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ED4013" w14:paraId="096F3BB3" w14:textId="77777777" w:rsidTr="000E79E3">
        <w:trPr>
          <w:trHeight w:val="1708"/>
        </w:trPr>
        <w:tc>
          <w:tcPr>
            <w:tcW w:w="3347" w:type="dxa"/>
            <w:shd w:val="clear" w:color="auto" w:fill="auto"/>
            <w:vAlign w:val="center"/>
          </w:tcPr>
          <w:p w14:paraId="54C9F400" w14:textId="77777777" w:rsidR="000E79E3" w:rsidRPr="00ED4013" w:rsidRDefault="000E79E3" w:rsidP="000E79E3">
            <w:pPr>
              <w:pStyle w:val="Header"/>
              <w:spacing w:after="0" w:line="240" w:lineRule="auto"/>
              <w:ind w:left="-108"/>
              <w:rPr>
                <w:rFonts w:ascii="Trebuchet MS" w:hAnsi="Trebuchet MS" w:cs="Times New Roman"/>
                <w:color w:val="FF0000"/>
                <w:sz w:val="18"/>
                <w:szCs w:val="18"/>
              </w:rPr>
            </w:pPr>
            <w:r w:rsidRPr="00ED4013">
              <w:rPr>
                <w:rFonts w:ascii="Trebuchet MS" w:hAnsi="Trebuchet MS" w:cs="Times New Roman"/>
                <w:b/>
                <w:bCs/>
                <w:color w:val="FF0000"/>
                <w:sz w:val="18"/>
                <w:szCs w:val="18"/>
              </w:rPr>
              <w:t>VšĮ KAUNO MIESTO POLIKLINIKA</w:t>
            </w:r>
          </w:p>
          <w:p w14:paraId="62A276A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 xml:space="preserve">Pramonės pr. 31, LT-51270 Kaunas </w:t>
            </w:r>
          </w:p>
          <w:p w14:paraId="0DAE7F32"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Telefonas (8-37) 40 39 99</w:t>
            </w:r>
          </w:p>
          <w:p w14:paraId="7A52602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Faksas (8 37) 45 15 75</w:t>
            </w:r>
          </w:p>
          <w:p w14:paraId="4540955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info@kaunopoliklinika.lt</w:t>
            </w:r>
          </w:p>
          <w:p w14:paraId="59ADC8C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www.kaunopoliklinika.lt</w:t>
            </w:r>
          </w:p>
          <w:p w14:paraId="7AFD4207" w14:textId="77777777" w:rsidR="000E79E3" w:rsidRPr="00ED4013" w:rsidRDefault="000E79E3" w:rsidP="000E79E3">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 xml:space="preserve">Įmonės kodas 135042394 </w:t>
            </w:r>
          </w:p>
          <w:p w14:paraId="4AB90080"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PVM mokėtojo kodas LT 350423917</w:t>
            </w:r>
          </w:p>
          <w:p w14:paraId="365503EB"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bookmarkStart w:id="0" w:name="_Hlk116471674"/>
            <w:r w:rsidRPr="00ED4013">
              <w:rPr>
                <w:rFonts w:ascii="Trebuchet MS" w:hAnsi="Trebuchet MS" w:cs="Times New Roman"/>
                <w:sz w:val="18"/>
                <w:szCs w:val="18"/>
              </w:rPr>
              <w:t>AB SEB bankas</w:t>
            </w:r>
            <w:bookmarkEnd w:id="0"/>
          </w:p>
          <w:p w14:paraId="76842AE8"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Banko kodas 70440</w:t>
            </w:r>
          </w:p>
          <w:p w14:paraId="476EECA2"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ED4013">
              <w:rPr>
                <w:rFonts w:ascii="Trebuchet MS" w:hAnsi="Trebuchet MS" w:cs="Times New Roman"/>
                <w:sz w:val="18"/>
                <w:szCs w:val="18"/>
              </w:rPr>
              <w:t>A.S. LT047044060002942424</w:t>
            </w:r>
            <w:bookmarkEnd w:id="1"/>
          </w:p>
          <w:p w14:paraId="0578E17D" w14:textId="77777777" w:rsidR="000E79E3" w:rsidRPr="00ED4013" w:rsidRDefault="000E79E3" w:rsidP="000E79E3">
            <w:pPr>
              <w:pStyle w:val="Header"/>
              <w:spacing w:after="0" w:line="240" w:lineRule="auto"/>
              <w:rPr>
                <w:rFonts w:ascii="Trebuchet MS" w:hAnsi="Trebuchet MS" w:cs="Times New Roman"/>
                <w:sz w:val="18"/>
                <w:szCs w:val="18"/>
              </w:rPr>
            </w:pPr>
            <w:r w:rsidRPr="00ED4013">
              <w:rPr>
                <w:rFonts w:ascii="Trebuchet MS" w:hAnsi="Trebuchet MS" w:cs="Times New Roman"/>
                <w:sz w:val="18"/>
                <w:szCs w:val="18"/>
              </w:rPr>
              <w:t>Direktorius Paulius Kibiša</w:t>
            </w:r>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60A384F1" w:rsidR="00C32E53" w:rsidRPr="00ED4013" w:rsidRDefault="00C32E53" w:rsidP="004E4612">
          <w:pPr>
            <w:spacing w:after="120" w:line="20" w:lineRule="atLeast"/>
            <w:contextualSpacing/>
            <w:jc w:val="center"/>
            <w:rPr>
              <w:rFonts w:cstheme="minorHAnsi"/>
              <w:sz w:val="24"/>
              <w:szCs w:val="24"/>
            </w:rPr>
          </w:pPr>
        </w:p>
        <w:p w14:paraId="4B92F888" w14:textId="62A247AF" w:rsidR="00C32E53" w:rsidRPr="00ED4013" w:rsidRDefault="00EB164F" w:rsidP="00DE7037">
          <w:pPr>
            <w:tabs>
              <w:tab w:val="left" w:pos="870"/>
            </w:tabs>
            <w:spacing w:after="120" w:line="20" w:lineRule="atLeast"/>
            <w:contextualSpacing/>
            <w:rPr>
              <w:rFonts w:cstheme="minorHAnsi"/>
              <w:sz w:val="24"/>
              <w:szCs w:val="24"/>
            </w:rPr>
          </w:pPr>
          <w:r w:rsidRPr="00ED4013">
            <w:rPr>
              <w:rFonts w:cstheme="minorHAnsi"/>
              <w:sz w:val="24"/>
              <w:szCs w:val="24"/>
            </w:rPr>
            <w:tab/>
          </w:r>
        </w:p>
        <w:p w14:paraId="47B8E29B" w14:textId="1ADA2B87" w:rsidR="00D526C8" w:rsidRPr="00ED4013"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ED4013" w:rsidRDefault="00D526C8" w:rsidP="000E79E3">
          <w:pPr>
            <w:spacing w:after="0" w:line="240" w:lineRule="auto"/>
            <w:ind w:left="5245"/>
            <w:contextualSpacing/>
            <w:rPr>
              <w:rFonts w:ascii="Trebuchet MS" w:hAnsi="Trebuchet MS" w:cstheme="minorHAnsi"/>
              <w:sz w:val="22"/>
              <w:szCs w:val="22"/>
            </w:rPr>
          </w:pPr>
          <w:r w:rsidRPr="00ED4013">
            <w:rPr>
              <w:rFonts w:ascii="Trebuchet MS" w:hAnsi="Trebuchet MS" w:cstheme="minorHAnsi"/>
              <w:sz w:val="22"/>
              <w:szCs w:val="22"/>
            </w:rPr>
            <w:t xml:space="preserve">PATVIRTINTA </w:t>
          </w:r>
        </w:p>
        <w:p w14:paraId="7D794D86" w14:textId="19FD461A" w:rsidR="000E79E3" w:rsidRPr="003D38F7" w:rsidRDefault="000E79E3" w:rsidP="000E79E3">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w:t>
          </w:r>
          <w:r w:rsidR="00EC3731" w:rsidRPr="00602677">
            <w:rPr>
              <w:rFonts w:ascii="Trebuchet MS" w:hAnsi="Trebuchet MS" w:cs="Times New Roman"/>
              <w:sz w:val="22"/>
              <w:szCs w:val="22"/>
            </w:rPr>
            <w:t>4</w:t>
          </w:r>
          <w:r w:rsidRPr="00602677">
            <w:rPr>
              <w:rFonts w:ascii="Trebuchet MS" w:hAnsi="Trebuchet MS" w:cs="Times New Roman"/>
              <w:sz w:val="22"/>
              <w:szCs w:val="22"/>
            </w:rPr>
            <w:t xml:space="preserve"> m</w:t>
          </w:r>
          <w:r w:rsidRPr="003D38F7">
            <w:rPr>
              <w:rFonts w:ascii="Trebuchet MS" w:hAnsi="Trebuchet MS" w:cs="Times New Roman"/>
              <w:sz w:val="22"/>
              <w:szCs w:val="22"/>
            </w:rPr>
            <w:t xml:space="preserve">. </w:t>
          </w:r>
          <w:r w:rsidR="00D11560">
            <w:rPr>
              <w:rFonts w:ascii="Trebuchet MS" w:hAnsi="Trebuchet MS" w:cs="Times New Roman"/>
              <w:sz w:val="22"/>
              <w:szCs w:val="22"/>
            </w:rPr>
            <w:t xml:space="preserve">gruodžio </w:t>
          </w:r>
          <w:r w:rsidR="00CD1606">
            <w:rPr>
              <w:rFonts w:ascii="Trebuchet MS" w:hAnsi="Trebuchet MS" w:cs="Times New Roman"/>
              <w:sz w:val="22"/>
              <w:szCs w:val="22"/>
            </w:rPr>
            <w:t>30</w:t>
          </w:r>
          <w:r w:rsidR="00CD1606" w:rsidRPr="003D38F7">
            <w:rPr>
              <w:rFonts w:ascii="Trebuchet MS" w:hAnsi="Trebuchet MS" w:cs="Times New Roman"/>
              <w:sz w:val="22"/>
              <w:szCs w:val="22"/>
            </w:rPr>
            <w:t xml:space="preserve"> </w:t>
          </w:r>
          <w:r w:rsidRPr="003D38F7">
            <w:rPr>
              <w:rFonts w:ascii="Trebuchet MS" w:hAnsi="Trebuchet MS" w:cs="Times New Roman"/>
              <w:sz w:val="22"/>
              <w:szCs w:val="22"/>
            </w:rPr>
            <w:t>d. viešojo pirkimo komisijos posėdžio</w:t>
          </w:r>
          <w:r w:rsidR="00E411F9" w:rsidRPr="003D38F7">
            <w:rPr>
              <w:rFonts w:ascii="Trebuchet MS" w:hAnsi="Trebuchet MS" w:cs="Times New Roman"/>
              <w:sz w:val="22"/>
              <w:szCs w:val="22"/>
            </w:rPr>
            <w:t xml:space="preserve"> </w:t>
          </w:r>
          <w:r w:rsidRPr="003D38F7">
            <w:rPr>
              <w:rFonts w:ascii="Trebuchet MS" w:hAnsi="Trebuchet MS" w:cs="Times New Roman"/>
              <w:sz w:val="22"/>
              <w:szCs w:val="22"/>
            </w:rPr>
            <w:t>protokolu Nr. PR-</w:t>
          </w:r>
          <w:r w:rsidR="000E0449" w:rsidRPr="003D38F7">
            <w:rPr>
              <w:rFonts w:ascii="Trebuchet MS" w:hAnsi="Trebuchet MS" w:cs="Times New Roman"/>
              <w:sz w:val="22"/>
              <w:szCs w:val="22"/>
            </w:rPr>
            <w:t>24</w:t>
          </w:r>
          <w:r w:rsidR="00980041" w:rsidRPr="003D38F7">
            <w:rPr>
              <w:rFonts w:ascii="Trebuchet MS" w:hAnsi="Trebuchet MS" w:cs="Times New Roman"/>
              <w:sz w:val="22"/>
              <w:szCs w:val="22"/>
            </w:rPr>
            <w:t>-</w:t>
          </w:r>
          <w:r w:rsidR="00980041">
            <w:rPr>
              <w:rFonts w:ascii="Trebuchet MS" w:hAnsi="Trebuchet MS" w:cs="Times New Roman"/>
              <w:sz w:val="22"/>
              <w:szCs w:val="22"/>
            </w:rPr>
            <w:t>521</w:t>
          </w:r>
          <w:r w:rsidR="00980041" w:rsidRPr="003D38F7">
            <w:rPr>
              <w:rFonts w:ascii="Trebuchet MS" w:hAnsi="Trebuchet MS" w:cs="Times New Roman"/>
              <w:sz w:val="22"/>
              <w:szCs w:val="22"/>
            </w:rPr>
            <w:t xml:space="preserve"> </w:t>
          </w:r>
          <w:r w:rsidRPr="003D38F7">
            <w:rPr>
              <w:rFonts w:ascii="Trebuchet MS" w:hAnsi="Trebuchet MS" w:cs="Times New Roman"/>
              <w:sz w:val="22"/>
              <w:szCs w:val="22"/>
            </w:rPr>
            <w:t>(9.2)</w:t>
          </w:r>
        </w:p>
        <w:p w14:paraId="31A012D4" w14:textId="369D2B66" w:rsidR="000E79E3" w:rsidRDefault="000E79E3" w:rsidP="000E79E3">
          <w:pPr>
            <w:spacing w:after="0" w:line="240" w:lineRule="auto"/>
            <w:ind w:left="5245"/>
            <w:contextualSpacing/>
            <w:rPr>
              <w:rFonts w:ascii="Trebuchet MS" w:hAnsi="Trebuchet MS" w:cs="Times New Roman"/>
              <w:sz w:val="22"/>
              <w:szCs w:val="22"/>
            </w:rPr>
          </w:pPr>
          <w:r w:rsidRPr="003D38F7">
            <w:rPr>
              <w:rFonts w:ascii="Trebuchet MS" w:hAnsi="Trebuchet MS" w:cs="Times New Roman"/>
              <w:sz w:val="22"/>
              <w:szCs w:val="22"/>
            </w:rPr>
            <w:t>PAKEITIMAI PATVIRTINTI:</w:t>
          </w:r>
        </w:p>
        <w:p w14:paraId="423670E7" w14:textId="7A0E7B47" w:rsidR="00183760" w:rsidRPr="003D38F7" w:rsidRDefault="00183760" w:rsidP="00183760">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w:t>
          </w:r>
          <w:r>
            <w:rPr>
              <w:rFonts w:ascii="Trebuchet MS" w:hAnsi="Trebuchet MS" w:cs="Times New Roman"/>
              <w:sz w:val="22"/>
              <w:szCs w:val="22"/>
            </w:rPr>
            <w:t>5</w:t>
          </w:r>
          <w:r w:rsidRPr="00602677">
            <w:rPr>
              <w:rFonts w:ascii="Trebuchet MS" w:hAnsi="Trebuchet MS" w:cs="Times New Roman"/>
              <w:sz w:val="22"/>
              <w:szCs w:val="22"/>
            </w:rPr>
            <w:t xml:space="preserve"> m</w:t>
          </w:r>
          <w:r w:rsidRPr="003D38F7">
            <w:rPr>
              <w:rFonts w:ascii="Trebuchet MS" w:hAnsi="Trebuchet MS" w:cs="Times New Roman"/>
              <w:sz w:val="22"/>
              <w:szCs w:val="22"/>
            </w:rPr>
            <w:t xml:space="preserve">. </w:t>
          </w:r>
          <w:r>
            <w:rPr>
              <w:rFonts w:ascii="Trebuchet MS" w:hAnsi="Trebuchet MS" w:cs="Times New Roman"/>
              <w:sz w:val="22"/>
              <w:szCs w:val="22"/>
            </w:rPr>
            <w:t>sausio 16</w:t>
          </w:r>
          <w:r w:rsidRPr="003D38F7">
            <w:rPr>
              <w:rFonts w:ascii="Trebuchet MS" w:hAnsi="Trebuchet MS" w:cs="Times New Roman"/>
              <w:sz w:val="22"/>
              <w:szCs w:val="22"/>
            </w:rPr>
            <w:t xml:space="preserve"> d. viešojo pirkimo komisijos posėdžio protokolu Nr. PR-2</w:t>
          </w:r>
          <w:r>
            <w:rPr>
              <w:rFonts w:ascii="Trebuchet MS" w:hAnsi="Trebuchet MS" w:cs="Times New Roman"/>
              <w:sz w:val="22"/>
              <w:szCs w:val="22"/>
            </w:rPr>
            <w:t>5</w:t>
          </w:r>
          <w:r w:rsidRPr="003D38F7">
            <w:rPr>
              <w:rFonts w:ascii="Trebuchet MS" w:hAnsi="Trebuchet MS" w:cs="Times New Roman"/>
              <w:sz w:val="22"/>
              <w:szCs w:val="22"/>
            </w:rPr>
            <w:t>-</w:t>
          </w:r>
          <w:r>
            <w:rPr>
              <w:rFonts w:ascii="Trebuchet MS" w:hAnsi="Trebuchet MS" w:cs="Times New Roman"/>
              <w:sz w:val="22"/>
              <w:szCs w:val="22"/>
            </w:rPr>
            <w:t>20</w:t>
          </w:r>
          <w:r w:rsidRPr="003D38F7">
            <w:rPr>
              <w:rFonts w:ascii="Trebuchet MS" w:hAnsi="Trebuchet MS" w:cs="Times New Roman"/>
              <w:sz w:val="22"/>
              <w:szCs w:val="22"/>
            </w:rPr>
            <w:t xml:space="preserve"> (9.2)</w:t>
          </w:r>
        </w:p>
        <w:p w14:paraId="6AA2E13A" w14:textId="77777777" w:rsidR="00183760" w:rsidRPr="00ED4013" w:rsidRDefault="00183760" w:rsidP="000E79E3">
          <w:pPr>
            <w:spacing w:after="0" w:line="240" w:lineRule="auto"/>
            <w:ind w:left="5245"/>
            <w:contextualSpacing/>
            <w:rPr>
              <w:rFonts w:ascii="Trebuchet MS" w:hAnsi="Trebuchet MS" w:cs="Times New Roman"/>
              <w:sz w:val="22"/>
              <w:szCs w:val="22"/>
            </w:rPr>
          </w:pPr>
        </w:p>
        <w:p w14:paraId="47EF0C37" w14:textId="19126F9D" w:rsidR="00D526C8" w:rsidRPr="00ED401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ED4013" w:rsidRDefault="00D526C8" w:rsidP="004E4612">
          <w:pPr>
            <w:spacing w:after="120" w:line="20" w:lineRule="atLeast"/>
            <w:contextualSpacing/>
            <w:jc w:val="center"/>
            <w:rPr>
              <w:rFonts w:ascii="Trebuchet MS" w:hAnsi="Trebuchet MS" w:cstheme="minorHAnsi"/>
              <w:sz w:val="22"/>
              <w:szCs w:val="22"/>
            </w:rPr>
          </w:pPr>
        </w:p>
        <w:p w14:paraId="1D1BF965" w14:textId="056A703F"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 xml:space="preserve">ATVIRO </w:t>
          </w:r>
          <w:r w:rsidR="004E1B4C" w:rsidRPr="00ED4013">
            <w:rPr>
              <w:rFonts w:ascii="Trebuchet MS" w:hAnsi="Trebuchet MS" w:cstheme="minorHAnsi"/>
              <w:b/>
              <w:bCs/>
              <w:sz w:val="22"/>
              <w:szCs w:val="22"/>
            </w:rPr>
            <w:t xml:space="preserve">TARPTAUTINIO </w:t>
          </w:r>
          <w:r w:rsidRPr="00ED4013">
            <w:rPr>
              <w:rFonts w:ascii="Trebuchet MS" w:hAnsi="Trebuchet MS" w:cstheme="minorHAnsi"/>
              <w:b/>
              <w:bCs/>
              <w:sz w:val="22"/>
              <w:szCs w:val="22"/>
            </w:rPr>
            <w:t>VIEŠOJO PIRKIMO „</w:t>
          </w:r>
          <w:bookmarkStart w:id="2" w:name="_Hlk146519480"/>
          <w:r w:rsidR="00D11560">
            <w:rPr>
              <w:rFonts w:ascii="Trebuchet MS" w:hAnsi="Trebuchet MS" w:cstheme="minorHAnsi"/>
              <w:b/>
              <w:bCs/>
              <w:sz w:val="22"/>
              <w:szCs w:val="22"/>
            </w:rPr>
            <w:t>FIZIOTERAPIJOS PRIEMONIŲ</w:t>
          </w:r>
          <w:r w:rsidR="00207657" w:rsidRPr="000E79E3">
            <w:rPr>
              <w:rFonts w:ascii="Trebuchet MS" w:hAnsi="Trebuchet MS" w:cs="Times New Roman"/>
              <w:b/>
              <w:bCs/>
              <w:sz w:val="22"/>
              <w:szCs w:val="22"/>
            </w:rPr>
            <w:t xml:space="preserve"> PIRKIMAS</w:t>
          </w:r>
          <w:bookmarkEnd w:id="2"/>
          <w:r w:rsidRPr="00ED4013">
            <w:rPr>
              <w:rFonts w:ascii="Trebuchet MS" w:hAnsi="Trebuchet MS" w:cstheme="minorHAnsi"/>
              <w:b/>
              <w:bCs/>
              <w:sz w:val="22"/>
              <w:szCs w:val="22"/>
            </w:rPr>
            <w:t>“</w:t>
          </w:r>
        </w:p>
        <w:p w14:paraId="18ACC6AD" w14:textId="4646CCA5"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SPECIALIOSIOS SĄLYGOS</w:t>
          </w:r>
        </w:p>
        <w:p w14:paraId="67D34D7E" w14:textId="71AC291D" w:rsidR="00D53BF4"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 xml:space="preserve">VERSIJA NR. </w:t>
          </w:r>
          <w:r w:rsidR="00183760">
            <w:rPr>
              <w:rFonts w:ascii="Trebuchet MS" w:hAnsi="Trebuchet MS" w:cstheme="minorHAnsi"/>
              <w:b/>
              <w:bCs/>
              <w:sz w:val="22"/>
              <w:szCs w:val="22"/>
            </w:rPr>
            <w:t>2</w:t>
          </w:r>
        </w:p>
        <w:p w14:paraId="0FC90D8B" w14:textId="77777777" w:rsidR="00D526C8" w:rsidRPr="00ED4013" w:rsidRDefault="00D526C8" w:rsidP="0048654D">
          <w:pPr>
            <w:spacing w:after="120" w:line="20" w:lineRule="atLeast"/>
            <w:contextualSpacing/>
            <w:rPr>
              <w:rFonts w:ascii="Trebuchet MS" w:hAnsi="Trebuchet MS" w:cstheme="minorHAnsi"/>
              <w:sz w:val="22"/>
              <w:szCs w:val="22"/>
            </w:rPr>
          </w:pPr>
        </w:p>
        <w:p w14:paraId="517C01D9" w14:textId="77777777" w:rsidR="001C24BC" w:rsidRPr="00ED4013" w:rsidRDefault="005F13F0" w:rsidP="004E4612">
          <w:pPr>
            <w:spacing w:after="120" w:line="20" w:lineRule="atLeast"/>
            <w:contextualSpacing/>
            <w:rPr>
              <w:rFonts w:cstheme="minorHAnsi"/>
            </w:rPr>
          </w:pPr>
          <w:r w:rsidRPr="00ED4013">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D4013" w:rsidRDefault="001C24BC" w:rsidP="000E79E3">
              <w:pPr>
                <w:pStyle w:val="TOCHeading"/>
                <w:spacing w:before="0" w:line="20" w:lineRule="atLeast"/>
                <w:contextualSpacing/>
                <w:rPr>
                  <w:rFonts w:ascii="Trebuchet MS" w:hAnsi="Trebuchet MS" w:cstheme="minorHAnsi"/>
                  <w:sz w:val="22"/>
                  <w:szCs w:val="22"/>
                </w:rPr>
              </w:pPr>
              <w:r w:rsidRPr="00ED4013">
                <w:rPr>
                  <w:rFonts w:ascii="Trebuchet MS" w:hAnsi="Trebuchet MS" w:cstheme="minorHAnsi"/>
                  <w:sz w:val="22"/>
                  <w:szCs w:val="22"/>
                </w:rPr>
                <w:t>TURINYS</w:t>
              </w:r>
            </w:p>
            <w:p w14:paraId="5792542D" w14:textId="4153AF82" w:rsidR="007D5712" w:rsidRPr="00ED4013" w:rsidRDefault="001C24BC">
              <w:pPr>
                <w:pStyle w:val="TOC1"/>
                <w:rPr>
                  <w:kern w:val="2"/>
                  <w14:ligatures w14:val="standardContextual"/>
                </w:rPr>
              </w:pPr>
              <w:r w:rsidRPr="00ED4013">
                <w:rPr>
                  <w:rFonts w:cstheme="minorHAnsi"/>
                  <w:color w:val="2B579A"/>
                  <w:shd w:val="clear" w:color="auto" w:fill="E6E6E6"/>
                </w:rPr>
                <w:fldChar w:fldCharType="begin"/>
              </w:r>
              <w:r w:rsidRPr="00ED4013">
                <w:rPr>
                  <w:rFonts w:cstheme="minorHAnsi"/>
                </w:rPr>
                <w:instrText xml:space="preserve"> TOC \o "1-3" \h \z \u </w:instrText>
              </w:r>
              <w:r w:rsidRPr="00ED4013">
                <w:rPr>
                  <w:rFonts w:cstheme="minorHAnsi"/>
                  <w:color w:val="2B579A"/>
                  <w:shd w:val="clear" w:color="auto" w:fill="E6E6E6"/>
                </w:rPr>
                <w:fldChar w:fldCharType="separate"/>
              </w:r>
              <w:hyperlink w:anchor="_Toc174955344" w:history="1">
                <w:r w:rsidR="007D5712" w:rsidRPr="00ED4013">
                  <w:rPr>
                    <w:rStyle w:val="Hyperlink"/>
                    <w:rFonts w:cstheme="minorHAnsi"/>
                  </w:rPr>
                  <w:t>1.</w:t>
                </w:r>
                <w:r w:rsidR="007D5712" w:rsidRPr="00ED4013">
                  <w:rPr>
                    <w:kern w:val="2"/>
                    <w14:ligatures w14:val="standardContextual"/>
                  </w:rPr>
                  <w:tab/>
                </w:r>
                <w:r w:rsidR="007D5712" w:rsidRPr="00ED4013">
                  <w:rPr>
                    <w:rStyle w:val="Hyperlink"/>
                    <w:rFonts w:cstheme="minorHAnsi"/>
                  </w:rPr>
                  <w:t>Bendra informacija</w:t>
                </w:r>
                <w:r w:rsidR="007D5712" w:rsidRPr="00ED4013">
                  <w:rPr>
                    <w:webHidden/>
                  </w:rPr>
                  <w:tab/>
                </w:r>
                <w:r w:rsidR="007D5712" w:rsidRPr="00ED4013">
                  <w:rPr>
                    <w:webHidden/>
                  </w:rPr>
                  <w:fldChar w:fldCharType="begin"/>
                </w:r>
                <w:r w:rsidR="007D5712" w:rsidRPr="00ED4013">
                  <w:rPr>
                    <w:webHidden/>
                  </w:rPr>
                  <w:instrText xml:space="preserve"> PAGEREF _Toc174955344 \h </w:instrText>
                </w:r>
                <w:r w:rsidR="007D5712" w:rsidRPr="00ED4013">
                  <w:rPr>
                    <w:webHidden/>
                  </w:rPr>
                </w:r>
                <w:r w:rsidR="007D5712" w:rsidRPr="00ED4013">
                  <w:rPr>
                    <w:webHidden/>
                  </w:rPr>
                  <w:fldChar w:fldCharType="separate"/>
                </w:r>
                <w:r w:rsidR="00FA6608">
                  <w:rPr>
                    <w:webHidden/>
                  </w:rPr>
                  <w:t>2</w:t>
                </w:r>
                <w:r w:rsidR="007D5712" w:rsidRPr="00ED4013">
                  <w:rPr>
                    <w:webHidden/>
                  </w:rPr>
                  <w:fldChar w:fldCharType="end"/>
                </w:r>
              </w:hyperlink>
            </w:p>
            <w:p w14:paraId="23B422C8" w14:textId="5F51AAC0" w:rsidR="007D5712" w:rsidRPr="00ED4013" w:rsidRDefault="007D5712">
              <w:pPr>
                <w:pStyle w:val="TOC1"/>
                <w:rPr>
                  <w:kern w:val="2"/>
                  <w14:ligatures w14:val="standardContextual"/>
                </w:rPr>
              </w:pPr>
              <w:hyperlink w:anchor="_Toc174955345" w:history="1">
                <w:r w:rsidRPr="00ED4013">
                  <w:rPr>
                    <w:rStyle w:val="Hyperlink"/>
                  </w:rPr>
                  <w:t>2.</w:t>
                </w:r>
                <w:r w:rsidRPr="00ED4013">
                  <w:rPr>
                    <w:kern w:val="2"/>
                    <w14:ligatures w14:val="standardContextual"/>
                  </w:rPr>
                  <w:tab/>
                </w:r>
                <w:r w:rsidRPr="00ED4013">
                  <w:rPr>
                    <w:rStyle w:val="Hyperlink"/>
                    <w:rFonts w:cstheme="minorHAnsi"/>
                  </w:rPr>
                  <w:t>Pirkimo objektas</w:t>
                </w:r>
                <w:r w:rsidRPr="00ED4013">
                  <w:rPr>
                    <w:webHidden/>
                  </w:rPr>
                  <w:tab/>
                </w:r>
                <w:r w:rsidRPr="00ED4013">
                  <w:rPr>
                    <w:webHidden/>
                  </w:rPr>
                  <w:fldChar w:fldCharType="begin"/>
                </w:r>
                <w:r w:rsidRPr="00ED4013">
                  <w:rPr>
                    <w:webHidden/>
                  </w:rPr>
                  <w:instrText xml:space="preserve"> PAGEREF _Toc174955345 \h </w:instrText>
                </w:r>
                <w:r w:rsidRPr="00ED4013">
                  <w:rPr>
                    <w:webHidden/>
                  </w:rPr>
                </w:r>
                <w:r w:rsidRPr="00ED4013">
                  <w:rPr>
                    <w:webHidden/>
                  </w:rPr>
                  <w:fldChar w:fldCharType="separate"/>
                </w:r>
                <w:r w:rsidR="00FA6608">
                  <w:rPr>
                    <w:webHidden/>
                  </w:rPr>
                  <w:t>2</w:t>
                </w:r>
                <w:r w:rsidRPr="00ED4013">
                  <w:rPr>
                    <w:webHidden/>
                  </w:rPr>
                  <w:fldChar w:fldCharType="end"/>
                </w:r>
              </w:hyperlink>
            </w:p>
            <w:p w14:paraId="50A723BA" w14:textId="68EF221C" w:rsidR="007D5712" w:rsidRPr="00ED4013" w:rsidRDefault="007D5712">
              <w:pPr>
                <w:pStyle w:val="TOC1"/>
                <w:rPr>
                  <w:kern w:val="2"/>
                  <w14:ligatures w14:val="standardContextual"/>
                </w:rPr>
              </w:pPr>
              <w:hyperlink w:anchor="_Toc174955346" w:history="1">
                <w:r w:rsidRPr="00ED4013">
                  <w:rPr>
                    <w:rStyle w:val="Hyperlink"/>
                    <w:rFonts w:cstheme="minorHAnsi"/>
                  </w:rPr>
                  <w:t>3.</w:t>
                </w:r>
                <w:r w:rsidRPr="00ED4013">
                  <w:rPr>
                    <w:kern w:val="2"/>
                    <w14:ligatures w14:val="standardContextual"/>
                  </w:rPr>
                  <w:tab/>
                </w:r>
                <w:r w:rsidRPr="00ED4013">
                  <w:rPr>
                    <w:rStyle w:val="Hyperlink"/>
                    <w:rFonts w:cstheme="minorHAnsi"/>
                  </w:rPr>
                  <w:t>Susitikimai su tiekėjais ir objekto apžiūra</w:t>
                </w:r>
                <w:r w:rsidRPr="00ED4013">
                  <w:rPr>
                    <w:webHidden/>
                  </w:rPr>
                  <w:tab/>
                </w:r>
                <w:r w:rsidRPr="00ED4013">
                  <w:rPr>
                    <w:webHidden/>
                  </w:rPr>
                  <w:fldChar w:fldCharType="begin"/>
                </w:r>
                <w:r w:rsidRPr="00ED4013">
                  <w:rPr>
                    <w:webHidden/>
                  </w:rPr>
                  <w:instrText xml:space="preserve"> PAGEREF _Toc174955346 \h </w:instrText>
                </w:r>
                <w:r w:rsidRPr="00ED4013">
                  <w:rPr>
                    <w:webHidden/>
                  </w:rPr>
                </w:r>
                <w:r w:rsidRPr="00ED4013">
                  <w:rPr>
                    <w:webHidden/>
                  </w:rPr>
                  <w:fldChar w:fldCharType="separate"/>
                </w:r>
                <w:r w:rsidR="00FA6608">
                  <w:rPr>
                    <w:webHidden/>
                  </w:rPr>
                  <w:t>3</w:t>
                </w:r>
                <w:r w:rsidRPr="00ED4013">
                  <w:rPr>
                    <w:webHidden/>
                  </w:rPr>
                  <w:fldChar w:fldCharType="end"/>
                </w:r>
              </w:hyperlink>
            </w:p>
            <w:p w14:paraId="371284F1" w14:textId="6434D908" w:rsidR="007D5712" w:rsidRPr="00ED4013" w:rsidRDefault="007D5712">
              <w:pPr>
                <w:pStyle w:val="TOC1"/>
                <w:rPr>
                  <w:kern w:val="2"/>
                  <w14:ligatures w14:val="standardContextual"/>
                </w:rPr>
              </w:pPr>
              <w:hyperlink w:anchor="_Toc174955347" w:history="1">
                <w:r w:rsidRPr="00ED4013">
                  <w:rPr>
                    <w:rStyle w:val="Hyperlink"/>
                    <w:rFonts w:cstheme="minorHAnsi"/>
                  </w:rPr>
                  <w:t>4.</w:t>
                </w:r>
                <w:r w:rsidRPr="00ED4013">
                  <w:rPr>
                    <w:kern w:val="2"/>
                    <w14:ligatures w14:val="standardContextual"/>
                  </w:rPr>
                  <w:tab/>
                </w:r>
                <w:r w:rsidRPr="00ED4013">
                  <w:rPr>
                    <w:rStyle w:val="Hyperlink"/>
                    <w:rFonts w:cstheme="minorHAnsi"/>
                  </w:rPr>
                  <w:t>Tiekėjų pašalinimo, pasiūlymo atmetimo pagrindai ir kvalifikacijos reikalavimai</w:t>
                </w:r>
                <w:r w:rsidRPr="00ED4013">
                  <w:rPr>
                    <w:webHidden/>
                  </w:rPr>
                  <w:tab/>
                </w:r>
                <w:r w:rsidRPr="00ED4013">
                  <w:rPr>
                    <w:webHidden/>
                  </w:rPr>
                  <w:fldChar w:fldCharType="begin"/>
                </w:r>
                <w:r w:rsidRPr="00ED4013">
                  <w:rPr>
                    <w:webHidden/>
                  </w:rPr>
                  <w:instrText xml:space="preserve"> PAGEREF _Toc174955347 \h </w:instrText>
                </w:r>
                <w:r w:rsidRPr="00ED4013">
                  <w:rPr>
                    <w:webHidden/>
                  </w:rPr>
                </w:r>
                <w:r w:rsidRPr="00ED4013">
                  <w:rPr>
                    <w:webHidden/>
                  </w:rPr>
                  <w:fldChar w:fldCharType="separate"/>
                </w:r>
                <w:r w:rsidR="00FA6608">
                  <w:rPr>
                    <w:webHidden/>
                  </w:rPr>
                  <w:t>3</w:t>
                </w:r>
                <w:r w:rsidRPr="00ED4013">
                  <w:rPr>
                    <w:webHidden/>
                  </w:rPr>
                  <w:fldChar w:fldCharType="end"/>
                </w:r>
              </w:hyperlink>
            </w:p>
            <w:p w14:paraId="5C82DA61" w14:textId="1C2D3D96" w:rsidR="007D5712" w:rsidRPr="00ED4013" w:rsidRDefault="007D5712">
              <w:pPr>
                <w:pStyle w:val="TOC1"/>
                <w:rPr>
                  <w:kern w:val="2"/>
                  <w14:ligatures w14:val="standardContextual"/>
                </w:rPr>
              </w:pPr>
              <w:hyperlink w:anchor="_Toc174955348" w:history="1">
                <w:r w:rsidRPr="00ED4013">
                  <w:rPr>
                    <w:rStyle w:val="Hyperlink"/>
                  </w:rPr>
                  <w:t>5.</w:t>
                </w:r>
                <w:r w:rsidRPr="00ED4013">
                  <w:rPr>
                    <w:kern w:val="2"/>
                    <w14:ligatures w14:val="standardContextual"/>
                  </w:rPr>
                  <w:tab/>
                </w:r>
                <w:r w:rsidRPr="00ED4013">
                  <w:rPr>
                    <w:rStyle w:val="Hyperlink"/>
                    <w:rFonts w:cs="Calibri"/>
                  </w:rPr>
                  <w:t>Reikalavimai, susiję su nacionaliniu saugumu</w:t>
                </w:r>
                <w:r w:rsidRPr="00ED4013">
                  <w:rPr>
                    <w:webHidden/>
                  </w:rPr>
                  <w:tab/>
                </w:r>
                <w:r w:rsidRPr="00ED4013">
                  <w:rPr>
                    <w:webHidden/>
                  </w:rPr>
                  <w:fldChar w:fldCharType="begin"/>
                </w:r>
                <w:r w:rsidRPr="00ED4013">
                  <w:rPr>
                    <w:webHidden/>
                  </w:rPr>
                  <w:instrText xml:space="preserve"> PAGEREF _Toc174955348 \h </w:instrText>
                </w:r>
                <w:r w:rsidRPr="00ED4013">
                  <w:rPr>
                    <w:webHidden/>
                  </w:rPr>
                </w:r>
                <w:r w:rsidRPr="00ED4013">
                  <w:rPr>
                    <w:webHidden/>
                  </w:rPr>
                  <w:fldChar w:fldCharType="separate"/>
                </w:r>
                <w:r w:rsidR="00FA6608">
                  <w:rPr>
                    <w:webHidden/>
                  </w:rPr>
                  <w:t>3</w:t>
                </w:r>
                <w:r w:rsidRPr="00ED4013">
                  <w:rPr>
                    <w:webHidden/>
                  </w:rPr>
                  <w:fldChar w:fldCharType="end"/>
                </w:r>
              </w:hyperlink>
            </w:p>
            <w:p w14:paraId="2300AA5C" w14:textId="01E56A78" w:rsidR="007D5712" w:rsidRPr="00ED4013" w:rsidRDefault="007D5712">
              <w:pPr>
                <w:pStyle w:val="TOC1"/>
                <w:rPr>
                  <w:kern w:val="2"/>
                  <w14:ligatures w14:val="standardContextual"/>
                </w:rPr>
              </w:pPr>
              <w:hyperlink w:anchor="_Toc174955349" w:history="1">
                <w:r w:rsidRPr="00ED4013">
                  <w:rPr>
                    <w:rStyle w:val="Hyperlink"/>
                    <w:rFonts w:eastAsiaTheme="minorHAnsi"/>
                  </w:rPr>
                  <w:t>6.</w:t>
                </w:r>
                <w:r w:rsidRPr="00ED4013">
                  <w:rPr>
                    <w:kern w:val="2"/>
                    <w14:ligatures w14:val="standardContextual"/>
                  </w:rPr>
                  <w:tab/>
                </w:r>
                <w:r w:rsidRPr="00ED4013">
                  <w:rPr>
                    <w:rStyle w:val="Hyperlink"/>
                  </w:rPr>
                  <w:t>Specialieji reikalavimai pasiūlymų rengimui ir pateikimui</w:t>
                </w:r>
                <w:r w:rsidRPr="00ED4013">
                  <w:rPr>
                    <w:webHidden/>
                  </w:rPr>
                  <w:tab/>
                </w:r>
                <w:r w:rsidRPr="00ED4013">
                  <w:rPr>
                    <w:webHidden/>
                  </w:rPr>
                  <w:fldChar w:fldCharType="begin"/>
                </w:r>
                <w:r w:rsidRPr="00ED4013">
                  <w:rPr>
                    <w:webHidden/>
                  </w:rPr>
                  <w:instrText xml:space="preserve"> PAGEREF _Toc174955349 \h </w:instrText>
                </w:r>
                <w:r w:rsidRPr="00ED4013">
                  <w:rPr>
                    <w:webHidden/>
                  </w:rPr>
                </w:r>
                <w:r w:rsidRPr="00ED4013">
                  <w:rPr>
                    <w:webHidden/>
                  </w:rPr>
                  <w:fldChar w:fldCharType="separate"/>
                </w:r>
                <w:r w:rsidR="00FA6608">
                  <w:rPr>
                    <w:webHidden/>
                  </w:rPr>
                  <w:t>3</w:t>
                </w:r>
                <w:r w:rsidRPr="00ED4013">
                  <w:rPr>
                    <w:webHidden/>
                  </w:rPr>
                  <w:fldChar w:fldCharType="end"/>
                </w:r>
              </w:hyperlink>
            </w:p>
            <w:p w14:paraId="6B944D35" w14:textId="0980414A" w:rsidR="007D5712" w:rsidRPr="00ED4013" w:rsidRDefault="007D5712">
              <w:pPr>
                <w:pStyle w:val="TOC1"/>
                <w:rPr>
                  <w:kern w:val="2"/>
                  <w14:ligatures w14:val="standardContextual"/>
                </w:rPr>
              </w:pPr>
              <w:hyperlink w:anchor="_Toc174955350" w:history="1">
                <w:r w:rsidRPr="00ED4013">
                  <w:rPr>
                    <w:rStyle w:val="Hyperlink"/>
                    <w:rFonts w:eastAsiaTheme="minorHAnsi" w:cstheme="minorHAnsi"/>
                  </w:rPr>
                  <w:t>7.</w:t>
                </w:r>
                <w:r w:rsidRPr="00ED4013">
                  <w:rPr>
                    <w:kern w:val="2"/>
                    <w14:ligatures w14:val="standardContextual"/>
                  </w:rPr>
                  <w:tab/>
                </w:r>
                <w:r w:rsidRPr="00ED4013">
                  <w:rPr>
                    <w:rStyle w:val="Hyperlink"/>
                    <w:rFonts w:cstheme="minorHAnsi"/>
                  </w:rPr>
                  <w:t>Pasiūlymo galiojimo užtikrinimas</w:t>
                </w:r>
                <w:r w:rsidRPr="00ED4013">
                  <w:rPr>
                    <w:webHidden/>
                  </w:rPr>
                  <w:tab/>
                </w:r>
                <w:r w:rsidRPr="00ED4013">
                  <w:rPr>
                    <w:webHidden/>
                  </w:rPr>
                  <w:fldChar w:fldCharType="begin"/>
                </w:r>
                <w:r w:rsidRPr="00ED4013">
                  <w:rPr>
                    <w:webHidden/>
                  </w:rPr>
                  <w:instrText xml:space="preserve"> PAGEREF _Toc174955350 \h </w:instrText>
                </w:r>
                <w:r w:rsidRPr="00ED4013">
                  <w:rPr>
                    <w:webHidden/>
                  </w:rPr>
                </w:r>
                <w:r w:rsidRPr="00ED4013">
                  <w:rPr>
                    <w:webHidden/>
                  </w:rPr>
                  <w:fldChar w:fldCharType="separate"/>
                </w:r>
                <w:r w:rsidR="00FA6608">
                  <w:rPr>
                    <w:webHidden/>
                  </w:rPr>
                  <w:t>5</w:t>
                </w:r>
                <w:r w:rsidRPr="00ED4013">
                  <w:rPr>
                    <w:webHidden/>
                  </w:rPr>
                  <w:fldChar w:fldCharType="end"/>
                </w:r>
              </w:hyperlink>
            </w:p>
            <w:p w14:paraId="3362D687" w14:textId="7C3ADF95" w:rsidR="007D5712" w:rsidRPr="00ED4013" w:rsidRDefault="007D5712">
              <w:pPr>
                <w:pStyle w:val="TOC1"/>
                <w:rPr>
                  <w:kern w:val="2"/>
                  <w14:ligatures w14:val="standardContextual"/>
                </w:rPr>
              </w:pPr>
              <w:hyperlink w:anchor="_Toc174955351" w:history="1">
                <w:r w:rsidRPr="00ED4013">
                  <w:rPr>
                    <w:rStyle w:val="Hyperlink"/>
                    <w:rFonts w:cstheme="minorHAnsi"/>
                  </w:rPr>
                  <w:t>8.</w:t>
                </w:r>
                <w:r w:rsidRPr="00ED4013">
                  <w:rPr>
                    <w:kern w:val="2"/>
                    <w14:ligatures w14:val="standardContextual"/>
                  </w:rPr>
                  <w:tab/>
                </w:r>
                <w:r w:rsidRPr="00ED4013">
                  <w:rPr>
                    <w:rStyle w:val="Hyperlink"/>
                    <w:rFonts w:cstheme="minorHAnsi"/>
                  </w:rPr>
                  <w:t>Pavyzdžių pateikimas</w:t>
                </w:r>
                <w:r w:rsidRPr="00ED4013">
                  <w:rPr>
                    <w:webHidden/>
                  </w:rPr>
                  <w:tab/>
                </w:r>
                <w:r w:rsidRPr="00ED4013">
                  <w:rPr>
                    <w:webHidden/>
                  </w:rPr>
                  <w:fldChar w:fldCharType="begin"/>
                </w:r>
                <w:r w:rsidRPr="00ED4013">
                  <w:rPr>
                    <w:webHidden/>
                  </w:rPr>
                  <w:instrText xml:space="preserve"> PAGEREF _Toc174955351 \h </w:instrText>
                </w:r>
                <w:r w:rsidRPr="00ED4013">
                  <w:rPr>
                    <w:webHidden/>
                  </w:rPr>
                </w:r>
                <w:r w:rsidRPr="00ED4013">
                  <w:rPr>
                    <w:webHidden/>
                  </w:rPr>
                  <w:fldChar w:fldCharType="separate"/>
                </w:r>
                <w:r w:rsidR="00FA6608">
                  <w:rPr>
                    <w:webHidden/>
                  </w:rPr>
                  <w:t>5</w:t>
                </w:r>
                <w:r w:rsidRPr="00ED4013">
                  <w:rPr>
                    <w:webHidden/>
                  </w:rPr>
                  <w:fldChar w:fldCharType="end"/>
                </w:r>
              </w:hyperlink>
            </w:p>
            <w:p w14:paraId="71CCBEA6" w14:textId="5FE1A205" w:rsidR="007D5712" w:rsidRPr="00ED4013" w:rsidRDefault="007D5712">
              <w:pPr>
                <w:pStyle w:val="TOC1"/>
                <w:rPr>
                  <w:kern w:val="2"/>
                  <w14:ligatures w14:val="standardContextual"/>
                </w:rPr>
              </w:pPr>
              <w:hyperlink w:anchor="_Toc174955352" w:history="1">
                <w:r w:rsidRPr="00ED4013">
                  <w:rPr>
                    <w:rStyle w:val="Hyperlink"/>
                    <w:rFonts w:cstheme="minorHAnsi"/>
                  </w:rPr>
                  <w:t>9.</w:t>
                </w:r>
                <w:r w:rsidRPr="00ED4013">
                  <w:rPr>
                    <w:kern w:val="2"/>
                    <w14:ligatures w14:val="standardContextual"/>
                  </w:rPr>
                  <w:tab/>
                </w:r>
                <w:r w:rsidRPr="00ED4013">
                  <w:rPr>
                    <w:rStyle w:val="Hyperlink"/>
                    <w:rFonts w:cstheme="minorHAnsi"/>
                  </w:rPr>
                  <w:t>Elektroninis aukcionas</w:t>
                </w:r>
                <w:r w:rsidRPr="00ED4013">
                  <w:rPr>
                    <w:webHidden/>
                  </w:rPr>
                  <w:tab/>
                </w:r>
                <w:r w:rsidRPr="00ED4013">
                  <w:rPr>
                    <w:webHidden/>
                  </w:rPr>
                  <w:fldChar w:fldCharType="begin"/>
                </w:r>
                <w:r w:rsidRPr="00ED4013">
                  <w:rPr>
                    <w:webHidden/>
                  </w:rPr>
                  <w:instrText xml:space="preserve"> PAGEREF _Toc174955352 \h </w:instrText>
                </w:r>
                <w:r w:rsidRPr="00ED4013">
                  <w:rPr>
                    <w:webHidden/>
                  </w:rPr>
                </w:r>
                <w:r w:rsidRPr="00ED4013">
                  <w:rPr>
                    <w:webHidden/>
                  </w:rPr>
                  <w:fldChar w:fldCharType="separate"/>
                </w:r>
                <w:r w:rsidR="00FA6608">
                  <w:rPr>
                    <w:webHidden/>
                  </w:rPr>
                  <w:t>5</w:t>
                </w:r>
                <w:r w:rsidRPr="00ED4013">
                  <w:rPr>
                    <w:webHidden/>
                  </w:rPr>
                  <w:fldChar w:fldCharType="end"/>
                </w:r>
              </w:hyperlink>
            </w:p>
            <w:p w14:paraId="56BADCB1" w14:textId="5A059570" w:rsidR="007D5712" w:rsidRPr="00ED4013" w:rsidRDefault="007D5712">
              <w:pPr>
                <w:pStyle w:val="TOC1"/>
                <w:rPr>
                  <w:kern w:val="2"/>
                  <w14:ligatures w14:val="standardContextual"/>
                </w:rPr>
              </w:pPr>
              <w:hyperlink w:anchor="_Toc174955353" w:history="1">
                <w:r w:rsidRPr="00ED4013">
                  <w:rPr>
                    <w:rStyle w:val="Hyperlink"/>
                    <w:rFonts w:cstheme="minorHAnsi"/>
                  </w:rPr>
                  <w:t>10.</w:t>
                </w:r>
                <w:r w:rsidRPr="00ED4013">
                  <w:rPr>
                    <w:kern w:val="2"/>
                    <w14:ligatures w14:val="standardContextual"/>
                  </w:rPr>
                  <w:tab/>
                </w:r>
                <w:r w:rsidRPr="00ED4013">
                  <w:rPr>
                    <w:rStyle w:val="Hyperlink"/>
                    <w:rFonts w:cstheme="minorHAnsi"/>
                  </w:rPr>
                  <w:t>Pasiūlymų vertinimas</w:t>
                </w:r>
                <w:r w:rsidRPr="00ED4013">
                  <w:rPr>
                    <w:webHidden/>
                  </w:rPr>
                  <w:tab/>
                </w:r>
                <w:r w:rsidRPr="00ED4013">
                  <w:rPr>
                    <w:webHidden/>
                  </w:rPr>
                  <w:fldChar w:fldCharType="begin"/>
                </w:r>
                <w:r w:rsidRPr="00ED4013">
                  <w:rPr>
                    <w:webHidden/>
                  </w:rPr>
                  <w:instrText xml:space="preserve"> PAGEREF _Toc174955353 \h </w:instrText>
                </w:r>
                <w:r w:rsidRPr="00ED4013">
                  <w:rPr>
                    <w:webHidden/>
                  </w:rPr>
                </w:r>
                <w:r w:rsidRPr="00ED4013">
                  <w:rPr>
                    <w:webHidden/>
                  </w:rPr>
                  <w:fldChar w:fldCharType="separate"/>
                </w:r>
                <w:r w:rsidR="00FA6608">
                  <w:rPr>
                    <w:webHidden/>
                  </w:rPr>
                  <w:t>5</w:t>
                </w:r>
                <w:r w:rsidRPr="00ED4013">
                  <w:rPr>
                    <w:webHidden/>
                  </w:rPr>
                  <w:fldChar w:fldCharType="end"/>
                </w:r>
              </w:hyperlink>
            </w:p>
            <w:p w14:paraId="59B14BD7" w14:textId="56D6971E" w:rsidR="007D5712" w:rsidRPr="00ED4013" w:rsidRDefault="007D5712">
              <w:pPr>
                <w:pStyle w:val="TOC1"/>
                <w:rPr>
                  <w:kern w:val="2"/>
                  <w14:ligatures w14:val="standardContextual"/>
                </w:rPr>
              </w:pPr>
              <w:hyperlink w:anchor="_Toc174955354" w:history="1">
                <w:r w:rsidRPr="00ED4013">
                  <w:rPr>
                    <w:rStyle w:val="Hyperlink"/>
                    <w:rFonts w:cstheme="minorHAnsi"/>
                  </w:rPr>
                  <w:t>11.</w:t>
                </w:r>
                <w:r w:rsidRPr="00ED4013">
                  <w:rPr>
                    <w:kern w:val="2"/>
                    <w14:ligatures w14:val="standardContextual"/>
                  </w:rPr>
                  <w:tab/>
                </w:r>
                <w:r w:rsidRPr="00ED4013">
                  <w:rPr>
                    <w:rStyle w:val="Hyperlink"/>
                    <w:rFonts w:cstheme="minorHAnsi"/>
                  </w:rPr>
                  <w:t>Sutarties sudarymas</w:t>
                </w:r>
                <w:r w:rsidRPr="00ED4013">
                  <w:rPr>
                    <w:webHidden/>
                  </w:rPr>
                  <w:tab/>
                </w:r>
                <w:r w:rsidRPr="00ED4013">
                  <w:rPr>
                    <w:webHidden/>
                  </w:rPr>
                  <w:fldChar w:fldCharType="begin"/>
                </w:r>
                <w:r w:rsidRPr="00ED4013">
                  <w:rPr>
                    <w:webHidden/>
                  </w:rPr>
                  <w:instrText xml:space="preserve"> PAGEREF _Toc174955354 \h </w:instrText>
                </w:r>
                <w:r w:rsidRPr="00ED4013">
                  <w:rPr>
                    <w:webHidden/>
                  </w:rPr>
                </w:r>
                <w:r w:rsidRPr="00ED4013">
                  <w:rPr>
                    <w:webHidden/>
                  </w:rPr>
                  <w:fldChar w:fldCharType="separate"/>
                </w:r>
                <w:r w:rsidR="00FA6608">
                  <w:rPr>
                    <w:webHidden/>
                  </w:rPr>
                  <w:t>6</w:t>
                </w:r>
                <w:r w:rsidRPr="00ED4013">
                  <w:rPr>
                    <w:webHidden/>
                  </w:rPr>
                  <w:fldChar w:fldCharType="end"/>
                </w:r>
              </w:hyperlink>
            </w:p>
            <w:p w14:paraId="01B75345" w14:textId="5C511707" w:rsidR="007D5712" w:rsidRPr="00ED4013" w:rsidRDefault="007D5712">
              <w:pPr>
                <w:pStyle w:val="TOC1"/>
                <w:rPr>
                  <w:kern w:val="2"/>
                  <w14:ligatures w14:val="standardContextual"/>
                </w:rPr>
              </w:pPr>
              <w:hyperlink w:anchor="_Toc174955355" w:history="1">
                <w:r w:rsidRPr="00ED4013">
                  <w:rPr>
                    <w:rStyle w:val="Hyperlink"/>
                    <w:rFonts w:cstheme="minorHAnsi"/>
                  </w:rPr>
                  <w:t>11.</w:t>
                </w:r>
                <w:r w:rsidRPr="00ED4013">
                  <w:rPr>
                    <w:kern w:val="2"/>
                    <w14:ligatures w14:val="standardContextual"/>
                  </w:rPr>
                  <w:tab/>
                </w:r>
                <w:r w:rsidRPr="00ED4013">
                  <w:rPr>
                    <w:rStyle w:val="Hyperlink"/>
                    <w:rFonts w:cstheme="minorHAnsi"/>
                  </w:rPr>
                  <w:t>Kitos sąlygos</w:t>
                </w:r>
                <w:r w:rsidRPr="00ED4013">
                  <w:rPr>
                    <w:webHidden/>
                  </w:rPr>
                  <w:tab/>
                </w:r>
                <w:r w:rsidRPr="00ED4013">
                  <w:rPr>
                    <w:webHidden/>
                  </w:rPr>
                  <w:fldChar w:fldCharType="begin"/>
                </w:r>
                <w:r w:rsidRPr="00ED4013">
                  <w:rPr>
                    <w:webHidden/>
                  </w:rPr>
                  <w:instrText xml:space="preserve"> PAGEREF _Toc174955355 \h </w:instrText>
                </w:r>
                <w:r w:rsidRPr="00ED4013">
                  <w:rPr>
                    <w:webHidden/>
                  </w:rPr>
                </w:r>
                <w:r w:rsidRPr="00ED4013">
                  <w:rPr>
                    <w:webHidden/>
                  </w:rPr>
                  <w:fldChar w:fldCharType="separate"/>
                </w:r>
                <w:r w:rsidR="00FA6608">
                  <w:rPr>
                    <w:webHidden/>
                  </w:rPr>
                  <w:t>6</w:t>
                </w:r>
                <w:r w:rsidRPr="00ED4013">
                  <w:rPr>
                    <w:webHidden/>
                  </w:rPr>
                  <w:fldChar w:fldCharType="end"/>
                </w:r>
              </w:hyperlink>
            </w:p>
            <w:p w14:paraId="71024193" w14:textId="5154065E" w:rsidR="007D5712" w:rsidRPr="00ED4013" w:rsidRDefault="007D5712">
              <w:pPr>
                <w:pStyle w:val="TOC1"/>
                <w:rPr>
                  <w:kern w:val="2"/>
                  <w14:ligatures w14:val="standardContextual"/>
                </w:rPr>
              </w:pPr>
              <w:hyperlink w:anchor="_Toc174955356" w:history="1">
                <w:r w:rsidRPr="00ED4013">
                  <w:rPr>
                    <w:rStyle w:val="Hyperlink"/>
                    <w:rFonts w:cstheme="minorHAnsi"/>
                  </w:rPr>
                  <w:t>Pirkimo specialiųjų sąlygų 1 priedas „Terminai“</w:t>
                </w:r>
                <w:r w:rsidRPr="00ED4013">
                  <w:rPr>
                    <w:webHidden/>
                  </w:rPr>
                  <w:tab/>
                </w:r>
                <w:r w:rsidRPr="00ED4013">
                  <w:rPr>
                    <w:webHidden/>
                  </w:rPr>
                  <w:fldChar w:fldCharType="begin"/>
                </w:r>
                <w:r w:rsidRPr="00ED4013">
                  <w:rPr>
                    <w:webHidden/>
                  </w:rPr>
                  <w:instrText xml:space="preserve"> PAGEREF _Toc174955356 \h </w:instrText>
                </w:r>
                <w:r w:rsidRPr="00ED4013">
                  <w:rPr>
                    <w:webHidden/>
                  </w:rPr>
                </w:r>
                <w:r w:rsidRPr="00ED4013">
                  <w:rPr>
                    <w:webHidden/>
                  </w:rPr>
                  <w:fldChar w:fldCharType="separate"/>
                </w:r>
                <w:r w:rsidR="00FA6608">
                  <w:rPr>
                    <w:webHidden/>
                  </w:rPr>
                  <w:t>7</w:t>
                </w:r>
                <w:r w:rsidRPr="00ED4013">
                  <w:rPr>
                    <w:webHidden/>
                  </w:rPr>
                  <w:fldChar w:fldCharType="end"/>
                </w:r>
              </w:hyperlink>
            </w:p>
            <w:p w14:paraId="7E9A977E" w14:textId="3F41CC3C" w:rsidR="007D5712" w:rsidRPr="00ED4013" w:rsidRDefault="007D5712">
              <w:pPr>
                <w:pStyle w:val="TOC2"/>
                <w:rPr>
                  <w:rFonts w:ascii="Trebuchet MS" w:hAnsi="Trebuchet MS"/>
                  <w:noProof/>
                  <w:kern w:val="2"/>
                  <w:sz w:val="22"/>
                  <w:szCs w:val="22"/>
                  <w14:ligatures w14:val="standardContextual"/>
                </w:rPr>
              </w:pPr>
              <w:hyperlink w:anchor="_Toc174955357" w:history="1">
                <w:r w:rsidRPr="00ED4013">
                  <w:rPr>
                    <w:rStyle w:val="Hyperlink"/>
                    <w:rFonts w:ascii="Trebuchet MS" w:eastAsia="Calibri" w:hAnsi="Trebuchet MS" w:cstheme="minorHAnsi"/>
                    <w:noProof/>
                    <w:sz w:val="22"/>
                    <w:szCs w:val="22"/>
                  </w:rPr>
                  <w:t>Pirkimo specialiųjų sąlygų 2 priedas „Techninė specifikacija“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_Toc174955357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10</w:t>
                </w:r>
                <w:r w:rsidRPr="00ED4013">
                  <w:rPr>
                    <w:rFonts w:ascii="Trebuchet MS" w:hAnsi="Trebuchet MS"/>
                    <w:noProof/>
                    <w:webHidden/>
                    <w:sz w:val="22"/>
                    <w:szCs w:val="22"/>
                  </w:rPr>
                  <w:fldChar w:fldCharType="end"/>
                </w:r>
              </w:hyperlink>
            </w:p>
            <w:p w14:paraId="0BB2ADB2" w14:textId="54EB94EF" w:rsidR="007D5712" w:rsidRPr="00ED4013" w:rsidRDefault="007D5712">
              <w:pPr>
                <w:pStyle w:val="TOC2"/>
                <w:rPr>
                  <w:rFonts w:ascii="Trebuchet MS" w:hAnsi="Trebuchet MS"/>
                  <w:noProof/>
                  <w:kern w:val="2"/>
                  <w:sz w:val="22"/>
                  <w:szCs w:val="22"/>
                  <w14:ligatures w14:val="standardContextual"/>
                </w:rPr>
              </w:pPr>
              <w:hyperlink w:anchor="_Toc174955358" w:history="1">
                <w:r w:rsidRPr="00ED4013">
                  <w:rPr>
                    <w:rStyle w:val="Hyperlink"/>
                    <w:rFonts w:ascii="Trebuchet MS" w:eastAsia="Calibri" w:hAnsi="Trebuchet MS" w:cstheme="minorHAnsi"/>
                    <w:noProof/>
                    <w:sz w:val="22"/>
                    <w:szCs w:val="22"/>
                  </w:rPr>
                  <w:t>Pirkimo specialiųjų sąlygų 3 priedas „Tiekėjų pašalinimo ir pasiūlymo atmetimo pagrindai“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_Toc174955358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11</w:t>
                </w:r>
                <w:r w:rsidRPr="00ED4013">
                  <w:rPr>
                    <w:rFonts w:ascii="Trebuchet MS" w:hAnsi="Trebuchet MS"/>
                    <w:noProof/>
                    <w:webHidden/>
                    <w:sz w:val="22"/>
                    <w:szCs w:val="22"/>
                  </w:rPr>
                  <w:fldChar w:fldCharType="end"/>
                </w:r>
              </w:hyperlink>
            </w:p>
            <w:p w14:paraId="60BE2EF3" w14:textId="755C093B" w:rsidR="007D5712" w:rsidRPr="00ED4013" w:rsidRDefault="007D5712">
              <w:pPr>
                <w:pStyle w:val="TOC2"/>
                <w:rPr>
                  <w:rFonts w:ascii="Trebuchet MS" w:hAnsi="Trebuchet MS"/>
                  <w:noProof/>
                  <w:kern w:val="2"/>
                  <w:sz w:val="22"/>
                  <w:szCs w:val="22"/>
                  <w14:ligatures w14:val="standardContextual"/>
                </w:rPr>
              </w:pPr>
              <w:hyperlink w:anchor="_Toc174955359" w:history="1">
                <w:r w:rsidRPr="00ED4013">
                  <w:rPr>
                    <w:rStyle w:val="Hyperlink"/>
                    <w:rFonts w:ascii="Trebuchet MS" w:eastAsia="Calibri" w:hAnsi="Trebuchet MS" w:cstheme="minorHAnsi"/>
                    <w:noProof/>
                    <w:sz w:val="22"/>
                    <w:szCs w:val="22"/>
                  </w:rPr>
                  <w:t>Pirkimo specialiųjų sąlygų 4 priedas „Tiekėjų kvalifikacijos reikalavimai ir reikalaujami kokybės bei aplinkos apsaugos vadybos sistemų standartai“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_Toc174955359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24</w:t>
                </w:r>
                <w:r w:rsidRPr="00ED4013">
                  <w:rPr>
                    <w:rFonts w:ascii="Trebuchet MS" w:hAnsi="Trebuchet MS"/>
                    <w:noProof/>
                    <w:webHidden/>
                    <w:sz w:val="22"/>
                    <w:szCs w:val="22"/>
                  </w:rPr>
                  <w:fldChar w:fldCharType="end"/>
                </w:r>
              </w:hyperlink>
            </w:p>
            <w:p w14:paraId="7B1BFD56" w14:textId="5DB36767" w:rsidR="007D5712" w:rsidRPr="00ED4013" w:rsidRDefault="007D5712">
              <w:pPr>
                <w:pStyle w:val="TOC2"/>
                <w:rPr>
                  <w:rFonts w:ascii="Trebuchet MS" w:hAnsi="Trebuchet MS"/>
                  <w:noProof/>
                  <w:kern w:val="2"/>
                  <w:sz w:val="22"/>
                  <w:szCs w:val="22"/>
                  <w14:ligatures w14:val="standardContextual"/>
                </w:rPr>
              </w:pPr>
              <w:hyperlink w:anchor="_Toc174955360" w:history="1">
                <w:r w:rsidRPr="00ED4013">
                  <w:rPr>
                    <w:rStyle w:val="Hyperlink"/>
                    <w:rFonts w:ascii="Trebuchet MS" w:eastAsia="Calibri" w:hAnsi="Trebuchet MS" w:cstheme="minorHAnsi"/>
                    <w:noProof/>
                    <w:sz w:val="22"/>
                    <w:szCs w:val="22"/>
                  </w:rPr>
                  <w:t xml:space="preserve">Pirkimo specialiųjų sąlygų 5 priedas „EBVPD“ </w:t>
                </w:r>
                <w:r w:rsidRPr="00ED4013">
                  <w:rPr>
                    <w:rStyle w:val="Hyperlink"/>
                    <w:rFonts w:ascii="Trebuchet MS" w:hAnsi="Trebuchet MS" w:cstheme="minorHAnsi"/>
                    <w:noProof/>
                    <w:sz w:val="22"/>
                    <w:szCs w:val="22"/>
                  </w:rPr>
                  <w:t>(XML formatu)</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_Toc174955360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26</w:t>
                </w:r>
                <w:r w:rsidRPr="00ED4013">
                  <w:rPr>
                    <w:rFonts w:ascii="Trebuchet MS" w:hAnsi="Trebuchet MS"/>
                    <w:noProof/>
                    <w:webHidden/>
                    <w:sz w:val="22"/>
                    <w:szCs w:val="22"/>
                  </w:rPr>
                  <w:fldChar w:fldCharType="end"/>
                </w:r>
              </w:hyperlink>
            </w:p>
            <w:p w14:paraId="7BD2BD02" w14:textId="2FBD03EF" w:rsidR="007D5712" w:rsidRPr="00ED4013" w:rsidRDefault="007D5712">
              <w:pPr>
                <w:pStyle w:val="TOC2"/>
                <w:rPr>
                  <w:rFonts w:ascii="Trebuchet MS" w:hAnsi="Trebuchet MS"/>
                  <w:noProof/>
                  <w:kern w:val="2"/>
                  <w:sz w:val="22"/>
                  <w:szCs w:val="22"/>
                  <w14:ligatures w14:val="standardContextual"/>
                </w:rPr>
              </w:pPr>
              <w:hyperlink w:anchor="_Toc174955361" w:history="1">
                <w:r w:rsidRPr="00ED4013">
                  <w:rPr>
                    <w:rStyle w:val="Hyperlink"/>
                    <w:rFonts w:ascii="Trebuchet MS" w:eastAsia="Calibri" w:hAnsi="Trebuchet MS" w:cstheme="minorHAnsi"/>
                    <w:noProof/>
                    <w:sz w:val="22"/>
                    <w:szCs w:val="22"/>
                  </w:rPr>
                  <w:t>Pirkimo specialiųjų sąlygų 6 priedas „Pasiūlymo forma“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_Toc174955361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27</w:t>
                </w:r>
                <w:r w:rsidRPr="00ED4013">
                  <w:rPr>
                    <w:rFonts w:ascii="Trebuchet MS" w:hAnsi="Trebuchet MS"/>
                    <w:noProof/>
                    <w:webHidden/>
                    <w:sz w:val="22"/>
                    <w:szCs w:val="22"/>
                  </w:rPr>
                  <w:fldChar w:fldCharType="end"/>
                </w:r>
              </w:hyperlink>
            </w:p>
            <w:p w14:paraId="5EA9DDCD" w14:textId="02848236" w:rsidR="007D5712" w:rsidRPr="00ED4013" w:rsidRDefault="007D5712">
              <w:pPr>
                <w:pStyle w:val="TOC2"/>
                <w:rPr>
                  <w:rFonts w:ascii="Trebuchet MS" w:hAnsi="Trebuchet MS"/>
                  <w:noProof/>
                  <w:kern w:val="2"/>
                  <w:sz w:val="22"/>
                  <w:szCs w:val="22"/>
                  <w14:ligatures w14:val="standardContextual"/>
                </w:rPr>
              </w:pPr>
              <w:hyperlink w:anchor="_Toc174955362" w:history="1">
                <w:r w:rsidRPr="00ED4013">
                  <w:rPr>
                    <w:rStyle w:val="Hyperlink"/>
                    <w:rFonts w:ascii="Trebuchet MS" w:eastAsia="Calibri" w:hAnsi="Trebuchet MS" w:cstheme="minorHAnsi"/>
                    <w:noProof/>
                    <w:sz w:val="22"/>
                    <w:szCs w:val="22"/>
                  </w:rPr>
                  <w:t>Pirkimo specialiųjų sąlygų 7 priedas „Pasiūlymų vertinimo kriterijai ir sąlygos“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_Toc174955362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28</w:t>
                </w:r>
                <w:r w:rsidRPr="00ED4013">
                  <w:rPr>
                    <w:rFonts w:ascii="Trebuchet MS" w:hAnsi="Trebuchet MS"/>
                    <w:noProof/>
                    <w:webHidden/>
                    <w:sz w:val="22"/>
                    <w:szCs w:val="22"/>
                  </w:rPr>
                  <w:fldChar w:fldCharType="end"/>
                </w:r>
              </w:hyperlink>
            </w:p>
            <w:p w14:paraId="35AEE6DA" w14:textId="7DDF31C5" w:rsidR="007D5712" w:rsidRPr="00ED4013" w:rsidRDefault="007D5712">
              <w:pPr>
                <w:pStyle w:val="TOC3"/>
                <w:rPr>
                  <w:kern w:val="2"/>
                  <w14:ligatures w14:val="standardContextual"/>
                </w:rPr>
              </w:pPr>
              <w:hyperlink w:anchor="_Toc174955363" w:history="1">
                <w:r w:rsidRPr="00ED4013">
                  <w:rPr>
                    <w:rStyle w:val="Hyperlink"/>
                    <w:rFonts w:eastAsia="Calibri Light" w:cs="Times New Roman"/>
                  </w:rPr>
                  <w:t>Pirkimo specialiųjų sąlygų 8 priedas „Tiekėjo deklaracija dėl atitikties VPĮ 45 str. 2</w:t>
                </w:r>
                <w:r w:rsidRPr="00ED4013">
                  <w:rPr>
                    <w:rStyle w:val="Hyperlink"/>
                    <w:rFonts w:eastAsia="Calibri Light" w:cs="Times New Roman"/>
                    <w:vertAlign w:val="superscript"/>
                  </w:rPr>
                  <w:t>1</w:t>
                </w:r>
                <w:r w:rsidRPr="00ED4013">
                  <w:rPr>
                    <w:rStyle w:val="Hyperlink"/>
                    <w:rFonts w:eastAsia="Calibri Light" w:cs="Times New Roman"/>
                  </w:rPr>
                  <w:t xml:space="preserve"> d. nuostatoms“</w:t>
                </w:r>
                <w:r w:rsidRPr="00ED4013">
                  <w:rPr>
                    <w:webHidden/>
                  </w:rPr>
                  <w:tab/>
                </w:r>
                <w:r w:rsidRPr="00ED4013">
                  <w:rPr>
                    <w:webHidden/>
                  </w:rPr>
                  <w:fldChar w:fldCharType="begin"/>
                </w:r>
                <w:r w:rsidRPr="00ED4013">
                  <w:rPr>
                    <w:webHidden/>
                  </w:rPr>
                  <w:instrText xml:space="preserve"> PAGEREF _Toc174955363 \h </w:instrText>
                </w:r>
                <w:r w:rsidRPr="00ED4013">
                  <w:rPr>
                    <w:webHidden/>
                  </w:rPr>
                </w:r>
                <w:r w:rsidRPr="00ED4013">
                  <w:rPr>
                    <w:webHidden/>
                  </w:rPr>
                  <w:fldChar w:fldCharType="separate"/>
                </w:r>
                <w:r w:rsidR="00FA6608">
                  <w:rPr>
                    <w:webHidden/>
                  </w:rPr>
                  <w:t>29</w:t>
                </w:r>
                <w:r w:rsidRPr="00ED4013">
                  <w:rPr>
                    <w:webHidden/>
                  </w:rPr>
                  <w:fldChar w:fldCharType="end"/>
                </w:r>
              </w:hyperlink>
            </w:p>
            <w:p w14:paraId="11DB09D2" w14:textId="2D184C06" w:rsidR="007D5712" w:rsidRPr="00ED4013" w:rsidRDefault="007D5712">
              <w:pPr>
                <w:pStyle w:val="TOC2"/>
                <w:rPr>
                  <w:rFonts w:ascii="Trebuchet MS" w:hAnsi="Trebuchet MS"/>
                  <w:noProof/>
                  <w:kern w:val="2"/>
                  <w:sz w:val="22"/>
                  <w:szCs w:val="22"/>
                  <w14:ligatures w14:val="standardContextual"/>
                </w:rPr>
              </w:pPr>
              <w:hyperlink w:anchor="_Toc174955364" w:history="1">
                <w:r w:rsidRPr="00ED4013">
                  <w:rPr>
                    <w:rStyle w:val="Hyperlink"/>
                    <w:rFonts w:ascii="Trebuchet MS" w:eastAsia="Calibri Light" w:hAnsi="Trebuchet MS" w:cs="Times New Roman"/>
                    <w:noProof/>
                    <w:sz w:val="22"/>
                    <w:szCs w:val="22"/>
                  </w:rPr>
                  <w:t>Pirkimo specialiųjų sąlygų 8 priedas „Tiekėjo deklaracija dėl atitikties Reglamento nuostatoms“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_Toc174955364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30</w:t>
                </w:r>
                <w:r w:rsidRPr="00ED4013">
                  <w:rPr>
                    <w:rFonts w:ascii="Trebuchet MS" w:hAnsi="Trebuchet MS"/>
                    <w:noProof/>
                    <w:webHidden/>
                    <w:sz w:val="22"/>
                    <w:szCs w:val="22"/>
                  </w:rPr>
                  <w:fldChar w:fldCharType="end"/>
                </w:r>
              </w:hyperlink>
            </w:p>
            <w:p w14:paraId="1B1481DA" w14:textId="75EBDCFD" w:rsidR="007D5712" w:rsidRPr="00ED4013" w:rsidRDefault="007D5712">
              <w:pPr>
                <w:pStyle w:val="TOC2"/>
                <w:rPr>
                  <w:rFonts w:ascii="Trebuchet MS" w:hAnsi="Trebuchet MS"/>
                  <w:noProof/>
                  <w:kern w:val="2"/>
                  <w:sz w:val="22"/>
                  <w:szCs w:val="22"/>
                  <w14:ligatures w14:val="standardContextual"/>
                </w:rPr>
              </w:pPr>
              <w:hyperlink w:anchor="_Toc174955365" w:history="1">
                <w:r w:rsidRPr="00ED4013">
                  <w:rPr>
                    <w:rStyle w:val="Hyperlink"/>
                    <w:rFonts w:ascii="Trebuchet MS" w:hAnsi="Trebuchet MS"/>
                    <w:noProof/>
                    <w:sz w:val="22"/>
                    <w:szCs w:val="22"/>
                  </w:rPr>
                  <w:t>Pirkimo specialiųjų sąlygų 9 priedas „Sutarties projektas“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_Toc174955365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32</w:t>
                </w:r>
                <w:r w:rsidRPr="00ED4013">
                  <w:rPr>
                    <w:rFonts w:ascii="Trebuchet MS" w:hAnsi="Trebuchet MS"/>
                    <w:noProof/>
                    <w:webHidden/>
                    <w:sz w:val="22"/>
                    <w:szCs w:val="22"/>
                  </w:rPr>
                  <w:fldChar w:fldCharType="end"/>
                </w:r>
              </w:hyperlink>
            </w:p>
            <w:p w14:paraId="0DDC40AE" w14:textId="7CC64363" w:rsidR="001C24BC" w:rsidRPr="00ED4013" w:rsidRDefault="001C24BC" w:rsidP="00A7537A">
              <w:pPr>
                <w:spacing w:after="120" w:line="20" w:lineRule="atLeast"/>
                <w:ind w:right="141"/>
                <w:contextualSpacing/>
                <w:rPr>
                  <w:rFonts w:ascii="Trebuchet MS" w:hAnsi="Trebuchet MS" w:cstheme="minorHAnsi"/>
                  <w:sz w:val="22"/>
                  <w:szCs w:val="22"/>
                </w:rPr>
              </w:pPr>
              <w:r w:rsidRPr="00ED4013">
                <w:rPr>
                  <w:rFonts w:ascii="Trebuchet MS" w:hAnsi="Trebuchet MS" w:cstheme="minorHAnsi"/>
                  <w:b/>
                  <w:bCs/>
                  <w:color w:val="2B579A"/>
                  <w:sz w:val="22"/>
                  <w:szCs w:val="22"/>
                  <w:shd w:val="clear" w:color="auto" w:fill="E6E6E6"/>
                </w:rPr>
                <w:fldChar w:fldCharType="end"/>
              </w:r>
            </w:p>
          </w:sdtContent>
        </w:sdt>
        <w:p w14:paraId="73CCB438" w14:textId="0E813B55" w:rsidR="005F13F0" w:rsidRPr="00ED4013" w:rsidRDefault="001C24BC" w:rsidP="004E4612">
          <w:pPr>
            <w:spacing w:after="120" w:line="20" w:lineRule="atLeast"/>
            <w:contextualSpacing/>
            <w:rPr>
              <w:rFonts w:ascii="Trebuchet MS" w:hAnsi="Trebuchet MS" w:cstheme="minorHAnsi"/>
              <w:sz w:val="22"/>
              <w:szCs w:val="22"/>
            </w:rPr>
          </w:pPr>
          <w:r w:rsidRPr="00ED4013">
            <w:rPr>
              <w:rFonts w:ascii="Trebuchet MS" w:hAnsi="Trebuchet MS" w:cstheme="minorHAnsi"/>
              <w:sz w:val="22"/>
              <w:szCs w:val="22"/>
            </w:rPr>
            <w:br w:type="page"/>
          </w:r>
        </w:p>
      </w:sdtContent>
    </w:sdt>
    <w:p w14:paraId="7DBFF88B" w14:textId="0FE73970" w:rsidR="002415C7" w:rsidRPr="00ED4013"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3" w:name="_Toc174955344"/>
      <w:bookmarkStart w:id="4" w:name="_Toc335201954"/>
      <w:bookmarkStart w:id="5" w:name="_Toc147739116"/>
      <w:r w:rsidRPr="00ED4013">
        <w:rPr>
          <w:rFonts w:ascii="Trebuchet MS" w:hAnsi="Trebuchet MS" w:cstheme="minorHAnsi"/>
        </w:rPr>
        <w:lastRenderedPageBreak/>
        <w:t>Bendra informacija</w:t>
      </w:r>
      <w:bookmarkEnd w:id="3"/>
    </w:p>
    <w:p w14:paraId="16826079" w14:textId="128EF652" w:rsidR="002D7F06" w:rsidRPr="00ED4013" w:rsidRDefault="000E79E3" w:rsidP="00E22382">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bookmarkStart w:id="6" w:name="_Hlk175131433"/>
      <w:r w:rsidRPr="00ED4013">
        <w:rPr>
          <w:rFonts w:ascii="Trebuchet MS" w:hAnsi="Trebuchet MS" w:cs="Times New Roman"/>
          <w:sz w:val="22"/>
          <w:szCs w:val="22"/>
          <w:lang w:eastAsia="zh-CN"/>
        </w:rPr>
        <w:t>Viešoji įstaiga Kauno miesto poliklinika</w:t>
      </w:r>
      <w:bookmarkEnd w:id="6"/>
      <w:r w:rsidRPr="00ED4013">
        <w:rPr>
          <w:rFonts w:ascii="Trebuchet MS" w:eastAsia="Calibri" w:hAnsi="Trebuchet MS" w:cs="Times New Roman"/>
          <w:sz w:val="22"/>
          <w:szCs w:val="22"/>
        </w:rPr>
        <w:t xml:space="preserve">, juridinio asmens kodas </w:t>
      </w:r>
      <w:r w:rsidRPr="00ED4013">
        <w:rPr>
          <w:rFonts w:ascii="Trebuchet MS" w:hAnsi="Trebuchet MS" w:cs="Times New Roman"/>
          <w:sz w:val="22"/>
          <w:szCs w:val="22"/>
        </w:rPr>
        <w:t>135042394</w:t>
      </w:r>
      <w:r w:rsidRPr="00ED4013">
        <w:rPr>
          <w:rFonts w:ascii="Trebuchet MS" w:eastAsia="Calibri" w:hAnsi="Trebuchet MS" w:cs="Times New Roman"/>
          <w:sz w:val="22"/>
          <w:szCs w:val="22"/>
        </w:rPr>
        <w:t xml:space="preserve">, adresas </w:t>
      </w:r>
      <w:r w:rsidRPr="00ED4013">
        <w:rPr>
          <w:rFonts w:ascii="Trebuchet MS" w:hAnsi="Trebuchet MS" w:cs="Times New Roman"/>
          <w:sz w:val="22"/>
          <w:szCs w:val="22"/>
        </w:rPr>
        <w:t>Pramonės pr. 31, 51270 Kaunas</w:t>
      </w:r>
      <w:r w:rsidRPr="00ED4013">
        <w:rPr>
          <w:rFonts w:ascii="Trebuchet MS" w:eastAsia="Calibri" w:hAnsi="Trebuchet MS" w:cs="Times New Roman"/>
          <w:sz w:val="22"/>
          <w:szCs w:val="22"/>
        </w:rPr>
        <w:t>. Perkančioji organizacija yra PVM mokėtoja.</w:t>
      </w:r>
    </w:p>
    <w:p w14:paraId="2239DD1B" w14:textId="5B910A61" w:rsidR="002F5F8E" w:rsidRPr="00ED4013" w:rsidRDefault="007D6857" w:rsidP="00E22382">
      <w:pPr>
        <w:pStyle w:val="ListParagraph"/>
        <w:numPr>
          <w:ilvl w:val="1"/>
          <w:numId w:val="1"/>
        </w:numPr>
        <w:tabs>
          <w:tab w:val="left" w:pos="993"/>
        </w:tabs>
        <w:spacing w:after="0" w:line="240" w:lineRule="auto"/>
        <w:ind w:left="0" w:firstLine="567"/>
        <w:jc w:val="both"/>
        <w:rPr>
          <w:rFonts w:ascii="Trebuchet MS" w:eastAsia="Calibri" w:hAnsi="Trebuchet MS"/>
          <w:sz w:val="22"/>
          <w:szCs w:val="22"/>
        </w:rPr>
      </w:pPr>
      <w:r w:rsidRPr="00ED4013">
        <w:rPr>
          <w:rFonts w:ascii="Trebuchet MS" w:hAnsi="Trebuchet MS"/>
          <w:color w:val="000000" w:themeColor="text1"/>
          <w:sz w:val="22"/>
          <w:szCs w:val="22"/>
        </w:rPr>
        <w:t>Pirkimas</w:t>
      </w:r>
      <w:r w:rsidR="00B37854" w:rsidRPr="00ED4013">
        <w:rPr>
          <w:rFonts w:ascii="Trebuchet MS" w:hAnsi="Trebuchet MS"/>
          <w:color w:val="000000" w:themeColor="text1"/>
          <w:sz w:val="22"/>
          <w:szCs w:val="22"/>
        </w:rPr>
        <w:t xml:space="preserve"> neatlieka</w:t>
      </w:r>
      <w:r w:rsidRPr="00ED4013">
        <w:rPr>
          <w:rFonts w:ascii="Trebuchet MS" w:hAnsi="Trebuchet MS"/>
          <w:color w:val="000000" w:themeColor="text1"/>
          <w:sz w:val="22"/>
          <w:szCs w:val="22"/>
        </w:rPr>
        <w:t>mas</w:t>
      </w:r>
      <w:r w:rsidR="00B37854" w:rsidRPr="00ED4013">
        <w:rPr>
          <w:rFonts w:ascii="Trebuchet MS" w:hAnsi="Trebuchet MS"/>
          <w:color w:val="000000" w:themeColor="text1"/>
          <w:sz w:val="22"/>
          <w:szCs w:val="22"/>
        </w:rPr>
        <w:t xml:space="preserve"> </w:t>
      </w:r>
      <w:r w:rsidR="002F5F8E" w:rsidRPr="00ED4013">
        <w:rPr>
          <w:rFonts w:ascii="Trebuchet MS" w:hAnsi="Trebuchet MS"/>
          <w:color w:val="000000" w:themeColor="text1"/>
          <w:sz w:val="22"/>
          <w:szCs w:val="22"/>
        </w:rPr>
        <w:t>naudojantis centralizuotų pirkimų katalogu</w:t>
      </w:r>
      <w:r w:rsidR="00CA123E" w:rsidRPr="00ED4013">
        <w:rPr>
          <w:rFonts w:ascii="Trebuchet MS" w:hAnsi="Trebuchet MS"/>
          <w:color w:val="000000" w:themeColor="text1"/>
          <w:sz w:val="22"/>
          <w:szCs w:val="22"/>
        </w:rPr>
        <w:t xml:space="preserve"> (toliau – CPO)</w:t>
      </w:r>
      <w:r w:rsidRPr="00ED4013">
        <w:rPr>
          <w:rFonts w:ascii="Trebuchet MS" w:hAnsi="Trebuchet MS"/>
          <w:color w:val="000000" w:themeColor="text1"/>
          <w:sz w:val="22"/>
          <w:szCs w:val="22"/>
        </w:rPr>
        <w:t xml:space="preserve">, nes </w:t>
      </w:r>
      <w:r w:rsidR="000941E0" w:rsidRPr="00ED4013">
        <w:rPr>
          <w:rFonts w:ascii="Trebuchet MS" w:hAnsi="Trebuchet MS" w:cs="Times New Roman"/>
          <w:sz w:val="22"/>
          <w:szCs w:val="22"/>
        </w:rPr>
        <w:t xml:space="preserve">siekiamų </w:t>
      </w:r>
      <w:r w:rsidR="000E79E3" w:rsidRPr="00ED4013">
        <w:rPr>
          <w:rFonts w:ascii="Trebuchet MS" w:hAnsi="Trebuchet MS" w:cs="Times New Roman"/>
          <w:sz w:val="22"/>
          <w:szCs w:val="22"/>
        </w:rPr>
        <w:t xml:space="preserve">įsigyti </w:t>
      </w:r>
      <w:r w:rsidR="000941E0" w:rsidRPr="00ED4013">
        <w:rPr>
          <w:rFonts w:ascii="Trebuchet MS" w:hAnsi="Trebuchet MS" w:cs="Times New Roman"/>
          <w:sz w:val="22"/>
          <w:szCs w:val="22"/>
        </w:rPr>
        <w:t xml:space="preserve">prekių </w:t>
      </w:r>
      <w:r w:rsidR="000E79E3" w:rsidRPr="00ED4013">
        <w:rPr>
          <w:rFonts w:ascii="Trebuchet MS" w:hAnsi="Trebuchet MS" w:cs="Times New Roman"/>
          <w:sz w:val="22"/>
          <w:szCs w:val="22"/>
        </w:rPr>
        <w:t>CPO nėra</w:t>
      </w:r>
      <w:r w:rsidR="008018FD" w:rsidRPr="00ED4013">
        <w:rPr>
          <w:rFonts w:ascii="Trebuchet MS" w:hAnsi="Trebuchet MS" w:cs="Times New Roman"/>
          <w:sz w:val="22"/>
          <w:szCs w:val="22"/>
        </w:rPr>
        <w:t>.</w:t>
      </w:r>
    </w:p>
    <w:p w14:paraId="09035C6B" w14:textId="5D082DCF" w:rsidR="0037691C"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eastAsia="Times New Roman" w:hAnsi="Trebuchet MS" w:cstheme="minorHAnsi"/>
          <w:sz w:val="22"/>
          <w:szCs w:val="22"/>
        </w:rPr>
        <w:t>Perkančioji organizacija nerezervuoja teisės dalyvauti pirkime.</w:t>
      </w:r>
    </w:p>
    <w:p w14:paraId="467C1295" w14:textId="77777777" w:rsidR="001E5DA3"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hAnsi="Trebuchet MS" w:cstheme="minorHAnsi"/>
          <w:sz w:val="22"/>
          <w:szCs w:val="22"/>
        </w:rPr>
        <w:t>Stebėtojai dalyvauti Komisijos posėdžiuose nėra kviečiami.</w:t>
      </w:r>
    </w:p>
    <w:p w14:paraId="4D1A886B" w14:textId="19F87B46" w:rsidR="001E5DA3" w:rsidRPr="00ED4013" w:rsidRDefault="009229A6" w:rsidP="00365200">
      <w:pPr>
        <w:pStyle w:val="ListParagraph"/>
        <w:numPr>
          <w:ilvl w:val="1"/>
          <w:numId w:val="1"/>
        </w:numPr>
        <w:tabs>
          <w:tab w:val="left" w:pos="1276"/>
        </w:tabs>
        <w:spacing w:after="0" w:line="240" w:lineRule="auto"/>
        <w:ind w:left="0" w:firstLine="567"/>
        <w:jc w:val="both"/>
        <w:rPr>
          <w:rFonts w:ascii="Trebuchet MS" w:hAnsi="Trebuchet MS"/>
          <w:sz w:val="22"/>
          <w:szCs w:val="22"/>
        </w:rPr>
      </w:pPr>
      <w:r w:rsidRPr="00ED4013">
        <w:rPr>
          <w:rFonts w:ascii="Trebuchet MS" w:eastAsia="Arial" w:hAnsi="Trebuchet MS" w:cs="Arial"/>
          <w:b/>
          <w:bCs/>
          <w:color w:val="000000" w:themeColor="text1"/>
          <w:sz w:val="22"/>
          <w:szCs w:val="22"/>
        </w:rPr>
        <w:t>Vykdomam pirkimui yra taikomi žaliojo pirkimo kriterijai:</w:t>
      </w:r>
      <w:r w:rsidR="00A633A7" w:rsidRPr="00ED4013">
        <w:rPr>
          <w:rFonts w:ascii="Trebuchet MS" w:hAnsi="Trebuchet MS"/>
          <w:sz w:val="22"/>
          <w:szCs w:val="22"/>
        </w:rPr>
        <w:t xml:space="preserve"> Atliekamas žaliasis pirkimas. Pirkimas vykdomas vadovaujantis </w:t>
      </w:r>
      <w:hyperlink r:id="rId12" w:history="1">
        <w:r w:rsidR="00A633A7" w:rsidRPr="00ED4013">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33A7" w:rsidRPr="00ED4013">
        <w:rPr>
          <w:rFonts w:ascii="Trebuchet MS" w:hAnsi="Trebuchet MS"/>
          <w:sz w:val="22"/>
          <w:szCs w:val="22"/>
        </w:rPr>
        <w:t>“ 4.4.4</w:t>
      </w:r>
      <w:r w:rsidR="000F55E2" w:rsidRPr="00ED4013">
        <w:rPr>
          <w:rFonts w:ascii="Trebuchet MS" w:hAnsi="Trebuchet MS"/>
          <w:sz w:val="22"/>
          <w:szCs w:val="22"/>
        </w:rPr>
        <w:t>., 6</w:t>
      </w:r>
      <w:r w:rsidR="00A633A7" w:rsidRPr="00ED4013">
        <w:rPr>
          <w:rFonts w:ascii="Trebuchet MS" w:hAnsi="Trebuchet MS"/>
          <w:sz w:val="22"/>
          <w:szCs w:val="22"/>
        </w:rPr>
        <w:t xml:space="preserve"> punkt</w:t>
      </w:r>
      <w:r w:rsidR="000F55E2" w:rsidRPr="00ED4013">
        <w:rPr>
          <w:rFonts w:ascii="Trebuchet MS" w:hAnsi="Trebuchet MS"/>
          <w:sz w:val="22"/>
          <w:szCs w:val="22"/>
        </w:rPr>
        <w:t>ais</w:t>
      </w:r>
      <w:r w:rsidR="00A633A7" w:rsidRPr="00ED4013">
        <w:rPr>
          <w:rFonts w:ascii="Trebuchet MS" w:hAnsi="Trebuchet MS"/>
          <w:sz w:val="22"/>
          <w:szCs w:val="22"/>
        </w:rPr>
        <w:t>. Aplinkos ap</w:t>
      </w:r>
      <w:r w:rsidR="0082532A" w:rsidRPr="00ED4013">
        <w:rPr>
          <w:rFonts w:ascii="Trebuchet MS" w:hAnsi="Trebuchet MS"/>
          <w:sz w:val="22"/>
          <w:szCs w:val="22"/>
        </w:rPr>
        <w:t>s</w:t>
      </w:r>
      <w:r w:rsidR="00A633A7" w:rsidRPr="00ED4013">
        <w:rPr>
          <w:rFonts w:ascii="Trebuchet MS" w:hAnsi="Trebuchet MS"/>
          <w:sz w:val="22"/>
          <w:szCs w:val="22"/>
        </w:rPr>
        <w:t xml:space="preserve">augos kriterijai nustatyti </w:t>
      </w:r>
      <w:hyperlink w:anchor="_Pirkimo_specialiųjų_sąlygų_1" w:history="1">
        <w:r w:rsidR="00A633A7" w:rsidRPr="00ED4013">
          <w:rPr>
            <w:rStyle w:val="Hyperlink"/>
            <w:rFonts w:ascii="Trebuchet MS" w:eastAsia="Calibri" w:hAnsi="Trebuchet MS" w:cs="Times New Roman"/>
            <w:color w:val="0070C0"/>
            <w:sz w:val="22"/>
            <w:szCs w:val="22"/>
          </w:rPr>
          <w:t xml:space="preserve">Pirkimo </w:t>
        </w:r>
        <w:r w:rsidR="003172A0">
          <w:rPr>
            <w:rStyle w:val="Hyperlink"/>
            <w:rFonts w:ascii="Trebuchet MS" w:eastAsia="Calibri" w:hAnsi="Trebuchet MS" w:cs="Times New Roman"/>
            <w:color w:val="0070C0"/>
            <w:sz w:val="22"/>
            <w:szCs w:val="22"/>
          </w:rPr>
          <w:t xml:space="preserve">specialiųjų </w:t>
        </w:r>
        <w:r w:rsidR="00A633A7" w:rsidRPr="00ED4013">
          <w:rPr>
            <w:rStyle w:val="Hyperlink"/>
            <w:rFonts w:ascii="Trebuchet MS" w:eastAsia="Calibri" w:hAnsi="Trebuchet MS" w:cs="Times New Roman"/>
            <w:color w:val="0070C0"/>
            <w:sz w:val="22"/>
            <w:szCs w:val="22"/>
          </w:rPr>
          <w:t>sąlygų 9 priede „Sutarties projektas“</w:t>
        </w:r>
      </w:hyperlink>
      <w:r w:rsidR="00A633A7" w:rsidRPr="00ED4013">
        <w:rPr>
          <w:rFonts w:ascii="Trebuchet MS" w:hAnsi="Trebuchet MS"/>
          <w:sz w:val="22"/>
          <w:szCs w:val="22"/>
        </w:rPr>
        <w:t>.</w:t>
      </w:r>
      <w:r w:rsidR="001E5DA3" w:rsidRPr="00ED4013">
        <w:rPr>
          <w:rFonts w:ascii="Trebuchet MS" w:hAnsi="Trebuchet MS"/>
          <w:color w:val="0070C0"/>
          <w:sz w:val="22"/>
          <w:szCs w:val="22"/>
        </w:rPr>
        <w:t xml:space="preserve"> </w:t>
      </w:r>
    </w:p>
    <w:p w14:paraId="2413C02D" w14:textId="4DF0941A"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ED4013">
        <w:rPr>
          <w:rFonts w:ascii="Trebuchet MS" w:eastAsia="Arial" w:hAnsi="Trebuchet MS"/>
          <w:sz w:val="22"/>
          <w:szCs w:val="22"/>
        </w:rPr>
        <w:t xml:space="preserve">Išankstinis skelbimas apie </w:t>
      </w:r>
      <w:r w:rsidR="007A68AD" w:rsidRPr="00ED4013">
        <w:rPr>
          <w:rFonts w:ascii="Trebuchet MS" w:eastAsia="Arial" w:hAnsi="Trebuchet MS"/>
          <w:sz w:val="22"/>
          <w:szCs w:val="22"/>
        </w:rPr>
        <w:t>p</w:t>
      </w:r>
      <w:r w:rsidRPr="00ED4013">
        <w:rPr>
          <w:rFonts w:ascii="Trebuchet MS" w:eastAsia="Arial" w:hAnsi="Trebuchet MS"/>
          <w:sz w:val="22"/>
          <w:szCs w:val="22"/>
        </w:rPr>
        <w:t>irkimą nebuvo paskelbtas.</w:t>
      </w:r>
    </w:p>
    <w:p w14:paraId="72EF28E7" w14:textId="216E8E00" w:rsidR="00AF1430" w:rsidRPr="00ED4013" w:rsidRDefault="00015FC9"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lang w:eastAsia="en-US"/>
        </w:rPr>
        <w:t>P</w:t>
      </w:r>
      <w:r w:rsidR="00E32C8E" w:rsidRPr="00ED4013">
        <w:rPr>
          <w:rFonts w:ascii="Trebuchet MS" w:hAnsi="Trebuchet MS" w:cstheme="minorHAnsi"/>
          <w:sz w:val="22"/>
          <w:szCs w:val="22"/>
          <w:lang w:eastAsia="en-US"/>
        </w:rPr>
        <w:t>irkime</w:t>
      </w:r>
      <w:r w:rsidR="00E32C8E" w:rsidRPr="00ED4013">
        <w:rPr>
          <w:rFonts w:ascii="Trebuchet MS" w:hAnsi="Trebuchet MS" w:cstheme="minorHAnsi"/>
          <w:sz w:val="22"/>
          <w:szCs w:val="22"/>
        </w:rPr>
        <w:t xml:space="preserve"> </w:t>
      </w:r>
      <w:r w:rsidR="007A68AD" w:rsidRPr="00ED4013">
        <w:rPr>
          <w:rFonts w:ascii="Trebuchet MS" w:hAnsi="Trebuchet MS" w:cstheme="minorHAnsi"/>
          <w:sz w:val="22"/>
          <w:szCs w:val="22"/>
        </w:rPr>
        <w:t>perkančioji organizacija</w:t>
      </w:r>
      <w:r w:rsidR="00E32C8E" w:rsidRPr="00ED4013">
        <w:rPr>
          <w:rFonts w:ascii="Trebuchet MS" w:hAnsi="Trebuchet MS" w:cstheme="minorHAnsi"/>
          <w:sz w:val="22"/>
          <w:szCs w:val="22"/>
          <w:lang w:eastAsia="en-US"/>
        </w:rPr>
        <w:t xml:space="preserve"> nenumato skelbti pranešimo dėl savanoriško </w:t>
      </w:r>
      <w:r w:rsidR="00E32C8E" w:rsidRPr="00ED4013">
        <w:rPr>
          <w:rFonts w:ascii="Trebuchet MS" w:hAnsi="Trebuchet MS" w:cstheme="minorHAnsi"/>
          <w:i/>
          <w:iCs/>
          <w:sz w:val="22"/>
          <w:szCs w:val="22"/>
          <w:lang w:eastAsia="en-US"/>
        </w:rPr>
        <w:t>ex ante</w:t>
      </w:r>
      <w:r w:rsidR="00E32C8E" w:rsidRPr="00ED4013">
        <w:rPr>
          <w:rFonts w:ascii="Trebuchet MS" w:hAnsi="Trebuchet MS" w:cstheme="minorHAnsi"/>
          <w:sz w:val="22"/>
          <w:szCs w:val="22"/>
          <w:lang w:eastAsia="en-US"/>
        </w:rPr>
        <w:t xml:space="preserve"> skaidrumo.</w:t>
      </w:r>
    </w:p>
    <w:p w14:paraId="278EA4A0" w14:textId="294A66B3" w:rsidR="00AF1430" w:rsidRPr="00ED4013" w:rsidRDefault="007466F8"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Pirkime neleidžia</w:t>
      </w:r>
      <w:r w:rsidR="00216820" w:rsidRPr="00ED4013">
        <w:rPr>
          <w:rFonts w:ascii="Trebuchet MS" w:hAnsi="Trebuchet MS" w:cstheme="minorHAnsi"/>
          <w:sz w:val="22"/>
          <w:szCs w:val="22"/>
        </w:rPr>
        <w:t>ma</w:t>
      </w:r>
      <w:r w:rsidRPr="00ED4013">
        <w:rPr>
          <w:rFonts w:ascii="Trebuchet MS" w:hAnsi="Trebuchet MS" w:cstheme="minorHAnsi"/>
          <w:sz w:val="22"/>
          <w:szCs w:val="22"/>
        </w:rPr>
        <w:t xml:space="preserve"> pateikti alternatyvių </w:t>
      </w:r>
      <w:r w:rsidR="00D27E76" w:rsidRPr="00ED4013">
        <w:rPr>
          <w:rFonts w:ascii="Trebuchet MS" w:hAnsi="Trebuchet MS" w:cstheme="minorHAnsi"/>
          <w:sz w:val="22"/>
          <w:szCs w:val="22"/>
        </w:rPr>
        <w:t>p</w:t>
      </w:r>
      <w:r w:rsidRPr="00ED4013">
        <w:rPr>
          <w:rFonts w:ascii="Trebuchet MS" w:hAnsi="Trebuchet MS" w:cstheme="minorHAnsi"/>
          <w:sz w:val="22"/>
          <w:szCs w:val="22"/>
        </w:rPr>
        <w:t>asiūlymų.</w:t>
      </w:r>
    </w:p>
    <w:p w14:paraId="0C002F05" w14:textId="68A15AD1"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eastAsia="Arial" w:hAnsi="Trebuchet MS" w:cstheme="minorHAnsi"/>
          <w:sz w:val="22"/>
          <w:szCs w:val="22"/>
        </w:rPr>
        <w:t xml:space="preserve">Bendrosios </w:t>
      </w:r>
      <w:r w:rsidR="007E5F55" w:rsidRPr="00ED4013">
        <w:rPr>
          <w:rFonts w:ascii="Trebuchet MS" w:eastAsia="Arial" w:hAnsi="Trebuchet MS" w:cstheme="minorHAnsi"/>
          <w:sz w:val="22"/>
          <w:szCs w:val="22"/>
        </w:rPr>
        <w:t xml:space="preserve">pirkimo </w:t>
      </w:r>
      <w:r w:rsidRPr="00ED4013">
        <w:rPr>
          <w:rFonts w:ascii="Trebuchet MS" w:eastAsia="Arial" w:hAnsi="Trebuchet MS" w:cstheme="minorHAnsi"/>
          <w:sz w:val="22"/>
          <w:szCs w:val="22"/>
        </w:rPr>
        <w:t>sąlygos yra neatskiriama ši</w:t>
      </w:r>
      <w:r w:rsidR="00C07F25" w:rsidRPr="00ED4013">
        <w:rPr>
          <w:rFonts w:ascii="Trebuchet MS" w:eastAsia="Arial" w:hAnsi="Trebuchet MS" w:cstheme="minorHAnsi"/>
          <w:sz w:val="22"/>
          <w:szCs w:val="22"/>
        </w:rPr>
        <w:t>ų</w:t>
      </w:r>
      <w:r w:rsidRPr="00ED4013">
        <w:rPr>
          <w:rFonts w:ascii="Trebuchet MS" w:eastAsia="Arial" w:hAnsi="Trebuchet MS" w:cstheme="minorHAnsi"/>
          <w:sz w:val="22"/>
          <w:szCs w:val="22"/>
        </w:rPr>
        <w:t xml:space="preserve"> </w:t>
      </w:r>
      <w:r w:rsidR="00F4541C" w:rsidRPr="00ED4013">
        <w:rPr>
          <w:rFonts w:ascii="Trebuchet MS" w:eastAsia="Arial" w:hAnsi="Trebuchet MS" w:cstheme="minorHAnsi"/>
          <w:sz w:val="22"/>
          <w:szCs w:val="22"/>
        </w:rPr>
        <w:t>p</w:t>
      </w:r>
      <w:r w:rsidRPr="00ED4013">
        <w:rPr>
          <w:rFonts w:ascii="Trebuchet MS" w:eastAsia="Arial" w:hAnsi="Trebuchet MS" w:cstheme="minorHAnsi"/>
          <w:sz w:val="22"/>
          <w:szCs w:val="22"/>
        </w:rPr>
        <w:t>irkimo sąlygų dalis.</w:t>
      </w:r>
    </w:p>
    <w:p w14:paraId="5DEDEBC7" w14:textId="5980AC22" w:rsidR="00B41C66" w:rsidRPr="00ED4013" w:rsidRDefault="00B41C66" w:rsidP="000B09DC">
      <w:pPr>
        <w:pStyle w:val="Heading1"/>
        <w:numPr>
          <w:ilvl w:val="0"/>
          <w:numId w:val="1"/>
        </w:numPr>
        <w:tabs>
          <w:tab w:val="left" w:pos="1276"/>
        </w:tabs>
        <w:spacing w:line="20" w:lineRule="atLeast"/>
        <w:contextualSpacing/>
        <w:rPr>
          <w:rFonts w:ascii="Trebuchet MS" w:hAnsi="Trebuchet MS"/>
        </w:rPr>
      </w:pPr>
      <w:bookmarkStart w:id="7" w:name="_Ref39426332"/>
      <w:bookmarkStart w:id="8" w:name="_Ref39426338"/>
      <w:bookmarkStart w:id="9" w:name="_Toc174955345"/>
      <w:bookmarkEnd w:id="4"/>
      <w:r w:rsidRPr="00ED4013">
        <w:rPr>
          <w:rFonts w:ascii="Trebuchet MS" w:hAnsi="Trebuchet MS" w:cstheme="minorHAnsi"/>
        </w:rPr>
        <w:t>Pirkimo objektas</w:t>
      </w:r>
      <w:bookmarkEnd w:id="7"/>
      <w:bookmarkEnd w:id="8"/>
      <w:bookmarkEnd w:id="9"/>
    </w:p>
    <w:p w14:paraId="0B7B0A50" w14:textId="4FAD1B1A" w:rsidR="00B41C66" w:rsidRPr="00ED4013" w:rsidRDefault="00B41C66" w:rsidP="00A11BDE">
      <w:pPr>
        <w:pStyle w:val="NoSpacing"/>
        <w:numPr>
          <w:ilvl w:val="1"/>
          <w:numId w:val="1"/>
        </w:numPr>
        <w:tabs>
          <w:tab w:val="left" w:pos="993"/>
          <w:tab w:val="left" w:pos="1134"/>
        </w:tabs>
        <w:ind w:left="0" w:firstLine="567"/>
        <w:contextualSpacing/>
        <w:jc w:val="both"/>
        <w:rPr>
          <w:rFonts w:ascii="Trebuchet MS" w:hAnsi="Trebuchet MS" w:cstheme="minorHAnsi"/>
          <w:sz w:val="22"/>
          <w:szCs w:val="22"/>
        </w:rPr>
      </w:pPr>
      <w:r w:rsidRPr="00ED4013">
        <w:rPr>
          <w:rFonts w:ascii="Trebuchet MS" w:eastAsia="Calibri" w:hAnsi="Trebuchet MS"/>
          <w:color w:val="000000" w:themeColor="text1"/>
          <w:sz w:val="22"/>
          <w:szCs w:val="22"/>
        </w:rPr>
        <w:t>Perkančioji organizacija numato</w:t>
      </w:r>
      <w:r w:rsidR="009A56B9" w:rsidRPr="00ED4013">
        <w:rPr>
          <w:rFonts w:ascii="Trebuchet MS" w:eastAsia="Calibri" w:hAnsi="Trebuchet MS"/>
          <w:color w:val="000000" w:themeColor="text1"/>
          <w:sz w:val="22"/>
          <w:szCs w:val="22"/>
        </w:rPr>
        <w:t xml:space="preserve"> įsig</w:t>
      </w:r>
      <w:r w:rsidR="009A56B9" w:rsidRPr="00ED4013">
        <w:rPr>
          <w:rFonts w:ascii="Trebuchet MS" w:eastAsia="Calibri" w:hAnsi="Trebuchet MS" w:cs="Times New Roman"/>
          <w:bCs/>
          <w:color w:val="000000" w:themeColor="text1"/>
          <w:sz w:val="22"/>
          <w:szCs w:val="22"/>
        </w:rPr>
        <w:t xml:space="preserve">yti </w:t>
      </w:r>
      <w:r w:rsidR="00BF01F9">
        <w:rPr>
          <w:rFonts w:ascii="Trebuchet MS" w:eastAsia="Calibri" w:hAnsi="Trebuchet MS"/>
          <w:b/>
          <w:color w:val="000000" w:themeColor="text1"/>
          <w:sz w:val="22"/>
          <w:szCs w:val="22"/>
        </w:rPr>
        <w:t xml:space="preserve">Fizioterapijos </w:t>
      </w:r>
      <w:r w:rsidR="00042788">
        <w:rPr>
          <w:rFonts w:ascii="Trebuchet MS" w:eastAsia="Calibri" w:hAnsi="Trebuchet MS"/>
          <w:b/>
          <w:color w:val="000000" w:themeColor="text1"/>
          <w:sz w:val="22"/>
          <w:szCs w:val="22"/>
        </w:rPr>
        <w:t>priemones</w:t>
      </w:r>
      <w:r w:rsidR="00773390" w:rsidRPr="00E61E04">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(BVPŽ kodas</w:t>
      </w:r>
      <w:r w:rsidR="00E1706B">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w:t>
      </w:r>
      <w:r w:rsidR="003E5E20" w:rsidRPr="00D1034B">
        <w:rPr>
          <w:rFonts w:ascii="Trebuchet MS" w:eastAsia="Calibri" w:hAnsi="Trebuchet MS"/>
          <w:color w:val="000000" w:themeColor="text1"/>
          <w:sz w:val="22"/>
          <w:szCs w:val="22"/>
        </w:rPr>
        <w:t xml:space="preserve"> </w:t>
      </w:r>
      <w:r w:rsidR="003E5E20" w:rsidRPr="003E5E20">
        <w:rPr>
          <w:rFonts w:ascii="Trebuchet MS" w:eastAsia="Calibri" w:hAnsi="Trebuchet MS"/>
          <w:color w:val="000000" w:themeColor="text1"/>
          <w:sz w:val="22"/>
          <w:szCs w:val="22"/>
        </w:rPr>
        <w:t>33150000-6 Radioterapijos, mechanoterapijos, elektraterapijos ir fizioterapijos prietaisai</w:t>
      </w:r>
      <w:r w:rsidR="008A6034" w:rsidRPr="00D1034B">
        <w:rPr>
          <w:rFonts w:ascii="Trebuchet MS" w:eastAsia="Calibri" w:hAnsi="Trebuchet MS"/>
          <w:color w:val="000000" w:themeColor="text1"/>
          <w:sz w:val="22"/>
          <w:szCs w:val="22"/>
        </w:rPr>
        <w:t xml:space="preserve">, </w:t>
      </w:r>
      <w:r w:rsidR="00233F9F">
        <w:rPr>
          <w:rFonts w:ascii="Trebuchet MS" w:eastAsia="Calibri" w:hAnsi="Trebuchet MS"/>
          <w:color w:val="000000" w:themeColor="text1"/>
          <w:sz w:val="22"/>
          <w:szCs w:val="22"/>
        </w:rPr>
        <w:t>papildomas</w:t>
      </w:r>
      <w:r w:rsidR="00A07346">
        <w:rPr>
          <w:rFonts w:ascii="Trebuchet MS" w:eastAsia="Calibri" w:hAnsi="Trebuchet MS"/>
          <w:color w:val="000000" w:themeColor="text1"/>
          <w:sz w:val="22"/>
          <w:szCs w:val="22"/>
        </w:rPr>
        <w:t xml:space="preserve"> BVPŽ kodas - </w:t>
      </w:r>
      <w:r w:rsidR="00D1034B" w:rsidRPr="00D1034B">
        <w:rPr>
          <w:rFonts w:ascii="Trebuchet MS" w:eastAsia="Calibri" w:hAnsi="Trebuchet MS"/>
          <w:color w:val="000000" w:themeColor="text1"/>
          <w:sz w:val="22"/>
          <w:szCs w:val="22"/>
        </w:rPr>
        <w:t>79632000-3 Personalo mokymo paslaugos</w:t>
      </w:r>
      <w:r w:rsidR="009A56B9" w:rsidRPr="00D1034B">
        <w:rPr>
          <w:rFonts w:ascii="Trebuchet MS" w:eastAsia="Calibri" w:hAnsi="Trebuchet MS"/>
          <w:color w:val="000000" w:themeColor="text1"/>
          <w:sz w:val="22"/>
          <w:szCs w:val="22"/>
        </w:rPr>
        <w:t>).</w:t>
      </w:r>
      <w:r w:rsidR="000B09DC" w:rsidRPr="00D1034B">
        <w:rPr>
          <w:rFonts w:ascii="Trebuchet MS" w:eastAsia="Calibri" w:hAnsi="Trebuchet MS"/>
          <w:color w:val="000000" w:themeColor="text1"/>
          <w:sz w:val="22"/>
          <w:szCs w:val="22"/>
        </w:rPr>
        <w:t xml:space="preserve"> </w:t>
      </w:r>
      <w:r w:rsidRPr="00ED4013">
        <w:rPr>
          <w:rFonts w:ascii="Trebuchet MS" w:hAnsi="Trebuchet MS" w:cstheme="minorHAnsi"/>
          <w:sz w:val="22"/>
          <w:szCs w:val="22"/>
        </w:rPr>
        <w:t xml:space="preserve">Reikalavimai pirkimo objektui nustatyti </w:t>
      </w:r>
      <w:hyperlink w:anchor="_Pirkimo_sąlygų_2" w:history="1">
        <w:r w:rsidR="000B09DC" w:rsidRPr="00ED4013">
          <w:rPr>
            <w:rStyle w:val="Hyperlink"/>
            <w:rFonts w:ascii="Trebuchet MS" w:hAnsi="Trebuchet MS" w:cs="Times New Roman"/>
            <w:color w:val="0070C0"/>
            <w:sz w:val="22"/>
            <w:szCs w:val="22"/>
          </w:rPr>
          <w:fldChar w:fldCharType="begin"/>
        </w:r>
        <w:r w:rsidR="000B09DC" w:rsidRPr="00ED4013">
          <w:rPr>
            <w:rStyle w:val="Hyperlink"/>
            <w:rFonts w:ascii="Trebuchet MS" w:hAnsi="Trebuchet MS" w:cs="Times New Roman"/>
            <w:color w:val="0070C0"/>
            <w:sz w:val="22"/>
            <w:szCs w:val="22"/>
          </w:rPr>
          <w:instrText xml:space="preserve"> REF _Ref38539939 \h  \* MERGEFORMAT </w:instrText>
        </w:r>
        <w:r w:rsidR="000B09DC" w:rsidRPr="00ED4013">
          <w:rPr>
            <w:rStyle w:val="Hyperlink"/>
            <w:rFonts w:ascii="Trebuchet MS" w:hAnsi="Trebuchet MS" w:cs="Times New Roman"/>
            <w:color w:val="0070C0"/>
            <w:sz w:val="22"/>
            <w:szCs w:val="22"/>
          </w:rPr>
        </w:r>
        <w:r w:rsidR="000B09DC" w:rsidRPr="00ED4013">
          <w:rPr>
            <w:rStyle w:val="Hyperlink"/>
            <w:rFonts w:ascii="Trebuchet MS" w:hAnsi="Trebuchet MS" w:cs="Times New Roman"/>
            <w:color w:val="0070C0"/>
            <w:sz w:val="22"/>
            <w:szCs w:val="22"/>
          </w:rPr>
          <w:fldChar w:fldCharType="separate"/>
        </w:r>
        <w:r w:rsidR="00662CD0" w:rsidRPr="00ED4013">
          <w:rPr>
            <w:rStyle w:val="Hyperlink"/>
            <w:rFonts w:ascii="Trebuchet MS" w:hAnsi="Trebuchet MS" w:cs="Times New Roman"/>
            <w:color w:val="0070C0"/>
            <w:sz w:val="22"/>
            <w:szCs w:val="22"/>
          </w:rPr>
          <w:t xml:space="preserve">Pirkimo </w:t>
        </w:r>
        <w:r w:rsidR="00F1275A" w:rsidRPr="00ED4013">
          <w:rPr>
            <w:rStyle w:val="Hyperlink"/>
            <w:rFonts w:ascii="Trebuchet MS" w:hAnsi="Trebuchet MS" w:cs="Times New Roman"/>
            <w:color w:val="0070C0"/>
            <w:sz w:val="22"/>
            <w:szCs w:val="22"/>
          </w:rPr>
          <w:t xml:space="preserve">specialiųjų </w:t>
        </w:r>
        <w:r w:rsidR="00662CD0" w:rsidRPr="00ED4013">
          <w:rPr>
            <w:rStyle w:val="Hyperlink"/>
            <w:rFonts w:ascii="Trebuchet MS" w:hAnsi="Trebuchet MS" w:cs="Times New Roman"/>
            <w:color w:val="0070C0"/>
            <w:sz w:val="22"/>
            <w:szCs w:val="22"/>
          </w:rPr>
          <w:t>sąlygų 2 pried</w:t>
        </w:r>
        <w:r w:rsidR="002A061A" w:rsidRPr="00ED4013">
          <w:rPr>
            <w:rStyle w:val="Hyperlink"/>
            <w:rFonts w:ascii="Trebuchet MS" w:hAnsi="Trebuchet MS" w:cs="Times New Roman"/>
            <w:color w:val="0070C0"/>
            <w:sz w:val="22"/>
            <w:szCs w:val="22"/>
          </w:rPr>
          <w:t>e</w:t>
        </w:r>
        <w:r w:rsidR="00662CD0" w:rsidRPr="00ED4013">
          <w:rPr>
            <w:rStyle w:val="Hyperlink"/>
            <w:rFonts w:ascii="Trebuchet MS" w:hAnsi="Trebuchet MS" w:cs="Times New Roman"/>
            <w:color w:val="0070C0"/>
            <w:sz w:val="22"/>
            <w:szCs w:val="22"/>
          </w:rPr>
          <w:t xml:space="preserve"> „Techninė specifikacija“</w:t>
        </w:r>
        <w:r w:rsidR="000B09DC" w:rsidRPr="00ED4013">
          <w:rPr>
            <w:rStyle w:val="Hyperlink"/>
            <w:rFonts w:ascii="Trebuchet MS" w:hAnsi="Trebuchet MS" w:cs="Times New Roman"/>
            <w:color w:val="0070C0"/>
            <w:sz w:val="22"/>
            <w:szCs w:val="22"/>
          </w:rPr>
          <w:fldChar w:fldCharType="end"/>
        </w:r>
      </w:hyperlink>
      <w:r w:rsidR="000B09DC" w:rsidRPr="00ED4013">
        <w:rPr>
          <w:rFonts w:ascii="Trebuchet MS" w:hAnsi="Trebuchet MS" w:cs="Times New Roman"/>
          <w:sz w:val="22"/>
          <w:szCs w:val="22"/>
        </w:rPr>
        <w:t xml:space="preserve"> </w:t>
      </w:r>
      <w:bookmarkStart w:id="10" w:name="_Hlk144897165"/>
      <w:r w:rsidR="000B09DC" w:rsidRPr="00ED4013">
        <w:rPr>
          <w:rFonts w:ascii="Trebuchet MS" w:hAnsi="Trebuchet MS" w:cs="Times New Roman"/>
          <w:sz w:val="22"/>
          <w:szCs w:val="22"/>
        </w:rPr>
        <w:t xml:space="preserve">ir </w:t>
      </w:r>
      <w:hyperlink w:anchor="_Pirkimo_specialiųjų_sąlygų_1" w:history="1">
        <w:r w:rsidR="000B09DC" w:rsidRPr="00ED4013">
          <w:rPr>
            <w:rStyle w:val="Hyperlink"/>
            <w:rFonts w:ascii="Trebuchet MS" w:eastAsia="Calibri" w:hAnsi="Trebuchet MS" w:cs="Times New Roman"/>
            <w:color w:val="0070C0"/>
            <w:sz w:val="22"/>
            <w:szCs w:val="22"/>
          </w:rPr>
          <w:t>Pirkimo</w:t>
        </w:r>
        <w:r w:rsidR="00F1275A" w:rsidRPr="00ED4013">
          <w:rPr>
            <w:rStyle w:val="Hyperlink"/>
            <w:rFonts w:ascii="Trebuchet MS" w:eastAsia="Calibri" w:hAnsi="Trebuchet MS" w:cs="Times New Roman"/>
            <w:color w:val="0070C0"/>
            <w:sz w:val="22"/>
            <w:szCs w:val="22"/>
          </w:rPr>
          <w:t xml:space="preserve"> specialiųjų</w:t>
        </w:r>
        <w:r w:rsidR="000B09DC" w:rsidRPr="00ED4013">
          <w:rPr>
            <w:rStyle w:val="Hyperlink"/>
            <w:rFonts w:ascii="Trebuchet MS" w:eastAsia="Calibri" w:hAnsi="Trebuchet MS" w:cs="Times New Roman"/>
            <w:color w:val="0070C0"/>
            <w:sz w:val="22"/>
            <w:szCs w:val="22"/>
          </w:rPr>
          <w:t xml:space="preserve"> sąlygų </w:t>
        </w:r>
        <w:r w:rsidR="00662CD0" w:rsidRPr="00ED4013">
          <w:rPr>
            <w:rStyle w:val="Hyperlink"/>
            <w:rFonts w:ascii="Trebuchet MS" w:eastAsia="Calibri" w:hAnsi="Trebuchet MS" w:cs="Times New Roman"/>
            <w:color w:val="0070C0"/>
            <w:sz w:val="22"/>
            <w:szCs w:val="22"/>
          </w:rPr>
          <w:t>9</w:t>
        </w:r>
        <w:r w:rsidR="000B09DC" w:rsidRPr="00ED4013">
          <w:rPr>
            <w:rStyle w:val="Hyperlink"/>
            <w:rFonts w:ascii="Trebuchet MS" w:eastAsia="Calibri" w:hAnsi="Trebuchet MS" w:cs="Times New Roman"/>
            <w:color w:val="0070C0"/>
            <w:sz w:val="22"/>
            <w:szCs w:val="22"/>
          </w:rPr>
          <w:t xml:space="preserve"> priede „Sutarties projektas“</w:t>
        </w:r>
        <w:r w:rsidR="008A17FD" w:rsidRPr="00ED4013">
          <w:rPr>
            <w:rStyle w:val="Hyperlink"/>
            <w:rFonts w:ascii="Trebuchet MS" w:eastAsia="Calibri" w:hAnsi="Trebuchet MS" w:cs="Times New Roman"/>
            <w:color w:val="0070C0"/>
            <w:sz w:val="22"/>
            <w:szCs w:val="22"/>
          </w:rPr>
          <w:t>.</w:t>
        </w:r>
        <w:r w:rsidR="000B09DC" w:rsidRPr="00ED4013">
          <w:rPr>
            <w:rStyle w:val="Hyperlink"/>
            <w:rFonts w:ascii="Trebuchet MS" w:eastAsia="Calibri" w:hAnsi="Trebuchet MS" w:cs="Times New Roman"/>
            <w:color w:val="0070C0"/>
            <w:sz w:val="22"/>
            <w:szCs w:val="22"/>
          </w:rPr>
          <w:t xml:space="preserve"> </w:t>
        </w:r>
      </w:hyperlink>
      <w:bookmarkEnd w:id="10"/>
    </w:p>
    <w:p w14:paraId="16BE92F9" w14:textId="1B1F7ADF" w:rsidR="001157F9" w:rsidRPr="00602677" w:rsidRDefault="008849CA" w:rsidP="4AF8758B">
      <w:pPr>
        <w:pStyle w:val="ListParagraph"/>
        <w:numPr>
          <w:ilvl w:val="1"/>
          <w:numId w:val="1"/>
        </w:numPr>
        <w:tabs>
          <w:tab w:val="left" w:pos="993"/>
        </w:tabs>
        <w:spacing w:after="0" w:line="240" w:lineRule="auto"/>
        <w:ind w:left="0" w:firstLine="567"/>
        <w:jc w:val="both"/>
        <w:rPr>
          <w:rFonts w:ascii="Trebuchet MS" w:hAnsi="Trebuchet MS"/>
          <w:sz w:val="22"/>
          <w:szCs w:val="22"/>
        </w:rPr>
      </w:pPr>
      <w:r w:rsidRPr="00602677">
        <w:rPr>
          <w:rFonts w:ascii="Trebuchet MS" w:hAnsi="Trebuchet MS"/>
          <w:sz w:val="22"/>
          <w:szCs w:val="22"/>
        </w:rPr>
        <w:t>Pirkim</w:t>
      </w:r>
      <w:r w:rsidR="00C84D35" w:rsidRPr="00602677">
        <w:rPr>
          <w:rFonts w:ascii="Trebuchet MS" w:hAnsi="Trebuchet MS"/>
          <w:sz w:val="22"/>
          <w:szCs w:val="22"/>
        </w:rPr>
        <w:t>o</w:t>
      </w:r>
      <w:r w:rsidRPr="00602677">
        <w:rPr>
          <w:rFonts w:ascii="Trebuchet MS" w:hAnsi="Trebuchet MS"/>
          <w:sz w:val="22"/>
          <w:szCs w:val="22"/>
        </w:rPr>
        <w:t xml:space="preserve"> </w:t>
      </w:r>
      <w:r w:rsidR="00C84D35" w:rsidRPr="00602677">
        <w:rPr>
          <w:rFonts w:ascii="Trebuchet MS" w:hAnsi="Trebuchet MS"/>
          <w:sz w:val="22"/>
          <w:szCs w:val="22"/>
        </w:rPr>
        <w:t xml:space="preserve">objektas skaidomas į </w:t>
      </w:r>
      <w:r w:rsidR="00BF01F9">
        <w:rPr>
          <w:rFonts w:ascii="Trebuchet MS" w:hAnsi="Trebuchet MS"/>
          <w:sz w:val="22"/>
          <w:szCs w:val="22"/>
        </w:rPr>
        <w:t>11</w:t>
      </w:r>
      <w:r w:rsidR="00C84D35" w:rsidRPr="00602677">
        <w:rPr>
          <w:rFonts w:ascii="Trebuchet MS" w:hAnsi="Trebuchet MS"/>
          <w:sz w:val="22"/>
          <w:szCs w:val="22"/>
        </w:rPr>
        <w:t xml:space="preserve"> atskir</w:t>
      </w:r>
      <w:r w:rsidR="00042788">
        <w:rPr>
          <w:rFonts w:ascii="Trebuchet MS" w:hAnsi="Trebuchet MS"/>
          <w:sz w:val="22"/>
          <w:szCs w:val="22"/>
        </w:rPr>
        <w:t>ų</w:t>
      </w:r>
      <w:r w:rsidR="00C84D35" w:rsidRPr="00602677">
        <w:rPr>
          <w:rFonts w:ascii="Trebuchet MS" w:hAnsi="Trebuchet MS"/>
          <w:sz w:val="22"/>
          <w:szCs w:val="22"/>
        </w:rPr>
        <w:t xml:space="preserve"> pirkimo objekto dali</w:t>
      </w:r>
      <w:r w:rsidR="00042788">
        <w:rPr>
          <w:rFonts w:ascii="Trebuchet MS" w:hAnsi="Trebuchet MS"/>
          <w:sz w:val="22"/>
          <w:szCs w:val="22"/>
        </w:rPr>
        <w:t>ų</w:t>
      </w:r>
      <w:r w:rsidR="002B54CD" w:rsidRPr="00602677">
        <w:rPr>
          <w:rFonts w:ascii="Trebuchet MS" w:hAnsi="Trebuchet MS"/>
          <w:sz w:val="22"/>
          <w:szCs w:val="22"/>
        </w:rPr>
        <w:t xml:space="preserve"> (toliau</w:t>
      </w:r>
      <w:r w:rsidR="008353A3">
        <w:rPr>
          <w:rFonts w:ascii="Trebuchet MS" w:hAnsi="Trebuchet MS"/>
          <w:sz w:val="22"/>
          <w:szCs w:val="22"/>
        </w:rPr>
        <w:t xml:space="preserve"> </w:t>
      </w:r>
      <w:r w:rsidR="002B54CD" w:rsidRPr="00602677">
        <w:rPr>
          <w:rFonts w:ascii="Trebuchet MS" w:hAnsi="Trebuchet MS"/>
          <w:sz w:val="22"/>
          <w:szCs w:val="22"/>
        </w:rPr>
        <w:t>- p.o.d.)</w:t>
      </w:r>
      <w:r w:rsidR="006B376F" w:rsidRPr="00602677">
        <w:rPr>
          <w:rFonts w:ascii="Trebuchet MS" w:hAnsi="Trebuchet MS"/>
          <w:sz w:val="22"/>
          <w:szCs w:val="22"/>
        </w:rPr>
        <w:t>:</w:t>
      </w:r>
    </w:p>
    <w:p w14:paraId="26DCE760" w14:textId="47D4110E"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1 p.o.d.</w:t>
      </w:r>
      <w:r w:rsidR="002728CD" w:rsidRPr="009169D5">
        <w:rPr>
          <w:rFonts w:ascii="Trebuchet MS" w:hAnsi="Trebuchet MS"/>
          <w:sz w:val="22"/>
          <w:szCs w:val="22"/>
        </w:rPr>
        <w:t xml:space="preserve"> </w:t>
      </w:r>
      <w:r w:rsidR="002728CD" w:rsidRPr="009169D5">
        <w:rPr>
          <w:rFonts w:ascii="Trebuchet MS" w:hAnsi="Trebuchet MS" w:cstheme="minorHAnsi"/>
          <w:sz w:val="22"/>
          <w:szCs w:val="22"/>
        </w:rPr>
        <w:t>Mikrobangų terapijos priemonė</w:t>
      </w:r>
      <w:r w:rsidRPr="009169D5">
        <w:rPr>
          <w:rFonts w:ascii="Trebuchet MS" w:hAnsi="Trebuchet MS" w:cstheme="minorHAnsi"/>
          <w:sz w:val="22"/>
          <w:szCs w:val="22"/>
        </w:rPr>
        <w:t>;</w:t>
      </w:r>
    </w:p>
    <w:p w14:paraId="03A5118A" w14:textId="5D8AF34F"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2 p.o.d.</w:t>
      </w:r>
      <w:r w:rsidR="00B04001" w:rsidRPr="009169D5">
        <w:rPr>
          <w:rFonts w:ascii="Trebuchet MS" w:hAnsi="Trebuchet MS"/>
          <w:sz w:val="22"/>
          <w:szCs w:val="22"/>
        </w:rPr>
        <w:t xml:space="preserve"> Ultragarso terapijos priemonė</w:t>
      </w:r>
      <w:r w:rsidRPr="009169D5">
        <w:rPr>
          <w:rFonts w:ascii="Trebuchet MS" w:hAnsi="Trebuchet MS" w:cstheme="minorHAnsi"/>
          <w:sz w:val="22"/>
          <w:szCs w:val="22"/>
        </w:rPr>
        <w:t>;</w:t>
      </w:r>
    </w:p>
    <w:p w14:paraId="6E9E8F6E" w14:textId="7E328C55"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3 p.o.d.</w:t>
      </w:r>
      <w:r w:rsidR="00A33F59" w:rsidRPr="009169D5">
        <w:rPr>
          <w:rFonts w:ascii="Trebuchet MS" w:hAnsi="Trebuchet MS"/>
          <w:sz w:val="22"/>
          <w:szCs w:val="22"/>
        </w:rPr>
        <w:t xml:space="preserve"> Elektroterapijos priemonė</w:t>
      </w:r>
      <w:r w:rsidRPr="009169D5">
        <w:rPr>
          <w:rFonts w:ascii="Trebuchet MS" w:hAnsi="Trebuchet MS" w:cstheme="minorHAnsi"/>
          <w:sz w:val="22"/>
          <w:szCs w:val="22"/>
        </w:rPr>
        <w:t>;</w:t>
      </w:r>
    </w:p>
    <w:p w14:paraId="53F166EC" w14:textId="5D2F05B0"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4 p.o.d.</w:t>
      </w:r>
      <w:r w:rsidR="00DC466C" w:rsidRPr="009169D5">
        <w:rPr>
          <w:rFonts w:ascii="Trebuchet MS" w:hAnsi="Trebuchet MS"/>
          <w:sz w:val="22"/>
          <w:szCs w:val="22"/>
        </w:rPr>
        <w:t xml:space="preserve"> Radialinės smūginės bangos terapijos priemonė su priedais</w:t>
      </w:r>
      <w:r w:rsidR="00042788" w:rsidRPr="009169D5">
        <w:rPr>
          <w:rFonts w:ascii="Trebuchet MS" w:hAnsi="Trebuchet MS" w:cstheme="minorHAnsi"/>
          <w:sz w:val="22"/>
          <w:szCs w:val="22"/>
        </w:rPr>
        <w:t>;</w:t>
      </w:r>
    </w:p>
    <w:p w14:paraId="4936F97B" w14:textId="50D4DCAA"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5 p.o.d.</w:t>
      </w:r>
      <w:r w:rsidR="00F8783A" w:rsidRPr="009169D5">
        <w:rPr>
          <w:rFonts w:ascii="Trebuchet MS" w:hAnsi="Trebuchet MS"/>
          <w:sz w:val="22"/>
          <w:szCs w:val="22"/>
        </w:rPr>
        <w:t xml:space="preserve"> </w:t>
      </w:r>
      <w:r w:rsidR="00F8783A" w:rsidRPr="009169D5">
        <w:rPr>
          <w:rFonts w:ascii="Trebuchet MS" w:hAnsi="Trebuchet MS" w:cstheme="minorHAnsi"/>
          <w:sz w:val="22"/>
          <w:szCs w:val="22"/>
        </w:rPr>
        <w:t>Elektrostimuliatorius (TENS)</w:t>
      </w:r>
      <w:r w:rsidRPr="009169D5">
        <w:rPr>
          <w:rFonts w:ascii="Trebuchet MS" w:hAnsi="Trebuchet MS" w:cstheme="minorHAnsi"/>
          <w:sz w:val="22"/>
          <w:szCs w:val="22"/>
        </w:rPr>
        <w:t>;</w:t>
      </w:r>
    </w:p>
    <w:p w14:paraId="5D0DC324" w14:textId="5E9710C0"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6 p.o.d. </w:t>
      </w:r>
      <w:r w:rsidR="00DB6660" w:rsidRPr="009169D5">
        <w:rPr>
          <w:rFonts w:ascii="Trebuchet MS" w:eastAsia="Times New Roman" w:hAnsi="Trebuchet MS"/>
          <w:color w:val="000000"/>
          <w:sz w:val="22"/>
          <w:szCs w:val="22"/>
        </w:rPr>
        <w:t xml:space="preserve">Lazerio terapijos </w:t>
      </w:r>
      <w:r w:rsidR="00FE0A63">
        <w:rPr>
          <w:rFonts w:ascii="Trebuchet MS" w:eastAsia="Times New Roman" w:hAnsi="Trebuchet MS"/>
          <w:color w:val="000000"/>
          <w:sz w:val="22"/>
          <w:szCs w:val="22"/>
        </w:rPr>
        <w:t>priemonė</w:t>
      </w:r>
      <w:r w:rsidR="00DB6660" w:rsidRPr="009169D5">
        <w:rPr>
          <w:rFonts w:ascii="Trebuchet MS" w:eastAsia="Times New Roman" w:hAnsi="Trebuchet MS"/>
          <w:color w:val="000000"/>
          <w:sz w:val="22"/>
          <w:szCs w:val="22"/>
        </w:rPr>
        <w:t xml:space="preserve"> MLS (multibanginė uždara sistema)</w:t>
      </w:r>
      <w:r w:rsidR="00042788" w:rsidRPr="009169D5">
        <w:rPr>
          <w:rFonts w:ascii="Trebuchet MS" w:hAnsi="Trebuchet MS" w:cstheme="minorHAnsi"/>
          <w:sz w:val="22"/>
          <w:szCs w:val="22"/>
        </w:rPr>
        <w:t>;</w:t>
      </w:r>
    </w:p>
    <w:p w14:paraId="4CEA07B8" w14:textId="7D2E0340" w:rsidR="00DF70DD"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7 p.o.d. </w:t>
      </w:r>
      <w:r w:rsidR="00094B93" w:rsidRPr="009169D5">
        <w:rPr>
          <w:rFonts w:ascii="Trebuchet MS" w:hAnsi="Trebuchet MS"/>
          <w:sz w:val="22"/>
          <w:szCs w:val="22"/>
        </w:rPr>
        <w:t>Elektroterapijos priemonė su vakuuminiu moduliu</w:t>
      </w:r>
      <w:r w:rsidRPr="009169D5">
        <w:rPr>
          <w:rFonts w:ascii="Trebuchet MS" w:hAnsi="Trebuchet MS" w:cstheme="minorHAnsi"/>
          <w:sz w:val="22"/>
          <w:szCs w:val="22"/>
        </w:rPr>
        <w:t>;</w:t>
      </w:r>
    </w:p>
    <w:p w14:paraId="68CF278C" w14:textId="6F3EDFC1"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8 p.o.d. </w:t>
      </w:r>
      <w:r w:rsidR="00C762BB" w:rsidRPr="009169D5">
        <w:rPr>
          <w:rFonts w:ascii="Trebuchet MS" w:hAnsi="Trebuchet MS"/>
          <w:sz w:val="22"/>
          <w:szCs w:val="22"/>
        </w:rPr>
        <w:t>Magneto terapijos priemonė</w:t>
      </w:r>
      <w:r w:rsidRPr="009169D5">
        <w:rPr>
          <w:rFonts w:ascii="Trebuchet MS" w:hAnsi="Trebuchet MS" w:cstheme="minorHAnsi"/>
          <w:sz w:val="22"/>
          <w:szCs w:val="22"/>
        </w:rPr>
        <w:t>;</w:t>
      </w:r>
    </w:p>
    <w:p w14:paraId="546D8D3E" w14:textId="62ED35D8"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9 p.o.d. </w:t>
      </w:r>
      <w:r w:rsidR="003866C2" w:rsidRPr="009169D5">
        <w:rPr>
          <w:rFonts w:ascii="Trebuchet MS" w:hAnsi="Trebuchet MS"/>
          <w:sz w:val="22"/>
          <w:szCs w:val="22"/>
        </w:rPr>
        <w:t>Elektroterapijos su ultragarsu priemonė, be vakuumo</w:t>
      </w:r>
      <w:r w:rsidRPr="009169D5">
        <w:rPr>
          <w:rFonts w:ascii="Trebuchet MS" w:hAnsi="Trebuchet MS" w:cstheme="minorHAnsi"/>
          <w:sz w:val="22"/>
          <w:szCs w:val="22"/>
        </w:rPr>
        <w:t>;</w:t>
      </w:r>
    </w:p>
    <w:p w14:paraId="1C1E6D7E" w14:textId="07055818"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10 p.o.d. </w:t>
      </w:r>
      <w:r w:rsidR="0017751C" w:rsidRPr="009169D5">
        <w:rPr>
          <w:rFonts w:ascii="Trebuchet MS" w:hAnsi="Trebuchet MS"/>
          <w:sz w:val="22"/>
          <w:szCs w:val="22"/>
        </w:rPr>
        <w:t>Kompresinės terapijos sistema</w:t>
      </w:r>
      <w:r w:rsidRPr="009169D5">
        <w:rPr>
          <w:rFonts w:ascii="Trebuchet MS" w:hAnsi="Trebuchet MS" w:cstheme="minorHAnsi"/>
          <w:sz w:val="22"/>
          <w:szCs w:val="22"/>
        </w:rPr>
        <w:t>;</w:t>
      </w:r>
    </w:p>
    <w:p w14:paraId="029CE3D7" w14:textId="6F7D6B23"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11 p.o.d. </w:t>
      </w:r>
      <w:r w:rsidR="009169D5" w:rsidRPr="009169D5">
        <w:rPr>
          <w:rFonts w:ascii="Trebuchet MS" w:hAnsi="Trebuchet MS"/>
          <w:sz w:val="22"/>
          <w:szCs w:val="22"/>
        </w:rPr>
        <w:t>Darsonval priemonė</w:t>
      </w:r>
      <w:r w:rsidRPr="009169D5">
        <w:rPr>
          <w:rFonts w:ascii="Trebuchet MS" w:hAnsi="Trebuchet MS" w:cstheme="minorHAnsi"/>
          <w:sz w:val="22"/>
          <w:szCs w:val="22"/>
        </w:rPr>
        <w:t>.</w:t>
      </w:r>
    </w:p>
    <w:p w14:paraId="63833B25" w14:textId="77777777" w:rsidR="00042788" w:rsidRDefault="00042788" w:rsidP="00DF70DD">
      <w:pPr>
        <w:pStyle w:val="ListParagraph"/>
        <w:spacing w:after="0" w:line="240" w:lineRule="auto"/>
        <w:ind w:left="360"/>
        <w:jc w:val="both"/>
        <w:rPr>
          <w:rFonts w:ascii="Trebuchet MS" w:hAnsi="Trebuchet MS" w:cstheme="minorHAnsi"/>
          <w:sz w:val="22"/>
          <w:szCs w:val="22"/>
        </w:rPr>
      </w:pPr>
    </w:p>
    <w:p w14:paraId="4FB994F9" w14:textId="77777777" w:rsidR="00FF32AC" w:rsidRDefault="001F53DD" w:rsidP="00FF32AC">
      <w:pPr>
        <w:pStyle w:val="ListParagraph"/>
        <w:spacing w:after="0" w:line="240" w:lineRule="auto"/>
        <w:ind w:left="0" w:firstLine="567"/>
        <w:jc w:val="both"/>
        <w:rPr>
          <w:rFonts w:ascii="Trebuchet MS" w:hAnsi="Trebuchet MS"/>
          <w:sz w:val="22"/>
          <w:szCs w:val="22"/>
        </w:rPr>
      </w:pPr>
      <w:r w:rsidRPr="00602677">
        <w:rPr>
          <w:rFonts w:ascii="Trebuchet MS" w:hAnsi="Trebuchet MS"/>
          <w:sz w:val="22"/>
          <w:szCs w:val="22"/>
        </w:rPr>
        <w:t>Perkančioji organizacija sudarys vieną sutartį dėl pirkimo dalių, dėl kurių laimėtoju nustatytas tas pats tiekėjas.</w:t>
      </w:r>
    </w:p>
    <w:p w14:paraId="0CA81FB8" w14:textId="7DEC12A4" w:rsidR="00325243" w:rsidRPr="00ED4013" w:rsidRDefault="00E53E12" w:rsidP="00FF32AC">
      <w:pPr>
        <w:pStyle w:val="ListParagraph"/>
        <w:numPr>
          <w:ilvl w:val="1"/>
          <w:numId w:val="1"/>
        </w:numPr>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4013">
        <w:rPr>
          <w:rFonts w:ascii="Trebuchet MS" w:hAnsi="Trebuchet MS" w:cstheme="minorHAnsi"/>
          <w:sz w:val="22"/>
          <w:szCs w:val="22"/>
        </w:rPr>
        <w:t xml:space="preserve">turi būti </w:t>
      </w:r>
      <w:r w:rsidR="00AE7624" w:rsidRPr="00ED4013">
        <w:rPr>
          <w:rFonts w:ascii="Trebuchet MS" w:hAnsi="Trebuchet MS" w:cstheme="minorHAnsi"/>
          <w:sz w:val="22"/>
          <w:szCs w:val="22"/>
        </w:rPr>
        <w:t xml:space="preserve">laikoma, kad kiekviena tokia nuoroda yra pateikta su žodžiais „arba lygiavertis“. </w:t>
      </w:r>
    </w:p>
    <w:p w14:paraId="3031DC86" w14:textId="355CB807" w:rsidR="00004521" w:rsidRPr="00ED4013" w:rsidRDefault="00004521" w:rsidP="00D96ECD">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Jeigu apibūdinant pirkimo objektą techninėje specifikacijoje nurodytas standartas</w:t>
      </w:r>
      <w:r w:rsidR="00245655" w:rsidRPr="00ED4013">
        <w:rPr>
          <w:rFonts w:ascii="Trebuchet MS" w:hAnsi="Trebuchet MS" w:cstheme="minorHAnsi"/>
          <w:sz w:val="22"/>
          <w:szCs w:val="22"/>
        </w:rPr>
        <w:t xml:space="preserve">, </w:t>
      </w:r>
      <w:r w:rsidR="00245655" w:rsidRPr="00ED4013">
        <w:rPr>
          <w:rFonts w:ascii="Trebuchet MS" w:hAnsi="Trebuchet MS"/>
          <w:color w:val="000000"/>
          <w:sz w:val="22"/>
          <w:szCs w:val="22"/>
        </w:rPr>
        <w:t>techninis liudijimas ar bendrosios techninės specifikacijos</w:t>
      </w:r>
      <w:r w:rsidR="00046522" w:rsidRPr="00ED4013">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ED4013">
        <w:rPr>
          <w:rFonts w:ascii="Trebuchet MS" w:hAnsi="Trebuchet MS"/>
          <w:color w:val="000000"/>
          <w:sz w:val="22"/>
          <w:szCs w:val="22"/>
        </w:rPr>
        <w:lastRenderedPageBreak/>
        <w:t>bei prekių naudojimu)</w:t>
      </w:r>
      <w:r w:rsidR="00245655" w:rsidRPr="00ED4013">
        <w:rPr>
          <w:rFonts w:ascii="Trebuchet MS" w:hAnsi="Trebuchet MS"/>
          <w:color w:val="000000"/>
          <w:sz w:val="22"/>
          <w:szCs w:val="22"/>
        </w:rPr>
        <w:t xml:space="preserve">, </w:t>
      </w:r>
      <w:r w:rsidR="00245655" w:rsidRPr="00ED4013">
        <w:rPr>
          <w:rFonts w:ascii="Trebuchet MS" w:hAnsi="Trebuchet MS" w:cstheme="minorHAnsi"/>
          <w:sz w:val="22"/>
          <w:szCs w:val="22"/>
        </w:rPr>
        <w:t>turi būti laikoma, kad kiekviena tokia nuoroda yra pateikta su žodžiais „arba lygiavertis“.</w:t>
      </w:r>
    </w:p>
    <w:p w14:paraId="7B478B03" w14:textId="08E50251" w:rsidR="00D22226" w:rsidRPr="00ED4013" w:rsidRDefault="00D22226" w:rsidP="008402E9">
      <w:pPr>
        <w:pStyle w:val="Heading1"/>
        <w:numPr>
          <w:ilvl w:val="0"/>
          <w:numId w:val="1"/>
        </w:numPr>
        <w:spacing w:line="20" w:lineRule="atLeast"/>
        <w:contextualSpacing/>
        <w:rPr>
          <w:rFonts w:ascii="Trebuchet MS" w:hAnsi="Trebuchet MS" w:cstheme="minorHAnsi"/>
        </w:rPr>
      </w:pPr>
      <w:bookmarkStart w:id="11" w:name="_Ref39427921"/>
      <w:bookmarkStart w:id="12" w:name="_Ref39427927"/>
      <w:bookmarkStart w:id="13" w:name="_Ref39740354"/>
      <w:bookmarkStart w:id="14" w:name="_Toc174955346"/>
      <w:r w:rsidRPr="00ED4013">
        <w:rPr>
          <w:rFonts w:ascii="Trebuchet MS" w:hAnsi="Trebuchet MS" w:cstheme="minorHAnsi"/>
        </w:rPr>
        <w:t>Susitikimai su tiekėjais</w:t>
      </w:r>
      <w:bookmarkEnd w:id="11"/>
      <w:bookmarkEnd w:id="12"/>
      <w:r w:rsidR="003B6924" w:rsidRPr="00ED4013">
        <w:rPr>
          <w:rFonts w:ascii="Trebuchet MS" w:hAnsi="Trebuchet MS" w:cstheme="minorHAnsi"/>
        </w:rPr>
        <w:t xml:space="preserve"> ir objekto apžiūra</w:t>
      </w:r>
      <w:bookmarkEnd w:id="13"/>
      <w:bookmarkEnd w:id="14"/>
    </w:p>
    <w:p w14:paraId="2DA194CE" w14:textId="7FF58177" w:rsidR="00A4344E" w:rsidRPr="00ED4013"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ED4013">
        <w:rPr>
          <w:rFonts w:ascii="Trebuchet MS" w:hAnsi="Trebuchet MS" w:cstheme="minorHAnsi"/>
          <w:sz w:val="22"/>
          <w:szCs w:val="22"/>
          <w:lang w:val="lt-LT"/>
        </w:rPr>
        <w:t>Perkančioji organizacija nerengs susitikimo su tiekėjais dėl pirkimo sąlygų paaiškinimo.</w:t>
      </w:r>
    </w:p>
    <w:p w14:paraId="6443D2FF" w14:textId="7BF6AC2F" w:rsidR="00C94B9F" w:rsidRPr="00ED4013" w:rsidRDefault="00173ACB" w:rsidP="008402E9">
      <w:pPr>
        <w:pStyle w:val="Heading1"/>
        <w:numPr>
          <w:ilvl w:val="0"/>
          <w:numId w:val="1"/>
        </w:numPr>
        <w:spacing w:line="20" w:lineRule="atLeast"/>
        <w:contextualSpacing/>
        <w:jc w:val="both"/>
        <w:rPr>
          <w:rFonts w:ascii="Trebuchet MS" w:hAnsi="Trebuchet MS" w:cstheme="minorHAnsi"/>
        </w:rPr>
      </w:pPr>
      <w:bookmarkStart w:id="15" w:name="_Ref39473754"/>
      <w:bookmarkStart w:id="16" w:name="_Ref39473761"/>
      <w:bookmarkStart w:id="17" w:name="_Ref39474188"/>
      <w:bookmarkStart w:id="18" w:name="_Toc174955347"/>
      <w:r w:rsidRPr="00ED4013">
        <w:rPr>
          <w:rFonts w:ascii="Trebuchet MS" w:hAnsi="Trebuchet MS" w:cstheme="minorHAnsi"/>
        </w:rPr>
        <w:t>Tiekėjų pašalinimo</w:t>
      </w:r>
      <w:r w:rsidR="005E5A5C" w:rsidRPr="00ED4013">
        <w:rPr>
          <w:rFonts w:ascii="Trebuchet MS" w:hAnsi="Trebuchet MS" w:cstheme="minorHAnsi"/>
        </w:rPr>
        <w:t>, pasiūlymo atmetimo</w:t>
      </w:r>
      <w:r w:rsidRPr="00ED4013">
        <w:rPr>
          <w:rFonts w:ascii="Trebuchet MS" w:hAnsi="Trebuchet MS" w:cstheme="minorHAnsi"/>
        </w:rPr>
        <w:t xml:space="preserve"> pagrindai</w:t>
      </w:r>
      <w:bookmarkEnd w:id="15"/>
      <w:bookmarkEnd w:id="16"/>
      <w:bookmarkEnd w:id="17"/>
      <w:r w:rsidR="00975F1F" w:rsidRPr="00ED4013">
        <w:rPr>
          <w:rFonts w:ascii="Trebuchet MS" w:hAnsi="Trebuchet MS" w:cstheme="minorHAnsi"/>
        </w:rPr>
        <w:t xml:space="preserve"> ir kvalifikacijos reikalavimai</w:t>
      </w:r>
      <w:bookmarkEnd w:id="18"/>
    </w:p>
    <w:p w14:paraId="44DE4765" w14:textId="061118F7" w:rsidR="00CE3F56" w:rsidRPr="00ED4013" w:rsidRDefault="002C524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Reikalavimai dėl tiekėjo ir</w:t>
      </w:r>
      <w:bookmarkStart w:id="19" w:name="_Hlk41039660"/>
      <w:r w:rsidR="00942379" w:rsidRPr="00ED4013">
        <w:rPr>
          <w:rFonts w:ascii="Trebuchet MS" w:hAnsi="Trebuchet MS"/>
          <w:sz w:val="22"/>
          <w:szCs w:val="22"/>
        </w:rPr>
        <w:t xml:space="preserve"> </w:t>
      </w:r>
      <w:r w:rsidRPr="00ED4013">
        <w:rPr>
          <w:rFonts w:ascii="Trebuchet MS" w:hAnsi="Trebuchet MS"/>
          <w:sz w:val="22"/>
          <w:szCs w:val="22"/>
        </w:rPr>
        <w:t>subtiekėjų</w:t>
      </w:r>
      <w:r w:rsidR="00942379" w:rsidRPr="00ED4013">
        <w:rPr>
          <w:rFonts w:ascii="Trebuchet MS" w:hAnsi="Trebuchet MS"/>
          <w:sz w:val="22"/>
          <w:szCs w:val="22"/>
        </w:rPr>
        <w:t xml:space="preserve"> (jei taikoma)</w:t>
      </w:r>
      <w:r w:rsidR="00953F2B" w:rsidRPr="00ED4013">
        <w:rPr>
          <w:rFonts w:ascii="Trebuchet MS" w:hAnsi="Trebuchet MS"/>
          <w:sz w:val="22"/>
          <w:szCs w:val="22"/>
        </w:rPr>
        <w:t xml:space="preserve">, </w:t>
      </w:r>
      <w:r w:rsidR="007F34C7" w:rsidRPr="00ED4013">
        <w:rPr>
          <w:rFonts w:ascii="Trebuchet MS" w:hAnsi="Trebuchet MS"/>
          <w:sz w:val="22"/>
          <w:szCs w:val="22"/>
        </w:rPr>
        <w:t>ūkio subjektų, kurių pajėgumais tiekėjas remiasi,</w:t>
      </w:r>
      <w:r w:rsidRPr="00ED4013">
        <w:rPr>
          <w:rFonts w:ascii="Trebuchet MS" w:hAnsi="Trebuchet MS"/>
          <w:sz w:val="22"/>
          <w:szCs w:val="22"/>
        </w:rPr>
        <w:t xml:space="preserve"> </w:t>
      </w:r>
      <w:bookmarkEnd w:id="19"/>
      <w:r w:rsidRPr="00ED4013">
        <w:rPr>
          <w:rFonts w:ascii="Trebuchet MS" w:hAnsi="Trebuchet MS"/>
          <w:sz w:val="22"/>
          <w:szCs w:val="22"/>
        </w:rPr>
        <w:t>pašalinimo</w:t>
      </w:r>
      <w:r w:rsidR="005E5A5C" w:rsidRPr="00ED4013">
        <w:rPr>
          <w:rFonts w:ascii="Trebuchet MS" w:hAnsi="Trebuchet MS"/>
          <w:sz w:val="22"/>
          <w:szCs w:val="22"/>
        </w:rPr>
        <w:t xml:space="preserve"> ir pasiūlymo atmetimo </w:t>
      </w:r>
      <w:r w:rsidRPr="00ED4013">
        <w:rPr>
          <w:rFonts w:ascii="Trebuchet MS" w:hAnsi="Trebuchet MS"/>
          <w:sz w:val="22"/>
          <w:szCs w:val="22"/>
        </w:rPr>
        <w:t xml:space="preserve">pagrindų nebuvimo bei jų nebuvimą patvirtinantys dokumentai nurodyti </w:t>
      </w:r>
      <w:hyperlink w:anchor="_Pirkimo_specialiųjų_sąlygų_2" w:history="1">
        <w:r w:rsidR="005E5A5C" w:rsidRPr="00ED4013">
          <w:rPr>
            <w:rStyle w:val="Hyperlink"/>
            <w:rFonts w:ascii="Trebuchet MS" w:hAnsi="Trebuchet MS"/>
            <w:color w:val="0070C0"/>
            <w:sz w:val="22"/>
            <w:szCs w:val="22"/>
          </w:rPr>
          <w:t>P</w:t>
        </w:r>
        <w:r w:rsidR="005E5A5C" w:rsidRPr="00ED4013">
          <w:rPr>
            <w:rStyle w:val="Hyperlink"/>
            <w:rFonts w:ascii="Trebuchet MS" w:eastAsia="Calibri" w:hAnsi="Trebuchet MS" w:cstheme="minorHAnsi"/>
            <w:color w:val="0070C0"/>
            <w:sz w:val="22"/>
            <w:szCs w:val="22"/>
          </w:rPr>
          <w:t xml:space="preserve">irkimo </w:t>
        </w:r>
        <w:r w:rsidR="00F1275A" w:rsidRPr="00ED4013">
          <w:rPr>
            <w:rStyle w:val="Hyperlink"/>
            <w:rFonts w:ascii="Trebuchet MS" w:eastAsia="Calibri" w:hAnsi="Trebuchet MS" w:cstheme="minorHAnsi"/>
            <w:color w:val="0070C0"/>
            <w:sz w:val="22"/>
            <w:szCs w:val="22"/>
          </w:rPr>
          <w:t xml:space="preserve">specialiųjų </w:t>
        </w:r>
        <w:r w:rsidR="005E5A5C" w:rsidRPr="00ED4013">
          <w:rPr>
            <w:rStyle w:val="Hyperlink"/>
            <w:rFonts w:ascii="Trebuchet MS" w:eastAsia="Calibri" w:hAnsi="Trebuchet MS" w:cstheme="minorHAnsi"/>
            <w:color w:val="0070C0"/>
            <w:sz w:val="22"/>
            <w:szCs w:val="22"/>
          </w:rPr>
          <w:t>sąlygų 3 priede „Tiekėjų pašalinimo ir pasiūlymo atmetimo pagrindai“</w:t>
        </w:r>
      </w:hyperlink>
      <w:r w:rsidRPr="00ED4013">
        <w:rPr>
          <w:rFonts w:ascii="Trebuchet MS" w:hAnsi="Trebuchet MS"/>
          <w:sz w:val="22"/>
          <w:szCs w:val="22"/>
        </w:rPr>
        <w:t xml:space="preserve">. </w:t>
      </w:r>
    </w:p>
    <w:p w14:paraId="70216C2D" w14:textId="58F77892" w:rsidR="00CE3F56" w:rsidRPr="00ED4013" w:rsidRDefault="005A511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w:t>
      </w:r>
      <w:hyperlink w:anchor="_Pirkimo_specialiųjų_sąlygų_3" w:history="1">
        <w:r w:rsidRPr="00ED4013">
          <w:rPr>
            <w:rFonts w:ascii="Trebuchet MS" w:hAnsi="Trebuchet MS" w:cs="Calibri"/>
            <w:color w:val="0070C0"/>
            <w:sz w:val="22"/>
            <w:szCs w:val="22"/>
          </w:rPr>
          <w:t>Pirkimo</w:t>
        </w:r>
        <w:r w:rsidRPr="00ED4013">
          <w:rPr>
            <w:rFonts w:ascii="Trebuchet MS" w:hAnsi="Trebuchet MS" w:cs="Times New Roman"/>
            <w:color w:val="0070C0"/>
            <w:sz w:val="22"/>
            <w:szCs w:val="22"/>
          </w:rPr>
          <w:t xml:space="preserve"> specialiųjų</w:t>
        </w:r>
        <w:r w:rsidRPr="00ED4013">
          <w:rPr>
            <w:rFonts w:ascii="Trebuchet MS" w:hAnsi="Trebuchet MS" w:cs="Calibri"/>
            <w:color w:val="0070C0"/>
            <w:sz w:val="22"/>
            <w:szCs w:val="22"/>
          </w:rPr>
          <w:t xml:space="preserve"> sąlygų 4 priede „Tiekėjų kvalifikacijos reikalavimai ir reikalaujami kokybės bei aplinkos apsaugos vadybos sistemų standartai“</w:t>
        </w:r>
      </w:hyperlink>
    </w:p>
    <w:p w14:paraId="69D62E2B" w14:textId="69F5AA6F" w:rsidR="00A000BE" w:rsidRPr="00ED4013" w:rsidRDefault="009743D3" w:rsidP="008402E9">
      <w:pPr>
        <w:pStyle w:val="Heading1"/>
        <w:numPr>
          <w:ilvl w:val="0"/>
          <w:numId w:val="1"/>
        </w:numPr>
        <w:tabs>
          <w:tab w:val="left" w:pos="567"/>
        </w:tabs>
        <w:spacing w:after="0"/>
        <w:ind w:left="567" w:hanging="567"/>
        <w:contextualSpacing/>
        <w:jc w:val="both"/>
        <w:rPr>
          <w:rFonts w:ascii="Trebuchet MS" w:hAnsi="Trebuchet MS"/>
        </w:rPr>
      </w:pPr>
      <w:bookmarkStart w:id="20" w:name="_Toc174955348"/>
      <w:r w:rsidRPr="00ED4013">
        <w:rPr>
          <w:rFonts w:ascii="Trebuchet MS" w:hAnsi="Trebuchet MS" w:cs="Calibri"/>
        </w:rPr>
        <w:t>Reikalavimai, susiję su nacionaliniu saugumu</w:t>
      </w:r>
      <w:bookmarkEnd w:id="20"/>
      <w:r w:rsidRPr="00ED4013">
        <w:rPr>
          <w:rFonts w:ascii="Trebuchet MS" w:hAnsi="Trebuchet MS"/>
        </w:rPr>
        <w:t xml:space="preserve"> </w:t>
      </w:r>
    </w:p>
    <w:p w14:paraId="7D3FEE7C" w14:textId="27063D06" w:rsidR="00CA123E" w:rsidRPr="00ED4013" w:rsidRDefault="00CA123E" w:rsidP="00B33B5A">
      <w:pPr>
        <w:spacing w:after="0" w:line="240" w:lineRule="auto"/>
        <w:jc w:val="both"/>
        <w:rPr>
          <w:rFonts w:ascii="Trebuchet MS" w:hAnsi="Trebuchet MS" w:cstheme="minorHAnsi"/>
          <w:sz w:val="22"/>
          <w:szCs w:val="22"/>
        </w:rPr>
      </w:pPr>
    </w:p>
    <w:p w14:paraId="00F336FF" w14:textId="3721B2D2" w:rsidR="00497DBE" w:rsidRPr="00ED4013" w:rsidRDefault="00497DBE" w:rsidP="00664BA2">
      <w:pPr>
        <w:pStyle w:val="ListParagraph"/>
        <w:numPr>
          <w:ilvl w:val="1"/>
          <w:numId w:val="1"/>
        </w:numPr>
        <w:tabs>
          <w:tab w:val="left" w:pos="1134"/>
        </w:tabs>
        <w:spacing w:after="0" w:line="240" w:lineRule="auto"/>
        <w:ind w:left="0" w:firstLine="567"/>
        <w:jc w:val="both"/>
        <w:rPr>
          <w:rFonts w:ascii="Trebuchet MS" w:hAnsi="Trebuchet MS" w:cstheme="minorHAnsi"/>
          <w:color w:val="000000" w:themeColor="text1"/>
          <w:sz w:val="22"/>
          <w:szCs w:val="22"/>
        </w:rPr>
      </w:pPr>
      <w:r w:rsidRPr="00ED4013">
        <w:rPr>
          <w:rFonts w:ascii="Trebuchet MS" w:hAnsi="Trebuchet MS" w:cstheme="minorHAnsi"/>
          <w:color w:val="000000" w:themeColor="text1"/>
          <w:sz w:val="22"/>
          <w:szCs w:val="22"/>
        </w:rPr>
        <w:t xml:space="preserve">Pirkimui taikomos Reglamento nuostatos. Kartu su pasiūlymu tiekėjas turi pateikti užpildytą deklaraciją dėl (ne)atitikties Reglamento nuostatoms, kuri pateikta </w:t>
      </w:r>
      <w:hyperlink w:anchor="Pirkimo_specialiųjų_sąlygų_8_priedas" w:history="1">
        <w:r w:rsidRPr="00ED4013">
          <w:rPr>
            <w:rStyle w:val="Hyperlink"/>
            <w:rFonts w:ascii="Trebuchet MS" w:eastAsia="Calibri" w:hAnsi="Trebuchet MS" w:cs="Times New Roman"/>
            <w:color w:val="0070C0"/>
            <w:sz w:val="22"/>
            <w:szCs w:val="22"/>
          </w:rPr>
          <w:t>Pirkimo specialiųjų sąlygų 8 priede „Tiekėjo deklaracija dėl atitikties Reglamento nuostatoms“</w:t>
        </w:r>
      </w:hyperlink>
      <w:r w:rsidRPr="00ED4013">
        <w:rPr>
          <w:rFonts w:ascii="Trebuchet MS" w:hAnsi="Trebuchet MS" w:cstheme="minorHAnsi"/>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7A41E1D9" w14:textId="77777777" w:rsidR="008E189E" w:rsidRPr="00ED4013" w:rsidRDefault="008E189E" w:rsidP="00664BA2">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bookmarkStart w:id="21" w:name="_Ref39666794"/>
      <w:bookmarkStart w:id="22" w:name="_Ref39666796"/>
      <w:r w:rsidRPr="00ED4013">
        <w:rPr>
          <w:rFonts w:ascii="Trebuchet MS" w:hAnsi="Trebuchet M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82391E" w14:textId="77777777" w:rsidR="008E189E" w:rsidRPr="00ED4013" w:rsidRDefault="008E189E" w:rsidP="00664BA2">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iCs/>
          <w:sz w:val="22"/>
          <w:szCs w:val="22"/>
        </w:rPr>
        <w:t>Perkančioji organizacija atmes tiekėjo pasiūlymą, jei bus tenkinama bent viena VPĮ 45 straipsnio 2</w:t>
      </w:r>
      <w:r w:rsidRPr="00ED4013">
        <w:rPr>
          <w:rFonts w:ascii="Trebuchet MS" w:hAnsi="Trebuchet MS" w:cstheme="minorHAnsi"/>
          <w:iCs/>
          <w:sz w:val="22"/>
          <w:szCs w:val="22"/>
          <w:vertAlign w:val="superscript"/>
        </w:rPr>
        <w:t>1</w:t>
      </w:r>
      <w:r w:rsidRPr="00ED4013">
        <w:rPr>
          <w:rFonts w:ascii="Trebuchet MS" w:hAnsi="Trebuchet MS" w:cstheme="minorHAnsi"/>
          <w:iCs/>
          <w:sz w:val="22"/>
          <w:szCs w:val="22"/>
        </w:rPr>
        <w:t xml:space="preserve"> dalyje nurodytų sąlygų.</w:t>
      </w:r>
    </w:p>
    <w:p w14:paraId="3AD61455" w14:textId="77777777" w:rsidR="008E189E" w:rsidRPr="00ED4013" w:rsidRDefault="008E189E" w:rsidP="008E189E">
      <w:pPr>
        <w:pStyle w:val="ListParagraph"/>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sz w:val="22"/>
          <w:szCs w:val="22"/>
        </w:rPr>
        <w:t>Perkančioji organizacija atmes tiekėjo pasiūlymą, jei VPĮ 45 straipsnio 2</w:t>
      </w:r>
      <w:r w:rsidRPr="00ED4013">
        <w:rPr>
          <w:rFonts w:ascii="Trebuchet MS" w:hAnsi="Trebuchet MS" w:cstheme="minorHAnsi"/>
          <w:sz w:val="22"/>
          <w:szCs w:val="22"/>
          <w:vertAlign w:val="superscript"/>
        </w:rPr>
        <w:t>1</w:t>
      </w:r>
      <w:r w:rsidRPr="00ED4013">
        <w:rPr>
          <w:rFonts w:ascii="Trebuchet MS" w:hAnsi="Trebuchet MS" w:cstheme="minorHAnsi"/>
          <w:sz w:val="22"/>
          <w:szCs w:val="22"/>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41D6D1F4" w14:textId="77777777" w:rsidR="008E189E" w:rsidRPr="00ED4013" w:rsidRDefault="008E189E" w:rsidP="008E189E">
      <w:pPr>
        <w:pStyle w:val="ListParagraph"/>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ED4013" w:rsidRDefault="00220588" w:rsidP="00F50D23">
      <w:pPr>
        <w:pStyle w:val="Heading1"/>
        <w:numPr>
          <w:ilvl w:val="0"/>
          <w:numId w:val="6"/>
        </w:numPr>
        <w:tabs>
          <w:tab w:val="left" w:pos="993"/>
        </w:tabs>
        <w:spacing w:line="20" w:lineRule="atLeast"/>
        <w:ind w:left="0" w:firstLine="567"/>
        <w:contextualSpacing/>
        <w:jc w:val="both"/>
        <w:rPr>
          <w:rFonts w:ascii="Trebuchet MS" w:hAnsi="Trebuchet MS" w:cstheme="minorBidi"/>
        </w:rPr>
      </w:pPr>
      <w:bookmarkStart w:id="23" w:name="_Toc174955349"/>
      <w:r w:rsidRPr="00ED4013">
        <w:rPr>
          <w:rFonts w:ascii="Trebuchet MS" w:hAnsi="Trebuchet MS" w:cstheme="minorBidi"/>
        </w:rPr>
        <w:t>Specialieji r</w:t>
      </w:r>
      <w:r w:rsidR="00DF58E2" w:rsidRPr="00ED4013">
        <w:rPr>
          <w:rFonts w:ascii="Trebuchet MS" w:hAnsi="Trebuchet MS" w:cstheme="minorBidi"/>
        </w:rPr>
        <w:t>eikalavimai pasiūlymų rengimui ir pateikimui</w:t>
      </w:r>
      <w:bookmarkEnd w:id="21"/>
      <w:bookmarkEnd w:id="22"/>
      <w:bookmarkEnd w:id="23"/>
    </w:p>
    <w:p w14:paraId="3D47F821" w14:textId="170700DE" w:rsidR="00EF5623" w:rsidRPr="00ED4013" w:rsidRDefault="00EF5623" w:rsidP="00F50D23">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ED4013">
        <w:rPr>
          <w:rFonts w:ascii="Trebuchet MS" w:hAnsi="Trebuchet MS" w:cs="Calibri"/>
          <w:sz w:val="22"/>
          <w:szCs w:val="22"/>
        </w:rPr>
        <w:t xml:space="preserve">Tiekėjo </w:t>
      </w:r>
      <w:r w:rsidR="0058726C" w:rsidRPr="00ED4013">
        <w:rPr>
          <w:rFonts w:ascii="Trebuchet MS" w:hAnsi="Trebuchet MS" w:cs="Calibri"/>
          <w:sz w:val="22"/>
          <w:szCs w:val="22"/>
        </w:rPr>
        <w:t>p</w:t>
      </w:r>
      <w:r w:rsidRPr="00ED4013">
        <w:rPr>
          <w:rFonts w:ascii="Trebuchet MS" w:hAnsi="Trebuchet MS" w:cs="Calibri"/>
          <w:sz w:val="22"/>
          <w:szCs w:val="22"/>
        </w:rPr>
        <w:t>asiūlymą sudaro CVP IS pateikiamų ir žemiau nurodytų dokumentų visuma</w:t>
      </w:r>
      <w:r w:rsidR="00FD53CF" w:rsidRPr="00ED4013">
        <w:rPr>
          <w:rFonts w:ascii="Trebuchet MS" w:hAnsi="Trebuchet MS" w:cs="Calibri"/>
          <w:sz w:val="22"/>
          <w:szCs w:val="22"/>
        </w:rPr>
        <w:t>:</w:t>
      </w:r>
    </w:p>
    <w:p w14:paraId="37F5124E" w14:textId="4C706BFC" w:rsidR="00E101B8" w:rsidRPr="00ED4013" w:rsidRDefault="00A9147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sz w:val="22"/>
          <w:szCs w:val="22"/>
        </w:rPr>
        <w:t>tiekėjo pasirašytas pasiūlymas, parengtas pagal</w:t>
      </w:r>
      <w:r w:rsidRPr="00ED4013">
        <w:rPr>
          <w:rFonts w:ascii="Trebuchet MS" w:hAnsi="Trebuchet MS" w:cs="Calibri"/>
          <w:sz w:val="22"/>
          <w:szCs w:val="22"/>
        </w:rPr>
        <w:t xml:space="preserve"> </w:t>
      </w:r>
      <w:hyperlink w:anchor="_Pirkimo_sąlygų_6" w:history="1">
        <w:r w:rsidRPr="00ED4013">
          <w:rPr>
            <w:rStyle w:val="Hyperlink"/>
            <w:rFonts w:ascii="Trebuchet MS" w:eastAsia="Calibri" w:hAnsi="Trebuchet MS" w:cs="Times New Roman"/>
            <w:color w:val="0070C0"/>
            <w:sz w:val="22"/>
            <w:szCs w:val="22"/>
          </w:rPr>
          <w:fldChar w:fldCharType="begin"/>
        </w:r>
        <w:r w:rsidRPr="00ED4013">
          <w:rPr>
            <w:rStyle w:val="Hyperlink"/>
            <w:rFonts w:ascii="Trebuchet MS" w:eastAsia="Calibri" w:hAnsi="Trebuchet MS" w:cs="Times New Roman"/>
            <w:color w:val="0070C0"/>
            <w:sz w:val="22"/>
            <w:szCs w:val="22"/>
          </w:rPr>
          <w:instrText xml:space="preserve"> REF _Ref38540913 \h  \* MERGEFORMAT </w:instrText>
        </w:r>
        <w:r w:rsidRPr="00ED4013">
          <w:rPr>
            <w:rStyle w:val="Hyperlink"/>
            <w:rFonts w:ascii="Trebuchet MS" w:eastAsia="Calibri" w:hAnsi="Trebuchet MS" w:cs="Times New Roman"/>
            <w:color w:val="0070C0"/>
            <w:sz w:val="22"/>
            <w:szCs w:val="22"/>
          </w:rPr>
        </w:r>
        <w:r w:rsidRPr="00ED4013">
          <w:rPr>
            <w:rStyle w:val="Hyperlink"/>
            <w:rFonts w:ascii="Trebuchet MS" w:eastAsia="Calibri" w:hAnsi="Trebuchet MS" w:cs="Times New Roman"/>
            <w:color w:val="0070C0"/>
            <w:sz w:val="22"/>
            <w:szCs w:val="22"/>
          </w:rPr>
          <w:fldChar w:fldCharType="separate"/>
        </w:r>
        <w:r w:rsidRPr="00ED4013">
          <w:rPr>
            <w:rStyle w:val="Hyperlink"/>
            <w:rFonts w:ascii="Trebuchet MS" w:hAnsi="Trebuchet MS" w:cs="Times New Roman"/>
            <w:color w:val="0070C0"/>
            <w:sz w:val="22"/>
            <w:szCs w:val="22"/>
          </w:rPr>
          <w:t xml:space="preserve">Pirkimo </w:t>
        </w:r>
        <w:r w:rsidR="00600917" w:rsidRPr="00ED4013">
          <w:rPr>
            <w:rStyle w:val="Hyperlink"/>
            <w:rFonts w:ascii="Trebuchet MS" w:hAnsi="Trebuchet MS" w:cs="Times New Roman"/>
            <w:color w:val="0070C0"/>
            <w:sz w:val="22"/>
            <w:szCs w:val="22"/>
          </w:rPr>
          <w:t xml:space="preserve">specialiųjų </w:t>
        </w:r>
        <w:r w:rsidRPr="00ED4013">
          <w:rPr>
            <w:rStyle w:val="Hyperlink"/>
            <w:rFonts w:ascii="Trebuchet MS" w:hAnsi="Trebuchet MS" w:cs="Times New Roman"/>
            <w:color w:val="0070C0"/>
            <w:sz w:val="22"/>
            <w:szCs w:val="22"/>
          </w:rPr>
          <w:t>sąlygų 6 priede „Pasiūlymo forma“</w:t>
        </w:r>
        <w:r w:rsidRPr="00ED4013">
          <w:rPr>
            <w:rStyle w:val="Hyperlink"/>
            <w:rFonts w:ascii="Trebuchet MS" w:eastAsia="Calibri" w:hAnsi="Trebuchet MS" w:cs="Times New Roman"/>
            <w:color w:val="0070C0"/>
            <w:sz w:val="22"/>
            <w:szCs w:val="22"/>
          </w:rPr>
          <w:fldChar w:fldCharType="end"/>
        </w:r>
      </w:hyperlink>
      <w:r w:rsidRPr="00ED4013">
        <w:rPr>
          <w:rFonts w:ascii="Trebuchet MS" w:hAnsi="Trebuchet MS"/>
          <w:sz w:val="22"/>
          <w:szCs w:val="22"/>
        </w:rPr>
        <w:t xml:space="preserve"> pateiktą p</w:t>
      </w:r>
      <w:r w:rsidRPr="00ED4013">
        <w:rPr>
          <w:rFonts w:ascii="Trebuchet MS" w:hAnsi="Trebuchet MS" w:cstheme="minorHAnsi"/>
          <w:sz w:val="22"/>
          <w:szCs w:val="22"/>
        </w:rPr>
        <w:t>asiūlymo formą</w:t>
      </w:r>
      <w:r w:rsidR="00E101B8" w:rsidRPr="00ED4013">
        <w:rPr>
          <w:rFonts w:ascii="Trebuchet MS" w:hAnsi="Trebuchet MS" w:cs="Calibri"/>
          <w:sz w:val="22"/>
          <w:szCs w:val="22"/>
        </w:rPr>
        <w:t xml:space="preserve">; </w:t>
      </w:r>
    </w:p>
    <w:p w14:paraId="4FCC08C9" w14:textId="0FEB7785"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užpildytas EBVPD (</w:t>
      </w:r>
      <w:hyperlink w:anchor="_Pirkimo_sąlygų_5" w:history="1">
        <w:r w:rsidR="008402E9" w:rsidRPr="00ED4013">
          <w:rPr>
            <w:rStyle w:val="Hyperlink"/>
            <w:rFonts w:ascii="Trebuchet MS" w:eastAsia="Calibri" w:hAnsi="Trebuchet MS" w:cs="Times New Roman"/>
            <w:color w:val="0070C0"/>
            <w:sz w:val="22"/>
            <w:szCs w:val="22"/>
          </w:rPr>
          <w:t>Pirkimo</w:t>
        </w:r>
        <w:r w:rsidR="00600917" w:rsidRPr="00ED4013">
          <w:t xml:space="preserve"> </w:t>
        </w:r>
        <w:r w:rsidR="00600917" w:rsidRPr="00ED4013">
          <w:rPr>
            <w:rStyle w:val="Hyperlink"/>
            <w:rFonts w:ascii="Trebuchet MS" w:eastAsia="Calibri" w:hAnsi="Trebuchet MS" w:cs="Times New Roman"/>
            <w:color w:val="0070C0"/>
            <w:sz w:val="22"/>
            <w:szCs w:val="22"/>
          </w:rPr>
          <w:t>specialiųjų</w:t>
        </w:r>
        <w:r w:rsidR="008402E9" w:rsidRPr="00ED4013">
          <w:rPr>
            <w:rStyle w:val="Hyperlink"/>
            <w:rFonts w:ascii="Trebuchet MS" w:eastAsia="Calibri" w:hAnsi="Trebuchet MS" w:cs="Times New Roman"/>
            <w:color w:val="0070C0"/>
            <w:sz w:val="22"/>
            <w:szCs w:val="22"/>
          </w:rPr>
          <w:t xml:space="preserve"> sąlygų </w:t>
        </w:r>
        <w:r w:rsidR="00FA506A" w:rsidRPr="00ED4013">
          <w:rPr>
            <w:rStyle w:val="Hyperlink"/>
            <w:rFonts w:ascii="Trebuchet MS" w:eastAsia="Calibri" w:hAnsi="Trebuchet MS" w:cs="Times New Roman"/>
            <w:color w:val="0070C0"/>
            <w:sz w:val="22"/>
            <w:szCs w:val="22"/>
          </w:rPr>
          <w:t>5</w:t>
        </w:r>
        <w:r w:rsidR="008402E9" w:rsidRPr="00ED4013">
          <w:rPr>
            <w:rStyle w:val="Hyperlink"/>
            <w:rFonts w:ascii="Trebuchet MS" w:eastAsia="Calibri" w:hAnsi="Trebuchet MS" w:cs="Times New Roman"/>
            <w:color w:val="0070C0"/>
            <w:sz w:val="22"/>
            <w:szCs w:val="22"/>
          </w:rPr>
          <w:t xml:space="preserve"> priedas „EBVPD“</w:t>
        </w:r>
      </w:hyperlink>
      <w:r w:rsidRPr="00ED4013">
        <w:rPr>
          <w:rFonts w:ascii="Trebuchet MS" w:hAnsi="Trebuchet MS" w:cs="Calibri"/>
          <w:sz w:val="22"/>
          <w:szCs w:val="22"/>
        </w:rPr>
        <w:t xml:space="preserve">). </w:t>
      </w:r>
      <w:r w:rsidR="00090F9B" w:rsidRPr="00ED4013">
        <w:rPr>
          <w:rFonts w:ascii="Trebuchet MS" w:hAnsi="Trebuchet MS" w:cs="Calibri"/>
          <w:sz w:val="22"/>
          <w:szCs w:val="22"/>
        </w:rPr>
        <w:t>P</w:t>
      </w:r>
      <w:r w:rsidRPr="00ED4013">
        <w:rPr>
          <w:rFonts w:ascii="Trebuchet MS" w:hAnsi="Trebuchet MS" w:cs="Calibri"/>
          <w:sz w:val="22"/>
          <w:szCs w:val="22"/>
        </w:rPr>
        <w:t xml:space="preserve">asirašydamas </w:t>
      </w:r>
      <w:r w:rsidR="005F152B" w:rsidRPr="00ED4013">
        <w:rPr>
          <w:rFonts w:ascii="Trebuchet MS" w:hAnsi="Trebuchet MS" w:cs="Calibri"/>
          <w:sz w:val="22"/>
          <w:szCs w:val="22"/>
        </w:rPr>
        <w:t>p</w:t>
      </w:r>
      <w:r w:rsidR="00516043" w:rsidRPr="00ED4013">
        <w:rPr>
          <w:rFonts w:ascii="Trebuchet MS" w:hAnsi="Trebuchet MS" w:cs="Calibri"/>
          <w:sz w:val="22"/>
          <w:szCs w:val="22"/>
        </w:rPr>
        <w:t>asiūlymą</w:t>
      </w:r>
      <w:r w:rsidRPr="00ED4013">
        <w:rPr>
          <w:rFonts w:ascii="Trebuchet MS" w:hAnsi="Trebuchet MS" w:cs="Calibri"/>
          <w:sz w:val="22"/>
          <w:szCs w:val="22"/>
        </w:rPr>
        <w:t>, tiekėjas patvirtina ir EBVPD tikrumą;</w:t>
      </w:r>
    </w:p>
    <w:p w14:paraId="6179E7AD" w14:textId="3A7519FB"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lastRenderedPageBreak/>
        <w:t>jungtinės veiklos sutarties kopija</w:t>
      </w:r>
      <w:r w:rsidR="00516043" w:rsidRPr="00ED4013">
        <w:rPr>
          <w:rFonts w:ascii="Trebuchet MS" w:hAnsi="Trebuchet MS" w:cs="Calibri"/>
          <w:sz w:val="22"/>
          <w:szCs w:val="22"/>
        </w:rPr>
        <w:t xml:space="preserve"> </w:t>
      </w:r>
      <w:r w:rsidRPr="00ED4013">
        <w:rPr>
          <w:rFonts w:ascii="Trebuchet MS" w:hAnsi="Trebuchet MS" w:cs="Calibri"/>
          <w:sz w:val="22"/>
          <w:szCs w:val="22"/>
        </w:rPr>
        <w:t xml:space="preserve">(jeigu </w:t>
      </w:r>
      <w:r w:rsidR="005F152B" w:rsidRPr="00ED4013">
        <w:rPr>
          <w:rFonts w:ascii="Trebuchet MS" w:hAnsi="Trebuchet MS" w:cs="Calibri"/>
          <w:sz w:val="22"/>
          <w:szCs w:val="22"/>
        </w:rPr>
        <w:t>p</w:t>
      </w:r>
      <w:r w:rsidR="00090F9B" w:rsidRPr="00ED4013">
        <w:rPr>
          <w:rFonts w:ascii="Trebuchet MS" w:hAnsi="Trebuchet MS" w:cs="Calibri"/>
          <w:sz w:val="22"/>
          <w:szCs w:val="22"/>
        </w:rPr>
        <w:t xml:space="preserve">irkime </w:t>
      </w:r>
      <w:r w:rsidRPr="00ED4013">
        <w:rPr>
          <w:rFonts w:ascii="Trebuchet MS" w:hAnsi="Trebuchet MS" w:cs="Calibri"/>
          <w:sz w:val="22"/>
          <w:szCs w:val="22"/>
        </w:rPr>
        <w:t xml:space="preserve">dalyvauja </w:t>
      </w:r>
      <w:r w:rsidR="00090F9B" w:rsidRPr="00ED4013">
        <w:rPr>
          <w:rFonts w:ascii="Trebuchet MS" w:hAnsi="Trebuchet MS" w:cs="Calibri"/>
          <w:sz w:val="22"/>
          <w:szCs w:val="22"/>
        </w:rPr>
        <w:t>ūkio subjektų</w:t>
      </w:r>
      <w:r w:rsidRPr="00ED4013">
        <w:rPr>
          <w:rFonts w:ascii="Trebuchet MS" w:hAnsi="Trebuchet MS" w:cs="Calibri"/>
          <w:sz w:val="22"/>
          <w:szCs w:val="22"/>
        </w:rPr>
        <w:t xml:space="preserve"> grupė</w:t>
      </w:r>
      <w:r w:rsidR="00516043" w:rsidRPr="00ED4013">
        <w:rPr>
          <w:rFonts w:ascii="Trebuchet MS" w:hAnsi="Trebuchet MS" w:cs="Calibri"/>
          <w:sz w:val="22"/>
          <w:szCs w:val="22"/>
        </w:rPr>
        <w:t xml:space="preserve"> </w:t>
      </w:r>
      <w:r w:rsidR="00516043" w:rsidRPr="00ED4013">
        <w:rPr>
          <w:rFonts w:ascii="Trebuchet MS" w:hAnsi="Trebuchet MS"/>
          <w:sz w:val="22"/>
          <w:szCs w:val="22"/>
        </w:rPr>
        <w:t>jungtinės veiklos sutarties pagrindu</w:t>
      </w:r>
      <w:r w:rsidRPr="00ED4013">
        <w:rPr>
          <w:rFonts w:ascii="Trebuchet MS" w:hAnsi="Trebuchet MS" w:cs="Calibri"/>
          <w:sz w:val="22"/>
          <w:szCs w:val="22"/>
        </w:rPr>
        <w:t>);</w:t>
      </w:r>
    </w:p>
    <w:p w14:paraId="1CB9BDD4" w14:textId="2BC4C6B7"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dokumentas, patvirtinantis, kad asmuo, kuris pasirašė </w:t>
      </w:r>
      <w:r w:rsidR="005F152B" w:rsidRPr="00ED4013">
        <w:rPr>
          <w:rFonts w:ascii="Trebuchet MS" w:hAnsi="Trebuchet MS" w:cs="Calibri"/>
          <w:sz w:val="22"/>
          <w:szCs w:val="22"/>
        </w:rPr>
        <w:t>p</w:t>
      </w:r>
      <w:r w:rsidRPr="00ED4013">
        <w:rPr>
          <w:rFonts w:ascii="Trebuchet MS" w:hAnsi="Trebuchet MS" w:cs="Calibri"/>
          <w:sz w:val="22"/>
          <w:szCs w:val="22"/>
        </w:rPr>
        <w:t xml:space="preserve">asiūlymą (jei jis ne tiekėjo vadovas), turėjo teisę </w:t>
      </w:r>
      <w:r w:rsidR="005647FE" w:rsidRPr="00ED4013">
        <w:rPr>
          <w:rFonts w:ascii="Trebuchet MS" w:hAnsi="Trebuchet MS" w:cs="Calibri"/>
          <w:sz w:val="22"/>
          <w:szCs w:val="22"/>
        </w:rPr>
        <w:t xml:space="preserve">jį </w:t>
      </w:r>
      <w:r w:rsidRPr="00ED4013">
        <w:rPr>
          <w:rFonts w:ascii="Trebuchet MS" w:hAnsi="Trebuchet MS" w:cs="Calibri"/>
          <w:sz w:val="22"/>
          <w:szCs w:val="22"/>
        </w:rPr>
        <w:t>pasirašyti;</w:t>
      </w:r>
    </w:p>
    <w:p w14:paraId="1CB429A9" w14:textId="19844BF0" w:rsidR="00E101B8" w:rsidRPr="00ED4013" w:rsidRDefault="005F152B"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p</w:t>
      </w:r>
      <w:r w:rsidR="00E101B8" w:rsidRPr="00ED4013">
        <w:rPr>
          <w:rFonts w:ascii="Trebuchet MS" w:hAnsi="Trebuchet MS" w:cs="Calibri"/>
          <w:sz w:val="22"/>
          <w:szCs w:val="22"/>
        </w:rPr>
        <w:t>asiūlymo galiojimą užtikrinantis dokumentas (jeigu reikalaujama);</w:t>
      </w:r>
    </w:p>
    <w:p w14:paraId="46AF0259" w14:textId="638F7233"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ED4013">
        <w:rPr>
          <w:rFonts w:ascii="Trebuchet MS" w:hAnsi="Trebuchet MS" w:cs="Calibri"/>
          <w:sz w:val="22"/>
          <w:szCs w:val="22"/>
        </w:rPr>
        <w:t>į</w:t>
      </w:r>
      <w:r w:rsidRPr="00ED4013">
        <w:rPr>
          <w:rFonts w:ascii="Trebuchet MS" w:hAnsi="Trebuchet MS" w:cs="Calibri"/>
          <w:sz w:val="22"/>
          <w:szCs w:val="22"/>
        </w:rPr>
        <w:t>;</w:t>
      </w:r>
    </w:p>
    <w:p w14:paraId="2B2586D8" w14:textId="5E783B38" w:rsidR="005B6F3C"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subtiekėjus, subtiekėjo</w:t>
      </w:r>
      <w:r w:rsidR="0080573E" w:rsidRPr="00ED4013">
        <w:rPr>
          <w:rFonts w:ascii="Trebuchet MS" w:hAnsi="Trebuchet MS" w:cs="Calibri"/>
          <w:sz w:val="22"/>
          <w:szCs w:val="22"/>
        </w:rPr>
        <w:t xml:space="preserve"> </w:t>
      </w:r>
      <w:r w:rsidRPr="00ED4013">
        <w:rPr>
          <w:rFonts w:ascii="Trebuchet MS" w:hAnsi="Trebuchet MS" w:cs="Calibri"/>
          <w:sz w:val="22"/>
          <w:szCs w:val="22"/>
        </w:rPr>
        <w:t xml:space="preserve">deklaracija ar kitas dokumentas, patvirtinantis jo sutikimą būti subtiekėju </w:t>
      </w:r>
      <w:r w:rsidR="005F152B" w:rsidRPr="00ED4013">
        <w:rPr>
          <w:rFonts w:ascii="Trebuchet MS" w:hAnsi="Trebuchet MS" w:cs="Calibri"/>
          <w:sz w:val="22"/>
          <w:szCs w:val="22"/>
        </w:rPr>
        <w:t>p</w:t>
      </w:r>
      <w:r w:rsidR="0080573E" w:rsidRPr="00ED4013">
        <w:rPr>
          <w:rFonts w:ascii="Trebuchet MS" w:hAnsi="Trebuchet MS" w:cs="Calibri"/>
          <w:sz w:val="22"/>
          <w:szCs w:val="22"/>
        </w:rPr>
        <w:t>irkime</w:t>
      </w:r>
      <w:r w:rsidR="00A9147C" w:rsidRPr="00ED4013">
        <w:rPr>
          <w:rFonts w:ascii="Trebuchet MS" w:hAnsi="Trebuchet MS" w:cs="Calibri"/>
          <w:sz w:val="22"/>
          <w:szCs w:val="22"/>
        </w:rPr>
        <w:t>;</w:t>
      </w:r>
      <w:bookmarkStart w:id="24" w:name="_Hlk89179056"/>
    </w:p>
    <w:p w14:paraId="1CD52B22" w14:textId="3C5E3F16" w:rsidR="00DC4476" w:rsidRPr="00ED4013" w:rsidRDefault="00DC4476" w:rsidP="00DD127C">
      <w:pPr>
        <w:pStyle w:val="ListParagraph"/>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ED4013">
        <w:rPr>
          <w:rFonts w:ascii="Trebuchet MS" w:eastAsia="Calibri" w:hAnsi="Trebuchet MS" w:cstheme="minorHAnsi"/>
          <w:sz w:val="22"/>
          <w:szCs w:val="22"/>
        </w:rPr>
        <w:t xml:space="preserve">techninė specifikacija, užpildyta pagal </w:t>
      </w:r>
      <w:hyperlink w:anchor="_Pirkimo_sąlygų_2" w:history="1">
        <w:r w:rsidRPr="00ED4013">
          <w:rPr>
            <w:rStyle w:val="Hyperlink"/>
            <w:rFonts w:ascii="Trebuchet MS" w:hAnsi="Trebuchet MS" w:cstheme="minorHAnsi"/>
            <w:color w:val="0070C0"/>
            <w:sz w:val="22"/>
            <w:szCs w:val="22"/>
          </w:rPr>
          <w:fldChar w:fldCharType="begin"/>
        </w:r>
        <w:r w:rsidRPr="00ED4013">
          <w:rPr>
            <w:rStyle w:val="Hyperlink"/>
            <w:rFonts w:ascii="Trebuchet MS" w:hAnsi="Trebuchet MS" w:cstheme="minorHAnsi"/>
            <w:color w:val="0070C0"/>
            <w:sz w:val="22"/>
            <w:szCs w:val="22"/>
          </w:rPr>
          <w:instrText xml:space="preserve"> REF _Ref38539939 \h  \* MERGEFORMAT </w:instrText>
        </w:r>
        <w:r w:rsidRPr="00ED4013">
          <w:rPr>
            <w:rStyle w:val="Hyperlink"/>
            <w:rFonts w:ascii="Trebuchet MS" w:hAnsi="Trebuchet MS" w:cstheme="minorHAnsi"/>
            <w:color w:val="0070C0"/>
            <w:sz w:val="22"/>
            <w:szCs w:val="22"/>
          </w:rPr>
        </w:r>
        <w:r w:rsidRPr="00ED4013">
          <w:rPr>
            <w:rStyle w:val="Hyperlink"/>
            <w:rFonts w:ascii="Trebuchet MS" w:hAnsi="Trebuchet MS" w:cstheme="minorHAnsi"/>
            <w:color w:val="0070C0"/>
            <w:sz w:val="22"/>
            <w:szCs w:val="22"/>
          </w:rPr>
          <w:fldChar w:fldCharType="separate"/>
        </w:r>
        <w:r w:rsidRPr="00ED4013">
          <w:rPr>
            <w:rStyle w:val="Hyperlink"/>
            <w:rFonts w:ascii="Trebuchet MS" w:hAnsi="Trebuchet MS"/>
            <w:color w:val="0070C0"/>
            <w:sz w:val="22"/>
            <w:szCs w:val="22"/>
          </w:rPr>
          <w:t xml:space="preserve">Pirkimo </w:t>
        </w:r>
        <w:r w:rsidR="000451D6" w:rsidRPr="000451D6">
          <w:rPr>
            <w:rStyle w:val="Hyperlink"/>
            <w:rFonts w:ascii="Trebuchet MS" w:hAnsi="Trebuchet MS"/>
            <w:color w:val="0070C0"/>
            <w:sz w:val="22"/>
            <w:szCs w:val="22"/>
          </w:rPr>
          <w:t xml:space="preserve">specialiųjų </w:t>
        </w:r>
        <w:r w:rsidRPr="00ED4013">
          <w:rPr>
            <w:rStyle w:val="Hyperlink"/>
            <w:rFonts w:ascii="Trebuchet MS" w:hAnsi="Trebuchet MS"/>
            <w:color w:val="0070C0"/>
            <w:sz w:val="22"/>
            <w:szCs w:val="22"/>
          </w:rPr>
          <w:t>sąlygų 2 priedas „Techninė specifikacija“</w:t>
        </w:r>
        <w:r w:rsidRPr="00ED4013">
          <w:rPr>
            <w:rStyle w:val="Hyperlink"/>
            <w:rFonts w:ascii="Trebuchet MS" w:hAnsi="Trebuchet MS" w:cstheme="minorHAnsi"/>
            <w:color w:val="0070C0"/>
            <w:sz w:val="22"/>
            <w:szCs w:val="22"/>
          </w:rPr>
          <w:fldChar w:fldCharType="end"/>
        </w:r>
      </w:hyperlink>
      <w:r w:rsidRPr="00ED4013">
        <w:rPr>
          <w:rFonts w:ascii="Trebuchet MS" w:eastAsia="Calibri" w:hAnsi="Trebuchet MS" w:cstheme="minorHAnsi"/>
          <w:sz w:val="22"/>
          <w:szCs w:val="22"/>
        </w:rPr>
        <w:t>. Turi būti užpildytos grafos, nurodančios atitikimą kokybiniams ir techniniams reikalavimams;</w:t>
      </w:r>
    </w:p>
    <w:p w14:paraId="1D194E47" w14:textId="46A87A3A" w:rsidR="00DC4476" w:rsidRPr="00ED4013" w:rsidRDefault="00DD127C" w:rsidP="4AF8758B">
      <w:pPr>
        <w:pStyle w:val="ListParagraph"/>
        <w:numPr>
          <w:ilvl w:val="2"/>
          <w:numId w:val="6"/>
        </w:numPr>
        <w:tabs>
          <w:tab w:val="left" w:pos="851"/>
          <w:tab w:val="left" w:pos="993"/>
        </w:tabs>
        <w:spacing w:after="0" w:line="240" w:lineRule="auto"/>
        <w:ind w:left="0" w:firstLine="567"/>
        <w:jc w:val="both"/>
        <w:rPr>
          <w:rFonts w:ascii="Trebuchet MS" w:eastAsia="Calibri" w:hAnsi="Trebuchet MS"/>
          <w:b/>
          <w:bCs/>
          <w:sz w:val="22"/>
          <w:szCs w:val="22"/>
          <w:u w:val="single"/>
        </w:rPr>
      </w:pPr>
      <w:bookmarkStart w:id="25" w:name="_Hlk170383997"/>
      <w:r w:rsidRPr="4AF8758B">
        <w:rPr>
          <w:rFonts w:ascii="Trebuchet MS" w:hAnsi="Trebuchet MS" w:cs="Times New Roman"/>
          <w:sz w:val="22"/>
          <w:szCs w:val="22"/>
        </w:rPr>
        <w:t>dokumentai, patvirtinantys pasiūlyme nurodytos prekės atitikimą visiems reikalavimams, nurodytiems kiekviename</w:t>
      </w:r>
      <w:r w:rsidR="005B7ADD">
        <w:rPr>
          <w:rFonts w:ascii="Trebuchet MS" w:hAnsi="Trebuchet MS" w:cs="Times New Roman"/>
          <w:sz w:val="22"/>
          <w:szCs w:val="22"/>
        </w:rPr>
        <w:t xml:space="preserve"> </w:t>
      </w:r>
      <w:hyperlink w:anchor="_Pirkimo_sąlygų_2" w:history="1">
        <w:r w:rsidR="005B7ADD" w:rsidRPr="00ED4013">
          <w:rPr>
            <w:rStyle w:val="Hyperlink"/>
            <w:rFonts w:ascii="Trebuchet MS" w:eastAsia="Calibri" w:hAnsi="Trebuchet MS" w:cstheme="minorHAnsi"/>
            <w:color w:val="0070C0"/>
            <w:sz w:val="22"/>
            <w:szCs w:val="22"/>
          </w:rPr>
          <w:t xml:space="preserve">Pirkimo </w:t>
        </w:r>
        <w:r w:rsidR="000451D6" w:rsidRPr="000451D6">
          <w:rPr>
            <w:rStyle w:val="Hyperlink"/>
            <w:rFonts w:ascii="Trebuchet MS" w:eastAsia="Calibri" w:hAnsi="Trebuchet MS" w:cstheme="minorHAnsi"/>
            <w:color w:val="0070C0"/>
            <w:sz w:val="22"/>
            <w:szCs w:val="22"/>
          </w:rPr>
          <w:t xml:space="preserve">specialiųjų </w:t>
        </w:r>
        <w:r w:rsidR="005B7ADD" w:rsidRPr="00ED4013">
          <w:rPr>
            <w:rStyle w:val="Hyperlink"/>
            <w:rFonts w:ascii="Trebuchet MS" w:eastAsia="Calibri" w:hAnsi="Trebuchet MS" w:cstheme="minorHAnsi"/>
            <w:color w:val="0070C0"/>
            <w:sz w:val="22"/>
            <w:szCs w:val="22"/>
          </w:rPr>
          <w:t>sąlygų 2 priede „Techninė specifikacija“</w:t>
        </w:r>
      </w:hyperlink>
      <w:r w:rsidR="005B7ADD" w:rsidRPr="00ED4013">
        <w:rPr>
          <w:rFonts w:ascii="Trebuchet MS" w:eastAsia="Calibri" w:hAnsi="Trebuchet MS" w:cstheme="minorHAnsi"/>
          <w:color w:val="0070C0"/>
          <w:sz w:val="22"/>
          <w:szCs w:val="22"/>
        </w:rPr>
        <w:t xml:space="preserve"> </w:t>
      </w:r>
      <w:r w:rsidR="00DE569B">
        <w:rPr>
          <w:rFonts w:ascii="Trebuchet MS" w:hAnsi="Trebuchet MS" w:cs="Times New Roman"/>
          <w:sz w:val="22"/>
          <w:szCs w:val="22"/>
        </w:rPr>
        <w:t xml:space="preserve"> </w:t>
      </w:r>
      <w:r w:rsidRPr="4AF8758B">
        <w:rPr>
          <w:rFonts w:ascii="Trebuchet MS" w:hAnsi="Trebuchet MS" w:cs="Times New Roman"/>
          <w:sz w:val="22"/>
          <w:szCs w:val="22"/>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4AF8758B">
        <w:rPr>
          <w:rFonts w:ascii="Trebuchet MS" w:eastAsia="Calibri" w:hAnsi="Trebuchet MS" w:cs="Times New Roman"/>
          <w:sz w:val="22"/>
          <w:szCs w:val="22"/>
        </w:rPr>
        <w:t xml:space="preserve"> Pirkimo sąlygų 2 priedas „Techninė specifikacija“</w:t>
      </w:r>
      <w:r w:rsidRPr="4AF8758B">
        <w:rPr>
          <w:rFonts w:ascii="Trebuchet MS" w:hAnsi="Trebuchet MS" w:cs="Times New Roman"/>
          <w:sz w:val="22"/>
          <w:szCs w:val="22"/>
        </w:rPr>
        <w:t xml:space="preserve"> lentelėje </w:t>
      </w:r>
      <w:r w:rsidR="000246C0" w:rsidRPr="4AF8758B">
        <w:rPr>
          <w:rFonts w:ascii="Trebuchet MS" w:hAnsi="Trebuchet MS" w:cs="Times New Roman"/>
          <w:sz w:val="22"/>
          <w:szCs w:val="22"/>
        </w:rPr>
        <w:t>anglų</w:t>
      </w:r>
      <w:r w:rsidR="004C390A" w:rsidRPr="4AF8758B">
        <w:rPr>
          <w:rFonts w:ascii="Trebuchet MS" w:hAnsi="Trebuchet MS" w:cs="Times New Roman"/>
          <w:sz w:val="22"/>
          <w:szCs w:val="22"/>
        </w:rPr>
        <w:t xml:space="preserve"> </w:t>
      </w:r>
      <w:r w:rsidRPr="4AF8758B">
        <w:rPr>
          <w:rFonts w:ascii="Trebuchet MS" w:hAnsi="Trebuchet MS" w:cs="Times New Roman"/>
          <w:sz w:val="22"/>
          <w:szCs w:val="22"/>
        </w:rPr>
        <w:t xml:space="preserve"> ir</w:t>
      </w:r>
      <w:r w:rsidR="00805564" w:rsidRPr="4AF8758B">
        <w:rPr>
          <w:rFonts w:ascii="Trebuchet MS" w:hAnsi="Trebuchet MS" w:cs="Times New Roman"/>
          <w:sz w:val="22"/>
          <w:szCs w:val="22"/>
        </w:rPr>
        <w:t>/ar</w:t>
      </w:r>
      <w:r w:rsidRPr="4AF8758B">
        <w:rPr>
          <w:rFonts w:ascii="Trebuchet MS" w:hAnsi="Trebuchet MS" w:cs="Times New Roman"/>
          <w:sz w:val="22"/>
          <w:szCs w:val="22"/>
        </w:rPr>
        <w:t xml:space="preserve"> lietuvių kalba. </w:t>
      </w:r>
      <w:r w:rsidRPr="4AF8758B">
        <w:rPr>
          <w:rFonts w:ascii="Trebuchet MS" w:hAnsi="Trebuchet MS"/>
          <w:b/>
          <w:bCs/>
          <w:sz w:val="22"/>
          <w:szCs w:val="22"/>
          <w:u w:val="single"/>
        </w:rPr>
        <w:t xml:space="preserve">Siūlomų prekių gamintojo kataloguose/ bukletuose/ brošiūrose, </w:t>
      </w:r>
      <w:r w:rsidRPr="4AF8758B">
        <w:rPr>
          <w:rFonts w:ascii="Trebuchet MS" w:hAnsi="Trebuchet MS" w:cs="Times New Roman"/>
          <w:b/>
          <w:bCs/>
          <w:sz w:val="22"/>
          <w:szCs w:val="22"/>
          <w:u w:val="single"/>
        </w:rPr>
        <w:t>techniniuose aprašuose ir/arba kituose siūlomų prekių gamintojo parengtuose dokumentuose</w:t>
      </w:r>
      <w:r w:rsidRPr="4AF8758B">
        <w:rPr>
          <w:rFonts w:ascii="Trebuchet MS" w:hAnsi="Trebuchet MS"/>
          <w:b/>
          <w:bCs/>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772D51E1" w:rsidRPr="4AF8758B">
        <w:rPr>
          <w:rFonts w:ascii="Trebuchet MS" w:hAnsi="Trebuchet MS"/>
          <w:b/>
          <w:bCs/>
          <w:sz w:val="22"/>
          <w:szCs w:val="22"/>
          <w:u w:val="single"/>
        </w:rPr>
        <w:t xml:space="preserve"> </w:t>
      </w:r>
      <w:bookmarkEnd w:id="25"/>
      <w:r w:rsidR="772D51E1" w:rsidRPr="4AF8758B">
        <w:rPr>
          <w:rFonts w:ascii="Trebuchet MS" w:eastAsia="Trebuchet MS" w:hAnsi="Trebuchet MS" w:cs="Trebuchet MS"/>
          <w:b/>
          <w:bCs/>
          <w:sz w:val="22"/>
          <w:szCs w:val="22"/>
          <w:u w:val="single"/>
        </w:rPr>
        <w:t>bei įrašyti, kurį techninės specifikacijos reikalaujamo techninio parametro punktą jos atitinka</w:t>
      </w:r>
      <w:r w:rsidR="00DC4476" w:rsidRPr="4AF8758B">
        <w:rPr>
          <w:rFonts w:ascii="Trebuchet MS" w:eastAsia="Calibri" w:hAnsi="Trebuchet MS"/>
          <w:b/>
          <w:bCs/>
          <w:sz w:val="22"/>
          <w:szCs w:val="22"/>
          <w:u w:val="single"/>
        </w:rPr>
        <w:t>;</w:t>
      </w:r>
    </w:p>
    <w:p w14:paraId="65915BB9" w14:textId="2BBC587E" w:rsidR="00DC4476" w:rsidRPr="00ED4013" w:rsidRDefault="006619AD"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hyperlink w:anchor="_Pirkimo_sąlygų_2" w:history="1">
        <w:r w:rsidR="00DC4476" w:rsidRPr="00ED4013">
          <w:rPr>
            <w:rStyle w:val="Hyperlink"/>
            <w:rFonts w:ascii="Trebuchet MS" w:eastAsia="Calibri" w:hAnsi="Trebuchet MS" w:cstheme="minorHAnsi"/>
            <w:color w:val="0070C0"/>
            <w:sz w:val="22"/>
            <w:szCs w:val="22"/>
          </w:rPr>
          <w:t xml:space="preserve">Pirkimo </w:t>
        </w:r>
        <w:r w:rsidR="009603BF" w:rsidRPr="009603BF">
          <w:rPr>
            <w:rStyle w:val="Hyperlink"/>
            <w:rFonts w:ascii="Trebuchet MS" w:eastAsia="Calibri" w:hAnsi="Trebuchet MS" w:cstheme="minorHAnsi"/>
            <w:color w:val="0070C0"/>
            <w:sz w:val="22"/>
            <w:szCs w:val="22"/>
          </w:rPr>
          <w:t xml:space="preserve">specialiųjų </w:t>
        </w:r>
        <w:r w:rsidR="00DC4476" w:rsidRPr="00ED4013">
          <w:rPr>
            <w:rStyle w:val="Hyperlink"/>
            <w:rFonts w:ascii="Trebuchet MS" w:eastAsia="Calibri" w:hAnsi="Trebuchet MS" w:cstheme="minorHAnsi"/>
            <w:color w:val="0070C0"/>
            <w:sz w:val="22"/>
            <w:szCs w:val="22"/>
          </w:rPr>
          <w:t>sąlygų 2 priede „Techninė specifikacija“</w:t>
        </w:r>
      </w:hyperlink>
      <w:r w:rsidR="00DC4476" w:rsidRPr="00ED4013">
        <w:rPr>
          <w:rFonts w:ascii="Trebuchet MS" w:eastAsia="Calibri" w:hAnsi="Trebuchet MS" w:cstheme="minorHAnsi"/>
          <w:color w:val="0070C0"/>
          <w:sz w:val="22"/>
          <w:szCs w:val="22"/>
        </w:rPr>
        <w:t xml:space="preserve"> </w:t>
      </w:r>
      <w:r w:rsidR="00DC4476" w:rsidRPr="00ED4013">
        <w:rPr>
          <w:rFonts w:ascii="Trebuchet MS" w:eastAsia="Calibri" w:hAnsi="Trebuchet MS" w:cstheme="minorHAnsi"/>
          <w:sz w:val="22"/>
          <w:szCs w:val="22"/>
        </w:rPr>
        <w:t>reikalaujami dokumentai;</w:t>
      </w:r>
    </w:p>
    <w:p w14:paraId="57D150AA" w14:textId="76EE34E4" w:rsidR="00CD0AAA" w:rsidRDefault="00CD0AAA"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dokumentai patvirtinantys atitikimą kvalifikacijos reikalavimams nurodytiems </w:t>
      </w:r>
      <w:hyperlink w:anchor="_Pirkimo_specialiųjų_sąlygų_3" w:history="1">
        <w:r w:rsidRPr="00266C79">
          <w:rPr>
            <w:rStyle w:val="Hyperlink"/>
            <w:rFonts w:ascii="Trebuchet MS" w:eastAsia="Calibri" w:hAnsi="Trebuchet MS" w:cstheme="minorHAnsi"/>
            <w:color w:val="0070C0"/>
            <w:sz w:val="22"/>
            <w:szCs w:val="22"/>
          </w:rPr>
          <w:t>Pirkimo specialiųjų sąlygų 4 priede „Tiekėjų kvalifikacijos reikalavimai ir reikalaujami kokybės bei aplinkos apsaugos vadybos sistemų standartai“</w:t>
        </w:r>
        <w:r w:rsidRPr="00266C79">
          <w:rPr>
            <w:rStyle w:val="Hyperlink"/>
            <w:rFonts w:ascii="Trebuchet MS" w:hAnsi="Trebuchet MS" w:cs="Calibri"/>
            <w:sz w:val="22"/>
            <w:szCs w:val="22"/>
          </w:rPr>
          <w:t>.</w:t>
        </w:r>
      </w:hyperlink>
    </w:p>
    <w:bookmarkEnd w:id="24"/>
    <w:p w14:paraId="429EA316" w14:textId="37B5C766" w:rsidR="00063A54" w:rsidRPr="00ED4013" w:rsidRDefault="00063A54"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užpildyta</w:t>
      </w:r>
      <w:r w:rsidR="003D3165" w:rsidRPr="00ED4013">
        <w:rPr>
          <w:rFonts w:ascii="Trebuchet MS" w:eastAsiaTheme="minorHAnsi" w:hAnsi="Trebuchet MS" w:cs="Times New Roman"/>
          <w:bCs/>
          <w:iCs/>
          <w:sz w:val="22"/>
          <w:szCs w:val="22"/>
        </w:rPr>
        <w:t xml:space="preserve">s </w:t>
      </w:r>
      <w:hyperlink w:anchor="Pirkimo_specialiųjų_sąlygų_8_priedas" w:history="1">
        <w:r w:rsidR="00EC580D" w:rsidRPr="00980A8F">
          <w:rPr>
            <w:rStyle w:val="Hyperlink"/>
            <w:rFonts w:ascii="Trebuchet MS" w:eastAsiaTheme="minorHAnsi" w:hAnsi="Trebuchet MS" w:cs="Times New Roman"/>
            <w:bCs/>
            <w:iCs/>
            <w:color w:val="0070C0"/>
            <w:sz w:val="22"/>
            <w:szCs w:val="22"/>
          </w:rPr>
          <w:t xml:space="preserve">Pirkimo </w:t>
        </w:r>
        <w:r w:rsidR="00110512" w:rsidRPr="00980A8F">
          <w:rPr>
            <w:rStyle w:val="Hyperlink"/>
            <w:rFonts w:ascii="Trebuchet MS" w:eastAsiaTheme="minorHAnsi" w:hAnsi="Trebuchet MS" w:cs="Times New Roman"/>
            <w:bCs/>
            <w:iCs/>
            <w:color w:val="0070C0"/>
            <w:sz w:val="22"/>
            <w:szCs w:val="22"/>
          </w:rPr>
          <w:t xml:space="preserve">specialiųjų </w:t>
        </w:r>
        <w:r w:rsidR="00EC580D" w:rsidRPr="00980A8F">
          <w:rPr>
            <w:rStyle w:val="Hyperlink"/>
            <w:rFonts w:ascii="Trebuchet MS" w:eastAsiaTheme="minorHAnsi" w:hAnsi="Trebuchet MS" w:cs="Times New Roman"/>
            <w:bCs/>
            <w:iCs/>
            <w:color w:val="0070C0"/>
            <w:sz w:val="22"/>
            <w:szCs w:val="22"/>
          </w:rPr>
          <w:t>sąlygų 8 pried</w:t>
        </w:r>
        <w:r w:rsidR="00110512" w:rsidRPr="009E023C">
          <w:rPr>
            <w:rStyle w:val="Hyperlink"/>
            <w:rFonts w:ascii="Trebuchet MS" w:eastAsiaTheme="minorHAnsi" w:hAnsi="Trebuchet MS" w:cs="Times New Roman"/>
            <w:bCs/>
            <w:iCs/>
            <w:color w:val="0070C0"/>
            <w:sz w:val="22"/>
            <w:szCs w:val="22"/>
          </w:rPr>
          <w:t>as</w:t>
        </w:r>
        <w:r w:rsidR="00EC580D" w:rsidRPr="009E023C">
          <w:rPr>
            <w:rStyle w:val="Hyperlink"/>
            <w:rFonts w:ascii="Trebuchet MS" w:eastAsiaTheme="minorHAnsi" w:hAnsi="Trebuchet MS" w:cs="Times New Roman"/>
            <w:bCs/>
            <w:iCs/>
            <w:color w:val="0070C0"/>
            <w:sz w:val="22"/>
            <w:szCs w:val="22"/>
          </w:rPr>
          <w:t xml:space="preserve"> </w:t>
        </w:r>
        <w:r w:rsidR="00B33B5A" w:rsidRPr="009E023C">
          <w:rPr>
            <w:rStyle w:val="Hyperlink"/>
            <w:rFonts w:ascii="Trebuchet MS" w:hAnsi="Trebuchet MS"/>
            <w:color w:val="0070C0"/>
            <w:sz w:val="22"/>
            <w:szCs w:val="22"/>
          </w:rPr>
          <w:t>„</w:t>
        </w:r>
        <w:r w:rsidR="008F002B" w:rsidRPr="009E023C">
          <w:rPr>
            <w:rStyle w:val="Hyperlink"/>
            <w:rFonts w:ascii="Trebuchet MS" w:hAnsi="Trebuchet MS"/>
            <w:color w:val="0070C0"/>
            <w:sz w:val="22"/>
            <w:szCs w:val="22"/>
          </w:rPr>
          <w:t>Tiekėjo deklaracija dėl atitikties VPĮ 45 str. 2</w:t>
        </w:r>
        <w:r w:rsidR="008F002B" w:rsidRPr="009E023C">
          <w:rPr>
            <w:rStyle w:val="Hyperlink"/>
            <w:rFonts w:ascii="Trebuchet MS" w:hAnsi="Trebuchet MS"/>
            <w:color w:val="0070C0"/>
            <w:sz w:val="22"/>
            <w:szCs w:val="22"/>
            <w:vertAlign w:val="superscript"/>
          </w:rPr>
          <w:t>1</w:t>
        </w:r>
        <w:r w:rsidR="008F002B" w:rsidRPr="009E023C">
          <w:rPr>
            <w:rStyle w:val="Hyperlink"/>
            <w:rFonts w:ascii="Trebuchet MS" w:hAnsi="Trebuchet MS"/>
            <w:color w:val="0070C0"/>
            <w:sz w:val="22"/>
            <w:szCs w:val="22"/>
          </w:rPr>
          <w:t xml:space="preserve"> d. nuostatoms</w:t>
        </w:r>
      </w:hyperlink>
      <w:r w:rsidR="00B33B5A" w:rsidRPr="00ED4013">
        <w:rPr>
          <w:rFonts w:ascii="Trebuchet MS" w:hAnsi="Trebuchet MS"/>
          <w:color w:val="0070C0"/>
          <w:sz w:val="22"/>
          <w:szCs w:val="22"/>
        </w:rPr>
        <w:t>“</w:t>
      </w:r>
      <w:r w:rsidR="00B33B5A" w:rsidRPr="00ED4013">
        <w:rPr>
          <w:rFonts w:ascii="Trebuchet MS" w:hAnsi="Trebuchet MS"/>
          <w:sz w:val="22"/>
          <w:szCs w:val="22"/>
        </w:rPr>
        <w:t>;</w:t>
      </w:r>
    </w:p>
    <w:p w14:paraId="48EB84E6" w14:textId="70FD3830" w:rsidR="00041EB8" w:rsidRPr="00ED4013" w:rsidRDefault="006619AD"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r w:rsidR="00B04D08" w:rsidRPr="00ED4013">
        <w:rPr>
          <w:rFonts w:ascii="Trebuchet MS" w:hAnsi="Trebuchet MS" w:cs="Calibri"/>
          <w:sz w:val="22"/>
          <w:szCs w:val="22"/>
        </w:rPr>
        <w:t xml:space="preserve">užpildytas </w:t>
      </w:r>
      <w:hyperlink w:anchor="Pirkimo_specialiųjų_sąlygų_8_priedas" w:history="1">
        <w:r w:rsidR="00B04D08" w:rsidRPr="009E023C">
          <w:rPr>
            <w:rStyle w:val="Hyperlink"/>
            <w:rFonts w:ascii="Trebuchet MS" w:hAnsi="Trebuchet MS" w:cs="Calibri"/>
            <w:color w:val="0070C0"/>
            <w:sz w:val="22"/>
            <w:szCs w:val="22"/>
          </w:rPr>
          <w:t>Pirkimo specialiųjų sąlygų 8 priedas „Tiekėjo deklaracija dėl atitikties Reglamento nuostatoms</w:t>
        </w:r>
        <w:r w:rsidR="00B04D08" w:rsidRPr="0045492F">
          <w:rPr>
            <w:rStyle w:val="Hyperlink"/>
            <w:rFonts w:ascii="Trebuchet MS" w:hAnsi="Trebuchet MS" w:cs="Calibri"/>
            <w:sz w:val="22"/>
            <w:szCs w:val="22"/>
          </w:rPr>
          <w:t>“</w:t>
        </w:r>
      </w:hyperlink>
      <w:r w:rsidR="00B04D08" w:rsidRPr="00ED4013">
        <w:rPr>
          <w:rFonts w:ascii="Trebuchet MS" w:hAnsi="Trebuchet MS" w:cs="Calibri"/>
          <w:sz w:val="22"/>
          <w:szCs w:val="22"/>
        </w:rPr>
        <w:t>;</w:t>
      </w:r>
    </w:p>
    <w:p w14:paraId="1F3BFBB7" w14:textId="4123540B" w:rsidR="00AB36E8" w:rsidRPr="00ED4013" w:rsidRDefault="00976A5D" w:rsidP="00F50D23">
      <w:pPr>
        <w:pStyle w:val="ListParagraph"/>
        <w:numPr>
          <w:ilvl w:val="2"/>
          <w:numId w:val="6"/>
        </w:numPr>
        <w:tabs>
          <w:tab w:val="left" w:pos="709"/>
          <w:tab w:val="left" w:pos="851"/>
          <w:tab w:val="left" w:pos="993"/>
          <w:tab w:val="left" w:pos="1276"/>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 xml:space="preserve"> </w:t>
      </w:r>
      <w:r w:rsidR="00AB36E8" w:rsidRPr="00ED4013">
        <w:rPr>
          <w:rFonts w:ascii="Trebuchet MS" w:eastAsiaTheme="minorHAnsi" w:hAnsi="Trebuchet MS" w:cs="Times New Roman"/>
          <w:bCs/>
          <w:iCs/>
          <w:sz w:val="22"/>
          <w:szCs w:val="22"/>
        </w:rPr>
        <w:t>kita Pirkimo sąlygose prašoma informacija ir (ar) dokumentai.</w:t>
      </w:r>
    </w:p>
    <w:p w14:paraId="59B9CEF6" w14:textId="088519AD" w:rsidR="008402E9" w:rsidRPr="00ED4013" w:rsidRDefault="008402E9" w:rsidP="00F50D23">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ED4013">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ED4013">
        <w:rPr>
          <w:rFonts w:ascii="Trebuchet MS" w:eastAsia="Calibri" w:hAnsi="Trebuchet MS"/>
          <w:sz w:val="22"/>
          <w:szCs w:val="22"/>
        </w:rPr>
        <w:t xml:space="preserve"> o ne fizinį parašą, elektroninis parašas turi atitikti VPĮ 22 straipsnio 11 dalies 2 ir 3 punktuose nustatytus reikalavimus. </w:t>
      </w:r>
      <w:r w:rsidRPr="00ED4013">
        <w:rPr>
          <w:rFonts w:ascii="Trebuchet MS" w:hAnsi="Trebuchet MS"/>
          <w:sz w:val="22"/>
          <w:szCs w:val="22"/>
        </w:rPr>
        <w:t>Perkančiajai organizacijai kilus abejonių dėl dokumentų tikrumo, ji turi teisę reikalauti pateikti dokumentų originalus.</w:t>
      </w:r>
      <w:r w:rsidRPr="00ED4013">
        <w:rPr>
          <w:rFonts w:ascii="Trebuchet MS" w:eastAsia="Calibri" w:hAnsi="Trebuchet MS"/>
          <w:sz w:val="22"/>
          <w:szCs w:val="22"/>
        </w:rPr>
        <w:t xml:space="preserve"> Gali būti:</w:t>
      </w:r>
    </w:p>
    <w:p w14:paraId="48459333" w14:textId="65954C0F"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ED4013">
        <w:rPr>
          <w:rFonts w:ascii="Trebuchet MS" w:eastAsia="Calibri" w:hAnsi="Trebuchet MS" w:cstheme="minorHAnsi"/>
          <w:bCs/>
          <w:iCs/>
          <w:sz w:val="22"/>
          <w:szCs w:val="22"/>
        </w:rPr>
        <w:t>pateikiami kvalifikuotu elektroniniu parašu pasirašyti elektroninėmis priemonėmis suformuoti dokumentai;</w:t>
      </w:r>
    </w:p>
    <w:p w14:paraId="302CF195" w14:textId="77777777"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ED4013">
        <w:rPr>
          <w:rFonts w:ascii="Trebuchet MS" w:eastAsia="Calibri" w:hAnsi="Trebuchet MS" w:cstheme="minorHAnsi"/>
          <w:bCs/>
          <w:iCs/>
          <w:sz w:val="22"/>
          <w:szCs w:val="22"/>
        </w:rPr>
        <w:t>skaitmeninės dokumentų kopijos (</w:t>
      </w:r>
      <w:r w:rsidRPr="00ED4013">
        <w:rPr>
          <w:rFonts w:ascii="Trebuchet MS" w:eastAsia="Calibri" w:hAnsi="Trebuchet MS" w:cstheme="minorHAnsi"/>
          <w:iCs/>
          <w:sz w:val="22"/>
          <w:szCs w:val="22"/>
        </w:rPr>
        <w:t>fiziniu parašu tvirtinami dokumentai turi būti pateikiami pasirašyti ir nuskenuoti)</w:t>
      </w:r>
      <w:r w:rsidRPr="00ED4013">
        <w:rPr>
          <w:rFonts w:ascii="Trebuchet MS" w:eastAsia="Calibri" w:hAnsi="Trebuchet MS" w:cstheme="minorHAnsi"/>
          <w:bCs/>
          <w:iCs/>
          <w:sz w:val="22"/>
          <w:szCs w:val="22"/>
        </w:rPr>
        <w:t>.</w:t>
      </w:r>
    </w:p>
    <w:p w14:paraId="6602056D" w14:textId="23CF90C5" w:rsidR="0096678C" w:rsidRPr="00ED4013" w:rsidRDefault="0099696F" w:rsidP="00F50D23">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ED4013">
        <w:rPr>
          <w:rFonts w:ascii="Trebuchet MS" w:hAnsi="Trebuchet MS"/>
          <w:sz w:val="22"/>
          <w:szCs w:val="22"/>
        </w:rPr>
        <w:t>P</w:t>
      </w:r>
      <w:r w:rsidR="0048587E" w:rsidRPr="00ED4013">
        <w:rPr>
          <w:rFonts w:ascii="Trebuchet MS" w:hAnsi="Trebuchet MS"/>
          <w:sz w:val="22"/>
          <w:szCs w:val="22"/>
        </w:rPr>
        <w:t>asiūlymas turi būti parengtas</w:t>
      </w:r>
      <w:r w:rsidR="00EE44B0" w:rsidRPr="00ED4013">
        <w:rPr>
          <w:rFonts w:ascii="Trebuchet MS" w:hAnsi="Trebuchet MS"/>
          <w:sz w:val="22"/>
          <w:szCs w:val="22"/>
        </w:rPr>
        <w:t xml:space="preserve">, </w:t>
      </w:r>
      <w:r w:rsidR="0048587E" w:rsidRPr="00ED4013">
        <w:rPr>
          <w:rFonts w:ascii="Trebuchet MS" w:hAnsi="Trebuchet MS"/>
          <w:sz w:val="22"/>
          <w:szCs w:val="22"/>
        </w:rPr>
        <w:t>lietuvių kalba</w:t>
      </w:r>
      <w:r w:rsidR="00D17972" w:rsidRPr="00ED4013">
        <w:rPr>
          <w:rFonts w:ascii="Trebuchet MS" w:hAnsi="Trebuchet MS"/>
          <w:sz w:val="22"/>
          <w:szCs w:val="22"/>
        </w:rPr>
        <w:t>.</w:t>
      </w:r>
      <w:r w:rsidR="0048587E" w:rsidRPr="00ED4013">
        <w:rPr>
          <w:rFonts w:ascii="Trebuchet MS" w:hAnsi="Trebuchet MS"/>
          <w:sz w:val="22"/>
          <w:szCs w:val="22"/>
        </w:rPr>
        <w:t xml:space="preserve"> </w:t>
      </w:r>
      <w:r w:rsidR="00F17A1F" w:rsidRPr="00ED4013">
        <w:rPr>
          <w:rFonts w:ascii="Trebuchet MS" w:eastAsia="Arial" w:hAnsi="Trebuchet MS"/>
          <w:sz w:val="22"/>
          <w:szCs w:val="22"/>
        </w:rPr>
        <w:t>Jei kurie nors su pasiūlymu teikiami dokumentai parengti ne</w:t>
      </w:r>
      <w:r w:rsidR="001427AB" w:rsidRPr="00ED4013">
        <w:rPr>
          <w:rFonts w:ascii="Trebuchet MS" w:eastAsia="Arial" w:hAnsi="Trebuchet MS"/>
          <w:sz w:val="22"/>
          <w:szCs w:val="22"/>
        </w:rPr>
        <w:t xml:space="preserve"> ta kalba, kuria</w:t>
      </w:r>
      <w:r w:rsidR="00F17A1F" w:rsidRPr="00ED4013">
        <w:rPr>
          <w:rFonts w:ascii="Trebuchet MS" w:eastAsia="Arial" w:hAnsi="Trebuchet MS"/>
          <w:sz w:val="22"/>
          <w:szCs w:val="22"/>
        </w:rPr>
        <w:t xml:space="preserve"> </w:t>
      </w:r>
      <w:r w:rsidR="0BCA4ED4" w:rsidRPr="00ED4013">
        <w:rPr>
          <w:rFonts w:ascii="Trebuchet MS" w:eastAsia="Arial" w:hAnsi="Trebuchet MS"/>
          <w:sz w:val="22"/>
          <w:szCs w:val="22"/>
        </w:rPr>
        <w:t>reikalaujama</w:t>
      </w:r>
      <w:r w:rsidR="001427AB" w:rsidRPr="00ED4013">
        <w:rPr>
          <w:rFonts w:ascii="Trebuchet MS" w:eastAsia="Arial" w:hAnsi="Trebuchet MS"/>
          <w:sz w:val="22"/>
          <w:szCs w:val="22"/>
        </w:rPr>
        <w:t xml:space="preserve">, </w:t>
      </w:r>
      <w:r w:rsidR="003F1D78" w:rsidRPr="00ED4013">
        <w:rPr>
          <w:rFonts w:ascii="Trebuchet MS" w:eastAsia="Arial" w:hAnsi="Trebuchet MS"/>
          <w:sz w:val="22"/>
          <w:szCs w:val="22"/>
        </w:rPr>
        <w:t xml:space="preserve">turi būti pateiktas tikslus vertimas į </w:t>
      </w:r>
      <w:r w:rsidR="40DC6EFC" w:rsidRPr="00ED4013">
        <w:rPr>
          <w:rFonts w:ascii="Trebuchet MS" w:eastAsia="Arial" w:hAnsi="Trebuchet MS"/>
          <w:sz w:val="22"/>
          <w:szCs w:val="22"/>
        </w:rPr>
        <w:t>reikalaujamą</w:t>
      </w:r>
      <w:r w:rsidR="001427AB" w:rsidRPr="00ED4013">
        <w:rPr>
          <w:rFonts w:ascii="Trebuchet MS" w:eastAsia="Arial" w:hAnsi="Trebuchet MS"/>
          <w:sz w:val="22"/>
          <w:szCs w:val="22"/>
        </w:rPr>
        <w:t xml:space="preserve"> </w:t>
      </w:r>
      <w:r w:rsidR="00141BF1" w:rsidRPr="00ED4013">
        <w:rPr>
          <w:rFonts w:ascii="Trebuchet MS" w:eastAsia="Arial" w:hAnsi="Trebuchet MS"/>
          <w:sz w:val="22"/>
          <w:szCs w:val="22"/>
        </w:rPr>
        <w:t>kalbą</w:t>
      </w:r>
      <w:r w:rsidR="00F17A1F" w:rsidRPr="00ED4013">
        <w:rPr>
          <w:rFonts w:ascii="Trebuchet MS" w:eastAsia="Arial" w:hAnsi="Trebuchet MS"/>
          <w:sz w:val="22"/>
          <w:szCs w:val="22"/>
        </w:rPr>
        <w:t xml:space="preserve">. </w:t>
      </w:r>
      <w:r w:rsidR="0085364E" w:rsidRPr="00ED4013">
        <w:rPr>
          <w:rFonts w:ascii="Trebuchet MS" w:hAnsi="Trebuchet MS"/>
          <w:sz w:val="22"/>
          <w:szCs w:val="22"/>
        </w:rPr>
        <w:t>Perkančiajai organizacijai turint įtarimų</w:t>
      </w:r>
      <w:r w:rsidR="0048587E" w:rsidRPr="00ED4013">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ED4013" w:rsidRDefault="008D03B2"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eastAsia="Arial" w:hAnsi="Trebuchet MS"/>
          <w:sz w:val="22"/>
          <w:szCs w:val="22"/>
        </w:rPr>
        <w:t xml:space="preserve">Bendra </w:t>
      </w:r>
      <w:r w:rsidR="00BA6AB3" w:rsidRPr="00ED4013">
        <w:rPr>
          <w:rFonts w:ascii="Trebuchet MS" w:eastAsia="Arial" w:hAnsi="Trebuchet MS"/>
          <w:sz w:val="22"/>
          <w:szCs w:val="22"/>
        </w:rPr>
        <w:t>p</w:t>
      </w:r>
      <w:r w:rsidRPr="00ED4013">
        <w:rPr>
          <w:rFonts w:ascii="Trebuchet MS" w:eastAsia="Arial" w:hAnsi="Trebuchet MS"/>
          <w:sz w:val="22"/>
          <w:szCs w:val="22"/>
        </w:rPr>
        <w:t>asiūlymo kaina</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w:t>
      </w:r>
      <w:r w:rsidR="00D247A7" w:rsidRPr="00ED4013">
        <w:rPr>
          <w:rFonts w:ascii="Trebuchet MS" w:eastAsia="Arial" w:hAnsi="Trebuchet MS"/>
          <w:sz w:val="22"/>
          <w:szCs w:val="22"/>
        </w:rPr>
        <w:t>sąnaudos</w:t>
      </w:r>
      <w:r w:rsidR="008D3752" w:rsidRPr="00ED4013">
        <w:rPr>
          <w:rFonts w:ascii="Trebuchet MS" w:eastAsia="Arial" w:hAnsi="Trebuchet MS"/>
          <w:sz w:val="22"/>
          <w:szCs w:val="22"/>
        </w:rPr>
        <w:t>)</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 xml:space="preserve">su PVM </w:t>
      </w:r>
      <w:r w:rsidR="000B049C" w:rsidRPr="00ED4013">
        <w:rPr>
          <w:rFonts w:ascii="Trebuchet MS" w:eastAsia="Arial" w:hAnsi="Trebuchet MS"/>
          <w:sz w:val="22"/>
          <w:szCs w:val="22"/>
        </w:rPr>
        <w:t xml:space="preserve">turi būti nurodoma </w:t>
      </w:r>
      <w:r w:rsidR="00D247A7" w:rsidRPr="00ED4013">
        <w:rPr>
          <w:rFonts w:ascii="Trebuchet MS" w:eastAsia="Arial" w:hAnsi="Trebuchet MS"/>
          <w:sz w:val="22"/>
          <w:szCs w:val="22"/>
        </w:rPr>
        <w:t xml:space="preserve">dviejų skaičių po kablelio tikslumu. </w:t>
      </w:r>
      <w:r w:rsidR="00B75F6D" w:rsidRPr="00ED4013">
        <w:rPr>
          <w:rFonts w:ascii="Trebuchet MS" w:eastAsia="Arial" w:hAnsi="Trebuchet MS" w:cstheme="minorHAnsi"/>
          <w:sz w:val="22"/>
          <w:szCs w:val="22"/>
        </w:rPr>
        <w:t>Šią kainą sudarančios kainos sudedamosios dalys ar įkainiai gali būti išreikštos neribojant skaičių po kablelio kiekio</w:t>
      </w:r>
      <w:r w:rsidR="00B75F6D" w:rsidRPr="00ED4013">
        <w:rPr>
          <w:rFonts w:ascii="Trebuchet MS" w:eastAsia="Arial" w:hAnsi="Trebuchet MS" w:cs="Arial"/>
          <w:sz w:val="22"/>
          <w:szCs w:val="22"/>
        </w:rPr>
        <w:t>.</w:t>
      </w:r>
    </w:p>
    <w:p w14:paraId="00A06310" w14:textId="7674F513" w:rsidR="00CF40C0" w:rsidRPr="00ED4013" w:rsidRDefault="00384CAA"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Tiekėjų pasiūlymuose nurodytos kainos bus vertinamos ir lyginamos su visais mokesčiais, neįskaitant PVM.</w:t>
      </w:r>
    </w:p>
    <w:p w14:paraId="7A15AE0A" w14:textId="24259E55" w:rsidR="00EE1C85" w:rsidRPr="00ED4013" w:rsidRDefault="00EE1C85" w:rsidP="00F50D23">
      <w:pPr>
        <w:pStyle w:val="Heading1"/>
        <w:numPr>
          <w:ilvl w:val="0"/>
          <w:numId w:val="6"/>
        </w:numPr>
        <w:tabs>
          <w:tab w:val="left" w:pos="709"/>
        </w:tabs>
        <w:rPr>
          <w:rFonts w:ascii="Trebuchet MS" w:hAnsi="Trebuchet MS"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74955350"/>
      <w:bookmarkEnd w:id="26"/>
      <w:bookmarkEnd w:id="27"/>
      <w:bookmarkEnd w:id="28"/>
      <w:bookmarkEnd w:id="29"/>
      <w:bookmarkEnd w:id="30"/>
      <w:r w:rsidRPr="00ED4013">
        <w:rPr>
          <w:rFonts w:ascii="Trebuchet MS" w:hAnsi="Trebuchet MS" w:cstheme="minorHAnsi"/>
        </w:rPr>
        <w:lastRenderedPageBreak/>
        <w:t>Pasiūlymo galiojimo užtikrinimas</w:t>
      </w:r>
      <w:bookmarkEnd w:id="31"/>
      <w:bookmarkEnd w:id="32"/>
      <w:bookmarkEnd w:id="33"/>
    </w:p>
    <w:p w14:paraId="14E4A51B" w14:textId="5A2B2756"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Pasiūlymų galiojimo laikas – 120 kalendorinių dienų nuo pasiūlymų pateikimo termino pabaigos.</w:t>
      </w:r>
    </w:p>
    <w:p w14:paraId="229EC019"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F3C36E7"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Jei tiekėjas neatsako į perkančiosios organizacijos prašymą pratęsti pasiūlymo galiojimą, jo nepratęsia, laikoma, kad jis atmetė prašymą pratęsti pasiūlymo galiojimo terminą.</w:t>
      </w:r>
    </w:p>
    <w:p w14:paraId="04132220"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Tiekėjas, pateikdamas pasiūlymą, užtikrina savo pasiūlymo galiojimą 500,00 (penkių šimtų) Eur bauda, kurią tiekėjas įsipareigoja sumokėti esant bent vienai iš pirkimo sąlygų 7.5. punkto sąlygai per 10 darbo dienų nuo atitinkamos sąlygos atsiradimo. </w:t>
      </w:r>
    </w:p>
    <w:p w14:paraId="6D10CFCF" w14:textId="1B847070" w:rsidR="007E7736" w:rsidRPr="00ED4013" w:rsidRDefault="007E7736" w:rsidP="00263793">
      <w:pPr>
        <w:pStyle w:val="ListParagraph"/>
        <w:numPr>
          <w:ilvl w:val="1"/>
          <w:numId w:val="6"/>
        </w:numPr>
        <w:spacing w:after="0" w:line="240" w:lineRule="auto"/>
        <w:jc w:val="both"/>
        <w:rPr>
          <w:rFonts w:ascii="Trebuchet MS" w:hAnsi="Trebuchet MS"/>
          <w:sz w:val="22"/>
          <w:szCs w:val="22"/>
        </w:rPr>
      </w:pPr>
      <w:r w:rsidRPr="00ED4013">
        <w:rPr>
          <w:rFonts w:ascii="Trebuchet MS" w:hAnsi="Trebuchet MS"/>
          <w:sz w:val="22"/>
          <w:szCs w:val="22"/>
        </w:rPr>
        <w:t xml:space="preserve">Tiekėjas netenka pasiūlymo galiojimo užtikrinimo esant bent vienai šių sąlygų: </w:t>
      </w:r>
    </w:p>
    <w:p w14:paraId="39011C28" w14:textId="34DBE213" w:rsidR="007E7736" w:rsidRPr="00ED4013" w:rsidRDefault="0082532A" w:rsidP="00333A3B">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asiūlymo galiojimo laikotarpiu tiekėjas atsisako savo pasiūlymo arba jo dalies (pasiūlyme nurodyto pirkimo objekto, jo kiekio (apimties), siūlomų kainų, tiekimo ar mokėjimo terminų, kitų pasiūlyme nurodytų sąlygų); </w:t>
      </w:r>
    </w:p>
    <w:p w14:paraId="7AA1E9FE" w14:textId="50B2BFC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perkančiajai organizacijai paprašius, netikslina ar nepateikia trūkstamų duomenų ar dokumentų apie atitiktį pirkimo dokumentų reikalavimams; </w:t>
      </w:r>
    </w:p>
    <w:p w14:paraId="309AAFB5" w14:textId="599F8D50"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iki nustatyto termino neprisijungė prie elektroninio aukciono ir (arba) nesuderino pirminės elektroninio aukciono kainos (kai taikomas elektroninis aukcionas); </w:t>
      </w:r>
    </w:p>
    <w:p w14:paraId="3953851A" w14:textId="43CE40B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iekėjui, paprašius pagrįsti neįprastai mažą kainą, tiekėjas nepateikia jokio pagrindimo; </w:t>
      </w:r>
    </w:p>
    <w:p w14:paraId="542601D3" w14:textId="491F9965"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120CB27" w14:textId="7A2ED384"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21E664A" w14:textId="580E24FE"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ir pasirašęs sutartį tiekėjas per sutartyje nustatytą terminą nepateikia sutarties įvykdymo užtikrinimo – neperveda užstato arba nepateikia sutarties įvykdymą užtikrinančio dokumento. </w:t>
      </w:r>
    </w:p>
    <w:p w14:paraId="1048A4F4" w14:textId="77777777" w:rsidR="007C2991" w:rsidRPr="00ED4013" w:rsidRDefault="007C2991" w:rsidP="007C2991">
      <w:pPr>
        <w:pStyle w:val="Heading1"/>
        <w:numPr>
          <w:ilvl w:val="0"/>
          <w:numId w:val="34"/>
        </w:numPr>
        <w:tabs>
          <w:tab w:val="left" w:pos="709"/>
        </w:tabs>
        <w:spacing w:line="20" w:lineRule="atLeast"/>
        <w:contextualSpacing/>
        <w:rPr>
          <w:rFonts w:ascii="Trebuchet MS" w:hAnsi="Trebuchet MS" w:cstheme="minorHAnsi"/>
        </w:rPr>
      </w:pPr>
      <w:bookmarkStart w:id="34" w:name="_Toc168303823"/>
      <w:bookmarkStart w:id="35" w:name="_Toc174955351"/>
      <w:r w:rsidRPr="00ED4013">
        <w:rPr>
          <w:rFonts w:ascii="Trebuchet MS" w:hAnsi="Trebuchet MS" w:cstheme="minorHAnsi"/>
        </w:rPr>
        <w:t>Pavyzdžių pateikimas</w:t>
      </w:r>
      <w:bookmarkEnd w:id="34"/>
      <w:bookmarkEnd w:id="35"/>
    </w:p>
    <w:p w14:paraId="4DECE5FA" w14:textId="77777777" w:rsidR="007C2991" w:rsidRPr="00ED4013" w:rsidRDefault="007C2991" w:rsidP="003C4575">
      <w:pPr>
        <w:tabs>
          <w:tab w:val="left" w:pos="1134"/>
        </w:tabs>
        <w:spacing w:after="0" w:line="240" w:lineRule="auto"/>
        <w:ind w:firstLine="567"/>
        <w:jc w:val="both"/>
        <w:rPr>
          <w:rFonts w:ascii="Trebuchet MS" w:hAnsi="Trebuchet MS"/>
          <w:sz w:val="22"/>
          <w:szCs w:val="22"/>
        </w:rPr>
      </w:pPr>
      <w:r w:rsidRPr="00ED4013">
        <w:rPr>
          <w:rFonts w:ascii="Trebuchet MS" w:hAnsi="Trebuchet MS"/>
          <w:sz w:val="22"/>
          <w:szCs w:val="22"/>
        </w:rPr>
        <w:t>8.1.</w:t>
      </w:r>
      <w:r w:rsidRPr="00ED4013">
        <w:tab/>
      </w:r>
      <w:r w:rsidRPr="00ED4013">
        <w:rPr>
          <w:rFonts w:ascii="Trebuchet MS" w:hAnsi="Trebuchet MS" w:cstheme="minorHAnsi"/>
          <w:sz w:val="22"/>
          <w:szCs w:val="22"/>
        </w:rPr>
        <w:t>Perkančioji organizacija neprašo pateikti siūlomo pirkimo objekto pavyzdžių.</w:t>
      </w:r>
    </w:p>
    <w:p w14:paraId="7136C94B" w14:textId="5BD13820" w:rsidR="00040C0F" w:rsidRPr="00ED4013" w:rsidRDefault="00040C0F" w:rsidP="007C2991">
      <w:pPr>
        <w:pStyle w:val="Heading1"/>
        <w:numPr>
          <w:ilvl w:val="0"/>
          <w:numId w:val="34"/>
        </w:numPr>
        <w:tabs>
          <w:tab w:val="left" w:pos="709"/>
        </w:tabs>
        <w:spacing w:line="20" w:lineRule="atLeast"/>
        <w:contextualSpacing/>
        <w:rPr>
          <w:rFonts w:ascii="Trebuchet MS" w:hAnsi="Trebuchet MS" w:cstheme="minorHAnsi"/>
        </w:rPr>
      </w:pPr>
      <w:bookmarkStart w:id="36" w:name="_Ref39658218"/>
      <w:bookmarkStart w:id="37" w:name="_Ref39658226"/>
      <w:bookmarkStart w:id="38" w:name="_Ref39658248"/>
      <w:bookmarkStart w:id="39" w:name="_Ref39658251"/>
      <w:bookmarkStart w:id="40" w:name="_Toc174955352"/>
      <w:bookmarkStart w:id="41" w:name="_Ref39485250"/>
      <w:bookmarkStart w:id="42" w:name="_Ref39485258"/>
      <w:r w:rsidRPr="00ED4013">
        <w:rPr>
          <w:rFonts w:ascii="Trebuchet MS" w:hAnsi="Trebuchet MS" w:cstheme="minorHAnsi"/>
        </w:rPr>
        <w:t>Elektroninis aukcionas</w:t>
      </w:r>
      <w:bookmarkEnd w:id="36"/>
      <w:bookmarkEnd w:id="37"/>
      <w:bookmarkEnd w:id="38"/>
      <w:bookmarkEnd w:id="39"/>
      <w:bookmarkEnd w:id="40"/>
    </w:p>
    <w:p w14:paraId="28DF39F7" w14:textId="0BF7ADE6" w:rsidR="00B3055F" w:rsidRPr="00C96E71" w:rsidRDefault="00707CEC" w:rsidP="00C96E71">
      <w:pPr>
        <w:pStyle w:val="ListParagraph"/>
        <w:numPr>
          <w:ilvl w:val="1"/>
          <w:numId w:val="38"/>
        </w:numPr>
        <w:spacing w:after="0" w:line="240" w:lineRule="auto"/>
        <w:ind w:hanging="507"/>
        <w:rPr>
          <w:rFonts w:ascii="Trebuchet MS" w:hAnsi="Trebuchet MS" w:cstheme="minorHAnsi"/>
          <w:sz w:val="22"/>
          <w:szCs w:val="22"/>
        </w:rPr>
      </w:pPr>
      <w:r w:rsidRPr="00C96E71">
        <w:rPr>
          <w:rFonts w:ascii="Trebuchet MS" w:hAnsi="Trebuchet MS" w:cstheme="minorHAnsi"/>
          <w:sz w:val="22"/>
          <w:szCs w:val="22"/>
        </w:rPr>
        <w:t>Perkančioji organizacija pirkime netaikys elektroninio aukciono.</w:t>
      </w:r>
    </w:p>
    <w:p w14:paraId="14CBD3AD" w14:textId="691E6EB7" w:rsidR="009D0DC5" w:rsidRPr="00ED4013" w:rsidRDefault="004569CB" w:rsidP="00C96E71">
      <w:pPr>
        <w:pStyle w:val="Heading1"/>
        <w:numPr>
          <w:ilvl w:val="0"/>
          <w:numId w:val="38"/>
        </w:numPr>
        <w:tabs>
          <w:tab w:val="left" w:pos="709"/>
        </w:tabs>
        <w:spacing w:line="20" w:lineRule="atLeast"/>
        <w:contextualSpacing/>
        <w:rPr>
          <w:rFonts w:ascii="Trebuchet MS" w:hAnsi="Trebuchet MS" w:cstheme="minorHAnsi"/>
        </w:rPr>
      </w:pPr>
      <w:bookmarkStart w:id="43" w:name="_Ref39667303"/>
      <w:bookmarkStart w:id="44" w:name="_Ref39667308"/>
      <w:r w:rsidRPr="00ED4013">
        <w:rPr>
          <w:rFonts w:ascii="Trebuchet MS" w:hAnsi="Trebuchet MS" w:cstheme="minorHAnsi"/>
        </w:rPr>
        <w:t xml:space="preserve"> </w:t>
      </w:r>
      <w:bookmarkStart w:id="45" w:name="_Toc174955353"/>
      <w:r w:rsidR="00EA001C" w:rsidRPr="00ED4013">
        <w:rPr>
          <w:rFonts w:ascii="Trebuchet MS" w:hAnsi="Trebuchet MS" w:cstheme="minorHAnsi"/>
        </w:rPr>
        <w:t>P</w:t>
      </w:r>
      <w:r w:rsidR="00014A61" w:rsidRPr="00ED4013">
        <w:rPr>
          <w:rFonts w:ascii="Trebuchet MS" w:hAnsi="Trebuchet MS" w:cstheme="minorHAnsi"/>
        </w:rPr>
        <w:t>asiūlymų vertinimas</w:t>
      </w:r>
      <w:bookmarkEnd w:id="41"/>
      <w:bookmarkEnd w:id="42"/>
      <w:bookmarkEnd w:id="43"/>
      <w:bookmarkEnd w:id="44"/>
      <w:bookmarkEnd w:id="45"/>
    </w:p>
    <w:p w14:paraId="7D8EDAF3" w14:textId="1ED091C7" w:rsidR="00D50D63" w:rsidRPr="00ED4013" w:rsidRDefault="006150D3" w:rsidP="00C96E71">
      <w:pPr>
        <w:pStyle w:val="ListParagraph"/>
        <w:numPr>
          <w:ilvl w:val="1"/>
          <w:numId w:val="38"/>
        </w:numPr>
        <w:spacing w:after="0" w:line="240" w:lineRule="auto"/>
        <w:ind w:left="0" w:firstLine="567"/>
        <w:jc w:val="both"/>
        <w:rPr>
          <w:rFonts w:ascii="Trebuchet MS" w:hAnsi="Trebuchet MS" w:cstheme="minorHAnsi"/>
          <w:sz w:val="22"/>
          <w:szCs w:val="22"/>
        </w:rPr>
      </w:pPr>
      <w:r w:rsidRPr="00ED4013">
        <w:rPr>
          <w:rFonts w:ascii="Trebuchet MS" w:eastAsia="Calibri" w:hAnsi="Trebuchet MS" w:cstheme="minorHAnsi"/>
          <w:sz w:val="22"/>
          <w:szCs w:val="22"/>
        </w:rPr>
        <w:t xml:space="preserve">Perkančioji organizacija ekonomiškai naudingiausią pasiūlymą </w:t>
      </w:r>
      <w:r w:rsidR="007E1D23">
        <w:rPr>
          <w:rFonts w:ascii="Trebuchet MS" w:hAnsi="Trebuchet MS"/>
          <w:sz w:val="22"/>
          <w:szCs w:val="22"/>
        </w:rPr>
        <w:t>1-</w:t>
      </w:r>
      <w:r w:rsidR="005F70ED">
        <w:rPr>
          <w:rFonts w:ascii="Trebuchet MS" w:hAnsi="Trebuchet MS"/>
          <w:sz w:val="22"/>
          <w:szCs w:val="22"/>
        </w:rPr>
        <w:t>11</w:t>
      </w:r>
      <w:r w:rsidR="008C7F2B" w:rsidRPr="00386B2A">
        <w:rPr>
          <w:rFonts w:ascii="Trebuchet MS" w:hAnsi="Trebuchet MS"/>
          <w:sz w:val="22"/>
          <w:szCs w:val="22"/>
        </w:rPr>
        <w:t xml:space="preserve"> </w:t>
      </w:r>
      <w:r w:rsidR="005F70ED">
        <w:rPr>
          <w:rFonts w:ascii="Trebuchet MS" w:hAnsi="Trebuchet MS"/>
          <w:sz w:val="22"/>
          <w:szCs w:val="22"/>
        </w:rPr>
        <w:t>pirkimo dalims</w:t>
      </w:r>
      <w:r w:rsidR="008C7F2B" w:rsidRPr="00386B2A">
        <w:rPr>
          <w:rFonts w:ascii="Trebuchet MS" w:hAnsi="Trebuchet MS"/>
          <w:sz w:val="22"/>
          <w:szCs w:val="22"/>
        </w:rPr>
        <w:t xml:space="preserve"> </w:t>
      </w:r>
      <w:r w:rsidRPr="00ED4013">
        <w:rPr>
          <w:rFonts w:ascii="Trebuchet MS" w:eastAsia="Calibri" w:hAnsi="Trebuchet MS" w:cstheme="minorHAnsi"/>
          <w:sz w:val="22"/>
          <w:szCs w:val="22"/>
        </w:rPr>
        <w:t xml:space="preserve">išrenka </w:t>
      </w:r>
      <w:r w:rsidRPr="00ED4013">
        <w:rPr>
          <w:rFonts w:ascii="Trebuchet MS" w:eastAsia="Calibri" w:hAnsi="Trebuchet MS" w:cstheme="minorHAnsi"/>
          <w:b/>
          <w:bCs/>
          <w:sz w:val="22"/>
          <w:szCs w:val="22"/>
        </w:rPr>
        <w:t xml:space="preserve">pagal </w:t>
      </w:r>
      <w:r w:rsidR="005F70ED">
        <w:rPr>
          <w:rFonts w:ascii="Trebuchet MS" w:eastAsia="Calibri" w:hAnsi="Trebuchet MS" w:cstheme="minorHAnsi"/>
          <w:b/>
          <w:bCs/>
          <w:sz w:val="22"/>
          <w:szCs w:val="22"/>
        </w:rPr>
        <w:t>kainą</w:t>
      </w:r>
      <w:r w:rsidR="005579E5" w:rsidRPr="00ED4013">
        <w:rPr>
          <w:rFonts w:ascii="Trebuchet MS" w:eastAsia="Calibri" w:hAnsi="Trebuchet MS" w:cstheme="minorHAnsi"/>
          <w:b/>
          <w:sz w:val="22"/>
          <w:szCs w:val="22"/>
        </w:rPr>
        <w:t>.</w:t>
      </w:r>
      <w:r w:rsidR="005579E5" w:rsidRPr="00ED4013">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00707CEC" w:rsidRPr="00ED4013">
        <w:rPr>
          <w:rFonts w:ascii="Trebuchet MS" w:eastAsia="Calibri" w:hAnsi="Trebuchet MS"/>
          <w:sz w:val="22"/>
          <w:szCs w:val="22"/>
        </w:rPr>
        <w:t xml:space="preserve">, pateikiama </w:t>
      </w:r>
      <w:r w:rsidR="00707CEC" w:rsidRPr="00ED4013">
        <w:rPr>
          <w:rFonts w:ascii="Trebuchet MS" w:eastAsia="Calibri" w:hAnsi="Trebuchet MS" w:cs="Times New Roman"/>
          <w:color w:val="0070C0"/>
          <w:sz w:val="22"/>
          <w:szCs w:val="22"/>
        </w:rPr>
        <w:fldChar w:fldCharType="begin"/>
      </w:r>
      <w:r w:rsidR="00707CEC" w:rsidRPr="00ED4013">
        <w:rPr>
          <w:rFonts w:ascii="Trebuchet MS" w:eastAsia="Calibri" w:hAnsi="Trebuchet MS" w:cs="Times New Roman"/>
          <w:color w:val="0070C0"/>
          <w:sz w:val="22"/>
          <w:szCs w:val="22"/>
        </w:rPr>
        <w:instrText xml:space="preserve"> REF _Ref40278562 \h  \* MERGEFORMAT </w:instrText>
      </w:r>
      <w:r w:rsidR="00707CEC" w:rsidRPr="00ED4013">
        <w:rPr>
          <w:rFonts w:ascii="Trebuchet MS" w:eastAsia="Calibri" w:hAnsi="Trebuchet MS" w:cs="Times New Roman"/>
          <w:color w:val="0070C0"/>
          <w:sz w:val="22"/>
          <w:szCs w:val="22"/>
        </w:rPr>
      </w:r>
      <w:r w:rsidR="00707CEC" w:rsidRPr="00ED4013">
        <w:rPr>
          <w:rFonts w:ascii="Trebuchet MS" w:eastAsia="Calibri" w:hAnsi="Trebuchet MS" w:cs="Times New Roman"/>
          <w:color w:val="0070C0"/>
          <w:sz w:val="22"/>
          <w:szCs w:val="22"/>
        </w:rPr>
        <w:fldChar w:fldCharType="separate"/>
      </w:r>
      <w:r w:rsidR="00707CEC" w:rsidRPr="00ED4013">
        <w:rPr>
          <w:rFonts w:ascii="Trebuchet MS" w:eastAsia="Calibri" w:hAnsi="Trebuchet MS" w:cs="Times New Roman"/>
          <w:color w:val="0070C0"/>
          <w:sz w:val="22"/>
          <w:szCs w:val="22"/>
        </w:rPr>
        <w:t>Pirkimo</w:t>
      </w:r>
      <w:r w:rsidR="00600917" w:rsidRPr="00ED4013">
        <w:rPr>
          <w:rFonts w:ascii="Trebuchet MS" w:eastAsia="Calibri" w:hAnsi="Trebuchet MS" w:cs="Times New Roman"/>
          <w:color w:val="0070C0"/>
          <w:sz w:val="22"/>
          <w:szCs w:val="22"/>
        </w:rPr>
        <w:t xml:space="preserve"> specialiųjų</w:t>
      </w:r>
      <w:r w:rsidR="00707CEC" w:rsidRPr="00ED4013">
        <w:rPr>
          <w:rFonts w:ascii="Trebuchet MS" w:eastAsia="Calibri" w:hAnsi="Trebuchet MS" w:cs="Times New Roman"/>
          <w:color w:val="0070C0"/>
          <w:sz w:val="22"/>
          <w:szCs w:val="22"/>
        </w:rPr>
        <w:t xml:space="preserve"> sąlygų </w:t>
      </w:r>
      <w:r w:rsidR="006A127A" w:rsidRPr="00ED4013">
        <w:rPr>
          <w:rFonts w:ascii="Trebuchet MS" w:eastAsia="Calibri" w:hAnsi="Trebuchet MS" w:cs="Times New Roman"/>
          <w:color w:val="0070C0"/>
          <w:sz w:val="22"/>
          <w:szCs w:val="22"/>
        </w:rPr>
        <w:t>7</w:t>
      </w:r>
      <w:r w:rsidR="00707CEC" w:rsidRPr="00ED4013">
        <w:rPr>
          <w:rFonts w:ascii="Trebuchet MS" w:eastAsia="Calibri" w:hAnsi="Trebuchet MS" w:cs="Times New Roman"/>
          <w:color w:val="0070C0"/>
          <w:sz w:val="22"/>
          <w:szCs w:val="22"/>
        </w:rPr>
        <w:t xml:space="preserve"> priede „Pasiūlymų vertinimo kriterijai ir sąlygos“</w:t>
      </w:r>
      <w:r w:rsidR="00707CEC" w:rsidRPr="00ED4013">
        <w:rPr>
          <w:rFonts w:ascii="Trebuchet MS" w:eastAsia="Calibri" w:hAnsi="Trebuchet MS" w:cs="Times New Roman"/>
          <w:color w:val="0070C0"/>
          <w:sz w:val="22"/>
          <w:szCs w:val="22"/>
        </w:rPr>
        <w:fldChar w:fldCharType="end"/>
      </w:r>
      <w:r w:rsidR="00707CEC" w:rsidRPr="00ED4013">
        <w:rPr>
          <w:rFonts w:ascii="Trebuchet MS" w:eastAsia="Calibri" w:hAnsi="Trebuchet MS"/>
          <w:sz w:val="22"/>
          <w:szCs w:val="22"/>
        </w:rPr>
        <w:t>.</w:t>
      </w:r>
    </w:p>
    <w:p w14:paraId="1697C1D6" w14:textId="1B7F0E39" w:rsidR="004E64DF" w:rsidRPr="00ED4013" w:rsidRDefault="004E64DF" w:rsidP="00C96E71">
      <w:pPr>
        <w:pStyle w:val="ListParagraph"/>
        <w:numPr>
          <w:ilvl w:val="1"/>
          <w:numId w:val="38"/>
        </w:numPr>
        <w:tabs>
          <w:tab w:val="left" w:pos="1276"/>
        </w:tabs>
        <w:spacing w:after="0" w:line="240" w:lineRule="auto"/>
        <w:ind w:left="0" w:firstLine="567"/>
        <w:jc w:val="both"/>
        <w:rPr>
          <w:rFonts w:ascii="Trebuchet MS" w:hAnsi="Trebuchet MS"/>
          <w:sz w:val="22"/>
          <w:szCs w:val="22"/>
        </w:rPr>
      </w:pPr>
      <w:r w:rsidRPr="4AF8758B">
        <w:rPr>
          <w:rFonts w:ascii="Trebuchet MS" w:hAnsi="Trebuchet MS"/>
          <w:sz w:val="22"/>
          <w:szCs w:val="22"/>
        </w:rPr>
        <w:t xml:space="preserve">Laimėjusiu </w:t>
      </w:r>
      <w:r w:rsidRPr="00786CF0">
        <w:rPr>
          <w:rFonts w:ascii="Trebuchet MS" w:hAnsi="Trebuchet MS"/>
          <w:sz w:val="22"/>
          <w:szCs w:val="22"/>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neriboja) vadovaujantis</w:t>
      </w:r>
      <w:r w:rsidR="000B3ED0">
        <w:rPr>
          <w:rFonts w:ascii="Trebuchet MS" w:hAnsi="Trebuchet MS"/>
          <w:sz w:val="22"/>
          <w:szCs w:val="22"/>
        </w:rPr>
        <w:t xml:space="preserve"> </w:t>
      </w:r>
      <w:r w:rsidR="000B3ED0" w:rsidRPr="00ED4013">
        <w:rPr>
          <w:rFonts w:ascii="Trebuchet MS" w:eastAsia="Calibri" w:hAnsi="Trebuchet MS" w:cs="Times New Roman"/>
          <w:color w:val="0070C0"/>
          <w:sz w:val="22"/>
          <w:szCs w:val="22"/>
        </w:rPr>
        <w:fldChar w:fldCharType="begin"/>
      </w:r>
      <w:r w:rsidR="000B3ED0" w:rsidRPr="00ED4013">
        <w:rPr>
          <w:rFonts w:ascii="Trebuchet MS" w:eastAsia="Calibri" w:hAnsi="Trebuchet MS" w:cs="Times New Roman"/>
          <w:color w:val="0070C0"/>
          <w:sz w:val="22"/>
          <w:szCs w:val="22"/>
        </w:rPr>
        <w:instrText xml:space="preserve"> REF _Ref40278562 \h  \* MERGEFORMAT </w:instrText>
      </w:r>
      <w:r w:rsidR="000B3ED0" w:rsidRPr="00ED4013">
        <w:rPr>
          <w:rFonts w:ascii="Trebuchet MS" w:eastAsia="Calibri" w:hAnsi="Trebuchet MS" w:cs="Times New Roman"/>
          <w:color w:val="0070C0"/>
          <w:sz w:val="22"/>
          <w:szCs w:val="22"/>
        </w:rPr>
      </w:r>
      <w:r w:rsidR="000B3ED0" w:rsidRPr="00ED4013">
        <w:rPr>
          <w:rFonts w:ascii="Trebuchet MS" w:eastAsia="Calibri" w:hAnsi="Trebuchet MS" w:cs="Times New Roman"/>
          <w:color w:val="0070C0"/>
          <w:sz w:val="22"/>
          <w:szCs w:val="22"/>
        </w:rPr>
        <w:fldChar w:fldCharType="separate"/>
      </w:r>
      <w:r w:rsidR="000B3ED0" w:rsidRPr="00ED4013">
        <w:rPr>
          <w:rFonts w:ascii="Trebuchet MS" w:eastAsia="Calibri" w:hAnsi="Trebuchet MS" w:cs="Times New Roman"/>
          <w:color w:val="0070C0"/>
          <w:sz w:val="22"/>
          <w:szCs w:val="22"/>
        </w:rPr>
        <w:t>Pirkimo specialiųjų sąlygų 7 priede „Pasiūlymų vertinimo kriterijai ir sąlygos“</w:t>
      </w:r>
      <w:r w:rsidR="000B3ED0" w:rsidRPr="00ED4013">
        <w:rPr>
          <w:rFonts w:ascii="Trebuchet MS" w:eastAsia="Calibri" w:hAnsi="Trebuchet MS" w:cs="Times New Roman"/>
          <w:color w:val="0070C0"/>
          <w:sz w:val="22"/>
          <w:szCs w:val="22"/>
        </w:rPr>
        <w:fldChar w:fldCharType="end"/>
      </w:r>
      <w:r w:rsidRPr="00786CF0">
        <w:rPr>
          <w:rFonts w:ascii="Trebuchet MS" w:hAnsi="Trebuchet MS"/>
          <w:sz w:val="22"/>
          <w:szCs w:val="22"/>
        </w:rPr>
        <w:t xml:space="preserve"> </w:t>
      </w:r>
      <w:r w:rsidRPr="4AF8758B">
        <w:rPr>
          <w:rFonts w:ascii="Trebuchet MS" w:hAnsi="Trebuchet MS"/>
          <w:sz w:val="22"/>
          <w:szCs w:val="22"/>
        </w:rPr>
        <w:t>nustatytomis taisyklėmis.</w:t>
      </w:r>
    </w:p>
    <w:p w14:paraId="16547B75" w14:textId="3AA436BF" w:rsidR="007E7736" w:rsidRPr="00ED4013" w:rsidRDefault="00A9488B" w:rsidP="00C96E71">
      <w:pPr>
        <w:pStyle w:val="NoSpacing"/>
        <w:numPr>
          <w:ilvl w:val="1"/>
          <w:numId w:val="38"/>
        </w:numPr>
        <w:tabs>
          <w:tab w:val="left" w:pos="1276"/>
          <w:tab w:val="left" w:pos="1560"/>
        </w:tabs>
        <w:spacing w:line="20" w:lineRule="atLeast"/>
        <w:ind w:left="0" w:firstLine="567"/>
        <w:contextualSpacing/>
        <w:jc w:val="both"/>
        <w:rPr>
          <w:rFonts w:ascii="Trebuchet MS" w:hAnsi="Trebuchet MS"/>
          <w:sz w:val="22"/>
          <w:szCs w:val="22"/>
        </w:rPr>
      </w:pPr>
      <w:r w:rsidRPr="00ED4013">
        <w:rPr>
          <w:rStyle w:val="cf01"/>
          <w:rFonts w:ascii="Trebuchet MS" w:hAnsi="Trebuchet MS" w:cstheme="minorHAnsi"/>
          <w:sz w:val="22"/>
          <w:szCs w:val="22"/>
        </w:rPr>
        <w:lastRenderedPageBreak/>
        <w:t>Perkančioji organizacija atmes tiekėjo pasiūlymą, jei</w:t>
      </w:r>
      <w:r w:rsidR="00195572" w:rsidRPr="00ED4013">
        <w:rPr>
          <w:rStyle w:val="cf01"/>
          <w:rFonts w:ascii="Trebuchet MS" w:hAnsi="Trebuchet MS" w:cstheme="minorHAnsi"/>
          <w:sz w:val="22"/>
          <w:szCs w:val="22"/>
        </w:rPr>
        <w:t xml:space="preserve">gu kartu su pasiūlymu </w:t>
      </w:r>
      <w:r w:rsidR="00B2125E" w:rsidRPr="00ED4013">
        <w:rPr>
          <w:rStyle w:val="cf01"/>
          <w:rFonts w:ascii="Trebuchet MS" w:hAnsi="Trebuchet MS" w:cstheme="minorHAnsi"/>
          <w:sz w:val="22"/>
          <w:szCs w:val="22"/>
        </w:rPr>
        <w:t xml:space="preserve">nebus pateikti šie </w:t>
      </w:r>
      <w:r w:rsidR="00277634" w:rsidRPr="00ED4013">
        <w:rPr>
          <w:rStyle w:val="cf01"/>
          <w:rFonts w:ascii="Trebuchet MS" w:hAnsi="Trebuchet MS" w:cstheme="minorHAnsi"/>
          <w:sz w:val="22"/>
          <w:szCs w:val="22"/>
        </w:rPr>
        <w:t>p</w:t>
      </w:r>
      <w:r w:rsidR="00B2125E" w:rsidRPr="00ED4013">
        <w:rPr>
          <w:rStyle w:val="cf01"/>
          <w:rFonts w:ascii="Trebuchet MS" w:hAnsi="Trebuchet MS" w:cstheme="minorHAnsi"/>
          <w:sz w:val="22"/>
          <w:szCs w:val="22"/>
        </w:rPr>
        <w:t>irkimo sąlygose reikalaujami pateikti dokumentai:</w:t>
      </w:r>
      <w:r w:rsidR="00C07A11" w:rsidRPr="00ED4013">
        <w:rPr>
          <w:rFonts w:ascii="Trebuchet MS" w:hAnsi="Trebuchet MS"/>
          <w:sz w:val="22"/>
          <w:szCs w:val="22"/>
        </w:rPr>
        <w:t xml:space="preserve"> </w:t>
      </w:r>
    </w:p>
    <w:p w14:paraId="3C147A1C" w14:textId="36DEE070" w:rsidR="007E7736" w:rsidRPr="00ED4013" w:rsidRDefault="00CA581C" w:rsidP="007E7736">
      <w:pPr>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.1.</w:t>
      </w:r>
      <w:r w:rsidR="007E7736" w:rsidRPr="00ED4013">
        <w:rPr>
          <w:rFonts w:ascii="Trebuchet MS" w:hAnsi="Trebuchet MS"/>
          <w:sz w:val="22"/>
          <w:szCs w:val="22"/>
        </w:rPr>
        <w:tab/>
        <w:t xml:space="preserve"> tiekėjo pasiūlymas, parengtas pagal </w:t>
      </w:r>
      <w:hyperlink w:anchor="_Pirkimo_sąlygų_6" w:history="1">
        <w:r w:rsidR="007E7736" w:rsidRPr="00ED4013">
          <w:rPr>
            <w:rStyle w:val="Hyperlink"/>
            <w:rFonts w:ascii="Trebuchet MS" w:hAnsi="Trebuchet MS"/>
            <w:color w:val="0070C0"/>
            <w:sz w:val="22"/>
            <w:szCs w:val="22"/>
          </w:rPr>
          <w:t xml:space="preserve">Pirkimo </w:t>
        </w:r>
        <w:r w:rsidR="009603BF" w:rsidRPr="009603BF">
          <w:rPr>
            <w:rStyle w:val="Hyperlink"/>
            <w:rFonts w:ascii="Trebuchet MS" w:hAnsi="Trebuchet MS"/>
            <w:color w:val="0070C0"/>
            <w:sz w:val="22"/>
            <w:szCs w:val="22"/>
          </w:rPr>
          <w:t xml:space="preserve">specialiųjų </w:t>
        </w:r>
        <w:r w:rsidR="007E7736" w:rsidRPr="00ED4013">
          <w:rPr>
            <w:rStyle w:val="Hyperlink"/>
            <w:rFonts w:ascii="Trebuchet MS" w:hAnsi="Trebuchet MS"/>
            <w:color w:val="0070C0"/>
            <w:sz w:val="22"/>
            <w:szCs w:val="22"/>
          </w:rPr>
          <w:t>sąlygų 6 priede „Pasiūlymo forma“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pateiktą pasiūlymo formą;</w:t>
      </w:r>
    </w:p>
    <w:p w14:paraId="789D5145" w14:textId="468D750F" w:rsidR="007E7736" w:rsidRPr="00ED4013" w:rsidRDefault="00CA581C" w:rsidP="007E7736">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.2. </w:t>
      </w:r>
      <w:r w:rsidR="007E7736" w:rsidRPr="00ED4013">
        <w:rPr>
          <w:rFonts w:ascii="Trebuchet MS" w:hAnsi="Trebuchet MS"/>
          <w:sz w:val="22"/>
          <w:szCs w:val="22"/>
        </w:rPr>
        <w:tab/>
        <w:t xml:space="preserve">techninė specifikacija, užpildyta pagal </w:t>
      </w:r>
      <w:hyperlink w:anchor="_Pirkimo_sąlygų_2" w:history="1">
        <w:r w:rsidR="007E7736" w:rsidRPr="00ED4013">
          <w:rPr>
            <w:rStyle w:val="Hyperlink"/>
            <w:rFonts w:ascii="Trebuchet MS" w:hAnsi="Trebuchet MS"/>
            <w:color w:val="0070C0"/>
            <w:sz w:val="22"/>
            <w:szCs w:val="22"/>
          </w:rPr>
          <w:t>Pirkimo</w:t>
        </w:r>
        <w:r w:rsidR="009603BF" w:rsidRPr="009603BF">
          <w:t xml:space="preserve"> </w:t>
        </w:r>
        <w:r w:rsidR="009603BF" w:rsidRPr="009603BF">
          <w:rPr>
            <w:rStyle w:val="Hyperlink"/>
            <w:rFonts w:ascii="Trebuchet MS" w:hAnsi="Trebuchet MS"/>
            <w:color w:val="0070C0"/>
            <w:sz w:val="22"/>
            <w:szCs w:val="22"/>
          </w:rPr>
          <w:t>specialiųjų</w:t>
        </w:r>
        <w:r w:rsidR="007E7736" w:rsidRPr="00ED4013">
          <w:rPr>
            <w:rStyle w:val="Hyperlink"/>
            <w:rFonts w:ascii="Trebuchet MS" w:hAnsi="Trebuchet MS"/>
            <w:color w:val="0070C0"/>
            <w:sz w:val="22"/>
            <w:szCs w:val="22"/>
          </w:rPr>
          <w:t xml:space="preserve"> sąlygų 2 priedą „Techninė specifikacija“</w:t>
        </w:r>
      </w:hyperlink>
      <w:r w:rsidR="007E7736" w:rsidRPr="00ED4013">
        <w:rPr>
          <w:rFonts w:ascii="Trebuchet MS" w:hAnsi="Trebuchet MS"/>
          <w:sz w:val="22"/>
          <w:szCs w:val="22"/>
        </w:rPr>
        <w:t>. Turi būti užpildytos grafos, nurodančios atitikimą kokybiniams ir techniniams reikalavimams;</w:t>
      </w:r>
    </w:p>
    <w:p w14:paraId="304642D1" w14:textId="3049DE53" w:rsidR="007E7736" w:rsidRPr="00ED4013" w:rsidRDefault="00CA581C" w:rsidP="00C27E17">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.3. </w:t>
      </w:r>
      <w:r w:rsidR="007E7736" w:rsidRPr="00ED4013">
        <w:rPr>
          <w:rFonts w:ascii="Trebuchet MS" w:hAnsi="Trebuchet MS"/>
          <w:sz w:val="22"/>
          <w:szCs w:val="22"/>
        </w:rPr>
        <w:tab/>
      </w:r>
      <w:r w:rsidR="00805564" w:rsidRPr="00ED4013">
        <w:rPr>
          <w:rFonts w:ascii="Trebuchet MS" w:hAnsi="Trebuchet MS"/>
          <w:sz w:val="22"/>
          <w:szCs w:val="22"/>
        </w:rPr>
        <w:t xml:space="preserve">siūlomų prekių gamintojo </w:t>
      </w:r>
      <w:r w:rsidR="007E7736" w:rsidRPr="00ED4013">
        <w:rPr>
          <w:rFonts w:ascii="Trebuchet MS" w:hAnsi="Trebuchet MS"/>
          <w:sz w:val="22"/>
          <w:szCs w:val="22"/>
        </w:rPr>
        <w:t xml:space="preserve">dokumentai, patvirtinantys pasiūlyme nurodytos prekės atitikimą visiems reikalavimams, nurodytiems kiekviename </w:t>
      </w:r>
      <w:hyperlink w:anchor="_Pirkimo_sąlygų_2" w:history="1">
        <w:r w:rsidR="007E7736" w:rsidRPr="00ED4013">
          <w:rPr>
            <w:rStyle w:val="Hyperlink"/>
            <w:rFonts w:ascii="Trebuchet MS" w:hAnsi="Trebuchet MS"/>
            <w:color w:val="0070C0"/>
            <w:sz w:val="22"/>
            <w:szCs w:val="22"/>
          </w:rPr>
          <w:t xml:space="preserve">Pirkimo </w:t>
        </w:r>
        <w:r w:rsidR="009603BF" w:rsidRPr="009603BF">
          <w:rPr>
            <w:rStyle w:val="Hyperlink"/>
            <w:rFonts w:ascii="Trebuchet MS" w:hAnsi="Trebuchet MS"/>
            <w:color w:val="0070C0"/>
            <w:sz w:val="22"/>
            <w:szCs w:val="22"/>
          </w:rPr>
          <w:t xml:space="preserve">specialiųjų </w:t>
        </w:r>
        <w:r w:rsidR="007E7736" w:rsidRPr="00ED4013">
          <w:rPr>
            <w:rStyle w:val="Hyperlink"/>
            <w:rFonts w:ascii="Trebuchet MS" w:hAnsi="Trebuchet MS"/>
            <w:color w:val="0070C0"/>
            <w:sz w:val="22"/>
            <w:szCs w:val="22"/>
          </w:rPr>
          <w:t>sąlygų 2 priedo „Techninė specifikacija“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lentel</w:t>
      </w:r>
      <w:r w:rsidR="00642C24">
        <w:rPr>
          <w:rFonts w:ascii="Trebuchet MS" w:hAnsi="Trebuchet MS"/>
          <w:sz w:val="22"/>
          <w:szCs w:val="22"/>
        </w:rPr>
        <w:t>ė</w:t>
      </w:r>
      <w:r w:rsidR="007E7736" w:rsidRPr="00ED4013">
        <w:rPr>
          <w:rFonts w:ascii="Trebuchet MS" w:hAnsi="Trebuchet MS"/>
          <w:sz w:val="22"/>
          <w:szCs w:val="22"/>
        </w:rPr>
        <w:t>s punkte.</w:t>
      </w:r>
    </w:p>
    <w:p w14:paraId="678C44CA" w14:textId="6EB53055" w:rsidR="00FE7908" w:rsidRPr="00ED4013" w:rsidRDefault="00FE7908" w:rsidP="00E8098D">
      <w:pPr>
        <w:pStyle w:val="Heading1"/>
        <w:numPr>
          <w:ilvl w:val="0"/>
          <w:numId w:val="38"/>
        </w:numPr>
        <w:tabs>
          <w:tab w:val="left" w:pos="851"/>
        </w:tabs>
        <w:spacing w:line="20" w:lineRule="atLeast"/>
        <w:contextualSpacing/>
        <w:rPr>
          <w:rFonts w:ascii="Trebuchet MS" w:hAnsi="Trebuchet MS" w:cstheme="minorHAnsi"/>
        </w:rPr>
      </w:pPr>
      <w:bookmarkStart w:id="46" w:name="_Ref39425999"/>
      <w:bookmarkStart w:id="47" w:name="_Ref39426005"/>
      <w:bookmarkStart w:id="48" w:name="_Toc174955354"/>
      <w:r w:rsidRPr="00ED4013">
        <w:rPr>
          <w:rFonts w:ascii="Trebuchet MS" w:hAnsi="Trebuchet MS" w:cstheme="minorHAnsi"/>
        </w:rPr>
        <w:t>S</w:t>
      </w:r>
      <w:r w:rsidR="00281735" w:rsidRPr="00ED4013">
        <w:rPr>
          <w:rFonts w:ascii="Trebuchet MS" w:hAnsi="Trebuchet MS" w:cstheme="minorHAnsi"/>
        </w:rPr>
        <w:t>utarties sudarymas</w:t>
      </w:r>
      <w:bookmarkEnd w:id="46"/>
      <w:bookmarkEnd w:id="47"/>
      <w:bookmarkEnd w:id="48"/>
    </w:p>
    <w:p w14:paraId="06FB8148" w14:textId="2E38E5AD" w:rsidR="003300F2" w:rsidRPr="00C96E71" w:rsidRDefault="00707CEC" w:rsidP="00C96E71">
      <w:pPr>
        <w:pStyle w:val="ListParagraph"/>
        <w:numPr>
          <w:ilvl w:val="1"/>
          <w:numId w:val="38"/>
        </w:numPr>
        <w:spacing w:after="0" w:line="240" w:lineRule="auto"/>
        <w:ind w:left="0" w:firstLine="567"/>
        <w:jc w:val="both"/>
        <w:rPr>
          <w:rFonts w:ascii="Trebuchet MS" w:hAnsi="Trebuchet MS" w:cstheme="minorHAnsi"/>
          <w:color w:val="000000" w:themeColor="text1"/>
          <w:sz w:val="22"/>
          <w:szCs w:val="22"/>
        </w:rPr>
      </w:pPr>
      <w:r w:rsidRPr="00C96E71">
        <w:rPr>
          <w:rFonts w:ascii="Trebuchet MS" w:hAnsi="Trebuchet MS"/>
          <w:color w:val="000000" w:themeColor="text1"/>
          <w:sz w:val="22"/>
          <w:szCs w:val="22"/>
        </w:rPr>
        <w:t>Ši pirkimo procedūra atliekama siekiant sudaryti sutartį su tiekėju, kurio pasiūlymas, vadovaujantis pirkimo sąlygose</w:t>
      </w:r>
      <w:r w:rsidRPr="00C96E71">
        <w:rPr>
          <w:rFonts w:ascii="Trebuchet MS" w:hAnsi="Trebuchet MS"/>
          <w:color w:val="0070C0"/>
          <w:sz w:val="22"/>
          <w:szCs w:val="22"/>
        </w:rPr>
        <w:t xml:space="preserve"> </w:t>
      </w:r>
      <w:r w:rsidRPr="00C96E71">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C96E71">
        <w:rPr>
          <w:rFonts w:ascii="Trebuchet MS" w:hAnsi="Trebuchet MS"/>
          <w:sz w:val="22"/>
          <w:szCs w:val="22"/>
        </w:rPr>
        <w:t xml:space="preserve">Sutarties sąlygos pateikiamos </w:t>
      </w:r>
      <w:hyperlink w:anchor="_Pirkimo_sąlygų_9" w:history="1">
        <w:r w:rsidRPr="00C96E71">
          <w:rPr>
            <w:rStyle w:val="Hyperlink"/>
            <w:rFonts w:ascii="Trebuchet MS" w:eastAsia="Calibri" w:hAnsi="Trebuchet MS" w:cs="Times New Roman"/>
            <w:color w:val="0070C0"/>
            <w:sz w:val="22"/>
            <w:szCs w:val="22"/>
          </w:rPr>
          <w:t>Pirkimo</w:t>
        </w:r>
        <w:r w:rsidR="00F1275A" w:rsidRPr="00C96E71">
          <w:rPr>
            <w:rStyle w:val="Hyperlink"/>
            <w:rFonts w:ascii="Trebuchet MS" w:eastAsia="Calibri" w:hAnsi="Trebuchet MS" w:cs="Times New Roman"/>
            <w:color w:val="0070C0"/>
            <w:sz w:val="22"/>
            <w:szCs w:val="22"/>
          </w:rPr>
          <w:t xml:space="preserve"> specialiųjų</w:t>
        </w:r>
        <w:r w:rsidRPr="00C96E71">
          <w:rPr>
            <w:rStyle w:val="Hyperlink"/>
            <w:rFonts w:ascii="Trebuchet MS" w:eastAsia="Calibri" w:hAnsi="Trebuchet MS" w:cs="Times New Roman"/>
            <w:color w:val="0070C0"/>
            <w:sz w:val="22"/>
            <w:szCs w:val="22"/>
          </w:rPr>
          <w:t xml:space="preserve"> sąlygų </w:t>
        </w:r>
        <w:r w:rsidR="00662CD0" w:rsidRPr="00C96E71">
          <w:rPr>
            <w:rStyle w:val="Hyperlink"/>
            <w:rFonts w:ascii="Trebuchet MS" w:eastAsia="Calibri" w:hAnsi="Trebuchet MS" w:cs="Times New Roman"/>
            <w:color w:val="0070C0"/>
            <w:sz w:val="22"/>
            <w:szCs w:val="22"/>
          </w:rPr>
          <w:t>9</w:t>
        </w:r>
        <w:r w:rsidRPr="00C96E71">
          <w:rPr>
            <w:rStyle w:val="Hyperlink"/>
            <w:rFonts w:ascii="Trebuchet MS" w:eastAsia="Calibri" w:hAnsi="Trebuchet MS" w:cs="Times New Roman"/>
            <w:color w:val="0070C0"/>
            <w:sz w:val="22"/>
            <w:szCs w:val="22"/>
          </w:rPr>
          <w:t xml:space="preserve"> priede „Sutarties projektas“</w:t>
        </w:r>
      </w:hyperlink>
      <w:r w:rsidRPr="00C96E71">
        <w:rPr>
          <w:rFonts w:ascii="Trebuchet MS" w:hAnsi="Trebuchet MS"/>
          <w:sz w:val="22"/>
          <w:szCs w:val="22"/>
        </w:rPr>
        <w:t>.</w:t>
      </w:r>
    </w:p>
    <w:p w14:paraId="1640F94B" w14:textId="1B994232" w:rsidR="00640DBD" w:rsidRPr="00ED4013" w:rsidRDefault="00640DBD" w:rsidP="00E8098D">
      <w:pPr>
        <w:pStyle w:val="Heading1"/>
        <w:numPr>
          <w:ilvl w:val="0"/>
          <w:numId w:val="38"/>
        </w:numPr>
        <w:tabs>
          <w:tab w:val="left" w:pos="567"/>
          <w:tab w:val="left" w:pos="851"/>
        </w:tabs>
        <w:spacing w:line="20" w:lineRule="atLeast"/>
        <w:contextualSpacing/>
        <w:jc w:val="both"/>
        <w:rPr>
          <w:rFonts w:ascii="Trebuchet MS" w:hAnsi="Trebuchet MS" w:cstheme="minorHAnsi"/>
          <w:b/>
          <w:bCs/>
        </w:rPr>
      </w:pPr>
      <w:bookmarkStart w:id="49" w:name="_Toc174955355"/>
      <w:bookmarkEnd w:id="5"/>
      <w:r w:rsidRPr="00ED4013">
        <w:rPr>
          <w:rFonts w:ascii="Trebuchet MS" w:hAnsi="Trebuchet MS" w:cstheme="minorHAnsi"/>
        </w:rPr>
        <w:t>Kitos sąlygos</w:t>
      </w:r>
      <w:bookmarkEnd w:id="49"/>
    </w:p>
    <w:p w14:paraId="31EE4489" w14:textId="71BD826D" w:rsidR="00662CD0" w:rsidRPr="00ED4013" w:rsidRDefault="00662CD0" w:rsidP="00C96E71">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ED4013">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ED4013">
        <w:rPr>
          <w:rFonts w:ascii="Trebuchet MS" w:hAnsi="Trebuchet MS"/>
          <w:sz w:val="22"/>
          <w:szCs w:val="22"/>
        </w:rPr>
        <w:t>2018 m. rugsėjo 27 d. įsakymu Nr. 1(1.2)-303</w:t>
      </w:r>
      <w:r w:rsidRPr="00ED4013">
        <w:rPr>
          <w:rFonts w:ascii="Trebuchet MS" w:hAnsi="Trebuchet MS" w:cs="Arial"/>
          <w:sz w:val="22"/>
          <w:szCs w:val="22"/>
        </w:rPr>
        <w:t xml:space="preserve"> patvirtintu „</w:t>
      </w:r>
      <w:r w:rsidRPr="00ED4013">
        <w:rPr>
          <w:rFonts w:ascii="Trebuchet MS" w:hAnsi="Trebuchet MS"/>
          <w:sz w:val="22"/>
          <w:szCs w:val="22"/>
        </w:rPr>
        <w:t>Duomenų subjektų teisių įgyvendinimo VšĮ Kauno miesto poliklinikoje tvarkos aprašu“</w:t>
      </w:r>
      <w:r w:rsidRPr="00ED4013">
        <w:rPr>
          <w:rFonts w:ascii="Trebuchet MS" w:hAnsi="Trebuchet MS" w:cs="Arial"/>
          <w:sz w:val="22"/>
          <w:szCs w:val="22"/>
        </w:rPr>
        <w:t xml:space="preserve">, kuris pateikiamas Perkančiosios organizacijos tinklalapyje adresu </w:t>
      </w:r>
      <w:hyperlink r:id="rId13" w:history="1">
        <w:r w:rsidRPr="00ED4013">
          <w:rPr>
            <w:rStyle w:val="Hyperlink"/>
            <w:rFonts w:ascii="Trebuchet MS" w:hAnsi="Trebuchet MS" w:cs="Arial"/>
            <w:color w:val="0070C0"/>
            <w:sz w:val="22"/>
            <w:szCs w:val="22"/>
          </w:rPr>
          <w:t>https://kaunopoliklinika.lt/duomenu-apsauga/</w:t>
        </w:r>
      </w:hyperlink>
      <w:r w:rsidRPr="00ED4013">
        <w:rPr>
          <w:rFonts w:ascii="Trebuchet MS" w:hAnsi="Trebuchet MS" w:cs="Arial"/>
          <w:sz w:val="22"/>
          <w:szCs w:val="22"/>
        </w:rPr>
        <w:t>.</w:t>
      </w:r>
    </w:p>
    <w:p w14:paraId="41ED7B7B" w14:textId="128102D6" w:rsidR="00600917" w:rsidRPr="00ED4013" w:rsidRDefault="00662CD0"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ED4013">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Pr="00ED4013" w:rsidRDefault="00600917">
      <w:pPr>
        <w:rPr>
          <w:rFonts w:ascii="Trebuchet MS" w:hAnsi="Trebuchet MS"/>
          <w:b/>
          <w:sz w:val="22"/>
          <w:szCs w:val="22"/>
          <w:u w:val="single"/>
        </w:rPr>
      </w:pPr>
      <w:r w:rsidRPr="00ED4013">
        <w:rPr>
          <w:rFonts w:ascii="Trebuchet MS" w:hAnsi="Trebuchet MS"/>
          <w:b/>
          <w:sz w:val="22"/>
          <w:szCs w:val="22"/>
          <w:u w:val="single"/>
        </w:rPr>
        <w:br w:type="page"/>
      </w:r>
    </w:p>
    <w:p w14:paraId="62C09E2D" w14:textId="77777777" w:rsidR="0008588B" w:rsidRPr="00ED4013" w:rsidRDefault="0008588B"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RPr="00ED4013" w:rsidSect="000E427A">
          <w:footerReference w:type="default" r:id="rId14"/>
          <w:pgSz w:w="12240" w:h="15840"/>
          <w:pgMar w:top="709" w:right="900" w:bottom="851" w:left="993" w:header="720" w:footer="0" w:gutter="0"/>
          <w:pgNumType w:start="0"/>
          <w:cols w:space="720"/>
          <w:titlePg/>
          <w:docGrid w:linePitch="360"/>
        </w:sectPr>
      </w:pPr>
    </w:p>
    <w:p w14:paraId="1DF37652" w14:textId="1AE02CA3" w:rsidR="00774AA5" w:rsidRPr="00ED4013" w:rsidRDefault="000631F1" w:rsidP="005C1E12">
      <w:pPr>
        <w:pStyle w:val="Heading1"/>
        <w:jc w:val="right"/>
        <w:rPr>
          <w:rFonts w:ascii="Trebuchet MS" w:hAnsi="Trebuchet MS" w:cstheme="minorHAnsi"/>
          <w:sz w:val="22"/>
          <w:szCs w:val="22"/>
        </w:rPr>
      </w:pPr>
      <w:bookmarkStart w:id="50" w:name="_Toc174955356"/>
      <w:r w:rsidRPr="00ED4013">
        <w:rPr>
          <w:rFonts w:ascii="Trebuchet MS" w:hAnsi="Trebuchet MS" w:cstheme="minorHAnsi"/>
          <w:color w:val="0070C0"/>
          <w:sz w:val="22"/>
          <w:szCs w:val="22"/>
        </w:rPr>
        <w:lastRenderedPageBreak/>
        <w:t>P</w:t>
      </w:r>
      <w:r w:rsidR="008F59C5" w:rsidRPr="00ED4013">
        <w:rPr>
          <w:rFonts w:ascii="Trebuchet MS" w:hAnsi="Trebuchet MS" w:cstheme="minorHAnsi"/>
          <w:color w:val="0070C0"/>
          <w:sz w:val="22"/>
          <w:szCs w:val="22"/>
        </w:rPr>
        <w:t xml:space="preserve">irkimo </w:t>
      </w:r>
      <w:r w:rsidR="00600917" w:rsidRPr="00ED4013">
        <w:rPr>
          <w:rFonts w:ascii="Trebuchet MS" w:hAnsi="Trebuchet MS" w:cstheme="minorHAnsi"/>
          <w:color w:val="0070C0"/>
          <w:sz w:val="22"/>
          <w:szCs w:val="22"/>
        </w:rPr>
        <w:t xml:space="preserve">specialiųjų </w:t>
      </w:r>
      <w:r w:rsidR="008F59C5" w:rsidRPr="00ED4013">
        <w:rPr>
          <w:rFonts w:ascii="Trebuchet MS" w:hAnsi="Trebuchet MS" w:cstheme="minorHAnsi"/>
          <w:color w:val="0070C0"/>
          <w:sz w:val="22"/>
          <w:szCs w:val="22"/>
        </w:rPr>
        <w:t>sąlygų 1 priedas „Terminai“</w:t>
      </w:r>
      <w:bookmarkEnd w:id="50"/>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ED4013"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ED4013" w:rsidRDefault="000F0BCA" w:rsidP="00B43F03">
            <w:pPr>
              <w:spacing w:after="0"/>
              <w:jc w:val="center"/>
              <w:rPr>
                <w:rFonts w:ascii="Trebuchet MS" w:hAnsi="Trebuchet MS" w:cstheme="minorHAnsi"/>
                <w:b/>
                <w:sz w:val="22"/>
                <w:szCs w:val="22"/>
              </w:rPr>
            </w:pPr>
            <w:r w:rsidRPr="00ED4013">
              <w:rPr>
                <w:rFonts w:ascii="Trebuchet MS" w:hAnsi="Trebuchet MS" w:cstheme="minorHAnsi"/>
                <w:b/>
                <w:sz w:val="22"/>
                <w:szCs w:val="22"/>
              </w:rPr>
              <w:t>DATA/DIENŲ SKAIČIUS/ LAIKAS</w:t>
            </w:r>
          </w:p>
          <w:p w14:paraId="4B8CD770" w14:textId="77777777" w:rsidR="000F0BCA" w:rsidRPr="00ED4013" w:rsidRDefault="000F0BCA" w:rsidP="00B43F03">
            <w:pPr>
              <w:spacing w:after="0"/>
              <w:jc w:val="center"/>
              <w:rPr>
                <w:rFonts w:ascii="Trebuchet MS" w:hAnsi="Trebuchet MS" w:cstheme="minorHAnsi"/>
                <w:sz w:val="22"/>
                <w:szCs w:val="22"/>
              </w:rPr>
            </w:pPr>
            <w:r w:rsidRPr="00ED4013">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ED4013" w:rsidRDefault="000F0BCA" w:rsidP="00B43F03">
            <w:pPr>
              <w:jc w:val="center"/>
              <w:rPr>
                <w:rFonts w:ascii="Trebuchet MS" w:hAnsi="Trebuchet MS" w:cstheme="minorHAnsi"/>
                <w:b/>
                <w:sz w:val="22"/>
                <w:szCs w:val="22"/>
              </w:rPr>
            </w:pPr>
            <w:r w:rsidRPr="00ED4013">
              <w:rPr>
                <w:rFonts w:ascii="Trebuchet MS" w:hAnsi="Trebuchet MS" w:cstheme="minorHAnsi"/>
                <w:b/>
                <w:sz w:val="22"/>
                <w:szCs w:val="22"/>
              </w:rPr>
              <w:t>PASTABOS</w:t>
            </w:r>
          </w:p>
        </w:tc>
      </w:tr>
      <w:tr w:rsidR="000F0BCA" w:rsidRPr="00ED4013"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ED4013" w:rsidRDefault="000F0BCA" w:rsidP="00B43F03">
            <w:pPr>
              <w:keepNext/>
              <w:spacing w:after="0" w:line="240" w:lineRule="auto"/>
              <w:rPr>
                <w:rFonts w:ascii="Trebuchet MS" w:hAnsi="Trebuchet MS" w:cstheme="minorHAnsi"/>
                <w:sz w:val="22"/>
                <w:szCs w:val="22"/>
              </w:rPr>
            </w:pPr>
            <w:r w:rsidRPr="00ED4013">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ED4013" w:rsidRDefault="000F0BCA" w:rsidP="00B43F03">
            <w:pPr>
              <w:spacing w:after="0" w:line="240" w:lineRule="auto"/>
              <w:rPr>
                <w:rFonts w:ascii="Trebuchet MS" w:hAnsi="Trebuchet MS" w:cstheme="minorHAnsi"/>
                <w:iCs/>
                <w:sz w:val="22"/>
                <w:szCs w:val="22"/>
              </w:rPr>
            </w:pPr>
            <w:r w:rsidRPr="00ED4013">
              <w:rPr>
                <w:rFonts w:ascii="Trebuchet MS" w:hAnsi="Trebuchet MS" w:cstheme="minorHAnsi"/>
                <w:sz w:val="22"/>
                <w:szCs w:val="22"/>
              </w:rPr>
              <w:t>Perkančioji organizacija turi teisę pratęsti pasiūlymų pateikimo terminą.</w:t>
            </w:r>
          </w:p>
        </w:tc>
      </w:tr>
      <w:tr w:rsidR="000F0BCA" w:rsidRPr="00ED4013"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ED4013" w:rsidRDefault="000F0BCA" w:rsidP="00B43F03">
            <w:pPr>
              <w:keepNext/>
              <w:spacing w:after="0" w:line="240" w:lineRule="auto"/>
              <w:rPr>
                <w:rFonts w:ascii="Trebuchet MS" w:hAnsi="Trebuchet MS" w:cstheme="minorHAnsi"/>
                <w:sz w:val="22"/>
                <w:szCs w:val="22"/>
              </w:rPr>
            </w:pPr>
            <w:r w:rsidRPr="00ED4013">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3538696C"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Pradedamas ne anksčiau nei </w:t>
            </w:r>
            <w:r w:rsidRPr="00ED4013">
              <w:rPr>
                <w:rFonts w:ascii="Trebuchet MS" w:hAnsi="Trebuchet MS" w:cstheme="minorHAnsi"/>
                <w:color w:val="000000" w:themeColor="text1"/>
                <w:sz w:val="22"/>
                <w:szCs w:val="22"/>
              </w:rPr>
              <w:t xml:space="preserve">po </w:t>
            </w:r>
            <w:r w:rsidR="00576127">
              <w:rPr>
                <w:rFonts w:ascii="Trebuchet MS" w:hAnsi="Trebuchet MS" w:cstheme="minorHAnsi"/>
                <w:color w:val="000000" w:themeColor="text1"/>
                <w:sz w:val="22"/>
                <w:szCs w:val="22"/>
              </w:rPr>
              <w:t>30</w:t>
            </w:r>
            <w:r w:rsidRPr="00ED4013">
              <w:rPr>
                <w:rFonts w:ascii="Trebuchet MS" w:hAnsi="Trebuchet MS" w:cstheme="minorHAnsi"/>
                <w:color w:val="000000" w:themeColor="text1"/>
                <w:sz w:val="22"/>
                <w:szCs w:val="22"/>
              </w:rPr>
              <w:t xml:space="preserve"> minučių</w:t>
            </w:r>
            <w:r w:rsidRPr="00ED4013">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ED4013" w:rsidRDefault="000F0BCA" w:rsidP="00B43F03">
            <w:pPr>
              <w:spacing w:after="0" w:line="240" w:lineRule="auto"/>
              <w:rPr>
                <w:rFonts w:ascii="Trebuchet MS" w:hAnsi="Trebuchet MS" w:cstheme="minorHAnsi"/>
                <w:iCs/>
                <w:sz w:val="22"/>
                <w:szCs w:val="22"/>
              </w:rPr>
            </w:pPr>
          </w:p>
        </w:tc>
      </w:tr>
      <w:tr w:rsidR="000F0BCA" w:rsidRPr="00ED4013"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53DB6635" w:rsidR="000F0BCA" w:rsidRPr="00ED4013" w:rsidRDefault="00E07D0A" w:rsidP="00B43F03">
            <w:pPr>
              <w:spacing w:after="0" w:line="240" w:lineRule="auto"/>
              <w:rPr>
                <w:rFonts w:ascii="Trebuchet MS" w:hAnsi="Trebuchet MS" w:cstheme="minorHAnsi"/>
                <w:sz w:val="22"/>
                <w:szCs w:val="22"/>
              </w:rPr>
            </w:pPr>
            <w:r w:rsidRPr="00ED4013">
              <w:rPr>
                <w:rFonts w:ascii="Trebuchet MS" w:hAnsi="Trebuchet MS" w:cs="Times New Roman"/>
                <w:color w:val="000000" w:themeColor="text1"/>
                <w:sz w:val="22"/>
                <w:szCs w:val="22"/>
              </w:rPr>
              <w:t>10</w:t>
            </w:r>
            <w:r w:rsidR="000F0BCA" w:rsidRPr="00ED4013">
              <w:rPr>
                <w:rFonts w:ascii="Trebuchet MS" w:hAnsi="Trebuchet MS" w:cs="Times New Roman"/>
                <w:color w:val="000000" w:themeColor="text1"/>
                <w:sz w:val="22"/>
                <w:szCs w:val="22"/>
              </w:rPr>
              <w:t xml:space="preserve"> (</w:t>
            </w:r>
            <w:r w:rsidRPr="00ED4013">
              <w:rPr>
                <w:rFonts w:ascii="Trebuchet MS" w:hAnsi="Trebuchet MS" w:cs="Times New Roman"/>
                <w:color w:val="000000" w:themeColor="text1"/>
                <w:sz w:val="22"/>
                <w:szCs w:val="22"/>
              </w:rPr>
              <w:t>dešimt</w:t>
            </w:r>
            <w:r w:rsidR="000F0BCA" w:rsidRPr="00ED4013">
              <w:rPr>
                <w:rFonts w:ascii="Trebuchet MS" w:hAnsi="Trebuchet MS" w:cs="Times New Roman"/>
                <w:color w:val="000000" w:themeColor="text1"/>
                <w:sz w:val="22"/>
                <w:szCs w:val="22"/>
              </w:rPr>
              <w:t xml:space="preserve">) </w:t>
            </w:r>
            <w:r w:rsidR="000F0BCA" w:rsidRPr="00ED4013">
              <w:rPr>
                <w:rFonts w:ascii="Trebuchet MS" w:hAnsi="Trebuchet MS" w:cstheme="minorHAnsi"/>
                <w:sz w:val="22"/>
                <w:szCs w:val="22"/>
              </w:rPr>
              <w:t>dien</w:t>
            </w:r>
            <w:r w:rsidRPr="00ED4013">
              <w:rPr>
                <w:rFonts w:ascii="Trebuchet MS" w:hAnsi="Trebuchet MS" w:cstheme="minorHAnsi"/>
                <w:sz w:val="22"/>
                <w:szCs w:val="22"/>
              </w:rPr>
              <w:t>ų</w:t>
            </w:r>
            <w:r w:rsidR="000F0BCA" w:rsidRPr="00ED4013">
              <w:rPr>
                <w:rFonts w:ascii="Trebuchet MS" w:hAnsi="Trebuchet MS" w:cstheme="minorHAnsi"/>
                <w:sz w:val="22"/>
                <w:szCs w:val="22"/>
              </w:rPr>
              <w:t xml:space="preserve">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ED4013" w:rsidRDefault="000F0BCA" w:rsidP="00B43F03">
            <w:pPr>
              <w:spacing w:after="0" w:line="240" w:lineRule="auto"/>
              <w:rPr>
                <w:rFonts w:ascii="Trebuchet MS" w:hAnsi="Trebuchet MS" w:cstheme="minorHAnsi"/>
                <w:iCs/>
                <w:color w:val="7030A0"/>
                <w:sz w:val="22"/>
                <w:szCs w:val="22"/>
              </w:rPr>
            </w:pPr>
          </w:p>
        </w:tc>
      </w:tr>
      <w:tr w:rsidR="000F0BCA" w:rsidRPr="00ED4013"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ED4013" w:rsidRDefault="000F0BCA" w:rsidP="00A92149">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63687595" w:rsidR="000F0BCA" w:rsidRPr="00ED4013" w:rsidRDefault="00C765B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6</w:t>
            </w:r>
            <w:r w:rsidR="000F0BCA" w:rsidRPr="00ED4013">
              <w:rPr>
                <w:rFonts w:ascii="Trebuchet MS" w:hAnsi="Trebuchet MS" w:cstheme="minorHAnsi"/>
                <w:sz w:val="22"/>
                <w:szCs w:val="22"/>
              </w:rPr>
              <w:t xml:space="preserve"> (</w:t>
            </w:r>
            <w:r w:rsidRPr="00ED4013">
              <w:rPr>
                <w:rFonts w:ascii="Trebuchet MS" w:hAnsi="Trebuchet MS" w:cstheme="minorHAnsi"/>
                <w:sz w:val="22"/>
                <w:szCs w:val="22"/>
              </w:rPr>
              <w:t>šešios</w:t>
            </w:r>
            <w:r w:rsidR="000F0BCA" w:rsidRPr="00ED4013">
              <w:rPr>
                <w:rFonts w:ascii="Trebuchet MS" w:hAnsi="Trebuchet MS" w:cstheme="minorHAnsi"/>
                <w:sz w:val="22"/>
                <w:szCs w:val="22"/>
              </w:rPr>
              <w:t>)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ED4013" w:rsidRDefault="000F0BCA" w:rsidP="00B43F03">
            <w:pPr>
              <w:spacing w:after="0" w:line="240" w:lineRule="auto"/>
              <w:rPr>
                <w:rFonts w:ascii="Trebuchet MS" w:hAnsi="Trebuchet MS" w:cstheme="minorHAnsi"/>
                <w:sz w:val="22"/>
                <w:szCs w:val="22"/>
              </w:rPr>
            </w:pPr>
          </w:p>
        </w:tc>
      </w:tr>
      <w:tr w:rsidR="0028210A" w:rsidRPr="00ED4013"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DA61030"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56C7C58C" w14:textId="4DA6DDB8"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48F269F8" w14:textId="69AF3362" w:rsidR="0028210A" w:rsidRPr="00ED4013" w:rsidRDefault="0028210A" w:rsidP="0028210A">
            <w:pPr>
              <w:spacing w:after="0" w:line="240" w:lineRule="auto"/>
              <w:rPr>
                <w:rFonts w:ascii="Trebuchet MS" w:hAnsi="Trebuchet MS" w:cstheme="minorHAnsi"/>
                <w:sz w:val="22"/>
                <w:szCs w:val="22"/>
              </w:rPr>
            </w:pPr>
          </w:p>
        </w:tc>
      </w:tr>
      <w:tr w:rsidR="0028210A" w:rsidRPr="00ED4013"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4E3EBA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C3F292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19E55543" w14:textId="6DF78FD9" w:rsidR="0028210A" w:rsidRPr="00ED4013" w:rsidRDefault="0028210A" w:rsidP="0028210A">
            <w:pPr>
              <w:spacing w:after="0" w:line="240" w:lineRule="auto"/>
              <w:rPr>
                <w:rFonts w:ascii="Trebuchet MS" w:hAnsi="Trebuchet MS" w:cstheme="minorHAnsi"/>
                <w:sz w:val="22"/>
                <w:szCs w:val="22"/>
              </w:rPr>
            </w:pPr>
          </w:p>
        </w:tc>
      </w:tr>
      <w:tr w:rsidR="0028210A" w:rsidRPr="00ED4013"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4FD6C3D8" w14:textId="77777777" w:rsidR="0028210A" w:rsidRPr="00ED4013" w:rsidRDefault="0028210A" w:rsidP="0028210A">
            <w:pPr>
              <w:spacing w:after="0" w:line="240" w:lineRule="auto"/>
              <w:rPr>
                <w:rFonts w:ascii="Trebuchet MS" w:hAnsi="Trebuchet MS"/>
                <w:sz w:val="22"/>
                <w:szCs w:val="22"/>
              </w:rPr>
            </w:pPr>
            <w:r w:rsidRPr="00ED4013">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28210A" w:rsidRPr="00ED4013" w:rsidRDefault="0028210A" w:rsidP="0028210A">
            <w:pPr>
              <w:pStyle w:val="Body2"/>
              <w:spacing w:after="0"/>
              <w:rPr>
                <w:rFonts w:ascii="Trebuchet MS" w:hAnsi="Trebuchet MS" w:cstheme="minorHAnsi"/>
                <w:color w:val="auto"/>
                <w:sz w:val="22"/>
                <w:szCs w:val="22"/>
                <w:lang w:val="lt-LT"/>
              </w:rPr>
            </w:pPr>
            <w:r w:rsidRPr="00ED4013">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B45ADA"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imes New Roman"/>
                <w:sz w:val="22"/>
                <w:szCs w:val="22"/>
              </w:rPr>
              <w:t xml:space="preserve">120 (vienas šimtas dvidešimt) dienų </w:t>
            </w:r>
            <w:r w:rsidRPr="00ED4013">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28210A" w:rsidRPr="00ED4013" w:rsidRDefault="0028210A" w:rsidP="0028210A">
            <w:pPr>
              <w:pStyle w:val="ListParagraph"/>
              <w:numPr>
                <w:ilvl w:val="0"/>
                <w:numId w:val="5"/>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706BE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iCs/>
                <w:sz w:val="22"/>
                <w:szCs w:val="22"/>
              </w:rPr>
              <w:t xml:space="preserve">3 (tris) darbo dienas </w:t>
            </w:r>
            <w:r w:rsidRPr="00ED4013">
              <w:rPr>
                <w:rFonts w:ascii="Trebuchet MS" w:hAnsi="Trebuchet MS" w:cstheme="minorHAnsi"/>
                <w:sz w:val="22"/>
                <w:szCs w:val="22"/>
              </w:rPr>
              <w:t>nuo prašymo gavimo dienos</w:t>
            </w:r>
          </w:p>
          <w:p w14:paraId="22FCA8BF" w14:textId="77777777" w:rsidR="0028210A" w:rsidRPr="00ED4013" w:rsidRDefault="0028210A" w:rsidP="0028210A">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1E259D0"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8904727"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5 (penkias) darbo dienas nuo prašymo gavimo dienos</w:t>
            </w:r>
          </w:p>
          <w:p w14:paraId="3E8920CE" w14:textId="77777777" w:rsidR="0028210A" w:rsidRPr="00ED4013" w:rsidRDefault="0028210A" w:rsidP="0028210A">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2DBC45DF"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6E67C15"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06032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 xml:space="preserve">Perkančioji organizacija pirkimo dalyviams praneša apie priimtą sprendimą nustatyti laimėjusį pasiūlymą, </w:t>
            </w:r>
            <w:r w:rsidRPr="00ED4013">
              <w:rPr>
                <w:rFonts w:ascii="Trebuchet MS" w:hAnsi="Trebuchet MS" w:cstheme="minorHAnsi"/>
                <w:sz w:val="22"/>
                <w:szCs w:val="22"/>
              </w:rPr>
              <w:lastRenderedPageBreak/>
              <w:t>dėl kurio bus sudaroma</w:t>
            </w:r>
            <w:r w:rsidRPr="00ED4013">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lastRenderedPageBreak/>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C27A49"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28210A" w:rsidRPr="00ED4013" w:rsidRDefault="0028210A" w:rsidP="0028210A">
            <w:pPr>
              <w:pStyle w:val="tajtip"/>
              <w:shd w:val="clear" w:color="auto" w:fill="FFFFFF"/>
              <w:spacing w:before="0" w:beforeAutospacing="0" w:after="0" w:afterAutospacing="0"/>
              <w:ind w:firstLine="313"/>
              <w:rPr>
                <w:rFonts w:ascii="Trebuchet MS" w:hAnsi="Trebuchet MS" w:cstheme="minorHAnsi"/>
                <w:sz w:val="22"/>
                <w:szCs w:val="22"/>
              </w:rPr>
            </w:pPr>
          </w:p>
        </w:tc>
      </w:tr>
      <w:tr w:rsidR="0028210A" w:rsidRPr="00ED4013"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63312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ED4013">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04628483" w14:textId="531F5406"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10 (dešimt) </w:t>
            </w:r>
            <w:r w:rsidR="00215254" w:rsidRPr="00ED4013">
              <w:rPr>
                <w:rFonts w:ascii="Trebuchet MS" w:hAnsi="Trebuchet MS" w:cstheme="minorHAnsi"/>
                <w:sz w:val="22"/>
                <w:szCs w:val="22"/>
              </w:rPr>
              <w:t>dienų</w:t>
            </w:r>
            <w:r w:rsidRPr="00ED4013">
              <w:rPr>
                <w:rFonts w:ascii="Trebuchet MS" w:hAnsi="Trebuchet MS" w:cstheme="minorHAnsi"/>
                <w:sz w:val="22"/>
                <w:szCs w:val="22"/>
              </w:rPr>
              <w:t xml:space="preserve"> nuo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pranešimo raštu apie jos priimtą sprendimą išsiuntimo tiekėjams dienos arba nuo paskelbimo apie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priimtus sprendimus dienos, jei VPĮ nenumato reikalavimo raštu informuoti tiekėjus apie </w:t>
            </w:r>
            <w:r w:rsidRPr="00ED4013">
              <w:rPr>
                <w:rFonts w:ascii="Trebuchet MS" w:eastAsia="Arial" w:hAnsi="Trebuchet MS" w:cstheme="minorHAnsi"/>
                <w:sz w:val="22"/>
                <w:szCs w:val="22"/>
              </w:rPr>
              <w:t xml:space="preserve"> perkančiosios organizacijos</w:t>
            </w:r>
            <w:r w:rsidRPr="00ED4013">
              <w:rPr>
                <w:rFonts w:ascii="Trebuchet MS" w:hAnsi="Trebuchet MS" w:cstheme="minorHAnsi"/>
                <w:sz w:val="22"/>
                <w:szCs w:val="22"/>
              </w:rPr>
              <w:t xml:space="preserve"> priimtus sprendimus;</w:t>
            </w:r>
          </w:p>
          <w:p w14:paraId="52823E20"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2FCF8B4"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93E7C9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ED4013">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41D46246"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0C0313F0"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bCs/>
                <w:sz w:val="22"/>
                <w:szCs w:val="22"/>
              </w:rPr>
              <w:t>10 (dešimt) dienų,</w:t>
            </w:r>
            <w:r w:rsidRPr="00ED4013">
              <w:rPr>
                <w:rFonts w:ascii="Trebuchet MS" w:hAnsi="Trebuchet MS" w:cstheme="minorHAnsi"/>
                <w:sz w:val="22"/>
                <w:szCs w:val="22"/>
              </w:rPr>
              <w:t xml:space="preserve"> nuo pranešimo apie sprendimą sudaryti sutartį (o jei buvau gauta pretenzija – </w:t>
            </w:r>
            <w:r w:rsidRPr="00ED4013">
              <w:rPr>
                <w:rFonts w:ascii="Trebuchet MS" w:hAnsi="Trebuchet MS"/>
                <w:sz w:val="22"/>
                <w:szCs w:val="22"/>
              </w:rPr>
              <w:t>nuo pranešimo raštu apie jos priimtą sprendimą</w:t>
            </w:r>
            <w:r w:rsidRPr="00ED4013">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4A9AFCE"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Jeigu </w:t>
            </w:r>
            <w:r w:rsidRPr="00ED4013">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28210A" w:rsidRPr="00ED4013" w:rsidRDefault="0028210A" w:rsidP="0028210A">
            <w:pPr>
              <w:spacing w:after="0" w:line="240" w:lineRule="auto"/>
              <w:jc w:val="both"/>
              <w:rPr>
                <w:rFonts w:ascii="Trebuchet MS" w:hAnsi="Trebuchet MS" w:cstheme="minorHAnsi"/>
                <w:i/>
                <w:iCs/>
                <w:sz w:val="22"/>
                <w:szCs w:val="22"/>
              </w:rPr>
            </w:pPr>
            <w:r w:rsidRPr="00ED4013">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w:t>
            </w:r>
            <w:r w:rsidRPr="00ED4013">
              <w:rPr>
                <w:rFonts w:ascii="Trebuchet MS" w:hAnsi="Trebuchet MS" w:cstheme="minorHAnsi"/>
                <w:i/>
                <w:iCs/>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28210A" w:rsidRPr="00ED4013" w:rsidRDefault="0028210A" w:rsidP="0028210A">
            <w:pPr>
              <w:spacing w:after="0" w:line="240" w:lineRule="auto"/>
              <w:rPr>
                <w:rFonts w:ascii="Trebuchet MS" w:hAnsi="Trebuchet MS" w:cstheme="minorHAnsi"/>
                <w:sz w:val="22"/>
                <w:szCs w:val="22"/>
              </w:rPr>
            </w:pPr>
          </w:p>
        </w:tc>
      </w:tr>
    </w:tbl>
    <w:p w14:paraId="5369DEF7" w14:textId="77777777" w:rsidR="00A53BAE" w:rsidRPr="00ED4013" w:rsidRDefault="00A53BAE" w:rsidP="008E479D">
      <w:pPr>
        <w:shd w:val="clear" w:color="auto" w:fill="FFFFFF"/>
        <w:spacing w:after="0" w:line="240" w:lineRule="auto"/>
        <w:jc w:val="right"/>
        <w:rPr>
          <w:rFonts w:eastAsia="Calibri" w:cstheme="minorHAnsi"/>
          <w:color w:val="0070C0"/>
        </w:rPr>
      </w:pPr>
    </w:p>
    <w:p w14:paraId="62F7BC92" w14:textId="77777777" w:rsidR="00E16F83" w:rsidRPr="00ED4013" w:rsidRDefault="00E16F83" w:rsidP="009F0698">
      <w:pPr>
        <w:rPr>
          <w:rFonts w:eastAsia="Calibri" w:cstheme="minorHAnsi"/>
        </w:rPr>
        <w:sectPr w:rsidR="00E16F83" w:rsidRPr="00ED4013" w:rsidSect="00694327">
          <w:footerReference w:type="first" r:id="rId15"/>
          <w:type w:val="continuous"/>
          <w:pgSz w:w="12240" w:h="15840"/>
          <w:pgMar w:top="1134" w:right="567" w:bottom="1134" w:left="993" w:header="720" w:footer="0" w:gutter="0"/>
          <w:cols w:space="720"/>
          <w:titlePg/>
          <w:docGrid w:linePitch="360"/>
        </w:sectPr>
      </w:pPr>
    </w:p>
    <w:p w14:paraId="01D56E47" w14:textId="6A35B4B6" w:rsidR="008D704D" w:rsidRPr="00ED4013" w:rsidRDefault="008D704D" w:rsidP="00FD6547">
      <w:pPr>
        <w:pStyle w:val="Heading2"/>
        <w:ind w:left="7088"/>
        <w:rPr>
          <w:rFonts w:ascii="Trebuchet MS" w:eastAsia="Calibri" w:hAnsi="Trebuchet MS" w:cstheme="minorHAnsi"/>
          <w:color w:val="0070C0"/>
          <w:sz w:val="22"/>
          <w:szCs w:val="22"/>
        </w:rPr>
      </w:pPr>
      <w:bookmarkStart w:id="51" w:name="_Pirkimo_sąlygų_2"/>
      <w:bookmarkStart w:id="52" w:name="_Ref38539939"/>
      <w:bookmarkStart w:id="53" w:name="_Ref38541068"/>
      <w:bookmarkStart w:id="54" w:name="_Ref38885053"/>
      <w:bookmarkStart w:id="55" w:name="_Ref38899023"/>
      <w:bookmarkStart w:id="56" w:name="_Toc174955357"/>
      <w:bookmarkEnd w:id="51"/>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5F0B78" w:rsidRPr="00ED4013">
        <w:rPr>
          <w:rFonts w:ascii="Trebuchet MS" w:eastAsia="Calibri" w:hAnsi="Trebuchet MS" w:cstheme="minorHAnsi"/>
          <w:color w:val="0070C0"/>
          <w:sz w:val="22"/>
          <w:szCs w:val="22"/>
        </w:rPr>
        <w:t>2</w:t>
      </w:r>
      <w:r w:rsidRPr="00ED4013">
        <w:rPr>
          <w:rFonts w:ascii="Trebuchet MS" w:eastAsia="Calibri" w:hAnsi="Trebuchet MS" w:cstheme="minorHAnsi"/>
          <w:color w:val="0070C0"/>
          <w:sz w:val="22"/>
          <w:szCs w:val="22"/>
        </w:rPr>
        <w:t xml:space="preserve"> priedas „Techninė specifikacija“</w:t>
      </w:r>
      <w:bookmarkEnd w:id="52"/>
      <w:bookmarkEnd w:id="53"/>
      <w:bookmarkEnd w:id="54"/>
      <w:bookmarkEnd w:id="55"/>
      <w:bookmarkEnd w:id="56"/>
    </w:p>
    <w:p w14:paraId="251A9256" w14:textId="77777777" w:rsidR="00281735" w:rsidRPr="00ED4013" w:rsidRDefault="00281735" w:rsidP="00281735">
      <w:pPr>
        <w:jc w:val="center"/>
        <w:rPr>
          <w:rFonts w:cstheme="minorHAnsi"/>
          <w:b/>
          <w:bCs/>
        </w:rPr>
      </w:pPr>
    </w:p>
    <w:p w14:paraId="33603565" w14:textId="77777777" w:rsidR="00CC55D2" w:rsidRPr="00ED4013" w:rsidRDefault="00CC55D2" w:rsidP="00CC55D2">
      <w:pPr>
        <w:spacing w:after="0" w:line="240" w:lineRule="auto"/>
        <w:jc w:val="center"/>
        <w:rPr>
          <w:rFonts w:ascii="Trebuchet MS" w:hAnsi="Trebuchet MS"/>
          <w:spacing w:val="20"/>
          <w:sz w:val="28"/>
          <w:szCs w:val="28"/>
        </w:rPr>
      </w:pPr>
      <w:bookmarkStart w:id="57" w:name="_Ref38285444"/>
      <w:bookmarkStart w:id="58" w:name="_Ref38291496"/>
      <w:r w:rsidRPr="00ED4013">
        <w:rPr>
          <w:rFonts w:ascii="Trebuchet MS" w:hAnsi="Trebuchet MS"/>
          <w:spacing w:val="20"/>
          <w:sz w:val="28"/>
          <w:szCs w:val="28"/>
        </w:rPr>
        <w:t>TECHNINĖ SPECIFIKACIJA</w:t>
      </w:r>
    </w:p>
    <w:p w14:paraId="61BC3AEF" w14:textId="77777777" w:rsidR="000643CE" w:rsidRPr="00ED4013" w:rsidRDefault="000643CE" w:rsidP="000643CE">
      <w:pPr>
        <w:spacing w:after="0" w:line="240" w:lineRule="auto"/>
        <w:jc w:val="center"/>
        <w:rPr>
          <w:rFonts w:ascii="Trebuchet MS" w:eastAsia="Calibri" w:hAnsi="Trebuchet MS" w:cs="Times New Roman"/>
          <w:b/>
          <w:sz w:val="22"/>
          <w:szCs w:val="22"/>
          <w:lang w:eastAsia="en-US"/>
        </w:rPr>
      </w:pPr>
    </w:p>
    <w:p w14:paraId="036EB1DA" w14:textId="77777777" w:rsidR="00E12132" w:rsidRPr="00ED4013" w:rsidRDefault="00E12132" w:rsidP="00332D41">
      <w:pPr>
        <w:ind w:firstLine="567"/>
        <w:rPr>
          <w:rFonts w:ascii="Trebuchet MS" w:hAnsi="Trebuchet MS"/>
          <w:sz w:val="22"/>
          <w:szCs w:val="22"/>
        </w:rPr>
      </w:pPr>
      <w:bookmarkStart w:id="59" w:name="_Pirkimo_specialiųjų_sąlygų"/>
      <w:bookmarkEnd w:id="59"/>
      <w:r w:rsidRPr="00ED4013">
        <w:rPr>
          <w:rFonts w:ascii="Trebuchet MS" w:hAnsi="Trebuchet MS"/>
          <w:sz w:val="22"/>
          <w:szCs w:val="22"/>
        </w:rPr>
        <w:t>„Techninė specifikacija“ pateikiama atskiru Word dokumentu.</w:t>
      </w:r>
    </w:p>
    <w:p w14:paraId="1698B699" w14:textId="48A9BBB5" w:rsidR="00E12132" w:rsidRPr="00ED4013" w:rsidRDefault="00E12132" w:rsidP="00FD6547">
      <w:pPr>
        <w:pStyle w:val="Heading2"/>
        <w:ind w:left="6237"/>
        <w:rPr>
          <w:rFonts w:ascii="Trebuchet MS" w:eastAsia="Calibri" w:hAnsi="Trebuchet MS" w:cstheme="minorHAnsi"/>
          <w:color w:val="0070C0"/>
          <w:sz w:val="22"/>
          <w:szCs w:val="22"/>
        </w:rPr>
      </w:pPr>
    </w:p>
    <w:p w14:paraId="3292DB7B" w14:textId="46FAD786" w:rsidR="00E12132" w:rsidRPr="00ED4013" w:rsidRDefault="00E12132" w:rsidP="00E12132"/>
    <w:p w14:paraId="202B015B" w14:textId="3311F662" w:rsidR="0082532A" w:rsidRPr="00ED4013" w:rsidRDefault="0082532A">
      <w:r w:rsidRPr="00ED4013">
        <w:br w:type="page"/>
      </w:r>
    </w:p>
    <w:p w14:paraId="73F43DFB" w14:textId="45E28FF8" w:rsidR="008D704D" w:rsidRPr="00ED4013" w:rsidRDefault="008D704D" w:rsidP="00FD6547">
      <w:pPr>
        <w:pStyle w:val="Heading2"/>
        <w:ind w:left="6237"/>
        <w:rPr>
          <w:rFonts w:ascii="Trebuchet MS" w:eastAsia="Calibri" w:hAnsi="Trebuchet MS" w:cstheme="minorHAnsi"/>
          <w:color w:val="0070C0"/>
          <w:sz w:val="22"/>
          <w:szCs w:val="22"/>
        </w:rPr>
      </w:pPr>
      <w:bookmarkStart w:id="60" w:name="_Pirkimo_specialiųjų_sąlygų_2"/>
      <w:bookmarkStart w:id="61" w:name="_Toc174955358"/>
      <w:bookmarkEnd w:id="60"/>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3</w:t>
      </w:r>
      <w:r w:rsidRPr="00ED4013">
        <w:rPr>
          <w:rFonts w:ascii="Trebuchet MS" w:eastAsia="Calibri" w:hAnsi="Trebuchet MS" w:cstheme="minorHAnsi"/>
          <w:color w:val="0070C0"/>
          <w:sz w:val="22"/>
          <w:szCs w:val="22"/>
        </w:rPr>
        <w:t xml:space="preserve"> priedas „Tiekėjų pašalinimo </w:t>
      </w:r>
      <w:r w:rsidR="00B43F03" w:rsidRPr="00ED4013">
        <w:rPr>
          <w:rFonts w:ascii="Trebuchet MS" w:eastAsia="Calibri" w:hAnsi="Trebuchet MS" w:cstheme="minorHAnsi"/>
          <w:color w:val="0070C0"/>
          <w:sz w:val="22"/>
          <w:szCs w:val="22"/>
        </w:rPr>
        <w:t xml:space="preserve">ir pasiūlymo atmetimo </w:t>
      </w:r>
      <w:r w:rsidRPr="00ED4013">
        <w:rPr>
          <w:rFonts w:ascii="Trebuchet MS" w:eastAsia="Calibri" w:hAnsi="Trebuchet MS" w:cstheme="minorHAnsi"/>
          <w:color w:val="0070C0"/>
          <w:sz w:val="22"/>
          <w:szCs w:val="22"/>
        </w:rPr>
        <w:t>pagrindai“</w:t>
      </w:r>
      <w:bookmarkEnd w:id="57"/>
      <w:bookmarkEnd w:id="58"/>
      <w:bookmarkEnd w:id="61"/>
    </w:p>
    <w:p w14:paraId="11D35D3F" w14:textId="77777777" w:rsidR="000E6657" w:rsidRPr="00ED4013" w:rsidRDefault="000E6657" w:rsidP="000E6657">
      <w:pPr>
        <w:jc w:val="center"/>
        <w:rPr>
          <w:rFonts w:ascii="Trebuchet MS" w:hAnsi="Trebuchet MS" w:cstheme="minorHAnsi"/>
          <w:b/>
          <w:bCs/>
          <w:smallCaps/>
          <w:sz w:val="22"/>
          <w:szCs w:val="22"/>
        </w:rPr>
      </w:pPr>
    </w:p>
    <w:p w14:paraId="4CED0B16" w14:textId="77777777" w:rsidR="004C17A5" w:rsidRPr="00ED4013" w:rsidRDefault="004C17A5" w:rsidP="004C17A5">
      <w:pPr>
        <w:pStyle w:val="Subtitle"/>
        <w:jc w:val="center"/>
        <w:rPr>
          <w:rFonts w:ascii="Trebuchet MS" w:hAnsi="Trebuchet MS"/>
        </w:rPr>
      </w:pPr>
      <w:r w:rsidRPr="00ED4013">
        <w:rPr>
          <w:rFonts w:ascii="Trebuchet MS" w:hAnsi="Trebuchet MS"/>
        </w:rPr>
        <w:t>TIEKĖJŲ PAŠALINIMO ir pasiūlymo atmetimo PAGRINDAI</w:t>
      </w:r>
    </w:p>
    <w:p w14:paraId="3CCF1745" w14:textId="77777777" w:rsidR="004C17A5" w:rsidRPr="00ED4013" w:rsidRDefault="004C17A5" w:rsidP="004C17A5">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dalyvių pateikti visus ar dalį dokumentų, patvirtinančių jų pašalinimo pagrindų nebuvimą, jeigu tai būtina siekiant užtikrinti tinkamą pirkimo procedūros atlikimą.</w:t>
      </w:r>
    </w:p>
    <w:p w14:paraId="6FBC8875" w14:textId="77777777" w:rsidR="004C17A5" w:rsidRPr="00ED4013" w:rsidRDefault="004C17A5" w:rsidP="004C17A5">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2ECBDAE7" w14:textId="77777777" w:rsidR="004C17A5" w:rsidRPr="00ED4013" w:rsidRDefault="004C17A5" w:rsidP="004C17A5">
      <w:pPr>
        <w:pStyle w:val="NoSpacing"/>
        <w:numPr>
          <w:ilvl w:val="0"/>
          <w:numId w:val="8"/>
        </w:numPr>
        <w:ind w:left="0" w:firstLine="851"/>
        <w:jc w:val="both"/>
        <w:rPr>
          <w:rFonts w:ascii="Trebuchet MS" w:eastAsia="Verdana" w:hAnsi="Trebuchet MS" w:cs="Verdana"/>
          <w:sz w:val="22"/>
          <w:szCs w:val="22"/>
        </w:rPr>
      </w:pPr>
      <w:r w:rsidRPr="00ED4013">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D4013">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D99A70F" w14:textId="77777777" w:rsidR="004C17A5" w:rsidRPr="00ED4013" w:rsidRDefault="004C17A5" w:rsidP="004C17A5">
      <w:pPr>
        <w:pStyle w:val="NoSpacing"/>
        <w:numPr>
          <w:ilvl w:val="0"/>
          <w:numId w:val="8"/>
        </w:numPr>
        <w:ind w:left="0" w:firstLine="851"/>
        <w:jc w:val="both"/>
        <w:rPr>
          <w:rFonts w:ascii="Trebuchet MS" w:eastAsia="Verdana" w:hAnsi="Trebuchet MS" w:cs="Verdana"/>
          <w:color w:val="000000" w:themeColor="text1"/>
          <w:sz w:val="22"/>
          <w:szCs w:val="22"/>
        </w:rPr>
      </w:pPr>
      <w:r w:rsidRPr="00ED4013">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AACDCD" w14:textId="77777777" w:rsidR="004C17A5" w:rsidRPr="001E601B" w:rsidRDefault="004C17A5" w:rsidP="004C17A5">
      <w:pPr>
        <w:pStyle w:val="NoSpacing"/>
        <w:numPr>
          <w:ilvl w:val="0"/>
          <w:numId w:val="8"/>
        </w:numPr>
        <w:ind w:left="0" w:firstLine="851"/>
        <w:jc w:val="both"/>
        <w:rPr>
          <w:rFonts w:ascii="Trebuchet MS" w:eastAsia="Verdana" w:hAnsi="Trebuchet MS" w:cs="Verdana"/>
          <w:sz w:val="22"/>
          <w:szCs w:val="22"/>
        </w:rPr>
      </w:pPr>
      <w:r w:rsidRPr="001E601B">
        <w:rPr>
          <w:rFonts w:ascii="Trebuchet MS" w:eastAsia="Verdana" w:hAnsi="Trebuchet MS" w:cs="Verdana"/>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5A62C22" w14:textId="77777777" w:rsidR="004C17A5" w:rsidRPr="001E601B" w:rsidRDefault="004C17A5" w:rsidP="004C17A5">
      <w:pPr>
        <w:pStyle w:val="NoSpacing"/>
        <w:numPr>
          <w:ilvl w:val="0"/>
          <w:numId w:val="8"/>
        </w:numPr>
        <w:ind w:left="0" w:firstLine="851"/>
        <w:jc w:val="both"/>
        <w:rPr>
          <w:rFonts w:ascii="Trebuchet MS" w:eastAsia="Verdana" w:hAnsi="Trebuchet MS" w:cs="Verdana"/>
          <w:sz w:val="22"/>
          <w:szCs w:val="22"/>
        </w:rPr>
      </w:pPr>
      <w:r w:rsidRPr="001E601B">
        <w:rPr>
          <w:rFonts w:ascii="Trebuchet MS" w:eastAsia="Verdana" w:hAnsi="Trebuchet MS" w:cs="Verdana"/>
          <w:sz w:val="22"/>
          <w:szCs w:val="22"/>
        </w:rPr>
        <w:t>Perkančioji organizacija nereikalauja iš tiekėjo pateikti dokumentų, patvirtinančių jo pašalinimo pagrindų nebuvimą, jeigu ji:</w:t>
      </w:r>
    </w:p>
    <w:p w14:paraId="42F7D517" w14:textId="77777777" w:rsidR="004C17A5" w:rsidRPr="001E601B" w:rsidRDefault="004C17A5" w:rsidP="004C17A5">
      <w:pPr>
        <w:pStyle w:val="NoSpacing"/>
        <w:tabs>
          <w:tab w:val="left" w:pos="1560"/>
        </w:tabs>
        <w:ind w:firstLine="851"/>
        <w:jc w:val="both"/>
        <w:rPr>
          <w:rFonts w:ascii="Trebuchet MS" w:eastAsia="Verdana" w:hAnsi="Trebuchet MS" w:cs="Verdana"/>
          <w:sz w:val="22"/>
          <w:szCs w:val="22"/>
        </w:rPr>
      </w:pPr>
      <w:r w:rsidRPr="001E601B">
        <w:rPr>
          <w:rFonts w:ascii="Trebuchet MS" w:eastAsia="Verdana" w:hAnsi="Trebuchet MS" w:cs="Verdana"/>
          <w:sz w:val="22"/>
          <w:szCs w:val="22"/>
        </w:rPr>
        <w:t>6.1.</w:t>
      </w:r>
      <w:r w:rsidRPr="001E601B">
        <w:rPr>
          <w:rFonts w:ascii="Trebuchet MS" w:eastAsia="Verdana" w:hAnsi="Trebuchet MS" w:cs="Verdana"/>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B6AACC" w14:textId="77777777" w:rsidR="004C17A5" w:rsidRPr="001E601B" w:rsidRDefault="004C17A5" w:rsidP="004C17A5">
      <w:pPr>
        <w:pStyle w:val="NoSpacing"/>
        <w:tabs>
          <w:tab w:val="left" w:pos="1560"/>
        </w:tabs>
        <w:ind w:firstLine="851"/>
        <w:jc w:val="both"/>
        <w:rPr>
          <w:rFonts w:ascii="Trebuchet MS" w:eastAsia="Verdana" w:hAnsi="Trebuchet MS" w:cs="Verdana"/>
          <w:sz w:val="22"/>
          <w:szCs w:val="22"/>
        </w:rPr>
      </w:pPr>
      <w:r w:rsidRPr="001E601B">
        <w:rPr>
          <w:rFonts w:ascii="Trebuchet MS" w:eastAsia="Verdana" w:hAnsi="Trebuchet MS" w:cs="Verdana"/>
          <w:sz w:val="22"/>
          <w:szCs w:val="22"/>
        </w:rPr>
        <w:t>6.2.</w:t>
      </w:r>
      <w:r w:rsidRPr="001E601B">
        <w:rPr>
          <w:rFonts w:ascii="Trebuchet MS" w:eastAsia="Verdana" w:hAnsi="Trebuchet MS" w:cs="Verdana"/>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52C32CF9" w14:textId="77777777" w:rsidR="004C17A5" w:rsidRPr="001E601B" w:rsidRDefault="004C17A5" w:rsidP="004C17A5">
      <w:pPr>
        <w:pStyle w:val="NoSpacing"/>
        <w:numPr>
          <w:ilvl w:val="0"/>
          <w:numId w:val="8"/>
        </w:numPr>
        <w:ind w:left="0" w:firstLine="851"/>
        <w:jc w:val="both"/>
        <w:rPr>
          <w:rFonts w:ascii="Trebuchet MS" w:eastAsia="Verdana" w:hAnsi="Trebuchet MS" w:cs="Verdana"/>
          <w:sz w:val="22"/>
          <w:szCs w:val="22"/>
        </w:rPr>
      </w:pPr>
      <w:r w:rsidRPr="001E601B">
        <w:rPr>
          <w:rFonts w:ascii="Trebuchet MS" w:eastAsia="Verdana" w:hAnsi="Trebuchet MS" w:cs="Verdan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A136A2" w14:textId="77777777" w:rsidR="004C17A5" w:rsidRPr="001E601B" w:rsidRDefault="004C17A5" w:rsidP="004C17A5">
      <w:pPr>
        <w:pStyle w:val="NoSpacing"/>
        <w:tabs>
          <w:tab w:val="left" w:pos="1560"/>
        </w:tabs>
        <w:ind w:firstLine="851"/>
        <w:jc w:val="both"/>
        <w:rPr>
          <w:rFonts w:ascii="Trebuchet MS" w:eastAsia="Verdana" w:hAnsi="Trebuchet MS" w:cs="Verdana"/>
          <w:sz w:val="22"/>
          <w:szCs w:val="22"/>
        </w:rPr>
      </w:pPr>
      <w:r w:rsidRPr="001E601B">
        <w:rPr>
          <w:rFonts w:ascii="Trebuchet MS" w:eastAsia="Verdana" w:hAnsi="Trebuchet MS" w:cs="Verdana"/>
          <w:sz w:val="22"/>
          <w:szCs w:val="22"/>
        </w:rPr>
        <w:t>7.1.</w:t>
      </w:r>
      <w:r w:rsidRPr="001E601B">
        <w:rPr>
          <w:rFonts w:ascii="Trebuchet MS" w:eastAsia="Verdana" w:hAnsi="Trebuchet MS" w:cs="Verdana"/>
          <w:sz w:val="22"/>
          <w:szCs w:val="22"/>
        </w:rPr>
        <w:tab/>
        <w:t>priesaikos deklaracija;</w:t>
      </w:r>
    </w:p>
    <w:p w14:paraId="57B9A716" w14:textId="23EE0108" w:rsidR="004C17A5" w:rsidRPr="00ED4013" w:rsidRDefault="004C17A5" w:rsidP="004C17A5">
      <w:pPr>
        <w:tabs>
          <w:tab w:val="left" w:pos="1560"/>
        </w:tabs>
        <w:spacing w:after="0" w:line="240" w:lineRule="auto"/>
        <w:ind w:firstLine="851"/>
        <w:jc w:val="both"/>
        <w:rPr>
          <w:rFonts w:ascii="Trebuchet MS" w:hAnsi="Trebuchet MS"/>
          <w:sz w:val="22"/>
          <w:szCs w:val="22"/>
        </w:rPr>
      </w:pPr>
      <w:r w:rsidRPr="001E601B">
        <w:rPr>
          <w:rFonts w:ascii="Trebuchet MS" w:eastAsia="Verdana" w:hAnsi="Trebuchet MS" w:cs="Verdana"/>
          <w:sz w:val="22"/>
          <w:szCs w:val="22"/>
        </w:rPr>
        <w:t>7.2.</w:t>
      </w:r>
      <w:r>
        <w:rPr>
          <w:rFonts w:ascii="Trebuchet MS" w:eastAsia="Verdana" w:hAnsi="Trebuchet MS" w:cs="Verdana"/>
          <w:sz w:val="22"/>
          <w:szCs w:val="22"/>
        </w:rPr>
        <w:tab/>
      </w:r>
      <w:r w:rsidRPr="001E601B">
        <w:rPr>
          <w:rFonts w:ascii="Trebuchet MS" w:eastAsia="Verdana" w:hAnsi="Trebuchet MS" w:cs="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E601B" w:rsidDel="001E601B">
        <w:rPr>
          <w:rFonts w:ascii="Trebuchet MS" w:eastAsia="Verdana" w:hAnsi="Trebuchet MS" w:cs="Verdana"/>
          <w:sz w:val="22"/>
          <w:szCs w:val="22"/>
        </w:rPr>
        <w:t xml:space="preserve"> </w:t>
      </w:r>
    </w:p>
    <w:tbl>
      <w:tblPr>
        <w:tblW w:w="5046" w:type="pct"/>
        <w:tblLayout w:type="fixed"/>
        <w:tblCellMar>
          <w:left w:w="10" w:type="dxa"/>
          <w:right w:w="10" w:type="dxa"/>
        </w:tblCellMar>
        <w:tblLook w:val="04A0" w:firstRow="1" w:lastRow="0" w:firstColumn="1" w:lastColumn="0" w:noHBand="0" w:noVBand="1"/>
      </w:tblPr>
      <w:tblGrid>
        <w:gridCol w:w="670"/>
        <w:gridCol w:w="4324"/>
        <w:gridCol w:w="1523"/>
        <w:gridCol w:w="4251"/>
      </w:tblGrid>
      <w:tr w:rsidR="004C17A5" w:rsidRPr="00ED4013" w14:paraId="73D52756"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BE6B7" w14:textId="77777777" w:rsidR="004C17A5" w:rsidRPr="00ED4013" w:rsidRDefault="004C17A5" w:rsidP="005E1615">
            <w:pPr>
              <w:pStyle w:val="NoSpacing"/>
              <w:ind w:left="32"/>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DEA749" w14:textId="77777777" w:rsidR="004C17A5" w:rsidRPr="00ED4013" w:rsidRDefault="004C17A5" w:rsidP="005E1615">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C48D30" w14:textId="77777777" w:rsidR="004C17A5" w:rsidRPr="00ED4013" w:rsidRDefault="004C17A5" w:rsidP="005E1615">
            <w:pPr>
              <w:pStyle w:val="NoSpacing"/>
              <w:jc w:val="center"/>
              <w:rPr>
                <w:rFonts w:ascii="Trebuchet MS" w:eastAsia="Yu Mincho" w:hAnsi="Trebuchet MS" w:cs="Arial"/>
                <w:b/>
                <w:bCs/>
                <w:sz w:val="22"/>
                <w:szCs w:val="22"/>
              </w:rPr>
            </w:pPr>
            <w:r w:rsidRPr="00ED4013">
              <w:rPr>
                <w:rFonts w:ascii="Trebuchet MS" w:eastAsia="Yu Mincho" w:hAnsi="Trebuchet MS" w:cs="Arial"/>
                <w:b/>
                <w:bCs/>
                <w:sz w:val="22"/>
                <w:szCs w:val="22"/>
              </w:rPr>
              <w:t xml:space="preserve">VPĮ straipsnis, dalis, punktas bei </w:t>
            </w:r>
            <w:r w:rsidRPr="00ED4013">
              <w:rPr>
                <w:rFonts w:ascii="Trebuchet MS" w:eastAsia="Yu Mincho" w:hAnsi="Trebuchet MS" w:cs="Arial"/>
                <w:b/>
                <w:bCs/>
                <w:sz w:val="22"/>
                <w:szCs w:val="22"/>
              </w:rPr>
              <w:lastRenderedPageBreak/>
              <w:t xml:space="preserve">EBVPD 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932F9" w14:textId="77777777" w:rsidR="004C17A5" w:rsidRPr="00ED4013" w:rsidRDefault="004C17A5" w:rsidP="005E1615">
            <w:pPr>
              <w:pStyle w:val="NoSpacing"/>
              <w:jc w:val="center"/>
              <w:rPr>
                <w:rFonts w:ascii="Trebuchet MS" w:hAnsi="Trebuchet MS" w:cstheme="minorHAnsi"/>
                <w:bCs/>
                <w:iCs/>
                <w:sz w:val="22"/>
                <w:szCs w:val="22"/>
                <w:lang w:eastAsia="en-US"/>
              </w:rPr>
            </w:pPr>
            <w:r w:rsidRPr="00ED4013">
              <w:rPr>
                <w:rFonts w:ascii="Trebuchet MS" w:hAnsi="Trebuchet MS" w:cstheme="minorHAnsi"/>
                <w:b/>
                <w:sz w:val="22"/>
                <w:szCs w:val="22"/>
              </w:rPr>
              <w:lastRenderedPageBreak/>
              <w:t>Pašalinimo pagrindų nebuvimą įrodantys dokumentai</w:t>
            </w:r>
          </w:p>
        </w:tc>
      </w:tr>
      <w:tr w:rsidR="004C17A5" w:rsidRPr="00ED4013" w14:paraId="6A15A2F9"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306E0"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BAA4C" w14:textId="77777777" w:rsidR="004C17A5" w:rsidRPr="00ED4013" w:rsidRDefault="004C17A5" w:rsidP="005E1615">
            <w:pPr>
              <w:pStyle w:val="NoSpacing"/>
              <w:jc w:val="both"/>
              <w:rPr>
                <w:rFonts w:ascii="Trebuchet MS" w:hAnsi="Trebuchet MS"/>
                <w:b/>
                <w:bCs/>
                <w:sz w:val="22"/>
                <w:szCs w:val="22"/>
                <w:lang w:eastAsia="en-US"/>
              </w:rPr>
            </w:pPr>
            <w:r w:rsidRPr="00ED4013">
              <w:rPr>
                <w:rFonts w:ascii="Trebuchet MS" w:hAnsi="Trebuchet MS"/>
                <w:sz w:val="22"/>
                <w:szCs w:val="22"/>
                <w:lang w:eastAsia="en-US"/>
              </w:rPr>
              <w:t>Tiekėjas arba jo atsakingas asmuo, nurodytas VPĮ 46 straipsnio 2 dalies 2 punkte, nuteistas už šią nusikalstamą veiką:</w:t>
            </w:r>
          </w:p>
          <w:p w14:paraId="1301072B"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dalyvavimą nusikalstamame susivienijime, jo organizavimą ar vadovavimą jam;</w:t>
            </w:r>
          </w:p>
          <w:p w14:paraId="297CC321"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kyšininkavimą, prekybą poveikiu, papirkimą;</w:t>
            </w:r>
          </w:p>
          <w:p w14:paraId="32569FE8"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4155BB"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4) nusikalstamą bankrotą;</w:t>
            </w:r>
          </w:p>
          <w:p w14:paraId="2582C798"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5) teroristinį ir su teroristine veikla susijusį nusikaltimą;</w:t>
            </w:r>
          </w:p>
          <w:p w14:paraId="252FD1D6"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6) nusikalstamu būdu gauto turto legalizavimą;</w:t>
            </w:r>
          </w:p>
          <w:p w14:paraId="3691BA63"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7) prekybą žmonėmis, vaiko pirkimą arba pardavimą;</w:t>
            </w:r>
          </w:p>
          <w:p w14:paraId="0FA831EC"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8FE8ED" w14:textId="77777777" w:rsidR="004C17A5" w:rsidRPr="00ED4013" w:rsidRDefault="004C17A5" w:rsidP="005E1615">
            <w:pPr>
              <w:pStyle w:val="NoSpacing"/>
              <w:jc w:val="both"/>
              <w:rPr>
                <w:rFonts w:ascii="Trebuchet MS" w:hAnsi="Trebuchet MS" w:cstheme="minorHAnsi"/>
                <w:b/>
                <w:bCs/>
                <w:sz w:val="22"/>
                <w:szCs w:val="22"/>
                <w:lang w:eastAsia="en-US"/>
              </w:rPr>
            </w:pPr>
          </w:p>
          <w:p w14:paraId="25E79CCC"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arba jo atsakingas asmuo nuteistas už aukščiau nurodytą nusikalstamą veiką, kai dėl:</w:t>
            </w:r>
          </w:p>
          <w:p w14:paraId="417709A3" w14:textId="77777777" w:rsidR="004C17A5" w:rsidRPr="00ED4013" w:rsidRDefault="004C17A5" w:rsidP="005E1615">
            <w:pPr>
              <w:pStyle w:val="NoSpacing"/>
              <w:jc w:val="both"/>
              <w:rPr>
                <w:rFonts w:ascii="Trebuchet MS" w:hAnsi="Trebuchet MS" w:cstheme="minorHAnsi"/>
                <w:bCs/>
                <w:sz w:val="22"/>
                <w:szCs w:val="22"/>
                <w:lang w:eastAsia="en-US"/>
              </w:rPr>
            </w:pPr>
            <w:r w:rsidRPr="00ED4013">
              <w:rPr>
                <w:rFonts w:ascii="Trebuchet MS" w:hAnsi="Trebuchet MS" w:cstheme="minorHAnsi"/>
                <w:bCs/>
                <w:sz w:val="22"/>
                <w:szCs w:val="22"/>
                <w:lang w:eastAsia="en-US"/>
              </w:rPr>
              <w:t xml:space="preserve">1) tiekėjo, kuris yra fizinis asmuo, per pastaruosius 5 metus buvo priimtas ir </w:t>
            </w:r>
            <w:r w:rsidRPr="00ED4013">
              <w:rPr>
                <w:rFonts w:ascii="Trebuchet MS" w:hAnsi="Trebuchet MS" w:cstheme="minorHAnsi"/>
                <w:bCs/>
                <w:sz w:val="22"/>
                <w:szCs w:val="22"/>
                <w:lang w:eastAsia="en-US"/>
              </w:rPr>
              <w:lastRenderedPageBreak/>
              <w:t>įsiteisėjęs apkaltinamasis teismo nuosprendis ir šis asmuo turi neišnykusį ar nepanaikintą teistumą;</w:t>
            </w:r>
          </w:p>
          <w:p w14:paraId="0EB98FA7" w14:textId="77777777" w:rsidR="004C17A5" w:rsidRPr="00ED4013" w:rsidRDefault="004C17A5" w:rsidP="005E1615">
            <w:pPr>
              <w:pStyle w:val="NoSpacing"/>
              <w:jc w:val="both"/>
              <w:rPr>
                <w:rFonts w:ascii="Trebuchet MS" w:hAnsi="Trebuchet MS" w:cstheme="minorHAnsi"/>
                <w:b/>
                <w:bCs/>
                <w:sz w:val="22"/>
                <w:szCs w:val="22"/>
                <w:lang w:eastAsia="en-US"/>
              </w:rPr>
            </w:pPr>
          </w:p>
          <w:p w14:paraId="7FC8C08C"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8FB49E" w14:textId="77777777" w:rsidR="004C17A5" w:rsidRPr="00ED4013" w:rsidRDefault="004C17A5" w:rsidP="005E1615">
            <w:pPr>
              <w:pStyle w:val="NoSpacing"/>
              <w:jc w:val="both"/>
              <w:rPr>
                <w:rFonts w:ascii="Trebuchet MS" w:hAnsi="Trebuchet MS"/>
                <w:sz w:val="22"/>
                <w:szCs w:val="22"/>
                <w:lang w:eastAsia="en-US"/>
              </w:rPr>
            </w:pPr>
          </w:p>
          <w:p w14:paraId="4B10F1AE"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489B5" w14:textId="77777777" w:rsidR="004C17A5" w:rsidRPr="00ED4013" w:rsidRDefault="004C17A5" w:rsidP="005E1615">
            <w:pPr>
              <w:pStyle w:val="NoSpacing"/>
              <w:jc w:val="both"/>
              <w:rPr>
                <w:rFonts w:ascii="Trebuchet MS" w:eastAsia="Yu Mincho" w:hAnsi="Trebuchet MS" w:cs="Arial"/>
                <w:b/>
                <w:bCs/>
                <w:sz w:val="22"/>
                <w:szCs w:val="22"/>
                <w:lang w:eastAsia="en-US"/>
              </w:rPr>
            </w:pPr>
            <w:r w:rsidRPr="00ED4013">
              <w:rPr>
                <w:rFonts w:ascii="Trebuchet MS" w:eastAsia="Yu Mincho" w:hAnsi="Trebuchet MS" w:cs="Arial"/>
                <w:b/>
                <w:bCs/>
                <w:sz w:val="22"/>
                <w:szCs w:val="22"/>
                <w:lang w:eastAsia="en-US"/>
              </w:rPr>
              <w:lastRenderedPageBreak/>
              <w:t>VPĮ 46 straipsnio 1 dalis</w:t>
            </w:r>
          </w:p>
          <w:p w14:paraId="02F3DB5F" w14:textId="77777777" w:rsidR="004C17A5" w:rsidRPr="00ED4013" w:rsidRDefault="004C17A5" w:rsidP="005E1615">
            <w:pPr>
              <w:pStyle w:val="NoSpacing"/>
              <w:jc w:val="both"/>
              <w:rPr>
                <w:rFonts w:ascii="Trebuchet MS" w:eastAsia="Yu Mincho" w:hAnsi="Trebuchet MS" w:cs="Arial"/>
                <w:sz w:val="22"/>
                <w:szCs w:val="22"/>
                <w:lang w:eastAsia="en-US"/>
              </w:rPr>
            </w:pPr>
          </w:p>
          <w:p w14:paraId="60336D3A"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A1-A6 punktai</w:t>
            </w:r>
          </w:p>
          <w:p w14:paraId="2FF2403C" w14:textId="77777777" w:rsidR="004C17A5" w:rsidRPr="00ED4013" w:rsidRDefault="004C17A5" w:rsidP="005E1615">
            <w:pPr>
              <w:pStyle w:val="NoSpacing"/>
              <w:jc w:val="both"/>
              <w:rPr>
                <w:rFonts w:ascii="Trebuchet MS" w:eastAsia="Yu Mincho" w:hAnsi="Trebuchet MS" w:cs="Arial"/>
                <w:sz w:val="22"/>
                <w:szCs w:val="22"/>
                <w:lang w:eastAsia="en-US"/>
              </w:rPr>
            </w:pPr>
          </w:p>
          <w:p w14:paraId="7B97196E"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796C8"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Iš Lietuvoje įsteigtų subjektų reikalaujama:</w:t>
            </w:r>
          </w:p>
          <w:p w14:paraId="14206062"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išrašo iš teismo sprendimo arba</w:t>
            </w:r>
          </w:p>
          <w:p w14:paraId="391E4E78"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Informatikos ir ryšių departamento prie Vidaus reikalų ministerijos pažymos, arba</w:t>
            </w:r>
          </w:p>
          <w:p w14:paraId="5AB51447"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FD7DAF5" w14:textId="77777777" w:rsidR="004C17A5" w:rsidRPr="00ED4013" w:rsidRDefault="004C17A5" w:rsidP="005E1615">
            <w:pPr>
              <w:pStyle w:val="NoSpacing"/>
              <w:jc w:val="both"/>
              <w:rPr>
                <w:rFonts w:ascii="Trebuchet MS" w:hAnsi="Trebuchet MS"/>
                <w:sz w:val="22"/>
                <w:szCs w:val="22"/>
                <w:lang w:eastAsia="en-US"/>
              </w:rPr>
            </w:pPr>
          </w:p>
          <w:p w14:paraId="46F7C9D0"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2B05FE1D"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2"/>
            </w:r>
            <w:r w:rsidRPr="00ED4013">
              <w:rPr>
                <w:rFonts w:ascii="Trebuchet MS" w:hAnsi="Trebuchet MS"/>
                <w:sz w:val="22"/>
                <w:szCs w:val="22"/>
              </w:rPr>
              <w:t>.</w:t>
            </w:r>
          </w:p>
          <w:p w14:paraId="1FF2784D" w14:textId="77777777" w:rsidR="004C17A5" w:rsidRPr="00ED4013" w:rsidRDefault="004C17A5" w:rsidP="005E1615">
            <w:pPr>
              <w:pStyle w:val="NoSpacing"/>
              <w:jc w:val="both"/>
              <w:rPr>
                <w:rFonts w:ascii="Trebuchet MS" w:hAnsi="Trebuchet MS"/>
                <w:sz w:val="22"/>
                <w:szCs w:val="22"/>
              </w:rPr>
            </w:pPr>
          </w:p>
          <w:p w14:paraId="33FDECAD" w14:textId="77777777" w:rsidR="004C17A5" w:rsidRPr="00ED4013" w:rsidRDefault="004C17A5" w:rsidP="005E1615">
            <w:pPr>
              <w:pStyle w:val="NoSpacing"/>
              <w:jc w:val="both"/>
              <w:rPr>
                <w:rFonts w:ascii="Trebuchet MS" w:hAnsi="Trebuchet M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 xml:space="preserve">180 dienų </w:t>
            </w:r>
            <w:r w:rsidRPr="00ED4013">
              <w:rPr>
                <w:rFonts w:ascii="Trebuchet MS" w:hAnsi="Trebuchet MS"/>
                <w:sz w:val="22"/>
                <w:szCs w:val="22"/>
              </w:rPr>
              <w:t xml:space="preserve">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F6D865C" w14:textId="77777777" w:rsidR="004C17A5" w:rsidRPr="00ED4013" w:rsidRDefault="004C17A5" w:rsidP="005E1615">
            <w:pPr>
              <w:pStyle w:val="NoSpacing"/>
              <w:jc w:val="both"/>
              <w:rPr>
                <w:rFonts w:ascii="Trebuchet MS" w:hAnsi="Trebuchet MS"/>
                <w:b/>
                <w:bCs/>
                <w:sz w:val="22"/>
                <w:szCs w:val="22"/>
              </w:rPr>
            </w:pPr>
          </w:p>
          <w:p w14:paraId="17C84546" w14:textId="77777777" w:rsidR="004C17A5" w:rsidRPr="00ED4013" w:rsidRDefault="004C17A5" w:rsidP="005E1615">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165DB3" w14:textId="77777777" w:rsidR="004C17A5" w:rsidRPr="00ED4013" w:rsidRDefault="004C17A5" w:rsidP="005E1615">
            <w:pPr>
              <w:pStyle w:val="NoSpacing"/>
              <w:jc w:val="both"/>
              <w:rPr>
                <w:rFonts w:ascii="Trebuchet MS" w:hAnsi="Trebuchet MS" w:cstheme="minorHAnsi"/>
                <w:b/>
                <w:bCs/>
                <w:sz w:val="22"/>
                <w:szCs w:val="22"/>
              </w:rPr>
            </w:pPr>
          </w:p>
        </w:tc>
      </w:tr>
      <w:tr w:rsidR="004C17A5" w:rsidRPr="00ED4013" w14:paraId="5D0C3561"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A098A"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bookmarkStart w:id="62" w:name="_Hlk90887843"/>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E03B" w14:textId="77777777" w:rsidR="004C17A5" w:rsidRPr="00ED4013" w:rsidRDefault="004C17A5" w:rsidP="005E1615">
            <w:pPr>
              <w:pStyle w:val="NoSpacing"/>
              <w:jc w:val="both"/>
              <w:rPr>
                <w:rFonts w:ascii="Trebuchet MS" w:hAnsi="Trebuchet MS"/>
                <w:b/>
                <w:bCs/>
                <w:sz w:val="22"/>
                <w:szCs w:val="22"/>
                <w:lang w:eastAsia="en-US"/>
              </w:rPr>
            </w:pPr>
            <w:r w:rsidRPr="00ED4013">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62FCE4" w14:textId="77777777" w:rsidR="004C17A5" w:rsidRPr="00ED4013" w:rsidRDefault="004C17A5" w:rsidP="005E1615">
            <w:pPr>
              <w:pStyle w:val="NoSpacing"/>
              <w:jc w:val="both"/>
              <w:rPr>
                <w:rFonts w:ascii="Trebuchet MS" w:hAnsi="Trebuchet MS" w:cstheme="minorHAnsi"/>
                <w:b/>
                <w:bCs/>
                <w:sz w:val="22"/>
                <w:szCs w:val="22"/>
                <w:lang w:eastAsia="en-US"/>
              </w:rPr>
            </w:pPr>
          </w:p>
          <w:p w14:paraId="728C9F47"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nuteistas už aukščiau nurodytą nusikalstamą veiką, kai dėl:</w:t>
            </w:r>
          </w:p>
          <w:p w14:paraId="17C74894"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380AE4"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8069E5A" w14:textId="77777777" w:rsidR="004C17A5" w:rsidRPr="00ED4013" w:rsidRDefault="004C17A5" w:rsidP="005E1615">
            <w:pPr>
              <w:pStyle w:val="NoSpacing"/>
              <w:jc w:val="both"/>
              <w:rPr>
                <w:rFonts w:ascii="Trebuchet MS" w:hAnsi="Trebuchet MS" w:cstheme="minorHAnsi"/>
                <w:b/>
                <w:bCs/>
                <w:sz w:val="22"/>
                <w:szCs w:val="22"/>
                <w:lang w:eastAsia="en-US"/>
              </w:rPr>
            </w:pPr>
          </w:p>
          <w:p w14:paraId="20F5AE26"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Tačiau ši nuostata netaikoma, jeigu:</w:t>
            </w:r>
          </w:p>
          <w:p w14:paraId="0C26BE47"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455E4E6F"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įsiskolinimo suma neviršija 50 Eur (penkiasdešimt eurų);</w:t>
            </w:r>
          </w:p>
          <w:p w14:paraId="4DF3CB58"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CD2B3"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3 dalis</w:t>
            </w:r>
          </w:p>
          <w:p w14:paraId="78BBEDCC" w14:textId="77777777" w:rsidR="004C17A5" w:rsidRPr="00ED4013" w:rsidRDefault="004C17A5" w:rsidP="005E1615">
            <w:pPr>
              <w:pStyle w:val="NoSpacing"/>
              <w:jc w:val="both"/>
              <w:rPr>
                <w:rFonts w:ascii="Trebuchet MS" w:eastAsia="Arial" w:hAnsi="Trebuchet MS" w:cs="Arial"/>
                <w:sz w:val="22"/>
                <w:szCs w:val="22"/>
              </w:rPr>
            </w:pPr>
          </w:p>
          <w:p w14:paraId="5C9EA3F8" w14:textId="77777777" w:rsidR="004C17A5" w:rsidRPr="00ED4013" w:rsidRDefault="004C17A5" w:rsidP="005E1615">
            <w:pPr>
              <w:pStyle w:val="NoSpacing"/>
              <w:jc w:val="both"/>
              <w:rPr>
                <w:rFonts w:ascii="Trebuchet MS" w:eastAsia="Yu Mincho" w:hAnsi="Trebuchet MS" w:cs="Arial"/>
                <w:sz w:val="22"/>
                <w:szCs w:val="22"/>
              </w:rPr>
            </w:pPr>
            <w:r w:rsidRPr="00ED4013">
              <w:rPr>
                <w:rFonts w:ascii="Trebuchet MS" w:eastAsia="Arial" w:hAnsi="Trebuchet MS" w:cs="Arial"/>
                <w:sz w:val="22"/>
                <w:szCs w:val="22"/>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53A7C" w14:textId="77777777" w:rsidR="004C17A5" w:rsidRPr="00ED4013" w:rsidRDefault="004C17A5" w:rsidP="005E1615">
            <w:pPr>
              <w:pStyle w:val="NoSpacing"/>
              <w:jc w:val="both"/>
              <w:rPr>
                <w:rFonts w:ascii="Trebuchet MS" w:hAnsi="Trebuchet MS" w:cstheme="minorHAnsi"/>
                <w:b/>
                <w:bCs/>
                <w:sz w:val="22"/>
                <w:szCs w:val="22"/>
              </w:rPr>
            </w:pPr>
            <w:r w:rsidRPr="00ED4013">
              <w:rPr>
                <w:rFonts w:ascii="Trebuchet MS" w:hAnsi="Trebuchet MS"/>
                <w:sz w:val="22"/>
                <w:szCs w:val="22"/>
              </w:rPr>
              <w:t>1) Dėl įsipareigojimų, susijusių su mokesčių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sz w:val="22"/>
                <w:szCs w:val="22"/>
              </w:rPr>
              <w:t>prašoma:</w:t>
            </w:r>
          </w:p>
          <w:p w14:paraId="5CA17545" w14:textId="77777777" w:rsidR="004C17A5" w:rsidRPr="00ED4013" w:rsidRDefault="004C17A5" w:rsidP="005E1615">
            <w:pPr>
              <w:pStyle w:val="NoSpacing"/>
              <w:jc w:val="both"/>
              <w:rPr>
                <w:rFonts w:ascii="Trebuchet MS" w:hAnsi="Trebuchet MS"/>
                <w:b/>
                <w:bCs/>
                <w:sz w:val="22"/>
                <w:szCs w:val="22"/>
              </w:rPr>
            </w:pPr>
          </w:p>
          <w:p w14:paraId="391CCA2F" w14:textId="77777777" w:rsidR="004C17A5" w:rsidRPr="00ED4013" w:rsidRDefault="004C17A5" w:rsidP="005E1615">
            <w:pPr>
              <w:pStyle w:val="NoSpacing"/>
              <w:numPr>
                <w:ilvl w:val="0"/>
                <w:numId w:val="13"/>
              </w:numPr>
              <w:tabs>
                <w:tab w:val="left" w:pos="424"/>
              </w:tabs>
              <w:ind w:left="38" w:firstLine="141"/>
              <w:jc w:val="both"/>
              <w:rPr>
                <w:rFonts w:ascii="Trebuchet MS" w:hAnsi="Trebuchet MS"/>
                <w:sz w:val="22"/>
                <w:szCs w:val="22"/>
              </w:rPr>
            </w:pPr>
            <w:r w:rsidRPr="00ED4013">
              <w:rPr>
                <w:rFonts w:ascii="Trebuchet MS" w:hAnsi="Trebuchet MS"/>
                <w:sz w:val="22"/>
                <w:szCs w:val="22"/>
              </w:rPr>
              <w:t>išrašo iš teismo sprendimo (jei toks yra) arba Valstybinės mokesčių inspekcijos prie Lietuvos Respublikos finansų ministerijos išduoto dokumento,</w:t>
            </w:r>
          </w:p>
          <w:p w14:paraId="2085390E" w14:textId="77777777" w:rsidR="004C17A5" w:rsidRPr="00ED4013" w:rsidRDefault="004C17A5" w:rsidP="005E1615">
            <w:pPr>
              <w:pStyle w:val="NoSpacing"/>
              <w:numPr>
                <w:ilvl w:val="0"/>
                <w:numId w:val="14"/>
              </w:numPr>
              <w:tabs>
                <w:tab w:val="left" w:pos="424"/>
              </w:tabs>
              <w:ind w:left="38" w:firstLine="141"/>
              <w:jc w:val="both"/>
              <w:rPr>
                <w:rFonts w:ascii="Trebuchet MS" w:hAnsi="Trebuchet MS"/>
                <w:sz w:val="22"/>
                <w:szCs w:val="22"/>
              </w:rPr>
            </w:pPr>
            <w:r w:rsidRPr="00ED4013">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31EA889B" w14:textId="77777777" w:rsidR="004C17A5" w:rsidRPr="00ED4013" w:rsidRDefault="004C17A5" w:rsidP="005E1615">
            <w:pPr>
              <w:pStyle w:val="NoSpacing"/>
              <w:jc w:val="both"/>
              <w:rPr>
                <w:rFonts w:ascii="Trebuchet MS" w:hAnsi="Trebuchet MS"/>
                <w:sz w:val="22"/>
                <w:szCs w:val="22"/>
              </w:rPr>
            </w:pPr>
          </w:p>
          <w:p w14:paraId="0D8776D5"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20E678A9"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3"/>
            </w:r>
            <w:r w:rsidRPr="00ED4013">
              <w:rPr>
                <w:rFonts w:ascii="Trebuchet MS" w:hAnsi="Trebuchet MS"/>
                <w:sz w:val="22"/>
                <w:szCs w:val="22"/>
              </w:rPr>
              <w:t>.</w:t>
            </w:r>
          </w:p>
          <w:p w14:paraId="44AFB679" w14:textId="77777777" w:rsidR="004C17A5" w:rsidRPr="00ED4013" w:rsidRDefault="004C17A5" w:rsidP="005E1615">
            <w:pPr>
              <w:pStyle w:val="NoSpacing"/>
              <w:jc w:val="both"/>
              <w:rPr>
                <w:rFonts w:ascii="Trebuchet MS" w:eastAsia="Yu Mincho" w:hAnsi="Trebuchet MS" w:cs="Arial"/>
                <w:sz w:val="22"/>
                <w:szCs w:val="22"/>
              </w:rPr>
            </w:pPr>
          </w:p>
          <w:p w14:paraId="23F819F3" w14:textId="77777777" w:rsidR="004C17A5" w:rsidRPr="00ED4013" w:rsidRDefault="004C17A5" w:rsidP="005E1615">
            <w:pPr>
              <w:pStyle w:val="NoSpacing"/>
              <w:jc w:val="both"/>
              <w:rPr>
                <w:rFonts w:ascii="Trebuchet MS" w:hAnsi="Trebuchet MS"/>
                <w:i/>
                <w:iCs/>
                <w:color w:val="000000" w:themeColor="text1"/>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083887" w14:textId="77777777" w:rsidR="004C17A5" w:rsidRPr="00ED4013" w:rsidRDefault="004C17A5" w:rsidP="005E1615">
            <w:pPr>
              <w:pStyle w:val="NoSpacing"/>
              <w:jc w:val="both"/>
              <w:rPr>
                <w:rFonts w:ascii="Trebuchet MS" w:hAnsi="Trebuchet MS"/>
                <w:i/>
                <w:iCs/>
                <w:color w:val="7030A0"/>
                <w:sz w:val="22"/>
                <w:szCs w:val="22"/>
              </w:rPr>
            </w:pPr>
          </w:p>
          <w:p w14:paraId="566D3DD3" w14:textId="77777777" w:rsidR="004C17A5" w:rsidRPr="00ED4013" w:rsidRDefault="004C17A5" w:rsidP="005E1615">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9BCFE" w14:textId="77777777" w:rsidR="004C17A5" w:rsidRPr="00ED4013" w:rsidRDefault="004C17A5" w:rsidP="005E1615">
            <w:pPr>
              <w:pStyle w:val="NoSpacing"/>
              <w:jc w:val="both"/>
              <w:rPr>
                <w:rFonts w:ascii="Trebuchet MS" w:hAnsi="Trebuchet MS" w:cstheme="minorHAnsi"/>
                <w:b/>
                <w:bCs/>
                <w:sz w:val="22"/>
                <w:szCs w:val="22"/>
              </w:rPr>
            </w:pPr>
          </w:p>
          <w:p w14:paraId="1D042E9F" w14:textId="77777777" w:rsidR="004C17A5" w:rsidRPr="00ED4013" w:rsidRDefault="004C17A5" w:rsidP="005E1615">
            <w:pPr>
              <w:pStyle w:val="NoSpacing"/>
              <w:jc w:val="both"/>
              <w:rPr>
                <w:rFonts w:ascii="Trebuchet MS" w:hAnsi="Trebuchet MS" w:cstheme="minorHAnsi"/>
                <w:b/>
                <w:bCs/>
                <w:sz w:val="22"/>
                <w:szCs w:val="22"/>
              </w:rPr>
            </w:pPr>
            <w:r w:rsidRPr="00ED4013">
              <w:rPr>
                <w:rFonts w:ascii="Trebuchet MS" w:hAnsi="Trebuchet MS" w:cstheme="minorHAnsi"/>
                <w:bCs/>
                <w:sz w:val="22"/>
                <w:szCs w:val="22"/>
              </w:rPr>
              <w:t>2) Dėl įsipareigojimų, susijusių su socialinio draudimo įmokų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cstheme="minorHAnsi"/>
                <w:bCs/>
                <w:sz w:val="22"/>
                <w:szCs w:val="22"/>
              </w:rPr>
              <w:t>prašoma:</w:t>
            </w:r>
          </w:p>
          <w:p w14:paraId="447D5524" w14:textId="77777777" w:rsidR="004C17A5" w:rsidRPr="00ED4013" w:rsidRDefault="004C17A5" w:rsidP="005E1615">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D4013">
                <w:rPr>
                  <w:rStyle w:val="Hyperlink"/>
                  <w:rFonts w:ascii="Trebuchet MS" w:hAnsi="Trebuchet MS" w:cstheme="minorHAnsi"/>
                  <w:bCs/>
                  <w:sz w:val="22"/>
                  <w:szCs w:val="22"/>
                </w:rPr>
                <w:t>http://draudejai.sodra.lt/draudeju_viesi_duomenys/</w:t>
              </w:r>
            </w:hyperlink>
            <w:r w:rsidRPr="00ED4013">
              <w:rPr>
                <w:rFonts w:ascii="Trebuchet MS" w:hAnsi="Trebuchet MS" w:cstheme="minorHAnsi"/>
                <w:bCs/>
                <w:sz w:val="22"/>
                <w:szCs w:val="22"/>
              </w:rPr>
              <w:t>.</w:t>
            </w:r>
          </w:p>
          <w:p w14:paraId="17381594" w14:textId="77777777" w:rsidR="004C17A5" w:rsidRPr="00ED4013" w:rsidRDefault="004C17A5" w:rsidP="005E1615">
            <w:pPr>
              <w:pStyle w:val="NoSpacing"/>
              <w:jc w:val="both"/>
              <w:rPr>
                <w:rFonts w:ascii="Trebuchet MS" w:hAnsi="Trebuchet MS" w:cstheme="minorHAnsi"/>
                <w:b/>
                <w:bCs/>
                <w:sz w:val="22"/>
                <w:szCs w:val="22"/>
              </w:rPr>
            </w:pPr>
          </w:p>
          <w:p w14:paraId="5DA09DE3"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60679" w14:textId="77777777" w:rsidR="004C17A5" w:rsidRPr="00ED4013" w:rsidRDefault="004C17A5" w:rsidP="005E1615">
            <w:pPr>
              <w:pStyle w:val="NoSpacing"/>
              <w:jc w:val="both"/>
              <w:rPr>
                <w:rFonts w:ascii="Trebuchet MS" w:hAnsi="Trebuchet MS"/>
                <w:b/>
                <w:bCs/>
                <w:sz w:val="22"/>
                <w:szCs w:val="22"/>
              </w:rPr>
            </w:pPr>
          </w:p>
          <w:p w14:paraId="2EC33736"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29D1C9" w14:textId="77777777" w:rsidR="004C17A5" w:rsidRPr="00ED4013" w:rsidRDefault="004C17A5" w:rsidP="005E1615">
            <w:pPr>
              <w:pStyle w:val="NoSpacing"/>
              <w:jc w:val="both"/>
              <w:rPr>
                <w:rFonts w:ascii="Trebuchet MS" w:hAnsi="Trebuchet MS" w:cstheme="minorHAnsi"/>
                <w:b/>
                <w:bCs/>
                <w:sz w:val="22"/>
                <w:szCs w:val="22"/>
              </w:rPr>
            </w:pPr>
          </w:p>
          <w:p w14:paraId="6961C437"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66B154A9"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kompetentingos institucijos dokumento</w:t>
            </w:r>
            <w:r w:rsidRPr="00ED4013">
              <w:rPr>
                <w:rStyle w:val="FootnoteReference"/>
                <w:rFonts w:ascii="Trebuchet MS" w:hAnsi="Trebuchet MS"/>
                <w:sz w:val="22"/>
                <w:szCs w:val="22"/>
              </w:rPr>
              <w:footnoteReference w:id="4"/>
            </w:r>
            <w:r w:rsidRPr="00ED4013">
              <w:rPr>
                <w:rFonts w:ascii="Trebuchet MS" w:hAnsi="Trebuchet MS"/>
                <w:sz w:val="22"/>
                <w:szCs w:val="22"/>
              </w:rPr>
              <w:t>.</w:t>
            </w:r>
          </w:p>
          <w:p w14:paraId="3C09B9B3" w14:textId="77777777" w:rsidR="004C17A5" w:rsidRPr="00ED4013" w:rsidRDefault="004C17A5" w:rsidP="005E1615">
            <w:pPr>
              <w:pStyle w:val="NoSpacing"/>
              <w:jc w:val="both"/>
              <w:rPr>
                <w:rFonts w:ascii="Trebuchet MS" w:hAnsi="Trebuchet MS" w:cstheme="minorHAnsi"/>
                <w:b/>
                <w:bCs/>
                <w:sz w:val="22"/>
                <w:szCs w:val="22"/>
              </w:rPr>
            </w:pPr>
          </w:p>
          <w:p w14:paraId="5C25EDDA" w14:textId="77777777" w:rsidR="004C17A5" w:rsidRPr="00ED4013" w:rsidRDefault="004C17A5" w:rsidP="005E1615">
            <w:pPr>
              <w:pStyle w:val="NoSpacing"/>
              <w:jc w:val="both"/>
              <w:rPr>
                <w:rFonts w:ascii="Trebuchet MS" w:hAnsi="Trebuchet MS"/>
                <w:i/>
                <w:iC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622BEA1" w14:textId="77777777" w:rsidR="004C17A5" w:rsidRPr="00ED4013" w:rsidRDefault="004C17A5" w:rsidP="005E1615">
            <w:pPr>
              <w:pStyle w:val="NoSpacing"/>
              <w:jc w:val="both"/>
              <w:rPr>
                <w:rFonts w:ascii="Trebuchet MS" w:hAnsi="Trebuchet MS" w:cstheme="minorHAnsi"/>
                <w:b/>
                <w:bCs/>
                <w:sz w:val="22"/>
                <w:szCs w:val="22"/>
              </w:rPr>
            </w:pPr>
          </w:p>
          <w:p w14:paraId="6DF7F8AF"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C17A5" w:rsidRPr="00ED4013" w14:paraId="557165F9"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68A1FB"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AE890"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8FA4"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1 punktas</w:t>
            </w:r>
          </w:p>
          <w:p w14:paraId="008B4A51" w14:textId="77777777" w:rsidR="004C17A5" w:rsidRPr="00ED4013" w:rsidRDefault="004C17A5" w:rsidP="005E1615">
            <w:pPr>
              <w:pStyle w:val="NoSpacing"/>
              <w:jc w:val="both"/>
              <w:rPr>
                <w:rFonts w:ascii="Trebuchet MS" w:eastAsia="Yu Mincho" w:hAnsi="Trebuchet MS" w:cs="Arial"/>
                <w:sz w:val="22"/>
                <w:szCs w:val="22"/>
              </w:rPr>
            </w:pPr>
          </w:p>
          <w:p w14:paraId="7AAEC0B1"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lastRenderedPageBreak/>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33A25"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6B7A5569" w14:textId="77777777" w:rsidR="004C17A5" w:rsidRPr="00ED4013" w:rsidRDefault="004C17A5" w:rsidP="005E1615">
            <w:pPr>
              <w:pStyle w:val="NoSpacing"/>
              <w:jc w:val="both"/>
              <w:rPr>
                <w:rFonts w:ascii="Trebuchet MS" w:hAnsi="Trebuchet MS" w:cstheme="minorHAnsi"/>
                <w:bCs/>
                <w:iCs/>
                <w:sz w:val="22"/>
                <w:szCs w:val="22"/>
                <w:lang w:eastAsia="en-US"/>
              </w:rPr>
            </w:pPr>
          </w:p>
          <w:p w14:paraId="4F2B9148" w14:textId="77777777" w:rsidR="004C17A5" w:rsidRPr="00ED4013" w:rsidRDefault="004C17A5" w:rsidP="005E1615">
            <w:pPr>
              <w:pStyle w:val="NoSpacing"/>
              <w:jc w:val="both"/>
              <w:rPr>
                <w:rFonts w:ascii="Trebuchet MS" w:hAnsi="Trebuchet MS" w:cstheme="minorHAnsi"/>
                <w:b/>
                <w:bCs/>
                <w:iCs/>
                <w:sz w:val="22"/>
                <w:szCs w:val="22"/>
                <w:lang w:eastAsia="en-US"/>
              </w:rPr>
            </w:pPr>
          </w:p>
        </w:tc>
      </w:tr>
      <w:tr w:rsidR="004C17A5" w:rsidRPr="00ED4013" w14:paraId="05C87E3E"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1F418"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E397A"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 xml:space="preserve">Tiekėjas pirkimo metu pateko į interesų konflikto situaciją, kaip apibrėžta VPĮ 21 straipsnyje, ir atitinkamos padėties negalima ištaisyti. </w:t>
            </w:r>
          </w:p>
          <w:p w14:paraId="5A4FC16E"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7712"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2 punktas</w:t>
            </w:r>
          </w:p>
          <w:p w14:paraId="1930CCC7" w14:textId="77777777" w:rsidR="004C17A5" w:rsidRPr="00ED4013" w:rsidRDefault="004C17A5" w:rsidP="005E1615">
            <w:pPr>
              <w:pStyle w:val="NoSpacing"/>
              <w:jc w:val="both"/>
              <w:rPr>
                <w:rFonts w:ascii="Trebuchet MS" w:eastAsia="Yu Mincho" w:hAnsi="Trebuchet MS" w:cs="Arial"/>
                <w:sz w:val="22"/>
                <w:szCs w:val="22"/>
              </w:rPr>
            </w:pPr>
          </w:p>
          <w:p w14:paraId="002C9C9A" w14:textId="77777777" w:rsidR="004C17A5" w:rsidRPr="00ED4013" w:rsidRDefault="004C17A5" w:rsidP="005E1615">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07D29"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3E4E7719" w14:textId="77777777" w:rsidR="004C17A5" w:rsidRPr="00ED4013" w:rsidRDefault="004C17A5" w:rsidP="005E1615">
            <w:pPr>
              <w:pStyle w:val="NoSpacing"/>
              <w:jc w:val="both"/>
              <w:rPr>
                <w:rFonts w:ascii="Trebuchet MS" w:hAnsi="Trebuchet MS" w:cstheme="minorHAnsi"/>
                <w:bCs/>
                <w:iCs/>
                <w:sz w:val="22"/>
                <w:szCs w:val="22"/>
                <w:lang w:eastAsia="en-US"/>
              </w:rPr>
            </w:pPr>
          </w:p>
          <w:p w14:paraId="633BBCD7" w14:textId="77777777" w:rsidR="004C17A5" w:rsidRPr="00ED4013" w:rsidRDefault="004C17A5" w:rsidP="005E1615">
            <w:pPr>
              <w:pStyle w:val="NoSpacing"/>
              <w:jc w:val="both"/>
              <w:rPr>
                <w:rFonts w:ascii="Trebuchet MS" w:hAnsi="Trebuchet MS" w:cstheme="minorHAnsi"/>
                <w:b/>
                <w:bCs/>
                <w:iCs/>
                <w:sz w:val="22"/>
                <w:szCs w:val="22"/>
                <w:lang w:eastAsia="en-US"/>
              </w:rPr>
            </w:pPr>
          </w:p>
        </w:tc>
      </w:tr>
      <w:tr w:rsidR="004C17A5" w:rsidRPr="00ED4013" w14:paraId="1BDAEC7C"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FC6D8"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C40C2"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D28B8"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3 punktas</w:t>
            </w:r>
          </w:p>
          <w:p w14:paraId="06BFF74F" w14:textId="77777777" w:rsidR="004C17A5" w:rsidRPr="00ED4013" w:rsidRDefault="004C17A5" w:rsidP="005E1615">
            <w:pPr>
              <w:pStyle w:val="NoSpacing"/>
              <w:jc w:val="both"/>
              <w:rPr>
                <w:rFonts w:ascii="Trebuchet MS" w:eastAsia="Yu Mincho" w:hAnsi="Trebuchet MS" w:cs="Arial"/>
                <w:sz w:val="22"/>
                <w:szCs w:val="22"/>
              </w:rPr>
            </w:pPr>
          </w:p>
          <w:p w14:paraId="0D7F4AB9"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C13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25773"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2C1B21D" w14:textId="77777777" w:rsidR="004C17A5" w:rsidRPr="00ED4013" w:rsidRDefault="004C17A5" w:rsidP="005E1615">
            <w:pPr>
              <w:pStyle w:val="NoSpacing"/>
              <w:jc w:val="both"/>
              <w:rPr>
                <w:rFonts w:ascii="Trebuchet MS" w:hAnsi="Trebuchet MS" w:cstheme="minorHAnsi"/>
                <w:b/>
                <w:bCs/>
                <w:iCs/>
                <w:sz w:val="22"/>
                <w:szCs w:val="22"/>
                <w:lang w:eastAsia="en-US"/>
              </w:rPr>
            </w:pPr>
          </w:p>
        </w:tc>
      </w:tr>
      <w:tr w:rsidR="004C17A5" w:rsidRPr="00ED4013" w14:paraId="0D1A0731"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F24BE"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62BE"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D5E512" w14:textId="77777777" w:rsidR="004C17A5" w:rsidRPr="00ED4013" w:rsidRDefault="004C17A5" w:rsidP="005E1615">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C1B968" w14:textId="77777777" w:rsidR="004C17A5" w:rsidRPr="00ED4013" w:rsidRDefault="004C17A5" w:rsidP="005E1615">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w:t>
            </w:r>
            <w:r w:rsidRPr="00ED4013">
              <w:rPr>
                <w:rFonts w:ascii="Trebuchet MS" w:hAnsi="Trebuchet MS" w:cstheme="minorHAnsi"/>
                <w:bCs/>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AAC3"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4 punktas</w:t>
            </w:r>
          </w:p>
          <w:p w14:paraId="138DEED5" w14:textId="77777777" w:rsidR="004C17A5" w:rsidRPr="00ED4013" w:rsidRDefault="004C17A5" w:rsidP="005E1615">
            <w:pPr>
              <w:pStyle w:val="NoSpacing"/>
              <w:jc w:val="both"/>
              <w:rPr>
                <w:rFonts w:ascii="Trebuchet MS" w:eastAsia="Yu Mincho" w:hAnsi="Trebuchet MS" w:cs="Arial"/>
                <w:sz w:val="22"/>
                <w:szCs w:val="22"/>
              </w:rPr>
            </w:pPr>
          </w:p>
          <w:p w14:paraId="47101BBF"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C15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55B55"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788DA9C3" w14:textId="77777777" w:rsidR="004C17A5" w:rsidRPr="00ED4013" w:rsidRDefault="004C17A5" w:rsidP="005E1615">
            <w:pPr>
              <w:pStyle w:val="NoSpacing"/>
              <w:jc w:val="both"/>
              <w:rPr>
                <w:rFonts w:ascii="Trebuchet MS" w:hAnsi="Trebuchet MS" w:cstheme="minorHAnsi"/>
                <w:bCs/>
                <w:iCs/>
                <w:sz w:val="22"/>
                <w:szCs w:val="22"/>
                <w:lang w:eastAsia="en-US"/>
              </w:rPr>
            </w:pPr>
          </w:p>
          <w:p w14:paraId="6DB68E88" w14:textId="77777777" w:rsidR="004C17A5" w:rsidRPr="00ED4013" w:rsidRDefault="004C17A5" w:rsidP="005E1615">
            <w:pPr>
              <w:pStyle w:val="NoSpacing"/>
              <w:jc w:val="both"/>
              <w:rPr>
                <w:rFonts w:ascii="Trebuchet MS" w:hAnsi="Trebuchet MS" w:cstheme="minorHAnsi"/>
                <w:bCs/>
                <w:iCs/>
                <w:sz w:val="22"/>
                <w:szCs w:val="22"/>
                <w:lang w:eastAsia="en-US"/>
              </w:rPr>
            </w:pPr>
          </w:p>
          <w:p w14:paraId="0F86D871"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32A2338" w14:textId="77777777" w:rsidR="004C17A5" w:rsidRPr="00ED4013" w:rsidRDefault="004C17A5" w:rsidP="005E1615">
            <w:pPr>
              <w:pStyle w:val="NoSpacing"/>
              <w:jc w:val="both"/>
              <w:rPr>
                <w:rFonts w:ascii="Trebuchet MS" w:hAnsi="Trebuchet MS" w:cstheme="minorHAnsi"/>
                <w:b/>
                <w:bCs/>
                <w:sz w:val="22"/>
                <w:szCs w:val="22"/>
              </w:rPr>
            </w:pPr>
          </w:p>
          <w:p w14:paraId="4295EFB7" w14:textId="77777777" w:rsidR="004C17A5" w:rsidRPr="000A2C1E" w:rsidRDefault="004C17A5" w:rsidP="005E1615">
            <w:pPr>
              <w:pStyle w:val="NoSpacing"/>
              <w:jc w:val="both"/>
              <w:rPr>
                <w:rFonts w:ascii="Trebuchet MS" w:hAnsi="Trebuchet MS" w:cstheme="minorHAnsi"/>
                <w:b/>
                <w:bCs/>
                <w:sz w:val="22"/>
                <w:szCs w:val="22"/>
              </w:rPr>
            </w:pPr>
            <w:hyperlink r:id="rId17" w:history="1">
              <w:r w:rsidRPr="000A2C1E">
                <w:rPr>
                  <w:rStyle w:val="Hyperlink"/>
                  <w:rFonts w:ascii="Trebuchet MS" w:hAnsi="Trebuchet MS"/>
                  <w:sz w:val="22"/>
                  <w:szCs w:val="22"/>
                </w:rPr>
                <w:t>https</w:t>
              </w:r>
            </w:hyperlink>
            <w:r w:rsidRPr="000A2C1E">
              <w:rPr>
                <w:rFonts w:ascii="Trebuchet MS" w:hAnsi="Trebuchet MS"/>
                <w:sz w:val="22"/>
                <w:szCs w:val="22"/>
              </w:rPr>
              <w:t>://vpt.lrv.lt/lt/nuorodos/kiti-duomenys/powerbi/melaginga-informacija-pateikusiu-tiekeju-sarasas-3/</w:t>
            </w:r>
          </w:p>
        </w:tc>
      </w:tr>
      <w:tr w:rsidR="004C17A5" w:rsidRPr="00ED4013" w14:paraId="1A865FFC"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28FC2"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1DEB8"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9F923"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5 punktas</w:t>
            </w:r>
          </w:p>
          <w:p w14:paraId="12076159" w14:textId="77777777" w:rsidR="004C17A5" w:rsidRPr="00ED4013" w:rsidRDefault="004C17A5" w:rsidP="005E1615">
            <w:pPr>
              <w:pStyle w:val="NoSpacing"/>
              <w:jc w:val="both"/>
              <w:rPr>
                <w:rFonts w:ascii="Trebuchet MS" w:eastAsia="Yu Mincho" w:hAnsi="Trebuchet MS" w:cs="Arial"/>
                <w:sz w:val="22"/>
                <w:szCs w:val="22"/>
              </w:rPr>
            </w:pPr>
          </w:p>
          <w:p w14:paraId="402E5E8F" w14:textId="77777777" w:rsidR="004C17A5" w:rsidRPr="00ED4013" w:rsidRDefault="004C17A5" w:rsidP="005E1615">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C15 punktas</w:t>
            </w:r>
          </w:p>
          <w:p w14:paraId="4DEE7BE0" w14:textId="77777777" w:rsidR="004C17A5" w:rsidRPr="00ED4013" w:rsidRDefault="004C17A5" w:rsidP="005E1615">
            <w:pPr>
              <w:pStyle w:val="NoSpacing"/>
              <w:jc w:val="both"/>
              <w:rPr>
                <w:rFonts w:ascii="Trebuchet MS" w:eastAsia="Yu Mincho" w:hAnsi="Trebuchet MS" w:cs="Arial"/>
                <w:sz w:val="22"/>
                <w:szCs w:val="22"/>
                <w:lang w:eastAsia="en-US"/>
              </w:rPr>
            </w:pPr>
          </w:p>
          <w:p w14:paraId="511317BE" w14:textId="77777777" w:rsidR="004C17A5" w:rsidRPr="00ED4013" w:rsidRDefault="004C17A5" w:rsidP="005E1615">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2A5EB"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032416AB" w14:textId="77777777" w:rsidR="004C17A5" w:rsidRPr="00ED4013" w:rsidRDefault="004C17A5" w:rsidP="005E1615">
            <w:pPr>
              <w:pStyle w:val="NoSpacing"/>
              <w:jc w:val="both"/>
              <w:rPr>
                <w:rFonts w:ascii="Trebuchet MS" w:hAnsi="Trebuchet MS" w:cstheme="minorHAnsi"/>
                <w:b/>
                <w:bCs/>
                <w:iCs/>
                <w:sz w:val="22"/>
                <w:szCs w:val="22"/>
                <w:lang w:eastAsia="en-US"/>
              </w:rPr>
            </w:pPr>
          </w:p>
        </w:tc>
      </w:tr>
      <w:tr w:rsidR="004C17A5" w:rsidRPr="00ED4013" w14:paraId="779BD660"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D136D"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F1503" w14:textId="77777777" w:rsidR="004C17A5" w:rsidRPr="00ED4013" w:rsidRDefault="004C17A5" w:rsidP="005E1615">
            <w:pPr>
              <w:spacing w:line="240" w:lineRule="auto"/>
              <w:jc w:val="both"/>
              <w:rPr>
                <w:rFonts w:ascii="Trebuchet MS" w:hAnsi="Trebuchet MS"/>
                <w:sz w:val="22"/>
                <w:szCs w:val="22"/>
              </w:rPr>
            </w:pPr>
            <w:r w:rsidRPr="00ED4013">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55FAD1" w14:textId="77777777" w:rsidR="004C17A5" w:rsidRPr="00ED4013" w:rsidRDefault="004C17A5" w:rsidP="005E1615">
            <w:pPr>
              <w:spacing w:after="0" w:line="240" w:lineRule="auto"/>
              <w:jc w:val="both"/>
              <w:rPr>
                <w:rFonts w:ascii="Trebuchet MS" w:hAnsi="Trebuchet MS"/>
                <w:sz w:val="22"/>
                <w:szCs w:val="22"/>
              </w:rPr>
            </w:pPr>
            <w:r w:rsidRPr="00ED4013">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FEE3"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6 punktas</w:t>
            </w:r>
          </w:p>
          <w:p w14:paraId="1FD637F0" w14:textId="77777777" w:rsidR="004C17A5" w:rsidRPr="00ED4013" w:rsidRDefault="004C17A5" w:rsidP="005E1615">
            <w:pPr>
              <w:pStyle w:val="NoSpacing"/>
              <w:jc w:val="both"/>
              <w:rPr>
                <w:rFonts w:ascii="Trebuchet MS" w:eastAsia="Yu Mincho" w:hAnsi="Trebuchet MS" w:cs="Arial"/>
                <w:sz w:val="22"/>
                <w:szCs w:val="22"/>
              </w:rPr>
            </w:pPr>
          </w:p>
          <w:p w14:paraId="782CB41F" w14:textId="77777777" w:rsidR="004C17A5" w:rsidRPr="00ED4013" w:rsidRDefault="004C17A5" w:rsidP="005E1615">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C14 punktas</w:t>
            </w:r>
          </w:p>
          <w:p w14:paraId="66070378" w14:textId="77777777" w:rsidR="004C17A5" w:rsidRPr="00ED4013" w:rsidRDefault="004C17A5" w:rsidP="005E1615">
            <w:pPr>
              <w:pStyle w:val="NoSpacing"/>
              <w:jc w:val="both"/>
              <w:rPr>
                <w:rFonts w:ascii="Trebuchet MS" w:eastAsia="Yu Mincho" w:hAnsi="Trebuchet MS" w:cs="Arial"/>
                <w:sz w:val="22"/>
                <w:szCs w:val="22"/>
                <w:lang w:eastAsia="en-US"/>
              </w:rPr>
            </w:pPr>
          </w:p>
          <w:p w14:paraId="361CF653" w14:textId="77777777" w:rsidR="004C17A5" w:rsidRPr="00ED4013" w:rsidRDefault="004C17A5" w:rsidP="005E1615">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29EEE"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1B37BC99" w14:textId="77777777" w:rsidR="004C17A5" w:rsidRPr="00ED4013" w:rsidRDefault="004C17A5" w:rsidP="005E1615">
            <w:pPr>
              <w:pStyle w:val="NoSpacing"/>
              <w:jc w:val="both"/>
              <w:rPr>
                <w:rFonts w:ascii="Trebuchet MS" w:hAnsi="Trebuchet MS" w:cstheme="minorHAnsi"/>
                <w:bCs/>
                <w:iCs/>
                <w:sz w:val="22"/>
                <w:szCs w:val="22"/>
                <w:lang w:eastAsia="en-US"/>
              </w:rPr>
            </w:pPr>
          </w:p>
          <w:p w14:paraId="444AEC89" w14:textId="77777777" w:rsidR="004C17A5" w:rsidRDefault="004C17A5" w:rsidP="005E1615">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09610B08" w14:textId="77777777" w:rsidR="004C17A5" w:rsidRPr="00ED4013" w:rsidRDefault="004C17A5" w:rsidP="005E1615">
            <w:pPr>
              <w:pStyle w:val="NoSpacing"/>
              <w:jc w:val="both"/>
              <w:rPr>
                <w:rFonts w:ascii="Trebuchet MS" w:hAnsi="Trebuchet MS"/>
                <w:b/>
                <w:bCs/>
                <w:sz w:val="22"/>
                <w:szCs w:val="22"/>
              </w:rPr>
            </w:pPr>
          </w:p>
          <w:p w14:paraId="6AF0DB6A" w14:textId="77777777" w:rsidR="004C17A5" w:rsidRDefault="004C17A5" w:rsidP="005E1615">
            <w:pPr>
              <w:pStyle w:val="NoSpacing"/>
              <w:jc w:val="both"/>
              <w:rPr>
                <w:rFonts w:ascii="Trebuchet MS" w:hAnsi="Trebuchet MS"/>
                <w:sz w:val="22"/>
                <w:szCs w:val="22"/>
              </w:rPr>
            </w:pPr>
            <w:hyperlink r:id="rId18" w:history="1">
              <w:r w:rsidRPr="00B33276">
                <w:rPr>
                  <w:rStyle w:val="Hyperlink"/>
                  <w:rFonts w:ascii="Trebuchet MS" w:hAnsi="Trebuchet MS"/>
                  <w:sz w:val="22"/>
                  <w:szCs w:val="22"/>
                </w:rPr>
                <w:t>https://vpt.lrv.lt/lt/nuorodos/kiti-duomenys/powerbi/nepatikimi-tiekejai-1/</w:t>
              </w:r>
            </w:hyperlink>
          </w:p>
          <w:p w14:paraId="351E637A" w14:textId="77777777" w:rsidR="004C17A5" w:rsidRPr="00ED4013" w:rsidRDefault="004C17A5" w:rsidP="005E1615">
            <w:pPr>
              <w:pStyle w:val="NoSpacing"/>
              <w:jc w:val="both"/>
              <w:rPr>
                <w:rFonts w:ascii="Trebuchet MS" w:hAnsi="Trebuchet MS"/>
                <w:sz w:val="22"/>
                <w:szCs w:val="22"/>
              </w:rPr>
            </w:pPr>
          </w:p>
          <w:p w14:paraId="69DAFD6F" w14:textId="77777777" w:rsidR="004C17A5" w:rsidRDefault="004C17A5" w:rsidP="005E1615">
            <w:pPr>
              <w:pStyle w:val="NoSpacing"/>
              <w:jc w:val="both"/>
              <w:rPr>
                <w:rFonts w:ascii="Trebuchet MS" w:hAnsi="Trebuchet MS" w:cstheme="minorHAnsi"/>
                <w:bCs/>
                <w:sz w:val="22"/>
                <w:szCs w:val="22"/>
              </w:rPr>
            </w:pPr>
          </w:p>
          <w:p w14:paraId="11397B6C" w14:textId="77777777" w:rsidR="004C17A5" w:rsidRPr="00ED4013" w:rsidRDefault="004C17A5" w:rsidP="005E1615">
            <w:pPr>
              <w:pStyle w:val="NoSpacing"/>
              <w:jc w:val="both"/>
              <w:rPr>
                <w:rFonts w:ascii="Trebuchet MS" w:hAnsi="Trebuchet MS" w:cstheme="minorHAnsi"/>
                <w:bCs/>
                <w:sz w:val="22"/>
                <w:szCs w:val="22"/>
              </w:rPr>
            </w:pPr>
            <w:hyperlink r:id="rId19" w:history="1">
              <w:r w:rsidRPr="00860C02">
                <w:rPr>
                  <w:rStyle w:val="Hyperlink"/>
                  <w:rFonts w:ascii="Trebuchet MS" w:hAnsi="Trebuchet MS" w:cstheme="minorHAnsi"/>
                  <w:bCs/>
                  <w:sz w:val="22"/>
                  <w:szCs w:val="22"/>
                </w:rPr>
                <w:t>https://vpt.lrv.lt/lt/pasalinimo-pagrindai-1/nepatikimu-koncesininku-sarasas-1/nepatikimu-koncesininku-sarasas/</w:t>
              </w:r>
            </w:hyperlink>
          </w:p>
          <w:p w14:paraId="65408785" w14:textId="77777777" w:rsidR="004C17A5" w:rsidRPr="00ED4013" w:rsidRDefault="004C17A5" w:rsidP="005E1615">
            <w:pPr>
              <w:pStyle w:val="NoSpacing"/>
              <w:jc w:val="both"/>
              <w:rPr>
                <w:rFonts w:ascii="Trebuchet MS" w:hAnsi="Trebuchet MS" w:cstheme="minorHAnsi"/>
                <w:b/>
                <w:bCs/>
                <w:sz w:val="22"/>
                <w:szCs w:val="22"/>
              </w:rPr>
            </w:pPr>
          </w:p>
        </w:tc>
      </w:tr>
      <w:tr w:rsidR="004C17A5" w:rsidRPr="00ED4013" w14:paraId="372C14D2"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1A5" w14:textId="77777777" w:rsidR="004C17A5" w:rsidRPr="00ED4013" w:rsidRDefault="004C17A5" w:rsidP="005E1615">
            <w:pPr>
              <w:pStyle w:val="NoSpacing"/>
              <w:numPr>
                <w:ilvl w:val="0"/>
                <w:numId w:val="3"/>
              </w:numPr>
              <w:ind w:left="0" w:firstLine="0"/>
              <w:rPr>
                <w:rFonts w:ascii="Trebuchet MS" w:hAnsi="Trebuchet MS" w:cstheme="minorHAnsi"/>
                <w:sz w:val="22"/>
                <w:szCs w:val="22"/>
              </w:rPr>
            </w:pPr>
          </w:p>
          <w:p w14:paraId="22BDA8A8" w14:textId="77777777" w:rsidR="004C17A5" w:rsidRPr="00ED4013" w:rsidRDefault="004C17A5" w:rsidP="005E1615">
            <w:pPr>
              <w:pStyle w:val="NoSpacing"/>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BF3F8"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CCB611D" w14:textId="77777777" w:rsidR="004C17A5" w:rsidRPr="00ED4013" w:rsidRDefault="004C17A5" w:rsidP="005E1615">
            <w:pPr>
              <w:spacing w:after="0" w:line="240" w:lineRule="auto"/>
              <w:jc w:val="both"/>
              <w:rPr>
                <w:rFonts w:ascii="Trebuchet MS" w:hAnsi="Trebuchet MS" w:cs="Calibri"/>
                <w:b/>
                <w:sz w:val="22"/>
                <w:szCs w:val="22"/>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5E37"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a papunktis</w:t>
            </w:r>
          </w:p>
          <w:p w14:paraId="3C80452A" w14:textId="77777777" w:rsidR="004C17A5" w:rsidRPr="00ED4013" w:rsidRDefault="004C17A5" w:rsidP="005E1615">
            <w:pPr>
              <w:pStyle w:val="NoSpacing"/>
              <w:jc w:val="both"/>
              <w:rPr>
                <w:rFonts w:ascii="Trebuchet MS" w:eastAsia="Yu Mincho" w:hAnsi="Trebuchet MS" w:cs="Arial"/>
                <w:sz w:val="22"/>
                <w:szCs w:val="22"/>
              </w:rPr>
            </w:pPr>
          </w:p>
          <w:p w14:paraId="1FEA264A" w14:textId="77777777" w:rsidR="004C17A5" w:rsidRPr="00ED4013" w:rsidRDefault="004C17A5" w:rsidP="005E1615">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BAA0A"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 xml:space="preserve">Iš Lietuvoje įsteigtų subjektų įrodančių dokumentų nereikalaujama. Užtenka pateikto EBVPD. </w:t>
            </w: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0" w:history="1">
              <w:r w:rsidRPr="00ED4013">
                <w:rPr>
                  <w:rStyle w:val="Hyperlink"/>
                  <w:rFonts w:ascii="Trebuchet MS" w:hAnsi="Trebuchet MS"/>
                  <w:sz w:val="22"/>
                  <w:szCs w:val="22"/>
                </w:rPr>
                <w:t>https://www.registrucentras.lt/jar/p/index.php</w:t>
              </w:r>
            </w:hyperlink>
          </w:p>
          <w:p w14:paraId="44473493" w14:textId="77777777" w:rsidR="004C17A5" w:rsidRDefault="004C17A5" w:rsidP="005E1615">
            <w:pPr>
              <w:pStyle w:val="NoSpacing"/>
              <w:jc w:val="both"/>
              <w:rPr>
                <w:rFonts w:ascii="Trebuchet MS" w:hAnsi="Trebuchet MS"/>
                <w:sz w:val="22"/>
                <w:szCs w:val="22"/>
              </w:rPr>
            </w:pPr>
            <w:r w:rsidRPr="00ED4013">
              <w:rPr>
                <w:rFonts w:ascii="Trebuchet MS" w:hAnsi="Trebuchet MS"/>
                <w:sz w:val="22"/>
                <w:szCs w:val="22"/>
              </w:rPr>
              <w:t>paskelbtą informaciją, taip pat į šiame informaciniame pranešime pateiktą informaciją:</w:t>
            </w:r>
          </w:p>
          <w:p w14:paraId="7AB8B774" w14:textId="77777777" w:rsidR="004C17A5" w:rsidRDefault="004C17A5" w:rsidP="005E1615">
            <w:pPr>
              <w:pStyle w:val="NoSpacing"/>
              <w:jc w:val="both"/>
              <w:rPr>
                <w:rFonts w:ascii="Trebuchet MS" w:hAnsi="Trebuchet MS"/>
                <w:sz w:val="22"/>
                <w:szCs w:val="22"/>
              </w:rPr>
            </w:pPr>
            <w:hyperlink r:id="rId21" w:history="1">
              <w:r w:rsidRPr="007756B8">
                <w:rPr>
                  <w:rStyle w:val="Hyperlink"/>
                  <w:rFonts w:ascii="Trebuchet MS" w:hAnsi="Trebuchet MS"/>
                  <w:sz w:val="22"/>
                  <w:szCs w:val="22"/>
                </w:rPr>
                <w:t>https://vpt.lrv.lt/lt/naujienos-3/finansiniu-ataskaitu-nepateikimas-gali-tapti-kliutimi-dalyvauti-viesuosiuose-pirkimuose/</w:t>
              </w:r>
            </w:hyperlink>
            <w:r>
              <w:rPr>
                <w:rFonts w:ascii="Trebuchet MS" w:hAnsi="Trebuchet MS"/>
                <w:sz w:val="22"/>
                <w:szCs w:val="22"/>
              </w:rPr>
              <w:t xml:space="preserve"> </w:t>
            </w:r>
          </w:p>
          <w:p w14:paraId="1B62C4FE" w14:textId="77777777" w:rsidR="004C17A5" w:rsidRPr="00AB2A68" w:rsidRDefault="004C17A5" w:rsidP="005E1615">
            <w:pPr>
              <w:pStyle w:val="NoSpacing"/>
              <w:jc w:val="both"/>
              <w:rPr>
                <w:rFonts w:ascii="Trebuchet MS" w:hAnsi="Trebuchet MS" w:cstheme="minorHAnsi"/>
                <w:b/>
                <w:bCs/>
                <w:iCs/>
                <w:sz w:val="22"/>
                <w:szCs w:val="22"/>
              </w:rPr>
            </w:pPr>
          </w:p>
        </w:tc>
      </w:tr>
      <w:tr w:rsidR="004C17A5" w:rsidRPr="00ED4013" w14:paraId="4EB30D41"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7A03F" w14:textId="77777777" w:rsidR="004C17A5" w:rsidRPr="00ED4013" w:rsidRDefault="004C17A5" w:rsidP="005E1615">
            <w:pPr>
              <w:pStyle w:val="NoSpacing"/>
              <w:numPr>
                <w:ilvl w:val="0"/>
                <w:numId w:val="3"/>
              </w:numPr>
              <w:ind w:left="0" w:firstLine="0"/>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B5033" w14:textId="01E176DB"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 xml:space="preserve">Tiekėjas yra padaręs rimtą profesinį pažeidimą, dėl kurio perkančioji organizacija abejoja tiekėjo sąžiningumu, </w:t>
            </w:r>
            <w:r w:rsidRPr="00ED4013">
              <w:rPr>
                <w:rFonts w:ascii="Trebuchet MS" w:eastAsia="Times New Roman" w:hAnsi="Trebuchet MS"/>
                <w:sz w:val="22"/>
                <w:szCs w:val="22"/>
              </w:rPr>
              <w:t>kai jis (tiekėjas) neatitinka minimalių patikimo mokesčių mokėtojo kriterijų, nustatytų Lietuvos Respublikos mokesčių administravimo įstatymo 40</w:t>
            </w:r>
            <w:r w:rsidRPr="00ED4013">
              <w:rPr>
                <w:rFonts w:ascii="Trebuchet MS" w:eastAsia="Times New Roman" w:hAnsi="Trebuchet MS"/>
                <w:sz w:val="22"/>
                <w:szCs w:val="22"/>
                <w:vertAlign w:val="superscript"/>
              </w:rPr>
              <w:t>1</w:t>
            </w:r>
            <w:r w:rsidRPr="00ED4013">
              <w:rPr>
                <w:rFonts w:ascii="Trebuchet MS" w:eastAsia="Times New Roman" w:hAnsi="Trebuchet MS"/>
                <w:sz w:val="22"/>
                <w:szCs w:val="22"/>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0A105"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b papunktis</w:t>
            </w:r>
          </w:p>
          <w:p w14:paraId="3FAE3D9E" w14:textId="77777777" w:rsidR="004C17A5" w:rsidRPr="00ED4013" w:rsidRDefault="004C17A5" w:rsidP="005E1615">
            <w:pPr>
              <w:pStyle w:val="NoSpacing"/>
              <w:jc w:val="both"/>
              <w:rPr>
                <w:rFonts w:ascii="Trebuchet MS" w:eastAsia="Yu Mincho" w:hAnsi="Trebuchet MS" w:cs="Arial"/>
                <w:sz w:val="22"/>
                <w:szCs w:val="22"/>
              </w:rPr>
            </w:pPr>
          </w:p>
          <w:p w14:paraId="1A7EB988"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55CD"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4084036" w14:textId="77777777" w:rsidR="004C17A5" w:rsidRPr="00ED4013" w:rsidRDefault="004C17A5" w:rsidP="005E1615">
            <w:pPr>
              <w:pStyle w:val="NoSpacing"/>
              <w:jc w:val="both"/>
              <w:rPr>
                <w:rFonts w:ascii="Trebuchet MS" w:hAnsi="Trebuchet MS" w:cstheme="minorHAnsi"/>
                <w:b/>
                <w:bCs/>
                <w:iCs/>
                <w:sz w:val="22"/>
                <w:szCs w:val="22"/>
                <w:lang w:eastAsia="en-US"/>
              </w:rPr>
            </w:pPr>
          </w:p>
          <w:p w14:paraId="0B942DF0" w14:textId="77777777" w:rsidR="004C17A5" w:rsidRPr="00ED4013" w:rsidRDefault="004C17A5" w:rsidP="005E1615">
            <w:pPr>
              <w:pStyle w:val="NoSpacing"/>
              <w:jc w:val="both"/>
              <w:rPr>
                <w:rFonts w:ascii="Trebuchet MS" w:hAnsi="Trebuchet MS"/>
                <w:b/>
                <w:bCs/>
                <w:sz w:val="22"/>
                <w:szCs w:val="22"/>
              </w:rPr>
            </w:pP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2" w:history="1">
              <w:r w:rsidRPr="00ED4013">
                <w:rPr>
                  <w:rStyle w:val="Hyperlink"/>
                  <w:rFonts w:ascii="Trebuchet MS" w:hAnsi="Trebuchet MS"/>
                  <w:sz w:val="22"/>
                  <w:szCs w:val="22"/>
                </w:rPr>
                <w:t>https://www.vmi.lt/evmi/mokesciu-moketoju-informacija</w:t>
              </w:r>
            </w:hyperlink>
            <w:r w:rsidRPr="00ED4013">
              <w:rPr>
                <w:rFonts w:ascii="Trebuchet MS" w:hAnsi="Trebuchet MS"/>
                <w:sz w:val="22"/>
                <w:szCs w:val="22"/>
              </w:rPr>
              <w:t xml:space="preserve"> skelbiamą informaciją.</w:t>
            </w:r>
          </w:p>
        </w:tc>
      </w:tr>
      <w:tr w:rsidR="004C17A5" w:rsidRPr="00ED4013" w14:paraId="6A685916"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051E0" w14:textId="77777777" w:rsidR="004C17A5" w:rsidRPr="00ED4013" w:rsidRDefault="004C17A5" w:rsidP="005E1615">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1E15A"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w:t>
            </w:r>
            <w:r w:rsidRPr="00ED4013">
              <w:rPr>
                <w:rFonts w:ascii="Trebuchet MS" w:eastAsia="Times New Roman" w:hAnsi="Trebuchet MS"/>
                <w:sz w:val="22"/>
                <w:szCs w:val="22"/>
              </w:rPr>
              <w:t xml:space="preserve"> kai jis </w:t>
            </w:r>
            <w:r w:rsidRPr="00ED4013">
              <w:rPr>
                <w:rFonts w:ascii="Trebuchet MS" w:hAnsi="Trebuchet MS"/>
                <w:color w:val="000000" w:themeColor="text1"/>
                <w:sz w:val="22"/>
                <w:szCs w:val="22"/>
              </w:rPr>
              <w:t xml:space="preserve">yra padaręs draudimo sudaryti draudžiamus susitarimus, įtvirtinto Lietuvos Respublikos konkurencijos įstatyme ar panašaus pobūdžio kitos valstybės teisės </w:t>
            </w:r>
            <w:r w:rsidRPr="00ED4013">
              <w:rPr>
                <w:rFonts w:ascii="Trebuchet MS" w:hAnsi="Trebuchet MS"/>
                <w:color w:val="000000" w:themeColor="text1"/>
                <w:sz w:val="22"/>
                <w:szCs w:val="22"/>
              </w:rPr>
              <w:lastRenderedPageBreak/>
              <w:t>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F37E0"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7 punkto c papunktis</w:t>
            </w:r>
          </w:p>
          <w:p w14:paraId="719F61B7" w14:textId="77777777" w:rsidR="004C17A5" w:rsidRPr="00ED4013" w:rsidRDefault="004C17A5" w:rsidP="005E1615">
            <w:pPr>
              <w:pStyle w:val="NoSpacing"/>
              <w:jc w:val="both"/>
              <w:rPr>
                <w:rFonts w:ascii="Trebuchet MS" w:eastAsia="Yu Mincho" w:hAnsi="Trebuchet MS" w:cs="Arial"/>
                <w:sz w:val="22"/>
                <w:szCs w:val="22"/>
              </w:rPr>
            </w:pPr>
          </w:p>
          <w:p w14:paraId="0A74A56A"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lastRenderedPageBreak/>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A97C5"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239D2640" w14:textId="77777777" w:rsidR="004C17A5" w:rsidRPr="00ED4013" w:rsidRDefault="004C17A5" w:rsidP="005E1615">
            <w:pPr>
              <w:pStyle w:val="NoSpacing"/>
              <w:jc w:val="both"/>
              <w:rPr>
                <w:rFonts w:ascii="Trebuchet MS" w:hAnsi="Trebuchet MS" w:cstheme="minorHAnsi"/>
                <w:bCs/>
                <w:iCs/>
                <w:sz w:val="22"/>
                <w:szCs w:val="22"/>
                <w:lang w:eastAsia="en-US"/>
              </w:rPr>
            </w:pPr>
          </w:p>
          <w:p w14:paraId="5ED13C3D" w14:textId="77777777" w:rsidR="004C17A5" w:rsidRPr="00ED4013" w:rsidRDefault="004C17A5" w:rsidP="005E1615">
            <w:pPr>
              <w:spacing w:line="240" w:lineRule="auto"/>
              <w:rPr>
                <w:rFonts w:ascii="Trebuchet MS" w:hAnsi="Trebuchet MS" w:cs="Times New Roman"/>
                <w:b/>
                <w:bCs/>
                <w:sz w:val="22"/>
                <w:szCs w:val="22"/>
                <w:lang w:eastAsia="ar-SA"/>
              </w:rPr>
            </w:pPr>
            <w:r w:rsidRPr="00ED4013">
              <w:rPr>
                <w:rFonts w:ascii="Trebuchet MS" w:hAnsi="Trebuchet MS"/>
                <w:b/>
                <w:bCs/>
                <w:sz w:val="22"/>
                <w:szCs w:val="22"/>
              </w:rPr>
              <w:t xml:space="preserve">Priimant sprendimus dėl tiekėjo pašalinimo iš pirkimo procedūros šiame punkte nurodytu pašalinimo </w:t>
            </w:r>
            <w:r w:rsidRPr="00ED4013">
              <w:rPr>
                <w:rFonts w:ascii="Trebuchet MS" w:hAnsi="Trebuchet MS"/>
                <w:b/>
                <w:bCs/>
                <w:sz w:val="22"/>
                <w:szCs w:val="22"/>
              </w:rPr>
              <w:lastRenderedPageBreak/>
              <w:t xml:space="preserve">pagrindu, be kita ko, atsižvelgiama į nacionalinėje duomenų bazėje adresu: </w:t>
            </w:r>
          </w:p>
          <w:p w14:paraId="1C00EBF2" w14:textId="77777777" w:rsidR="004C17A5" w:rsidRPr="00ED4013" w:rsidRDefault="004C17A5" w:rsidP="005E1615">
            <w:pPr>
              <w:spacing w:line="240" w:lineRule="auto"/>
              <w:rPr>
                <w:rFonts w:ascii="Trebuchet MS" w:hAnsi="Trebuchet MS" w:cstheme="minorHAnsi"/>
                <w:bCs/>
                <w:iCs/>
                <w:sz w:val="22"/>
                <w:szCs w:val="22"/>
                <w:lang w:eastAsia="en-US"/>
              </w:rPr>
            </w:pPr>
            <w:hyperlink r:id="rId23" w:history="1">
              <w:r w:rsidRPr="00ED4013">
                <w:rPr>
                  <w:rStyle w:val="Hyperlink"/>
                  <w:rFonts w:ascii="Trebuchet MS" w:hAnsi="Trebuchet MS"/>
                  <w:sz w:val="22"/>
                  <w:szCs w:val="22"/>
                </w:rPr>
                <w:t>https://kt.gov.lt/lt/atviri-duomenys/diskvalifikavimas-is-viesuju-pirkimu</w:t>
              </w:r>
            </w:hyperlink>
            <w:r w:rsidRPr="00ED4013">
              <w:rPr>
                <w:rFonts w:ascii="Trebuchet MS" w:hAnsi="Trebuchet MS"/>
                <w:sz w:val="22"/>
                <w:szCs w:val="22"/>
              </w:rPr>
              <w:t xml:space="preserve"> skelbiamą informaciją. </w:t>
            </w:r>
          </w:p>
        </w:tc>
      </w:tr>
      <w:tr w:rsidR="004C17A5" w:rsidRPr="00ED4013" w14:paraId="0BB0584D"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E8758" w14:textId="77777777" w:rsidR="004C17A5" w:rsidRPr="00ED4013" w:rsidRDefault="004C17A5" w:rsidP="005E1615">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B1974" w14:textId="77777777" w:rsidR="004C17A5" w:rsidRPr="00ED4013" w:rsidRDefault="004C17A5" w:rsidP="005E1615">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DC52DA"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5B9F" w14:textId="77777777" w:rsidR="004C17A5" w:rsidRPr="00ED4013" w:rsidRDefault="004C17A5" w:rsidP="005E1615">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2 punktas</w:t>
            </w:r>
          </w:p>
          <w:p w14:paraId="49BEC837" w14:textId="77777777" w:rsidR="004C17A5" w:rsidRPr="00ED4013" w:rsidRDefault="004C17A5" w:rsidP="005E1615">
            <w:pPr>
              <w:pStyle w:val="NoSpacing"/>
              <w:jc w:val="both"/>
              <w:rPr>
                <w:rFonts w:ascii="Trebuchet MS" w:eastAsia="Yu Mincho" w:hAnsi="Trebuchet MS" w:cs="Arial"/>
                <w:sz w:val="22"/>
                <w:szCs w:val="22"/>
                <w:lang w:eastAsia="en-US"/>
              </w:rPr>
            </w:pPr>
          </w:p>
          <w:p w14:paraId="3713BD93" w14:textId="77777777" w:rsidR="004C17A5" w:rsidRPr="00ED4013" w:rsidRDefault="004C17A5" w:rsidP="005E1615">
            <w:pPr>
              <w:pStyle w:val="NoSpacing"/>
              <w:jc w:val="both"/>
              <w:rPr>
                <w:rFonts w:ascii="Trebuchet MS" w:eastAsia="Yu Mincho" w:hAnsi="Trebuchet MS" w:cs="Arial"/>
                <w:b/>
                <w:bCs/>
                <w:sz w:val="22"/>
                <w:szCs w:val="22"/>
              </w:rPr>
            </w:pPr>
            <w:r w:rsidRPr="00ED4013">
              <w:rPr>
                <w:rFonts w:ascii="Trebuchet MS" w:eastAsia="Yu Mincho" w:hAnsi="Trebuchet MS" w:cs="Arial"/>
                <w:sz w:val="22"/>
                <w:szCs w:val="22"/>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C70D8"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7461CA09" w14:textId="77777777" w:rsidR="004C17A5" w:rsidRPr="00ED4013" w:rsidRDefault="004C17A5" w:rsidP="005E1615">
            <w:pPr>
              <w:pStyle w:val="NoSpacing"/>
              <w:jc w:val="both"/>
              <w:rPr>
                <w:rFonts w:ascii="Trebuchet MS" w:hAnsi="Trebuchet MS" w:cstheme="minorHAnsi"/>
                <w:bCs/>
                <w:sz w:val="22"/>
                <w:szCs w:val="22"/>
                <w:lang w:eastAsia="en-US"/>
              </w:rPr>
            </w:pPr>
            <w:hyperlink r:id="rId24" w:history="1">
              <w:r w:rsidRPr="00ED4013">
                <w:rPr>
                  <w:rStyle w:val="Hyperlink"/>
                  <w:rFonts w:ascii="Trebuchet MS" w:hAnsi="Trebuchet MS" w:cstheme="minorHAnsi"/>
                  <w:bCs/>
                  <w:sz w:val="22"/>
                  <w:szCs w:val="22"/>
                  <w:lang w:eastAsia="en-US"/>
                </w:rPr>
                <w:t>https://www.registrucentras.lt/jar/p/</w:t>
              </w:r>
            </w:hyperlink>
            <w:r w:rsidRPr="00ED4013">
              <w:rPr>
                <w:rFonts w:ascii="Trebuchet MS" w:hAnsi="Trebuchet MS" w:cstheme="minorHAnsi"/>
                <w:bCs/>
                <w:sz w:val="22"/>
                <w:szCs w:val="22"/>
                <w:lang w:eastAsia="en-US"/>
              </w:rPr>
              <w:t xml:space="preserve">. </w:t>
            </w:r>
          </w:p>
          <w:p w14:paraId="6690A49E" w14:textId="77777777" w:rsidR="004C17A5" w:rsidRPr="00ED4013" w:rsidRDefault="004C17A5" w:rsidP="005E1615">
            <w:pPr>
              <w:pStyle w:val="NoSpacing"/>
              <w:jc w:val="both"/>
              <w:rPr>
                <w:rFonts w:ascii="Trebuchet MS" w:hAnsi="Trebuchet MS" w:cstheme="minorHAnsi"/>
                <w:b/>
                <w:bCs/>
                <w:sz w:val="22"/>
                <w:szCs w:val="22"/>
                <w:highlight w:val="lightGray"/>
                <w:lang w:eastAsia="en-US"/>
              </w:rPr>
            </w:pPr>
          </w:p>
          <w:p w14:paraId="56082A39" w14:textId="77777777" w:rsidR="004C17A5" w:rsidRPr="00ED4013" w:rsidRDefault="004C17A5" w:rsidP="005E1615">
            <w:pPr>
              <w:pStyle w:val="NoSpacing"/>
              <w:jc w:val="both"/>
              <w:rPr>
                <w:rFonts w:ascii="Trebuchet MS" w:hAnsi="Trebuchet MS"/>
                <w:i/>
                <w:iCs/>
                <w:color w:val="000000" w:themeColor="text1"/>
                <w:sz w:val="22"/>
                <w:szCs w:val="22"/>
                <w:lang w:eastAsia="en-US"/>
              </w:rPr>
            </w:pPr>
            <w:r w:rsidRPr="00ED4013">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D4013">
              <w:rPr>
                <w:rFonts w:ascii="Trebuchet MS" w:hAnsi="Trebuchet MS"/>
                <w:color w:val="00B050"/>
                <w:sz w:val="22"/>
                <w:szCs w:val="22"/>
                <w:lang w:eastAsia="en-US"/>
              </w:rPr>
              <w:t>120</w:t>
            </w:r>
            <w:r w:rsidRPr="00ED4013">
              <w:rPr>
                <w:rFonts w:ascii="Trebuchet MS" w:hAnsi="Trebuchet MS"/>
                <w:sz w:val="22"/>
                <w:szCs w:val="22"/>
                <w:lang w:eastAsia="en-US"/>
              </w:rPr>
              <w:t xml:space="preserve"> </w:t>
            </w:r>
            <w:r w:rsidRPr="00ED4013">
              <w:rPr>
                <w:rFonts w:ascii="Trebuchet MS" w:hAnsi="Trebuchet MS"/>
                <w:color w:val="00B050"/>
                <w:sz w:val="22"/>
                <w:szCs w:val="22"/>
                <w:lang w:eastAsia="en-US"/>
              </w:rPr>
              <w:t>dienų</w:t>
            </w:r>
            <w:r w:rsidRPr="00ED4013">
              <w:rPr>
                <w:rFonts w:ascii="Trebuchet MS" w:hAnsi="Trebuchet MS"/>
                <w:sz w:val="22"/>
                <w:szCs w:val="22"/>
                <w:lang w:eastAsia="en-US"/>
              </w:rPr>
              <w:t xml:space="preserve"> iki </w:t>
            </w:r>
            <w:r w:rsidRPr="00ED4013">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ED4013">
              <w:rPr>
                <w:rFonts w:ascii="Trebuchet MS" w:eastAsia="Times New Roman" w:hAnsi="Trebuchet MS"/>
                <w:sz w:val="22"/>
                <w:szCs w:val="22"/>
                <w:lang w:eastAsia="en-US"/>
              </w:rPr>
              <w:t>umentus</w:t>
            </w:r>
            <w:r w:rsidRPr="00ED4013">
              <w:rPr>
                <w:rFonts w:ascii="Trebuchet MS" w:hAnsi="Trebuchet MS"/>
                <w:sz w:val="22"/>
                <w:szCs w:val="22"/>
                <w:lang w:eastAsia="en-US"/>
              </w:rPr>
              <w:t xml:space="preserve">. </w:t>
            </w:r>
            <w:r w:rsidRPr="00ED4013">
              <w:rPr>
                <w:rFonts w:ascii="Trebuchet MS" w:hAnsi="Trebuchet MS"/>
                <w:b/>
                <w:bCs/>
                <w:i/>
                <w:iCs/>
                <w:color w:val="000000" w:themeColor="text1"/>
                <w:sz w:val="22"/>
                <w:szCs w:val="22"/>
                <w:lang w:eastAsia="en-US"/>
              </w:rPr>
              <w:t>Pavyzdys</w:t>
            </w:r>
            <w:r w:rsidRPr="00ED4013">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248AAF8" w14:textId="77777777" w:rsidR="004C17A5" w:rsidRPr="00ED4013" w:rsidRDefault="004C17A5" w:rsidP="005E1615">
            <w:pPr>
              <w:pStyle w:val="NoSpacing"/>
              <w:jc w:val="both"/>
              <w:rPr>
                <w:rFonts w:ascii="Trebuchet MS" w:hAnsi="Trebuchet MS"/>
                <w:sz w:val="22"/>
                <w:szCs w:val="22"/>
                <w:lang w:eastAsia="en-US"/>
              </w:rPr>
            </w:pPr>
          </w:p>
          <w:p w14:paraId="08D3B2E8" w14:textId="77777777" w:rsidR="004C17A5" w:rsidRPr="00ED4013" w:rsidRDefault="004C17A5" w:rsidP="005E1615">
            <w:pPr>
              <w:pStyle w:val="NoSpacing"/>
              <w:jc w:val="both"/>
              <w:rPr>
                <w:rFonts w:ascii="Trebuchet MS" w:hAnsi="Trebuchet MS" w:cstheme="minorHAnsi"/>
                <w:b/>
                <w:bCs/>
                <w:sz w:val="22"/>
                <w:szCs w:val="22"/>
                <w:highlight w:val="lightGray"/>
                <w:lang w:eastAsia="en-US"/>
              </w:rPr>
            </w:pPr>
            <w:r w:rsidRPr="00ED4013">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831458" w14:textId="77777777" w:rsidR="004C17A5" w:rsidRPr="00ED4013" w:rsidRDefault="004C17A5" w:rsidP="005E1615">
            <w:pPr>
              <w:pStyle w:val="NoSpacing"/>
              <w:jc w:val="both"/>
              <w:rPr>
                <w:rFonts w:ascii="Trebuchet MS" w:hAnsi="Trebuchet MS"/>
                <w:sz w:val="22"/>
                <w:szCs w:val="22"/>
                <w:lang w:eastAsia="en-US"/>
              </w:rPr>
            </w:pPr>
          </w:p>
        </w:tc>
      </w:tr>
      <w:tr w:rsidR="004C17A5" w:rsidRPr="00ED4013" w14:paraId="40C26B83"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83DC5" w14:textId="77777777" w:rsidR="004C17A5" w:rsidRPr="00ED4013" w:rsidRDefault="004C17A5" w:rsidP="005E1615">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66019" w14:textId="77777777" w:rsidR="004C17A5" w:rsidRPr="00ED4013" w:rsidRDefault="004C17A5" w:rsidP="005E1615">
            <w:pPr>
              <w:spacing w:line="240" w:lineRule="auto"/>
              <w:jc w:val="both"/>
              <w:rPr>
                <w:rFonts w:ascii="Trebuchet MS" w:hAnsi="Trebuchet MS"/>
                <w:sz w:val="22"/>
                <w:szCs w:val="22"/>
                <w:lang w:eastAsia="en-US"/>
              </w:rPr>
            </w:pPr>
            <w:r w:rsidRPr="00ED4013">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15507" w14:textId="77777777" w:rsidR="004C17A5" w:rsidRPr="00ED4013" w:rsidRDefault="004C17A5" w:rsidP="005E1615">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3 punktas</w:t>
            </w:r>
          </w:p>
          <w:p w14:paraId="43E7E55A" w14:textId="77777777" w:rsidR="004C17A5" w:rsidRPr="00ED4013" w:rsidRDefault="004C17A5" w:rsidP="005E1615">
            <w:pPr>
              <w:pStyle w:val="NoSpacing"/>
              <w:jc w:val="both"/>
              <w:rPr>
                <w:rFonts w:ascii="Trebuchet MS" w:eastAsia="Yu Mincho" w:hAnsi="Trebuchet MS" w:cs="Arial"/>
                <w:sz w:val="22"/>
                <w:szCs w:val="22"/>
                <w:lang w:eastAsia="en-US"/>
              </w:rPr>
            </w:pPr>
          </w:p>
          <w:p w14:paraId="3256989F" w14:textId="77777777" w:rsidR="004C17A5" w:rsidRPr="00ED4013" w:rsidRDefault="004C17A5" w:rsidP="005E1615">
            <w:pPr>
              <w:spacing w:line="240" w:lineRule="auto"/>
              <w:rPr>
                <w:rFonts w:ascii="Trebuchet MS" w:eastAsia="Yu Mincho" w:hAnsi="Trebuchet MS" w:cs="Arial"/>
                <w:b/>
                <w:bCs/>
                <w:sz w:val="22"/>
                <w:szCs w:val="22"/>
                <w:lang w:eastAsia="en-US"/>
              </w:rPr>
            </w:pPr>
            <w:r w:rsidRPr="00ED4013">
              <w:rPr>
                <w:rFonts w:ascii="Trebuchet MS" w:eastAsia="Yu Mincho" w:hAnsi="Trebuchet MS" w:cs="Arial"/>
                <w:sz w:val="22"/>
                <w:szCs w:val="22"/>
                <w:lang w:eastAsia="en-US"/>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9C6F5"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tc>
      </w:tr>
    </w:tbl>
    <w:p w14:paraId="7DA35781" w14:textId="77777777" w:rsidR="004C17A5" w:rsidRPr="00ED4013" w:rsidRDefault="004C17A5" w:rsidP="004C17A5">
      <w:pPr>
        <w:spacing w:after="0" w:line="240" w:lineRule="auto"/>
        <w:ind w:firstLine="851"/>
        <w:jc w:val="both"/>
        <w:rPr>
          <w:rFonts w:ascii="Trebuchet MS" w:hAnsi="Trebuchet MS"/>
          <w:sz w:val="22"/>
          <w:szCs w:val="22"/>
        </w:rPr>
      </w:pPr>
    </w:p>
    <w:p w14:paraId="7E60E4AC" w14:textId="77777777" w:rsidR="004C17A5" w:rsidRPr="00ED4013" w:rsidRDefault="004C17A5" w:rsidP="004C17A5">
      <w:pPr>
        <w:ind w:left="354"/>
        <w:rPr>
          <w:rFonts w:ascii="Trebuchet MS" w:hAnsi="Trebuchet MS" w:cs="Times New Roman"/>
          <w:b/>
          <w:bCs/>
          <w:smallCaps/>
          <w:sz w:val="22"/>
          <w:szCs w:val="22"/>
        </w:rPr>
      </w:pPr>
      <w:r w:rsidRPr="00ED4013">
        <w:rPr>
          <w:rFonts w:ascii="Trebuchet MS" w:hAnsi="Trebuchet MS"/>
          <w:b/>
          <w:sz w:val="22"/>
          <w:szCs w:val="22"/>
        </w:rPr>
        <w:lastRenderedPageBreak/>
        <w:t>7.3.Tiekėjo pasiūlymo atmetimo pagrindai:</w:t>
      </w:r>
    </w:p>
    <w:tbl>
      <w:tblPr>
        <w:tblW w:w="4856" w:type="pct"/>
        <w:tblLayout w:type="fixed"/>
        <w:tblCellMar>
          <w:left w:w="10" w:type="dxa"/>
          <w:right w:w="10" w:type="dxa"/>
        </w:tblCellMar>
        <w:tblLook w:val="04A0" w:firstRow="1" w:lastRow="0" w:firstColumn="1" w:lastColumn="0" w:noHBand="0" w:noVBand="1"/>
      </w:tblPr>
      <w:tblGrid>
        <w:gridCol w:w="846"/>
        <w:gridCol w:w="3005"/>
        <w:gridCol w:w="2856"/>
        <w:gridCol w:w="3656"/>
      </w:tblGrid>
      <w:tr w:rsidR="004C17A5" w:rsidRPr="00ED4013" w14:paraId="172A1E8A" w14:textId="77777777" w:rsidTr="005E1615">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31A194" w14:textId="77777777" w:rsidR="004C17A5" w:rsidRPr="00ED4013" w:rsidRDefault="004C17A5" w:rsidP="005E1615">
            <w:pPr>
              <w:pStyle w:val="NoSpacing"/>
              <w:ind w:left="29"/>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1097CA" w14:textId="77777777" w:rsidR="004C17A5" w:rsidRPr="00ED4013" w:rsidRDefault="004C17A5" w:rsidP="005E1615">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 xml:space="preserve">Tiekėjo </w:t>
            </w:r>
            <w:r w:rsidRPr="00ED4013">
              <w:rPr>
                <w:rFonts w:ascii="Trebuchet MS" w:hAnsi="Trebuchet MS"/>
                <w:b/>
                <w:sz w:val="22"/>
                <w:szCs w:val="22"/>
              </w:rPr>
              <w:t>pasiūlymo atmetimo</w:t>
            </w:r>
            <w:r w:rsidRPr="00ED4013">
              <w:rPr>
                <w:rFonts w:ascii="Trebuchet MS" w:hAnsi="Trebuchet MS" w:cstheme="minorHAnsi"/>
                <w:b/>
                <w:sz w:val="22"/>
                <w:szCs w:val="22"/>
              </w:rPr>
              <w:t xml:space="preserve"> pagrindai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9BDEE0" w14:textId="77777777" w:rsidR="004C17A5" w:rsidRPr="00ED4013" w:rsidRDefault="004C17A5" w:rsidP="005E1615">
            <w:pPr>
              <w:spacing w:after="0" w:line="240" w:lineRule="auto"/>
              <w:jc w:val="center"/>
              <w:rPr>
                <w:rFonts w:ascii="Trebuchet MS" w:eastAsia="Yu Mincho" w:hAnsi="Trebuchet MS" w:cs="Arial"/>
                <w:b/>
                <w:bCs/>
                <w:sz w:val="22"/>
                <w:szCs w:val="22"/>
                <w:lang w:eastAsia="ar-SA"/>
              </w:rPr>
            </w:pPr>
            <w:r w:rsidRPr="00ED4013">
              <w:rPr>
                <w:rFonts w:ascii="Trebuchet MS" w:hAnsi="Trebuchet MS"/>
                <w:b/>
                <w:sz w:val="22"/>
                <w:szCs w:val="22"/>
                <w:lang w:eastAsia="en-GB"/>
              </w:rPr>
              <w:t>Pateikiama:</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C1FD94" w14:textId="77777777" w:rsidR="004C17A5" w:rsidRPr="00ED4013" w:rsidRDefault="004C17A5" w:rsidP="005E1615">
            <w:pPr>
              <w:pStyle w:val="NoSpacing"/>
              <w:jc w:val="center"/>
              <w:rPr>
                <w:rFonts w:ascii="Trebuchet MS" w:hAnsi="Trebuchet MS" w:cstheme="minorHAnsi"/>
                <w:b/>
                <w:bCs/>
                <w:iCs/>
                <w:sz w:val="22"/>
                <w:szCs w:val="22"/>
                <w:lang w:eastAsia="en-US"/>
              </w:rPr>
            </w:pPr>
            <w:r w:rsidRPr="00ED4013">
              <w:rPr>
                <w:rFonts w:ascii="Trebuchet MS" w:hAnsi="Trebuchet MS" w:cstheme="minorHAnsi"/>
                <w:b/>
                <w:bCs/>
                <w:iCs/>
                <w:sz w:val="22"/>
                <w:szCs w:val="22"/>
                <w:lang w:eastAsia="en-US"/>
              </w:rPr>
              <w:t>Vertinamas:</w:t>
            </w:r>
          </w:p>
        </w:tc>
      </w:tr>
      <w:tr w:rsidR="004C17A5" w:rsidRPr="00ED4013" w14:paraId="42AF623D" w14:textId="77777777" w:rsidTr="005E1615">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24CB4" w14:textId="77777777" w:rsidR="004C17A5" w:rsidRPr="00ED4013" w:rsidRDefault="004C17A5" w:rsidP="005E1615">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t>7.3.1.</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5748D" w14:textId="77777777" w:rsidR="004C17A5" w:rsidRPr="00ED4013" w:rsidRDefault="004C17A5" w:rsidP="005E1615">
            <w:pPr>
              <w:keepNext/>
              <w:shd w:val="clear" w:color="auto" w:fill="FFFFFF"/>
              <w:spacing w:line="240" w:lineRule="auto"/>
              <w:jc w:val="both"/>
              <w:rPr>
                <w:rFonts w:ascii="Trebuchet MS" w:hAnsi="Trebuchet MS"/>
                <w:b/>
                <w:sz w:val="22"/>
                <w:szCs w:val="22"/>
              </w:rPr>
            </w:pPr>
            <w:r w:rsidRPr="00ED4013">
              <w:rPr>
                <w:rFonts w:ascii="Trebuchet MS" w:hAnsi="Trebuchet MS"/>
                <w:b/>
                <w:sz w:val="22"/>
                <w:szCs w:val="22"/>
              </w:rPr>
              <w:t xml:space="preserve">Tarybos reglamente </w:t>
            </w:r>
            <w:r w:rsidRPr="00ED4013">
              <w:rPr>
                <w:rFonts w:ascii="Trebuchet MS" w:hAnsi="Trebuchet MS"/>
                <w:b/>
                <w:bCs/>
                <w:sz w:val="22"/>
                <w:szCs w:val="22"/>
                <w:shd w:val="clear" w:color="auto" w:fill="FFFFFF"/>
              </w:rPr>
              <w:t>(ES) 2022/576</w:t>
            </w:r>
            <w:r w:rsidRPr="00ED4013">
              <w:rPr>
                <w:rFonts w:ascii="Trebuchet MS" w:hAnsi="Trebuchet MS"/>
                <w:b/>
                <w:sz w:val="22"/>
                <w:szCs w:val="22"/>
              </w:rPr>
              <w:t xml:space="preserve"> nustatytų sąlygų buvimas:</w:t>
            </w:r>
          </w:p>
          <w:p w14:paraId="077512ED" w14:textId="77777777" w:rsidR="004C17A5" w:rsidRPr="00ED4013" w:rsidRDefault="004C17A5" w:rsidP="005E1615">
            <w:pPr>
              <w:shd w:val="clear" w:color="auto" w:fill="FFFFFF"/>
              <w:spacing w:line="240" w:lineRule="auto"/>
              <w:ind w:firstLine="33"/>
              <w:jc w:val="both"/>
              <w:rPr>
                <w:rFonts w:ascii="Trebuchet MS" w:eastAsia="Calibri" w:hAnsi="Trebuchet MS"/>
                <w:color w:val="000000"/>
                <w:sz w:val="22"/>
                <w:szCs w:val="22"/>
              </w:rPr>
            </w:pPr>
            <w:r w:rsidRPr="00ED4013">
              <w:rPr>
                <w:rFonts w:ascii="Trebuchet MS" w:eastAsia="Calibri" w:hAnsi="Trebuchet MS"/>
                <w:color w:val="000000"/>
                <w:sz w:val="22"/>
                <w:szCs w:val="22"/>
              </w:rPr>
              <w:t>1. Tiekėjas yra Rusijos pilietis, fizinis ar juridinis asmuo, subjektas ar organizacija, įsisteigusi Rusijoje ar jos teritorijose.</w:t>
            </w:r>
          </w:p>
          <w:p w14:paraId="3163CF70" w14:textId="77777777" w:rsidR="004C17A5" w:rsidRPr="00ED4013" w:rsidRDefault="004C17A5" w:rsidP="005E1615">
            <w:pPr>
              <w:shd w:val="clear" w:color="auto" w:fill="FFFFFF"/>
              <w:spacing w:line="240" w:lineRule="auto"/>
              <w:ind w:firstLine="33"/>
              <w:jc w:val="both"/>
              <w:rPr>
                <w:rFonts w:ascii="Trebuchet MS" w:eastAsia="Calibri" w:hAnsi="Trebuchet MS"/>
                <w:color w:val="000000"/>
                <w:sz w:val="22"/>
                <w:szCs w:val="22"/>
              </w:rPr>
            </w:pPr>
            <w:r w:rsidRPr="00ED4013">
              <w:rPr>
                <w:rFonts w:ascii="Trebuchet MS" w:eastAsia="Calibri" w:hAnsi="Trebuchet MS"/>
                <w:color w:val="000000"/>
                <w:sz w:val="22"/>
                <w:szCs w:val="22"/>
              </w:rPr>
              <w:t>2. Tiekėjas yra juridinis asmuo, subjektas ar organizacija, kuriuose daugiau kaip 50 % nuosavybės teisių tiesiogiai ar netiesiogiai priklauso šios dalies 1 punkte nurodytam subjektui.</w:t>
            </w:r>
          </w:p>
          <w:p w14:paraId="5D19BE26"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Calibri" w:hAnsi="Trebuchet MS"/>
                <w:sz w:val="22"/>
                <w:szCs w:val="22"/>
                <w:lang w:val="lt-LT"/>
              </w:rPr>
              <w:t>3. Tiekėjas fizinis ar juridinis asmuo, subjektas ar organizacija, veikiantis šios lentelės 1 arba 2 punkte nurodyto subjekto vardu ar jo nurodymu.</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09611" w14:textId="77777777" w:rsidR="004C17A5" w:rsidRPr="00ED4013" w:rsidRDefault="004C17A5" w:rsidP="005E1615">
            <w:pPr>
              <w:spacing w:line="240" w:lineRule="auto"/>
              <w:rPr>
                <w:rFonts w:ascii="Trebuchet MS" w:hAnsi="Trebuchet MS"/>
                <w:sz w:val="22"/>
                <w:szCs w:val="22"/>
                <w:lang w:eastAsia="en-GB"/>
              </w:rPr>
            </w:pPr>
            <w:r w:rsidRPr="00ED4013">
              <w:rPr>
                <w:rFonts w:ascii="Trebuchet MS" w:hAnsi="Trebuchet MS"/>
                <w:b/>
                <w:sz w:val="22"/>
                <w:szCs w:val="22"/>
              </w:rPr>
              <w:t>D</w:t>
            </w:r>
            <w:r w:rsidRPr="00ED4013">
              <w:rPr>
                <w:rFonts w:ascii="Trebuchet MS" w:hAnsi="Trebuchet MS"/>
                <w:b/>
                <w:bCs/>
                <w:sz w:val="22"/>
                <w:szCs w:val="22"/>
              </w:rPr>
              <w:t xml:space="preserve">eklaracija dėl </w:t>
            </w:r>
            <w:r w:rsidRPr="00ED4013">
              <w:rPr>
                <w:rFonts w:ascii="Trebuchet MS" w:hAnsi="Trebuchet MS"/>
                <w:b/>
                <w:sz w:val="22"/>
                <w:szCs w:val="22"/>
              </w:rPr>
              <w:t xml:space="preserve">Tarybos reglamente </w:t>
            </w:r>
            <w:r w:rsidRPr="00ED4013">
              <w:rPr>
                <w:rFonts w:ascii="Trebuchet MS" w:hAnsi="Trebuchet MS"/>
                <w:b/>
                <w:bCs/>
                <w:sz w:val="22"/>
                <w:szCs w:val="22"/>
                <w:shd w:val="clear" w:color="auto" w:fill="FFFFFF"/>
              </w:rPr>
              <w:t>(ES) 2022/576</w:t>
            </w:r>
            <w:r w:rsidRPr="00ED4013">
              <w:rPr>
                <w:rFonts w:ascii="Trebuchet MS" w:hAnsi="Trebuchet MS"/>
                <w:b/>
                <w:sz w:val="22"/>
                <w:szCs w:val="22"/>
              </w:rPr>
              <w:t xml:space="preserve"> nustatytų sąlygų nebuvimo</w:t>
            </w:r>
            <w:r w:rsidRPr="00ED4013">
              <w:rPr>
                <w:rFonts w:ascii="Trebuchet MS" w:hAnsi="Trebuchet MS"/>
                <w:sz w:val="22"/>
                <w:szCs w:val="22"/>
              </w:rPr>
              <w:t xml:space="preserve"> (pildoma </w:t>
            </w:r>
            <w:r w:rsidRPr="008E7A84">
              <w:rPr>
                <w:rFonts w:ascii="Trebuchet MS" w:hAnsi="Trebuchet MS"/>
                <w:sz w:val="22"/>
                <w:szCs w:val="22"/>
              </w:rPr>
              <w:t xml:space="preserve">pagal </w:t>
            </w:r>
            <w:hyperlink w:anchor="Pirkimo_specialiųjų_sąlygų_8_priedas" w:history="1">
              <w:r w:rsidRPr="008E7A84">
                <w:rPr>
                  <w:rStyle w:val="Hyperlink"/>
                  <w:rFonts w:ascii="Trebuchet MS" w:hAnsi="Trebuchet MS"/>
                  <w:color w:val="0070C0"/>
                  <w:sz w:val="22"/>
                  <w:szCs w:val="22"/>
                </w:rPr>
                <w:t>Pirkimo specialiųjų sąlygų 8 priedą „Tiekėjo deklaracija dėl atitikties Reglamento nuostatoms</w:t>
              </w:r>
            </w:hyperlink>
            <w:r w:rsidRPr="008E7A84">
              <w:rPr>
                <w:rFonts w:ascii="Trebuchet MS" w:hAnsi="Trebuchet MS"/>
                <w:color w:val="0070C0"/>
                <w:sz w:val="22"/>
                <w:szCs w:val="22"/>
              </w:rPr>
              <w:t>“</w:t>
            </w:r>
            <w:r w:rsidRPr="008E7A84">
              <w:rPr>
                <w:rFonts w:ascii="Trebuchet MS" w:hAnsi="Trebuchet MS"/>
                <w:sz w:val="22"/>
                <w:szCs w:val="22"/>
              </w:rPr>
              <w:t>)</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9D0FD" w14:textId="5F60C1D3" w:rsidR="004C17A5" w:rsidRPr="00ED4013" w:rsidRDefault="004C17A5" w:rsidP="005E1615">
            <w:pPr>
              <w:tabs>
                <w:tab w:val="left" w:pos="221"/>
              </w:tabs>
              <w:spacing w:line="240" w:lineRule="auto"/>
              <w:jc w:val="both"/>
              <w:rPr>
                <w:rFonts w:ascii="Trebuchet MS" w:eastAsia="Times New Roman" w:hAnsi="Trebuchet MS" w:cs="Times New Roman"/>
                <w:sz w:val="22"/>
                <w:szCs w:val="22"/>
                <w:lang w:eastAsia="ar-SA"/>
              </w:rPr>
            </w:pPr>
            <w:r w:rsidRPr="00ED4013">
              <w:rPr>
                <w:rFonts w:ascii="Trebuchet MS" w:hAnsi="Trebuchet MS"/>
                <w:sz w:val="22"/>
                <w:szCs w:val="22"/>
              </w:rPr>
              <w:t>Perkančioji organizacija  galimo laimėtojo paprašys pateikti dokumentus, pagrindžiančius užpildytame</w:t>
            </w:r>
            <w:r w:rsidR="008E7A84">
              <w:rPr>
                <w:rFonts w:ascii="Trebuchet MS" w:hAnsi="Trebuchet MS"/>
                <w:sz w:val="22"/>
                <w:szCs w:val="22"/>
              </w:rPr>
              <w:t xml:space="preserve"> </w:t>
            </w:r>
            <w:hyperlink w:anchor="Pirkimo_specialiųjų_sąlygų_8_priedas" w:history="1">
              <w:r w:rsidR="008E7A84" w:rsidRPr="008E7A84">
                <w:rPr>
                  <w:rStyle w:val="Hyperlink"/>
                  <w:rFonts w:ascii="Trebuchet MS" w:hAnsi="Trebuchet MS"/>
                  <w:color w:val="0070C0"/>
                  <w:sz w:val="22"/>
                  <w:szCs w:val="22"/>
                </w:rPr>
                <w:t>Pirkimo specialiųjų sąlygų 8 priedą „Tiekėjo deklaracija dėl atitikties Reglamento nuostatoms</w:t>
              </w:r>
            </w:hyperlink>
            <w:r w:rsidR="008E7A84" w:rsidRPr="008E7A84">
              <w:rPr>
                <w:rFonts w:ascii="Trebuchet MS" w:hAnsi="Trebuchet MS"/>
                <w:color w:val="0070C0"/>
                <w:sz w:val="22"/>
                <w:szCs w:val="22"/>
              </w:rPr>
              <w:t>“</w:t>
            </w:r>
            <w:r w:rsidRPr="00ED4013">
              <w:rPr>
                <w:rFonts w:ascii="Trebuchet MS" w:hAnsi="Trebuchet MS"/>
                <w:sz w:val="22"/>
                <w:szCs w:val="22"/>
              </w:rPr>
              <w:t xml:space="preserve"> pateiktos informacijos teisingumą.</w:t>
            </w:r>
          </w:p>
          <w:p w14:paraId="23C31FFA" w14:textId="77777777" w:rsidR="004C17A5" w:rsidRPr="00ED4013" w:rsidRDefault="004C17A5" w:rsidP="005E1615">
            <w:pPr>
              <w:pStyle w:val="ListParagraph"/>
              <w:numPr>
                <w:ilvl w:val="0"/>
                <w:numId w:val="12"/>
              </w:numPr>
              <w:tabs>
                <w:tab w:val="left" w:pos="221"/>
              </w:tabs>
              <w:suppressAutoHyphens/>
              <w:autoSpaceDN w:val="0"/>
              <w:spacing w:after="0" w:line="240" w:lineRule="auto"/>
              <w:ind w:left="0" w:firstLine="0"/>
              <w:jc w:val="both"/>
              <w:rPr>
                <w:rFonts w:ascii="Trebuchet MS" w:hAnsi="Trebuchet MS"/>
                <w:bCs/>
                <w:iCs/>
                <w:sz w:val="22"/>
                <w:szCs w:val="22"/>
                <w:lang w:eastAsia="zh-CN"/>
              </w:rPr>
            </w:pPr>
            <w:r w:rsidRPr="00ED4013">
              <w:rPr>
                <w:rFonts w:ascii="Trebuchet MS" w:hAnsi="Trebuchet MS"/>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w:t>
            </w:r>
          </w:p>
          <w:p w14:paraId="0FAE77CA" w14:textId="77777777" w:rsidR="004C17A5" w:rsidRPr="00ED4013" w:rsidRDefault="004C17A5" w:rsidP="005E1615">
            <w:pPr>
              <w:tabs>
                <w:tab w:val="left" w:pos="221"/>
              </w:tabs>
              <w:spacing w:line="240" w:lineRule="auto"/>
              <w:jc w:val="both"/>
              <w:rPr>
                <w:rFonts w:ascii="Trebuchet MS" w:eastAsia="Calibri" w:hAnsi="Trebuchet MS"/>
                <w:iCs/>
                <w:sz w:val="22"/>
                <w:szCs w:val="22"/>
                <w:lang w:eastAsia="ar-SA"/>
              </w:rPr>
            </w:pPr>
            <w:r w:rsidRPr="00ED4013">
              <w:rPr>
                <w:rFonts w:ascii="Trebuchet MS" w:hAnsi="Trebuchet MS"/>
                <w:i/>
                <w:iCs/>
                <w:sz w:val="22"/>
                <w:szCs w:val="22"/>
              </w:rPr>
              <w:t xml:space="preserve">Nurodyti dokumentai turi būti išduoti ne anksčiau kaip </w:t>
            </w:r>
            <w:r w:rsidRPr="00ED4013">
              <w:rPr>
                <w:rFonts w:ascii="Trebuchet MS" w:hAnsi="Trebuchet MS"/>
                <w:color w:val="00B050"/>
                <w:sz w:val="22"/>
                <w:szCs w:val="22"/>
              </w:rPr>
              <w:t>90</w:t>
            </w:r>
            <w:r w:rsidRPr="00ED4013">
              <w:rPr>
                <w:rFonts w:ascii="Trebuchet MS" w:hAnsi="Trebuchet MS"/>
                <w:b/>
                <w:bCs/>
                <w:i/>
                <w:iC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hAnsi="Trebuchet MS"/>
                <w:i/>
                <w:iCs/>
                <w:sz w:val="22"/>
                <w:szCs w:val="22"/>
              </w:rPr>
              <w:t xml:space="preserve">tos dienos, kai tiekėjas perkančiosios organizacijos prašymu turės pateikti dokumentus. </w:t>
            </w:r>
            <w:r w:rsidRPr="00ED4013">
              <w:rPr>
                <w:rFonts w:ascii="Trebuchet MS" w:hAnsi="Trebuchet MS"/>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 Asmens tapatybę patvirtinančiam dokumentui (tapatybės kortelei ar pasui),</w:t>
            </w:r>
            <w:r w:rsidRPr="00ED4013">
              <w:rPr>
                <w:rFonts w:ascii="Trebuchet MS" w:hAnsi="Trebuchet MS"/>
                <w:iCs/>
                <w:spacing w:val="2"/>
                <w:sz w:val="22"/>
                <w:szCs w:val="22"/>
                <w:shd w:val="clear" w:color="auto" w:fill="FFFFFF"/>
              </w:rPr>
              <w:t xml:space="preserve"> leidimo verstis atitinkama ūkine veikla patvirtinančiam dokumentui</w:t>
            </w:r>
            <w:r w:rsidRPr="00ED4013">
              <w:rPr>
                <w:rFonts w:ascii="Trebuchet MS" w:hAnsi="Trebuchet MS"/>
                <w:iCs/>
                <w:sz w:val="22"/>
                <w:szCs w:val="22"/>
              </w:rPr>
              <w:t xml:space="preserve"> šis terminas netaikomas. </w:t>
            </w:r>
          </w:p>
          <w:p w14:paraId="33363C2D" w14:textId="77777777" w:rsidR="004C17A5" w:rsidRPr="00ED4013" w:rsidRDefault="004C17A5" w:rsidP="005E1615">
            <w:pPr>
              <w:spacing w:line="240" w:lineRule="auto"/>
              <w:rPr>
                <w:rFonts w:ascii="Trebuchet MS" w:hAnsi="Trebuchet MS"/>
                <w:sz w:val="22"/>
                <w:szCs w:val="22"/>
              </w:rPr>
            </w:pPr>
            <w:r w:rsidRPr="00ED4013">
              <w:rPr>
                <w:rFonts w:ascii="Trebuchet MS" w:hAnsi="Trebuchet MS"/>
                <w:iCs/>
                <w:sz w:val="22"/>
                <w:szCs w:val="22"/>
              </w:rPr>
              <w:lastRenderedPageBreak/>
              <w:t>Terminas taip pat netaikomas juridinio asmens steigimo dokumentui.</w:t>
            </w:r>
          </w:p>
        </w:tc>
      </w:tr>
      <w:tr w:rsidR="004C17A5" w:rsidRPr="00ED4013" w14:paraId="1F4F0B05" w14:textId="77777777" w:rsidTr="005E1615">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89A78" w14:textId="77777777" w:rsidR="004C17A5" w:rsidRPr="00ED4013" w:rsidRDefault="004C17A5" w:rsidP="005E1615">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lastRenderedPageBreak/>
              <w:t>7.3.2.</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AE568" w14:textId="77777777" w:rsidR="004C17A5" w:rsidRPr="00ED4013" w:rsidRDefault="004C17A5" w:rsidP="005E1615">
            <w:pPr>
              <w:pStyle w:val="BodyA"/>
              <w:spacing w:line="240" w:lineRule="auto"/>
              <w:rPr>
                <w:rFonts w:ascii="Trebuchet MS" w:hAnsi="Trebuchet MS"/>
                <w:sz w:val="22"/>
                <w:szCs w:val="22"/>
                <w:lang w:val="lt-LT"/>
              </w:rPr>
            </w:pPr>
            <w:r w:rsidRPr="00ED4013">
              <w:rPr>
                <w:rFonts w:ascii="Trebuchet MS" w:eastAsia="Times New Roman" w:hAnsi="Trebuchet MS" w:cs="Times New Roman"/>
                <w:color w:val="auto"/>
                <w:sz w:val="22"/>
                <w:szCs w:val="22"/>
                <w:lang w:val="lt-LT"/>
              </w:rPr>
              <w:t>Tiekėjo pasiūlymas atmetamas, jei yra bent viena iš VPĮ 45 straipsnio 2¹ dalyje numatytų sąlygų ar sąlygos dalių:</w:t>
            </w:r>
            <w:r w:rsidRPr="00ED4013">
              <w:rPr>
                <w:rFonts w:ascii="Trebuchet MS" w:hAnsi="Trebuchet MS"/>
                <w:sz w:val="22"/>
                <w:szCs w:val="22"/>
                <w:lang w:val="lt-LT"/>
              </w:rPr>
              <w:t xml:space="preserve"> </w:t>
            </w:r>
          </w:p>
          <w:p w14:paraId="27AF8B44"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p>
          <w:p w14:paraId="147E8A4B" w14:textId="77777777" w:rsidR="004C17A5" w:rsidRPr="00ED4013" w:rsidRDefault="004C17A5" w:rsidP="005E1615">
            <w:pPr>
              <w:autoSpaceDE w:val="0"/>
              <w:autoSpaceDN w:val="0"/>
              <w:adjustRightInd w:val="0"/>
              <w:spacing w:after="0" w:line="240" w:lineRule="auto"/>
              <w:rPr>
                <w:rFonts w:ascii="Trebuchet MS" w:hAnsi="Trebuchet MS"/>
                <w:sz w:val="22"/>
                <w:szCs w:val="22"/>
              </w:rPr>
            </w:pPr>
            <w:r w:rsidRPr="00ED4013">
              <w:rPr>
                <w:rFonts w:ascii="Trebuchet MS" w:hAnsi="Trebuchet MS"/>
                <w:sz w:val="22"/>
                <w:szCs w:val="22"/>
              </w:rPr>
              <w:t>1) tiekėjas, jo subtiekėjas, ūkio subjektai, kurių pajėgumais remiamasi, ar juos kontroliuojantys asmenys yra juridiniai asmenys, registruoti VPĮ 92 straipsnio 15 dalyje numatytame sąraše nurodytose valstybėse ar teritorijose</w:t>
            </w:r>
            <w:r w:rsidRPr="00ED4013">
              <w:rPr>
                <w:rFonts w:ascii="Trebuchet MS" w:hAnsi="Trebuchet MS" w:cs="TimesNewRomanPSMT"/>
                <w:sz w:val="22"/>
                <w:szCs w:val="22"/>
              </w:rPr>
              <w:t>*</w:t>
            </w:r>
            <w:r w:rsidRPr="00ED4013">
              <w:rPr>
                <w:rFonts w:ascii="Trebuchet MS" w:hAnsi="Trebuchet MS"/>
                <w:sz w:val="22"/>
                <w:szCs w:val="22"/>
              </w:rPr>
              <w:t xml:space="preserve">; </w:t>
            </w:r>
          </w:p>
          <w:p w14:paraId="558C29E0"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7D2F4CEA" w14:textId="643995DC"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prekių kilmė </w:t>
            </w:r>
            <w:r w:rsidR="00EF69C1">
              <w:rPr>
                <w:rFonts w:ascii="Trebuchet MS" w:eastAsia="Times New Roman" w:hAnsi="Trebuchet MS" w:cs="Times New Roman"/>
                <w:color w:val="auto"/>
                <w:sz w:val="22"/>
                <w:szCs w:val="22"/>
                <w:lang w:val="lt-LT"/>
              </w:rPr>
              <w:t>yra</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 xml:space="preserve">iš valstybių ar teritorijų, nurodytose Lietuvos Respublikos Vyriausybės patvirtintame valstybių ar teritorijų*, su kuriomis susijusiems pasiūlymams taikomas šis pasiūlymo atmetimo pagrindas, sąraše; </w:t>
            </w:r>
          </w:p>
          <w:p w14:paraId="1AA6A558"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p>
          <w:p w14:paraId="0621F006" w14:textId="660E2D6D" w:rsidR="004C17A5" w:rsidRPr="00ED4013" w:rsidRDefault="004C17A5" w:rsidP="008E7A84">
            <w:pPr>
              <w:pStyle w:val="BodyA"/>
              <w:tabs>
                <w:tab w:val="left" w:pos="276"/>
              </w:tabs>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4)</w:t>
            </w:r>
            <w:r w:rsidRPr="00ED4013">
              <w:rPr>
                <w:rFonts w:ascii="Trebuchet MS" w:eastAsia="Times New Roman" w:hAnsi="Trebuchet MS" w:cs="Times New Roman"/>
                <w:color w:val="auto"/>
                <w:sz w:val="22"/>
                <w:szCs w:val="22"/>
                <w:lang w:val="lt-LT"/>
              </w:rPr>
              <w:tab/>
              <w:t xml:space="preserve">Lietuvos Respublikos Vyriausybė, vadovaudamasi Nacionaliniam saugumui užtikrinti svarbių objektų apsaugos įstatyme įtvirtintais kriterijais, </w:t>
            </w:r>
            <w:r w:rsidR="00EF69C1">
              <w:rPr>
                <w:rFonts w:ascii="Trebuchet MS" w:eastAsia="Times New Roman" w:hAnsi="Trebuchet MS" w:cs="Times New Roman"/>
                <w:color w:val="auto"/>
                <w:sz w:val="22"/>
                <w:szCs w:val="22"/>
                <w:lang w:val="lt-LT"/>
              </w:rPr>
              <w:t>yra</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 xml:space="preserve">priėmusi sprendimą, patvirtinantį, kad 1 ir 2 papunkčiuose nurodyti subjektai ar su jais ketinamas sudaryti </w:t>
            </w:r>
            <w:r w:rsidRPr="00ED4013">
              <w:rPr>
                <w:rFonts w:ascii="Trebuchet MS" w:eastAsia="Times New Roman" w:hAnsi="Trebuchet MS" w:cs="Times New Roman"/>
                <w:color w:val="auto"/>
                <w:sz w:val="22"/>
                <w:szCs w:val="22"/>
                <w:lang w:val="lt-LT"/>
              </w:rPr>
              <w:lastRenderedPageBreak/>
              <w:t xml:space="preserve">(sudarytas) sandoris atitinka nacionalinio saugumo interesų; </w:t>
            </w:r>
          </w:p>
          <w:p w14:paraId="5F01BB7E"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p>
          <w:p w14:paraId="6082BC25" w14:textId="48F18C2F" w:rsidR="004C17A5" w:rsidRPr="00ED4013" w:rsidRDefault="004C17A5" w:rsidP="008E7A84">
            <w:pPr>
              <w:pStyle w:val="BodyA"/>
              <w:tabs>
                <w:tab w:val="left" w:pos="238"/>
              </w:tabs>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5)</w:t>
            </w:r>
            <w:r w:rsidRPr="00ED4013">
              <w:rPr>
                <w:rFonts w:ascii="Trebuchet MS" w:eastAsia="Times New Roman" w:hAnsi="Trebuchet MS" w:cs="Times New Roman"/>
                <w:color w:val="auto"/>
                <w:sz w:val="22"/>
                <w:szCs w:val="22"/>
                <w:lang w:val="lt-LT"/>
              </w:rPr>
              <w:tab/>
              <w:t xml:space="preserve">1 ir 2 papunkčiuose nurodyti subjektai turi interesų, galinčių kelti grėsmę nacionaliniam saugumui. </w:t>
            </w:r>
          </w:p>
          <w:p w14:paraId="1278BC73"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p>
          <w:p w14:paraId="3CE2358F" w14:textId="6CD6B28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6) tiekėjas, jo subtiekėjas, ūkio subjektas, kurio pajėgumais remiamasi, vykdo </w:t>
            </w:r>
            <w:r w:rsidR="00EF69C1" w:rsidRPr="00ED4013">
              <w:rPr>
                <w:rFonts w:ascii="Trebuchet MS" w:eastAsia="Times New Roman" w:hAnsi="Trebuchet MS" w:cs="Times New Roman"/>
                <w:color w:val="auto"/>
                <w:sz w:val="22"/>
                <w:szCs w:val="22"/>
                <w:lang w:val="lt-LT"/>
              </w:rPr>
              <w:t>veik</w:t>
            </w:r>
            <w:r w:rsidR="00EF69C1">
              <w:rPr>
                <w:rFonts w:ascii="Trebuchet MS" w:eastAsia="Times New Roman" w:hAnsi="Trebuchet MS" w:cs="Times New Roman"/>
                <w:color w:val="auto"/>
                <w:sz w:val="22"/>
                <w:szCs w:val="22"/>
                <w:lang w:val="lt-LT"/>
              </w:rPr>
              <w:t>lą</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 xml:space="preserve">Viešųjų pirkimų įstatymo 92 straipsnio 15 dalyje numatytame sąraše nurodytose valstybėse ar teritorijose* ir </w:t>
            </w:r>
            <w:r w:rsidR="00EF69C1">
              <w:rPr>
                <w:rFonts w:ascii="Trebuchet MS" w:eastAsia="Times New Roman" w:hAnsi="Trebuchet MS" w:cs="Times New Roman"/>
                <w:color w:val="auto"/>
                <w:sz w:val="22"/>
                <w:szCs w:val="22"/>
                <w:lang w:val="lt-LT"/>
              </w:rPr>
              <w:t>yra</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D2D881D" w14:textId="77777777" w:rsidR="004C17A5" w:rsidRPr="00ED4013" w:rsidRDefault="004C17A5" w:rsidP="005E1615">
            <w:pPr>
              <w:pStyle w:val="BodyA"/>
              <w:spacing w:line="240" w:lineRule="auto"/>
              <w:rPr>
                <w:rFonts w:ascii="Trebuchet MS" w:hAnsi="Trebuchet MS" w:cstheme="minorHAnsi"/>
                <w:b/>
                <w:bCs/>
                <w:sz w:val="22"/>
                <w:szCs w:val="22"/>
                <w:lang w:val="lt-LT"/>
              </w:rPr>
            </w:pPr>
          </w:p>
          <w:p w14:paraId="66CBA037" w14:textId="77777777" w:rsidR="004C17A5" w:rsidRPr="00ED4013" w:rsidRDefault="004C17A5" w:rsidP="005E1615">
            <w:pPr>
              <w:pStyle w:val="BodyA"/>
              <w:spacing w:line="240" w:lineRule="auto"/>
              <w:jc w:val="both"/>
              <w:rPr>
                <w:rFonts w:ascii="Trebuchet MS" w:hAnsi="Trebuchet MS" w:cstheme="minorHAnsi"/>
                <w:b/>
                <w:bCs/>
                <w:sz w:val="22"/>
                <w:szCs w:val="22"/>
                <w:lang w:val="lt-LT" w:eastAsia="en-US"/>
              </w:rPr>
            </w:pPr>
            <w:r w:rsidRPr="00ED4013">
              <w:rPr>
                <w:rFonts w:ascii="Trebuchet MS" w:hAnsi="Trebuchet MS" w:cstheme="minorHAnsi"/>
                <w:b/>
                <w:bCs/>
                <w:sz w:val="22"/>
                <w:szCs w:val="22"/>
                <w:lang w:val="lt-LT"/>
              </w:rPr>
              <w:t>*</w:t>
            </w:r>
            <w:r w:rsidRPr="001C49A0">
              <w:rPr>
                <w:rFonts w:ascii="Trebuchet MS" w:hAnsi="Trebuchet MS" w:cs="TimesNewRomanPSMT"/>
                <w:sz w:val="22"/>
                <w:szCs w:val="22"/>
                <w:lang w:val="lt-LT"/>
              </w:rPr>
              <w:t xml:space="preserve"> Rusijos Federacija, Baltarusijos Respublika, Rusijos Federacijos aneksuotas Krymas, Moldovos Respublikos Vyriausybės nekontroliuojama Padniestrės teritorija, Sakartvelo Vyriausybės nekontroliuojamos Abchazijos ir Pietų Osetijos teritorijos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E5C76"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lastRenderedPageBreak/>
              <w:t xml:space="preserve">1. laisvos formos atitikties deklaracija (pavyzdinė deklaracijos forma pridedama </w:t>
            </w:r>
            <w:hyperlink r:id="rId25" w:anchor="_Pirkimo_sąlygų_8" w:history="1">
              <w:r w:rsidRPr="00ED4013">
                <w:rPr>
                  <w:rStyle w:val="Hyperlink"/>
                  <w:rFonts w:ascii="Trebuchet MS" w:eastAsia="Calibri" w:hAnsi="Trebuchet MS" w:cs="Times New Roman"/>
                  <w:color w:val="0070C0"/>
                  <w:sz w:val="22"/>
                  <w:szCs w:val="22"/>
                </w:rPr>
                <w:t>Pirkimo specialiųjų sąlygų 8 priede</w:t>
              </w:r>
            </w:hyperlink>
            <w:r w:rsidRPr="00ED4013">
              <w:rPr>
                <w:rFonts w:ascii="Trebuchet MS" w:hAnsi="Trebuchet MS"/>
                <w:sz w:val="22"/>
                <w:szCs w:val="22"/>
              </w:rPr>
              <w:t>).</w:t>
            </w:r>
          </w:p>
          <w:p w14:paraId="03BDE5B9" w14:textId="77777777" w:rsidR="004C17A5" w:rsidRPr="00ED4013" w:rsidRDefault="004C17A5" w:rsidP="005E1615">
            <w:pPr>
              <w:spacing w:after="0" w:line="240" w:lineRule="auto"/>
              <w:rPr>
                <w:rFonts w:ascii="Trebuchet MS" w:hAnsi="Trebuchet MS"/>
                <w:sz w:val="22"/>
                <w:szCs w:val="22"/>
                <w:lang w:eastAsia="en-GB"/>
              </w:rPr>
            </w:pPr>
          </w:p>
          <w:p w14:paraId="2722AF4B"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t>2. jeigu perkančiajai organizacijai kyla abejonių dėl tiekėjo nurodytos informacijos, įrodančios šio punkto reikalavimus, teisingumo, ji iš galimo laimėtojo paprašys pateikti</w:t>
            </w:r>
            <w:r w:rsidRPr="00ED4013">
              <w:rPr>
                <w:rFonts w:ascii="Trebuchet MS" w:hAnsi="Trebuchet MS"/>
                <w:sz w:val="22"/>
                <w:szCs w:val="22"/>
              </w:rPr>
              <w:t xml:space="preserve"> </w:t>
            </w:r>
            <w:r w:rsidRPr="00ED4013">
              <w:rPr>
                <w:rFonts w:ascii="Trebuchet MS" w:hAnsi="Trebuchet MS"/>
                <w:sz w:val="22"/>
                <w:szCs w:val="22"/>
                <w:lang w:eastAsia="en-GB"/>
              </w:rPr>
              <w:t>vieną ar kelis žemiau nurodytus dokumentus ir/ar paaiškinimus:</w:t>
            </w:r>
          </w:p>
          <w:p w14:paraId="78AB95DA"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69A0C294"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2.2. Juridinių asmenų registro (JAR) išplėstinį išrašą su istorija;</w:t>
            </w:r>
          </w:p>
          <w:p w14:paraId="5755A7AB"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2.3. Juridinių asmenų dalyvių informacinės sistemos (JADIS) išrašą;</w:t>
            </w:r>
          </w:p>
          <w:p w14:paraId="0C0E2749"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2.4. JADIS naudos gavėjų posistemio (JANGIS) išrašą;</w:t>
            </w:r>
          </w:p>
          <w:p w14:paraId="1605DF08"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2.5. asmens tapatybę patvirtinančio dokumento (tapatybės kortelės ar paso) kopiją;</w:t>
            </w:r>
          </w:p>
          <w:p w14:paraId="7A4A02A1"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0453DAB2"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2.7. pažymą apie deklaruotą gyvenamąją vietą;</w:t>
            </w:r>
          </w:p>
          <w:p w14:paraId="1FF98A0D"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2.8. įmonės/ įmonių grupės organizacinę struktūrą (kai yra daugiau </w:t>
            </w:r>
            <w:r w:rsidRPr="00ED4013">
              <w:rPr>
                <w:rFonts w:ascii="Trebuchet MS" w:eastAsia="Times New Roman" w:hAnsi="Trebuchet MS" w:cs="Times New Roman"/>
                <w:color w:val="auto"/>
                <w:sz w:val="22"/>
                <w:szCs w:val="22"/>
                <w:lang w:val="lt-LT"/>
              </w:rPr>
              <w:lastRenderedPageBreak/>
              <w:t>nei viena tiekėją, subtiekėją ar kitą ūkio subjektą, kurio pajėgumais remiamasi, kontroliuojančių asmenų (iki galutinio kontrolės turėtojo) grandis);</w:t>
            </w:r>
          </w:p>
          <w:p w14:paraId="4331CEB8" w14:textId="77777777" w:rsidR="004C17A5" w:rsidRPr="00ED4013" w:rsidRDefault="004C17A5" w:rsidP="005E1615">
            <w:pPr>
              <w:pStyle w:val="BodyA"/>
              <w:spacing w:line="240" w:lineRule="auto"/>
              <w:jc w:val="both"/>
              <w:rPr>
                <w:rFonts w:ascii="Trebuchet MS" w:eastAsia="Times New Roman" w:hAnsi="Trebuchet MS"/>
                <w:color w:val="auto"/>
                <w:sz w:val="22"/>
                <w:szCs w:val="22"/>
                <w:lang w:val="lt-LT"/>
              </w:rPr>
            </w:pPr>
            <w:r w:rsidRPr="00ED4013">
              <w:rPr>
                <w:rFonts w:ascii="Trebuchet MS" w:eastAsia="Times New Roman" w:hAnsi="Trebuchet MS" w:cs="Times New Roman"/>
                <w:color w:val="auto"/>
                <w:sz w:val="22"/>
                <w:szCs w:val="22"/>
                <w:lang w:val="lt-LT"/>
              </w:rPr>
              <w:t>2.9. atitinkamus valstybės narės ar trečiosios šalies dokumentus;</w:t>
            </w:r>
          </w:p>
          <w:p w14:paraId="68D432F2" w14:textId="7A509E9A" w:rsidR="004C17A5" w:rsidRDefault="00CF38D6" w:rsidP="005E1615">
            <w:pPr>
              <w:pStyle w:val="BodyA"/>
              <w:spacing w:line="240" w:lineRule="auto"/>
              <w:jc w:val="both"/>
              <w:rPr>
                <w:rFonts w:ascii="Trebuchet MS" w:eastAsia="Times New Roman" w:hAnsi="Trebuchet MS" w:cs="Times New Roman"/>
                <w:color w:val="auto"/>
                <w:sz w:val="22"/>
                <w:szCs w:val="22"/>
                <w:lang w:val="lt-LT"/>
              </w:rPr>
            </w:pPr>
            <w:r w:rsidRPr="00672BBB">
              <w:rPr>
                <w:rFonts w:ascii="Trebuchet MS" w:eastAsia="Times New Roman" w:hAnsi="Trebuchet MS" w:cs="Times New Roman"/>
                <w:color w:val="auto"/>
                <w:sz w:val="22"/>
                <w:szCs w:val="22"/>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r>
              <w:rPr>
                <w:rFonts w:ascii="Trebuchet MS" w:eastAsia="Times New Roman" w:hAnsi="Trebuchet MS" w:cs="Times New Roman"/>
                <w:color w:val="auto"/>
                <w:sz w:val="22"/>
                <w:szCs w:val="22"/>
                <w:lang w:val="lt-LT"/>
              </w:rPr>
              <w:t>;</w:t>
            </w:r>
          </w:p>
          <w:p w14:paraId="56FDCC28" w14:textId="77777777" w:rsidR="00CF38D6" w:rsidRPr="00ED4013" w:rsidRDefault="00CF38D6" w:rsidP="005E1615">
            <w:pPr>
              <w:pStyle w:val="BodyA"/>
              <w:spacing w:line="240" w:lineRule="auto"/>
              <w:jc w:val="both"/>
              <w:rPr>
                <w:rFonts w:ascii="Trebuchet MS" w:eastAsia="Times New Roman" w:hAnsi="Trebuchet MS" w:cs="Times New Roman"/>
                <w:color w:val="auto"/>
                <w:sz w:val="22"/>
                <w:szCs w:val="22"/>
                <w:lang w:val="lt-LT"/>
              </w:rPr>
            </w:pPr>
          </w:p>
          <w:p w14:paraId="2FB36068"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dėl subtiekėjo, kito ūkio subjekto, kurio pajėgumais tiekėjas remiasi, </w:t>
            </w:r>
            <w:r w:rsidRPr="00ED4013">
              <w:rPr>
                <w:rFonts w:ascii="Trebuchet MS" w:hAnsi="Trebuchet MS"/>
                <w:sz w:val="22"/>
                <w:szCs w:val="22"/>
                <w:lang w:val="lt-LT"/>
              </w:rPr>
              <w:t xml:space="preserve">perkančiosios organizacijos </w:t>
            </w:r>
            <w:r w:rsidRPr="00ED4013">
              <w:rPr>
                <w:rFonts w:ascii="Trebuchet MS" w:eastAsia="Times New Roman" w:hAnsi="Trebuchet MS" w:cs="Times New Roman"/>
                <w:color w:val="auto"/>
                <w:sz w:val="22"/>
                <w:szCs w:val="22"/>
                <w:lang w:val="lt-LT"/>
              </w:rPr>
              <w:t>prašymu pateikiami 2 punkte nurodyti vienas ar keli dokumentai;</w:t>
            </w:r>
          </w:p>
          <w:p w14:paraId="0F863E3D" w14:textId="77777777" w:rsidR="004C17A5" w:rsidRPr="00ED4013" w:rsidRDefault="004C17A5" w:rsidP="005E1615">
            <w:pPr>
              <w:spacing w:after="0" w:line="240" w:lineRule="auto"/>
              <w:rPr>
                <w:rFonts w:ascii="Trebuchet MS" w:hAnsi="Trebuchet MS"/>
                <w:sz w:val="22"/>
                <w:szCs w:val="22"/>
                <w:lang w:eastAsia="en-GB"/>
              </w:rPr>
            </w:pPr>
          </w:p>
          <w:p w14:paraId="2C0E7670"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41E27D14" w14:textId="77777777" w:rsidR="004C17A5" w:rsidRPr="00ED4013" w:rsidRDefault="004C17A5" w:rsidP="005E1615">
            <w:pPr>
              <w:spacing w:after="0" w:line="240" w:lineRule="auto"/>
              <w:rPr>
                <w:rFonts w:ascii="Trebuchet MS" w:hAnsi="Trebuchet MS"/>
                <w:sz w:val="22"/>
                <w:szCs w:val="22"/>
                <w:lang w:eastAsia="en-GB"/>
              </w:rPr>
            </w:pPr>
          </w:p>
          <w:p w14:paraId="28E552AA"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00A11AE7" w14:textId="77777777" w:rsidR="004C17A5" w:rsidRPr="00ED4013" w:rsidRDefault="004C17A5" w:rsidP="005E1615">
            <w:pPr>
              <w:spacing w:after="0" w:line="240" w:lineRule="auto"/>
              <w:rPr>
                <w:rFonts w:ascii="Trebuchet MS" w:hAnsi="Trebuchet MS"/>
                <w:sz w:val="22"/>
                <w:szCs w:val="22"/>
              </w:rPr>
            </w:pPr>
            <w:r w:rsidRPr="00ED4013">
              <w:rPr>
                <w:rFonts w:ascii="Trebuchet MS" w:hAnsi="Trebuchet MS"/>
                <w:sz w:val="22"/>
                <w:szCs w:val="22"/>
              </w:rPr>
              <w:lastRenderedPageBreak/>
              <w:t xml:space="preserve">Neatsižvelgiant į tai </w:t>
            </w:r>
            <w:r w:rsidRPr="00ED4013">
              <w:rPr>
                <w:rFonts w:ascii="Trebuchet MS" w:hAnsi="Trebuchet MS"/>
                <w:sz w:val="22"/>
                <w:szCs w:val="22"/>
                <w:lang w:eastAsia="en-GB"/>
              </w:rPr>
              <w:t xml:space="preserve">perkančioji organizacija </w:t>
            </w:r>
            <w:r w:rsidRPr="00ED4013">
              <w:rPr>
                <w:rFonts w:ascii="Trebuchet MS" w:hAnsi="Trebuchet MS"/>
                <w:sz w:val="22"/>
                <w:szCs w:val="22"/>
              </w:rPr>
              <w:t xml:space="preserve">turi teisę pareikalauti pateikti vieną ar kelis VPĮ 51 str. 12 p. nurodytus ar kitus </w:t>
            </w:r>
            <w:r w:rsidRPr="00ED4013">
              <w:rPr>
                <w:rFonts w:ascii="Trebuchet MS" w:hAnsi="Trebuchet MS"/>
                <w:sz w:val="22"/>
                <w:szCs w:val="22"/>
                <w:lang w:eastAsia="en-GB"/>
              </w:rPr>
              <w:t xml:space="preserve">perkančiajai organizacijai </w:t>
            </w:r>
            <w:r w:rsidRPr="00ED4013">
              <w:rPr>
                <w:rFonts w:ascii="Trebuchet MS" w:hAnsi="Trebuchet MS"/>
                <w:sz w:val="22"/>
                <w:szCs w:val="22"/>
              </w:rPr>
              <w:t>priimtinus dokumentus.</w:t>
            </w:r>
          </w:p>
          <w:p w14:paraId="3F91CCE9" w14:textId="77777777" w:rsidR="004C17A5" w:rsidRPr="00ED4013" w:rsidRDefault="004C17A5" w:rsidP="005E1615">
            <w:pPr>
              <w:spacing w:after="0" w:line="240" w:lineRule="auto"/>
              <w:rPr>
                <w:rFonts w:ascii="Trebuchet MS" w:hAnsi="Trebuchet MS"/>
                <w:sz w:val="22"/>
                <w:szCs w:val="22"/>
              </w:rPr>
            </w:pPr>
          </w:p>
          <w:p w14:paraId="576EDAF0"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52D21BC1" w14:textId="77777777" w:rsidR="004C17A5" w:rsidRPr="00ED4013" w:rsidRDefault="004C17A5" w:rsidP="005E1615">
            <w:pPr>
              <w:spacing w:after="0" w:line="240" w:lineRule="auto"/>
              <w:rPr>
                <w:rFonts w:ascii="Trebuchet MS" w:hAnsi="Trebuchet MS"/>
                <w:sz w:val="22"/>
                <w:szCs w:val="22"/>
                <w:lang w:eastAsia="en-GB"/>
              </w:rPr>
            </w:pPr>
          </w:p>
          <w:p w14:paraId="617F8A89" w14:textId="77777777" w:rsidR="004C17A5" w:rsidRPr="00ED4013" w:rsidRDefault="004C17A5" w:rsidP="005E1615">
            <w:pPr>
              <w:spacing w:after="0" w:line="240" w:lineRule="auto"/>
              <w:rPr>
                <w:rFonts w:ascii="Trebuchet MS" w:hAnsi="Trebuchet MS"/>
                <w:bCs/>
                <w:color w:val="000000"/>
                <w:sz w:val="22"/>
                <w:szCs w:val="22"/>
              </w:rPr>
            </w:pPr>
            <w:r w:rsidRPr="00ED4013">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ED4013">
              <w:rPr>
                <w:rFonts w:ascii="Trebuchet MS" w:hAnsi="Trebuchet MS"/>
                <w:sz w:val="22"/>
                <w:szCs w:val="22"/>
                <w:lang w:eastAsia="en-GB"/>
              </w:rPr>
              <w:t xml:space="preserve">perkančiosios organizacijos </w:t>
            </w:r>
            <w:r w:rsidRPr="00ED4013">
              <w:rPr>
                <w:rFonts w:ascii="Trebuchet MS" w:hAnsi="Trebuchet MS"/>
                <w:bCs/>
                <w:color w:val="000000"/>
                <w:sz w:val="22"/>
                <w:szCs w:val="22"/>
              </w:rPr>
              <w:t>prašymu tiekėjas turi pateikti dokumentus.</w:t>
            </w:r>
          </w:p>
          <w:p w14:paraId="74F29849" w14:textId="77777777" w:rsidR="004C17A5" w:rsidRPr="00ED4013" w:rsidRDefault="004C17A5" w:rsidP="005E1615">
            <w:pPr>
              <w:spacing w:after="0" w:line="240" w:lineRule="auto"/>
              <w:rPr>
                <w:rFonts w:ascii="Trebuchet MS" w:hAnsi="Trebuchet MS"/>
                <w:sz w:val="22"/>
                <w:szCs w:val="22"/>
                <w:lang w:eastAsia="en-GB"/>
              </w:rPr>
            </w:pPr>
          </w:p>
          <w:p w14:paraId="19C925A7"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Times New Roman" w:hAnsi="Trebuchet MS"/>
                <w:sz w:val="22"/>
                <w:szCs w:val="22"/>
              </w:rPr>
              <w:t xml:space="preserve">Dokumentai gali būti teikiami lietuvių ir/ar anglų kalbomis.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63855"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lastRenderedPageBreak/>
              <w:t>a) Tiekėjas, kiekvienas tiekėjų grupės narys, jeigu pasiūlymą teikia ūkio subjektų grupė, ūkio subjektas, kurio pajėgumais remiasi tiekėjas, kiekvienas subtiekėjas;</w:t>
            </w:r>
          </w:p>
          <w:p w14:paraId="6D9BE559" w14:textId="77777777" w:rsidR="004C17A5" w:rsidRPr="00ED4013" w:rsidRDefault="004C17A5" w:rsidP="005E1615">
            <w:pPr>
              <w:spacing w:after="0" w:line="240" w:lineRule="auto"/>
              <w:textAlignment w:val="center"/>
              <w:rPr>
                <w:rFonts w:ascii="Trebuchet MS" w:hAnsi="Trebuchet MS"/>
                <w:color w:val="000000"/>
                <w:sz w:val="22"/>
                <w:szCs w:val="22"/>
              </w:rPr>
            </w:pPr>
          </w:p>
          <w:p w14:paraId="10BA8AAF"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b) a punkte išvardintus  asmenis kontroliuojantys asmenys**</w:t>
            </w:r>
          </w:p>
          <w:p w14:paraId="5F671F15" w14:textId="77777777" w:rsidR="004C17A5" w:rsidRPr="00ED4013" w:rsidRDefault="004C17A5" w:rsidP="005E1615">
            <w:pPr>
              <w:spacing w:after="0" w:line="240" w:lineRule="auto"/>
              <w:textAlignment w:val="center"/>
              <w:rPr>
                <w:rFonts w:ascii="Trebuchet MS" w:hAnsi="Trebuchet MS"/>
                <w:color w:val="000000"/>
                <w:sz w:val="22"/>
                <w:szCs w:val="22"/>
              </w:rPr>
            </w:pPr>
          </w:p>
          <w:p w14:paraId="12205BB9"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 Sąvoka „kontroliuojantys asmenys“ aiškinama vadovaujantis VPĮ nuostatomis:</w:t>
            </w:r>
          </w:p>
          <w:p w14:paraId="7E6B7BAE" w14:textId="77777777" w:rsidR="004C17A5" w:rsidRPr="00ED4013" w:rsidRDefault="004C17A5" w:rsidP="005E1615">
            <w:pPr>
              <w:spacing w:after="0" w:line="240" w:lineRule="auto"/>
              <w:textAlignment w:val="center"/>
              <w:rPr>
                <w:rFonts w:ascii="Trebuchet MS" w:hAnsi="Trebuchet MS"/>
                <w:color w:val="000000"/>
                <w:sz w:val="22"/>
                <w:szCs w:val="22"/>
              </w:rPr>
            </w:pPr>
          </w:p>
          <w:p w14:paraId="7C74BA3E"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Kontroliuojantis asmuo – individualios įmonės savininkas arba juridinis ar fizinis asmuo, kuris kitame juridiniame asmenyje:</w:t>
            </w:r>
          </w:p>
          <w:p w14:paraId="2519DC6E"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1) tiesiogiai ar netiesiogiai valdo daugiau kaip 50 procentų akcijų, pajų, dalių, įnašų ar (ir) balsų juridinio asmens dalyvių susirinkime arba</w:t>
            </w:r>
          </w:p>
          <w:p w14:paraId="6C2A1DD5"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6C76539" w14:textId="77777777" w:rsidR="004C17A5" w:rsidRPr="00ED4013" w:rsidRDefault="004C17A5" w:rsidP="005E1615">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A830476" w14:textId="77777777" w:rsidR="004C17A5" w:rsidRPr="00ED4013" w:rsidRDefault="004C17A5" w:rsidP="005E1615">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lastRenderedPageBreak/>
              <w:t>b) fizinių asmenų atveju – sutuoktiniai, tėvai ir jų vaikai (įvaikiai).</w:t>
            </w:r>
          </w:p>
        </w:tc>
      </w:tr>
    </w:tbl>
    <w:p w14:paraId="366684BA" w14:textId="77777777" w:rsidR="004C17A5" w:rsidRPr="00ED4013" w:rsidRDefault="004C17A5" w:rsidP="004C17A5">
      <w:pPr>
        <w:spacing w:after="0" w:line="240" w:lineRule="auto"/>
        <w:jc w:val="both"/>
        <w:rPr>
          <w:rFonts w:ascii="Trebuchet MS" w:hAnsi="Trebuchet MS"/>
          <w:sz w:val="22"/>
          <w:szCs w:val="22"/>
        </w:rPr>
      </w:pPr>
    </w:p>
    <w:p w14:paraId="01C34038" w14:textId="3747DA4C" w:rsidR="00307E85" w:rsidRPr="00ED4013" w:rsidRDefault="00307E85" w:rsidP="0029476B">
      <w:pPr>
        <w:rPr>
          <w:rFonts w:ascii="Trebuchet MS" w:hAnsi="Trebuchet MS" w:cs="Times New Roman"/>
          <w:smallCaps/>
          <w:sz w:val="22"/>
          <w:szCs w:val="22"/>
        </w:rPr>
      </w:pPr>
    </w:p>
    <w:p w14:paraId="47D78604" w14:textId="16FCF803" w:rsidR="00145905" w:rsidRPr="00ED4013" w:rsidRDefault="00145905" w:rsidP="005E70F5">
      <w:pPr>
        <w:pStyle w:val="ListParagraph"/>
        <w:ind w:left="1440"/>
        <w:jc w:val="center"/>
        <w:rPr>
          <w:rFonts w:ascii="Trebuchet MS" w:hAnsi="Trebuchet MS" w:cs="Times New Roman"/>
          <w:b/>
          <w:bCs/>
          <w:smallCaps/>
          <w:sz w:val="22"/>
          <w:szCs w:val="22"/>
        </w:rPr>
      </w:pPr>
      <w:r w:rsidRPr="00ED4013">
        <w:rPr>
          <w:rFonts w:ascii="Trebuchet MS" w:hAnsi="Trebuchet MS" w:cs="Times New Roman"/>
          <w:smallCaps/>
          <w:sz w:val="22"/>
          <w:szCs w:val="22"/>
        </w:rPr>
        <w:t>__________</w:t>
      </w:r>
      <w:r w:rsidRPr="00ED4013">
        <w:rPr>
          <w:rFonts w:ascii="Trebuchet MS" w:hAnsi="Trebuchet MS" w:cs="Times New Roman"/>
          <w:b/>
          <w:bCs/>
          <w:smallCaps/>
          <w:sz w:val="22"/>
          <w:szCs w:val="22"/>
        </w:rPr>
        <w:br w:type="page"/>
      </w:r>
    </w:p>
    <w:p w14:paraId="7BFABC1F" w14:textId="19584157" w:rsidR="008D704D" w:rsidRPr="00ED4013" w:rsidRDefault="008D704D" w:rsidP="004435EA">
      <w:pPr>
        <w:pStyle w:val="Heading2"/>
        <w:ind w:left="5103"/>
        <w:jc w:val="both"/>
        <w:rPr>
          <w:rFonts w:ascii="Trebuchet MS" w:eastAsia="Calibri" w:hAnsi="Trebuchet MS" w:cstheme="minorHAnsi"/>
          <w:color w:val="0070C0"/>
          <w:sz w:val="22"/>
          <w:szCs w:val="22"/>
        </w:rPr>
      </w:pPr>
      <w:bookmarkStart w:id="63" w:name="_Pirkimo_specialiųjų_sąlygų_3"/>
      <w:bookmarkStart w:id="64" w:name="_Ref38291223"/>
      <w:bookmarkStart w:id="65" w:name="_Ref38291334"/>
      <w:bookmarkStart w:id="66" w:name="_Ref38533412"/>
      <w:bookmarkStart w:id="67" w:name="_Toc174955359"/>
      <w:bookmarkEnd w:id="63"/>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4</w:t>
      </w:r>
      <w:r w:rsidRPr="00ED4013">
        <w:rPr>
          <w:rFonts w:ascii="Trebuchet MS" w:eastAsia="Calibri" w:hAnsi="Trebuchet MS" w:cstheme="minorHAnsi"/>
          <w:color w:val="0070C0"/>
          <w:sz w:val="22"/>
          <w:szCs w:val="22"/>
        </w:rPr>
        <w:t xml:space="preserve"> priedas „Tiekėjų kvalifikacijos reikalavimai</w:t>
      </w:r>
      <w:r w:rsidR="00283391" w:rsidRPr="00ED4013">
        <w:rPr>
          <w:rFonts w:ascii="Trebuchet MS" w:eastAsia="Calibri" w:hAnsi="Trebuchet MS" w:cstheme="minorHAnsi"/>
          <w:color w:val="0070C0"/>
          <w:sz w:val="22"/>
          <w:szCs w:val="22"/>
        </w:rPr>
        <w:t xml:space="preserve"> ir reikalaujami kokybės bei aplinkos apsaugos vadybos sistemų standartai</w:t>
      </w:r>
      <w:r w:rsidRPr="00ED4013">
        <w:rPr>
          <w:rFonts w:ascii="Trebuchet MS" w:eastAsia="Calibri" w:hAnsi="Trebuchet MS" w:cstheme="minorHAnsi"/>
          <w:color w:val="0070C0"/>
          <w:sz w:val="22"/>
          <w:szCs w:val="22"/>
        </w:rPr>
        <w:t>“</w:t>
      </w:r>
      <w:bookmarkEnd w:id="64"/>
      <w:bookmarkEnd w:id="65"/>
      <w:bookmarkEnd w:id="66"/>
      <w:bookmarkEnd w:id="67"/>
    </w:p>
    <w:p w14:paraId="0012FD2C" w14:textId="77777777" w:rsidR="00E107D8" w:rsidRPr="00ED4013" w:rsidRDefault="00E107D8" w:rsidP="00E107D8">
      <w:pPr>
        <w:rPr>
          <w:rFonts w:ascii="Trebuchet MS" w:hAnsi="Trebuchet MS" w:cstheme="minorHAnsi"/>
          <w:b/>
          <w:bCs/>
          <w:smallCaps/>
          <w:sz w:val="22"/>
          <w:szCs w:val="22"/>
        </w:rPr>
      </w:pPr>
    </w:p>
    <w:p w14:paraId="0E945EEF" w14:textId="1E4AAE72" w:rsidR="00A66DAE" w:rsidRPr="00ED4013" w:rsidRDefault="00E107D8" w:rsidP="0082532A">
      <w:pPr>
        <w:pStyle w:val="Subtitle"/>
        <w:spacing w:line="240" w:lineRule="auto"/>
        <w:jc w:val="center"/>
        <w:rPr>
          <w:lang w:eastAsia="en-US"/>
        </w:rPr>
      </w:pPr>
      <w:r w:rsidRPr="00ED4013">
        <w:rPr>
          <w:rFonts w:ascii="Trebuchet MS" w:hAnsi="Trebuchet MS"/>
          <w:smallCaps/>
        </w:rPr>
        <w:t xml:space="preserve">TIEKĖJŲ KVALIFIKACIJOS REIKALAVIMAI IR REIKALAVIMAI LAIKYTIS </w:t>
      </w:r>
      <w:r w:rsidRPr="00ED4013">
        <w:rPr>
          <w:rFonts w:ascii="Trebuchet MS" w:hAnsi="Trebuchet MS"/>
          <w:lang w:eastAsia="en-US"/>
        </w:rPr>
        <w:t>KOKYBĖS VADYBOS SISTEMOS IR (ARBA) APLINKOS APSAUGOS VADYBOS SISTEMOS STANDARTŲ</w:t>
      </w:r>
    </w:p>
    <w:p w14:paraId="5FB37162" w14:textId="688D933D" w:rsidR="00A66DAE" w:rsidRPr="00ED4013" w:rsidRDefault="00A66DAE" w:rsidP="00A66DAE">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7A1BC2E8" w14:textId="5AB2DCA2" w:rsidR="00414353"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hAnsi="Trebuchet MS" w:cs="Times New Roman"/>
          <w:sz w:val="22"/>
          <w:szCs w:val="22"/>
          <w:lang w:eastAsia="en-US"/>
        </w:rPr>
      </w:pPr>
      <w:r w:rsidRPr="72D44286">
        <w:rPr>
          <w:rFonts w:ascii="Trebuchet MS" w:hAnsi="Trebuchet MS"/>
          <w:sz w:val="22"/>
          <w:szCs w:val="22"/>
          <w:lang w:eastAsia="en-US"/>
        </w:rPr>
        <w:t xml:space="preserve">Tiekėjo kvalifikacija </w:t>
      </w:r>
      <w:r w:rsidR="0033125B" w:rsidRPr="00F8101B">
        <w:rPr>
          <w:rFonts w:ascii="Trebuchet MS" w:hAnsi="Trebuchet MS"/>
          <w:b/>
          <w:bCs/>
          <w:sz w:val="22"/>
          <w:szCs w:val="22"/>
          <w:lang w:eastAsia="en-US"/>
        </w:rPr>
        <w:t>1-</w:t>
      </w:r>
      <w:r w:rsidR="0072637E">
        <w:rPr>
          <w:rFonts w:ascii="Trebuchet MS" w:hAnsi="Trebuchet MS"/>
          <w:b/>
          <w:bCs/>
          <w:sz w:val="22"/>
          <w:szCs w:val="22"/>
          <w:lang w:eastAsia="en-US"/>
        </w:rPr>
        <w:t>9</w:t>
      </w:r>
      <w:r w:rsidR="00A3033E" w:rsidRPr="00F8101B">
        <w:rPr>
          <w:rFonts w:ascii="Trebuchet MS" w:hAnsi="Trebuchet MS"/>
          <w:b/>
          <w:bCs/>
          <w:sz w:val="22"/>
          <w:szCs w:val="22"/>
          <w:lang w:eastAsia="en-US"/>
        </w:rPr>
        <w:t xml:space="preserve"> </w:t>
      </w:r>
      <w:r w:rsidR="003E5EF9" w:rsidRPr="00F8101B">
        <w:rPr>
          <w:rFonts w:ascii="Trebuchet MS" w:hAnsi="Trebuchet MS"/>
          <w:b/>
          <w:bCs/>
          <w:sz w:val="22"/>
          <w:szCs w:val="22"/>
          <w:lang w:eastAsia="en-US"/>
        </w:rPr>
        <w:t>pirkimo dalims</w:t>
      </w:r>
      <w:r w:rsidR="004227B1" w:rsidRPr="72D44286">
        <w:rPr>
          <w:rFonts w:ascii="Trebuchet MS" w:hAnsi="Trebuchet MS"/>
          <w:sz w:val="22"/>
          <w:szCs w:val="22"/>
          <w:lang w:eastAsia="en-US"/>
        </w:rPr>
        <w:t xml:space="preserve"> </w:t>
      </w:r>
      <w:r w:rsidRPr="72D44286">
        <w:rPr>
          <w:rFonts w:ascii="Trebuchet MS" w:hAnsi="Trebuchet MS"/>
          <w:sz w:val="22"/>
          <w:szCs w:val="22"/>
          <w:lang w:eastAsia="en-US"/>
        </w:rPr>
        <w:t>turi atitikti šiame priede nustatytus reikalavimus kvalifikacijai.</w:t>
      </w:r>
    </w:p>
    <w:p w14:paraId="5D8973C7" w14:textId="77777777" w:rsidR="00007341" w:rsidRPr="00B84872" w:rsidRDefault="00007341" w:rsidP="00B84872">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B84872">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D2B8004" w14:textId="77777777"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08DB1AC8" w14:textId="77777777" w:rsidR="00007341" w:rsidRPr="00ED4013" w:rsidRDefault="00007341" w:rsidP="00007341">
      <w:pPr>
        <w:numPr>
          <w:ilvl w:val="0"/>
          <w:numId w:val="23"/>
        </w:numPr>
        <w:tabs>
          <w:tab w:val="left" w:pos="567"/>
          <w:tab w:val="left" w:pos="709"/>
          <w:tab w:val="left" w:pos="851"/>
        </w:tabs>
        <w:spacing w:after="0" w:line="240" w:lineRule="auto"/>
        <w:ind w:left="0" w:firstLine="426"/>
        <w:contextualSpacing/>
        <w:jc w:val="both"/>
        <w:rPr>
          <w:rFonts w:ascii="Trebuchet MS" w:eastAsiaTheme="minorHAnsi" w:hAnsi="Trebuchet MS" w:cstheme="minorHAnsi"/>
          <w:b/>
          <w:sz w:val="22"/>
          <w:szCs w:val="22"/>
          <w:lang w:eastAsia="en-US"/>
        </w:rPr>
      </w:pPr>
      <w:r w:rsidRPr="00ED4013">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26" w:history="1">
        <w:r w:rsidRPr="00ED4013">
          <w:rPr>
            <w:rStyle w:val="Hyperlink"/>
            <w:rFonts w:ascii="Trebuchet MS" w:hAnsi="Trebuchet MS" w:cstheme="minorHAnsi"/>
            <w:sz w:val="22"/>
            <w:szCs w:val="22"/>
          </w:rPr>
          <w:t>Dėl Tiekėjo kvalifikacijos reikalavimų nustatymo metodikos patvirtinimo</w:t>
        </w:r>
      </w:hyperlink>
      <w:r w:rsidRPr="00ED4013">
        <w:rPr>
          <w:rFonts w:ascii="Trebuchet MS" w:hAnsi="Trebuchet MS" w:cstheme="minorHAnsi"/>
          <w:sz w:val="22"/>
          <w:szCs w:val="22"/>
        </w:rPr>
        <w:t>“:</w:t>
      </w:r>
    </w:p>
    <w:p w14:paraId="496E34DB" w14:textId="77777777" w:rsidR="00007341" w:rsidRDefault="00007341" w:rsidP="00997FAC">
      <w:pPr>
        <w:spacing w:after="0" w:line="20" w:lineRule="atLeast"/>
        <w:contextualSpacing/>
        <w:jc w:val="both"/>
        <w:rPr>
          <w:rFonts w:ascii="Trebuchet MS" w:eastAsiaTheme="minorHAnsi" w:hAnsi="Trebuchet MS" w:cstheme="minorHAnsi"/>
          <w:sz w:val="22"/>
          <w:szCs w:val="22"/>
        </w:rPr>
      </w:pPr>
    </w:p>
    <w:tbl>
      <w:tblPr>
        <w:tblW w:w="5000" w:type="pct"/>
        <w:tblLayout w:type="fixed"/>
        <w:tblCellMar>
          <w:left w:w="10" w:type="dxa"/>
          <w:right w:w="10" w:type="dxa"/>
        </w:tblCellMar>
        <w:tblLook w:val="0000" w:firstRow="0" w:lastRow="0" w:firstColumn="0" w:lastColumn="0" w:noHBand="0" w:noVBand="0"/>
      </w:tblPr>
      <w:tblGrid>
        <w:gridCol w:w="704"/>
        <w:gridCol w:w="3660"/>
        <w:gridCol w:w="6306"/>
      </w:tblGrid>
      <w:tr w:rsidR="00997FAC" w:rsidRPr="0057301A" w14:paraId="68353CCE" w14:textId="77777777" w:rsidTr="00966B77">
        <w:tc>
          <w:tcPr>
            <w:tcW w:w="1067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2191B33" w14:textId="77777777" w:rsidR="00997FAC" w:rsidRPr="0057301A" w:rsidRDefault="00997FAC" w:rsidP="00966B77">
            <w:pPr>
              <w:spacing w:after="0" w:line="240" w:lineRule="auto"/>
              <w:jc w:val="center"/>
              <w:rPr>
                <w:rFonts w:ascii="Trebuchet MS" w:hAnsi="Trebuchet MS"/>
                <w:b/>
                <w:color w:val="000000"/>
                <w:sz w:val="22"/>
                <w:szCs w:val="22"/>
              </w:rPr>
            </w:pPr>
            <w:r w:rsidRPr="0057301A">
              <w:rPr>
                <w:rFonts w:ascii="Trebuchet MS" w:hAnsi="Trebuchet MS"/>
                <w:b/>
                <w:sz w:val="22"/>
                <w:szCs w:val="22"/>
              </w:rPr>
              <w:t>Techninis ir profesinis pajėgumas</w:t>
            </w:r>
          </w:p>
        </w:tc>
      </w:tr>
      <w:tr w:rsidR="00997FAC" w:rsidRPr="0057301A" w14:paraId="6F21DAB4" w14:textId="77777777" w:rsidTr="00966B77">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D6A9D66"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Eil.</w:t>
            </w:r>
          </w:p>
          <w:p w14:paraId="5E2547D7"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Nr.</w:t>
            </w:r>
          </w:p>
        </w:tc>
        <w:tc>
          <w:tcPr>
            <w:tcW w:w="36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741F1A0"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Kvalifikacijos reikalavimas</w:t>
            </w:r>
          </w:p>
        </w:tc>
        <w:tc>
          <w:tcPr>
            <w:tcW w:w="63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DF5DE5"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Atitiktį reikalavimui įrodantys dokumentai</w:t>
            </w:r>
          </w:p>
        </w:tc>
      </w:tr>
      <w:tr w:rsidR="00997FAC" w:rsidRPr="0057301A" w14:paraId="168F4DAD" w14:textId="77777777" w:rsidTr="00966B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144B" w14:textId="77777777" w:rsidR="00997FAC" w:rsidRPr="00F22BAD" w:rsidRDefault="00997FAC" w:rsidP="00966B77">
            <w:pPr>
              <w:spacing w:after="0" w:line="240" w:lineRule="auto"/>
              <w:jc w:val="both"/>
              <w:rPr>
                <w:rFonts w:ascii="Trebuchet MS" w:hAnsi="Trebuchet MS"/>
                <w:sz w:val="22"/>
                <w:szCs w:val="22"/>
                <w:highlight w:val="yellow"/>
              </w:rPr>
            </w:pPr>
            <w:r w:rsidRPr="00F22BAD">
              <w:rPr>
                <w:rFonts w:ascii="Trebuchet MS" w:hAnsi="Trebuchet MS"/>
                <w:sz w:val="22"/>
                <w:szCs w:val="22"/>
              </w:rPr>
              <w:t>4.1.</w:t>
            </w:r>
          </w:p>
        </w:tc>
        <w:tc>
          <w:tcPr>
            <w:tcW w:w="3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7401C" w14:textId="754E710B" w:rsidR="00997FAC" w:rsidRPr="00F22BAD" w:rsidRDefault="00997FAC" w:rsidP="00966B77">
            <w:pPr>
              <w:spacing w:after="0" w:line="240" w:lineRule="auto"/>
              <w:rPr>
                <w:rFonts w:ascii="Trebuchet MS" w:eastAsia="Trebuchet MS" w:hAnsi="Trebuchet MS" w:cs="Times New Roman"/>
                <w:sz w:val="22"/>
                <w:szCs w:val="22"/>
                <w:highlight w:val="yellow"/>
                <w:lang w:eastAsia="en-US"/>
              </w:rPr>
            </w:pPr>
            <w:r w:rsidRPr="00001F07">
              <w:rPr>
                <w:rFonts w:ascii="Trebuchet MS" w:eastAsia="Trebuchet MS" w:hAnsi="Trebuchet MS" w:cs="Times New Roman"/>
                <w:sz w:val="22"/>
                <w:szCs w:val="22"/>
                <w:lang w:eastAsia="en-US"/>
              </w:rPr>
              <w:t xml:space="preserve">Tiekėjas turi teisę instaliuoti ir atlikti </w:t>
            </w:r>
            <w:r w:rsidR="003D69F2">
              <w:rPr>
                <w:rFonts w:ascii="Trebuchet MS" w:eastAsia="Trebuchet MS" w:hAnsi="Trebuchet MS" w:cs="Times New Roman"/>
                <w:sz w:val="22"/>
                <w:szCs w:val="22"/>
                <w:lang w:eastAsia="en-US"/>
              </w:rPr>
              <w:t>techninę priežiūrą</w:t>
            </w:r>
            <w:r w:rsidRPr="00001F07">
              <w:rPr>
                <w:rFonts w:ascii="Trebuchet MS" w:eastAsia="Trebuchet MS" w:hAnsi="Trebuchet MS" w:cs="Times New Roman"/>
                <w:sz w:val="22"/>
                <w:szCs w:val="22"/>
                <w:lang w:eastAsia="en-US"/>
              </w:rPr>
              <w:t xml:space="preserve"> perkamai prekei (tiekėjas yra prekės gamintojas arba prekės gamintojo paskirtas asmuo arba gamintojo paskirto asmens subtiekėjas).</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35B39" w14:textId="77777777" w:rsidR="00997FAC" w:rsidRPr="00F22BAD" w:rsidRDefault="00997FAC" w:rsidP="00966B77">
            <w:pPr>
              <w:autoSpaceDE w:val="0"/>
              <w:autoSpaceDN w:val="0"/>
              <w:adjustRightInd w:val="0"/>
              <w:spacing w:after="0" w:line="240" w:lineRule="auto"/>
              <w:jc w:val="both"/>
              <w:rPr>
                <w:rFonts w:ascii="Trebuchet MS" w:hAnsi="Trebuchet MS"/>
                <w:color w:val="000000"/>
                <w:sz w:val="22"/>
                <w:szCs w:val="22"/>
              </w:rPr>
            </w:pPr>
            <w:r w:rsidRPr="00F22BAD">
              <w:rPr>
                <w:rFonts w:ascii="Trebuchet MS" w:hAnsi="Trebuchet MS"/>
                <w:color w:val="000000"/>
                <w:sz w:val="22"/>
                <w:szCs w:val="22"/>
              </w:rPr>
              <w:t>(</w:t>
            </w:r>
            <w:r w:rsidRPr="00F22BAD">
              <w:rPr>
                <w:rFonts w:ascii="Trebuchet MS" w:hAnsi="Trebuchet MS"/>
                <w:sz w:val="22"/>
                <w:szCs w:val="22"/>
              </w:rPr>
              <w:t xml:space="preserve">Viešųjų pirkimų įstatymo </w:t>
            </w:r>
            <w:r w:rsidRPr="00F22BAD">
              <w:rPr>
                <w:rFonts w:ascii="Trebuchet MS" w:hAnsi="Trebuchet MS"/>
                <w:color w:val="000000"/>
                <w:sz w:val="22"/>
                <w:szCs w:val="22"/>
              </w:rPr>
              <w:t>51 straipsnio 7 dalies 7 punktas):</w:t>
            </w:r>
          </w:p>
          <w:p w14:paraId="08DF71FA" w14:textId="35C779BE" w:rsidR="00997FAC" w:rsidRDefault="00997FAC" w:rsidP="00966B77">
            <w:pPr>
              <w:autoSpaceDE w:val="0"/>
              <w:autoSpaceDN w:val="0"/>
              <w:adjustRightInd w:val="0"/>
              <w:spacing w:after="0" w:line="240" w:lineRule="auto"/>
              <w:jc w:val="both"/>
              <w:rPr>
                <w:rFonts w:ascii="Trebuchet MS" w:hAnsi="Trebuchet MS" w:cstheme="minorHAnsi"/>
                <w:color w:val="000000"/>
                <w:sz w:val="22"/>
                <w:szCs w:val="22"/>
              </w:rPr>
            </w:pPr>
            <w:r w:rsidRPr="00F22BAD">
              <w:rPr>
                <w:rFonts w:ascii="Trebuchet MS" w:hAnsi="Trebuchet MS" w:cstheme="minorHAnsi"/>
                <w:color w:val="000000"/>
                <w:sz w:val="22"/>
                <w:szCs w:val="22"/>
              </w:rPr>
              <w:t xml:space="preserve">1.Laisvos formos deklaracija, patvirtinanti, kad tiekėjas yra prekės gamintojas </w:t>
            </w:r>
            <w:r w:rsidRPr="00F22BAD">
              <w:rPr>
                <w:rFonts w:ascii="Trebuchet MS" w:hAnsi="Trebuchet MS"/>
                <w:bCs/>
                <w:sz w:val="22"/>
                <w:szCs w:val="22"/>
              </w:rPr>
              <w:t>arba prekės gamintojo paskirtas asmuo</w:t>
            </w:r>
          </w:p>
          <w:p w14:paraId="7F24363E" w14:textId="77777777" w:rsidR="00997FAC" w:rsidRPr="00F22BAD" w:rsidRDefault="00997FAC" w:rsidP="00966B77">
            <w:pPr>
              <w:autoSpaceDE w:val="0"/>
              <w:autoSpaceDN w:val="0"/>
              <w:adjustRightInd w:val="0"/>
              <w:spacing w:after="0" w:line="240" w:lineRule="auto"/>
              <w:jc w:val="both"/>
              <w:rPr>
                <w:rFonts w:ascii="Trebuchet MS" w:hAnsi="Trebuchet MS" w:cstheme="minorHAnsi"/>
                <w:color w:val="000000"/>
                <w:sz w:val="22"/>
                <w:szCs w:val="22"/>
              </w:rPr>
            </w:pPr>
            <w:r w:rsidRPr="008B1527">
              <w:rPr>
                <w:rFonts w:ascii="Trebuchet MS" w:hAnsi="Trebuchet MS" w:cstheme="minorHAnsi"/>
                <w:color w:val="000000"/>
                <w:sz w:val="22"/>
                <w:szCs w:val="22"/>
              </w:rPr>
              <w:t>ir/arba</w:t>
            </w:r>
            <w:r w:rsidRPr="008B1527">
              <w:rPr>
                <w:rFonts w:ascii="Arial" w:hAnsi="Arial" w:cs="Arial"/>
                <w:color w:val="000000"/>
                <w:sz w:val="22"/>
                <w:szCs w:val="22"/>
              </w:rPr>
              <w:t> </w:t>
            </w:r>
            <w:r w:rsidRPr="008B1527">
              <w:rPr>
                <w:rFonts w:ascii="Trebuchet MS" w:hAnsi="Trebuchet MS" w:cstheme="minorHAnsi"/>
                <w:color w:val="000000"/>
                <w:sz w:val="22"/>
                <w:szCs w:val="22"/>
              </w:rPr>
              <w:t> </w:t>
            </w:r>
          </w:p>
          <w:p w14:paraId="2B41F218" w14:textId="2154DA86" w:rsidR="00997FAC" w:rsidRPr="00F22BAD" w:rsidRDefault="00997FAC" w:rsidP="00966B77">
            <w:pPr>
              <w:autoSpaceDE w:val="0"/>
              <w:autoSpaceDN w:val="0"/>
              <w:adjustRightInd w:val="0"/>
              <w:spacing w:after="0" w:line="240" w:lineRule="auto"/>
              <w:jc w:val="both"/>
              <w:rPr>
                <w:rFonts w:ascii="Trebuchet MS" w:hAnsi="Trebuchet MS" w:cstheme="minorHAnsi"/>
                <w:color w:val="000000"/>
                <w:sz w:val="22"/>
                <w:szCs w:val="22"/>
              </w:rPr>
            </w:pPr>
            <w:r w:rsidRPr="00F22BAD">
              <w:rPr>
                <w:rFonts w:ascii="Trebuchet MS" w:hAnsi="Trebuchet MS" w:cstheme="minorHAnsi"/>
                <w:color w:val="000000"/>
                <w:sz w:val="22"/>
                <w:szCs w:val="22"/>
              </w:rPr>
              <w:t>2. Prekės gamintojo patvirtinimas, kad tiekėjas gali instaliuoti prekę</w:t>
            </w:r>
            <w:r w:rsidR="00365AC8">
              <w:rPr>
                <w:rFonts w:ascii="Trebuchet MS" w:hAnsi="Trebuchet MS" w:cstheme="minorHAnsi"/>
                <w:color w:val="000000"/>
                <w:sz w:val="22"/>
                <w:szCs w:val="22"/>
              </w:rPr>
              <w:t xml:space="preserve"> bei atlikti techninę priežiūrą</w:t>
            </w:r>
          </w:p>
          <w:p w14:paraId="1BF14914" w14:textId="77777777" w:rsidR="00997FAC" w:rsidRPr="00F22BAD" w:rsidRDefault="00997FAC" w:rsidP="00966B77">
            <w:pPr>
              <w:spacing w:after="0" w:line="240" w:lineRule="auto"/>
              <w:ind w:firstLine="316"/>
              <w:jc w:val="both"/>
              <w:rPr>
                <w:rFonts w:ascii="Trebuchet MS" w:hAnsi="Trebuchet MS"/>
                <w:sz w:val="22"/>
                <w:szCs w:val="22"/>
              </w:rPr>
            </w:pPr>
            <w:r w:rsidRPr="00F22BAD">
              <w:rPr>
                <w:rFonts w:ascii="Trebuchet MS" w:hAnsi="Trebuchet MS"/>
                <w:color w:val="000000"/>
                <w:sz w:val="22"/>
                <w:szCs w:val="22"/>
              </w:rPr>
              <w:t>·- jeigu pasiūlymą teikia ūkio subjektų grupė – reikalavimą turi atitikti ūkio subjektų grupės nario (-ių) specialistai, atsižvelgiant į jų prisiimamus įsipareigojimus pirkimo sutarčiai vykdyti;</w:t>
            </w:r>
          </w:p>
          <w:p w14:paraId="128D4D40" w14:textId="77777777" w:rsidR="00997FAC" w:rsidRPr="00F22BAD" w:rsidRDefault="00997FAC" w:rsidP="00966B77">
            <w:pPr>
              <w:spacing w:after="0" w:line="240" w:lineRule="auto"/>
              <w:ind w:firstLine="316"/>
              <w:jc w:val="both"/>
              <w:rPr>
                <w:rFonts w:ascii="Trebuchet MS" w:hAnsi="Trebuchet MS"/>
                <w:sz w:val="22"/>
                <w:szCs w:val="22"/>
              </w:rPr>
            </w:pPr>
            <w:r w:rsidRPr="00F22BAD">
              <w:rPr>
                <w:rFonts w:ascii="Trebuchet MS" w:hAnsi="Trebuchet MS"/>
                <w:color w:val="000000"/>
                <w:sz w:val="22"/>
                <w:szCs w:val="22"/>
              </w:rPr>
              <w:t>·- tiekėjas gali remtis kitų ūkio subjektų pajėgumais tik tuo atveju, jeigu tie subjektai (jų darbuotojai) patys vykdys tą pirkimo sutarties dalį, kuriai reikia jų turimų pajėgumų;</w:t>
            </w:r>
          </w:p>
          <w:p w14:paraId="51D94094" w14:textId="77777777" w:rsidR="00997FAC" w:rsidRPr="00F22BAD" w:rsidRDefault="00997FAC" w:rsidP="00966B77">
            <w:pPr>
              <w:tabs>
                <w:tab w:val="left" w:pos="56"/>
                <w:tab w:val="left" w:pos="340"/>
              </w:tabs>
              <w:spacing w:after="0" w:line="240" w:lineRule="auto"/>
              <w:rPr>
                <w:rFonts w:ascii="Trebuchet MS" w:hAnsi="Trebuchet MS"/>
                <w:sz w:val="22"/>
                <w:szCs w:val="22"/>
                <w:highlight w:val="yellow"/>
              </w:rPr>
            </w:pPr>
            <w:r w:rsidRPr="00F22BAD">
              <w:rPr>
                <w:rFonts w:ascii="Trebuchet MS" w:hAnsi="Trebuchet MS"/>
                <w:color w:val="000000"/>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997FAC" w:rsidRPr="0057301A" w14:paraId="680FE5BC" w14:textId="77777777" w:rsidTr="00966B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AC82" w14:textId="77777777" w:rsidR="00997FAC" w:rsidRPr="00F22BAD" w:rsidRDefault="00997FAC" w:rsidP="00966B77">
            <w:pPr>
              <w:spacing w:after="0" w:line="240" w:lineRule="auto"/>
              <w:jc w:val="both"/>
              <w:rPr>
                <w:rFonts w:ascii="Trebuchet MS" w:hAnsi="Trebuchet MS"/>
                <w:sz w:val="22"/>
                <w:szCs w:val="22"/>
              </w:rPr>
            </w:pPr>
            <w:r>
              <w:rPr>
                <w:rFonts w:ascii="Trebuchet MS" w:hAnsi="Trebuchet MS"/>
                <w:sz w:val="22"/>
                <w:szCs w:val="22"/>
              </w:rPr>
              <w:t>4.2.</w:t>
            </w:r>
          </w:p>
        </w:tc>
        <w:tc>
          <w:tcPr>
            <w:tcW w:w="3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11A0E" w14:textId="567032FA" w:rsidR="00997FAC" w:rsidRPr="00F22BAD" w:rsidRDefault="00997FAC" w:rsidP="0066366E">
            <w:pPr>
              <w:pStyle w:val="paragraph"/>
              <w:spacing w:before="0" w:beforeAutospacing="0" w:after="0" w:afterAutospacing="0"/>
              <w:textAlignment w:val="baseline"/>
              <w:rPr>
                <w:bCs/>
              </w:rPr>
            </w:pPr>
            <w:r>
              <w:rPr>
                <w:rStyle w:val="normaltextrun"/>
                <w:rFonts w:ascii="Trebuchet MS" w:hAnsi="Trebuchet MS" w:cs="Segoe UI"/>
                <w:sz w:val="22"/>
                <w:szCs w:val="22"/>
              </w:rPr>
              <w:t xml:space="preserve">Jeigu medicinos priemonės gamintojas pridedamoje prie medicinos priemonės informacijoje (naudojimo instrukcijoje, techniniame pase ar kt.) nenurodo specialių reikalavimų medicinos priemonę instaliuojančiam </w:t>
            </w:r>
            <w:r w:rsidR="00A05180">
              <w:rPr>
                <w:rStyle w:val="normaltextrun"/>
                <w:rFonts w:ascii="Trebuchet MS" w:hAnsi="Trebuchet MS" w:cs="Segoe UI"/>
                <w:sz w:val="22"/>
                <w:szCs w:val="22"/>
              </w:rPr>
              <w:t xml:space="preserve">ir techninę priežiūrą teikiančiam </w:t>
            </w:r>
            <w:r>
              <w:rPr>
                <w:rStyle w:val="normaltextrun"/>
                <w:rFonts w:ascii="Trebuchet MS" w:hAnsi="Trebuchet MS" w:cs="Segoe UI"/>
                <w:sz w:val="22"/>
                <w:szCs w:val="22"/>
              </w:rPr>
              <w:t xml:space="preserve">asmeniui, </w:t>
            </w:r>
            <w:r>
              <w:rPr>
                <w:rStyle w:val="normaltextrun"/>
                <w:rFonts w:ascii="Trebuchet MS" w:hAnsi="Trebuchet MS" w:cs="Segoe UI"/>
                <w:sz w:val="22"/>
                <w:szCs w:val="22"/>
              </w:rPr>
              <w:lastRenderedPageBreak/>
              <w:t xml:space="preserve">tuomet medicinos priemonę gali instaliuoti </w:t>
            </w:r>
            <w:r w:rsidR="00FE7650">
              <w:rPr>
                <w:rStyle w:val="normaltextrun"/>
                <w:rFonts w:ascii="Trebuchet MS" w:hAnsi="Trebuchet MS" w:cs="Segoe UI"/>
                <w:sz w:val="22"/>
                <w:szCs w:val="22"/>
              </w:rPr>
              <w:t xml:space="preserve">ir </w:t>
            </w:r>
            <w:r w:rsidR="00C959B8">
              <w:rPr>
                <w:rStyle w:val="normaltextrun"/>
                <w:rFonts w:ascii="Trebuchet MS" w:hAnsi="Trebuchet MS" w:cs="Segoe UI"/>
                <w:sz w:val="22"/>
                <w:szCs w:val="22"/>
              </w:rPr>
              <w:t xml:space="preserve">atlikti </w:t>
            </w:r>
            <w:r w:rsidR="00866DDB">
              <w:rPr>
                <w:rStyle w:val="normaltextrun"/>
                <w:rFonts w:ascii="Trebuchet MS" w:hAnsi="Trebuchet MS" w:cs="Segoe UI"/>
                <w:sz w:val="22"/>
                <w:szCs w:val="22"/>
              </w:rPr>
              <w:t>techninę priežiūrą</w:t>
            </w:r>
            <w:r w:rsidR="00F367F3">
              <w:rPr>
                <w:rStyle w:val="normaltextrun"/>
                <w:rFonts w:ascii="Trebuchet MS" w:hAnsi="Trebuchet MS" w:cs="Segoe UI"/>
                <w:sz w:val="22"/>
                <w:szCs w:val="22"/>
              </w:rPr>
              <w:t xml:space="preserve"> </w:t>
            </w:r>
            <w:r>
              <w:rPr>
                <w:rStyle w:val="normaltextrun"/>
                <w:rFonts w:ascii="Trebuchet MS" w:hAnsi="Trebuchet MS" w:cs="Segoe UI"/>
                <w:sz w:val="22"/>
                <w:szCs w:val="22"/>
              </w:rPr>
              <w:t>asmuo, turintis aukštąjį arba aukštesnįjį išsilavinimą, atitinkantį numatomų darbų sritį.</w:t>
            </w:r>
            <w:r>
              <w:rPr>
                <w:rStyle w:val="normaltextrun"/>
                <w:rFonts w:ascii="Arial" w:hAnsi="Arial" w:cs="Arial"/>
                <w:sz w:val="22"/>
                <w:szCs w:val="22"/>
              </w:rPr>
              <w:t> </w:t>
            </w:r>
            <w:r>
              <w:rPr>
                <w:rStyle w:val="eop"/>
                <w:rFonts w:ascii="Trebuchet MS" w:hAnsi="Trebuchet MS" w:cs="Segoe UI"/>
                <w:sz w:val="22"/>
                <w:szCs w:val="22"/>
              </w:rPr>
              <w:t> </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4622" w14:textId="77777777" w:rsidR="00997FAC" w:rsidRDefault="00997FAC" w:rsidP="00966B77">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sz w:val="22"/>
                <w:szCs w:val="22"/>
              </w:rPr>
              <w:lastRenderedPageBreak/>
              <w:t>(Viešųjų pirkimų įstatymo 51 straipsnio 7 dalies 7 punktas):</w:t>
            </w:r>
            <w:r>
              <w:rPr>
                <w:rStyle w:val="normaltextrun"/>
                <w:rFonts w:ascii="Arial" w:hAnsi="Arial" w:cs="Arial"/>
                <w:sz w:val="22"/>
                <w:szCs w:val="22"/>
              </w:rPr>
              <w:t>  </w:t>
            </w:r>
            <w:r>
              <w:rPr>
                <w:rStyle w:val="eop"/>
                <w:rFonts w:ascii="Trebuchet MS" w:hAnsi="Trebuchet MS" w:cs="Segoe UI"/>
                <w:sz w:val="22"/>
                <w:szCs w:val="22"/>
              </w:rPr>
              <w:t> </w:t>
            </w:r>
          </w:p>
          <w:p w14:paraId="674C3EEC" w14:textId="1E208CA5" w:rsidR="00997FAC" w:rsidRDefault="00997FAC" w:rsidP="00966B77">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sz w:val="22"/>
                <w:szCs w:val="22"/>
              </w:rPr>
              <w:t xml:space="preserve">Medicinos priemonę instaliuosiančio </w:t>
            </w:r>
            <w:r w:rsidR="00AA39EE">
              <w:rPr>
                <w:rStyle w:val="normaltextrun"/>
                <w:rFonts w:ascii="Trebuchet MS" w:hAnsi="Trebuchet MS" w:cs="Segoe UI"/>
                <w:sz w:val="22"/>
                <w:szCs w:val="22"/>
              </w:rPr>
              <w:t>ir techninę priežiūrą</w:t>
            </w:r>
            <w:r w:rsidR="00B74A79">
              <w:rPr>
                <w:rStyle w:val="normaltextrun"/>
                <w:rFonts w:ascii="Trebuchet MS" w:hAnsi="Trebuchet MS" w:cs="Segoe UI"/>
                <w:sz w:val="22"/>
                <w:szCs w:val="22"/>
              </w:rPr>
              <w:t xml:space="preserve"> atliksiančio </w:t>
            </w:r>
            <w:r>
              <w:rPr>
                <w:rStyle w:val="normaltextrun"/>
                <w:rFonts w:ascii="Trebuchet MS" w:hAnsi="Trebuchet MS" w:cs="Segoe UI"/>
                <w:sz w:val="22"/>
                <w:szCs w:val="22"/>
              </w:rPr>
              <w:t>asmens išsilavinimą pagrindžiantys dokumentai,</w:t>
            </w:r>
            <w:r>
              <w:rPr>
                <w:rStyle w:val="normaltextrun"/>
                <w:rFonts w:ascii="Trebuchet MS" w:hAnsi="Trebuchet MS" w:cs="Segoe UI"/>
                <w:i/>
                <w:iCs/>
                <w:sz w:val="22"/>
                <w:szCs w:val="22"/>
              </w:rPr>
              <w:t xml:space="preserve"> jų kopijos arba nuorodos į nacionalines duomenų bazes bet kurioje valstybėje narėje, prie kurių perkančioji organizacija turės galimybę tiesiogiai ir neatlygintinai prisijungusi ir susipažinti su reikalaujamais dokumentais ir (ar) informacija. In</w:t>
            </w:r>
            <w:r>
              <w:rPr>
                <w:rStyle w:val="normaltextrun"/>
                <w:rFonts w:ascii="Trebuchet MS" w:hAnsi="Trebuchet MS" w:cs="Segoe UI"/>
                <w:sz w:val="22"/>
                <w:szCs w:val="22"/>
              </w:rPr>
              <w:t xml:space="preserve">formacija pateikiama apie kiekvieną siūlomą tiekėjo </w:t>
            </w:r>
            <w:r>
              <w:rPr>
                <w:rStyle w:val="normaltextrun"/>
                <w:rFonts w:ascii="Trebuchet MS" w:hAnsi="Trebuchet MS" w:cs="Segoe UI"/>
                <w:sz w:val="22"/>
                <w:szCs w:val="22"/>
              </w:rPr>
              <w:lastRenderedPageBreak/>
              <w:t>komandos specialistą, atitinkantį nustatytus kvalifikacijos reikalavimus.</w:t>
            </w:r>
            <w:r>
              <w:rPr>
                <w:rStyle w:val="normaltextrun"/>
                <w:rFonts w:ascii="Arial" w:hAnsi="Arial" w:cs="Arial"/>
                <w:sz w:val="22"/>
                <w:szCs w:val="22"/>
              </w:rPr>
              <w:t> </w:t>
            </w:r>
            <w:r>
              <w:rPr>
                <w:rStyle w:val="eop"/>
                <w:rFonts w:ascii="Trebuchet MS" w:hAnsi="Trebuchet MS" w:cs="Segoe UI"/>
                <w:sz w:val="22"/>
                <w:szCs w:val="22"/>
              </w:rPr>
              <w:t> </w:t>
            </w:r>
          </w:p>
          <w:p w14:paraId="7316C2E4" w14:textId="77777777" w:rsidR="00997FAC" w:rsidRDefault="00997FAC" w:rsidP="00966B77">
            <w:pPr>
              <w:pStyle w:val="paragraph"/>
              <w:spacing w:before="0" w:beforeAutospacing="0" w:after="0" w:afterAutospacing="0"/>
              <w:ind w:firstLine="315"/>
              <w:jc w:val="both"/>
              <w:textAlignment w:val="baseline"/>
              <w:rPr>
                <w:rFonts w:ascii="Segoe UI" w:hAnsi="Segoe UI" w:cs="Segoe UI"/>
                <w:sz w:val="18"/>
                <w:szCs w:val="18"/>
              </w:rPr>
            </w:pPr>
            <w:r>
              <w:rPr>
                <w:rStyle w:val="normaltextrun"/>
                <w:rFonts w:ascii="Trebuchet MS" w:hAnsi="Trebuchet MS" w:cs="Segoe UI"/>
                <w:sz w:val="22"/>
                <w:szCs w:val="22"/>
              </w:rPr>
              <w:t>·- jeigu pasiūlymą teikia ūkio subjektų grupė – reikalavimą turi atitikti ūkio subjektų grupės nario (-ių) specialistai, atsižvelgiant į jų prisiimamus įsipareigojimus pirkimo sutarčiai vykdyti;</w:t>
            </w:r>
            <w:r>
              <w:rPr>
                <w:rStyle w:val="normaltextrun"/>
                <w:rFonts w:ascii="Arial" w:hAnsi="Arial" w:cs="Arial"/>
                <w:sz w:val="22"/>
                <w:szCs w:val="22"/>
              </w:rPr>
              <w:t> </w:t>
            </w:r>
            <w:r>
              <w:rPr>
                <w:rStyle w:val="eop"/>
                <w:rFonts w:ascii="Trebuchet MS" w:hAnsi="Trebuchet MS" w:cs="Segoe UI"/>
                <w:sz w:val="22"/>
                <w:szCs w:val="22"/>
              </w:rPr>
              <w:t> </w:t>
            </w:r>
          </w:p>
          <w:p w14:paraId="4B3F98E4" w14:textId="77777777" w:rsidR="00997FAC" w:rsidRDefault="00997FAC" w:rsidP="00966B77">
            <w:pPr>
              <w:pStyle w:val="paragraph"/>
              <w:spacing w:before="0" w:beforeAutospacing="0" w:after="0" w:afterAutospacing="0"/>
              <w:ind w:firstLine="315"/>
              <w:jc w:val="both"/>
              <w:textAlignment w:val="baseline"/>
              <w:rPr>
                <w:rFonts w:ascii="Segoe UI" w:hAnsi="Segoe UI" w:cs="Segoe UI"/>
                <w:sz w:val="18"/>
                <w:szCs w:val="18"/>
              </w:rPr>
            </w:pPr>
            <w:r>
              <w:rPr>
                <w:rStyle w:val="normaltextrun"/>
                <w:rFonts w:ascii="Trebuchet MS" w:hAnsi="Trebuchet MS" w:cs="Segoe UI"/>
                <w:sz w:val="22"/>
                <w:szCs w:val="22"/>
              </w:rPr>
              <w:t>·- tiekėjas gali remtis kitų ūkio subjektų pajėgumais tik tuo atveju, jeigu tie subjektai (jų darbuotojai) patys vykdys tą pirkimo sutarties dalį, kuriai reikia jų turimų pajėgumų;</w:t>
            </w:r>
            <w:r>
              <w:rPr>
                <w:rStyle w:val="normaltextrun"/>
                <w:rFonts w:ascii="Arial" w:hAnsi="Arial" w:cs="Arial"/>
                <w:sz w:val="22"/>
                <w:szCs w:val="22"/>
              </w:rPr>
              <w:t> </w:t>
            </w:r>
            <w:r>
              <w:rPr>
                <w:rStyle w:val="eop"/>
                <w:rFonts w:ascii="Trebuchet MS" w:hAnsi="Trebuchet MS" w:cs="Segoe UI"/>
                <w:sz w:val="22"/>
                <w:szCs w:val="22"/>
              </w:rPr>
              <w:t> </w:t>
            </w:r>
          </w:p>
          <w:p w14:paraId="61D94A9A" w14:textId="77777777" w:rsidR="00997FAC" w:rsidRPr="00F22BAD" w:rsidRDefault="00997FAC" w:rsidP="00966B77">
            <w:pPr>
              <w:autoSpaceDE w:val="0"/>
              <w:autoSpaceDN w:val="0"/>
              <w:adjustRightInd w:val="0"/>
              <w:spacing w:after="0" w:line="240" w:lineRule="auto"/>
              <w:jc w:val="both"/>
              <w:rPr>
                <w:rFonts w:ascii="Trebuchet MS" w:hAnsi="Trebuchet MS"/>
                <w:color w:val="000000"/>
                <w:sz w:val="22"/>
                <w:szCs w:val="22"/>
              </w:rPr>
            </w:pPr>
            <w:r>
              <w:rPr>
                <w:rStyle w:val="normaltextrun"/>
                <w:rFonts w:ascii="Trebuchet MS" w:hAnsi="Trebuchet MS" w:cs="Segoe UI"/>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Pr>
                <w:rStyle w:val="normaltextrun"/>
                <w:rFonts w:ascii="Arial" w:hAnsi="Arial" w:cs="Arial"/>
                <w:sz w:val="22"/>
                <w:szCs w:val="22"/>
              </w:rPr>
              <w:t> </w:t>
            </w:r>
            <w:r>
              <w:rPr>
                <w:rStyle w:val="eop"/>
                <w:rFonts w:ascii="Trebuchet MS" w:hAnsi="Trebuchet MS" w:cs="Segoe UI"/>
                <w:sz w:val="22"/>
                <w:szCs w:val="22"/>
              </w:rPr>
              <w:t> </w:t>
            </w:r>
          </w:p>
        </w:tc>
      </w:tr>
    </w:tbl>
    <w:p w14:paraId="6E86C99A" w14:textId="77777777" w:rsidR="00997FAC" w:rsidRPr="00ED4013" w:rsidRDefault="00997FAC" w:rsidP="00007341">
      <w:pPr>
        <w:spacing w:after="0" w:line="20" w:lineRule="atLeast"/>
        <w:ind w:left="927"/>
        <w:contextualSpacing/>
        <w:jc w:val="both"/>
        <w:rPr>
          <w:rFonts w:ascii="Trebuchet MS" w:eastAsiaTheme="minorHAnsi" w:hAnsi="Trebuchet MS" w:cstheme="minorHAnsi"/>
          <w:sz w:val="22"/>
          <w:szCs w:val="22"/>
        </w:rPr>
      </w:pPr>
    </w:p>
    <w:p w14:paraId="3F8BC4E0" w14:textId="524DAA86" w:rsidR="00FA368D" w:rsidRDefault="0072637E"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Pr>
          <w:rFonts w:ascii="Trebuchet MS" w:eastAsiaTheme="minorHAnsi" w:hAnsi="Trebuchet MS" w:cstheme="minorHAnsi"/>
          <w:b/>
          <w:bCs/>
          <w:sz w:val="22"/>
          <w:szCs w:val="22"/>
          <w:lang w:eastAsia="en-US"/>
        </w:rPr>
        <w:t xml:space="preserve">10 ir </w:t>
      </w:r>
      <w:r w:rsidR="000F70C4" w:rsidRPr="00706F8F">
        <w:rPr>
          <w:rFonts w:ascii="Trebuchet MS" w:eastAsiaTheme="minorHAnsi" w:hAnsi="Trebuchet MS" w:cstheme="minorHAnsi"/>
          <w:b/>
          <w:bCs/>
          <w:sz w:val="22"/>
          <w:szCs w:val="22"/>
          <w:lang w:eastAsia="en-US"/>
        </w:rPr>
        <w:t>11 pirkimo dali</w:t>
      </w:r>
      <w:r>
        <w:rPr>
          <w:rFonts w:ascii="Trebuchet MS" w:eastAsiaTheme="minorHAnsi" w:hAnsi="Trebuchet MS" w:cstheme="minorHAnsi"/>
          <w:b/>
          <w:bCs/>
          <w:sz w:val="22"/>
          <w:szCs w:val="22"/>
          <w:lang w:eastAsia="en-US"/>
        </w:rPr>
        <w:t>ms</w:t>
      </w:r>
      <w:r w:rsidR="000F70C4" w:rsidRPr="000F70C4">
        <w:rPr>
          <w:rFonts w:ascii="Trebuchet MS" w:eastAsiaTheme="minorHAnsi" w:hAnsi="Trebuchet MS" w:cstheme="minorHAnsi"/>
          <w:sz w:val="22"/>
          <w:szCs w:val="22"/>
          <w:lang w:eastAsia="en-US"/>
        </w:rPr>
        <w:t xml:space="preserve"> reikalavimai tiekėjo kvalifikacijai nėra nustatomi.</w:t>
      </w:r>
    </w:p>
    <w:p w14:paraId="645AFE41" w14:textId="77C0EE88" w:rsidR="000F70C4" w:rsidRPr="000F70C4" w:rsidRDefault="000F70C4"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0F70C4">
        <w:rPr>
          <w:rFonts w:ascii="Trebuchet MS" w:eastAsiaTheme="minorHAnsi" w:hAnsi="Trebuchet MS" w:cstheme="minorHAnsi"/>
          <w:sz w:val="22"/>
          <w:szCs w:val="22"/>
          <w:lang w:eastAsia="en-US"/>
        </w:rPr>
        <w:t>Tiekėjas įsipareigoja, jog pirkimo sutartį vykdys tik tokią teisę turintys asmenys. Perkančiajai organizacijai pareikalavus, tiekėjas turės pateikti dokumentus, įrodančius subtiekėjo teisę verstis atitinkama veikla, kuriai jis pasitelkiamas.</w:t>
      </w:r>
    </w:p>
    <w:p w14:paraId="2CE8AF67" w14:textId="17594D81" w:rsidR="00B84872" w:rsidRPr="000F70C4" w:rsidRDefault="000F70C4"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0F70C4">
        <w:rPr>
          <w:rFonts w:ascii="Trebuchet MS" w:eastAsiaTheme="minorHAnsi" w:hAnsi="Trebuchet MS" w:cstheme="minorHAnsi"/>
          <w:sz w:val="22"/>
          <w:szCs w:val="22"/>
          <w:lang w:eastAsia="en-US"/>
        </w:rPr>
        <w:t>Perkančioji organizacija nereikalauja, kad tiekėjai laikytųsi kokybės vadybos sistemos ir (arba) aplinkos apsaugos vadybos sistemos standartų.</w:t>
      </w:r>
    </w:p>
    <w:p w14:paraId="38D50812" w14:textId="1DCBC246" w:rsidR="00007341" w:rsidRPr="00ED4013" w:rsidRDefault="00007341"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ED4013">
        <w:rPr>
          <w:rFonts w:ascii="Trebuchet MS" w:hAnsi="Trebuchet MS"/>
          <w:sz w:val="22"/>
          <w:szCs w:val="22"/>
        </w:rPr>
        <w:t>Šiame priede reikalaujama kvalifikacija ir (arba) atitiktis kokybės vadybos sistemos ir (arba) aplinkos apsaugos vadybos sistemos standartų reikalavimams turi būti įgyta iki pasiūlymų pateikimo termino pabaigos.</w:t>
      </w:r>
    </w:p>
    <w:p w14:paraId="5FA36863" w14:textId="77777777" w:rsidR="00007341" w:rsidRPr="00ED4013" w:rsidRDefault="00007341" w:rsidP="00007341">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1AE8939B"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r w:rsidRPr="00ED4013">
        <w:rPr>
          <w:rFonts w:ascii="Trebuchet MS" w:eastAsia="Calibri" w:hAnsi="Trebuchet MS"/>
          <w:b/>
          <w:bCs/>
          <w:sz w:val="22"/>
          <w:szCs w:val="22"/>
          <w:lang w:eastAsia="en-US"/>
        </w:rPr>
        <w:t>Tiekėjams keliami reikalavimai dėl kokybės vadybos sistemos ir (ar) aplinkos apsaugos vadybos sistemos standartų reikalavimai</w:t>
      </w:r>
    </w:p>
    <w:p w14:paraId="67735B87"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p>
    <w:p w14:paraId="4F8B290D" w14:textId="77777777" w:rsidR="00007341" w:rsidRPr="00ED4013" w:rsidRDefault="00007341" w:rsidP="00007341">
      <w:pPr>
        <w:pStyle w:val="ListParagraph"/>
        <w:tabs>
          <w:tab w:val="left" w:pos="851"/>
          <w:tab w:val="left" w:pos="1276"/>
        </w:tabs>
        <w:spacing w:after="0" w:line="20" w:lineRule="atLeast"/>
        <w:ind w:left="0" w:firstLine="567"/>
        <w:jc w:val="both"/>
        <w:rPr>
          <w:rFonts w:ascii="Trebuchet MS" w:eastAsia="Calibri" w:hAnsi="Trebuchet MS" w:cstheme="minorHAnsi"/>
          <w:sz w:val="22"/>
          <w:szCs w:val="22"/>
          <w:lang w:eastAsia="en-US"/>
        </w:rPr>
      </w:pPr>
      <w:r w:rsidRPr="00ED4013">
        <w:rPr>
          <w:rFonts w:ascii="Trebuchet MS" w:eastAsia="Calibri" w:hAnsi="Trebuchet MS" w:cstheme="minorHAnsi"/>
          <w:sz w:val="22"/>
          <w:szCs w:val="22"/>
          <w:lang w:eastAsia="en-US"/>
        </w:rPr>
        <w:t>1.</w:t>
      </w:r>
      <w:r w:rsidRPr="00ED4013">
        <w:rPr>
          <w:rFonts w:ascii="Trebuchet MS" w:eastAsia="Calibri" w:hAnsi="Trebuchet MS" w:cstheme="minorHAnsi"/>
          <w:sz w:val="22"/>
          <w:szCs w:val="22"/>
          <w:lang w:eastAsia="en-US"/>
        </w:rPr>
        <w:tab/>
        <w:t>Perkančioji organizacija nereikalauja, kad tiekėjai laikytųsi k</w:t>
      </w:r>
      <w:r w:rsidRPr="00ED4013">
        <w:rPr>
          <w:rFonts w:ascii="Trebuchet MS" w:eastAsia="Calibri" w:hAnsi="Trebuchet MS" w:cstheme="minorHAnsi"/>
          <w:iCs/>
          <w:sz w:val="22"/>
          <w:szCs w:val="22"/>
          <w:lang w:eastAsia="en-US"/>
        </w:rPr>
        <w:t>okybės vadybos sistemos ir (arba) aplinkos apsaugos vadybos sistemos standartų</w:t>
      </w:r>
      <w:r w:rsidRPr="00ED4013">
        <w:rPr>
          <w:rFonts w:ascii="Trebuchet MS" w:hAnsi="Trebuchet MS"/>
          <w:sz w:val="22"/>
          <w:szCs w:val="22"/>
        </w:rPr>
        <w:t>.</w:t>
      </w:r>
    </w:p>
    <w:p w14:paraId="28B2BDDA" w14:textId="77777777" w:rsidR="00007341" w:rsidRPr="00ED4013" w:rsidRDefault="00007341" w:rsidP="00007341">
      <w:pPr>
        <w:spacing w:after="0" w:line="240" w:lineRule="auto"/>
        <w:jc w:val="center"/>
        <w:rPr>
          <w:rFonts w:cstheme="minorHAnsi"/>
          <w:b/>
          <w:bCs/>
          <w:smallCaps/>
        </w:rPr>
      </w:pPr>
      <w:r w:rsidRPr="00ED4013">
        <w:rPr>
          <w:rFonts w:eastAsiaTheme="minorHAnsi" w:cstheme="minorHAnsi"/>
          <w:lang w:eastAsia="en-US"/>
        </w:rPr>
        <w:t>__________</w:t>
      </w:r>
    </w:p>
    <w:p w14:paraId="6C2A1DC6" w14:textId="77777777" w:rsidR="00007341" w:rsidRPr="00ED4013" w:rsidRDefault="00007341" w:rsidP="00007341">
      <w:pPr>
        <w:spacing w:after="0" w:line="240" w:lineRule="auto"/>
        <w:rPr>
          <w:rFonts w:eastAsiaTheme="minorHAnsi" w:cstheme="minorHAnsi"/>
          <w:lang w:eastAsia="en-US"/>
        </w:rPr>
      </w:pPr>
    </w:p>
    <w:p w14:paraId="26C51D02" w14:textId="77777777" w:rsidR="00007341" w:rsidRPr="00ED4013" w:rsidRDefault="00007341" w:rsidP="00007341">
      <w:pPr>
        <w:spacing w:after="0" w:line="240" w:lineRule="auto"/>
        <w:rPr>
          <w:rFonts w:eastAsiaTheme="minorHAnsi" w:cstheme="minorHAnsi"/>
          <w:lang w:eastAsia="en-US"/>
        </w:rPr>
      </w:pPr>
    </w:p>
    <w:p w14:paraId="72F694BD" w14:textId="77777777" w:rsidR="00007341" w:rsidRPr="00ED4013" w:rsidRDefault="00007341" w:rsidP="00007341">
      <w:pPr>
        <w:rPr>
          <w:rFonts w:cstheme="minorHAnsi"/>
          <w:b/>
          <w:bCs/>
          <w:smallCaps/>
          <w:sz w:val="22"/>
          <w:szCs w:val="22"/>
        </w:rPr>
      </w:pPr>
      <w:r w:rsidRPr="00ED4013">
        <w:rPr>
          <w:rFonts w:cstheme="minorHAnsi"/>
          <w:b/>
          <w:bCs/>
          <w:smallCaps/>
          <w:sz w:val="22"/>
          <w:szCs w:val="22"/>
        </w:rPr>
        <w:br w:type="page"/>
      </w:r>
    </w:p>
    <w:p w14:paraId="27A61509" w14:textId="77777777" w:rsidR="00DE5DAA" w:rsidRPr="00ED4013" w:rsidRDefault="00DE5DAA" w:rsidP="008D704D">
      <w:pPr>
        <w:pStyle w:val="Heading2"/>
        <w:ind w:left="5103"/>
        <w:rPr>
          <w:rFonts w:ascii="Trebuchet MS" w:eastAsia="Calibri" w:hAnsi="Trebuchet MS" w:cstheme="minorHAnsi"/>
          <w:color w:val="0070C0"/>
          <w:sz w:val="22"/>
          <w:szCs w:val="22"/>
        </w:rPr>
        <w:sectPr w:rsidR="00DE5DAA" w:rsidRPr="00ED4013" w:rsidSect="00694327">
          <w:pgSz w:w="12240" w:h="15840"/>
          <w:pgMar w:top="1134" w:right="567" w:bottom="1134" w:left="993" w:header="720" w:footer="0" w:gutter="0"/>
          <w:cols w:space="720"/>
          <w:titlePg/>
          <w:docGrid w:linePitch="360"/>
        </w:sectPr>
      </w:pPr>
      <w:bookmarkStart w:id="68" w:name="_Pirkimo_sąlygų_5"/>
      <w:bookmarkStart w:id="69" w:name="_Ref38291379"/>
      <w:bookmarkStart w:id="70" w:name="_Ref38291394"/>
      <w:bookmarkStart w:id="71" w:name="_Ref38898251"/>
      <w:bookmarkEnd w:id="68"/>
    </w:p>
    <w:p w14:paraId="5D0FDE6E" w14:textId="63268122" w:rsidR="008D704D" w:rsidRPr="00ED4013" w:rsidRDefault="008D704D" w:rsidP="008D704D">
      <w:pPr>
        <w:pStyle w:val="Heading2"/>
        <w:ind w:left="5103"/>
        <w:rPr>
          <w:rFonts w:ascii="Trebuchet MS" w:hAnsi="Trebuchet MS" w:cstheme="minorHAnsi"/>
          <w:color w:val="0070C0"/>
          <w:sz w:val="22"/>
          <w:szCs w:val="22"/>
        </w:rPr>
      </w:pPr>
      <w:bookmarkStart w:id="72" w:name="_Toc174955360"/>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5</w:t>
      </w:r>
      <w:r w:rsidRPr="00ED4013">
        <w:rPr>
          <w:rFonts w:ascii="Trebuchet MS" w:eastAsia="Calibri" w:hAnsi="Trebuchet MS" w:cstheme="minorHAnsi"/>
          <w:color w:val="0070C0"/>
          <w:sz w:val="22"/>
          <w:szCs w:val="22"/>
        </w:rPr>
        <w:t xml:space="preserve"> priedas „EBVPD“ </w:t>
      </w:r>
      <w:r w:rsidRPr="00ED4013">
        <w:rPr>
          <w:rFonts w:ascii="Trebuchet MS" w:hAnsi="Trebuchet MS" w:cstheme="minorHAnsi"/>
          <w:color w:val="0070C0"/>
          <w:sz w:val="22"/>
          <w:szCs w:val="22"/>
        </w:rPr>
        <w:t>(XML formatu)</w:t>
      </w:r>
      <w:bookmarkEnd w:id="69"/>
      <w:bookmarkEnd w:id="70"/>
      <w:bookmarkEnd w:id="71"/>
      <w:bookmarkEnd w:id="72"/>
    </w:p>
    <w:p w14:paraId="1E33CF75" w14:textId="0E2F80D8" w:rsidR="002F396F" w:rsidRPr="00ED4013" w:rsidRDefault="002F396F" w:rsidP="00DE290C">
      <w:pPr>
        <w:rPr>
          <w:rFonts w:ascii="Trebuchet MS" w:hAnsi="Trebuchet MS" w:cstheme="minorHAnsi"/>
          <w:b/>
          <w:bCs/>
          <w:smallCaps/>
          <w:sz w:val="22"/>
          <w:szCs w:val="22"/>
        </w:rPr>
      </w:pPr>
    </w:p>
    <w:p w14:paraId="4F6E9F95" w14:textId="40122A3B" w:rsidR="00B970B0" w:rsidRPr="00ED4013" w:rsidRDefault="00B970B0" w:rsidP="00BE1858">
      <w:pPr>
        <w:pStyle w:val="Subtitle"/>
        <w:jc w:val="center"/>
        <w:rPr>
          <w:rFonts w:ascii="Trebuchet MS" w:hAnsi="Trebuchet MS"/>
          <w:b/>
          <w:bCs/>
          <w:smallCaps/>
        </w:rPr>
      </w:pPr>
      <w:r w:rsidRPr="00ED4013">
        <w:rPr>
          <w:rFonts w:ascii="Trebuchet MS" w:hAnsi="Trebuchet MS"/>
        </w:rPr>
        <w:t>EUROPOS BENDRASIS VIEŠŲJŲ PIRKIMŲ DOKUMENTAS</w:t>
      </w:r>
    </w:p>
    <w:p w14:paraId="3584D74E" w14:textId="77777777" w:rsidR="002F396F" w:rsidRPr="00ED4013" w:rsidRDefault="002F396F" w:rsidP="00DD2DD6">
      <w:pPr>
        <w:ind w:firstLine="851"/>
        <w:jc w:val="both"/>
        <w:rPr>
          <w:rFonts w:ascii="Trebuchet MS" w:hAnsi="Trebuchet MS" w:cstheme="minorHAnsi"/>
          <w:sz w:val="22"/>
          <w:szCs w:val="22"/>
        </w:rPr>
      </w:pPr>
      <w:r w:rsidRPr="00ED4013">
        <w:rPr>
          <w:rFonts w:ascii="Trebuchet MS" w:hAnsi="Trebuchet MS" w:cstheme="minorHAnsi"/>
          <w:sz w:val="22"/>
          <w:szCs w:val="22"/>
        </w:rPr>
        <w:t>„Europos bendrasis viešųjų pirkimų dokumentas (EBVPD)“ pateikiamas .xml formatu.</w:t>
      </w:r>
    </w:p>
    <w:p w14:paraId="5D197AB2" w14:textId="0EAE7A12" w:rsidR="002F396F" w:rsidRPr="00ED4013" w:rsidRDefault="00B970B0" w:rsidP="00B970B0">
      <w:pPr>
        <w:jc w:val="center"/>
        <w:rPr>
          <w:rFonts w:cstheme="minorHAnsi"/>
          <w:smallCaps/>
          <w:sz w:val="22"/>
          <w:szCs w:val="22"/>
        </w:rPr>
      </w:pPr>
      <w:r w:rsidRPr="00ED4013">
        <w:rPr>
          <w:rFonts w:cstheme="minorHAnsi"/>
          <w:smallCaps/>
          <w:sz w:val="22"/>
          <w:szCs w:val="22"/>
        </w:rPr>
        <w:t>__________</w:t>
      </w:r>
    </w:p>
    <w:p w14:paraId="403C297A" w14:textId="44AA8768" w:rsidR="00A4599F" w:rsidRPr="00ED4013" w:rsidRDefault="00A4599F" w:rsidP="00DE290C">
      <w:pPr>
        <w:rPr>
          <w:rFonts w:cstheme="minorHAnsi"/>
          <w:b/>
          <w:bCs/>
          <w:smallCaps/>
          <w:sz w:val="22"/>
          <w:szCs w:val="22"/>
        </w:rPr>
      </w:pPr>
      <w:r w:rsidRPr="00ED4013">
        <w:rPr>
          <w:rFonts w:cstheme="minorHAnsi"/>
          <w:b/>
          <w:bCs/>
          <w:smallCaps/>
          <w:sz w:val="22"/>
          <w:szCs w:val="22"/>
        </w:rPr>
        <w:br w:type="page"/>
      </w:r>
    </w:p>
    <w:p w14:paraId="44D514D3" w14:textId="4A8908D5" w:rsidR="008D704D" w:rsidRPr="00ED4013" w:rsidRDefault="008D704D" w:rsidP="004435EA">
      <w:pPr>
        <w:pStyle w:val="Heading2"/>
        <w:ind w:left="5954"/>
        <w:rPr>
          <w:rFonts w:ascii="Trebuchet MS" w:eastAsia="Calibri" w:hAnsi="Trebuchet MS" w:cstheme="minorHAnsi"/>
          <w:color w:val="0070C0"/>
          <w:sz w:val="22"/>
          <w:szCs w:val="22"/>
        </w:rPr>
      </w:pPr>
      <w:bookmarkStart w:id="73" w:name="_Pirkimo_sąlygų_6"/>
      <w:bookmarkStart w:id="74" w:name="_Ref38540913"/>
      <w:bookmarkStart w:id="75" w:name="_Ref38898051"/>
      <w:bookmarkStart w:id="76" w:name="_Ref38901392"/>
      <w:bookmarkStart w:id="77" w:name="_Toc174955361"/>
      <w:bookmarkEnd w:id="73"/>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6</w:t>
      </w:r>
      <w:r w:rsidRPr="00ED4013">
        <w:rPr>
          <w:rFonts w:ascii="Trebuchet MS" w:eastAsia="Calibri" w:hAnsi="Trebuchet MS" w:cstheme="minorHAnsi"/>
          <w:color w:val="0070C0"/>
          <w:sz w:val="22"/>
          <w:szCs w:val="22"/>
        </w:rPr>
        <w:t xml:space="preserve"> priedas „Pasiūlymo forma“</w:t>
      </w:r>
      <w:bookmarkEnd w:id="74"/>
      <w:bookmarkEnd w:id="75"/>
      <w:bookmarkEnd w:id="76"/>
      <w:bookmarkEnd w:id="77"/>
    </w:p>
    <w:p w14:paraId="2EDF208A" w14:textId="742946C6" w:rsidR="00693D4F" w:rsidRPr="00ED4013" w:rsidRDefault="00693D4F" w:rsidP="00DE290C">
      <w:pPr>
        <w:rPr>
          <w:rFonts w:cstheme="minorHAnsi"/>
        </w:rPr>
      </w:pPr>
    </w:p>
    <w:p w14:paraId="2C62A1D7" w14:textId="77777777" w:rsidR="00BF1C2B" w:rsidRPr="00ED4013" w:rsidRDefault="00BF1C2B" w:rsidP="00BF1C2B">
      <w:pPr>
        <w:jc w:val="center"/>
        <w:rPr>
          <w:rFonts w:ascii="Trebuchet MS" w:hAnsi="Trebuchet MS"/>
          <w:caps/>
          <w:color w:val="404040" w:themeColor="text1" w:themeTint="BF"/>
          <w:spacing w:val="20"/>
          <w:sz w:val="28"/>
          <w:szCs w:val="28"/>
        </w:rPr>
      </w:pPr>
      <w:r w:rsidRPr="00ED4013">
        <w:rPr>
          <w:rFonts w:ascii="Trebuchet MS" w:hAnsi="Trebuchet MS"/>
          <w:caps/>
          <w:color w:val="404040" w:themeColor="text1" w:themeTint="BF"/>
          <w:spacing w:val="20"/>
          <w:sz w:val="28"/>
          <w:szCs w:val="28"/>
        </w:rPr>
        <w:t>PASIŪLYMAS</w:t>
      </w:r>
    </w:p>
    <w:p w14:paraId="4AA5FAD3" w14:textId="18667B17" w:rsidR="00693D4F" w:rsidRPr="00B73E9B" w:rsidRDefault="004435EA" w:rsidP="00DD2DD6">
      <w:pPr>
        <w:ind w:firstLine="851"/>
        <w:rPr>
          <w:rFonts w:ascii="Trebuchet MS" w:hAnsi="Trebuchet MS" w:cstheme="minorHAnsi"/>
          <w:sz w:val="22"/>
          <w:szCs w:val="22"/>
        </w:rPr>
      </w:pPr>
      <w:r w:rsidRPr="00ED4013">
        <w:rPr>
          <w:rFonts w:ascii="Trebuchet MS" w:hAnsi="Trebuchet MS" w:cstheme="minorHAnsi"/>
          <w:sz w:val="22"/>
          <w:szCs w:val="22"/>
        </w:rPr>
        <w:t>P</w:t>
      </w:r>
      <w:r w:rsidR="00693D4F" w:rsidRPr="00ED4013">
        <w:rPr>
          <w:rFonts w:ascii="Trebuchet MS" w:hAnsi="Trebuchet MS" w:cstheme="minorHAnsi"/>
          <w:sz w:val="22"/>
          <w:szCs w:val="22"/>
        </w:rPr>
        <w:t>asiūlymo form</w:t>
      </w:r>
      <w:r w:rsidRPr="00ED4013">
        <w:rPr>
          <w:rFonts w:ascii="Trebuchet MS" w:hAnsi="Trebuchet MS" w:cstheme="minorHAnsi"/>
          <w:sz w:val="22"/>
          <w:szCs w:val="22"/>
        </w:rPr>
        <w:t>a</w:t>
      </w:r>
      <w:r w:rsidRPr="00ED4013">
        <w:rPr>
          <w:rFonts w:ascii="Trebuchet MS" w:hAnsi="Trebuchet MS" w:cs="Times New Roman"/>
          <w:sz w:val="22"/>
          <w:szCs w:val="22"/>
        </w:rPr>
        <w:t xml:space="preserve"> pateikiamas </w:t>
      </w:r>
      <w:r w:rsidRPr="00B73E9B">
        <w:rPr>
          <w:rFonts w:ascii="Trebuchet MS" w:hAnsi="Trebuchet MS" w:cs="Times New Roman"/>
          <w:sz w:val="22"/>
          <w:szCs w:val="22"/>
        </w:rPr>
        <w:t>atskiru dokumentu Word formatu</w:t>
      </w:r>
      <w:r w:rsidR="00693D4F" w:rsidRPr="00B73E9B">
        <w:rPr>
          <w:rFonts w:ascii="Trebuchet MS" w:hAnsi="Trebuchet MS" w:cstheme="minorHAnsi"/>
          <w:sz w:val="22"/>
          <w:szCs w:val="22"/>
        </w:rPr>
        <w:t>.</w:t>
      </w:r>
    </w:p>
    <w:p w14:paraId="5A12B57E" w14:textId="412F7689" w:rsidR="00693D4F" w:rsidRPr="00B73E9B" w:rsidRDefault="00693D4F" w:rsidP="00982EE8">
      <w:pPr>
        <w:jc w:val="center"/>
        <w:rPr>
          <w:rFonts w:cstheme="minorHAnsi"/>
        </w:rPr>
      </w:pPr>
      <w:r w:rsidRPr="00B73E9B">
        <w:rPr>
          <w:rFonts w:cstheme="minorHAnsi"/>
        </w:rPr>
        <w:t>__________</w:t>
      </w:r>
    </w:p>
    <w:p w14:paraId="544CFFE9" w14:textId="77777777" w:rsidR="00693D4F" w:rsidRPr="00B73E9B" w:rsidRDefault="00693D4F">
      <w:pPr>
        <w:rPr>
          <w:rFonts w:cstheme="minorHAnsi"/>
        </w:rPr>
      </w:pPr>
      <w:r w:rsidRPr="00B73E9B">
        <w:rPr>
          <w:rFonts w:cstheme="minorHAnsi"/>
        </w:rPr>
        <w:br w:type="page"/>
      </w:r>
    </w:p>
    <w:p w14:paraId="3D8CCDF3" w14:textId="45C8C987" w:rsidR="008D704D" w:rsidRPr="00ED4013" w:rsidRDefault="008D704D" w:rsidP="008D704D">
      <w:pPr>
        <w:pStyle w:val="Heading2"/>
        <w:ind w:left="5103"/>
        <w:rPr>
          <w:rFonts w:ascii="Trebuchet MS" w:eastAsia="Calibri" w:hAnsi="Trebuchet MS" w:cstheme="minorHAnsi"/>
          <w:color w:val="0070C0"/>
          <w:sz w:val="22"/>
          <w:szCs w:val="22"/>
        </w:rPr>
      </w:pPr>
      <w:bookmarkStart w:id="78" w:name="_Pirkimo_sąlygų_7"/>
      <w:bookmarkStart w:id="79" w:name="_Ref39484039"/>
      <w:bookmarkStart w:id="80" w:name="_Ref40278562"/>
      <w:bookmarkStart w:id="81" w:name="_Toc174955362"/>
      <w:bookmarkEnd w:id="78"/>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910C39" w:rsidRPr="00ED4013">
        <w:rPr>
          <w:rFonts w:ascii="Trebuchet MS" w:eastAsia="Calibri" w:hAnsi="Trebuchet MS" w:cstheme="minorHAnsi"/>
          <w:color w:val="0070C0"/>
          <w:sz w:val="22"/>
          <w:szCs w:val="22"/>
        </w:rPr>
        <w:t>7</w:t>
      </w:r>
      <w:r w:rsidRPr="00ED4013">
        <w:rPr>
          <w:rFonts w:ascii="Trebuchet MS" w:eastAsia="Calibri" w:hAnsi="Trebuchet MS" w:cstheme="minorHAnsi"/>
          <w:color w:val="0070C0"/>
          <w:sz w:val="22"/>
          <w:szCs w:val="22"/>
        </w:rPr>
        <w:t xml:space="preserve"> priedas „Pasiūlymų vertinimo kriterijai ir sąlygos“</w:t>
      </w:r>
      <w:bookmarkEnd w:id="79"/>
      <w:bookmarkEnd w:id="80"/>
      <w:bookmarkEnd w:id="81"/>
    </w:p>
    <w:p w14:paraId="6A0BFF9D" w14:textId="77777777" w:rsidR="00FE3D7C" w:rsidRPr="00ED4013" w:rsidRDefault="00FE3D7C" w:rsidP="00FE3D7C">
      <w:pPr>
        <w:jc w:val="center"/>
        <w:rPr>
          <w:rFonts w:ascii="Trebuchet MS" w:hAnsi="Trebuchet MS"/>
          <w:b/>
          <w:szCs w:val="24"/>
        </w:rPr>
      </w:pPr>
    </w:p>
    <w:p w14:paraId="44BDF5EB" w14:textId="77777777" w:rsidR="0003610F" w:rsidRPr="004435EA" w:rsidRDefault="0003610F" w:rsidP="0003610F">
      <w:pPr>
        <w:pStyle w:val="Subtitle"/>
        <w:jc w:val="center"/>
        <w:rPr>
          <w:rFonts w:ascii="Trebuchet MS" w:hAnsi="Trebuchet MS" w:cstheme="minorHAnsi"/>
          <w:bCs/>
          <w:smallCaps/>
          <w:sz w:val="22"/>
          <w:szCs w:val="22"/>
        </w:rPr>
      </w:pPr>
      <w:r w:rsidRPr="004435EA">
        <w:rPr>
          <w:rFonts w:ascii="Trebuchet MS" w:hAnsi="Trebuchet MS"/>
        </w:rPr>
        <w:t>PASIŪLYMŲ VERTINIMO KRITERIJAI ir Sąlygos</w:t>
      </w:r>
    </w:p>
    <w:p w14:paraId="4690003A" w14:textId="77777777" w:rsidR="0003610F" w:rsidRPr="003C2A27" w:rsidRDefault="0003610F" w:rsidP="0003610F">
      <w:pPr>
        <w:tabs>
          <w:tab w:val="left" w:pos="993"/>
        </w:tabs>
        <w:spacing w:after="0" w:line="240" w:lineRule="auto"/>
        <w:ind w:firstLine="567"/>
        <w:jc w:val="both"/>
        <w:rPr>
          <w:rFonts w:ascii="Trebuchet MS" w:hAnsi="Trebuchet MS" w:cstheme="minorHAnsi"/>
          <w:sz w:val="22"/>
          <w:szCs w:val="22"/>
        </w:rPr>
      </w:pPr>
      <w:r w:rsidRPr="00ED48BB">
        <w:rPr>
          <w:rFonts w:ascii="Trebuchet MS" w:hAnsi="Trebuchet MS" w:cstheme="minorHAnsi"/>
          <w:sz w:val="22"/>
          <w:szCs w:val="22"/>
        </w:rPr>
        <w:t>1.</w:t>
      </w:r>
      <w:r w:rsidRPr="00ED48BB">
        <w:rPr>
          <w:rFonts w:cstheme="minorHAnsi"/>
        </w:rPr>
        <w:tab/>
      </w:r>
      <w:r w:rsidRPr="00ED48BB">
        <w:rPr>
          <w:rFonts w:ascii="Trebuchet MS" w:hAnsi="Trebuchet MS" w:cstheme="minorHAnsi"/>
          <w:sz w:val="22"/>
          <w:szCs w:val="22"/>
        </w:rPr>
        <w:t xml:space="preserve">Perkančioji organizacija ekonomiškai naudingiausią pasiūlymą </w:t>
      </w:r>
      <w:r w:rsidRPr="003C2A27">
        <w:rPr>
          <w:rFonts w:ascii="Trebuchet MS" w:hAnsi="Trebuchet MS" w:cstheme="minorHAnsi"/>
          <w:sz w:val="22"/>
          <w:szCs w:val="22"/>
        </w:rPr>
        <w:t>išrenka pagal kainą.</w:t>
      </w:r>
    </w:p>
    <w:p w14:paraId="1D659254" w14:textId="77777777" w:rsidR="0003610F" w:rsidRPr="00ED48BB" w:rsidRDefault="0003610F" w:rsidP="0003610F">
      <w:pPr>
        <w:tabs>
          <w:tab w:val="left" w:pos="993"/>
        </w:tabs>
        <w:spacing w:after="0" w:line="240" w:lineRule="auto"/>
        <w:ind w:firstLine="567"/>
        <w:jc w:val="both"/>
        <w:rPr>
          <w:rFonts w:ascii="Trebuchet MS" w:hAnsi="Trebuchet MS" w:cstheme="minorHAnsi"/>
          <w:sz w:val="22"/>
          <w:szCs w:val="22"/>
        </w:rPr>
      </w:pPr>
      <w:r w:rsidRPr="00ED48BB">
        <w:rPr>
          <w:rFonts w:ascii="Trebuchet MS" w:hAnsi="Trebuchet MS" w:cstheme="minorHAnsi"/>
          <w:sz w:val="22"/>
          <w:szCs w:val="22"/>
        </w:rPr>
        <w:t>2.</w:t>
      </w:r>
      <w:r w:rsidRPr="00ED48BB">
        <w:rPr>
          <w:rFonts w:ascii="Trebuchet MS" w:hAnsi="Trebuchet MS" w:cstheme="minorHAnsi"/>
          <w:sz w:val="22"/>
          <w:szCs w:val="22"/>
        </w:rPr>
        <w:tab/>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CAB7183" w14:textId="77777777" w:rsidR="0003610F" w:rsidRPr="00ED48BB" w:rsidRDefault="0003610F" w:rsidP="0003610F">
      <w:pPr>
        <w:tabs>
          <w:tab w:val="left" w:pos="993"/>
        </w:tabs>
        <w:spacing w:after="0" w:line="240" w:lineRule="auto"/>
        <w:ind w:firstLine="567"/>
        <w:jc w:val="both"/>
        <w:rPr>
          <w:rFonts w:ascii="Trebuchet MS" w:hAnsi="Trebuchet MS" w:cstheme="minorHAnsi"/>
          <w:sz w:val="22"/>
          <w:szCs w:val="22"/>
        </w:rPr>
      </w:pPr>
      <w:r w:rsidRPr="00ED48BB">
        <w:rPr>
          <w:rFonts w:ascii="Trebuchet MS" w:hAnsi="Trebuchet MS" w:cstheme="minorHAnsi"/>
          <w:sz w:val="22"/>
          <w:szCs w:val="22"/>
        </w:rPr>
        <w:t>3.</w:t>
      </w:r>
      <w:r w:rsidRPr="00ED48BB">
        <w:rPr>
          <w:rFonts w:ascii="Trebuchet MS" w:hAnsi="Trebuchet MS" w:cstheme="minorHAnsi"/>
          <w:sz w:val="22"/>
          <w:szCs w:val="22"/>
        </w:rPr>
        <w:tab/>
        <w:t>Laimėjusiu Pasiūlymu bus pripažintas Pasiūlymas, atitinkantis visus Pirkimo dokumentuose nustatytus reikalavimus ir kurio pasiūlymo kaina be PVM bus mažiausia.</w:t>
      </w:r>
    </w:p>
    <w:p w14:paraId="382E95FE" w14:textId="77777777" w:rsidR="0003610F" w:rsidRPr="00ED48BB" w:rsidRDefault="0003610F" w:rsidP="0003610F">
      <w:pPr>
        <w:tabs>
          <w:tab w:val="left" w:pos="993"/>
        </w:tabs>
        <w:spacing w:after="0" w:line="240" w:lineRule="auto"/>
        <w:ind w:firstLine="567"/>
        <w:jc w:val="both"/>
        <w:rPr>
          <w:rFonts w:cstheme="minorHAnsi"/>
        </w:rPr>
      </w:pPr>
      <w:r w:rsidRPr="00ED48BB">
        <w:rPr>
          <w:rFonts w:ascii="Trebuchet MS" w:hAnsi="Trebuchet MS" w:cstheme="minorHAnsi"/>
          <w:sz w:val="22"/>
          <w:szCs w:val="22"/>
        </w:rPr>
        <w:t>4.</w:t>
      </w:r>
      <w:r w:rsidRPr="00ED48BB">
        <w:rPr>
          <w:rFonts w:ascii="Trebuchet MS" w:hAnsi="Trebuchet MS" w:cstheme="minorHAnsi"/>
          <w:sz w:val="22"/>
          <w:szCs w:val="22"/>
        </w:rPr>
        <w:tab/>
        <w:t>Tais atvejais, kai kelių dalyvių pasiūlymų kaina yra vienoda, nustatant pasiūlymų eilę, pirmesnis į šią eilę įrašomas dalyvis, kurio pasiūlymas pateiktas anksčiausiai</w:t>
      </w:r>
      <w:r w:rsidRPr="00ED48BB">
        <w:rPr>
          <w:rFonts w:cstheme="minorHAnsi"/>
        </w:rPr>
        <w:t>.</w:t>
      </w:r>
    </w:p>
    <w:p w14:paraId="168C0D5A" w14:textId="77777777" w:rsidR="00BC4D1E" w:rsidRDefault="00BC4D1E" w:rsidP="00181190">
      <w:pPr>
        <w:pStyle w:val="ListParagraph"/>
        <w:tabs>
          <w:tab w:val="left" w:pos="709"/>
        </w:tabs>
        <w:spacing w:after="0" w:line="240" w:lineRule="auto"/>
        <w:ind w:left="0" w:firstLine="567"/>
        <w:jc w:val="both"/>
        <w:rPr>
          <w:rFonts w:ascii="Trebuchet MS" w:hAnsi="Trebuchet MS"/>
          <w:sz w:val="22"/>
          <w:szCs w:val="22"/>
        </w:rPr>
      </w:pPr>
    </w:p>
    <w:p w14:paraId="4F8300E1" w14:textId="5143E644" w:rsidR="00674EF6" w:rsidRDefault="00674EF6" w:rsidP="00674EF6">
      <w:pPr>
        <w:spacing w:after="0" w:line="240" w:lineRule="auto"/>
        <w:ind w:left="360"/>
        <w:jc w:val="center"/>
        <w:rPr>
          <w:rFonts w:ascii="Trebuchet MS" w:hAnsi="Trebuchet MS" w:cs="Times New Roman"/>
          <w:sz w:val="22"/>
          <w:szCs w:val="22"/>
        </w:rPr>
      </w:pPr>
      <w:r w:rsidRPr="00ED4013">
        <w:rPr>
          <w:rFonts w:ascii="Trebuchet MS" w:hAnsi="Trebuchet MS" w:cs="Times New Roman"/>
          <w:sz w:val="22"/>
          <w:szCs w:val="22"/>
        </w:rPr>
        <w:t>_______________</w:t>
      </w:r>
    </w:p>
    <w:p w14:paraId="6EDBA395" w14:textId="77777777" w:rsidR="0003610F" w:rsidRPr="00ED4013" w:rsidRDefault="0003610F" w:rsidP="00674EF6">
      <w:pPr>
        <w:spacing w:after="0" w:line="240" w:lineRule="auto"/>
        <w:ind w:left="360"/>
        <w:jc w:val="center"/>
        <w:rPr>
          <w:rFonts w:ascii="Trebuchet MS" w:hAnsi="Trebuchet MS" w:cs="Times New Roman"/>
          <w:sz w:val="22"/>
          <w:szCs w:val="22"/>
        </w:rPr>
      </w:pPr>
    </w:p>
    <w:p w14:paraId="0EE920F4" w14:textId="18B6A5E4" w:rsidR="00A4599F" w:rsidRPr="00ED4013" w:rsidRDefault="00A4599F" w:rsidP="00A5751B">
      <w:pPr>
        <w:jc w:val="center"/>
        <w:rPr>
          <w:rFonts w:cstheme="minorHAnsi"/>
          <w:b/>
          <w:bCs/>
          <w:smallCaps/>
          <w:sz w:val="22"/>
          <w:szCs w:val="22"/>
        </w:rPr>
      </w:pPr>
      <w:r w:rsidRPr="00ED4013">
        <w:rPr>
          <w:rFonts w:cstheme="minorHAnsi"/>
          <w:b/>
          <w:bCs/>
          <w:smallCaps/>
          <w:sz w:val="22"/>
          <w:szCs w:val="22"/>
        </w:rPr>
        <w:br w:type="page"/>
      </w:r>
    </w:p>
    <w:p w14:paraId="2738D013" w14:textId="3606033E" w:rsidR="003C514A" w:rsidRPr="005E1969" w:rsidRDefault="003C514A" w:rsidP="003C514A">
      <w:pPr>
        <w:keepNext/>
        <w:keepLines/>
        <w:spacing w:before="80" w:after="0" w:line="240" w:lineRule="auto"/>
        <w:ind w:left="5812"/>
        <w:outlineLvl w:val="2"/>
        <w:rPr>
          <w:rFonts w:ascii="Trebuchet MS" w:eastAsia="Calibri Light" w:hAnsi="Trebuchet MS" w:cs="Arial"/>
          <w:color w:val="0070C0"/>
          <w:sz w:val="22"/>
          <w:szCs w:val="22"/>
        </w:rPr>
      </w:pPr>
      <w:bookmarkStart w:id="82" w:name="_Pirkimo_sąlygų_8"/>
      <w:bookmarkStart w:id="83" w:name="_Pirkimo_sąlygų_9"/>
      <w:bookmarkStart w:id="84" w:name="_Toc158619447"/>
      <w:bookmarkStart w:id="85" w:name="_Toc157169789"/>
      <w:bookmarkStart w:id="86" w:name="_Toc153203190"/>
      <w:bookmarkStart w:id="87" w:name="_Toc174955363"/>
      <w:bookmarkStart w:id="88" w:name="_Ref39586171"/>
      <w:bookmarkStart w:id="89" w:name="_Ref39673580"/>
      <w:bookmarkStart w:id="90" w:name="_Ref39674283"/>
      <w:bookmarkEnd w:id="82"/>
      <w:bookmarkEnd w:id="83"/>
      <w:r w:rsidRPr="009E023C">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r w:rsidR="0017233F" w:rsidRPr="005E1969">
        <w:rPr>
          <w:rFonts w:ascii="Trebuchet MS" w:eastAsia="Calibri Light" w:hAnsi="Trebuchet MS" w:cs="Times New Roman"/>
          <w:color w:val="0070C0"/>
          <w:sz w:val="22"/>
          <w:szCs w:val="22"/>
        </w:rPr>
        <w:t>Tiekėjo deklaracija dėl atitikties VPĮ 45 str. 2</w:t>
      </w:r>
      <w:r w:rsidR="0017233F" w:rsidRPr="005E1969">
        <w:rPr>
          <w:rFonts w:ascii="Trebuchet MS" w:eastAsia="Calibri Light" w:hAnsi="Trebuchet MS" w:cs="Times New Roman"/>
          <w:color w:val="0070C0"/>
          <w:sz w:val="22"/>
          <w:szCs w:val="22"/>
          <w:vertAlign w:val="superscript"/>
        </w:rPr>
        <w:t>1</w:t>
      </w:r>
      <w:r w:rsidR="0017233F" w:rsidRPr="005E1969">
        <w:rPr>
          <w:rFonts w:ascii="Trebuchet MS" w:eastAsia="Calibri Light" w:hAnsi="Trebuchet MS" w:cs="Times New Roman"/>
          <w:color w:val="0070C0"/>
          <w:sz w:val="22"/>
          <w:szCs w:val="22"/>
        </w:rPr>
        <w:t xml:space="preserve"> d. nuostatoms</w:t>
      </w:r>
      <w:r w:rsidRPr="005E1969">
        <w:rPr>
          <w:rFonts w:ascii="Trebuchet MS" w:eastAsia="Calibri Light" w:hAnsi="Trebuchet MS" w:cs="Times New Roman"/>
          <w:color w:val="0070C0"/>
          <w:sz w:val="22"/>
          <w:szCs w:val="22"/>
        </w:rPr>
        <w:t>“</w:t>
      </w:r>
      <w:bookmarkEnd w:id="84"/>
      <w:bookmarkEnd w:id="85"/>
      <w:bookmarkEnd w:id="86"/>
      <w:bookmarkEnd w:id="87"/>
    </w:p>
    <w:p w14:paraId="499323DF" w14:textId="77777777" w:rsidR="003C514A" w:rsidRPr="00ED4013" w:rsidRDefault="003C514A" w:rsidP="003C514A">
      <w:pPr>
        <w:rPr>
          <w:rFonts w:ascii="Trebuchet MS" w:eastAsia="Calibri" w:hAnsi="Trebuchet MS" w:cs="Arial"/>
        </w:rPr>
      </w:pPr>
    </w:p>
    <w:p w14:paraId="2CD3F9FB"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pavadinimas</w:t>
      </w:r>
    </w:p>
    <w:p w14:paraId="5B29CF19" w14:textId="77777777" w:rsidR="003C514A" w:rsidRPr="00ED4013" w:rsidRDefault="003C514A" w:rsidP="003C514A">
      <w:pPr>
        <w:spacing w:line="256" w:lineRule="auto"/>
        <w:rPr>
          <w:rFonts w:ascii="Trebuchet MS" w:eastAsia="Times New Roman" w:hAnsi="Trebuchet MS" w:cs="Arial"/>
          <w:b/>
          <w:kern w:val="2"/>
          <w:sz w:val="22"/>
          <w:szCs w:val="22"/>
          <w:lang w:eastAsia="zh-CN"/>
          <w14:ligatures w14:val="standardContextual"/>
        </w:rPr>
      </w:pPr>
      <w:r w:rsidRPr="00ED4013">
        <w:rPr>
          <w:rFonts w:ascii="Trebuchet MS" w:eastAsia="Times New Roman" w:hAnsi="Trebuchet MS" w:cs="Arial"/>
          <w:b/>
          <w:kern w:val="2"/>
          <w:sz w:val="22"/>
          <w:szCs w:val="22"/>
          <w:lang w:eastAsia="zh-CN"/>
          <w14:ligatures w14:val="standardContextual"/>
        </w:rPr>
        <w:t>VšĮ Kauno miesto poliklinika</w:t>
      </w:r>
    </w:p>
    <w:p w14:paraId="6DFAE5C5"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4D4DA1CA"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DEKLARACIJA</w:t>
      </w:r>
    </w:p>
    <w:p w14:paraId="36449986"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(data)</w:t>
      </w:r>
    </w:p>
    <w:p w14:paraId="00C28D0A" w14:textId="77777777" w:rsidR="003C514A" w:rsidRPr="00ED4013" w:rsidRDefault="003C514A" w:rsidP="003C514A">
      <w:pPr>
        <w:spacing w:line="256" w:lineRule="auto"/>
        <w:ind w:firstLine="720"/>
        <w:jc w:val="both"/>
        <w:rPr>
          <w:rFonts w:ascii="Trebuchet MS" w:eastAsia="Calibri" w:hAnsi="Trebuchet MS" w:cs="Times New Roman"/>
          <w:kern w:val="2"/>
          <w:sz w:val="22"/>
          <w:szCs w:val="22"/>
          <w:lang w:eastAsia="en-US"/>
          <w14:ligatures w14:val="standardContextual"/>
        </w:rPr>
      </w:pPr>
      <w:r w:rsidRPr="00ED4013">
        <w:rPr>
          <w:rFonts w:ascii="Trebuchet MS" w:eastAsia="Calibri" w:hAnsi="Trebuchet MS" w:cs="Times New Roman"/>
          <w:kern w:val="2"/>
          <w:sz w:val="22"/>
          <w:szCs w:val="22"/>
          <w:lang w:eastAsia="en-US"/>
          <w14:ligatures w14:val="standardContextual"/>
        </w:rPr>
        <w:t xml:space="preserve">Patvirtinu, kad </w:t>
      </w:r>
      <w:r w:rsidRPr="00ED4013">
        <w:rPr>
          <w:rFonts w:ascii="Trebuchet MS" w:eastAsia="Calibri" w:hAnsi="Trebuchet MS" w:cs="Times New Roman"/>
          <w:b/>
          <w:bCs/>
          <w:kern w:val="2"/>
          <w:sz w:val="22"/>
          <w:szCs w:val="22"/>
          <w:lang w:eastAsia="en-US"/>
          <w14:ligatures w14:val="standardContextual"/>
        </w:rPr>
        <w:t>UAB „………“</w:t>
      </w:r>
      <w:r w:rsidRPr="00ED4013">
        <w:rPr>
          <w:rFonts w:ascii="Trebuchet MS" w:eastAsia="Calibri" w:hAnsi="Trebuchet MS" w:cs="Times New Roman"/>
          <w:kern w:val="2"/>
          <w:sz w:val="22"/>
          <w:szCs w:val="22"/>
          <w:lang w:eastAsia="en-US"/>
          <w14:ligatures w14:val="standardContextual"/>
        </w:rPr>
        <w:t xml:space="preserve"> ir jo siūlomos konkrečiame pirkime </w:t>
      </w:r>
      <w:bookmarkStart w:id="91" w:name="_Hlk146983908"/>
      <w:bookmarkStart w:id="92" w:name="_Hlk124419539"/>
      <w:r w:rsidRPr="00ED4013">
        <w:rPr>
          <w:rFonts w:ascii="Trebuchet MS" w:eastAsia="Calibri" w:hAnsi="Trebuchet MS" w:cs="Times New Roman"/>
          <w:kern w:val="2"/>
          <w:sz w:val="22"/>
          <w:szCs w:val="22"/>
          <w:lang w:eastAsia="en-US"/>
          <w14:ligatures w14:val="standardContextual"/>
        </w:rPr>
        <w:t>„</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D4013">
        <w:rPr>
          <w:rFonts w:ascii="Trebuchet MS" w:eastAsia="Calibri" w:hAnsi="Trebuchet MS" w:cs="Times New Roman"/>
          <w:kern w:val="2"/>
          <w:sz w:val="22"/>
          <w:szCs w:val="22"/>
          <w:lang w:eastAsia="en-US"/>
          <w14:ligatures w14:val="standardContextual"/>
        </w:rPr>
        <w:t xml:space="preserve">“ (CVP IS pirkimo Nr. </w:t>
      </w:r>
      <w:bookmarkEnd w:id="91"/>
      <w:r w:rsidRPr="00ED4013">
        <w:rPr>
          <w:rFonts w:ascii="Trebuchet MS" w:eastAsia="Calibri" w:hAnsi="Trebuchet MS" w:cs="Times New Roman"/>
          <w:color w:val="333333"/>
          <w:kern w:val="2"/>
          <w:sz w:val="22"/>
          <w:szCs w:val="22"/>
          <w:shd w:val="clear" w:color="auto" w:fill="FFFFFF"/>
          <w:lang w:eastAsia="en-US"/>
          <w14:ligatures w14:val="standardContextual"/>
        </w:rPr>
        <w:t>_____________</w:t>
      </w:r>
      <w:r w:rsidRPr="00ED4013">
        <w:rPr>
          <w:rFonts w:ascii="Trebuchet MS" w:eastAsia="Calibri" w:hAnsi="Trebuchet MS" w:cs="Times New Roman"/>
          <w:iCs/>
          <w:kern w:val="2"/>
          <w:sz w:val="22"/>
          <w:szCs w:val="22"/>
          <w:lang w:eastAsia="en-US"/>
          <w14:ligatures w14:val="standardContextual"/>
        </w:rPr>
        <w:t>)</w:t>
      </w:r>
      <w:r w:rsidRPr="00ED4013">
        <w:rPr>
          <w:rFonts w:ascii="Trebuchet MS" w:eastAsia="Calibri" w:hAnsi="Trebuchet MS" w:cs="Times New Roman"/>
          <w:kern w:val="2"/>
          <w:sz w:val="22"/>
          <w:szCs w:val="22"/>
          <w:lang w:eastAsia="en-US"/>
          <w14:ligatures w14:val="standardContextual"/>
        </w:rPr>
        <w:t>,</w:t>
      </w:r>
      <w:bookmarkEnd w:id="92"/>
      <w:r w:rsidRPr="00ED4013">
        <w:rPr>
          <w:rFonts w:ascii="Trebuchet MS" w:eastAsia="Calibri" w:hAnsi="Trebuchet MS" w:cs="Times New Roman"/>
          <w:kern w:val="2"/>
          <w:sz w:val="22"/>
          <w:szCs w:val="22"/>
          <w:lang w:eastAsia="en-US"/>
          <w14:ligatures w14:val="standardContextual"/>
        </w:rPr>
        <w:t xml:space="preserve"> paslaugos/prekės nepatenka tarp pasiūlymo atmetimo kriterijų. Tai yra:</w:t>
      </w:r>
    </w:p>
    <w:p w14:paraId="42A96690"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1)</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7D08969"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2)</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6348A6B"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3)</w:t>
      </w:r>
      <w:r w:rsidRPr="00ED4013">
        <w:rPr>
          <w:rFonts w:ascii="Trebuchet MS" w:eastAsia="Calibri" w:hAnsi="Trebuchet MS" w:cs="Arial"/>
          <w:kern w:val="2"/>
          <w:sz w:val="22"/>
          <w:szCs w:val="22"/>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78AED55A"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4)</w:t>
      </w:r>
      <w:r w:rsidRPr="00ED4013">
        <w:rPr>
          <w:rFonts w:ascii="Trebuchet MS" w:eastAsia="Calibri" w:hAnsi="Trebuchet MS" w:cs="Arial"/>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63BDD85" w14:textId="4E5B8715" w:rsidR="003C514A"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5)</w:t>
      </w:r>
      <w:r w:rsidRPr="00ED4013">
        <w:rPr>
          <w:rFonts w:ascii="Trebuchet MS" w:eastAsia="Calibri" w:hAnsi="Trebuchet MS" w:cs="Arial"/>
          <w:kern w:val="2"/>
          <w:sz w:val="22"/>
          <w:szCs w:val="22"/>
          <w:lang w:eastAsia="en-US"/>
          <w14:ligatures w14:val="standardContextual"/>
        </w:rPr>
        <w:tab/>
        <w:t>1 ir 2 papunkčiuose nurodyti subjektai neturi interesų, galinčių kelti grėsmę nacionaliniam saugumui</w:t>
      </w:r>
      <w:r w:rsidR="00E0589D">
        <w:rPr>
          <w:rFonts w:ascii="Trebuchet MS" w:eastAsia="Calibri" w:hAnsi="Trebuchet MS" w:cs="Arial"/>
          <w:kern w:val="2"/>
          <w:sz w:val="22"/>
          <w:szCs w:val="22"/>
          <w:lang w:eastAsia="en-US"/>
          <w14:ligatures w14:val="standardContextual"/>
        </w:rPr>
        <w:t>;</w:t>
      </w:r>
    </w:p>
    <w:p w14:paraId="561615D0" w14:textId="5438B8AC" w:rsidR="00ED4013" w:rsidRPr="00ED4013" w:rsidRDefault="00ED4013"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1C5590">
        <w:rPr>
          <w:rFonts w:ascii="Trebuchet MS" w:eastAsia="Calibri" w:hAnsi="Trebuchet MS" w:cs="Arial"/>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21AE3306"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135583DD"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Pareigos (pvz. direktorius)</w:t>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t>(parašas)</w:t>
      </w:r>
      <w:r w:rsidRPr="00ED4013">
        <w:rPr>
          <w:rFonts w:ascii="Trebuchet MS" w:eastAsia="Calibri" w:hAnsi="Trebuchet MS" w:cs="Arial"/>
          <w:kern w:val="2"/>
          <w:sz w:val="22"/>
          <w:szCs w:val="22"/>
          <w:lang w:eastAsia="en-US"/>
          <w14:ligatures w14:val="standardContextual"/>
        </w:rPr>
        <w:tab/>
        <w:t xml:space="preserve"> </w:t>
      </w:r>
      <w:r w:rsidRPr="00ED4013">
        <w:rPr>
          <w:rFonts w:ascii="Trebuchet MS" w:eastAsia="Calibri" w:hAnsi="Trebuchet MS" w:cs="Arial"/>
          <w:kern w:val="2"/>
          <w:sz w:val="22"/>
          <w:szCs w:val="22"/>
          <w:lang w:eastAsia="en-US"/>
          <w14:ligatures w14:val="standardContextual"/>
        </w:rPr>
        <w:tab/>
        <w:t>Vardas, Pavardė</w:t>
      </w:r>
    </w:p>
    <w:p w14:paraId="38CFF0CC" w14:textId="77777777" w:rsidR="00B33B5A" w:rsidRPr="00ED4013" w:rsidRDefault="00B33B5A" w:rsidP="00B33B5A"/>
    <w:p w14:paraId="25EEBBF8" w14:textId="3C29F1C1" w:rsidR="001A4829" w:rsidRPr="00ED4013" w:rsidRDefault="001A4829" w:rsidP="00AB5541">
      <w:pPr>
        <w:pStyle w:val="Heading2"/>
        <w:ind w:left="5103"/>
        <w:rPr>
          <w:rFonts w:ascii="Trebuchet MS" w:hAnsi="Trebuchet MS"/>
          <w:color w:val="auto"/>
          <w:sz w:val="22"/>
          <w:szCs w:val="22"/>
        </w:rPr>
      </w:pPr>
    </w:p>
    <w:p w14:paraId="71F07D5B" w14:textId="3D7B6779" w:rsidR="00384F38" w:rsidRPr="00ED4013" w:rsidRDefault="00323A05">
      <w:r w:rsidRPr="00ED4013">
        <w:br w:type="page"/>
      </w:r>
    </w:p>
    <w:p w14:paraId="49B6790C" w14:textId="688378FC" w:rsidR="00384F38" w:rsidRPr="00ED4013" w:rsidRDefault="005E1969" w:rsidP="00384F38">
      <w:pPr>
        <w:keepNext/>
        <w:keepLines/>
        <w:spacing w:before="120" w:after="0" w:line="240" w:lineRule="auto"/>
        <w:ind w:left="5103"/>
        <w:outlineLvl w:val="1"/>
        <w:rPr>
          <w:rFonts w:ascii="Trebuchet MS" w:eastAsia="Calibri Light" w:hAnsi="Trebuchet MS" w:cs="Times New Roman"/>
          <w:color w:val="0070C0"/>
          <w:sz w:val="22"/>
          <w:szCs w:val="22"/>
        </w:rPr>
      </w:pPr>
      <w:bookmarkStart w:id="93" w:name="Pirkimo_specialiųjų_sąlygų_8_priedas"/>
      <w:bookmarkStart w:id="94" w:name="_Toc126333946"/>
      <w:bookmarkStart w:id="95" w:name="_Toc168303835"/>
      <w:bookmarkStart w:id="96" w:name="_Toc174955364"/>
      <w:r w:rsidRPr="0095003B">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bookmarkEnd w:id="93"/>
      <w:r w:rsidR="00384F38" w:rsidRPr="00ED4013">
        <w:rPr>
          <w:rFonts w:ascii="Trebuchet MS" w:eastAsia="Calibri Light" w:hAnsi="Trebuchet MS" w:cs="Times New Roman"/>
          <w:color w:val="0070C0"/>
          <w:sz w:val="22"/>
          <w:szCs w:val="22"/>
        </w:rPr>
        <w:t>„Tiekėjo deklaracija dėl atitikties Reglamento nuostatoms“</w:t>
      </w:r>
      <w:bookmarkEnd w:id="94"/>
      <w:bookmarkEnd w:id="95"/>
      <w:bookmarkEnd w:id="96"/>
    </w:p>
    <w:p w14:paraId="784EA336" w14:textId="77777777" w:rsidR="00384F38" w:rsidRPr="00ED4013" w:rsidRDefault="00384F38" w:rsidP="00384F38">
      <w:pPr>
        <w:rPr>
          <w:rFonts w:ascii="Trebuchet MS" w:eastAsia="Calibri" w:hAnsi="Trebuchet MS" w:cs="Arial"/>
          <w:sz w:val="22"/>
          <w:szCs w:val="22"/>
        </w:rPr>
      </w:pPr>
    </w:p>
    <w:p w14:paraId="7BD8575C"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Herbas arba prekių ženklas</w:t>
      </w:r>
    </w:p>
    <w:p w14:paraId="359C514B"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(Tiekėjo pavadinimas)</w:t>
      </w:r>
    </w:p>
    <w:p w14:paraId="48E7813D" w14:textId="77777777" w:rsidR="00384F38" w:rsidRPr="00ED4013" w:rsidRDefault="00384F38" w:rsidP="00384F38">
      <w:pPr>
        <w:jc w:val="both"/>
        <w:rPr>
          <w:rFonts w:ascii="Trebuchet MS" w:eastAsia="Calibri" w:hAnsi="Trebuchet MS" w:cs="Calibri"/>
        </w:rPr>
      </w:pPr>
      <w:r w:rsidRPr="00ED4013">
        <w:rPr>
          <w:rFonts w:ascii="Trebuchet MS" w:eastAsia="Calibri" w:hAnsi="Trebuchet MS"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5D693" w14:textId="77777777" w:rsidR="00384F38" w:rsidRPr="00ED4013" w:rsidRDefault="00384F38" w:rsidP="00384F38">
      <w:pPr>
        <w:jc w:val="both"/>
        <w:rPr>
          <w:rFonts w:ascii="Trebuchet MS" w:eastAsia="Calibri" w:hAnsi="Trebuchet MS" w:cs="Calibri"/>
        </w:rPr>
      </w:pPr>
    </w:p>
    <w:p w14:paraId="1C15C84E" w14:textId="77777777" w:rsidR="00384F38" w:rsidRPr="00ED4013" w:rsidRDefault="00384F38" w:rsidP="00384F38">
      <w:pPr>
        <w:spacing w:after="0" w:line="240" w:lineRule="auto"/>
        <w:jc w:val="center"/>
        <w:rPr>
          <w:rFonts w:ascii="Trebuchet MS" w:eastAsia="Calibri" w:hAnsi="Trebuchet MS" w:cs="Calibri"/>
        </w:rPr>
      </w:pPr>
      <w:r w:rsidRPr="00ED4013">
        <w:rPr>
          <w:rFonts w:ascii="Trebuchet MS" w:eastAsia="Calibri" w:hAnsi="Trebuchet MS" w:cs="Calibri"/>
        </w:rPr>
        <w:t>__________________________</w:t>
      </w:r>
    </w:p>
    <w:p w14:paraId="0AB21867" w14:textId="77777777" w:rsidR="00384F38" w:rsidRPr="00ED4013" w:rsidRDefault="00384F38" w:rsidP="00384F38">
      <w:pPr>
        <w:tabs>
          <w:tab w:val="center" w:pos="2520"/>
        </w:tabs>
        <w:spacing w:after="0" w:line="240" w:lineRule="auto"/>
        <w:jc w:val="center"/>
        <w:rPr>
          <w:rFonts w:ascii="Trebuchet MS" w:eastAsia="Calibri" w:hAnsi="Trebuchet MS" w:cs="Calibri"/>
          <w:i/>
          <w:iCs/>
        </w:rPr>
      </w:pPr>
      <w:r w:rsidRPr="00ED4013">
        <w:rPr>
          <w:rFonts w:ascii="Trebuchet MS" w:eastAsia="Calibri" w:hAnsi="Trebuchet MS" w:cs="Calibri"/>
          <w:i/>
          <w:iCs/>
        </w:rPr>
        <w:t>(Adresatas (perkančioji organizacija))</w:t>
      </w:r>
    </w:p>
    <w:p w14:paraId="6D5EE681" w14:textId="77777777" w:rsidR="00384F38" w:rsidRPr="00ED4013" w:rsidRDefault="00384F38" w:rsidP="00384F38">
      <w:pPr>
        <w:jc w:val="center"/>
        <w:rPr>
          <w:rFonts w:ascii="Trebuchet MS" w:eastAsia="Calibri" w:hAnsi="Trebuchet MS" w:cs="Calibri"/>
          <w:b/>
        </w:rPr>
      </w:pPr>
    </w:p>
    <w:p w14:paraId="6CBDE0D1" w14:textId="77777777" w:rsidR="00384F38" w:rsidRPr="00ED4013" w:rsidRDefault="00384F38" w:rsidP="00384F38">
      <w:pPr>
        <w:autoSpaceDE w:val="0"/>
        <w:autoSpaceDN w:val="0"/>
        <w:adjustRightInd w:val="0"/>
        <w:jc w:val="center"/>
        <w:rPr>
          <w:rFonts w:ascii="Trebuchet MS" w:eastAsia="Calibri" w:hAnsi="Trebuchet MS" w:cs="Calibri"/>
          <w:sz w:val="22"/>
          <w:szCs w:val="22"/>
        </w:rPr>
      </w:pPr>
      <w:r w:rsidRPr="00ED4013">
        <w:rPr>
          <w:rFonts w:ascii="Trebuchet MS" w:eastAsia="Calibri" w:hAnsi="Trebuchet MS" w:cs="Calibri"/>
          <w:b/>
          <w:bCs/>
          <w:sz w:val="22"/>
          <w:szCs w:val="22"/>
        </w:rPr>
        <w:t>TIEKĖJO DEKLARACIJA</w:t>
      </w:r>
    </w:p>
    <w:p w14:paraId="4B6698CD" w14:textId="77777777" w:rsidR="00384F38" w:rsidRPr="00ED4013" w:rsidRDefault="00384F38" w:rsidP="00384F38">
      <w:pPr>
        <w:shd w:val="clear" w:color="auto" w:fill="FFFFFF"/>
        <w:spacing w:after="0" w:line="240" w:lineRule="auto"/>
        <w:jc w:val="center"/>
        <w:rPr>
          <w:rFonts w:ascii="Trebuchet MS" w:eastAsia="Calibri" w:hAnsi="Trebuchet MS" w:cs="Calibri"/>
          <w:b/>
          <w:bCs/>
          <w:sz w:val="22"/>
          <w:szCs w:val="22"/>
        </w:rPr>
      </w:pPr>
      <w:r w:rsidRPr="00ED4013">
        <w:rPr>
          <w:rFonts w:ascii="Trebuchet MS" w:eastAsia="Calibri" w:hAnsi="Trebuchet MS" w:cs="Calibri"/>
          <w:sz w:val="22"/>
          <w:szCs w:val="22"/>
        </w:rPr>
        <w:t>_____________</w:t>
      </w:r>
      <w:r w:rsidRPr="00ED4013">
        <w:rPr>
          <w:rFonts w:ascii="Trebuchet MS" w:eastAsia="Calibri" w:hAnsi="Trebuchet MS" w:cs="Calibri"/>
          <w:b/>
          <w:bCs/>
          <w:sz w:val="22"/>
          <w:szCs w:val="22"/>
        </w:rPr>
        <w:t xml:space="preserve"> </w:t>
      </w:r>
      <w:r w:rsidRPr="00ED4013">
        <w:rPr>
          <w:rFonts w:ascii="Trebuchet MS" w:eastAsia="Calibri" w:hAnsi="Trebuchet MS" w:cs="Calibri"/>
          <w:sz w:val="22"/>
          <w:szCs w:val="22"/>
        </w:rPr>
        <w:t>Nr.______</w:t>
      </w:r>
    </w:p>
    <w:p w14:paraId="3A00D973" w14:textId="77777777" w:rsidR="00384F38" w:rsidRPr="00ED4013" w:rsidRDefault="00384F38" w:rsidP="00384F38">
      <w:pPr>
        <w:shd w:val="clear" w:color="auto" w:fill="FFFFFF"/>
        <w:spacing w:after="0" w:line="240" w:lineRule="auto"/>
        <w:ind w:firstLine="3969"/>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 xml:space="preserve">           (Data)</w:t>
      </w:r>
    </w:p>
    <w:p w14:paraId="4DA2D69C" w14:textId="77777777" w:rsidR="00384F38" w:rsidRPr="00ED4013" w:rsidRDefault="00384F38" w:rsidP="00384F38">
      <w:pPr>
        <w:shd w:val="clear" w:color="auto" w:fill="FFFFFF"/>
        <w:spacing w:after="0" w:line="240" w:lineRule="auto"/>
        <w:ind w:firstLine="3969"/>
        <w:rPr>
          <w:rFonts w:ascii="Trebuchet MS" w:eastAsia="Calibri" w:hAnsi="Trebuchet MS" w:cs="Calibri"/>
          <w:bCs/>
          <w:color w:val="000000"/>
          <w:sz w:val="22"/>
          <w:szCs w:val="22"/>
        </w:rPr>
      </w:pPr>
    </w:p>
    <w:p w14:paraId="7B100399" w14:textId="77777777" w:rsidR="00384F38" w:rsidRPr="00ED4013" w:rsidRDefault="00384F38" w:rsidP="00384F38">
      <w:pPr>
        <w:shd w:val="clear" w:color="auto" w:fill="FFFFFF"/>
        <w:spacing w:after="0" w:line="240" w:lineRule="auto"/>
        <w:jc w:val="center"/>
        <w:rPr>
          <w:rFonts w:ascii="Trebuchet MS" w:eastAsia="Calibri" w:hAnsi="Trebuchet MS" w:cs="Calibri"/>
          <w:bCs/>
          <w:color w:val="000000"/>
          <w:sz w:val="22"/>
          <w:szCs w:val="22"/>
        </w:rPr>
      </w:pPr>
      <w:r w:rsidRPr="00ED4013">
        <w:rPr>
          <w:rFonts w:ascii="Trebuchet MS" w:eastAsia="Calibri" w:hAnsi="Trebuchet MS" w:cs="Calibri"/>
          <w:bCs/>
          <w:color w:val="000000"/>
          <w:sz w:val="22"/>
          <w:szCs w:val="22"/>
        </w:rPr>
        <w:t>_____________</w:t>
      </w:r>
    </w:p>
    <w:p w14:paraId="3066F81F" w14:textId="77777777" w:rsidR="00384F38" w:rsidRPr="00ED4013" w:rsidRDefault="00384F38" w:rsidP="00384F38">
      <w:pPr>
        <w:shd w:val="clear" w:color="auto" w:fill="FFFFFF"/>
        <w:spacing w:after="0" w:line="240" w:lineRule="auto"/>
        <w:jc w:val="center"/>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(Sudarymo vieta)</w:t>
      </w:r>
    </w:p>
    <w:p w14:paraId="79499AB2" w14:textId="77777777" w:rsidR="00384F38" w:rsidRPr="00ED4013" w:rsidRDefault="00384F38" w:rsidP="00384F38">
      <w:pPr>
        <w:shd w:val="clear" w:color="auto" w:fill="FFFFFF"/>
        <w:jc w:val="center"/>
        <w:rPr>
          <w:rFonts w:ascii="Trebuchet MS" w:eastAsia="Calibri" w:hAnsi="Trebuchet MS" w:cs="Calibri"/>
          <w:bCs/>
          <w:color w:val="000000"/>
          <w:sz w:val="22"/>
          <w:szCs w:val="22"/>
        </w:rPr>
      </w:pPr>
    </w:p>
    <w:p w14:paraId="17C08BEA" w14:textId="77777777" w:rsidR="00384F38" w:rsidRPr="00ED4013" w:rsidRDefault="00384F38" w:rsidP="00384F38">
      <w:pPr>
        <w:tabs>
          <w:tab w:val="left" w:pos="851"/>
        </w:tabs>
        <w:snapToGrid w:val="0"/>
        <w:spacing w:after="0" w:line="240" w:lineRule="auto"/>
        <w:ind w:right="-1"/>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Aš, ______________________________________________________________________</w:t>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t>____________________ ,</w:t>
      </w:r>
    </w:p>
    <w:p w14:paraId="50C43D30" w14:textId="77777777" w:rsidR="00384F38" w:rsidRPr="00ED4013" w:rsidRDefault="00384F38" w:rsidP="00384F38">
      <w:pPr>
        <w:tabs>
          <w:tab w:val="left" w:pos="851"/>
        </w:tabs>
        <w:snapToGrid w:val="0"/>
        <w:ind w:right="-1"/>
        <w:jc w:val="both"/>
        <w:rPr>
          <w:rFonts w:ascii="Trebuchet MS" w:eastAsia="Calibri" w:hAnsi="Trebuchet MS" w:cs="Calibri"/>
          <w:i/>
          <w:iCs/>
          <w:spacing w:val="-2"/>
          <w:sz w:val="20"/>
          <w:szCs w:val="20"/>
        </w:rPr>
      </w:pPr>
      <w:r w:rsidRPr="00ED4013">
        <w:rPr>
          <w:rFonts w:ascii="Trebuchet MS" w:eastAsia="Calibri" w:hAnsi="Trebuchet MS" w:cs="Calibri"/>
          <w:spacing w:val="-2"/>
          <w:sz w:val="20"/>
          <w:szCs w:val="20"/>
        </w:rPr>
        <w:tab/>
      </w:r>
      <w:r w:rsidRPr="00ED4013">
        <w:rPr>
          <w:rFonts w:ascii="Trebuchet MS" w:eastAsia="Calibri" w:hAnsi="Trebuchet MS" w:cs="Calibri"/>
          <w:spacing w:val="-2"/>
          <w:sz w:val="20"/>
          <w:szCs w:val="20"/>
        </w:rPr>
        <w:tab/>
        <w:t xml:space="preserve">                 </w:t>
      </w:r>
      <w:r w:rsidRPr="00ED4013">
        <w:rPr>
          <w:rFonts w:ascii="Trebuchet MS" w:eastAsia="Calibri" w:hAnsi="Trebuchet MS" w:cs="Calibri"/>
          <w:i/>
          <w:iCs/>
          <w:spacing w:val="-2"/>
          <w:sz w:val="20"/>
          <w:szCs w:val="20"/>
        </w:rPr>
        <w:t>(Tiekėjo vadovo ar jo įgalioto asmens pareigų pavadinimas, vardas ir pavardė)</w:t>
      </w:r>
    </w:p>
    <w:p w14:paraId="136C4896" w14:textId="77777777" w:rsidR="00384F38" w:rsidRPr="00ED4013" w:rsidRDefault="00384F38" w:rsidP="00384F38">
      <w:pPr>
        <w:snapToGrid w:val="0"/>
        <w:spacing w:after="0" w:line="240" w:lineRule="auto"/>
        <w:jc w:val="both"/>
        <w:rPr>
          <w:rFonts w:ascii="Trebuchet MS" w:eastAsia="Calibri" w:hAnsi="Trebuchet MS" w:cs="Calibri"/>
          <w:spacing w:val="-2"/>
          <w:sz w:val="22"/>
          <w:szCs w:val="22"/>
        </w:rPr>
      </w:pPr>
    </w:p>
    <w:p w14:paraId="3C29566B" w14:textId="645EBC7D"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tvirtinu, kad mano vadovaujamas (-a) (atstovaujamas (-a))___________________________________________ ,</w:t>
      </w:r>
    </w:p>
    <w:p w14:paraId="18E51BFE" w14:textId="77777777" w:rsidR="00384F38" w:rsidRPr="00ED4013" w:rsidRDefault="00384F38" w:rsidP="00384F38">
      <w:pPr>
        <w:snapToGrid w:val="0"/>
        <w:spacing w:after="0" w:line="240" w:lineRule="auto"/>
        <w:jc w:val="both"/>
        <w:rPr>
          <w:rFonts w:ascii="Trebuchet MS" w:eastAsia="Calibri" w:hAnsi="Trebuchet MS" w:cs="Calibri"/>
          <w:i/>
          <w:iCs/>
          <w:spacing w:val="-2"/>
          <w:sz w:val="22"/>
          <w:szCs w:val="22"/>
        </w:rPr>
      </w:pPr>
      <w:r w:rsidRPr="00ED4013">
        <w:rPr>
          <w:rFonts w:ascii="Trebuchet MS" w:eastAsia="Calibri" w:hAnsi="Trebuchet MS" w:cs="Calibri"/>
          <w:spacing w:val="-2"/>
          <w:sz w:val="22"/>
          <w:szCs w:val="22"/>
        </w:rPr>
        <w:t xml:space="preserve">                                                                                                                    </w:t>
      </w:r>
      <w:r w:rsidRPr="00ED4013">
        <w:rPr>
          <w:rFonts w:ascii="Trebuchet MS" w:eastAsia="Calibri" w:hAnsi="Trebuchet MS" w:cs="Calibri"/>
          <w:i/>
          <w:iCs/>
          <w:spacing w:val="-2"/>
          <w:sz w:val="22"/>
          <w:szCs w:val="22"/>
        </w:rPr>
        <w:t>(Tiekėjo pavadinimas)</w:t>
      </w:r>
    </w:p>
    <w:p w14:paraId="286F9FF0"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5D578AA9" w14:textId="2172046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dalyvaujantis (-i) _______________________________________________________________________________</w:t>
      </w:r>
    </w:p>
    <w:p w14:paraId="026F5262" w14:textId="77777777" w:rsidR="00384F38" w:rsidRPr="00ED4013" w:rsidRDefault="00384F38" w:rsidP="00384F38">
      <w:pPr>
        <w:snapToGrid w:val="0"/>
        <w:spacing w:after="0" w:line="240" w:lineRule="auto"/>
        <w:ind w:firstLine="1296"/>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(perkančiosios organizacijos pavadinimas)</w:t>
      </w:r>
    </w:p>
    <w:p w14:paraId="03B83D0B"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4E0A6E65" w14:textId="2E1F494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atliekamame __________________________________________________________________________________</w:t>
      </w:r>
    </w:p>
    <w:p w14:paraId="0139E749" w14:textId="77777777" w:rsidR="00384F38" w:rsidRPr="00ED4013" w:rsidRDefault="00384F38" w:rsidP="00384F38">
      <w:pPr>
        <w:snapToGrid w:val="0"/>
        <w:spacing w:after="0" w:line="240" w:lineRule="auto"/>
        <w:ind w:left="1296" w:firstLine="1296"/>
        <w:jc w:val="both"/>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(Pirkimo objekto pavadinimas, pirkimo numeris)</w:t>
      </w:r>
    </w:p>
    <w:p w14:paraId="256A9478"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04CE74DF" w14:textId="014AA6D9"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skelbtame ___________________________________________________________________________________ ,</w:t>
      </w:r>
    </w:p>
    <w:p w14:paraId="7F66539B" w14:textId="77777777" w:rsidR="00384F38" w:rsidRPr="00ED4013" w:rsidRDefault="00384F38" w:rsidP="00384F38">
      <w:pPr>
        <w:snapToGrid w:val="0"/>
        <w:spacing w:after="0" w:line="240" w:lineRule="auto"/>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 xml:space="preserve">        (Skelbimo data)</w:t>
      </w:r>
    </w:p>
    <w:p w14:paraId="13A25989" w14:textId="77777777" w:rsidR="00384F38" w:rsidRPr="00ED4013" w:rsidRDefault="00384F38" w:rsidP="00384F38">
      <w:pPr>
        <w:jc w:val="both"/>
        <w:rPr>
          <w:rFonts w:ascii="Trebuchet MS" w:eastAsia="Calibri" w:hAnsi="Trebuchet MS" w:cs="Calibri"/>
          <w:sz w:val="22"/>
          <w:szCs w:val="22"/>
        </w:rPr>
      </w:pPr>
    </w:p>
    <w:p w14:paraId="56518E25"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nėra įtakojama Rusijos, kaip nurodyta </w:t>
      </w:r>
      <w:r w:rsidRPr="00ED4013">
        <w:rPr>
          <w:rFonts w:ascii="Trebuchet MS" w:eastAsia="Calibri" w:hAnsi="Trebuchet MS" w:cs="Calibri"/>
          <w:b/>
          <w:bCs/>
          <w:sz w:val="22"/>
          <w:szCs w:val="22"/>
        </w:rPr>
        <w:t>Tarybos reglamento</w:t>
      </w:r>
      <w:r w:rsidRPr="00ED4013">
        <w:rPr>
          <w:rFonts w:ascii="Trebuchet MS" w:eastAsia="Calibri" w:hAnsi="Trebuchet MS" w:cs="Calibri"/>
          <w:sz w:val="22"/>
          <w:szCs w:val="22"/>
        </w:rPr>
        <w:t xml:space="preserve"> </w:t>
      </w:r>
      <w:r w:rsidRPr="00ED4013">
        <w:rPr>
          <w:rFonts w:ascii="Trebuchet MS" w:eastAsia="Calibri"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4013">
        <w:rPr>
          <w:rFonts w:ascii="Trebuchet MS" w:eastAsia="Calibri" w:hAnsi="Trebuchet MS" w:cs="Calibri"/>
          <w:sz w:val="22"/>
          <w:szCs w:val="22"/>
        </w:rPr>
        <w:t>5k straipsnyje nustatytuose apribojimuose. Visų pirma pareiškiu, kad:</w:t>
      </w:r>
    </w:p>
    <w:p w14:paraId="11C7162F"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(a) mano atstovaujama įmonė (ir nė viena iš bendrovių, kurios yra mūsų konsorciumo nariais) nėra įsteigta Rusijoje;</w:t>
      </w:r>
    </w:p>
    <w:p w14:paraId="1DAABC67"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lastRenderedPageBreak/>
        <w:t xml:space="preserve">(b) mano atstovaujama įmonė (ir nė viena iš įmonių, kurios yra mūsų konsorciumo nariais) nėra juridinis asmuo, subjektas ar įstaiga, </w:t>
      </w:r>
      <w:r w:rsidRPr="00ED4013">
        <w:rPr>
          <w:rFonts w:ascii="Trebuchet MS" w:eastAsia="Calibri" w:hAnsi="Trebuchet MS" w:cs="Calibri"/>
          <w:color w:val="333333"/>
          <w:sz w:val="22"/>
          <w:szCs w:val="22"/>
          <w:shd w:val="clear" w:color="auto" w:fill="FFFFFF"/>
        </w:rPr>
        <w:t>kuriuose daugiau kaip 50 % nuosavybės teisių tiesiogiai ar netiesiogiai priklauso šios deklaracijos a) punkte nurodytam subjektui</w:t>
      </w:r>
      <w:r w:rsidRPr="00ED4013">
        <w:rPr>
          <w:rFonts w:ascii="Trebuchet MS" w:eastAsia="Calibri" w:hAnsi="Trebuchet MS" w:cs="Calibri"/>
          <w:sz w:val="22"/>
          <w:szCs w:val="22"/>
        </w:rPr>
        <w:t xml:space="preserve">; </w:t>
      </w:r>
    </w:p>
    <w:p w14:paraId="3A0A7F27" w14:textId="77777777" w:rsidR="00384F38" w:rsidRPr="00ED4013" w:rsidRDefault="00384F38" w:rsidP="00384F38">
      <w:pPr>
        <w:jc w:val="both"/>
        <w:rPr>
          <w:rFonts w:ascii="Trebuchet MS" w:eastAsia="Calibri" w:hAnsi="Trebuchet MS" w:cs="Calibri"/>
          <w:sz w:val="22"/>
          <w:szCs w:val="22"/>
          <w:shd w:val="clear" w:color="auto" w:fill="FFFFFF"/>
        </w:rPr>
      </w:pPr>
      <w:r w:rsidRPr="00ED4013">
        <w:rPr>
          <w:rFonts w:ascii="Trebuchet MS" w:eastAsia="Calibri" w:hAnsi="Trebuchet MS" w:cs="Calibri"/>
          <w:sz w:val="22"/>
          <w:szCs w:val="22"/>
        </w:rPr>
        <w:t xml:space="preserve">(c) nei aš, nei mano atstovaujama bendrovė nesame </w:t>
      </w:r>
      <w:r w:rsidRPr="00ED4013">
        <w:rPr>
          <w:rFonts w:ascii="Trebuchet MS" w:eastAsia="Calibri" w:hAnsi="Trebuchet MS" w:cs="Calibri"/>
          <w:sz w:val="22"/>
          <w:szCs w:val="22"/>
          <w:shd w:val="clear" w:color="auto" w:fill="FFFFFF"/>
        </w:rPr>
        <w:t>fiziniu ar juridiniu asmeniu, subjektu ar organizacija, veikiančia šios deklaracijos a) arba b) punkte nurodyto subjekto vardu ar jo nurodymu;</w:t>
      </w:r>
    </w:p>
    <w:p w14:paraId="3FBCDCCD"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d) sutartis nebus paskirta vykdyti </w:t>
      </w:r>
      <w:r w:rsidRPr="00ED4013">
        <w:rPr>
          <w:rFonts w:ascii="Trebuchet MS" w:eastAsia="Calibri" w:hAnsi="Trebuchet MS" w:cs="Calibri"/>
          <w:sz w:val="22"/>
          <w:szCs w:val="22"/>
          <w:shd w:val="clear" w:color="auto" w:fill="FFFFFF"/>
        </w:rPr>
        <w:t>subrangovui (-ams), ar kitam (-iems) subjektui (-tams), kurių pajėgumais remiasi, kurie priskirtini šios deklaracijos a) arba b), arba c) punktuose nurodytiems subjektams.</w:t>
      </w:r>
    </w:p>
    <w:p w14:paraId="4B6F71F3" w14:textId="77777777" w:rsidR="00384F38" w:rsidRPr="00ED4013" w:rsidRDefault="00384F38" w:rsidP="00384F38">
      <w:pPr>
        <w:rPr>
          <w:rFonts w:ascii="Trebuchet MS" w:hAnsi="Trebuchet MS"/>
          <w:sz w:val="22"/>
          <w:szCs w:val="22"/>
        </w:rPr>
      </w:pPr>
    </w:p>
    <w:tbl>
      <w:tblPr>
        <w:tblW w:w="9070" w:type="dxa"/>
        <w:tblLayout w:type="fixed"/>
        <w:tblLook w:val="04A0" w:firstRow="1" w:lastRow="0" w:firstColumn="1" w:lastColumn="0" w:noHBand="0" w:noVBand="1"/>
      </w:tblPr>
      <w:tblGrid>
        <w:gridCol w:w="3783"/>
        <w:gridCol w:w="2280"/>
        <w:gridCol w:w="3007"/>
      </w:tblGrid>
      <w:tr w:rsidR="00384F38" w:rsidRPr="00ED4013" w14:paraId="08F5C5A9" w14:textId="77777777" w:rsidTr="0068060C">
        <w:trPr>
          <w:cantSplit/>
          <w:trHeight w:val="23"/>
        </w:trPr>
        <w:tc>
          <w:tcPr>
            <w:tcW w:w="3783" w:type="dxa"/>
            <w:hideMark/>
          </w:tcPr>
          <w:p w14:paraId="0D734A14" w14:textId="77777777" w:rsidR="00384F38" w:rsidRPr="00ED4013" w:rsidRDefault="00384F38" w:rsidP="0068060C">
            <w:pPr>
              <w:spacing w:after="0" w:line="240" w:lineRule="auto"/>
              <w:rPr>
                <w:rFonts w:ascii="Trebuchet MS" w:eastAsia="Times New Roman" w:hAnsi="Trebuchet MS" w:cs="Times New Roman"/>
                <w:sz w:val="22"/>
                <w:szCs w:val="22"/>
              </w:rPr>
            </w:pPr>
            <w:r w:rsidRPr="00ED4013">
              <w:rPr>
                <w:rFonts w:ascii="Trebuchet MS" w:eastAsia="Calibri" w:hAnsi="Trebuchet MS" w:cs="Times New Roman"/>
                <w:sz w:val="22"/>
                <w:szCs w:val="22"/>
              </w:rPr>
              <w:t>______________</w:t>
            </w:r>
          </w:p>
          <w:p w14:paraId="1AED89BB" w14:textId="77777777" w:rsidR="00384F38" w:rsidRPr="00ED4013" w:rsidRDefault="00384F38" w:rsidP="0068060C">
            <w:pPr>
              <w:spacing w:after="0" w:line="240" w:lineRule="auto"/>
              <w:rPr>
                <w:rFonts w:ascii="Trebuchet MS" w:eastAsia="Calibri" w:hAnsi="Trebuchet MS" w:cs="Times New Roman"/>
                <w:sz w:val="22"/>
                <w:szCs w:val="22"/>
              </w:rPr>
            </w:pPr>
            <w:r w:rsidRPr="00ED4013">
              <w:rPr>
                <w:rFonts w:ascii="Trebuchet MS" w:eastAsia="Calibri" w:hAnsi="Trebuchet MS" w:cs="Times New Roman"/>
                <w:sz w:val="22"/>
                <w:szCs w:val="22"/>
              </w:rPr>
              <w:t>(tiekėjo arba jo įgalioto asmens pareigų pavadinimas)**</w:t>
            </w:r>
          </w:p>
        </w:tc>
        <w:tc>
          <w:tcPr>
            <w:tcW w:w="2280" w:type="dxa"/>
            <w:hideMark/>
          </w:tcPr>
          <w:p w14:paraId="25C981B5"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__________</w:t>
            </w:r>
          </w:p>
          <w:p w14:paraId="3E81CE20"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(parašas)</w:t>
            </w:r>
          </w:p>
        </w:tc>
        <w:tc>
          <w:tcPr>
            <w:tcW w:w="3007" w:type="dxa"/>
            <w:hideMark/>
          </w:tcPr>
          <w:p w14:paraId="14CD8582"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 xml:space="preserve">                _____________</w:t>
            </w:r>
          </w:p>
          <w:p w14:paraId="2B878493" w14:textId="77777777" w:rsidR="00384F38" w:rsidRPr="00ED4013" w:rsidRDefault="00384F38" w:rsidP="0068060C">
            <w:pPr>
              <w:spacing w:after="0" w:line="240" w:lineRule="auto"/>
              <w:jc w:val="right"/>
              <w:rPr>
                <w:rFonts w:ascii="Trebuchet MS" w:eastAsia="Calibri" w:hAnsi="Trebuchet MS" w:cs="Times New Roman"/>
                <w:sz w:val="22"/>
                <w:szCs w:val="22"/>
              </w:rPr>
            </w:pPr>
            <w:r w:rsidRPr="00ED4013">
              <w:rPr>
                <w:rFonts w:ascii="Trebuchet MS" w:eastAsia="Calibri" w:hAnsi="Trebuchet MS" w:cs="Times New Roman"/>
                <w:sz w:val="22"/>
                <w:szCs w:val="22"/>
              </w:rPr>
              <w:t xml:space="preserve">   (vardas ir pavardė)</w:t>
            </w:r>
          </w:p>
        </w:tc>
      </w:tr>
    </w:tbl>
    <w:p w14:paraId="57AC9818" w14:textId="77777777" w:rsidR="00384F38" w:rsidRPr="00ED4013" w:rsidRDefault="00384F38" w:rsidP="00384F38">
      <w:pPr>
        <w:spacing w:after="0" w:line="240" w:lineRule="auto"/>
        <w:ind w:firstLine="567"/>
        <w:jc w:val="both"/>
        <w:rPr>
          <w:rFonts w:ascii="Trebuchet MS" w:eastAsia="Times New Roman" w:hAnsi="Trebuchet MS" w:cs="Times New Roman"/>
        </w:rPr>
      </w:pPr>
    </w:p>
    <w:p w14:paraId="7A2B0763" w14:textId="77777777" w:rsidR="009C4C9B" w:rsidRPr="00ED4013" w:rsidRDefault="009C4C9B" w:rsidP="005A7607">
      <w:pPr>
        <w:sectPr w:rsidR="009C4C9B" w:rsidRPr="00ED4013" w:rsidSect="00694327">
          <w:pgSz w:w="12240" w:h="15840"/>
          <w:pgMar w:top="1134" w:right="567" w:bottom="1134" w:left="993" w:header="720" w:footer="0" w:gutter="0"/>
          <w:cols w:space="720"/>
          <w:titlePg/>
          <w:docGrid w:linePitch="360"/>
        </w:sectPr>
      </w:pPr>
    </w:p>
    <w:p w14:paraId="5DC5C150" w14:textId="00018806" w:rsidR="008D704D" w:rsidRPr="00ED4013" w:rsidRDefault="00FE3D1F" w:rsidP="00AB5541">
      <w:pPr>
        <w:pStyle w:val="Heading2"/>
        <w:ind w:left="5103"/>
        <w:rPr>
          <w:rFonts w:ascii="Trebuchet MS" w:hAnsi="Trebuchet MS"/>
          <w:color w:val="0070C0"/>
          <w:sz w:val="22"/>
          <w:szCs w:val="22"/>
        </w:rPr>
      </w:pPr>
      <w:bookmarkStart w:id="97" w:name="_Pirkimo_specialiųjų_sąlygų_1"/>
      <w:bookmarkStart w:id="98" w:name="_Toc174955365"/>
      <w:bookmarkEnd w:id="97"/>
      <w:r w:rsidRPr="00ED4013">
        <w:rPr>
          <w:rFonts w:ascii="Trebuchet MS" w:hAnsi="Trebuchet MS"/>
          <w:color w:val="0070C0"/>
          <w:sz w:val="22"/>
          <w:szCs w:val="22"/>
        </w:rPr>
        <w:lastRenderedPageBreak/>
        <w:t xml:space="preserve">Pirkimo </w:t>
      </w:r>
      <w:r w:rsidR="00B33B5A" w:rsidRPr="00ED4013">
        <w:rPr>
          <w:rFonts w:ascii="Trebuchet MS" w:hAnsi="Trebuchet MS"/>
          <w:color w:val="0070C0"/>
          <w:sz w:val="22"/>
          <w:szCs w:val="22"/>
        </w:rPr>
        <w:t xml:space="preserve">specialiųjų </w:t>
      </w:r>
      <w:r w:rsidRPr="00ED4013">
        <w:rPr>
          <w:rFonts w:ascii="Trebuchet MS" w:hAnsi="Trebuchet MS"/>
          <w:color w:val="0070C0"/>
          <w:sz w:val="22"/>
          <w:szCs w:val="22"/>
        </w:rPr>
        <w:t xml:space="preserve">sąlygų </w:t>
      </w:r>
      <w:r w:rsidR="00662CD0" w:rsidRPr="00ED4013">
        <w:rPr>
          <w:rFonts w:ascii="Trebuchet MS" w:hAnsi="Trebuchet MS"/>
          <w:color w:val="0070C0"/>
          <w:sz w:val="22"/>
          <w:szCs w:val="22"/>
        </w:rPr>
        <w:t>9</w:t>
      </w:r>
      <w:r w:rsidRPr="00ED4013">
        <w:rPr>
          <w:rFonts w:ascii="Trebuchet MS" w:hAnsi="Trebuchet MS"/>
          <w:color w:val="0070C0"/>
          <w:sz w:val="22"/>
          <w:szCs w:val="22"/>
        </w:rPr>
        <w:t xml:space="preserve"> priedas </w:t>
      </w:r>
      <w:r w:rsidR="008D704D" w:rsidRPr="00ED4013">
        <w:rPr>
          <w:rFonts w:ascii="Trebuchet MS" w:hAnsi="Trebuchet MS"/>
          <w:color w:val="0070C0"/>
          <w:sz w:val="22"/>
          <w:szCs w:val="22"/>
        </w:rPr>
        <w:t>„Sutarties projektas“</w:t>
      </w:r>
      <w:bookmarkEnd w:id="88"/>
      <w:bookmarkEnd w:id="89"/>
      <w:bookmarkEnd w:id="90"/>
      <w:bookmarkEnd w:id="98"/>
    </w:p>
    <w:p w14:paraId="040FB65E" w14:textId="77777777" w:rsidR="00AE422D" w:rsidRPr="00ED4013" w:rsidRDefault="00AE422D" w:rsidP="00AB5541">
      <w:pPr>
        <w:rPr>
          <w:rFonts w:ascii="Trebuchet MS" w:hAnsi="Trebuchet MS"/>
          <w:sz w:val="22"/>
          <w:szCs w:val="22"/>
        </w:rPr>
      </w:pPr>
    </w:p>
    <w:p w14:paraId="09DB31DF" w14:textId="285F28AA" w:rsidR="00A4599F" w:rsidRPr="00ED4013" w:rsidRDefault="00EC4773" w:rsidP="00DD2DD6">
      <w:pPr>
        <w:ind w:firstLine="851"/>
        <w:jc w:val="both"/>
        <w:rPr>
          <w:rFonts w:cstheme="minorHAnsi"/>
          <w:b/>
          <w:bCs/>
          <w:smallCaps/>
          <w:sz w:val="22"/>
          <w:szCs w:val="22"/>
        </w:rPr>
      </w:pPr>
      <w:r w:rsidRPr="00ED4013">
        <w:rPr>
          <w:rFonts w:ascii="Trebuchet MS" w:hAnsi="Trebuchet MS" w:cs="Times New Roman"/>
          <w:sz w:val="22"/>
          <w:szCs w:val="22"/>
        </w:rPr>
        <w:t>Sutarties projektas pateikiamas atskiru dokumentu Word formatu.</w:t>
      </w:r>
    </w:p>
    <w:sectPr w:rsidR="00A4599F" w:rsidRPr="00ED4013"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8DC5" w14:textId="77777777" w:rsidR="000B39ED" w:rsidRDefault="000B39ED" w:rsidP="00D05666">
      <w:r>
        <w:separator/>
      </w:r>
    </w:p>
  </w:endnote>
  <w:endnote w:type="continuationSeparator" w:id="0">
    <w:p w14:paraId="4B1E71C3" w14:textId="77777777" w:rsidR="000B39ED" w:rsidRDefault="000B39ED" w:rsidP="00D05666">
      <w:r>
        <w:continuationSeparator/>
      </w:r>
    </w:p>
  </w:endnote>
  <w:endnote w:type="continuationNotice" w:id="1">
    <w:p w14:paraId="7A2496C1" w14:textId="77777777" w:rsidR="000B39ED" w:rsidRDefault="000B3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DE4BB7" w:rsidRPr="0008588B" w:rsidRDefault="00DE4BB7">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00FE0A63">
          <w:rPr>
            <w:rFonts w:ascii="Trebuchet MS" w:hAnsi="Trebuchet MS"/>
            <w:noProof/>
            <w:sz w:val="20"/>
            <w:szCs w:val="20"/>
          </w:rPr>
          <w:t>3</w:t>
        </w:r>
        <w:r w:rsidRPr="0008588B">
          <w:rPr>
            <w:rFonts w:ascii="Trebuchet MS" w:hAnsi="Trebuchet MS"/>
            <w:noProof/>
            <w:sz w:val="20"/>
            <w:szCs w:val="20"/>
          </w:rPr>
          <w:fldChar w:fldCharType="end"/>
        </w:r>
      </w:p>
    </w:sdtContent>
  </w:sdt>
  <w:p w14:paraId="384D48BF" w14:textId="77777777" w:rsidR="00DE4BB7" w:rsidRDefault="00DE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E4BB7" w:rsidRPr="00EC4773" w:rsidRDefault="00DE4BB7">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00FE0A63">
      <w:rPr>
        <w:rFonts w:ascii="Trebuchet MS" w:hAnsi="Trebuchet MS"/>
        <w:noProof/>
        <w:sz w:val="22"/>
        <w:szCs w:val="22"/>
      </w:rPr>
      <w:t>10</w:t>
    </w:r>
    <w:r w:rsidRPr="00EC4773">
      <w:rPr>
        <w:rFonts w:ascii="Trebuchet MS" w:hAnsi="Trebuchet MS"/>
        <w:noProof/>
        <w:sz w:val="22"/>
        <w:szCs w:val="22"/>
      </w:rPr>
      <w:fldChar w:fldCharType="end"/>
    </w:r>
  </w:p>
  <w:p w14:paraId="0B840016" w14:textId="77777777" w:rsidR="00DE4BB7" w:rsidRDefault="00DE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3768" w14:textId="77777777" w:rsidR="000B39ED" w:rsidRDefault="000B39ED" w:rsidP="00D05666">
      <w:r>
        <w:separator/>
      </w:r>
    </w:p>
  </w:footnote>
  <w:footnote w:type="continuationSeparator" w:id="0">
    <w:p w14:paraId="5F257218" w14:textId="77777777" w:rsidR="000B39ED" w:rsidRDefault="000B39ED" w:rsidP="00D05666">
      <w:r>
        <w:continuationSeparator/>
      </w:r>
    </w:p>
  </w:footnote>
  <w:footnote w:type="continuationNotice" w:id="1">
    <w:p w14:paraId="4A1C3A29" w14:textId="77777777" w:rsidR="000B39ED" w:rsidRDefault="000B39ED">
      <w:pPr>
        <w:spacing w:after="0" w:line="240" w:lineRule="auto"/>
      </w:pPr>
    </w:p>
  </w:footnote>
  <w:footnote w:id="2">
    <w:p w14:paraId="634469DD" w14:textId="77777777" w:rsidR="004C17A5" w:rsidRDefault="004C17A5" w:rsidP="004C17A5">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9E20F2" w14:textId="77777777" w:rsidR="004C17A5" w:rsidRDefault="004C17A5" w:rsidP="004C17A5">
      <w:pPr>
        <w:pStyle w:val="FootnoteText"/>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1762BFB4" w14:textId="77777777" w:rsidR="004C17A5" w:rsidRDefault="004C17A5" w:rsidP="004C17A5">
      <w:pPr>
        <w:pStyle w:val="FootnoteText"/>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61236C" w14:textId="77777777" w:rsidR="004C17A5" w:rsidRDefault="004C17A5" w:rsidP="004C17A5">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98C791" w14:textId="77777777" w:rsidR="004C17A5" w:rsidRDefault="004C17A5" w:rsidP="004C17A5">
      <w:pPr>
        <w:pStyle w:val="FootnoteText"/>
        <w:numPr>
          <w:ilvl w:val="0"/>
          <w:numId w:val="3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372CDDA4" w14:textId="77777777" w:rsidR="004C17A5" w:rsidRDefault="004C17A5" w:rsidP="004C17A5">
      <w:pPr>
        <w:pStyle w:val="FootnoteText"/>
        <w:numPr>
          <w:ilvl w:val="0"/>
          <w:numId w:val="3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3FBFDC" w14:textId="77777777" w:rsidR="004C17A5" w:rsidRDefault="004C17A5" w:rsidP="004C17A5">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0283F" w14:textId="77777777" w:rsidR="004C17A5" w:rsidRDefault="004C17A5" w:rsidP="004C17A5">
      <w:pPr>
        <w:pStyle w:val="FootnoteText"/>
        <w:numPr>
          <w:ilvl w:val="0"/>
          <w:numId w:val="3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1004E41D" w14:textId="77777777" w:rsidR="004C17A5" w:rsidRDefault="004C17A5" w:rsidP="004C17A5">
      <w:pPr>
        <w:pStyle w:val="FootnoteText"/>
        <w:numPr>
          <w:ilvl w:val="0"/>
          <w:numId w:val="37"/>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9" w15:restartNumberingAfterBreak="0">
    <w:nsid w:val="61357749"/>
    <w:multiLevelType w:val="multilevel"/>
    <w:tmpl w:val="BA5ABC96"/>
    <w:numStyleLink w:val="Style2"/>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5517504">
    <w:abstractNumId w:val="5"/>
  </w:num>
  <w:num w:numId="2" w16cid:durableId="306472425">
    <w:abstractNumId w:val="1"/>
  </w:num>
  <w:num w:numId="3" w16cid:durableId="2092968706">
    <w:abstractNumId w:val="28"/>
  </w:num>
  <w:num w:numId="4" w16cid:durableId="571504141">
    <w:abstractNumId w:val="24"/>
  </w:num>
  <w:num w:numId="5" w16cid:durableId="185021865">
    <w:abstractNumId w:val="29"/>
  </w:num>
  <w:num w:numId="6" w16cid:durableId="524484858">
    <w:abstractNumId w:val="8"/>
  </w:num>
  <w:num w:numId="7" w16cid:durableId="32968028">
    <w:abstractNumId w:val="27"/>
  </w:num>
  <w:num w:numId="8" w16cid:durableId="975332463">
    <w:abstractNumId w:val="9"/>
  </w:num>
  <w:num w:numId="9" w16cid:durableId="986667141">
    <w:abstractNumId w:val="21"/>
  </w:num>
  <w:num w:numId="10" w16cid:durableId="1025670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0132">
    <w:abstractNumId w:val="22"/>
  </w:num>
  <w:num w:numId="12" w16cid:durableId="1344362756">
    <w:abstractNumId w:val="15"/>
  </w:num>
  <w:num w:numId="13" w16cid:durableId="1138187872">
    <w:abstractNumId w:val="23"/>
  </w:num>
  <w:num w:numId="14" w16cid:durableId="789594467">
    <w:abstractNumId w:val="6"/>
  </w:num>
  <w:num w:numId="15" w16cid:durableId="2005156541">
    <w:abstractNumId w:val="5"/>
  </w:num>
  <w:num w:numId="16" w16cid:durableId="325134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062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3975288">
    <w:abstractNumId w:val="14"/>
  </w:num>
  <w:num w:numId="19" w16cid:durableId="871845293">
    <w:abstractNumId w:val="20"/>
  </w:num>
  <w:num w:numId="20" w16cid:durableId="2066102921">
    <w:abstractNumId w:val="26"/>
  </w:num>
  <w:num w:numId="21" w16cid:durableId="1045759242">
    <w:abstractNumId w:val="0"/>
  </w:num>
  <w:num w:numId="22" w16cid:durableId="1361861112">
    <w:abstractNumId w:val="10"/>
  </w:num>
  <w:num w:numId="23" w16cid:durableId="2142190400">
    <w:abstractNumId w:val="18"/>
  </w:num>
  <w:num w:numId="24" w16cid:durableId="1250699096">
    <w:abstractNumId w:val="16"/>
  </w:num>
  <w:num w:numId="25" w16cid:durableId="1437558846">
    <w:abstractNumId w:val="2"/>
  </w:num>
  <w:num w:numId="26" w16cid:durableId="685638015">
    <w:abstractNumId w:val="11"/>
  </w:num>
  <w:num w:numId="27" w16cid:durableId="817958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912600">
    <w:abstractNumId w:val="17"/>
  </w:num>
  <w:num w:numId="29" w16cid:durableId="1731951732">
    <w:abstractNumId w:val="3"/>
  </w:num>
  <w:num w:numId="30" w16cid:durableId="531722363">
    <w:abstractNumId w:val="16"/>
  </w:num>
  <w:num w:numId="31" w16cid:durableId="1842349004">
    <w:abstractNumId w:val="4"/>
  </w:num>
  <w:num w:numId="32" w16cid:durableId="707225626">
    <w:abstractNumId w:val="13"/>
  </w:num>
  <w:num w:numId="33" w16cid:durableId="1558200057">
    <w:abstractNumId w:val="25"/>
  </w:num>
  <w:num w:numId="34" w16cid:durableId="1369529183">
    <w:abstractNumId w:val="19"/>
  </w:num>
  <w:num w:numId="35" w16cid:durableId="837623720">
    <w:abstractNumId w:val="7"/>
  </w:num>
  <w:num w:numId="36" w16cid:durableId="1014956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6443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97836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6AD8"/>
    <w:rsid w:val="00007341"/>
    <w:rsid w:val="000074A0"/>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F16"/>
    <w:rsid w:val="00035221"/>
    <w:rsid w:val="000356C7"/>
    <w:rsid w:val="000356E9"/>
    <w:rsid w:val="0003587B"/>
    <w:rsid w:val="0003610F"/>
    <w:rsid w:val="0003638B"/>
    <w:rsid w:val="0003654F"/>
    <w:rsid w:val="000372C8"/>
    <w:rsid w:val="000372F4"/>
    <w:rsid w:val="000373E5"/>
    <w:rsid w:val="00037649"/>
    <w:rsid w:val="00040233"/>
    <w:rsid w:val="00040C0F"/>
    <w:rsid w:val="00041EB8"/>
    <w:rsid w:val="00042720"/>
    <w:rsid w:val="00042788"/>
    <w:rsid w:val="00042937"/>
    <w:rsid w:val="00042D50"/>
    <w:rsid w:val="000431AC"/>
    <w:rsid w:val="0004388B"/>
    <w:rsid w:val="00043C51"/>
    <w:rsid w:val="00043D65"/>
    <w:rsid w:val="00043EAF"/>
    <w:rsid w:val="00044728"/>
    <w:rsid w:val="00044B63"/>
    <w:rsid w:val="00044D8E"/>
    <w:rsid w:val="00044F08"/>
    <w:rsid w:val="000451D6"/>
    <w:rsid w:val="000455B9"/>
    <w:rsid w:val="00045ED4"/>
    <w:rsid w:val="000461D0"/>
    <w:rsid w:val="000464E8"/>
    <w:rsid w:val="00046522"/>
    <w:rsid w:val="000466D2"/>
    <w:rsid w:val="00046DDC"/>
    <w:rsid w:val="00047535"/>
    <w:rsid w:val="0004774A"/>
    <w:rsid w:val="00047F6B"/>
    <w:rsid w:val="00047F87"/>
    <w:rsid w:val="0005009F"/>
    <w:rsid w:val="00051151"/>
    <w:rsid w:val="0005148B"/>
    <w:rsid w:val="00051544"/>
    <w:rsid w:val="00051A51"/>
    <w:rsid w:val="00051E9D"/>
    <w:rsid w:val="00051F2D"/>
    <w:rsid w:val="000521F2"/>
    <w:rsid w:val="00052365"/>
    <w:rsid w:val="0005295E"/>
    <w:rsid w:val="00053139"/>
    <w:rsid w:val="0005396D"/>
    <w:rsid w:val="000539EB"/>
    <w:rsid w:val="00053ABC"/>
    <w:rsid w:val="000543B5"/>
    <w:rsid w:val="000550DB"/>
    <w:rsid w:val="00055235"/>
    <w:rsid w:val="00055AEC"/>
    <w:rsid w:val="000561CC"/>
    <w:rsid w:val="000571AD"/>
    <w:rsid w:val="00057346"/>
    <w:rsid w:val="000578C9"/>
    <w:rsid w:val="0006040C"/>
    <w:rsid w:val="000605C5"/>
    <w:rsid w:val="000608EF"/>
    <w:rsid w:val="00061084"/>
    <w:rsid w:val="00061466"/>
    <w:rsid w:val="000619B5"/>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1BCD"/>
    <w:rsid w:val="00072F31"/>
    <w:rsid w:val="00072FE6"/>
    <w:rsid w:val="00073197"/>
    <w:rsid w:val="000736C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3F9"/>
    <w:rsid w:val="000820A2"/>
    <w:rsid w:val="0008239F"/>
    <w:rsid w:val="0008240B"/>
    <w:rsid w:val="0008241E"/>
    <w:rsid w:val="00082F6A"/>
    <w:rsid w:val="0008369A"/>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916"/>
    <w:rsid w:val="00090F9B"/>
    <w:rsid w:val="00091346"/>
    <w:rsid w:val="000917F2"/>
    <w:rsid w:val="00091C9D"/>
    <w:rsid w:val="000941E0"/>
    <w:rsid w:val="00094604"/>
    <w:rsid w:val="00094B93"/>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99"/>
    <w:rsid w:val="000B0189"/>
    <w:rsid w:val="000B049C"/>
    <w:rsid w:val="000B09DC"/>
    <w:rsid w:val="000B0CED"/>
    <w:rsid w:val="000B26BC"/>
    <w:rsid w:val="000B2E23"/>
    <w:rsid w:val="000B36CB"/>
    <w:rsid w:val="000B37AD"/>
    <w:rsid w:val="000B39ED"/>
    <w:rsid w:val="000B3ED0"/>
    <w:rsid w:val="000B46E3"/>
    <w:rsid w:val="000B496D"/>
    <w:rsid w:val="000B4E01"/>
    <w:rsid w:val="000B4E6D"/>
    <w:rsid w:val="000B4E90"/>
    <w:rsid w:val="000B51DF"/>
    <w:rsid w:val="000B5255"/>
    <w:rsid w:val="000B6691"/>
    <w:rsid w:val="000B676D"/>
    <w:rsid w:val="000B685D"/>
    <w:rsid w:val="000B7223"/>
    <w:rsid w:val="000B7507"/>
    <w:rsid w:val="000C006A"/>
    <w:rsid w:val="000C02F3"/>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6465"/>
    <w:rsid w:val="000C7160"/>
    <w:rsid w:val="000C7BC1"/>
    <w:rsid w:val="000D0F58"/>
    <w:rsid w:val="000D13D6"/>
    <w:rsid w:val="000D18E9"/>
    <w:rsid w:val="000D26D8"/>
    <w:rsid w:val="000D412D"/>
    <w:rsid w:val="000D4406"/>
    <w:rsid w:val="000D4B9C"/>
    <w:rsid w:val="000D4E2B"/>
    <w:rsid w:val="000D5C58"/>
    <w:rsid w:val="000D638A"/>
    <w:rsid w:val="000D71C2"/>
    <w:rsid w:val="000D73B3"/>
    <w:rsid w:val="000D7494"/>
    <w:rsid w:val="000D7AD2"/>
    <w:rsid w:val="000E01A6"/>
    <w:rsid w:val="000E0449"/>
    <w:rsid w:val="000E083B"/>
    <w:rsid w:val="000E0EAE"/>
    <w:rsid w:val="000E10BD"/>
    <w:rsid w:val="000E149B"/>
    <w:rsid w:val="000E1743"/>
    <w:rsid w:val="000E2119"/>
    <w:rsid w:val="000E264F"/>
    <w:rsid w:val="000E266E"/>
    <w:rsid w:val="000E2FD9"/>
    <w:rsid w:val="000E3086"/>
    <w:rsid w:val="000E3196"/>
    <w:rsid w:val="000E31D4"/>
    <w:rsid w:val="000E3448"/>
    <w:rsid w:val="000E37BD"/>
    <w:rsid w:val="000E3E3A"/>
    <w:rsid w:val="000E427A"/>
    <w:rsid w:val="000E430C"/>
    <w:rsid w:val="000E458D"/>
    <w:rsid w:val="000E4BE5"/>
    <w:rsid w:val="000E5999"/>
    <w:rsid w:val="000E6130"/>
    <w:rsid w:val="000E6657"/>
    <w:rsid w:val="000E68C8"/>
    <w:rsid w:val="000E7154"/>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0C4"/>
    <w:rsid w:val="000F7102"/>
    <w:rsid w:val="000F725F"/>
    <w:rsid w:val="001003BF"/>
    <w:rsid w:val="00100A8E"/>
    <w:rsid w:val="00100B38"/>
    <w:rsid w:val="001010F7"/>
    <w:rsid w:val="00101313"/>
    <w:rsid w:val="00101C48"/>
    <w:rsid w:val="00101DB0"/>
    <w:rsid w:val="0010270D"/>
    <w:rsid w:val="00102D1D"/>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BC9"/>
    <w:rsid w:val="00147552"/>
    <w:rsid w:val="00147A63"/>
    <w:rsid w:val="00147A8C"/>
    <w:rsid w:val="001501C3"/>
    <w:rsid w:val="0015079A"/>
    <w:rsid w:val="00150D1D"/>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1CAE"/>
    <w:rsid w:val="001629D6"/>
    <w:rsid w:val="001636A3"/>
    <w:rsid w:val="00163CDF"/>
    <w:rsid w:val="001640AF"/>
    <w:rsid w:val="00164443"/>
    <w:rsid w:val="001647BD"/>
    <w:rsid w:val="0016489B"/>
    <w:rsid w:val="00165562"/>
    <w:rsid w:val="00166073"/>
    <w:rsid w:val="0016665C"/>
    <w:rsid w:val="00166B43"/>
    <w:rsid w:val="00166EB7"/>
    <w:rsid w:val="00167064"/>
    <w:rsid w:val="00167192"/>
    <w:rsid w:val="00167555"/>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931"/>
    <w:rsid w:val="0017598C"/>
    <w:rsid w:val="00176FD3"/>
    <w:rsid w:val="0017751C"/>
    <w:rsid w:val="00177EC6"/>
    <w:rsid w:val="001801B7"/>
    <w:rsid w:val="00180340"/>
    <w:rsid w:val="00180466"/>
    <w:rsid w:val="00181168"/>
    <w:rsid w:val="00181190"/>
    <w:rsid w:val="00181511"/>
    <w:rsid w:val="00182729"/>
    <w:rsid w:val="00182CBF"/>
    <w:rsid w:val="00182E25"/>
    <w:rsid w:val="0018349F"/>
    <w:rsid w:val="00183760"/>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7B"/>
    <w:rsid w:val="00196FAF"/>
    <w:rsid w:val="0019749C"/>
    <w:rsid w:val="00197943"/>
    <w:rsid w:val="00197EF6"/>
    <w:rsid w:val="001A0431"/>
    <w:rsid w:val="001A0B73"/>
    <w:rsid w:val="001A0DF2"/>
    <w:rsid w:val="001A18C1"/>
    <w:rsid w:val="001A1DD2"/>
    <w:rsid w:val="001A2163"/>
    <w:rsid w:val="001A225E"/>
    <w:rsid w:val="001A25FD"/>
    <w:rsid w:val="001A2693"/>
    <w:rsid w:val="001A2E70"/>
    <w:rsid w:val="001A39B5"/>
    <w:rsid w:val="001A3F37"/>
    <w:rsid w:val="001A4829"/>
    <w:rsid w:val="001A49EA"/>
    <w:rsid w:val="001A4D7F"/>
    <w:rsid w:val="001A4D9A"/>
    <w:rsid w:val="001A5289"/>
    <w:rsid w:val="001A5F8E"/>
    <w:rsid w:val="001A5FBA"/>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AD0"/>
    <w:rsid w:val="001C1CC5"/>
    <w:rsid w:val="001C24BC"/>
    <w:rsid w:val="001C263A"/>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891"/>
    <w:rsid w:val="001E4C29"/>
    <w:rsid w:val="001E4DB2"/>
    <w:rsid w:val="001E5701"/>
    <w:rsid w:val="001E5880"/>
    <w:rsid w:val="001E5DA3"/>
    <w:rsid w:val="001E61DF"/>
    <w:rsid w:val="001E76C7"/>
    <w:rsid w:val="001E7E24"/>
    <w:rsid w:val="001F04C1"/>
    <w:rsid w:val="001F15A0"/>
    <w:rsid w:val="001F17C6"/>
    <w:rsid w:val="001F1D6C"/>
    <w:rsid w:val="001F1DB6"/>
    <w:rsid w:val="001F1FB1"/>
    <w:rsid w:val="001F2168"/>
    <w:rsid w:val="001F2E11"/>
    <w:rsid w:val="001F2EB6"/>
    <w:rsid w:val="001F3174"/>
    <w:rsid w:val="001F5180"/>
    <w:rsid w:val="001F53DD"/>
    <w:rsid w:val="001F573E"/>
    <w:rsid w:val="001F5ED0"/>
    <w:rsid w:val="001F612D"/>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714"/>
    <w:rsid w:val="002078CF"/>
    <w:rsid w:val="0020796D"/>
    <w:rsid w:val="00207CC3"/>
    <w:rsid w:val="00207E02"/>
    <w:rsid w:val="00207E40"/>
    <w:rsid w:val="00207FAC"/>
    <w:rsid w:val="00210068"/>
    <w:rsid w:val="002101DC"/>
    <w:rsid w:val="00210594"/>
    <w:rsid w:val="00210870"/>
    <w:rsid w:val="00212482"/>
    <w:rsid w:val="00212C25"/>
    <w:rsid w:val="00212F68"/>
    <w:rsid w:val="002135C6"/>
    <w:rsid w:val="002136CB"/>
    <w:rsid w:val="002140C5"/>
    <w:rsid w:val="00214B9D"/>
    <w:rsid w:val="00214D4B"/>
    <w:rsid w:val="0021525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D3"/>
    <w:rsid w:val="00227FBB"/>
    <w:rsid w:val="00230554"/>
    <w:rsid w:val="002306AB"/>
    <w:rsid w:val="00231166"/>
    <w:rsid w:val="0023232F"/>
    <w:rsid w:val="00233169"/>
    <w:rsid w:val="0023335E"/>
    <w:rsid w:val="002338C0"/>
    <w:rsid w:val="00233B7A"/>
    <w:rsid w:val="00233F9F"/>
    <w:rsid w:val="002342E3"/>
    <w:rsid w:val="00234717"/>
    <w:rsid w:val="00234920"/>
    <w:rsid w:val="0023505D"/>
    <w:rsid w:val="002358F1"/>
    <w:rsid w:val="002374F8"/>
    <w:rsid w:val="00237BEA"/>
    <w:rsid w:val="00237EA0"/>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424A"/>
    <w:rsid w:val="0026491C"/>
    <w:rsid w:val="00264B13"/>
    <w:rsid w:val="00264EBF"/>
    <w:rsid w:val="0026649F"/>
    <w:rsid w:val="00266C79"/>
    <w:rsid w:val="002670AA"/>
    <w:rsid w:val="00267262"/>
    <w:rsid w:val="00267751"/>
    <w:rsid w:val="00267E9A"/>
    <w:rsid w:val="00270055"/>
    <w:rsid w:val="00270113"/>
    <w:rsid w:val="002707A9"/>
    <w:rsid w:val="00271247"/>
    <w:rsid w:val="002712EA"/>
    <w:rsid w:val="002713FB"/>
    <w:rsid w:val="00271411"/>
    <w:rsid w:val="002716D8"/>
    <w:rsid w:val="00272038"/>
    <w:rsid w:val="0027236E"/>
    <w:rsid w:val="00272857"/>
    <w:rsid w:val="002728CD"/>
    <w:rsid w:val="0027399D"/>
    <w:rsid w:val="00273F59"/>
    <w:rsid w:val="002740FE"/>
    <w:rsid w:val="00274C8A"/>
    <w:rsid w:val="00274E50"/>
    <w:rsid w:val="00275379"/>
    <w:rsid w:val="0027575B"/>
    <w:rsid w:val="00275AE0"/>
    <w:rsid w:val="00275B21"/>
    <w:rsid w:val="00275B72"/>
    <w:rsid w:val="00277535"/>
    <w:rsid w:val="00277634"/>
    <w:rsid w:val="0027776A"/>
    <w:rsid w:val="002779A1"/>
    <w:rsid w:val="00280265"/>
    <w:rsid w:val="0028037E"/>
    <w:rsid w:val="00280AF0"/>
    <w:rsid w:val="00281309"/>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CD"/>
    <w:rsid w:val="002B6251"/>
    <w:rsid w:val="002B6B9E"/>
    <w:rsid w:val="002B6FF7"/>
    <w:rsid w:val="002B75F7"/>
    <w:rsid w:val="002C0A35"/>
    <w:rsid w:val="002C0D38"/>
    <w:rsid w:val="002C14FC"/>
    <w:rsid w:val="002C17A0"/>
    <w:rsid w:val="002C1D5D"/>
    <w:rsid w:val="002C1FB6"/>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A6"/>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115D"/>
    <w:rsid w:val="002E120E"/>
    <w:rsid w:val="002E1796"/>
    <w:rsid w:val="002E259F"/>
    <w:rsid w:val="002E2ABC"/>
    <w:rsid w:val="002E2B93"/>
    <w:rsid w:val="002E2CD8"/>
    <w:rsid w:val="002E348F"/>
    <w:rsid w:val="002E3C32"/>
    <w:rsid w:val="002E3C8F"/>
    <w:rsid w:val="002E4331"/>
    <w:rsid w:val="002E4A5A"/>
    <w:rsid w:val="002E5050"/>
    <w:rsid w:val="002E5C9B"/>
    <w:rsid w:val="002E5C9E"/>
    <w:rsid w:val="002E5E4F"/>
    <w:rsid w:val="002E5EA9"/>
    <w:rsid w:val="002E66C8"/>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367"/>
    <w:rsid w:val="00301B49"/>
    <w:rsid w:val="00301FCB"/>
    <w:rsid w:val="0030230E"/>
    <w:rsid w:val="00302442"/>
    <w:rsid w:val="003029B9"/>
    <w:rsid w:val="0030313E"/>
    <w:rsid w:val="00303C2A"/>
    <w:rsid w:val="00303D02"/>
    <w:rsid w:val="003049FC"/>
    <w:rsid w:val="00304E45"/>
    <w:rsid w:val="003053B5"/>
    <w:rsid w:val="003064EB"/>
    <w:rsid w:val="00306737"/>
    <w:rsid w:val="00306D9F"/>
    <w:rsid w:val="00306F87"/>
    <w:rsid w:val="0030727D"/>
    <w:rsid w:val="003074D1"/>
    <w:rsid w:val="00307836"/>
    <w:rsid w:val="00307E85"/>
    <w:rsid w:val="003101E1"/>
    <w:rsid w:val="00310753"/>
    <w:rsid w:val="0031109D"/>
    <w:rsid w:val="00311111"/>
    <w:rsid w:val="003127FC"/>
    <w:rsid w:val="0031284C"/>
    <w:rsid w:val="00312960"/>
    <w:rsid w:val="00312FEE"/>
    <w:rsid w:val="00313947"/>
    <w:rsid w:val="00313A09"/>
    <w:rsid w:val="00313C2B"/>
    <w:rsid w:val="0031420A"/>
    <w:rsid w:val="00314972"/>
    <w:rsid w:val="00314A80"/>
    <w:rsid w:val="00314BA3"/>
    <w:rsid w:val="003155D3"/>
    <w:rsid w:val="003172A0"/>
    <w:rsid w:val="00317AC3"/>
    <w:rsid w:val="00320115"/>
    <w:rsid w:val="00320BD4"/>
    <w:rsid w:val="00321802"/>
    <w:rsid w:val="00321A79"/>
    <w:rsid w:val="00321B1F"/>
    <w:rsid w:val="00321E6F"/>
    <w:rsid w:val="0032266C"/>
    <w:rsid w:val="003232C3"/>
    <w:rsid w:val="00323A05"/>
    <w:rsid w:val="00324073"/>
    <w:rsid w:val="003241B0"/>
    <w:rsid w:val="003241B4"/>
    <w:rsid w:val="0032494C"/>
    <w:rsid w:val="0032500A"/>
    <w:rsid w:val="00325080"/>
    <w:rsid w:val="00325243"/>
    <w:rsid w:val="0032525A"/>
    <w:rsid w:val="0032576A"/>
    <w:rsid w:val="00325A84"/>
    <w:rsid w:val="00325BB7"/>
    <w:rsid w:val="00325D58"/>
    <w:rsid w:val="00325F1F"/>
    <w:rsid w:val="00326357"/>
    <w:rsid w:val="00326CB7"/>
    <w:rsid w:val="00326F19"/>
    <w:rsid w:val="00326F9E"/>
    <w:rsid w:val="003273E2"/>
    <w:rsid w:val="003300F2"/>
    <w:rsid w:val="0033125B"/>
    <w:rsid w:val="00331673"/>
    <w:rsid w:val="00331ED1"/>
    <w:rsid w:val="003321C7"/>
    <w:rsid w:val="003328D9"/>
    <w:rsid w:val="00332D41"/>
    <w:rsid w:val="00333A3B"/>
    <w:rsid w:val="00333BFA"/>
    <w:rsid w:val="00334D33"/>
    <w:rsid w:val="00334EB8"/>
    <w:rsid w:val="00335A01"/>
    <w:rsid w:val="00335DA5"/>
    <w:rsid w:val="0033642E"/>
    <w:rsid w:val="003406FD"/>
    <w:rsid w:val="00340C2D"/>
    <w:rsid w:val="00340F7A"/>
    <w:rsid w:val="00341929"/>
    <w:rsid w:val="00341D9A"/>
    <w:rsid w:val="00342ABA"/>
    <w:rsid w:val="00343586"/>
    <w:rsid w:val="003436A3"/>
    <w:rsid w:val="00343AFE"/>
    <w:rsid w:val="0034460F"/>
    <w:rsid w:val="00344F46"/>
    <w:rsid w:val="00345141"/>
    <w:rsid w:val="0034519C"/>
    <w:rsid w:val="003451F8"/>
    <w:rsid w:val="003453C2"/>
    <w:rsid w:val="00346410"/>
    <w:rsid w:val="00350286"/>
    <w:rsid w:val="0035041E"/>
    <w:rsid w:val="00350730"/>
    <w:rsid w:val="00350EDD"/>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2719"/>
    <w:rsid w:val="00363134"/>
    <w:rsid w:val="00364127"/>
    <w:rsid w:val="00365384"/>
    <w:rsid w:val="00365AC8"/>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5D4"/>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CAA"/>
    <w:rsid w:val="00384F38"/>
    <w:rsid w:val="00384F5A"/>
    <w:rsid w:val="00385D49"/>
    <w:rsid w:val="003866C2"/>
    <w:rsid w:val="00386E76"/>
    <w:rsid w:val="003903FB"/>
    <w:rsid w:val="00390B20"/>
    <w:rsid w:val="0039114B"/>
    <w:rsid w:val="0039183A"/>
    <w:rsid w:val="00391FE7"/>
    <w:rsid w:val="00392354"/>
    <w:rsid w:val="0039299B"/>
    <w:rsid w:val="003932E6"/>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B03D1"/>
    <w:rsid w:val="003B0F1F"/>
    <w:rsid w:val="003B12DE"/>
    <w:rsid w:val="003B160F"/>
    <w:rsid w:val="003B164B"/>
    <w:rsid w:val="003B3624"/>
    <w:rsid w:val="003B3660"/>
    <w:rsid w:val="003B386F"/>
    <w:rsid w:val="003B39F9"/>
    <w:rsid w:val="003B4138"/>
    <w:rsid w:val="003B6924"/>
    <w:rsid w:val="003B73B7"/>
    <w:rsid w:val="003B7634"/>
    <w:rsid w:val="003B78AD"/>
    <w:rsid w:val="003B78B9"/>
    <w:rsid w:val="003C018A"/>
    <w:rsid w:val="003C07A3"/>
    <w:rsid w:val="003C126F"/>
    <w:rsid w:val="003C1AB1"/>
    <w:rsid w:val="003C1B53"/>
    <w:rsid w:val="003C1BFB"/>
    <w:rsid w:val="003C2412"/>
    <w:rsid w:val="003C253D"/>
    <w:rsid w:val="003C269A"/>
    <w:rsid w:val="003C2837"/>
    <w:rsid w:val="003C2EEB"/>
    <w:rsid w:val="003C34BF"/>
    <w:rsid w:val="003C3F49"/>
    <w:rsid w:val="003C4575"/>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501"/>
    <w:rsid w:val="003D6675"/>
    <w:rsid w:val="003D69F2"/>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5E20"/>
    <w:rsid w:val="003E5EF9"/>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CD6"/>
    <w:rsid w:val="00416D08"/>
    <w:rsid w:val="004170BC"/>
    <w:rsid w:val="00417604"/>
    <w:rsid w:val="00420BFE"/>
    <w:rsid w:val="00420DE8"/>
    <w:rsid w:val="00421D7D"/>
    <w:rsid w:val="004227B1"/>
    <w:rsid w:val="00424668"/>
    <w:rsid w:val="0042470D"/>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378E7"/>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2F"/>
    <w:rsid w:val="00454C01"/>
    <w:rsid w:val="00454F45"/>
    <w:rsid w:val="00455131"/>
    <w:rsid w:val="00455810"/>
    <w:rsid w:val="00455A08"/>
    <w:rsid w:val="00455AA9"/>
    <w:rsid w:val="00455C83"/>
    <w:rsid w:val="00455D76"/>
    <w:rsid w:val="00456067"/>
    <w:rsid w:val="004569CB"/>
    <w:rsid w:val="00456A2D"/>
    <w:rsid w:val="00457163"/>
    <w:rsid w:val="0045773D"/>
    <w:rsid w:val="00457B9A"/>
    <w:rsid w:val="00457F5A"/>
    <w:rsid w:val="00460069"/>
    <w:rsid w:val="00460244"/>
    <w:rsid w:val="00460401"/>
    <w:rsid w:val="00460A16"/>
    <w:rsid w:val="00461261"/>
    <w:rsid w:val="00461904"/>
    <w:rsid w:val="00461CE4"/>
    <w:rsid w:val="004624F4"/>
    <w:rsid w:val="00462587"/>
    <w:rsid w:val="00462A51"/>
    <w:rsid w:val="00463465"/>
    <w:rsid w:val="004635E0"/>
    <w:rsid w:val="00463897"/>
    <w:rsid w:val="004642FA"/>
    <w:rsid w:val="00464400"/>
    <w:rsid w:val="0046472C"/>
    <w:rsid w:val="00464ACE"/>
    <w:rsid w:val="00465067"/>
    <w:rsid w:val="0046578E"/>
    <w:rsid w:val="004658BF"/>
    <w:rsid w:val="00467B1D"/>
    <w:rsid w:val="00467FCB"/>
    <w:rsid w:val="0047047D"/>
    <w:rsid w:val="0047065D"/>
    <w:rsid w:val="00471043"/>
    <w:rsid w:val="004712B7"/>
    <w:rsid w:val="004713B5"/>
    <w:rsid w:val="004713E3"/>
    <w:rsid w:val="00472099"/>
    <w:rsid w:val="004720C4"/>
    <w:rsid w:val="00472910"/>
    <w:rsid w:val="00472E07"/>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932"/>
    <w:rsid w:val="00481849"/>
    <w:rsid w:val="00481C8C"/>
    <w:rsid w:val="00482647"/>
    <w:rsid w:val="00482BC0"/>
    <w:rsid w:val="00483066"/>
    <w:rsid w:val="004830C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D5"/>
    <w:rsid w:val="004923AA"/>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3D45"/>
    <w:rsid w:val="004B42DF"/>
    <w:rsid w:val="004B43BA"/>
    <w:rsid w:val="004B447B"/>
    <w:rsid w:val="004B4807"/>
    <w:rsid w:val="004B4E4A"/>
    <w:rsid w:val="004B5982"/>
    <w:rsid w:val="004B6746"/>
    <w:rsid w:val="004B685B"/>
    <w:rsid w:val="004B6BCA"/>
    <w:rsid w:val="004B6FBD"/>
    <w:rsid w:val="004B7455"/>
    <w:rsid w:val="004B7E66"/>
    <w:rsid w:val="004B7FBC"/>
    <w:rsid w:val="004C010A"/>
    <w:rsid w:val="004C076A"/>
    <w:rsid w:val="004C0B12"/>
    <w:rsid w:val="004C0BB9"/>
    <w:rsid w:val="004C1141"/>
    <w:rsid w:val="004C11AA"/>
    <w:rsid w:val="004C17A5"/>
    <w:rsid w:val="004C29F1"/>
    <w:rsid w:val="004C3894"/>
    <w:rsid w:val="004C390A"/>
    <w:rsid w:val="004C3C5E"/>
    <w:rsid w:val="004C40E5"/>
    <w:rsid w:val="004C428D"/>
    <w:rsid w:val="004C42C8"/>
    <w:rsid w:val="004C432C"/>
    <w:rsid w:val="004C4413"/>
    <w:rsid w:val="004C4ADF"/>
    <w:rsid w:val="004C4E0C"/>
    <w:rsid w:val="004C4FDA"/>
    <w:rsid w:val="004C5089"/>
    <w:rsid w:val="004C53C3"/>
    <w:rsid w:val="004C5A9E"/>
    <w:rsid w:val="004C606C"/>
    <w:rsid w:val="004C7DC4"/>
    <w:rsid w:val="004C7E0B"/>
    <w:rsid w:val="004C7E53"/>
    <w:rsid w:val="004D017C"/>
    <w:rsid w:val="004D1010"/>
    <w:rsid w:val="004D248A"/>
    <w:rsid w:val="004D3BE3"/>
    <w:rsid w:val="004D459D"/>
    <w:rsid w:val="004D4C7B"/>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DF"/>
    <w:rsid w:val="004E6AD3"/>
    <w:rsid w:val="004E6ECD"/>
    <w:rsid w:val="004E6F7E"/>
    <w:rsid w:val="004E71CB"/>
    <w:rsid w:val="004E776B"/>
    <w:rsid w:val="004E7D39"/>
    <w:rsid w:val="004F0107"/>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1B0D"/>
    <w:rsid w:val="00551FA7"/>
    <w:rsid w:val="00553286"/>
    <w:rsid w:val="00553E2C"/>
    <w:rsid w:val="0055476C"/>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70722"/>
    <w:rsid w:val="0057118D"/>
    <w:rsid w:val="0057158C"/>
    <w:rsid w:val="005717E5"/>
    <w:rsid w:val="005717E7"/>
    <w:rsid w:val="0057188A"/>
    <w:rsid w:val="00571C7F"/>
    <w:rsid w:val="00571EE0"/>
    <w:rsid w:val="005724BB"/>
    <w:rsid w:val="00572AF3"/>
    <w:rsid w:val="0057301A"/>
    <w:rsid w:val="00574529"/>
    <w:rsid w:val="00574F95"/>
    <w:rsid w:val="005753B6"/>
    <w:rsid w:val="00575DFE"/>
    <w:rsid w:val="00576127"/>
    <w:rsid w:val="005766BC"/>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B53"/>
    <w:rsid w:val="00584DCA"/>
    <w:rsid w:val="0058525D"/>
    <w:rsid w:val="00585C84"/>
    <w:rsid w:val="0058726C"/>
    <w:rsid w:val="005872C9"/>
    <w:rsid w:val="00587BAC"/>
    <w:rsid w:val="00590030"/>
    <w:rsid w:val="00590232"/>
    <w:rsid w:val="00592C7C"/>
    <w:rsid w:val="00593111"/>
    <w:rsid w:val="00593307"/>
    <w:rsid w:val="00593816"/>
    <w:rsid w:val="00593CB9"/>
    <w:rsid w:val="00593D67"/>
    <w:rsid w:val="00593F3E"/>
    <w:rsid w:val="00594FA6"/>
    <w:rsid w:val="00595B71"/>
    <w:rsid w:val="00595F0B"/>
    <w:rsid w:val="00595F1A"/>
    <w:rsid w:val="00595F8E"/>
    <w:rsid w:val="00596895"/>
    <w:rsid w:val="00596BDA"/>
    <w:rsid w:val="00596C27"/>
    <w:rsid w:val="00597743"/>
    <w:rsid w:val="005978DA"/>
    <w:rsid w:val="00597972"/>
    <w:rsid w:val="005979E9"/>
    <w:rsid w:val="005A0791"/>
    <w:rsid w:val="005A07D8"/>
    <w:rsid w:val="005A110A"/>
    <w:rsid w:val="005A195F"/>
    <w:rsid w:val="005A2704"/>
    <w:rsid w:val="005A2AC1"/>
    <w:rsid w:val="005A2B07"/>
    <w:rsid w:val="005A2BCD"/>
    <w:rsid w:val="005A5119"/>
    <w:rsid w:val="005A58E6"/>
    <w:rsid w:val="005A65C8"/>
    <w:rsid w:val="005A7409"/>
    <w:rsid w:val="005A74E8"/>
    <w:rsid w:val="005A7607"/>
    <w:rsid w:val="005B0449"/>
    <w:rsid w:val="005B0749"/>
    <w:rsid w:val="005B19E4"/>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F3C"/>
    <w:rsid w:val="005B7ADD"/>
    <w:rsid w:val="005C0258"/>
    <w:rsid w:val="005C0B37"/>
    <w:rsid w:val="005C17C2"/>
    <w:rsid w:val="005C1E12"/>
    <w:rsid w:val="005C3F18"/>
    <w:rsid w:val="005C4A3C"/>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69"/>
    <w:rsid w:val="005E1B4C"/>
    <w:rsid w:val="005E2242"/>
    <w:rsid w:val="005E25A4"/>
    <w:rsid w:val="005E2611"/>
    <w:rsid w:val="005E2700"/>
    <w:rsid w:val="005E29E3"/>
    <w:rsid w:val="005E2C4A"/>
    <w:rsid w:val="005E2F9F"/>
    <w:rsid w:val="005E36FB"/>
    <w:rsid w:val="005E3B81"/>
    <w:rsid w:val="005E4667"/>
    <w:rsid w:val="005E4B18"/>
    <w:rsid w:val="005E4BF3"/>
    <w:rsid w:val="005E4E02"/>
    <w:rsid w:val="005E5762"/>
    <w:rsid w:val="005E5A5C"/>
    <w:rsid w:val="005E5C65"/>
    <w:rsid w:val="005E5FE0"/>
    <w:rsid w:val="005E62F0"/>
    <w:rsid w:val="005E6C99"/>
    <w:rsid w:val="005E70F5"/>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1BE3"/>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0ED"/>
    <w:rsid w:val="005F7EBF"/>
    <w:rsid w:val="00600917"/>
    <w:rsid w:val="006015A1"/>
    <w:rsid w:val="006015E1"/>
    <w:rsid w:val="00601B91"/>
    <w:rsid w:val="00601DD0"/>
    <w:rsid w:val="0060200D"/>
    <w:rsid w:val="0060239A"/>
    <w:rsid w:val="006025FB"/>
    <w:rsid w:val="00602677"/>
    <w:rsid w:val="006039B3"/>
    <w:rsid w:val="00603E31"/>
    <w:rsid w:val="006041B7"/>
    <w:rsid w:val="0060451D"/>
    <w:rsid w:val="006053D1"/>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4CB"/>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C24"/>
    <w:rsid w:val="00642E25"/>
    <w:rsid w:val="0064351F"/>
    <w:rsid w:val="00643C6F"/>
    <w:rsid w:val="006440AA"/>
    <w:rsid w:val="006448B8"/>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D5"/>
    <w:rsid w:val="006553A2"/>
    <w:rsid w:val="006553EF"/>
    <w:rsid w:val="00655F17"/>
    <w:rsid w:val="00656691"/>
    <w:rsid w:val="00660532"/>
    <w:rsid w:val="00660F6D"/>
    <w:rsid w:val="0066179A"/>
    <w:rsid w:val="00661860"/>
    <w:rsid w:val="006619AD"/>
    <w:rsid w:val="00661FC2"/>
    <w:rsid w:val="00662606"/>
    <w:rsid w:val="00662701"/>
    <w:rsid w:val="0066271C"/>
    <w:rsid w:val="00662CD0"/>
    <w:rsid w:val="00663099"/>
    <w:rsid w:val="0066366E"/>
    <w:rsid w:val="006638AF"/>
    <w:rsid w:val="00664184"/>
    <w:rsid w:val="00664BA2"/>
    <w:rsid w:val="00664C39"/>
    <w:rsid w:val="0066500F"/>
    <w:rsid w:val="00665508"/>
    <w:rsid w:val="006659B9"/>
    <w:rsid w:val="00665D82"/>
    <w:rsid w:val="00666B6D"/>
    <w:rsid w:val="00667B71"/>
    <w:rsid w:val="00670121"/>
    <w:rsid w:val="00670373"/>
    <w:rsid w:val="006715F4"/>
    <w:rsid w:val="00671B2B"/>
    <w:rsid w:val="00671DB5"/>
    <w:rsid w:val="0067281B"/>
    <w:rsid w:val="0067282A"/>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734F"/>
    <w:rsid w:val="006876B2"/>
    <w:rsid w:val="00687997"/>
    <w:rsid w:val="00687A0A"/>
    <w:rsid w:val="00687E47"/>
    <w:rsid w:val="0069025B"/>
    <w:rsid w:val="00690580"/>
    <w:rsid w:val="0069058D"/>
    <w:rsid w:val="006905BD"/>
    <w:rsid w:val="006906C5"/>
    <w:rsid w:val="00690B5C"/>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4AF7"/>
    <w:rsid w:val="006A53AB"/>
    <w:rsid w:val="006A58FD"/>
    <w:rsid w:val="006A5FCC"/>
    <w:rsid w:val="006A6750"/>
    <w:rsid w:val="006A675A"/>
    <w:rsid w:val="006A6AC0"/>
    <w:rsid w:val="006A737F"/>
    <w:rsid w:val="006A7476"/>
    <w:rsid w:val="006A7BF2"/>
    <w:rsid w:val="006A7D03"/>
    <w:rsid w:val="006B019A"/>
    <w:rsid w:val="006B02BE"/>
    <w:rsid w:val="006B0411"/>
    <w:rsid w:val="006B0E98"/>
    <w:rsid w:val="006B1EBE"/>
    <w:rsid w:val="006B257C"/>
    <w:rsid w:val="006B28AB"/>
    <w:rsid w:val="006B2A2B"/>
    <w:rsid w:val="006B30B8"/>
    <w:rsid w:val="006B35FA"/>
    <w:rsid w:val="006B376F"/>
    <w:rsid w:val="006B3B0C"/>
    <w:rsid w:val="006B3FBF"/>
    <w:rsid w:val="006B4773"/>
    <w:rsid w:val="006B4B0E"/>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4BD"/>
    <w:rsid w:val="006C76F2"/>
    <w:rsid w:val="006C7941"/>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E04DD"/>
    <w:rsid w:val="006E0DEA"/>
    <w:rsid w:val="006E1249"/>
    <w:rsid w:val="006E1496"/>
    <w:rsid w:val="006E186B"/>
    <w:rsid w:val="006E1CFB"/>
    <w:rsid w:val="006E202E"/>
    <w:rsid w:val="006E28D7"/>
    <w:rsid w:val="006E2957"/>
    <w:rsid w:val="006E2F05"/>
    <w:rsid w:val="006E3394"/>
    <w:rsid w:val="006E398A"/>
    <w:rsid w:val="006E3B29"/>
    <w:rsid w:val="006E5188"/>
    <w:rsid w:val="006E533D"/>
    <w:rsid w:val="006E6883"/>
    <w:rsid w:val="006E6D03"/>
    <w:rsid w:val="006E75C7"/>
    <w:rsid w:val="006E7679"/>
    <w:rsid w:val="006F04B6"/>
    <w:rsid w:val="006F10E2"/>
    <w:rsid w:val="006F1E59"/>
    <w:rsid w:val="006F2478"/>
    <w:rsid w:val="006F2F71"/>
    <w:rsid w:val="006F3248"/>
    <w:rsid w:val="006F4380"/>
    <w:rsid w:val="006F506C"/>
    <w:rsid w:val="006F50BC"/>
    <w:rsid w:val="006F5B33"/>
    <w:rsid w:val="006F631C"/>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6F8F"/>
    <w:rsid w:val="00707712"/>
    <w:rsid w:val="00707CEC"/>
    <w:rsid w:val="007101B7"/>
    <w:rsid w:val="00710F05"/>
    <w:rsid w:val="0071157E"/>
    <w:rsid w:val="007117A7"/>
    <w:rsid w:val="007128D8"/>
    <w:rsid w:val="007128DA"/>
    <w:rsid w:val="00712D41"/>
    <w:rsid w:val="007130BB"/>
    <w:rsid w:val="007130D2"/>
    <w:rsid w:val="0071379D"/>
    <w:rsid w:val="00713C6F"/>
    <w:rsid w:val="00713EBD"/>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A44"/>
    <w:rsid w:val="00725AB6"/>
    <w:rsid w:val="00725D1E"/>
    <w:rsid w:val="0072637E"/>
    <w:rsid w:val="00726D3A"/>
    <w:rsid w:val="00726E9F"/>
    <w:rsid w:val="007270DC"/>
    <w:rsid w:val="00727CEA"/>
    <w:rsid w:val="007303FC"/>
    <w:rsid w:val="007304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3E"/>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69"/>
    <w:rsid w:val="00766DDD"/>
    <w:rsid w:val="00767410"/>
    <w:rsid w:val="007674C5"/>
    <w:rsid w:val="00767D66"/>
    <w:rsid w:val="00767E88"/>
    <w:rsid w:val="00771190"/>
    <w:rsid w:val="00771A43"/>
    <w:rsid w:val="00771D7A"/>
    <w:rsid w:val="00771EC8"/>
    <w:rsid w:val="007720C2"/>
    <w:rsid w:val="00772320"/>
    <w:rsid w:val="00772B78"/>
    <w:rsid w:val="007731F0"/>
    <w:rsid w:val="00773390"/>
    <w:rsid w:val="007740AD"/>
    <w:rsid w:val="00774304"/>
    <w:rsid w:val="00774AA5"/>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AD5"/>
    <w:rsid w:val="00787DC2"/>
    <w:rsid w:val="00787EB6"/>
    <w:rsid w:val="0079007C"/>
    <w:rsid w:val="007909D9"/>
    <w:rsid w:val="00790D67"/>
    <w:rsid w:val="00790FAD"/>
    <w:rsid w:val="00791021"/>
    <w:rsid w:val="007912DE"/>
    <w:rsid w:val="00791560"/>
    <w:rsid w:val="007919B2"/>
    <w:rsid w:val="00791E5B"/>
    <w:rsid w:val="00791FC9"/>
    <w:rsid w:val="0079367F"/>
    <w:rsid w:val="00793A26"/>
    <w:rsid w:val="00793F1D"/>
    <w:rsid w:val="0079488E"/>
    <w:rsid w:val="007948D0"/>
    <w:rsid w:val="00794F1E"/>
    <w:rsid w:val="00796861"/>
    <w:rsid w:val="00796EB0"/>
    <w:rsid w:val="007976F5"/>
    <w:rsid w:val="007A059A"/>
    <w:rsid w:val="007A130B"/>
    <w:rsid w:val="007A15EC"/>
    <w:rsid w:val="007A1ADF"/>
    <w:rsid w:val="007A1E23"/>
    <w:rsid w:val="007A2570"/>
    <w:rsid w:val="007A2F2E"/>
    <w:rsid w:val="007A4CD9"/>
    <w:rsid w:val="007A55C8"/>
    <w:rsid w:val="007A5905"/>
    <w:rsid w:val="007A5BDA"/>
    <w:rsid w:val="007A5D9C"/>
    <w:rsid w:val="007A68AD"/>
    <w:rsid w:val="007A739D"/>
    <w:rsid w:val="007A7D55"/>
    <w:rsid w:val="007A7E8A"/>
    <w:rsid w:val="007B0099"/>
    <w:rsid w:val="007B0F0F"/>
    <w:rsid w:val="007B0F72"/>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612"/>
    <w:rsid w:val="007C091B"/>
    <w:rsid w:val="007C0AD0"/>
    <w:rsid w:val="007C1C57"/>
    <w:rsid w:val="007C2991"/>
    <w:rsid w:val="007C31F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46"/>
    <w:rsid w:val="007D31A5"/>
    <w:rsid w:val="007D41C0"/>
    <w:rsid w:val="007D4AE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736"/>
    <w:rsid w:val="007F0164"/>
    <w:rsid w:val="007F1543"/>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10237"/>
    <w:rsid w:val="00810AF3"/>
    <w:rsid w:val="00813105"/>
    <w:rsid w:val="0081425E"/>
    <w:rsid w:val="008142E7"/>
    <w:rsid w:val="00814604"/>
    <w:rsid w:val="008146E9"/>
    <w:rsid w:val="00814C2C"/>
    <w:rsid w:val="00814F72"/>
    <w:rsid w:val="008150F0"/>
    <w:rsid w:val="0081570A"/>
    <w:rsid w:val="00815D5F"/>
    <w:rsid w:val="00816329"/>
    <w:rsid w:val="0081743C"/>
    <w:rsid w:val="008176D9"/>
    <w:rsid w:val="00817D5A"/>
    <w:rsid w:val="00820E6B"/>
    <w:rsid w:val="008216CF"/>
    <w:rsid w:val="00821BB1"/>
    <w:rsid w:val="008229AD"/>
    <w:rsid w:val="00822FE2"/>
    <w:rsid w:val="00823BF2"/>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70B"/>
    <w:rsid w:val="0083310A"/>
    <w:rsid w:val="008335C6"/>
    <w:rsid w:val="00833AB8"/>
    <w:rsid w:val="00834CBF"/>
    <w:rsid w:val="00835378"/>
    <w:rsid w:val="008353A3"/>
    <w:rsid w:val="008358C9"/>
    <w:rsid w:val="00835AA5"/>
    <w:rsid w:val="00836AC1"/>
    <w:rsid w:val="00837056"/>
    <w:rsid w:val="00837246"/>
    <w:rsid w:val="008372EB"/>
    <w:rsid w:val="008402E9"/>
    <w:rsid w:val="008409D4"/>
    <w:rsid w:val="00840BEE"/>
    <w:rsid w:val="0084131B"/>
    <w:rsid w:val="008414C6"/>
    <w:rsid w:val="0084174D"/>
    <w:rsid w:val="008417FF"/>
    <w:rsid w:val="00841A95"/>
    <w:rsid w:val="00841D69"/>
    <w:rsid w:val="00841F69"/>
    <w:rsid w:val="008422B0"/>
    <w:rsid w:val="008429BA"/>
    <w:rsid w:val="00845944"/>
    <w:rsid w:val="008459C4"/>
    <w:rsid w:val="00845AD5"/>
    <w:rsid w:val="00846788"/>
    <w:rsid w:val="008475A8"/>
    <w:rsid w:val="008475C6"/>
    <w:rsid w:val="00847CEA"/>
    <w:rsid w:val="008505E9"/>
    <w:rsid w:val="00851498"/>
    <w:rsid w:val="00851585"/>
    <w:rsid w:val="00851768"/>
    <w:rsid w:val="008517B7"/>
    <w:rsid w:val="00852202"/>
    <w:rsid w:val="00852F58"/>
    <w:rsid w:val="0085364E"/>
    <w:rsid w:val="0085372A"/>
    <w:rsid w:val="008537DB"/>
    <w:rsid w:val="008540C3"/>
    <w:rsid w:val="0085443F"/>
    <w:rsid w:val="00855F05"/>
    <w:rsid w:val="008563C3"/>
    <w:rsid w:val="00856785"/>
    <w:rsid w:val="0085681A"/>
    <w:rsid w:val="00856832"/>
    <w:rsid w:val="00856CFA"/>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DDB"/>
    <w:rsid w:val="00866F45"/>
    <w:rsid w:val="0086727C"/>
    <w:rsid w:val="0086777B"/>
    <w:rsid w:val="00867806"/>
    <w:rsid w:val="008678E4"/>
    <w:rsid w:val="00867D33"/>
    <w:rsid w:val="00870823"/>
    <w:rsid w:val="00870F9D"/>
    <w:rsid w:val="0087103E"/>
    <w:rsid w:val="008713BC"/>
    <w:rsid w:val="008715AB"/>
    <w:rsid w:val="0087164F"/>
    <w:rsid w:val="008717FB"/>
    <w:rsid w:val="00871873"/>
    <w:rsid w:val="0087218A"/>
    <w:rsid w:val="008721F6"/>
    <w:rsid w:val="0087372C"/>
    <w:rsid w:val="00873D68"/>
    <w:rsid w:val="00873F7B"/>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9A8"/>
    <w:rsid w:val="00882DD3"/>
    <w:rsid w:val="008834C6"/>
    <w:rsid w:val="008849CA"/>
    <w:rsid w:val="00884B13"/>
    <w:rsid w:val="00884D1B"/>
    <w:rsid w:val="0088536D"/>
    <w:rsid w:val="008877C1"/>
    <w:rsid w:val="00887B5D"/>
    <w:rsid w:val="00890B1D"/>
    <w:rsid w:val="008919DA"/>
    <w:rsid w:val="00891A20"/>
    <w:rsid w:val="0089211E"/>
    <w:rsid w:val="008930CD"/>
    <w:rsid w:val="008931B4"/>
    <w:rsid w:val="0089331B"/>
    <w:rsid w:val="008933BC"/>
    <w:rsid w:val="008936BE"/>
    <w:rsid w:val="00893C2B"/>
    <w:rsid w:val="0089447D"/>
    <w:rsid w:val="00894EF3"/>
    <w:rsid w:val="00895F31"/>
    <w:rsid w:val="008962CA"/>
    <w:rsid w:val="00896873"/>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263"/>
    <w:rsid w:val="008B27B3"/>
    <w:rsid w:val="008B31B9"/>
    <w:rsid w:val="008B43AA"/>
    <w:rsid w:val="008B47EE"/>
    <w:rsid w:val="008B4851"/>
    <w:rsid w:val="008B5444"/>
    <w:rsid w:val="008B5670"/>
    <w:rsid w:val="008B6309"/>
    <w:rsid w:val="008B681C"/>
    <w:rsid w:val="008B69B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AB"/>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6DD2"/>
    <w:rsid w:val="008D6F67"/>
    <w:rsid w:val="008D6FCC"/>
    <w:rsid w:val="008D704D"/>
    <w:rsid w:val="008E02DE"/>
    <w:rsid w:val="008E1835"/>
    <w:rsid w:val="008E189E"/>
    <w:rsid w:val="008E1BD3"/>
    <w:rsid w:val="008E2035"/>
    <w:rsid w:val="008E3081"/>
    <w:rsid w:val="008E31B9"/>
    <w:rsid w:val="008E42F1"/>
    <w:rsid w:val="008E479D"/>
    <w:rsid w:val="008E4A13"/>
    <w:rsid w:val="008E4A3C"/>
    <w:rsid w:val="008E4CB4"/>
    <w:rsid w:val="008E5C8A"/>
    <w:rsid w:val="008E654F"/>
    <w:rsid w:val="008E656A"/>
    <w:rsid w:val="008E6D07"/>
    <w:rsid w:val="008E7939"/>
    <w:rsid w:val="008E79CC"/>
    <w:rsid w:val="008E7A84"/>
    <w:rsid w:val="008E7C2A"/>
    <w:rsid w:val="008E7D27"/>
    <w:rsid w:val="008E7D87"/>
    <w:rsid w:val="008E7DB3"/>
    <w:rsid w:val="008F002B"/>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C39"/>
    <w:rsid w:val="0091162F"/>
    <w:rsid w:val="00911B90"/>
    <w:rsid w:val="00911C54"/>
    <w:rsid w:val="009122A7"/>
    <w:rsid w:val="00912519"/>
    <w:rsid w:val="00912795"/>
    <w:rsid w:val="00913029"/>
    <w:rsid w:val="00913EE3"/>
    <w:rsid w:val="009142CB"/>
    <w:rsid w:val="00914D3F"/>
    <w:rsid w:val="009152F5"/>
    <w:rsid w:val="0091557F"/>
    <w:rsid w:val="009159CD"/>
    <w:rsid w:val="00915AF0"/>
    <w:rsid w:val="0091615C"/>
    <w:rsid w:val="009169D5"/>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348"/>
    <w:rsid w:val="00925B89"/>
    <w:rsid w:val="00926413"/>
    <w:rsid w:val="009265B6"/>
    <w:rsid w:val="00927DE7"/>
    <w:rsid w:val="00927FB2"/>
    <w:rsid w:val="00927FFC"/>
    <w:rsid w:val="009302A6"/>
    <w:rsid w:val="0093049E"/>
    <w:rsid w:val="00930569"/>
    <w:rsid w:val="00931518"/>
    <w:rsid w:val="00931E5B"/>
    <w:rsid w:val="00931F19"/>
    <w:rsid w:val="009323DD"/>
    <w:rsid w:val="0093261C"/>
    <w:rsid w:val="00934599"/>
    <w:rsid w:val="00935021"/>
    <w:rsid w:val="00935371"/>
    <w:rsid w:val="009357B8"/>
    <w:rsid w:val="00935826"/>
    <w:rsid w:val="0093767A"/>
    <w:rsid w:val="009378C8"/>
    <w:rsid w:val="009400B9"/>
    <w:rsid w:val="00940EF8"/>
    <w:rsid w:val="00941D7D"/>
    <w:rsid w:val="00942030"/>
    <w:rsid w:val="00942226"/>
    <w:rsid w:val="00942379"/>
    <w:rsid w:val="009425A7"/>
    <w:rsid w:val="00942662"/>
    <w:rsid w:val="009428A3"/>
    <w:rsid w:val="00942B80"/>
    <w:rsid w:val="00942BCA"/>
    <w:rsid w:val="00942C81"/>
    <w:rsid w:val="009433A1"/>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5BF"/>
    <w:rsid w:val="00956A4E"/>
    <w:rsid w:val="00956AB5"/>
    <w:rsid w:val="009572B3"/>
    <w:rsid w:val="0095769A"/>
    <w:rsid w:val="00957876"/>
    <w:rsid w:val="00957893"/>
    <w:rsid w:val="00957FAF"/>
    <w:rsid w:val="009603BF"/>
    <w:rsid w:val="00960A92"/>
    <w:rsid w:val="0096108B"/>
    <w:rsid w:val="0096150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041"/>
    <w:rsid w:val="00980A8F"/>
    <w:rsid w:val="00980D68"/>
    <w:rsid w:val="0098179C"/>
    <w:rsid w:val="009827EC"/>
    <w:rsid w:val="00982EE8"/>
    <w:rsid w:val="00983A43"/>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FEE"/>
    <w:rsid w:val="00996076"/>
    <w:rsid w:val="0099696F"/>
    <w:rsid w:val="00996A31"/>
    <w:rsid w:val="00996CFA"/>
    <w:rsid w:val="0099736C"/>
    <w:rsid w:val="00997429"/>
    <w:rsid w:val="009978CF"/>
    <w:rsid w:val="00997FAC"/>
    <w:rsid w:val="009A054F"/>
    <w:rsid w:val="009A0886"/>
    <w:rsid w:val="009A180D"/>
    <w:rsid w:val="009A1D10"/>
    <w:rsid w:val="009A201E"/>
    <w:rsid w:val="009A3252"/>
    <w:rsid w:val="009A3519"/>
    <w:rsid w:val="009A3912"/>
    <w:rsid w:val="009A3A73"/>
    <w:rsid w:val="009A43BF"/>
    <w:rsid w:val="009A50B5"/>
    <w:rsid w:val="009A56B9"/>
    <w:rsid w:val="009A61DC"/>
    <w:rsid w:val="009A6678"/>
    <w:rsid w:val="009A7D11"/>
    <w:rsid w:val="009B1258"/>
    <w:rsid w:val="009B2302"/>
    <w:rsid w:val="009B2D7A"/>
    <w:rsid w:val="009B3266"/>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3FF"/>
    <w:rsid w:val="009C00DC"/>
    <w:rsid w:val="009C06DA"/>
    <w:rsid w:val="009C1155"/>
    <w:rsid w:val="009C19E0"/>
    <w:rsid w:val="009C1B9B"/>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625"/>
    <w:rsid w:val="009D184C"/>
    <w:rsid w:val="009D20BF"/>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3379"/>
    <w:rsid w:val="009F3CBD"/>
    <w:rsid w:val="009F402F"/>
    <w:rsid w:val="009F474E"/>
    <w:rsid w:val="009F4CE8"/>
    <w:rsid w:val="009F4E56"/>
    <w:rsid w:val="009F4FBE"/>
    <w:rsid w:val="009F5AAD"/>
    <w:rsid w:val="009F639D"/>
    <w:rsid w:val="009F644C"/>
    <w:rsid w:val="009F6F32"/>
    <w:rsid w:val="009F7959"/>
    <w:rsid w:val="009F7C63"/>
    <w:rsid w:val="009F7D62"/>
    <w:rsid w:val="009F7F79"/>
    <w:rsid w:val="00A000BE"/>
    <w:rsid w:val="00A000F5"/>
    <w:rsid w:val="00A00765"/>
    <w:rsid w:val="00A00EA1"/>
    <w:rsid w:val="00A01B3A"/>
    <w:rsid w:val="00A0216C"/>
    <w:rsid w:val="00A021C2"/>
    <w:rsid w:val="00A02524"/>
    <w:rsid w:val="00A028CC"/>
    <w:rsid w:val="00A03422"/>
    <w:rsid w:val="00A03B2D"/>
    <w:rsid w:val="00A03EEB"/>
    <w:rsid w:val="00A0430F"/>
    <w:rsid w:val="00A045BC"/>
    <w:rsid w:val="00A0494F"/>
    <w:rsid w:val="00A04ACA"/>
    <w:rsid w:val="00A05180"/>
    <w:rsid w:val="00A054B9"/>
    <w:rsid w:val="00A06455"/>
    <w:rsid w:val="00A06563"/>
    <w:rsid w:val="00A065A2"/>
    <w:rsid w:val="00A06AC2"/>
    <w:rsid w:val="00A06CBB"/>
    <w:rsid w:val="00A07346"/>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3F59"/>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C51"/>
    <w:rsid w:val="00A633A7"/>
    <w:rsid w:val="00A63571"/>
    <w:rsid w:val="00A637A9"/>
    <w:rsid w:val="00A63A15"/>
    <w:rsid w:val="00A63C55"/>
    <w:rsid w:val="00A63C9A"/>
    <w:rsid w:val="00A64641"/>
    <w:rsid w:val="00A646E1"/>
    <w:rsid w:val="00A649F1"/>
    <w:rsid w:val="00A654EB"/>
    <w:rsid w:val="00A6570E"/>
    <w:rsid w:val="00A65A55"/>
    <w:rsid w:val="00A65B5C"/>
    <w:rsid w:val="00A65CD9"/>
    <w:rsid w:val="00A6625B"/>
    <w:rsid w:val="00A66DAE"/>
    <w:rsid w:val="00A67567"/>
    <w:rsid w:val="00A704CD"/>
    <w:rsid w:val="00A70D62"/>
    <w:rsid w:val="00A70DAE"/>
    <w:rsid w:val="00A70DC3"/>
    <w:rsid w:val="00A70E68"/>
    <w:rsid w:val="00A71BA0"/>
    <w:rsid w:val="00A728AD"/>
    <w:rsid w:val="00A73BF7"/>
    <w:rsid w:val="00A73CE2"/>
    <w:rsid w:val="00A744AD"/>
    <w:rsid w:val="00A747AC"/>
    <w:rsid w:val="00A74B22"/>
    <w:rsid w:val="00A74B37"/>
    <w:rsid w:val="00A75114"/>
    <w:rsid w:val="00A75148"/>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6B6"/>
    <w:rsid w:val="00A8284B"/>
    <w:rsid w:val="00A829C4"/>
    <w:rsid w:val="00A82A79"/>
    <w:rsid w:val="00A82BCF"/>
    <w:rsid w:val="00A8303F"/>
    <w:rsid w:val="00A83F3F"/>
    <w:rsid w:val="00A84166"/>
    <w:rsid w:val="00A84566"/>
    <w:rsid w:val="00A84687"/>
    <w:rsid w:val="00A84D66"/>
    <w:rsid w:val="00A84E24"/>
    <w:rsid w:val="00A865DA"/>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0FE"/>
    <w:rsid w:val="00AA23FB"/>
    <w:rsid w:val="00AA2718"/>
    <w:rsid w:val="00AA29DF"/>
    <w:rsid w:val="00AA2A14"/>
    <w:rsid w:val="00AA362E"/>
    <w:rsid w:val="00AA36B8"/>
    <w:rsid w:val="00AA39EE"/>
    <w:rsid w:val="00AA3B92"/>
    <w:rsid w:val="00AA472C"/>
    <w:rsid w:val="00AA4CE6"/>
    <w:rsid w:val="00AA52E1"/>
    <w:rsid w:val="00AA62D6"/>
    <w:rsid w:val="00AA6640"/>
    <w:rsid w:val="00AA66DF"/>
    <w:rsid w:val="00AA6796"/>
    <w:rsid w:val="00AA78B2"/>
    <w:rsid w:val="00AA7C0D"/>
    <w:rsid w:val="00AA7DD1"/>
    <w:rsid w:val="00AB0C58"/>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948"/>
    <w:rsid w:val="00AC1757"/>
    <w:rsid w:val="00AC1D95"/>
    <w:rsid w:val="00AC1EBE"/>
    <w:rsid w:val="00AC2788"/>
    <w:rsid w:val="00AC2801"/>
    <w:rsid w:val="00AC2A50"/>
    <w:rsid w:val="00AC2A6E"/>
    <w:rsid w:val="00AC2AD3"/>
    <w:rsid w:val="00AC32A3"/>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A6"/>
    <w:rsid w:val="00AD5BC5"/>
    <w:rsid w:val="00AD5DD1"/>
    <w:rsid w:val="00AD6119"/>
    <w:rsid w:val="00AD6639"/>
    <w:rsid w:val="00AD6A9B"/>
    <w:rsid w:val="00AD7D83"/>
    <w:rsid w:val="00AE0668"/>
    <w:rsid w:val="00AE1244"/>
    <w:rsid w:val="00AE1AC7"/>
    <w:rsid w:val="00AE1C5F"/>
    <w:rsid w:val="00AE2B70"/>
    <w:rsid w:val="00AE3439"/>
    <w:rsid w:val="00AE422D"/>
    <w:rsid w:val="00AE55E5"/>
    <w:rsid w:val="00AE60D1"/>
    <w:rsid w:val="00AE6BCB"/>
    <w:rsid w:val="00AE7624"/>
    <w:rsid w:val="00AF0541"/>
    <w:rsid w:val="00AF0904"/>
    <w:rsid w:val="00AF0AB7"/>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F7"/>
    <w:rsid w:val="00B03CE0"/>
    <w:rsid w:val="00B04001"/>
    <w:rsid w:val="00B04D08"/>
    <w:rsid w:val="00B0501B"/>
    <w:rsid w:val="00B05A03"/>
    <w:rsid w:val="00B05A69"/>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736"/>
    <w:rsid w:val="00B41C66"/>
    <w:rsid w:val="00B42273"/>
    <w:rsid w:val="00B424B6"/>
    <w:rsid w:val="00B43A30"/>
    <w:rsid w:val="00B43BC5"/>
    <w:rsid w:val="00B43F03"/>
    <w:rsid w:val="00B44570"/>
    <w:rsid w:val="00B44939"/>
    <w:rsid w:val="00B44C07"/>
    <w:rsid w:val="00B44DAE"/>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F"/>
    <w:rsid w:val="00B73A00"/>
    <w:rsid w:val="00B73E9B"/>
    <w:rsid w:val="00B741D0"/>
    <w:rsid w:val="00B7494D"/>
    <w:rsid w:val="00B74A79"/>
    <w:rsid w:val="00B7560A"/>
    <w:rsid w:val="00B75AF1"/>
    <w:rsid w:val="00B75F6D"/>
    <w:rsid w:val="00B7632D"/>
    <w:rsid w:val="00B76501"/>
    <w:rsid w:val="00B76C18"/>
    <w:rsid w:val="00B76FA2"/>
    <w:rsid w:val="00B772DE"/>
    <w:rsid w:val="00B80303"/>
    <w:rsid w:val="00B80E8A"/>
    <w:rsid w:val="00B81936"/>
    <w:rsid w:val="00B81E4A"/>
    <w:rsid w:val="00B83109"/>
    <w:rsid w:val="00B83793"/>
    <w:rsid w:val="00B8383C"/>
    <w:rsid w:val="00B83AF3"/>
    <w:rsid w:val="00B84872"/>
    <w:rsid w:val="00B84C6C"/>
    <w:rsid w:val="00B84D7D"/>
    <w:rsid w:val="00B852B7"/>
    <w:rsid w:val="00B856FF"/>
    <w:rsid w:val="00B85888"/>
    <w:rsid w:val="00B85D0A"/>
    <w:rsid w:val="00B85D18"/>
    <w:rsid w:val="00B85E63"/>
    <w:rsid w:val="00B8671F"/>
    <w:rsid w:val="00B868B4"/>
    <w:rsid w:val="00B86CBC"/>
    <w:rsid w:val="00B87946"/>
    <w:rsid w:val="00B87FE9"/>
    <w:rsid w:val="00B90888"/>
    <w:rsid w:val="00B9137D"/>
    <w:rsid w:val="00B91FB8"/>
    <w:rsid w:val="00B9241A"/>
    <w:rsid w:val="00B937E7"/>
    <w:rsid w:val="00B93866"/>
    <w:rsid w:val="00B93A46"/>
    <w:rsid w:val="00B944B8"/>
    <w:rsid w:val="00B946B2"/>
    <w:rsid w:val="00B94B0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44CA"/>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4D1E"/>
    <w:rsid w:val="00BC512A"/>
    <w:rsid w:val="00BC5391"/>
    <w:rsid w:val="00BC671F"/>
    <w:rsid w:val="00BC682A"/>
    <w:rsid w:val="00BC7052"/>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1F9"/>
    <w:rsid w:val="00BF073D"/>
    <w:rsid w:val="00BF08B1"/>
    <w:rsid w:val="00BF129F"/>
    <w:rsid w:val="00BF1959"/>
    <w:rsid w:val="00BF1C2B"/>
    <w:rsid w:val="00BF1D3B"/>
    <w:rsid w:val="00BF22F5"/>
    <w:rsid w:val="00BF2B58"/>
    <w:rsid w:val="00BF3BD3"/>
    <w:rsid w:val="00BF4594"/>
    <w:rsid w:val="00BF5AEB"/>
    <w:rsid w:val="00BF6ABE"/>
    <w:rsid w:val="00BF6BED"/>
    <w:rsid w:val="00BF6C92"/>
    <w:rsid w:val="00BF73B5"/>
    <w:rsid w:val="00BF780E"/>
    <w:rsid w:val="00BF7848"/>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90F"/>
    <w:rsid w:val="00C16987"/>
    <w:rsid w:val="00C16D04"/>
    <w:rsid w:val="00C171EA"/>
    <w:rsid w:val="00C179C4"/>
    <w:rsid w:val="00C207E7"/>
    <w:rsid w:val="00C20A77"/>
    <w:rsid w:val="00C20E68"/>
    <w:rsid w:val="00C21132"/>
    <w:rsid w:val="00C21A30"/>
    <w:rsid w:val="00C22DB0"/>
    <w:rsid w:val="00C22EB6"/>
    <w:rsid w:val="00C23605"/>
    <w:rsid w:val="00C23DFD"/>
    <w:rsid w:val="00C23E06"/>
    <w:rsid w:val="00C25FC8"/>
    <w:rsid w:val="00C26588"/>
    <w:rsid w:val="00C265EA"/>
    <w:rsid w:val="00C26E0D"/>
    <w:rsid w:val="00C271D1"/>
    <w:rsid w:val="00C27813"/>
    <w:rsid w:val="00C27ADD"/>
    <w:rsid w:val="00C27E17"/>
    <w:rsid w:val="00C3061F"/>
    <w:rsid w:val="00C30DE8"/>
    <w:rsid w:val="00C31457"/>
    <w:rsid w:val="00C31A8F"/>
    <w:rsid w:val="00C31BFE"/>
    <w:rsid w:val="00C32030"/>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66F"/>
    <w:rsid w:val="00C40DD1"/>
    <w:rsid w:val="00C40E1D"/>
    <w:rsid w:val="00C42A0E"/>
    <w:rsid w:val="00C438F5"/>
    <w:rsid w:val="00C441D7"/>
    <w:rsid w:val="00C4463D"/>
    <w:rsid w:val="00C447D2"/>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22C"/>
    <w:rsid w:val="00C544C8"/>
    <w:rsid w:val="00C54574"/>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933"/>
    <w:rsid w:val="00C66E3C"/>
    <w:rsid w:val="00C671FD"/>
    <w:rsid w:val="00C67553"/>
    <w:rsid w:val="00C67DBA"/>
    <w:rsid w:val="00C67E20"/>
    <w:rsid w:val="00C67F03"/>
    <w:rsid w:val="00C7012A"/>
    <w:rsid w:val="00C70AD7"/>
    <w:rsid w:val="00C70F76"/>
    <w:rsid w:val="00C714A2"/>
    <w:rsid w:val="00C7179F"/>
    <w:rsid w:val="00C725E4"/>
    <w:rsid w:val="00C727CF"/>
    <w:rsid w:val="00C72D44"/>
    <w:rsid w:val="00C75E83"/>
    <w:rsid w:val="00C762BB"/>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604"/>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28B4"/>
    <w:rsid w:val="00C92B23"/>
    <w:rsid w:val="00C93240"/>
    <w:rsid w:val="00C940CA"/>
    <w:rsid w:val="00C9427A"/>
    <w:rsid w:val="00C94445"/>
    <w:rsid w:val="00C948BF"/>
    <w:rsid w:val="00C94A83"/>
    <w:rsid w:val="00C94B9F"/>
    <w:rsid w:val="00C94BB5"/>
    <w:rsid w:val="00C955E6"/>
    <w:rsid w:val="00C959B8"/>
    <w:rsid w:val="00C95B05"/>
    <w:rsid w:val="00C95BE6"/>
    <w:rsid w:val="00C95D9A"/>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4139"/>
    <w:rsid w:val="00CA42C1"/>
    <w:rsid w:val="00CA47CB"/>
    <w:rsid w:val="00CA4A2B"/>
    <w:rsid w:val="00CA5166"/>
    <w:rsid w:val="00CA581C"/>
    <w:rsid w:val="00CA64E1"/>
    <w:rsid w:val="00CA77FA"/>
    <w:rsid w:val="00CB061C"/>
    <w:rsid w:val="00CB1979"/>
    <w:rsid w:val="00CB1BFC"/>
    <w:rsid w:val="00CB1C73"/>
    <w:rsid w:val="00CB1F7F"/>
    <w:rsid w:val="00CB20ED"/>
    <w:rsid w:val="00CB21ED"/>
    <w:rsid w:val="00CB3B7A"/>
    <w:rsid w:val="00CB3C1E"/>
    <w:rsid w:val="00CB3E24"/>
    <w:rsid w:val="00CB462B"/>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BF5"/>
    <w:rsid w:val="00CC1E27"/>
    <w:rsid w:val="00CC3078"/>
    <w:rsid w:val="00CC3925"/>
    <w:rsid w:val="00CC3952"/>
    <w:rsid w:val="00CC45EE"/>
    <w:rsid w:val="00CC4AE4"/>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606"/>
    <w:rsid w:val="00CD1769"/>
    <w:rsid w:val="00CD2536"/>
    <w:rsid w:val="00CD28BB"/>
    <w:rsid w:val="00CD2D93"/>
    <w:rsid w:val="00CD338F"/>
    <w:rsid w:val="00CD3A4D"/>
    <w:rsid w:val="00CD41CC"/>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8D6"/>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814"/>
    <w:rsid w:val="00D07AEB"/>
    <w:rsid w:val="00D10344"/>
    <w:rsid w:val="00D1034B"/>
    <w:rsid w:val="00D103BC"/>
    <w:rsid w:val="00D1062D"/>
    <w:rsid w:val="00D10723"/>
    <w:rsid w:val="00D10ED2"/>
    <w:rsid w:val="00D10FA6"/>
    <w:rsid w:val="00D11560"/>
    <w:rsid w:val="00D11917"/>
    <w:rsid w:val="00D11E3A"/>
    <w:rsid w:val="00D134FE"/>
    <w:rsid w:val="00D137B6"/>
    <w:rsid w:val="00D1416E"/>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966"/>
    <w:rsid w:val="00D331C2"/>
    <w:rsid w:val="00D3330B"/>
    <w:rsid w:val="00D33F7A"/>
    <w:rsid w:val="00D34316"/>
    <w:rsid w:val="00D343CC"/>
    <w:rsid w:val="00D344E5"/>
    <w:rsid w:val="00D34593"/>
    <w:rsid w:val="00D3495E"/>
    <w:rsid w:val="00D354EB"/>
    <w:rsid w:val="00D35747"/>
    <w:rsid w:val="00D35BE8"/>
    <w:rsid w:val="00D3686C"/>
    <w:rsid w:val="00D37664"/>
    <w:rsid w:val="00D4094C"/>
    <w:rsid w:val="00D40BD6"/>
    <w:rsid w:val="00D40E98"/>
    <w:rsid w:val="00D40ED6"/>
    <w:rsid w:val="00D41091"/>
    <w:rsid w:val="00D4126D"/>
    <w:rsid w:val="00D4135B"/>
    <w:rsid w:val="00D41480"/>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47C20"/>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8FD"/>
    <w:rsid w:val="00D75062"/>
    <w:rsid w:val="00D76CA3"/>
    <w:rsid w:val="00D77078"/>
    <w:rsid w:val="00D773B0"/>
    <w:rsid w:val="00D77C78"/>
    <w:rsid w:val="00D8046D"/>
    <w:rsid w:val="00D80CDF"/>
    <w:rsid w:val="00D8178E"/>
    <w:rsid w:val="00D820FC"/>
    <w:rsid w:val="00D83945"/>
    <w:rsid w:val="00D840CD"/>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2F8"/>
    <w:rsid w:val="00DA758B"/>
    <w:rsid w:val="00DA7A8A"/>
    <w:rsid w:val="00DA7EE1"/>
    <w:rsid w:val="00DB0683"/>
    <w:rsid w:val="00DB27C4"/>
    <w:rsid w:val="00DB2857"/>
    <w:rsid w:val="00DB2E71"/>
    <w:rsid w:val="00DB374C"/>
    <w:rsid w:val="00DB3BB3"/>
    <w:rsid w:val="00DB48B9"/>
    <w:rsid w:val="00DB4B5C"/>
    <w:rsid w:val="00DB4C6D"/>
    <w:rsid w:val="00DB4CE3"/>
    <w:rsid w:val="00DB58DD"/>
    <w:rsid w:val="00DB6660"/>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476"/>
    <w:rsid w:val="00DC466C"/>
    <w:rsid w:val="00DC4BE0"/>
    <w:rsid w:val="00DC5C9E"/>
    <w:rsid w:val="00DC6585"/>
    <w:rsid w:val="00DC6D15"/>
    <w:rsid w:val="00DC6E53"/>
    <w:rsid w:val="00DC7145"/>
    <w:rsid w:val="00DC71E2"/>
    <w:rsid w:val="00DC7576"/>
    <w:rsid w:val="00DC7CE8"/>
    <w:rsid w:val="00DD0085"/>
    <w:rsid w:val="00DD008C"/>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3D9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69B"/>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D38"/>
    <w:rsid w:val="00DF7FC3"/>
    <w:rsid w:val="00E00788"/>
    <w:rsid w:val="00E0152E"/>
    <w:rsid w:val="00E01599"/>
    <w:rsid w:val="00E0179C"/>
    <w:rsid w:val="00E02773"/>
    <w:rsid w:val="00E0288C"/>
    <w:rsid w:val="00E02E87"/>
    <w:rsid w:val="00E042BB"/>
    <w:rsid w:val="00E04697"/>
    <w:rsid w:val="00E04919"/>
    <w:rsid w:val="00E0589D"/>
    <w:rsid w:val="00E05E2D"/>
    <w:rsid w:val="00E069E3"/>
    <w:rsid w:val="00E076BB"/>
    <w:rsid w:val="00E0799D"/>
    <w:rsid w:val="00E07D0A"/>
    <w:rsid w:val="00E101B8"/>
    <w:rsid w:val="00E10741"/>
    <w:rsid w:val="00E107D8"/>
    <w:rsid w:val="00E10FE5"/>
    <w:rsid w:val="00E110DE"/>
    <w:rsid w:val="00E113C6"/>
    <w:rsid w:val="00E1204F"/>
    <w:rsid w:val="00E12132"/>
    <w:rsid w:val="00E121DF"/>
    <w:rsid w:val="00E123CC"/>
    <w:rsid w:val="00E12FBA"/>
    <w:rsid w:val="00E1304E"/>
    <w:rsid w:val="00E1329C"/>
    <w:rsid w:val="00E13E63"/>
    <w:rsid w:val="00E14179"/>
    <w:rsid w:val="00E146F6"/>
    <w:rsid w:val="00E146F8"/>
    <w:rsid w:val="00E158D2"/>
    <w:rsid w:val="00E16072"/>
    <w:rsid w:val="00E160F5"/>
    <w:rsid w:val="00E160FF"/>
    <w:rsid w:val="00E16240"/>
    <w:rsid w:val="00E16397"/>
    <w:rsid w:val="00E163A4"/>
    <w:rsid w:val="00E16F83"/>
    <w:rsid w:val="00E1706B"/>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C8E"/>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50D81"/>
    <w:rsid w:val="00E50F51"/>
    <w:rsid w:val="00E50F94"/>
    <w:rsid w:val="00E52B67"/>
    <w:rsid w:val="00E53CA2"/>
    <w:rsid w:val="00E53D71"/>
    <w:rsid w:val="00E53E12"/>
    <w:rsid w:val="00E53EB1"/>
    <w:rsid w:val="00E54362"/>
    <w:rsid w:val="00E54BE2"/>
    <w:rsid w:val="00E55E1A"/>
    <w:rsid w:val="00E56A74"/>
    <w:rsid w:val="00E56BA8"/>
    <w:rsid w:val="00E57702"/>
    <w:rsid w:val="00E577C7"/>
    <w:rsid w:val="00E57D48"/>
    <w:rsid w:val="00E6008D"/>
    <w:rsid w:val="00E6084D"/>
    <w:rsid w:val="00E609DC"/>
    <w:rsid w:val="00E60B06"/>
    <w:rsid w:val="00E60C92"/>
    <w:rsid w:val="00E616F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98D"/>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67"/>
    <w:rsid w:val="00EA4970"/>
    <w:rsid w:val="00EA4E23"/>
    <w:rsid w:val="00EA56A6"/>
    <w:rsid w:val="00EA6573"/>
    <w:rsid w:val="00EA6D1E"/>
    <w:rsid w:val="00EA6E8F"/>
    <w:rsid w:val="00EA6F5B"/>
    <w:rsid w:val="00EA7102"/>
    <w:rsid w:val="00EA76DD"/>
    <w:rsid w:val="00EA7946"/>
    <w:rsid w:val="00EB01C2"/>
    <w:rsid w:val="00EB03BA"/>
    <w:rsid w:val="00EB0868"/>
    <w:rsid w:val="00EB0FA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7"/>
    <w:rsid w:val="00EB6D85"/>
    <w:rsid w:val="00EB6E93"/>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758B"/>
    <w:rsid w:val="00EC76CF"/>
    <w:rsid w:val="00EC77B6"/>
    <w:rsid w:val="00ED0AFB"/>
    <w:rsid w:val="00ED0C16"/>
    <w:rsid w:val="00ED0DC7"/>
    <w:rsid w:val="00ED0E54"/>
    <w:rsid w:val="00ED1268"/>
    <w:rsid w:val="00ED1DC6"/>
    <w:rsid w:val="00ED209B"/>
    <w:rsid w:val="00ED2787"/>
    <w:rsid w:val="00ED2A7A"/>
    <w:rsid w:val="00ED2CE2"/>
    <w:rsid w:val="00ED2DE8"/>
    <w:rsid w:val="00ED315B"/>
    <w:rsid w:val="00ED33FC"/>
    <w:rsid w:val="00ED4013"/>
    <w:rsid w:val="00ED4A3A"/>
    <w:rsid w:val="00ED4CED"/>
    <w:rsid w:val="00ED51C8"/>
    <w:rsid w:val="00ED55DB"/>
    <w:rsid w:val="00ED589D"/>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09C6"/>
    <w:rsid w:val="00EF13E9"/>
    <w:rsid w:val="00EF22B7"/>
    <w:rsid w:val="00EF2C7C"/>
    <w:rsid w:val="00EF393F"/>
    <w:rsid w:val="00EF5335"/>
    <w:rsid w:val="00EF5529"/>
    <w:rsid w:val="00EF5623"/>
    <w:rsid w:val="00EF577C"/>
    <w:rsid w:val="00EF595E"/>
    <w:rsid w:val="00EF5E21"/>
    <w:rsid w:val="00EF6136"/>
    <w:rsid w:val="00EF6436"/>
    <w:rsid w:val="00EF67DA"/>
    <w:rsid w:val="00EF6807"/>
    <w:rsid w:val="00EF69C1"/>
    <w:rsid w:val="00EF7124"/>
    <w:rsid w:val="00EF7384"/>
    <w:rsid w:val="00EF77A6"/>
    <w:rsid w:val="00EF7CDF"/>
    <w:rsid w:val="00F0044A"/>
    <w:rsid w:val="00F00EAA"/>
    <w:rsid w:val="00F01B51"/>
    <w:rsid w:val="00F01DAE"/>
    <w:rsid w:val="00F02806"/>
    <w:rsid w:val="00F02AFE"/>
    <w:rsid w:val="00F02B98"/>
    <w:rsid w:val="00F02C2E"/>
    <w:rsid w:val="00F03222"/>
    <w:rsid w:val="00F032A4"/>
    <w:rsid w:val="00F03537"/>
    <w:rsid w:val="00F03EE0"/>
    <w:rsid w:val="00F0480A"/>
    <w:rsid w:val="00F0499F"/>
    <w:rsid w:val="00F05A79"/>
    <w:rsid w:val="00F05F84"/>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5CEB"/>
    <w:rsid w:val="00F273BF"/>
    <w:rsid w:val="00F302A5"/>
    <w:rsid w:val="00F308B9"/>
    <w:rsid w:val="00F30AA8"/>
    <w:rsid w:val="00F31861"/>
    <w:rsid w:val="00F31B00"/>
    <w:rsid w:val="00F32018"/>
    <w:rsid w:val="00F32DE5"/>
    <w:rsid w:val="00F332DC"/>
    <w:rsid w:val="00F33516"/>
    <w:rsid w:val="00F337C7"/>
    <w:rsid w:val="00F33852"/>
    <w:rsid w:val="00F33A43"/>
    <w:rsid w:val="00F34532"/>
    <w:rsid w:val="00F346E3"/>
    <w:rsid w:val="00F34725"/>
    <w:rsid w:val="00F3565B"/>
    <w:rsid w:val="00F35C40"/>
    <w:rsid w:val="00F36428"/>
    <w:rsid w:val="00F3656D"/>
    <w:rsid w:val="00F367F3"/>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2D1"/>
    <w:rsid w:val="00F65FF2"/>
    <w:rsid w:val="00F6698E"/>
    <w:rsid w:val="00F67417"/>
    <w:rsid w:val="00F676BF"/>
    <w:rsid w:val="00F678A1"/>
    <w:rsid w:val="00F701DB"/>
    <w:rsid w:val="00F71B90"/>
    <w:rsid w:val="00F7215F"/>
    <w:rsid w:val="00F73B04"/>
    <w:rsid w:val="00F75592"/>
    <w:rsid w:val="00F7599F"/>
    <w:rsid w:val="00F75FB4"/>
    <w:rsid w:val="00F7680D"/>
    <w:rsid w:val="00F76B57"/>
    <w:rsid w:val="00F76C42"/>
    <w:rsid w:val="00F7725C"/>
    <w:rsid w:val="00F7789D"/>
    <w:rsid w:val="00F80241"/>
    <w:rsid w:val="00F80B9A"/>
    <w:rsid w:val="00F8101B"/>
    <w:rsid w:val="00F81F56"/>
    <w:rsid w:val="00F82282"/>
    <w:rsid w:val="00F82324"/>
    <w:rsid w:val="00F83041"/>
    <w:rsid w:val="00F83398"/>
    <w:rsid w:val="00F835DF"/>
    <w:rsid w:val="00F84093"/>
    <w:rsid w:val="00F85285"/>
    <w:rsid w:val="00F85EE3"/>
    <w:rsid w:val="00F86AF6"/>
    <w:rsid w:val="00F86F43"/>
    <w:rsid w:val="00F8783A"/>
    <w:rsid w:val="00F87CD9"/>
    <w:rsid w:val="00F87DF1"/>
    <w:rsid w:val="00F9024D"/>
    <w:rsid w:val="00F914B7"/>
    <w:rsid w:val="00F929A5"/>
    <w:rsid w:val="00F929B7"/>
    <w:rsid w:val="00F9327D"/>
    <w:rsid w:val="00F9458D"/>
    <w:rsid w:val="00F94AFD"/>
    <w:rsid w:val="00F94D71"/>
    <w:rsid w:val="00F952BE"/>
    <w:rsid w:val="00F953B3"/>
    <w:rsid w:val="00F9566B"/>
    <w:rsid w:val="00F9576C"/>
    <w:rsid w:val="00F96714"/>
    <w:rsid w:val="00F96AFE"/>
    <w:rsid w:val="00F97D58"/>
    <w:rsid w:val="00FA0E33"/>
    <w:rsid w:val="00FA144D"/>
    <w:rsid w:val="00FA19B4"/>
    <w:rsid w:val="00FA263B"/>
    <w:rsid w:val="00FA2CE9"/>
    <w:rsid w:val="00FA368D"/>
    <w:rsid w:val="00FA36EB"/>
    <w:rsid w:val="00FA3F09"/>
    <w:rsid w:val="00FA506A"/>
    <w:rsid w:val="00FA5256"/>
    <w:rsid w:val="00FA56CE"/>
    <w:rsid w:val="00FA5EA4"/>
    <w:rsid w:val="00FA6608"/>
    <w:rsid w:val="00FA6816"/>
    <w:rsid w:val="00FA69BF"/>
    <w:rsid w:val="00FA7142"/>
    <w:rsid w:val="00FA7269"/>
    <w:rsid w:val="00FA7554"/>
    <w:rsid w:val="00FA75F8"/>
    <w:rsid w:val="00FA79BF"/>
    <w:rsid w:val="00FA7C3C"/>
    <w:rsid w:val="00FA7D78"/>
    <w:rsid w:val="00FB0339"/>
    <w:rsid w:val="00FB059B"/>
    <w:rsid w:val="00FB10F0"/>
    <w:rsid w:val="00FB1543"/>
    <w:rsid w:val="00FB1878"/>
    <w:rsid w:val="00FB1C0E"/>
    <w:rsid w:val="00FB1FBE"/>
    <w:rsid w:val="00FB275B"/>
    <w:rsid w:val="00FB2EAD"/>
    <w:rsid w:val="00FB31A7"/>
    <w:rsid w:val="00FB3981"/>
    <w:rsid w:val="00FB3AC8"/>
    <w:rsid w:val="00FB3D71"/>
    <w:rsid w:val="00FB3D84"/>
    <w:rsid w:val="00FB4396"/>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11E6"/>
    <w:rsid w:val="00FC1A04"/>
    <w:rsid w:val="00FC2982"/>
    <w:rsid w:val="00FC30FB"/>
    <w:rsid w:val="00FC46D9"/>
    <w:rsid w:val="00FC4BAA"/>
    <w:rsid w:val="00FC5AAA"/>
    <w:rsid w:val="00FC5CAE"/>
    <w:rsid w:val="00FC5EA5"/>
    <w:rsid w:val="00FC674E"/>
    <w:rsid w:val="00FC740B"/>
    <w:rsid w:val="00FC7724"/>
    <w:rsid w:val="00FC7AD6"/>
    <w:rsid w:val="00FD003B"/>
    <w:rsid w:val="00FD03FA"/>
    <w:rsid w:val="00FD1A28"/>
    <w:rsid w:val="00FD1E9A"/>
    <w:rsid w:val="00FD2A30"/>
    <w:rsid w:val="00FD3070"/>
    <w:rsid w:val="00FD34DC"/>
    <w:rsid w:val="00FD46C9"/>
    <w:rsid w:val="00FD4D3D"/>
    <w:rsid w:val="00FD4F62"/>
    <w:rsid w:val="00FD51C2"/>
    <w:rsid w:val="00FD533D"/>
    <w:rsid w:val="00FD53CF"/>
    <w:rsid w:val="00FD6547"/>
    <w:rsid w:val="00FD6707"/>
    <w:rsid w:val="00FD67F6"/>
    <w:rsid w:val="00FD6EE2"/>
    <w:rsid w:val="00FD6FB1"/>
    <w:rsid w:val="00FD6FC4"/>
    <w:rsid w:val="00FD7235"/>
    <w:rsid w:val="00FD79BE"/>
    <w:rsid w:val="00FD7C41"/>
    <w:rsid w:val="00FE0385"/>
    <w:rsid w:val="00FE07A7"/>
    <w:rsid w:val="00FE0844"/>
    <w:rsid w:val="00FE0A63"/>
    <w:rsid w:val="00FE0E16"/>
    <w:rsid w:val="00FE142D"/>
    <w:rsid w:val="00FE1B67"/>
    <w:rsid w:val="00FE1C0E"/>
    <w:rsid w:val="00FE20E1"/>
    <w:rsid w:val="00FE252E"/>
    <w:rsid w:val="00FE3D1F"/>
    <w:rsid w:val="00FE3D7C"/>
    <w:rsid w:val="00FE4654"/>
    <w:rsid w:val="00FE4E65"/>
    <w:rsid w:val="00FE5735"/>
    <w:rsid w:val="00FE5E4D"/>
    <w:rsid w:val="00FE6998"/>
    <w:rsid w:val="00FE7650"/>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BodyText2">
    <w:name w:val="Body Text 2"/>
    <w:basedOn w:val="Normal"/>
    <w:link w:val="BodyText2Char"/>
    <w:uiPriority w:val="99"/>
    <w:semiHidden/>
    <w:unhideWhenUsed/>
    <w:rsid w:val="000643CE"/>
    <w:pPr>
      <w:spacing w:after="120" w:line="480" w:lineRule="auto"/>
    </w:pPr>
  </w:style>
  <w:style w:type="character" w:customStyle="1" w:styleId="BodyText2Char">
    <w:name w:val="Body Text 2 Char"/>
    <w:basedOn w:val="DefaultParagraphFont"/>
    <w:link w:val="BodyText2"/>
    <w:uiPriority w:val="99"/>
    <w:semiHidden/>
    <w:rsid w:val="000643CE"/>
  </w:style>
  <w:style w:type="table" w:customStyle="1" w:styleId="TableGrid331">
    <w:name w:val="Table Grid331"/>
    <w:basedOn w:val="TableNormal"/>
    <w:next w:val="TableGrid"/>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TableNorma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99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7FAC"/>
  </w:style>
  <w:style w:type="character" w:customStyle="1" w:styleId="eop">
    <w:name w:val="eop"/>
    <w:basedOn w:val="DefaultParagraphFont"/>
    <w:rsid w:val="0099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unopoliklinika.lt/duomenu-apsauga/"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seimas.lrs.lt/portal/legalAct/lt/TAD/01aeb1815d8c11e7a53b83ca0142260e"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file:///C:\Users\l.incirauskiene\Downloads\Atviras_kapitalinio%20remonto%20ir%20teritorijos%20sutvarkymo%20rangos%20darbai_Specialiosios%20s&#261;lygos.docx"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8BFF2-9C9E-48CC-B9DC-B47FC4362720}">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99748A76-4535-40D6-B2EA-A879D3F2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33</Pages>
  <Words>44852</Words>
  <Characters>25567</Characters>
  <Application>Microsoft Office Word</Application>
  <DocSecurity>0</DocSecurity>
  <Lines>213</Lines>
  <Paragraphs>140</Paragraphs>
  <ScaleCrop>false</ScaleCrop>
  <Company/>
  <LinksUpToDate>false</LinksUpToDate>
  <CharactersWithSpaces>70279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Salelionytė</cp:lastModifiedBy>
  <cp:revision>129</cp:revision>
  <dcterms:created xsi:type="dcterms:W3CDTF">2024-10-30T07:41:00Z</dcterms:created>
  <dcterms:modified xsi:type="dcterms:W3CDTF">2025-01-16T11:27:00Z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