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5C9C4383"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CF3A33">
            <w:rPr>
              <w:rFonts w:ascii="Times New Roman" w:hAnsi="Times New Roman" w:cs="Times New Roman"/>
              <w:b/>
              <w:bCs/>
              <w:sz w:val="24"/>
              <w:szCs w:val="24"/>
            </w:rPr>
            <w:t>P. TAMAŠAUSKO G. KT7675, SALANTŲ M., KRETINGOS R. SAV.</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ĮRENGIMAS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A934E4"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Jasiulis,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71D6D87F"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523149">
        <w:rPr>
          <w:rFonts w:ascii="Times New Roman" w:eastAsia="Calibri" w:hAnsi="Times New Roman" w:cs="Times New Roman"/>
          <w:b/>
          <w:bCs/>
          <w:color w:val="000000" w:themeColor="text1"/>
          <w:sz w:val="24"/>
          <w:szCs w:val="24"/>
        </w:rPr>
        <w:t>P. Tamašausko</w:t>
      </w:r>
      <w:r w:rsidR="00C80F58" w:rsidRPr="00C80F58">
        <w:rPr>
          <w:rFonts w:ascii="Times New Roman" w:eastAsia="Calibri" w:hAnsi="Times New Roman" w:cs="Times New Roman"/>
          <w:b/>
          <w:bCs/>
          <w:color w:val="000000" w:themeColor="text1"/>
          <w:sz w:val="24"/>
          <w:szCs w:val="24"/>
        </w:rPr>
        <w:t xml:space="preserve"> g. KT</w:t>
      </w:r>
      <w:r w:rsidR="00523149">
        <w:rPr>
          <w:rFonts w:ascii="Times New Roman" w:eastAsia="Calibri" w:hAnsi="Times New Roman" w:cs="Times New Roman"/>
          <w:b/>
          <w:bCs/>
          <w:color w:val="000000" w:themeColor="text1"/>
          <w:sz w:val="24"/>
          <w:szCs w:val="24"/>
        </w:rPr>
        <w:t>7675</w:t>
      </w:r>
      <w:r w:rsidR="00C80F58" w:rsidRPr="00C80F58">
        <w:rPr>
          <w:rFonts w:ascii="Times New Roman" w:eastAsia="Calibri" w:hAnsi="Times New Roman" w:cs="Times New Roman"/>
          <w:b/>
          <w:bCs/>
          <w:color w:val="000000" w:themeColor="text1"/>
          <w:sz w:val="24"/>
          <w:szCs w:val="24"/>
        </w:rPr>
        <w:t xml:space="preserve">, </w:t>
      </w:r>
      <w:r w:rsidR="00523149">
        <w:rPr>
          <w:rFonts w:ascii="Times New Roman" w:eastAsia="Calibri" w:hAnsi="Times New Roman" w:cs="Times New Roman"/>
          <w:b/>
          <w:bCs/>
          <w:color w:val="000000" w:themeColor="text1"/>
          <w:sz w:val="24"/>
          <w:szCs w:val="24"/>
        </w:rPr>
        <w:t>Salantų</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DA25D5">
        <w:rPr>
          <w:rFonts w:ascii="Times New Roman" w:eastAsia="Calibri" w:hAnsi="Times New Roman" w:cs="Times New Roman"/>
          <w:b/>
          <w:bCs/>
          <w:color w:val="000000" w:themeColor="text1"/>
          <w:sz w:val="24"/>
          <w:szCs w:val="24"/>
        </w:rPr>
        <w:t>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91197CB"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23149" w:rsidRPr="00523149">
        <w:rPr>
          <w:rFonts w:ascii="Times New Roman" w:eastAsia="Times New Roman" w:hAnsi="Times New Roman" w:cs="Times New Roman"/>
          <w:b/>
          <w:bCs/>
          <w:sz w:val="24"/>
          <w:szCs w:val="24"/>
        </w:rPr>
        <w:t>P. TAMAŠAUSKO G. KT7675, SALANTŲ M., KRETINGOS R. SAV.</w:t>
      </w:r>
      <w:r w:rsidR="00482017">
        <w:rPr>
          <w:rFonts w:ascii="Times New Roman" w:eastAsia="Times New Roman" w:hAnsi="Times New Roman" w:cs="Times New Roman"/>
          <w:b/>
          <w:bCs/>
          <w:sz w:val="24"/>
          <w:szCs w:val="24"/>
        </w:rPr>
        <w:t>,</w:t>
      </w:r>
      <w:r w:rsidR="001A388F" w:rsidRPr="001A388F">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lastRenderedPageBreak/>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r w:rsidRPr="00D152A7">
              <w:rPr>
                <w:rFonts w:cs="Calibri"/>
                <w:b/>
                <w:bCs/>
                <w:color w:val="000000"/>
              </w:rPr>
              <w:t xml:space="preserve">Atitktį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77777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projekto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580ADB8E"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2.1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00557E72" w:rsidRPr="00557E72">
              <w:rPr>
                <w:rFonts w:cs="Calibri"/>
                <w:color w:val="000000"/>
              </w:rPr>
              <w:lastRenderedPageBreak/>
              <w:t>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(-ių)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xml:space="preserve">, kuriems (-ioms) yra keliamas </w:t>
            </w:r>
            <w:r w:rsidRPr="00F02FC4">
              <w:rPr>
                <w:color w:val="000000"/>
              </w:rPr>
              <w:lastRenderedPageBreak/>
              <w:t xml:space="preserve">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397"/>
  <w:hyphenationZone w:val="396"/>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652"/>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34E4"/>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3F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26787</Words>
  <Characters>15270</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2025-11-21T08:06:00Z</cp:lastPrinted>
  <dcterms:created xsi:type="dcterms:W3CDTF">2026-05-25T11:37:00Z</dcterms:created>
  <dcterms:modified xsi:type="dcterms:W3CDTF">2026-05-25T11:37:00Z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