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9A09" w14:textId="77777777" w:rsidR="00CA70CB" w:rsidRPr="00527F31" w:rsidRDefault="00CA70CB"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t>Pirkimo sąlygų 1 priedas „Pasiūlymo forma“</w:t>
      </w:r>
    </w:p>
    <w:p w14:paraId="77C4EAD0" w14:textId="0FD841D3" w:rsidR="00EA43F6" w:rsidRPr="00527F31" w:rsidRDefault="00EA43F6"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t>Sutarties 2 priedas „Pasiūlymas“</w:t>
      </w:r>
    </w:p>
    <w:p w14:paraId="60A021E3" w14:textId="77777777" w:rsidR="00CA70CB" w:rsidRPr="00527F31" w:rsidRDefault="00CA70CB" w:rsidP="00FF19FA">
      <w:pPr>
        <w:ind w:right="-176"/>
        <w:jc w:val="center"/>
        <w:rPr>
          <w:rFonts w:ascii="Verdana" w:eastAsia="Times New Roman" w:hAnsi="Verdana"/>
          <w:sz w:val="22"/>
          <w:szCs w:val="22"/>
        </w:rPr>
      </w:pPr>
    </w:p>
    <w:p w14:paraId="7A40DA67" w14:textId="77777777" w:rsidR="00CA70CB" w:rsidRPr="00527F31" w:rsidRDefault="00CA70CB" w:rsidP="00FF19FA">
      <w:pPr>
        <w:ind w:right="-176"/>
        <w:jc w:val="center"/>
        <w:rPr>
          <w:rFonts w:ascii="Verdana" w:eastAsia="Times New Roman" w:hAnsi="Verdana"/>
          <w:sz w:val="22"/>
          <w:szCs w:val="22"/>
        </w:rPr>
      </w:pPr>
      <w:r w:rsidRPr="00527F31">
        <w:rPr>
          <w:rFonts w:ascii="Verdana" w:eastAsia="Times New Roman" w:hAnsi="Verdana"/>
          <w:sz w:val="22"/>
          <w:szCs w:val="22"/>
        </w:rPr>
        <w:t>(Tiekėjo pavadinimas)</w:t>
      </w:r>
    </w:p>
    <w:p w14:paraId="25079290" w14:textId="77777777" w:rsidR="00CA70CB" w:rsidRPr="00527F31" w:rsidRDefault="00CA70CB" w:rsidP="00FF19FA">
      <w:pPr>
        <w:ind w:right="-176"/>
        <w:jc w:val="center"/>
        <w:rPr>
          <w:rFonts w:ascii="Verdana" w:eastAsia="Times New Roman" w:hAnsi="Verdana"/>
          <w:sz w:val="22"/>
          <w:szCs w:val="22"/>
        </w:rPr>
      </w:pPr>
    </w:p>
    <w:p w14:paraId="2E8E5C94" w14:textId="77777777" w:rsidR="00CA70CB" w:rsidRPr="00527F31" w:rsidRDefault="00CA70CB" w:rsidP="00FF19FA">
      <w:pPr>
        <w:ind w:right="-176"/>
        <w:jc w:val="center"/>
        <w:rPr>
          <w:rFonts w:ascii="Verdana" w:eastAsia="Times New Roman" w:hAnsi="Verdana"/>
          <w:sz w:val="16"/>
          <w:szCs w:val="16"/>
        </w:rPr>
      </w:pPr>
      <w:r w:rsidRPr="00527F31">
        <w:rPr>
          <w:rFonts w:ascii="Verdana" w:eastAsia="Times New Roman" w:hAnsi="Verdan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527F31" w:rsidRDefault="00CA70CB" w:rsidP="00FF19FA">
      <w:pPr>
        <w:pStyle w:val="Body2"/>
        <w:spacing w:after="0"/>
        <w:rPr>
          <w:rFonts w:ascii="Verdana" w:hAnsi="Verdana" w:cs="Times New Roman"/>
          <w:b/>
          <w:color w:val="auto"/>
          <w:sz w:val="24"/>
          <w:szCs w:val="24"/>
          <w:lang w:val="lt-LT"/>
        </w:rPr>
      </w:pPr>
    </w:p>
    <w:p w14:paraId="754676BA" w14:textId="77777777" w:rsidR="00CA70CB" w:rsidRPr="00527F31" w:rsidRDefault="00CA70CB" w:rsidP="00FF19FA">
      <w:pPr>
        <w:pStyle w:val="Body2"/>
        <w:spacing w:after="0"/>
        <w:jc w:val="center"/>
        <w:rPr>
          <w:rFonts w:ascii="Verdana" w:hAnsi="Verdana" w:cs="Times New Roman"/>
          <w:b/>
          <w:color w:val="auto"/>
          <w:sz w:val="24"/>
          <w:szCs w:val="24"/>
          <w:lang w:val="lt-LT"/>
        </w:rPr>
      </w:pPr>
      <w:r w:rsidRPr="00527F31">
        <w:rPr>
          <w:rFonts w:ascii="Verdana" w:hAnsi="Verdana" w:cs="Times New Roman"/>
          <w:b/>
          <w:color w:val="auto"/>
          <w:sz w:val="24"/>
          <w:szCs w:val="24"/>
          <w:lang w:val="lt-LT"/>
        </w:rPr>
        <w:t>Marijampolės savivaldybės administracijai</w:t>
      </w:r>
    </w:p>
    <w:p w14:paraId="2B45C1BF" w14:textId="77777777" w:rsidR="00CA70CB" w:rsidRPr="00527F31" w:rsidRDefault="00CA70CB" w:rsidP="00FF19FA">
      <w:pPr>
        <w:rPr>
          <w:rFonts w:ascii="Verdana" w:hAnsi="Verdana"/>
          <w:b/>
        </w:rPr>
      </w:pPr>
    </w:p>
    <w:p w14:paraId="2E267FC0" w14:textId="77777777" w:rsidR="00CA70CB" w:rsidRPr="00527F31" w:rsidRDefault="00CA70CB" w:rsidP="00FF19FA">
      <w:pPr>
        <w:jc w:val="center"/>
        <w:rPr>
          <w:rFonts w:ascii="Verdana" w:hAnsi="Verdana"/>
          <w:b/>
        </w:rPr>
      </w:pPr>
      <w:r w:rsidRPr="00527F31">
        <w:rPr>
          <w:rFonts w:ascii="Verdana" w:hAnsi="Verdana"/>
          <w:b/>
        </w:rPr>
        <w:t>PASIŪLYMAS</w:t>
      </w:r>
    </w:p>
    <w:p w14:paraId="15FFA78B" w14:textId="77777777" w:rsidR="00CA70CB" w:rsidRPr="00527F31" w:rsidRDefault="00CA70CB" w:rsidP="00FF19FA">
      <w:pPr>
        <w:tabs>
          <w:tab w:val="left" w:pos="5557"/>
          <w:tab w:val="left" w:pos="6840"/>
          <w:tab w:val="left" w:pos="7020"/>
        </w:tabs>
        <w:rPr>
          <w:rFonts w:ascii="Verdana" w:hAnsi="Verdana"/>
        </w:rPr>
      </w:pPr>
    </w:p>
    <w:p w14:paraId="668D7687" w14:textId="6E5FA804" w:rsidR="00075FBD" w:rsidRPr="00527F31" w:rsidRDefault="00CA70CB" w:rsidP="00075FBD">
      <w:pPr>
        <w:jc w:val="center"/>
        <w:rPr>
          <w:rFonts w:ascii="Verdana" w:hAnsi="Verdana"/>
          <w:b/>
          <w:caps/>
          <w:color w:val="auto"/>
        </w:rPr>
      </w:pPr>
      <w:r w:rsidRPr="00527F31">
        <w:rPr>
          <w:rFonts w:ascii="Verdana" w:hAnsi="Verdana"/>
          <w:b/>
          <w:color w:val="auto"/>
        </w:rPr>
        <w:t xml:space="preserve">DĖL </w:t>
      </w:r>
      <w:r w:rsidR="00075FBD">
        <w:rPr>
          <w:rFonts w:ascii="Verdana" w:eastAsia="Times New Roman" w:hAnsi="Verdana" w:cs="Helvetica"/>
          <w:b/>
          <w:bCs/>
          <w:color w:val="0C0B0B"/>
          <w:lang w:eastAsia="lt-LT"/>
        </w:rPr>
        <w:t xml:space="preserve">INTERAKTYVIOS IR MULTISENSORINĖS ĮRANGOS </w:t>
      </w:r>
      <w:r w:rsidR="00075FBD" w:rsidRPr="00527F31">
        <w:rPr>
          <w:rFonts w:ascii="Verdana" w:eastAsia="Times New Roman" w:hAnsi="Verdana" w:cs="Helvetica"/>
          <w:b/>
          <w:bCs/>
          <w:color w:val="0C0B0B"/>
          <w:lang w:eastAsia="lt-LT"/>
        </w:rPr>
        <w:t xml:space="preserve"> MARIJAMPOLĖS </w:t>
      </w:r>
      <w:r w:rsidR="00075FBD">
        <w:rPr>
          <w:rFonts w:ascii="Verdana" w:eastAsia="Times New Roman" w:hAnsi="Verdana" w:cs="Helvetica"/>
          <w:b/>
          <w:bCs/>
          <w:color w:val="0C0B0B"/>
          <w:lang w:eastAsia="lt-LT"/>
        </w:rPr>
        <w:t>SAV. LIUDVINAVO KAZIO BORUTOS GIMNAZIJAI</w:t>
      </w:r>
    </w:p>
    <w:p w14:paraId="4991BC99" w14:textId="5C090157" w:rsidR="00104E4C" w:rsidRPr="00527F31" w:rsidRDefault="00104E4C" w:rsidP="00104E4C">
      <w:pPr>
        <w:jc w:val="center"/>
        <w:rPr>
          <w:rFonts w:ascii="Verdana" w:hAnsi="Verdana"/>
          <w:b/>
          <w:caps/>
          <w:color w:val="auto"/>
        </w:rPr>
      </w:pPr>
    </w:p>
    <w:p w14:paraId="0BCB3B38" w14:textId="76FD12BE" w:rsidR="00CA70CB" w:rsidRPr="00527F31" w:rsidRDefault="00CA70CB" w:rsidP="00104E4C">
      <w:pPr>
        <w:pStyle w:val="Pagrindinistekstas"/>
        <w:spacing w:after="0" w:line="240" w:lineRule="auto"/>
        <w:jc w:val="center"/>
        <w:rPr>
          <w:rFonts w:ascii="Verdana" w:hAnsi="Verdana"/>
          <w:b/>
          <w:bCs/>
          <w:color w:val="auto"/>
          <w:sz w:val="20"/>
          <w:szCs w:val="20"/>
        </w:rPr>
      </w:pPr>
    </w:p>
    <w:p w14:paraId="0EAB7DE8" w14:textId="77777777" w:rsidR="00CA70CB" w:rsidRPr="00527F31" w:rsidRDefault="00CA70CB" w:rsidP="00104E4C">
      <w:pPr>
        <w:shd w:val="clear" w:color="auto" w:fill="FFFFFF"/>
        <w:jc w:val="center"/>
        <w:rPr>
          <w:rFonts w:ascii="Verdana" w:hAnsi="Verdana"/>
          <w:b/>
          <w:bCs/>
          <w:sz w:val="20"/>
          <w:szCs w:val="20"/>
        </w:rPr>
      </w:pPr>
      <w:r w:rsidRPr="00527F31">
        <w:rPr>
          <w:rFonts w:ascii="Verdana" w:hAnsi="Verdana"/>
          <w:sz w:val="20"/>
          <w:szCs w:val="20"/>
        </w:rPr>
        <w:t>____________Nr.______</w:t>
      </w:r>
    </w:p>
    <w:p w14:paraId="6409E759" w14:textId="77777777" w:rsidR="00CA70CB" w:rsidRPr="00527F31" w:rsidRDefault="00CA70CB" w:rsidP="00104E4C">
      <w:pPr>
        <w:shd w:val="clear" w:color="auto" w:fill="FFFFFF"/>
        <w:ind w:left="2592" w:firstLine="1296"/>
        <w:rPr>
          <w:rFonts w:ascii="Verdana" w:hAnsi="Verdana"/>
          <w:bCs/>
          <w:sz w:val="20"/>
          <w:szCs w:val="20"/>
        </w:rPr>
      </w:pPr>
      <w:r w:rsidRPr="00527F31">
        <w:rPr>
          <w:rFonts w:ascii="Verdana" w:hAnsi="Verdana"/>
          <w:bCs/>
          <w:sz w:val="20"/>
          <w:szCs w:val="20"/>
        </w:rPr>
        <w:t>(Data)</w:t>
      </w:r>
    </w:p>
    <w:p w14:paraId="6AFD38C4" w14:textId="77777777" w:rsidR="00CA70CB" w:rsidRPr="00527F31" w:rsidRDefault="00CA70CB" w:rsidP="00104E4C">
      <w:pPr>
        <w:shd w:val="clear" w:color="auto" w:fill="FFFFFF"/>
        <w:rPr>
          <w:rFonts w:ascii="Verdana" w:hAnsi="Verdana"/>
          <w:bCs/>
          <w:sz w:val="20"/>
          <w:szCs w:val="20"/>
        </w:rPr>
      </w:pPr>
    </w:p>
    <w:p w14:paraId="0F77A593"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_____________</w:t>
      </w:r>
    </w:p>
    <w:p w14:paraId="7C17C14E"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(vieta)</w:t>
      </w:r>
    </w:p>
    <w:p w14:paraId="365FC36D" w14:textId="77777777" w:rsidR="00CA70CB" w:rsidRPr="00527F31" w:rsidRDefault="00CA70CB" w:rsidP="00FF19FA">
      <w:pPr>
        <w:rPr>
          <w:rFonts w:ascii="Verdana" w:hAnsi="Verdana"/>
        </w:rPr>
      </w:pPr>
    </w:p>
    <w:p w14:paraId="12D8EA44" w14:textId="7D50893A" w:rsidR="00CA70CB" w:rsidRPr="00527F31" w:rsidRDefault="00CA70CB">
      <w:pPr>
        <w:pStyle w:val="Sraopastraipa"/>
        <w:numPr>
          <w:ilvl w:val="0"/>
          <w:numId w:val="22"/>
        </w:numPr>
        <w:spacing w:after="0" w:line="240" w:lineRule="auto"/>
        <w:ind w:left="0" w:firstLine="709"/>
        <w:rPr>
          <w:rFonts w:ascii="Verdana" w:hAnsi="Verdana"/>
          <w:sz w:val="24"/>
          <w:szCs w:val="24"/>
        </w:rPr>
      </w:pPr>
      <w:r w:rsidRPr="00527F31">
        <w:rPr>
          <w:rFonts w:ascii="Verdana" w:hAnsi="Verdana"/>
          <w:b/>
          <w:sz w:val="24"/>
          <w:szCs w:val="24"/>
        </w:rPr>
        <w:t>INFORMACIJA APIE TIEKĖJĄ (TIEKĖJŲ GRUPĖS</w:t>
      </w:r>
      <w:r w:rsidR="00773512" w:rsidRPr="00527F31">
        <w:rPr>
          <w:rFonts w:ascii="Verdana" w:hAnsi="Verdana"/>
          <w:b/>
          <w:sz w:val="24"/>
          <w:szCs w:val="24"/>
        </w:rPr>
        <w:t xml:space="preserve"> </w:t>
      </w:r>
      <w:r w:rsidRPr="00527F31">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527F31" w14:paraId="77AC0F8B" w14:textId="77777777" w:rsidTr="00677E38">
        <w:trPr>
          <w:trHeight w:val="782"/>
        </w:trPr>
        <w:tc>
          <w:tcPr>
            <w:tcW w:w="5240" w:type="dxa"/>
          </w:tcPr>
          <w:p w14:paraId="269FF8FD" w14:textId="77777777" w:rsidR="00CA70CB" w:rsidRPr="00527F31" w:rsidRDefault="00CA70CB" w:rsidP="00FF19FA">
            <w:pPr>
              <w:rPr>
                <w:rFonts w:ascii="Verdana" w:hAnsi="Verdana"/>
                <w:i/>
              </w:rPr>
            </w:pPr>
            <w:r w:rsidRPr="00527F31">
              <w:rPr>
                <w:rFonts w:ascii="Verdana" w:hAnsi="Verdana"/>
              </w:rPr>
              <w:t xml:space="preserve">Tiekėjo pavadinimas </w:t>
            </w:r>
            <w:r w:rsidRPr="00527F31">
              <w:rPr>
                <w:rFonts w:ascii="Verdana" w:hAnsi="Verdana"/>
                <w:i/>
              </w:rPr>
              <w:t>/Jeigu dalyvauja ūkio subjektų grupė, surašomi visi dalyvių pavadinimai/</w:t>
            </w:r>
          </w:p>
        </w:tc>
        <w:tc>
          <w:tcPr>
            <w:tcW w:w="4394" w:type="dxa"/>
          </w:tcPr>
          <w:p w14:paraId="621FC3EC" w14:textId="77777777" w:rsidR="00CA70CB" w:rsidRPr="00527F31" w:rsidRDefault="00CA70CB" w:rsidP="00FF19FA">
            <w:pPr>
              <w:jc w:val="both"/>
              <w:rPr>
                <w:rFonts w:ascii="Verdana" w:hAnsi="Verdana"/>
              </w:rPr>
            </w:pPr>
          </w:p>
        </w:tc>
      </w:tr>
      <w:tr w:rsidR="00CA70CB" w:rsidRPr="00527F31" w14:paraId="29F84EFB" w14:textId="77777777" w:rsidTr="00677E38">
        <w:trPr>
          <w:trHeight w:val="579"/>
        </w:trPr>
        <w:tc>
          <w:tcPr>
            <w:tcW w:w="5240" w:type="dxa"/>
          </w:tcPr>
          <w:p w14:paraId="1EDD4D65" w14:textId="77777777" w:rsidR="00CA70CB" w:rsidRPr="00527F31" w:rsidRDefault="00CA70CB" w:rsidP="00FF19FA">
            <w:pPr>
              <w:jc w:val="both"/>
              <w:rPr>
                <w:rFonts w:ascii="Verdana" w:hAnsi="Verdana"/>
              </w:rPr>
            </w:pPr>
            <w:r w:rsidRPr="00527F31">
              <w:rPr>
                <w:rFonts w:ascii="Verdana" w:hAnsi="Verdana"/>
              </w:rPr>
              <w:t xml:space="preserve">Tiekėjo adresas </w:t>
            </w:r>
            <w:r w:rsidRPr="00527F31">
              <w:rPr>
                <w:rFonts w:ascii="Verdana" w:hAnsi="Verdana"/>
                <w:i/>
              </w:rPr>
              <w:t>/Jeigu dalyvauja ūkio subjektų grupė, surašomi visi dalyvių adresai/</w:t>
            </w:r>
          </w:p>
        </w:tc>
        <w:tc>
          <w:tcPr>
            <w:tcW w:w="4394" w:type="dxa"/>
          </w:tcPr>
          <w:p w14:paraId="2AEEE5F2" w14:textId="77777777" w:rsidR="00CA70CB" w:rsidRPr="00527F31" w:rsidRDefault="00CA70CB" w:rsidP="00FF19FA">
            <w:pPr>
              <w:jc w:val="both"/>
              <w:rPr>
                <w:rFonts w:ascii="Verdana" w:hAnsi="Verdana"/>
              </w:rPr>
            </w:pPr>
          </w:p>
        </w:tc>
      </w:tr>
      <w:tr w:rsidR="00CA70CB" w:rsidRPr="00527F31" w14:paraId="24857DFB" w14:textId="77777777" w:rsidTr="00677E38">
        <w:trPr>
          <w:trHeight w:val="768"/>
        </w:trPr>
        <w:tc>
          <w:tcPr>
            <w:tcW w:w="5240" w:type="dxa"/>
          </w:tcPr>
          <w:p w14:paraId="35FAB366" w14:textId="77777777" w:rsidR="00CA70CB" w:rsidRPr="00527F31" w:rsidRDefault="00CA70CB" w:rsidP="00FF19FA">
            <w:pPr>
              <w:jc w:val="both"/>
              <w:rPr>
                <w:rFonts w:ascii="Verdana" w:hAnsi="Verdana"/>
              </w:rPr>
            </w:pPr>
            <w:r w:rsidRPr="00527F31">
              <w:rPr>
                <w:rFonts w:ascii="Verdana" w:hAnsi="Verdana"/>
              </w:rPr>
              <w:t xml:space="preserve">Tiekėjo įmonės kodas </w:t>
            </w:r>
            <w:r w:rsidRPr="00527F31">
              <w:rPr>
                <w:rFonts w:ascii="Verdana" w:hAnsi="Verdana"/>
                <w:i/>
              </w:rPr>
              <w:t>/Jeigu dalyvauja ūkio subjektų grupė, surašomi visi dalyvių įmonės kodai/</w:t>
            </w:r>
          </w:p>
        </w:tc>
        <w:tc>
          <w:tcPr>
            <w:tcW w:w="4394" w:type="dxa"/>
          </w:tcPr>
          <w:p w14:paraId="6DC11D14" w14:textId="77777777" w:rsidR="00CA70CB" w:rsidRPr="00527F31" w:rsidRDefault="00CA70CB" w:rsidP="00FF19FA">
            <w:pPr>
              <w:jc w:val="both"/>
              <w:rPr>
                <w:rFonts w:ascii="Verdana" w:hAnsi="Verdana"/>
              </w:rPr>
            </w:pPr>
          </w:p>
        </w:tc>
      </w:tr>
      <w:tr w:rsidR="00CA70CB" w:rsidRPr="00527F31" w14:paraId="1AD93373" w14:textId="77777777" w:rsidTr="00677E38">
        <w:trPr>
          <w:trHeight w:val="782"/>
        </w:trPr>
        <w:tc>
          <w:tcPr>
            <w:tcW w:w="5240" w:type="dxa"/>
          </w:tcPr>
          <w:p w14:paraId="303EC773" w14:textId="77777777" w:rsidR="00CA70CB" w:rsidRPr="00527F31" w:rsidRDefault="00CA70CB" w:rsidP="00FF19FA">
            <w:pPr>
              <w:jc w:val="both"/>
              <w:rPr>
                <w:rFonts w:ascii="Verdana" w:hAnsi="Verdana"/>
              </w:rPr>
            </w:pPr>
            <w:r w:rsidRPr="00527F31">
              <w:rPr>
                <w:rFonts w:ascii="Verdana" w:hAnsi="Verdana"/>
              </w:rPr>
              <w:t xml:space="preserve">Tiekėjo banko rekvizitai </w:t>
            </w:r>
            <w:r w:rsidRPr="00527F31">
              <w:rPr>
                <w:rFonts w:ascii="Verdana" w:hAnsi="Verdana"/>
                <w:i/>
              </w:rPr>
              <w:t>/Jeigu dalyvauja ūkio subjektų grupė, surašomi visi dalyvių banko rekvizitai/</w:t>
            </w:r>
          </w:p>
        </w:tc>
        <w:tc>
          <w:tcPr>
            <w:tcW w:w="4394" w:type="dxa"/>
          </w:tcPr>
          <w:p w14:paraId="73764245" w14:textId="77777777" w:rsidR="00CA70CB" w:rsidRPr="00527F31" w:rsidRDefault="00CA70CB" w:rsidP="00FF19FA">
            <w:pPr>
              <w:jc w:val="both"/>
              <w:rPr>
                <w:rFonts w:ascii="Verdana" w:hAnsi="Verdana"/>
              </w:rPr>
            </w:pPr>
          </w:p>
        </w:tc>
      </w:tr>
      <w:tr w:rsidR="00CA70CB" w:rsidRPr="00527F31" w14:paraId="296A7324" w14:textId="77777777" w:rsidTr="00677E38">
        <w:trPr>
          <w:trHeight w:val="782"/>
        </w:trPr>
        <w:tc>
          <w:tcPr>
            <w:tcW w:w="5240" w:type="dxa"/>
          </w:tcPr>
          <w:p w14:paraId="1997894A" w14:textId="77777777" w:rsidR="00CA70CB" w:rsidRPr="00527F31" w:rsidRDefault="00CA70CB" w:rsidP="00FF19FA">
            <w:pPr>
              <w:jc w:val="both"/>
              <w:rPr>
                <w:rFonts w:ascii="Verdana" w:hAnsi="Verdana"/>
              </w:rPr>
            </w:pPr>
            <w:r w:rsidRPr="00527F31">
              <w:rPr>
                <w:rFonts w:ascii="Verdana" w:hAnsi="Verdana"/>
              </w:rPr>
              <w:t xml:space="preserve">Tiekėjo PVM mokėtojo kodas </w:t>
            </w:r>
            <w:r w:rsidRPr="00527F31">
              <w:rPr>
                <w:rFonts w:ascii="Verdana" w:hAnsi="Verdana"/>
                <w:i/>
              </w:rPr>
              <w:t>/Jeigu dalyvauja ūkio subjektų grupė, surašomi visi dalyvių PVM mokėtojų kodai/</w:t>
            </w:r>
          </w:p>
        </w:tc>
        <w:tc>
          <w:tcPr>
            <w:tcW w:w="4394" w:type="dxa"/>
          </w:tcPr>
          <w:p w14:paraId="657A8C6F" w14:textId="77777777" w:rsidR="00CA70CB" w:rsidRPr="00527F31" w:rsidRDefault="00CA70CB" w:rsidP="00FF19FA">
            <w:pPr>
              <w:jc w:val="both"/>
              <w:rPr>
                <w:rFonts w:ascii="Verdana" w:hAnsi="Verdana"/>
              </w:rPr>
            </w:pPr>
          </w:p>
        </w:tc>
      </w:tr>
      <w:tr w:rsidR="00CA70CB" w:rsidRPr="00527F31" w14:paraId="00108D7F" w14:textId="77777777" w:rsidTr="00677E38">
        <w:trPr>
          <w:trHeight w:val="782"/>
        </w:trPr>
        <w:tc>
          <w:tcPr>
            <w:tcW w:w="5240" w:type="dxa"/>
          </w:tcPr>
          <w:p w14:paraId="73CFE65F" w14:textId="77777777" w:rsidR="00CA70CB" w:rsidRPr="00527F31" w:rsidRDefault="00CA70CB" w:rsidP="00FF19FA">
            <w:pPr>
              <w:jc w:val="both"/>
              <w:rPr>
                <w:rFonts w:ascii="Verdana" w:hAnsi="Verdana"/>
              </w:rPr>
            </w:pPr>
            <w:r w:rsidRPr="00527F31">
              <w:rPr>
                <w:rFonts w:ascii="Verdana" w:hAnsi="Verdana"/>
              </w:rPr>
              <w:t xml:space="preserve">Telefono numeris </w:t>
            </w:r>
            <w:r w:rsidRPr="00527F31">
              <w:rPr>
                <w:rFonts w:ascii="Verdana" w:hAnsi="Verdana"/>
                <w:i/>
              </w:rPr>
              <w:t>/Jeigu dalyvauja ūkio subjektų grupė, surašomi visi dalyvių telefono numeriai/</w:t>
            </w:r>
          </w:p>
        </w:tc>
        <w:tc>
          <w:tcPr>
            <w:tcW w:w="4394" w:type="dxa"/>
          </w:tcPr>
          <w:p w14:paraId="09C5B07E" w14:textId="77777777" w:rsidR="00CA70CB" w:rsidRPr="00527F31" w:rsidRDefault="00CA70CB" w:rsidP="00FF19FA">
            <w:pPr>
              <w:jc w:val="both"/>
              <w:rPr>
                <w:rFonts w:ascii="Verdana" w:hAnsi="Verdana"/>
              </w:rPr>
            </w:pPr>
          </w:p>
        </w:tc>
      </w:tr>
      <w:tr w:rsidR="00CA70CB" w:rsidRPr="00527F31" w14:paraId="7D2459CF" w14:textId="77777777" w:rsidTr="00677E38">
        <w:trPr>
          <w:trHeight w:val="704"/>
        </w:trPr>
        <w:tc>
          <w:tcPr>
            <w:tcW w:w="5240" w:type="dxa"/>
          </w:tcPr>
          <w:p w14:paraId="1610EBB3" w14:textId="77777777" w:rsidR="00CA70CB" w:rsidRPr="00527F31" w:rsidRDefault="00CA70CB" w:rsidP="00FF19FA">
            <w:pPr>
              <w:jc w:val="both"/>
              <w:rPr>
                <w:rFonts w:ascii="Verdana" w:hAnsi="Verdana"/>
              </w:rPr>
            </w:pPr>
            <w:r w:rsidRPr="00527F31">
              <w:rPr>
                <w:rFonts w:ascii="Verdana" w:hAnsi="Verdana"/>
              </w:rPr>
              <w:t xml:space="preserve">El. pašto adresas </w:t>
            </w:r>
            <w:r w:rsidRPr="00527F31">
              <w:rPr>
                <w:rFonts w:ascii="Verdana" w:hAnsi="Verdana"/>
                <w:i/>
              </w:rPr>
              <w:t>/Jeigu dalyvauja ūkio subjektų grupė, surašomi visi dalyvių el. pašto adresai/</w:t>
            </w:r>
          </w:p>
        </w:tc>
        <w:tc>
          <w:tcPr>
            <w:tcW w:w="4394" w:type="dxa"/>
          </w:tcPr>
          <w:p w14:paraId="222EEC1A" w14:textId="77777777" w:rsidR="00CA70CB" w:rsidRPr="00527F31" w:rsidRDefault="00CA70CB" w:rsidP="00FF19FA">
            <w:pPr>
              <w:jc w:val="both"/>
              <w:rPr>
                <w:rFonts w:ascii="Verdana" w:hAnsi="Verdana"/>
              </w:rPr>
            </w:pPr>
          </w:p>
        </w:tc>
      </w:tr>
    </w:tbl>
    <w:p w14:paraId="769642F2" w14:textId="77777777" w:rsidR="00CA70CB" w:rsidRPr="00527F31" w:rsidRDefault="00CA70CB" w:rsidP="00FF19FA">
      <w:pPr>
        <w:ind w:firstLine="720"/>
        <w:jc w:val="both"/>
        <w:rPr>
          <w:rFonts w:ascii="Verdana" w:hAnsi="Verdana"/>
        </w:rPr>
      </w:pPr>
      <w:r w:rsidRPr="00527F31">
        <w:rPr>
          <w:rFonts w:ascii="Verdana" w:hAnsi="Verdana"/>
        </w:rPr>
        <w:t>Šiuo pasiūlymu pažymime, kad sutinkame su visomis pirkimo sąlygomis, nustatytomis:</w:t>
      </w:r>
    </w:p>
    <w:p w14:paraId="7D933BB7" w14:textId="663130ED" w:rsidR="00CA70CB" w:rsidRPr="00527F31" w:rsidRDefault="0035703F">
      <w:pPr>
        <w:numPr>
          <w:ilvl w:val="0"/>
          <w:numId w:val="17"/>
        </w:numPr>
        <w:tabs>
          <w:tab w:val="num" w:pos="1077"/>
          <w:tab w:val="left" w:pos="1134"/>
        </w:tabs>
        <w:ind w:left="0" w:firstLine="720"/>
        <w:jc w:val="both"/>
        <w:rPr>
          <w:rFonts w:ascii="Verdana" w:hAnsi="Verdana"/>
        </w:rPr>
      </w:pPr>
      <w:r w:rsidRPr="00527F31">
        <w:rPr>
          <w:rFonts w:ascii="Verdana" w:hAnsi="Verdana"/>
        </w:rPr>
        <w:t>mažos vertės skelbime, paskelbtame Lietuvos Respublikos viešųjų pirkimų įstatymo nustatyta tvarka</w:t>
      </w:r>
      <w:r w:rsidR="00CA70CB" w:rsidRPr="00527F31">
        <w:rPr>
          <w:rFonts w:ascii="Verdana" w:hAnsi="Verdana"/>
        </w:rPr>
        <w:t>;</w:t>
      </w:r>
    </w:p>
    <w:p w14:paraId="1466DAC9" w14:textId="34AD8CE5" w:rsidR="00CA70CB" w:rsidRPr="00527F31" w:rsidRDefault="00CA70CB">
      <w:pPr>
        <w:numPr>
          <w:ilvl w:val="0"/>
          <w:numId w:val="17"/>
        </w:numPr>
        <w:tabs>
          <w:tab w:val="num" w:pos="1077"/>
        </w:tabs>
        <w:ind w:left="0" w:firstLine="720"/>
        <w:jc w:val="both"/>
        <w:rPr>
          <w:rFonts w:ascii="Verdana" w:hAnsi="Verdana"/>
        </w:rPr>
      </w:pPr>
      <w:r w:rsidRPr="00527F31">
        <w:rPr>
          <w:rFonts w:ascii="Verdana" w:hAnsi="Verdana"/>
        </w:rPr>
        <w:t>pirkimo dokumentuose (jų paaiškinimuose, papildymuose).</w:t>
      </w:r>
    </w:p>
    <w:p w14:paraId="6A7A84C3" w14:textId="77777777" w:rsidR="00A55B61" w:rsidRPr="00527F31" w:rsidRDefault="00A55B61" w:rsidP="00826B8F">
      <w:pPr>
        <w:tabs>
          <w:tab w:val="left" w:pos="709"/>
        </w:tabs>
        <w:ind w:firstLine="709"/>
        <w:jc w:val="both"/>
        <w:rPr>
          <w:rFonts w:ascii="Verdana" w:hAnsi="Verdana"/>
        </w:rPr>
        <w:sectPr w:rsidR="00A55B61" w:rsidRPr="00527F31" w:rsidSect="00FF40CC">
          <w:headerReference w:type="even" r:id="rId8"/>
          <w:headerReference w:type="default" r:id="rId9"/>
          <w:headerReference w:type="first" r:id="rId10"/>
          <w:pgSz w:w="11906" w:h="16838"/>
          <w:pgMar w:top="1134" w:right="567" w:bottom="1134" w:left="1701" w:header="567" w:footer="454" w:gutter="0"/>
          <w:pgNumType w:start="1"/>
          <w:cols w:space="1296"/>
          <w:titlePg/>
          <w:docGrid w:linePitch="326"/>
        </w:sectPr>
      </w:pPr>
    </w:p>
    <w:p w14:paraId="48E41BDF" w14:textId="25CE7830" w:rsidR="00CA70CB" w:rsidRPr="00527F31" w:rsidRDefault="00CA70CB" w:rsidP="00826B8F">
      <w:pPr>
        <w:tabs>
          <w:tab w:val="left" w:pos="709"/>
        </w:tabs>
        <w:ind w:firstLine="709"/>
        <w:jc w:val="both"/>
        <w:rPr>
          <w:rFonts w:ascii="Verdana" w:hAnsi="Verdana"/>
        </w:rPr>
      </w:pPr>
      <w:r w:rsidRPr="00527F31">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527F31" w:rsidRDefault="00CA70CB" w:rsidP="00826B8F">
      <w:pPr>
        <w:tabs>
          <w:tab w:val="left" w:pos="709"/>
          <w:tab w:val="left" w:pos="1080"/>
        </w:tabs>
        <w:ind w:firstLine="709"/>
        <w:jc w:val="both"/>
        <w:rPr>
          <w:rFonts w:ascii="Verdana" w:hAnsi="Verdana"/>
        </w:rPr>
      </w:pPr>
      <w:r w:rsidRPr="00527F31">
        <w:rPr>
          <w:rFonts w:ascii="Verdana" w:hAnsi="Verdana"/>
        </w:rPr>
        <w:t>Suprantame, kad išaiškėjus aukščiau nurodytoms aplinkybėms būsime pašalinti iš šio pirkimo ir mūsų pateiktas pasiūlymas bus atmestas.</w:t>
      </w:r>
    </w:p>
    <w:p w14:paraId="23BFE57A" w14:textId="7E38CDA1" w:rsidR="00CA70CB" w:rsidRPr="00527F31" w:rsidRDefault="00CA70CB" w:rsidP="00FF19FA">
      <w:pPr>
        <w:tabs>
          <w:tab w:val="left" w:pos="1080"/>
        </w:tabs>
        <w:ind w:firstLine="720"/>
        <w:jc w:val="both"/>
        <w:rPr>
          <w:rFonts w:ascii="Verdana" w:hAnsi="Verdana"/>
        </w:rPr>
      </w:pPr>
      <w:r w:rsidRPr="00527F31">
        <w:rPr>
          <w:rFonts w:ascii="Verdana" w:hAnsi="Verdana"/>
        </w:rPr>
        <w:t>Pasirašydamas CVP IS priemonėmis pateiktą pasiūlymą patvirtinu, kad dokumentų skaitmeninės kopijos ir elektroninėmis priemonėmis pateikti duomenys yra tikri.</w:t>
      </w:r>
    </w:p>
    <w:p w14:paraId="0452322E" w14:textId="27695B01" w:rsidR="001D0031" w:rsidRPr="00527F31" w:rsidRDefault="001D0031" w:rsidP="00FF19FA">
      <w:pPr>
        <w:tabs>
          <w:tab w:val="left" w:pos="1080"/>
        </w:tabs>
        <w:ind w:firstLine="720"/>
        <w:jc w:val="both"/>
        <w:rPr>
          <w:rFonts w:ascii="Verdana" w:hAnsi="Verdana"/>
        </w:rPr>
      </w:pPr>
      <w:r w:rsidRPr="00527F31">
        <w:rPr>
          <w:rFonts w:ascii="Verdana" w:hAnsi="Verdana"/>
        </w:rPr>
        <w:t>Siūlomos prekės yra naujos.</w:t>
      </w:r>
    </w:p>
    <w:p w14:paraId="13D3496C" w14:textId="77777777" w:rsidR="00CA70CB" w:rsidRPr="00527F31" w:rsidRDefault="00CA70CB" w:rsidP="00FF19FA">
      <w:pPr>
        <w:tabs>
          <w:tab w:val="left" w:pos="1080"/>
        </w:tabs>
        <w:ind w:right="-1"/>
        <w:jc w:val="both"/>
        <w:rPr>
          <w:rFonts w:ascii="Verdana" w:hAnsi="Verdana"/>
        </w:rPr>
      </w:pPr>
    </w:p>
    <w:p w14:paraId="5AE18D6B" w14:textId="5EF7949C" w:rsidR="00232915" w:rsidRPr="00847613" w:rsidRDefault="00232915">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0" w:name="_Toc329443228"/>
      <w:bookmarkStart w:id="1" w:name="_Toc148962297"/>
      <w:bookmarkStart w:id="2" w:name="_Toc156823121"/>
      <w:bookmarkStart w:id="3" w:name="_Toc213770361"/>
      <w:r w:rsidRPr="00847613">
        <w:rPr>
          <w:rFonts w:ascii="Verdana" w:hAnsi="Verdana"/>
          <w:b/>
          <w:bCs/>
          <w:sz w:val="24"/>
          <w:szCs w:val="24"/>
        </w:rPr>
        <w:t>SIŪLOMŲ PREKIŲ TECHNINIAI DUOMENYS</w:t>
      </w:r>
    </w:p>
    <w:p w14:paraId="3E05A5D0" w14:textId="77777777" w:rsidR="00A55B61" w:rsidRPr="00847613" w:rsidRDefault="00A55B61" w:rsidP="00F81BD2">
      <w:pPr>
        <w:keepNext/>
        <w:tabs>
          <w:tab w:val="left" w:pos="284"/>
        </w:tabs>
        <w:jc w:val="center"/>
        <w:outlineLvl w:val="0"/>
        <w:rPr>
          <w:rFonts w:ascii="Verdana" w:hAnsi="Verdana"/>
          <w:b/>
        </w:rPr>
      </w:pPr>
    </w:p>
    <w:tbl>
      <w:tblPr>
        <w:tblW w:w="12216" w:type="dxa"/>
        <w:jc w:val="center"/>
        <w:tblLayout w:type="fixed"/>
        <w:tblCellMar>
          <w:left w:w="5" w:type="dxa"/>
          <w:right w:w="5" w:type="dxa"/>
        </w:tblCellMar>
        <w:tblLook w:val="01E0" w:firstRow="1" w:lastRow="1" w:firstColumn="1" w:lastColumn="1" w:noHBand="0" w:noVBand="0"/>
      </w:tblPr>
      <w:tblGrid>
        <w:gridCol w:w="562"/>
        <w:gridCol w:w="2268"/>
        <w:gridCol w:w="3969"/>
        <w:gridCol w:w="5387"/>
        <w:gridCol w:w="30"/>
      </w:tblGrid>
      <w:tr w:rsidR="00973D15" w:rsidRPr="00960C68" w14:paraId="3ED804B0" w14:textId="5404AB09" w:rsidTr="00973D15">
        <w:trPr>
          <w:gridAfter w:val="1"/>
          <w:wAfter w:w="30" w:type="dxa"/>
          <w:trHeight w:val="992"/>
          <w:jc w:val="center"/>
        </w:trPr>
        <w:tc>
          <w:tcPr>
            <w:tcW w:w="562" w:type="dxa"/>
            <w:tcBorders>
              <w:top w:val="single" w:sz="4" w:space="0" w:color="000000"/>
              <w:left w:val="single" w:sz="4" w:space="0" w:color="000000"/>
              <w:bottom w:val="single" w:sz="4" w:space="0" w:color="000000"/>
              <w:right w:val="single" w:sz="4" w:space="0" w:color="000000"/>
            </w:tcBorders>
          </w:tcPr>
          <w:p w14:paraId="5AB08E57" w14:textId="77777777" w:rsidR="00973D15" w:rsidRPr="00847613" w:rsidRDefault="00973D15" w:rsidP="00F81BD2">
            <w:pPr>
              <w:widowControl w:val="0"/>
              <w:ind w:left="57" w:right="57"/>
              <w:jc w:val="center"/>
              <w:rPr>
                <w:rFonts w:ascii="Verdana" w:hAnsi="Verdana"/>
                <w:b/>
                <w:bCs/>
                <w:w w:val="105"/>
              </w:rPr>
            </w:pPr>
          </w:p>
          <w:p w14:paraId="42517998" w14:textId="77777777" w:rsidR="00973D15" w:rsidRPr="00847613" w:rsidRDefault="00973D15" w:rsidP="00EE064A">
            <w:pPr>
              <w:widowControl w:val="0"/>
              <w:ind w:left="57" w:right="57"/>
              <w:jc w:val="center"/>
              <w:rPr>
                <w:rFonts w:ascii="Verdana" w:hAnsi="Verdana"/>
                <w:b/>
                <w:bCs/>
              </w:rPr>
            </w:pPr>
            <w:r w:rsidRPr="00847613">
              <w:rPr>
                <w:rFonts w:ascii="Verdana" w:hAnsi="Verdana"/>
                <w:b/>
                <w:bCs/>
                <w:w w:val="105"/>
              </w:rPr>
              <w:t>Eil.</w:t>
            </w:r>
            <w:r w:rsidRPr="00847613">
              <w:rPr>
                <w:rFonts w:ascii="Verdana" w:hAnsi="Verdana"/>
                <w:b/>
                <w:bCs/>
                <w:spacing w:val="-8"/>
                <w:w w:val="105"/>
              </w:rPr>
              <w:t xml:space="preserve"> </w:t>
            </w:r>
            <w:r w:rsidRPr="00847613">
              <w:rPr>
                <w:rFonts w:ascii="Verdana" w:hAnsi="Verdana"/>
                <w:b/>
                <w:bCs/>
                <w:w w:val="105"/>
              </w:rPr>
              <w:t>Nr.</w:t>
            </w:r>
          </w:p>
        </w:tc>
        <w:tc>
          <w:tcPr>
            <w:tcW w:w="2268" w:type="dxa"/>
            <w:tcBorders>
              <w:top w:val="single" w:sz="4" w:space="0" w:color="000000"/>
              <w:left w:val="single" w:sz="4" w:space="0" w:color="000000"/>
              <w:bottom w:val="single" w:sz="4" w:space="0" w:color="000000"/>
              <w:right w:val="single" w:sz="4" w:space="0" w:color="000000"/>
            </w:tcBorders>
          </w:tcPr>
          <w:p w14:paraId="7815ADA0" w14:textId="77777777" w:rsidR="00973D15" w:rsidRPr="00847613" w:rsidRDefault="00973D15" w:rsidP="00501622">
            <w:pPr>
              <w:widowControl w:val="0"/>
              <w:ind w:right="57"/>
              <w:jc w:val="center"/>
              <w:rPr>
                <w:rFonts w:ascii="Verdana" w:hAnsi="Verdana"/>
                <w:b/>
                <w:bCs/>
              </w:rPr>
            </w:pPr>
            <w:r w:rsidRPr="00847613">
              <w:rPr>
                <w:rFonts w:ascii="Verdana" w:hAnsi="Verdana"/>
                <w:b/>
                <w:bCs/>
              </w:rPr>
              <w:t>Pavadinimas ir įrenginio/</w:t>
            </w:r>
          </w:p>
          <w:p w14:paraId="4AB29BD4" w14:textId="5791311B" w:rsidR="00973D15" w:rsidRPr="00847613" w:rsidRDefault="00973D15" w:rsidP="00501622">
            <w:pPr>
              <w:widowControl w:val="0"/>
              <w:ind w:right="57"/>
              <w:jc w:val="center"/>
              <w:rPr>
                <w:rFonts w:ascii="Verdana" w:hAnsi="Verdana"/>
                <w:b/>
                <w:bCs/>
                <w:color w:val="000000" w:themeColor="text1"/>
              </w:rPr>
            </w:pPr>
            <w:r w:rsidRPr="00847613">
              <w:rPr>
                <w:rFonts w:ascii="Verdana" w:hAnsi="Verdana"/>
                <w:b/>
                <w:bCs/>
              </w:rPr>
              <w:t>gaminio orientacinis pavyzdys</w:t>
            </w:r>
          </w:p>
        </w:tc>
        <w:tc>
          <w:tcPr>
            <w:tcW w:w="3969" w:type="dxa"/>
            <w:tcBorders>
              <w:top w:val="single" w:sz="4" w:space="0" w:color="000000"/>
              <w:left w:val="single" w:sz="4" w:space="0" w:color="000000"/>
              <w:bottom w:val="single" w:sz="4" w:space="0" w:color="000000"/>
              <w:right w:val="single" w:sz="4" w:space="0" w:color="000000"/>
            </w:tcBorders>
          </w:tcPr>
          <w:p w14:paraId="40344B3C" w14:textId="7A965D1D" w:rsidR="00973D15" w:rsidRPr="00847613" w:rsidRDefault="00973D15" w:rsidP="00501622">
            <w:pPr>
              <w:widowControl w:val="0"/>
              <w:tabs>
                <w:tab w:val="left" w:pos="846"/>
              </w:tabs>
              <w:ind w:right="57"/>
              <w:jc w:val="center"/>
              <w:rPr>
                <w:rFonts w:ascii="Verdana" w:hAnsi="Verdana"/>
                <w:b/>
              </w:rPr>
            </w:pPr>
            <w:r w:rsidRPr="00847613">
              <w:rPr>
                <w:rFonts w:ascii="Verdana" w:hAnsi="Verdana"/>
                <w:b/>
              </w:rPr>
              <w:t xml:space="preserve">Reikalaujamos prekės techninės charakteristikos </w:t>
            </w:r>
          </w:p>
        </w:tc>
        <w:tc>
          <w:tcPr>
            <w:tcW w:w="5387" w:type="dxa"/>
            <w:tcBorders>
              <w:top w:val="single" w:sz="4" w:space="0" w:color="000000"/>
              <w:left w:val="single" w:sz="4" w:space="0" w:color="000000"/>
              <w:bottom w:val="single" w:sz="4" w:space="0" w:color="000000"/>
              <w:right w:val="single" w:sz="4" w:space="0" w:color="000000"/>
            </w:tcBorders>
          </w:tcPr>
          <w:p w14:paraId="2641A15C" w14:textId="71E1BCC9" w:rsidR="00973D15" w:rsidRPr="00847613" w:rsidRDefault="00973D15" w:rsidP="00EE064A">
            <w:pPr>
              <w:widowControl w:val="0"/>
              <w:ind w:left="57" w:right="57"/>
              <w:jc w:val="center"/>
              <w:rPr>
                <w:rFonts w:ascii="Verdana" w:hAnsi="Verdana"/>
                <w:b/>
                <w:bCs/>
              </w:rPr>
            </w:pPr>
            <w:r w:rsidRPr="00847613">
              <w:rPr>
                <w:rFonts w:ascii="Verdana" w:hAnsi="Verdana"/>
                <w:b/>
                <w:bCs/>
              </w:rPr>
              <w:t>Tiekėjo siūlomų prekių tikslūs (konkretūs) parametrai (parametrų reikšmės)</w:t>
            </w:r>
          </w:p>
        </w:tc>
      </w:tr>
      <w:tr w:rsidR="00973D15" w:rsidRPr="00960C68" w14:paraId="22D408AF" w14:textId="0AD440EA"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0038AB9C" w14:textId="77777777" w:rsidR="00973D15" w:rsidRPr="00311326" w:rsidRDefault="00973D15" w:rsidP="00EE064A">
            <w:pPr>
              <w:widowControl w:val="0"/>
              <w:ind w:left="57" w:right="57"/>
              <w:jc w:val="center"/>
              <w:rPr>
                <w:rFonts w:ascii="Verdana" w:hAnsi="Verdana"/>
                <w:i/>
              </w:rPr>
            </w:pPr>
            <w:r w:rsidRPr="00311326">
              <w:rPr>
                <w:rFonts w:ascii="Verdana" w:hAnsi="Verdana"/>
                <w:i/>
                <w:w w:val="103"/>
              </w:rPr>
              <w:t>1</w:t>
            </w:r>
          </w:p>
        </w:tc>
        <w:tc>
          <w:tcPr>
            <w:tcW w:w="2268" w:type="dxa"/>
            <w:tcBorders>
              <w:top w:val="single" w:sz="4" w:space="0" w:color="000000"/>
              <w:left w:val="single" w:sz="4" w:space="0" w:color="000000"/>
              <w:bottom w:val="single" w:sz="4" w:space="0" w:color="000000"/>
              <w:right w:val="single" w:sz="4" w:space="0" w:color="000000"/>
            </w:tcBorders>
          </w:tcPr>
          <w:p w14:paraId="191C20B8" w14:textId="77777777" w:rsidR="00973D15" w:rsidRPr="00311326" w:rsidRDefault="00973D15" w:rsidP="00EE064A">
            <w:pPr>
              <w:widowControl w:val="0"/>
              <w:ind w:left="57" w:right="57"/>
              <w:jc w:val="center"/>
              <w:rPr>
                <w:rFonts w:ascii="Verdana" w:hAnsi="Verdana"/>
                <w:i/>
                <w:color w:val="000000" w:themeColor="text1"/>
              </w:rPr>
            </w:pPr>
            <w:r w:rsidRPr="00311326">
              <w:rPr>
                <w:rFonts w:ascii="Verdana" w:hAnsi="Verdana"/>
                <w:i/>
                <w:color w:val="000000" w:themeColor="text1"/>
                <w:w w:val="103"/>
              </w:rPr>
              <w:t>2</w:t>
            </w:r>
          </w:p>
        </w:tc>
        <w:tc>
          <w:tcPr>
            <w:tcW w:w="3969" w:type="dxa"/>
            <w:tcBorders>
              <w:top w:val="single" w:sz="4" w:space="0" w:color="000000"/>
              <w:left w:val="single" w:sz="4" w:space="0" w:color="000000"/>
              <w:bottom w:val="single" w:sz="4" w:space="0" w:color="000000"/>
              <w:right w:val="single" w:sz="4" w:space="0" w:color="000000"/>
            </w:tcBorders>
          </w:tcPr>
          <w:p w14:paraId="671FEA4A" w14:textId="77777777" w:rsidR="00973D15" w:rsidRPr="00311326" w:rsidRDefault="00973D15" w:rsidP="00EE064A">
            <w:pPr>
              <w:widowControl w:val="0"/>
              <w:tabs>
                <w:tab w:val="left" w:pos="846"/>
              </w:tabs>
              <w:ind w:left="137" w:right="57"/>
              <w:jc w:val="both"/>
              <w:rPr>
                <w:rFonts w:ascii="Verdana" w:hAnsi="Verdana"/>
                <w:i/>
                <w:color w:val="000000" w:themeColor="text1"/>
              </w:rPr>
            </w:pPr>
            <w:r w:rsidRPr="00311326">
              <w:rPr>
                <w:rFonts w:ascii="Verdana" w:hAnsi="Verdana"/>
                <w:i/>
                <w:color w:val="000000" w:themeColor="text1"/>
                <w:w w:val="103"/>
              </w:rPr>
              <w:t>3</w:t>
            </w:r>
          </w:p>
        </w:tc>
        <w:tc>
          <w:tcPr>
            <w:tcW w:w="5387" w:type="dxa"/>
            <w:tcBorders>
              <w:top w:val="single" w:sz="4" w:space="0" w:color="000000"/>
              <w:left w:val="single" w:sz="4" w:space="0" w:color="000000"/>
              <w:bottom w:val="single" w:sz="4" w:space="0" w:color="000000"/>
              <w:right w:val="single" w:sz="4" w:space="0" w:color="000000"/>
            </w:tcBorders>
          </w:tcPr>
          <w:p w14:paraId="4E6C10F9" w14:textId="77777777" w:rsidR="00973D15" w:rsidRPr="00311326" w:rsidRDefault="00973D15" w:rsidP="00EE064A">
            <w:pPr>
              <w:widowControl w:val="0"/>
              <w:ind w:left="57" w:right="57"/>
              <w:jc w:val="center"/>
              <w:rPr>
                <w:rFonts w:ascii="Verdana" w:hAnsi="Verdana"/>
                <w:i/>
              </w:rPr>
            </w:pPr>
            <w:r w:rsidRPr="00311326">
              <w:rPr>
                <w:rFonts w:ascii="Verdana" w:hAnsi="Verdana"/>
                <w:i/>
                <w:w w:val="103"/>
              </w:rPr>
              <w:t>4</w:t>
            </w:r>
          </w:p>
        </w:tc>
      </w:tr>
      <w:tr w:rsidR="00973D15" w:rsidRPr="00960C68" w14:paraId="64DD707D" w14:textId="07E20A6D"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3B5DEE74" w14:textId="77777777" w:rsidR="00973D15" w:rsidRPr="00311326" w:rsidRDefault="00973D15" w:rsidP="00EE064A">
            <w:pPr>
              <w:widowControl w:val="0"/>
              <w:ind w:left="57" w:right="57"/>
              <w:jc w:val="both"/>
              <w:rPr>
                <w:rFonts w:ascii="Verdana" w:hAnsi="Verdana"/>
                <w:i/>
                <w:w w:val="103"/>
              </w:rPr>
            </w:pPr>
            <w:r>
              <w:rPr>
                <w:rFonts w:ascii="Verdana" w:hAnsi="Verdana"/>
                <w:i/>
                <w:w w:val="103"/>
              </w:rPr>
              <w:t>1.</w:t>
            </w:r>
          </w:p>
        </w:tc>
        <w:tc>
          <w:tcPr>
            <w:tcW w:w="2268" w:type="dxa"/>
            <w:tcBorders>
              <w:top w:val="single" w:sz="4" w:space="0" w:color="000000"/>
              <w:left w:val="single" w:sz="4" w:space="0" w:color="000000"/>
              <w:bottom w:val="single" w:sz="4" w:space="0" w:color="000000"/>
              <w:right w:val="single" w:sz="4" w:space="0" w:color="000000"/>
            </w:tcBorders>
          </w:tcPr>
          <w:p w14:paraId="1D91998E" w14:textId="4EDCDE42" w:rsidR="00973D15" w:rsidRPr="00311326" w:rsidRDefault="00973D15" w:rsidP="00EE064A">
            <w:pPr>
              <w:widowControl w:val="0"/>
              <w:ind w:left="57" w:right="57"/>
              <w:jc w:val="both"/>
              <w:rPr>
                <w:rFonts w:ascii="Verdana" w:hAnsi="Verdana"/>
                <w:b/>
                <w:bCs/>
                <w:color w:val="000000" w:themeColor="text1"/>
                <w:w w:val="105"/>
              </w:rPr>
            </w:pPr>
            <w:r w:rsidRPr="00311326">
              <w:rPr>
                <w:rFonts w:ascii="Verdana" w:hAnsi="Verdana"/>
                <w:b/>
                <w:bCs/>
                <w:color w:val="000000" w:themeColor="text1"/>
                <w:w w:val="105"/>
              </w:rPr>
              <w:t>Burbulų vamzdžio komplekta</w:t>
            </w:r>
            <w:r>
              <w:rPr>
                <w:rFonts w:ascii="Verdana" w:hAnsi="Verdana"/>
                <w:b/>
                <w:bCs/>
                <w:color w:val="000000" w:themeColor="text1"/>
                <w:w w:val="105"/>
              </w:rPr>
              <w:t>s</w:t>
            </w:r>
            <w:r w:rsidRPr="00311326">
              <w:rPr>
                <w:rFonts w:ascii="Verdana" w:hAnsi="Verdana"/>
                <w:b/>
                <w:bCs/>
                <w:color w:val="000000" w:themeColor="text1"/>
                <w:w w:val="105"/>
              </w:rPr>
              <w:t>, 1 vnt.</w:t>
            </w:r>
          </w:p>
        </w:tc>
        <w:tc>
          <w:tcPr>
            <w:tcW w:w="3969" w:type="dxa"/>
            <w:tcBorders>
              <w:top w:val="single" w:sz="4" w:space="0" w:color="000000"/>
              <w:left w:val="single" w:sz="4" w:space="0" w:color="000000"/>
              <w:bottom w:val="single" w:sz="4" w:space="0" w:color="000000"/>
              <w:right w:val="single" w:sz="4" w:space="0" w:color="000000"/>
            </w:tcBorders>
          </w:tcPr>
          <w:p w14:paraId="75BCA603" w14:textId="0EAF08E3" w:rsidR="00973D15" w:rsidRPr="009551F8" w:rsidRDefault="00973D15" w:rsidP="00EE064A">
            <w:pPr>
              <w:widowControl w:val="0"/>
              <w:tabs>
                <w:tab w:val="left" w:pos="706"/>
                <w:tab w:val="left" w:pos="846"/>
              </w:tabs>
              <w:ind w:left="136" w:right="57"/>
              <w:jc w:val="both"/>
              <w:rPr>
                <w:rFonts w:ascii="Verdana" w:hAnsi="Verdana"/>
                <w:color w:val="000000" w:themeColor="text1"/>
              </w:rPr>
            </w:pPr>
            <w:r w:rsidRPr="006518D4">
              <w:rPr>
                <w:rFonts w:ascii="Verdana" w:hAnsi="Verdana"/>
                <w:color w:val="000000" w:themeColor="text1"/>
              </w:rPr>
              <w:t>Burbulų vamzdžio komplektas turi būti pritai</w:t>
            </w:r>
            <w:r>
              <w:rPr>
                <w:rFonts w:ascii="Verdana" w:hAnsi="Verdana"/>
                <w:color w:val="000000" w:themeColor="text1"/>
              </w:rPr>
              <w:t xml:space="preserve">kytas pasyvios ir interaktyvios </w:t>
            </w:r>
            <w:r w:rsidRPr="006518D4">
              <w:rPr>
                <w:rFonts w:ascii="Verdana" w:hAnsi="Verdana"/>
                <w:color w:val="000000" w:themeColor="text1"/>
              </w:rPr>
              <w:t xml:space="preserve">aplinkos </w:t>
            </w:r>
            <w:r w:rsidRPr="009551F8">
              <w:rPr>
                <w:rFonts w:ascii="Verdana" w:hAnsi="Verdana"/>
                <w:color w:val="000000" w:themeColor="text1"/>
              </w:rPr>
              <w:t>sukūrimui.</w:t>
            </w:r>
          </w:p>
          <w:p w14:paraId="6139C197" w14:textId="2775822A" w:rsidR="00973D15" w:rsidRPr="009551F8" w:rsidRDefault="00973D15" w:rsidP="00EE064A">
            <w:pPr>
              <w:widowControl w:val="0"/>
              <w:tabs>
                <w:tab w:val="left" w:pos="706"/>
                <w:tab w:val="left" w:pos="846"/>
              </w:tabs>
              <w:ind w:left="136" w:right="57"/>
              <w:jc w:val="both"/>
              <w:rPr>
                <w:rFonts w:ascii="Verdana" w:hAnsi="Verdana"/>
                <w:color w:val="000000" w:themeColor="text1"/>
              </w:rPr>
            </w:pPr>
            <w:r w:rsidRPr="009551F8">
              <w:rPr>
                <w:rFonts w:ascii="Verdana" w:hAnsi="Verdana"/>
                <w:color w:val="000000" w:themeColor="text1"/>
              </w:rPr>
              <w:t>Komplektą sudaro:</w:t>
            </w:r>
          </w:p>
          <w:p w14:paraId="36F33732" w14:textId="10A1D42D"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Burbulų vamzdis, 1 vnt.: pagamintas iš</w:t>
            </w:r>
            <w:r w:rsidR="009551F8" w:rsidRPr="009551F8">
              <w:rPr>
                <w:rFonts w:ascii="Verdana" w:hAnsi="Verdana"/>
                <w:color w:val="000000" w:themeColor="text1"/>
                <w:sz w:val="24"/>
                <w:szCs w:val="24"/>
              </w:rPr>
              <w:t xml:space="preserve"> </w:t>
            </w:r>
            <w:r w:rsidRPr="009551F8">
              <w:rPr>
                <w:rFonts w:ascii="Verdana" w:hAnsi="Verdana"/>
                <w:color w:val="000000" w:themeColor="text1"/>
                <w:sz w:val="24"/>
                <w:szCs w:val="24"/>
              </w:rPr>
              <w:t>atsparaus smūgiams akrilo arba lygiavertės medžiagos, skersmuo ne mažiau 15 cm, aukštis ne mažiau 180 cm;</w:t>
            </w:r>
          </w:p>
          <w:p w14:paraId="31F5B759" w14:textId="6A15E882"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Burbulų vamzdžio apšvietimas LED arba lygiavertis, ne mažiau kaip 5 skirtingos spalvos;</w:t>
            </w:r>
          </w:p>
          <w:p w14:paraId="02CCBC81" w14:textId="1B8B633F" w:rsidR="00973D15" w:rsidRPr="009551F8" w:rsidRDefault="00973D15" w:rsidP="006034C1">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 xml:space="preserve">Burbulų vamzdžiui pritaikytų žuvyčių arba kamuoliukų </w:t>
            </w:r>
            <w:r w:rsidRPr="009551F8">
              <w:rPr>
                <w:rFonts w:ascii="Verdana" w:hAnsi="Verdana"/>
                <w:color w:val="000000" w:themeColor="text1"/>
                <w:sz w:val="24"/>
                <w:szCs w:val="24"/>
              </w:rPr>
              <w:lastRenderedPageBreak/>
              <w:t>komplektas (1 vnt.), kuriame turi būti ne mažiau kaip 12 vnt. žuvyčių arba kamuoliukų;</w:t>
            </w:r>
          </w:p>
          <w:p w14:paraId="53D76685" w14:textId="6DB9B31D"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Nuotolinio valdymo pultas (1 vnt.) (skirtas reguliuoti burbulų vamzdžio spalvą bei spalvos švietimo intensyvumą);</w:t>
            </w:r>
          </w:p>
          <w:p w14:paraId="4B906A3B" w14:textId="28121F1B"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Burbulų vamzdžio laikiklis, skirtas tvirtinti prie sienos, 1 vnt. Laikiklis turi būti pritaikytas siūlomam burbulų vamzdžiui;</w:t>
            </w:r>
          </w:p>
          <w:p w14:paraId="3165874E" w14:textId="69B3CC58"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Burbulų vamzdžiams pritaikytas specialus skystis, kuris apsaugo vandenį nuo nemalonaus kvapo, apnašų, bakterijų. Kiekis – ne mažiau kaip 1 l;</w:t>
            </w:r>
          </w:p>
          <w:p w14:paraId="09B420E0" w14:textId="3EA472A3"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Distiliuotas arba lygiavertis vanduo, skirtas burbulų vamzdžio užpildymui. Kiekis – ne mažiau kaip 32 l.</w:t>
            </w:r>
          </w:p>
          <w:p w14:paraId="2ABFECE9" w14:textId="6ABD58A8" w:rsidR="00973D15" w:rsidRPr="009551F8" w:rsidRDefault="00973D15" w:rsidP="009551F8">
            <w:pPr>
              <w:pStyle w:val="Sraopastraipa"/>
              <w:widowControl w:val="0"/>
              <w:numPr>
                <w:ilvl w:val="0"/>
                <w:numId w:val="32"/>
              </w:numPr>
              <w:tabs>
                <w:tab w:val="left" w:pos="562"/>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Mechaninė vandens išleidimo/prileidimo pompa, 1 vnt.</w:t>
            </w:r>
          </w:p>
        </w:tc>
        <w:tc>
          <w:tcPr>
            <w:tcW w:w="5387" w:type="dxa"/>
            <w:tcBorders>
              <w:top w:val="single" w:sz="4" w:space="0" w:color="000000"/>
              <w:left w:val="single" w:sz="4" w:space="0" w:color="000000"/>
              <w:bottom w:val="single" w:sz="4" w:space="0" w:color="000000"/>
              <w:right w:val="single" w:sz="4" w:space="0" w:color="000000"/>
            </w:tcBorders>
          </w:tcPr>
          <w:p w14:paraId="1FF06849" w14:textId="2B8607A7" w:rsidR="00973D15" w:rsidRPr="00057962" w:rsidRDefault="00973D15" w:rsidP="00D84F26">
            <w:pPr>
              <w:widowControl w:val="0"/>
              <w:ind w:right="57"/>
              <w:jc w:val="center"/>
              <w:rPr>
                <w:rFonts w:ascii="Verdana" w:hAnsi="Verdana"/>
                <w:i/>
                <w:w w:val="103"/>
              </w:rPr>
            </w:pPr>
            <w:r w:rsidRPr="00057962">
              <w:rPr>
                <w:rFonts w:ascii="Verdana" w:hAnsi="Verdana"/>
                <w:i/>
                <w:color w:val="EE0000"/>
                <w:w w:val="103"/>
              </w:rPr>
              <w:lastRenderedPageBreak/>
              <w:t>įrašyti</w:t>
            </w:r>
          </w:p>
        </w:tc>
      </w:tr>
      <w:tr w:rsidR="00973D15" w:rsidRPr="00960C68" w14:paraId="1589CD6B" w14:textId="4E68AB92"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1E315F8D" w14:textId="77777777" w:rsidR="00973D15" w:rsidRPr="00311326" w:rsidRDefault="00973D15" w:rsidP="00EE064A">
            <w:pPr>
              <w:widowControl w:val="0"/>
              <w:ind w:left="57" w:right="57"/>
              <w:jc w:val="both"/>
              <w:rPr>
                <w:rFonts w:ascii="Verdana" w:hAnsi="Verdana"/>
                <w:i/>
                <w:w w:val="103"/>
              </w:rPr>
            </w:pPr>
            <w:r>
              <w:rPr>
                <w:rFonts w:ascii="Verdana" w:hAnsi="Verdana"/>
                <w:i/>
                <w:w w:val="103"/>
              </w:rPr>
              <w:t>2.</w:t>
            </w:r>
          </w:p>
        </w:tc>
        <w:tc>
          <w:tcPr>
            <w:tcW w:w="2268" w:type="dxa"/>
            <w:tcBorders>
              <w:top w:val="single" w:sz="4" w:space="0" w:color="000000"/>
              <w:left w:val="single" w:sz="4" w:space="0" w:color="000000"/>
              <w:bottom w:val="single" w:sz="4" w:space="0" w:color="000000"/>
              <w:right w:val="single" w:sz="4" w:space="0" w:color="000000"/>
            </w:tcBorders>
          </w:tcPr>
          <w:p w14:paraId="672B6C87" w14:textId="77777777" w:rsidR="00973D15" w:rsidRPr="00311326" w:rsidRDefault="00973D15" w:rsidP="00EE064A">
            <w:pPr>
              <w:widowControl w:val="0"/>
              <w:ind w:left="57" w:right="57"/>
              <w:jc w:val="both"/>
              <w:rPr>
                <w:rFonts w:ascii="Verdana" w:hAnsi="Verdana"/>
                <w:b/>
                <w:bCs/>
                <w:color w:val="000000" w:themeColor="text1"/>
                <w:w w:val="105"/>
              </w:rPr>
            </w:pPr>
            <w:r w:rsidRPr="00311326">
              <w:rPr>
                <w:rFonts w:ascii="Verdana" w:hAnsi="Verdana"/>
                <w:b/>
                <w:bCs/>
                <w:color w:val="000000" w:themeColor="text1"/>
                <w:w w:val="105"/>
              </w:rPr>
              <w:t>Veidrod</w:t>
            </w:r>
            <w:r>
              <w:rPr>
                <w:rFonts w:ascii="Verdana" w:hAnsi="Verdana"/>
                <w:b/>
                <w:bCs/>
                <w:color w:val="000000" w:themeColor="text1"/>
                <w:w w:val="105"/>
              </w:rPr>
              <w:t>is,</w:t>
            </w:r>
            <w:r w:rsidRPr="00311326">
              <w:rPr>
                <w:rFonts w:ascii="Verdana" w:hAnsi="Verdana"/>
                <w:b/>
                <w:bCs/>
                <w:color w:val="000000" w:themeColor="text1"/>
                <w:w w:val="105"/>
              </w:rPr>
              <w:t xml:space="preserve"> </w:t>
            </w:r>
            <w:r>
              <w:rPr>
                <w:rFonts w:ascii="Verdana" w:hAnsi="Verdana"/>
                <w:b/>
                <w:bCs/>
                <w:color w:val="000000" w:themeColor="text1"/>
                <w:w w:val="105"/>
              </w:rPr>
              <w:t>2</w:t>
            </w:r>
            <w:r w:rsidRPr="00311326">
              <w:rPr>
                <w:rFonts w:ascii="Verdana" w:hAnsi="Verdana"/>
                <w:b/>
                <w:bCs/>
                <w:color w:val="000000" w:themeColor="text1"/>
                <w:w w:val="105"/>
              </w:rPr>
              <w:t xml:space="preserve"> vnt.</w:t>
            </w:r>
          </w:p>
        </w:tc>
        <w:tc>
          <w:tcPr>
            <w:tcW w:w="3969" w:type="dxa"/>
            <w:tcBorders>
              <w:top w:val="single" w:sz="4" w:space="0" w:color="000000"/>
              <w:left w:val="single" w:sz="4" w:space="0" w:color="000000"/>
              <w:bottom w:val="single" w:sz="4" w:space="0" w:color="000000"/>
              <w:right w:val="single" w:sz="4" w:space="0" w:color="000000"/>
            </w:tcBorders>
          </w:tcPr>
          <w:p w14:paraId="07EF5BC0" w14:textId="77777777" w:rsidR="00973D15" w:rsidRPr="009653F6" w:rsidRDefault="00973D15" w:rsidP="00EE064A">
            <w:pPr>
              <w:widowControl w:val="0"/>
              <w:tabs>
                <w:tab w:val="left" w:pos="420"/>
                <w:tab w:val="left" w:pos="846"/>
              </w:tabs>
              <w:suppressAutoHyphens/>
              <w:ind w:left="136" w:right="57"/>
              <w:jc w:val="both"/>
              <w:rPr>
                <w:rStyle w:val="base"/>
                <w:rFonts w:ascii="Verdana" w:hAnsi="Verdana"/>
              </w:rPr>
            </w:pPr>
            <w:r w:rsidRPr="009653F6">
              <w:rPr>
                <w:rStyle w:val="base"/>
                <w:rFonts w:ascii="Verdana" w:hAnsi="Verdana"/>
              </w:rPr>
              <w:t>Veidrodis turi būti pagamintas</w:t>
            </w:r>
            <w:r w:rsidRPr="004C6BF7">
              <w:t xml:space="preserve"> </w:t>
            </w:r>
            <w:r w:rsidRPr="009653F6">
              <w:rPr>
                <w:rStyle w:val="base"/>
                <w:rFonts w:ascii="Verdana" w:hAnsi="Verdana"/>
              </w:rPr>
              <w:t>iš atsparaus smūgiams akrilo arba lygiavertės medžiagos, tinkamas tvirtinti prie sienos.</w:t>
            </w:r>
          </w:p>
          <w:p w14:paraId="049F8D06" w14:textId="77777777" w:rsidR="00973D15" w:rsidRPr="00E075BF"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Style w:val="base"/>
                <w:rFonts w:ascii="Verdana" w:hAnsi="Verdana"/>
                <w:sz w:val="24"/>
                <w:szCs w:val="24"/>
              </w:rPr>
              <w:t>V</w:t>
            </w:r>
            <w:r w:rsidRPr="004C6BF7">
              <w:rPr>
                <w:rStyle w:val="base"/>
                <w:rFonts w:ascii="Verdana" w:hAnsi="Verdana"/>
                <w:sz w:val="24"/>
                <w:szCs w:val="24"/>
              </w:rPr>
              <w:t>eidrodžio išmatavimai - ne mažiau kaip</w:t>
            </w:r>
            <w:r>
              <w:rPr>
                <w:rStyle w:val="base"/>
                <w:rFonts w:ascii="Verdana" w:hAnsi="Verdana"/>
                <w:sz w:val="24"/>
                <w:szCs w:val="24"/>
              </w:rPr>
              <w:t>:</w:t>
            </w:r>
            <w:r w:rsidRPr="004C6BF7">
              <w:rPr>
                <w:rStyle w:val="base"/>
                <w:rFonts w:ascii="Verdana" w:hAnsi="Verdana"/>
                <w:sz w:val="24"/>
                <w:szCs w:val="24"/>
              </w:rPr>
              <w:t xml:space="preserve"> </w:t>
            </w:r>
            <w:r>
              <w:rPr>
                <w:rStyle w:val="base"/>
                <w:rFonts w:ascii="Verdana" w:hAnsi="Verdana"/>
                <w:sz w:val="24"/>
                <w:szCs w:val="24"/>
              </w:rPr>
              <w:t xml:space="preserve">plotis </w:t>
            </w:r>
            <w:r w:rsidRPr="004C6BF7">
              <w:rPr>
                <w:rStyle w:val="base"/>
                <w:rFonts w:ascii="Verdana" w:hAnsi="Verdana"/>
                <w:sz w:val="24"/>
                <w:szCs w:val="24"/>
              </w:rPr>
              <w:t>75</w:t>
            </w:r>
            <w:r>
              <w:rPr>
                <w:rStyle w:val="base"/>
                <w:rFonts w:ascii="Verdana" w:hAnsi="Verdana"/>
                <w:sz w:val="24"/>
                <w:szCs w:val="24"/>
              </w:rPr>
              <w:t xml:space="preserve"> cm, aukštis</w:t>
            </w:r>
            <w:r w:rsidRPr="004C6BF7">
              <w:rPr>
                <w:rStyle w:val="base"/>
                <w:rFonts w:ascii="Verdana" w:hAnsi="Verdana"/>
                <w:sz w:val="24"/>
                <w:szCs w:val="24"/>
              </w:rPr>
              <w:t xml:space="preserve"> 180 cm.</w:t>
            </w:r>
          </w:p>
        </w:tc>
        <w:tc>
          <w:tcPr>
            <w:tcW w:w="5387" w:type="dxa"/>
            <w:tcBorders>
              <w:top w:val="single" w:sz="4" w:space="0" w:color="000000"/>
              <w:left w:val="single" w:sz="4" w:space="0" w:color="000000"/>
              <w:bottom w:val="single" w:sz="4" w:space="0" w:color="000000"/>
              <w:right w:val="single" w:sz="4" w:space="0" w:color="000000"/>
            </w:tcBorders>
          </w:tcPr>
          <w:p w14:paraId="77F1E276" w14:textId="22C996DC"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20B725F2" w14:textId="0A371A04"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629A41C8" w14:textId="77777777" w:rsidR="00973D15" w:rsidRPr="00311326" w:rsidRDefault="00973D15" w:rsidP="00EE064A">
            <w:pPr>
              <w:widowControl w:val="0"/>
              <w:ind w:left="57" w:right="57"/>
              <w:jc w:val="both"/>
              <w:rPr>
                <w:rFonts w:ascii="Verdana" w:hAnsi="Verdana"/>
                <w:i/>
                <w:w w:val="103"/>
              </w:rPr>
            </w:pPr>
            <w:r>
              <w:rPr>
                <w:rFonts w:ascii="Verdana" w:hAnsi="Verdana"/>
                <w:i/>
                <w:w w:val="103"/>
              </w:rPr>
              <w:lastRenderedPageBreak/>
              <w:t>3.</w:t>
            </w:r>
          </w:p>
        </w:tc>
        <w:tc>
          <w:tcPr>
            <w:tcW w:w="2268" w:type="dxa"/>
            <w:tcBorders>
              <w:top w:val="single" w:sz="4" w:space="0" w:color="000000"/>
              <w:left w:val="single" w:sz="4" w:space="0" w:color="000000"/>
              <w:bottom w:val="single" w:sz="4" w:space="0" w:color="000000"/>
              <w:right w:val="single" w:sz="4" w:space="0" w:color="000000"/>
            </w:tcBorders>
          </w:tcPr>
          <w:p w14:paraId="52DA9389" w14:textId="77777777" w:rsidR="00973D15" w:rsidRPr="00311326" w:rsidRDefault="00973D15" w:rsidP="00EE064A">
            <w:pPr>
              <w:widowControl w:val="0"/>
              <w:ind w:left="57" w:right="57"/>
              <w:jc w:val="both"/>
              <w:rPr>
                <w:rFonts w:ascii="Verdana" w:hAnsi="Verdana"/>
                <w:b/>
                <w:bCs/>
                <w:color w:val="000000" w:themeColor="text1"/>
                <w:w w:val="105"/>
              </w:rPr>
            </w:pPr>
            <w:r>
              <w:rPr>
                <w:rFonts w:ascii="Verdana" w:hAnsi="Verdana"/>
                <w:b/>
                <w:bCs/>
                <w:color w:val="000000" w:themeColor="text1"/>
                <w:w w:val="105"/>
              </w:rPr>
              <w:t xml:space="preserve">Kampinė </w:t>
            </w:r>
            <w:r w:rsidRPr="00311326">
              <w:rPr>
                <w:rFonts w:ascii="Verdana" w:hAnsi="Verdana"/>
                <w:b/>
                <w:bCs/>
                <w:color w:val="000000" w:themeColor="text1"/>
                <w:w w:val="105"/>
              </w:rPr>
              <w:t>platforma</w:t>
            </w:r>
            <w:r>
              <w:rPr>
                <w:rFonts w:ascii="Verdana" w:hAnsi="Verdana"/>
                <w:b/>
                <w:bCs/>
                <w:color w:val="000000" w:themeColor="text1"/>
                <w:w w:val="105"/>
              </w:rPr>
              <w:t xml:space="preserve"> burbulų vamzdžiui, 1 vnt.</w:t>
            </w:r>
          </w:p>
        </w:tc>
        <w:tc>
          <w:tcPr>
            <w:tcW w:w="3969" w:type="dxa"/>
            <w:tcBorders>
              <w:top w:val="single" w:sz="4" w:space="0" w:color="000000"/>
              <w:left w:val="single" w:sz="4" w:space="0" w:color="000000"/>
              <w:bottom w:val="single" w:sz="4" w:space="0" w:color="000000"/>
              <w:right w:val="single" w:sz="4" w:space="0" w:color="000000"/>
            </w:tcBorders>
          </w:tcPr>
          <w:p w14:paraId="265ACE9B" w14:textId="77777777" w:rsidR="00973D15" w:rsidRPr="00243566"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Platformos pagrindas turi būti iš medinio arba lygiaverčio rėmo su porolono arba lygiaverčiu paminkštinimu, aptrauktas dirbtine oda arba lygiaverte medžiaga. Platformos vienas kampas turi būti suapvalintas</w:t>
            </w:r>
            <w:r>
              <w:rPr>
                <w:rFonts w:ascii="Verdana" w:hAnsi="Verdana"/>
                <w:color w:val="000000" w:themeColor="text1"/>
                <w:sz w:val="24"/>
                <w:szCs w:val="24"/>
              </w:rPr>
              <w:t>.</w:t>
            </w:r>
          </w:p>
          <w:p w14:paraId="04B4D000" w14:textId="77777777" w:rsidR="00973D15" w:rsidRPr="00243566"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A728B3">
              <w:rPr>
                <w:rFonts w:ascii="Verdana" w:hAnsi="Verdana"/>
                <w:color w:val="000000" w:themeColor="text1"/>
                <w:sz w:val="24"/>
                <w:szCs w:val="24"/>
              </w:rPr>
              <w:t>Platformoje turi būti 1 anga siūlomam burbulų vamzdžiui, nurodytam šios specifikacijos 1 punkte, įstatyti ir 1 anga siūlomam šviesos pluoštui, nurodytam šios specifikacijos 4 punkte</w:t>
            </w:r>
            <w:r>
              <w:rPr>
                <w:rFonts w:ascii="Verdana" w:hAnsi="Verdana"/>
                <w:color w:val="000000" w:themeColor="text1"/>
                <w:sz w:val="24"/>
                <w:szCs w:val="24"/>
              </w:rPr>
              <w:t>.</w:t>
            </w:r>
          </w:p>
          <w:p w14:paraId="279C529D" w14:textId="77777777" w:rsidR="00973D15" w:rsidRPr="00243566"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 xml:space="preserve">Išmatavimai – kraštinių ilgiai ne mažiau kaip 85 x 85 cm, aukštis ne mažiau kaip 30 cm; </w:t>
            </w:r>
          </w:p>
          <w:p w14:paraId="331A16DF" w14:textId="77777777" w:rsidR="00973D15" w:rsidRPr="00E075BF"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 xml:space="preserve">Spalva – turi būti galimybė rinktis spalvą iš ne mažiau </w:t>
            </w:r>
            <w:r w:rsidRPr="00243566">
              <w:rPr>
                <w:rFonts w:ascii="Verdana" w:hAnsi="Verdana"/>
                <w:sz w:val="24"/>
                <w:szCs w:val="24"/>
              </w:rPr>
              <w:t>5</w:t>
            </w:r>
            <w:r w:rsidRPr="00243566">
              <w:rPr>
                <w:rFonts w:ascii="Verdana" w:hAnsi="Verdana"/>
                <w:color w:val="000000" w:themeColor="text1"/>
                <w:sz w:val="24"/>
                <w:szCs w:val="24"/>
              </w:rPr>
              <w:t xml:space="preserve"> variantų</w:t>
            </w:r>
            <w:r>
              <w:rPr>
                <w:rFonts w:ascii="Verdana" w:hAnsi="Verdana"/>
                <w:color w:val="000000" w:themeColor="text1"/>
                <w:sz w:val="24"/>
                <w:szCs w:val="24"/>
              </w:rPr>
              <w:t>.</w:t>
            </w:r>
          </w:p>
        </w:tc>
        <w:tc>
          <w:tcPr>
            <w:tcW w:w="5387" w:type="dxa"/>
            <w:tcBorders>
              <w:top w:val="single" w:sz="4" w:space="0" w:color="000000"/>
              <w:left w:val="single" w:sz="4" w:space="0" w:color="000000"/>
              <w:bottom w:val="single" w:sz="4" w:space="0" w:color="000000"/>
              <w:right w:val="single" w:sz="4" w:space="0" w:color="000000"/>
            </w:tcBorders>
          </w:tcPr>
          <w:p w14:paraId="0AEC2795" w14:textId="510E54BC"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24F26B60" w14:textId="03B0EBE5"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2D376BD7" w14:textId="77777777" w:rsidR="00973D15" w:rsidRPr="00311326" w:rsidRDefault="00973D15" w:rsidP="00EE064A">
            <w:pPr>
              <w:widowControl w:val="0"/>
              <w:ind w:right="57"/>
              <w:jc w:val="both"/>
              <w:rPr>
                <w:rFonts w:ascii="Verdana" w:hAnsi="Verdana"/>
                <w:i/>
                <w:w w:val="103"/>
              </w:rPr>
            </w:pPr>
            <w:r>
              <w:rPr>
                <w:rFonts w:ascii="Verdana" w:hAnsi="Verdana"/>
                <w:i/>
                <w:w w:val="103"/>
              </w:rPr>
              <w:t>4.</w:t>
            </w:r>
          </w:p>
        </w:tc>
        <w:tc>
          <w:tcPr>
            <w:tcW w:w="2268" w:type="dxa"/>
            <w:tcBorders>
              <w:top w:val="single" w:sz="4" w:space="0" w:color="000000"/>
              <w:left w:val="single" w:sz="4" w:space="0" w:color="000000"/>
              <w:bottom w:val="single" w:sz="4" w:space="0" w:color="000000"/>
              <w:right w:val="single" w:sz="4" w:space="0" w:color="000000"/>
            </w:tcBorders>
          </w:tcPr>
          <w:p w14:paraId="4230D00D" w14:textId="77777777" w:rsidR="00973D15" w:rsidRDefault="00973D15" w:rsidP="00EE064A">
            <w:pPr>
              <w:widowControl w:val="0"/>
              <w:ind w:left="57" w:right="57"/>
              <w:jc w:val="both"/>
              <w:rPr>
                <w:rFonts w:ascii="Verdana" w:hAnsi="Verdana"/>
                <w:b/>
                <w:bCs/>
                <w:color w:val="000000" w:themeColor="text1"/>
                <w:w w:val="105"/>
              </w:rPr>
            </w:pPr>
            <w:r w:rsidRPr="0045762C">
              <w:rPr>
                <w:rFonts w:ascii="Verdana" w:hAnsi="Verdana"/>
                <w:b/>
                <w:bCs/>
                <w:color w:val="000000" w:themeColor="text1"/>
                <w:w w:val="105"/>
              </w:rPr>
              <w:t>Šviečiantis pluoštas, 1 vnt.</w:t>
            </w:r>
          </w:p>
        </w:tc>
        <w:tc>
          <w:tcPr>
            <w:tcW w:w="3969" w:type="dxa"/>
            <w:tcBorders>
              <w:top w:val="single" w:sz="4" w:space="0" w:color="000000"/>
              <w:left w:val="single" w:sz="4" w:space="0" w:color="000000"/>
              <w:bottom w:val="single" w:sz="4" w:space="0" w:color="000000"/>
              <w:right w:val="single" w:sz="4" w:space="0" w:color="000000"/>
            </w:tcBorders>
          </w:tcPr>
          <w:p w14:paraId="65AA5E5C" w14:textId="77777777" w:rsidR="00973D15" w:rsidRPr="00243566" w:rsidRDefault="00973D15" w:rsidP="00EE064A">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Skirtas montuoti į siūlomą kampinę platformą;</w:t>
            </w:r>
          </w:p>
          <w:p w14:paraId="53F2CEE1" w14:textId="77777777" w:rsidR="00973D15" w:rsidRPr="00243566" w:rsidRDefault="00973D15" w:rsidP="00EE064A">
            <w:pPr>
              <w:pStyle w:val="Sraopastraipa"/>
              <w:widowControl w:val="0"/>
              <w:tabs>
                <w:tab w:val="left" w:pos="565"/>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Šveičiantį pluoštą turi sudaryti ne mažiau kaip 100 vnt. šviečiančių gijų, kurių ilgis ne mažesnis</w:t>
            </w:r>
            <w:r>
              <w:rPr>
                <w:rFonts w:ascii="Verdana" w:hAnsi="Verdana"/>
                <w:color w:val="000000" w:themeColor="text1"/>
                <w:sz w:val="24"/>
                <w:szCs w:val="24"/>
              </w:rPr>
              <w:t xml:space="preserve"> kaip 1,5 m.</w:t>
            </w:r>
          </w:p>
          <w:p w14:paraId="24F77750" w14:textId="77777777" w:rsidR="00973D15" w:rsidRPr="00243566" w:rsidRDefault="00973D15" w:rsidP="00EE064A">
            <w:pPr>
              <w:pStyle w:val="Sraopastraipa"/>
              <w:widowControl w:val="0"/>
              <w:tabs>
                <w:tab w:val="left" w:pos="565"/>
                <w:tab w:val="left" w:pos="846"/>
              </w:tabs>
              <w:suppressAutoHyphens/>
              <w:spacing w:after="0" w:line="240" w:lineRule="auto"/>
              <w:ind w:left="136" w:right="57"/>
              <w:jc w:val="both"/>
              <w:rPr>
                <w:rFonts w:ascii="Verdana" w:hAnsi="Verdana"/>
                <w:color w:val="000000" w:themeColor="text1"/>
                <w:sz w:val="24"/>
                <w:szCs w:val="24"/>
              </w:rPr>
            </w:pPr>
            <w:r w:rsidRPr="00D84F26">
              <w:rPr>
                <w:rFonts w:ascii="Verdana" w:hAnsi="Verdana"/>
                <w:color w:val="000000" w:themeColor="text1"/>
                <w:sz w:val="24"/>
                <w:szCs w:val="24"/>
              </w:rPr>
              <w:t>Turi būti pagamintas iš polimero arba lygiavertės medžiagos</w:t>
            </w:r>
            <w:r w:rsidRPr="00D84F26">
              <w:rPr>
                <w:rFonts w:ascii="Verdana" w:hAnsi="Verdana"/>
                <w:sz w:val="24"/>
                <w:szCs w:val="24"/>
              </w:rPr>
              <w:t>.</w:t>
            </w:r>
            <w:r>
              <w:rPr>
                <w:rFonts w:ascii="Verdana" w:hAnsi="Verdana"/>
                <w:sz w:val="24"/>
                <w:szCs w:val="24"/>
              </w:rPr>
              <w:t xml:space="preserve"> </w:t>
            </w:r>
            <w:r w:rsidRPr="00243566">
              <w:rPr>
                <w:rFonts w:ascii="Verdana" w:hAnsi="Verdana"/>
                <w:sz w:val="24"/>
                <w:szCs w:val="24"/>
              </w:rPr>
              <w:t xml:space="preserve">Galima valyti su </w:t>
            </w:r>
            <w:r w:rsidRPr="00243566">
              <w:rPr>
                <w:rFonts w:ascii="Verdana" w:hAnsi="Verdana"/>
                <w:color w:val="000000" w:themeColor="text1"/>
                <w:sz w:val="24"/>
                <w:szCs w:val="24"/>
              </w:rPr>
              <w:t>dezinfekcinėmis medžiagomis</w:t>
            </w:r>
            <w:r>
              <w:rPr>
                <w:rFonts w:ascii="Verdana" w:hAnsi="Verdana"/>
                <w:color w:val="000000" w:themeColor="text1"/>
                <w:sz w:val="24"/>
                <w:szCs w:val="24"/>
              </w:rPr>
              <w:t>.</w:t>
            </w:r>
          </w:p>
          <w:p w14:paraId="44A90F47" w14:textId="77777777" w:rsidR="00973D15" w:rsidRPr="00243566" w:rsidRDefault="00973D15" w:rsidP="00EE064A">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 xml:space="preserve">Turi keisti spalvas automatiškai </w:t>
            </w:r>
            <w:r w:rsidRPr="00243566">
              <w:rPr>
                <w:rFonts w:ascii="Verdana" w:hAnsi="Verdana"/>
                <w:color w:val="000000" w:themeColor="text1"/>
                <w:sz w:val="24"/>
                <w:szCs w:val="24"/>
              </w:rPr>
              <w:lastRenderedPageBreak/>
              <w:t>ir nuotolinio valdymo pulto pagalba, ne mažiau 5 spalvos. Kartu turi būti pateikiamas nuotolinio valdymo pultas</w:t>
            </w:r>
            <w:r w:rsidRPr="00E7434C">
              <w:rPr>
                <w:rFonts w:ascii="Verdana" w:hAnsi="Verdana"/>
                <w:color w:val="000000" w:themeColor="text1"/>
                <w:sz w:val="24"/>
                <w:szCs w:val="24"/>
              </w:rPr>
              <w:t>,</w:t>
            </w:r>
            <w:r w:rsidRPr="00243566">
              <w:rPr>
                <w:rFonts w:ascii="Verdana" w:hAnsi="Verdana"/>
                <w:color w:val="000000" w:themeColor="text1"/>
                <w:sz w:val="24"/>
                <w:szCs w:val="24"/>
              </w:rPr>
              <w:t xml:space="preserve"> 1 vnt.</w:t>
            </w:r>
          </w:p>
          <w:p w14:paraId="5B83AC12" w14:textId="77777777" w:rsidR="00973D15" w:rsidRPr="00E075BF" w:rsidRDefault="00973D15" w:rsidP="00EE064A">
            <w:pPr>
              <w:pStyle w:val="Sraopastraipa"/>
              <w:widowControl w:val="0"/>
              <w:tabs>
                <w:tab w:val="left" w:pos="565"/>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Paskirtis - skirtas pasyvios ir interaktyvios aplinkos sukūrimui, vaizdinei ir lytėjimo stimuliacijai. Jį turi būti saugu laikyti, glostyti, vyniotis aplink save ir ant jo gulėti.</w:t>
            </w:r>
          </w:p>
        </w:tc>
        <w:tc>
          <w:tcPr>
            <w:tcW w:w="5387" w:type="dxa"/>
            <w:tcBorders>
              <w:top w:val="single" w:sz="4" w:space="0" w:color="000000"/>
              <w:left w:val="single" w:sz="4" w:space="0" w:color="000000"/>
              <w:bottom w:val="single" w:sz="4" w:space="0" w:color="000000"/>
              <w:right w:val="single" w:sz="4" w:space="0" w:color="000000"/>
            </w:tcBorders>
          </w:tcPr>
          <w:p w14:paraId="656D1603" w14:textId="734F5BD3" w:rsidR="00973D15" w:rsidRPr="00311326" w:rsidRDefault="00973D15" w:rsidP="00D84F26">
            <w:pPr>
              <w:widowControl w:val="0"/>
              <w:ind w:right="57"/>
              <w:jc w:val="center"/>
              <w:rPr>
                <w:rFonts w:ascii="Verdana" w:hAnsi="Verdana"/>
              </w:rPr>
            </w:pPr>
            <w:r w:rsidRPr="00057962">
              <w:rPr>
                <w:rFonts w:ascii="Verdana" w:hAnsi="Verdana"/>
                <w:i/>
                <w:color w:val="EE0000"/>
                <w:w w:val="103"/>
              </w:rPr>
              <w:lastRenderedPageBreak/>
              <w:t>įrašyti</w:t>
            </w:r>
          </w:p>
        </w:tc>
      </w:tr>
      <w:tr w:rsidR="00973D15" w:rsidRPr="00960C68" w14:paraId="082FEB89" w14:textId="4B7188DE"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030E0624" w14:textId="77777777" w:rsidR="00973D15" w:rsidRPr="00F84AD3" w:rsidRDefault="00973D15" w:rsidP="00EE064A">
            <w:pPr>
              <w:widowControl w:val="0"/>
              <w:ind w:right="57"/>
              <w:jc w:val="both"/>
              <w:rPr>
                <w:rFonts w:ascii="Verdana" w:hAnsi="Verdana"/>
                <w:i/>
                <w:w w:val="103"/>
              </w:rPr>
            </w:pPr>
            <w:r>
              <w:rPr>
                <w:rFonts w:ascii="Verdana" w:hAnsi="Verdana"/>
                <w:i/>
                <w:w w:val="103"/>
              </w:rPr>
              <w:t>5.</w:t>
            </w:r>
          </w:p>
        </w:tc>
        <w:tc>
          <w:tcPr>
            <w:tcW w:w="2268" w:type="dxa"/>
            <w:tcBorders>
              <w:top w:val="single" w:sz="4" w:space="0" w:color="000000"/>
              <w:left w:val="single" w:sz="4" w:space="0" w:color="000000"/>
              <w:bottom w:val="single" w:sz="4" w:space="0" w:color="000000"/>
              <w:right w:val="single" w:sz="4" w:space="0" w:color="000000"/>
            </w:tcBorders>
          </w:tcPr>
          <w:p w14:paraId="4C0E3266" w14:textId="77777777" w:rsidR="00973D15" w:rsidRPr="0045762C" w:rsidRDefault="00973D15" w:rsidP="00EE064A">
            <w:pPr>
              <w:widowControl w:val="0"/>
              <w:ind w:left="57" w:right="57"/>
              <w:jc w:val="both"/>
              <w:rPr>
                <w:rFonts w:ascii="Verdana" w:hAnsi="Verdana"/>
                <w:b/>
                <w:bCs/>
                <w:color w:val="000000" w:themeColor="text1"/>
                <w:w w:val="105"/>
              </w:rPr>
            </w:pPr>
            <w:r w:rsidRPr="00F84AD3">
              <w:rPr>
                <w:rFonts w:ascii="Verdana" w:hAnsi="Verdana"/>
                <w:b/>
                <w:bCs/>
                <w:color w:val="000000" w:themeColor="text1"/>
                <w:w w:val="105"/>
              </w:rPr>
              <w:t>Šviesos pluoštų užuolaida</w:t>
            </w:r>
            <w:r>
              <w:rPr>
                <w:rFonts w:ascii="Verdana" w:hAnsi="Verdana"/>
                <w:b/>
                <w:bCs/>
                <w:color w:val="000000" w:themeColor="text1"/>
                <w:w w:val="105"/>
              </w:rPr>
              <w:t xml:space="preserve">, 1 vnt. </w:t>
            </w:r>
          </w:p>
        </w:tc>
        <w:tc>
          <w:tcPr>
            <w:tcW w:w="3969" w:type="dxa"/>
            <w:tcBorders>
              <w:top w:val="single" w:sz="4" w:space="0" w:color="000000"/>
              <w:left w:val="single" w:sz="4" w:space="0" w:color="000000"/>
              <w:bottom w:val="single" w:sz="4" w:space="0" w:color="000000"/>
              <w:right w:val="single" w:sz="4" w:space="0" w:color="000000"/>
            </w:tcBorders>
          </w:tcPr>
          <w:p w14:paraId="57B04A0C" w14:textId="77777777" w:rsidR="00973D15" w:rsidRDefault="00973D15" w:rsidP="00EE064A">
            <w:pPr>
              <w:pStyle w:val="Sraopastraipa"/>
              <w:widowControl w:val="0"/>
              <w:tabs>
                <w:tab w:val="left" w:pos="423"/>
                <w:tab w:val="left" w:pos="846"/>
              </w:tabs>
              <w:suppressAutoHyphens/>
              <w:spacing w:after="0" w:line="240" w:lineRule="auto"/>
              <w:ind w:left="136" w:right="57"/>
              <w:jc w:val="both"/>
              <w:rPr>
                <w:rFonts w:ascii="Verdana" w:hAnsi="Verdana"/>
                <w:color w:val="000000" w:themeColor="text1"/>
                <w:sz w:val="24"/>
                <w:szCs w:val="24"/>
              </w:rPr>
            </w:pPr>
            <w:r w:rsidRPr="009476B6">
              <w:rPr>
                <w:rFonts w:ascii="Verdana" w:hAnsi="Verdana"/>
                <w:color w:val="000000" w:themeColor="text1"/>
                <w:sz w:val="24"/>
                <w:szCs w:val="24"/>
              </w:rPr>
              <w:t xml:space="preserve">Užuolaidą turi sudaryti ne mažiau kaip 150 vnt. </w:t>
            </w:r>
            <w:r>
              <w:rPr>
                <w:rFonts w:ascii="Verdana" w:hAnsi="Verdana"/>
                <w:color w:val="000000" w:themeColor="text1"/>
                <w:sz w:val="24"/>
                <w:szCs w:val="24"/>
              </w:rPr>
              <w:t>šviečiančių gijų</w:t>
            </w:r>
            <w:r w:rsidRPr="009476B6">
              <w:rPr>
                <w:rFonts w:ascii="Verdana" w:hAnsi="Verdana"/>
                <w:color w:val="000000" w:themeColor="text1"/>
                <w:sz w:val="24"/>
                <w:szCs w:val="24"/>
              </w:rPr>
              <w:t xml:space="preserve">, kurių ilgis ne mažesnis </w:t>
            </w:r>
            <w:r>
              <w:rPr>
                <w:rFonts w:ascii="Verdana" w:hAnsi="Verdana"/>
                <w:color w:val="000000" w:themeColor="text1"/>
                <w:sz w:val="24"/>
                <w:szCs w:val="24"/>
              </w:rPr>
              <w:t>kaip 2 m.</w:t>
            </w:r>
          </w:p>
          <w:p w14:paraId="21159AC8" w14:textId="77777777" w:rsidR="00973D15" w:rsidRPr="00243566" w:rsidRDefault="00973D15" w:rsidP="00EE064A">
            <w:pPr>
              <w:pStyle w:val="Sraopastraipa"/>
              <w:widowControl w:val="0"/>
              <w:tabs>
                <w:tab w:val="left" w:pos="423"/>
                <w:tab w:val="left" w:pos="565"/>
                <w:tab w:val="left" w:pos="846"/>
              </w:tabs>
              <w:suppressAutoHyphens/>
              <w:spacing w:after="0" w:line="240" w:lineRule="auto"/>
              <w:ind w:left="136" w:right="57"/>
              <w:jc w:val="both"/>
              <w:rPr>
                <w:rFonts w:ascii="Verdana" w:hAnsi="Verdana"/>
                <w:sz w:val="24"/>
                <w:szCs w:val="24"/>
              </w:rPr>
            </w:pPr>
            <w:r w:rsidRPr="00847613">
              <w:rPr>
                <w:rFonts w:ascii="Verdana" w:hAnsi="Verdana"/>
                <w:sz w:val="24"/>
                <w:szCs w:val="24"/>
              </w:rPr>
              <w:t>Pagaminta iš polimero arba lygiavertės medžiagos. Galima valyti su dezinfekcinėmis</w:t>
            </w:r>
            <w:r w:rsidRPr="00243566">
              <w:rPr>
                <w:rFonts w:ascii="Verdana" w:hAnsi="Verdana"/>
                <w:sz w:val="24"/>
                <w:szCs w:val="24"/>
              </w:rPr>
              <w:t xml:space="preserve"> medžiagomis.</w:t>
            </w:r>
          </w:p>
          <w:p w14:paraId="54DFBE20" w14:textId="77777777" w:rsidR="00973D15" w:rsidRDefault="00973D15" w:rsidP="00EE064A">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Švi</w:t>
            </w:r>
            <w:r>
              <w:rPr>
                <w:rFonts w:ascii="Verdana" w:hAnsi="Verdana"/>
                <w:color w:val="000000" w:themeColor="text1"/>
                <w:sz w:val="24"/>
                <w:szCs w:val="24"/>
              </w:rPr>
              <w:t>esos diodai turi būti pakabinti ant ne mažesnio nei 60 cm skersmens apvalaus pagrindo.</w:t>
            </w:r>
            <w:r w:rsidRPr="00227F4D">
              <w:rPr>
                <w:rFonts w:ascii="Verdana" w:hAnsi="Verdana"/>
                <w:color w:val="000000" w:themeColor="text1"/>
                <w:sz w:val="24"/>
                <w:szCs w:val="24"/>
              </w:rPr>
              <w:t xml:space="preserve"> </w:t>
            </w:r>
          </w:p>
          <w:p w14:paraId="268DB8CE" w14:textId="77777777" w:rsidR="00973D15" w:rsidRDefault="00973D15" w:rsidP="00EE064A">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227F4D">
              <w:rPr>
                <w:rFonts w:ascii="Verdana" w:hAnsi="Verdana"/>
                <w:color w:val="000000" w:themeColor="text1"/>
                <w:sz w:val="24"/>
                <w:szCs w:val="24"/>
              </w:rPr>
              <w:t>Užuolaida turi būti skirta tvirtinti prie lubų. Komplekte turi būti visos tvirtinimo prie lubų detalės</w:t>
            </w:r>
            <w:r>
              <w:rPr>
                <w:rFonts w:ascii="Verdana" w:hAnsi="Verdana"/>
                <w:color w:val="000000" w:themeColor="text1"/>
                <w:sz w:val="24"/>
                <w:szCs w:val="24"/>
              </w:rPr>
              <w:t>.</w:t>
            </w:r>
          </w:p>
          <w:p w14:paraId="2065A8D9" w14:textId="53B2B780" w:rsidR="00973D15" w:rsidRPr="0017246B" w:rsidRDefault="00973D15" w:rsidP="0017246B">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Pr>
                <w:rFonts w:ascii="Verdana" w:hAnsi="Verdana"/>
                <w:color w:val="000000" w:themeColor="text1"/>
                <w:sz w:val="24"/>
                <w:szCs w:val="24"/>
              </w:rPr>
              <w:t>T</w:t>
            </w:r>
            <w:r w:rsidRPr="00913C5D">
              <w:rPr>
                <w:rFonts w:ascii="Verdana" w:hAnsi="Verdana"/>
                <w:color w:val="000000" w:themeColor="text1"/>
                <w:sz w:val="24"/>
                <w:szCs w:val="24"/>
              </w:rPr>
              <w:t xml:space="preserve">uri keisti spalvas automatiškai ir </w:t>
            </w:r>
            <w:r w:rsidRPr="0057584B">
              <w:rPr>
                <w:rFonts w:ascii="Verdana" w:hAnsi="Verdana"/>
                <w:color w:val="000000" w:themeColor="text1"/>
                <w:sz w:val="24"/>
                <w:szCs w:val="24"/>
              </w:rPr>
              <w:t>nuotolinio valdymo pulto pagalba, ne mažiau 5</w:t>
            </w:r>
            <w:r>
              <w:rPr>
                <w:rFonts w:ascii="Verdana" w:hAnsi="Verdana"/>
                <w:color w:val="000000" w:themeColor="text1"/>
                <w:sz w:val="24"/>
                <w:szCs w:val="24"/>
              </w:rPr>
              <w:t xml:space="preserve"> spalvos.</w:t>
            </w:r>
            <w:r w:rsidRPr="00913C5D">
              <w:rPr>
                <w:rFonts w:ascii="Verdana" w:hAnsi="Verdana"/>
                <w:color w:val="000000" w:themeColor="text1"/>
                <w:sz w:val="24"/>
                <w:szCs w:val="24"/>
              </w:rPr>
              <w:t xml:space="preserve"> </w:t>
            </w:r>
            <w:r>
              <w:rPr>
                <w:rFonts w:ascii="Verdana" w:hAnsi="Verdana"/>
                <w:color w:val="000000" w:themeColor="text1"/>
                <w:sz w:val="24"/>
                <w:szCs w:val="24"/>
              </w:rPr>
              <w:t>Kartu</w:t>
            </w:r>
            <w:r w:rsidRPr="00913C5D">
              <w:rPr>
                <w:rFonts w:ascii="Verdana" w:hAnsi="Verdana"/>
                <w:color w:val="000000" w:themeColor="text1"/>
                <w:sz w:val="24"/>
                <w:szCs w:val="24"/>
              </w:rPr>
              <w:t xml:space="preserve"> turi būti pateikiamas nuotolinio valdymo </w:t>
            </w:r>
            <w:r w:rsidRPr="00976212">
              <w:rPr>
                <w:rFonts w:ascii="Verdana" w:hAnsi="Verdana"/>
                <w:color w:val="000000" w:themeColor="text1"/>
                <w:sz w:val="24"/>
                <w:szCs w:val="24"/>
              </w:rPr>
              <w:t>pultas,</w:t>
            </w:r>
            <w:r>
              <w:rPr>
                <w:rFonts w:ascii="Verdana" w:hAnsi="Verdana"/>
                <w:color w:val="000000" w:themeColor="text1"/>
                <w:sz w:val="24"/>
                <w:szCs w:val="24"/>
              </w:rPr>
              <w:t xml:space="preserve"> 1 </w:t>
            </w:r>
            <w:r>
              <w:rPr>
                <w:rFonts w:ascii="Verdana" w:hAnsi="Verdana"/>
                <w:color w:val="000000" w:themeColor="text1"/>
                <w:sz w:val="24"/>
                <w:szCs w:val="24"/>
              </w:rPr>
              <w:lastRenderedPageBreak/>
              <w:t>vnt.</w:t>
            </w:r>
          </w:p>
        </w:tc>
        <w:tc>
          <w:tcPr>
            <w:tcW w:w="5387" w:type="dxa"/>
            <w:tcBorders>
              <w:top w:val="single" w:sz="4" w:space="0" w:color="000000"/>
              <w:left w:val="single" w:sz="4" w:space="0" w:color="000000"/>
              <w:bottom w:val="single" w:sz="4" w:space="0" w:color="000000"/>
              <w:right w:val="single" w:sz="4" w:space="0" w:color="000000"/>
            </w:tcBorders>
          </w:tcPr>
          <w:p w14:paraId="770B5104" w14:textId="1D5A677C"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lastRenderedPageBreak/>
              <w:t>įrašyti</w:t>
            </w:r>
          </w:p>
        </w:tc>
      </w:tr>
      <w:tr w:rsidR="00973D15" w:rsidRPr="00960C68" w14:paraId="444B168E" w14:textId="56BE13A7"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316B9B98" w14:textId="77777777" w:rsidR="00973D15" w:rsidRPr="00311326" w:rsidRDefault="00973D15" w:rsidP="00EE064A">
            <w:pPr>
              <w:widowControl w:val="0"/>
              <w:ind w:left="57" w:right="57"/>
              <w:jc w:val="both"/>
              <w:rPr>
                <w:rFonts w:ascii="Verdana" w:hAnsi="Verdana"/>
                <w:i/>
                <w:w w:val="103"/>
              </w:rPr>
            </w:pPr>
            <w:r>
              <w:rPr>
                <w:rFonts w:ascii="Verdana" w:hAnsi="Verdana"/>
                <w:i/>
                <w:w w:val="103"/>
              </w:rPr>
              <w:t>6.</w:t>
            </w:r>
          </w:p>
        </w:tc>
        <w:tc>
          <w:tcPr>
            <w:tcW w:w="2268" w:type="dxa"/>
            <w:tcBorders>
              <w:top w:val="single" w:sz="4" w:space="0" w:color="000000"/>
              <w:left w:val="single" w:sz="4" w:space="0" w:color="000000"/>
              <w:bottom w:val="single" w:sz="4" w:space="0" w:color="000000"/>
              <w:right w:val="single" w:sz="4" w:space="0" w:color="000000"/>
            </w:tcBorders>
          </w:tcPr>
          <w:p w14:paraId="083CF23C" w14:textId="77777777" w:rsidR="00973D15" w:rsidRPr="00311326" w:rsidRDefault="00973D15" w:rsidP="00EE064A">
            <w:pPr>
              <w:widowControl w:val="0"/>
              <w:ind w:left="57" w:right="57"/>
              <w:jc w:val="both"/>
              <w:rPr>
                <w:rFonts w:ascii="Verdana" w:hAnsi="Verdana"/>
                <w:b/>
                <w:bCs/>
                <w:color w:val="000000" w:themeColor="text1"/>
                <w:w w:val="105"/>
              </w:rPr>
            </w:pPr>
            <w:proofErr w:type="spellStart"/>
            <w:r w:rsidRPr="00311326">
              <w:rPr>
                <w:rFonts w:ascii="Verdana" w:hAnsi="Verdana"/>
                <w:b/>
                <w:bCs/>
                <w:color w:val="000000" w:themeColor="text1"/>
                <w:w w:val="105"/>
              </w:rPr>
              <w:t>Šviečiantis</w:t>
            </w:r>
            <w:proofErr w:type="spellEnd"/>
            <w:r w:rsidRPr="00311326">
              <w:rPr>
                <w:rFonts w:ascii="Verdana" w:hAnsi="Verdana"/>
                <w:b/>
                <w:bCs/>
                <w:color w:val="000000" w:themeColor="text1"/>
                <w:w w:val="105"/>
              </w:rPr>
              <w:t xml:space="preserve"> kilimas 1 vnt.</w:t>
            </w:r>
          </w:p>
        </w:tc>
        <w:tc>
          <w:tcPr>
            <w:tcW w:w="3969" w:type="dxa"/>
            <w:tcBorders>
              <w:top w:val="single" w:sz="4" w:space="0" w:color="000000"/>
              <w:left w:val="single" w:sz="4" w:space="0" w:color="000000"/>
              <w:bottom w:val="single" w:sz="4" w:space="0" w:color="000000"/>
              <w:right w:val="single" w:sz="4" w:space="0" w:color="000000"/>
            </w:tcBorders>
          </w:tcPr>
          <w:p w14:paraId="25259D5F" w14:textId="77777777" w:rsidR="00973D15" w:rsidRPr="00C8365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C8365C">
              <w:rPr>
                <w:rFonts w:ascii="Verdana" w:hAnsi="Verdana"/>
                <w:color w:val="000000" w:themeColor="text1"/>
                <w:sz w:val="24"/>
                <w:szCs w:val="24"/>
              </w:rPr>
              <w:t>Kilimas turi būti su įmontuotomis LED arba lygiavertėmis švieselėmis</w:t>
            </w:r>
            <w:r>
              <w:rPr>
                <w:rFonts w:ascii="Verdana" w:hAnsi="Verdana"/>
                <w:color w:val="000000" w:themeColor="text1"/>
                <w:sz w:val="24"/>
                <w:szCs w:val="24"/>
              </w:rPr>
              <w:t>.</w:t>
            </w:r>
          </w:p>
          <w:p w14:paraId="2F131A7B" w14:textId="77777777" w:rsidR="00973D15" w:rsidRPr="00C8365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Pr>
                <w:rFonts w:ascii="Verdana" w:hAnsi="Verdana"/>
                <w:color w:val="000000" w:themeColor="text1"/>
                <w:sz w:val="24"/>
                <w:szCs w:val="24"/>
              </w:rPr>
              <w:t>Spalva – juoda.</w:t>
            </w:r>
          </w:p>
          <w:p w14:paraId="0AEBB9C7"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C8365C">
              <w:rPr>
                <w:rFonts w:ascii="Verdana" w:hAnsi="Verdana"/>
                <w:color w:val="000000" w:themeColor="text1"/>
                <w:sz w:val="24"/>
                <w:szCs w:val="24"/>
              </w:rPr>
              <w:t>Išmatavimai - ne mažiau 100 x 185</w:t>
            </w:r>
            <w:r>
              <w:rPr>
                <w:rFonts w:ascii="Verdana" w:hAnsi="Verdana"/>
                <w:color w:val="000000" w:themeColor="text1"/>
                <w:sz w:val="24"/>
                <w:szCs w:val="24"/>
              </w:rPr>
              <w:t xml:space="preserve"> cm.</w:t>
            </w:r>
          </w:p>
          <w:p w14:paraId="1042B9A6" w14:textId="77777777" w:rsidR="00973D15" w:rsidRPr="00976212"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Pr>
                <w:rFonts w:ascii="Verdana" w:hAnsi="Verdana"/>
                <w:color w:val="000000" w:themeColor="text1"/>
                <w:sz w:val="24"/>
                <w:szCs w:val="24"/>
              </w:rPr>
              <w:t>Švieselės turi sukurti mirgėjimo (žvaigždžių) efektą.</w:t>
            </w:r>
          </w:p>
          <w:p w14:paraId="6AD8CB2D" w14:textId="77777777" w:rsidR="00973D15" w:rsidRPr="00E075BF"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C8365C">
              <w:rPr>
                <w:rFonts w:ascii="Verdana" w:hAnsi="Verdana"/>
                <w:color w:val="000000" w:themeColor="text1"/>
                <w:sz w:val="24"/>
                <w:szCs w:val="24"/>
              </w:rPr>
              <w:t>Turi būti tinkamas š</w:t>
            </w:r>
            <w:r>
              <w:rPr>
                <w:rFonts w:ascii="Verdana" w:hAnsi="Verdana"/>
                <w:color w:val="000000" w:themeColor="text1"/>
                <w:sz w:val="24"/>
                <w:szCs w:val="24"/>
              </w:rPr>
              <w:t>viesos šaltinis.</w:t>
            </w:r>
          </w:p>
        </w:tc>
        <w:tc>
          <w:tcPr>
            <w:tcW w:w="5387" w:type="dxa"/>
            <w:tcBorders>
              <w:top w:val="single" w:sz="4" w:space="0" w:color="000000"/>
              <w:left w:val="single" w:sz="4" w:space="0" w:color="000000"/>
              <w:bottom w:val="single" w:sz="4" w:space="0" w:color="000000"/>
              <w:right w:val="single" w:sz="4" w:space="0" w:color="000000"/>
            </w:tcBorders>
          </w:tcPr>
          <w:p w14:paraId="19F76E31" w14:textId="227192DA" w:rsidR="00973D15" w:rsidRPr="000D73CC" w:rsidRDefault="00973D15" w:rsidP="00D84F26">
            <w:pPr>
              <w:widowControl w:val="0"/>
              <w:ind w:left="57" w:right="57"/>
              <w:jc w:val="center"/>
              <w:rPr>
                <w:rFonts w:ascii="Verdana" w:hAnsi="Verdana"/>
                <w:color w:val="EE0000"/>
              </w:rPr>
            </w:pPr>
            <w:r w:rsidRPr="00057962">
              <w:rPr>
                <w:rFonts w:ascii="Verdana" w:hAnsi="Verdana"/>
                <w:i/>
                <w:color w:val="EE0000"/>
                <w:w w:val="103"/>
              </w:rPr>
              <w:t>įrašyti</w:t>
            </w:r>
          </w:p>
        </w:tc>
      </w:tr>
      <w:tr w:rsidR="00973D15" w:rsidRPr="005B43A6" w14:paraId="2B9FBAD8" w14:textId="35B0FD84"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0FAD2DBD" w14:textId="77777777" w:rsidR="00973D15" w:rsidRPr="00D0152C" w:rsidRDefault="00973D15" w:rsidP="00EE064A">
            <w:pPr>
              <w:widowControl w:val="0"/>
              <w:ind w:left="57" w:right="57"/>
              <w:jc w:val="both"/>
              <w:rPr>
                <w:rFonts w:ascii="Verdana" w:hAnsi="Verdana"/>
                <w:i/>
                <w:w w:val="103"/>
              </w:rPr>
            </w:pPr>
            <w:r>
              <w:rPr>
                <w:rFonts w:ascii="Verdana" w:hAnsi="Verdana"/>
                <w:i/>
                <w:w w:val="103"/>
              </w:rPr>
              <w:t>7</w:t>
            </w:r>
            <w:r w:rsidRPr="00D0152C">
              <w:rPr>
                <w:rFonts w:ascii="Verdana" w:hAnsi="Verdana"/>
                <w:i/>
                <w:w w:val="103"/>
              </w:rPr>
              <w:t>.</w:t>
            </w:r>
          </w:p>
        </w:tc>
        <w:tc>
          <w:tcPr>
            <w:tcW w:w="2268" w:type="dxa"/>
            <w:tcBorders>
              <w:top w:val="single" w:sz="4" w:space="0" w:color="000000"/>
              <w:left w:val="single" w:sz="4" w:space="0" w:color="000000"/>
              <w:bottom w:val="single" w:sz="4" w:space="0" w:color="000000"/>
              <w:right w:val="single" w:sz="4" w:space="0" w:color="000000"/>
            </w:tcBorders>
          </w:tcPr>
          <w:p w14:paraId="01C07193" w14:textId="77777777" w:rsidR="00973D15" w:rsidRPr="00D0152C" w:rsidRDefault="00973D15" w:rsidP="00EE064A">
            <w:pPr>
              <w:widowControl w:val="0"/>
              <w:ind w:right="57"/>
              <w:rPr>
                <w:rFonts w:ascii="Verdana" w:hAnsi="Verdana"/>
                <w:b/>
                <w:bCs/>
                <w:w w:val="105"/>
              </w:rPr>
            </w:pPr>
            <w:r w:rsidRPr="00D0152C">
              <w:rPr>
                <w:rFonts w:ascii="Verdana" w:hAnsi="Verdana"/>
                <w:b/>
                <w:bCs/>
                <w:w w:val="105"/>
              </w:rPr>
              <w:t>Projektorius sensoriniams vaizdams su laikikliu 1 vnt.</w:t>
            </w:r>
          </w:p>
        </w:tc>
        <w:tc>
          <w:tcPr>
            <w:tcW w:w="3969" w:type="dxa"/>
            <w:tcBorders>
              <w:top w:val="single" w:sz="4" w:space="0" w:color="000000"/>
              <w:left w:val="single" w:sz="4" w:space="0" w:color="000000"/>
              <w:bottom w:val="single" w:sz="4" w:space="0" w:color="000000"/>
              <w:right w:val="single" w:sz="4" w:space="0" w:color="000000"/>
            </w:tcBorders>
          </w:tcPr>
          <w:p w14:paraId="4ED1B392"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Projektorius turi būti lazerinis arba lygiavertis;</w:t>
            </w:r>
          </w:p>
          <w:p w14:paraId="5DE2D775"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 xml:space="preserve">Vaizdo atkūrimo sistema – </w:t>
            </w:r>
            <w:r w:rsidRPr="00976212">
              <w:rPr>
                <w:rFonts w:ascii="Verdana" w:hAnsi="Verdana"/>
                <w:sz w:val="24"/>
                <w:szCs w:val="24"/>
              </w:rPr>
              <w:t>3 LCD</w:t>
            </w:r>
            <w:r>
              <w:rPr>
                <w:rFonts w:ascii="Verdana" w:hAnsi="Verdana"/>
                <w:sz w:val="24"/>
                <w:szCs w:val="24"/>
              </w:rPr>
              <w:t xml:space="preserve"> arba lygiavertė.</w:t>
            </w:r>
          </w:p>
          <w:p w14:paraId="6270982A"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 xml:space="preserve">Skiriamoji geba </w:t>
            </w:r>
            <w:r w:rsidRPr="00976212">
              <w:rPr>
                <w:rFonts w:ascii="Verdana" w:hAnsi="Verdana"/>
                <w:sz w:val="24"/>
                <w:szCs w:val="24"/>
              </w:rPr>
              <w:t>ne mažiau nei originali WXGA.</w:t>
            </w:r>
          </w:p>
          <w:p w14:paraId="148A7C58" w14:textId="77777777" w:rsidR="00973D15" w:rsidRPr="00976212"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 xml:space="preserve">Šviesos srautas – ne mažiau 4100 ANSI </w:t>
            </w:r>
            <w:proofErr w:type="spellStart"/>
            <w:r>
              <w:rPr>
                <w:rFonts w:ascii="Verdana" w:hAnsi="Verdana"/>
                <w:sz w:val="24"/>
                <w:szCs w:val="24"/>
              </w:rPr>
              <w:t>liumenų</w:t>
            </w:r>
            <w:proofErr w:type="spellEnd"/>
            <w:r>
              <w:rPr>
                <w:rFonts w:ascii="Verdana" w:hAnsi="Verdana"/>
                <w:sz w:val="24"/>
                <w:szCs w:val="24"/>
              </w:rPr>
              <w:t>.</w:t>
            </w:r>
          </w:p>
          <w:p w14:paraId="1FD103D4"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proofErr w:type="spellStart"/>
            <w:r w:rsidRPr="00D0152C">
              <w:rPr>
                <w:rFonts w:ascii="Verdana" w:hAnsi="Verdana"/>
                <w:sz w:val="24"/>
                <w:szCs w:val="24"/>
              </w:rPr>
              <w:t>Video</w:t>
            </w:r>
            <w:proofErr w:type="spellEnd"/>
            <w:r w:rsidRPr="00D0152C">
              <w:rPr>
                <w:rFonts w:ascii="Verdana" w:hAnsi="Verdana"/>
                <w:sz w:val="24"/>
                <w:szCs w:val="24"/>
              </w:rPr>
              <w:t xml:space="preserve"> įvestys – ne mažiau 1 HDMI; LAN.</w:t>
            </w:r>
          </w:p>
          <w:p w14:paraId="308C96E9" w14:textId="4439BD21" w:rsidR="00973D15" w:rsidRPr="001554E4"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b/>
                <w:bCs/>
                <w:color w:val="EE0000"/>
                <w:sz w:val="24"/>
                <w:szCs w:val="24"/>
              </w:rPr>
            </w:pPr>
            <w:r w:rsidRPr="001554E4">
              <w:rPr>
                <w:rFonts w:ascii="Verdana" w:hAnsi="Verdana"/>
                <w:b/>
                <w:bCs/>
                <w:color w:val="EE0000"/>
                <w:sz w:val="24"/>
                <w:szCs w:val="24"/>
              </w:rPr>
              <w:t xml:space="preserve">Kontrastas – ne mažiau </w:t>
            </w:r>
            <w:r w:rsidR="001554E4">
              <w:rPr>
                <w:rFonts w:ascii="Verdana" w:hAnsi="Verdana"/>
                <w:b/>
                <w:bCs/>
                <w:color w:val="EE0000"/>
                <w:sz w:val="24"/>
                <w:szCs w:val="24"/>
              </w:rPr>
              <w:t>2</w:t>
            </w:r>
            <w:r w:rsidRPr="001554E4">
              <w:rPr>
                <w:rFonts w:ascii="Verdana" w:hAnsi="Verdana"/>
                <w:b/>
                <w:bCs/>
                <w:color w:val="EE0000"/>
                <w:sz w:val="24"/>
                <w:szCs w:val="24"/>
              </w:rPr>
              <w:t> </w:t>
            </w:r>
            <w:r w:rsidR="001554E4">
              <w:rPr>
                <w:rFonts w:ascii="Verdana" w:hAnsi="Verdana"/>
                <w:b/>
                <w:bCs/>
                <w:color w:val="EE0000"/>
                <w:sz w:val="24"/>
                <w:szCs w:val="24"/>
              </w:rPr>
              <w:t>5</w:t>
            </w:r>
            <w:r w:rsidRPr="001554E4">
              <w:rPr>
                <w:rFonts w:ascii="Verdana" w:hAnsi="Verdana"/>
                <w:b/>
                <w:bCs/>
                <w:color w:val="EE0000"/>
                <w:sz w:val="24"/>
                <w:szCs w:val="24"/>
              </w:rPr>
              <w:t>00 000:1.</w:t>
            </w:r>
          </w:p>
          <w:p w14:paraId="1C8639A5"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 xml:space="preserve">Šviesos šaltinio darbo resursas – ne mažiau nei </w:t>
            </w:r>
            <w:r w:rsidRPr="00976212">
              <w:rPr>
                <w:rFonts w:ascii="Verdana" w:hAnsi="Verdana"/>
                <w:sz w:val="24"/>
                <w:szCs w:val="24"/>
              </w:rPr>
              <w:t>25 000</w:t>
            </w:r>
            <w:r w:rsidRPr="00D0152C">
              <w:rPr>
                <w:rFonts w:ascii="Verdana" w:hAnsi="Verdana"/>
                <w:sz w:val="24"/>
                <w:szCs w:val="24"/>
              </w:rPr>
              <w:t xml:space="preserve"> val.</w:t>
            </w:r>
          </w:p>
          <w:p w14:paraId="645E2FFA"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Komplekte turi būti 1 stovas, skirtas pritvirtinimui prie lubų, ir 1 nuotolinio valdymo pultas, HDMI ir maitinimo kabeliai.</w:t>
            </w:r>
          </w:p>
          <w:p w14:paraId="5FC47018" w14:textId="6C13C757" w:rsidR="00973D15" w:rsidRPr="00E075BF" w:rsidRDefault="00973D15" w:rsidP="0017246B">
            <w:pPr>
              <w:widowControl w:val="0"/>
              <w:tabs>
                <w:tab w:val="left" w:pos="706"/>
                <w:tab w:val="left" w:pos="846"/>
              </w:tabs>
              <w:suppressAutoHyphens/>
              <w:ind w:left="136" w:right="57"/>
              <w:jc w:val="both"/>
              <w:rPr>
                <w:rFonts w:ascii="Verdana" w:hAnsi="Verdana"/>
              </w:rPr>
            </w:pPr>
            <w:r w:rsidRPr="00D0152C">
              <w:rPr>
                <w:rFonts w:ascii="Verdana" w:hAnsi="Verdana"/>
              </w:rPr>
              <w:t xml:space="preserve">Svoris – ne daugiau </w:t>
            </w:r>
            <w:r>
              <w:rPr>
                <w:rFonts w:ascii="Verdana" w:hAnsi="Verdana"/>
              </w:rPr>
              <w:t>kaip 10 kg.</w:t>
            </w:r>
          </w:p>
        </w:tc>
        <w:tc>
          <w:tcPr>
            <w:tcW w:w="5387" w:type="dxa"/>
            <w:tcBorders>
              <w:top w:val="single" w:sz="4" w:space="0" w:color="000000"/>
              <w:left w:val="single" w:sz="4" w:space="0" w:color="000000"/>
              <w:bottom w:val="single" w:sz="4" w:space="0" w:color="000000"/>
              <w:right w:val="single" w:sz="4" w:space="0" w:color="000000"/>
            </w:tcBorders>
          </w:tcPr>
          <w:p w14:paraId="0E0D3465" w14:textId="1C54A971" w:rsidR="00973D15" w:rsidRPr="00DC7D39" w:rsidRDefault="00973D15" w:rsidP="00D84F26">
            <w:pPr>
              <w:widowControl w:val="0"/>
              <w:ind w:left="57" w:right="57"/>
              <w:jc w:val="center"/>
              <w:rPr>
                <w:rFonts w:ascii="Verdana" w:hAnsi="Verdana"/>
                <w:color w:val="EE0000"/>
              </w:rPr>
            </w:pPr>
            <w:r w:rsidRPr="00057962">
              <w:rPr>
                <w:rFonts w:ascii="Verdana" w:hAnsi="Verdana"/>
                <w:i/>
                <w:color w:val="EE0000"/>
                <w:w w:val="103"/>
              </w:rPr>
              <w:t>įrašyti</w:t>
            </w:r>
          </w:p>
        </w:tc>
      </w:tr>
      <w:tr w:rsidR="00973D15" w:rsidRPr="00960C68" w14:paraId="0633989B" w14:textId="64189A80"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29CFB421" w14:textId="77777777" w:rsidR="00973D15" w:rsidRPr="00311326" w:rsidRDefault="00973D15" w:rsidP="00EE064A">
            <w:pPr>
              <w:widowControl w:val="0"/>
              <w:ind w:left="57" w:right="57"/>
              <w:jc w:val="both"/>
              <w:rPr>
                <w:rFonts w:ascii="Verdana" w:hAnsi="Verdana"/>
                <w:i/>
                <w:w w:val="103"/>
              </w:rPr>
            </w:pPr>
            <w:r>
              <w:rPr>
                <w:rFonts w:ascii="Verdana" w:hAnsi="Verdana"/>
                <w:i/>
                <w:w w:val="103"/>
              </w:rPr>
              <w:t>8.</w:t>
            </w:r>
          </w:p>
        </w:tc>
        <w:tc>
          <w:tcPr>
            <w:tcW w:w="2268" w:type="dxa"/>
            <w:tcBorders>
              <w:top w:val="single" w:sz="4" w:space="0" w:color="000000"/>
              <w:left w:val="single" w:sz="4" w:space="0" w:color="000000"/>
              <w:bottom w:val="single" w:sz="4" w:space="0" w:color="000000"/>
              <w:right w:val="single" w:sz="4" w:space="0" w:color="000000"/>
            </w:tcBorders>
          </w:tcPr>
          <w:p w14:paraId="203E30A7" w14:textId="77777777" w:rsidR="00973D15" w:rsidRPr="00AC2FE4" w:rsidRDefault="00973D15" w:rsidP="00EE064A">
            <w:pPr>
              <w:widowControl w:val="0"/>
              <w:ind w:right="57"/>
              <w:jc w:val="both"/>
              <w:rPr>
                <w:rFonts w:ascii="Verdana" w:hAnsi="Verdana"/>
                <w:b/>
                <w:bCs/>
                <w:color w:val="000000" w:themeColor="text1"/>
                <w:w w:val="105"/>
              </w:rPr>
            </w:pPr>
            <w:r w:rsidRPr="00AC2FE4">
              <w:rPr>
                <w:rFonts w:ascii="Verdana" w:hAnsi="Verdana"/>
                <w:b/>
                <w:bCs/>
                <w:color w:val="000000" w:themeColor="text1"/>
                <w:w w:val="105"/>
              </w:rPr>
              <w:t xml:space="preserve">Sensorinis vandens ir </w:t>
            </w:r>
            <w:r w:rsidRPr="00AC2FE4">
              <w:rPr>
                <w:rFonts w:ascii="Verdana" w:hAnsi="Verdana"/>
                <w:b/>
                <w:bCs/>
                <w:color w:val="000000" w:themeColor="text1"/>
                <w:w w:val="105"/>
              </w:rPr>
              <w:lastRenderedPageBreak/>
              <w:t>debesų projektorius, 1 vnt.</w:t>
            </w:r>
          </w:p>
        </w:tc>
        <w:tc>
          <w:tcPr>
            <w:tcW w:w="3969" w:type="dxa"/>
            <w:tcBorders>
              <w:top w:val="single" w:sz="4" w:space="0" w:color="000000"/>
              <w:left w:val="single" w:sz="4" w:space="0" w:color="000000"/>
              <w:bottom w:val="single" w:sz="4" w:space="0" w:color="000000"/>
              <w:right w:val="single" w:sz="4" w:space="0" w:color="000000"/>
            </w:tcBorders>
          </w:tcPr>
          <w:p w14:paraId="0CDD4845" w14:textId="77777777" w:rsidR="00973D15" w:rsidRPr="00AC2FE4" w:rsidRDefault="00973D15" w:rsidP="00EE064A">
            <w:pPr>
              <w:pStyle w:val="Sraopastraipa"/>
              <w:tabs>
                <w:tab w:val="left" w:pos="423"/>
                <w:tab w:val="left" w:pos="846"/>
              </w:tabs>
              <w:spacing w:after="0" w:line="240" w:lineRule="auto"/>
              <w:ind w:left="136" w:right="57"/>
              <w:jc w:val="both"/>
              <w:rPr>
                <w:rFonts w:ascii="Verdana" w:hAnsi="Verdana"/>
                <w:sz w:val="24"/>
                <w:szCs w:val="24"/>
              </w:rPr>
            </w:pPr>
            <w:r w:rsidRPr="00AC2FE4">
              <w:rPr>
                <w:rFonts w:ascii="Verdana" w:hAnsi="Verdana"/>
                <w:sz w:val="24"/>
                <w:szCs w:val="24"/>
              </w:rPr>
              <w:lastRenderedPageBreak/>
              <w:t xml:space="preserve">Projektorius turi būti su LED arba lygiaverte šviesos </w:t>
            </w:r>
            <w:r w:rsidRPr="00AC2FE4">
              <w:rPr>
                <w:rFonts w:ascii="Verdana" w:hAnsi="Verdana"/>
                <w:sz w:val="24"/>
                <w:szCs w:val="24"/>
              </w:rPr>
              <w:lastRenderedPageBreak/>
              <w:t>sistema, rodantis vandens ar</w:t>
            </w:r>
            <w:r>
              <w:rPr>
                <w:rFonts w:ascii="Verdana" w:hAnsi="Verdana"/>
                <w:sz w:val="24"/>
                <w:szCs w:val="24"/>
              </w:rPr>
              <w:t xml:space="preserve"> debesų vaizdinius.</w:t>
            </w:r>
          </w:p>
          <w:p w14:paraId="202A2B20" w14:textId="77777777" w:rsidR="00973D15" w:rsidRDefault="00973D15" w:rsidP="00EE064A">
            <w:pPr>
              <w:tabs>
                <w:tab w:val="left" w:pos="423"/>
                <w:tab w:val="left" w:pos="846"/>
              </w:tabs>
              <w:ind w:left="136" w:right="57"/>
              <w:jc w:val="both"/>
              <w:rPr>
                <w:rFonts w:ascii="Verdana" w:hAnsi="Verdana"/>
              </w:rPr>
            </w:pPr>
            <w:r>
              <w:rPr>
                <w:rFonts w:ascii="Verdana" w:hAnsi="Verdana"/>
              </w:rPr>
              <w:t xml:space="preserve"> Turi būti galimybė keisti rodomo vaizdo               spalvas, reguliuoti šviesumo intensyvumą bei  spalvų keitimo greitį.</w:t>
            </w:r>
          </w:p>
          <w:p w14:paraId="0CC53CFA" w14:textId="77777777" w:rsidR="00973D15" w:rsidRPr="00FA20EB" w:rsidRDefault="00973D15" w:rsidP="00EE064A">
            <w:pPr>
              <w:tabs>
                <w:tab w:val="left" w:pos="423"/>
                <w:tab w:val="left" w:pos="846"/>
              </w:tabs>
              <w:ind w:left="136" w:right="57"/>
              <w:jc w:val="both"/>
              <w:rPr>
                <w:rFonts w:ascii="Verdana" w:hAnsi="Verdana"/>
              </w:rPr>
            </w:pPr>
            <w:r w:rsidRPr="00FA20EB">
              <w:rPr>
                <w:rFonts w:ascii="Verdana" w:hAnsi="Verdana"/>
              </w:rPr>
              <w:t>Turi būti galimybė projektorių montuoti ant sienos.</w:t>
            </w:r>
          </w:p>
          <w:p w14:paraId="05C0E7D7" w14:textId="77777777" w:rsidR="00973D15" w:rsidRPr="00FA20EB" w:rsidRDefault="00973D15" w:rsidP="00EE064A">
            <w:pPr>
              <w:tabs>
                <w:tab w:val="left" w:pos="423"/>
                <w:tab w:val="left" w:pos="846"/>
              </w:tabs>
              <w:ind w:left="136" w:right="57"/>
              <w:jc w:val="both"/>
              <w:rPr>
                <w:rFonts w:ascii="Verdana" w:hAnsi="Verdana"/>
              </w:rPr>
            </w:pPr>
            <w:r>
              <w:rPr>
                <w:rFonts w:ascii="Verdana" w:hAnsi="Verdana"/>
              </w:rPr>
              <w:t xml:space="preserve">  </w:t>
            </w:r>
            <w:r w:rsidRPr="00FA20EB">
              <w:rPr>
                <w:rFonts w:ascii="Verdana" w:hAnsi="Verdana"/>
              </w:rPr>
              <w:t xml:space="preserve">Komplekte turi būti </w:t>
            </w:r>
            <w:r>
              <w:rPr>
                <w:rFonts w:ascii="Verdana" w:hAnsi="Verdana"/>
              </w:rPr>
              <w:t>1 nuotolinio valdymo pultas.</w:t>
            </w:r>
          </w:p>
          <w:p w14:paraId="6BCA35A5" w14:textId="3B86C7B1" w:rsidR="00973D15" w:rsidRPr="00E075BF" w:rsidRDefault="00973D15" w:rsidP="0017246B">
            <w:pPr>
              <w:tabs>
                <w:tab w:val="left" w:pos="423"/>
                <w:tab w:val="left" w:pos="846"/>
              </w:tabs>
              <w:ind w:left="136" w:right="57"/>
              <w:jc w:val="both"/>
              <w:rPr>
                <w:rFonts w:ascii="Verdana" w:hAnsi="Verdana"/>
              </w:rPr>
            </w:pPr>
            <w:r>
              <w:rPr>
                <w:rFonts w:ascii="Verdana" w:hAnsi="Verdana"/>
              </w:rPr>
              <w:t xml:space="preserve">  </w:t>
            </w:r>
            <w:r w:rsidRPr="00FA20EB">
              <w:rPr>
                <w:rFonts w:ascii="Verdana" w:hAnsi="Verdana"/>
              </w:rPr>
              <w:t>Projektoriaus dydis – ne mažiau kaip 20</w:t>
            </w:r>
            <w:r>
              <w:rPr>
                <w:rFonts w:ascii="Verdana" w:hAnsi="Verdana"/>
              </w:rPr>
              <w:t>x10x5 cm.</w:t>
            </w:r>
          </w:p>
        </w:tc>
        <w:tc>
          <w:tcPr>
            <w:tcW w:w="5387" w:type="dxa"/>
            <w:tcBorders>
              <w:top w:val="single" w:sz="4" w:space="0" w:color="000000"/>
              <w:left w:val="single" w:sz="4" w:space="0" w:color="000000"/>
              <w:bottom w:val="single" w:sz="4" w:space="0" w:color="000000"/>
              <w:right w:val="single" w:sz="4" w:space="0" w:color="000000"/>
            </w:tcBorders>
          </w:tcPr>
          <w:p w14:paraId="4778F3F3" w14:textId="30C15CA1"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lastRenderedPageBreak/>
              <w:t>įrašyti</w:t>
            </w:r>
          </w:p>
        </w:tc>
      </w:tr>
      <w:tr w:rsidR="00973D15" w:rsidRPr="00960C68" w14:paraId="7A3B3588" w14:textId="63257145" w:rsidTr="00973D15">
        <w:trPr>
          <w:gridAfter w:val="1"/>
          <w:wAfter w:w="30" w:type="dxa"/>
          <w:trHeight w:val="1550"/>
          <w:jc w:val="center"/>
        </w:trPr>
        <w:tc>
          <w:tcPr>
            <w:tcW w:w="562" w:type="dxa"/>
            <w:tcBorders>
              <w:top w:val="single" w:sz="4" w:space="0" w:color="000000"/>
              <w:left w:val="single" w:sz="4" w:space="0" w:color="000000"/>
              <w:bottom w:val="single" w:sz="4" w:space="0" w:color="000000"/>
              <w:right w:val="single" w:sz="4" w:space="0" w:color="000000"/>
            </w:tcBorders>
          </w:tcPr>
          <w:p w14:paraId="0472384C" w14:textId="77777777" w:rsidR="00973D15" w:rsidRPr="00311326" w:rsidRDefault="00973D15" w:rsidP="00EE064A">
            <w:pPr>
              <w:widowControl w:val="0"/>
              <w:ind w:left="57" w:right="57"/>
              <w:jc w:val="both"/>
              <w:rPr>
                <w:rFonts w:ascii="Verdana" w:hAnsi="Verdana"/>
                <w:i/>
                <w:iCs/>
              </w:rPr>
            </w:pPr>
            <w:r>
              <w:rPr>
                <w:rFonts w:ascii="Verdana" w:hAnsi="Verdana"/>
                <w:i/>
                <w:iCs/>
              </w:rPr>
              <w:t>9.</w:t>
            </w:r>
          </w:p>
        </w:tc>
        <w:tc>
          <w:tcPr>
            <w:tcW w:w="2268" w:type="dxa"/>
            <w:tcBorders>
              <w:top w:val="single" w:sz="4" w:space="0" w:color="000000"/>
              <w:left w:val="single" w:sz="4" w:space="0" w:color="000000"/>
              <w:bottom w:val="single" w:sz="4" w:space="0" w:color="000000"/>
              <w:right w:val="single" w:sz="4" w:space="0" w:color="000000"/>
            </w:tcBorders>
          </w:tcPr>
          <w:p w14:paraId="2CE661C0" w14:textId="77777777" w:rsidR="00973D15" w:rsidRPr="00311326" w:rsidRDefault="00973D15" w:rsidP="00EE064A">
            <w:pPr>
              <w:widowControl w:val="0"/>
              <w:ind w:left="57" w:right="57"/>
              <w:jc w:val="both"/>
              <w:rPr>
                <w:rFonts w:ascii="Verdana" w:hAnsi="Verdana"/>
                <w:b/>
                <w:bCs/>
              </w:rPr>
            </w:pPr>
            <w:r>
              <w:rPr>
                <w:rFonts w:ascii="Verdana" w:hAnsi="Verdana"/>
                <w:b/>
                <w:bCs/>
              </w:rPr>
              <w:t>Skirtingų kvapų ir spalvų pažinimo sieninis skydas (a</w:t>
            </w:r>
            <w:r w:rsidRPr="00A4450C">
              <w:rPr>
                <w:rFonts w:ascii="Verdana" w:hAnsi="Verdana"/>
                <w:b/>
                <w:bCs/>
              </w:rPr>
              <w:t>romaterapijos</w:t>
            </w:r>
            <w:r>
              <w:rPr>
                <w:rFonts w:ascii="Verdana" w:hAnsi="Verdana"/>
                <w:b/>
                <w:bCs/>
              </w:rPr>
              <w:t xml:space="preserve"> panelė), 1 vnt.</w:t>
            </w:r>
          </w:p>
        </w:tc>
        <w:tc>
          <w:tcPr>
            <w:tcW w:w="3969" w:type="dxa"/>
            <w:tcBorders>
              <w:top w:val="single" w:sz="4" w:space="0" w:color="000000"/>
              <w:left w:val="single" w:sz="4" w:space="0" w:color="000000"/>
              <w:bottom w:val="single" w:sz="4" w:space="0" w:color="000000"/>
              <w:right w:val="single" w:sz="4" w:space="0" w:color="000000"/>
            </w:tcBorders>
          </w:tcPr>
          <w:p w14:paraId="1D40C7B0" w14:textId="77777777" w:rsidR="00973D15" w:rsidRPr="009340CF"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 xml:space="preserve">Skydas turi būti </w:t>
            </w:r>
            <w:r w:rsidRPr="009340CF">
              <w:rPr>
                <w:rFonts w:ascii="Verdana" w:hAnsi="Verdana"/>
                <w:sz w:val="24"/>
                <w:szCs w:val="24"/>
              </w:rPr>
              <w:t>tvirtinamas prie sienos ir pritaikytas kvapų bei spalvų pažinimui</w:t>
            </w:r>
            <w:r>
              <w:rPr>
                <w:rFonts w:ascii="Verdana" w:hAnsi="Verdana"/>
                <w:sz w:val="24"/>
                <w:szCs w:val="24"/>
              </w:rPr>
              <w:t xml:space="preserve">. </w:t>
            </w:r>
            <w:r w:rsidRPr="009340CF">
              <w:rPr>
                <w:rFonts w:ascii="Verdana" w:hAnsi="Verdana"/>
                <w:sz w:val="24"/>
                <w:szCs w:val="24"/>
              </w:rPr>
              <w:t>Komplekte turi būti visa pakabinimo prie sienos įranga</w:t>
            </w:r>
            <w:r>
              <w:rPr>
                <w:rFonts w:ascii="Verdana" w:hAnsi="Verdana"/>
                <w:sz w:val="24"/>
                <w:szCs w:val="24"/>
              </w:rPr>
              <w:t>.</w:t>
            </w:r>
          </w:p>
          <w:p w14:paraId="5939629C" w14:textId="77777777" w:rsidR="00973D15"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Turi būti ne mažiau 4 zonos, skirtos skirtingiems aromatams pažinti.</w:t>
            </w:r>
          </w:p>
          <w:p w14:paraId="0988D2F1" w14:textId="77777777" w:rsidR="00973D15"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Skydelyje esančios funkcijos turi būti valdoma mygtukais, mygtukų turi būti tiek kiek panelėje yra zonų (ne mažiau 4 mygtukai);</w:t>
            </w:r>
          </w:p>
          <w:p w14:paraId="611119FA" w14:textId="77777777" w:rsidR="00973D15"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K</w:t>
            </w:r>
            <w:r w:rsidRPr="007001CD">
              <w:rPr>
                <w:rFonts w:ascii="Verdana" w:hAnsi="Verdana"/>
                <w:sz w:val="24"/>
                <w:szCs w:val="24"/>
              </w:rPr>
              <w:t xml:space="preserve">iekvienas mygtukas </w:t>
            </w:r>
            <w:r>
              <w:rPr>
                <w:rFonts w:ascii="Verdana" w:hAnsi="Verdana"/>
                <w:sz w:val="24"/>
                <w:szCs w:val="24"/>
              </w:rPr>
              <w:t>turi aktyvuoti</w:t>
            </w:r>
            <w:r w:rsidRPr="007001CD">
              <w:rPr>
                <w:rFonts w:ascii="Verdana" w:hAnsi="Verdana"/>
                <w:sz w:val="24"/>
                <w:szCs w:val="24"/>
              </w:rPr>
              <w:t xml:space="preserve"> skirtingą aromatą </w:t>
            </w:r>
            <w:r>
              <w:rPr>
                <w:rFonts w:ascii="Verdana" w:hAnsi="Verdana"/>
                <w:sz w:val="24"/>
                <w:szCs w:val="24"/>
              </w:rPr>
              <w:t>ir skirtingą spalvą.</w:t>
            </w:r>
          </w:p>
          <w:p w14:paraId="681E6F06" w14:textId="77777777" w:rsidR="00973D15"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Matmenys – ne mažiau ilgis 60 aukštis 35 plotis 10 cm.</w:t>
            </w:r>
          </w:p>
          <w:p w14:paraId="0538D7E7" w14:textId="430BC0DD" w:rsidR="00973D15" w:rsidRPr="0017246B"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 xml:space="preserve">Komplekte turi </w:t>
            </w:r>
            <w:r w:rsidRPr="00B82EDB">
              <w:rPr>
                <w:rFonts w:ascii="Verdana" w:hAnsi="Verdana"/>
                <w:sz w:val="24"/>
                <w:szCs w:val="24"/>
              </w:rPr>
              <w:t xml:space="preserve">būti ne mažiau </w:t>
            </w:r>
            <w:r w:rsidRPr="00B82EDB">
              <w:rPr>
                <w:rFonts w:ascii="Verdana" w:hAnsi="Verdana"/>
                <w:sz w:val="24"/>
                <w:szCs w:val="24"/>
              </w:rPr>
              <w:lastRenderedPageBreak/>
              <w:t>4 skirtingi</w:t>
            </w:r>
            <w:r>
              <w:rPr>
                <w:rFonts w:ascii="Verdana" w:hAnsi="Verdana"/>
                <w:sz w:val="24"/>
                <w:szCs w:val="24"/>
              </w:rPr>
              <w:t xml:space="preserve"> kvapai aromatiniai skysčiai.</w:t>
            </w:r>
          </w:p>
        </w:tc>
        <w:tc>
          <w:tcPr>
            <w:tcW w:w="5387" w:type="dxa"/>
            <w:tcBorders>
              <w:top w:val="single" w:sz="4" w:space="0" w:color="000000"/>
              <w:left w:val="single" w:sz="4" w:space="0" w:color="000000"/>
              <w:bottom w:val="single" w:sz="4" w:space="0" w:color="000000"/>
              <w:right w:val="single" w:sz="4" w:space="0" w:color="000000"/>
            </w:tcBorders>
          </w:tcPr>
          <w:p w14:paraId="70BF6965" w14:textId="21C8F189" w:rsidR="00973D15" w:rsidRPr="0089348E" w:rsidRDefault="00973D15" w:rsidP="00D84F26">
            <w:pPr>
              <w:widowControl w:val="0"/>
              <w:ind w:right="57"/>
              <w:jc w:val="center"/>
              <w:rPr>
                <w:rFonts w:ascii="Verdana" w:hAnsi="Verdana"/>
                <w:color w:val="EE0000"/>
                <w:spacing w:val="-1"/>
                <w:w w:val="105"/>
              </w:rPr>
            </w:pPr>
            <w:r w:rsidRPr="00057962">
              <w:rPr>
                <w:rFonts w:ascii="Verdana" w:hAnsi="Verdana"/>
                <w:i/>
                <w:color w:val="EE0000"/>
                <w:w w:val="103"/>
              </w:rPr>
              <w:lastRenderedPageBreak/>
              <w:t>įrašyti</w:t>
            </w:r>
          </w:p>
        </w:tc>
      </w:tr>
      <w:tr w:rsidR="00973D15" w:rsidRPr="00960C68" w14:paraId="031A7703" w14:textId="30637562" w:rsidTr="00973D15">
        <w:trPr>
          <w:gridAfter w:val="1"/>
          <w:wAfter w:w="30" w:type="dxa"/>
          <w:trHeight w:val="416"/>
          <w:jc w:val="center"/>
        </w:trPr>
        <w:tc>
          <w:tcPr>
            <w:tcW w:w="562" w:type="dxa"/>
            <w:tcBorders>
              <w:top w:val="single" w:sz="4" w:space="0" w:color="000000"/>
              <w:left w:val="single" w:sz="4" w:space="0" w:color="000000"/>
              <w:bottom w:val="single" w:sz="4" w:space="0" w:color="000000"/>
              <w:right w:val="single" w:sz="4" w:space="0" w:color="000000"/>
            </w:tcBorders>
          </w:tcPr>
          <w:p w14:paraId="4C81ADB3" w14:textId="77777777" w:rsidR="00973D15" w:rsidRPr="00311326" w:rsidRDefault="00973D15" w:rsidP="00EE064A">
            <w:pPr>
              <w:widowControl w:val="0"/>
              <w:ind w:left="57" w:right="57"/>
              <w:jc w:val="both"/>
              <w:rPr>
                <w:rFonts w:ascii="Verdana" w:hAnsi="Verdana"/>
                <w:i/>
                <w:iCs/>
              </w:rPr>
            </w:pPr>
            <w:r>
              <w:rPr>
                <w:rFonts w:ascii="Verdana" w:hAnsi="Verdana"/>
                <w:i/>
                <w:iCs/>
              </w:rPr>
              <w:t>10.</w:t>
            </w:r>
          </w:p>
        </w:tc>
        <w:tc>
          <w:tcPr>
            <w:tcW w:w="2268" w:type="dxa"/>
            <w:tcBorders>
              <w:top w:val="single" w:sz="4" w:space="0" w:color="000000"/>
              <w:left w:val="single" w:sz="4" w:space="0" w:color="000000"/>
              <w:bottom w:val="single" w:sz="4" w:space="0" w:color="000000"/>
              <w:right w:val="single" w:sz="4" w:space="0" w:color="000000"/>
            </w:tcBorders>
          </w:tcPr>
          <w:p w14:paraId="25F17948" w14:textId="77777777" w:rsidR="00973D15" w:rsidRPr="00A4450C" w:rsidRDefault="00973D15" w:rsidP="00EE064A">
            <w:pPr>
              <w:widowControl w:val="0"/>
              <w:ind w:left="57" w:right="57"/>
              <w:jc w:val="both"/>
              <w:rPr>
                <w:rFonts w:ascii="Verdana" w:hAnsi="Verdana"/>
                <w:b/>
                <w:bCs/>
              </w:rPr>
            </w:pPr>
            <w:r>
              <w:rPr>
                <w:rFonts w:ascii="Verdana" w:hAnsi="Verdana"/>
                <w:b/>
                <w:bCs/>
              </w:rPr>
              <w:t>Pakabinama supynė, 1 vnt.</w:t>
            </w:r>
          </w:p>
        </w:tc>
        <w:tc>
          <w:tcPr>
            <w:tcW w:w="3969" w:type="dxa"/>
            <w:tcBorders>
              <w:top w:val="single" w:sz="4" w:space="0" w:color="000000"/>
              <w:left w:val="single" w:sz="4" w:space="0" w:color="000000"/>
              <w:bottom w:val="single" w:sz="4" w:space="0" w:color="000000"/>
              <w:right w:val="single" w:sz="4" w:space="0" w:color="000000"/>
            </w:tcBorders>
          </w:tcPr>
          <w:p w14:paraId="3BC67D0C" w14:textId="77777777" w:rsidR="00973D15"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Pr>
                <w:rFonts w:ascii="Verdana" w:hAnsi="Verdana"/>
                <w:sz w:val="24"/>
                <w:szCs w:val="24"/>
              </w:rPr>
              <w:t xml:space="preserve">Paskirtis - </w:t>
            </w:r>
            <w:proofErr w:type="spellStart"/>
            <w:r>
              <w:rPr>
                <w:rFonts w:ascii="Verdana" w:hAnsi="Verdana"/>
                <w:sz w:val="24"/>
                <w:szCs w:val="24"/>
              </w:rPr>
              <w:t>v</w:t>
            </w:r>
            <w:r w:rsidRPr="007C5982">
              <w:rPr>
                <w:rFonts w:ascii="Verdana" w:hAnsi="Verdana"/>
                <w:sz w:val="24"/>
                <w:szCs w:val="24"/>
              </w:rPr>
              <w:t>estibiuliarinei</w:t>
            </w:r>
            <w:proofErr w:type="spellEnd"/>
            <w:r w:rsidRPr="007C5982">
              <w:rPr>
                <w:rFonts w:ascii="Verdana" w:hAnsi="Verdana"/>
                <w:sz w:val="24"/>
                <w:szCs w:val="24"/>
              </w:rPr>
              <w:t xml:space="preserve"> sistemai stimuliuoti</w:t>
            </w:r>
            <w:r>
              <w:rPr>
                <w:rFonts w:ascii="Verdana" w:hAnsi="Verdana"/>
                <w:sz w:val="24"/>
                <w:szCs w:val="24"/>
              </w:rPr>
              <w:t>.</w:t>
            </w:r>
          </w:p>
          <w:p w14:paraId="48B8108C" w14:textId="77777777" w:rsidR="00973D15"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sidRPr="00B14091">
              <w:rPr>
                <w:rFonts w:ascii="Verdana" w:hAnsi="Verdana"/>
                <w:sz w:val="24"/>
                <w:szCs w:val="24"/>
              </w:rPr>
              <w:t>Supynė turi apgaubti vaiko kūną, viduje turi būti pagalvėlė</w:t>
            </w:r>
            <w:r>
              <w:rPr>
                <w:rFonts w:ascii="Verdana" w:hAnsi="Verdana"/>
                <w:sz w:val="24"/>
                <w:szCs w:val="24"/>
              </w:rPr>
              <w:t>, kurios diametras ne mažiau 60 cm.</w:t>
            </w:r>
          </w:p>
          <w:p w14:paraId="585FA6DF" w14:textId="77777777" w:rsidR="00973D15"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Pr>
                <w:rFonts w:ascii="Verdana" w:hAnsi="Verdana"/>
                <w:sz w:val="24"/>
                <w:szCs w:val="24"/>
              </w:rPr>
              <w:t>Bendras aukštis – ne mažiau 2 m.</w:t>
            </w:r>
          </w:p>
          <w:p w14:paraId="689194F2" w14:textId="77777777" w:rsidR="00973D15"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sidRPr="004411DE">
              <w:rPr>
                <w:rFonts w:ascii="Verdana" w:hAnsi="Verdana"/>
                <w:sz w:val="24"/>
                <w:szCs w:val="24"/>
              </w:rPr>
              <w:t>Komplekte turi būti vis</w:t>
            </w:r>
            <w:r>
              <w:rPr>
                <w:rFonts w:ascii="Verdana" w:hAnsi="Verdana"/>
                <w:sz w:val="24"/>
                <w:szCs w:val="24"/>
              </w:rPr>
              <w:t>a</w:t>
            </w:r>
            <w:r w:rsidRPr="004411DE">
              <w:rPr>
                <w:rFonts w:ascii="Verdana" w:hAnsi="Verdana"/>
                <w:sz w:val="24"/>
                <w:szCs w:val="24"/>
              </w:rPr>
              <w:t xml:space="preserve"> </w:t>
            </w:r>
            <w:r>
              <w:rPr>
                <w:rFonts w:ascii="Verdana" w:hAnsi="Verdana"/>
                <w:sz w:val="24"/>
                <w:szCs w:val="24"/>
              </w:rPr>
              <w:t>pakabinimo</w:t>
            </w:r>
            <w:r w:rsidRPr="004411DE">
              <w:rPr>
                <w:rFonts w:ascii="Verdana" w:hAnsi="Verdana"/>
                <w:sz w:val="24"/>
                <w:szCs w:val="24"/>
              </w:rPr>
              <w:t xml:space="preserve"> prie lubų </w:t>
            </w:r>
            <w:r>
              <w:rPr>
                <w:rFonts w:ascii="Verdana" w:hAnsi="Verdana"/>
                <w:sz w:val="24"/>
                <w:szCs w:val="24"/>
              </w:rPr>
              <w:t>įranga arba komplektuojama su lubiniu laikikliu.</w:t>
            </w:r>
          </w:p>
          <w:p w14:paraId="340C033F" w14:textId="77777777" w:rsidR="00973D15"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Pr>
                <w:rFonts w:ascii="Verdana" w:hAnsi="Verdana"/>
                <w:sz w:val="24"/>
                <w:szCs w:val="24"/>
              </w:rPr>
              <w:t>Supynė turi išlaikyti</w:t>
            </w:r>
            <w:r w:rsidRPr="0063469E">
              <w:rPr>
                <w:rFonts w:ascii="Verdana" w:hAnsi="Verdana"/>
                <w:sz w:val="24"/>
                <w:szCs w:val="24"/>
              </w:rPr>
              <w:t xml:space="preserve"> ne mažiau nei 90 kg svorį;</w:t>
            </w:r>
          </w:p>
          <w:p w14:paraId="4BE560FA" w14:textId="77777777" w:rsidR="00973D15" w:rsidRPr="00E075BF"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sidRPr="00375CB4">
              <w:rPr>
                <w:rFonts w:ascii="Verdana" w:hAnsi="Verdana"/>
                <w:sz w:val="24"/>
                <w:szCs w:val="24"/>
              </w:rPr>
              <w:t>Turi būti</w:t>
            </w:r>
            <w:r>
              <w:rPr>
                <w:rFonts w:ascii="Verdana" w:hAnsi="Verdana"/>
                <w:sz w:val="24"/>
                <w:szCs w:val="24"/>
              </w:rPr>
              <w:t xml:space="preserve"> </w:t>
            </w:r>
            <w:r w:rsidRPr="00375CB4">
              <w:rPr>
                <w:rFonts w:ascii="Verdana" w:hAnsi="Verdana"/>
                <w:sz w:val="24"/>
                <w:szCs w:val="24"/>
              </w:rPr>
              <w:t xml:space="preserve">galimybė pasirinkti spalvą </w:t>
            </w:r>
            <w:r>
              <w:rPr>
                <w:rFonts w:ascii="Verdana" w:hAnsi="Verdana"/>
                <w:sz w:val="24"/>
                <w:szCs w:val="24"/>
              </w:rPr>
              <w:t>iš</w:t>
            </w:r>
            <w:r w:rsidRPr="00375CB4">
              <w:rPr>
                <w:rFonts w:ascii="Verdana" w:hAnsi="Verdana"/>
                <w:sz w:val="24"/>
                <w:szCs w:val="24"/>
              </w:rPr>
              <w:t xml:space="preserve"> ne mažiau kaip 3 variantų</w:t>
            </w:r>
            <w:r>
              <w:rPr>
                <w:rFonts w:ascii="Verdana" w:hAnsi="Verdana"/>
                <w:sz w:val="24"/>
                <w:szCs w:val="24"/>
              </w:rPr>
              <w:t>.</w:t>
            </w:r>
          </w:p>
        </w:tc>
        <w:tc>
          <w:tcPr>
            <w:tcW w:w="5387" w:type="dxa"/>
            <w:tcBorders>
              <w:top w:val="single" w:sz="4" w:space="0" w:color="000000"/>
              <w:left w:val="single" w:sz="4" w:space="0" w:color="000000"/>
              <w:bottom w:val="single" w:sz="4" w:space="0" w:color="000000"/>
              <w:right w:val="single" w:sz="4" w:space="0" w:color="000000"/>
            </w:tcBorders>
          </w:tcPr>
          <w:p w14:paraId="39C62F89" w14:textId="154F228B" w:rsidR="00973D15" w:rsidRPr="00744EFA" w:rsidRDefault="00973D15" w:rsidP="00D84F26">
            <w:pPr>
              <w:widowControl w:val="0"/>
              <w:ind w:right="57"/>
              <w:jc w:val="center"/>
              <w:rPr>
                <w:rFonts w:ascii="Verdana" w:hAnsi="Verdana"/>
                <w:color w:val="EE0000"/>
                <w:spacing w:val="-1"/>
                <w:w w:val="105"/>
              </w:rPr>
            </w:pPr>
            <w:r w:rsidRPr="00057962">
              <w:rPr>
                <w:rFonts w:ascii="Verdana" w:hAnsi="Verdana"/>
                <w:i/>
                <w:color w:val="EE0000"/>
                <w:w w:val="103"/>
              </w:rPr>
              <w:t>įrašyti</w:t>
            </w:r>
          </w:p>
        </w:tc>
      </w:tr>
      <w:tr w:rsidR="00973D15" w:rsidRPr="00960C68" w14:paraId="513D4B7C" w14:textId="4125E023" w:rsidTr="00973D15">
        <w:trPr>
          <w:gridAfter w:val="1"/>
          <w:wAfter w:w="30" w:type="dxa"/>
          <w:trHeight w:val="1763"/>
          <w:jc w:val="center"/>
        </w:trPr>
        <w:tc>
          <w:tcPr>
            <w:tcW w:w="562" w:type="dxa"/>
            <w:tcBorders>
              <w:top w:val="single" w:sz="4" w:space="0" w:color="000000"/>
              <w:left w:val="single" w:sz="4" w:space="0" w:color="000000"/>
              <w:bottom w:val="single" w:sz="4" w:space="0" w:color="000000"/>
              <w:right w:val="single" w:sz="4" w:space="0" w:color="000000"/>
            </w:tcBorders>
          </w:tcPr>
          <w:p w14:paraId="29545235" w14:textId="77777777" w:rsidR="00973D15" w:rsidRPr="00311326" w:rsidRDefault="00973D15" w:rsidP="00EE064A">
            <w:pPr>
              <w:widowControl w:val="0"/>
              <w:ind w:left="57" w:right="57"/>
              <w:jc w:val="both"/>
              <w:rPr>
                <w:rFonts w:ascii="Verdana" w:hAnsi="Verdana"/>
                <w:i/>
                <w:iCs/>
              </w:rPr>
            </w:pPr>
            <w:r>
              <w:rPr>
                <w:rFonts w:ascii="Verdana" w:hAnsi="Verdana"/>
                <w:i/>
                <w:iCs/>
              </w:rPr>
              <w:t>11.</w:t>
            </w:r>
          </w:p>
        </w:tc>
        <w:tc>
          <w:tcPr>
            <w:tcW w:w="2268" w:type="dxa"/>
            <w:tcBorders>
              <w:top w:val="single" w:sz="4" w:space="0" w:color="000000"/>
              <w:left w:val="single" w:sz="4" w:space="0" w:color="000000"/>
              <w:bottom w:val="single" w:sz="4" w:space="0" w:color="000000"/>
              <w:right w:val="single" w:sz="4" w:space="0" w:color="000000"/>
            </w:tcBorders>
          </w:tcPr>
          <w:p w14:paraId="22E283DD" w14:textId="77777777" w:rsidR="00973D15" w:rsidRDefault="00973D15" w:rsidP="00EE064A">
            <w:pPr>
              <w:widowControl w:val="0"/>
              <w:ind w:left="57" w:right="57"/>
              <w:jc w:val="both"/>
              <w:rPr>
                <w:rFonts w:ascii="Verdana" w:hAnsi="Verdana"/>
                <w:b/>
                <w:bCs/>
              </w:rPr>
            </w:pPr>
            <w:r>
              <w:rPr>
                <w:rFonts w:ascii="Verdana" w:hAnsi="Verdana"/>
                <w:b/>
                <w:bCs/>
              </w:rPr>
              <w:t>Magnetinis konstruktorius, 1 vnt.</w:t>
            </w:r>
          </w:p>
          <w:p w14:paraId="66E98023" w14:textId="77777777" w:rsidR="00973D15" w:rsidRDefault="00973D15" w:rsidP="00EE064A">
            <w:pPr>
              <w:widowControl w:val="0"/>
              <w:ind w:left="57" w:right="57"/>
              <w:jc w:val="both"/>
              <w:rPr>
                <w:rFonts w:ascii="Verdana" w:hAnsi="Verdana"/>
                <w:b/>
                <w:bCs/>
              </w:rPr>
            </w:pPr>
            <w:r w:rsidRPr="00884647">
              <w:rPr>
                <w:rFonts w:ascii="Verdana" w:hAnsi="Verdana"/>
                <w:b/>
                <w:bCs/>
                <w:noProof/>
              </w:rPr>
              <w:drawing>
                <wp:inline distT="0" distB="0" distL="0" distR="0" wp14:anchorId="3CDB3F3F" wp14:editId="42163106">
                  <wp:extent cx="1703705" cy="1145540"/>
                  <wp:effectExtent l="0" t="0" r="0" b="0"/>
                  <wp:docPr id="10587740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74080" name=""/>
                          <pic:cNvPicPr/>
                        </pic:nvPicPr>
                        <pic:blipFill>
                          <a:blip r:embed="rId11"/>
                          <a:stretch>
                            <a:fillRect/>
                          </a:stretch>
                        </pic:blipFill>
                        <pic:spPr>
                          <a:xfrm>
                            <a:off x="0" y="0"/>
                            <a:ext cx="1703705" cy="1145540"/>
                          </a:xfrm>
                          <a:prstGeom prst="rect">
                            <a:avLst/>
                          </a:prstGeom>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4CD1E2FA" w14:textId="77777777" w:rsidR="00973D15" w:rsidRPr="002C5F88" w:rsidRDefault="00973D15" w:rsidP="00973D15">
            <w:pPr>
              <w:pStyle w:val="Sraopastraipa"/>
              <w:widowControl w:val="0"/>
              <w:tabs>
                <w:tab w:val="left" w:pos="846"/>
              </w:tabs>
              <w:spacing w:after="0"/>
              <w:ind w:left="136" w:right="57"/>
              <w:jc w:val="both"/>
              <w:rPr>
                <w:rFonts w:ascii="Verdana" w:hAnsi="Verdana"/>
                <w:sz w:val="24"/>
                <w:szCs w:val="24"/>
              </w:rPr>
            </w:pPr>
            <w:r w:rsidRPr="002C5F88">
              <w:rPr>
                <w:rFonts w:ascii="Verdana" w:hAnsi="Verdana"/>
                <w:sz w:val="24"/>
                <w:szCs w:val="24"/>
              </w:rPr>
              <w:t>Konstruktorius turi būti sudarytas iš ne mažiau kaip 150 vnt. ir ne mažiau kaip dviejų spalvų magnetinių kaladėlių.</w:t>
            </w:r>
          </w:p>
          <w:p w14:paraId="2AFD68CA" w14:textId="77777777" w:rsidR="00973D15" w:rsidRPr="002C5F88" w:rsidRDefault="00973D15" w:rsidP="00973D15">
            <w:pPr>
              <w:pStyle w:val="Sraopastraipa"/>
              <w:widowControl w:val="0"/>
              <w:tabs>
                <w:tab w:val="left" w:pos="846"/>
              </w:tabs>
              <w:spacing w:after="0"/>
              <w:ind w:left="136" w:right="57"/>
              <w:jc w:val="both"/>
              <w:rPr>
                <w:rFonts w:ascii="Verdana" w:hAnsi="Verdana"/>
                <w:sz w:val="24"/>
                <w:szCs w:val="24"/>
              </w:rPr>
            </w:pPr>
            <w:r w:rsidRPr="002C5F88">
              <w:rPr>
                <w:rFonts w:ascii="Verdana" w:hAnsi="Verdana"/>
                <w:sz w:val="24"/>
                <w:szCs w:val="24"/>
              </w:rPr>
              <w:t>Magnetinės kaladėlės turi būti dviejų formų (trikampiai ir kubai).</w:t>
            </w:r>
          </w:p>
          <w:p w14:paraId="56A9CA4C" w14:textId="77777777" w:rsidR="00973D15" w:rsidRPr="002C5F88" w:rsidRDefault="00973D15" w:rsidP="00973D15">
            <w:pPr>
              <w:pStyle w:val="Sraopastraipa"/>
              <w:widowControl w:val="0"/>
              <w:tabs>
                <w:tab w:val="left" w:pos="846"/>
              </w:tabs>
              <w:spacing w:after="0"/>
              <w:ind w:left="136" w:right="57"/>
              <w:jc w:val="both"/>
              <w:rPr>
                <w:rFonts w:ascii="Verdana" w:hAnsi="Verdana"/>
                <w:sz w:val="24"/>
                <w:szCs w:val="24"/>
              </w:rPr>
            </w:pPr>
            <w:r w:rsidRPr="002C5F88">
              <w:rPr>
                <w:rFonts w:ascii="Verdana" w:hAnsi="Verdana"/>
                <w:sz w:val="24"/>
                <w:szCs w:val="24"/>
              </w:rPr>
              <w:t xml:space="preserve">Magnetinės kaladėlės turi būti </w:t>
            </w:r>
            <w:r w:rsidRPr="002C5F88">
              <w:rPr>
                <w:rFonts w:ascii="Verdana" w:hAnsi="Verdana"/>
                <w:sz w:val="24"/>
                <w:szCs w:val="24"/>
              </w:rPr>
              <w:lastRenderedPageBreak/>
              <w:t>pagamintos iš: išorė - poliesterio audinio arba lygiaverčio, vidus - poliuretano putplasčio ne mažiau PUT T-30 arba lygiaverčio.</w:t>
            </w:r>
          </w:p>
          <w:p w14:paraId="4AC2B94C" w14:textId="77777777" w:rsidR="00973D15" w:rsidRPr="002C5F88" w:rsidRDefault="00973D15" w:rsidP="00973D15">
            <w:pPr>
              <w:pStyle w:val="Sraopastraipa"/>
              <w:widowControl w:val="0"/>
              <w:tabs>
                <w:tab w:val="left" w:pos="846"/>
              </w:tabs>
              <w:spacing w:after="0"/>
              <w:ind w:left="136" w:right="57"/>
              <w:jc w:val="both"/>
              <w:rPr>
                <w:rFonts w:ascii="Verdana" w:hAnsi="Verdana"/>
                <w:sz w:val="24"/>
                <w:szCs w:val="24"/>
              </w:rPr>
            </w:pPr>
            <w:r w:rsidRPr="002C5F88">
              <w:rPr>
                <w:rFonts w:ascii="Verdana" w:hAnsi="Verdana"/>
                <w:sz w:val="24"/>
                <w:szCs w:val="24"/>
              </w:rPr>
              <w:t>Kiekviena kaladėlė viduje turi turėti integruotus neodimio magnetus (+ ir -), padengtus specialiai pritaikytu nerūdijančio plieno lydiniu arba lygiaverte medžiaga.</w:t>
            </w:r>
          </w:p>
          <w:p w14:paraId="3055E37B" w14:textId="2B4B83D5" w:rsidR="00973D15" w:rsidRPr="00ED142B" w:rsidRDefault="00973D15" w:rsidP="00973D15">
            <w:pPr>
              <w:pStyle w:val="Sraopastraipa"/>
              <w:widowControl w:val="0"/>
              <w:tabs>
                <w:tab w:val="left" w:pos="846"/>
              </w:tabs>
              <w:spacing w:after="0" w:line="240" w:lineRule="auto"/>
              <w:ind w:left="136" w:right="57"/>
              <w:jc w:val="both"/>
              <w:rPr>
                <w:rFonts w:ascii="Verdana" w:hAnsi="Verdana"/>
                <w:sz w:val="24"/>
                <w:szCs w:val="24"/>
              </w:rPr>
            </w:pPr>
            <w:r w:rsidRPr="002C5F88">
              <w:rPr>
                <w:rFonts w:ascii="Verdana" w:hAnsi="Verdana"/>
                <w:sz w:val="24"/>
                <w:szCs w:val="24"/>
              </w:rPr>
              <w:t>Kaladėlių dydis – ne mažiau kaip 12x12x12 cm.</w:t>
            </w:r>
            <w:r w:rsidRPr="00E234ED">
              <w:rPr>
                <w:rFonts w:ascii="Verdana" w:hAnsi="Verdana"/>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6A04B269" w14:textId="7788C966" w:rsidR="00973D15" w:rsidRDefault="00973D15" w:rsidP="00D84F26">
            <w:pPr>
              <w:widowControl w:val="0"/>
              <w:ind w:right="57"/>
              <w:jc w:val="center"/>
              <w:rPr>
                <w:rFonts w:ascii="Verdana" w:hAnsi="Verdana"/>
                <w:color w:val="EE0000"/>
                <w:spacing w:val="-1"/>
                <w:w w:val="105"/>
              </w:rPr>
            </w:pPr>
            <w:r w:rsidRPr="00057962">
              <w:rPr>
                <w:rFonts w:ascii="Verdana" w:hAnsi="Verdana"/>
                <w:i/>
                <w:color w:val="EE0000"/>
                <w:w w:val="103"/>
              </w:rPr>
              <w:lastRenderedPageBreak/>
              <w:t>įrašyti</w:t>
            </w:r>
          </w:p>
        </w:tc>
      </w:tr>
      <w:tr w:rsidR="00973D15" w:rsidRPr="00960C68" w14:paraId="41459542" w14:textId="5C7BBB9A" w:rsidTr="00973D15">
        <w:trPr>
          <w:gridAfter w:val="1"/>
          <w:wAfter w:w="30" w:type="dxa"/>
          <w:trHeight w:val="699"/>
          <w:jc w:val="center"/>
        </w:trPr>
        <w:tc>
          <w:tcPr>
            <w:tcW w:w="562" w:type="dxa"/>
            <w:tcBorders>
              <w:top w:val="single" w:sz="4" w:space="0" w:color="000000"/>
              <w:left w:val="single" w:sz="4" w:space="0" w:color="000000"/>
              <w:bottom w:val="single" w:sz="4" w:space="0" w:color="000000"/>
              <w:right w:val="single" w:sz="4" w:space="0" w:color="000000"/>
            </w:tcBorders>
          </w:tcPr>
          <w:p w14:paraId="3785B468" w14:textId="77777777" w:rsidR="00973D15" w:rsidRPr="00311326" w:rsidRDefault="00973D15" w:rsidP="00EE064A">
            <w:pPr>
              <w:widowControl w:val="0"/>
              <w:ind w:left="57" w:right="57"/>
              <w:jc w:val="both"/>
              <w:rPr>
                <w:rFonts w:ascii="Verdana" w:hAnsi="Verdana"/>
                <w:i/>
                <w:iCs/>
              </w:rPr>
            </w:pPr>
            <w:r>
              <w:rPr>
                <w:rFonts w:ascii="Verdana" w:hAnsi="Verdana"/>
                <w:i/>
                <w:iCs/>
              </w:rPr>
              <w:t>12.</w:t>
            </w:r>
          </w:p>
        </w:tc>
        <w:tc>
          <w:tcPr>
            <w:tcW w:w="2268" w:type="dxa"/>
            <w:tcBorders>
              <w:top w:val="single" w:sz="4" w:space="0" w:color="000000"/>
              <w:left w:val="single" w:sz="4" w:space="0" w:color="000000"/>
              <w:bottom w:val="single" w:sz="4" w:space="0" w:color="000000"/>
              <w:right w:val="single" w:sz="4" w:space="0" w:color="000000"/>
            </w:tcBorders>
          </w:tcPr>
          <w:p w14:paraId="1F66C3E3" w14:textId="77777777" w:rsidR="00973D15" w:rsidRPr="00311326" w:rsidRDefault="00973D15" w:rsidP="00EE064A">
            <w:pPr>
              <w:widowControl w:val="0"/>
              <w:ind w:left="57" w:right="57"/>
              <w:jc w:val="both"/>
              <w:rPr>
                <w:rFonts w:ascii="Verdana" w:hAnsi="Verdana"/>
                <w:b/>
                <w:bCs/>
              </w:rPr>
            </w:pPr>
            <w:proofErr w:type="spellStart"/>
            <w:r w:rsidRPr="00311326">
              <w:rPr>
                <w:rFonts w:ascii="Verdana" w:hAnsi="Verdana"/>
                <w:b/>
                <w:bCs/>
              </w:rPr>
              <w:t>Sėdmaišis</w:t>
            </w:r>
            <w:proofErr w:type="spellEnd"/>
            <w:r w:rsidRPr="00311326">
              <w:rPr>
                <w:rFonts w:ascii="Verdana" w:hAnsi="Verdana"/>
                <w:b/>
                <w:bCs/>
              </w:rPr>
              <w:t>, 3 vnt.</w:t>
            </w:r>
          </w:p>
          <w:p w14:paraId="4475A798" w14:textId="77777777" w:rsidR="00973D15" w:rsidRPr="00311326" w:rsidRDefault="00973D15" w:rsidP="00EE064A">
            <w:pPr>
              <w:widowControl w:val="0"/>
              <w:ind w:left="57" w:right="57"/>
              <w:jc w:val="both"/>
              <w:rPr>
                <w:rFonts w:ascii="Verdana" w:hAnsi="Verdana"/>
                <w:b/>
                <w:bCs/>
              </w:rPr>
            </w:pPr>
          </w:p>
          <w:p w14:paraId="70AB3AAC" w14:textId="77777777" w:rsidR="00973D15" w:rsidRPr="00311326" w:rsidRDefault="00973D15" w:rsidP="00EE064A">
            <w:pPr>
              <w:widowControl w:val="0"/>
              <w:ind w:left="57" w:right="57"/>
              <w:jc w:val="both"/>
              <w:rPr>
                <w:rFonts w:ascii="Verdana" w:hAnsi="Verdana"/>
                <w:b/>
                <w:bCs/>
              </w:rPr>
            </w:pPr>
          </w:p>
          <w:p w14:paraId="73F6CB1F" w14:textId="77777777" w:rsidR="00973D15" w:rsidRPr="00311326" w:rsidRDefault="00973D15" w:rsidP="00EE064A">
            <w:pPr>
              <w:widowControl w:val="0"/>
              <w:ind w:left="57" w:right="57"/>
              <w:jc w:val="both"/>
              <w:rPr>
                <w:rFonts w:ascii="Verdana" w:hAnsi="Verdana"/>
              </w:rPr>
            </w:pPr>
          </w:p>
          <w:p w14:paraId="5DDB612A" w14:textId="77777777" w:rsidR="00973D15" w:rsidRPr="00311326" w:rsidRDefault="00973D15" w:rsidP="00EE064A">
            <w:pPr>
              <w:widowControl w:val="0"/>
              <w:ind w:right="57"/>
              <w:jc w:val="both"/>
              <w:rPr>
                <w:rFonts w:ascii="Verdana" w:hAnsi="Verdana"/>
              </w:rPr>
            </w:pPr>
          </w:p>
          <w:p w14:paraId="442B80AB" w14:textId="77777777" w:rsidR="00973D15" w:rsidRPr="00311326" w:rsidRDefault="00973D15" w:rsidP="00EE064A">
            <w:pPr>
              <w:widowControl w:val="0"/>
              <w:ind w:left="57" w:right="57"/>
              <w:jc w:val="both"/>
              <w:rPr>
                <w:rFonts w:ascii="Verdana" w:hAnsi="Verdana"/>
              </w:rPr>
            </w:pPr>
            <w:r>
              <w:rPr>
                <w:noProof/>
              </w:rPr>
              <w:drawing>
                <wp:inline distT="0" distB="0" distL="0" distR="0" wp14:anchorId="6863848D" wp14:editId="4CE0F91A">
                  <wp:extent cx="1059180" cy="1089660"/>
                  <wp:effectExtent l="0" t="0" r="7620" b="0"/>
                  <wp:docPr id="1" name="Paveikslėlis 1" descr="Sėdmaišis Game Teddy Baltai p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ėdmaišis Game Teddy Baltai pil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9526" cy="1120879"/>
                          </a:xfrm>
                          <a:prstGeom prst="rect">
                            <a:avLst/>
                          </a:prstGeom>
                          <a:noFill/>
                          <a:ln>
                            <a:noFill/>
                          </a:ln>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53F3F5FD" w14:textId="6F4AE9FF" w:rsidR="00973D15" w:rsidRPr="00D91CEF" w:rsidRDefault="00973D15" w:rsidP="00EE064A">
            <w:pPr>
              <w:pStyle w:val="Sraopastraipa"/>
              <w:widowControl w:val="0"/>
              <w:tabs>
                <w:tab w:val="left" w:pos="562"/>
                <w:tab w:val="left" w:pos="846"/>
              </w:tabs>
              <w:spacing w:after="0" w:line="240" w:lineRule="auto"/>
              <w:ind w:left="136" w:right="57"/>
              <w:jc w:val="both"/>
              <w:rPr>
                <w:rFonts w:ascii="Verdana" w:hAnsi="Verdana"/>
                <w:spacing w:val="-1"/>
                <w:w w:val="105"/>
                <w:sz w:val="24"/>
                <w:szCs w:val="24"/>
              </w:rPr>
            </w:pPr>
            <w:proofErr w:type="spellStart"/>
            <w:r w:rsidRPr="00D91CEF">
              <w:rPr>
                <w:rFonts w:ascii="Verdana" w:hAnsi="Verdana"/>
                <w:sz w:val="24"/>
                <w:szCs w:val="24"/>
              </w:rPr>
              <w:t>Sėdmaišis</w:t>
            </w:r>
            <w:proofErr w:type="spellEnd"/>
            <w:r w:rsidRPr="00D91CEF">
              <w:rPr>
                <w:rFonts w:ascii="Verdana" w:hAnsi="Verdana"/>
                <w:sz w:val="24"/>
                <w:szCs w:val="24"/>
              </w:rPr>
              <w:t xml:space="preserve"> turi būti </w:t>
            </w:r>
            <w:r w:rsidRPr="00D91CEF">
              <w:rPr>
                <w:rFonts w:ascii="Verdana" w:hAnsi="Verdana"/>
                <w:spacing w:val="-1"/>
                <w:w w:val="105"/>
                <w:sz w:val="24"/>
                <w:szCs w:val="24"/>
              </w:rPr>
              <w:t>pagamintas iš universalus sertifikuoto OEKO-TEX® 100 audinio arba lygiaverčio. Audinio atsparumas trinčiai ne</w:t>
            </w:r>
            <w:r>
              <w:rPr>
                <w:rFonts w:ascii="Verdana" w:hAnsi="Verdana"/>
                <w:spacing w:val="-1"/>
                <w:w w:val="105"/>
                <w:sz w:val="24"/>
                <w:szCs w:val="24"/>
              </w:rPr>
              <w:t xml:space="preserve"> </w:t>
            </w:r>
            <w:r w:rsidRPr="00D91CEF">
              <w:rPr>
                <w:rFonts w:ascii="Verdana" w:hAnsi="Verdana"/>
                <w:spacing w:val="-1"/>
                <w:w w:val="105"/>
                <w:sz w:val="24"/>
                <w:szCs w:val="24"/>
              </w:rPr>
              <w:t>mažiau kaip 2</w:t>
            </w:r>
            <w:r>
              <w:rPr>
                <w:rFonts w:ascii="Verdana" w:hAnsi="Verdana"/>
                <w:spacing w:val="-1"/>
                <w:w w:val="105"/>
                <w:sz w:val="24"/>
                <w:szCs w:val="24"/>
              </w:rPr>
              <w:t xml:space="preserve">0 000. Išorinis užvalkalas </w:t>
            </w:r>
            <w:r w:rsidRPr="00D91CEF">
              <w:rPr>
                <w:rFonts w:ascii="Verdana" w:hAnsi="Verdana"/>
                <w:spacing w:val="-1"/>
                <w:w w:val="105"/>
                <w:sz w:val="24"/>
                <w:szCs w:val="24"/>
              </w:rPr>
              <w:t>turi turėti galimybę būti nuimamas skalbimui.</w:t>
            </w:r>
          </w:p>
          <w:p w14:paraId="5130CAE4" w14:textId="77777777" w:rsidR="00973D15" w:rsidRPr="00AA6CEA" w:rsidRDefault="00973D15" w:rsidP="00EE064A">
            <w:pPr>
              <w:pStyle w:val="Sraopastraipa"/>
              <w:widowControl w:val="0"/>
              <w:tabs>
                <w:tab w:val="left" w:pos="562"/>
                <w:tab w:val="left" w:pos="846"/>
              </w:tabs>
              <w:spacing w:after="0" w:line="240" w:lineRule="auto"/>
              <w:ind w:left="136" w:right="57"/>
              <w:jc w:val="both"/>
              <w:rPr>
                <w:rFonts w:ascii="Verdana" w:hAnsi="Verdana"/>
                <w:sz w:val="24"/>
                <w:szCs w:val="24"/>
              </w:rPr>
            </w:pPr>
            <w:proofErr w:type="spellStart"/>
            <w:r>
              <w:rPr>
                <w:rFonts w:ascii="Verdana" w:hAnsi="Verdana"/>
                <w:sz w:val="24"/>
                <w:szCs w:val="24"/>
              </w:rPr>
              <w:t>Sėdmaišio</w:t>
            </w:r>
            <w:proofErr w:type="spellEnd"/>
            <w:r>
              <w:rPr>
                <w:rFonts w:ascii="Verdana" w:hAnsi="Verdana"/>
                <w:sz w:val="24"/>
                <w:szCs w:val="24"/>
              </w:rPr>
              <w:t xml:space="preserve"> viduje naudojamos nedegios granulės, sertifikuotos pagal DIN4102 arba lygiavertės.</w:t>
            </w:r>
          </w:p>
          <w:p w14:paraId="57E480D1" w14:textId="77777777" w:rsidR="00973D15" w:rsidRPr="00AA6CEA" w:rsidRDefault="00973D15" w:rsidP="00EE064A">
            <w:pPr>
              <w:pStyle w:val="Sraopastraipa"/>
              <w:widowControl w:val="0"/>
              <w:tabs>
                <w:tab w:val="left" w:pos="562"/>
                <w:tab w:val="left" w:pos="846"/>
              </w:tabs>
              <w:spacing w:after="0" w:line="240" w:lineRule="auto"/>
              <w:ind w:left="136" w:right="57"/>
              <w:jc w:val="both"/>
              <w:rPr>
                <w:rFonts w:ascii="Verdana" w:hAnsi="Verdana"/>
                <w:sz w:val="24"/>
                <w:szCs w:val="24"/>
              </w:rPr>
            </w:pPr>
            <w:proofErr w:type="spellStart"/>
            <w:r w:rsidRPr="00AA6CEA">
              <w:rPr>
                <w:rFonts w:ascii="Verdana" w:hAnsi="Verdana"/>
                <w:sz w:val="24"/>
                <w:szCs w:val="24"/>
              </w:rPr>
              <w:t>Sėdmaišio</w:t>
            </w:r>
            <w:proofErr w:type="spellEnd"/>
            <w:r w:rsidRPr="00AA6CEA">
              <w:rPr>
                <w:rFonts w:ascii="Verdana" w:hAnsi="Verdana"/>
                <w:sz w:val="24"/>
                <w:szCs w:val="24"/>
              </w:rPr>
              <w:t xml:space="preserve"> matmenys – ne mažiau kaip</w:t>
            </w:r>
            <w:r>
              <w:rPr>
                <w:rFonts w:ascii="Verdana" w:hAnsi="Verdana"/>
                <w:sz w:val="24"/>
                <w:szCs w:val="24"/>
              </w:rPr>
              <w:t>: ilgis-</w:t>
            </w:r>
            <w:r w:rsidRPr="00AA6CEA">
              <w:rPr>
                <w:rFonts w:ascii="Verdana" w:hAnsi="Verdana"/>
                <w:sz w:val="24"/>
                <w:szCs w:val="24"/>
              </w:rPr>
              <w:t xml:space="preserve"> 65</w:t>
            </w:r>
            <w:r>
              <w:rPr>
                <w:rFonts w:ascii="Verdana" w:hAnsi="Verdana"/>
                <w:sz w:val="24"/>
                <w:szCs w:val="24"/>
              </w:rPr>
              <w:t>,</w:t>
            </w:r>
            <w:r w:rsidRPr="00AA6CEA">
              <w:rPr>
                <w:rFonts w:ascii="Verdana" w:hAnsi="Verdana"/>
                <w:sz w:val="24"/>
                <w:szCs w:val="24"/>
              </w:rPr>
              <w:t xml:space="preserve"> </w:t>
            </w:r>
            <w:r>
              <w:rPr>
                <w:rFonts w:ascii="Verdana" w:hAnsi="Verdana"/>
                <w:sz w:val="24"/>
                <w:szCs w:val="24"/>
              </w:rPr>
              <w:t>aukštis -</w:t>
            </w:r>
            <w:r w:rsidRPr="00AA6CEA">
              <w:rPr>
                <w:rFonts w:ascii="Verdana" w:hAnsi="Verdana"/>
                <w:sz w:val="24"/>
                <w:szCs w:val="24"/>
              </w:rPr>
              <w:t>70</w:t>
            </w:r>
            <w:r>
              <w:rPr>
                <w:rFonts w:ascii="Verdana" w:hAnsi="Verdana"/>
                <w:sz w:val="24"/>
                <w:szCs w:val="24"/>
              </w:rPr>
              <w:t>,</w:t>
            </w:r>
            <w:r w:rsidRPr="00AA6CEA">
              <w:rPr>
                <w:rFonts w:ascii="Verdana" w:hAnsi="Verdana"/>
                <w:sz w:val="24"/>
                <w:szCs w:val="24"/>
              </w:rPr>
              <w:t xml:space="preserve"> </w:t>
            </w:r>
            <w:r>
              <w:rPr>
                <w:rFonts w:ascii="Verdana" w:hAnsi="Verdana"/>
                <w:sz w:val="24"/>
                <w:szCs w:val="24"/>
              </w:rPr>
              <w:t>plotis -</w:t>
            </w:r>
            <w:r w:rsidRPr="00AA6CEA">
              <w:rPr>
                <w:rFonts w:ascii="Verdana" w:hAnsi="Verdana"/>
                <w:sz w:val="24"/>
                <w:szCs w:val="24"/>
              </w:rPr>
              <w:t>60 cm.</w:t>
            </w:r>
          </w:p>
          <w:p w14:paraId="742EB2A8" w14:textId="77777777" w:rsidR="00973D15" w:rsidRPr="00AA6CEA" w:rsidRDefault="00973D15" w:rsidP="00EE064A">
            <w:pPr>
              <w:pStyle w:val="Sraopastraipa"/>
              <w:widowControl w:val="0"/>
              <w:tabs>
                <w:tab w:val="left" w:pos="562"/>
                <w:tab w:val="left" w:pos="846"/>
              </w:tabs>
              <w:spacing w:after="0" w:line="240" w:lineRule="auto"/>
              <w:ind w:left="136" w:right="57"/>
              <w:jc w:val="both"/>
              <w:rPr>
                <w:rFonts w:ascii="Verdana" w:hAnsi="Verdana"/>
                <w:sz w:val="24"/>
                <w:szCs w:val="24"/>
              </w:rPr>
            </w:pPr>
            <w:r w:rsidRPr="00AA6CEA">
              <w:rPr>
                <w:rFonts w:ascii="Verdana" w:hAnsi="Verdana"/>
                <w:sz w:val="24"/>
                <w:szCs w:val="24"/>
              </w:rPr>
              <w:t>Tūris ne mažiau kaip 160 l</w:t>
            </w:r>
            <w:r>
              <w:rPr>
                <w:rFonts w:ascii="Verdana" w:hAnsi="Verdana"/>
                <w:sz w:val="24"/>
                <w:szCs w:val="24"/>
              </w:rPr>
              <w:t>.</w:t>
            </w:r>
          </w:p>
          <w:p w14:paraId="3E88C3FA" w14:textId="77777777" w:rsidR="00973D15" w:rsidRPr="00E234ED" w:rsidRDefault="00973D15" w:rsidP="00EE064A">
            <w:pPr>
              <w:pStyle w:val="Sraopastraipa"/>
              <w:widowControl w:val="0"/>
              <w:tabs>
                <w:tab w:val="left" w:pos="562"/>
                <w:tab w:val="left" w:pos="846"/>
              </w:tabs>
              <w:spacing w:after="0" w:line="240" w:lineRule="auto"/>
              <w:ind w:left="136" w:right="57"/>
              <w:jc w:val="both"/>
              <w:rPr>
                <w:rFonts w:ascii="Verdana" w:hAnsi="Verdana"/>
                <w:sz w:val="24"/>
                <w:szCs w:val="24"/>
              </w:rPr>
            </w:pPr>
            <w:proofErr w:type="spellStart"/>
            <w:r w:rsidRPr="00AA6CEA">
              <w:rPr>
                <w:rFonts w:ascii="Verdana" w:hAnsi="Verdana"/>
                <w:sz w:val="24"/>
                <w:szCs w:val="24"/>
              </w:rPr>
              <w:t>Sė</w:t>
            </w:r>
            <w:r>
              <w:rPr>
                <w:rFonts w:ascii="Verdana" w:hAnsi="Verdana"/>
                <w:sz w:val="24"/>
                <w:szCs w:val="24"/>
              </w:rPr>
              <w:t>d</w:t>
            </w:r>
            <w:r w:rsidRPr="00AA6CEA">
              <w:rPr>
                <w:rFonts w:ascii="Verdana" w:hAnsi="Verdana"/>
                <w:sz w:val="24"/>
                <w:szCs w:val="24"/>
              </w:rPr>
              <w:t>maišis</w:t>
            </w:r>
            <w:proofErr w:type="spellEnd"/>
            <w:r w:rsidRPr="00AA6CEA">
              <w:rPr>
                <w:rFonts w:ascii="Verdana" w:hAnsi="Verdana"/>
                <w:sz w:val="24"/>
                <w:szCs w:val="24"/>
              </w:rPr>
              <w:t xml:space="preserve"> turi būti cilindro formos, apvalintais šonai</w:t>
            </w:r>
            <w:r>
              <w:rPr>
                <w:rFonts w:ascii="Verdana" w:hAnsi="Verdana"/>
                <w:sz w:val="24"/>
                <w:szCs w:val="24"/>
              </w:rPr>
              <w:t xml:space="preserve">, </w:t>
            </w:r>
            <w:r>
              <w:rPr>
                <w:rFonts w:ascii="Verdana" w:hAnsi="Verdana"/>
                <w:sz w:val="24"/>
                <w:szCs w:val="24"/>
              </w:rPr>
              <w:lastRenderedPageBreak/>
              <w:t>tinkamas lengvam prisėdimui.</w:t>
            </w:r>
          </w:p>
        </w:tc>
        <w:tc>
          <w:tcPr>
            <w:tcW w:w="5387" w:type="dxa"/>
            <w:tcBorders>
              <w:top w:val="single" w:sz="4" w:space="0" w:color="000000"/>
              <w:left w:val="single" w:sz="4" w:space="0" w:color="000000"/>
              <w:bottom w:val="single" w:sz="4" w:space="0" w:color="000000"/>
              <w:right w:val="single" w:sz="4" w:space="0" w:color="000000"/>
            </w:tcBorders>
          </w:tcPr>
          <w:p w14:paraId="034648D4" w14:textId="74A7CF9A" w:rsidR="00973D15" w:rsidRPr="00311326" w:rsidRDefault="00973D15" w:rsidP="00D84F26">
            <w:pPr>
              <w:widowControl w:val="0"/>
              <w:ind w:right="57"/>
              <w:jc w:val="center"/>
              <w:rPr>
                <w:rFonts w:ascii="Verdana" w:hAnsi="Verdana"/>
                <w:color w:val="FF0000"/>
                <w:spacing w:val="-1"/>
                <w:w w:val="105"/>
              </w:rPr>
            </w:pPr>
            <w:r w:rsidRPr="00057962">
              <w:rPr>
                <w:rFonts w:ascii="Verdana" w:hAnsi="Verdana"/>
                <w:i/>
                <w:color w:val="EE0000"/>
                <w:w w:val="103"/>
              </w:rPr>
              <w:lastRenderedPageBreak/>
              <w:t>įrašyti</w:t>
            </w:r>
          </w:p>
          <w:p w14:paraId="3A649F71" w14:textId="77777777" w:rsidR="00973D15" w:rsidRPr="00311326" w:rsidRDefault="00973D15" w:rsidP="00D84F26">
            <w:pPr>
              <w:widowControl w:val="0"/>
              <w:ind w:left="57" w:right="57"/>
              <w:jc w:val="center"/>
              <w:rPr>
                <w:rFonts w:ascii="Verdana" w:hAnsi="Verdana"/>
                <w:color w:val="FF0000"/>
                <w:spacing w:val="-1"/>
                <w:w w:val="105"/>
              </w:rPr>
            </w:pPr>
          </w:p>
        </w:tc>
      </w:tr>
      <w:tr w:rsidR="00973D15" w:rsidRPr="00960C68" w14:paraId="503CB2F0" w14:textId="4AF37627" w:rsidTr="00973D15">
        <w:trPr>
          <w:gridAfter w:val="1"/>
          <w:wAfter w:w="30" w:type="dxa"/>
          <w:trHeight w:val="70"/>
          <w:jc w:val="center"/>
        </w:trPr>
        <w:tc>
          <w:tcPr>
            <w:tcW w:w="562" w:type="dxa"/>
            <w:tcBorders>
              <w:top w:val="single" w:sz="4" w:space="0" w:color="000000"/>
              <w:left w:val="single" w:sz="4" w:space="0" w:color="000000"/>
              <w:bottom w:val="single" w:sz="4" w:space="0" w:color="000000"/>
              <w:right w:val="single" w:sz="4" w:space="0" w:color="000000"/>
            </w:tcBorders>
          </w:tcPr>
          <w:p w14:paraId="257BE257" w14:textId="77777777" w:rsidR="00973D15" w:rsidRPr="00311326" w:rsidRDefault="00973D15" w:rsidP="00EE064A">
            <w:pPr>
              <w:widowControl w:val="0"/>
              <w:ind w:left="57" w:right="57"/>
              <w:jc w:val="both"/>
              <w:rPr>
                <w:rFonts w:ascii="Verdana" w:hAnsi="Verdana"/>
                <w:i/>
                <w:iCs/>
              </w:rPr>
            </w:pPr>
            <w:r>
              <w:rPr>
                <w:rFonts w:ascii="Verdana" w:hAnsi="Verdana"/>
                <w:i/>
                <w:iCs/>
              </w:rPr>
              <w:t>13.</w:t>
            </w:r>
          </w:p>
        </w:tc>
        <w:tc>
          <w:tcPr>
            <w:tcW w:w="2268" w:type="dxa"/>
            <w:tcBorders>
              <w:top w:val="single" w:sz="4" w:space="0" w:color="000000"/>
              <w:left w:val="single" w:sz="4" w:space="0" w:color="000000"/>
              <w:bottom w:val="single" w:sz="4" w:space="0" w:color="000000"/>
              <w:right w:val="single" w:sz="4" w:space="0" w:color="000000"/>
            </w:tcBorders>
          </w:tcPr>
          <w:p w14:paraId="1CA6E386" w14:textId="3F1AC871" w:rsidR="00973D15" w:rsidRPr="007D7B41" w:rsidRDefault="00973D15" w:rsidP="00EE064A">
            <w:pPr>
              <w:widowControl w:val="0"/>
              <w:ind w:left="57" w:right="57"/>
              <w:jc w:val="center"/>
              <w:rPr>
                <w:rFonts w:ascii="Verdana" w:hAnsi="Verdana"/>
                <w:b/>
                <w:w w:val="110"/>
              </w:rPr>
            </w:pPr>
            <w:r w:rsidRPr="007D7B41">
              <w:rPr>
                <w:rFonts w:ascii="Verdana" w:hAnsi="Verdana"/>
                <w:b/>
                <w:w w:val="110"/>
              </w:rPr>
              <w:t>Raminantis sensorinių priemonių rinkinys</w:t>
            </w:r>
            <w:r>
              <w:rPr>
                <w:rFonts w:ascii="Verdana" w:hAnsi="Verdana"/>
                <w:b/>
                <w:w w:val="110"/>
              </w:rPr>
              <w:t xml:space="preserve">, 1 </w:t>
            </w:r>
            <w:r w:rsidR="00044486">
              <w:rPr>
                <w:rFonts w:ascii="Verdana" w:hAnsi="Verdana"/>
                <w:b/>
                <w:w w:val="110"/>
              </w:rPr>
              <w:t>vnt</w:t>
            </w:r>
            <w:r>
              <w:rPr>
                <w:rFonts w:ascii="Verdana" w:hAnsi="Verdana"/>
                <w:b/>
                <w:w w:val="110"/>
              </w:rPr>
              <w:t>.</w:t>
            </w:r>
          </w:p>
        </w:tc>
        <w:tc>
          <w:tcPr>
            <w:tcW w:w="3969" w:type="dxa"/>
            <w:tcBorders>
              <w:top w:val="single" w:sz="4" w:space="0" w:color="000000"/>
              <w:left w:val="single" w:sz="4" w:space="0" w:color="000000"/>
              <w:bottom w:val="single" w:sz="4" w:space="0" w:color="000000"/>
              <w:right w:val="single" w:sz="4" w:space="0" w:color="000000"/>
            </w:tcBorders>
          </w:tcPr>
          <w:p w14:paraId="49733CD5"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Komplektas turi būti supakuotas plastikinėje dėžėje arba lygiavertėje, kuri pritaikyta laikyti priemones, dėžės dydis ne mažesnis nei: ilgis-25, aukštis-70, plotis-35 cm.</w:t>
            </w:r>
          </w:p>
          <w:p w14:paraId="64F19736"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Priemonės turi būti skirtos sensoriniams, skirtingiems pojūčiams patirti ir lavinti.</w:t>
            </w:r>
          </w:p>
          <w:p w14:paraId="567F0118" w14:textId="2C97A78A" w:rsidR="00973D15" w:rsidRPr="0017246B" w:rsidRDefault="00973D15" w:rsidP="0017246B">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Komplekte turi būti ne mažiau kaip 32 skirtingų, lytėjimui pritaikytų priemonių tokių kaip: masažiniai kamuoliai, vibruojantys masažuokliai, masažuojantys voleliai, šviesos gijų pluošteliai.</w:t>
            </w:r>
          </w:p>
        </w:tc>
        <w:tc>
          <w:tcPr>
            <w:tcW w:w="5387" w:type="dxa"/>
            <w:tcBorders>
              <w:top w:val="single" w:sz="4" w:space="0" w:color="000000"/>
              <w:left w:val="single" w:sz="4" w:space="0" w:color="000000"/>
              <w:bottom w:val="single" w:sz="4" w:space="0" w:color="000000"/>
              <w:right w:val="single" w:sz="4" w:space="0" w:color="000000"/>
            </w:tcBorders>
          </w:tcPr>
          <w:p w14:paraId="6159E1EA" w14:textId="3B3C56B3"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4A5E92C0" w14:textId="5866EFF3" w:rsidTr="00AB527F">
        <w:trPr>
          <w:gridAfter w:val="1"/>
          <w:wAfter w:w="30" w:type="dxa"/>
          <w:trHeight w:val="983"/>
          <w:jc w:val="center"/>
        </w:trPr>
        <w:tc>
          <w:tcPr>
            <w:tcW w:w="562" w:type="dxa"/>
            <w:tcBorders>
              <w:top w:val="single" w:sz="4" w:space="0" w:color="000000"/>
              <w:left w:val="single" w:sz="4" w:space="0" w:color="000000"/>
              <w:bottom w:val="single" w:sz="4" w:space="0" w:color="000000"/>
              <w:right w:val="single" w:sz="4" w:space="0" w:color="000000"/>
            </w:tcBorders>
          </w:tcPr>
          <w:p w14:paraId="43A96E5D" w14:textId="77777777" w:rsidR="00973D15" w:rsidRPr="00311326" w:rsidRDefault="00973D15" w:rsidP="00EE064A">
            <w:pPr>
              <w:widowControl w:val="0"/>
              <w:ind w:left="57" w:right="57"/>
              <w:jc w:val="both"/>
              <w:rPr>
                <w:rFonts w:ascii="Verdana" w:hAnsi="Verdana"/>
                <w:i/>
                <w:iCs/>
              </w:rPr>
            </w:pPr>
            <w:r>
              <w:rPr>
                <w:rFonts w:ascii="Verdana" w:hAnsi="Verdana"/>
                <w:i/>
                <w:iCs/>
              </w:rPr>
              <w:t>14.</w:t>
            </w:r>
          </w:p>
        </w:tc>
        <w:tc>
          <w:tcPr>
            <w:tcW w:w="2268" w:type="dxa"/>
            <w:tcBorders>
              <w:top w:val="single" w:sz="4" w:space="0" w:color="000000"/>
              <w:left w:val="single" w:sz="4" w:space="0" w:color="000000"/>
              <w:bottom w:val="single" w:sz="4" w:space="0" w:color="000000"/>
              <w:right w:val="single" w:sz="4" w:space="0" w:color="000000"/>
            </w:tcBorders>
          </w:tcPr>
          <w:p w14:paraId="55FBC312" w14:textId="102F08FF" w:rsidR="00973D15" w:rsidRPr="009867A2" w:rsidRDefault="00973D15" w:rsidP="009867A2">
            <w:pPr>
              <w:widowControl w:val="0"/>
              <w:ind w:right="57"/>
              <w:jc w:val="center"/>
              <w:rPr>
                <w:rFonts w:ascii="Verdana" w:hAnsi="Verdana"/>
                <w:w w:val="110"/>
              </w:rPr>
            </w:pPr>
            <w:r w:rsidRPr="009867A2">
              <w:rPr>
                <w:rFonts w:ascii="Verdana" w:hAnsi="Verdana"/>
                <w:b/>
                <w:w w:val="110"/>
              </w:rPr>
              <w:t xml:space="preserve">Interaktyvus begalybės tunelis, 1 </w:t>
            </w:r>
            <w:r w:rsidR="00044486">
              <w:rPr>
                <w:rFonts w:ascii="Verdana" w:hAnsi="Verdana"/>
                <w:b/>
                <w:w w:val="110"/>
              </w:rPr>
              <w:t>vnt</w:t>
            </w:r>
            <w:r w:rsidRPr="009867A2">
              <w:rPr>
                <w:rFonts w:ascii="Verdana" w:hAnsi="Verdana"/>
                <w:w w:val="110"/>
              </w:rPr>
              <w:t>.</w:t>
            </w:r>
          </w:p>
          <w:p w14:paraId="367768D9" w14:textId="77777777" w:rsidR="00973D15" w:rsidRPr="005169A8" w:rsidRDefault="00973D15" w:rsidP="00EE064A">
            <w:pPr>
              <w:pStyle w:val="Sraopastraipa"/>
              <w:widowControl w:val="0"/>
              <w:spacing w:after="0" w:line="240" w:lineRule="auto"/>
              <w:ind w:left="417" w:right="57"/>
              <w:jc w:val="center"/>
              <w:rPr>
                <w:rFonts w:ascii="Verdana" w:hAnsi="Verdana"/>
                <w:w w:val="110"/>
                <w:sz w:val="24"/>
                <w:szCs w:val="24"/>
              </w:rPr>
            </w:pPr>
            <w:r w:rsidRPr="005169A8">
              <w:rPr>
                <w:noProof/>
              </w:rPr>
              <w:drawing>
                <wp:inline distT="0" distB="0" distL="0" distR="0" wp14:anchorId="6DC13927" wp14:editId="28BA7DC9">
                  <wp:extent cx="1150620" cy="1211580"/>
                  <wp:effectExtent l="0" t="0" r="0" b="7620"/>
                  <wp:docPr id="1246776800" name="Paveikslėlis 1246776800" descr="https://medlink.lt/wp-content/uploads/2025/06/superactive_led_infinity_tunnel-900x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link.lt/wp-content/uploads/2025/06/superactive_led_infinity_tunnel-900x900-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0620" cy="1211580"/>
                          </a:xfrm>
                          <a:prstGeom prst="rect">
                            <a:avLst/>
                          </a:prstGeom>
                          <a:noFill/>
                          <a:ln>
                            <a:noFill/>
                          </a:ln>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1DFE2879" w14:textId="77777777" w:rsidR="00973D15" w:rsidRPr="005169A8" w:rsidRDefault="00973D15">
            <w:pPr>
              <w:pStyle w:val="Sraopastraipa"/>
              <w:widowControl w:val="0"/>
              <w:numPr>
                <w:ilvl w:val="0"/>
                <w:numId w:val="26"/>
              </w:numPr>
              <w:tabs>
                <w:tab w:val="left" w:pos="420"/>
                <w:tab w:val="left" w:pos="846"/>
              </w:tabs>
              <w:suppressAutoHyphens/>
              <w:spacing w:after="0" w:line="240" w:lineRule="auto"/>
              <w:ind w:left="136" w:right="57"/>
              <w:jc w:val="both"/>
              <w:rPr>
                <w:rFonts w:ascii="Verdana" w:hAnsi="Verdana"/>
                <w:sz w:val="24"/>
                <w:szCs w:val="24"/>
              </w:rPr>
            </w:pPr>
            <w:proofErr w:type="spellStart"/>
            <w:r w:rsidRPr="005169A8">
              <w:rPr>
                <w:rFonts w:ascii="Verdana" w:hAnsi="Verdana"/>
                <w:sz w:val="24"/>
                <w:szCs w:val="24"/>
              </w:rPr>
              <w:t>Led</w:t>
            </w:r>
            <w:proofErr w:type="spellEnd"/>
            <w:r>
              <w:rPr>
                <w:rFonts w:ascii="Verdana" w:hAnsi="Verdana"/>
                <w:sz w:val="24"/>
                <w:szCs w:val="24"/>
              </w:rPr>
              <w:t xml:space="preserve"> arba lygiavertis</w:t>
            </w:r>
            <w:r w:rsidRPr="005169A8">
              <w:rPr>
                <w:rFonts w:ascii="Verdana" w:hAnsi="Verdana"/>
                <w:sz w:val="24"/>
                <w:szCs w:val="24"/>
              </w:rPr>
              <w:t xml:space="preserve"> lempučių tunelis – veidrodis, kuris turi sukurti nesibaigiantį (begalybės) vaizdinį.</w:t>
            </w:r>
          </w:p>
          <w:p w14:paraId="3A63630E" w14:textId="77777777" w:rsidR="00973D15" w:rsidRPr="005169A8" w:rsidRDefault="00973D15">
            <w:pPr>
              <w:pStyle w:val="Sraopastraipa"/>
              <w:widowControl w:val="0"/>
              <w:numPr>
                <w:ilvl w:val="0"/>
                <w:numId w:val="26"/>
              </w:numPr>
              <w:tabs>
                <w:tab w:val="left" w:pos="420"/>
                <w:tab w:val="left" w:pos="846"/>
              </w:tabs>
              <w:suppressAutoHyphens/>
              <w:spacing w:after="0" w:line="240" w:lineRule="auto"/>
              <w:ind w:left="136" w:right="57"/>
              <w:jc w:val="both"/>
              <w:rPr>
                <w:rFonts w:ascii="Verdana" w:hAnsi="Verdana"/>
                <w:sz w:val="24"/>
                <w:szCs w:val="24"/>
              </w:rPr>
            </w:pPr>
            <w:r w:rsidRPr="005169A8">
              <w:rPr>
                <w:rFonts w:ascii="Verdana" w:hAnsi="Verdana"/>
                <w:sz w:val="24"/>
                <w:szCs w:val="24"/>
              </w:rPr>
              <w:t>Matmenys – ne mažiau nei</w:t>
            </w:r>
            <w:r>
              <w:rPr>
                <w:rFonts w:ascii="Verdana" w:hAnsi="Verdana"/>
                <w:sz w:val="24"/>
                <w:szCs w:val="24"/>
              </w:rPr>
              <w:t xml:space="preserve">: ilgis-75, aukštis-65, plotis - </w:t>
            </w:r>
            <w:r w:rsidRPr="005169A8">
              <w:rPr>
                <w:rFonts w:ascii="Verdana" w:hAnsi="Verdana"/>
                <w:sz w:val="24"/>
                <w:szCs w:val="24"/>
              </w:rPr>
              <w:t>5 cm.</w:t>
            </w:r>
          </w:p>
          <w:p w14:paraId="11DBD34D" w14:textId="77777777" w:rsidR="00973D15" w:rsidRPr="005169A8" w:rsidRDefault="00973D15">
            <w:pPr>
              <w:pStyle w:val="Sraopastraipa"/>
              <w:widowControl w:val="0"/>
              <w:numPr>
                <w:ilvl w:val="0"/>
                <w:numId w:val="26"/>
              </w:numPr>
              <w:tabs>
                <w:tab w:val="left" w:pos="420"/>
                <w:tab w:val="left" w:pos="846"/>
              </w:tabs>
              <w:suppressAutoHyphens/>
              <w:spacing w:after="0" w:line="240" w:lineRule="auto"/>
              <w:ind w:left="136" w:right="57"/>
              <w:jc w:val="both"/>
              <w:rPr>
                <w:rFonts w:ascii="Verdana" w:hAnsi="Verdana"/>
                <w:sz w:val="24"/>
                <w:szCs w:val="24"/>
              </w:rPr>
            </w:pPr>
            <w:r w:rsidRPr="005169A8">
              <w:rPr>
                <w:rFonts w:ascii="Verdana" w:hAnsi="Verdana"/>
                <w:sz w:val="24"/>
                <w:szCs w:val="24"/>
              </w:rPr>
              <w:t xml:space="preserve">Komplekte turi būti ne mažiau nei 4 vnt. skirtingų spalvų jungiklių, kurių pagalba būtų galima keisti begalybės tunelio LED </w:t>
            </w:r>
            <w:r>
              <w:rPr>
                <w:rFonts w:ascii="Verdana" w:hAnsi="Verdana"/>
                <w:sz w:val="24"/>
                <w:szCs w:val="24"/>
              </w:rPr>
              <w:t xml:space="preserve">arba lygiaverčių </w:t>
            </w:r>
            <w:r w:rsidRPr="005169A8">
              <w:rPr>
                <w:rFonts w:ascii="Verdana" w:hAnsi="Verdana"/>
                <w:sz w:val="24"/>
                <w:szCs w:val="24"/>
              </w:rPr>
              <w:t xml:space="preserve">lempučių spalvas, švytėjimo greitį ir </w:t>
            </w:r>
            <w:r w:rsidRPr="005169A8">
              <w:rPr>
                <w:rFonts w:ascii="Verdana" w:hAnsi="Verdana"/>
                <w:sz w:val="24"/>
                <w:szCs w:val="24"/>
              </w:rPr>
              <w:lastRenderedPageBreak/>
              <w:t>ryškumą.</w:t>
            </w:r>
          </w:p>
          <w:p w14:paraId="48F545FA" w14:textId="21E1ACC7" w:rsidR="00973D15" w:rsidRPr="0017246B" w:rsidRDefault="00973D15">
            <w:pPr>
              <w:pStyle w:val="Sraopastraipa"/>
              <w:widowControl w:val="0"/>
              <w:numPr>
                <w:ilvl w:val="0"/>
                <w:numId w:val="26"/>
              </w:numPr>
              <w:tabs>
                <w:tab w:val="left" w:pos="420"/>
                <w:tab w:val="left" w:pos="846"/>
              </w:tabs>
              <w:suppressAutoHyphens/>
              <w:spacing w:after="0" w:line="240" w:lineRule="auto"/>
              <w:ind w:left="136" w:right="57"/>
              <w:jc w:val="both"/>
              <w:rPr>
                <w:rFonts w:ascii="Verdana" w:hAnsi="Verdana"/>
                <w:sz w:val="24"/>
                <w:szCs w:val="24"/>
              </w:rPr>
            </w:pPr>
            <w:r w:rsidRPr="005169A8">
              <w:rPr>
                <w:rFonts w:ascii="Verdana" w:hAnsi="Verdana"/>
                <w:sz w:val="24"/>
                <w:szCs w:val="24"/>
              </w:rPr>
              <w:t>Įrenginys turi būti matuojamas ant sienos.</w:t>
            </w:r>
          </w:p>
        </w:tc>
        <w:tc>
          <w:tcPr>
            <w:tcW w:w="5387" w:type="dxa"/>
            <w:tcBorders>
              <w:top w:val="single" w:sz="4" w:space="0" w:color="000000"/>
              <w:left w:val="single" w:sz="4" w:space="0" w:color="000000"/>
              <w:bottom w:val="single" w:sz="4" w:space="0" w:color="000000"/>
              <w:right w:val="single" w:sz="4" w:space="0" w:color="000000"/>
            </w:tcBorders>
          </w:tcPr>
          <w:p w14:paraId="048A57FF" w14:textId="1084E049"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lastRenderedPageBreak/>
              <w:t>įrašyti</w:t>
            </w:r>
          </w:p>
        </w:tc>
      </w:tr>
      <w:tr w:rsidR="00973D15" w:rsidRPr="00960C68" w14:paraId="12C58AEC" w14:textId="05F198F4" w:rsidTr="00973D15">
        <w:trPr>
          <w:gridAfter w:val="1"/>
          <w:wAfter w:w="30" w:type="dxa"/>
          <w:trHeight w:val="703"/>
          <w:jc w:val="center"/>
        </w:trPr>
        <w:tc>
          <w:tcPr>
            <w:tcW w:w="562" w:type="dxa"/>
            <w:tcBorders>
              <w:top w:val="single" w:sz="4" w:space="0" w:color="000000"/>
              <w:left w:val="single" w:sz="4" w:space="0" w:color="000000"/>
              <w:bottom w:val="single" w:sz="4" w:space="0" w:color="000000"/>
              <w:right w:val="single" w:sz="4" w:space="0" w:color="000000"/>
            </w:tcBorders>
          </w:tcPr>
          <w:p w14:paraId="2930A3AC" w14:textId="77777777" w:rsidR="00973D15" w:rsidRPr="00311326" w:rsidRDefault="00973D15" w:rsidP="00EE064A">
            <w:pPr>
              <w:widowControl w:val="0"/>
              <w:ind w:left="57" w:right="57"/>
              <w:jc w:val="both"/>
              <w:rPr>
                <w:rFonts w:ascii="Verdana" w:hAnsi="Verdana"/>
                <w:i/>
                <w:iCs/>
              </w:rPr>
            </w:pPr>
            <w:r>
              <w:rPr>
                <w:rFonts w:ascii="Verdana" w:hAnsi="Verdana"/>
                <w:i/>
                <w:iCs/>
              </w:rPr>
              <w:t>15.</w:t>
            </w:r>
          </w:p>
        </w:tc>
        <w:tc>
          <w:tcPr>
            <w:tcW w:w="2268" w:type="dxa"/>
            <w:tcBorders>
              <w:top w:val="single" w:sz="4" w:space="0" w:color="000000"/>
              <w:left w:val="single" w:sz="4" w:space="0" w:color="000000"/>
              <w:bottom w:val="single" w:sz="4" w:space="0" w:color="000000"/>
              <w:right w:val="single" w:sz="4" w:space="0" w:color="000000"/>
            </w:tcBorders>
          </w:tcPr>
          <w:p w14:paraId="4A03C1BE" w14:textId="27C9D5DB" w:rsidR="00973D15" w:rsidRDefault="00973D15" w:rsidP="00EE064A">
            <w:pPr>
              <w:widowControl w:val="0"/>
              <w:ind w:left="57" w:right="57"/>
              <w:jc w:val="center"/>
              <w:rPr>
                <w:rFonts w:ascii="Verdana" w:hAnsi="Verdana"/>
                <w:b/>
                <w:w w:val="110"/>
              </w:rPr>
            </w:pPr>
            <w:r w:rsidRPr="005169A8">
              <w:rPr>
                <w:rFonts w:ascii="Verdana" w:hAnsi="Verdana"/>
                <w:b/>
                <w:w w:val="110"/>
              </w:rPr>
              <w:t>Akustinė kėdė</w:t>
            </w:r>
            <w:r>
              <w:rPr>
                <w:rFonts w:ascii="Verdana" w:hAnsi="Verdana"/>
                <w:b/>
                <w:w w:val="110"/>
              </w:rPr>
              <w:t xml:space="preserve"> su garsiakalbiu</w:t>
            </w:r>
            <w:r w:rsidR="00044486">
              <w:rPr>
                <w:rFonts w:ascii="Verdana" w:hAnsi="Verdana"/>
                <w:b/>
                <w:w w:val="110"/>
              </w:rPr>
              <w:t xml:space="preserve"> </w:t>
            </w:r>
            <w:r w:rsidR="00044486" w:rsidRPr="009867A2">
              <w:rPr>
                <w:rFonts w:ascii="Verdana" w:hAnsi="Verdana"/>
                <w:b/>
                <w:w w:val="110"/>
              </w:rPr>
              <w:t xml:space="preserve">1 </w:t>
            </w:r>
            <w:r w:rsidR="00044486">
              <w:rPr>
                <w:rFonts w:ascii="Verdana" w:hAnsi="Verdana"/>
                <w:b/>
                <w:w w:val="110"/>
              </w:rPr>
              <w:t>vnt</w:t>
            </w:r>
            <w:r w:rsidR="00044486" w:rsidRPr="009867A2">
              <w:rPr>
                <w:rFonts w:ascii="Verdana" w:hAnsi="Verdana"/>
                <w:w w:val="110"/>
              </w:rPr>
              <w:t>.</w:t>
            </w:r>
          </w:p>
          <w:p w14:paraId="0D2C8213" w14:textId="77777777" w:rsidR="00973D15" w:rsidRPr="005169A8" w:rsidRDefault="00973D15" w:rsidP="00EE064A">
            <w:pPr>
              <w:widowControl w:val="0"/>
              <w:ind w:left="57" w:right="57"/>
              <w:jc w:val="center"/>
              <w:rPr>
                <w:rFonts w:ascii="Verdana" w:hAnsi="Verdana"/>
                <w:b/>
                <w:w w:val="110"/>
              </w:rPr>
            </w:pPr>
            <w:r>
              <w:rPr>
                <w:noProof/>
              </w:rPr>
              <w:drawing>
                <wp:inline distT="0" distB="0" distL="0" distR="0" wp14:anchorId="15786229" wp14:editId="465A8614">
                  <wp:extent cx="775970" cy="845820"/>
                  <wp:effectExtent l="0" t="0" r="5080" b="0"/>
                  <wp:docPr id="7" name="Paveikslėlis 7" descr="Akustinė kėdė su garsiakalbiu (mėly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kustinė kėdė su garsiakalbiu (mėlyn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1759" cy="884831"/>
                          </a:xfrm>
                          <a:prstGeom prst="rect">
                            <a:avLst/>
                          </a:prstGeom>
                          <a:noFill/>
                          <a:ln>
                            <a:noFill/>
                          </a:ln>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7F86C387" w14:textId="500509F4"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Garsą sugerianti kėdė, pritaikyta atsipalaiduoti ir pasislėpti nuo aplinkos.</w:t>
            </w:r>
          </w:p>
          <w:p w14:paraId="70080DD2"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Kėdė turi būti ne mažesnė nei:</w:t>
            </w:r>
          </w:p>
          <w:p w14:paraId="00073431"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Aukšis-130 cm., pagrindo skersmuo -70cm;</w:t>
            </w:r>
            <w:r w:rsidRPr="00CC3667">
              <w:rPr>
                <w:rFonts w:ascii="Verdana" w:hAnsi="Verdana"/>
                <w:sz w:val="24"/>
                <w:szCs w:val="24"/>
              </w:rPr>
              <w:t xml:space="preserve"> </w:t>
            </w:r>
          </w:p>
          <w:p w14:paraId="2F69FBDE" w14:textId="77777777" w:rsidR="00973D15" w:rsidRDefault="00973D15">
            <w:pPr>
              <w:pStyle w:val="Sraopastraipa"/>
              <w:widowControl w:val="0"/>
              <w:numPr>
                <w:ilvl w:val="0"/>
                <w:numId w:val="29"/>
              </w:numPr>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Kėdė turi suktis 360 laipsnių kampu.</w:t>
            </w:r>
          </w:p>
          <w:p w14:paraId="0FF032BE" w14:textId="77777777" w:rsidR="00973D15" w:rsidRDefault="00973D15">
            <w:pPr>
              <w:pStyle w:val="Sraopastraipa"/>
              <w:widowControl w:val="0"/>
              <w:numPr>
                <w:ilvl w:val="0"/>
                <w:numId w:val="29"/>
              </w:numPr>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Paminkštintas atlošas ir sėdynė, viduje turi būti sumontuota apšvietimo sistema.</w:t>
            </w:r>
          </w:p>
          <w:p w14:paraId="3DD32A84" w14:textId="48A61333" w:rsidR="00973D15" w:rsidRPr="0017246B" w:rsidRDefault="00973D15">
            <w:pPr>
              <w:pStyle w:val="Sraopastraipa"/>
              <w:widowControl w:val="0"/>
              <w:numPr>
                <w:ilvl w:val="0"/>
                <w:numId w:val="29"/>
              </w:numPr>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Kėdės viduje turi būti sumontuotas garsiakalbis ir valdymo panelė. Prie sistemos turi būti galimybė prisijungti ne mažiau kaip per Bluetooth ryšį ir USB jungtį.</w:t>
            </w:r>
          </w:p>
        </w:tc>
        <w:tc>
          <w:tcPr>
            <w:tcW w:w="5387" w:type="dxa"/>
            <w:tcBorders>
              <w:top w:val="single" w:sz="4" w:space="0" w:color="000000"/>
              <w:left w:val="single" w:sz="4" w:space="0" w:color="000000"/>
              <w:bottom w:val="single" w:sz="4" w:space="0" w:color="000000"/>
              <w:right w:val="single" w:sz="4" w:space="0" w:color="000000"/>
            </w:tcBorders>
          </w:tcPr>
          <w:p w14:paraId="6912D6C1" w14:textId="27BA7348"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2A8E1E46" w14:textId="39344A0A" w:rsidTr="00973D15">
        <w:trPr>
          <w:gridAfter w:val="1"/>
          <w:wAfter w:w="30" w:type="dxa"/>
          <w:trHeight w:val="1600"/>
          <w:jc w:val="center"/>
        </w:trPr>
        <w:tc>
          <w:tcPr>
            <w:tcW w:w="562" w:type="dxa"/>
            <w:tcBorders>
              <w:top w:val="single" w:sz="4" w:space="0" w:color="000000"/>
              <w:left w:val="single" w:sz="4" w:space="0" w:color="000000"/>
              <w:bottom w:val="single" w:sz="4" w:space="0" w:color="000000"/>
              <w:right w:val="single" w:sz="4" w:space="0" w:color="000000"/>
            </w:tcBorders>
          </w:tcPr>
          <w:p w14:paraId="3F6F4D49" w14:textId="77777777" w:rsidR="00973D15" w:rsidRPr="00311326" w:rsidRDefault="00973D15" w:rsidP="00EE064A">
            <w:pPr>
              <w:widowControl w:val="0"/>
              <w:ind w:left="57" w:right="57"/>
              <w:jc w:val="both"/>
              <w:rPr>
                <w:rFonts w:ascii="Verdana" w:hAnsi="Verdana"/>
                <w:i/>
                <w:iCs/>
              </w:rPr>
            </w:pPr>
            <w:r>
              <w:rPr>
                <w:rFonts w:ascii="Verdana" w:hAnsi="Verdana"/>
                <w:i/>
                <w:iCs/>
              </w:rPr>
              <w:t>16.</w:t>
            </w:r>
          </w:p>
        </w:tc>
        <w:tc>
          <w:tcPr>
            <w:tcW w:w="2268" w:type="dxa"/>
            <w:tcBorders>
              <w:top w:val="single" w:sz="4" w:space="0" w:color="000000"/>
              <w:left w:val="single" w:sz="4" w:space="0" w:color="000000"/>
              <w:bottom w:val="single" w:sz="4" w:space="0" w:color="000000"/>
              <w:right w:val="single" w:sz="4" w:space="0" w:color="000000"/>
            </w:tcBorders>
          </w:tcPr>
          <w:p w14:paraId="2BF4C349" w14:textId="33AAEF32" w:rsidR="00973D15" w:rsidRPr="005F57C7" w:rsidRDefault="00973D15" w:rsidP="00EE064A">
            <w:pPr>
              <w:widowControl w:val="0"/>
              <w:ind w:left="57" w:right="57"/>
              <w:jc w:val="center"/>
              <w:rPr>
                <w:rFonts w:ascii="Verdana" w:hAnsi="Verdana"/>
                <w:b/>
                <w:w w:val="110"/>
              </w:rPr>
            </w:pPr>
            <w:r w:rsidRPr="005F57C7">
              <w:rPr>
                <w:rFonts w:ascii="Verdana" w:hAnsi="Verdana"/>
                <w:b/>
                <w:w w:val="110"/>
              </w:rPr>
              <w:t xml:space="preserve">Sensorinė palapinė, 1 </w:t>
            </w:r>
            <w:r w:rsidR="00044486">
              <w:rPr>
                <w:rFonts w:ascii="Verdana" w:hAnsi="Verdana"/>
                <w:b/>
                <w:w w:val="110"/>
              </w:rPr>
              <w:t>vnt</w:t>
            </w:r>
            <w:r w:rsidRPr="005F57C7">
              <w:rPr>
                <w:rFonts w:ascii="Verdana" w:hAnsi="Verdana"/>
                <w:b/>
                <w:w w:val="110"/>
              </w:rPr>
              <w:t>.</w:t>
            </w:r>
          </w:p>
        </w:tc>
        <w:tc>
          <w:tcPr>
            <w:tcW w:w="3969" w:type="dxa"/>
            <w:tcBorders>
              <w:top w:val="single" w:sz="4" w:space="0" w:color="000000"/>
              <w:left w:val="single" w:sz="4" w:space="0" w:color="000000"/>
              <w:bottom w:val="single" w:sz="4" w:space="0" w:color="000000"/>
              <w:right w:val="single" w:sz="4" w:space="0" w:color="000000"/>
            </w:tcBorders>
          </w:tcPr>
          <w:p w14:paraId="67F49239" w14:textId="77777777" w:rsidR="00973D15" w:rsidRDefault="00973D15">
            <w:pPr>
              <w:pStyle w:val="Sraopastraipa"/>
              <w:widowControl w:val="0"/>
              <w:numPr>
                <w:ilvl w:val="0"/>
                <w:numId w:val="30"/>
              </w:numPr>
              <w:tabs>
                <w:tab w:val="left" w:pos="277"/>
                <w:tab w:val="left" w:pos="419"/>
              </w:tabs>
              <w:suppressAutoHyphens/>
              <w:spacing w:after="0" w:line="240" w:lineRule="auto"/>
              <w:ind w:left="136" w:right="57"/>
              <w:jc w:val="both"/>
              <w:rPr>
                <w:rFonts w:ascii="Verdana" w:hAnsi="Verdana"/>
                <w:sz w:val="24"/>
                <w:szCs w:val="24"/>
              </w:rPr>
            </w:pPr>
            <w:r>
              <w:rPr>
                <w:rFonts w:ascii="Verdana" w:hAnsi="Verdana"/>
                <w:sz w:val="24"/>
                <w:szCs w:val="24"/>
              </w:rPr>
              <w:t>Juodos spalvos palapinė pritaikyta sensoriniams kambariams.</w:t>
            </w:r>
          </w:p>
          <w:p w14:paraId="2C9A7238" w14:textId="77777777" w:rsidR="00973D15" w:rsidRDefault="00973D15">
            <w:pPr>
              <w:pStyle w:val="Sraopastraipa"/>
              <w:widowControl w:val="0"/>
              <w:numPr>
                <w:ilvl w:val="0"/>
                <w:numId w:val="30"/>
              </w:numPr>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Palapinė skirta pasislėpti, susikurti uždarą erdvę ar sudėti sensorines priemones.</w:t>
            </w:r>
          </w:p>
          <w:p w14:paraId="3C1C9C32" w14:textId="77777777" w:rsidR="00973D15" w:rsidRPr="00E234ED" w:rsidRDefault="00973D15">
            <w:pPr>
              <w:pStyle w:val="Sraopastraipa"/>
              <w:widowControl w:val="0"/>
              <w:numPr>
                <w:ilvl w:val="0"/>
                <w:numId w:val="30"/>
              </w:numPr>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Dydis – ne mažiau: ilgis – 95cm, aukštis – 110 cm, plotis -130 cm.</w:t>
            </w:r>
          </w:p>
        </w:tc>
        <w:tc>
          <w:tcPr>
            <w:tcW w:w="5387" w:type="dxa"/>
            <w:tcBorders>
              <w:top w:val="single" w:sz="4" w:space="0" w:color="000000"/>
              <w:left w:val="single" w:sz="4" w:space="0" w:color="000000"/>
              <w:bottom w:val="single" w:sz="4" w:space="0" w:color="000000"/>
              <w:right w:val="single" w:sz="4" w:space="0" w:color="000000"/>
            </w:tcBorders>
          </w:tcPr>
          <w:p w14:paraId="30A0F971" w14:textId="1A43AA71"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76DD8F8E" w14:textId="4CC530E9" w:rsidTr="00973D15">
        <w:trPr>
          <w:gridAfter w:val="1"/>
          <w:wAfter w:w="30" w:type="dxa"/>
          <w:trHeight w:val="1600"/>
          <w:jc w:val="center"/>
        </w:trPr>
        <w:tc>
          <w:tcPr>
            <w:tcW w:w="562" w:type="dxa"/>
            <w:tcBorders>
              <w:top w:val="single" w:sz="4" w:space="0" w:color="000000"/>
              <w:left w:val="single" w:sz="4" w:space="0" w:color="000000"/>
              <w:bottom w:val="single" w:sz="4" w:space="0" w:color="000000"/>
              <w:right w:val="single" w:sz="4" w:space="0" w:color="000000"/>
            </w:tcBorders>
          </w:tcPr>
          <w:p w14:paraId="292C1C14" w14:textId="77777777" w:rsidR="00973D15" w:rsidRPr="00311326" w:rsidRDefault="00973D15" w:rsidP="00EE064A">
            <w:pPr>
              <w:widowControl w:val="0"/>
              <w:ind w:left="57" w:right="57"/>
              <w:jc w:val="both"/>
              <w:rPr>
                <w:rFonts w:ascii="Verdana" w:hAnsi="Verdana"/>
                <w:i/>
                <w:iCs/>
              </w:rPr>
            </w:pPr>
            <w:r>
              <w:rPr>
                <w:rFonts w:ascii="Verdana" w:hAnsi="Verdana"/>
                <w:i/>
                <w:iCs/>
              </w:rPr>
              <w:lastRenderedPageBreak/>
              <w:t>17.</w:t>
            </w:r>
          </w:p>
        </w:tc>
        <w:tc>
          <w:tcPr>
            <w:tcW w:w="2268" w:type="dxa"/>
            <w:tcBorders>
              <w:top w:val="single" w:sz="4" w:space="0" w:color="000000"/>
              <w:left w:val="single" w:sz="4" w:space="0" w:color="000000"/>
              <w:bottom w:val="single" w:sz="4" w:space="0" w:color="000000"/>
              <w:right w:val="single" w:sz="4" w:space="0" w:color="000000"/>
            </w:tcBorders>
          </w:tcPr>
          <w:p w14:paraId="1C3DEB08" w14:textId="30D1061D" w:rsidR="00973D15" w:rsidRPr="005F57C7" w:rsidRDefault="00973D15" w:rsidP="00EE064A">
            <w:pPr>
              <w:widowControl w:val="0"/>
              <w:ind w:left="57" w:right="57"/>
              <w:jc w:val="center"/>
              <w:rPr>
                <w:rFonts w:ascii="Verdana" w:hAnsi="Verdana"/>
                <w:b/>
                <w:w w:val="110"/>
              </w:rPr>
            </w:pPr>
            <w:r w:rsidRPr="005F57C7">
              <w:rPr>
                <w:rFonts w:ascii="Verdana" w:hAnsi="Verdana"/>
                <w:b/>
                <w:w w:val="110"/>
              </w:rPr>
              <w:t>Aromaterapijos rinkinys su di</w:t>
            </w:r>
            <w:r>
              <w:rPr>
                <w:rFonts w:ascii="Verdana" w:hAnsi="Verdana"/>
                <w:b/>
                <w:w w:val="110"/>
              </w:rPr>
              <w:t>fuz</w:t>
            </w:r>
            <w:r w:rsidRPr="005F57C7">
              <w:rPr>
                <w:rFonts w:ascii="Verdana" w:hAnsi="Verdana"/>
                <w:b/>
                <w:w w:val="110"/>
              </w:rPr>
              <w:t xml:space="preserve">oriumi, 1 </w:t>
            </w:r>
            <w:r w:rsidR="00044486">
              <w:rPr>
                <w:rFonts w:ascii="Verdana" w:hAnsi="Verdana"/>
                <w:b/>
                <w:w w:val="110"/>
              </w:rPr>
              <w:t>vnt</w:t>
            </w:r>
            <w:r w:rsidRPr="005F57C7">
              <w:rPr>
                <w:rFonts w:ascii="Verdana" w:hAnsi="Verdana"/>
                <w:b/>
                <w:w w:val="110"/>
              </w:rPr>
              <w:t>.</w:t>
            </w:r>
          </w:p>
        </w:tc>
        <w:tc>
          <w:tcPr>
            <w:tcW w:w="3969" w:type="dxa"/>
            <w:tcBorders>
              <w:top w:val="single" w:sz="4" w:space="0" w:color="000000"/>
              <w:left w:val="single" w:sz="4" w:space="0" w:color="000000"/>
              <w:bottom w:val="single" w:sz="4" w:space="0" w:color="000000"/>
              <w:right w:val="single" w:sz="4" w:space="0" w:color="000000"/>
            </w:tcBorders>
          </w:tcPr>
          <w:p w14:paraId="0E6E5B7D" w14:textId="77777777" w:rsidR="00973D15" w:rsidRPr="00863592"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proofErr w:type="spellStart"/>
            <w:r w:rsidRPr="00863592">
              <w:rPr>
                <w:rFonts w:ascii="Verdana" w:hAnsi="Verdana"/>
                <w:sz w:val="24"/>
                <w:szCs w:val="24"/>
              </w:rPr>
              <w:t>Difuziorius</w:t>
            </w:r>
            <w:proofErr w:type="spellEnd"/>
            <w:r w:rsidRPr="00863592">
              <w:rPr>
                <w:rFonts w:ascii="Verdana" w:hAnsi="Verdana"/>
                <w:sz w:val="24"/>
                <w:szCs w:val="24"/>
              </w:rPr>
              <w:t xml:space="preserve"> turi šviesti įvairiomis spalvomis, ne</w:t>
            </w:r>
            <w:r>
              <w:rPr>
                <w:rFonts w:ascii="Verdana" w:hAnsi="Verdana"/>
                <w:sz w:val="24"/>
                <w:szCs w:val="24"/>
              </w:rPr>
              <w:t xml:space="preserve"> </w:t>
            </w:r>
            <w:r w:rsidRPr="00863592">
              <w:rPr>
                <w:rFonts w:ascii="Verdana" w:hAnsi="Verdana"/>
                <w:sz w:val="24"/>
                <w:szCs w:val="24"/>
              </w:rPr>
              <w:t>mažiau kaip 5 spalvos.</w:t>
            </w:r>
          </w:p>
          <w:p w14:paraId="3AB88C1F" w14:textId="77777777" w:rsidR="00973D15" w:rsidRPr="00863592"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63592">
              <w:rPr>
                <w:rFonts w:ascii="Verdana" w:hAnsi="Verdana"/>
                <w:sz w:val="24"/>
                <w:szCs w:val="24"/>
              </w:rPr>
              <w:t>Difuzoriaus dydis – nemažiau kaip 12 cm;</w:t>
            </w:r>
          </w:p>
          <w:p w14:paraId="54E46690" w14:textId="77777777" w:rsidR="00973D15" w:rsidRPr="00E234ED"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63592">
              <w:rPr>
                <w:rFonts w:ascii="Verdana" w:hAnsi="Verdana"/>
                <w:sz w:val="24"/>
                <w:szCs w:val="24"/>
              </w:rPr>
              <w:t>Turi būti galimybė pripildyti įrenginį norimo skysto kvapo, rinkinyje turi būti n</w:t>
            </w:r>
            <w:r>
              <w:rPr>
                <w:rFonts w:ascii="Verdana" w:hAnsi="Verdana"/>
                <w:sz w:val="24"/>
                <w:szCs w:val="24"/>
              </w:rPr>
              <w:t>e mažiau nei 4 skirtingi kvapai.</w:t>
            </w:r>
          </w:p>
        </w:tc>
        <w:tc>
          <w:tcPr>
            <w:tcW w:w="5387" w:type="dxa"/>
            <w:tcBorders>
              <w:top w:val="single" w:sz="4" w:space="0" w:color="000000"/>
              <w:left w:val="single" w:sz="4" w:space="0" w:color="000000"/>
              <w:bottom w:val="single" w:sz="4" w:space="0" w:color="000000"/>
              <w:right w:val="single" w:sz="4" w:space="0" w:color="000000"/>
            </w:tcBorders>
          </w:tcPr>
          <w:p w14:paraId="593F9254" w14:textId="45203A61"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574970A6" w14:textId="3F63D8BE" w:rsidTr="00973D15">
        <w:trPr>
          <w:gridAfter w:val="1"/>
          <w:wAfter w:w="30" w:type="dxa"/>
          <w:trHeight w:val="416"/>
          <w:jc w:val="center"/>
        </w:trPr>
        <w:tc>
          <w:tcPr>
            <w:tcW w:w="562" w:type="dxa"/>
            <w:tcBorders>
              <w:top w:val="single" w:sz="4" w:space="0" w:color="000000"/>
              <w:left w:val="single" w:sz="4" w:space="0" w:color="000000"/>
              <w:bottom w:val="single" w:sz="4" w:space="0" w:color="000000"/>
              <w:right w:val="single" w:sz="4" w:space="0" w:color="000000"/>
            </w:tcBorders>
          </w:tcPr>
          <w:p w14:paraId="2CD94222" w14:textId="77777777" w:rsidR="00973D15" w:rsidRPr="00311326" w:rsidRDefault="00973D15" w:rsidP="00EE064A">
            <w:pPr>
              <w:widowControl w:val="0"/>
              <w:ind w:left="57" w:right="57"/>
              <w:jc w:val="both"/>
              <w:rPr>
                <w:rFonts w:ascii="Verdana" w:hAnsi="Verdana"/>
                <w:i/>
                <w:iCs/>
              </w:rPr>
            </w:pPr>
            <w:r>
              <w:rPr>
                <w:rFonts w:ascii="Verdana" w:hAnsi="Verdana"/>
                <w:i/>
                <w:iCs/>
              </w:rPr>
              <w:t>18.</w:t>
            </w:r>
          </w:p>
        </w:tc>
        <w:tc>
          <w:tcPr>
            <w:tcW w:w="2268" w:type="dxa"/>
            <w:tcBorders>
              <w:top w:val="single" w:sz="4" w:space="0" w:color="000000"/>
              <w:left w:val="single" w:sz="4" w:space="0" w:color="000000"/>
              <w:bottom w:val="single" w:sz="4" w:space="0" w:color="000000"/>
              <w:right w:val="single" w:sz="4" w:space="0" w:color="000000"/>
            </w:tcBorders>
          </w:tcPr>
          <w:p w14:paraId="25CADC75" w14:textId="730FACD4" w:rsidR="00973D15" w:rsidRDefault="00973D15" w:rsidP="00EE064A">
            <w:pPr>
              <w:widowControl w:val="0"/>
              <w:ind w:left="57" w:right="57"/>
              <w:jc w:val="center"/>
              <w:rPr>
                <w:rFonts w:ascii="Verdana" w:hAnsi="Verdana"/>
                <w:b/>
                <w:w w:val="110"/>
              </w:rPr>
            </w:pPr>
            <w:r>
              <w:rPr>
                <w:rFonts w:ascii="Verdana" w:hAnsi="Verdana"/>
                <w:b/>
                <w:w w:val="110"/>
              </w:rPr>
              <w:t xml:space="preserve">Mobili, interaktyvi smėlio dėžė, 1 </w:t>
            </w:r>
            <w:r w:rsidR="00044486">
              <w:rPr>
                <w:rFonts w:ascii="Verdana" w:hAnsi="Verdana"/>
                <w:b/>
                <w:w w:val="110"/>
              </w:rPr>
              <w:t>vnt</w:t>
            </w:r>
            <w:r>
              <w:rPr>
                <w:rFonts w:ascii="Verdana" w:hAnsi="Verdana"/>
                <w:b/>
                <w:w w:val="110"/>
              </w:rPr>
              <w:t>.</w:t>
            </w:r>
          </w:p>
          <w:p w14:paraId="727840A1" w14:textId="77777777" w:rsidR="00973D15" w:rsidRDefault="00973D15" w:rsidP="00EE064A">
            <w:pPr>
              <w:widowControl w:val="0"/>
              <w:ind w:left="57" w:right="57"/>
              <w:jc w:val="center"/>
              <w:rPr>
                <w:rFonts w:ascii="Verdana" w:hAnsi="Verdana"/>
                <w:b/>
                <w:w w:val="110"/>
              </w:rPr>
            </w:pPr>
          </w:p>
          <w:p w14:paraId="0A544F50" w14:textId="77777777" w:rsidR="00973D15" w:rsidRPr="00772990" w:rsidRDefault="00973D15" w:rsidP="00EE064A">
            <w:pPr>
              <w:widowControl w:val="0"/>
              <w:ind w:left="57" w:right="57"/>
              <w:jc w:val="center"/>
              <w:rPr>
                <w:rFonts w:ascii="Verdana" w:hAnsi="Verdana"/>
                <w:b/>
                <w:w w:val="110"/>
              </w:rPr>
            </w:pPr>
            <w:r>
              <w:rPr>
                <w:noProof/>
              </w:rPr>
              <w:drawing>
                <wp:inline distT="0" distB="0" distL="0" distR="0" wp14:anchorId="19D6762C" wp14:editId="538045B5">
                  <wp:extent cx="1084928" cy="1693545"/>
                  <wp:effectExtent l="0" t="0" r="0" b="0"/>
                  <wp:docPr id="3" name="Paveikslėlis 3" descr="Mobili, interaktyvi smėlio dėžė &quot;ImSan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ili, interaktyvi smėlio dėžė &quot;ImSand&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1425" cy="1719297"/>
                          </a:xfrm>
                          <a:prstGeom prst="rect">
                            <a:avLst/>
                          </a:prstGeom>
                          <a:noFill/>
                          <a:ln>
                            <a:noFill/>
                          </a:ln>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5F73560D" w14:textId="77777777" w:rsidR="00973D15" w:rsidRPr="001F7621" w:rsidRDefault="00973D15" w:rsidP="00EE064A">
            <w:pPr>
              <w:widowControl w:val="0"/>
              <w:tabs>
                <w:tab w:val="left" w:pos="846"/>
              </w:tabs>
              <w:suppressAutoHyphens/>
              <w:ind w:left="136" w:right="57"/>
              <w:jc w:val="both"/>
              <w:rPr>
                <w:rFonts w:ascii="Verdana" w:hAnsi="Verdana"/>
              </w:rPr>
            </w:pPr>
            <w:r w:rsidRPr="001F7621">
              <w:rPr>
                <w:rFonts w:ascii="Verdana" w:hAnsi="Verdana"/>
              </w:rPr>
              <w:t>Interaktyvi smėlio dėžė turi sudaryti galimybę mokytis papildytosios realybės būdu. Papildytoji realybė – ant  realaus objekto, priklausomai nuo fizinių savybių, realiu laiku pateikiami kompiuterinės grafikos elementai, suteikiantys papildomos informacijos apie stebimą objektą.</w:t>
            </w:r>
          </w:p>
          <w:p w14:paraId="66B90E15" w14:textId="77777777" w:rsidR="00973D15" w:rsidRPr="004B0B6D"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sidRPr="004B0B6D">
              <w:rPr>
                <w:rFonts w:ascii="Verdana" w:hAnsi="Verdana"/>
                <w:sz w:val="24"/>
                <w:szCs w:val="24"/>
              </w:rPr>
              <w:t>Visi įrenginio komponentai turi būti sujungti ir sumontuoti į vieną įrenginio korpusą, kad visą įrenginį būtų galima perstumti iš vienos vietos į kitą.</w:t>
            </w:r>
          </w:p>
          <w:p w14:paraId="645E21E7" w14:textId="77777777" w:rsidR="00973D15" w:rsidRPr="004B0B6D"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sidRPr="004B0B6D">
              <w:rPr>
                <w:rFonts w:ascii="Verdana" w:hAnsi="Verdana"/>
                <w:sz w:val="24"/>
                <w:szCs w:val="24"/>
              </w:rPr>
              <w:t xml:space="preserve">Korpusas turi būti mobilus, </w:t>
            </w:r>
            <w:proofErr w:type="spellStart"/>
            <w:r w:rsidRPr="004B0B6D">
              <w:rPr>
                <w:rFonts w:ascii="Verdana" w:hAnsi="Verdana"/>
                <w:sz w:val="24"/>
                <w:szCs w:val="24"/>
              </w:rPr>
              <w:t>t.y</w:t>
            </w:r>
            <w:proofErr w:type="spellEnd"/>
            <w:r w:rsidRPr="004B0B6D">
              <w:rPr>
                <w:rFonts w:ascii="Verdana" w:hAnsi="Verdana"/>
                <w:sz w:val="24"/>
                <w:szCs w:val="24"/>
              </w:rPr>
              <w:t>. turi turėti ne mažiau kaip keturis ratukus.</w:t>
            </w:r>
          </w:p>
          <w:p w14:paraId="0A4798CD" w14:textId="77777777" w:rsidR="00973D15"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Pr>
                <w:rFonts w:ascii="Verdana" w:hAnsi="Verdana"/>
                <w:sz w:val="24"/>
                <w:szCs w:val="24"/>
              </w:rPr>
              <w:t>Interaktyvaus žaidimų erdvės paviršiaus ploto dydis turi būti ne mažiau kaip 0,7 m².</w:t>
            </w:r>
          </w:p>
          <w:p w14:paraId="77BDA9F1" w14:textId="77777777" w:rsidR="00973D15"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Pr>
                <w:rFonts w:ascii="Verdana" w:hAnsi="Verdana"/>
                <w:sz w:val="24"/>
                <w:szCs w:val="24"/>
              </w:rPr>
              <w:t xml:space="preserve">Projektoriaus ryškumas ne </w:t>
            </w:r>
            <w:r>
              <w:rPr>
                <w:rFonts w:ascii="Verdana" w:hAnsi="Verdana"/>
                <w:sz w:val="24"/>
                <w:szCs w:val="24"/>
              </w:rPr>
              <w:lastRenderedPageBreak/>
              <w:t xml:space="preserve">mažiau kaip 3500ANSI </w:t>
            </w:r>
            <w:proofErr w:type="spellStart"/>
            <w:r>
              <w:rPr>
                <w:rFonts w:ascii="Verdana" w:hAnsi="Verdana"/>
                <w:sz w:val="24"/>
                <w:szCs w:val="24"/>
              </w:rPr>
              <w:t>Im</w:t>
            </w:r>
            <w:proofErr w:type="spellEnd"/>
            <w:r>
              <w:rPr>
                <w:rFonts w:ascii="Verdana" w:hAnsi="Verdana"/>
                <w:sz w:val="24"/>
                <w:szCs w:val="24"/>
              </w:rPr>
              <w:t>.</w:t>
            </w:r>
          </w:p>
          <w:p w14:paraId="422D689A" w14:textId="77777777" w:rsidR="00973D15"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Pr>
                <w:rFonts w:ascii="Verdana" w:hAnsi="Verdana"/>
                <w:sz w:val="24"/>
                <w:szCs w:val="24"/>
              </w:rPr>
              <w:t>Projektoriau rezoliucija ne mažiau kaip 1280x720.</w:t>
            </w:r>
          </w:p>
          <w:p w14:paraId="6312C511" w14:textId="77777777" w:rsidR="00973D15"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Pr>
                <w:rFonts w:ascii="Verdana" w:hAnsi="Verdana"/>
                <w:sz w:val="24"/>
                <w:szCs w:val="24"/>
              </w:rPr>
              <w:t>Kompiuteris turi būti pateikiamas kartu su įrenginiu, įmontuotas viename korpuse.</w:t>
            </w:r>
          </w:p>
          <w:p w14:paraId="621F174F" w14:textId="77777777" w:rsidR="00973D15"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Pr>
                <w:rFonts w:ascii="Verdana" w:hAnsi="Verdana"/>
                <w:sz w:val="24"/>
                <w:szCs w:val="24"/>
              </w:rPr>
              <w:t>Įrenginys turi atpažinti ne prasčiau kaip:- smėlio aukštį ir gylį; - ant uždengto smėlio rezervuaro padėtas kaladėles su įvairiais simboliais.</w:t>
            </w:r>
          </w:p>
          <w:p w14:paraId="450AB9E4" w14:textId="113B0B80" w:rsidR="00973D15" w:rsidRPr="00F05422" w:rsidRDefault="00973D15" w:rsidP="009551F8">
            <w:pPr>
              <w:widowControl w:val="0"/>
              <w:tabs>
                <w:tab w:val="left" w:pos="846"/>
              </w:tabs>
              <w:suppressAutoHyphens/>
              <w:ind w:left="136" w:right="57"/>
              <w:jc w:val="both"/>
              <w:rPr>
                <w:rFonts w:ascii="Verdana" w:hAnsi="Verdana"/>
              </w:rPr>
            </w:pPr>
            <w:r w:rsidRPr="00D91CEF">
              <w:rPr>
                <w:rFonts w:ascii="Verdana" w:hAnsi="Verdana"/>
              </w:rPr>
              <w:t xml:space="preserve">Smėlio kiekis kartu su įrenginiu turi būti </w:t>
            </w:r>
            <w:r w:rsidRPr="00F05422">
              <w:rPr>
                <w:rFonts w:ascii="Verdana" w:hAnsi="Verdana"/>
              </w:rPr>
              <w:t>sukomplektuotas.</w:t>
            </w:r>
          </w:p>
          <w:p w14:paraId="478A3612" w14:textId="2134F4E9" w:rsidR="00973D15" w:rsidRPr="00F05422" w:rsidRDefault="00973D15" w:rsidP="00EE064A">
            <w:pPr>
              <w:widowControl w:val="0"/>
              <w:tabs>
                <w:tab w:val="left" w:pos="846"/>
              </w:tabs>
              <w:suppressAutoHyphens/>
              <w:ind w:left="136" w:right="57"/>
              <w:jc w:val="both"/>
              <w:rPr>
                <w:rFonts w:ascii="Verdana" w:hAnsi="Verdana"/>
              </w:rPr>
            </w:pPr>
            <w:r w:rsidRPr="00D91CEF">
              <w:rPr>
                <w:rFonts w:ascii="Verdana" w:hAnsi="Verdana"/>
              </w:rPr>
              <w:t>Su</w:t>
            </w:r>
            <w:r>
              <w:rPr>
                <w:rFonts w:ascii="Verdana" w:hAnsi="Verdana"/>
              </w:rPr>
              <w:t xml:space="preserve"> įrenginiu turi būti pateikiama </w:t>
            </w:r>
            <w:r w:rsidRPr="00F05422">
              <w:rPr>
                <w:rFonts w:ascii="Verdana" w:hAnsi="Verdana"/>
              </w:rPr>
              <w:t>programinė</w:t>
            </w:r>
            <w:r>
              <w:rPr>
                <w:rFonts w:ascii="Verdana" w:hAnsi="Verdana"/>
              </w:rPr>
              <w:t xml:space="preserve"> </w:t>
            </w:r>
            <w:r w:rsidRPr="00F05422">
              <w:rPr>
                <w:rFonts w:ascii="Verdana" w:hAnsi="Verdana"/>
              </w:rPr>
              <w:t xml:space="preserve">įranga su ne mažiau kaip 14 skirtingų žaidimų, tinkamų naudoti su įrenginiu. Visos veiklos turi būti lietuvių ir anglų kalbomis su galimybe pasirinkti kalbą programinės įrangos meniu punktuose. Pateikiama programinė įranga turi veikti su pateiktu kompiuteriu. </w:t>
            </w:r>
          </w:p>
          <w:p w14:paraId="1C492D01" w14:textId="77777777" w:rsidR="00973D15" w:rsidRPr="00F05422" w:rsidRDefault="00973D15" w:rsidP="00EE064A">
            <w:pPr>
              <w:widowControl w:val="0"/>
              <w:tabs>
                <w:tab w:val="left" w:pos="846"/>
              </w:tabs>
              <w:suppressAutoHyphens/>
              <w:ind w:left="136" w:right="57"/>
              <w:jc w:val="both"/>
              <w:rPr>
                <w:rFonts w:ascii="Verdana" w:hAnsi="Verdana"/>
              </w:rPr>
            </w:pPr>
            <w:r>
              <w:rPr>
                <w:rFonts w:ascii="Verdana" w:hAnsi="Verdana"/>
              </w:rPr>
              <w:t xml:space="preserve"> </w:t>
            </w:r>
            <w:r w:rsidRPr="00D91CEF">
              <w:rPr>
                <w:rFonts w:ascii="Verdana" w:hAnsi="Verdana"/>
              </w:rPr>
              <w:t>Pro</w:t>
            </w:r>
            <w:r>
              <w:rPr>
                <w:rFonts w:ascii="Verdana" w:hAnsi="Verdana"/>
              </w:rPr>
              <w:t xml:space="preserve">graminės įrangos ir kompiuterio </w:t>
            </w:r>
            <w:r w:rsidRPr="00F05422">
              <w:rPr>
                <w:rFonts w:ascii="Verdana" w:hAnsi="Verdana"/>
              </w:rPr>
              <w:t xml:space="preserve">veikimas </w:t>
            </w:r>
            <w:r>
              <w:rPr>
                <w:rFonts w:ascii="Verdana" w:hAnsi="Verdana"/>
              </w:rPr>
              <w:t xml:space="preserve"> </w:t>
            </w:r>
            <w:r w:rsidRPr="00F05422">
              <w:rPr>
                <w:rFonts w:ascii="Verdana" w:hAnsi="Verdana"/>
              </w:rPr>
              <w:t>turi užtikrinti sklandų ir nenutrūkstamą veikimą, t. y. kompiuteris užtikrinti, kad pateikiama programinė įranga veiks be trikdžių.</w:t>
            </w:r>
          </w:p>
          <w:p w14:paraId="3E503862" w14:textId="77777777" w:rsidR="00973D15" w:rsidRDefault="00973D15" w:rsidP="00EE064A">
            <w:pPr>
              <w:widowControl w:val="0"/>
              <w:tabs>
                <w:tab w:val="left" w:pos="846"/>
              </w:tabs>
              <w:suppressAutoHyphens/>
              <w:ind w:left="136" w:right="57"/>
              <w:jc w:val="both"/>
              <w:rPr>
                <w:rFonts w:ascii="Verdana" w:hAnsi="Verdana"/>
              </w:rPr>
            </w:pPr>
            <w:r>
              <w:rPr>
                <w:rFonts w:ascii="Verdana" w:hAnsi="Verdana"/>
              </w:rPr>
              <w:t xml:space="preserve">Įrenginys smėlio paviršiuje turi </w:t>
            </w:r>
            <w:r>
              <w:rPr>
                <w:rFonts w:ascii="Verdana" w:hAnsi="Verdana"/>
              </w:rPr>
              <w:lastRenderedPageBreak/>
              <w:t>projektuoti tikroviškus papildytos realybės vaizdus ir spalvas pagal paviršiaus reljefą, pvz. mėlyną vandenį, raudoną vulkaninę lavą, žalias kalvas, judantį kamuolį ar kitą objektą ir juos realiu laiku keisti pagal smėlio aukštį ir gylį ir žaidėjų rankų judesius. Edukacinių žaidimų, skirtų žaisti su smėliu, turi būti ne mažiau kaip 40 proc. visų pateikiamų žaidimų.</w:t>
            </w:r>
          </w:p>
          <w:p w14:paraId="268FEA36"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Smėlio rezervuarą turi būti galima uždengti dangčiu. Įrenginys turi atpažinti interaktyviam smėlio stalui pritaikytas kaladėles su simboliais. Dangčio paviršiuje įrenginys turi projektuoti tikroviškus papildytosios realybės objektus, pvz., judančias gyvūnų projekcijas, upes, kelius, traukinių bėgius, ir juos realiu laiku keisti priklausomai nuo ant dangčio dėliojamų interaktyviam smėlio stalui pritaikytų kaladėlių su simboliais.</w:t>
            </w:r>
          </w:p>
          <w:p w14:paraId="7A18CE97"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 xml:space="preserve">Edukacinių žaidimų, skirtų žaisti su kaladėlėmis, turi būti ne mažiau kaip 40 proc. visų </w:t>
            </w:r>
            <w:r w:rsidRPr="003A4FBE">
              <w:rPr>
                <w:rFonts w:ascii="Verdana" w:hAnsi="Verdana"/>
              </w:rPr>
              <w:lastRenderedPageBreak/>
              <w:t>pateikiamų žaidimų. Komplekte turi būti:</w:t>
            </w:r>
          </w:p>
          <w:p w14:paraId="24BA60CE"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 ne mažiau kaip 90 vnt. kaladėlių su ne mažiau kaip visomis lietuvių ir anglų kalbų raidėmis ir skaitmenimis 0-9;</w:t>
            </w:r>
          </w:p>
          <w:p w14:paraId="1D2092AF"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 dėžutė kaladėlėms sudėti;</w:t>
            </w:r>
          </w:p>
          <w:p w14:paraId="05A800DF"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 xml:space="preserve">- dangtis skirtas smėlio rezervuarui uždengti pagamintas iš kietos medžiagos. </w:t>
            </w:r>
          </w:p>
          <w:p w14:paraId="19360E75"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 xml:space="preserve">Kaladėlės yra skirtos skatinti lytėjimo suvokimą, lavinti motorinius įgūdžius ir rankų judesių koordinavimą, pagerinti koncentraciją ir mokyti skaičiuoti.  </w:t>
            </w:r>
          </w:p>
          <w:p w14:paraId="49D54EC2" w14:textId="77777777" w:rsidR="00973D15" w:rsidRPr="00E234ED" w:rsidRDefault="00973D15" w:rsidP="00EE064A">
            <w:pPr>
              <w:widowControl w:val="0"/>
              <w:tabs>
                <w:tab w:val="left" w:pos="846"/>
              </w:tabs>
              <w:suppressAutoHyphens/>
              <w:ind w:left="136" w:right="57"/>
              <w:jc w:val="both"/>
              <w:rPr>
                <w:rFonts w:ascii="Verdana" w:hAnsi="Verdana"/>
              </w:rPr>
            </w:pPr>
            <w:r>
              <w:rPr>
                <w:rFonts w:ascii="Verdana" w:hAnsi="Verdana"/>
              </w:rPr>
              <w:t>Kartu su įrenginiu privalo būti programinės įrangos valdymo pultelis ir (ar) pelė, ir (ar) klaviatūra arba lygiavertis.</w:t>
            </w:r>
          </w:p>
        </w:tc>
        <w:tc>
          <w:tcPr>
            <w:tcW w:w="5387" w:type="dxa"/>
            <w:tcBorders>
              <w:top w:val="single" w:sz="4" w:space="0" w:color="000000"/>
              <w:left w:val="single" w:sz="4" w:space="0" w:color="000000"/>
              <w:bottom w:val="single" w:sz="4" w:space="0" w:color="000000"/>
              <w:right w:val="single" w:sz="4" w:space="0" w:color="000000"/>
            </w:tcBorders>
          </w:tcPr>
          <w:p w14:paraId="173B416B" w14:textId="5A3F042C"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lastRenderedPageBreak/>
              <w:t>įrašyti</w:t>
            </w:r>
          </w:p>
        </w:tc>
      </w:tr>
      <w:tr w:rsidR="00973D15" w:rsidRPr="00960C68" w14:paraId="265B3886" w14:textId="3F8CAE35" w:rsidTr="00044486">
        <w:trPr>
          <w:gridAfter w:val="1"/>
          <w:wAfter w:w="30" w:type="dxa"/>
          <w:trHeight w:val="1833"/>
          <w:jc w:val="center"/>
        </w:trPr>
        <w:tc>
          <w:tcPr>
            <w:tcW w:w="562" w:type="dxa"/>
            <w:tcBorders>
              <w:top w:val="single" w:sz="4" w:space="0" w:color="000000"/>
              <w:left w:val="single" w:sz="4" w:space="0" w:color="000000"/>
              <w:bottom w:val="single" w:sz="4" w:space="0" w:color="000000"/>
              <w:right w:val="single" w:sz="4" w:space="0" w:color="000000"/>
            </w:tcBorders>
          </w:tcPr>
          <w:p w14:paraId="377374C9" w14:textId="77777777" w:rsidR="00973D15" w:rsidRPr="00311326" w:rsidRDefault="00973D15" w:rsidP="00EE064A">
            <w:pPr>
              <w:widowControl w:val="0"/>
              <w:ind w:left="57" w:right="57"/>
              <w:jc w:val="both"/>
              <w:rPr>
                <w:rFonts w:ascii="Verdana" w:hAnsi="Verdana"/>
                <w:i/>
                <w:iCs/>
              </w:rPr>
            </w:pPr>
            <w:r>
              <w:rPr>
                <w:rFonts w:ascii="Verdana" w:hAnsi="Verdana"/>
                <w:i/>
                <w:iCs/>
              </w:rPr>
              <w:lastRenderedPageBreak/>
              <w:t>19.</w:t>
            </w:r>
          </w:p>
        </w:tc>
        <w:tc>
          <w:tcPr>
            <w:tcW w:w="2268" w:type="dxa"/>
            <w:tcBorders>
              <w:top w:val="single" w:sz="4" w:space="0" w:color="000000"/>
              <w:left w:val="single" w:sz="4" w:space="0" w:color="000000"/>
              <w:bottom w:val="single" w:sz="4" w:space="0" w:color="000000"/>
              <w:right w:val="single" w:sz="4" w:space="0" w:color="000000"/>
            </w:tcBorders>
          </w:tcPr>
          <w:p w14:paraId="63540CBF" w14:textId="3728C35A" w:rsidR="00973D15" w:rsidRPr="00124BC3" w:rsidRDefault="00973D15" w:rsidP="00EE064A">
            <w:pPr>
              <w:widowControl w:val="0"/>
              <w:ind w:left="57" w:right="57"/>
              <w:rPr>
                <w:rFonts w:ascii="Verdana" w:hAnsi="Verdana"/>
                <w:b/>
                <w:bCs/>
              </w:rPr>
            </w:pPr>
            <w:r>
              <w:rPr>
                <w:rFonts w:ascii="Verdana" w:hAnsi="Verdana"/>
                <w:b/>
                <w:bCs/>
              </w:rPr>
              <w:t xml:space="preserve">Žvaigždžių šviestuvas, 1 </w:t>
            </w:r>
            <w:r w:rsidR="00044486">
              <w:rPr>
                <w:rFonts w:ascii="Verdana" w:hAnsi="Verdana"/>
                <w:b/>
                <w:bCs/>
              </w:rPr>
              <w:t>vnt</w:t>
            </w:r>
            <w:r>
              <w:rPr>
                <w:rFonts w:ascii="Verdana" w:hAnsi="Verdana"/>
                <w:b/>
                <w:bCs/>
              </w:rPr>
              <w:t>.</w:t>
            </w:r>
          </w:p>
        </w:tc>
        <w:tc>
          <w:tcPr>
            <w:tcW w:w="3969" w:type="dxa"/>
            <w:tcBorders>
              <w:top w:val="single" w:sz="4" w:space="0" w:color="000000"/>
              <w:left w:val="single" w:sz="4" w:space="0" w:color="000000"/>
              <w:bottom w:val="single" w:sz="4" w:space="0" w:color="000000"/>
              <w:right w:val="single" w:sz="4" w:space="0" w:color="000000"/>
            </w:tcBorders>
          </w:tcPr>
          <w:p w14:paraId="2A79F167" w14:textId="1CB44840" w:rsidR="00973D15" w:rsidRPr="00FC1B8A"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FC1B8A">
              <w:rPr>
                <w:rFonts w:ascii="Verdana" w:hAnsi="Verdana"/>
                <w:sz w:val="24"/>
                <w:szCs w:val="24"/>
              </w:rPr>
              <w:t xml:space="preserve">Komplekte turi būti projektorius, rodantis </w:t>
            </w:r>
            <w:proofErr w:type="spellStart"/>
            <w:r w:rsidRPr="00FC1B8A">
              <w:rPr>
                <w:rFonts w:ascii="Verdana" w:hAnsi="Verdana"/>
                <w:sz w:val="24"/>
                <w:szCs w:val="24"/>
              </w:rPr>
              <w:t>žvaigždėto</w:t>
            </w:r>
            <w:proofErr w:type="spellEnd"/>
            <w:r w:rsidRPr="00FC1B8A">
              <w:rPr>
                <w:rFonts w:ascii="Verdana" w:hAnsi="Verdana"/>
                <w:sz w:val="24"/>
                <w:szCs w:val="24"/>
              </w:rPr>
              <w:t xml:space="preserve"> dangaus vaizdinį.</w:t>
            </w:r>
          </w:p>
          <w:p w14:paraId="232EB31E" w14:textId="77777777" w:rsidR="00973D15" w:rsidRPr="00FC1B8A"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FC1B8A">
              <w:rPr>
                <w:rFonts w:ascii="Verdana" w:hAnsi="Verdana"/>
                <w:sz w:val="24"/>
                <w:szCs w:val="24"/>
              </w:rPr>
              <w:t>Dydis- be mažiau 10 cm.</w:t>
            </w:r>
          </w:p>
          <w:p w14:paraId="280781FA" w14:textId="3690C3CC" w:rsidR="00973D15" w:rsidRPr="00044486" w:rsidRDefault="00973D15" w:rsidP="00044486">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FC1B8A">
              <w:rPr>
                <w:rFonts w:ascii="Verdana" w:hAnsi="Verdana"/>
                <w:sz w:val="24"/>
                <w:szCs w:val="24"/>
              </w:rPr>
              <w:t>Turi veikti su AA tipo baterijomis.</w:t>
            </w:r>
          </w:p>
        </w:tc>
        <w:tc>
          <w:tcPr>
            <w:tcW w:w="5387" w:type="dxa"/>
            <w:tcBorders>
              <w:top w:val="single" w:sz="4" w:space="0" w:color="000000"/>
              <w:left w:val="single" w:sz="4" w:space="0" w:color="000000"/>
              <w:bottom w:val="single" w:sz="4" w:space="0" w:color="000000"/>
              <w:right w:val="single" w:sz="4" w:space="0" w:color="000000"/>
            </w:tcBorders>
          </w:tcPr>
          <w:p w14:paraId="43120BCB" w14:textId="323703DE"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079532CA" w14:textId="1AF2CFAC" w:rsidTr="00973D15">
        <w:trPr>
          <w:gridAfter w:val="1"/>
          <w:wAfter w:w="30" w:type="dxa"/>
          <w:trHeight w:val="699"/>
          <w:jc w:val="center"/>
        </w:trPr>
        <w:tc>
          <w:tcPr>
            <w:tcW w:w="562" w:type="dxa"/>
            <w:tcBorders>
              <w:top w:val="single" w:sz="4" w:space="0" w:color="000000"/>
              <w:left w:val="single" w:sz="4" w:space="0" w:color="000000"/>
              <w:bottom w:val="single" w:sz="4" w:space="0" w:color="000000"/>
              <w:right w:val="single" w:sz="4" w:space="0" w:color="000000"/>
            </w:tcBorders>
          </w:tcPr>
          <w:p w14:paraId="149434FD" w14:textId="77777777" w:rsidR="00973D15" w:rsidRDefault="00973D15" w:rsidP="00EE064A">
            <w:pPr>
              <w:widowControl w:val="0"/>
              <w:ind w:left="57" w:right="57"/>
              <w:jc w:val="both"/>
              <w:rPr>
                <w:rFonts w:ascii="Verdana" w:hAnsi="Verdana"/>
                <w:i/>
                <w:iCs/>
              </w:rPr>
            </w:pPr>
            <w:r>
              <w:rPr>
                <w:rFonts w:ascii="Verdana" w:hAnsi="Verdana"/>
                <w:i/>
                <w:iCs/>
              </w:rPr>
              <w:t>20.</w:t>
            </w:r>
          </w:p>
        </w:tc>
        <w:tc>
          <w:tcPr>
            <w:tcW w:w="2268" w:type="dxa"/>
            <w:tcBorders>
              <w:top w:val="single" w:sz="4" w:space="0" w:color="000000"/>
              <w:left w:val="single" w:sz="4" w:space="0" w:color="000000"/>
              <w:bottom w:val="single" w:sz="4" w:space="0" w:color="000000"/>
              <w:right w:val="single" w:sz="4" w:space="0" w:color="000000"/>
            </w:tcBorders>
          </w:tcPr>
          <w:p w14:paraId="14C18C41" w14:textId="77777777" w:rsidR="00973D15" w:rsidRDefault="00973D15" w:rsidP="00EE064A">
            <w:pPr>
              <w:widowControl w:val="0"/>
              <w:ind w:left="57" w:right="57"/>
              <w:rPr>
                <w:rFonts w:ascii="Verdana" w:hAnsi="Verdana"/>
                <w:b/>
                <w:bCs/>
              </w:rPr>
            </w:pPr>
            <w:r>
              <w:rPr>
                <w:rFonts w:ascii="Verdana" w:hAnsi="Verdana"/>
                <w:b/>
                <w:bCs/>
              </w:rPr>
              <w:t>Interaktyvus stalas 1 vnt.</w:t>
            </w:r>
          </w:p>
        </w:tc>
        <w:tc>
          <w:tcPr>
            <w:tcW w:w="3969" w:type="dxa"/>
            <w:tcBorders>
              <w:top w:val="single" w:sz="4" w:space="0" w:color="000000"/>
              <w:left w:val="single" w:sz="4" w:space="0" w:color="000000"/>
              <w:bottom w:val="single" w:sz="4" w:space="0" w:color="000000"/>
              <w:right w:val="single" w:sz="4" w:space="0" w:color="000000"/>
            </w:tcBorders>
          </w:tcPr>
          <w:p w14:paraId="6C0834C0" w14:textId="07A44618" w:rsidR="00973D15" w:rsidRPr="0066205F" w:rsidRDefault="00973D15" w:rsidP="00EE064A">
            <w:pPr>
              <w:widowControl w:val="0"/>
              <w:tabs>
                <w:tab w:val="left" w:pos="420"/>
                <w:tab w:val="left" w:pos="846"/>
              </w:tabs>
              <w:suppressAutoHyphens/>
              <w:ind w:left="136" w:right="57"/>
              <w:jc w:val="both"/>
              <w:rPr>
                <w:rFonts w:ascii="Verdana" w:hAnsi="Verdana"/>
                <w:color w:val="000000" w:themeColor="text1"/>
              </w:rPr>
            </w:pPr>
            <w:r>
              <w:rPr>
                <w:rFonts w:ascii="Verdana" w:hAnsi="Verdana"/>
                <w:color w:val="000000" w:themeColor="text1"/>
              </w:rPr>
              <w:t xml:space="preserve">Stalo ekrano dydis ne mažiau 43 </w:t>
            </w:r>
            <w:r w:rsidRPr="0066205F">
              <w:rPr>
                <w:rFonts w:ascii="Verdana" w:hAnsi="Verdana"/>
                <w:color w:val="000000" w:themeColor="text1"/>
              </w:rPr>
              <w:t>coliai;</w:t>
            </w:r>
            <w:r>
              <w:rPr>
                <w:rFonts w:ascii="Verdana" w:hAnsi="Verdana"/>
                <w:color w:val="000000" w:themeColor="text1"/>
              </w:rPr>
              <w:t xml:space="preserve"> </w:t>
            </w:r>
            <w:r w:rsidRPr="0066205F">
              <w:rPr>
                <w:rFonts w:ascii="Verdana" w:hAnsi="Verdana"/>
                <w:color w:val="000000" w:themeColor="text1"/>
              </w:rPr>
              <w:t xml:space="preserve">Atmintis </w:t>
            </w:r>
            <w:r>
              <w:rPr>
                <w:rFonts w:ascii="Verdana" w:hAnsi="Verdana"/>
                <w:color w:val="000000" w:themeColor="text1"/>
              </w:rPr>
              <w:t>n</w:t>
            </w:r>
            <w:r w:rsidRPr="0066205F">
              <w:rPr>
                <w:rFonts w:ascii="Verdana" w:hAnsi="Verdana"/>
                <w:color w:val="000000" w:themeColor="text1"/>
              </w:rPr>
              <w:t xml:space="preserve">e mažiau nei 4 GB RAM, 32 GB ar </w:t>
            </w:r>
          </w:p>
          <w:p w14:paraId="11DC87F0" w14:textId="77777777" w:rsidR="00973D15" w:rsidRPr="002539AC" w:rsidRDefault="00973D15" w:rsidP="00EE064A">
            <w:pPr>
              <w:widowControl w:val="0"/>
              <w:tabs>
                <w:tab w:val="left" w:pos="420"/>
                <w:tab w:val="left" w:pos="846"/>
              </w:tabs>
              <w:suppressAutoHyphens/>
              <w:ind w:left="136" w:right="57"/>
              <w:jc w:val="both"/>
              <w:rPr>
                <w:rFonts w:ascii="Verdana" w:hAnsi="Verdana"/>
                <w:color w:val="000000" w:themeColor="text1"/>
              </w:rPr>
            </w:pPr>
            <w:r>
              <w:rPr>
                <w:rFonts w:ascii="Verdana" w:hAnsi="Verdana"/>
                <w:color w:val="000000" w:themeColor="text1"/>
              </w:rPr>
              <w:t>lygiavertė.</w:t>
            </w:r>
          </w:p>
          <w:p w14:paraId="5457C21A" w14:textId="77777777" w:rsidR="00973D15" w:rsidRPr="0066205F"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Interaktyvus stalas turi </w:t>
            </w:r>
            <w:r w:rsidRPr="0066205F">
              <w:rPr>
                <w:rFonts w:ascii="Verdana" w:hAnsi="Verdana"/>
                <w:color w:val="000000" w:themeColor="text1"/>
              </w:rPr>
              <w:lastRenderedPageBreak/>
              <w:t xml:space="preserve">atpažinti ne mažiau </w:t>
            </w:r>
          </w:p>
          <w:p w14:paraId="45BE36F6" w14:textId="77777777" w:rsidR="00973D15" w:rsidRPr="002539AC" w:rsidRDefault="00973D15" w:rsidP="00EE064A">
            <w:pPr>
              <w:widowControl w:val="0"/>
              <w:tabs>
                <w:tab w:val="left" w:pos="420"/>
                <w:tab w:val="left" w:pos="846"/>
              </w:tabs>
              <w:suppressAutoHyphens/>
              <w:ind w:left="136" w:right="57"/>
              <w:jc w:val="both"/>
              <w:rPr>
                <w:rFonts w:ascii="Verdana" w:hAnsi="Verdana"/>
                <w:color w:val="000000" w:themeColor="text1"/>
              </w:rPr>
            </w:pPr>
            <w:r w:rsidRPr="002539AC">
              <w:rPr>
                <w:rFonts w:ascii="Verdana" w:hAnsi="Verdana"/>
                <w:color w:val="000000" w:themeColor="text1"/>
              </w:rPr>
              <w:t>nei 40 prisilietimo taškų, vienu metu</w:t>
            </w:r>
            <w:r>
              <w:rPr>
                <w:rFonts w:ascii="Verdana" w:hAnsi="Verdana"/>
                <w:color w:val="000000" w:themeColor="text1"/>
              </w:rPr>
              <w:t>.</w:t>
            </w:r>
          </w:p>
          <w:p w14:paraId="2D4F5B34" w14:textId="77777777" w:rsidR="00973D15" w:rsidRPr="002539AC"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Programinė įranga ne prasčiau nei Android </w:t>
            </w:r>
            <w:r w:rsidRPr="002539AC">
              <w:rPr>
                <w:rFonts w:ascii="Verdana" w:hAnsi="Verdana"/>
                <w:color w:val="000000" w:themeColor="text1"/>
              </w:rPr>
              <w:t>1</w:t>
            </w:r>
            <w:r>
              <w:rPr>
                <w:rFonts w:ascii="Verdana" w:hAnsi="Verdana"/>
                <w:color w:val="000000" w:themeColor="text1"/>
              </w:rPr>
              <w:t>1.</w:t>
            </w:r>
          </w:p>
          <w:p w14:paraId="586A9994" w14:textId="77777777" w:rsidR="00973D15" w:rsidRPr="002539AC"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Interaktyvus stalas turi būti atsparus </w:t>
            </w:r>
            <w:r>
              <w:rPr>
                <w:rFonts w:ascii="Verdana" w:hAnsi="Verdana"/>
                <w:color w:val="000000" w:themeColor="text1"/>
              </w:rPr>
              <w:t>vandeniui.</w:t>
            </w:r>
          </w:p>
          <w:p w14:paraId="0C92ABBE" w14:textId="77777777" w:rsidR="00973D15"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Turi būti galimybė elektrinio motoro </w:t>
            </w:r>
            <w:r w:rsidRPr="002539AC">
              <w:rPr>
                <w:rFonts w:ascii="Verdana" w:hAnsi="Verdana"/>
                <w:color w:val="000000" w:themeColor="text1"/>
              </w:rPr>
              <w:t xml:space="preserve">pagalba, </w:t>
            </w:r>
            <w:r>
              <w:rPr>
                <w:rFonts w:ascii="Verdana" w:hAnsi="Verdana"/>
                <w:color w:val="000000" w:themeColor="text1"/>
              </w:rPr>
              <w:t xml:space="preserve">  </w:t>
            </w:r>
            <w:r w:rsidRPr="002539AC">
              <w:rPr>
                <w:rFonts w:ascii="Verdana" w:hAnsi="Verdana"/>
                <w:color w:val="000000" w:themeColor="text1"/>
              </w:rPr>
              <w:t>reguliuoti interaktyvaus stalo aukštį</w:t>
            </w:r>
            <w:r>
              <w:rPr>
                <w:rFonts w:ascii="Verdana" w:hAnsi="Verdana"/>
                <w:color w:val="000000" w:themeColor="text1"/>
              </w:rPr>
              <w:t>.</w:t>
            </w:r>
          </w:p>
          <w:p w14:paraId="71D35DDB" w14:textId="77777777" w:rsidR="00973D15" w:rsidRPr="0066205F"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Interaktyvus stalas turi turėti ratukus, būti </w:t>
            </w:r>
          </w:p>
          <w:p w14:paraId="54C47F7C" w14:textId="77777777" w:rsidR="00973D15" w:rsidRDefault="00973D15" w:rsidP="00EE064A">
            <w:pPr>
              <w:widowControl w:val="0"/>
              <w:tabs>
                <w:tab w:val="left" w:pos="420"/>
                <w:tab w:val="left" w:pos="846"/>
              </w:tabs>
              <w:suppressAutoHyphens/>
              <w:ind w:left="136" w:right="57"/>
              <w:jc w:val="both"/>
              <w:rPr>
                <w:rFonts w:ascii="Verdana" w:hAnsi="Verdana"/>
                <w:color w:val="000000" w:themeColor="text1"/>
              </w:rPr>
            </w:pPr>
            <w:r w:rsidRPr="002539AC">
              <w:rPr>
                <w:rFonts w:ascii="Verdana" w:hAnsi="Verdana"/>
                <w:color w:val="000000" w:themeColor="text1"/>
              </w:rPr>
              <w:t>pritaikytas perstumti iš vienos vietos į kitą</w:t>
            </w:r>
            <w:r>
              <w:rPr>
                <w:rFonts w:ascii="Verdana" w:hAnsi="Verdana"/>
                <w:color w:val="000000" w:themeColor="text1"/>
              </w:rPr>
              <w:t>.</w:t>
            </w:r>
          </w:p>
          <w:p w14:paraId="115BABAA" w14:textId="77777777" w:rsidR="00973D15" w:rsidRPr="0066205F"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Komplekte turi būti ne mažiau kaip 2 </w:t>
            </w:r>
          </w:p>
          <w:p w14:paraId="04D556A7" w14:textId="77777777" w:rsidR="00973D15" w:rsidRPr="00E234ED" w:rsidRDefault="00973D15" w:rsidP="00EE064A">
            <w:pPr>
              <w:widowControl w:val="0"/>
              <w:tabs>
                <w:tab w:val="left" w:pos="420"/>
                <w:tab w:val="left" w:pos="846"/>
              </w:tabs>
              <w:suppressAutoHyphens/>
              <w:ind w:left="136" w:right="57"/>
              <w:jc w:val="both"/>
              <w:rPr>
                <w:rFonts w:ascii="Verdana" w:hAnsi="Verdana"/>
                <w:color w:val="000000" w:themeColor="text1"/>
              </w:rPr>
            </w:pPr>
            <w:r w:rsidRPr="002539AC">
              <w:rPr>
                <w:rFonts w:ascii="Verdana" w:hAnsi="Verdana"/>
                <w:color w:val="000000" w:themeColor="text1"/>
              </w:rPr>
              <w:t>interaktyvūs rašikliai ir nuotolinio valdymo pultelis</w:t>
            </w:r>
            <w:r>
              <w:rPr>
                <w:rFonts w:ascii="Verdana" w:hAnsi="Verdana"/>
                <w:color w:val="000000" w:themeColor="text1"/>
              </w:rPr>
              <w:t>.</w:t>
            </w:r>
          </w:p>
        </w:tc>
        <w:tc>
          <w:tcPr>
            <w:tcW w:w="5387" w:type="dxa"/>
            <w:tcBorders>
              <w:top w:val="single" w:sz="4" w:space="0" w:color="000000"/>
              <w:left w:val="single" w:sz="4" w:space="0" w:color="000000"/>
              <w:bottom w:val="single" w:sz="4" w:space="0" w:color="000000"/>
              <w:right w:val="single" w:sz="4" w:space="0" w:color="000000"/>
            </w:tcBorders>
          </w:tcPr>
          <w:p w14:paraId="0769F97F" w14:textId="171977FD"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lastRenderedPageBreak/>
              <w:t>įrašyti</w:t>
            </w:r>
          </w:p>
        </w:tc>
      </w:tr>
      <w:tr w:rsidR="00057962" w:rsidRPr="00960C68" w14:paraId="10EB4EF0" w14:textId="09CFF418" w:rsidTr="00973D15">
        <w:trPr>
          <w:gridAfter w:val="1"/>
          <w:wAfter w:w="30" w:type="dxa"/>
          <w:trHeight w:val="391"/>
          <w:jc w:val="center"/>
        </w:trPr>
        <w:tc>
          <w:tcPr>
            <w:tcW w:w="562" w:type="dxa"/>
            <w:tcBorders>
              <w:top w:val="single" w:sz="4" w:space="0" w:color="000000"/>
              <w:left w:val="single" w:sz="4" w:space="0" w:color="000000"/>
              <w:bottom w:val="single" w:sz="4" w:space="0" w:color="000000"/>
              <w:right w:val="single" w:sz="4" w:space="0" w:color="000000"/>
            </w:tcBorders>
          </w:tcPr>
          <w:p w14:paraId="01CA24F6" w14:textId="77777777" w:rsidR="00057962" w:rsidRPr="00311326" w:rsidRDefault="00057962" w:rsidP="00EE064A">
            <w:pPr>
              <w:widowControl w:val="0"/>
              <w:ind w:left="57" w:right="57"/>
              <w:jc w:val="both"/>
              <w:rPr>
                <w:rFonts w:ascii="Verdana" w:hAnsi="Verdana"/>
              </w:rPr>
            </w:pPr>
            <w:r>
              <w:rPr>
                <w:rFonts w:ascii="Verdana" w:hAnsi="Verdana"/>
              </w:rPr>
              <w:t>21.</w:t>
            </w:r>
          </w:p>
        </w:tc>
        <w:tc>
          <w:tcPr>
            <w:tcW w:w="11624" w:type="dxa"/>
            <w:gridSpan w:val="3"/>
            <w:tcBorders>
              <w:top w:val="single" w:sz="4" w:space="0" w:color="000000"/>
              <w:left w:val="single" w:sz="4" w:space="0" w:color="000000"/>
              <w:bottom w:val="single" w:sz="4" w:space="0" w:color="000000"/>
              <w:right w:val="single" w:sz="4" w:space="0" w:color="000000"/>
            </w:tcBorders>
          </w:tcPr>
          <w:p w14:paraId="09D403AE" w14:textId="502D1A9F" w:rsidR="00057962" w:rsidRPr="00311326" w:rsidRDefault="00057962" w:rsidP="00D84F26">
            <w:pPr>
              <w:widowControl w:val="0"/>
              <w:ind w:left="57" w:right="57"/>
              <w:jc w:val="center"/>
              <w:rPr>
                <w:rFonts w:ascii="Verdana" w:hAnsi="Verdana"/>
              </w:rPr>
            </w:pPr>
            <w:r w:rsidRPr="00311326">
              <w:rPr>
                <w:rFonts w:ascii="Verdana" w:hAnsi="Verdana"/>
                <w:b/>
                <w:bCs/>
                <w:w w:val="110"/>
              </w:rPr>
              <w:t>Kiti reikalavimai:</w:t>
            </w:r>
          </w:p>
        </w:tc>
      </w:tr>
      <w:tr w:rsidR="00973D15" w:rsidRPr="00960C68" w14:paraId="38E7A6B3" w14:textId="259DDE37" w:rsidTr="00973D15">
        <w:trPr>
          <w:gridAfter w:val="1"/>
          <w:wAfter w:w="30" w:type="dxa"/>
          <w:trHeight w:val="2999"/>
          <w:jc w:val="center"/>
        </w:trPr>
        <w:tc>
          <w:tcPr>
            <w:tcW w:w="562" w:type="dxa"/>
            <w:tcBorders>
              <w:top w:val="single" w:sz="4" w:space="0" w:color="000000"/>
              <w:left w:val="single" w:sz="4" w:space="0" w:color="000000"/>
              <w:bottom w:val="single" w:sz="4" w:space="0" w:color="000000"/>
              <w:right w:val="single" w:sz="4" w:space="0" w:color="000000"/>
            </w:tcBorders>
          </w:tcPr>
          <w:p w14:paraId="2E40187E" w14:textId="77777777" w:rsidR="00973D15" w:rsidRPr="00311326" w:rsidRDefault="00973D15" w:rsidP="00EE064A">
            <w:pPr>
              <w:widowControl w:val="0"/>
              <w:ind w:left="57" w:right="57"/>
              <w:jc w:val="both"/>
              <w:rPr>
                <w:rFonts w:ascii="Verdana" w:hAnsi="Verdana"/>
                <w:i/>
                <w:iCs/>
              </w:rPr>
            </w:pPr>
            <w:r>
              <w:rPr>
                <w:rFonts w:ascii="Verdana" w:hAnsi="Verdana"/>
                <w:i/>
                <w:iCs/>
              </w:rPr>
              <w:t>21</w:t>
            </w:r>
            <w:r w:rsidRPr="00311326">
              <w:rPr>
                <w:rFonts w:ascii="Verdana" w:hAnsi="Verdana"/>
                <w:i/>
                <w:iCs/>
              </w:rPr>
              <w:t>.</w:t>
            </w:r>
            <w:r>
              <w:rPr>
                <w:rFonts w:ascii="Verdana" w:hAnsi="Verdana"/>
                <w:i/>
                <w:iCs/>
              </w:rPr>
              <w:t>1.</w:t>
            </w:r>
          </w:p>
        </w:tc>
        <w:tc>
          <w:tcPr>
            <w:tcW w:w="2268" w:type="dxa"/>
            <w:tcBorders>
              <w:top w:val="single" w:sz="4" w:space="0" w:color="000000"/>
              <w:left w:val="single" w:sz="4" w:space="0" w:color="000000"/>
              <w:bottom w:val="single" w:sz="4" w:space="0" w:color="000000"/>
              <w:right w:val="single" w:sz="4" w:space="0" w:color="000000"/>
            </w:tcBorders>
          </w:tcPr>
          <w:p w14:paraId="6BF8624D" w14:textId="77777777" w:rsidR="00973D15" w:rsidRPr="005F57C7" w:rsidRDefault="00973D15" w:rsidP="00EE064A">
            <w:pPr>
              <w:widowControl w:val="0"/>
              <w:ind w:left="57" w:right="57"/>
              <w:jc w:val="both"/>
              <w:rPr>
                <w:rFonts w:ascii="Verdana" w:hAnsi="Verdana"/>
                <w:b/>
                <w:bCs/>
              </w:rPr>
            </w:pPr>
            <w:r w:rsidRPr="005F57C7">
              <w:rPr>
                <w:rFonts w:ascii="Verdana" w:hAnsi="Verdana"/>
                <w:b/>
                <w:bCs/>
              </w:rPr>
              <w:t>CE ženklinimas</w:t>
            </w:r>
          </w:p>
        </w:tc>
        <w:tc>
          <w:tcPr>
            <w:tcW w:w="3969" w:type="dxa"/>
            <w:tcBorders>
              <w:top w:val="single" w:sz="4" w:space="0" w:color="000000"/>
              <w:left w:val="single" w:sz="4" w:space="0" w:color="000000"/>
              <w:bottom w:val="single" w:sz="4" w:space="0" w:color="000000"/>
              <w:right w:val="single" w:sz="4" w:space="0" w:color="000000"/>
            </w:tcBorders>
          </w:tcPr>
          <w:p w14:paraId="32E01D95" w14:textId="77777777" w:rsidR="00973D15" w:rsidRPr="005F57C7" w:rsidRDefault="00973D15" w:rsidP="00EE064A">
            <w:pPr>
              <w:widowControl w:val="0"/>
              <w:tabs>
                <w:tab w:val="left" w:pos="846"/>
              </w:tabs>
              <w:ind w:left="136" w:right="57"/>
              <w:jc w:val="both"/>
              <w:rPr>
                <w:rFonts w:ascii="Verdana" w:hAnsi="Verdana"/>
                <w:color w:val="000000"/>
              </w:rPr>
            </w:pPr>
            <w:r w:rsidRPr="005F57C7">
              <w:rPr>
                <w:rFonts w:ascii="Verdana" w:hAnsi="Verdana"/>
                <w:color w:val="000000"/>
              </w:rPr>
              <w:t>Pagal galiojančius ES teisės aktus ir standartus (įskaitant Direktyvas 2009/125/EB ir 2011/65/ES), ne mažiau kaip 80 % konkurso objektu siūlomų prekių turi turėti CE ženklinimą ir atitikti nustatytų techninių reglamentų bei standartų reikalavimus.</w:t>
            </w:r>
            <w:r>
              <w:rPr>
                <w:rFonts w:ascii="Verdana" w:hAnsi="Verdana"/>
              </w:rPr>
              <w:t xml:space="preserve"> </w:t>
            </w:r>
            <w:r w:rsidRPr="00821CE1">
              <w:rPr>
                <w:rFonts w:ascii="Verdana" w:hAnsi="Verdana"/>
              </w:rPr>
              <w:t xml:space="preserve">Prekė turi atitikti ne mažiau kaip šiuos Europos Sąjungos kokybės standartus: PN-EN71-1, EN71-2, EN71-3:2014-12 </w:t>
            </w:r>
            <w:r w:rsidRPr="00821CE1">
              <w:rPr>
                <w:rFonts w:ascii="Verdana" w:hAnsi="Verdana"/>
              </w:rPr>
              <w:lastRenderedPageBreak/>
              <w:t>arba lygiaverčius, turi turėti CE sertifikatus.</w:t>
            </w:r>
          </w:p>
        </w:tc>
        <w:tc>
          <w:tcPr>
            <w:tcW w:w="5387" w:type="dxa"/>
            <w:tcBorders>
              <w:top w:val="single" w:sz="4" w:space="0" w:color="000000"/>
              <w:left w:val="single" w:sz="4" w:space="0" w:color="000000"/>
              <w:bottom w:val="single" w:sz="4" w:space="0" w:color="000000"/>
              <w:right w:val="single" w:sz="4" w:space="0" w:color="000000"/>
            </w:tcBorders>
          </w:tcPr>
          <w:p w14:paraId="5ADBAF79" w14:textId="6D6329CA" w:rsidR="00973D15" w:rsidRPr="00311326" w:rsidRDefault="00973D15" w:rsidP="00D84F26">
            <w:pPr>
              <w:widowControl w:val="0"/>
              <w:ind w:right="57"/>
              <w:jc w:val="center"/>
              <w:rPr>
                <w:rFonts w:ascii="Verdana" w:hAnsi="Verdana"/>
              </w:rPr>
            </w:pPr>
            <w:r w:rsidRPr="00057962">
              <w:rPr>
                <w:rFonts w:ascii="Verdana" w:hAnsi="Verdana"/>
                <w:i/>
                <w:color w:val="EE0000"/>
                <w:w w:val="103"/>
              </w:rPr>
              <w:lastRenderedPageBreak/>
              <w:t>įrašyti</w:t>
            </w:r>
          </w:p>
        </w:tc>
      </w:tr>
      <w:tr w:rsidR="00501622" w:rsidRPr="00960C68" w14:paraId="648AD35B" w14:textId="16CDFEF9" w:rsidTr="00973D15">
        <w:trPr>
          <w:trHeight w:val="393"/>
          <w:jc w:val="center"/>
        </w:trPr>
        <w:tc>
          <w:tcPr>
            <w:tcW w:w="562" w:type="dxa"/>
            <w:tcBorders>
              <w:top w:val="single" w:sz="4" w:space="0" w:color="000000"/>
              <w:left w:val="single" w:sz="4" w:space="0" w:color="000000"/>
              <w:bottom w:val="single" w:sz="4" w:space="0" w:color="000000"/>
              <w:right w:val="single" w:sz="4" w:space="0" w:color="000000"/>
            </w:tcBorders>
          </w:tcPr>
          <w:p w14:paraId="7D4D2B70" w14:textId="4AE74C06" w:rsidR="00501622" w:rsidRPr="00311326" w:rsidRDefault="00501622" w:rsidP="00EE064A">
            <w:pPr>
              <w:widowControl w:val="0"/>
              <w:ind w:left="57" w:right="57"/>
              <w:jc w:val="both"/>
              <w:rPr>
                <w:rFonts w:ascii="Verdana" w:hAnsi="Verdana"/>
                <w:i/>
                <w:iCs/>
              </w:rPr>
            </w:pPr>
            <w:r>
              <w:rPr>
                <w:rFonts w:ascii="Verdana" w:hAnsi="Verdana"/>
                <w:i/>
                <w:iCs/>
              </w:rPr>
              <w:t>21</w:t>
            </w:r>
            <w:r w:rsidRPr="00311326">
              <w:rPr>
                <w:rFonts w:ascii="Verdana" w:hAnsi="Verdana"/>
                <w:i/>
                <w:iCs/>
              </w:rPr>
              <w:t>.</w:t>
            </w:r>
            <w:r w:rsidR="0017246B">
              <w:rPr>
                <w:rFonts w:ascii="Verdana" w:hAnsi="Verdana"/>
                <w:i/>
                <w:iCs/>
              </w:rPr>
              <w:t>2</w:t>
            </w:r>
            <w:r w:rsidRPr="00311326">
              <w:rPr>
                <w:rFonts w:ascii="Verdana" w:hAnsi="Verdana"/>
                <w:i/>
                <w:iCs/>
              </w:rPr>
              <w:t>.</w:t>
            </w:r>
          </w:p>
        </w:tc>
        <w:tc>
          <w:tcPr>
            <w:tcW w:w="2268" w:type="dxa"/>
            <w:tcBorders>
              <w:top w:val="single" w:sz="4" w:space="0" w:color="000000"/>
              <w:left w:val="single" w:sz="4" w:space="0" w:color="000000"/>
              <w:bottom w:val="single" w:sz="4" w:space="0" w:color="000000"/>
              <w:right w:val="single" w:sz="4" w:space="0" w:color="000000"/>
            </w:tcBorders>
          </w:tcPr>
          <w:p w14:paraId="1488529D" w14:textId="77777777" w:rsidR="00501622" w:rsidRPr="005F57C7" w:rsidRDefault="00501622" w:rsidP="00EE064A">
            <w:pPr>
              <w:widowControl w:val="0"/>
              <w:ind w:left="57" w:right="57"/>
              <w:jc w:val="both"/>
              <w:rPr>
                <w:rFonts w:ascii="Verdana" w:hAnsi="Verdana"/>
                <w:b/>
                <w:bCs/>
              </w:rPr>
            </w:pPr>
            <w:r w:rsidRPr="005F57C7">
              <w:rPr>
                <w:rFonts w:ascii="Verdana" w:hAnsi="Verdana"/>
                <w:b/>
                <w:bCs/>
              </w:rPr>
              <w:t>Garantija</w:t>
            </w:r>
          </w:p>
        </w:tc>
        <w:tc>
          <w:tcPr>
            <w:tcW w:w="3969" w:type="dxa"/>
            <w:tcBorders>
              <w:top w:val="single" w:sz="4" w:space="0" w:color="000000"/>
              <w:left w:val="single" w:sz="4" w:space="0" w:color="000000"/>
              <w:bottom w:val="single" w:sz="4" w:space="0" w:color="000000"/>
              <w:right w:val="single" w:sz="4" w:space="0" w:color="000000"/>
            </w:tcBorders>
          </w:tcPr>
          <w:p w14:paraId="4CD60C4E" w14:textId="75DA27B2" w:rsidR="00501622" w:rsidRPr="005F57C7" w:rsidRDefault="00501622" w:rsidP="00EE064A">
            <w:pPr>
              <w:widowControl w:val="0"/>
              <w:tabs>
                <w:tab w:val="left" w:pos="846"/>
              </w:tabs>
              <w:ind w:left="136" w:right="57"/>
              <w:jc w:val="both"/>
              <w:rPr>
                <w:rFonts w:ascii="Verdana" w:hAnsi="Verdana"/>
              </w:rPr>
            </w:pPr>
            <w:r w:rsidRPr="005F57C7">
              <w:rPr>
                <w:rFonts w:ascii="Verdana" w:hAnsi="Verdana"/>
              </w:rPr>
              <w:t xml:space="preserve">Prekėms turi būti suteikiama </w:t>
            </w:r>
            <w:r>
              <w:rPr>
                <w:rFonts w:ascii="Verdana" w:hAnsi="Verdana"/>
                <w:color w:val="000000" w:themeColor="text1"/>
              </w:rPr>
              <w:t xml:space="preserve">ne mažiau </w:t>
            </w:r>
            <w:r w:rsidRPr="005F57C7">
              <w:rPr>
                <w:rFonts w:ascii="Verdana" w:hAnsi="Verdana"/>
              </w:rPr>
              <w:t xml:space="preserve">24 mėn. garantija, kaip numatyta Lietuvos Respublikos civilinio kodekso 6.364 straipsnyje. Garantinio remonto laikotarpiu Tiekėjas savo sąskaita turės ištaisyti defektus, atsiradusius dėl prekių gamintojų ar </w:t>
            </w:r>
            <w:r w:rsidR="00FC1B8A">
              <w:rPr>
                <w:rFonts w:ascii="Verdana" w:hAnsi="Verdana"/>
              </w:rPr>
              <w:t>t</w:t>
            </w:r>
            <w:r w:rsidRPr="005F57C7">
              <w:rPr>
                <w:rFonts w:ascii="Verdana" w:hAnsi="Verdana"/>
              </w:rPr>
              <w:t>iekėjo kaltės.</w:t>
            </w:r>
          </w:p>
        </w:tc>
        <w:tc>
          <w:tcPr>
            <w:tcW w:w="5387" w:type="dxa"/>
            <w:tcBorders>
              <w:top w:val="single" w:sz="4" w:space="0" w:color="000000"/>
              <w:left w:val="single" w:sz="4" w:space="0" w:color="000000"/>
              <w:bottom w:val="single" w:sz="4" w:space="0" w:color="000000"/>
              <w:right w:val="single" w:sz="4" w:space="0" w:color="000000"/>
            </w:tcBorders>
          </w:tcPr>
          <w:p w14:paraId="4AA2D9D0" w14:textId="124B5012" w:rsidR="00501622" w:rsidRPr="00311326" w:rsidRDefault="00057962" w:rsidP="00D84F26">
            <w:pPr>
              <w:widowControl w:val="0"/>
              <w:ind w:right="57"/>
              <w:jc w:val="center"/>
              <w:rPr>
                <w:rFonts w:ascii="Verdana" w:hAnsi="Verdana"/>
              </w:rPr>
            </w:pPr>
            <w:r w:rsidRPr="00057962">
              <w:rPr>
                <w:rFonts w:ascii="Verdana" w:hAnsi="Verdana"/>
                <w:i/>
                <w:color w:val="EE0000"/>
                <w:w w:val="103"/>
              </w:rPr>
              <w:t>įrašyti</w:t>
            </w:r>
          </w:p>
        </w:tc>
        <w:tc>
          <w:tcPr>
            <w:tcW w:w="30" w:type="dxa"/>
            <w:tcBorders>
              <w:top w:val="single" w:sz="4" w:space="0" w:color="000000"/>
              <w:left w:val="single" w:sz="4" w:space="0" w:color="000000"/>
              <w:bottom w:val="single" w:sz="4" w:space="0" w:color="000000"/>
              <w:right w:val="single" w:sz="4" w:space="0" w:color="000000"/>
            </w:tcBorders>
          </w:tcPr>
          <w:p w14:paraId="77BB456F" w14:textId="6E4B84EC" w:rsidR="00501622" w:rsidRPr="00311326" w:rsidRDefault="00057962" w:rsidP="00D84F26">
            <w:pPr>
              <w:widowControl w:val="0"/>
              <w:ind w:right="57"/>
              <w:jc w:val="center"/>
              <w:rPr>
                <w:rFonts w:ascii="Verdana" w:hAnsi="Verdana"/>
              </w:rPr>
            </w:pPr>
            <w:r w:rsidRPr="00057962">
              <w:rPr>
                <w:rFonts w:ascii="Verdana" w:hAnsi="Verdana"/>
                <w:i/>
                <w:color w:val="EE0000"/>
                <w:w w:val="103"/>
              </w:rPr>
              <w:t>įrašyti</w:t>
            </w:r>
          </w:p>
        </w:tc>
      </w:tr>
    </w:tbl>
    <w:p w14:paraId="79440E2B" w14:textId="77777777" w:rsidR="00F81BD2" w:rsidRPr="00F81BD2" w:rsidRDefault="00F81BD2" w:rsidP="00F81BD2">
      <w:pPr>
        <w:keepNext/>
        <w:tabs>
          <w:tab w:val="left" w:pos="284"/>
        </w:tabs>
        <w:jc w:val="center"/>
        <w:outlineLvl w:val="0"/>
        <w:rPr>
          <w:rFonts w:ascii="Verdana" w:hAnsi="Verdana"/>
          <w:b/>
        </w:rPr>
        <w:sectPr w:rsidR="00F81BD2" w:rsidRPr="00F81BD2" w:rsidSect="00A55B61">
          <w:pgSz w:w="16838" w:h="11906" w:orient="landscape"/>
          <w:pgMar w:top="1701" w:right="1134" w:bottom="567" w:left="1134" w:header="567" w:footer="454" w:gutter="0"/>
          <w:pgNumType w:start="1"/>
          <w:cols w:space="1296"/>
          <w:docGrid w:linePitch="326"/>
        </w:sectPr>
      </w:pPr>
    </w:p>
    <w:p w14:paraId="2BB46E61" w14:textId="3D2BF84E" w:rsidR="00CA70CB" w:rsidRPr="00527F31"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r w:rsidRPr="00527F31">
        <w:rPr>
          <w:rFonts w:ascii="Verdana" w:hAnsi="Verdana"/>
          <w:b/>
          <w:sz w:val="24"/>
          <w:szCs w:val="24"/>
        </w:rPr>
        <w:lastRenderedPageBreak/>
        <w:t>PASIŪLYMO KAINA</w:t>
      </w:r>
      <w:bookmarkEnd w:id="0"/>
      <w:bookmarkEnd w:id="1"/>
      <w:bookmarkEnd w:id="2"/>
      <w:bookmarkEnd w:id="3"/>
    </w:p>
    <w:p w14:paraId="43FB5747" w14:textId="77777777" w:rsidR="00CA70CB" w:rsidRPr="00527F31" w:rsidRDefault="00CA70CB" w:rsidP="00FF19FA">
      <w:pPr>
        <w:tabs>
          <w:tab w:val="left" w:pos="1080"/>
        </w:tabs>
        <w:ind w:right="-1" w:firstLine="720"/>
        <w:jc w:val="both"/>
        <w:rPr>
          <w:rFonts w:ascii="Verdana" w:hAnsi="Verdana"/>
        </w:rPr>
      </w:pPr>
    </w:p>
    <w:p w14:paraId="1C50290B" w14:textId="59B976ED" w:rsidR="00CA70CB" w:rsidRPr="00527F31" w:rsidRDefault="00CA70CB" w:rsidP="00FF19FA">
      <w:pPr>
        <w:ind w:firstLine="720"/>
        <w:jc w:val="both"/>
        <w:rPr>
          <w:rFonts w:ascii="Verdana" w:hAnsi="Verdana"/>
        </w:rPr>
      </w:pPr>
      <w:r w:rsidRPr="00527F31">
        <w:rPr>
          <w:rFonts w:ascii="Verdana" w:hAnsi="Verdana"/>
        </w:rPr>
        <w:t>Išnagrinėję pirkimo dokumentus, siūlome šias prekes</w:t>
      </w:r>
      <w:r w:rsidR="00355CA8" w:rsidRPr="00527F31">
        <w:rPr>
          <w:rFonts w:ascii="Verdana" w:hAnsi="Verdana"/>
        </w:rPr>
        <w:t xml:space="preserve"> už kainą nurodytą lentelėje</w:t>
      </w:r>
      <w:r w:rsidRPr="00527F31">
        <w:rPr>
          <w:rFonts w:ascii="Verdana" w:hAnsi="Verdan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1418"/>
        <w:gridCol w:w="1134"/>
        <w:gridCol w:w="1701"/>
        <w:gridCol w:w="1417"/>
      </w:tblGrid>
      <w:tr w:rsidR="008029D1" w:rsidRPr="00527F31" w14:paraId="05D83E2A" w14:textId="77777777" w:rsidTr="00F81BD2">
        <w:trPr>
          <w:trHeight w:val="34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8029D1" w:rsidRPr="00527F31" w:rsidRDefault="008029D1" w:rsidP="002142F0">
            <w:pPr>
              <w:ind w:left="-145"/>
              <w:contextualSpacing/>
              <w:jc w:val="center"/>
              <w:rPr>
                <w:rFonts w:ascii="Verdana" w:hAnsi="Verdana"/>
                <w:b/>
                <w:color w:val="000000"/>
              </w:rPr>
            </w:pPr>
            <w:r w:rsidRPr="00527F31">
              <w:rPr>
                <w:rFonts w:ascii="Verdana" w:hAnsi="Verdana"/>
                <w:b/>
                <w:color w:val="000000"/>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41C3461" w14:textId="77777777" w:rsidR="008029D1" w:rsidRPr="00527F31" w:rsidRDefault="008029D1" w:rsidP="002142F0">
            <w:pPr>
              <w:ind w:hanging="11"/>
              <w:contextualSpacing/>
              <w:jc w:val="center"/>
              <w:rPr>
                <w:rFonts w:ascii="Verdana" w:hAnsi="Verdana"/>
                <w:b/>
                <w:color w:val="000000"/>
              </w:rPr>
            </w:pPr>
            <w:r w:rsidRPr="00527F31">
              <w:rPr>
                <w:rFonts w:ascii="Verdana" w:hAnsi="Verdana"/>
                <w:b/>
                <w:color w:val="000000"/>
              </w:rPr>
              <w:t>Perkamas objektas</w:t>
            </w:r>
          </w:p>
        </w:tc>
        <w:tc>
          <w:tcPr>
            <w:tcW w:w="1418" w:type="dxa"/>
            <w:tcBorders>
              <w:top w:val="single" w:sz="4" w:space="0" w:color="auto"/>
              <w:left w:val="single" w:sz="4" w:space="0" w:color="auto"/>
              <w:bottom w:val="single" w:sz="4" w:space="0" w:color="auto"/>
              <w:right w:val="single" w:sz="4" w:space="0" w:color="auto"/>
            </w:tcBorders>
          </w:tcPr>
          <w:p w14:paraId="59124D38" w14:textId="77777777" w:rsidR="008029D1" w:rsidRPr="00527F31" w:rsidRDefault="008029D1" w:rsidP="002142F0">
            <w:pPr>
              <w:contextualSpacing/>
              <w:jc w:val="center"/>
              <w:rPr>
                <w:rFonts w:ascii="Verdana" w:hAnsi="Verdana"/>
                <w:b/>
                <w:color w:val="000000"/>
              </w:rPr>
            </w:pPr>
          </w:p>
          <w:p w14:paraId="2E295156" w14:textId="77777777" w:rsidR="008029D1" w:rsidRPr="00527F31" w:rsidRDefault="008029D1" w:rsidP="002142F0">
            <w:pPr>
              <w:contextualSpacing/>
              <w:jc w:val="center"/>
              <w:rPr>
                <w:rFonts w:ascii="Verdana" w:hAnsi="Verdana"/>
                <w:b/>
                <w:color w:val="000000"/>
              </w:rPr>
            </w:pPr>
            <w:r w:rsidRPr="00527F31">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8029D1" w:rsidRPr="00527F31" w:rsidRDefault="008029D1" w:rsidP="002142F0">
            <w:pPr>
              <w:contextualSpacing/>
              <w:jc w:val="center"/>
              <w:rPr>
                <w:rFonts w:ascii="Verdana" w:hAnsi="Verdana"/>
                <w:b/>
                <w:color w:val="000000"/>
              </w:rPr>
            </w:pPr>
            <w:r w:rsidRPr="00527F31">
              <w:rPr>
                <w:rFonts w:ascii="Verdana" w:hAnsi="Verdana"/>
                <w:b/>
                <w:color w:val="000000"/>
              </w:rPr>
              <w:t>Kiekis</w:t>
            </w:r>
          </w:p>
        </w:tc>
        <w:tc>
          <w:tcPr>
            <w:tcW w:w="1701" w:type="dxa"/>
            <w:tcBorders>
              <w:top w:val="single" w:sz="4" w:space="0" w:color="auto"/>
              <w:left w:val="single" w:sz="4" w:space="0" w:color="auto"/>
              <w:bottom w:val="single" w:sz="4" w:space="0" w:color="auto"/>
              <w:right w:val="single" w:sz="4" w:space="0" w:color="auto"/>
            </w:tcBorders>
          </w:tcPr>
          <w:p w14:paraId="6EFDEF9D" w14:textId="77777777" w:rsidR="008029D1" w:rsidRPr="00527F31" w:rsidRDefault="008029D1" w:rsidP="002142F0">
            <w:pPr>
              <w:contextualSpacing/>
              <w:jc w:val="center"/>
              <w:rPr>
                <w:rFonts w:ascii="Verdana" w:hAnsi="Verdana"/>
                <w:b/>
                <w:color w:val="000000"/>
              </w:rPr>
            </w:pPr>
            <w:r w:rsidRPr="00527F31">
              <w:rPr>
                <w:rFonts w:ascii="Verdana" w:hAnsi="Verdana"/>
                <w:b/>
                <w:color w:val="000000"/>
              </w:rPr>
              <w:t>Kaina EUR be PVM už 1 mato vienetą</w:t>
            </w:r>
          </w:p>
        </w:tc>
        <w:tc>
          <w:tcPr>
            <w:tcW w:w="1417" w:type="dxa"/>
            <w:tcBorders>
              <w:top w:val="single" w:sz="4" w:space="0" w:color="auto"/>
              <w:left w:val="single" w:sz="4" w:space="0" w:color="auto"/>
              <w:bottom w:val="single" w:sz="4" w:space="0" w:color="auto"/>
              <w:right w:val="single" w:sz="4" w:space="0" w:color="auto"/>
            </w:tcBorders>
            <w:vAlign w:val="center"/>
          </w:tcPr>
          <w:p w14:paraId="1EDE5E4A" w14:textId="77777777" w:rsidR="008029D1" w:rsidRPr="00527F31" w:rsidRDefault="008029D1" w:rsidP="002142F0">
            <w:pPr>
              <w:contextualSpacing/>
              <w:jc w:val="center"/>
              <w:rPr>
                <w:rFonts w:ascii="Verdana" w:hAnsi="Verdana"/>
                <w:b/>
                <w:color w:val="000000"/>
              </w:rPr>
            </w:pPr>
            <w:r w:rsidRPr="00527F31">
              <w:rPr>
                <w:rFonts w:ascii="Verdana" w:hAnsi="Verdana"/>
                <w:b/>
                <w:bCs/>
              </w:rPr>
              <w:t>Bendra kainos suma</w:t>
            </w:r>
            <w:r w:rsidRPr="00527F31">
              <w:rPr>
                <w:rFonts w:ascii="Verdana" w:hAnsi="Verdana"/>
                <w:b/>
              </w:rPr>
              <w:t xml:space="preserve"> EUR be PVM</w:t>
            </w:r>
          </w:p>
        </w:tc>
      </w:tr>
      <w:tr w:rsidR="008029D1" w:rsidRPr="00527F31" w14:paraId="0A213124" w14:textId="77777777" w:rsidTr="00F81BD2">
        <w:trPr>
          <w:trHeight w:val="239"/>
          <w:jc w:val="center"/>
        </w:trPr>
        <w:tc>
          <w:tcPr>
            <w:tcW w:w="704" w:type="dxa"/>
            <w:tcBorders>
              <w:top w:val="single" w:sz="4" w:space="0" w:color="auto"/>
              <w:left w:val="single" w:sz="4" w:space="0" w:color="auto"/>
              <w:bottom w:val="single" w:sz="4" w:space="0" w:color="auto"/>
              <w:right w:val="single" w:sz="4" w:space="0" w:color="auto"/>
            </w:tcBorders>
            <w:noWrap/>
            <w:hideMark/>
          </w:tcPr>
          <w:p w14:paraId="53D58E2C" w14:textId="77777777" w:rsidR="008029D1" w:rsidRPr="00527F31" w:rsidRDefault="008029D1" w:rsidP="00275A3F">
            <w:pPr>
              <w:ind w:left="-777" w:firstLine="720"/>
              <w:contextualSpacing/>
              <w:jc w:val="center"/>
              <w:rPr>
                <w:rFonts w:ascii="Verdana" w:hAnsi="Verdana"/>
                <w:color w:val="000000"/>
                <w:sz w:val="16"/>
                <w:szCs w:val="16"/>
              </w:rPr>
            </w:pPr>
            <w:r w:rsidRPr="00527F31">
              <w:rPr>
                <w:rFonts w:ascii="Verdana" w:hAnsi="Verdana"/>
                <w:color w:val="000000"/>
                <w:sz w:val="16"/>
                <w:szCs w:val="16"/>
              </w:rPr>
              <w:t>1</w:t>
            </w:r>
          </w:p>
        </w:tc>
        <w:tc>
          <w:tcPr>
            <w:tcW w:w="3402" w:type="dxa"/>
            <w:tcBorders>
              <w:top w:val="single" w:sz="4" w:space="0" w:color="auto"/>
              <w:left w:val="single" w:sz="4" w:space="0" w:color="auto"/>
              <w:bottom w:val="single" w:sz="4" w:space="0" w:color="auto"/>
              <w:right w:val="single" w:sz="4" w:space="0" w:color="auto"/>
            </w:tcBorders>
            <w:hideMark/>
          </w:tcPr>
          <w:p w14:paraId="42BC21AC" w14:textId="77777777" w:rsidR="008029D1" w:rsidRPr="00527F31" w:rsidRDefault="008029D1" w:rsidP="00275A3F">
            <w:pPr>
              <w:ind w:hanging="11"/>
              <w:contextualSpacing/>
              <w:jc w:val="center"/>
              <w:rPr>
                <w:rFonts w:ascii="Verdana" w:hAnsi="Verdana"/>
                <w:color w:val="000000"/>
                <w:sz w:val="16"/>
                <w:szCs w:val="16"/>
              </w:rPr>
            </w:pPr>
            <w:r w:rsidRPr="00527F31">
              <w:rPr>
                <w:rFonts w:ascii="Verdana" w:hAnsi="Verdana"/>
                <w:color w:val="000000"/>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4664AEB5" w14:textId="7B9E42EF" w:rsidR="008029D1" w:rsidRPr="00527F31" w:rsidRDefault="00275A3F" w:rsidP="00275A3F">
            <w:pPr>
              <w:contextualSpacing/>
              <w:jc w:val="center"/>
              <w:rPr>
                <w:rFonts w:ascii="Verdana" w:hAnsi="Verdana"/>
                <w:color w:val="000000"/>
                <w:sz w:val="16"/>
                <w:szCs w:val="16"/>
              </w:rPr>
            </w:pPr>
            <w:r w:rsidRPr="00527F31">
              <w:rPr>
                <w:rFonts w:ascii="Verdana" w:hAnsi="Verdana"/>
                <w:color w:val="000000"/>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8029D1" w:rsidRPr="00527F31" w:rsidRDefault="008029D1" w:rsidP="00275A3F">
            <w:pPr>
              <w:contextualSpacing/>
              <w:jc w:val="center"/>
              <w:rPr>
                <w:rFonts w:ascii="Verdana" w:hAnsi="Verdana"/>
                <w:color w:val="000000"/>
                <w:sz w:val="16"/>
                <w:szCs w:val="16"/>
              </w:rPr>
            </w:pPr>
            <w:r w:rsidRPr="00527F31">
              <w:rPr>
                <w:rFonts w:ascii="Verdana" w:hAnsi="Verdana"/>
                <w:color w:val="000000"/>
                <w:sz w:val="16"/>
                <w:szCs w:val="16"/>
              </w:rPr>
              <w:t>4</w:t>
            </w:r>
          </w:p>
        </w:tc>
        <w:tc>
          <w:tcPr>
            <w:tcW w:w="1701" w:type="dxa"/>
            <w:tcBorders>
              <w:top w:val="single" w:sz="4" w:space="0" w:color="auto"/>
              <w:left w:val="single" w:sz="4" w:space="0" w:color="auto"/>
              <w:bottom w:val="single" w:sz="4" w:space="0" w:color="auto"/>
              <w:right w:val="single" w:sz="4" w:space="0" w:color="auto"/>
            </w:tcBorders>
          </w:tcPr>
          <w:p w14:paraId="52B750AD" w14:textId="77777777" w:rsidR="008029D1" w:rsidRPr="00527F31" w:rsidRDefault="008029D1" w:rsidP="00275A3F">
            <w:pPr>
              <w:contextualSpacing/>
              <w:jc w:val="center"/>
              <w:rPr>
                <w:rFonts w:ascii="Verdana" w:hAnsi="Verdana"/>
                <w:color w:val="000000"/>
                <w:sz w:val="16"/>
                <w:szCs w:val="16"/>
              </w:rPr>
            </w:pPr>
            <w:r w:rsidRPr="00527F31">
              <w:rPr>
                <w:rFonts w:ascii="Verdana" w:hAnsi="Verdana"/>
                <w:color w:val="000000"/>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5D9ED543" w14:textId="77777777" w:rsidR="008029D1" w:rsidRPr="00527F31" w:rsidRDefault="008029D1" w:rsidP="00275A3F">
            <w:pPr>
              <w:contextualSpacing/>
              <w:jc w:val="center"/>
              <w:rPr>
                <w:rFonts w:ascii="Verdana" w:hAnsi="Verdana"/>
                <w:color w:val="000000"/>
                <w:sz w:val="16"/>
                <w:szCs w:val="16"/>
              </w:rPr>
            </w:pPr>
            <w:r w:rsidRPr="00527F31">
              <w:rPr>
                <w:rFonts w:ascii="Verdana" w:hAnsi="Verdana"/>
                <w:color w:val="000000"/>
                <w:sz w:val="16"/>
                <w:szCs w:val="16"/>
              </w:rPr>
              <w:t>6=(4*5)</w:t>
            </w:r>
          </w:p>
        </w:tc>
      </w:tr>
      <w:tr w:rsidR="000C7C0C" w:rsidRPr="00527F31" w14:paraId="777B5D0F"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59B8EFB3" w14:textId="45E7CFDB" w:rsidR="000C7C0C" w:rsidRPr="00527F31" w:rsidRDefault="00057231" w:rsidP="00275A3F">
            <w:pPr>
              <w:ind w:left="-777" w:firstLine="720"/>
              <w:jc w:val="center"/>
              <w:rPr>
                <w:rFonts w:ascii="Verdana" w:hAnsi="Verdana"/>
                <w:bCs/>
                <w:color w:val="000000"/>
              </w:rPr>
            </w:pPr>
            <w:r w:rsidRPr="00527F31">
              <w:rPr>
                <w:rFonts w:ascii="Verdana" w:hAnsi="Verdana"/>
                <w:bCs/>
                <w:color w:val="000000"/>
              </w:rPr>
              <w:t>1.</w:t>
            </w:r>
          </w:p>
        </w:tc>
        <w:tc>
          <w:tcPr>
            <w:tcW w:w="3402" w:type="dxa"/>
            <w:tcBorders>
              <w:top w:val="single" w:sz="4" w:space="0" w:color="auto"/>
              <w:left w:val="single" w:sz="4" w:space="0" w:color="auto"/>
              <w:bottom w:val="single" w:sz="4" w:space="0" w:color="auto"/>
              <w:right w:val="single" w:sz="4" w:space="0" w:color="auto"/>
            </w:tcBorders>
          </w:tcPr>
          <w:p w14:paraId="26D08D0E" w14:textId="78FCF804" w:rsidR="000C7C0C" w:rsidRPr="00527F31" w:rsidRDefault="00C63090" w:rsidP="000C7C0C">
            <w:pPr>
              <w:pStyle w:val="Default"/>
              <w:jc w:val="both"/>
              <w:rPr>
                <w:rFonts w:ascii="Verdana" w:hAnsi="Verdana"/>
              </w:rPr>
            </w:pPr>
            <w:r w:rsidRPr="001A35DB">
              <w:rPr>
                <w:rFonts w:ascii="Verdana" w:hAnsi="Verdana"/>
                <w:bCs/>
              </w:rPr>
              <w:t>Burbulų vamzdži</w:t>
            </w:r>
            <w:r>
              <w:rPr>
                <w:rFonts w:ascii="Verdana" w:hAnsi="Verdana"/>
                <w:bCs/>
              </w:rPr>
              <w:t>o</w:t>
            </w:r>
            <w:r w:rsidRPr="001A35DB">
              <w:rPr>
                <w:rFonts w:ascii="Verdana" w:hAnsi="Verdana"/>
                <w:bCs/>
              </w:rPr>
              <w:t xml:space="preserve"> komplektas</w:t>
            </w:r>
          </w:p>
        </w:tc>
        <w:tc>
          <w:tcPr>
            <w:tcW w:w="1418" w:type="dxa"/>
            <w:tcBorders>
              <w:top w:val="single" w:sz="4" w:space="0" w:color="auto"/>
              <w:left w:val="single" w:sz="4" w:space="0" w:color="auto"/>
              <w:bottom w:val="single" w:sz="4" w:space="0" w:color="auto"/>
              <w:right w:val="single" w:sz="4" w:space="0" w:color="auto"/>
            </w:tcBorders>
          </w:tcPr>
          <w:p w14:paraId="29C02290" w14:textId="2BE70CF9" w:rsidR="000C7C0C" w:rsidRPr="00D84F26" w:rsidRDefault="00275A3F"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AFAA4EF" w14:textId="5032AEE3" w:rsidR="000C7C0C" w:rsidRPr="00527F31" w:rsidRDefault="00275A3F" w:rsidP="000C7C0C">
            <w:pPr>
              <w:contextualSpacing/>
              <w:jc w:val="center"/>
              <w:rPr>
                <w:rFonts w:ascii="Verdana" w:hAnsi="Verdana"/>
                <w:bCs/>
                <w:color w:val="000000"/>
              </w:rPr>
            </w:pPr>
            <w:r w:rsidRPr="00527F31">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0C964EA0" w14:textId="77777777" w:rsidR="000C7C0C" w:rsidRPr="00527F31" w:rsidRDefault="000C7C0C"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D5315E1" w14:textId="77777777" w:rsidR="000C7C0C" w:rsidRPr="00527F31" w:rsidRDefault="000C7C0C" w:rsidP="00057231">
            <w:pPr>
              <w:contextualSpacing/>
              <w:jc w:val="both"/>
              <w:rPr>
                <w:rFonts w:ascii="Verdana" w:hAnsi="Verdana"/>
                <w:bCs/>
                <w:color w:val="000000"/>
              </w:rPr>
            </w:pPr>
          </w:p>
        </w:tc>
      </w:tr>
      <w:tr w:rsidR="00C63090" w:rsidRPr="00527F31" w14:paraId="7B1A9EF0" w14:textId="77777777" w:rsidTr="00F81BD2">
        <w:trPr>
          <w:trHeight w:val="208"/>
          <w:jc w:val="center"/>
        </w:trPr>
        <w:tc>
          <w:tcPr>
            <w:tcW w:w="704" w:type="dxa"/>
            <w:tcBorders>
              <w:top w:val="single" w:sz="4" w:space="0" w:color="auto"/>
              <w:left w:val="single" w:sz="4" w:space="0" w:color="auto"/>
              <w:bottom w:val="single" w:sz="4" w:space="0" w:color="auto"/>
              <w:right w:val="single" w:sz="4" w:space="0" w:color="auto"/>
            </w:tcBorders>
            <w:noWrap/>
          </w:tcPr>
          <w:p w14:paraId="1E01B73C" w14:textId="6BCDCDCF" w:rsidR="00C63090" w:rsidRPr="00527F31" w:rsidRDefault="00F81BD2" w:rsidP="00275A3F">
            <w:pPr>
              <w:ind w:left="-777" w:firstLine="720"/>
              <w:jc w:val="center"/>
              <w:rPr>
                <w:rFonts w:ascii="Verdana" w:hAnsi="Verdana"/>
                <w:bCs/>
                <w:color w:val="000000"/>
              </w:rPr>
            </w:pPr>
            <w:r>
              <w:rPr>
                <w:rFonts w:ascii="Verdana" w:hAnsi="Verdana"/>
                <w:bCs/>
                <w:color w:val="000000"/>
              </w:rPr>
              <w:t>2.</w:t>
            </w:r>
          </w:p>
        </w:tc>
        <w:tc>
          <w:tcPr>
            <w:tcW w:w="3402" w:type="dxa"/>
            <w:tcBorders>
              <w:top w:val="single" w:sz="4" w:space="0" w:color="auto"/>
              <w:left w:val="single" w:sz="4" w:space="0" w:color="auto"/>
              <w:bottom w:val="single" w:sz="4" w:space="0" w:color="auto"/>
              <w:right w:val="single" w:sz="4" w:space="0" w:color="auto"/>
            </w:tcBorders>
          </w:tcPr>
          <w:p w14:paraId="42DF41DA" w14:textId="10592B42" w:rsidR="00C63090" w:rsidRPr="00527F31" w:rsidRDefault="00C63090" w:rsidP="000C7C0C">
            <w:pPr>
              <w:pStyle w:val="Default"/>
              <w:jc w:val="both"/>
              <w:rPr>
                <w:rFonts w:ascii="Verdana" w:hAnsi="Verdana"/>
              </w:rPr>
            </w:pPr>
            <w:r w:rsidRPr="001A35DB">
              <w:rPr>
                <w:rFonts w:ascii="Verdana" w:hAnsi="Verdana"/>
                <w:bCs/>
              </w:rPr>
              <w:t>Veidrod</w:t>
            </w:r>
            <w:r>
              <w:rPr>
                <w:rFonts w:ascii="Verdana" w:hAnsi="Verdana"/>
                <w:bCs/>
              </w:rPr>
              <w:t>is</w:t>
            </w:r>
          </w:p>
        </w:tc>
        <w:tc>
          <w:tcPr>
            <w:tcW w:w="1418" w:type="dxa"/>
            <w:tcBorders>
              <w:top w:val="single" w:sz="4" w:space="0" w:color="auto"/>
              <w:left w:val="single" w:sz="4" w:space="0" w:color="auto"/>
              <w:bottom w:val="single" w:sz="4" w:space="0" w:color="auto"/>
              <w:right w:val="single" w:sz="4" w:space="0" w:color="auto"/>
            </w:tcBorders>
          </w:tcPr>
          <w:p w14:paraId="09EE25DC" w14:textId="414A181C"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02F1E59" w14:textId="436C0ADD" w:rsidR="00C63090" w:rsidRPr="00527F31" w:rsidRDefault="00F81BD2" w:rsidP="000C7C0C">
            <w:pPr>
              <w:contextualSpacing/>
              <w:jc w:val="center"/>
              <w:rPr>
                <w:rFonts w:ascii="Verdana" w:hAnsi="Verdana"/>
                <w:bCs/>
                <w:color w:val="000000"/>
              </w:rPr>
            </w:pPr>
            <w:r>
              <w:rPr>
                <w:rFonts w:ascii="Verdana" w:hAnsi="Verdana"/>
                <w:bCs/>
                <w:color w:val="000000"/>
              </w:rPr>
              <w:t>2</w:t>
            </w:r>
          </w:p>
        </w:tc>
        <w:tc>
          <w:tcPr>
            <w:tcW w:w="1701" w:type="dxa"/>
            <w:tcBorders>
              <w:top w:val="single" w:sz="4" w:space="0" w:color="auto"/>
              <w:left w:val="single" w:sz="4" w:space="0" w:color="auto"/>
              <w:bottom w:val="single" w:sz="4" w:space="0" w:color="auto"/>
              <w:right w:val="single" w:sz="4" w:space="0" w:color="auto"/>
            </w:tcBorders>
          </w:tcPr>
          <w:p w14:paraId="7AAC035C"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3409E81E" w14:textId="77777777" w:rsidR="00C63090" w:rsidRPr="00527F31" w:rsidRDefault="00C63090" w:rsidP="00057231">
            <w:pPr>
              <w:contextualSpacing/>
              <w:jc w:val="both"/>
              <w:rPr>
                <w:rFonts w:ascii="Verdana" w:hAnsi="Verdana"/>
                <w:bCs/>
                <w:color w:val="000000"/>
              </w:rPr>
            </w:pPr>
          </w:p>
        </w:tc>
      </w:tr>
      <w:tr w:rsidR="00C63090" w:rsidRPr="00527F31" w14:paraId="223378D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19A7C523" w14:textId="06CD74F3" w:rsidR="00C63090" w:rsidRPr="00527F31" w:rsidRDefault="00F81BD2" w:rsidP="00275A3F">
            <w:pPr>
              <w:ind w:left="-777" w:firstLine="720"/>
              <w:jc w:val="center"/>
              <w:rPr>
                <w:rFonts w:ascii="Verdana" w:hAnsi="Verdana"/>
                <w:bCs/>
                <w:color w:val="000000"/>
              </w:rPr>
            </w:pPr>
            <w:r>
              <w:rPr>
                <w:rFonts w:ascii="Verdana" w:hAnsi="Verdana"/>
                <w:bCs/>
                <w:color w:val="000000"/>
              </w:rPr>
              <w:t>3.</w:t>
            </w:r>
          </w:p>
        </w:tc>
        <w:tc>
          <w:tcPr>
            <w:tcW w:w="3402" w:type="dxa"/>
            <w:tcBorders>
              <w:top w:val="single" w:sz="4" w:space="0" w:color="auto"/>
              <w:left w:val="single" w:sz="4" w:space="0" w:color="auto"/>
              <w:bottom w:val="single" w:sz="4" w:space="0" w:color="auto"/>
              <w:right w:val="single" w:sz="4" w:space="0" w:color="auto"/>
            </w:tcBorders>
          </w:tcPr>
          <w:p w14:paraId="54429C71" w14:textId="16519323" w:rsidR="00C63090" w:rsidRPr="00527F31" w:rsidRDefault="00C63090" w:rsidP="00C63090">
            <w:pPr>
              <w:pStyle w:val="Default"/>
              <w:tabs>
                <w:tab w:val="left" w:pos="2085"/>
              </w:tabs>
              <w:jc w:val="both"/>
              <w:rPr>
                <w:rFonts w:ascii="Verdana" w:hAnsi="Verdana"/>
              </w:rPr>
            </w:pPr>
            <w:r w:rsidRPr="001A35DB">
              <w:rPr>
                <w:rFonts w:ascii="Verdana" w:hAnsi="Verdana"/>
                <w:bCs/>
              </w:rPr>
              <w:t>Paminkštinta platforma</w:t>
            </w:r>
          </w:p>
        </w:tc>
        <w:tc>
          <w:tcPr>
            <w:tcW w:w="1418" w:type="dxa"/>
            <w:tcBorders>
              <w:top w:val="single" w:sz="4" w:space="0" w:color="auto"/>
              <w:left w:val="single" w:sz="4" w:space="0" w:color="auto"/>
              <w:bottom w:val="single" w:sz="4" w:space="0" w:color="auto"/>
              <w:right w:val="single" w:sz="4" w:space="0" w:color="auto"/>
            </w:tcBorders>
          </w:tcPr>
          <w:p w14:paraId="1A7874E4" w14:textId="528BB061"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A292081" w14:textId="22E9964E"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36D0A7E4"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DC5A40D" w14:textId="77777777" w:rsidR="00C63090" w:rsidRPr="00527F31" w:rsidRDefault="00C63090" w:rsidP="00057231">
            <w:pPr>
              <w:contextualSpacing/>
              <w:jc w:val="both"/>
              <w:rPr>
                <w:rFonts w:ascii="Verdana" w:hAnsi="Verdana"/>
                <w:bCs/>
                <w:color w:val="000000"/>
              </w:rPr>
            </w:pPr>
          </w:p>
        </w:tc>
      </w:tr>
      <w:tr w:rsidR="00C63090" w:rsidRPr="00527F31" w14:paraId="609688E4"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7BE529BE" w14:textId="5965ADB9" w:rsidR="00C63090" w:rsidRPr="00527F31" w:rsidRDefault="00F81BD2" w:rsidP="00275A3F">
            <w:pPr>
              <w:ind w:left="-777" w:firstLine="720"/>
              <w:jc w:val="center"/>
              <w:rPr>
                <w:rFonts w:ascii="Verdana" w:hAnsi="Verdana"/>
                <w:bCs/>
                <w:color w:val="000000"/>
              </w:rPr>
            </w:pPr>
            <w:r>
              <w:rPr>
                <w:rFonts w:ascii="Verdana" w:hAnsi="Verdana"/>
                <w:bCs/>
                <w:color w:val="000000"/>
              </w:rPr>
              <w:t>4.</w:t>
            </w:r>
          </w:p>
        </w:tc>
        <w:tc>
          <w:tcPr>
            <w:tcW w:w="3402" w:type="dxa"/>
            <w:tcBorders>
              <w:top w:val="single" w:sz="4" w:space="0" w:color="auto"/>
              <w:left w:val="single" w:sz="4" w:space="0" w:color="auto"/>
              <w:bottom w:val="single" w:sz="4" w:space="0" w:color="auto"/>
              <w:right w:val="single" w:sz="4" w:space="0" w:color="auto"/>
            </w:tcBorders>
          </w:tcPr>
          <w:p w14:paraId="217F5A8E" w14:textId="331B349C" w:rsidR="00C63090" w:rsidRPr="00527F31" w:rsidRDefault="00C63090" w:rsidP="000C7C0C">
            <w:pPr>
              <w:pStyle w:val="Default"/>
              <w:jc w:val="both"/>
              <w:rPr>
                <w:rFonts w:ascii="Verdana" w:hAnsi="Verdana"/>
              </w:rPr>
            </w:pPr>
            <w:proofErr w:type="spellStart"/>
            <w:r w:rsidRPr="001A35DB">
              <w:rPr>
                <w:rFonts w:ascii="Verdana" w:hAnsi="Verdana"/>
                <w:bCs/>
              </w:rPr>
              <w:t>Šviečiantis</w:t>
            </w:r>
            <w:proofErr w:type="spellEnd"/>
            <w:r w:rsidRPr="001A35DB">
              <w:rPr>
                <w:rFonts w:ascii="Verdana" w:hAnsi="Verdana"/>
                <w:bCs/>
              </w:rPr>
              <w:t xml:space="preserve"> pluoštas</w:t>
            </w:r>
          </w:p>
        </w:tc>
        <w:tc>
          <w:tcPr>
            <w:tcW w:w="1418" w:type="dxa"/>
            <w:tcBorders>
              <w:top w:val="single" w:sz="4" w:space="0" w:color="auto"/>
              <w:left w:val="single" w:sz="4" w:space="0" w:color="auto"/>
              <w:bottom w:val="single" w:sz="4" w:space="0" w:color="auto"/>
              <w:right w:val="single" w:sz="4" w:space="0" w:color="auto"/>
            </w:tcBorders>
          </w:tcPr>
          <w:p w14:paraId="2DC1CF3B" w14:textId="53FA5AA5"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F37D582" w14:textId="7637F5E4"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1C06DC95"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4E48F973" w14:textId="77777777" w:rsidR="00C63090" w:rsidRPr="00527F31" w:rsidRDefault="00C63090" w:rsidP="00057231">
            <w:pPr>
              <w:contextualSpacing/>
              <w:jc w:val="both"/>
              <w:rPr>
                <w:rFonts w:ascii="Verdana" w:hAnsi="Verdana"/>
                <w:bCs/>
                <w:color w:val="000000"/>
              </w:rPr>
            </w:pPr>
          </w:p>
        </w:tc>
      </w:tr>
      <w:tr w:rsidR="00C63090" w:rsidRPr="00527F31" w14:paraId="6AF54EFF"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458608EA" w14:textId="53F7F0D9" w:rsidR="00C63090" w:rsidRPr="00527F31" w:rsidRDefault="00F81BD2" w:rsidP="00275A3F">
            <w:pPr>
              <w:ind w:left="-777" w:firstLine="720"/>
              <w:jc w:val="center"/>
              <w:rPr>
                <w:rFonts w:ascii="Verdana" w:hAnsi="Verdana"/>
                <w:bCs/>
                <w:color w:val="000000"/>
              </w:rPr>
            </w:pPr>
            <w:r>
              <w:rPr>
                <w:rFonts w:ascii="Verdana" w:hAnsi="Verdana"/>
                <w:bCs/>
                <w:color w:val="000000"/>
              </w:rPr>
              <w:t>5.</w:t>
            </w:r>
          </w:p>
        </w:tc>
        <w:tc>
          <w:tcPr>
            <w:tcW w:w="3402" w:type="dxa"/>
            <w:tcBorders>
              <w:top w:val="single" w:sz="4" w:space="0" w:color="auto"/>
              <w:left w:val="single" w:sz="4" w:space="0" w:color="auto"/>
              <w:bottom w:val="single" w:sz="4" w:space="0" w:color="auto"/>
              <w:right w:val="single" w:sz="4" w:space="0" w:color="auto"/>
            </w:tcBorders>
          </w:tcPr>
          <w:p w14:paraId="4210E1FC" w14:textId="569C1C9E" w:rsidR="00C63090" w:rsidRPr="00527F31" w:rsidRDefault="00C63090" w:rsidP="000C7C0C">
            <w:pPr>
              <w:pStyle w:val="Default"/>
              <w:jc w:val="both"/>
              <w:rPr>
                <w:rFonts w:ascii="Verdana" w:hAnsi="Verdana"/>
              </w:rPr>
            </w:pPr>
            <w:r w:rsidRPr="001A35DB">
              <w:rPr>
                <w:rFonts w:ascii="Verdana" w:hAnsi="Verdana"/>
                <w:bCs/>
              </w:rPr>
              <w:t>Šviesos pluoštų užuolaida</w:t>
            </w:r>
          </w:p>
        </w:tc>
        <w:tc>
          <w:tcPr>
            <w:tcW w:w="1418" w:type="dxa"/>
            <w:tcBorders>
              <w:top w:val="single" w:sz="4" w:space="0" w:color="auto"/>
              <w:left w:val="single" w:sz="4" w:space="0" w:color="auto"/>
              <w:bottom w:val="single" w:sz="4" w:space="0" w:color="auto"/>
              <w:right w:val="single" w:sz="4" w:space="0" w:color="auto"/>
            </w:tcBorders>
          </w:tcPr>
          <w:p w14:paraId="1CBA4662" w14:textId="46744AE0"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12ADC2B" w14:textId="5BE11793"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544D2ACC"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F6FB165" w14:textId="77777777" w:rsidR="00C63090" w:rsidRPr="00527F31" w:rsidRDefault="00C63090" w:rsidP="00057231">
            <w:pPr>
              <w:contextualSpacing/>
              <w:jc w:val="both"/>
              <w:rPr>
                <w:rFonts w:ascii="Verdana" w:hAnsi="Verdana"/>
                <w:bCs/>
                <w:color w:val="000000"/>
              </w:rPr>
            </w:pPr>
          </w:p>
        </w:tc>
      </w:tr>
      <w:tr w:rsidR="00C63090" w:rsidRPr="00527F31" w14:paraId="753702C2"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4320DA14" w14:textId="4284F63B" w:rsidR="00C63090" w:rsidRPr="00527F31" w:rsidRDefault="00F81BD2" w:rsidP="00275A3F">
            <w:pPr>
              <w:ind w:left="-777" w:firstLine="720"/>
              <w:jc w:val="center"/>
              <w:rPr>
                <w:rFonts w:ascii="Verdana" w:hAnsi="Verdana"/>
                <w:bCs/>
                <w:color w:val="000000"/>
              </w:rPr>
            </w:pPr>
            <w:r>
              <w:rPr>
                <w:rFonts w:ascii="Verdana" w:hAnsi="Verdana"/>
                <w:bCs/>
                <w:color w:val="000000"/>
              </w:rPr>
              <w:t>6.</w:t>
            </w:r>
          </w:p>
        </w:tc>
        <w:tc>
          <w:tcPr>
            <w:tcW w:w="3402" w:type="dxa"/>
            <w:tcBorders>
              <w:top w:val="single" w:sz="4" w:space="0" w:color="auto"/>
              <w:left w:val="single" w:sz="4" w:space="0" w:color="auto"/>
              <w:bottom w:val="single" w:sz="4" w:space="0" w:color="auto"/>
              <w:right w:val="single" w:sz="4" w:space="0" w:color="auto"/>
            </w:tcBorders>
          </w:tcPr>
          <w:p w14:paraId="5E5B027D" w14:textId="76ED524D" w:rsidR="00C63090" w:rsidRPr="00527F31" w:rsidRDefault="00C63090" w:rsidP="000C7C0C">
            <w:pPr>
              <w:pStyle w:val="Default"/>
              <w:jc w:val="both"/>
              <w:rPr>
                <w:rFonts w:ascii="Verdana" w:hAnsi="Verdana"/>
              </w:rPr>
            </w:pPr>
            <w:r w:rsidRPr="001A35DB">
              <w:rPr>
                <w:rFonts w:ascii="Verdana" w:hAnsi="Verdana"/>
                <w:bCs/>
              </w:rPr>
              <w:t>Šviečiantis kilimas</w:t>
            </w:r>
          </w:p>
        </w:tc>
        <w:tc>
          <w:tcPr>
            <w:tcW w:w="1418" w:type="dxa"/>
            <w:tcBorders>
              <w:top w:val="single" w:sz="4" w:space="0" w:color="auto"/>
              <w:left w:val="single" w:sz="4" w:space="0" w:color="auto"/>
              <w:bottom w:val="single" w:sz="4" w:space="0" w:color="auto"/>
              <w:right w:val="single" w:sz="4" w:space="0" w:color="auto"/>
            </w:tcBorders>
          </w:tcPr>
          <w:p w14:paraId="647B4B5A" w14:textId="76695288"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6906A2A5" w14:textId="65524408"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3E9A83CF"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48BF7D4E" w14:textId="77777777" w:rsidR="00C63090" w:rsidRPr="00527F31" w:rsidRDefault="00C63090" w:rsidP="00057231">
            <w:pPr>
              <w:contextualSpacing/>
              <w:jc w:val="both"/>
              <w:rPr>
                <w:rFonts w:ascii="Verdana" w:hAnsi="Verdana"/>
                <w:bCs/>
                <w:color w:val="000000"/>
              </w:rPr>
            </w:pPr>
          </w:p>
        </w:tc>
      </w:tr>
      <w:tr w:rsidR="00C63090" w:rsidRPr="00527F31" w14:paraId="2A73D8A1"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68CBA9B1" w14:textId="18EB5A79" w:rsidR="00C63090" w:rsidRPr="00527F31" w:rsidRDefault="00F81BD2" w:rsidP="00275A3F">
            <w:pPr>
              <w:ind w:left="-777" w:firstLine="720"/>
              <w:jc w:val="center"/>
              <w:rPr>
                <w:rFonts w:ascii="Verdana" w:hAnsi="Verdana"/>
                <w:bCs/>
                <w:color w:val="000000"/>
              </w:rPr>
            </w:pPr>
            <w:r>
              <w:rPr>
                <w:rFonts w:ascii="Verdana" w:hAnsi="Verdana"/>
                <w:bCs/>
                <w:color w:val="000000"/>
              </w:rPr>
              <w:t>7.</w:t>
            </w:r>
          </w:p>
        </w:tc>
        <w:tc>
          <w:tcPr>
            <w:tcW w:w="3402" w:type="dxa"/>
            <w:tcBorders>
              <w:top w:val="single" w:sz="4" w:space="0" w:color="auto"/>
              <w:left w:val="single" w:sz="4" w:space="0" w:color="auto"/>
              <w:bottom w:val="single" w:sz="4" w:space="0" w:color="auto"/>
              <w:right w:val="single" w:sz="4" w:space="0" w:color="auto"/>
            </w:tcBorders>
          </w:tcPr>
          <w:p w14:paraId="6839C9B5" w14:textId="299B0A4A" w:rsidR="00C63090" w:rsidRPr="00527F31" w:rsidRDefault="00C63090" w:rsidP="000C7C0C">
            <w:pPr>
              <w:pStyle w:val="Default"/>
              <w:jc w:val="both"/>
              <w:rPr>
                <w:rFonts w:ascii="Verdana" w:hAnsi="Verdana"/>
              </w:rPr>
            </w:pPr>
            <w:r w:rsidRPr="001A35DB">
              <w:rPr>
                <w:rFonts w:ascii="Verdana" w:hAnsi="Verdana"/>
                <w:bCs/>
              </w:rPr>
              <w:t>Projektorius sensoriniams vaizdiniams su laikikliu</w:t>
            </w:r>
          </w:p>
        </w:tc>
        <w:tc>
          <w:tcPr>
            <w:tcW w:w="1418" w:type="dxa"/>
            <w:tcBorders>
              <w:top w:val="single" w:sz="4" w:space="0" w:color="auto"/>
              <w:left w:val="single" w:sz="4" w:space="0" w:color="auto"/>
              <w:bottom w:val="single" w:sz="4" w:space="0" w:color="auto"/>
              <w:right w:val="single" w:sz="4" w:space="0" w:color="auto"/>
            </w:tcBorders>
          </w:tcPr>
          <w:p w14:paraId="0BFC1FDD" w14:textId="41901F78"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625F2578" w14:textId="2008DABF"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772D51AB"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0A30E99" w14:textId="77777777" w:rsidR="00C63090" w:rsidRPr="00527F31" w:rsidRDefault="00C63090" w:rsidP="00057231">
            <w:pPr>
              <w:contextualSpacing/>
              <w:jc w:val="both"/>
              <w:rPr>
                <w:rFonts w:ascii="Verdana" w:hAnsi="Verdana"/>
                <w:bCs/>
                <w:color w:val="000000"/>
              </w:rPr>
            </w:pPr>
          </w:p>
        </w:tc>
      </w:tr>
      <w:tr w:rsidR="00C63090" w:rsidRPr="00527F31" w14:paraId="3B0C198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6CB09AD2" w14:textId="04E7CAF0" w:rsidR="00C63090" w:rsidRPr="00527F31" w:rsidRDefault="00F81BD2" w:rsidP="00275A3F">
            <w:pPr>
              <w:ind w:left="-777" w:firstLine="720"/>
              <w:jc w:val="center"/>
              <w:rPr>
                <w:rFonts w:ascii="Verdana" w:hAnsi="Verdana"/>
                <w:bCs/>
                <w:color w:val="000000"/>
              </w:rPr>
            </w:pPr>
            <w:r>
              <w:rPr>
                <w:rFonts w:ascii="Verdana" w:hAnsi="Verdana"/>
                <w:bCs/>
                <w:color w:val="000000"/>
              </w:rPr>
              <w:t>8.</w:t>
            </w:r>
          </w:p>
        </w:tc>
        <w:tc>
          <w:tcPr>
            <w:tcW w:w="3402" w:type="dxa"/>
            <w:tcBorders>
              <w:top w:val="single" w:sz="4" w:space="0" w:color="auto"/>
              <w:left w:val="single" w:sz="4" w:space="0" w:color="auto"/>
              <w:bottom w:val="single" w:sz="4" w:space="0" w:color="auto"/>
              <w:right w:val="single" w:sz="4" w:space="0" w:color="auto"/>
            </w:tcBorders>
          </w:tcPr>
          <w:p w14:paraId="4E306BB1" w14:textId="7882666C" w:rsidR="00C63090" w:rsidRPr="00527F31" w:rsidRDefault="00C63090" w:rsidP="000C7C0C">
            <w:pPr>
              <w:pStyle w:val="Default"/>
              <w:jc w:val="both"/>
              <w:rPr>
                <w:rFonts w:ascii="Verdana" w:hAnsi="Verdana"/>
              </w:rPr>
            </w:pPr>
            <w:r w:rsidRPr="001A35DB">
              <w:rPr>
                <w:rFonts w:ascii="Verdana" w:hAnsi="Verdana"/>
                <w:bCs/>
              </w:rPr>
              <w:t>Sensorinis vandens ir debesų projektorius</w:t>
            </w:r>
          </w:p>
        </w:tc>
        <w:tc>
          <w:tcPr>
            <w:tcW w:w="1418" w:type="dxa"/>
            <w:tcBorders>
              <w:top w:val="single" w:sz="4" w:space="0" w:color="auto"/>
              <w:left w:val="single" w:sz="4" w:space="0" w:color="auto"/>
              <w:bottom w:val="single" w:sz="4" w:space="0" w:color="auto"/>
              <w:right w:val="single" w:sz="4" w:space="0" w:color="auto"/>
            </w:tcBorders>
          </w:tcPr>
          <w:p w14:paraId="32A03374" w14:textId="5114265E"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6E2ADED" w14:textId="0EBCA430"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01372D33"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3CCDB7AC" w14:textId="77777777" w:rsidR="00C63090" w:rsidRPr="00527F31" w:rsidRDefault="00C63090" w:rsidP="00057231">
            <w:pPr>
              <w:contextualSpacing/>
              <w:jc w:val="both"/>
              <w:rPr>
                <w:rFonts w:ascii="Verdana" w:hAnsi="Verdana"/>
                <w:bCs/>
                <w:color w:val="000000"/>
              </w:rPr>
            </w:pPr>
          </w:p>
        </w:tc>
      </w:tr>
      <w:tr w:rsidR="00C63090" w:rsidRPr="00527F31" w14:paraId="4F4645A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5B3B6048" w14:textId="6512E8B9" w:rsidR="00C63090" w:rsidRPr="00527F31" w:rsidRDefault="00F81BD2" w:rsidP="00275A3F">
            <w:pPr>
              <w:ind w:left="-777" w:firstLine="720"/>
              <w:jc w:val="center"/>
              <w:rPr>
                <w:rFonts w:ascii="Verdana" w:hAnsi="Verdana"/>
                <w:bCs/>
                <w:color w:val="000000"/>
              </w:rPr>
            </w:pPr>
            <w:r>
              <w:rPr>
                <w:rFonts w:ascii="Verdana" w:hAnsi="Verdana"/>
                <w:bCs/>
                <w:color w:val="000000"/>
              </w:rPr>
              <w:t>9.</w:t>
            </w:r>
          </w:p>
        </w:tc>
        <w:tc>
          <w:tcPr>
            <w:tcW w:w="3402" w:type="dxa"/>
            <w:tcBorders>
              <w:top w:val="single" w:sz="4" w:space="0" w:color="auto"/>
              <w:left w:val="single" w:sz="4" w:space="0" w:color="auto"/>
              <w:bottom w:val="single" w:sz="4" w:space="0" w:color="auto"/>
              <w:right w:val="single" w:sz="4" w:space="0" w:color="auto"/>
            </w:tcBorders>
          </w:tcPr>
          <w:p w14:paraId="0FE99528" w14:textId="0DEB3A6F" w:rsidR="00C63090" w:rsidRPr="00527F31" w:rsidRDefault="00C63090" w:rsidP="000C7C0C">
            <w:pPr>
              <w:pStyle w:val="Default"/>
              <w:jc w:val="both"/>
              <w:rPr>
                <w:rFonts w:ascii="Verdana" w:hAnsi="Verdana"/>
              </w:rPr>
            </w:pPr>
            <w:r w:rsidRPr="001A35DB">
              <w:rPr>
                <w:rFonts w:ascii="Verdana" w:hAnsi="Verdana"/>
                <w:bCs/>
              </w:rPr>
              <w:t>Skirtingų kvapų ir spalvų pažinimo sieninis skydas (aromaterapijos panelė)</w:t>
            </w:r>
          </w:p>
        </w:tc>
        <w:tc>
          <w:tcPr>
            <w:tcW w:w="1418" w:type="dxa"/>
            <w:tcBorders>
              <w:top w:val="single" w:sz="4" w:space="0" w:color="auto"/>
              <w:left w:val="single" w:sz="4" w:space="0" w:color="auto"/>
              <w:bottom w:val="single" w:sz="4" w:space="0" w:color="auto"/>
              <w:right w:val="single" w:sz="4" w:space="0" w:color="auto"/>
            </w:tcBorders>
          </w:tcPr>
          <w:p w14:paraId="0F0BE1B2" w14:textId="0D10D3F2"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55DE2C0D" w14:textId="75F36DE5"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474CC604"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67555261" w14:textId="77777777" w:rsidR="00C63090" w:rsidRPr="00527F31" w:rsidRDefault="00C63090" w:rsidP="00057231">
            <w:pPr>
              <w:contextualSpacing/>
              <w:jc w:val="both"/>
              <w:rPr>
                <w:rFonts w:ascii="Verdana" w:hAnsi="Verdana"/>
                <w:bCs/>
                <w:color w:val="000000"/>
              </w:rPr>
            </w:pPr>
          </w:p>
        </w:tc>
      </w:tr>
      <w:tr w:rsidR="00C63090" w:rsidRPr="00527F31" w14:paraId="0AEAA83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033B8BCB" w14:textId="4E9FA1CC" w:rsidR="00C63090" w:rsidRPr="00527F31" w:rsidRDefault="00F81BD2" w:rsidP="00275A3F">
            <w:pPr>
              <w:ind w:left="-777" w:firstLine="720"/>
              <w:jc w:val="center"/>
              <w:rPr>
                <w:rFonts w:ascii="Verdana" w:hAnsi="Verdana"/>
                <w:bCs/>
                <w:color w:val="000000"/>
              </w:rPr>
            </w:pPr>
            <w:r>
              <w:rPr>
                <w:rFonts w:ascii="Verdana" w:hAnsi="Verdana"/>
                <w:bCs/>
                <w:color w:val="000000"/>
              </w:rPr>
              <w:t>10.</w:t>
            </w:r>
          </w:p>
        </w:tc>
        <w:tc>
          <w:tcPr>
            <w:tcW w:w="3402" w:type="dxa"/>
            <w:tcBorders>
              <w:top w:val="single" w:sz="4" w:space="0" w:color="auto"/>
              <w:left w:val="single" w:sz="4" w:space="0" w:color="auto"/>
              <w:bottom w:val="single" w:sz="4" w:space="0" w:color="auto"/>
              <w:right w:val="single" w:sz="4" w:space="0" w:color="auto"/>
            </w:tcBorders>
          </w:tcPr>
          <w:p w14:paraId="1E6EAC9C" w14:textId="5832D4AC" w:rsidR="00C63090" w:rsidRPr="00527F31" w:rsidRDefault="00C63090" w:rsidP="000C7C0C">
            <w:pPr>
              <w:pStyle w:val="Default"/>
              <w:jc w:val="both"/>
              <w:rPr>
                <w:rFonts w:ascii="Verdana" w:hAnsi="Verdana"/>
              </w:rPr>
            </w:pPr>
            <w:r w:rsidRPr="001A35DB">
              <w:rPr>
                <w:rFonts w:ascii="Verdana" w:hAnsi="Verdana"/>
                <w:bCs/>
              </w:rPr>
              <w:t>Pakabinama supynė</w:t>
            </w:r>
          </w:p>
        </w:tc>
        <w:tc>
          <w:tcPr>
            <w:tcW w:w="1418" w:type="dxa"/>
            <w:tcBorders>
              <w:top w:val="single" w:sz="4" w:space="0" w:color="auto"/>
              <w:left w:val="single" w:sz="4" w:space="0" w:color="auto"/>
              <w:bottom w:val="single" w:sz="4" w:space="0" w:color="auto"/>
              <w:right w:val="single" w:sz="4" w:space="0" w:color="auto"/>
            </w:tcBorders>
          </w:tcPr>
          <w:p w14:paraId="16E0A98E" w14:textId="599F9EB0"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3D55EA3" w14:textId="16CBEDB2"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6B9C79F0"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6CFEED83" w14:textId="77777777" w:rsidR="00C63090" w:rsidRPr="00527F31" w:rsidRDefault="00C63090" w:rsidP="00057231">
            <w:pPr>
              <w:contextualSpacing/>
              <w:jc w:val="both"/>
              <w:rPr>
                <w:rFonts w:ascii="Verdana" w:hAnsi="Verdana"/>
                <w:bCs/>
                <w:color w:val="000000"/>
              </w:rPr>
            </w:pPr>
          </w:p>
        </w:tc>
      </w:tr>
      <w:tr w:rsidR="00C63090" w:rsidRPr="00527F31" w14:paraId="19279CD8"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205AF9E7" w14:textId="1C31EC1F" w:rsidR="00C63090" w:rsidRPr="00527F31" w:rsidRDefault="00F81BD2" w:rsidP="00275A3F">
            <w:pPr>
              <w:ind w:left="-777" w:firstLine="720"/>
              <w:jc w:val="center"/>
              <w:rPr>
                <w:rFonts w:ascii="Verdana" w:hAnsi="Verdana"/>
                <w:bCs/>
                <w:color w:val="000000"/>
              </w:rPr>
            </w:pPr>
            <w:r>
              <w:rPr>
                <w:rFonts w:ascii="Verdana" w:hAnsi="Verdana"/>
                <w:bCs/>
                <w:color w:val="000000"/>
              </w:rPr>
              <w:t>11.</w:t>
            </w:r>
          </w:p>
        </w:tc>
        <w:tc>
          <w:tcPr>
            <w:tcW w:w="3402" w:type="dxa"/>
            <w:tcBorders>
              <w:top w:val="single" w:sz="4" w:space="0" w:color="auto"/>
              <w:left w:val="single" w:sz="4" w:space="0" w:color="auto"/>
              <w:bottom w:val="single" w:sz="4" w:space="0" w:color="auto"/>
              <w:right w:val="single" w:sz="4" w:space="0" w:color="auto"/>
            </w:tcBorders>
          </w:tcPr>
          <w:p w14:paraId="5D31E629" w14:textId="0FD9B6BB" w:rsidR="00C63090" w:rsidRPr="00527F31" w:rsidRDefault="00C63090" w:rsidP="00C63090">
            <w:pPr>
              <w:pStyle w:val="Default"/>
              <w:rPr>
                <w:rFonts w:ascii="Verdana" w:hAnsi="Verdana"/>
              </w:rPr>
            </w:pPr>
            <w:r w:rsidRPr="001A35DB">
              <w:rPr>
                <w:rFonts w:ascii="Verdana" w:hAnsi="Verdana"/>
                <w:bCs/>
              </w:rPr>
              <w:t>Magnetinis</w:t>
            </w:r>
            <w:r>
              <w:rPr>
                <w:rFonts w:ascii="Verdana" w:hAnsi="Verdana"/>
                <w:bCs/>
              </w:rPr>
              <w:t xml:space="preserve"> </w:t>
            </w:r>
            <w:r w:rsidRPr="008F035A">
              <w:rPr>
                <w:rFonts w:ascii="Verdana" w:hAnsi="Verdana"/>
                <w:bCs/>
                <w:color w:val="000000" w:themeColor="text1"/>
              </w:rPr>
              <w:t>konstruktorių rinkinys</w:t>
            </w:r>
          </w:p>
        </w:tc>
        <w:tc>
          <w:tcPr>
            <w:tcW w:w="1418" w:type="dxa"/>
            <w:tcBorders>
              <w:top w:val="single" w:sz="4" w:space="0" w:color="auto"/>
              <w:left w:val="single" w:sz="4" w:space="0" w:color="auto"/>
              <w:bottom w:val="single" w:sz="4" w:space="0" w:color="auto"/>
              <w:right w:val="single" w:sz="4" w:space="0" w:color="auto"/>
            </w:tcBorders>
          </w:tcPr>
          <w:p w14:paraId="5E57AB87" w14:textId="5B97B37B"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645C44D0" w14:textId="286A70C0"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42C8D98C"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E4E9E9C" w14:textId="77777777" w:rsidR="00C63090" w:rsidRPr="00527F31" w:rsidRDefault="00C63090" w:rsidP="00057231">
            <w:pPr>
              <w:contextualSpacing/>
              <w:jc w:val="both"/>
              <w:rPr>
                <w:rFonts w:ascii="Verdana" w:hAnsi="Verdana"/>
                <w:bCs/>
                <w:color w:val="000000"/>
              </w:rPr>
            </w:pPr>
          </w:p>
        </w:tc>
      </w:tr>
      <w:tr w:rsidR="00C63090" w:rsidRPr="00527F31" w14:paraId="238CC73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6622A432" w14:textId="69656080" w:rsidR="00C63090" w:rsidRPr="00527F31" w:rsidRDefault="00F81BD2" w:rsidP="00275A3F">
            <w:pPr>
              <w:ind w:left="-777" w:firstLine="720"/>
              <w:jc w:val="center"/>
              <w:rPr>
                <w:rFonts w:ascii="Verdana" w:hAnsi="Verdana"/>
                <w:bCs/>
                <w:color w:val="000000"/>
              </w:rPr>
            </w:pPr>
            <w:r>
              <w:rPr>
                <w:rFonts w:ascii="Verdana" w:hAnsi="Verdana"/>
                <w:bCs/>
                <w:color w:val="000000"/>
              </w:rPr>
              <w:t>12.</w:t>
            </w:r>
          </w:p>
        </w:tc>
        <w:tc>
          <w:tcPr>
            <w:tcW w:w="3402" w:type="dxa"/>
            <w:tcBorders>
              <w:top w:val="single" w:sz="4" w:space="0" w:color="auto"/>
              <w:left w:val="single" w:sz="4" w:space="0" w:color="auto"/>
              <w:bottom w:val="single" w:sz="4" w:space="0" w:color="auto"/>
              <w:right w:val="single" w:sz="4" w:space="0" w:color="auto"/>
            </w:tcBorders>
          </w:tcPr>
          <w:p w14:paraId="5A020567" w14:textId="69A61058" w:rsidR="00C63090" w:rsidRPr="00527F31" w:rsidRDefault="00C63090" w:rsidP="000C7C0C">
            <w:pPr>
              <w:pStyle w:val="Default"/>
              <w:jc w:val="both"/>
              <w:rPr>
                <w:rFonts w:ascii="Verdana" w:hAnsi="Verdana"/>
              </w:rPr>
            </w:pPr>
            <w:proofErr w:type="spellStart"/>
            <w:r w:rsidRPr="001A35DB">
              <w:rPr>
                <w:rFonts w:ascii="Verdana" w:hAnsi="Verdana"/>
                <w:bCs/>
              </w:rPr>
              <w:t>Sėdmaišis</w:t>
            </w:r>
            <w:proofErr w:type="spellEnd"/>
          </w:p>
        </w:tc>
        <w:tc>
          <w:tcPr>
            <w:tcW w:w="1418" w:type="dxa"/>
            <w:tcBorders>
              <w:top w:val="single" w:sz="4" w:space="0" w:color="auto"/>
              <w:left w:val="single" w:sz="4" w:space="0" w:color="auto"/>
              <w:bottom w:val="single" w:sz="4" w:space="0" w:color="auto"/>
              <w:right w:val="single" w:sz="4" w:space="0" w:color="auto"/>
            </w:tcBorders>
          </w:tcPr>
          <w:p w14:paraId="1A962832" w14:textId="65CD64F3"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0D90CF99" w14:textId="16743A3D" w:rsidR="00C63090" w:rsidRPr="00527F31" w:rsidRDefault="00F81BD2" w:rsidP="000C7C0C">
            <w:pPr>
              <w:contextualSpacing/>
              <w:jc w:val="center"/>
              <w:rPr>
                <w:rFonts w:ascii="Verdana" w:hAnsi="Verdana"/>
                <w:bCs/>
                <w:color w:val="000000"/>
              </w:rPr>
            </w:pPr>
            <w:r>
              <w:rPr>
                <w:rFonts w:ascii="Verdana" w:hAnsi="Verdana"/>
                <w:bCs/>
                <w:color w:val="000000"/>
              </w:rPr>
              <w:t>3</w:t>
            </w:r>
          </w:p>
        </w:tc>
        <w:tc>
          <w:tcPr>
            <w:tcW w:w="1701" w:type="dxa"/>
            <w:tcBorders>
              <w:top w:val="single" w:sz="4" w:space="0" w:color="auto"/>
              <w:left w:val="single" w:sz="4" w:space="0" w:color="auto"/>
              <w:bottom w:val="single" w:sz="4" w:space="0" w:color="auto"/>
              <w:right w:val="single" w:sz="4" w:space="0" w:color="auto"/>
            </w:tcBorders>
          </w:tcPr>
          <w:p w14:paraId="0778D45C"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4177949B" w14:textId="77777777" w:rsidR="00C63090" w:rsidRPr="00527F31" w:rsidRDefault="00C63090" w:rsidP="00057231">
            <w:pPr>
              <w:contextualSpacing/>
              <w:jc w:val="both"/>
              <w:rPr>
                <w:rFonts w:ascii="Verdana" w:hAnsi="Verdana"/>
                <w:bCs/>
                <w:color w:val="000000"/>
              </w:rPr>
            </w:pPr>
          </w:p>
        </w:tc>
      </w:tr>
      <w:tr w:rsidR="00C63090" w:rsidRPr="00527F31" w14:paraId="4791723D"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54B15F38" w14:textId="6C43CA4F" w:rsidR="00C63090" w:rsidRPr="00527F31" w:rsidRDefault="00F81BD2" w:rsidP="00275A3F">
            <w:pPr>
              <w:ind w:left="-777" w:firstLine="720"/>
              <w:jc w:val="center"/>
              <w:rPr>
                <w:rFonts w:ascii="Verdana" w:hAnsi="Verdana"/>
                <w:bCs/>
                <w:color w:val="000000"/>
              </w:rPr>
            </w:pPr>
            <w:r>
              <w:rPr>
                <w:rFonts w:ascii="Verdana" w:hAnsi="Verdana"/>
                <w:bCs/>
                <w:color w:val="000000"/>
              </w:rPr>
              <w:t>13.</w:t>
            </w:r>
          </w:p>
        </w:tc>
        <w:tc>
          <w:tcPr>
            <w:tcW w:w="3402" w:type="dxa"/>
            <w:tcBorders>
              <w:top w:val="single" w:sz="4" w:space="0" w:color="auto"/>
              <w:left w:val="single" w:sz="4" w:space="0" w:color="auto"/>
              <w:bottom w:val="single" w:sz="4" w:space="0" w:color="auto"/>
              <w:right w:val="single" w:sz="4" w:space="0" w:color="auto"/>
            </w:tcBorders>
          </w:tcPr>
          <w:p w14:paraId="339ECA07" w14:textId="632C5CA0" w:rsidR="00C63090" w:rsidRPr="00527F31" w:rsidRDefault="00C63090" w:rsidP="000C7C0C">
            <w:pPr>
              <w:pStyle w:val="Default"/>
              <w:jc w:val="both"/>
              <w:rPr>
                <w:rFonts w:ascii="Verdana" w:hAnsi="Verdana"/>
              </w:rPr>
            </w:pPr>
            <w:r w:rsidRPr="001A35DB">
              <w:rPr>
                <w:rFonts w:ascii="Verdana" w:hAnsi="Verdana"/>
                <w:bCs/>
              </w:rPr>
              <w:t>Raminantis sensorinių priemonių rinkinys</w:t>
            </w:r>
          </w:p>
        </w:tc>
        <w:tc>
          <w:tcPr>
            <w:tcW w:w="1418" w:type="dxa"/>
            <w:tcBorders>
              <w:top w:val="single" w:sz="4" w:space="0" w:color="auto"/>
              <w:left w:val="single" w:sz="4" w:space="0" w:color="auto"/>
              <w:bottom w:val="single" w:sz="4" w:space="0" w:color="auto"/>
              <w:right w:val="single" w:sz="4" w:space="0" w:color="auto"/>
            </w:tcBorders>
          </w:tcPr>
          <w:p w14:paraId="6DB92A7C" w14:textId="13A6B45E"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39FBCDF" w14:textId="03EAEA64"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521DB185"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5830148E" w14:textId="77777777" w:rsidR="00C63090" w:rsidRPr="00527F31" w:rsidRDefault="00C63090" w:rsidP="00057231">
            <w:pPr>
              <w:contextualSpacing/>
              <w:jc w:val="both"/>
              <w:rPr>
                <w:rFonts w:ascii="Verdana" w:hAnsi="Verdana"/>
                <w:bCs/>
                <w:color w:val="000000"/>
              </w:rPr>
            </w:pPr>
          </w:p>
        </w:tc>
      </w:tr>
      <w:tr w:rsidR="00C63090" w:rsidRPr="00527F31" w14:paraId="33AAFADD"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23E06DB3" w14:textId="2C3CC819" w:rsidR="00C63090" w:rsidRPr="00527F31" w:rsidRDefault="00F81BD2" w:rsidP="00275A3F">
            <w:pPr>
              <w:ind w:left="-777" w:firstLine="720"/>
              <w:jc w:val="center"/>
              <w:rPr>
                <w:rFonts w:ascii="Verdana" w:hAnsi="Verdana"/>
                <w:bCs/>
                <w:color w:val="000000"/>
              </w:rPr>
            </w:pPr>
            <w:r>
              <w:rPr>
                <w:rFonts w:ascii="Verdana" w:hAnsi="Verdana"/>
                <w:bCs/>
                <w:color w:val="000000"/>
              </w:rPr>
              <w:t>14.</w:t>
            </w:r>
          </w:p>
        </w:tc>
        <w:tc>
          <w:tcPr>
            <w:tcW w:w="3402" w:type="dxa"/>
            <w:tcBorders>
              <w:top w:val="single" w:sz="4" w:space="0" w:color="auto"/>
              <w:left w:val="single" w:sz="4" w:space="0" w:color="auto"/>
              <w:bottom w:val="single" w:sz="4" w:space="0" w:color="auto"/>
              <w:right w:val="single" w:sz="4" w:space="0" w:color="auto"/>
            </w:tcBorders>
          </w:tcPr>
          <w:p w14:paraId="73DD3D2C" w14:textId="286D3197" w:rsidR="00C63090" w:rsidRPr="00527F31" w:rsidRDefault="00C63090" w:rsidP="000C7C0C">
            <w:pPr>
              <w:pStyle w:val="Default"/>
              <w:jc w:val="both"/>
              <w:rPr>
                <w:rFonts w:ascii="Verdana" w:hAnsi="Verdana"/>
              </w:rPr>
            </w:pPr>
            <w:r w:rsidRPr="001A35DB">
              <w:rPr>
                <w:rFonts w:ascii="Verdana" w:hAnsi="Verdana"/>
                <w:bCs/>
              </w:rPr>
              <w:t>Interaktyvus begalybės tunelis</w:t>
            </w:r>
          </w:p>
        </w:tc>
        <w:tc>
          <w:tcPr>
            <w:tcW w:w="1418" w:type="dxa"/>
            <w:tcBorders>
              <w:top w:val="single" w:sz="4" w:space="0" w:color="auto"/>
              <w:left w:val="single" w:sz="4" w:space="0" w:color="auto"/>
              <w:bottom w:val="single" w:sz="4" w:space="0" w:color="auto"/>
              <w:right w:val="single" w:sz="4" w:space="0" w:color="auto"/>
            </w:tcBorders>
          </w:tcPr>
          <w:p w14:paraId="0980B653" w14:textId="7D6237D0"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9DF5303" w14:textId="662EA297"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77807127"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1581E7EC" w14:textId="77777777" w:rsidR="00C63090" w:rsidRPr="00527F31" w:rsidRDefault="00C63090" w:rsidP="00057231">
            <w:pPr>
              <w:contextualSpacing/>
              <w:jc w:val="both"/>
              <w:rPr>
                <w:rFonts w:ascii="Verdana" w:hAnsi="Verdana"/>
                <w:bCs/>
                <w:color w:val="000000"/>
              </w:rPr>
            </w:pPr>
          </w:p>
        </w:tc>
      </w:tr>
      <w:tr w:rsidR="00C63090" w:rsidRPr="00527F31" w14:paraId="2C7B5DE8"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5C269FF9" w14:textId="5FD90B7F" w:rsidR="00C63090" w:rsidRPr="00527F31" w:rsidRDefault="00F81BD2" w:rsidP="00275A3F">
            <w:pPr>
              <w:ind w:left="-777" w:firstLine="720"/>
              <w:jc w:val="center"/>
              <w:rPr>
                <w:rFonts w:ascii="Verdana" w:hAnsi="Verdana"/>
                <w:bCs/>
                <w:color w:val="000000"/>
              </w:rPr>
            </w:pPr>
            <w:r>
              <w:rPr>
                <w:rFonts w:ascii="Verdana" w:hAnsi="Verdana"/>
                <w:bCs/>
                <w:color w:val="000000"/>
              </w:rPr>
              <w:t>15.</w:t>
            </w:r>
          </w:p>
        </w:tc>
        <w:tc>
          <w:tcPr>
            <w:tcW w:w="3402" w:type="dxa"/>
            <w:tcBorders>
              <w:top w:val="single" w:sz="4" w:space="0" w:color="auto"/>
              <w:left w:val="single" w:sz="4" w:space="0" w:color="auto"/>
              <w:bottom w:val="single" w:sz="4" w:space="0" w:color="auto"/>
              <w:right w:val="single" w:sz="4" w:space="0" w:color="auto"/>
            </w:tcBorders>
          </w:tcPr>
          <w:p w14:paraId="50D3F730" w14:textId="2CA64533" w:rsidR="00C63090" w:rsidRPr="00527F31" w:rsidRDefault="00C63090" w:rsidP="000C7C0C">
            <w:pPr>
              <w:pStyle w:val="Default"/>
              <w:jc w:val="both"/>
              <w:rPr>
                <w:rFonts w:ascii="Verdana" w:hAnsi="Verdana"/>
              </w:rPr>
            </w:pPr>
            <w:r w:rsidRPr="001A35DB">
              <w:rPr>
                <w:rFonts w:ascii="Verdana" w:hAnsi="Verdana"/>
                <w:bCs/>
              </w:rPr>
              <w:t>Akustinė kėdė su garsiakalbiu</w:t>
            </w:r>
          </w:p>
        </w:tc>
        <w:tc>
          <w:tcPr>
            <w:tcW w:w="1418" w:type="dxa"/>
            <w:tcBorders>
              <w:top w:val="single" w:sz="4" w:space="0" w:color="auto"/>
              <w:left w:val="single" w:sz="4" w:space="0" w:color="auto"/>
              <w:bottom w:val="single" w:sz="4" w:space="0" w:color="auto"/>
              <w:right w:val="single" w:sz="4" w:space="0" w:color="auto"/>
            </w:tcBorders>
          </w:tcPr>
          <w:p w14:paraId="6EBEBD35" w14:textId="3C041336"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66D931D" w14:textId="262077C3"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54B198EC"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3C448A53" w14:textId="77777777" w:rsidR="00C63090" w:rsidRPr="00527F31" w:rsidRDefault="00C63090" w:rsidP="00057231">
            <w:pPr>
              <w:contextualSpacing/>
              <w:jc w:val="both"/>
              <w:rPr>
                <w:rFonts w:ascii="Verdana" w:hAnsi="Verdana"/>
                <w:bCs/>
                <w:color w:val="000000"/>
              </w:rPr>
            </w:pPr>
          </w:p>
        </w:tc>
      </w:tr>
      <w:tr w:rsidR="00C63090" w:rsidRPr="00527F31" w14:paraId="57349721"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691BC7EB" w14:textId="221ADCC2" w:rsidR="00C63090" w:rsidRPr="00527F31" w:rsidRDefault="00F81BD2" w:rsidP="00275A3F">
            <w:pPr>
              <w:ind w:left="-777" w:firstLine="720"/>
              <w:jc w:val="center"/>
              <w:rPr>
                <w:rFonts w:ascii="Verdana" w:hAnsi="Verdana"/>
                <w:bCs/>
                <w:color w:val="000000"/>
              </w:rPr>
            </w:pPr>
            <w:r>
              <w:rPr>
                <w:rFonts w:ascii="Verdana" w:hAnsi="Verdana"/>
                <w:bCs/>
                <w:color w:val="000000"/>
              </w:rPr>
              <w:t>16.</w:t>
            </w:r>
          </w:p>
        </w:tc>
        <w:tc>
          <w:tcPr>
            <w:tcW w:w="3402" w:type="dxa"/>
            <w:tcBorders>
              <w:top w:val="single" w:sz="4" w:space="0" w:color="auto"/>
              <w:left w:val="single" w:sz="4" w:space="0" w:color="auto"/>
              <w:bottom w:val="single" w:sz="4" w:space="0" w:color="auto"/>
              <w:right w:val="single" w:sz="4" w:space="0" w:color="auto"/>
            </w:tcBorders>
          </w:tcPr>
          <w:p w14:paraId="69D17755" w14:textId="410BA051" w:rsidR="00C63090" w:rsidRPr="00527F31" w:rsidRDefault="00C63090" w:rsidP="000C7C0C">
            <w:pPr>
              <w:pStyle w:val="Default"/>
              <w:jc w:val="both"/>
              <w:rPr>
                <w:rFonts w:ascii="Verdana" w:hAnsi="Verdana"/>
              </w:rPr>
            </w:pPr>
            <w:r w:rsidRPr="001A35DB">
              <w:rPr>
                <w:rFonts w:ascii="Verdana" w:hAnsi="Verdana"/>
                <w:bCs/>
              </w:rPr>
              <w:t>Sensorinė palapinė</w:t>
            </w:r>
          </w:p>
        </w:tc>
        <w:tc>
          <w:tcPr>
            <w:tcW w:w="1418" w:type="dxa"/>
            <w:tcBorders>
              <w:top w:val="single" w:sz="4" w:space="0" w:color="auto"/>
              <w:left w:val="single" w:sz="4" w:space="0" w:color="auto"/>
              <w:bottom w:val="single" w:sz="4" w:space="0" w:color="auto"/>
              <w:right w:val="single" w:sz="4" w:space="0" w:color="auto"/>
            </w:tcBorders>
          </w:tcPr>
          <w:p w14:paraId="23DBE67A" w14:textId="0361C0C8"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6258DB1" w14:textId="469F45D0"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29B9A20F"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518ADC5C" w14:textId="77777777" w:rsidR="00C63090" w:rsidRPr="00527F31" w:rsidRDefault="00C63090" w:rsidP="00057231">
            <w:pPr>
              <w:contextualSpacing/>
              <w:jc w:val="both"/>
              <w:rPr>
                <w:rFonts w:ascii="Verdana" w:hAnsi="Verdana"/>
                <w:bCs/>
                <w:color w:val="000000"/>
              </w:rPr>
            </w:pPr>
          </w:p>
        </w:tc>
      </w:tr>
      <w:tr w:rsidR="00C63090" w:rsidRPr="00527F31" w14:paraId="2BC3593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7437D100" w14:textId="1AAB9478" w:rsidR="00C63090" w:rsidRPr="00527F31" w:rsidRDefault="00F81BD2" w:rsidP="00275A3F">
            <w:pPr>
              <w:ind w:left="-777" w:firstLine="720"/>
              <w:jc w:val="center"/>
              <w:rPr>
                <w:rFonts w:ascii="Verdana" w:hAnsi="Verdana"/>
                <w:bCs/>
                <w:color w:val="000000"/>
              </w:rPr>
            </w:pPr>
            <w:r>
              <w:rPr>
                <w:rFonts w:ascii="Verdana" w:hAnsi="Verdana"/>
                <w:bCs/>
                <w:color w:val="000000"/>
              </w:rPr>
              <w:t>17.</w:t>
            </w:r>
          </w:p>
        </w:tc>
        <w:tc>
          <w:tcPr>
            <w:tcW w:w="3402" w:type="dxa"/>
            <w:tcBorders>
              <w:top w:val="single" w:sz="4" w:space="0" w:color="auto"/>
              <w:left w:val="single" w:sz="4" w:space="0" w:color="auto"/>
              <w:bottom w:val="single" w:sz="4" w:space="0" w:color="auto"/>
              <w:right w:val="single" w:sz="4" w:space="0" w:color="auto"/>
            </w:tcBorders>
          </w:tcPr>
          <w:p w14:paraId="1C59D561" w14:textId="5DA9FA86" w:rsidR="00C63090" w:rsidRPr="00527F31" w:rsidRDefault="00C63090" w:rsidP="00C63090">
            <w:pPr>
              <w:pStyle w:val="Default"/>
              <w:jc w:val="center"/>
              <w:rPr>
                <w:rFonts w:ascii="Verdana" w:hAnsi="Verdana"/>
              </w:rPr>
            </w:pPr>
            <w:r w:rsidRPr="008F035A">
              <w:rPr>
                <w:rFonts w:ascii="Verdana" w:hAnsi="Verdana"/>
                <w:bCs/>
              </w:rPr>
              <w:t>Aromaterapijos rinkiny</w:t>
            </w:r>
            <w:r w:rsidR="00F81BD2">
              <w:rPr>
                <w:rFonts w:ascii="Verdana" w:hAnsi="Verdana"/>
                <w:bCs/>
              </w:rPr>
              <w:t xml:space="preserve">s </w:t>
            </w:r>
            <w:r w:rsidRPr="008F035A">
              <w:rPr>
                <w:rFonts w:ascii="Verdana" w:hAnsi="Verdana"/>
                <w:bCs/>
              </w:rPr>
              <w:t>su difuzoriumi</w:t>
            </w:r>
          </w:p>
        </w:tc>
        <w:tc>
          <w:tcPr>
            <w:tcW w:w="1418" w:type="dxa"/>
            <w:tcBorders>
              <w:top w:val="single" w:sz="4" w:space="0" w:color="auto"/>
              <w:left w:val="single" w:sz="4" w:space="0" w:color="auto"/>
              <w:bottom w:val="single" w:sz="4" w:space="0" w:color="auto"/>
              <w:right w:val="single" w:sz="4" w:space="0" w:color="auto"/>
            </w:tcBorders>
          </w:tcPr>
          <w:p w14:paraId="3D5B9EC3" w14:textId="582D7B0B"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EE68557" w14:textId="67460B76"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6C964706"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5C2FAB16" w14:textId="77777777" w:rsidR="00C63090" w:rsidRPr="00527F31" w:rsidRDefault="00C63090" w:rsidP="00057231">
            <w:pPr>
              <w:contextualSpacing/>
              <w:jc w:val="both"/>
              <w:rPr>
                <w:rFonts w:ascii="Verdana" w:hAnsi="Verdana"/>
                <w:bCs/>
                <w:color w:val="000000"/>
              </w:rPr>
            </w:pPr>
          </w:p>
        </w:tc>
      </w:tr>
      <w:tr w:rsidR="00C63090" w:rsidRPr="00527F31" w14:paraId="25F6A550"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2B6FF517" w14:textId="27BDAB4C" w:rsidR="00C63090" w:rsidRPr="00527F31" w:rsidRDefault="00F81BD2" w:rsidP="00275A3F">
            <w:pPr>
              <w:ind w:left="-777" w:firstLine="720"/>
              <w:jc w:val="center"/>
              <w:rPr>
                <w:rFonts w:ascii="Verdana" w:hAnsi="Verdana"/>
                <w:bCs/>
                <w:color w:val="000000"/>
              </w:rPr>
            </w:pPr>
            <w:r>
              <w:rPr>
                <w:rFonts w:ascii="Verdana" w:hAnsi="Verdana"/>
                <w:bCs/>
                <w:color w:val="000000"/>
              </w:rPr>
              <w:t>18.</w:t>
            </w:r>
          </w:p>
        </w:tc>
        <w:tc>
          <w:tcPr>
            <w:tcW w:w="3402" w:type="dxa"/>
            <w:tcBorders>
              <w:top w:val="single" w:sz="4" w:space="0" w:color="auto"/>
              <w:left w:val="single" w:sz="4" w:space="0" w:color="auto"/>
              <w:bottom w:val="single" w:sz="4" w:space="0" w:color="auto"/>
              <w:right w:val="single" w:sz="4" w:space="0" w:color="auto"/>
            </w:tcBorders>
          </w:tcPr>
          <w:p w14:paraId="011A3FC9" w14:textId="659BFBD7" w:rsidR="00C63090" w:rsidRPr="00527F31" w:rsidRDefault="00C63090" w:rsidP="000C7C0C">
            <w:pPr>
              <w:pStyle w:val="Default"/>
              <w:jc w:val="both"/>
              <w:rPr>
                <w:rFonts w:ascii="Verdana" w:hAnsi="Verdana"/>
              </w:rPr>
            </w:pPr>
            <w:r w:rsidRPr="001A35DB">
              <w:rPr>
                <w:rFonts w:ascii="Verdana" w:hAnsi="Verdana"/>
                <w:bCs/>
              </w:rPr>
              <w:t>Mobili interaktyvi smėlio dėžė</w:t>
            </w:r>
          </w:p>
        </w:tc>
        <w:tc>
          <w:tcPr>
            <w:tcW w:w="1418" w:type="dxa"/>
            <w:tcBorders>
              <w:top w:val="single" w:sz="4" w:space="0" w:color="auto"/>
              <w:left w:val="single" w:sz="4" w:space="0" w:color="auto"/>
              <w:bottom w:val="single" w:sz="4" w:space="0" w:color="auto"/>
              <w:right w:val="single" w:sz="4" w:space="0" w:color="auto"/>
            </w:tcBorders>
          </w:tcPr>
          <w:p w14:paraId="670DBFFC" w14:textId="63D62C49"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58B08B5" w14:textId="053291FA"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11D9C4C0"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6A5DA7AE" w14:textId="77777777" w:rsidR="00C63090" w:rsidRPr="00527F31" w:rsidRDefault="00C63090" w:rsidP="00057231">
            <w:pPr>
              <w:contextualSpacing/>
              <w:jc w:val="both"/>
              <w:rPr>
                <w:rFonts w:ascii="Verdana" w:hAnsi="Verdana"/>
                <w:bCs/>
                <w:color w:val="000000"/>
              </w:rPr>
            </w:pPr>
          </w:p>
        </w:tc>
      </w:tr>
      <w:tr w:rsidR="00C63090" w:rsidRPr="00527F31" w14:paraId="17D418F0"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5375BCF1" w14:textId="62D9C586" w:rsidR="00C63090" w:rsidRPr="00527F31" w:rsidRDefault="00F81BD2" w:rsidP="00275A3F">
            <w:pPr>
              <w:ind w:left="-777" w:firstLine="720"/>
              <w:jc w:val="center"/>
              <w:rPr>
                <w:rFonts w:ascii="Verdana" w:hAnsi="Verdana"/>
                <w:bCs/>
                <w:color w:val="000000"/>
              </w:rPr>
            </w:pPr>
            <w:r>
              <w:rPr>
                <w:rFonts w:ascii="Verdana" w:hAnsi="Verdana"/>
                <w:bCs/>
                <w:color w:val="000000"/>
              </w:rPr>
              <w:t>19.</w:t>
            </w:r>
          </w:p>
        </w:tc>
        <w:tc>
          <w:tcPr>
            <w:tcW w:w="3402" w:type="dxa"/>
            <w:tcBorders>
              <w:top w:val="single" w:sz="4" w:space="0" w:color="auto"/>
              <w:left w:val="single" w:sz="4" w:space="0" w:color="auto"/>
              <w:bottom w:val="single" w:sz="4" w:space="0" w:color="auto"/>
              <w:right w:val="single" w:sz="4" w:space="0" w:color="auto"/>
            </w:tcBorders>
          </w:tcPr>
          <w:p w14:paraId="66DE5226" w14:textId="6D29F9DE" w:rsidR="00C63090" w:rsidRPr="00527F31" w:rsidRDefault="00C63090" w:rsidP="000C7C0C">
            <w:pPr>
              <w:pStyle w:val="Default"/>
              <w:jc w:val="both"/>
              <w:rPr>
                <w:rFonts w:ascii="Verdana" w:hAnsi="Verdana"/>
              </w:rPr>
            </w:pPr>
            <w:r w:rsidRPr="001A35DB">
              <w:rPr>
                <w:rFonts w:ascii="Verdana" w:hAnsi="Verdana"/>
                <w:bCs/>
              </w:rPr>
              <w:t>Žvaigždžių šviestuvas</w:t>
            </w:r>
          </w:p>
        </w:tc>
        <w:tc>
          <w:tcPr>
            <w:tcW w:w="1418" w:type="dxa"/>
            <w:tcBorders>
              <w:top w:val="single" w:sz="4" w:space="0" w:color="auto"/>
              <w:left w:val="single" w:sz="4" w:space="0" w:color="auto"/>
              <w:bottom w:val="single" w:sz="4" w:space="0" w:color="auto"/>
              <w:right w:val="single" w:sz="4" w:space="0" w:color="auto"/>
            </w:tcBorders>
          </w:tcPr>
          <w:p w14:paraId="7A026B85" w14:textId="2A6DDDD0"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9E3C6DA" w14:textId="0016CAB6"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425064A6"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1320AC6" w14:textId="77777777" w:rsidR="00C63090" w:rsidRPr="00527F31" w:rsidRDefault="00C63090" w:rsidP="00057231">
            <w:pPr>
              <w:contextualSpacing/>
              <w:jc w:val="both"/>
              <w:rPr>
                <w:rFonts w:ascii="Verdana" w:hAnsi="Verdana"/>
                <w:bCs/>
                <w:color w:val="000000"/>
              </w:rPr>
            </w:pPr>
          </w:p>
        </w:tc>
      </w:tr>
      <w:tr w:rsidR="00C63090" w:rsidRPr="00527F31" w14:paraId="4F6A5BF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7E7C6FD6" w14:textId="2EFA310E" w:rsidR="00C63090" w:rsidRPr="00527F31" w:rsidRDefault="00F81BD2" w:rsidP="00275A3F">
            <w:pPr>
              <w:ind w:left="-777" w:firstLine="720"/>
              <w:jc w:val="center"/>
              <w:rPr>
                <w:rFonts w:ascii="Verdana" w:hAnsi="Verdana"/>
                <w:bCs/>
                <w:color w:val="000000"/>
              </w:rPr>
            </w:pPr>
            <w:r>
              <w:rPr>
                <w:rFonts w:ascii="Verdana" w:hAnsi="Verdana"/>
                <w:bCs/>
                <w:color w:val="000000"/>
              </w:rPr>
              <w:t>20.</w:t>
            </w:r>
          </w:p>
        </w:tc>
        <w:tc>
          <w:tcPr>
            <w:tcW w:w="3402" w:type="dxa"/>
            <w:tcBorders>
              <w:top w:val="single" w:sz="4" w:space="0" w:color="auto"/>
              <w:left w:val="single" w:sz="4" w:space="0" w:color="auto"/>
              <w:bottom w:val="single" w:sz="4" w:space="0" w:color="auto"/>
              <w:right w:val="single" w:sz="4" w:space="0" w:color="auto"/>
            </w:tcBorders>
          </w:tcPr>
          <w:p w14:paraId="06DB5703" w14:textId="60676837" w:rsidR="00C63090" w:rsidRPr="00527F31" w:rsidRDefault="00F81BD2" w:rsidP="00F81BD2">
            <w:pPr>
              <w:pStyle w:val="Default"/>
              <w:rPr>
                <w:rFonts w:ascii="Verdana" w:hAnsi="Verdana"/>
              </w:rPr>
            </w:pPr>
            <w:r>
              <w:rPr>
                <w:rFonts w:ascii="Verdana" w:hAnsi="Verdana"/>
                <w:bCs/>
              </w:rPr>
              <w:t>Interaktyvus stalas</w:t>
            </w:r>
          </w:p>
        </w:tc>
        <w:tc>
          <w:tcPr>
            <w:tcW w:w="1418" w:type="dxa"/>
            <w:tcBorders>
              <w:top w:val="single" w:sz="4" w:space="0" w:color="auto"/>
              <w:left w:val="single" w:sz="4" w:space="0" w:color="auto"/>
              <w:bottom w:val="single" w:sz="4" w:space="0" w:color="auto"/>
              <w:right w:val="single" w:sz="4" w:space="0" w:color="auto"/>
            </w:tcBorders>
          </w:tcPr>
          <w:p w14:paraId="27A5C1B8" w14:textId="53E3409D"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D056917" w14:textId="056B6603"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739D6880"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8BEEBD6" w14:textId="77777777" w:rsidR="00C63090" w:rsidRPr="00527F31" w:rsidRDefault="00C63090" w:rsidP="00057231">
            <w:pPr>
              <w:contextualSpacing/>
              <w:jc w:val="both"/>
              <w:rPr>
                <w:rFonts w:ascii="Verdana" w:hAnsi="Verdana"/>
                <w:bCs/>
                <w:color w:val="000000"/>
              </w:rPr>
            </w:pPr>
          </w:p>
        </w:tc>
      </w:tr>
      <w:tr w:rsidR="002E3493" w:rsidRPr="00527F31" w14:paraId="5757E908"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3C281100" w14:textId="4DB449D3" w:rsidR="002E3493" w:rsidRPr="00527F31" w:rsidRDefault="002E3493" w:rsidP="000C7C0C">
            <w:pPr>
              <w:ind w:firstLine="720"/>
              <w:contextualSpacing/>
              <w:jc w:val="right"/>
              <w:rPr>
                <w:rFonts w:ascii="Verdana" w:hAnsi="Verdana"/>
                <w:b/>
              </w:rPr>
            </w:pPr>
            <w:r w:rsidRPr="00527F31">
              <w:rPr>
                <w:rFonts w:ascii="Verdana" w:hAnsi="Verdana"/>
                <w:b/>
              </w:rPr>
              <w:t>Iš viso bendra pasiūlymo kaina Eur be PVM:</w:t>
            </w:r>
          </w:p>
        </w:tc>
        <w:tc>
          <w:tcPr>
            <w:tcW w:w="1417" w:type="dxa"/>
            <w:tcBorders>
              <w:top w:val="single" w:sz="4" w:space="0" w:color="auto"/>
              <w:left w:val="single" w:sz="4" w:space="0" w:color="auto"/>
              <w:bottom w:val="single" w:sz="4" w:space="0" w:color="auto"/>
              <w:right w:val="single" w:sz="4" w:space="0" w:color="auto"/>
            </w:tcBorders>
          </w:tcPr>
          <w:p w14:paraId="68210F61" w14:textId="77777777" w:rsidR="002E3493" w:rsidRPr="00527F31" w:rsidRDefault="002E3493" w:rsidP="00057231">
            <w:pPr>
              <w:contextualSpacing/>
              <w:jc w:val="both"/>
              <w:rPr>
                <w:rFonts w:ascii="Verdana" w:hAnsi="Verdana"/>
                <w:bCs/>
                <w:color w:val="000000"/>
              </w:rPr>
            </w:pPr>
          </w:p>
        </w:tc>
      </w:tr>
      <w:tr w:rsidR="000C7C0C" w:rsidRPr="00527F31" w14:paraId="41098D35"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D1CA10" w14:textId="18810FA0" w:rsidR="000C7C0C" w:rsidRPr="00527F31" w:rsidRDefault="000C7C0C" w:rsidP="000C7C0C">
            <w:pPr>
              <w:ind w:firstLine="720"/>
              <w:contextualSpacing/>
              <w:jc w:val="right"/>
              <w:rPr>
                <w:rFonts w:ascii="Verdana" w:hAnsi="Verdana"/>
                <w:bCs/>
                <w:color w:val="000000"/>
              </w:rPr>
            </w:pPr>
            <w:r w:rsidRPr="00527F31">
              <w:rPr>
                <w:rFonts w:ascii="Verdana" w:hAnsi="Verdana"/>
                <w:b/>
              </w:rPr>
              <w:t xml:space="preserve">PVM </w:t>
            </w:r>
            <w:r w:rsidRPr="00527F31">
              <w:rPr>
                <w:rFonts w:ascii="Verdana" w:eastAsia="Times New Roman" w:hAnsi="Verdana"/>
                <w:b/>
                <w:bCs/>
                <w:lang w:eastAsia="lt-LT"/>
              </w:rPr>
              <w:t>(...%) Eur</w:t>
            </w:r>
            <w:r w:rsidR="002E3493" w:rsidRPr="00527F31">
              <w:rPr>
                <w:rFonts w:ascii="Verdana" w:eastAsia="Times New Roman" w:hAnsi="Verdana"/>
                <w:b/>
                <w:bCs/>
                <w:lang w:eastAsia="lt-LT"/>
              </w:rPr>
              <w:t>:</w:t>
            </w:r>
          </w:p>
        </w:tc>
        <w:tc>
          <w:tcPr>
            <w:tcW w:w="1417" w:type="dxa"/>
            <w:tcBorders>
              <w:top w:val="single" w:sz="4" w:space="0" w:color="auto"/>
              <w:left w:val="single" w:sz="4" w:space="0" w:color="auto"/>
              <w:bottom w:val="single" w:sz="4" w:space="0" w:color="auto"/>
              <w:right w:val="single" w:sz="4" w:space="0" w:color="auto"/>
            </w:tcBorders>
          </w:tcPr>
          <w:p w14:paraId="59418148" w14:textId="77777777" w:rsidR="000C7C0C" w:rsidRPr="00527F31" w:rsidRDefault="000C7C0C" w:rsidP="00057231">
            <w:pPr>
              <w:contextualSpacing/>
              <w:jc w:val="both"/>
              <w:rPr>
                <w:rFonts w:ascii="Verdana" w:hAnsi="Verdana"/>
                <w:bCs/>
                <w:color w:val="000000"/>
              </w:rPr>
            </w:pPr>
          </w:p>
        </w:tc>
      </w:tr>
      <w:tr w:rsidR="000C7C0C" w:rsidRPr="00527F31" w14:paraId="67E809A1"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7B133B" w14:textId="2A413D26" w:rsidR="000C7C0C" w:rsidRPr="00527F31" w:rsidRDefault="000C7C0C" w:rsidP="000C7C0C">
            <w:pPr>
              <w:ind w:firstLine="720"/>
              <w:contextualSpacing/>
              <w:jc w:val="right"/>
              <w:rPr>
                <w:rFonts w:ascii="Verdana" w:hAnsi="Verdana"/>
                <w:bCs/>
                <w:color w:val="000000"/>
              </w:rPr>
            </w:pPr>
            <w:r w:rsidRPr="00527F31">
              <w:rPr>
                <w:rFonts w:ascii="Verdana" w:hAnsi="Verdana"/>
                <w:b/>
                <w:bCs/>
              </w:rPr>
              <w:t>Iš viso b</w:t>
            </w:r>
            <w:r w:rsidRPr="00527F31">
              <w:rPr>
                <w:rFonts w:ascii="Verdana" w:hAnsi="Verdana"/>
                <w:b/>
              </w:rPr>
              <w:t>endra pasiūlymo kaina Eur su PVM</w:t>
            </w:r>
            <w:r w:rsidR="002E3493" w:rsidRPr="00527F31">
              <w:rPr>
                <w:rFonts w:ascii="Verdana" w:hAnsi="Verdana"/>
                <w:b/>
              </w:rPr>
              <w:t>:</w:t>
            </w:r>
            <w:r w:rsidRPr="00527F31">
              <w:rPr>
                <w:rFonts w:ascii="Verdana" w:hAnsi="Verdana"/>
                <w:b/>
              </w:rPr>
              <w:t xml:space="preserve"> </w:t>
            </w:r>
          </w:p>
        </w:tc>
        <w:tc>
          <w:tcPr>
            <w:tcW w:w="1417" w:type="dxa"/>
            <w:tcBorders>
              <w:top w:val="single" w:sz="4" w:space="0" w:color="auto"/>
              <w:left w:val="single" w:sz="4" w:space="0" w:color="auto"/>
              <w:bottom w:val="single" w:sz="4" w:space="0" w:color="auto"/>
              <w:right w:val="single" w:sz="4" w:space="0" w:color="auto"/>
            </w:tcBorders>
          </w:tcPr>
          <w:p w14:paraId="5A9D8444" w14:textId="77777777" w:rsidR="000C7C0C" w:rsidRPr="00527F31" w:rsidRDefault="000C7C0C" w:rsidP="000C7C0C">
            <w:pPr>
              <w:ind w:firstLine="720"/>
              <w:contextualSpacing/>
              <w:jc w:val="both"/>
              <w:rPr>
                <w:rFonts w:ascii="Verdana" w:hAnsi="Verdana"/>
                <w:bCs/>
                <w:color w:val="000000"/>
              </w:rPr>
            </w:pPr>
          </w:p>
        </w:tc>
      </w:tr>
    </w:tbl>
    <w:p w14:paraId="3BEF8F6D" w14:textId="77777777" w:rsidR="009414C9" w:rsidRPr="00527F31" w:rsidRDefault="009414C9" w:rsidP="00FF19FA">
      <w:pPr>
        <w:jc w:val="both"/>
        <w:rPr>
          <w:rFonts w:ascii="Verdana" w:hAnsi="Verdana"/>
        </w:rPr>
      </w:pPr>
    </w:p>
    <w:p w14:paraId="1B8AEC97" w14:textId="724783C7" w:rsidR="00317210" w:rsidRPr="00BC7021" w:rsidRDefault="00B87BA2" w:rsidP="00317210">
      <w:pPr>
        <w:ind w:firstLine="567"/>
        <w:jc w:val="both"/>
        <w:rPr>
          <w:rFonts w:ascii="Verdana" w:hAnsi="Verdana"/>
          <w:b/>
          <w:bCs/>
          <w:color w:val="auto"/>
        </w:rPr>
      </w:pPr>
      <w:r w:rsidRPr="00BC7021">
        <w:rPr>
          <w:rFonts w:ascii="Verdana" w:hAnsi="Verdana"/>
          <w:b/>
          <w:bCs/>
          <w:color w:val="auto"/>
        </w:rPr>
        <w:t xml:space="preserve">Teikdami šį pasiūlymą mes </w:t>
      </w:r>
      <w:r w:rsidR="00B7251E" w:rsidRPr="00BC7021">
        <w:rPr>
          <w:rFonts w:ascii="Verdana" w:hAnsi="Verdana"/>
          <w:b/>
          <w:bCs/>
          <w:color w:val="auto"/>
        </w:rPr>
        <w:t>patvirtiname</w:t>
      </w:r>
      <w:r w:rsidRPr="00BC7021">
        <w:rPr>
          <w:rFonts w:ascii="Verdana" w:hAnsi="Verdana"/>
          <w:b/>
          <w:bCs/>
          <w:color w:val="auto"/>
        </w:rPr>
        <w:t>, kad mūsų siūlomos prekės visiškai atitinka pirkimo vykdytojo poreikį, apibrėžtą pirkimo dokumentuose, tame tarpe ir techninėje specifikacijoje</w:t>
      </w:r>
      <w:r w:rsidR="00A24D07" w:rsidRPr="00BC7021">
        <w:rPr>
          <w:rFonts w:ascii="Verdana" w:hAnsi="Verdana"/>
          <w:b/>
          <w:bCs/>
          <w:color w:val="auto"/>
        </w:rPr>
        <w:t>.</w:t>
      </w:r>
    </w:p>
    <w:p w14:paraId="2079D186" w14:textId="77777777" w:rsidR="008454D1" w:rsidRPr="00527F31" w:rsidRDefault="008454D1" w:rsidP="00FF19FA">
      <w:pPr>
        <w:jc w:val="both"/>
        <w:rPr>
          <w:rFonts w:ascii="Verdana" w:hAnsi="Verdana"/>
        </w:rPr>
      </w:pPr>
    </w:p>
    <w:p w14:paraId="03AB3535" w14:textId="26ECE542" w:rsidR="00CA70CB" w:rsidRPr="00527F31" w:rsidRDefault="00CA70CB" w:rsidP="009414C9">
      <w:pPr>
        <w:ind w:firstLine="720"/>
        <w:jc w:val="both"/>
        <w:rPr>
          <w:rFonts w:ascii="Verdana" w:hAnsi="Verdana"/>
          <w:bCs/>
          <w:iCs/>
        </w:rPr>
      </w:pPr>
      <w:r w:rsidRPr="00527F31">
        <w:rPr>
          <w:rFonts w:ascii="Verdana" w:hAnsi="Verdana"/>
          <w:bCs/>
          <w:iCs/>
        </w:rPr>
        <w:lastRenderedPageBreak/>
        <w:t>Pastab</w:t>
      </w:r>
      <w:r w:rsidR="008454D1" w:rsidRPr="00527F31">
        <w:rPr>
          <w:rFonts w:ascii="Verdana" w:hAnsi="Verdana"/>
          <w:bCs/>
          <w:iCs/>
        </w:rPr>
        <w:t>os</w:t>
      </w:r>
      <w:r w:rsidRPr="00527F31">
        <w:rPr>
          <w:rFonts w:ascii="Verdana" w:hAnsi="Verdana"/>
          <w:bCs/>
          <w:iCs/>
        </w:rPr>
        <w:t>:</w:t>
      </w:r>
    </w:p>
    <w:p w14:paraId="5A24EF05" w14:textId="77777777" w:rsidR="00CA70CB" w:rsidRPr="00527F31" w:rsidRDefault="00CA70CB" w:rsidP="00FF19FA">
      <w:pPr>
        <w:ind w:firstLine="720"/>
        <w:jc w:val="both"/>
        <w:rPr>
          <w:rFonts w:ascii="Verdana" w:hAnsi="Verdana"/>
        </w:rPr>
      </w:pPr>
      <w:r w:rsidRPr="00527F31">
        <w:rPr>
          <w:rFonts w:ascii="Verdana" w:hAnsi="Verdana"/>
        </w:rPr>
        <w:t>- kainos/įkainiai nurodomos, paliekant du skaitmenis po kablelio</w:t>
      </w:r>
    </w:p>
    <w:p w14:paraId="55F27891" w14:textId="77777777" w:rsidR="00CA70CB" w:rsidRPr="00527F31" w:rsidRDefault="00CA70CB" w:rsidP="00FF19FA">
      <w:pPr>
        <w:ind w:firstLine="720"/>
        <w:jc w:val="both"/>
        <w:rPr>
          <w:rFonts w:ascii="Verdana" w:hAnsi="Verdana"/>
        </w:rPr>
      </w:pPr>
      <w:r w:rsidRPr="00527F31">
        <w:rPr>
          <w:rFonts w:ascii="Verdana" w:hAnsi="Verdana"/>
        </w:rPr>
        <w:t>- bendra kaina turi atitikti pateiktų jos sudėtinių dalių sumą</w:t>
      </w:r>
    </w:p>
    <w:p w14:paraId="52084624" w14:textId="77777777" w:rsidR="00CA70CB" w:rsidRPr="00527F31" w:rsidRDefault="00CA70CB" w:rsidP="00FF19FA">
      <w:pPr>
        <w:ind w:firstLine="720"/>
        <w:jc w:val="both"/>
        <w:rPr>
          <w:rFonts w:ascii="Verdana" w:hAnsi="Verdana"/>
        </w:rPr>
      </w:pPr>
      <w:r w:rsidRPr="00527F31">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527F31" w:rsidRDefault="00FA6120" w:rsidP="00FF19FA">
      <w:pPr>
        <w:tabs>
          <w:tab w:val="left" w:pos="720"/>
        </w:tabs>
        <w:ind w:firstLine="720"/>
        <w:jc w:val="both"/>
        <w:rPr>
          <w:rFonts w:ascii="Verdana" w:hAnsi="Verdana"/>
        </w:rPr>
      </w:pPr>
    </w:p>
    <w:p w14:paraId="63AA6B1F" w14:textId="12C119C8" w:rsidR="00CA70CB" w:rsidRPr="00527F31" w:rsidRDefault="00CA70CB" w:rsidP="00FF19FA">
      <w:pPr>
        <w:tabs>
          <w:tab w:val="left" w:pos="720"/>
        </w:tabs>
        <w:ind w:firstLine="720"/>
        <w:jc w:val="both"/>
        <w:rPr>
          <w:rFonts w:ascii="Verdana" w:hAnsi="Verdana"/>
        </w:rPr>
      </w:pPr>
      <w:r w:rsidRPr="00527F31">
        <w:rPr>
          <w:rFonts w:ascii="Verdana" w:hAnsi="Verdana"/>
        </w:rPr>
        <w:t>Teikdami šį pasiūlymą, mes patvirtiname, kad į mūsų siūlomą kainą įskaičiuotos visos prekių pristatymo</w:t>
      </w:r>
      <w:r w:rsidR="00A24D07" w:rsidRPr="00527F31">
        <w:rPr>
          <w:rFonts w:ascii="Verdana" w:hAnsi="Verdana"/>
        </w:rPr>
        <w:t>, montavimo</w:t>
      </w:r>
      <w:r w:rsidRPr="00527F31">
        <w:rPr>
          <w:rFonts w:ascii="Verdana" w:hAnsi="Verdana"/>
        </w:rPr>
        <w:t xml:space="preserve">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527F31" w:rsidRDefault="00CA70CB" w:rsidP="00FF19FA">
      <w:pPr>
        <w:tabs>
          <w:tab w:val="left" w:pos="720"/>
        </w:tabs>
        <w:ind w:firstLine="720"/>
        <w:jc w:val="both"/>
        <w:rPr>
          <w:rFonts w:ascii="Verdana" w:hAnsi="Verdana"/>
          <w:bCs/>
          <w:iCs/>
        </w:rPr>
      </w:pPr>
    </w:p>
    <w:p w14:paraId="70497AA8" w14:textId="0BACC3A3" w:rsidR="00CA70CB" w:rsidRPr="00527F31" w:rsidRDefault="00CA70CB" w:rsidP="00FF19FA">
      <w:pPr>
        <w:tabs>
          <w:tab w:val="left" w:pos="720"/>
        </w:tabs>
        <w:ind w:firstLine="720"/>
        <w:jc w:val="both"/>
        <w:rPr>
          <w:rFonts w:ascii="Verdana" w:hAnsi="Verdana"/>
        </w:rPr>
      </w:pPr>
      <w:r w:rsidRPr="00527F31">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527F31" w14:paraId="6CBD224B" w14:textId="77777777" w:rsidTr="002A6FB4">
        <w:tc>
          <w:tcPr>
            <w:tcW w:w="752" w:type="dxa"/>
            <w:vAlign w:val="center"/>
          </w:tcPr>
          <w:p w14:paraId="4DF37D36" w14:textId="77777777" w:rsidR="00CA70CB" w:rsidRPr="00527F31" w:rsidRDefault="00CA70CB" w:rsidP="00FF19FA">
            <w:pPr>
              <w:jc w:val="center"/>
              <w:rPr>
                <w:rFonts w:ascii="Verdana" w:hAnsi="Verdana"/>
              </w:rPr>
            </w:pPr>
            <w:r w:rsidRPr="00527F31">
              <w:rPr>
                <w:rFonts w:ascii="Verdana" w:hAnsi="Verdana"/>
              </w:rPr>
              <w:t>Eil. Nr.</w:t>
            </w:r>
          </w:p>
        </w:tc>
        <w:tc>
          <w:tcPr>
            <w:tcW w:w="6095" w:type="dxa"/>
            <w:vAlign w:val="center"/>
          </w:tcPr>
          <w:p w14:paraId="111755F7" w14:textId="77777777" w:rsidR="00CA70CB" w:rsidRPr="00527F31" w:rsidRDefault="00CA70CB" w:rsidP="00FF19FA">
            <w:pPr>
              <w:jc w:val="center"/>
              <w:rPr>
                <w:rFonts w:ascii="Verdana" w:hAnsi="Verdana"/>
              </w:rPr>
            </w:pPr>
            <w:r w:rsidRPr="00527F31">
              <w:rPr>
                <w:rFonts w:ascii="Verdana" w:hAnsi="Verdana"/>
              </w:rPr>
              <w:t>Pateiktų dokumentų pavadinimas</w:t>
            </w:r>
          </w:p>
        </w:tc>
        <w:tc>
          <w:tcPr>
            <w:tcW w:w="2693" w:type="dxa"/>
            <w:vAlign w:val="center"/>
          </w:tcPr>
          <w:p w14:paraId="474993EF" w14:textId="77777777" w:rsidR="00CA70CB" w:rsidRPr="00527F31" w:rsidRDefault="00CA70CB" w:rsidP="00FF19FA">
            <w:pPr>
              <w:jc w:val="center"/>
              <w:rPr>
                <w:rFonts w:ascii="Verdana" w:hAnsi="Verdana"/>
              </w:rPr>
            </w:pPr>
            <w:r w:rsidRPr="00527F31">
              <w:rPr>
                <w:rFonts w:ascii="Verdana" w:hAnsi="Verdana"/>
              </w:rPr>
              <w:t>Dokumento puslapių skaičius</w:t>
            </w:r>
          </w:p>
        </w:tc>
      </w:tr>
      <w:tr w:rsidR="000C7C0C" w:rsidRPr="00527F31" w14:paraId="6DE6C7F3" w14:textId="77777777" w:rsidTr="002A6FB4">
        <w:tc>
          <w:tcPr>
            <w:tcW w:w="752" w:type="dxa"/>
          </w:tcPr>
          <w:p w14:paraId="035AA58F" w14:textId="46AA1127" w:rsidR="000C7C0C" w:rsidRPr="00527F31" w:rsidRDefault="000C7C0C" w:rsidP="000C7C0C">
            <w:pPr>
              <w:jc w:val="both"/>
              <w:rPr>
                <w:rFonts w:ascii="Verdana" w:hAnsi="Verdana"/>
              </w:rPr>
            </w:pPr>
            <w:r w:rsidRPr="00527F31">
              <w:rPr>
                <w:rFonts w:ascii="Verdana" w:hAnsi="Verdana"/>
                <w:color w:val="000000"/>
                <w:lang w:eastAsia="lt-LT"/>
              </w:rPr>
              <w:t>1.</w:t>
            </w:r>
          </w:p>
        </w:tc>
        <w:tc>
          <w:tcPr>
            <w:tcW w:w="6095" w:type="dxa"/>
          </w:tcPr>
          <w:p w14:paraId="478E0B3B" w14:textId="709A3E6C" w:rsidR="000C7C0C" w:rsidRPr="00527F31" w:rsidRDefault="000C7C0C" w:rsidP="000C7C0C">
            <w:pPr>
              <w:jc w:val="both"/>
              <w:rPr>
                <w:rFonts w:ascii="Verdana" w:hAnsi="Verdana"/>
              </w:rPr>
            </w:pPr>
            <w:r w:rsidRPr="00527F31">
              <w:rPr>
                <w:rFonts w:ascii="Verdana" w:hAnsi="Verdana"/>
                <w:color w:val="000000"/>
                <w:lang w:eastAsia="lt-LT"/>
              </w:rPr>
              <w:t>EBVPD</w:t>
            </w:r>
          </w:p>
        </w:tc>
        <w:tc>
          <w:tcPr>
            <w:tcW w:w="2693" w:type="dxa"/>
          </w:tcPr>
          <w:p w14:paraId="2F51BDB0" w14:textId="77777777" w:rsidR="000C7C0C" w:rsidRPr="00527F31" w:rsidRDefault="000C7C0C" w:rsidP="000C7C0C">
            <w:pPr>
              <w:jc w:val="both"/>
              <w:rPr>
                <w:rFonts w:ascii="Verdana" w:hAnsi="Verdana"/>
              </w:rPr>
            </w:pPr>
          </w:p>
        </w:tc>
      </w:tr>
      <w:tr w:rsidR="000C7C0C" w:rsidRPr="00527F31" w14:paraId="0595B548" w14:textId="77777777" w:rsidTr="002A6FB4">
        <w:tc>
          <w:tcPr>
            <w:tcW w:w="752" w:type="dxa"/>
          </w:tcPr>
          <w:p w14:paraId="0E1C239C" w14:textId="2264451E"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2</w:t>
            </w:r>
            <w:r w:rsidR="000C7C0C" w:rsidRPr="00527F31">
              <w:rPr>
                <w:rFonts w:ascii="Verdana" w:hAnsi="Verdana"/>
                <w:color w:val="000000"/>
                <w:lang w:eastAsia="lt-LT"/>
              </w:rPr>
              <w:t>.</w:t>
            </w:r>
          </w:p>
        </w:tc>
        <w:tc>
          <w:tcPr>
            <w:tcW w:w="6095" w:type="dxa"/>
          </w:tcPr>
          <w:p w14:paraId="688ED509" w14:textId="299B606D" w:rsidR="000C7C0C" w:rsidRPr="00527F31" w:rsidRDefault="00677D91" w:rsidP="000C7C0C">
            <w:pPr>
              <w:jc w:val="both"/>
              <w:rPr>
                <w:rFonts w:ascii="Verdana" w:hAnsi="Verdana" w:cs="Arial Unicode MS"/>
                <w:bCs/>
                <w:lang w:eastAsia="lt-LT"/>
              </w:rPr>
            </w:pPr>
            <w:r w:rsidRPr="00527F31">
              <w:rPr>
                <w:rFonts w:ascii="Verdana" w:eastAsiaTheme="minorHAnsi" w:hAnsi="Verdana" w:cs="Arial"/>
                <w:color w:val="auto"/>
              </w:rPr>
              <w:t>Įgaliojimas (jei reikalingas)</w:t>
            </w:r>
          </w:p>
        </w:tc>
        <w:tc>
          <w:tcPr>
            <w:tcW w:w="2693" w:type="dxa"/>
          </w:tcPr>
          <w:p w14:paraId="4A8FB168" w14:textId="77777777" w:rsidR="000C7C0C" w:rsidRPr="00527F31" w:rsidRDefault="000C7C0C" w:rsidP="000C7C0C">
            <w:pPr>
              <w:jc w:val="both"/>
              <w:rPr>
                <w:rFonts w:ascii="Verdana" w:hAnsi="Verdana"/>
              </w:rPr>
            </w:pPr>
          </w:p>
        </w:tc>
      </w:tr>
      <w:tr w:rsidR="000C7C0C" w:rsidRPr="00527F31" w14:paraId="0F304F78" w14:textId="77777777" w:rsidTr="002A6FB4">
        <w:tc>
          <w:tcPr>
            <w:tcW w:w="752" w:type="dxa"/>
          </w:tcPr>
          <w:p w14:paraId="755D14A2" w14:textId="05B5AEE6" w:rsidR="000C7C0C" w:rsidRPr="00527F31" w:rsidRDefault="002E023E" w:rsidP="000C7C0C">
            <w:pPr>
              <w:jc w:val="both"/>
              <w:rPr>
                <w:rFonts w:ascii="Verdana" w:hAnsi="Verdana"/>
                <w:color w:val="000000"/>
                <w:lang w:eastAsia="lt-LT"/>
              </w:rPr>
            </w:pPr>
            <w:r w:rsidRPr="00527F31">
              <w:rPr>
                <w:rFonts w:ascii="Verdana" w:hAnsi="Verdana"/>
              </w:rPr>
              <w:t>3</w:t>
            </w:r>
            <w:r w:rsidR="000C7C0C" w:rsidRPr="00527F31">
              <w:rPr>
                <w:rFonts w:ascii="Verdana" w:hAnsi="Verdana"/>
              </w:rPr>
              <w:t>.</w:t>
            </w:r>
          </w:p>
        </w:tc>
        <w:tc>
          <w:tcPr>
            <w:tcW w:w="6095" w:type="dxa"/>
          </w:tcPr>
          <w:p w14:paraId="0EED84FD" w14:textId="275703E3" w:rsidR="000C7C0C" w:rsidRPr="00527F31" w:rsidRDefault="00677D91" w:rsidP="000C7C0C">
            <w:pPr>
              <w:jc w:val="both"/>
              <w:rPr>
                <w:rFonts w:ascii="Verdana" w:eastAsiaTheme="minorHAnsi" w:hAnsi="Verdana" w:cs="Arial"/>
                <w:color w:val="auto"/>
              </w:rPr>
            </w:pPr>
            <w:r w:rsidRPr="00527F31">
              <w:rPr>
                <w:rFonts w:ascii="Verdana" w:eastAsiaTheme="minorHAnsi" w:hAnsi="Verdana" w:cs="Arial"/>
                <w:color w:val="auto"/>
              </w:rPr>
              <w:t>Kiti tiekėjo nuožiūra svarbūs dokumentai</w:t>
            </w:r>
          </w:p>
        </w:tc>
        <w:tc>
          <w:tcPr>
            <w:tcW w:w="2693" w:type="dxa"/>
          </w:tcPr>
          <w:p w14:paraId="49139462" w14:textId="77777777" w:rsidR="000C7C0C" w:rsidRPr="00527F31" w:rsidRDefault="000C7C0C" w:rsidP="000C7C0C">
            <w:pPr>
              <w:jc w:val="both"/>
              <w:rPr>
                <w:rFonts w:ascii="Verdana" w:hAnsi="Verdana"/>
              </w:rPr>
            </w:pPr>
          </w:p>
        </w:tc>
      </w:tr>
      <w:tr w:rsidR="000C7C0C" w:rsidRPr="00527F31" w14:paraId="2078CDB1" w14:textId="77777777" w:rsidTr="002A6FB4">
        <w:tc>
          <w:tcPr>
            <w:tcW w:w="752" w:type="dxa"/>
          </w:tcPr>
          <w:p w14:paraId="295BAC74" w14:textId="686F5B71" w:rsidR="000C7C0C" w:rsidRPr="00527F31" w:rsidRDefault="002E023E" w:rsidP="000C7C0C">
            <w:pPr>
              <w:jc w:val="both"/>
              <w:rPr>
                <w:rFonts w:ascii="Verdana" w:hAnsi="Verdana"/>
              </w:rPr>
            </w:pPr>
            <w:r w:rsidRPr="00527F31">
              <w:rPr>
                <w:rFonts w:ascii="Verdana" w:hAnsi="Verdana"/>
                <w:color w:val="000000"/>
                <w:lang w:eastAsia="lt-LT"/>
              </w:rPr>
              <w:t>4</w:t>
            </w:r>
            <w:r w:rsidR="000C7C0C" w:rsidRPr="00527F31">
              <w:rPr>
                <w:rFonts w:ascii="Verdana" w:hAnsi="Verdana"/>
                <w:color w:val="000000"/>
                <w:lang w:eastAsia="lt-LT"/>
              </w:rPr>
              <w:t>.</w:t>
            </w:r>
          </w:p>
        </w:tc>
        <w:tc>
          <w:tcPr>
            <w:tcW w:w="6095" w:type="dxa"/>
          </w:tcPr>
          <w:p w14:paraId="3CF3A39A" w14:textId="7E38EC66" w:rsidR="000C7C0C" w:rsidRPr="00527F31" w:rsidRDefault="000C7C0C" w:rsidP="000C7C0C">
            <w:pPr>
              <w:jc w:val="both"/>
              <w:rPr>
                <w:rFonts w:ascii="Verdana" w:eastAsiaTheme="minorHAnsi" w:hAnsi="Verdana" w:cs="Arial"/>
                <w:color w:val="auto"/>
              </w:rPr>
            </w:pPr>
          </w:p>
        </w:tc>
        <w:tc>
          <w:tcPr>
            <w:tcW w:w="2693" w:type="dxa"/>
          </w:tcPr>
          <w:p w14:paraId="69D80D08" w14:textId="77777777" w:rsidR="000C7C0C" w:rsidRPr="00527F31" w:rsidRDefault="000C7C0C" w:rsidP="000C7C0C">
            <w:pPr>
              <w:jc w:val="both"/>
              <w:rPr>
                <w:rFonts w:ascii="Verdana" w:hAnsi="Verdana"/>
              </w:rPr>
            </w:pPr>
          </w:p>
        </w:tc>
      </w:tr>
      <w:tr w:rsidR="000C7C0C" w:rsidRPr="00527F31" w14:paraId="72A38570" w14:textId="77777777" w:rsidTr="002A6FB4">
        <w:tc>
          <w:tcPr>
            <w:tcW w:w="752" w:type="dxa"/>
          </w:tcPr>
          <w:p w14:paraId="3BA8EC34" w14:textId="7E05B833"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5</w:t>
            </w:r>
            <w:r w:rsidR="000C7C0C" w:rsidRPr="00527F31">
              <w:rPr>
                <w:rFonts w:ascii="Verdana" w:hAnsi="Verdana"/>
                <w:color w:val="000000"/>
                <w:lang w:eastAsia="lt-LT"/>
              </w:rPr>
              <w:t>.</w:t>
            </w:r>
          </w:p>
        </w:tc>
        <w:tc>
          <w:tcPr>
            <w:tcW w:w="6095" w:type="dxa"/>
          </w:tcPr>
          <w:p w14:paraId="5A7A5125" w14:textId="5D769768" w:rsidR="000C7C0C" w:rsidRPr="00527F31" w:rsidRDefault="000C7C0C" w:rsidP="000C7C0C">
            <w:pPr>
              <w:jc w:val="both"/>
              <w:rPr>
                <w:rFonts w:ascii="Verdana" w:eastAsiaTheme="minorHAnsi" w:hAnsi="Verdana" w:cs="Arial"/>
                <w:color w:val="auto"/>
              </w:rPr>
            </w:pPr>
          </w:p>
        </w:tc>
        <w:tc>
          <w:tcPr>
            <w:tcW w:w="2693" w:type="dxa"/>
          </w:tcPr>
          <w:p w14:paraId="2187D282" w14:textId="77777777" w:rsidR="000C7C0C" w:rsidRPr="00527F31" w:rsidRDefault="000C7C0C" w:rsidP="000C7C0C">
            <w:pPr>
              <w:jc w:val="both"/>
              <w:rPr>
                <w:rFonts w:ascii="Verdana" w:hAnsi="Verdana"/>
              </w:rPr>
            </w:pPr>
          </w:p>
        </w:tc>
      </w:tr>
      <w:tr w:rsidR="000C7C0C" w:rsidRPr="00527F31" w14:paraId="524CED63" w14:textId="77777777" w:rsidTr="002A6FB4">
        <w:tc>
          <w:tcPr>
            <w:tcW w:w="752" w:type="dxa"/>
          </w:tcPr>
          <w:p w14:paraId="1127AC16" w14:textId="754A6432"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6</w:t>
            </w:r>
            <w:r w:rsidR="000C7C0C" w:rsidRPr="00527F31">
              <w:rPr>
                <w:rFonts w:ascii="Verdana" w:hAnsi="Verdana"/>
                <w:color w:val="000000"/>
                <w:lang w:eastAsia="lt-LT"/>
              </w:rPr>
              <w:t>.</w:t>
            </w:r>
          </w:p>
        </w:tc>
        <w:tc>
          <w:tcPr>
            <w:tcW w:w="6095" w:type="dxa"/>
          </w:tcPr>
          <w:p w14:paraId="3A01751A" w14:textId="2D4E13B6" w:rsidR="000C7C0C" w:rsidRPr="00527F31" w:rsidRDefault="000C7C0C" w:rsidP="000C7C0C">
            <w:pPr>
              <w:jc w:val="both"/>
              <w:rPr>
                <w:rFonts w:ascii="Verdana" w:eastAsiaTheme="minorHAnsi" w:hAnsi="Verdana" w:cs="Arial"/>
                <w:color w:val="auto"/>
              </w:rPr>
            </w:pPr>
          </w:p>
        </w:tc>
        <w:tc>
          <w:tcPr>
            <w:tcW w:w="2693" w:type="dxa"/>
          </w:tcPr>
          <w:p w14:paraId="64F62742" w14:textId="77777777" w:rsidR="000C7C0C" w:rsidRPr="00527F31" w:rsidRDefault="000C7C0C" w:rsidP="000C7C0C">
            <w:pPr>
              <w:jc w:val="both"/>
              <w:rPr>
                <w:rFonts w:ascii="Verdana" w:hAnsi="Verdana"/>
              </w:rPr>
            </w:pPr>
          </w:p>
        </w:tc>
      </w:tr>
    </w:tbl>
    <w:p w14:paraId="559DEC5C" w14:textId="77777777" w:rsidR="00CA70CB" w:rsidRPr="00527F31" w:rsidRDefault="00CA70CB" w:rsidP="00FF19FA">
      <w:pPr>
        <w:jc w:val="both"/>
        <w:rPr>
          <w:rFonts w:ascii="Verdana" w:hAnsi="Verdana"/>
        </w:rPr>
      </w:pPr>
    </w:p>
    <w:p w14:paraId="268157EB" w14:textId="545317FC" w:rsidR="00CA70CB" w:rsidRPr="00527F31"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4" w:name="_Toc148962298"/>
      <w:bookmarkStart w:id="5" w:name="_Toc156823122"/>
      <w:bookmarkStart w:id="6" w:name="_Toc213770362"/>
      <w:r w:rsidRPr="00527F31">
        <w:rPr>
          <w:rFonts w:ascii="Verdana" w:hAnsi="Verdana"/>
          <w:b/>
          <w:bCs/>
          <w:sz w:val="24"/>
          <w:szCs w:val="24"/>
        </w:rPr>
        <w:t>INFORMACIJA APIE ŪKIO SUBJEKTUS IR SUBTIEKĖJUS</w:t>
      </w:r>
      <w:bookmarkEnd w:id="4"/>
      <w:bookmarkEnd w:id="5"/>
      <w:bookmarkEnd w:id="6"/>
    </w:p>
    <w:p w14:paraId="4B16ABAF" w14:textId="77777777" w:rsidR="00CA70CB" w:rsidRPr="00527F31" w:rsidRDefault="00CA70CB" w:rsidP="00FF19FA">
      <w:pPr>
        <w:ind w:firstLine="720"/>
        <w:jc w:val="both"/>
        <w:rPr>
          <w:rFonts w:ascii="Verdana" w:hAnsi="Verdana"/>
        </w:rPr>
      </w:pPr>
    </w:p>
    <w:p w14:paraId="3FC54632" w14:textId="77777777" w:rsidR="00CA70CB" w:rsidRPr="00527F31" w:rsidRDefault="00CA70CB" w:rsidP="00FF19FA">
      <w:pPr>
        <w:keepNext/>
        <w:tabs>
          <w:tab w:val="left" w:pos="284"/>
        </w:tabs>
        <w:ind w:firstLine="360"/>
        <w:jc w:val="both"/>
        <w:outlineLvl w:val="0"/>
        <w:rPr>
          <w:rFonts w:ascii="Verdana" w:hAnsi="Verdana"/>
        </w:rPr>
      </w:pPr>
      <w:bookmarkStart w:id="7" w:name="_Toc148962299"/>
      <w:bookmarkStart w:id="8" w:name="_Toc156823123"/>
      <w:bookmarkStart w:id="9" w:name="_Toc213770363"/>
      <w:r w:rsidRPr="00527F31">
        <w:rPr>
          <w:rFonts w:ascii="Verdana" w:hAnsi="Verdana"/>
        </w:rPr>
        <w:t>Tiekėjas pasiūlyme privalo išviešinti ūkio subjektus, kurių pajėgumais remiasi, taip pat nurodyti ir žinomus subtiekėjus.</w:t>
      </w:r>
      <w:bookmarkEnd w:id="7"/>
      <w:bookmarkEnd w:id="8"/>
      <w:bookmarkEnd w:id="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527F31" w14:paraId="35833D60" w14:textId="77777777" w:rsidTr="002A6FB4">
        <w:trPr>
          <w:trHeight w:val="975"/>
        </w:trPr>
        <w:tc>
          <w:tcPr>
            <w:tcW w:w="988" w:type="dxa"/>
            <w:vAlign w:val="center"/>
          </w:tcPr>
          <w:p w14:paraId="0E22BC0A" w14:textId="77777777" w:rsidR="00CA70CB" w:rsidRPr="00527F31" w:rsidRDefault="00CA70CB" w:rsidP="00FF19FA">
            <w:pPr>
              <w:jc w:val="center"/>
              <w:rPr>
                <w:rFonts w:ascii="Verdana" w:hAnsi="Verdana"/>
              </w:rPr>
            </w:pPr>
            <w:r w:rsidRPr="00527F31">
              <w:rPr>
                <w:rFonts w:ascii="Verdana" w:hAnsi="Verdana"/>
              </w:rPr>
              <w:t>Eil. Nr.</w:t>
            </w:r>
          </w:p>
        </w:tc>
        <w:tc>
          <w:tcPr>
            <w:tcW w:w="2693" w:type="dxa"/>
            <w:vAlign w:val="center"/>
          </w:tcPr>
          <w:p w14:paraId="6594973C" w14:textId="77777777" w:rsidR="00CA70CB" w:rsidRPr="00527F31" w:rsidRDefault="00CA70CB" w:rsidP="00FF19FA">
            <w:pPr>
              <w:jc w:val="center"/>
              <w:rPr>
                <w:rFonts w:ascii="Verdana" w:hAnsi="Verdana"/>
              </w:rPr>
            </w:pPr>
            <w:r w:rsidRPr="00527F31">
              <w:rPr>
                <w:rFonts w:ascii="Verdana" w:hAnsi="Verdana"/>
                <w:b/>
                <w:bCs/>
              </w:rPr>
              <w:t>Ūkio subjekto (ų), kurio (-</w:t>
            </w:r>
            <w:proofErr w:type="spellStart"/>
            <w:r w:rsidRPr="00527F31">
              <w:rPr>
                <w:rFonts w:ascii="Verdana" w:hAnsi="Verdana"/>
                <w:b/>
                <w:bCs/>
              </w:rPr>
              <w:t>ių</w:t>
            </w:r>
            <w:proofErr w:type="spellEnd"/>
            <w:r w:rsidRPr="00527F31">
              <w:rPr>
                <w:rFonts w:ascii="Verdana" w:hAnsi="Verdana"/>
                <w:b/>
                <w:bCs/>
              </w:rPr>
              <w:t>) pajėgumais remiamasi</w:t>
            </w:r>
            <w:r w:rsidRPr="00527F31">
              <w:rPr>
                <w:rFonts w:ascii="Verdana" w:hAnsi="Verdana"/>
              </w:rPr>
              <w:t>, (toliau – ūkio subjekto) pavadinimas (-ai)</w:t>
            </w:r>
          </w:p>
        </w:tc>
        <w:tc>
          <w:tcPr>
            <w:tcW w:w="1276" w:type="dxa"/>
            <w:vAlign w:val="center"/>
          </w:tcPr>
          <w:p w14:paraId="107ABD34" w14:textId="77777777" w:rsidR="00CA70CB" w:rsidRPr="00527F31" w:rsidRDefault="00CA70CB" w:rsidP="00FF19FA">
            <w:pPr>
              <w:jc w:val="center"/>
              <w:rPr>
                <w:rFonts w:ascii="Verdana" w:hAnsi="Verdana"/>
              </w:rPr>
            </w:pPr>
            <w:r w:rsidRPr="00527F31">
              <w:rPr>
                <w:rFonts w:ascii="Verdana" w:hAnsi="Verdana"/>
              </w:rPr>
              <w:t>Ūkio subjekto (-ų), adresas (-ai)</w:t>
            </w:r>
          </w:p>
        </w:tc>
        <w:tc>
          <w:tcPr>
            <w:tcW w:w="1275" w:type="dxa"/>
            <w:vAlign w:val="center"/>
          </w:tcPr>
          <w:p w14:paraId="4FB936A7" w14:textId="77777777" w:rsidR="00CA70CB" w:rsidRPr="00527F31" w:rsidRDefault="00CA70CB" w:rsidP="00FF19FA">
            <w:pPr>
              <w:jc w:val="center"/>
              <w:rPr>
                <w:rFonts w:ascii="Verdana" w:hAnsi="Verdana"/>
              </w:rPr>
            </w:pPr>
            <w:r w:rsidRPr="00527F31">
              <w:rPr>
                <w:rFonts w:ascii="Verdana" w:hAnsi="Verdana"/>
              </w:rPr>
              <w:t>Ūkio subjekto (-ų) kodas (-ai)</w:t>
            </w:r>
          </w:p>
        </w:tc>
        <w:tc>
          <w:tcPr>
            <w:tcW w:w="3402" w:type="dxa"/>
            <w:vAlign w:val="center"/>
          </w:tcPr>
          <w:p w14:paraId="0F727871" w14:textId="77777777" w:rsidR="00CA70CB" w:rsidRPr="00527F31" w:rsidRDefault="00CA70CB" w:rsidP="00FF19FA">
            <w:pPr>
              <w:jc w:val="center"/>
              <w:rPr>
                <w:rFonts w:ascii="Verdana" w:hAnsi="Verdana"/>
              </w:rPr>
            </w:pPr>
            <w:r w:rsidRPr="00527F31">
              <w:rPr>
                <w:rFonts w:ascii="Verdana" w:hAnsi="Verdana"/>
              </w:rPr>
              <w:t>Įsipareigojimų dalis (nurodant konkrečius pagal pirkimo sutartį prisiimamus įsipareigojimus), kuriai ketinama pasitelkti ūkio subjektą (-</w:t>
            </w:r>
            <w:proofErr w:type="spellStart"/>
            <w:r w:rsidRPr="00527F31">
              <w:rPr>
                <w:rFonts w:ascii="Verdana" w:hAnsi="Verdana"/>
              </w:rPr>
              <w:t>us</w:t>
            </w:r>
            <w:proofErr w:type="spellEnd"/>
            <w:r w:rsidRPr="00527F31">
              <w:rPr>
                <w:rFonts w:ascii="Verdana" w:hAnsi="Verdana"/>
              </w:rPr>
              <w:t>), ir procentinė dalis nuo pasiūlymo kainos</w:t>
            </w:r>
          </w:p>
        </w:tc>
      </w:tr>
      <w:tr w:rsidR="00CA70CB" w:rsidRPr="00527F31" w14:paraId="466BD52B" w14:textId="77777777" w:rsidTr="002A6FB4">
        <w:trPr>
          <w:trHeight w:val="320"/>
        </w:trPr>
        <w:tc>
          <w:tcPr>
            <w:tcW w:w="988" w:type="dxa"/>
            <w:vAlign w:val="center"/>
          </w:tcPr>
          <w:p w14:paraId="06D659CE" w14:textId="77777777" w:rsidR="00CA70CB" w:rsidRPr="00527F31" w:rsidRDefault="00CA70CB" w:rsidP="00FF19FA">
            <w:pPr>
              <w:jc w:val="center"/>
              <w:rPr>
                <w:rFonts w:ascii="Verdana" w:hAnsi="Verdana"/>
              </w:rPr>
            </w:pPr>
            <w:r w:rsidRPr="00527F31">
              <w:rPr>
                <w:rFonts w:ascii="Verdana" w:hAnsi="Verdana"/>
              </w:rPr>
              <w:t>1.</w:t>
            </w:r>
          </w:p>
        </w:tc>
        <w:tc>
          <w:tcPr>
            <w:tcW w:w="2693" w:type="dxa"/>
          </w:tcPr>
          <w:p w14:paraId="683FE3B7" w14:textId="77777777" w:rsidR="00CA70CB" w:rsidRPr="00527F31" w:rsidRDefault="00CA70CB" w:rsidP="00FF19FA">
            <w:pPr>
              <w:jc w:val="both"/>
              <w:rPr>
                <w:rFonts w:ascii="Verdana" w:hAnsi="Verdana"/>
              </w:rPr>
            </w:pPr>
          </w:p>
        </w:tc>
        <w:tc>
          <w:tcPr>
            <w:tcW w:w="1276" w:type="dxa"/>
          </w:tcPr>
          <w:p w14:paraId="760FBFF0" w14:textId="77777777" w:rsidR="00CA70CB" w:rsidRPr="00527F31" w:rsidRDefault="00CA70CB" w:rsidP="00FF19FA">
            <w:pPr>
              <w:jc w:val="both"/>
              <w:rPr>
                <w:rFonts w:ascii="Verdana" w:hAnsi="Verdana"/>
              </w:rPr>
            </w:pPr>
          </w:p>
        </w:tc>
        <w:tc>
          <w:tcPr>
            <w:tcW w:w="1275" w:type="dxa"/>
          </w:tcPr>
          <w:p w14:paraId="55435FEF" w14:textId="77777777" w:rsidR="00CA70CB" w:rsidRPr="00527F31" w:rsidRDefault="00CA70CB" w:rsidP="00FF19FA">
            <w:pPr>
              <w:jc w:val="both"/>
              <w:rPr>
                <w:rFonts w:ascii="Verdana" w:hAnsi="Verdana"/>
              </w:rPr>
            </w:pPr>
          </w:p>
        </w:tc>
        <w:tc>
          <w:tcPr>
            <w:tcW w:w="3402" w:type="dxa"/>
          </w:tcPr>
          <w:p w14:paraId="14C43682" w14:textId="77777777" w:rsidR="00CA70CB" w:rsidRPr="00527F31" w:rsidRDefault="00CA70CB" w:rsidP="00FF19FA">
            <w:pPr>
              <w:jc w:val="both"/>
              <w:rPr>
                <w:rFonts w:ascii="Verdana" w:hAnsi="Verdana"/>
              </w:rPr>
            </w:pPr>
          </w:p>
        </w:tc>
      </w:tr>
      <w:tr w:rsidR="00CA70CB" w:rsidRPr="00527F31" w14:paraId="40591747" w14:textId="77777777" w:rsidTr="002A6FB4">
        <w:trPr>
          <w:trHeight w:val="320"/>
        </w:trPr>
        <w:tc>
          <w:tcPr>
            <w:tcW w:w="988" w:type="dxa"/>
            <w:vAlign w:val="center"/>
          </w:tcPr>
          <w:p w14:paraId="31DDB873" w14:textId="77777777" w:rsidR="00CA70CB" w:rsidRPr="00527F31" w:rsidRDefault="00CA70CB" w:rsidP="00FF19FA">
            <w:pPr>
              <w:jc w:val="center"/>
              <w:rPr>
                <w:rFonts w:ascii="Verdana" w:hAnsi="Verdana"/>
              </w:rPr>
            </w:pPr>
            <w:r w:rsidRPr="00527F31">
              <w:rPr>
                <w:rFonts w:ascii="Verdana" w:hAnsi="Verdana"/>
              </w:rPr>
              <w:t>2.</w:t>
            </w:r>
          </w:p>
        </w:tc>
        <w:tc>
          <w:tcPr>
            <w:tcW w:w="2693" w:type="dxa"/>
          </w:tcPr>
          <w:p w14:paraId="21F9E7D9" w14:textId="77777777" w:rsidR="00CA70CB" w:rsidRPr="00527F31" w:rsidRDefault="00CA70CB" w:rsidP="00FF19FA">
            <w:pPr>
              <w:jc w:val="both"/>
              <w:rPr>
                <w:rFonts w:ascii="Verdana" w:hAnsi="Verdana"/>
              </w:rPr>
            </w:pPr>
          </w:p>
        </w:tc>
        <w:tc>
          <w:tcPr>
            <w:tcW w:w="1276" w:type="dxa"/>
          </w:tcPr>
          <w:p w14:paraId="0B404208" w14:textId="77777777" w:rsidR="00CA70CB" w:rsidRPr="00527F31" w:rsidRDefault="00CA70CB" w:rsidP="00FF19FA">
            <w:pPr>
              <w:jc w:val="both"/>
              <w:rPr>
                <w:rFonts w:ascii="Verdana" w:hAnsi="Verdana"/>
              </w:rPr>
            </w:pPr>
          </w:p>
        </w:tc>
        <w:tc>
          <w:tcPr>
            <w:tcW w:w="1275" w:type="dxa"/>
          </w:tcPr>
          <w:p w14:paraId="3B31EA59" w14:textId="77777777" w:rsidR="00CA70CB" w:rsidRPr="00527F31" w:rsidRDefault="00CA70CB" w:rsidP="00FF19FA">
            <w:pPr>
              <w:jc w:val="both"/>
              <w:rPr>
                <w:rFonts w:ascii="Verdana" w:hAnsi="Verdana"/>
              </w:rPr>
            </w:pPr>
          </w:p>
        </w:tc>
        <w:tc>
          <w:tcPr>
            <w:tcW w:w="3402" w:type="dxa"/>
          </w:tcPr>
          <w:p w14:paraId="04F83014" w14:textId="77777777" w:rsidR="00CA70CB" w:rsidRPr="00527F31" w:rsidRDefault="00CA70CB" w:rsidP="00FF19FA">
            <w:pPr>
              <w:jc w:val="both"/>
              <w:rPr>
                <w:rFonts w:ascii="Verdana" w:hAnsi="Verdana"/>
              </w:rPr>
            </w:pPr>
          </w:p>
        </w:tc>
      </w:tr>
      <w:tr w:rsidR="00CA70CB" w:rsidRPr="00527F31" w14:paraId="4610F52B" w14:textId="77777777" w:rsidTr="002A6FB4">
        <w:trPr>
          <w:trHeight w:val="268"/>
        </w:trPr>
        <w:tc>
          <w:tcPr>
            <w:tcW w:w="988" w:type="dxa"/>
            <w:vAlign w:val="center"/>
          </w:tcPr>
          <w:p w14:paraId="34DED87C" w14:textId="77777777" w:rsidR="00CA70CB" w:rsidRPr="00527F31" w:rsidRDefault="00CA70CB" w:rsidP="00FF19FA">
            <w:pPr>
              <w:jc w:val="center"/>
              <w:rPr>
                <w:rFonts w:ascii="Verdana" w:hAnsi="Verdana"/>
              </w:rPr>
            </w:pPr>
            <w:r w:rsidRPr="00527F31">
              <w:rPr>
                <w:rFonts w:ascii="Verdana" w:hAnsi="Verdana"/>
              </w:rPr>
              <w:t>3. ir t.t.</w:t>
            </w:r>
          </w:p>
        </w:tc>
        <w:tc>
          <w:tcPr>
            <w:tcW w:w="2693" w:type="dxa"/>
          </w:tcPr>
          <w:p w14:paraId="6423D0C8" w14:textId="77777777" w:rsidR="00CA70CB" w:rsidRPr="00527F31" w:rsidRDefault="00CA70CB" w:rsidP="00FF19FA">
            <w:pPr>
              <w:jc w:val="both"/>
              <w:rPr>
                <w:rFonts w:ascii="Verdana" w:hAnsi="Verdana"/>
              </w:rPr>
            </w:pPr>
          </w:p>
        </w:tc>
        <w:tc>
          <w:tcPr>
            <w:tcW w:w="1276" w:type="dxa"/>
          </w:tcPr>
          <w:p w14:paraId="4D0D6A4A" w14:textId="77777777" w:rsidR="00CA70CB" w:rsidRPr="00527F31" w:rsidRDefault="00CA70CB" w:rsidP="00FF19FA">
            <w:pPr>
              <w:jc w:val="both"/>
              <w:rPr>
                <w:rFonts w:ascii="Verdana" w:hAnsi="Verdana"/>
              </w:rPr>
            </w:pPr>
          </w:p>
        </w:tc>
        <w:tc>
          <w:tcPr>
            <w:tcW w:w="1275" w:type="dxa"/>
          </w:tcPr>
          <w:p w14:paraId="16B3665D" w14:textId="77777777" w:rsidR="00CA70CB" w:rsidRPr="00527F31" w:rsidRDefault="00CA70CB" w:rsidP="00FF19FA">
            <w:pPr>
              <w:jc w:val="both"/>
              <w:rPr>
                <w:rFonts w:ascii="Verdana" w:hAnsi="Verdana"/>
              </w:rPr>
            </w:pPr>
          </w:p>
        </w:tc>
        <w:tc>
          <w:tcPr>
            <w:tcW w:w="3402" w:type="dxa"/>
          </w:tcPr>
          <w:p w14:paraId="7B6AAA37" w14:textId="77777777" w:rsidR="00CA70CB" w:rsidRPr="00527F31" w:rsidRDefault="00CA70CB" w:rsidP="00FF19FA">
            <w:pPr>
              <w:jc w:val="both"/>
              <w:rPr>
                <w:rFonts w:ascii="Verdana" w:hAnsi="Verdana"/>
              </w:rPr>
            </w:pPr>
          </w:p>
        </w:tc>
      </w:tr>
    </w:tbl>
    <w:p w14:paraId="139A4FC3" w14:textId="77777777" w:rsidR="00CA70CB" w:rsidRPr="00527F31"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527F31">
        <w:rPr>
          <w:rFonts w:ascii="Verdana" w:hAnsi="Verdana"/>
          <w:i/>
          <w:iCs/>
          <w:sz w:val="24"/>
          <w:szCs w:val="24"/>
          <w:lang w:val="lt-LT"/>
        </w:rPr>
        <w:t xml:space="preserve">Pastaba: </w:t>
      </w:r>
      <w:r w:rsidRPr="00527F31">
        <w:rPr>
          <w:rFonts w:ascii="Verdana" w:hAnsi="Verdana"/>
          <w:b/>
          <w:bCs/>
          <w:sz w:val="24"/>
          <w:szCs w:val="24"/>
          <w:lang w:val="lt-LT"/>
        </w:rPr>
        <w:t>Ūkio subjektas, kurio pajėgumais remiamasi</w:t>
      </w:r>
      <w:r w:rsidRPr="00527F31">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527F31"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527F31" w14:paraId="1AE295B4" w14:textId="77777777" w:rsidTr="002A6FB4">
        <w:tc>
          <w:tcPr>
            <w:tcW w:w="923" w:type="dxa"/>
            <w:vAlign w:val="center"/>
          </w:tcPr>
          <w:p w14:paraId="7291E6B5" w14:textId="77777777" w:rsidR="00CA70CB" w:rsidRPr="00527F31" w:rsidRDefault="00CA70CB" w:rsidP="00FF19FA">
            <w:pPr>
              <w:jc w:val="center"/>
              <w:rPr>
                <w:rFonts w:ascii="Verdana" w:hAnsi="Verdana"/>
              </w:rPr>
            </w:pPr>
            <w:r w:rsidRPr="00527F31">
              <w:rPr>
                <w:rFonts w:ascii="Verdana" w:hAnsi="Verdana"/>
              </w:rPr>
              <w:t>Eil. Nr.</w:t>
            </w:r>
          </w:p>
        </w:tc>
        <w:tc>
          <w:tcPr>
            <w:tcW w:w="1950" w:type="dxa"/>
          </w:tcPr>
          <w:p w14:paraId="624CB2D3" w14:textId="77777777" w:rsidR="00CA70CB" w:rsidRPr="00527F31" w:rsidRDefault="00CA70CB" w:rsidP="00FF19FA">
            <w:pPr>
              <w:jc w:val="both"/>
              <w:rPr>
                <w:rFonts w:ascii="Verdana" w:hAnsi="Verdana"/>
              </w:rPr>
            </w:pPr>
            <w:r w:rsidRPr="00527F31">
              <w:rPr>
                <w:rFonts w:ascii="Verdana" w:hAnsi="Verdana"/>
                <w:b/>
                <w:bCs/>
              </w:rPr>
              <w:t>Subtiekėjo (-ų)</w:t>
            </w:r>
            <w:r w:rsidRPr="00527F31">
              <w:rPr>
                <w:rFonts w:ascii="Verdana" w:hAnsi="Verdana"/>
              </w:rPr>
              <w:t xml:space="preserve"> pavadinimas(-ai)</w:t>
            </w:r>
          </w:p>
        </w:tc>
        <w:tc>
          <w:tcPr>
            <w:tcW w:w="1682" w:type="dxa"/>
          </w:tcPr>
          <w:p w14:paraId="33753945" w14:textId="77777777" w:rsidR="00CA70CB" w:rsidRPr="00527F31" w:rsidRDefault="00CA70CB" w:rsidP="00FF19FA">
            <w:pPr>
              <w:jc w:val="both"/>
              <w:rPr>
                <w:rFonts w:ascii="Verdana" w:hAnsi="Verdana"/>
              </w:rPr>
            </w:pPr>
            <w:r w:rsidRPr="00527F31">
              <w:rPr>
                <w:rFonts w:ascii="Verdana" w:hAnsi="Verdana"/>
              </w:rPr>
              <w:t>Subtiekėjo (-ų) adresas (-ai)</w:t>
            </w:r>
          </w:p>
        </w:tc>
        <w:tc>
          <w:tcPr>
            <w:tcW w:w="1682" w:type="dxa"/>
          </w:tcPr>
          <w:p w14:paraId="3322E622" w14:textId="77777777" w:rsidR="00CA70CB" w:rsidRPr="00527F31" w:rsidRDefault="00CA70CB" w:rsidP="00FF19FA">
            <w:pPr>
              <w:jc w:val="both"/>
              <w:rPr>
                <w:rFonts w:ascii="Verdana" w:hAnsi="Verdana"/>
              </w:rPr>
            </w:pPr>
            <w:r w:rsidRPr="00527F31">
              <w:rPr>
                <w:rFonts w:ascii="Verdana" w:hAnsi="Verdana"/>
              </w:rPr>
              <w:t>Subtiekėjo (-ų) kodas (-ai)</w:t>
            </w:r>
          </w:p>
        </w:tc>
        <w:tc>
          <w:tcPr>
            <w:tcW w:w="3397" w:type="dxa"/>
          </w:tcPr>
          <w:p w14:paraId="5CE36690" w14:textId="77777777" w:rsidR="00CA70CB" w:rsidRPr="00527F31" w:rsidRDefault="00CA70CB" w:rsidP="00FF19FA">
            <w:pPr>
              <w:jc w:val="both"/>
              <w:rPr>
                <w:rFonts w:ascii="Verdana" w:hAnsi="Verdana"/>
              </w:rPr>
            </w:pPr>
            <w:r w:rsidRPr="00527F31">
              <w:rPr>
                <w:rFonts w:ascii="Verdana" w:hAnsi="Verdana"/>
              </w:rPr>
              <w:t xml:space="preserve">Įsipareigojimų dalis (nurodant konkrečius pagal pirkimo sutartį prisiimamus įsipareigojimus), kuriai </w:t>
            </w:r>
            <w:r w:rsidRPr="00527F31">
              <w:rPr>
                <w:rFonts w:ascii="Verdana" w:hAnsi="Verdana"/>
              </w:rPr>
              <w:lastRenderedPageBreak/>
              <w:t>ketinama pasitelkti subtiekėją (-</w:t>
            </w:r>
            <w:proofErr w:type="spellStart"/>
            <w:r w:rsidRPr="00527F31">
              <w:rPr>
                <w:rFonts w:ascii="Verdana" w:hAnsi="Verdana"/>
              </w:rPr>
              <w:t>us</w:t>
            </w:r>
            <w:proofErr w:type="spellEnd"/>
            <w:r w:rsidRPr="00527F31">
              <w:rPr>
                <w:rFonts w:ascii="Verdana" w:hAnsi="Verdana"/>
              </w:rPr>
              <w:t>) ir procentinė dalis nuo pasiūlymo kainos</w:t>
            </w:r>
          </w:p>
        </w:tc>
      </w:tr>
      <w:tr w:rsidR="00CA70CB" w:rsidRPr="00527F31" w14:paraId="1C59E9C8" w14:textId="77777777" w:rsidTr="002A6FB4">
        <w:tc>
          <w:tcPr>
            <w:tcW w:w="923" w:type="dxa"/>
            <w:vAlign w:val="center"/>
          </w:tcPr>
          <w:p w14:paraId="0195E9BE" w14:textId="77777777" w:rsidR="00CA70CB" w:rsidRPr="00527F31" w:rsidRDefault="00CA70CB" w:rsidP="00FF19FA">
            <w:pPr>
              <w:jc w:val="center"/>
              <w:rPr>
                <w:rFonts w:ascii="Verdana" w:hAnsi="Verdana"/>
              </w:rPr>
            </w:pPr>
            <w:r w:rsidRPr="00527F31">
              <w:rPr>
                <w:rFonts w:ascii="Verdana" w:hAnsi="Verdana"/>
              </w:rPr>
              <w:lastRenderedPageBreak/>
              <w:t>1.</w:t>
            </w:r>
          </w:p>
        </w:tc>
        <w:tc>
          <w:tcPr>
            <w:tcW w:w="1950" w:type="dxa"/>
          </w:tcPr>
          <w:p w14:paraId="6F34DF35" w14:textId="77777777" w:rsidR="00CA70CB" w:rsidRPr="00527F31" w:rsidRDefault="00CA70CB" w:rsidP="00FF19FA">
            <w:pPr>
              <w:jc w:val="both"/>
              <w:rPr>
                <w:rFonts w:ascii="Verdana" w:hAnsi="Verdana"/>
              </w:rPr>
            </w:pPr>
          </w:p>
        </w:tc>
        <w:tc>
          <w:tcPr>
            <w:tcW w:w="1682" w:type="dxa"/>
          </w:tcPr>
          <w:p w14:paraId="5A63F581" w14:textId="77777777" w:rsidR="00CA70CB" w:rsidRPr="00527F31" w:rsidRDefault="00CA70CB" w:rsidP="00FF19FA">
            <w:pPr>
              <w:jc w:val="both"/>
              <w:rPr>
                <w:rFonts w:ascii="Verdana" w:hAnsi="Verdana"/>
              </w:rPr>
            </w:pPr>
          </w:p>
        </w:tc>
        <w:tc>
          <w:tcPr>
            <w:tcW w:w="1682" w:type="dxa"/>
          </w:tcPr>
          <w:p w14:paraId="47CE47FB" w14:textId="77777777" w:rsidR="00CA70CB" w:rsidRPr="00527F31" w:rsidRDefault="00CA70CB" w:rsidP="00FF19FA">
            <w:pPr>
              <w:jc w:val="both"/>
              <w:rPr>
                <w:rFonts w:ascii="Verdana" w:hAnsi="Verdana"/>
              </w:rPr>
            </w:pPr>
          </w:p>
        </w:tc>
        <w:tc>
          <w:tcPr>
            <w:tcW w:w="3397" w:type="dxa"/>
          </w:tcPr>
          <w:p w14:paraId="4FAC3429" w14:textId="77777777" w:rsidR="00CA70CB" w:rsidRPr="00527F31" w:rsidRDefault="00CA70CB" w:rsidP="00FF19FA">
            <w:pPr>
              <w:jc w:val="both"/>
              <w:rPr>
                <w:rFonts w:ascii="Verdana" w:hAnsi="Verdana"/>
              </w:rPr>
            </w:pPr>
          </w:p>
        </w:tc>
      </w:tr>
      <w:tr w:rsidR="00CA70CB" w:rsidRPr="00527F31" w14:paraId="461D7B20" w14:textId="77777777" w:rsidTr="002A6FB4">
        <w:tc>
          <w:tcPr>
            <w:tcW w:w="923" w:type="dxa"/>
            <w:vAlign w:val="center"/>
          </w:tcPr>
          <w:p w14:paraId="406A4BD0" w14:textId="77777777" w:rsidR="00CA70CB" w:rsidRPr="00527F31" w:rsidRDefault="00CA70CB" w:rsidP="00FF19FA">
            <w:pPr>
              <w:jc w:val="center"/>
              <w:rPr>
                <w:rFonts w:ascii="Verdana" w:hAnsi="Verdana"/>
              </w:rPr>
            </w:pPr>
            <w:r w:rsidRPr="00527F31">
              <w:rPr>
                <w:rFonts w:ascii="Verdana" w:hAnsi="Verdana"/>
              </w:rPr>
              <w:t>2.</w:t>
            </w:r>
          </w:p>
        </w:tc>
        <w:tc>
          <w:tcPr>
            <w:tcW w:w="1950" w:type="dxa"/>
          </w:tcPr>
          <w:p w14:paraId="48EB4035" w14:textId="77777777" w:rsidR="00CA70CB" w:rsidRPr="00527F31" w:rsidRDefault="00CA70CB" w:rsidP="00FF19FA">
            <w:pPr>
              <w:jc w:val="both"/>
              <w:rPr>
                <w:rFonts w:ascii="Verdana" w:hAnsi="Verdana"/>
              </w:rPr>
            </w:pPr>
          </w:p>
        </w:tc>
        <w:tc>
          <w:tcPr>
            <w:tcW w:w="1682" w:type="dxa"/>
          </w:tcPr>
          <w:p w14:paraId="040AFC56" w14:textId="77777777" w:rsidR="00CA70CB" w:rsidRPr="00527F31" w:rsidRDefault="00CA70CB" w:rsidP="00FF19FA">
            <w:pPr>
              <w:jc w:val="both"/>
              <w:rPr>
                <w:rFonts w:ascii="Verdana" w:hAnsi="Verdana"/>
              </w:rPr>
            </w:pPr>
          </w:p>
        </w:tc>
        <w:tc>
          <w:tcPr>
            <w:tcW w:w="1682" w:type="dxa"/>
          </w:tcPr>
          <w:p w14:paraId="347F22DE" w14:textId="77777777" w:rsidR="00CA70CB" w:rsidRPr="00527F31" w:rsidRDefault="00CA70CB" w:rsidP="00FF19FA">
            <w:pPr>
              <w:jc w:val="both"/>
              <w:rPr>
                <w:rFonts w:ascii="Verdana" w:hAnsi="Verdana"/>
              </w:rPr>
            </w:pPr>
          </w:p>
        </w:tc>
        <w:tc>
          <w:tcPr>
            <w:tcW w:w="3397" w:type="dxa"/>
          </w:tcPr>
          <w:p w14:paraId="0C697E43" w14:textId="77777777" w:rsidR="00CA70CB" w:rsidRPr="00527F31" w:rsidRDefault="00CA70CB" w:rsidP="00FF19FA">
            <w:pPr>
              <w:jc w:val="both"/>
              <w:rPr>
                <w:rFonts w:ascii="Verdana" w:hAnsi="Verdana"/>
              </w:rPr>
            </w:pPr>
          </w:p>
        </w:tc>
      </w:tr>
      <w:tr w:rsidR="00CA70CB" w:rsidRPr="00527F31" w14:paraId="4548F5F1" w14:textId="77777777" w:rsidTr="002A6FB4">
        <w:tc>
          <w:tcPr>
            <w:tcW w:w="923" w:type="dxa"/>
            <w:vAlign w:val="center"/>
          </w:tcPr>
          <w:p w14:paraId="74094999" w14:textId="77777777" w:rsidR="00CA70CB" w:rsidRPr="00527F31" w:rsidRDefault="00CA70CB" w:rsidP="00FF19FA">
            <w:pPr>
              <w:jc w:val="center"/>
              <w:rPr>
                <w:rFonts w:ascii="Verdana" w:hAnsi="Verdana"/>
              </w:rPr>
            </w:pPr>
            <w:r w:rsidRPr="00527F31">
              <w:rPr>
                <w:rFonts w:ascii="Verdana" w:hAnsi="Verdana"/>
              </w:rPr>
              <w:t>3. ir t.t.</w:t>
            </w:r>
          </w:p>
        </w:tc>
        <w:tc>
          <w:tcPr>
            <w:tcW w:w="1950" w:type="dxa"/>
          </w:tcPr>
          <w:p w14:paraId="23595DA8" w14:textId="77777777" w:rsidR="00CA70CB" w:rsidRPr="00527F31" w:rsidRDefault="00CA70CB" w:rsidP="00FF19FA">
            <w:pPr>
              <w:jc w:val="both"/>
              <w:rPr>
                <w:rFonts w:ascii="Verdana" w:hAnsi="Verdana"/>
              </w:rPr>
            </w:pPr>
          </w:p>
        </w:tc>
        <w:tc>
          <w:tcPr>
            <w:tcW w:w="1682" w:type="dxa"/>
          </w:tcPr>
          <w:p w14:paraId="366ABF3D" w14:textId="77777777" w:rsidR="00CA70CB" w:rsidRPr="00527F31" w:rsidRDefault="00CA70CB" w:rsidP="00FF19FA">
            <w:pPr>
              <w:jc w:val="both"/>
              <w:rPr>
                <w:rFonts w:ascii="Verdana" w:hAnsi="Verdana"/>
              </w:rPr>
            </w:pPr>
          </w:p>
        </w:tc>
        <w:tc>
          <w:tcPr>
            <w:tcW w:w="1682" w:type="dxa"/>
          </w:tcPr>
          <w:p w14:paraId="38374C65" w14:textId="77777777" w:rsidR="00CA70CB" w:rsidRPr="00527F31" w:rsidRDefault="00CA70CB" w:rsidP="00FF19FA">
            <w:pPr>
              <w:jc w:val="both"/>
              <w:rPr>
                <w:rFonts w:ascii="Verdana" w:hAnsi="Verdana"/>
              </w:rPr>
            </w:pPr>
          </w:p>
        </w:tc>
        <w:tc>
          <w:tcPr>
            <w:tcW w:w="3397" w:type="dxa"/>
          </w:tcPr>
          <w:p w14:paraId="3C7A923D" w14:textId="77777777" w:rsidR="00CA70CB" w:rsidRPr="00527F31" w:rsidRDefault="00CA70CB" w:rsidP="00FF19FA">
            <w:pPr>
              <w:jc w:val="both"/>
              <w:rPr>
                <w:rFonts w:ascii="Verdana" w:hAnsi="Verdana"/>
              </w:rPr>
            </w:pPr>
          </w:p>
        </w:tc>
      </w:tr>
    </w:tbl>
    <w:p w14:paraId="4ECA2539" w14:textId="5EAAD2AF" w:rsidR="00CA70CB" w:rsidRPr="00527F31" w:rsidRDefault="00CA70CB" w:rsidP="00FA6120">
      <w:pPr>
        <w:pStyle w:val="Puslapioinaostekstas"/>
        <w:tabs>
          <w:tab w:val="clear" w:pos="360"/>
          <w:tab w:val="left" w:pos="709"/>
        </w:tabs>
        <w:ind w:left="0" w:firstLine="0"/>
        <w:jc w:val="both"/>
        <w:rPr>
          <w:rFonts w:ascii="Verdana" w:hAnsi="Verdana"/>
          <w:sz w:val="24"/>
          <w:szCs w:val="24"/>
          <w:lang w:val="lt-LT"/>
        </w:rPr>
      </w:pPr>
      <w:r w:rsidRPr="00527F31">
        <w:rPr>
          <w:rFonts w:ascii="Verdana" w:hAnsi="Verdana"/>
          <w:i/>
          <w:iCs/>
          <w:sz w:val="24"/>
          <w:szCs w:val="24"/>
          <w:lang w:val="lt-LT"/>
        </w:rPr>
        <w:t>Pastaba:</w:t>
      </w:r>
      <w:r w:rsidRPr="00527F31">
        <w:rPr>
          <w:rFonts w:ascii="Verdana" w:hAnsi="Verdana"/>
          <w:b/>
          <w:bCs/>
          <w:sz w:val="24"/>
          <w:szCs w:val="24"/>
          <w:lang w:val="lt-LT"/>
        </w:rPr>
        <w:t xml:space="preserve"> Subtiekėjas </w:t>
      </w:r>
      <w:r w:rsidRPr="00527F3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527F31"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527F31" w14:paraId="0FEBEB06" w14:textId="77777777" w:rsidTr="002A6FB4">
        <w:trPr>
          <w:trHeight w:val="218"/>
        </w:trPr>
        <w:tc>
          <w:tcPr>
            <w:tcW w:w="6345" w:type="dxa"/>
            <w:vMerge w:val="restart"/>
          </w:tcPr>
          <w:p w14:paraId="55C116C5" w14:textId="4BD234B7" w:rsidR="00CA70CB" w:rsidRPr="00527F31" w:rsidRDefault="00CA70CB" w:rsidP="00FF19FA">
            <w:pPr>
              <w:jc w:val="both"/>
              <w:rPr>
                <w:rFonts w:ascii="Verdana" w:hAnsi="Verdana"/>
              </w:rPr>
            </w:pPr>
            <w:proofErr w:type="spellStart"/>
            <w:r w:rsidRPr="00527F31">
              <w:rPr>
                <w:rFonts w:ascii="Verdana" w:hAnsi="Verdana"/>
                <w:b/>
                <w:bCs/>
              </w:rPr>
              <w:t>Kvazisubtiekėjas</w:t>
            </w:r>
            <w:proofErr w:type="spellEnd"/>
            <w:r w:rsidRPr="00527F31">
              <w:rPr>
                <w:rFonts w:ascii="Verdana" w:hAnsi="Verdana"/>
                <w:b/>
                <w:bCs/>
              </w:rPr>
              <w:t xml:space="preserve"> (-ai)</w:t>
            </w:r>
            <w:r w:rsidRPr="00527F31">
              <w:rPr>
                <w:rFonts w:ascii="Verdana" w:hAnsi="Verdana"/>
              </w:rPr>
              <w:t xml:space="preserve"> – specialistas (-ai), kurio (-</w:t>
            </w:r>
            <w:proofErr w:type="spellStart"/>
            <w:r w:rsidRPr="00527F31">
              <w:rPr>
                <w:rFonts w:ascii="Verdana" w:hAnsi="Verdana"/>
              </w:rPr>
              <w:t>ių</w:t>
            </w:r>
            <w:proofErr w:type="spellEnd"/>
            <w:r w:rsidRPr="00527F31">
              <w:rPr>
                <w:rFonts w:ascii="Verdana" w:hAnsi="Verdana"/>
              </w:rPr>
              <w:t>) kvalifikacija tiekėjas remiasi, ir kuris (-</w:t>
            </w:r>
            <w:proofErr w:type="spellStart"/>
            <w:r w:rsidRPr="00527F31">
              <w:rPr>
                <w:rFonts w:ascii="Verdana" w:hAnsi="Verdana"/>
              </w:rPr>
              <w:t>ie</w:t>
            </w:r>
            <w:proofErr w:type="spellEnd"/>
            <w:r w:rsidRPr="00527F31">
              <w:rPr>
                <w:rFonts w:ascii="Verdana" w:hAnsi="Verdana"/>
              </w:rPr>
              <w:t>) pasiūlymo pateikimo metu dar nėra tiekėjo, ūkio subjekto, kurio pajėgumais tiekėjas remiasi, tačiau jį (juos) ketinama įdarbinti, jei pasiūlymas bus pripažintas laimėjusiu.</w:t>
            </w:r>
          </w:p>
        </w:tc>
        <w:tc>
          <w:tcPr>
            <w:tcW w:w="3289" w:type="dxa"/>
          </w:tcPr>
          <w:p w14:paraId="6B93608D" w14:textId="77777777" w:rsidR="00CA70CB" w:rsidRPr="00527F31" w:rsidRDefault="00CA70CB" w:rsidP="00FF19FA">
            <w:pPr>
              <w:jc w:val="both"/>
              <w:rPr>
                <w:rFonts w:ascii="Verdana" w:hAnsi="Verdana"/>
              </w:rPr>
            </w:pPr>
            <w:r w:rsidRPr="00527F31">
              <w:rPr>
                <w:rFonts w:ascii="Verdana" w:hAnsi="Verdana"/>
              </w:rPr>
              <w:t>1.</w:t>
            </w:r>
          </w:p>
        </w:tc>
      </w:tr>
      <w:tr w:rsidR="00CA70CB" w:rsidRPr="00527F31" w14:paraId="759BBE19" w14:textId="77777777" w:rsidTr="002A6FB4">
        <w:trPr>
          <w:trHeight w:val="222"/>
        </w:trPr>
        <w:tc>
          <w:tcPr>
            <w:tcW w:w="6345" w:type="dxa"/>
            <w:vMerge/>
          </w:tcPr>
          <w:p w14:paraId="68A40AF0" w14:textId="77777777" w:rsidR="00CA70CB" w:rsidRPr="00527F31" w:rsidRDefault="00CA70CB" w:rsidP="00FF19FA">
            <w:pPr>
              <w:jc w:val="both"/>
              <w:rPr>
                <w:rFonts w:ascii="Verdana" w:hAnsi="Verdana"/>
                <w:b/>
                <w:bCs/>
              </w:rPr>
            </w:pPr>
          </w:p>
        </w:tc>
        <w:tc>
          <w:tcPr>
            <w:tcW w:w="3289" w:type="dxa"/>
          </w:tcPr>
          <w:p w14:paraId="78447725" w14:textId="77777777" w:rsidR="00CA70CB" w:rsidRPr="00527F31" w:rsidRDefault="00CA70CB" w:rsidP="00FF19FA">
            <w:pPr>
              <w:jc w:val="both"/>
              <w:rPr>
                <w:rFonts w:ascii="Verdana" w:hAnsi="Verdana"/>
              </w:rPr>
            </w:pPr>
            <w:r w:rsidRPr="00527F31">
              <w:rPr>
                <w:rFonts w:ascii="Verdana" w:hAnsi="Verdana"/>
              </w:rPr>
              <w:t>2.</w:t>
            </w:r>
          </w:p>
        </w:tc>
      </w:tr>
      <w:tr w:rsidR="00CA70CB" w:rsidRPr="00527F31" w14:paraId="41B5978B" w14:textId="77777777" w:rsidTr="002A6FB4">
        <w:trPr>
          <w:trHeight w:val="212"/>
        </w:trPr>
        <w:tc>
          <w:tcPr>
            <w:tcW w:w="6345" w:type="dxa"/>
            <w:vMerge/>
          </w:tcPr>
          <w:p w14:paraId="72D8C86E" w14:textId="77777777" w:rsidR="00CA70CB" w:rsidRPr="00527F31" w:rsidRDefault="00CA70CB" w:rsidP="00FF19FA">
            <w:pPr>
              <w:jc w:val="both"/>
              <w:rPr>
                <w:rFonts w:ascii="Verdana" w:hAnsi="Verdana"/>
                <w:b/>
                <w:bCs/>
              </w:rPr>
            </w:pPr>
          </w:p>
        </w:tc>
        <w:tc>
          <w:tcPr>
            <w:tcW w:w="3289" w:type="dxa"/>
          </w:tcPr>
          <w:p w14:paraId="018E0DD7" w14:textId="77777777" w:rsidR="00CA70CB" w:rsidRPr="00527F31" w:rsidRDefault="00CA70CB" w:rsidP="00FF19FA">
            <w:pPr>
              <w:jc w:val="both"/>
              <w:rPr>
                <w:rFonts w:ascii="Verdana" w:hAnsi="Verdana"/>
              </w:rPr>
            </w:pPr>
            <w:r w:rsidRPr="00527F31">
              <w:rPr>
                <w:rFonts w:ascii="Verdana" w:hAnsi="Verdana"/>
              </w:rPr>
              <w:t>3.</w:t>
            </w:r>
          </w:p>
        </w:tc>
      </w:tr>
      <w:tr w:rsidR="00CA70CB" w:rsidRPr="00527F31" w14:paraId="6DF62371" w14:textId="77777777" w:rsidTr="002A6FB4">
        <w:trPr>
          <w:trHeight w:val="357"/>
        </w:trPr>
        <w:tc>
          <w:tcPr>
            <w:tcW w:w="6345" w:type="dxa"/>
            <w:vMerge/>
          </w:tcPr>
          <w:p w14:paraId="6E83904D" w14:textId="77777777" w:rsidR="00CA70CB" w:rsidRPr="00527F31" w:rsidRDefault="00CA70CB" w:rsidP="00FF19FA">
            <w:pPr>
              <w:jc w:val="both"/>
              <w:rPr>
                <w:rFonts w:ascii="Verdana" w:hAnsi="Verdana"/>
                <w:b/>
                <w:bCs/>
              </w:rPr>
            </w:pPr>
          </w:p>
        </w:tc>
        <w:tc>
          <w:tcPr>
            <w:tcW w:w="3289" w:type="dxa"/>
          </w:tcPr>
          <w:p w14:paraId="4843D95A" w14:textId="77777777" w:rsidR="00CA70CB" w:rsidRPr="00527F31" w:rsidRDefault="00CA70CB" w:rsidP="00FF19FA">
            <w:pPr>
              <w:jc w:val="both"/>
              <w:rPr>
                <w:rFonts w:ascii="Verdana" w:hAnsi="Verdana"/>
              </w:rPr>
            </w:pPr>
            <w:r w:rsidRPr="00527F31">
              <w:rPr>
                <w:rFonts w:ascii="Verdana" w:hAnsi="Verdana"/>
              </w:rPr>
              <w:t>4. ir t.t.</w:t>
            </w:r>
          </w:p>
        </w:tc>
      </w:tr>
    </w:tbl>
    <w:p w14:paraId="16BA8669" w14:textId="77777777" w:rsidR="00CA70CB" w:rsidRPr="00527F31" w:rsidRDefault="00CA70CB" w:rsidP="00FF19FA">
      <w:pPr>
        <w:ind w:firstLine="720"/>
        <w:jc w:val="both"/>
        <w:rPr>
          <w:rFonts w:ascii="Verdana" w:hAnsi="Verdana"/>
        </w:rPr>
      </w:pPr>
    </w:p>
    <w:p w14:paraId="0CC33467" w14:textId="77777777" w:rsidR="00CA70CB" w:rsidRPr="00527F31" w:rsidRDefault="00CA70CB" w:rsidP="00FA6120">
      <w:pPr>
        <w:jc w:val="both"/>
        <w:rPr>
          <w:rFonts w:ascii="Verdana" w:hAnsi="Verdana"/>
          <w:b/>
          <w:bCs/>
        </w:rPr>
      </w:pPr>
      <w:r w:rsidRPr="00527F31">
        <w:rPr>
          <w:rFonts w:ascii="Verdana" w:hAnsi="Verdana"/>
          <w:b/>
          <w:bCs/>
        </w:rPr>
        <w:t>Pasiūlymas galioja iki termino, nurodyto pirkimo dokumentuose.</w:t>
      </w:r>
    </w:p>
    <w:p w14:paraId="37BE071F" w14:textId="77777777" w:rsidR="00CA70CB" w:rsidRPr="00527F31" w:rsidRDefault="00CA70CB" w:rsidP="00FF19FA">
      <w:pPr>
        <w:ind w:firstLine="720"/>
        <w:jc w:val="both"/>
        <w:rPr>
          <w:rFonts w:ascii="Verdana" w:hAnsi="Verdana"/>
        </w:rPr>
      </w:pPr>
      <w:r w:rsidRPr="00527F31">
        <w:rPr>
          <w:rFonts w:ascii="Verdana" w:hAnsi="Verdana"/>
        </w:rPr>
        <w:t xml:space="preserve">Ši pasiūlyme nurodyta informacija yra konfidenciali </w:t>
      </w:r>
      <w:r w:rsidRPr="00527F31">
        <w:rPr>
          <w:rFonts w:ascii="Verdana" w:hAnsi="Verdana"/>
          <w:i/>
        </w:rPr>
        <w:t>/</w:t>
      </w:r>
      <w:r w:rsidRPr="00527F31">
        <w:rPr>
          <w:rFonts w:ascii="Verdana" w:hAnsi="Verdana"/>
          <w:i/>
          <w:kern w:val="16"/>
        </w:rPr>
        <w:t xml:space="preserve">Perkančioji organizacija </w:t>
      </w:r>
      <w:r w:rsidRPr="00527F31">
        <w:rPr>
          <w:rFonts w:ascii="Verdana" w:hAnsi="Verdana"/>
          <w:i/>
        </w:rPr>
        <w:t>šios informacijos negali atskleisti tretiesiems asmenims/</w:t>
      </w:r>
      <w:r w:rsidRPr="00527F31">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527F31" w14:paraId="724098C2" w14:textId="77777777" w:rsidTr="008643BF">
        <w:trPr>
          <w:trHeight w:val="838"/>
        </w:trPr>
        <w:tc>
          <w:tcPr>
            <w:tcW w:w="588" w:type="dxa"/>
            <w:vAlign w:val="center"/>
          </w:tcPr>
          <w:p w14:paraId="1023F07A" w14:textId="77777777" w:rsidR="002A6FB4" w:rsidRPr="00527F31" w:rsidRDefault="002A6FB4" w:rsidP="00FF19FA">
            <w:pPr>
              <w:jc w:val="center"/>
              <w:rPr>
                <w:rFonts w:ascii="Verdana" w:hAnsi="Verdana"/>
              </w:rPr>
            </w:pPr>
            <w:r w:rsidRPr="00527F31">
              <w:rPr>
                <w:rFonts w:ascii="Verdana" w:hAnsi="Verdana"/>
              </w:rPr>
              <w:t>Eil. Nr.</w:t>
            </w:r>
          </w:p>
        </w:tc>
        <w:tc>
          <w:tcPr>
            <w:tcW w:w="8905" w:type="dxa"/>
            <w:vAlign w:val="center"/>
          </w:tcPr>
          <w:p w14:paraId="4DCD4559" w14:textId="77777777" w:rsidR="002A6FB4" w:rsidRPr="00527F31" w:rsidRDefault="002A6FB4" w:rsidP="00FF19FA">
            <w:pPr>
              <w:jc w:val="center"/>
              <w:rPr>
                <w:rFonts w:ascii="Verdana" w:hAnsi="Verdana"/>
              </w:rPr>
            </w:pPr>
            <w:r w:rsidRPr="00527F31">
              <w:rPr>
                <w:rFonts w:ascii="Verdana" w:hAnsi="Verdana"/>
              </w:rPr>
              <w:t>Pateikto dokumento pavadinimas (rekomenduojama pavadinime vartoti žodį „Konfidencialu“)</w:t>
            </w:r>
          </w:p>
        </w:tc>
      </w:tr>
      <w:tr w:rsidR="002A6FB4" w:rsidRPr="00527F31" w14:paraId="2A586DBB" w14:textId="77777777" w:rsidTr="008643BF">
        <w:trPr>
          <w:trHeight w:val="428"/>
        </w:trPr>
        <w:tc>
          <w:tcPr>
            <w:tcW w:w="588" w:type="dxa"/>
          </w:tcPr>
          <w:p w14:paraId="33314BBB" w14:textId="77777777" w:rsidR="002A6FB4" w:rsidRPr="00527F31" w:rsidRDefault="002A6FB4" w:rsidP="00FF19FA">
            <w:pPr>
              <w:jc w:val="both"/>
              <w:rPr>
                <w:rFonts w:ascii="Verdana" w:hAnsi="Verdana"/>
              </w:rPr>
            </w:pPr>
          </w:p>
        </w:tc>
        <w:tc>
          <w:tcPr>
            <w:tcW w:w="8905" w:type="dxa"/>
          </w:tcPr>
          <w:p w14:paraId="05330527" w14:textId="77777777" w:rsidR="002A6FB4" w:rsidRPr="00527F31" w:rsidRDefault="002A6FB4" w:rsidP="00FF19FA">
            <w:pPr>
              <w:jc w:val="both"/>
              <w:rPr>
                <w:rFonts w:ascii="Verdana" w:hAnsi="Verdana"/>
              </w:rPr>
            </w:pPr>
          </w:p>
        </w:tc>
      </w:tr>
    </w:tbl>
    <w:p w14:paraId="1D766020" w14:textId="10CC618C" w:rsidR="00CA70CB" w:rsidRPr="00527F31" w:rsidRDefault="00CA70CB" w:rsidP="00FF19FA">
      <w:pPr>
        <w:ind w:firstLine="728"/>
        <w:jc w:val="both"/>
        <w:rPr>
          <w:rFonts w:ascii="Verdana" w:hAnsi="Verdana"/>
          <w:b/>
          <w:i/>
          <w:sz w:val="20"/>
          <w:szCs w:val="20"/>
        </w:rPr>
      </w:pPr>
      <w:r w:rsidRPr="00527F31">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527F31" w:rsidRDefault="00CA70CB" w:rsidP="00FF19FA">
      <w:pPr>
        <w:ind w:firstLine="709"/>
        <w:jc w:val="both"/>
        <w:rPr>
          <w:rFonts w:ascii="Verdana" w:eastAsia="Calibri" w:hAnsi="Verdana"/>
          <w:b/>
          <w:bCs/>
          <w:i/>
          <w:iCs/>
          <w:sz w:val="20"/>
          <w:szCs w:val="20"/>
        </w:rPr>
      </w:pPr>
      <w:r w:rsidRPr="00527F31">
        <w:rPr>
          <w:rFonts w:ascii="Verdana" w:hAnsi="Verdana"/>
          <w:b/>
          <w:i/>
          <w:sz w:val="20"/>
          <w:szCs w:val="20"/>
        </w:rPr>
        <w:t>Atkreipiame dėmesį,</w:t>
      </w:r>
      <w:r w:rsidRPr="00527F31">
        <w:rPr>
          <w:rFonts w:ascii="Verdana" w:eastAsia="Calibri" w:hAnsi="Verdana"/>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527F31" w:rsidRDefault="00CA70CB" w:rsidP="00FF19FA">
      <w:pPr>
        <w:ind w:firstLine="720"/>
        <w:jc w:val="both"/>
        <w:rPr>
          <w:rFonts w:ascii="Verdana" w:eastAsia="Times New Roman" w:hAnsi="Verdana"/>
          <w:b/>
          <w:i/>
          <w:sz w:val="20"/>
          <w:szCs w:val="20"/>
        </w:rPr>
      </w:pPr>
      <w:r w:rsidRPr="00527F31">
        <w:rPr>
          <w:rFonts w:ascii="Verdana" w:eastAsia="Times New Roman" w:hAnsi="Verdana"/>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527F31" w14:paraId="457722C5" w14:textId="77777777" w:rsidTr="00677E38">
        <w:trPr>
          <w:trHeight w:val="285"/>
        </w:trPr>
        <w:tc>
          <w:tcPr>
            <w:tcW w:w="3284" w:type="dxa"/>
            <w:tcBorders>
              <w:top w:val="nil"/>
              <w:left w:val="nil"/>
              <w:bottom w:val="single" w:sz="4" w:space="0" w:color="auto"/>
              <w:right w:val="nil"/>
            </w:tcBorders>
          </w:tcPr>
          <w:p w14:paraId="5FAFC9F2" w14:textId="77777777" w:rsidR="00CA70CB" w:rsidRPr="00527F31" w:rsidRDefault="00CA70CB" w:rsidP="00FF19FA">
            <w:pPr>
              <w:ind w:right="-1"/>
              <w:rPr>
                <w:rFonts w:ascii="Verdana" w:hAnsi="Verdana"/>
              </w:rPr>
            </w:pPr>
          </w:p>
        </w:tc>
        <w:tc>
          <w:tcPr>
            <w:tcW w:w="604" w:type="dxa"/>
          </w:tcPr>
          <w:p w14:paraId="75E33016" w14:textId="77777777" w:rsidR="00CA70CB" w:rsidRPr="00527F31"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527F31" w:rsidRDefault="00CA70CB" w:rsidP="00FF19FA">
            <w:pPr>
              <w:ind w:right="-1"/>
              <w:jc w:val="center"/>
              <w:rPr>
                <w:rFonts w:ascii="Verdana" w:hAnsi="Verdana"/>
              </w:rPr>
            </w:pPr>
          </w:p>
        </w:tc>
        <w:tc>
          <w:tcPr>
            <w:tcW w:w="701" w:type="dxa"/>
          </w:tcPr>
          <w:p w14:paraId="75C7F3F2" w14:textId="77777777" w:rsidR="00CA70CB" w:rsidRPr="00527F31"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527F31" w:rsidRDefault="00CA70CB" w:rsidP="00FF19FA">
            <w:pPr>
              <w:ind w:right="-1"/>
              <w:jc w:val="right"/>
              <w:rPr>
                <w:rFonts w:ascii="Verdana" w:hAnsi="Verdana"/>
              </w:rPr>
            </w:pPr>
          </w:p>
        </w:tc>
        <w:tc>
          <w:tcPr>
            <w:tcW w:w="648" w:type="dxa"/>
          </w:tcPr>
          <w:p w14:paraId="2E351519" w14:textId="77777777" w:rsidR="00CA70CB" w:rsidRPr="00527F31" w:rsidRDefault="00CA70CB" w:rsidP="00FF19FA">
            <w:pPr>
              <w:ind w:right="-1"/>
              <w:jc w:val="right"/>
              <w:rPr>
                <w:rFonts w:ascii="Verdana" w:hAnsi="Verdana"/>
              </w:rPr>
            </w:pPr>
          </w:p>
        </w:tc>
      </w:tr>
      <w:tr w:rsidR="00CA70CB" w:rsidRPr="00527F31"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527F31" w:rsidRDefault="00CA70CB" w:rsidP="00FF19FA">
            <w:pPr>
              <w:autoSpaceDE w:val="0"/>
              <w:autoSpaceDN w:val="0"/>
              <w:adjustRightInd w:val="0"/>
              <w:rPr>
                <w:rFonts w:ascii="Verdana" w:hAnsi="Verdana"/>
                <w:position w:val="6"/>
              </w:rPr>
            </w:pPr>
            <w:r w:rsidRPr="00527F31">
              <w:rPr>
                <w:rFonts w:ascii="Verdana" w:hAnsi="Verdana"/>
                <w:position w:val="6"/>
              </w:rPr>
              <w:t>(Tiekėjo arba jo įgalioto asmens pareigų pavadinimas)</w:t>
            </w:r>
          </w:p>
          <w:p w14:paraId="1E4A72F5" w14:textId="77777777" w:rsidR="00CA70CB" w:rsidRPr="00527F31" w:rsidRDefault="00CA70CB" w:rsidP="00FF19FA">
            <w:pPr>
              <w:autoSpaceDE w:val="0"/>
              <w:autoSpaceDN w:val="0"/>
              <w:adjustRightInd w:val="0"/>
              <w:rPr>
                <w:rFonts w:ascii="Verdana" w:hAnsi="Verdana"/>
                <w:position w:val="6"/>
              </w:rPr>
            </w:pPr>
          </w:p>
        </w:tc>
        <w:tc>
          <w:tcPr>
            <w:tcW w:w="604" w:type="dxa"/>
          </w:tcPr>
          <w:p w14:paraId="2928EE8E" w14:textId="77777777" w:rsidR="00CA70CB" w:rsidRPr="00527F31"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527F31" w:rsidRDefault="00CA70CB" w:rsidP="00FF19FA">
            <w:pPr>
              <w:ind w:right="-1"/>
              <w:jc w:val="center"/>
              <w:rPr>
                <w:rFonts w:ascii="Verdana" w:hAnsi="Verdana"/>
              </w:rPr>
            </w:pPr>
            <w:r w:rsidRPr="00527F31">
              <w:rPr>
                <w:rFonts w:ascii="Verdana" w:hAnsi="Verdana"/>
                <w:position w:val="6"/>
              </w:rPr>
              <w:t>(Parašas)</w:t>
            </w:r>
          </w:p>
        </w:tc>
        <w:tc>
          <w:tcPr>
            <w:tcW w:w="701" w:type="dxa"/>
          </w:tcPr>
          <w:p w14:paraId="223F2267" w14:textId="77777777" w:rsidR="00CA70CB" w:rsidRPr="00527F31"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527F31" w:rsidRDefault="00CA70CB" w:rsidP="00FF19FA">
            <w:pPr>
              <w:ind w:right="-1"/>
              <w:jc w:val="center"/>
              <w:rPr>
                <w:rFonts w:ascii="Verdana" w:hAnsi="Verdana"/>
              </w:rPr>
            </w:pPr>
            <w:r w:rsidRPr="00527F31">
              <w:rPr>
                <w:rFonts w:ascii="Verdana" w:hAnsi="Verdana"/>
                <w:position w:val="6"/>
              </w:rPr>
              <w:t>(Vardas ir pavardė)</w:t>
            </w:r>
          </w:p>
        </w:tc>
        <w:tc>
          <w:tcPr>
            <w:tcW w:w="648" w:type="dxa"/>
          </w:tcPr>
          <w:p w14:paraId="7FAC0886" w14:textId="77777777" w:rsidR="00CA70CB" w:rsidRPr="00527F31" w:rsidRDefault="00CA70CB" w:rsidP="00FF19FA">
            <w:pPr>
              <w:ind w:right="-1"/>
              <w:jc w:val="center"/>
              <w:rPr>
                <w:rFonts w:ascii="Verdana" w:hAnsi="Verdana"/>
              </w:rPr>
            </w:pPr>
          </w:p>
        </w:tc>
      </w:tr>
    </w:tbl>
    <w:p w14:paraId="6568FCF3" w14:textId="1899C49B" w:rsidR="00753D52" w:rsidRPr="00527F31" w:rsidRDefault="00753D52">
      <w:pPr>
        <w:spacing w:after="160" w:line="259" w:lineRule="auto"/>
        <w:rPr>
          <w:rFonts w:ascii="Verdana" w:hAnsi="Verdana"/>
          <w:b/>
          <w:i/>
        </w:rPr>
      </w:pPr>
    </w:p>
    <w:sectPr w:rsidR="00753D52" w:rsidRPr="00527F31" w:rsidSect="001554E4">
      <w:headerReference w:type="default" r:id="rId16"/>
      <w:footerReference w:type="default" r:id="rId17"/>
      <w:footerReference w:type="first" r:id="rId18"/>
      <w:pgSz w:w="11906" w:h="16838"/>
      <w:pgMar w:top="1134" w:right="567" w:bottom="1134" w:left="1701" w:header="567" w:footer="454"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5446" w14:textId="77777777" w:rsidR="00495B46" w:rsidRDefault="00495B46">
      <w:r>
        <w:separator/>
      </w:r>
    </w:p>
  </w:endnote>
  <w:endnote w:type="continuationSeparator" w:id="0">
    <w:p w14:paraId="43CEFB28" w14:textId="77777777" w:rsidR="00495B46" w:rsidRDefault="0049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5002EFF" w:usb1="C200ACF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3584" w14:textId="77777777" w:rsidR="00495B46" w:rsidRDefault="00495B46">
      <w:r>
        <w:separator/>
      </w:r>
    </w:p>
  </w:footnote>
  <w:footnote w:type="continuationSeparator" w:id="0">
    <w:p w14:paraId="52090CDE" w14:textId="77777777" w:rsidR="00495B46" w:rsidRDefault="0049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7053EEC"/>
    <w:multiLevelType w:val="hybridMultilevel"/>
    <w:tmpl w:val="4AF2A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60681"/>
    <w:multiLevelType w:val="hybridMultilevel"/>
    <w:tmpl w:val="96CED6C2"/>
    <w:lvl w:ilvl="0" w:tplc="D16CB816">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9" w15:restartNumberingAfterBreak="0">
    <w:nsid w:val="2492393B"/>
    <w:multiLevelType w:val="hybridMultilevel"/>
    <w:tmpl w:val="9966600E"/>
    <w:lvl w:ilvl="0" w:tplc="952C491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4DF45FB6"/>
    <w:multiLevelType w:val="hybridMultilevel"/>
    <w:tmpl w:val="DB840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441E4B"/>
    <w:multiLevelType w:val="hybridMultilevel"/>
    <w:tmpl w:val="ADFC27E0"/>
    <w:lvl w:ilvl="0" w:tplc="E778A4B8">
      <w:start w:val="1"/>
      <w:numFmt w:val="decimal"/>
      <w:lvlText w:val="%1."/>
      <w:lvlJc w:val="left"/>
      <w:pPr>
        <w:ind w:left="450" w:hanging="360"/>
      </w:pPr>
      <w:rPr>
        <w:rFonts w:hint="default"/>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1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9" w15:restartNumberingAfterBreak="0">
    <w:nsid w:val="5B144602"/>
    <w:multiLevelType w:val="hybridMultilevel"/>
    <w:tmpl w:val="4D6EF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BC231C0"/>
    <w:multiLevelType w:val="multilevel"/>
    <w:tmpl w:val="C3C4E9BE"/>
    <w:lvl w:ilvl="0">
      <w:start w:val="1"/>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216" w:hanging="1080"/>
      </w:pPr>
      <w:rPr>
        <w:rFonts w:cs="Times New Roman" w:hint="default"/>
      </w:rPr>
    </w:lvl>
    <w:lvl w:ilvl="3">
      <w:start w:val="1"/>
      <w:numFmt w:val="decimal"/>
      <w:lvlText w:val="%1.%2.%3.%4."/>
      <w:lvlJc w:val="left"/>
      <w:pPr>
        <w:ind w:left="3144" w:hanging="144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640" w:hanging="1800"/>
      </w:pPr>
      <w:rPr>
        <w:rFonts w:cs="Times New Roman" w:hint="default"/>
      </w:rPr>
    </w:lvl>
    <w:lvl w:ilvl="6">
      <w:start w:val="1"/>
      <w:numFmt w:val="decimal"/>
      <w:lvlText w:val="%1.%2.%3.%4.%5.%6.%7."/>
      <w:lvlJc w:val="left"/>
      <w:pPr>
        <w:ind w:left="5568" w:hanging="2160"/>
      </w:pPr>
      <w:rPr>
        <w:rFonts w:cs="Times New Roman" w:hint="default"/>
      </w:rPr>
    </w:lvl>
    <w:lvl w:ilvl="7">
      <w:start w:val="1"/>
      <w:numFmt w:val="decimal"/>
      <w:lvlText w:val="%1.%2.%3.%4.%5.%6.%7.%8."/>
      <w:lvlJc w:val="left"/>
      <w:pPr>
        <w:ind w:left="6496" w:hanging="2520"/>
      </w:pPr>
      <w:rPr>
        <w:rFonts w:cs="Times New Roman" w:hint="default"/>
      </w:rPr>
    </w:lvl>
    <w:lvl w:ilvl="8">
      <w:start w:val="1"/>
      <w:numFmt w:val="decimal"/>
      <w:lvlText w:val="%1.%2.%3.%4.%5.%6.%7.%8.%9."/>
      <w:lvlJc w:val="left"/>
      <w:pPr>
        <w:ind w:left="7424" w:hanging="2880"/>
      </w:pPr>
      <w:rPr>
        <w:rFonts w:cs="Times New Roman" w:hint="default"/>
      </w:rPr>
    </w:lvl>
  </w:abstractNum>
  <w:abstractNum w:abstractNumId="25" w15:restartNumberingAfterBreak="0">
    <w:nsid w:val="6C606FEB"/>
    <w:multiLevelType w:val="hybridMultilevel"/>
    <w:tmpl w:val="5E4E7312"/>
    <w:lvl w:ilvl="0" w:tplc="01D6A842">
      <w:start w:val="3"/>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6DE00797"/>
    <w:multiLevelType w:val="multilevel"/>
    <w:tmpl w:val="C860BD52"/>
    <w:lvl w:ilvl="0">
      <w:start w:val="3"/>
      <w:numFmt w:val="decimal"/>
      <w:lvlText w:val="%1."/>
      <w:lvlJc w:val="left"/>
      <w:pPr>
        <w:ind w:left="480" w:hanging="480"/>
      </w:pPr>
      <w:rPr>
        <w:rFonts w:hint="default"/>
        <w:b/>
        <w:bCs/>
      </w:rPr>
    </w:lvl>
    <w:lvl w:ilvl="1">
      <w:start w:val="1"/>
      <w:numFmt w:val="decimal"/>
      <w:lvlText w:val="%1.%2."/>
      <w:lvlJc w:val="left"/>
      <w:pPr>
        <w:ind w:left="6391" w:hanging="720"/>
      </w:pPr>
      <w:rPr>
        <w:rFonts w:hint="default"/>
        <w:b w:val="0"/>
        <w:bCs w:val="0"/>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886281">
    <w:abstractNumId w:val="18"/>
  </w:num>
  <w:num w:numId="2" w16cid:durableId="187107942">
    <w:abstractNumId w:val="2"/>
  </w:num>
  <w:num w:numId="3" w16cid:durableId="964576511">
    <w:abstractNumId w:val="3"/>
  </w:num>
  <w:num w:numId="4" w16cid:durableId="914509908">
    <w:abstractNumId w:val="13"/>
  </w:num>
  <w:num w:numId="5" w16cid:durableId="1734700376">
    <w:abstractNumId w:val="7"/>
  </w:num>
  <w:num w:numId="6"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4"/>
  </w:num>
  <w:num w:numId="8" w16cid:durableId="1227450740">
    <w:abstractNumId w:val="30"/>
  </w:num>
  <w:num w:numId="9" w16cid:durableId="1250231887">
    <w:abstractNumId w:val="29"/>
  </w:num>
  <w:num w:numId="10" w16cid:durableId="1079712050">
    <w:abstractNumId w:val="15"/>
  </w:num>
  <w:num w:numId="11" w16cid:durableId="2035299231">
    <w:abstractNumId w:val="14"/>
  </w:num>
  <w:num w:numId="12" w16cid:durableId="1769933018">
    <w:abstractNumId w:val="12"/>
  </w:num>
  <w:num w:numId="13" w16cid:durableId="1519736066">
    <w:abstractNumId w:val="20"/>
  </w:num>
  <w:num w:numId="14" w16cid:durableId="474416416">
    <w:abstractNumId w:val="21"/>
  </w:num>
  <w:num w:numId="15" w16cid:durableId="1492526420">
    <w:abstractNumId w:val="23"/>
  </w:num>
  <w:num w:numId="16" w16cid:durableId="675108952">
    <w:abstractNumId w:val="1"/>
  </w:num>
  <w:num w:numId="17" w16cid:durableId="1626231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0"/>
  </w:num>
  <w:num w:numId="19" w16cid:durableId="319575999">
    <w:abstractNumId w:val="6"/>
  </w:num>
  <w:num w:numId="20" w16cid:durableId="1562250656">
    <w:abstractNumId w:val="28"/>
  </w:num>
  <w:num w:numId="21" w16cid:durableId="714307022">
    <w:abstractNumId w:val="26"/>
  </w:num>
  <w:num w:numId="22" w16cid:durableId="1331177496">
    <w:abstractNumId w:val="11"/>
  </w:num>
  <w:num w:numId="23" w16cid:durableId="1217008617">
    <w:abstractNumId w:val="22"/>
  </w:num>
  <w:num w:numId="24" w16cid:durableId="1732386783">
    <w:abstractNumId w:val="24"/>
  </w:num>
  <w:num w:numId="25" w16cid:durableId="1408773032">
    <w:abstractNumId w:val="27"/>
  </w:num>
  <w:num w:numId="26" w16cid:durableId="175004407">
    <w:abstractNumId w:val="9"/>
  </w:num>
  <w:num w:numId="27" w16cid:durableId="384137435">
    <w:abstractNumId w:val="5"/>
  </w:num>
  <w:num w:numId="28" w16cid:durableId="2030528177">
    <w:abstractNumId w:val="16"/>
  </w:num>
  <w:num w:numId="29" w16cid:durableId="1103115419">
    <w:abstractNumId w:val="25"/>
  </w:num>
  <w:num w:numId="30" w16cid:durableId="886339965">
    <w:abstractNumId w:val="8"/>
  </w:num>
  <w:num w:numId="31" w16cid:durableId="144663743">
    <w:abstractNumId w:val="19"/>
  </w:num>
  <w:num w:numId="32" w16cid:durableId="418872356">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6C0"/>
    <w:rsid w:val="00001290"/>
    <w:rsid w:val="00004DCB"/>
    <w:rsid w:val="00006D00"/>
    <w:rsid w:val="00006D04"/>
    <w:rsid w:val="00016878"/>
    <w:rsid w:val="00017C0D"/>
    <w:rsid w:val="00020572"/>
    <w:rsid w:val="00023D1E"/>
    <w:rsid w:val="00023F4C"/>
    <w:rsid w:val="000258C4"/>
    <w:rsid w:val="000305BF"/>
    <w:rsid w:val="00032761"/>
    <w:rsid w:val="00033CA4"/>
    <w:rsid w:val="00041142"/>
    <w:rsid w:val="000411CB"/>
    <w:rsid w:val="00042756"/>
    <w:rsid w:val="00044486"/>
    <w:rsid w:val="00045316"/>
    <w:rsid w:val="000506CD"/>
    <w:rsid w:val="0005221E"/>
    <w:rsid w:val="000531FB"/>
    <w:rsid w:val="000532EC"/>
    <w:rsid w:val="0005348B"/>
    <w:rsid w:val="00057231"/>
    <w:rsid w:val="00057962"/>
    <w:rsid w:val="00060525"/>
    <w:rsid w:val="00060A94"/>
    <w:rsid w:val="00070E2A"/>
    <w:rsid w:val="00071A18"/>
    <w:rsid w:val="00073AC0"/>
    <w:rsid w:val="00074F90"/>
    <w:rsid w:val="00075FBD"/>
    <w:rsid w:val="00082CE2"/>
    <w:rsid w:val="00083312"/>
    <w:rsid w:val="00086030"/>
    <w:rsid w:val="00087CBB"/>
    <w:rsid w:val="00092B5C"/>
    <w:rsid w:val="000948F7"/>
    <w:rsid w:val="00095041"/>
    <w:rsid w:val="00096ACF"/>
    <w:rsid w:val="000A0B3A"/>
    <w:rsid w:val="000A0D5C"/>
    <w:rsid w:val="000A309D"/>
    <w:rsid w:val="000A4089"/>
    <w:rsid w:val="000A5695"/>
    <w:rsid w:val="000A6C5E"/>
    <w:rsid w:val="000B2833"/>
    <w:rsid w:val="000C0713"/>
    <w:rsid w:val="000C1363"/>
    <w:rsid w:val="000C524E"/>
    <w:rsid w:val="000C65BE"/>
    <w:rsid w:val="000C6A91"/>
    <w:rsid w:val="000C7770"/>
    <w:rsid w:val="000C7C0C"/>
    <w:rsid w:val="000D06F1"/>
    <w:rsid w:val="000D08B0"/>
    <w:rsid w:val="000D1CCB"/>
    <w:rsid w:val="000D4597"/>
    <w:rsid w:val="000D4A0F"/>
    <w:rsid w:val="000E4950"/>
    <w:rsid w:val="000F33A2"/>
    <w:rsid w:val="000F46BF"/>
    <w:rsid w:val="000F66EB"/>
    <w:rsid w:val="001035CA"/>
    <w:rsid w:val="00104E4C"/>
    <w:rsid w:val="00105D8E"/>
    <w:rsid w:val="00111316"/>
    <w:rsid w:val="001144AB"/>
    <w:rsid w:val="001164DD"/>
    <w:rsid w:val="001164EE"/>
    <w:rsid w:val="001170D4"/>
    <w:rsid w:val="0011766E"/>
    <w:rsid w:val="001217C3"/>
    <w:rsid w:val="00122A0F"/>
    <w:rsid w:val="0012312A"/>
    <w:rsid w:val="0012337B"/>
    <w:rsid w:val="00132A61"/>
    <w:rsid w:val="00134918"/>
    <w:rsid w:val="00137269"/>
    <w:rsid w:val="00137D19"/>
    <w:rsid w:val="00140254"/>
    <w:rsid w:val="0014027B"/>
    <w:rsid w:val="0014040B"/>
    <w:rsid w:val="00140455"/>
    <w:rsid w:val="001466F5"/>
    <w:rsid w:val="00151407"/>
    <w:rsid w:val="001514E2"/>
    <w:rsid w:val="00151987"/>
    <w:rsid w:val="00152D6A"/>
    <w:rsid w:val="0015348C"/>
    <w:rsid w:val="001554E4"/>
    <w:rsid w:val="00160E95"/>
    <w:rsid w:val="001714E3"/>
    <w:rsid w:val="001716E0"/>
    <w:rsid w:val="0017222B"/>
    <w:rsid w:val="0017246B"/>
    <w:rsid w:val="00172DAC"/>
    <w:rsid w:val="00174BB9"/>
    <w:rsid w:val="00176FBE"/>
    <w:rsid w:val="001812CC"/>
    <w:rsid w:val="0018469D"/>
    <w:rsid w:val="001909AF"/>
    <w:rsid w:val="00190F9A"/>
    <w:rsid w:val="0019326F"/>
    <w:rsid w:val="0019353A"/>
    <w:rsid w:val="0019775F"/>
    <w:rsid w:val="001A2232"/>
    <w:rsid w:val="001A3F3E"/>
    <w:rsid w:val="001A770C"/>
    <w:rsid w:val="001B3CD6"/>
    <w:rsid w:val="001B5AD5"/>
    <w:rsid w:val="001B61E8"/>
    <w:rsid w:val="001B62AF"/>
    <w:rsid w:val="001B659A"/>
    <w:rsid w:val="001C3627"/>
    <w:rsid w:val="001C7D22"/>
    <w:rsid w:val="001D0031"/>
    <w:rsid w:val="001D788B"/>
    <w:rsid w:val="001D78D8"/>
    <w:rsid w:val="001E165B"/>
    <w:rsid w:val="001E1C40"/>
    <w:rsid w:val="001E7DA2"/>
    <w:rsid w:val="001F65AB"/>
    <w:rsid w:val="00202E38"/>
    <w:rsid w:val="00206186"/>
    <w:rsid w:val="00210419"/>
    <w:rsid w:val="002104AC"/>
    <w:rsid w:val="0021072A"/>
    <w:rsid w:val="00211210"/>
    <w:rsid w:val="00217A4E"/>
    <w:rsid w:val="002229BE"/>
    <w:rsid w:val="0023212D"/>
    <w:rsid w:val="00232915"/>
    <w:rsid w:val="00232F42"/>
    <w:rsid w:val="002401E2"/>
    <w:rsid w:val="00240D35"/>
    <w:rsid w:val="00240EF4"/>
    <w:rsid w:val="00242413"/>
    <w:rsid w:val="0024264A"/>
    <w:rsid w:val="00243304"/>
    <w:rsid w:val="00244FD3"/>
    <w:rsid w:val="002452F0"/>
    <w:rsid w:val="002458F1"/>
    <w:rsid w:val="002470BA"/>
    <w:rsid w:val="00247A3E"/>
    <w:rsid w:val="00253962"/>
    <w:rsid w:val="00260911"/>
    <w:rsid w:val="002668E1"/>
    <w:rsid w:val="0026757F"/>
    <w:rsid w:val="00270387"/>
    <w:rsid w:val="00272AEC"/>
    <w:rsid w:val="00274C95"/>
    <w:rsid w:val="00275A3F"/>
    <w:rsid w:val="00276A65"/>
    <w:rsid w:val="0028185F"/>
    <w:rsid w:val="00281B64"/>
    <w:rsid w:val="00284E59"/>
    <w:rsid w:val="00286026"/>
    <w:rsid w:val="00296DDC"/>
    <w:rsid w:val="002A11EB"/>
    <w:rsid w:val="002A2F37"/>
    <w:rsid w:val="002A6FB4"/>
    <w:rsid w:val="002B02BA"/>
    <w:rsid w:val="002B0868"/>
    <w:rsid w:val="002B264C"/>
    <w:rsid w:val="002B2702"/>
    <w:rsid w:val="002B30FB"/>
    <w:rsid w:val="002C0982"/>
    <w:rsid w:val="002C2B50"/>
    <w:rsid w:val="002C4C89"/>
    <w:rsid w:val="002C5D0B"/>
    <w:rsid w:val="002C6AEE"/>
    <w:rsid w:val="002D0810"/>
    <w:rsid w:val="002D0F1B"/>
    <w:rsid w:val="002D237C"/>
    <w:rsid w:val="002D29ED"/>
    <w:rsid w:val="002D3E54"/>
    <w:rsid w:val="002D47DE"/>
    <w:rsid w:val="002D52EE"/>
    <w:rsid w:val="002D544F"/>
    <w:rsid w:val="002D64BA"/>
    <w:rsid w:val="002D7746"/>
    <w:rsid w:val="002E023E"/>
    <w:rsid w:val="002E2EFA"/>
    <w:rsid w:val="002E301E"/>
    <w:rsid w:val="002E3493"/>
    <w:rsid w:val="002E4D34"/>
    <w:rsid w:val="002E58DD"/>
    <w:rsid w:val="002E6DAC"/>
    <w:rsid w:val="002E7403"/>
    <w:rsid w:val="002F0693"/>
    <w:rsid w:val="002F3499"/>
    <w:rsid w:val="00303A06"/>
    <w:rsid w:val="003043D3"/>
    <w:rsid w:val="003045A8"/>
    <w:rsid w:val="00304EE2"/>
    <w:rsid w:val="00306AF9"/>
    <w:rsid w:val="00310E56"/>
    <w:rsid w:val="0031119A"/>
    <w:rsid w:val="00312C8C"/>
    <w:rsid w:val="00314FDF"/>
    <w:rsid w:val="0031573A"/>
    <w:rsid w:val="00316B6F"/>
    <w:rsid w:val="00317210"/>
    <w:rsid w:val="0032090D"/>
    <w:rsid w:val="00322DD2"/>
    <w:rsid w:val="00325318"/>
    <w:rsid w:val="003276F2"/>
    <w:rsid w:val="00330A2E"/>
    <w:rsid w:val="003329EB"/>
    <w:rsid w:val="0033582C"/>
    <w:rsid w:val="003405FC"/>
    <w:rsid w:val="0034255B"/>
    <w:rsid w:val="0034421A"/>
    <w:rsid w:val="003458C1"/>
    <w:rsid w:val="00346843"/>
    <w:rsid w:val="003548B2"/>
    <w:rsid w:val="00355CA8"/>
    <w:rsid w:val="00355DF4"/>
    <w:rsid w:val="0035703F"/>
    <w:rsid w:val="00361AB1"/>
    <w:rsid w:val="00362FDD"/>
    <w:rsid w:val="00363BAD"/>
    <w:rsid w:val="0037256F"/>
    <w:rsid w:val="00373147"/>
    <w:rsid w:val="00373D4E"/>
    <w:rsid w:val="00374A4C"/>
    <w:rsid w:val="00374F5A"/>
    <w:rsid w:val="00377B26"/>
    <w:rsid w:val="0038321C"/>
    <w:rsid w:val="00383275"/>
    <w:rsid w:val="00385F28"/>
    <w:rsid w:val="00386731"/>
    <w:rsid w:val="00392EF8"/>
    <w:rsid w:val="00393B62"/>
    <w:rsid w:val="003A01A3"/>
    <w:rsid w:val="003A3156"/>
    <w:rsid w:val="003A37DB"/>
    <w:rsid w:val="003A603A"/>
    <w:rsid w:val="003A751C"/>
    <w:rsid w:val="003B1EEC"/>
    <w:rsid w:val="003B521B"/>
    <w:rsid w:val="003C7342"/>
    <w:rsid w:val="003D448E"/>
    <w:rsid w:val="003D481F"/>
    <w:rsid w:val="003D5433"/>
    <w:rsid w:val="003D5EB8"/>
    <w:rsid w:val="003D670F"/>
    <w:rsid w:val="003E3237"/>
    <w:rsid w:val="003E5B89"/>
    <w:rsid w:val="003E7CFA"/>
    <w:rsid w:val="003E7DA8"/>
    <w:rsid w:val="003F653F"/>
    <w:rsid w:val="003F6716"/>
    <w:rsid w:val="003F7154"/>
    <w:rsid w:val="00400A83"/>
    <w:rsid w:val="0040116D"/>
    <w:rsid w:val="00401BDC"/>
    <w:rsid w:val="00407FE0"/>
    <w:rsid w:val="00411E1B"/>
    <w:rsid w:val="00415420"/>
    <w:rsid w:val="00417FB4"/>
    <w:rsid w:val="00420299"/>
    <w:rsid w:val="00423AD0"/>
    <w:rsid w:val="004308C1"/>
    <w:rsid w:val="0043204C"/>
    <w:rsid w:val="00437B5C"/>
    <w:rsid w:val="0044775D"/>
    <w:rsid w:val="004539D0"/>
    <w:rsid w:val="00454A4E"/>
    <w:rsid w:val="00456BAF"/>
    <w:rsid w:val="00456E5F"/>
    <w:rsid w:val="00461FE4"/>
    <w:rsid w:val="004672C6"/>
    <w:rsid w:val="00470D4C"/>
    <w:rsid w:val="00470E00"/>
    <w:rsid w:val="0047397D"/>
    <w:rsid w:val="00473E8A"/>
    <w:rsid w:val="0047455B"/>
    <w:rsid w:val="00477A93"/>
    <w:rsid w:val="004806B5"/>
    <w:rsid w:val="00485DD7"/>
    <w:rsid w:val="004913FE"/>
    <w:rsid w:val="00491F0C"/>
    <w:rsid w:val="00492716"/>
    <w:rsid w:val="00494667"/>
    <w:rsid w:val="00495B46"/>
    <w:rsid w:val="00495BBF"/>
    <w:rsid w:val="004A11DE"/>
    <w:rsid w:val="004A175C"/>
    <w:rsid w:val="004B4702"/>
    <w:rsid w:val="004B5673"/>
    <w:rsid w:val="004C11BA"/>
    <w:rsid w:val="004C4664"/>
    <w:rsid w:val="004C67D3"/>
    <w:rsid w:val="004D0D0B"/>
    <w:rsid w:val="004D32B9"/>
    <w:rsid w:val="004E5F7E"/>
    <w:rsid w:val="004F7A0E"/>
    <w:rsid w:val="00501622"/>
    <w:rsid w:val="00501898"/>
    <w:rsid w:val="005025C4"/>
    <w:rsid w:val="00505291"/>
    <w:rsid w:val="0050593F"/>
    <w:rsid w:val="0051436F"/>
    <w:rsid w:val="0051451E"/>
    <w:rsid w:val="00514CCF"/>
    <w:rsid w:val="005156B7"/>
    <w:rsid w:val="00515C4C"/>
    <w:rsid w:val="00520C61"/>
    <w:rsid w:val="0052222E"/>
    <w:rsid w:val="005228ED"/>
    <w:rsid w:val="00522B3B"/>
    <w:rsid w:val="00523C51"/>
    <w:rsid w:val="00527F31"/>
    <w:rsid w:val="00532AB5"/>
    <w:rsid w:val="00534214"/>
    <w:rsid w:val="00534254"/>
    <w:rsid w:val="005355C1"/>
    <w:rsid w:val="00536EE6"/>
    <w:rsid w:val="00537AE6"/>
    <w:rsid w:val="00540CB3"/>
    <w:rsid w:val="00541609"/>
    <w:rsid w:val="00543301"/>
    <w:rsid w:val="00544A7C"/>
    <w:rsid w:val="00546BD2"/>
    <w:rsid w:val="005571A7"/>
    <w:rsid w:val="0056458A"/>
    <w:rsid w:val="00565E3D"/>
    <w:rsid w:val="00566AB6"/>
    <w:rsid w:val="00566EC8"/>
    <w:rsid w:val="00576F5A"/>
    <w:rsid w:val="005800F8"/>
    <w:rsid w:val="00581376"/>
    <w:rsid w:val="00581DE4"/>
    <w:rsid w:val="00592EBC"/>
    <w:rsid w:val="00594534"/>
    <w:rsid w:val="00595455"/>
    <w:rsid w:val="00596A80"/>
    <w:rsid w:val="00597A87"/>
    <w:rsid w:val="005A1C89"/>
    <w:rsid w:val="005A1ECD"/>
    <w:rsid w:val="005A3B46"/>
    <w:rsid w:val="005A460C"/>
    <w:rsid w:val="005A4ADA"/>
    <w:rsid w:val="005B0B56"/>
    <w:rsid w:val="005B16AC"/>
    <w:rsid w:val="005B2119"/>
    <w:rsid w:val="005B602B"/>
    <w:rsid w:val="005C6E08"/>
    <w:rsid w:val="005C7D77"/>
    <w:rsid w:val="005D02EE"/>
    <w:rsid w:val="005D2AF7"/>
    <w:rsid w:val="005D306F"/>
    <w:rsid w:val="005D6590"/>
    <w:rsid w:val="005E061D"/>
    <w:rsid w:val="005E0D73"/>
    <w:rsid w:val="005E0E5F"/>
    <w:rsid w:val="005F15EF"/>
    <w:rsid w:val="005F36BD"/>
    <w:rsid w:val="005F5B96"/>
    <w:rsid w:val="00600BB0"/>
    <w:rsid w:val="0060531F"/>
    <w:rsid w:val="006064E9"/>
    <w:rsid w:val="006129DF"/>
    <w:rsid w:val="00613D83"/>
    <w:rsid w:val="0061463E"/>
    <w:rsid w:val="00616649"/>
    <w:rsid w:val="00616EF9"/>
    <w:rsid w:val="00625F69"/>
    <w:rsid w:val="006353D2"/>
    <w:rsid w:val="00637D65"/>
    <w:rsid w:val="006403CA"/>
    <w:rsid w:val="00641444"/>
    <w:rsid w:val="006477E2"/>
    <w:rsid w:val="00654386"/>
    <w:rsid w:val="0065580B"/>
    <w:rsid w:val="00655FBB"/>
    <w:rsid w:val="00656326"/>
    <w:rsid w:val="00657D6F"/>
    <w:rsid w:val="006600BC"/>
    <w:rsid w:val="00660B33"/>
    <w:rsid w:val="00661079"/>
    <w:rsid w:val="006631C6"/>
    <w:rsid w:val="00667D64"/>
    <w:rsid w:val="00667DE1"/>
    <w:rsid w:val="006709A7"/>
    <w:rsid w:val="00672119"/>
    <w:rsid w:val="0067282A"/>
    <w:rsid w:val="00674CD0"/>
    <w:rsid w:val="006771C7"/>
    <w:rsid w:val="00677D91"/>
    <w:rsid w:val="0068170A"/>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2DB7"/>
    <w:rsid w:val="006D501F"/>
    <w:rsid w:val="006F4C2D"/>
    <w:rsid w:val="006F75AE"/>
    <w:rsid w:val="00700508"/>
    <w:rsid w:val="0070110E"/>
    <w:rsid w:val="007026D5"/>
    <w:rsid w:val="007031C0"/>
    <w:rsid w:val="0070333D"/>
    <w:rsid w:val="00703824"/>
    <w:rsid w:val="007039D9"/>
    <w:rsid w:val="00704526"/>
    <w:rsid w:val="00713D0B"/>
    <w:rsid w:val="00713DA9"/>
    <w:rsid w:val="0071400D"/>
    <w:rsid w:val="0071676A"/>
    <w:rsid w:val="00717746"/>
    <w:rsid w:val="0072268B"/>
    <w:rsid w:val="00722BB3"/>
    <w:rsid w:val="007259E5"/>
    <w:rsid w:val="00730E6B"/>
    <w:rsid w:val="00734598"/>
    <w:rsid w:val="00735010"/>
    <w:rsid w:val="00740293"/>
    <w:rsid w:val="007409F3"/>
    <w:rsid w:val="00752729"/>
    <w:rsid w:val="00753D52"/>
    <w:rsid w:val="0075423F"/>
    <w:rsid w:val="00757859"/>
    <w:rsid w:val="0076179F"/>
    <w:rsid w:val="00761E51"/>
    <w:rsid w:val="00763EE6"/>
    <w:rsid w:val="00764C89"/>
    <w:rsid w:val="0076638A"/>
    <w:rsid w:val="00766AA5"/>
    <w:rsid w:val="007706CE"/>
    <w:rsid w:val="007712AC"/>
    <w:rsid w:val="00773512"/>
    <w:rsid w:val="007822B8"/>
    <w:rsid w:val="007827BC"/>
    <w:rsid w:val="00784B3D"/>
    <w:rsid w:val="007867BF"/>
    <w:rsid w:val="00796C3B"/>
    <w:rsid w:val="007A162D"/>
    <w:rsid w:val="007A25E7"/>
    <w:rsid w:val="007A488C"/>
    <w:rsid w:val="007A53DC"/>
    <w:rsid w:val="007B37E2"/>
    <w:rsid w:val="007B694D"/>
    <w:rsid w:val="007B7BBE"/>
    <w:rsid w:val="007C09D9"/>
    <w:rsid w:val="007C0BB5"/>
    <w:rsid w:val="007C4585"/>
    <w:rsid w:val="007D1E93"/>
    <w:rsid w:val="007D2A64"/>
    <w:rsid w:val="007D3241"/>
    <w:rsid w:val="007D4384"/>
    <w:rsid w:val="007D6E4A"/>
    <w:rsid w:val="007E15D5"/>
    <w:rsid w:val="007E2916"/>
    <w:rsid w:val="007E35B6"/>
    <w:rsid w:val="007E502A"/>
    <w:rsid w:val="007E5EDB"/>
    <w:rsid w:val="007F099A"/>
    <w:rsid w:val="007F0B69"/>
    <w:rsid w:val="007F336D"/>
    <w:rsid w:val="007F6516"/>
    <w:rsid w:val="008029D1"/>
    <w:rsid w:val="00807F12"/>
    <w:rsid w:val="008129D4"/>
    <w:rsid w:val="00813BA0"/>
    <w:rsid w:val="00815196"/>
    <w:rsid w:val="008153F1"/>
    <w:rsid w:val="00816B0A"/>
    <w:rsid w:val="0081722A"/>
    <w:rsid w:val="0081746F"/>
    <w:rsid w:val="00817BAB"/>
    <w:rsid w:val="00820E9D"/>
    <w:rsid w:val="00821B30"/>
    <w:rsid w:val="0082208A"/>
    <w:rsid w:val="00824949"/>
    <w:rsid w:val="00824C2A"/>
    <w:rsid w:val="00826B8F"/>
    <w:rsid w:val="00830BB5"/>
    <w:rsid w:val="008318AE"/>
    <w:rsid w:val="00837443"/>
    <w:rsid w:val="00837CA1"/>
    <w:rsid w:val="0084080F"/>
    <w:rsid w:val="008454D1"/>
    <w:rsid w:val="0084710F"/>
    <w:rsid w:val="00847613"/>
    <w:rsid w:val="008519E1"/>
    <w:rsid w:val="008528BE"/>
    <w:rsid w:val="008547C8"/>
    <w:rsid w:val="0086324B"/>
    <w:rsid w:val="008643BF"/>
    <w:rsid w:val="008644F4"/>
    <w:rsid w:val="00866916"/>
    <w:rsid w:val="00867031"/>
    <w:rsid w:val="0086738A"/>
    <w:rsid w:val="008677CC"/>
    <w:rsid w:val="00867F23"/>
    <w:rsid w:val="00875405"/>
    <w:rsid w:val="00875849"/>
    <w:rsid w:val="008760F7"/>
    <w:rsid w:val="00883CDB"/>
    <w:rsid w:val="008859D9"/>
    <w:rsid w:val="00886D44"/>
    <w:rsid w:val="0089160E"/>
    <w:rsid w:val="00893158"/>
    <w:rsid w:val="0089533A"/>
    <w:rsid w:val="008954F2"/>
    <w:rsid w:val="008960EC"/>
    <w:rsid w:val="008971D4"/>
    <w:rsid w:val="008977F1"/>
    <w:rsid w:val="008A55B5"/>
    <w:rsid w:val="008B2F20"/>
    <w:rsid w:val="008B6BAA"/>
    <w:rsid w:val="008B6FC6"/>
    <w:rsid w:val="008B7B08"/>
    <w:rsid w:val="008C1A90"/>
    <w:rsid w:val="008C4439"/>
    <w:rsid w:val="008C515B"/>
    <w:rsid w:val="008C527E"/>
    <w:rsid w:val="008C7217"/>
    <w:rsid w:val="008D1309"/>
    <w:rsid w:val="008D17B0"/>
    <w:rsid w:val="008D30CD"/>
    <w:rsid w:val="008D4EF3"/>
    <w:rsid w:val="008D7AA3"/>
    <w:rsid w:val="008E12CE"/>
    <w:rsid w:val="008E38E4"/>
    <w:rsid w:val="008E3B1F"/>
    <w:rsid w:val="008E701A"/>
    <w:rsid w:val="008F1799"/>
    <w:rsid w:val="008F2534"/>
    <w:rsid w:val="008F56DA"/>
    <w:rsid w:val="00900C38"/>
    <w:rsid w:val="00901BF4"/>
    <w:rsid w:val="00905FDD"/>
    <w:rsid w:val="0091269F"/>
    <w:rsid w:val="00912ACA"/>
    <w:rsid w:val="00915068"/>
    <w:rsid w:val="009153CA"/>
    <w:rsid w:val="00917198"/>
    <w:rsid w:val="009178EB"/>
    <w:rsid w:val="00920DBD"/>
    <w:rsid w:val="00921EF6"/>
    <w:rsid w:val="00923158"/>
    <w:rsid w:val="00924B8E"/>
    <w:rsid w:val="00924F1E"/>
    <w:rsid w:val="009260F2"/>
    <w:rsid w:val="009277DC"/>
    <w:rsid w:val="00932BCD"/>
    <w:rsid w:val="009343BC"/>
    <w:rsid w:val="0093785C"/>
    <w:rsid w:val="009414C9"/>
    <w:rsid w:val="00943325"/>
    <w:rsid w:val="00945008"/>
    <w:rsid w:val="00945534"/>
    <w:rsid w:val="00946291"/>
    <w:rsid w:val="00946374"/>
    <w:rsid w:val="00946D93"/>
    <w:rsid w:val="0095118D"/>
    <w:rsid w:val="009521E8"/>
    <w:rsid w:val="0095311C"/>
    <w:rsid w:val="009551F8"/>
    <w:rsid w:val="00960D4F"/>
    <w:rsid w:val="0096129E"/>
    <w:rsid w:val="00962855"/>
    <w:rsid w:val="00964569"/>
    <w:rsid w:val="00966625"/>
    <w:rsid w:val="00973D15"/>
    <w:rsid w:val="009803C9"/>
    <w:rsid w:val="00985C1C"/>
    <w:rsid w:val="00985DF1"/>
    <w:rsid w:val="009867A2"/>
    <w:rsid w:val="0099197B"/>
    <w:rsid w:val="00993638"/>
    <w:rsid w:val="00995782"/>
    <w:rsid w:val="009A496E"/>
    <w:rsid w:val="009A6379"/>
    <w:rsid w:val="009B31A2"/>
    <w:rsid w:val="009B477B"/>
    <w:rsid w:val="009B6230"/>
    <w:rsid w:val="009B748D"/>
    <w:rsid w:val="009B7EC7"/>
    <w:rsid w:val="009C0380"/>
    <w:rsid w:val="009C3BBF"/>
    <w:rsid w:val="009D004B"/>
    <w:rsid w:val="009D3FF5"/>
    <w:rsid w:val="009D4F5D"/>
    <w:rsid w:val="009D70E0"/>
    <w:rsid w:val="009E5127"/>
    <w:rsid w:val="009F1815"/>
    <w:rsid w:val="009F2A40"/>
    <w:rsid w:val="009F71F7"/>
    <w:rsid w:val="00A012CE"/>
    <w:rsid w:val="00A0130F"/>
    <w:rsid w:val="00A03051"/>
    <w:rsid w:val="00A07562"/>
    <w:rsid w:val="00A076F8"/>
    <w:rsid w:val="00A10012"/>
    <w:rsid w:val="00A133E5"/>
    <w:rsid w:val="00A154A5"/>
    <w:rsid w:val="00A1642C"/>
    <w:rsid w:val="00A16963"/>
    <w:rsid w:val="00A17176"/>
    <w:rsid w:val="00A235B4"/>
    <w:rsid w:val="00A24D07"/>
    <w:rsid w:val="00A27D60"/>
    <w:rsid w:val="00A33A8E"/>
    <w:rsid w:val="00A33F3C"/>
    <w:rsid w:val="00A34F42"/>
    <w:rsid w:val="00A42271"/>
    <w:rsid w:val="00A456DB"/>
    <w:rsid w:val="00A53D19"/>
    <w:rsid w:val="00A5480A"/>
    <w:rsid w:val="00A55B61"/>
    <w:rsid w:val="00A55BD1"/>
    <w:rsid w:val="00A561C6"/>
    <w:rsid w:val="00A57626"/>
    <w:rsid w:val="00A61B05"/>
    <w:rsid w:val="00A65106"/>
    <w:rsid w:val="00A70272"/>
    <w:rsid w:val="00A760EA"/>
    <w:rsid w:val="00A77BF9"/>
    <w:rsid w:val="00A81C2A"/>
    <w:rsid w:val="00A83E64"/>
    <w:rsid w:val="00A8508D"/>
    <w:rsid w:val="00A874D2"/>
    <w:rsid w:val="00A923D8"/>
    <w:rsid w:val="00A92C06"/>
    <w:rsid w:val="00AA0253"/>
    <w:rsid w:val="00AA0A33"/>
    <w:rsid w:val="00AA5539"/>
    <w:rsid w:val="00AB332E"/>
    <w:rsid w:val="00AB527F"/>
    <w:rsid w:val="00AB539D"/>
    <w:rsid w:val="00AB7635"/>
    <w:rsid w:val="00AC5033"/>
    <w:rsid w:val="00AD0346"/>
    <w:rsid w:val="00AD0DD9"/>
    <w:rsid w:val="00AD427F"/>
    <w:rsid w:val="00AD54BD"/>
    <w:rsid w:val="00AD7497"/>
    <w:rsid w:val="00AE38A5"/>
    <w:rsid w:val="00AE4723"/>
    <w:rsid w:val="00AF2049"/>
    <w:rsid w:val="00AF280D"/>
    <w:rsid w:val="00AF35E0"/>
    <w:rsid w:val="00AF64AF"/>
    <w:rsid w:val="00AF73DE"/>
    <w:rsid w:val="00B02E5C"/>
    <w:rsid w:val="00B03B15"/>
    <w:rsid w:val="00B11304"/>
    <w:rsid w:val="00B12628"/>
    <w:rsid w:val="00B1268A"/>
    <w:rsid w:val="00B14D38"/>
    <w:rsid w:val="00B176DD"/>
    <w:rsid w:val="00B21D12"/>
    <w:rsid w:val="00B265A9"/>
    <w:rsid w:val="00B305EE"/>
    <w:rsid w:val="00B31D6A"/>
    <w:rsid w:val="00B4016D"/>
    <w:rsid w:val="00B42FF4"/>
    <w:rsid w:val="00B4668D"/>
    <w:rsid w:val="00B46F40"/>
    <w:rsid w:val="00B50C24"/>
    <w:rsid w:val="00B56446"/>
    <w:rsid w:val="00B62ECC"/>
    <w:rsid w:val="00B65A2C"/>
    <w:rsid w:val="00B65FDC"/>
    <w:rsid w:val="00B6726C"/>
    <w:rsid w:val="00B67F9B"/>
    <w:rsid w:val="00B7251E"/>
    <w:rsid w:val="00B81E42"/>
    <w:rsid w:val="00B820A5"/>
    <w:rsid w:val="00B83756"/>
    <w:rsid w:val="00B842BC"/>
    <w:rsid w:val="00B86681"/>
    <w:rsid w:val="00B87BA2"/>
    <w:rsid w:val="00B92CD7"/>
    <w:rsid w:val="00BA0431"/>
    <w:rsid w:val="00BA2CAD"/>
    <w:rsid w:val="00BA4811"/>
    <w:rsid w:val="00BB4D81"/>
    <w:rsid w:val="00BB4FCC"/>
    <w:rsid w:val="00BB7433"/>
    <w:rsid w:val="00BC1F8E"/>
    <w:rsid w:val="00BC23AE"/>
    <w:rsid w:val="00BC2A45"/>
    <w:rsid w:val="00BC4B97"/>
    <w:rsid w:val="00BC5FB9"/>
    <w:rsid w:val="00BC7021"/>
    <w:rsid w:val="00BD23E9"/>
    <w:rsid w:val="00BE3F04"/>
    <w:rsid w:val="00BF3952"/>
    <w:rsid w:val="00BF41BF"/>
    <w:rsid w:val="00BF42BD"/>
    <w:rsid w:val="00BF441A"/>
    <w:rsid w:val="00BF51BF"/>
    <w:rsid w:val="00BF5823"/>
    <w:rsid w:val="00C010FD"/>
    <w:rsid w:val="00C055C9"/>
    <w:rsid w:val="00C06445"/>
    <w:rsid w:val="00C10285"/>
    <w:rsid w:val="00C12FAA"/>
    <w:rsid w:val="00C14800"/>
    <w:rsid w:val="00C150C4"/>
    <w:rsid w:val="00C16741"/>
    <w:rsid w:val="00C16E62"/>
    <w:rsid w:val="00C257C4"/>
    <w:rsid w:val="00C30959"/>
    <w:rsid w:val="00C31858"/>
    <w:rsid w:val="00C31EF1"/>
    <w:rsid w:val="00C3339B"/>
    <w:rsid w:val="00C35D80"/>
    <w:rsid w:val="00C36B03"/>
    <w:rsid w:val="00C37A72"/>
    <w:rsid w:val="00C40AB9"/>
    <w:rsid w:val="00C446F9"/>
    <w:rsid w:val="00C476BF"/>
    <w:rsid w:val="00C5117A"/>
    <w:rsid w:val="00C53CFE"/>
    <w:rsid w:val="00C54F8D"/>
    <w:rsid w:val="00C556EA"/>
    <w:rsid w:val="00C63090"/>
    <w:rsid w:val="00C63A94"/>
    <w:rsid w:val="00C65573"/>
    <w:rsid w:val="00C76BEF"/>
    <w:rsid w:val="00C7741E"/>
    <w:rsid w:val="00C85E04"/>
    <w:rsid w:val="00C87B50"/>
    <w:rsid w:val="00C910EE"/>
    <w:rsid w:val="00C934FF"/>
    <w:rsid w:val="00C966B8"/>
    <w:rsid w:val="00C970BD"/>
    <w:rsid w:val="00C9799E"/>
    <w:rsid w:val="00CA4452"/>
    <w:rsid w:val="00CA4D57"/>
    <w:rsid w:val="00CA5477"/>
    <w:rsid w:val="00CA5C60"/>
    <w:rsid w:val="00CA70CB"/>
    <w:rsid w:val="00CA7819"/>
    <w:rsid w:val="00CA7D1D"/>
    <w:rsid w:val="00CB04E0"/>
    <w:rsid w:val="00CB0596"/>
    <w:rsid w:val="00CB48E1"/>
    <w:rsid w:val="00CB665D"/>
    <w:rsid w:val="00CC10A4"/>
    <w:rsid w:val="00CC1C86"/>
    <w:rsid w:val="00CC561F"/>
    <w:rsid w:val="00CC6014"/>
    <w:rsid w:val="00CC769C"/>
    <w:rsid w:val="00CD0415"/>
    <w:rsid w:val="00CD209C"/>
    <w:rsid w:val="00CD2B58"/>
    <w:rsid w:val="00CD422A"/>
    <w:rsid w:val="00CD4AD8"/>
    <w:rsid w:val="00CE11C0"/>
    <w:rsid w:val="00CE1290"/>
    <w:rsid w:val="00CE2253"/>
    <w:rsid w:val="00CE2D1C"/>
    <w:rsid w:val="00CE3982"/>
    <w:rsid w:val="00CE544E"/>
    <w:rsid w:val="00CE6424"/>
    <w:rsid w:val="00CE72E1"/>
    <w:rsid w:val="00CF0DA2"/>
    <w:rsid w:val="00CF1523"/>
    <w:rsid w:val="00CF1D4A"/>
    <w:rsid w:val="00CF2D60"/>
    <w:rsid w:val="00CF77B6"/>
    <w:rsid w:val="00CF790B"/>
    <w:rsid w:val="00CF7AF6"/>
    <w:rsid w:val="00D0112C"/>
    <w:rsid w:val="00D018A7"/>
    <w:rsid w:val="00D027F5"/>
    <w:rsid w:val="00D0599D"/>
    <w:rsid w:val="00D130CF"/>
    <w:rsid w:val="00D15E13"/>
    <w:rsid w:val="00D16E88"/>
    <w:rsid w:val="00D17640"/>
    <w:rsid w:val="00D20A08"/>
    <w:rsid w:val="00D23275"/>
    <w:rsid w:val="00D25CB6"/>
    <w:rsid w:val="00D262CA"/>
    <w:rsid w:val="00D30FCD"/>
    <w:rsid w:val="00D3307D"/>
    <w:rsid w:val="00D34513"/>
    <w:rsid w:val="00D36A1A"/>
    <w:rsid w:val="00D40C3C"/>
    <w:rsid w:val="00D41B5C"/>
    <w:rsid w:val="00D42698"/>
    <w:rsid w:val="00D471AD"/>
    <w:rsid w:val="00D47DAA"/>
    <w:rsid w:val="00D509B2"/>
    <w:rsid w:val="00D50D57"/>
    <w:rsid w:val="00D510E7"/>
    <w:rsid w:val="00D521B4"/>
    <w:rsid w:val="00D52E29"/>
    <w:rsid w:val="00D54028"/>
    <w:rsid w:val="00D545ED"/>
    <w:rsid w:val="00D558C2"/>
    <w:rsid w:val="00D623CE"/>
    <w:rsid w:val="00D63361"/>
    <w:rsid w:val="00D63FB9"/>
    <w:rsid w:val="00D70751"/>
    <w:rsid w:val="00D725DF"/>
    <w:rsid w:val="00D74397"/>
    <w:rsid w:val="00D84F26"/>
    <w:rsid w:val="00D8539D"/>
    <w:rsid w:val="00D85E12"/>
    <w:rsid w:val="00D86827"/>
    <w:rsid w:val="00D907EB"/>
    <w:rsid w:val="00D933A6"/>
    <w:rsid w:val="00D96EA4"/>
    <w:rsid w:val="00DA173A"/>
    <w:rsid w:val="00DA5820"/>
    <w:rsid w:val="00DA77B5"/>
    <w:rsid w:val="00DB21FC"/>
    <w:rsid w:val="00DB3A50"/>
    <w:rsid w:val="00DB3EA6"/>
    <w:rsid w:val="00DB64CD"/>
    <w:rsid w:val="00DB74B3"/>
    <w:rsid w:val="00DC0671"/>
    <w:rsid w:val="00DC2441"/>
    <w:rsid w:val="00DC44DA"/>
    <w:rsid w:val="00DC6581"/>
    <w:rsid w:val="00DC792F"/>
    <w:rsid w:val="00DD3689"/>
    <w:rsid w:val="00DE1C9A"/>
    <w:rsid w:val="00DE3E58"/>
    <w:rsid w:val="00DE6A10"/>
    <w:rsid w:val="00DE6E44"/>
    <w:rsid w:val="00DE7AE6"/>
    <w:rsid w:val="00DF309E"/>
    <w:rsid w:val="00DF4BC0"/>
    <w:rsid w:val="00DF583C"/>
    <w:rsid w:val="00DF627F"/>
    <w:rsid w:val="00DF73B7"/>
    <w:rsid w:val="00E01420"/>
    <w:rsid w:val="00E036A6"/>
    <w:rsid w:val="00E0745A"/>
    <w:rsid w:val="00E07584"/>
    <w:rsid w:val="00E10226"/>
    <w:rsid w:val="00E11BA4"/>
    <w:rsid w:val="00E12D87"/>
    <w:rsid w:val="00E15853"/>
    <w:rsid w:val="00E2239D"/>
    <w:rsid w:val="00E24252"/>
    <w:rsid w:val="00E24526"/>
    <w:rsid w:val="00E24862"/>
    <w:rsid w:val="00E27382"/>
    <w:rsid w:val="00E27517"/>
    <w:rsid w:val="00E27F3C"/>
    <w:rsid w:val="00E27F91"/>
    <w:rsid w:val="00E31BD2"/>
    <w:rsid w:val="00E3388D"/>
    <w:rsid w:val="00E35B40"/>
    <w:rsid w:val="00E379FA"/>
    <w:rsid w:val="00E4072C"/>
    <w:rsid w:val="00E421A4"/>
    <w:rsid w:val="00E43C2A"/>
    <w:rsid w:val="00E466F9"/>
    <w:rsid w:val="00E46800"/>
    <w:rsid w:val="00E5247E"/>
    <w:rsid w:val="00E53DA6"/>
    <w:rsid w:val="00E54D5A"/>
    <w:rsid w:val="00E54E3C"/>
    <w:rsid w:val="00E555F5"/>
    <w:rsid w:val="00E60689"/>
    <w:rsid w:val="00E624CB"/>
    <w:rsid w:val="00E675C6"/>
    <w:rsid w:val="00E676DC"/>
    <w:rsid w:val="00E701D4"/>
    <w:rsid w:val="00E72AD3"/>
    <w:rsid w:val="00E7450B"/>
    <w:rsid w:val="00E7726F"/>
    <w:rsid w:val="00E83657"/>
    <w:rsid w:val="00E87538"/>
    <w:rsid w:val="00E87C4C"/>
    <w:rsid w:val="00E901D0"/>
    <w:rsid w:val="00E922A7"/>
    <w:rsid w:val="00E95637"/>
    <w:rsid w:val="00E95F21"/>
    <w:rsid w:val="00E97C80"/>
    <w:rsid w:val="00EA43F6"/>
    <w:rsid w:val="00EA4DC1"/>
    <w:rsid w:val="00EA7ED8"/>
    <w:rsid w:val="00EB1445"/>
    <w:rsid w:val="00EB5168"/>
    <w:rsid w:val="00EC13EA"/>
    <w:rsid w:val="00EC16FF"/>
    <w:rsid w:val="00EC3E3E"/>
    <w:rsid w:val="00EC3E40"/>
    <w:rsid w:val="00EC50D0"/>
    <w:rsid w:val="00ED2E83"/>
    <w:rsid w:val="00ED4927"/>
    <w:rsid w:val="00ED4DFE"/>
    <w:rsid w:val="00ED6142"/>
    <w:rsid w:val="00ED7FBF"/>
    <w:rsid w:val="00EE0A9A"/>
    <w:rsid w:val="00EE2909"/>
    <w:rsid w:val="00EE347D"/>
    <w:rsid w:val="00EE4772"/>
    <w:rsid w:val="00EE5321"/>
    <w:rsid w:val="00EE5499"/>
    <w:rsid w:val="00EF3944"/>
    <w:rsid w:val="00EF3CF0"/>
    <w:rsid w:val="00EF56DB"/>
    <w:rsid w:val="00EF6457"/>
    <w:rsid w:val="00F027C7"/>
    <w:rsid w:val="00F04241"/>
    <w:rsid w:val="00F05CEB"/>
    <w:rsid w:val="00F06698"/>
    <w:rsid w:val="00F15909"/>
    <w:rsid w:val="00F16010"/>
    <w:rsid w:val="00F21998"/>
    <w:rsid w:val="00F21E85"/>
    <w:rsid w:val="00F2327D"/>
    <w:rsid w:val="00F244E9"/>
    <w:rsid w:val="00F24D95"/>
    <w:rsid w:val="00F25CDA"/>
    <w:rsid w:val="00F263AB"/>
    <w:rsid w:val="00F26AFB"/>
    <w:rsid w:val="00F32A06"/>
    <w:rsid w:val="00F334BE"/>
    <w:rsid w:val="00F334F7"/>
    <w:rsid w:val="00F36475"/>
    <w:rsid w:val="00F40136"/>
    <w:rsid w:val="00F40ABB"/>
    <w:rsid w:val="00F41364"/>
    <w:rsid w:val="00F506B0"/>
    <w:rsid w:val="00F51462"/>
    <w:rsid w:val="00F516DD"/>
    <w:rsid w:val="00F53864"/>
    <w:rsid w:val="00F55A09"/>
    <w:rsid w:val="00F5721C"/>
    <w:rsid w:val="00F6222E"/>
    <w:rsid w:val="00F62833"/>
    <w:rsid w:val="00F62926"/>
    <w:rsid w:val="00F63136"/>
    <w:rsid w:val="00F638D6"/>
    <w:rsid w:val="00F66778"/>
    <w:rsid w:val="00F66BB6"/>
    <w:rsid w:val="00F66E0E"/>
    <w:rsid w:val="00F73162"/>
    <w:rsid w:val="00F73F20"/>
    <w:rsid w:val="00F743E4"/>
    <w:rsid w:val="00F75235"/>
    <w:rsid w:val="00F8012A"/>
    <w:rsid w:val="00F81BC2"/>
    <w:rsid w:val="00F81BD2"/>
    <w:rsid w:val="00F847C2"/>
    <w:rsid w:val="00F95F01"/>
    <w:rsid w:val="00FA4B1E"/>
    <w:rsid w:val="00FA4C8F"/>
    <w:rsid w:val="00FA6120"/>
    <w:rsid w:val="00FB2F2F"/>
    <w:rsid w:val="00FB5F99"/>
    <w:rsid w:val="00FC1961"/>
    <w:rsid w:val="00FC1B8A"/>
    <w:rsid w:val="00FC3D32"/>
    <w:rsid w:val="00FC41A8"/>
    <w:rsid w:val="00FC4D19"/>
    <w:rsid w:val="00FD11B8"/>
    <w:rsid w:val="00FD172F"/>
    <w:rsid w:val="00FD3A61"/>
    <w:rsid w:val="00FD4778"/>
    <w:rsid w:val="00FD62BC"/>
    <w:rsid w:val="00FD64F4"/>
    <w:rsid w:val="00FD74BD"/>
    <w:rsid w:val="00FE0948"/>
    <w:rsid w:val="00FE424F"/>
    <w:rsid w:val="00FF0722"/>
    <w:rsid w:val="00FF19FA"/>
    <w:rsid w:val="00FF4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 w:type="character" w:customStyle="1" w:styleId="base">
    <w:name w:val="base"/>
    <w:basedOn w:val="Numatytasispastraiposriftas"/>
    <w:qFormat/>
    <w:rsid w:val="00F81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13382</Words>
  <Characters>7628</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Eglė Niūklienė</cp:lastModifiedBy>
  <cp:revision>5</cp:revision>
  <cp:lastPrinted>2023-02-10T11:24:00Z</cp:lastPrinted>
  <dcterms:created xsi:type="dcterms:W3CDTF">2026-05-25T08:14:00Z</dcterms:created>
  <dcterms:modified xsi:type="dcterms:W3CDTF">2026-05-25T12:02:00Z</dcterms:modified>
</cp:coreProperties>
</file>