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DAD6A15"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w:t>
      </w:r>
      <w:r w:rsidR="00DA7666">
        <w:rPr>
          <w:rFonts w:cstheme="minorHAnsi"/>
          <w:sz w:val="23"/>
          <w:szCs w:val="23"/>
        </w:rPr>
        <w:t>5</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6B6A80D9" w:rsidR="00AA218A" w:rsidRPr="00125BBD" w:rsidRDefault="00AE3887" w:rsidP="00881B3E">
      <w:pPr>
        <w:spacing w:after="0" w:line="240" w:lineRule="auto"/>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03795A" w:rsidRPr="0003795A">
        <w:rPr>
          <w:rFonts w:cstheme="minorHAnsi"/>
          <w:b/>
          <w:sz w:val="28"/>
          <w:szCs w:val="28"/>
        </w:rPr>
        <w:t>DUOMENŲ PROCESINIMO IR APDOROJIMO ĮRANGA</w:t>
      </w:r>
      <w:r w:rsidR="00881B3E">
        <w:rPr>
          <w:rFonts w:cstheme="minorHAnsi"/>
          <w:b/>
          <w:sz w:val="28"/>
          <w:szCs w:val="28"/>
        </w:rPr>
        <w:t xml:space="preserve">: </w:t>
      </w:r>
      <w:r w:rsidR="00881B3E" w:rsidRPr="00881B3E">
        <w:rPr>
          <w:rFonts w:ascii="Times New Roman" w:hAnsi="Times New Roman" w:cs="Times New Roman"/>
          <w:b/>
          <w:sz w:val="24"/>
          <w:szCs w:val="24"/>
        </w:rPr>
        <w:t>Skaitmeninio dvynio ir HIL simuliacijų platformos įrangos komplektas</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DD905B2"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9B28A2">
        <w:rPr>
          <w:rFonts w:eastAsia="Calibri" w:cstheme="minorHAnsi"/>
          <w:color w:val="000000" w:themeColor="text1"/>
          <w:sz w:val="22"/>
          <w:szCs w:val="22"/>
        </w:rPr>
        <w:t>Perkančioji organizacija numato įsigyti</w:t>
      </w:r>
      <w:r w:rsidR="004A1384">
        <w:rPr>
          <w:rFonts w:eastAsia="Calibri" w:cstheme="minorHAnsi"/>
          <w:color w:val="000000" w:themeColor="text1"/>
          <w:sz w:val="22"/>
          <w:szCs w:val="22"/>
        </w:rPr>
        <w:t xml:space="preserve"> </w:t>
      </w:r>
      <w:r w:rsidRPr="00720028">
        <w:rPr>
          <w:rFonts w:eastAsia="Calibri" w:cstheme="minorHAnsi"/>
          <w:color w:val="000000" w:themeColor="text1"/>
        </w:rPr>
        <w:t xml:space="preserve"> </w:t>
      </w:r>
      <w:r w:rsidR="0003795A" w:rsidRPr="0003795A">
        <w:rPr>
          <w:rFonts w:eastAsia="Calibri" w:cstheme="minorHAnsi"/>
          <w:b/>
          <w:bCs/>
          <w:color w:val="000000" w:themeColor="text1"/>
          <w:sz w:val="22"/>
          <w:szCs w:val="22"/>
        </w:rPr>
        <w:t>Duomenų procesinimo ir apdorojimo įrang</w:t>
      </w:r>
      <w:r w:rsidR="0003795A">
        <w:rPr>
          <w:rFonts w:eastAsia="Calibri" w:cstheme="minorHAnsi"/>
          <w:b/>
          <w:bCs/>
          <w:color w:val="000000" w:themeColor="text1"/>
          <w:sz w:val="22"/>
          <w:szCs w:val="22"/>
        </w:rPr>
        <w:t>ą</w:t>
      </w:r>
      <w:r w:rsidR="000908C9">
        <w:rPr>
          <w:rFonts w:eastAsia="Calibri" w:cstheme="minorHAnsi"/>
          <w:b/>
          <w:bCs/>
          <w:color w:val="000000" w:themeColor="text1"/>
          <w:sz w:val="22"/>
          <w:szCs w:val="22"/>
        </w:rPr>
        <w:t xml:space="preserve">: skaitmeninio dvynio it </w:t>
      </w:r>
      <w:proofErr w:type="spellStart"/>
      <w:r w:rsidR="000908C9">
        <w:rPr>
          <w:rFonts w:eastAsia="Calibri" w:cstheme="minorHAnsi"/>
          <w:b/>
          <w:bCs/>
          <w:color w:val="000000" w:themeColor="text1"/>
          <w:sz w:val="22"/>
          <w:szCs w:val="22"/>
        </w:rPr>
        <w:t>hil</w:t>
      </w:r>
      <w:proofErr w:type="spellEnd"/>
      <w:r w:rsidR="00B11828">
        <w:rPr>
          <w:rFonts w:eastAsia="Calibri" w:cstheme="minorHAnsi"/>
          <w:b/>
          <w:bCs/>
          <w:color w:val="000000" w:themeColor="text1"/>
          <w:sz w:val="22"/>
          <w:szCs w:val="22"/>
        </w:rPr>
        <w:t xml:space="preserve"> simuliacijų platformos įrangos komplektas.</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2092BED1" w:rsidR="00CD73DB" w:rsidRPr="00420263" w:rsidRDefault="00CD73DB" w:rsidP="00420263">
      <w:pPr>
        <w:pStyle w:val="Betarp"/>
        <w:numPr>
          <w:ilvl w:val="1"/>
          <w:numId w:val="6"/>
        </w:numPr>
        <w:tabs>
          <w:tab w:val="left" w:pos="993"/>
        </w:tabs>
        <w:spacing w:after="120"/>
        <w:ind w:left="0" w:firstLine="567"/>
        <w:contextualSpacing/>
        <w:jc w:val="both"/>
        <w:rPr>
          <w:rFonts w:cstheme="minorHAnsi"/>
          <w:sz w:val="22"/>
          <w:szCs w:val="22"/>
        </w:rPr>
      </w:pPr>
      <w:r w:rsidRPr="0042026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2B097" w14:textId="77777777" w:rsidR="008217DF" w:rsidRDefault="008217DF" w:rsidP="00C41760">
      <w:pPr>
        <w:spacing w:after="0" w:line="240" w:lineRule="auto"/>
      </w:pPr>
      <w:r>
        <w:separator/>
      </w:r>
    </w:p>
  </w:endnote>
  <w:endnote w:type="continuationSeparator" w:id="0">
    <w:p w14:paraId="35F08C4B" w14:textId="77777777" w:rsidR="008217DF" w:rsidRDefault="008217DF"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2148F" w14:textId="77777777" w:rsidR="008217DF" w:rsidRDefault="008217DF" w:rsidP="00C41760">
      <w:pPr>
        <w:spacing w:after="0" w:line="240" w:lineRule="auto"/>
      </w:pPr>
      <w:r>
        <w:separator/>
      </w:r>
    </w:p>
  </w:footnote>
  <w:footnote w:type="continuationSeparator" w:id="0">
    <w:p w14:paraId="1DDEE2AD" w14:textId="77777777" w:rsidR="008217DF" w:rsidRDefault="008217DF"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3795A"/>
    <w:rsid w:val="000532ED"/>
    <w:rsid w:val="000566B5"/>
    <w:rsid w:val="00060619"/>
    <w:rsid w:val="000666ED"/>
    <w:rsid w:val="000908C9"/>
    <w:rsid w:val="000A37D9"/>
    <w:rsid w:val="000B49AD"/>
    <w:rsid w:val="000B7DE2"/>
    <w:rsid w:val="000C0048"/>
    <w:rsid w:val="000C725C"/>
    <w:rsid w:val="000D7DEF"/>
    <w:rsid w:val="000E3183"/>
    <w:rsid w:val="000F2B2E"/>
    <w:rsid w:val="00125BBD"/>
    <w:rsid w:val="0013546B"/>
    <w:rsid w:val="00141C8A"/>
    <w:rsid w:val="001460C8"/>
    <w:rsid w:val="00165E67"/>
    <w:rsid w:val="001766E3"/>
    <w:rsid w:val="00181E0B"/>
    <w:rsid w:val="00183FC5"/>
    <w:rsid w:val="001C423E"/>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20263"/>
    <w:rsid w:val="00450572"/>
    <w:rsid w:val="00450E8F"/>
    <w:rsid w:val="004620C6"/>
    <w:rsid w:val="00474B94"/>
    <w:rsid w:val="00482C77"/>
    <w:rsid w:val="00492458"/>
    <w:rsid w:val="004952B9"/>
    <w:rsid w:val="004A1384"/>
    <w:rsid w:val="004A3528"/>
    <w:rsid w:val="004A46C5"/>
    <w:rsid w:val="004A505B"/>
    <w:rsid w:val="004B44D1"/>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17DF"/>
    <w:rsid w:val="00826D82"/>
    <w:rsid w:val="00840883"/>
    <w:rsid w:val="008452DD"/>
    <w:rsid w:val="00881B3E"/>
    <w:rsid w:val="00881D45"/>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28A2"/>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828"/>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663FB"/>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1547"/>
    <w:rsid w:val="00D94099"/>
    <w:rsid w:val="00D95709"/>
    <w:rsid w:val="00DA7666"/>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1143"/>
    <w:rsid w:val="00E95352"/>
    <w:rsid w:val="00EA0565"/>
    <w:rsid w:val="00EA4AEB"/>
    <w:rsid w:val="00EA4EB3"/>
    <w:rsid w:val="00EB5EF7"/>
    <w:rsid w:val="00EC358B"/>
    <w:rsid w:val="00ED45BB"/>
    <w:rsid w:val="00EE655F"/>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22</Pages>
  <Words>25780</Words>
  <Characters>14695</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27</cp:revision>
  <cp:lastPrinted>2024-03-18T11:33:00Z</cp:lastPrinted>
  <dcterms:created xsi:type="dcterms:W3CDTF">2025-08-19T07:17:00Z</dcterms:created>
  <dcterms:modified xsi:type="dcterms:W3CDTF">2026-05-25T12:07:00Z</dcterms:modified>
</cp:coreProperties>
</file>