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4123125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rPr>
          <w:rFonts w:ascii="Times New Roman" w:hAnsi="Times New Roman"/>
          <w:b/>
          <w:sz w:val="24"/>
          <w:szCs w:val="24"/>
          <w:highlight w:val="yellow"/>
          <w:lang w:eastAsia="lt-LT"/>
        </w:rPr>
      </w:pPr>
    </w:p>
    <w:p w14:paraId="004F4605" w14:textId="77777777" w:rsidR="005047F1" w:rsidRPr="00A85160" w:rsidRDefault="005047F1" w:rsidP="005047F1">
      <w:pPr>
        <w:rPr>
          <w:rFonts w:ascii="Times New Roman" w:hAnsi="Times New Roman"/>
          <w:b/>
          <w:sz w:val="24"/>
          <w:szCs w:val="24"/>
          <w:highlight w:val="yellow"/>
          <w:lang w:eastAsia="lt-LT"/>
        </w:rPr>
      </w:pPr>
    </w:p>
    <w:p w14:paraId="7C3DDA78" w14:textId="5770D859" w:rsidR="005047F1" w:rsidRPr="00A85160" w:rsidRDefault="0044571D" w:rsidP="005047F1">
      <w:pPr>
        <w:spacing w:line="276" w:lineRule="auto"/>
        <w:ind w:firstLine="720"/>
        <w:jc w:val="center"/>
        <w:rPr>
          <w:rFonts w:ascii="Times New Roman Bold" w:eastAsia="Times New Roman" w:hAnsi="Times New Roman Bold" w:cs="Times New Roman"/>
          <w:b/>
          <w:bCs/>
          <w:caps/>
          <w:sz w:val="24"/>
          <w:szCs w:val="24"/>
          <w:lang w:eastAsia="lt-LT"/>
        </w:rPr>
      </w:pPr>
      <w:r w:rsidRPr="00972B21">
        <w:rPr>
          <w:rFonts w:ascii="Times New Roman" w:eastAsia="Calibri" w:hAnsi="Times New Roman" w:cs="Times New Roman"/>
          <w:b/>
          <w:bCs/>
          <w:sz w:val="24"/>
          <w:szCs w:val="24"/>
        </w:rPr>
        <w:t>KALENDORIŲ IR DARBO KNYGŲ SU LSMU SIMBOLIKA SPAUSDINIM</w:t>
      </w:r>
      <w:r>
        <w:rPr>
          <w:rFonts w:ascii="Times New Roman" w:eastAsia="Calibri" w:hAnsi="Times New Roman" w:cs="Times New Roman"/>
          <w:b/>
          <w:bCs/>
          <w:sz w:val="24"/>
          <w:szCs w:val="24"/>
        </w:rPr>
        <w:t>O PASLAUGOS</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rPr>
          <w:rFonts w:ascii="Times New Roman" w:eastAsia="Arial Unicode MS" w:hAnsi="Times New Roman" w:cs="Times New Roman"/>
          <w:b/>
          <w:sz w:val="24"/>
          <w:szCs w:val="24"/>
          <w:bdr w:val="nil"/>
        </w:rPr>
      </w:pPr>
    </w:p>
    <w:p w14:paraId="6CAC3A2B" w14:textId="77777777" w:rsidR="005047F1" w:rsidRPr="00A85160" w:rsidRDefault="005047F1" w:rsidP="005047F1">
      <w:pPr>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587B2D44" w:rsidR="0065635B" w:rsidRDefault="00EE46F4" w:rsidP="005047F1">
      <w:pPr>
        <w:widowControl w:val="0"/>
        <w:pBdr>
          <w:top w:val="nil"/>
          <w:left w:val="nil"/>
          <w:bottom w:val="nil"/>
          <w:right w:val="nil"/>
          <w:between w:val="nil"/>
          <w:bar w:val="nil"/>
        </w:pBdr>
        <w:tabs>
          <w:tab w:val="right" w:leader="underscore" w:pos="8505"/>
        </w:tabs>
        <w:autoSpaceDE w:val="0"/>
        <w:autoSpaceDN w:val="0"/>
        <w:adjustRightInd w:val="0"/>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08847B39" w14:textId="77777777" w:rsidR="0065635B" w:rsidRDefault="0065635B">
      <w:pPr>
        <w:rPr>
          <w:rFonts w:ascii="Times New Roman" w:hAnsi="Times New Roman" w:cs="Times New Roman"/>
          <w:i/>
          <w:iCs/>
          <w:sz w:val="24"/>
          <w:szCs w:val="24"/>
        </w:rPr>
      </w:pPr>
      <w:r>
        <w:rPr>
          <w:rFonts w:ascii="Times New Roman" w:hAnsi="Times New Roman" w:cs="Times New Roman"/>
          <w:i/>
          <w:iCs/>
          <w:sz w:val="24"/>
          <w:szCs w:val="24"/>
        </w:rPr>
        <w:br w:type="page"/>
      </w:r>
    </w:p>
    <w:p w14:paraId="27C4CC56" w14:textId="77777777" w:rsidR="005047F1" w:rsidRPr="00A85160" w:rsidRDefault="005047F1" w:rsidP="005047F1">
      <w:pPr>
        <w:numPr>
          <w:ilvl w:val="0"/>
          <w:numId w:val="1"/>
        </w:numPr>
        <w:spacing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03190C" w:rsidRDefault="005047F1" w:rsidP="005047F1">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w:t>
      </w:r>
      <w:r w:rsidRPr="0003190C">
        <w:rPr>
          <w:rFonts w:ascii="Times New Roman" w:eastAsia="Times New Roman" w:hAnsi="Times New Roman" w:cs="Times New Roman"/>
          <w:sz w:val="24"/>
          <w:szCs w:val="24"/>
          <w:lang w:eastAsia="lt-LT"/>
        </w:rPr>
        <w:t xml:space="preserve">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03190C">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03190C">
        <w:rPr>
          <w:rFonts w:ascii="Times New Roman" w:eastAsia="Times New Roman" w:hAnsi="Times New Roman" w:cs="Times New Roman"/>
          <w:sz w:val="24"/>
          <w:szCs w:val="24"/>
          <w:lang w:eastAsia="lt-LT"/>
        </w:rPr>
        <w:t>.</w:t>
      </w:r>
    </w:p>
    <w:p w14:paraId="41DACF6E" w14:textId="77777777" w:rsidR="005047F1" w:rsidRPr="0003190C" w:rsidRDefault="005047F1" w:rsidP="005047F1">
      <w:pPr>
        <w:ind w:firstLine="720"/>
        <w:jc w:val="both"/>
        <w:rPr>
          <w:rFonts w:ascii="Times New Roman" w:eastAsia="Times New Roman" w:hAnsi="Times New Roman" w:cs="Times New Roman"/>
          <w:b/>
          <w:sz w:val="24"/>
          <w:szCs w:val="24"/>
        </w:rPr>
      </w:pPr>
      <w:r w:rsidRPr="0003190C">
        <w:rPr>
          <w:rFonts w:ascii="Times New Roman" w:eastAsia="Times New Roman" w:hAnsi="Times New Roman" w:cs="Times New Roman"/>
          <w:sz w:val="24"/>
          <w:szCs w:val="24"/>
          <w:lang w:val="en-US" w:eastAsia="lt-LT"/>
        </w:rPr>
        <w:t xml:space="preserve">1.5. </w:t>
      </w:r>
      <w:r w:rsidRPr="0003190C">
        <w:rPr>
          <w:rFonts w:ascii="Times New Roman" w:eastAsia="Times New Roman" w:hAnsi="Times New Roman" w:cs="Times New Roman"/>
          <w:b/>
          <w:sz w:val="24"/>
          <w:szCs w:val="24"/>
        </w:rPr>
        <w:t>Sąlygose naudojamos sąvokos:</w:t>
      </w:r>
    </w:p>
    <w:p w14:paraId="025480F0" w14:textId="77777777" w:rsidR="005047F1" w:rsidRPr="0003190C" w:rsidRDefault="005047F1" w:rsidP="005047F1">
      <w:pPr>
        <w:suppressAutoHyphens/>
        <w:ind w:firstLine="720"/>
        <w:jc w:val="both"/>
        <w:textAlignment w:val="top"/>
        <w:rPr>
          <w:rFonts w:ascii="Times New Roman" w:hAnsi="Times New Roman" w:cs="Times New Roman"/>
          <w:sz w:val="24"/>
          <w:szCs w:val="24"/>
          <w:lang w:eastAsia="lt-LT"/>
        </w:rPr>
      </w:pPr>
      <w:r w:rsidRPr="0003190C">
        <w:rPr>
          <w:rFonts w:ascii="Times New Roman" w:hAnsi="Times New Roman" w:cs="Times New Roman"/>
          <w:sz w:val="24"/>
          <w:szCs w:val="24"/>
          <w:lang w:eastAsia="lt-LT"/>
        </w:rPr>
        <w:t>1.5.</w:t>
      </w:r>
      <w:r w:rsidRPr="0003190C">
        <w:rPr>
          <w:rFonts w:ascii="Times New Roman" w:hAnsi="Times New Roman" w:cs="Times New Roman"/>
          <w:sz w:val="24"/>
          <w:szCs w:val="24"/>
          <w:lang w:val="en-US" w:eastAsia="lt-LT"/>
        </w:rPr>
        <w:t>1</w:t>
      </w:r>
      <w:r w:rsidRPr="0003190C">
        <w:rPr>
          <w:rFonts w:ascii="Times New Roman" w:hAnsi="Times New Roman" w:cs="Times New Roman"/>
          <w:sz w:val="24"/>
          <w:szCs w:val="24"/>
          <w:lang w:eastAsia="lt-LT"/>
        </w:rPr>
        <w:t xml:space="preserve">. </w:t>
      </w:r>
      <w:r w:rsidRPr="0003190C">
        <w:rPr>
          <w:rFonts w:ascii="Times New Roman" w:hAnsi="Times New Roman" w:cs="Times New Roman"/>
          <w:b/>
          <w:sz w:val="24"/>
          <w:szCs w:val="24"/>
          <w:lang w:eastAsia="lt-LT"/>
        </w:rPr>
        <w:t xml:space="preserve">Subtiekėjas, kurio pajėgumais tiekėjas nesiremia (toliau – Subtiekėjas) </w:t>
      </w:r>
      <w:r w:rsidRPr="0003190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03190C">
        <w:rPr>
          <w:rFonts w:ascii="Times New Roman" w:eastAsia="Times New Roman" w:hAnsi="Times New Roman" w:cs="Times New Roman"/>
          <w:sz w:val="24"/>
          <w:szCs w:val="24"/>
          <w:lang w:eastAsia="lt-LT"/>
        </w:rPr>
        <w:t>1.6. Pirkimo dokumentai</w:t>
      </w:r>
      <w:r w:rsidRPr="00A85160">
        <w:rPr>
          <w:rFonts w:ascii="Times New Roman" w:eastAsia="Times New Roman" w:hAnsi="Times New Roman" w:cs="Times New Roman"/>
          <w:sz w:val="24"/>
          <w:szCs w:val="24"/>
          <w:lang w:eastAsia="lt-LT"/>
        </w:rPr>
        <w:t xml:space="preserve">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19947C01" w:rsidR="005047F1" w:rsidRPr="00A85160" w:rsidRDefault="005047F1" w:rsidP="005047F1">
      <w:pPr>
        <w:tabs>
          <w:tab w:val="left" w:pos="0"/>
        </w:tabs>
        <w:spacing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145864"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145864" w:rsidRPr="00107DFD">
        <w:rPr>
          <w:rFonts w:ascii="Times New Roman" w:eastAsia="Times New Roman" w:hAnsi="Times New Roman" w:cs="Times New Roman"/>
          <w:sz w:val="24"/>
        </w:rPr>
        <w:t xml:space="preserve">Loreta Chaziachmetova, tel. (0-37) </w:t>
      </w:r>
      <w:r w:rsidR="00145864" w:rsidRPr="0002019E">
        <w:rPr>
          <w:rFonts w:ascii="Times New Roman" w:eastAsia="Times New Roman" w:hAnsi="Times New Roman" w:cs="Times New Roman"/>
          <w:sz w:val="24"/>
          <w:szCs w:val="24"/>
        </w:rPr>
        <w:t>372173</w:t>
      </w:r>
      <w:r w:rsidR="00145864" w:rsidRPr="00107DFD">
        <w:rPr>
          <w:rFonts w:ascii="Times New Roman" w:eastAsia="Times New Roman" w:hAnsi="Times New Roman" w:cs="Times New Roman"/>
          <w:sz w:val="24"/>
          <w:szCs w:val="24"/>
        </w:rPr>
        <w:t>,</w:t>
      </w:r>
      <w:r w:rsidR="00145864" w:rsidRPr="00107DFD">
        <w:rPr>
          <w:rFonts w:ascii="Times New Roman" w:eastAsia="Times New Roman" w:hAnsi="Times New Roman" w:cs="Times New Roman"/>
          <w:sz w:val="24"/>
        </w:rPr>
        <w:t xml:space="preserve"> el. p. loreta.cha</w:t>
      </w:r>
      <w:r w:rsidR="00145864" w:rsidRPr="006A59C2">
        <w:rPr>
          <w:rFonts w:ascii="Times New Roman" w:eastAsia="Times New Roman" w:hAnsi="Times New Roman" w:cs="Times New Roman"/>
          <w:sz w:val="24"/>
        </w:rPr>
        <w:t>ziachmetova@lsmu.lt</w:t>
      </w:r>
      <w:r w:rsidRPr="00A85160">
        <w:rPr>
          <w:rFonts w:ascii="Times New Roman" w:eastAsia="Times New Roman" w:hAnsi="Times New Roman" w:cs="Times New Roman"/>
          <w:sz w:val="24"/>
          <w:szCs w:val="24"/>
        </w:rPr>
        <w:t>.</w:t>
      </w:r>
    </w:p>
    <w:p w14:paraId="0DFF7B7D" w14:textId="77777777" w:rsidR="005047F1" w:rsidRPr="000B1345"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w:t>
      </w:r>
      <w:r w:rsidRPr="000B1345">
        <w:rPr>
          <w:rFonts w:ascii="Times New Roman" w:eastAsia="Times New Roman" w:hAnsi="Times New Roman" w:cs="Times New Roman"/>
          <w:sz w:val="24"/>
          <w:szCs w:val="24"/>
          <w:lang w:eastAsia="lt-LT"/>
        </w:rPr>
        <w:t>suinteresuotiems dalyviams, išskyrus atvejus, kai Sutartis sudaroma žodžiu, bus pateikta po sprendimo dėl pirkimą laimėjusio pasiūlymo priėmimo.</w:t>
      </w:r>
    </w:p>
    <w:p w14:paraId="1D311C17" w14:textId="2DB39A66" w:rsidR="005047F1" w:rsidRPr="000B1345" w:rsidRDefault="005047F1" w:rsidP="005047F1">
      <w:pPr>
        <w:ind w:firstLine="720"/>
        <w:jc w:val="both"/>
        <w:rPr>
          <w:rFonts w:ascii="Times New Roman" w:eastAsia="Times New Roman" w:hAnsi="Times New Roman" w:cs="Times New Roman"/>
          <w:sz w:val="24"/>
          <w:szCs w:val="24"/>
        </w:rPr>
      </w:pPr>
      <w:r w:rsidRPr="000B1345">
        <w:rPr>
          <w:rFonts w:ascii="Times New Roman" w:eastAsia="Times New Roman" w:hAnsi="Times New Roman" w:cs="Times New Roman"/>
          <w:sz w:val="24"/>
          <w:szCs w:val="24"/>
        </w:rPr>
        <w:t xml:space="preserve">1.10. Perkančioji organizacija nevykdė rinkos konsultaciją susijusią su šiuo pirkimu. </w:t>
      </w:r>
    </w:p>
    <w:p w14:paraId="0C4600F4" w14:textId="783FEF29" w:rsidR="0098232E" w:rsidRPr="000B1345" w:rsidRDefault="0098232E" w:rsidP="005047F1">
      <w:pPr>
        <w:ind w:firstLine="720"/>
        <w:jc w:val="both"/>
        <w:rPr>
          <w:rFonts w:ascii="Times New Roman" w:eastAsia="Times New Roman" w:hAnsi="Times New Roman" w:cs="Times New Roman"/>
          <w:sz w:val="24"/>
          <w:szCs w:val="24"/>
        </w:rPr>
      </w:pPr>
      <w:r w:rsidRPr="000B1345">
        <w:rPr>
          <w:rFonts w:ascii="Times New Roman" w:eastAsia="Times New Roman" w:hAnsi="Times New Roman" w:cs="Times New Roman"/>
          <w:sz w:val="24"/>
          <w:szCs w:val="24"/>
        </w:rPr>
        <w:t>1.11.</w:t>
      </w:r>
      <w:r w:rsidRPr="000B1345">
        <w:rPr>
          <w:rFonts w:ascii="Times New Roman" w:eastAsia="Times New Roman" w:hAnsi="Times New Roman" w:cs="Times New Roman"/>
          <w:sz w:val="24"/>
          <w:szCs w:val="24"/>
        </w:rPr>
        <w:tab/>
        <w:t xml:space="preserve">Pirkimas neatliekamas naudojantis centralizuotų pirkimų katalogu, </w:t>
      </w:r>
      <w:r w:rsidR="000B1345" w:rsidRPr="000B1345">
        <w:rPr>
          <w:rFonts w:ascii="Times New Roman" w:eastAsia="Times New Roman" w:hAnsi="Times New Roman" w:cs="Times New Roman"/>
          <w:sz w:val="24"/>
          <w:szCs w:val="24"/>
        </w:rPr>
        <w:t>nes pirkimo objekto CPO kataloge nėra</w:t>
      </w:r>
      <w:r w:rsidRPr="000B1345">
        <w:rPr>
          <w:rFonts w:ascii="Times New Roman" w:eastAsia="Times New Roman" w:hAnsi="Times New Roman" w:cs="Times New Roman"/>
          <w:sz w:val="24"/>
          <w:szCs w:val="24"/>
        </w:rPr>
        <w:t xml:space="preserve">.  </w:t>
      </w:r>
    </w:p>
    <w:p w14:paraId="000F623F" w14:textId="46373246" w:rsidR="005047F1" w:rsidRPr="000B1345" w:rsidRDefault="005047F1" w:rsidP="005047F1">
      <w:pPr>
        <w:ind w:firstLine="720"/>
        <w:jc w:val="both"/>
        <w:rPr>
          <w:rFonts w:ascii="Times New Roman" w:eastAsia="Times New Roman" w:hAnsi="Times New Roman" w:cs="Times New Roman"/>
          <w:sz w:val="24"/>
          <w:szCs w:val="24"/>
        </w:rPr>
      </w:pPr>
      <w:r w:rsidRPr="000B1345">
        <w:rPr>
          <w:rFonts w:ascii="Times New Roman" w:eastAsia="Times New Roman" w:hAnsi="Times New Roman" w:cs="Times New Roman"/>
          <w:sz w:val="24"/>
          <w:szCs w:val="24"/>
        </w:rPr>
        <w:t>1.1</w:t>
      </w:r>
      <w:r w:rsidR="0098232E" w:rsidRPr="000B1345">
        <w:rPr>
          <w:rFonts w:ascii="Times New Roman" w:eastAsia="Times New Roman" w:hAnsi="Times New Roman" w:cs="Times New Roman"/>
          <w:sz w:val="24"/>
          <w:szCs w:val="24"/>
          <w:lang w:val="en-US"/>
        </w:rPr>
        <w:t>2</w:t>
      </w:r>
      <w:r w:rsidRPr="000B1345">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ind w:firstLine="720"/>
        <w:jc w:val="both"/>
        <w:rPr>
          <w:rFonts w:ascii="Times New Roman" w:eastAsia="Times New Roman" w:hAnsi="Times New Roman" w:cs="Times New Roman"/>
          <w:sz w:val="24"/>
          <w:szCs w:val="24"/>
        </w:rPr>
      </w:pPr>
      <w:r w:rsidRPr="000B1345">
        <w:rPr>
          <w:rFonts w:ascii="Times New Roman" w:eastAsia="Times New Roman" w:hAnsi="Times New Roman" w:cs="Times New Roman"/>
          <w:sz w:val="24"/>
          <w:szCs w:val="24"/>
        </w:rPr>
        <w:lastRenderedPageBreak/>
        <w:t>1.1</w:t>
      </w:r>
      <w:r w:rsidR="0098232E" w:rsidRPr="000B1345">
        <w:rPr>
          <w:rFonts w:ascii="Times New Roman" w:eastAsia="Times New Roman" w:hAnsi="Times New Roman" w:cs="Times New Roman"/>
          <w:sz w:val="24"/>
          <w:szCs w:val="24"/>
          <w:lang w:val="en-US"/>
        </w:rPr>
        <w:t>3</w:t>
      </w:r>
      <w:r w:rsidRPr="000B1345">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5B8F3414" w:rsidR="0098232E" w:rsidRDefault="0098232E" w:rsidP="005047F1">
      <w:pPr>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591DD5" w:rsidRPr="0098232E">
        <w:rPr>
          <w:rFonts w:ascii="Times New Roman" w:eastAsia="Times New Roman" w:hAnsi="Times New Roman" w:cs="Times New Roman"/>
          <w:sz w:val="24"/>
          <w:szCs w:val="24"/>
        </w:rPr>
        <w:t xml:space="preserve">“ </w:t>
      </w:r>
      <w:r w:rsidR="00591DD5" w:rsidRPr="00970744">
        <w:rPr>
          <w:rFonts w:ascii="Times New Roman" w:eastAsia="Times New Roman" w:hAnsi="Times New Roman" w:cs="Times New Roman"/>
          <w:sz w:val="24"/>
          <w:szCs w:val="24"/>
        </w:rPr>
        <w:t xml:space="preserve"> </w:t>
      </w:r>
      <w:r w:rsidR="00591DD5" w:rsidRPr="00970744">
        <w:rPr>
          <w:rFonts w:ascii="Times New Roman" w:hAnsi="Times New Roman" w:cs="Times New Roman"/>
          <w:sz w:val="24"/>
          <w:szCs w:val="24"/>
        </w:rPr>
        <w:t>2 priedo I skyrius „</w:t>
      </w:r>
      <w:r w:rsidR="00591DD5">
        <w:rPr>
          <w:rFonts w:ascii="Times New Roman" w:hAnsi="Times New Roman" w:cs="Times New Roman"/>
          <w:sz w:val="24"/>
          <w:szCs w:val="24"/>
        </w:rPr>
        <w:t>Popierius ir jo gaminiai</w:t>
      </w:r>
      <w:r w:rsidR="00591DD5" w:rsidRPr="00970744">
        <w:rPr>
          <w:rFonts w:ascii="Times New Roman" w:hAnsi="Times New Roman" w:cs="Times New Roman"/>
          <w:sz w:val="24"/>
          <w:szCs w:val="24"/>
        </w:rPr>
        <w:t>“.</w:t>
      </w:r>
      <w:r w:rsidR="00591DD5" w:rsidRPr="00970744">
        <w:rPr>
          <w:rFonts w:ascii="Times New Roman" w:hAnsi="Times New Roman" w:cs="Times New Roman"/>
        </w:rPr>
        <w:t xml:space="preserve"> </w:t>
      </w:r>
      <w:r w:rsidR="00591DD5" w:rsidRPr="00970744">
        <w:rPr>
          <w:rFonts w:ascii="Times New Roman" w:hAnsi="Times New Roman" w:cs="Times New Roman"/>
          <w:sz w:val="24"/>
          <w:szCs w:val="24"/>
        </w:rPr>
        <w:t xml:space="preserve"> </w:t>
      </w:r>
      <w:r w:rsidR="00591DD5" w:rsidRPr="00970744">
        <w:rPr>
          <w:rFonts w:ascii="Times New Roman" w:eastAsia="Times New Roman" w:hAnsi="Times New Roman" w:cs="Times New Roman"/>
          <w:sz w:val="24"/>
          <w:szCs w:val="24"/>
        </w:rPr>
        <w:t>Aplinkos apaugos kriterijai nustatyti sutarties projekte</w:t>
      </w:r>
      <w:r w:rsidR="00591DD5">
        <w:rPr>
          <w:rFonts w:ascii="Times New Roman" w:eastAsia="Times New Roman" w:hAnsi="Times New Roman" w:cs="Times New Roman"/>
          <w:sz w:val="24"/>
          <w:szCs w:val="24"/>
        </w:rPr>
        <w:t xml:space="preserve"> ir techninėje specifikacijoje</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0B1345" w:rsidRDefault="005047F1" w:rsidP="005047F1">
      <w:pPr>
        <w:spacing w:line="276" w:lineRule="auto"/>
        <w:ind w:left="720"/>
        <w:contextualSpacing/>
        <w:rPr>
          <w:rFonts w:ascii="Times New Roman" w:eastAsiaTheme="minorEastAsia" w:hAnsi="Times New Roman" w:cs="Times New Roman"/>
          <w:sz w:val="24"/>
          <w:szCs w:val="24"/>
          <w:lang w:eastAsia="lt-LT"/>
        </w:rPr>
      </w:pPr>
    </w:p>
    <w:p w14:paraId="30953AFC" w14:textId="44A3471A" w:rsidR="005047F1" w:rsidRPr="00B61C5D" w:rsidRDefault="005047F1" w:rsidP="005047F1">
      <w:pPr>
        <w:tabs>
          <w:tab w:val="left" w:pos="0"/>
        </w:tabs>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w:t>
      </w:r>
      <w:r w:rsidRPr="00921743">
        <w:rPr>
          <w:rFonts w:ascii="Times New Roman" w:eastAsiaTheme="minorEastAsia" w:hAnsi="Times New Roman" w:cs="Times New Roman"/>
          <w:sz w:val="24"/>
          <w:szCs w:val="24"/>
          <w:lang w:eastAsia="lt-LT"/>
        </w:rPr>
        <w:t>Lietuvos sveikatos mokslų universitetas (toliau – perkančioji organizacija) atlieka pirkimą ir numato įsigyti šį pirkimo objektą, t. y.</w:t>
      </w:r>
      <w:r w:rsidR="0044571D" w:rsidRPr="00921743">
        <w:rPr>
          <w:rFonts w:ascii="Times New Roman" w:eastAsiaTheme="minorEastAsia" w:hAnsi="Times New Roman" w:cs="Times New Roman"/>
          <w:sz w:val="24"/>
          <w:szCs w:val="24"/>
          <w:lang w:eastAsia="lt-LT"/>
        </w:rPr>
        <w:t xml:space="preserve"> </w:t>
      </w:r>
      <w:r w:rsidR="0044571D" w:rsidRPr="00921743">
        <w:rPr>
          <w:rFonts w:ascii="Times New Roman" w:eastAsia="Calibri" w:hAnsi="Times New Roman" w:cs="Times New Roman"/>
          <w:sz w:val="24"/>
          <w:szCs w:val="24"/>
        </w:rPr>
        <w:t>kalendorių ir darbo knygų su LSMU simbolika spausdinimo paslaug</w:t>
      </w:r>
      <w:r w:rsidR="00921743">
        <w:rPr>
          <w:rFonts w:ascii="Times New Roman" w:eastAsia="Calibri" w:hAnsi="Times New Roman" w:cs="Times New Roman"/>
          <w:sz w:val="24"/>
          <w:szCs w:val="24"/>
        </w:rPr>
        <w:t>a</w:t>
      </w:r>
      <w:r w:rsidR="0044571D" w:rsidRPr="00921743">
        <w:rPr>
          <w:rFonts w:ascii="Times New Roman" w:eastAsia="Calibri" w:hAnsi="Times New Roman" w:cs="Times New Roman"/>
          <w:sz w:val="24"/>
          <w:szCs w:val="24"/>
        </w:rPr>
        <w:t>s</w:t>
      </w:r>
      <w:r w:rsidRPr="00921743">
        <w:rPr>
          <w:rFonts w:ascii="Times New Roman" w:hAnsi="Times New Roman" w:cs="Times New Roman"/>
          <w:i/>
          <w:sz w:val="24"/>
          <w:szCs w:val="24"/>
        </w:rPr>
        <w:t>.</w:t>
      </w:r>
      <w:r w:rsidRPr="00921743">
        <w:rPr>
          <w:rFonts w:ascii="Times New Roman" w:hAnsi="Times New Roman" w:cs="Times New Roman"/>
          <w:sz w:val="24"/>
          <w:szCs w:val="24"/>
        </w:rPr>
        <w:t xml:space="preserve"> </w:t>
      </w:r>
      <w:r w:rsidRPr="00921743">
        <w:rPr>
          <w:rFonts w:ascii="Times New Roman" w:eastAsia="Calibri" w:hAnsi="Times New Roman" w:cs="Times New Roman"/>
          <w:sz w:val="24"/>
          <w:szCs w:val="24"/>
          <w:lang w:eastAsia="lt-LT"/>
        </w:rPr>
        <w:t>Pagrindinis BVPŽ kodas</w:t>
      </w:r>
      <w:r w:rsidR="00921743" w:rsidRPr="00921743">
        <w:rPr>
          <w:rFonts w:ascii="Times New Roman" w:eastAsia="Calibri" w:hAnsi="Times New Roman" w:cs="Times New Roman"/>
          <w:sz w:val="24"/>
          <w:szCs w:val="24"/>
          <w:lang w:eastAsia="lt-LT"/>
        </w:rPr>
        <w:t xml:space="preserve"> 79800000-2 Spausdinimo ir susijusios paslaugos</w:t>
      </w:r>
      <w:r w:rsidRPr="00921743">
        <w:rPr>
          <w:rFonts w:ascii="Times New Roman" w:eastAsia="Calibri" w:hAnsi="Times New Roman" w:cs="Times New Roman"/>
          <w:sz w:val="24"/>
          <w:szCs w:val="24"/>
          <w:lang w:eastAsia="lt-LT"/>
        </w:rPr>
        <w:t xml:space="preserve">. </w:t>
      </w:r>
      <w:r w:rsidRPr="0092174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921743">
        <w:rPr>
          <w:rFonts w:ascii="Times New Roman" w:eastAsia="Times New Roman" w:hAnsi="Times New Roman" w:cs="Times New Roman"/>
          <w:sz w:val="24"/>
          <w:szCs w:val="24"/>
          <w:lang w:val="en-US"/>
        </w:rPr>
        <w:t>1 priedas)</w:t>
      </w:r>
      <w:r w:rsidRPr="00921743">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2B5B269A" w:rsidR="005047F1" w:rsidRPr="0003190C" w:rsidRDefault="005047F1" w:rsidP="00921743">
      <w:pPr>
        <w:ind w:firstLine="720"/>
        <w:jc w:val="both"/>
        <w:rPr>
          <w:rFonts w:ascii="Times New Roman" w:eastAsiaTheme="minorEastAsia" w:hAnsi="Times New Roman" w:cs="Times New Roman"/>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921743">
        <w:rPr>
          <w:rFonts w:ascii="Times New Roman" w:eastAsia="Times New Roman" w:hAnsi="Times New Roman" w:cs="Times New Roman"/>
          <w:color w:val="000000"/>
          <w:sz w:val="24"/>
          <w:szCs w:val="24"/>
        </w:rPr>
        <w:t xml:space="preserve"> </w:t>
      </w:r>
      <w:r w:rsidRPr="00A85160">
        <w:rPr>
          <w:rFonts w:ascii="Times New Roman" w:eastAsia="Calibri" w:hAnsi="Times New Roman" w:cs="Times New Roman"/>
          <w:sz w:val="24"/>
          <w:szCs w:val="24"/>
        </w:rPr>
        <w:t xml:space="preserve">Pirkimo objektas į </w:t>
      </w:r>
      <w:r w:rsidRPr="0003190C">
        <w:rPr>
          <w:rFonts w:ascii="Times New Roman" w:eastAsia="Calibri" w:hAnsi="Times New Roman" w:cs="Times New Roman"/>
          <w:sz w:val="24"/>
          <w:szCs w:val="24"/>
        </w:rPr>
        <w:t>dalis neskaidomas</w:t>
      </w:r>
      <w:r w:rsidRPr="0003190C">
        <w:rPr>
          <w:rFonts w:ascii="Times New Roman" w:eastAsiaTheme="minorEastAsia" w:hAnsi="Times New Roman" w:cs="Times New Roman"/>
          <w:sz w:val="24"/>
          <w:szCs w:val="24"/>
          <w:lang w:eastAsia="lt-LT"/>
        </w:rPr>
        <w:t>. Tiekėjas gali teikti tik vieną pasiūlymą visai pirkimo objekto apimčiai</w:t>
      </w:r>
      <w:r w:rsidR="00921743" w:rsidRPr="0003190C">
        <w:rPr>
          <w:rFonts w:ascii="Times New Roman" w:eastAsiaTheme="minorEastAsia" w:hAnsi="Times New Roman" w:cs="Times New Roman"/>
          <w:sz w:val="24"/>
          <w:szCs w:val="24"/>
          <w:lang w:eastAsia="lt-LT"/>
        </w:rPr>
        <w:t>.</w:t>
      </w:r>
    </w:p>
    <w:p w14:paraId="2AF78B18" w14:textId="44BE8273" w:rsidR="005047F1" w:rsidRPr="00B61C5D" w:rsidRDefault="005047F1" w:rsidP="005047F1">
      <w:pPr>
        <w:ind w:firstLine="709"/>
        <w:contextualSpacing/>
        <w:jc w:val="both"/>
        <w:rPr>
          <w:rFonts w:ascii="Times New Roman" w:eastAsiaTheme="minorEastAsia" w:hAnsi="Times New Roman" w:cs="Times New Roman"/>
          <w:sz w:val="24"/>
          <w:szCs w:val="24"/>
          <w:highlight w:val="yellow"/>
          <w:lang w:eastAsia="lt-LT"/>
        </w:rPr>
      </w:pPr>
      <w:r w:rsidRPr="0003190C">
        <w:rPr>
          <w:rFonts w:ascii="Times New Roman" w:eastAsia="Calibri" w:hAnsi="Times New Roman" w:cs="Times New Roman"/>
          <w:sz w:val="24"/>
          <w:szCs w:val="24"/>
        </w:rPr>
        <w:t xml:space="preserve">2.3. </w:t>
      </w:r>
      <w:r w:rsidRPr="0003190C">
        <w:rPr>
          <w:rFonts w:ascii="Times New Roman" w:hAnsi="Times New Roman" w:cs="Times New Roman"/>
          <w:bCs/>
          <w:noProof/>
          <w:sz w:val="24"/>
          <w:szCs w:val="24"/>
        </w:rPr>
        <w:t>Perkančiosios organizacijos</w:t>
      </w:r>
      <w:r w:rsidRPr="00B61C5D">
        <w:rPr>
          <w:rFonts w:ascii="Times New Roman" w:hAnsi="Times New Roman" w:cs="Times New Roman"/>
          <w:bCs/>
          <w:noProof/>
          <w:sz w:val="24"/>
          <w:szCs w:val="24"/>
        </w:rPr>
        <w:t xml:space="preserve"> šiam pirkimui skiriama minimali suma</w:t>
      </w:r>
      <w:r w:rsidR="00921743">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921743">
        <w:rPr>
          <w:rFonts w:ascii="Times New Roman" w:hAnsi="Times New Roman" w:cs="Times New Roman"/>
          <w:bCs/>
          <w:noProof/>
          <w:sz w:val="24"/>
          <w:szCs w:val="24"/>
        </w:rPr>
        <w:t xml:space="preserve"> </w:t>
      </w:r>
      <w:r w:rsidR="004F530F">
        <w:rPr>
          <w:rFonts w:ascii="Times New Roman" w:hAnsi="Times New Roman" w:cs="Times New Roman"/>
          <w:bCs/>
          <w:noProof/>
          <w:sz w:val="24"/>
          <w:szCs w:val="24"/>
        </w:rPr>
        <w:t>9</w:t>
      </w:r>
      <w:r w:rsidR="0003190C">
        <w:rPr>
          <w:rFonts w:ascii="Times New Roman" w:hAnsi="Times New Roman" w:cs="Times New Roman"/>
          <w:bCs/>
          <w:noProof/>
          <w:sz w:val="24"/>
          <w:szCs w:val="24"/>
        </w:rPr>
        <w:t> 000,00</w:t>
      </w:r>
      <w:r w:rsidRPr="00B61C5D">
        <w:rPr>
          <w:rFonts w:ascii="Times New Roman" w:hAnsi="Times New Roman" w:cs="Times New Roman"/>
          <w:sz w:val="24"/>
          <w:szCs w:val="24"/>
        </w:rPr>
        <w:t xml:space="preserve"> Eur be PVM, o maksimali -  </w:t>
      </w:r>
      <w:r w:rsidR="00921743">
        <w:rPr>
          <w:rFonts w:ascii="Times New Roman" w:hAnsi="Times New Roman" w:cs="Times New Roman"/>
          <w:bCs/>
          <w:noProof/>
          <w:sz w:val="24"/>
          <w:szCs w:val="24"/>
        </w:rPr>
        <w:t>25 000,00</w:t>
      </w:r>
      <w:r w:rsidRPr="00B61C5D">
        <w:rPr>
          <w:rFonts w:ascii="Times New Roman" w:hAnsi="Times New Roman" w:cs="Times New Roman"/>
          <w:bCs/>
          <w:noProof/>
          <w:sz w:val="24"/>
          <w:szCs w:val="24"/>
        </w:rPr>
        <w:t xml:space="preserve"> Eur be PVM.</w:t>
      </w:r>
      <w:r w:rsidRPr="00B61C5D">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3190C" w:rsidRDefault="005047F1" w:rsidP="00D75A84">
      <w:pPr>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sutartis (toliau </w:t>
      </w:r>
      <w:r w:rsidRPr="0003190C">
        <w:rPr>
          <w:rFonts w:ascii="Times New Roman" w:eastAsia="Times New Roman" w:hAnsi="Times New Roman" w:cs="Times New Roman"/>
          <w:b/>
          <w:bCs/>
          <w:sz w:val="24"/>
          <w:szCs w:val="24"/>
          <w:lang w:eastAsia="lt-LT"/>
        </w:rPr>
        <w:t xml:space="preserve">– Sutartis)( Priedas Nr. 3). </w:t>
      </w:r>
    </w:p>
    <w:p w14:paraId="33053457" w14:textId="00C7D786" w:rsidR="005047F1" w:rsidRPr="0003190C" w:rsidRDefault="005047F1" w:rsidP="005047F1">
      <w:pPr>
        <w:ind w:firstLine="720"/>
        <w:jc w:val="both"/>
        <w:rPr>
          <w:rFonts w:ascii="Times New Roman" w:eastAsia="Times New Roman" w:hAnsi="Times New Roman" w:cs="Times New Roman"/>
          <w:sz w:val="24"/>
          <w:szCs w:val="24"/>
          <w:lang w:eastAsia="ru-RU"/>
        </w:rPr>
      </w:pPr>
      <w:r w:rsidRPr="0003190C">
        <w:rPr>
          <w:rFonts w:ascii="Times New Roman" w:eastAsia="Times New Roman" w:hAnsi="Times New Roman" w:cs="Times New Roman"/>
          <w:sz w:val="24"/>
          <w:szCs w:val="24"/>
          <w:lang w:eastAsia="ru-RU"/>
        </w:rPr>
        <w:t>2.</w:t>
      </w:r>
      <w:r w:rsidR="00D75A84" w:rsidRPr="0003190C">
        <w:rPr>
          <w:rFonts w:ascii="Times New Roman" w:eastAsia="Times New Roman" w:hAnsi="Times New Roman" w:cs="Times New Roman"/>
          <w:sz w:val="24"/>
          <w:szCs w:val="24"/>
          <w:lang w:eastAsia="ru-RU"/>
        </w:rPr>
        <w:t>7</w:t>
      </w:r>
      <w:r w:rsidRPr="0003190C">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03190C" w:rsidRDefault="005047F1" w:rsidP="005047F1">
      <w:pPr>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line="276" w:lineRule="auto"/>
        <w:jc w:val="center"/>
        <w:rPr>
          <w:rFonts w:ascii="Times New Roman" w:eastAsiaTheme="minorEastAsia" w:hAnsi="Times New Roman" w:cs="Times New Roman"/>
          <w:b/>
          <w:bCs/>
          <w:sz w:val="24"/>
          <w:szCs w:val="24"/>
          <w:lang w:eastAsia="lt-LT"/>
        </w:rPr>
      </w:pPr>
      <w:r w:rsidRPr="0003190C">
        <w:rPr>
          <w:rFonts w:ascii="Times New Roman" w:eastAsiaTheme="minorEastAsia" w:hAnsi="Times New Roman" w:cs="Times New Roman"/>
          <w:b/>
          <w:bCs/>
          <w:sz w:val="24"/>
          <w:szCs w:val="24"/>
          <w:lang w:eastAsia="lt-LT"/>
        </w:rPr>
        <w:t>TIEKĖJO PAŠALINIMO PAGRINDAI, REIKALAVIMAI KVALIFIKACIJAI</w:t>
      </w:r>
      <w:r w:rsidRPr="00A85160">
        <w:rPr>
          <w:rFonts w:ascii="Times New Roman" w:eastAsiaTheme="minorEastAsia" w:hAnsi="Times New Roman" w:cs="Times New Roman"/>
          <w:b/>
          <w:bCs/>
          <w:sz w:val="24"/>
          <w:szCs w:val="24"/>
          <w:lang w:eastAsia="lt-LT"/>
        </w:rPr>
        <w:t xml:space="preserve"> IR REIKALAUJAMI KOKYBĖS BEI APLINKOS APSAUGOS VADYBOS SISTEMŲ STANDARTAI</w:t>
      </w:r>
    </w:p>
    <w:p w14:paraId="1921D161" w14:textId="77777777" w:rsidR="00D9723F" w:rsidRDefault="00D9723F" w:rsidP="00D9723F">
      <w:pPr>
        <w:spacing w:line="276" w:lineRule="auto"/>
        <w:ind w:firstLine="720"/>
        <w:jc w:val="both"/>
        <w:rPr>
          <w:rFonts w:ascii="Times New Roman" w:eastAsia="Arial Unicode MS" w:hAnsi="Times New Roman" w:cs="Times New Roman"/>
          <w:sz w:val="24"/>
          <w:szCs w:val="24"/>
          <w:bdr w:val="nil"/>
        </w:rPr>
      </w:pPr>
    </w:p>
    <w:p w14:paraId="7859648B" w14:textId="6C4473F8" w:rsidR="00D9723F" w:rsidRPr="0003190C" w:rsidRDefault="005047F1" w:rsidP="00D9723F">
      <w:pPr>
        <w:spacing w:line="276" w:lineRule="auto"/>
        <w:ind w:firstLine="720"/>
        <w:jc w:val="both"/>
        <w:rPr>
          <w:rFonts w:ascii="Times New Roman" w:eastAsia="Arial Unicode MS" w:hAnsi="Times New Roman" w:cs="Times New Roman"/>
          <w:sz w:val="24"/>
          <w:szCs w:val="24"/>
          <w:bdr w:val="nil"/>
        </w:rPr>
      </w:pPr>
      <w:r w:rsidRPr="0003190C">
        <w:rPr>
          <w:rFonts w:ascii="Times New Roman" w:eastAsia="Arial Unicode MS" w:hAnsi="Times New Roman" w:cs="Times New Roman"/>
          <w:sz w:val="24"/>
          <w:szCs w:val="24"/>
          <w:bdr w:val="nil"/>
        </w:rPr>
        <w:lastRenderedPageBreak/>
        <w:t xml:space="preserve">3.1. </w:t>
      </w:r>
      <w:r w:rsidR="00D9723F" w:rsidRPr="0003190C">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3190C" w:rsidRDefault="00D9723F" w:rsidP="00D9723F">
      <w:pPr>
        <w:spacing w:line="276" w:lineRule="auto"/>
        <w:ind w:firstLine="720"/>
        <w:jc w:val="both"/>
        <w:rPr>
          <w:rFonts w:ascii="Times New Roman" w:eastAsia="Arial Unicode MS" w:hAnsi="Times New Roman" w:cs="Times New Roman"/>
          <w:sz w:val="24"/>
          <w:szCs w:val="24"/>
          <w:bdr w:val="nil"/>
        </w:rPr>
      </w:pPr>
      <w:r w:rsidRPr="0003190C">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03190C">
        <w:rPr>
          <w:rFonts w:ascii="Times New Roman" w:eastAsia="Arial Unicode MS" w:hAnsi="Times New Roman" w:cs="Times New Roman"/>
          <w:sz w:val="24"/>
          <w:szCs w:val="24"/>
          <w:bdr w:val="nil"/>
          <w:vertAlign w:val="superscript"/>
        </w:rPr>
        <w:t>1</w:t>
      </w:r>
      <w:r w:rsidRPr="0003190C">
        <w:rPr>
          <w:rFonts w:ascii="Times New Roman" w:eastAsia="Arial Unicode MS" w:hAnsi="Times New Roman" w:cs="Times New Roman"/>
          <w:sz w:val="24"/>
          <w:szCs w:val="24"/>
          <w:bdr w:val="nil"/>
        </w:rPr>
        <w:t xml:space="preserve"> punktu).</w:t>
      </w:r>
    </w:p>
    <w:p w14:paraId="20CB281C" w14:textId="15DEA1EA" w:rsidR="00AD2250" w:rsidRPr="0003190C" w:rsidRDefault="00D9723F" w:rsidP="00D9723F">
      <w:pPr>
        <w:spacing w:line="276" w:lineRule="auto"/>
        <w:ind w:firstLine="720"/>
        <w:jc w:val="both"/>
        <w:rPr>
          <w:rFonts w:ascii="Times New Roman" w:eastAsia="Arial Unicode MS" w:hAnsi="Times New Roman" w:cs="Times New Roman"/>
          <w:sz w:val="24"/>
          <w:szCs w:val="24"/>
          <w:bdr w:val="nil"/>
        </w:rPr>
      </w:pPr>
      <w:r w:rsidRPr="0003190C">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line="276" w:lineRule="auto"/>
        <w:ind w:firstLine="720"/>
        <w:jc w:val="both"/>
        <w:rPr>
          <w:rFonts w:ascii="Times New Roman" w:eastAsia="Arial Unicode MS" w:hAnsi="Times New Roman" w:cs="Times New Roman"/>
          <w:sz w:val="24"/>
          <w:szCs w:val="24"/>
          <w:bdr w:val="nil"/>
        </w:rPr>
      </w:pPr>
      <w:r w:rsidRPr="0003190C">
        <w:rPr>
          <w:rFonts w:ascii="Times New Roman" w:eastAsia="Arial Unicode MS" w:hAnsi="Times New Roman" w:cs="Times New Roman"/>
          <w:sz w:val="24"/>
          <w:szCs w:val="24"/>
          <w:bdr w:val="nil"/>
        </w:rPr>
        <w:t xml:space="preserve">3.2. </w:t>
      </w:r>
      <w:r w:rsidR="005047F1" w:rsidRPr="0003190C">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PASIŪLYMŲ RENGIMAS IR TEIKIMAS</w:t>
      </w:r>
    </w:p>
    <w:p w14:paraId="225F0D83" w14:textId="77777777" w:rsidR="005047F1" w:rsidRPr="004C551C" w:rsidRDefault="005047F1" w:rsidP="005047F1">
      <w:pPr>
        <w:spacing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4C551C">
        <w:rPr>
          <w:rFonts w:ascii="Times New Roman" w:eastAsia="Calibri" w:hAnsi="Times New Roman" w:cs="Times New Roman"/>
          <w:sz w:val="24"/>
          <w:szCs w:val="24"/>
          <w:lang w:eastAsia="lt-LT"/>
        </w:rPr>
        <w:t xml:space="preserve">formoje (Priedas Nr. 2). </w:t>
      </w:r>
      <w:r w:rsidRPr="004C551C">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w:t>
      </w:r>
      <w:r w:rsidR="00172CDC" w:rsidRPr="00172CDC">
        <w:rPr>
          <w:rFonts w:ascii="Times New Roman" w:eastAsia="Calibri" w:hAnsi="Times New Roman" w:cs="Times New Roman"/>
          <w:bCs/>
          <w:sz w:val="24"/>
          <w:szCs w:val="24"/>
          <w:lang w:eastAsia="lt-LT"/>
        </w:rPr>
        <w:lastRenderedPageBreak/>
        <w:t>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sąlygų </w:t>
            </w:r>
            <w:r w:rsidR="005047F1" w:rsidRPr="004C551C">
              <w:rPr>
                <w:rFonts w:ascii="Times New Roman" w:eastAsia="Arial Unicode MS" w:hAnsi="Times New Roman" w:cs="Times New Roman"/>
                <w:bCs/>
                <w:sz w:val="20"/>
                <w:szCs w:val="20"/>
                <w:bdr w:val="nil"/>
                <w:lang w:eastAsia="lt-LT"/>
              </w:rPr>
              <w:t>2 priedą.</w:t>
            </w:r>
          </w:p>
        </w:tc>
      </w:tr>
      <w:tr w:rsidR="005047F1" w:rsidRPr="004C551C" w14:paraId="27F24BD5" w14:textId="77777777" w:rsidTr="00257DF5">
        <w:tc>
          <w:tcPr>
            <w:tcW w:w="916" w:type="dxa"/>
          </w:tcPr>
          <w:p w14:paraId="20976748" w14:textId="77777777" w:rsidR="005047F1" w:rsidRPr="004C551C" w:rsidRDefault="005047F1"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sz w:val="20"/>
                <w:szCs w:val="20"/>
                <w:bdr w:val="nil"/>
                <w:lang w:eastAsia="lt-LT"/>
              </w:rPr>
            </w:pPr>
            <w:r w:rsidRPr="004C551C">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4C551C" w:rsidRDefault="005047F1" w:rsidP="00257DF5">
            <w:pPr>
              <w:pBdr>
                <w:top w:val="nil"/>
                <w:left w:val="nil"/>
                <w:bottom w:val="nil"/>
                <w:right w:val="nil"/>
                <w:between w:val="nil"/>
                <w:bar w:val="nil"/>
              </w:pBdr>
              <w:spacing w:after="120"/>
              <w:jc w:val="both"/>
              <w:rPr>
                <w:rFonts w:ascii="Times New Roman" w:eastAsia="Arial Unicode MS" w:hAnsi="Times New Roman" w:cs="Times New Roman"/>
                <w:i/>
                <w:sz w:val="20"/>
                <w:szCs w:val="20"/>
                <w:bdr w:val="nil"/>
                <w:lang w:eastAsia="lt-LT"/>
              </w:rPr>
            </w:pPr>
            <w:r w:rsidRPr="004C551C">
              <w:rPr>
                <w:rFonts w:ascii="Times New Roman" w:hAnsi="Times New Roman" w:cs="Times New Roman"/>
                <w:sz w:val="20"/>
                <w:szCs w:val="20"/>
                <w:lang w:eastAsia="lt-LT"/>
              </w:rPr>
              <w:t xml:space="preserve">Jungtinės veiklos sutartis (jei  pasiūlymą teikia tiekėjų grupė, kuri yra sudariusi jungtinės veiklos sutartį) </w:t>
            </w:r>
            <w:r w:rsidRPr="004C551C">
              <w:rPr>
                <w:rFonts w:ascii="Times New Roman" w:eastAsia="Calibri" w:hAnsi="Times New Roman" w:cs="Times New Roman"/>
                <w:sz w:val="20"/>
                <w:szCs w:val="20"/>
                <w:lang w:eastAsia="lt-LT"/>
              </w:rPr>
              <w:t xml:space="preserve">(pagal pirkimo sąlygų </w:t>
            </w:r>
            <w:r w:rsidRPr="004C551C">
              <w:rPr>
                <w:rFonts w:ascii="Times New Roman" w:eastAsia="Calibri" w:hAnsi="Times New Roman" w:cs="Times New Roman"/>
                <w:sz w:val="20"/>
                <w:szCs w:val="20"/>
                <w:lang w:val="en-US" w:eastAsia="lt-LT"/>
              </w:rPr>
              <w:t>5.2.1 p.</w:t>
            </w:r>
            <w:r w:rsidRPr="004C551C">
              <w:rPr>
                <w:rFonts w:ascii="Times New Roman" w:eastAsia="Calibri" w:hAnsi="Times New Roman" w:cs="Times New Roman"/>
                <w:sz w:val="20"/>
                <w:szCs w:val="20"/>
                <w:lang w:eastAsia="lt-LT"/>
              </w:rPr>
              <w:t>).</w:t>
            </w:r>
            <w:r w:rsidRPr="004C551C">
              <w:rPr>
                <w:rFonts w:ascii="Times New Roman" w:hAnsi="Times New Roman" w:cs="Times New Roman"/>
                <w:sz w:val="20"/>
                <w:szCs w:val="20"/>
                <w:lang w:eastAsia="lt-LT"/>
              </w:rPr>
              <w:t xml:space="preserve"> </w:t>
            </w:r>
            <w:r w:rsidRPr="004C551C">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4C551C">
              <w:rPr>
                <w:rFonts w:ascii="Times New Roman" w:eastAsia="Calibri" w:hAnsi="Times New Roman" w:cs="Times New Roman"/>
                <w:sz w:val="20"/>
                <w:szCs w:val="20"/>
                <w:lang w:val="en-US" w:eastAsia="lt-LT"/>
              </w:rPr>
              <w:t>5.2.2 p.</w:t>
            </w:r>
            <w:r w:rsidRPr="004C551C">
              <w:rPr>
                <w:rFonts w:ascii="Times New Roman" w:eastAsia="Calibri" w:hAnsi="Times New Roman" w:cs="Times New Roman"/>
                <w:sz w:val="20"/>
                <w:szCs w:val="20"/>
                <w:lang w:eastAsia="lt-LT"/>
              </w:rPr>
              <w:t xml:space="preserve">). </w:t>
            </w:r>
          </w:p>
        </w:tc>
      </w:tr>
      <w:tr w:rsidR="005047F1" w:rsidRPr="004C551C" w14:paraId="462FD7C7" w14:textId="77777777" w:rsidTr="00257DF5">
        <w:tc>
          <w:tcPr>
            <w:tcW w:w="916" w:type="dxa"/>
          </w:tcPr>
          <w:p w14:paraId="1553FCBA" w14:textId="44C141D3" w:rsidR="005047F1" w:rsidRPr="004C551C" w:rsidRDefault="005047F1"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sz w:val="20"/>
                <w:szCs w:val="20"/>
                <w:bdr w:val="nil"/>
                <w:lang w:val="en-US" w:eastAsia="lt-LT"/>
              </w:rPr>
            </w:pPr>
            <w:r w:rsidRPr="004C551C">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4C551C" w:rsidRDefault="002830CF"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bCs/>
                <w:sz w:val="20"/>
                <w:szCs w:val="20"/>
                <w:bdr w:val="nil"/>
                <w:vertAlign w:val="superscript"/>
                <w:lang w:eastAsia="lt-LT"/>
              </w:rPr>
            </w:pPr>
            <w:r w:rsidRPr="004C551C">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4C551C" w14:paraId="1D5ADA35" w14:textId="77777777" w:rsidTr="00257DF5">
        <w:tc>
          <w:tcPr>
            <w:tcW w:w="916" w:type="dxa"/>
          </w:tcPr>
          <w:p w14:paraId="3475BC6B" w14:textId="77777777" w:rsidR="005047F1" w:rsidRPr="004C551C" w:rsidRDefault="005047F1"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sz w:val="20"/>
                <w:szCs w:val="20"/>
                <w:bdr w:val="nil"/>
                <w:lang w:eastAsia="lt-LT"/>
              </w:rPr>
            </w:pPr>
            <w:r w:rsidRPr="004C551C">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4C551C" w:rsidRDefault="005047F1" w:rsidP="00257DF5">
            <w:pPr>
              <w:pBdr>
                <w:top w:val="nil"/>
                <w:left w:val="nil"/>
                <w:bottom w:val="nil"/>
                <w:right w:val="nil"/>
                <w:between w:val="nil"/>
                <w:bar w:val="nil"/>
              </w:pBdr>
              <w:spacing w:after="120"/>
              <w:jc w:val="both"/>
              <w:rPr>
                <w:rFonts w:ascii="Times New Roman" w:eastAsia="Arial Unicode MS" w:hAnsi="Times New Roman" w:cs="Times New Roman"/>
                <w:i/>
                <w:sz w:val="20"/>
                <w:szCs w:val="20"/>
                <w:u w:val="single"/>
                <w:bdr w:val="nil"/>
                <w:lang w:eastAsia="lt-LT"/>
              </w:rPr>
            </w:pPr>
            <w:r w:rsidRPr="004C551C">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4C551C" w14:paraId="769EE7DB" w14:textId="77777777" w:rsidTr="00257DF5">
        <w:tc>
          <w:tcPr>
            <w:tcW w:w="916" w:type="dxa"/>
          </w:tcPr>
          <w:p w14:paraId="4171E245" w14:textId="3DA7BF3C" w:rsidR="005047F1" w:rsidRPr="004C551C" w:rsidRDefault="005047F1"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sz w:val="20"/>
                <w:szCs w:val="20"/>
                <w:bdr w:val="nil"/>
                <w:lang w:eastAsia="lt-LT"/>
              </w:rPr>
            </w:pPr>
            <w:r w:rsidRPr="004C551C">
              <w:rPr>
                <w:rFonts w:ascii="Times New Roman" w:eastAsia="Arial Unicode MS" w:hAnsi="Times New Roman" w:cs="Times New Roman"/>
                <w:sz w:val="20"/>
                <w:szCs w:val="20"/>
                <w:bdr w:val="nil"/>
                <w:lang w:eastAsia="lt-LT"/>
              </w:rPr>
              <w:t>5.8.5.</w:t>
            </w:r>
          </w:p>
        </w:tc>
        <w:tc>
          <w:tcPr>
            <w:tcW w:w="9329" w:type="dxa"/>
          </w:tcPr>
          <w:p w14:paraId="490241B0" w14:textId="15459EB4" w:rsidR="005047F1" w:rsidRPr="004C551C" w:rsidRDefault="005047F1" w:rsidP="00257DF5">
            <w:pPr>
              <w:widowControl w:val="0"/>
              <w:pBdr>
                <w:top w:val="nil"/>
                <w:left w:val="nil"/>
                <w:bottom w:val="nil"/>
                <w:right w:val="nil"/>
                <w:between w:val="nil"/>
                <w:bar w:val="nil"/>
              </w:pBdr>
              <w:autoSpaceDE w:val="0"/>
              <w:autoSpaceDN w:val="0"/>
              <w:adjustRightInd w:val="0"/>
              <w:spacing w:after="120"/>
              <w:jc w:val="both"/>
              <w:rPr>
                <w:rFonts w:ascii="Times New Roman" w:eastAsia="Arial Unicode MS" w:hAnsi="Times New Roman" w:cs="Times New Roman"/>
                <w:sz w:val="20"/>
                <w:szCs w:val="20"/>
                <w:bdr w:val="nil"/>
                <w:lang w:eastAsia="lt-LT"/>
              </w:rPr>
            </w:pPr>
            <w:r w:rsidRPr="004C551C">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4C551C" w14:paraId="0DE1D216" w14:textId="77777777" w:rsidTr="00257DF5">
        <w:tc>
          <w:tcPr>
            <w:tcW w:w="916" w:type="dxa"/>
          </w:tcPr>
          <w:p w14:paraId="4681BD03" w14:textId="53CBDC74" w:rsidR="005047F1" w:rsidRPr="004C551C" w:rsidRDefault="005047F1" w:rsidP="00257DF5">
            <w:pPr>
              <w:widowControl w:val="0"/>
              <w:pBdr>
                <w:top w:val="nil"/>
                <w:left w:val="nil"/>
                <w:bottom w:val="nil"/>
                <w:right w:val="nil"/>
                <w:between w:val="nil"/>
                <w:bar w:val="nil"/>
              </w:pBdr>
              <w:autoSpaceDE w:val="0"/>
              <w:autoSpaceDN w:val="0"/>
              <w:adjustRightInd w:val="0"/>
              <w:spacing w:after="120"/>
              <w:rPr>
                <w:rFonts w:ascii="Times New Roman" w:eastAsia="Arial Unicode MS" w:hAnsi="Times New Roman" w:cs="Times New Roman"/>
                <w:sz w:val="20"/>
                <w:szCs w:val="20"/>
                <w:bdr w:val="nil"/>
                <w:lang w:eastAsia="lt-LT"/>
              </w:rPr>
            </w:pPr>
            <w:r w:rsidRPr="004C551C">
              <w:rPr>
                <w:rFonts w:ascii="Times New Roman" w:eastAsia="Arial Unicode MS" w:hAnsi="Times New Roman" w:cs="Times New Roman"/>
                <w:sz w:val="20"/>
                <w:szCs w:val="20"/>
                <w:bdr w:val="nil"/>
                <w:lang w:eastAsia="lt-LT"/>
              </w:rPr>
              <w:t>5.8.</w:t>
            </w:r>
            <w:r w:rsidR="004C551C" w:rsidRPr="004C551C">
              <w:rPr>
                <w:rFonts w:ascii="Times New Roman" w:eastAsia="Arial Unicode MS" w:hAnsi="Times New Roman" w:cs="Times New Roman"/>
                <w:sz w:val="20"/>
                <w:szCs w:val="20"/>
                <w:bdr w:val="nil"/>
                <w:lang w:eastAsia="lt-LT"/>
              </w:rPr>
              <w:t>6</w:t>
            </w:r>
            <w:r w:rsidRPr="004C551C">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4C551C" w:rsidRDefault="005047F1" w:rsidP="00257DF5">
            <w:pPr>
              <w:widowControl w:val="0"/>
              <w:pBdr>
                <w:top w:val="nil"/>
                <w:left w:val="nil"/>
                <w:bottom w:val="nil"/>
                <w:right w:val="nil"/>
                <w:between w:val="nil"/>
                <w:bar w:val="nil"/>
              </w:pBdr>
              <w:autoSpaceDE w:val="0"/>
              <w:autoSpaceDN w:val="0"/>
              <w:adjustRightInd w:val="0"/>
              <w:contextualSpacing/>
              <w:jc w:val="both"/>
              <w:rPr>
                <w:rFonts w:ascii="Times New Roman" w:eastAsia="Calibri" w:hAnsi="Times New Roman" w:cs="Times New Roman"/>
                <w:i/>
                <w:noProof/>
              </w:rPr>
            </w:pPr>
            <w:r w:rsidRPr="004C551C">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4C551C" w:rsidRDefault="005047F1" w:rsidP="005047F1">
      <w:pPr>
        <w:pBdr>
          <w:top w:val="nil"/>
          <w:left w:val="nil"/>
          <w:bottom w:val="nil"/>
          <w:right w:val="nil"/>
          <w:between w:val="nil"/>
          <w:bar w:val="nil"/>
        </w:pBdr>
        <w:jc w:val="both"/>
        <w:rPr>
          <w:rFonts w:ascii="Times New Roman" w:eastAsia="Arial Unicode MS" w:hAnsi="Times New Roman" w:cs="Times New Roman"/>
          <w:i/>
          <w:bdr w:val="nil"/>
          <w:lang w:eastAsia="lt-LT"/>
        </w:rPr>
      </w:pPr>
    </w:p>
    <w:p w14:paraId="24D6D3DC" w14:textId="270DE13C" w:rsidR="005047F1" w:rsidRPr="004C551C" w:rsidRDefault="005047F1" w:rsidP="005047F1">
      <w:pPr>
        <w:spacing w:line="276" w:lineRule="auto"/>
        <w:ind w:firstLine="709"/>
        <w:jc w:val="both"/>
        <w:rPr>
          <w:rFonts w:ascii="Times New Roman" w:eastAsia="Times New Roman" w:hAnsi="Times New Roman" w:cs="Times New Roman"/>
          <w:sz w:val="24"/>
          <w:szCs w:val="24"/>
          <w:lang w:eastAsia="lt-LT"/>
        </w:rPr>
      </w:pPr>
      <w:r w:rsidRPr="004C551C">
        <w:rPr>
          <w:rFonts w:ascii="Times New Roman" w:eastAsia="Times New Roman" w:hAnsi="Times New Roman" w:cs="Times New Roman"/>
          <w:sz w:val="24"/>
          <w:szCs w:val="24"/>
          <w:lang w:eastAsia="lt-LT"/>
        </w:rPr>
        <w:t xml:space="preserve">5.9. Pasiūlymas turi galioti </w:t>
      </w:r>
      <w:r w:rsidRPr="004C551C">
        <w:rPr>
          <w:rFonts w:ascii="Times New Roman" w:eastAsia="Calibri" w:hAnsi="Times New Roman" w:cs="Times New Roman"/>
          <w:b/>
          <w:sz w:val="24"/>
          <w:szCs w:val="24"/>
          <w:lang w:eastAsia="lt-LT"/>
        </w:rPr>
        <w:t xml:space="preserve">ne trumpiau nei </w:t>
      </w:r>
      <w:r w:rsidR="001C71F9" w:rsidRPr="004C551C">
        <w:rPr>
          <w:rFonts w:ascii="Times New Roman" w:eastAsia="Calibri" w:hAnsi="Times New Roman" w:cs="Times New Roman"/>
          <w:b/>
          <w:sz w:val="24"/>
          <w:szCs w:val="24"/>
          <w:lang w:eastAsia="lt-LT"/>
        </w:rPr>
        <w:t xml:space="preserve">90 (devyniasdešimt) dienų </w:t>
      </w:r>
      <w:r w:rsidRPr="004C551C">
        <w:rPr>
          <w:rFonts w:ascii="Times New Roman" w:eastAsia="Calibri" w:hAnsi="Times New Roman" w:cs="Times New Roman"/>
          <w:b/>
          <w:sz w:val="24"/>
          <w:szCs w:val="24"/>
          <w:lang w:eastAsia="lt-LT"/>
        </w:rPr>
        <w:t xml:space="preserve">nuo pasiūlymų pateikimo </w:t>
      </w:r>
      <w:r w:rsidR="001C71F9" w:rsidRPr="004C551C">
        <w:rPr>
          <w:rFonts w:ascii="Times New Roman" w:eastAsia="Calibri" w:hAnsi="Times New Roman" w:cs="Times New Roman"/>
          <w:b/>
          <w:sz w:val="24"/>
          <w:szCs w:val="24"/>
          <w:lang w:eastAsia="lt-LT"/>
        </w:rPr>
        <w:t xml:space="preserve">galutinio </w:t>
      </w:r>
      <w:r w:rsidRPr="004C551C">
        <w:rPr>
          <w:rFonts w:ascii="Times New Roman" w:eastAsia="Calibri" w:hAnsi="Times New Roman" w:cs="Times New Roman"/>
          <w:b/>
          <w:sz w:val="24"/>
          <w:szCs w:val="24"/>
          <w:lang w:eastAsia="lt-LT"/>
        </w:rPr>
        <w:t>termino pabaigos.</w:t>
      </w:r>
      <w:r w:rsidRPr="004C551C">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line="276" w:lineRule="auto"/>
        <w:ind w:firstLine="720"/>
        <w:jc w:val="both"/>
        <w:rPr>
          <w:rFonts w:ascii="Times New Roman" w:eastAsia="Times New Roman" w:hAnsi="Times New Roman" w:cs="Times New Roman"/>
          <w:i/>
          <w:sz w:val="24"/>
          <w:szCs w:val="24"/>
          <w:lang w:eastAsia="lt-LT"/>
        </w:rPr>
      </w:pPr>
      <w:r w:rsidRPr="004C551C">
        <w:rPr>
          <w:rFonts w:ascii="Times New Roman" w:eastAsia="Times New Roman" w:hAnsi="Times New Roman" w:cs="Times New Roman"/>
          <w:sz w:val="24"/>
          <w:szCs w:val="24"/>
          <w:lang w:eastAsia="lt-LT"/>
        </w:rPr>
        <w:t xml:space="preserve">5.10. Pasiūlymas turi būti pateiktas </w:t>
      </w:r>
      <w:r w:rsidRPr="004C551C">
        <w:rPr>
          <w:rFonts w:ascii="Times New Roman" w:eastAsia="Times New Roman" w:hAnsi="Times New Roman" w:cs="Times New Roman"/>
          <w:b/>
          <w:sz w:val="24"/>
          <w:szCs w:val="24"/>
          <w:lang w:eastAsia="lt-LT"/>
        </w:rPr>
        <w:t>iki skelbime</w:t>
      </w:r>
      <w:r w:rsidRPr="00A85160">
        <w:rPr>
          <w:rFonts w:ascii="Times New Roman" w:eastAsia="Times New Roman" w:hAnsi="Times New Roman" w:cs="Times New Roman"/>
          <w:b/>
          <w:sz w:val="24"/>
          <w:szCs w:val="24"/>
          <w:lang w:eastAsia="lt-LT"/>
        </w:rPr>
        <w:t xml:space="preserv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4C551C" w:rsidRDefault="00745933" w:rsidP="002A430F">
      <w:pPr>
        <w:spacing w:line="276" w:lineRule="auto"/>
        <w:ind w:firstLine="720"/>
        <w:jc w:val="both"/>
        <w:rPr>
          <w:rFonts w:ascii="Times New Roman" w:hAnsi="Times New Roman" w:cs="Times New Roman"/>
          <w:sz w:val="24"/>
          <w:szCs w:val="24"/>
        </w:rPr>
      </w:pPr>
      <w:r w:rsidRPr="004C551C">
        <w:rPr>
          <w:rFonts w:ascii="Times New Roman" w:hAnsi="Times New Roman" w:cs="Times New Roman"/>
          <w:sz w:val="24"/>
          <w:szCs w:val="24"/>
        </w:rPr>
        <w:t>5.12.</w:t>
      </w:r>
      <w:r w:rsidR="002A430F" w:rsidRPr="004C551C">
        <w:t xml:space="preserve"> </w:t>
      </w:r>
      <w:r w:rsidR="002A430F" w:rsidRPr="004C551C">
        <w:rPr>
          <w:rFonts w:ascii="Times New Roman" w:hAnsi="Times New Roman" w:cs="Times New Roman"/>
          <w:sz w:val="24"/>
          <w:szCs w:val="24"/>
        </w:rPr>
        <w:t xml:space="preserve">Pasiūlymas gali būti </w:t>
      </w:r>
      <w:r w:rsidR="002A430F" w:rsidRPr="004C551C">
        <w:rPr>
          <w:rFonts w:ascii="Times New Roman" w:hAnsi="Times New Roman" w:cs="Times New Roman"/>
          <w:b/>
          <w:bCs/>
          <w:sz w:val="24"/>
          <w:szCs w:val="24"/>
        </w:rPr>
        <w:t>pasirašytas</w:t>
      </w:r>
      <w:r w:rsidR="002A430F" w:rsidRPr="004C551C">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4C551C" w:rsidRDefault="002A430F" w:rsidP="002A430F">
      <w:pPr>
        <w:spacing w:line="276" w:lineRule="auto"/>
        <w:ind w:firstLine="720"/>
        <w:jc w:val="both"/>
        <w:rPr>
          <w:rFonts w:ascii="Times New Roman" w:hAnsi="Times New Roman" w:cs="Times New Roman"/>
          <w:sz w:val="24"/>
          <w:szCs w:val="24"/>
        </w:rPr>
      </w:pPr>
      <w:r w:rsidRPr="004C551C">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4C551C" w:rsidRDefault="002A430F" w:rsidP="002A430F">
      <w:pPr>
        <w:spacing w:line="276" w:lineRule="auto"/>
        <w:ind w:firstLine="720"/>
        <w:jc w:val="both"/>
        <w:rPr>
          <w:rFonts w:ascii="Times New Roman" w:eastAsia="Times New Roman" w:hAnsi="Times New Roman" w:cs="Times New Roman"/>
          <w:sz w:val="24"/>
          <w:szCs w:val="24"/>
          <w:lang w:eastAsia="lt-LT"/>
        </w:rPr>
      </w:pPr>
      <w:r w:rsidRPr="004C551C">
        <w:rPr>
          <w:rFonts w:ascii="Times New Roman" w:hAnsi="Times New Roman" w:cs="Times New Roman"/>
          <w:sz w:val="24"/>
          <w:szCs w:val="24"/>
        </w:rPr>
        <w:lastRenderedPageBreak/>
        <w:t>5.12.2. skaitmeninės dokumentų kopijos (fiziniu parašu tvirtinami dokumentai turi būti pateikiami pasirašyti ir nuskenuoti).</w:t>
      </w:r>
    </w:p>
    <w:p w14:paraId="70723359" w14:textId="77E4022F"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4C551C">
        <w:rPr>
          <w:rFonts w:ascii="Times New Roman" w:eastAsia="Times New Roman" w:hAnsi="Times New Roman" w:cs="Times New Roman"/>
          <w:sz w:val="24"/>
          <w:szCs w:val="24"/>
          <w:lang w:eastAsia="lt-LT"/>
        </w:rPr>
        <w:t>5.1</w:t>
      </w:r>
      <w:r w:rsidR="00745933" w:rsidRPr="004C551C">
        <w:rPr>
          <w:rFonts w:ascii="Times New Roman" w:eastAsia="Times New Roman" w:hAnsi="Times New Roman" w:cs="Times New Roman"/>
          <w:sz w:val="24"/>
          <w:szCs w:val="24"/>
          <w:lang w:eastAsia="lt-LT"/>
        </w:rPr>
        <w:t>3</w:t>
      </w:r>
      <w:r w:rsidRPr="004C551C">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232F03" w:rsidRDefault="005047F1" w:rsidP="005047F1">
      <w:pPr>
        <w:spacing w:line="276" w:lineRule="auto"/>
        <w:ind w:left="720"/>
        <w:contextualSpacing/>
        <w:rPr>
          <w:rFonts w:ascii="Times New Roman" w:eastAsiaTheme="minorEastAsia" w:hAnsi="Times New Roman" w:cs="Times New Roman"/>
          <w:sz w:val="24"/>
          <w:szCs w:val="24"/>
          <w:lang w:eastAsia="lt-LT"/>
        </w:rPr>
      </w:pPr>
    </w:p>
    <w:p w14:paraId="155D5048" w14:textId="77777777"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5B8F4D05" w:rsidR="005047F1" w:rsidRPr="00A85160" w:rsidRDefault="005047F1" w:rsidP="005047F1">
      <w:pPr>
        <w:spacing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232F03">
        <w:rPr>
          <w:rFonts w:ascii="Times New Roman" w:eastAsia="Calibri" w:hAnsi="Times New Roman" w:cs="Times New Roman"/>
          <w:sz w:val="24"/>
          <w:szCs w:val="24"/>
        </w:rPr>
        <w:t>priemonę, tiekėjas turi teisę slaptažodį pateikti kitomis priemonėmis: perkančiosios organizacijos elektroniniu paštu:</w:t>
      </w:r>
      <w:r w:rsidRPr="00232F03">
        <w:t xml:space="preserve"> </w:t>
      </w:r>
      <w:hyperlink r:id="rId16" w:history="1">
        <w:r w:rsidR="00232F03" w:rsidRPr="00232F03">
          <w:rPr>
            <w:rStyle w:val="Hyperlink"/>
            <w:rFonts w:ascii="Times New Roman" w:eastAsia="Calibri" w:hAnsi="Times New Roman" w:cs="Times New Roman"/>
            <w:sz w:val="24"/>
            <w:szCs w:val="24"/>
          </w:rPr>
          <w:t>loreta.chaziachmetova@lsmuni.lt</w:t>
        </w:r>
      </w:hyperlink>
      <w:r w:rsidRPr="00232F03">
        <w:rPr>
          <w:rFonts w:ascii="Times New Roman" w:eastAsia="Calibri" w:hAnsi="Times New Roman" w:cs="Times New Roman"/>
          <w:sz w:val="24"/>
          <w:szCs w:val="24"/>
        </w:rPr>
        <w:t xml:space="preserve">, nurodant pirkimo pavadinimą, numerį ir datą. </w:t>
      </w:r>
      <w:r w:rsidRPr="00232F03">
        <w:rPr>
          <w:rFonts w:ascii="Times New Roman" w:eastAsia="Calibri" w:hAnsi="Times New Roman" w:cs="Times New Roman"/>
          <w:sz w:val="24"/>
          <w:szCs w:val="24"/>
          <w:lang w:eastAsia="lt-LT"/>
        </w:rPr>
        <w:t>Tokiu atveju Tiekėjas turėtų būti aktyvus ir įsitikinti, kad pateiktas slaptažodis</w:t>
      </w:r>
      <w:r w:rsidRPr="00A85160">
        <w:rPr>
          <w:rFonts w:ascii="Times New Roman" w:eastAsia="Calibri" w:hAnsi="Times New Roman" w:cs="Times New Roman"/>
          <w:sz w:val="24"/>
          <w:szCs w:val="24"/>
          <w:lang w:eastAsia="lt-LT"/>
        </w:rPr>
        <w:t xml:space="preserve"> laiku pasiekė adresatą (pavyzdžiui, susisiekęs su perkančiąja organizacija oficialiu jos telefonu ir (arba) kitais būdais). </w:t>
      </w:r>
    </w:p>
    <w:p w14:paraId="72E4D8B8" w14:textId="77777777" w:rsidR="005047F1" w:rsidRPr="00A85160" w:rsidRDefault="005047F1" w:rsidP="005047F1">
      <w:pPr>
        <w:spacing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rPr>
          <w:rFonts w:ascii="Times New Roman" w:eastAsia="Times New Roman" w:hAnsi="Times New Roman" w:cs="Times New Roman"/>
          <w:lang w:eastAsia="lt-LT"/>
        </w:rPr>
      </w:pPr>
    </w:p>
    <w:p w14:paraId="5047D728" w14:textId="77777777" w:rsidR="005047F1" w:rsidRPr="00A85160" w:rsidRDefault="005047F1" w:rsidP="005047F1">
      <w:pPr>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232F03" w:rsidRDefault="005047F1" w:rsidP="005047F1">
      <w:pPr>
        <w:spacing w:line="276" w:lineRule="auto"/>
        <w:ind w:left="720"/>
        <w:contextualSpacing/>
        <w:rPr>
          <w:rFonts w:ascii="Times New Roman" w:eastAsiaTheme="minorEastAsia" w:hAnsi="Times New Roman" w:cs="Times New Roman"/>
          <w:sz w:val="24"/>
          <w:szCs w:val="24"/>
          <w:lang w:eastAsia="lt-LT"/>
        </w:rPr>
      </w:pPr>
    </w:p>
    <w:p w14:paraId="17CD2AC0" w14:textId="2BADB622" w:rsidR="005047F1" w:rsidRPr="00A85160" w:rsidRDefault="005047F1" w:rsidP="005047F1">
      <w:pPr>
        <w:widowControl w:val="0"/>
        <w:autoSpaceDE w:val="0"/>
        <w:autoSpaceDN w:val="0"/>
        <w:adjustRightInd w:val="0"/>
        <w:spacing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4920FE1E" w:rsidR="005047F1" w:rsidRPr="00232F03" w:rsidRDefault="005047F1" w:rsidP="005047F1">
      <w:pPr>
        <w:widowControl w:val="0"/>
        <w:autoSpaceDE w:val="0"/>
        <w:autoSpaceDN w:val="0"/>
        <w:adjustRightInd w:val="0"/>
        <w:spacing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pasiūlymus nagrinėja, vertina </w:t>
      </w:r>
      <w:r w:rsidRPr="00232F03">
        <w:rPr>
          <w:rFonts w:ascii="Times New Roman" w:eastAsia="Calibri" w:hAnsi="Times New Roman" w:cs="Times New Roman"/>
          <w:sz w:val="24"/>
          <w:szCs w:val="24"/>
          <w:lang w:eastAsia="lt-LT"/>
        </w:rPr>
        <w:t>ir palygina Lietuvos sveikatos mokslų universiteto pirkimo organizatorius (toliau – pirkimo organizatorius).</w:t>
      </w:r>
    </w:p>
    <w:p w14:paraId="462CA5F7" w14:textId="77777777" w:rsidR="005047F1" w:rsidRPr="00163C04" w:rsidRDefault="005047F1" w:rsidP="005047F1">
      <w:pPr>
        <w:spacing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3730D3DD" w:rsidR="005047F1" w:rsidRPr="00232F03" w:rsidRDefault="005047F1" w:rsidP="005047F1">
      <w:pPr>
        <w:ind w:firstLine="720"/>
        <w:jc w:val="both"/>
        <w:rPr>
          <w:rFonts w:ascii="Times New Roman" w:hAnsi="Times New Roman"/>
          <w:sz w:val="24"/>
          <w:szCs w:val="24"/>
        </w:rPr>
      </w:pPr>
      <w:r>
        <w:rPr>
          <w:rFonts w:ascii="Times New Roman" w:hAnsi="Times New Roman"/>
          <w:sz w:val="24"/>
          <w:szCs w:val="24"/>
        </w:rPr>
        <w:t>7.5</w:t>
      </w:r>
      <w:r w:rsidRPr="00232F03">
        <w:rPr>
          <w:rFonts w:ascii="Times New Roman" w:hAnsi="Times New Roman"/>
          <w:sz w:val="24"/>
          <w:szCs w:val="24"/>
        </w:rPr>
        <w:t>.3.</w:t>
      </w:r>
      <w:r w:rsidRPr="00232F03">
        <w:rPr>
          <w:rFonts w:ascii="Times New Roman" w:eastAsia="Calibri" w:hAnsi="Times New Roman"/>
          <w:i/>
          <w:iCs/>
        </w:rPr>
        <w:t xml:space="preserve"> </w:t>
      </w:r>
      <w:r w:rsidRPr="00232F03">
        <w:rPr>
          <w:rFonts w:ascii="Times New Roman" w:hAnsi="Times New Roman"/>
          <w:sz w:val="24"/>
          <w:szCs w:val="24"/>
        </w:rPr>
        <w:t xml:space="preserve">vertinama ar tiekėjo pasiūlyta pirkimo objekto dalies </w:t>
      </w:r>
      <w:r w:rsidR="003731B5" w:rsidRPr="00232F03">
        <w:rPr>
          <w:rFonts w:ascii="Times New Roman" w:hAnsi="Times New Roman"/>
          <w:sz w:val="24"/>
          <w:szCs w:val="24"/>
        </w:rPr>
        <w:t xml:space="preserve">ar jo dalies </w:t>
      </w:r>
      <w:r w:rsidRPr="00232F03">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232F03">
        <w:rPr>
          <w:rFonts w:ascii="Times New Roman" w:hAnsi="Times New Roman"/>
          <w:sz w:val="24"/>
          <w:szCs w:val="24"/>
        </w:rPr>
        <w:t xml:space="preserve">ar jo </w:t>
      </w:r>
      <w:r w:rsidRPr="00232F03">
        <w:rPr>
          <w:rFonts w:ascii="Times New Roman" w:hAnsi="Times New Roman"/>
          <w:sz w:val="24"/>
          <w:szCs w:val="24"/>
        </w:rPr>
        <w:t>daliai suplanuotą skirti maksimalią lėšų sumą, numatytą pirkimo sąlygų 2.3punkte;</w:t>
      </w:r>
    </w:p>
    <w:p w14:paraId="01F73BE4" w14:textId="083F3A2A" w:rsidR="005047F1" w:rsidRDefault="00A871A1" w:rsidP="005047F1">
      <w:pPr>
        <w:spacing w:line="276" w:lineRule="auto"/>
        <w:ind w:firstLine="720"/>
        <w:jc w:val="both"/>
        <w:rPr>
          <w:rFonts w:ascii="Times New Roman" w:eastAsia="Calibri" w:hAnsi="Times New Roman" w:cs="Times New Roman"/>
          <w:sz w:val="24"/>
          <w:szCs w:val="24"/>
        </w:rPr>
      </w:pPr>
      <w:r w:rsidRPr="00232F03">
        <w:rPr>
          <w:rFonts w:ascii="Times New Roman" w:eastAsia="Calibri" w:hAnsi="Times New Roman" w:cs="Times New Roman"/>
          <w:sz w:val="24"/>
          <w:szCs w:val="24"/>
        </w:rPr>
        <w:t>7.5.4. vertinama ar nebuvo pasiūlyta neįprastai maža kaina. Jeigu pasiūlymo kaina</w:t>
      </w:r>
      <w:r w:rsidRPr="00A871A1">
        <w:rPr>
          <w:rFonts w:ascii="Times New Roman" w:eastAsia="Calibri" w:hAnsi="Times New Roman" w:cs="Times New Roman"/>
          <w:sz w:val="24"/>
          <w:szCs w:val="24"/>
        </w:rPr>
        <w:t xml:space="preserve">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2840C951" w:rsidR="005047F1" w:rsidRPr="00232F03" w:rsidRDefault="005047F1" w:rsidP="005047F1">
      <w:pPr>
        <w:spacing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w:t>
      </w:r>
      <w:r w:rsidRPr="00232F03">
        <w:rPr>
          <w:rFonts w:ascii="Times New Roman" w:eastAsia="Calibri" w:hAnsi="Times New Roman" w:cs="Times New Roman"/>
          <w:sz w:val="24"/>
          <w:szCs w:val="24"/>
          <w:lang w:eastAsia="lt-LT"/>
        </w:rPr>
        <w:t xml:space="preserve">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232F03">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232F03">
        <w:rPr>
          <w:rFonts w:ascii="Times New Roman" w:eastAsia="Calibri" w:hAnsi="Times New Roman" w:cs="Times New Roman"/>
          <w:sz w:val="24"/>
          <w:szCs w:val="24"/>
          <w:lang w:eastAsia="lt-LT"/>
        </w:rPr>
        <w:t>.</w:t>
      </w:r>
    </w:p>
    <w:p w14:paraId="50FD09A9" w14:textId="587800B1" w:rsidR="005047F1" w:rsidRPr="00232F03" w:rsidRDefault="005047F1" w:rsidP="005047F1">
      <w:pPr>
        <w:spacing w:line="276" w:lineRule="auto"/>
        <w:ind w:firstLine="720"/>
        <w:jc w:val="both"/>
        <w:rPr>
          <w:rFonts w:ascii="Times New Roman" w:eastAsia="Calibri" w:hAnsi="Times New Roman" w:cs="Times New Roman"/>
          <w:sz w:val="24"/>
          <w:szCs w:val="24"/>
          <w:lang w:eastAsia="lt-LT"/>
        </w:rPr>
      </w:pPr>
      <w:r w:rsidRPr="00232F03">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3F480EC" w:rsidR="005047F1" w:rsidRPr="00232F03" w:rsidRDefault="005047F1" w:rsidP="005047F1">
      <w:pPr>
        <w:spacing w:line="276" w:lineRule="auto"/>
        <w:ind w:firstLine="720"/>
        <w:jc w:val="both"/>
        <w:rPr>
          <w:rFonts w:ascii="Times New Roman" w:eastAsia="Calibri" w:hAnsi="Times New Roman" w:cs="Times New Roman"/>
          <w:sz w:val="24"/>
          <w:szCs w:val="24"/>
          <w:lang w:eastAsia="lt-LT"/>
        </w:rPr>
      </w:pPr>
      <w:r w:rsidRPr="00232F03">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232F03">
        <w:t xml:space="preserve"> o</w:t>
      </w:r>
      <w:r w:rsidRPr="00232F03">
        <w:rPr>
          <w:rFonts w:ascii="Times New Roman" w:eastAsia="Calibri" w:hAnsi="Times New Roman" w:cs="Times New Roman"/>
          <w:sz w:val="24"/>
          <w:szCs w:val="24"/>
          <w:lang w:eastAsia="lt-LT"/>
        </w:rPr>
        <w:t>rganizatoriui (toliau – pirkimo organizatorius)</w:t>
      </w:r>
      <w:r w:rsidR="00232F03" w:rsidRPr="00232F03">
        <w:rPr>
          <w:rFonts w:ascii="Times New Roman" w:eastAsia="Calibri" w:hAnsi="Times New Roman" w:cs="Times New Roman"/>
          <w:sz w:val="24"/>
          <w:szCs w:val="24"/>
          <w:lang w:eastAsia="lt-LT"/>
        </w:rPr>
        <w:t xml:space="preserve"> </w:t>
      </w:r>
      <w:r w:rsidRPr="00232F03">
        <w:rPr>
          <w:rFonts w:ascii="Times New Roman" w:eastAsia="Calibri" w:hAnsi="Times New Roman" w:cs="Times New Roman"/>
          <w:sz w:val="24"/>
          <w:szCs w:val="24"/>
          <w:lang w:eastAsia="lt-LT"/>
        </w:rPr>
        <w:t>kreiptis ir daugiau kartų.</w:t>
      </w:r>
    </w:p>
    <w:p w14:paraId="43B90E04" w14:textId="0232299A" w:rsidR="005047F1" w:rsidRPr="00232F03" w:rsidRDefault="005047F1" w:rsidP="005047F1">
      <w:pPr>
        <w:spacing w:line="276" w:lineRule="auto"/>
        <w:ind w:firstLine="720"/>
        <w:jc w:val="both"/>
        <w:rPr>
          <w:rFonts w:ascii="Times New Roman" w:eastAsia="Calibri" w:hAnsi="Times New Roman" w:cs="Times New Roman"/>
          <w:sz w:val="24"/>
          <w:szCs w:val="24"/>
          <w:lang w:eastAsia="lt-LT"/>
        </w:rPr>
      </w:pPr>
      <w:r w:rsidRPr="00232F03">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232F03">
        <w:rPr>
          <w:rFonts w:ascii="Times New Roman" w:eastAsia="Calibri" w:hAnsi="Times New Roman" w:cs="Times New Roman"/>
          <w:sz w:val="24"/>
          <w:szCs w:val="24"/>
          <w:lang w:eastAsia="lt-LT"/>
        </w:rPr>
        <w:t>pirkimo dokumentų</w:t>
      </w:r>
      <w:r w:rsidRPr="00232F03">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232F03" w:rsidRDefault="005047F1" w:rsidP="005047F1">
      <w:pPr>
        <w:spacing w:line="276" w:lineRule="auto"/>
        <w:ind w:firstLine="720"/>
        <w:jc w:val="both"/>
        <w:rPr>
          <w:rFonts w:ascii="Times New Roman" w:eastAsia="Calibri" w:hAnsi="Times New Roman" w:cs="Times New Roman"/>
          <w:b/>
          <w:bCs/>
          <w:sz w:val="24"/>
          <w:szCs w:val="24"/>
        </w:rPr>
      </w:pPr>
      <w:r w:rsidRPr="00232F03">
        <w:rPr>
          <w:rFonts w:ascii="Times New Roman" w:eastAsia="Calibri" w:hAnsi="Times New Roman" w:cs="Times New Roman"/>
          <w:sz w:val="24"/>
          <w:szCs w:val="24"/>
          <w:lang w:val="en-US" w:eastAsia="lt-LT"/>
        </w:rPr>
        <w:t>7.10.</w:t>
      </w:r>
      <w:r w:rsidRPr="00232F03">
        <w:rPr>
          <w:rFonts w:ascii="Times New Roman" w:eastAsia="Calibri" w:hAnsi="Times New Roman" w:cs="Times New Roman"/>
          <w:sz w:val="24"/>
          <w:szCs w:val="24"/>
          <w:lang w:eastAsia="lt-LT"/>
        </w:rPr>
        <w:t xml:space="preserve"> </w:t>
      </w:r>
      <w:r w:rsidRPr="00232F03">
        <w:rPr>
          <w:rFonts w:ascii="Times New Roman" w:eastAsia="Calibri" w:hAnsi="Times New Roman" w:cs="Times New Roman"/>
          <w:sz w:val="24"/>
          <w:szCs w:val="24"/>
        </w:rPr>
        <w:t xml:space="preserve">Sudaroma pasiūlymų eilė </w:t>
      </w:r>
      <w:r w:rsidR="00D83C0F" w:rsidRPr="00232F03">
        <w:rPr>
          <w:rFonts w:ascii="Times New Roman" w:eastAsia="Calibri" w:hAnsi="Times New Roman" w:cs="Times New Roman"/>
          <w:sz w:val="24"/>
          <w:szCs w:val="24"/>
        </w:rPr>
        <w:t xml:space="preserve">(išskyrus atvejus, kai pasiūlymą pateikia, arba įvertinus pasiūlymus liko tik vienas tiekėjas) </w:t>
      </w:r>
      <w:r w:rsidRPr="00232F03">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232F03">
        <w:rPr>
          <w:rFonts w:ascii="Times New Roman" w:eastAsia="Calibri" w:hAnsi="Times New Roman" w:cs="Times New Roman"/>
          <w:sz w:val="24"/>
          <w:szCs w:val="24"/>
        </w:rPr>
        <w:t xml:space="preserve">neatmesti ir </w:t>
      </w:r>
      <w:r w:rsidRPr="00232F03">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232F03">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232F03" w:rsidRDefault="005047F1" w:rsidP="005047F1">
      <w:pPr>
        <w:spacing w:line="276" w:lineRule="auto"/>
        <w:ind w:firstLine="720"/>
        <w:jc w:val="both"/>
        <w:rPr>
          <w:rFonts w:ascii="Times New Roman" w:eastAsia="Calibri" w:hAnsi="Times New Roman" w:cs="Times New Roman"/>
          <w:sz w:val="24"/>
          <w:szCs w:val="24"/>
          <w:lang w:eastAsia="lt-LT"/>
        </w:rPr>
      </w:pPr>
      <w:r w:rsidRPr="00232F03">
        <w:rPr>
          <w:rFonts w:ascii="Times New Roman" w:eastAsia="Calibri" w:hAnsi="Times New Roman" w:cs="Times New Roman"/>
          <w:sz w:val="24"/>
          <w:szCs w:val="24"/>
          <w:lang w:eastAsia="lt-LT"/>
        </w:rPr>
        <w:lastRenderedPageBreak/>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20F409E6" w:rsidR="005047F1" w:rsidRPr="007E1C15" w:rsidRDefault="005047F1" w:rsidP="005047F1">
      <w:pPr>
        <w:spacing w:line="276" w:lineRule="auto"/>
        <w:ind w:firstLine="720"/>
        <w:jc w:val="both"/>
        <w:rPr>
          <w:rFonts w:ascii="Times New Roman" w:eastAsia="Calibri" w:hAnsi="Times New Roman" w:cs="Times New Roman"/>
          <w:sz w:val="24"/>
          <w:szCs w:val="24"/>
          <w:lang w:eastAsia="lt-LT"/>
        </w:rPr>
      </w:pPr>
      <w:r w:rsidRPr="00232F03">
        <w:rPr>
          <w:rFonts w:ascii="Times New Roman" w:eastAsia="Calibri" w:hAnsi="Times New Roman" w:cs="Times New Roman"/>
          <w:bCs/>
          <w:sz w:val="24"/>
          <w:szCs w:val="24"/>
        </w:rPr>
        <w:t xml:space="preserve">7.12. </w:t>
      </w:r>
      <w:r w:rsidRPr="00232F03">
        <w:rPr>
          <w:rFonts w:ascii="Times New Roman" w:eastAsia="Calibri" w:hAnsi="Times New Roman" w:cs="Times New Roman"/>
          <w:sz w:val="24"/>
          <w:szCs w:val="24"/>
          <w:lang w:eastAsia="lt-LT"/>
        </w:rPr>
        <w:t xml:space="preserve">Pirkimo organizatorius </w:t>
      </w:r>
      <w:r w:rsidRPr="00232F03">
        <w:rPr>
          <w:rFonts w:ascii="Times New Roman" w:eastAsia="Times New Roman" w:hAnsi="Times New Roman" w:cs="Times New Roman"/>
          <w:sz w:val="24"/>
          <w:szCs w:val="24"/>
          <w:lang w:eastAsia="lt-LT"/>
        </w:rPr>
        <w:t xml:space="preserve">suinteresuotiems dalyviams, ne vėliau kaip per </w:t>
      </w:r>
      <w:r w:rsidR="00B446BE" w:rsidRPr="00232F03">
        <w:rPr>
          <w:rFonts w:ascii="Times New Roman" w:eastAsia="Times New Roman" w:hAnsi="Times New Roman" w:cs="Times New Roman"/>
          <w:sz w:val="24"/>
          <w:szCs w:val="24"/>
          <w:lang w:eastAsia="lt-LT"/>
        </w:rPr>
        <w:t>3</w:t>
      </w:r>
      <w:r w:rsidRPr="00232F03">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076E22DA" w:rsidR="005047F1" w:rsidRPr="000E59D0" w:rsidRDefault="005047F1" w:rsidP="00232F03">
      <w:pPr>
        <w:spacing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232F03">
        <w:rPr>
          <w:rFonts w:ascii="Times New Roman" w:hAnsi="Times New Roman"/>
          <w:sz w:val="24"/>
          <w:szCs w:val="24"/>
        </w:rPr>
        <w:t>sąlygų 2.3 punkte</w:t>
      </w:r>
      <w:r w:rsidRPr="000E59D0">
        <w:rPr>
          <w:rFonts w:ascii="Times New Roman" w:hAnsi="Times New Roman"/>
          <w:sz w:val="24"/>
          <w:szCs w:val="24"/>
        </w:rPr>
        <w:t>;</w:t>
      </w:r>
    </w:p>
    <w:bookmarkEnd w:id="0"/>
    <w:p w14:paraId="3DBD4A56" w14:textId="01B7B0FE" w:rsidR="00A871A1" w:rsidRDefault="00A871A1" w:rsidP="005047F1">
      <w:pPr>
        <w:pBdr>
          <w:top w:val="nil"/>
          <w:left w:val="nil"/>
          <w:bottom w:val="nil"/>
          <w:right w:val="nil"/>
          <w:between w:val="nil"/>
          <w:bar w:val="nil"/>
        </w:pBdr>
        <w:spacing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232F03" w:rsidRDefault="005047F1" w:rsidP="005047F1">
      <w:pPr>
        <w:spacing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232F03" w:rsidRDefault="005047F1" w:rsidP="005047F1">
      <w:pPr>
        <w:spacing w:line="276" w:lineRule="auto"/>
        <w:ind w:firstLine="720"/>
        <w:jc w:val="both"/>
        <w:rPr>
          <w:rFonts w:ascii="Times New Roman" w:eastAsia="Times New Roman" w:hAnsi="Times New Roman" w:cs="Times New Roman"/>
          <w:sz w:val="24"/>
          <w:szCs w:val="24"/>
          <w:lang w:eastAsia="lt-LT"/>
        </w:rPr>
      </w:pPr>
      <w:r w:rsidRPr="00232F03">
        <w:rPr>
          <w:rFonts w:ascii="Times New Roman" w:eastAsia="Times New Roman" w:hAnsi="Times New Roman" w:cs="Times New Roman"/>
          <w:sz w:val="24"/>
          <w:szCs w:val="24"/>
          <w:lang w:eastAsia="lt-LT"/>
        </w:rPr>
        <w:t>8.1. Sutarties sudarymo atidėjimo terminas netaikomas.</w:t>
      </w:r>
    </w:p>
    <w:p w14:paraId="2C657E5B" w14:textId="0EC7C9F5" w:rsidR="00BE483C" w:rsidRPr="00232F03" w:rsidRDefault="005047F1" w:rsidP="00BE483C">
      <w:pPr>
        <w:spacing w:line="276" w:lineRule="auto"/>
        <w:ind w:firstLine="720"/>
        <w:jc w:val="both"/>
        <w:rPr>
          <w:rFonts w:ascii="Times New Roman" w:eastAsia="Times New Roman" w:hAnsi="Times New Roman" w:cs="Times New Roman"/>
          <w:sz w:val="24"/>
          <w:szCs w:val="24"/>
          <w:lang w:eastAsia="lt-LT"/>
        </w:rPr>
      </w:pPr>
      <w:bookmarkStart w:id="1" w:name="_Hlk125710363"/>
      <w:r w:rsidRPr="00232F03">
        <w:rPr>
          <w:rFonts w:ascii="Times New Roman" w:eastAsia="Times New Roman" w:hAnsi="Times New Roman" w:cs="Times New Roman"/>
          <w:sz w:val="24"/>
          <w:szCs w:val="24"/>
          <w:lang w:eastAsia="lt-LT"/>
        </w:rPr>
        <w:t xml:space="preserve">8.2. </w:t>
      </w:r>
      <w:r w:rsidR="00BE483C" w:rsidRPr="00232F03">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32F03" w:rsidRDefault="005047F1" w:rsidP="00B446BE">
      <w:pPr>
        <w:spacing w:line="276" w:lineRule="auto"/>
        <w:ind w:firstLine="720"/>
        <w:jc w:val="both"/>
        <w:rPr>
          <w:rFonts w:ascii="Times New Roman" w:eastAsia="Times New Roman" w:hAnsi="Times New Roman" w:cs="Times New Roman"/>
          <w:sz w:val="24"/>
          <w:szCs w:val="24"/>
          <w:lang w:eastAsia="lt-LT"/>
        </w:rPr>
      </w:pPr>
      <w:r w:rsidRPr="00232F03">
        <w:rPr>
          <w:rFonts w:ascii="Times New Roman" w:eastAsia="Times New Roman" w:hAnsi="Times New Roman" w:cs="Times New Roman"/>
          <w:sz w:val="24"/>
          <w:szCs w:val="24"/>
          <w:lang w:eastAsia="lt-LT"/>
        </w:rPr>
        <w:t xml:space="preserve">8.3. </w:t>
      </w:r>
      <w:r w:rsidR="00B446BE" w:rsidRPr="00232F03">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line="276" w:lineRule="auto"/>
        <w:ind w:firstLine="720"/>
        <w:jc w:val="both"/>
        <w:rPr>
          <w:rFonts w:ascii="Times New Roman" w:eastAsia="Times New Roman" w:hAnsi="Times New Roman" w:cs="Times New Roman"/>
          <w:sz w:val="24"/>
          <w:szCs w:val="24"/>
          <w:lang w:eastAsia="lt-LT"/>
        </w:rPr>
      </w:pPr>
      <w:r w:rsidRPr="00232F03">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w:t>
      </w:r>
      <w:r w:rsidRPr="00082D58">
        <w:rPr>
          <w:rFonts w:ascii="Times New Roman" w:eastAsia="Times New Roman" w:hAnsi="Times New Roman" w:cs="Times New Roman"/>
          <w:sz w:val="24"/>
          <w:szCs w:val="24"/>
          <w:lang w:eastAsia="lt-LT"/>
        </w:rPr>
        <w:t>, VPĮ VII skyriuje nustatyta tvarka gali kreiptis į apygardos teismą, kaip pirmosios instancijos teismą.</w:t>
      </w:r>
    </w:p>
    <w:p w14:paraId="4675BC1F" w14:textId="31BC02AC" w:rsidR="00082D58" w:rsidRPr="00082D58" w:rsidRDefault="00082D58" w:rsidP="00082D58">
      <w:pPr>
        <w:spacing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line="276" w:lineRule="auto"/>
        <w:contextualSpacing/>
        <w:rPr>
          <w:rFonts w:ascii="Times New Roman" w:eastAsiaTheme="minorEastAsia" w:hAnsi="Times New Roman" w:cs="Times New Roman"/>
          <w:b/>
          <w:bCs/>
          <w:sz w:val="24"/>
          <w:szCs w:val="24"/>
          <w:lang w:eastAsia="lt-LT"/>
        </w:rPr>
      </w:pPr>
    </w:p>
    <w:p w14:paraId="5653C288" w14:textId="77777777" w:rsidR="005047F1" w:rsidRPr="00232F03" w:rsidRDefault="005047F1" w:rsidP="005047F1">
      <w:pPr>
        <w:spacing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lastRenderedPageBreak/>
        <w:t xml:space="preserve">9.1. Sutarties projektas pateikiamas pirkimo </w:t>
      </w:r>
      <w:r w:rsidRPr="00232F03">
        <w:rPr>
          <w:rFonts w:ascii="Times New Roman" w:eastAsiaTheme="minorEastAsia" w:hAnsi="Times New Roman" w:cs="Times New Roman"/>
          <w:b/>
          <w:bCs/>
          <w:sz w:val="24"/>
          <w:szCs w:val="24"/>
          <w:lang w:eastAsia="lt-LT"/>
        </w:rPr>
        <w:t>sąlygų priede Nr. 3.</w:t>
      </w:r>
    </w:p>
    <w:p w14:paraId="665AB146" w14:textId="77777777" w:rsidR="005047F1" w:rsidRPr="00232F03" w:rsidRDefault="005047F1" w:rsidP="005047F1">
      <w:pPr>
        <w:ind w:firstLine="480"/>
        <w:jc w:val="both"/>
        <w:rPr>
          <w:rFonts w:ascii="Times New Roman" w:eastAsiaTheme="minorEastAsia" w:hAnsi="Times New Roman" w:cs="Times New Roman"/>
          <w:sz w:val="24"/>
          <w:szCs w:val="24"/>
          <w:lang w:eastAsia="lt-LT"/>
        </w:rPr>
      </w:pPr>
    </w:p>
    <w:p w14:paraId="404FAA6A" w14:textId="77777777" w:rsidR="005047F1" w:rsidRPr="00232F03" w:rsidRDefault="005047F1" w:rsidP="005047F1">
      <w:pPr>
        <w:numPr>
          <w:ilvl w:val="0"/>
          <w:numId w:val="2"/>
        </w:numPr>
        <w:spacing w:line="276" w:lineRule="auto"/>
        <w:contextualSpacing/>
        <w:jc w:val="center"/>
        <w:outlineLvl w:val="0"/>
        <w:rPr>
          <w:rFonts w:ascii="Times New Roman" w:eastAsia="Arial Unicode MS" w:hAnsi="Times New Roman" w:cs="Times New Roman"/>
          <w:b/>
          <w:bCs/>
          <w:caps/>
          <w:spacing w:val="4"/>
          <w:sz w:val="24"/>
          <w:szCs w:val="24"/>
          <w:lang w:eastAsia="en-GB"/>
        </w:rPr>
      </w:pPr>
      <w:r w:rsidRPr="00232F03">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32F03" w:rsidRDefault="005047F1" w:rsidP="005047F1">
      <w:pPr>
        <w:spacing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232F03" w:rsidRDefault="005047F1" w:rsidP="005047F1">
      <w:pPr>
        <w:suppressAutoHyphens/>
        <w:spacing w:line="276" w:lineRule="auto"/>
        <w:ind w:firstLine="720"/>
        <w:jc w:val="both"/>
        <w:rPr>
          <w:rFonts w:ascii="Times New Roman" w:eastAsia="Arial Unicode MS" w:hAnsi="Times New Roman" w:cs="Times New Roman"/>
          <w:sz w:val="24"/>
          <w:szCs w:val="24"/>
          <w:lang w:eastAsia="en-GB"/>
        </w:rPr>
      </w:pPr>
      <w:r w:rsidRPr="00232F03">
        <w:rPr>
          <w:rFonts w:ascii="Times New Roman" w:eastAsia="Arial Unicode MS" w:hAnsi="Times New Roman" w:cs="Times New Roman"/>
          <w:sz w:val="24"/>
          <w:szCs w:val="24"/>
          <w:lang w:eastAsia="en-GB"/>
        </w:rPr>
        <w:t>10.1. Techninė specifikacija – Priedas Nr. 1;</w:t>
      </w:r>
    </w:p>
    <w:p w14:paraId="7F620992" w14:textId="77777777" w:rsidR="005047F1" w:rsidRPr="00232F03" w:rsidRDefault="005047F1" w:rsidP="005047F1">
      <w:pPr>
        <w:suppressAutoHyphens/>
        <w:spacing w:line="276" w:lineRule="auto"/>
        <w:ind w:firstLine="720"/>
        <w:jc w:val="both"/>
        <w:rPr>
          <w:rFonts w:ascii="Times New Roman" w:eastAsia="Arial Unicode MS" w:hAnsi="Times New Roman" w:cs="Times New Roman"/>
          <w:sz w:val="24"/>
          <w:szCs w:val="24"/>
          <w:lang w:eastAsia="en-GB"/>
        </w:rPr>
      </w:pPr>
      <w:r w:rsidRPr="00232F03">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line="276" w:lineRule="auto"/>
        <w:ind w:firstLine="720"/>
        <w:jc w:val="both"/>
        <w:rPr>
          <w:rFonts w:ascii="Times New Roman" w:eastAsia="Arial Unicode MS" w:hAnsi="Times New Roman" w:cs="Times New Roman"/>
          <w:sz w:val="24"/>
          <w:szCs w:val="24"/>
          <w:lang w:eastAsia="en-GB"/>
        </w:rPr>
      </w:pPr>
      <w:r w:rsidRPr="00232F03">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ind w:left="5102"/>
        <w:jc w:val="right"/>
        <w:rPr>
          <w:rFonts w:ascii="Times New Roman" w:eastAsia="Calibri" w:hAnsi="Times New Roman" w:cs="Times New Roman"/>
          <w:sz w:val="24"/>
          <w:szCs w:val="24"/>
          <w:lang w:eastAsia="lt-LT"/>
        </w:rPr>
      </w:pPr>
    </w:p>
    <w:p w14:paraId="0387A2D9" w14:textId="77777777" w:rsidR="00B51F95" w:rsidRPr="001C7CDE" w:rsidRDefault="00B51F95" w:rsidP="00B51F95">
      <w:pPr>
        <w:jc w:val="center"/>
        <w:rPr>
          <w:rFonts w:ascii="Times New Roman" w:eastAsia="Times New Roman" w:hAnsi="Times New Roman" w:cs="Times New Roman"/>
          <w:b/>
          <w:bCs/>
          <w:color w:val="000000"/>
        </w:rPr>
      </w:pPr>
      <w:bookmarkStart w:id="2" w:name="__DdeLink__990_4154601558"/>
      <w:bookmarkStart w:id="3" w:name="_Hlk14939711"/>
      <w:bookmarkStart w:id="4" w:name="_Hlk27052662"/>
      <w:bookmarkEnd w:id="2"/>
      <w:r w:rsidRPr="001C7CDE">
        <w:rPr>
          <w:rFonts w:ascii="Times New Roman" w:eastAsia="Times New Roman" w:hAnsi="Times New Roman" w:cs="Times New Roman"/>
          <w:b/>
          <w:bCs/>
          <w:color w:val="000000"/>
        </w:rPr>
        <w:t>Kalendorių ir darbo knygų su perkančiosios organizacijos logotipu spausdinimas</w:t>
      </w:r>
    </w:p>
    <w:p w14:paraId="057F2412" w14:textId="77777777" w:rsidR="00B51F95" w:rsidRPr="00020AC2" w:rsidRDefault="00B51F95" w:rsidP="00B51F95">
      <w:pPr>
        <w:jc w:val="center"/>
        <w:rPr>
          <w:rFonts w:ascii="Times New Roman" w:eastAsia="Times New Roman" w:hAnsi="Times New Roman" w:cs="Times New Roman"/>
          <w:b/>
          <w:bCs/>
          <w:color w:val="000000"/>
        </w:rPr>
      </w:pPr>
      <w:r w:rsidRPr="001C7CDE">
        <w:rPr>
          <w:rFonts w:ascii="Times New Roman" w:eastAsia="Times New Roman" w:hAnsi="Times New Roman" w:cs="Times New Roman"/>
          <w:b/>
          <w:bCs/>
          <w:color w:val="000000"/>
        </w:rPr>
        <w:t>TECHNINĖ SPECIFIKACIJA</w:t>
      </w:r>
    </w:p>
    <w:p w14:paraId="79977F37" w14:textId="77777777" w:rsidR="00B51F95" w:rsidRPr="00020AC2" w:rsidRDefault="00B51F95" w:rsidP="00B51F95">
      <w:pPr>
        <w:jc w:val="center"/>
        <w:rPr>
          <w:rFonts w:ascii="Times New Roman" w:eastAsia="Times New Roman" w:hAnsi="Times New Roman" w:cs="Times New Roman"/>
          <w:b/>
          <w:bCs/>
          <w:color w:val="00000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240"/>
        <w:gridCol w:w="4080"/>
        <w:gridCol w:w="3564"/>
      </w:tblGrid>
      <w:tr w:rsidR="004F530F" w:rsidRPr="00086193" w14:paraId="38F883FD" w14:textId="032912F0" w:rsidTr="00EF47F5">
        <w:trPr>
          <w:trHeight w:val="814"/>
        </w:trPr>
        <w:tc>
          <w:tcPr>
            <w:tcW w:w="601" w:type="dxa"/>
            <w:noWrap/>
            <w:vAlign w:val="center"/>
            <w:hideMark/>
          </w:tcPr>
          <w:p w14:paraId="4ED64B00" w14:textId="77777777" w:rsidR="004F530F" w:rsidRPr="00086193" w:rsidRDefault="004F530F" w:rsidP="004F530F">
            <w:pPr>
              <w:ind w:left="-25"/>
              <w:rPr>
                <w:rFonts w:ascii="Times New Roman" w:eastAsia="Times New Roman" w:hAnsi="Times New Roman" w:cs="Times New Roman"/>
                <w:b/>
                <w:bCs/>
              </w:rPr>
            </w:pPr>
            <w:r w:rsidRPr="00086193">
              <w:rPr>
                <w:rFonts w:ascii="Times New Roman" w:eastAsia="Times New Roman" w:hAnsi="Times New Roman" w:cs="Times New Roman"/>
                <w:b/>
                <w:bCs/>
              </w:rPr>
              <w:t>EiL. Nr.</w:t>
            </w:r>
          </w:p>
        </w:tc>
        <w:tc>
          <w:tcPr>
            <w:tcW w:w="2240" w:type="dxa"/>
            <w:noWrap/>
            <w:vAlign w:val="center"/>
            <w:hideMark/>
          </w:tcPr>
          <w:p w14:paraId="0E0825A8" w14:textId="77777777" w:rsidR="004F530F" w:rsidRPr="00086193" w:rsidRDefault="004F530F" w:rsidP="00720FB4">
            <w:pPr>
              <w:jc w:val="center"/>
              <w:rPr>
                <w:rFonts w:ascii="Times New Roman" w:eastAsia="Times New Roman" w:hAnsi="Times New Roman" w:cs="Times New Roman"/>
                <w:b/>
                <w:bCs/>
              </w:rPr>
            </w:pPr>
            <w:r w:rsidRPr="00086193">
              <w:rPr>
                <w:rFonts w:ascii="Times New Roman" w:eastAsia="Times New Roman" w:hAnsi="Times New Roman" w:cs="Times New Roman"/>
                <w:b/>
                <w:bCs/>
              </w:rPr>
              <w:t xml:space="preserve">Rodiklis </w:t>
            </w:r>
          </w:p>
        </w:tc>
        <w:tc>
          <w:tcPr>
            <w:tcW w:w="4080" w:type="dxa"/>
            <w:noWrap/>
            <w:vAlign w:val="center"/>
            <w:hideMark/>
          </w:tcPr>
          <w:p w14:paraId="69994BA9" w14:textId="77777777" w:rsidR="004F530F" w:rsidRPr="00086193" w:rsidRDefault="004F530F" w:rsidP="00720FB4">
            <w:pPr>
              <w:rPr>
                <w:rFonts w:ascii="Times New Roman" w:eastAsia="Times New Roman" w:hAnsi="Times New Roman" w:cs="Times New Roman"/>
                <w:b/>
                <w:bCs/>
              </w:rPr>
            </w:pPr>
            <w:r w:rsidRPr="00086193">
              <w:rPr>
                <w:rFonts w:ascii="Times New Roman" w:eastAsia="Times New Roman" w:hAnsi="Times New Roman" w:cs="Times New Roman"/>
                <w:b/>
                <w:bCs/>
              </w:rPr>
              <w:t>Rodiklis ir reikalavimai rodikliui</w:t>
            </w:r>
          </w:p>
        </w:tc>
        <w:tc>
          <w:tcPr>
            <w:tcW w:w="3564" w:type="dxa"/>
          </w:tcPr>
          <w:p w14:paraId="205A4137" w14:textId="0C4F856F" w:rsidR="004B3C32" w:rsidRPr="004B3C32" w:rsidRDefault="004B3C32" w:rsidP="004B3C32">
            <w:pPr>
              <w:jc w:val="center"/>
              <w:rPr>
                <w:rFonts w:ascii="Times New Roman" w:eastAsia="Times New Roman" w:hAnsi="Times New Roman" w:cs="Times New Roman"/>
                <w:b/>
                <w:bCs/>
              </w:rPr>
            </w:pPr>
            <w:r w:rsidRPr="004B3C32">
              <w:rPr>
                <w:rFonts w:ascii="Times New Roman" w:eastAsia="Times New Roman" w:hAnsi="Times New Roman" w:cs="Times New Roman"/>
                <w:b/>
                <w:bCs/>
              </w:rPr>
              <w:t>Siūlomas rodiklis</w:t>
            </w:r>
          </w:p>
          <w:p w14:paraId="4184937A" w14:textId="77777777" w:rsidR="004B3C32" w:rsidRPr="004B3C32" w:rsidRDefault="004B3C32" w:rsidP="004B3C32">
            <w:pPr>
              <w:jc w:val="center"/>
              <w:rPr>
                <w:rFonts w:ascii="Times New Roman" w:eastAsia="Times New Roman" w:hAnsi="Times New Roman" w:cs="Times New Roman"/>
                <w:b/>
                <w:bCs/>
              </w:rPr>
            </w:pPr>
          </w:p>
          <w:p w14:paraId="59C844EC" w14:textId="161A8784" w:rsidR="004F530F" w:rsidRPr="00086193" w:rsidRDefault="004B3C32" w:rsidP="004B3C32">
            <w:pPr>
              <w:jc w:val="center"/>
              <w:rPr>
                <w:rFonts w:ascii="Times New Roman" w:eastAsia="Times New Roman" w:hAnsi="Times New Roman" w:cs="Times New Roman"/>
                <w:b/>
                <w:bCs/>
              </w:rPr>
            </w:pPr>
            <w:r w:rsidRPr="00BA3788">
              <w:rPr>
                <w:rFonts w:ascii="Times New Roman" w:eastAsia="Times New Roman" w:hAnsi="Times New Roman" w:cs="Times New Roman"/>
                <w:b/>
                <w:bCs/>
                <w:color w:val="EE0000"/>
                <w:highlight w:val="yellow"/>
              </w:rPr>
              <w:t>(pildo tiekėjas)</w:t>
            </w:r>
          </w:p>
        </w:tc>
      </w:tr>
      <w:tr w:rsidR="004F530F" w:rsidRPr="00086193" w14:paraId="115B7FBB" w14:textId="2F7B874B" w:rsidTr="00EF47F5">
        <w:trPr>
          <w:trHeight w:val="300"/>
        </w:trPr>
        <w:tc>
          <w:tcPr>
            <w:tcW w:w="601" w:type="dxa"/>
            <w:noWrap/>
            <w:vAlign w:val="bottom"/>
            <w:hideMark/>
          </w:tcPr>
          <w:p w14:paraId="30EC4279" w14:textId="77777777" w:rsidR="004F530F" w:rsidRPr="00086193" w:rsidRDefault="004F530F" w:rsidP="004F530F">
            <w:pPr>
              <w:ind w:left="-25"/>
              <w:jc w:val="center"/>
              <w:rPr>
                <w:rFonts w:ascii="Times New Roman" w:eastAsia="Times New Roman" w:hAnsi="Times New Roman" w:cs="Times New Roman"/>
                <w:b/>
                <w:bCs/>
                <w:i/>
                <w:iCs/>
              </w:rPr>
            </w:pPr>
            <w:r w:rsidRPr="00086193">
              <w:rPr>
                <w:rFonts w:ascii="Times New Roman" w:eastAsia="Times New Roman" w:hAnsi="Times New Roman" w:cs="Times New Roman"/>
                <w:b/>
                <w:bCs/>
                <w:i/>
                <w:iCs/>
              </w:rPr>
              <w:t>1</w:t>
            </w:r>
          </w:p>
        </w:tc>
        <w:tc>
          <w:tcPr>
            <w:tcW w:w="2240" w:type="dxa"/>
            <w:noWrap/>
            <w:vAlign w:val="bottom"/>
            <w:hideMark/>
          </w:tcPr>
          <w:p w14:paraId="72BEF352" w14:textId="77777777" w:rsidR="004F530F" w:rsidRPr="00086193" w:rsidRDefault="004F530F" w:rsidP="00720FB4">
            <w:pPr>
              <w:jc w:val="center"/>
              <w:rPr>
                <w:rFonts w:ascii="Times New Roman" w:eastAsia="Times New Roman" w:hAnsi="Times New Roman" w:cs="Times New Roman"/>
                <w:b/>
                <w:bCs/>
                <w:i/>
                <w:iCs/>
              </w:rPr>
            </w:pPr>
            <w:r w:rsidRPr="00086193">
              <w:rPr>
                <w:rFonts w:ascii="Times New Roman" w:eastAsia="Times New Roman" w:hAnsi="Times New Roman" w:cs="Times New Roman"/>
                <w:b/>
                <w:bCs/>
                <w:i/>
                <w:iCs/>
              </w:rPr>
              <w:t>2</w:t>
            </w:r>
          </w:p>
        </w:tc>
        <w:tc>
          <w:tcPr>
            <w:tcW w:w="4080" w:type="dxa"/>
            <w:noWrap/>
            <w:vAlign w:val="bottom"/>
            <w:hideMark/>
          </w:tcPr>
          <w:p w14:paraId="2289890D" w14:textId="77777777" w:rsidR="004F530F" w:rsidRPr="00086193" w:rsidRDefault="004F530F" w:rsidP="00720FB4">
            <w:pPr>
              <w:jc w:val="center"/>
              <w:rPr>
                <w:rFonts w:ascii="Times New Roman" w:eastAsia="Times New Roman" w:hAnsi="Times New Roman" w:cs="Times New Roman"/>
                <w:b/>
                <w:bCs/>
                <w:i/>
                <w:iCs/>
              </w:rPr>
            </w:pPr>
            <w:r w:rsidRPr="00086193">
              <w:rPr>
                <w:rFonts w:ascii="Times New Roman" w:eastAsia="Times New Roman" w:hAnsi="Times New Roman" w:cs="Times New Roman"/>
                <w:b/>
                <w:bCs/>
                <w:i/>
                <w:iCs/>
              </w:rPr>
              <w:t>3</w:t>
            </w:r>
          </w:p>
        </w:tc>
        <w:tc>
          <w:tcPr>
            <w:tcW w:w="3564" w:type="dxa"/>
          </w:tcPr>
          <w:p w14:paraId="31021EDD" w14:textId="29703349" w:rsidR="004F530F" w:rsidRPr="00086193" w:rsidRDefault="004F530F" w:rsidP="00720FB4">
            <w:pPr>
              <w:jc w:val="center"/>
              <w:rPr>
                <w:rFonts w:ascii="Times New Roman" w:eastAsia="Times New Roman" w:hAnsi="Times New Roman" w:cs="Times New Roman"/>
                <w:b/>
                <w:bCs/>
                <w:i/>
                <w:iCs/>
              </w:rPr>
            </w:pPr>
            <w:r>
              <w:rPr>
                <w:rFonts w:ascii="Times New Roman" w:eastAsia="Times New Roman" w:hAnsi="Times New Roman" w:cs="Times New Roman"/>
                <w:b/>
                <w:bCs/>
                <w:i/>
                <w:iCs/>
              </w:rPr>
              <w:t>4</w:t>
            </w:r>
          </w:p>
        </w:tc>
      </w:tr>
      <w:tr w:rsidR="00BA3788" w:rsidRPr="00E12558" w14:paraId="7421BB62" w14:textId="08299D51" w:rsidTr="00EF47F5">
        <w:trPr>
          <w:trHeight w:val="3212"/>
        </w:trPr>
        <w:tc>
          <w:tcPr>
            <w:tcW w:w="601" w:type="dxa"/>
            <w:noWrap/>
            <w:vAlign w:val="center"/>
            <w:hideMark/>
          </w:tcPr>
          <w:p w14:paraId="7E3FF1C3" w14:textId="77777777" w:rsidR="00BA3788" w:rsidRPr="00086193" w:rsidRDefault="00BA3788" w:rsidP="00BA3788">
            <w:pPr>
              <w:ind w:left="-25"/>
              <w:jc w:val="center"/>
              <w:rPr>
                <w:rFonts w:ascii="Times New Roman" w:eastAsia="Times New Roman" w:hAnsi="Times New Roman" w:cs="Times New Roman"/>
              </w:rPr>
            </w:pPr>
            <w:r w:rsidRPr="00086193">
              <w:rPr>
                <w:rFonts w:ascii="Times New Roman" w:eastAsia="Times New Roman" w:hAnsi="Times New Roman" w:cs="Times New Roman"/>
              </w:rPr>
              <w:t>1</w:t>
            </w:r>
          </w:p>
        </w:tc>
        <w:tc>
          <w:tcPr>
            <w:tcW w:w="2240" w:type="dxa"/>
            <w:hideMark/>
          </w:tcPr>
          <w:p w14:paraId="762AB4F5" w14:textId="77777777" w:rsidR="00BA3788" w:rsidRPr="00086193" w:rsidRDefault="00BA3788" w:rsidP="00BA3788">
            <w:pPr>
              <w:rPr>
                <w:rFonts w:ascii="Times New Roman" w:eastAsia="Times New Roman" w:hAnsi="Times New Roman" w:cs="Times New Roman"/>
                <w:lang w:val="pt-BR"/>
              </w:rPr>
            </w:pPr>
            <w:r w:rsidRPr="00086193">
              <w:rPr>
                <w:rFonts w:ascii="Times New Roman" w:eastAsia="Times New Roman" w:hAnsi="Times New Roman" w:cs="Times New Roman"/>
                <w:lang w:val="pt-BR"/>
              </w:rPr>
              <w:t xml:space="preserve">Darbo kalendorius  (Darbo knygos) A5 formato </w:t>
            </w:r>
          </w:p>
        </w:tc>
        <w:tc>
          <w:tcPr>
            <w:tcW w:w="4080" w:type="dxa"/>
            <w:hideMark/>
          </w:tcPr>
          <w:p w14:paraId="5F6D033A" w14:textId="77777777" w:rsidR="00BA3788" w:rsidRPr="00086193" w:rsidRDefault="00BA3788" w:rsidP="00BA3788">
            <w:pPr>
              <w:rPr>
                <w:rFonts w:ascii="Times New Roman" w:eastAsia="Times New Roman" w:hAnsi="Times New Roman" w:cs="Times New Roman"/>
                <w:lang w:val="pt-BR"/>
              </w:rPr>
            </w:pPr>
            <w:r w:rsidRPr="00086193">
              <w:rPr>
                <w:rFonts w:ascii="Times New Roman" w:eastAsia="Times New Roman" w:hAnsi="Times New Roman" w:cs="Times New Roman"/>
                <w:lang w:val="pt-BR"/>
              </w:rPr>
              <w:t>Formatas: A5;</w:t>
            </w:r>
            <w:r w:rsidRPr="00086193">
              <w:rPr>
                <w:rFonts w:ascii="Times New Roman" w:eastAsia="Times New Roman" w:hAnsi="Times New Roman" w:cs="Times New Roman"/>
                <w:lang w:val="pt-BR"/>
              </w:rPr>
              <w:br/>
              <w:t>Spalvingumas: vidiniai psl.: 2+2, viršelis  4+0, matinis laminatas (1+0), priešlapiai (4+0);</w:t>
            </w:r>
            <w:r w:rsidRPr="00086193">
              <w:rPr>
                <w:rFonts w:ascii="Times New Roman" w:eastAsia="Times New Roman" w:hAnsi="Times New Roman" w:cs="Times New Roman"/>
                <w:lang w:val="pt-BR"/>
              </w:rPr>
              <w:br/>
              <w:t>Apimtis: 360 psl.  ± 10 psl.;</w:t>
            </w:r>
            <w:r w:rsidRPr="00086193">
              <w:rPr>
                <w:rFonts w:ascii="Times New Roman" w:eastAsia="Times New Roman" w:hAnsi="Times New Roman" w:cs="Times New Roman"/>
                <w:lang w:val="pt-BR"/>
              </w:rPr>
              <w:br/>
              <w:t>Įrišimas: kietas įrišimas su paminkštintu viršeliu, su laikomąją juostele viduje;</w:t>
            </w:r>
            <w:r w:rsidRPr="00086193">
              <w:rPr>
                <w:rFonts w:ascii="Times New Roman" w:eastAsia="Times New Roman" w:hAnsi="Times New Roman" w:cs="Times New Roman"/>
                <w:lang w:val="pt-BR"/>
              </w:rPr>
              <w:br/>
              <w:t xml:space="preserve">Popierius: vidiniams lankams ofsetinis (arba lygiavertis), ne mažiau 70 gsm,  priešlapiams kreidinis matinis ( arba lygiavertis), ne mažiau 130 gsm; </w:t>
            </w:r>
            <w:r w:rsidRPr="00086193">
              <w:rPr>
                <w:rFonts w:ascii="Times New Roman" w:eastAsia="Times New Roman" w:hAnsi="Times New Roman" w:cs="Times New Roman"/>
                <w:lang w:val="pt-BR"/>
              </w:rPr>
              <w:br/>
            </w:r>
            <w:r w:rsidRPr="00086193">
              <w:rPr>
                <w:rFonts w:ascii="Times New Roman" w:eastAsia="Times New Roman" w:hAnsi="Times New Roman" w:cs="Times New Roman"/>
                <w:color w:val="000000"/>
                <w:lang w:val="pt-BR"/>
              </w:rPr>
              <w:t>Vienerių metų tiražas 500 vnt.</w:t>
            </w:r>
          </w:p>
        </w:tc>
        <w:tc>
          <w:tcPr>
            <w:tcW w:w="3564" w:type="dxa"/>
          </w:tcPr>
          <w:p w14:paraId="3F84CFCB" w14:textId="6A426A94" w:rsidR="00BA3788" w:rsidRPr="00086193" w:rsidRDefault="00BA3788" w:rsidP="00BA3788">
            <w:pPr>
              <w:rPr>
                <w:rFonts w:ascii="Times New Roman" w:eastAsia="Times New Roman" w:hAnsi="Times New Roman" w:cs="Times New Roman"/>
                <w:lang w:val="pt-BR"/>
              </w:rPr>
            </w:pPr>
            <w:r w:rsidRPr="00086193">
              <w:rPr>
                <w:rFonts w:ascii="Times New Roman" w:eastAsia="Times New Roman" w:hAnsi="Times New Roman" w:cs="Times New Roman"/>
                <w:lang w:val="pt-BR"/>
              </w:rPr>
              <w:t>Formatas: A5;</w:t>
            </w:r>
            <w:r w:rsidRPr="00086193">
              <w:rPr>
                <w:rFonts w:ascii="Times New Roman" w:eastAsia="Times New Roman" w:hAnsi="Times New Roman" w:cs="Times New Roman"/>
                <w:lang w:val="pt-BR"/>
              </w:rPr>
              <w:br/>
              <w:t>Spalvingumas: vidiniai psl.: 2+2, viršelis  4+0, matinis laminatas (1+0), priešlapiai (4+0);</w:t>
            </w:r>
            <w:r w:rsidRPr="00086193">
              <w:rPr>
                <w:rFonts w:ascii="Times New Roman" w:eastAsia="Times New Roman" w:hAnsi="Times New Roman" w:cs="Times New Roman"/>
                <w:lang w:val="pt-BR"/>
              </w:rPr>
              <w:br/>
              <w:t xml:space="preserve">Apimtis: </w:t>
            </w:r>
            <w:r w:rsidR="004D6CDB" w:rsidRPr="002A4CEA">
              <w:rPr>
                <w:rFonts w:ascii="Times New Roman" w:hAnsi="Times New Roman" w:cs="Times New Roman"/>
                <w:highlight w:val="yellow"/>
              </w:rPr>
              <w:t>____</w:t>
            </w:r>
            <w:r w:rsidRPr="00086193">
              <w:rPr>
                <w:rFonts w:ascii="Times New Roman" w:eastAsia="Times New Roman" w:hAnsi="Times New Roman" w:cs="Times New Roman"/>
                <w:lang w:val="pt-BR"/>
              </w:rPr>
              <w:t xml:space="preserve"> psl..;</w:t>
            </w:r>
            <w:r w:rsidRPr="00086193">
              <w:rPr>
                <w:rFonts w:ascii="Times New Roman" w:eastAsia="Times New Roman" w:hAnsi="Times New Roman" w:cs="Times New Roman"/>
                <w:lang w:val="pt-BR"/>
              </w:rPr>
              <w:br/>
              <w:t>Įrišimas: kietas įrišimas su paminkštintu viršeliu, su laikomąją juostele viduje;</w:t>
            </w:r>
            <w:r w:rsidRPr="00086193">
              <w:rPr>
                <w:rFonts w:ascii="Times New Roman" w:eastAsia="Times New Roman" w:hAnsi="Times New Roman" w:cs="Times New Roman"/>
                <w:lang w:val="pt-BR"/>
              </w:rPr>
              <w:br/>
              <w:t xml:space="preserve">Popierius: vidiniams lankams </w:t>
            </w:r>
            <w:r w:rsidR="00455FB3" w:rsidRPr="002A4CEA">
              <w:rPr>
                <w:rFonts w:ascii="Times New Roman" w:hAnsi="Times New Roman" w:cs="Times New Roman"/>
                <w:highlight w:val="yellow"/>
              </w:rPr>
              <w:t>____</w:t>
            </w:r>
            <w:r w:rsidR="00455FB3">
              <w:rPr>
                <w:rFonts w:ascii="Times New Roman" w:hAnsi="Times New Roman" w:cs="Times New Roman"/>
              </w:rPr>
              <w:t xml:space="preserve"> (</w:t>
            </w:r>
            <w:r w:rsidR="00455FB3" w:rsidRPr="00455FB3">
              <w:rPr>
                <w:rFonts w:ascii="Times New Roman" w:hAnsi="Times New Roman" w:cs="Times New Roman"/>
                <w:i/>
                <w:iCs/>
              </w:rPr>
              <w:t xml:space="preserve">nurodyti ar </w:t>
            </w:r>
            <w:r w:rsidRPr="00455FB3">
              <w:rPr>
                <w:rFonts w:ascii="Times New Roman" w:eastAsia="Times New Roman" w:hAnsi="Times New Roman" w:cs="Times New Roman"/>
                <w:i/>
                <w:iCs/>
                <w:lang w:val="pt-BR"/>
              </w:rPr>
              <w:t>ofsetinis ar lygiavertis</w:t>
            </w:r>
            <w:r w:rsidRPr="00086193">
              <w:rPr>
                <w:rFonts w:ascii="Times New Roman" w:eastAsia="Times New Roman" w:hAnsi="Times New Roman" w:cs="Times New Roman"/>
                <w:lang w:val="pt-BR"/>
              </w:rPr>
              <w:t xml:space="preserve">), </w:t>
            </w:r>
            <w:r w:rsidR="00455FB3" w:rsidRPr="002A4CEA">
              <w:rPr>
                <w:rFonts w:ascii="Times New Roman" w:hAnsi="Times New Roman" w:cs="Times New Roman"/>
                <w:highlight w:val="yellow"/>
              </w:rPr>
              <w:t>____</w:t>
            </w:r>
            <w:r w:rsidR="00455FB3">
              <w:rPr>
                <w:rFonts w:ascii="Times New Roman" w:hAnsi="Times New Roman" w:cs="Times New Roman"/>
              </w:rPr>
              <w:t xml:space="preserve"> </w:t>
            </w:r>
            <w:r w:rsidRPr="00086193">
              <w:rPr>
                <w:rFonts w:ascii="Times New Roman" w:eastAsia="Times New Roman" w:hAnsi="Times New Roman" w:cs="Times New Roman"/>
                <w:lang w:val="pt-BR"/>
              </w:rPr>
              <w:t xml:space="preserve">gsm,  priešlapiams </w:t>
            </w:r>
            <w:r w:rsidR="00455FB3" w:rsidRPr="002A4CEA">
              <w:rPr>
                <w:rFonts w:ascii="Times New Roman" w:hAnsi="Times New Roman" w:cs="Times New Roman"/>
                <w:highlight w:val="yellow"/>
              </w:rPr>
              <w:t>____</w:t>
            </w:r>
            <w:r w:rsidR="00455FB3">
              <w:rPr>
                <w:rFonts w:ascii="Times New Roman" w:hAnsi="Times New Roman" w:cs="Times New Roman"/>
              </w:rPr>
              <w:t xml:space="preserve"> (</w:t>
            </w:r>
            <w:r w:rsidR="00455FB3" w:rsidRPr="00455FB3">
              <w:rPr>
                <w:rFonts w:ascii="Times New Roman" w:hAnsi="Times New Roman" w:cs="Times New Roman"/>
                <w:i/>
                <w:iCs/>
              </w:rPr>
              <w:t xml:space="preserve">nurodyti ar </w:t>
            </w:r>
            <w:r w:rsidRPr="00455FB3">
              <w:rPr>
                <w:rFonts w:ascii="Times New Roman" w:eastAsia="Times New Roman" w:hAnsi="Times New Roman" w:cs="Times New Roman"/>
                <w:i/>
                <w:iCs/>
                <w:lang w:val="pt-BR"/>
              </w:rPr>
              <w:t>kreidinis matinis ar lygiavertis</w:t>
            </w:r>
            <w:r w:rsidRPr="00086193">
              <w:rPr>
                <w:rFonts w:ascii="Times New Roman" w:eastAsia="Times New Roman" w:hAnsi="Times New Roman" w:cs="Times New Roman"/>
                <w:lang w:val="pt-BR"/>
              </w:rPr>
              <w:t xml:space="preserve">), </w:t>
            </w:r>
            <w:r w:rsidR="00455FB3" w:rsidRPr="002A4CEA">
              <w:rPr>
                <w:rFonts w:ascii="Times New Roman" w:hAnsi="Times New Roman" w:cs="Times New Roman"/>
                <w:highlight w:val="yellow"/>
              </w:rPr>
              <w:t>____</w:t>
            </w:r>
            <w:r w:rsidR="00455FB3">
              <w:rPr>
                <w:rFonts w:ascii="Times New Roman" w:hAnsi="Times New Roman" w:cs="Times New Roman"/>
              </w:rPr>
              <w:t xml:space="preserve"> </w:t>
            </w:r>
            <w:r w:rsidRPr="00086193">
              <w:rPr>
                <w:rFonts w:ascii="Times New Roman" w:eastAsia="Times New Roman" w:hAnsi="Times New Roman" w:cs="Times New Roman"/>
                <w:lang w:val="pt-BR"/>
              </w:rPr>
              <w:t xml:space="preserve">gsm; </w:t>
            </w:r>
            <w:r w:rsidRPr="00086193">
              <w:rPr>
                <w:rFonts w:ascii="Times New Roman" w:eastAsia="Times New Roman" w:hAnsi="Times New Roman" w:cs="Times New Roman"/>
                <w:lang w:val="pt-BR"/>
              </w:rPr>
              <w:br/>
            </w:r>
            <w:r w:rsidRPr="00086193">
              <w:rPr>
                <w:rFonts w:ascii="Times New Roman" w:eastAsia="Times New Roman" w:hAnsi="Times New Roman" w:cs="Times New Roman"/>
                <w:color w:val="000000"/>
                <w:lang w:val="pt-BR"/>
              </w:rPr>
              <w:t>Vienerių metų tiražas 500 vnt.</w:t>
            </w:r>
          </w:p>
        </w:tc>
      </w:tr>
      <w:tr w:rsidR="00BA3788" w:rsidRPr="00E12558" w14:paraId="2BB91A29" w14:textId="7CFFB784" w:rsidTr="00EF47F5">
        <w:trPr>
          <w:trHeight w:val="3103"/>
        </w:trPr>
        <w:tc>
          <w:tcPr>
            <w:tcW w:w="601" w:type="dxa"/>
            <w:noWrap/>
            <w:vAlign w:val="center"/>
            <w:hideMark/>
          </w:tcPr>
          <w:p w14:paraId="4D1E8D58" w14:textId="77777777" w:rsidR="00BA3788" w:rsidRPr="00086193" w:rsidRDefault="00BA3788" w:rsidP="00BA3788">
            <w:pPr>
              <w:ind w:left="-25"/>
              <w:jc w:val="center"/>
              <w:rPr>
                <w:rFonts w:ascii="Times New Roman" w:eastAsia="Times New Roman" w:hAnsi="Times New Roman" w:cs="Times New Roman"/>
              </w:rPr>
            </w:pPr>
            <w:r w:rsidRPr="00086193">
              <w:rPr>
                <w:rFonts w:ascii="Times New Roman" w:eastAsia="Times New Roman" w:hAnsi="Times New Roman" w:cs="Times New Roman"/>
              </w:rPr>
              <w:t>2</w:t>
            </w:r>
          </w:p>
        </w:tc>
        <w:tc>
          <w:tcPr>
            <w:tcW w:w="2240" w:type="dxa"/>
            <w:hideMark/>
          </w:tcPr>
          <w:p w14:paraId="282154CB" w14:textId="77777777" w:rsidR="00BA3788" w:rsidRPr="00086193" w:rsidRDefault="00BA3788" w:rsidP="00BA3788">
            <w:pPr>
              <w:rPr>
                <w:rFonts w:ascii="Times New Roman" w:eastAsia="Times New Roman" w:hAnsi="Times New Roman" w:cs="Times New Roman"/>
                <w:lang w:val="pt-BR"/>
              </w:rPr>
            </w:pPr>
            <w:r w:rsidRPr="00086193">
              <w:rPr>
                <w:rFonts w:ascii="Times New Roman" w:eastAsia="Times New Roman" w:hAnsi="Times New Roman" w:cs="Times New Roman"/>
                <w:lang w:val="pt-BR"/>
              </w:rPr>
              <w:t xml:space="preserve">Darbo kalendorius (Darbo knygos) A4 formato </w:t>
            </w:r>
          </w:p>
        </w:tc>
        <w:tc>
          <w:tcPr>
            <w:tcW w:w="4080" w:type="dxa"/>
            <w:hideMark/>
          </w:tcPr>
          <w:p w14:paraId="21BEB1D6" w14:textId="5C6ECA68" w:rsidR="00BA3788" w:rsidRPr="00086193" w:rsidRDefault="00BA3788" w:rsidP="00BA3788">
            <w:pPr>
              <w:rPr>
                <w:rFonts w:ascii="Times New Roman" w:eastAsia="Times New Roman" w:hAnsi="Times New Roman" w:cs="Times New Roman"/>
                <w:lang w:val="pt-BR"/>
              </w:rPr>
            </w:pPr>
            <w:r w:rsidRPr="00086193">
              <w:rPr>
                <w:rFonts w:ascii="Times New Roman" w:eastAsia="Times New Roman" w:hAnsi="Times New Roman" w:cs="Times New Roman"/>
                <w:lang w:val="pt-BR"/>
              </w:rPr>
              <w:t>Formatas: A4;</w:t>
            </w:r>
            <w:r w:rsidRPr="00086193">
              <w:rPr>
                <w:rFonts w:ascii="Times New Roman" w:eastAsia="Times New Roman" w:hAnsi="Times New Roman" w:cs="Times New Roman"/>
                <w:lang w:val="pt-BR"/>
              </w:rPr>
              <w:br/>
              <w:t>Spalvingumas: vidiniai psl. 2+2, viršelis 4+0, matinis laminatas (1+0), priešlapiai (4+0);</w:t>
            </w:r>
            <w:r w:rsidRPr="00086193">
              <w:rPr>
                <w:rFonts w:ascii="Times New Roman" w:eastAsia="Times New Roman" w:hAnsi="Times New Roman" w:cs="Times New Roman"/>
                <w:lang w:val="pt-BR"/>
              </w:rPr>
              <w:br/>
              <w:t>Apimtis: 120 psl.  ± 10 psl.;</w:t>
            </w:r>
            <w:r w:rsidRPr="00086193">
              <w:rPr>
                <w:rFonts w:ascii="Times New Roman" w:eastAsia="Times New Roman" w:hAnsi="Times New Roman" w:cs="Times New Roman"/>
                <w:lang w:val="pt-BR"/>
              </w:rPr>
              <w:br/>
              <w:t>Įrišimas: kietas įrišimas su paminkštintu viršeliu, su laikomąją juostele viduje;</w:t>
            </w:r>
            <w:r w:rsidRPr="00086193">
              <w:rPr>
                <w:rFonts w:ascii="Times New Roman" w:eastAsia="Times New Roman" w:hAnsi="Times New Roman" w:cs="Times New Roman"/>
                <w:lang w:val="pt-BR"/>
              </w:rPr>
              <w:br/>
              <w:t>Popierius: vidiniams lankams ofsetinis (arba lygiavertis), ne mažiau 70 gsm,  priešlapiams kreidinis matinis ( arba lygiavertis) ne mažiau 130 gsm;</w:t>
            </w:r>
            <w:r w:rsidRPr="00086193">
              <w:rPr>
                <w:rFonts w:ascii="Times New Roman" w:eastAsia="Times New Roman" w:hAnsi="Times New Roman" w:cs="Times New Roman"/>
                <w:lang w:val="pt-BR"/>
              </w:rPr>
              <w:br/>
            </w:r>
            <w:r w:rsidRPr="00086193">
              <w:rPr>
                <w:rFonts w:ascii="Times New Roman" w:eastAsia="Times New Roman" w:hAnsi="Times New Roman" w:cs="Times New Roman"/>
                <w:color w:val="000000"/>
                <w:lang w:val="pt-BR"/>
              </w:rPr>
              <w:t>Vienerių metų tiražas 200 vnt.</w:t>
            </w:r>
          </w:p>
        </w:tc>
        <w:tc>
          <w:tcPr>
            <w:tcW w:w="3564" w:type="dxa"/>
          </w:tcPr>
          <w:p w14:paraId="79302AF3" w14:textId="434A5A3C" w:rsidR="00BA3788" w:rsidRPr="00086193" w:rsidRDefault="00BA3788" w:rsidP="00BA3788">
            <w:pPr>
              <w:rPr>
                <w:rFonts w:ascii="Times New Roman" w:eastAsia="Times New Roman" w:hAnsi="Times New Roman" w:cs="Times New Roman"/>
                <w:lang w:val="pt-BR"/>
              </w:rPr>
            </w:pPr>
            <w:r w:rsidRPr="00086193">
              <w:rPr>
                <w:rFonts w:ascii="Times New Roman" w:eastAsia="Times New Roman" w:hAnsi="Times New Roman" w:cs="Times New Roman"/>
                <w:lang w:val="pt-BR"/>
              </w:rPr>
              <w:t>Formatas: A4;</w:t>
            </w:r>
            <w:r w:rsidRPr="00086193">
              <w:rPr>
                <w:rFonts w:ascii="Times New Roman" w:eastAsia="Times New Roman" w:hAnsi="Times New Roman" w:cs="Times New Roman"/>
                <w:lang w:val="pt-BR"/>
              </w:rPr>
              <w:br/>
              <w:t>Spalvingumas: vidiniai psl. 2+2, viršelis 4+0, matinis laminatas (1+0), priešlapiai (4+0);</w:t>
            </w:r>
            <w:r w:rsidRPr="00086193">
              <w:rPr>
                <w:rFonts w:ascii="Times New Roman" w:eastAsia="Times New Roman" w:hAnsi="Times New Roman" w:cs="Times New Roman"/>
                <w:lang w:val="pt-BR"/>
              </w:rPr>
              <w:br/>
              <w:t xml:space="preserve">Apimtis: </w:t>
            </w:r>
            <w:r w:rsidR="00DC37BF" w:rsidRPr="002A4CEA">
              <w:rPr>
                <w:rFonts w:ascii="Times New Roman" w:hAnsi="Times New Roman" w:cs="Times New Roman"/>
                <w:highlight w:val="yellow"/>
              </w:rPr>
              <w:t>____</w:t>
            </w:r>
            <w:r w:rsidRPr="00086193">
              <w:rPr>
                <w:rFonts w:ascii="Times New Roman" w:eastAsia="Times New Roman" w:hAnsi="Times New Roman" w:cs="Times New Roman"/>
                <w:lang w:val="pt-BR"/>
              </w:rPr>
              <w:t xml:space="preserve"> psl..;</w:t>
            </w:r>
            <w:r w:rsidRPr="00086193">
              <w:rPr>
                <w:rFonts w:ascii="Times New Roman" w:eastAsia="Times New Roman" w:hAnsi="Times New Roman" w:cs="Times New Roman"/>
                <w:lang w:val="pt-BR"/>
              </w:rPr>
              <w:br/>
              <w:t>Įrišimas: kietas įrišimas su paminkštintu viršeliu, su laikomąją juostele viduje;</w:t>
            </w:r>
            <w:r w:rsidRPr="00086193">
              <w:rPr>
                <w:rFonts w:ascii="Times New Roman" w:eastAsia="Times New Roman" w:hAnsi="Times New Roman" w:cs="Times New Roman"/>
                <w:lang w:val="pt-BR"/>
              </w:rPr>
              <w:br/>
              <w:t>Popierius: vidiniams lankams</w:t>
            </w:r>
            <w:r w:rsidR="00DC37BF" w:rsidRPr="002A4CEA">
              <w:rPr>
                <w:rFonts w:ascii="Times New Roman" w:hAnsi="Times New Roman" w:cs="Times New Roman"/>
                <w:highlight w:val="yellow"/>
              </w:rPr>
              <w:t>____</w:t>
            </w:r>
            <w:r w:rsidR="00DC37BF">
              <w:rPr>
                <w:rFonts w:ascii="Times New Roman" w:hAnsi="Times New Roman" w:cs="Times New Roman"/>
              </w:rPr>
              <w:t xml:space="preserve"> (</w:t>
            </w:r>
            <w:r w:rsidR="00DC37BF" w:rsidRPr="00455FB3">
              <w:rPr>
                <w:rFonts w:ascii="Times New Roman" w:hAnsi="Times New Roman" w:cs="Times New Roman"/>
                <w:i/>
                <w:iCs/>
              </w:rPr>
              <w:t xml:space="preserve">nurodyti ar </w:t>
            </w:r>
            <w:r w:rsidR="00DC37BF" w:rsidRPr="00455FB3">
              <w:rPr>
                <w:rFonts w:ascii="Times New Roman" w:eastAsia="Times New Roman" w:hAnsi="Times New Roman" w:cs="Times New Roman"/>
                <w:i/>
                <w:iCs/>
                <w:lang w:val="pt-BR"/>
              </w:rPr>
              <w:t>ofsetinis ar lygiavertis</w:t>
            </w:r>
            <w:r w:rsidR="00DC37BF" w:rsidRPr="00086193">
              <w:rPr>
                <w:rFonts w:ascii="Times New Roman" w:eastAsia="Times New Roman" w:hAnsi="Times New Roman" w:cs="Times New Roman"/>
                <w:lang w:val="pt-BR"/>
              </w:rPr>
              <w:t>)</w:t>
            </w:r>
            <w:r w:rsidRPr="00086193">
              <w:rPr>
                <w:rFonts w:ascii="Times New Roman" w:eastAsia="Times New Roman" w:hAnsi="Times New Roman" w:cs="Times New Roman"/>
                <w:lang w:val="pt-BR"/>
              </w:rPr>
              <w:t xml:space="preserve">, </w:t>
            </w:r>
            <w:r w:rsidR="00DC37BF" w:rsidRPr="002A4CEA">
              <w:rPr>
                <w:rFonts w:ascii="Times New Roman" w:hAnsi="Times New Roman" w:cs="Times New Roman"/>
                <w:highlight w:val="yellow"/>
              </w:rPr>
              <w:t>____</w:t>
            </w:r>
            <w:r w:rsidRPr="00086193">
              <w:rPr>
                <w:rFonts w:ascii="Times New Roman" w:eastAsia="Times New Roman" w:hAnsi="Times New Roman" w:cs="Times New Roman"/>
                <w:lang w:val="pt-BR"/>
              </w:rPr>
              <w:t xml:space="preserve"> gsm,  priešlapiams </w:t>
            </w:r>
            <w:r w:rsidR="00DC37BF" w:rsidRPr="002A4CEA">
              <w:rPr>
                <w:rFonts w:ascii="Times New Roman" w:hAnsi="Times New Roman" w:cs="Times New Roman"/>
                <w:highlight w:val="yellow"/>
              </w:rPr>
              <w:t>____</w:t>
            </w:r>
            <w:r w:rsidR="00DC37BF">
              <w:rPr>
                <w:rFonts w:ascii="Times New Roman" w:hAnsi="Times New Roman" w:cs="Times New Roman"/>
              </w:rPr>
              <w:t xml:space="preserve"> (</w:t>
            </w:r>
            <w:r w:rsidR="00DC37BF" w:rsidRPr="00455FB3">
              <w:rPr>
                <w:rFonts w:ascii="Times New Roman" w:hAnsi="Times New Roman" w:cs="Times New Roman"/>
                <w:i/>
                <w:iCs/>
              </w:rPr>
              <w:t xml:space="preserve">nurodyti ar </w:t>
            </w:r>
            <w:r w:rsidR="00DC37BF" w:rsidRPr="00455FB3">
              <w:rPr>
                <w:rFonts w:ascii="Times New Roman" w:eastAsia="Times New Roman" w:hAnsi="Times New Roman" w:cs="Times New Roman"/>
                <w:i/>
                <w:iCs/>
                <w:lang w:val="pt-BR"/>
              </w:rPr>
              <w:t>kreidinis matinis ar lygiavertis</w:t>
            </w:r>
            <w:r w:rsidR="00DC37BF" w:rsidRPr="00086193">
              <w:rPr>
                <w:rFonts w:ascii="Times New Roman" w:eastAsia="Times New Roman" w:hAnsi="Times New Roman" w:cs="Times New Roman"/>
                <w:lang w:val="pt-BR"/>
              </w:rPr>
              <w:t>)</w:t>
            </w:r>
            <w:r w:rsidR="00DC37BF">
              <w:rPr>
                <w:rFonts w:ascii="Times New Roman" w:eastAsia="Times New Roman" w:hAnsi="Times New Roman" w:cs="Times New Roman"/>
                <w:lang w:val="pt-BR"/>
              </w:rPr>
              <w:t xml:space="preserve"> </w:t>
            </w:r>
            <w:r w:rsidR="00DC37BF" w:rsidRPr="002A4CEA">
              <w:rPr>
                <w:rFonts w:ascii="Times New Roman" w:hAnsi="Times New Roman" w:cs="Times New Roman"/>
                <w:highlight w:val="yellow"/>
              </w:rPr>
              <w:t>____</w:t>
            </w:r>
            <w:r w:rsidR="00DC37BF">
              <w:rPr>
                <w:rFonts w:ascii="Times New Roman" w:hAnsi="Times New Roman" w:cs="Times New Roman"/>
              </w:rPr>
              <w:t xml:space="preserve"> </w:t>
            </w:r>
            <w:r w:rsidRPr="00086193">
              <w:rPr>
                <w:rFonts w:ascii="Times New Roman" w:eastAsia="Times New Roman" w:hAnsi="Times New Roman" w:cs="Times New Roman"/>
                <w:lang w:val="pt-BR"/>
              </w:rPr>
              <w:t>gsm;</w:t>
            </w:r>
            <w:r w:rsidRPr="00086193">
              <w:rPr>
                <w:rFonts w:ascii="Times New Roman" w:eastAsia="Times New Roman" w:hAnsi="Times New Roman" w:cs="Times New Roman"/>
                <w:lang w:val="pt-BR"/>
              </w:rPr>
              <w:br/>
            </w:r>
            <w:r w:rsidRPr="00086193">
              <w:rPr>
                <w:rFonts w:ascii="Times New Roman" w:eastAsia="Times New Roman" w:hAnsi="Times New Roman" w:cs="Times New Roman"/>
                <w:color w:val="000000"/>
                <w:lang w:val="pt-BR"/>
              </w:rPr>
              <w:t>Vienerių metų tiražas 200 vnt.</w:t>
            </w:r>
          </w:p>
        </w:tc>
      </w:tr>
      <w:tr w:rsidR="00BA3788" w:rsidRPr="00086193" w14:paraId="2A5CC367" w14:textId="794779C1" w:rsidTr="00EF47F5">
        <w:trPr>
          <w:trHeight w:val="4379"/>
        </w:trPr>
        <w:tc>
          <w:tcPr>
            <w:tcW w:w="601" w:type="dxa"/>
            <w:noWrap/>
            <w:vAlign w:val="center"/>
            <w:hideMark/>
          </w:tcPr>
          <w:p w14:paraId="772D724E" w14:textId="77777777" w:rsidR="00BA3788" w:rsidRPr="00086193" w:rsidRDefault="00BA3788" w:rsidP="00BA3788">
            <w:pPr>
              <w:ind w:left="-25"/>
              <w:jc w:val="center"/>
              <w:rPr>
                <w:rFonts w:ascii="Times New Roman" w:eastAsia="Times New Roman" w:hAnsi="Times New Roman" w:cs="Times New Roman"/>
              </w:rPr>
            </w:pPr>
            <w:r w:rsidRPr="00086193">
              <w:rPr>
                <w:rFonts w:ascii="Times New Roman" w:eastAsia="Times New Roman" w:hAnsi="Times New Roman" w:cs="Times New Roman"/>
              </w:rPr>
              <w:lastRenderedPageBreak/>
              <w:t>3</w:t>
            </w:r>
          </w:p>
        </w:tc>
        <w:tc>
          <w:tcPr>
            <w:tcW w:w="2240" w:type="dxa"/>
            <w:hideMark/>
          </w:tcPr>
          <w:p w14:paraId="25870B41" w14:textId="77777777" w:rsidR="00BA3788" w:rsidRPr="00086193" w:rsidRDefault="00BA3788" w:rsidP="00BA3788">
            <w:pPr>
              <w:rPr>
                <w:rFonts w:ascii="Times New Roman" w:eastAsia="Times New Roman" w:hAnsi="Times New Roman" w:cs="Times New Roman"/>
              </w:rPr>
            </w:pPr>
            <w:r w:rsidRPr="00086193">
              <w:rPr>
                <w:rFonts w:ascii="Times New Roman" w:eastAsia="Times New Roman" w:hAnsi="Times New Roman" w:cs="Times New Roman"/>
              </w:rPr>
              <w:t xml:space="preserve">Trijų dalių sulankstomas sieninis kalendorius </w:t>
            </w:r>
          </w:p>
        </w:tc>
        <w:tc>
          <w:tcPr>
            <w:tcW w:w="4080" w:type="dxa"/>
            <w:hideMark/>
          </w:tcPr>
          <w:p w14:paraId="48C78C43" w14:textId="1313FA9F" w:rsidR="00BA3788" w:rsidRPr="00086193" w:rsidRDefault="00BA3788" w:rsidP="00BA3788">
            <w:pPr>
              <w:rPr>
                <w:rFonts w:ascii="Times New Roman" w:eastAsia="Times New Roman" w:hAnsi="Times New Roman" w:cs="Times New Roman"/>
              </w:rPr>
            </w:pPr>
            <w:r w:rsidRPr="00086193">
              <w:rPr>
                <w:rFonts w:ascii="Times New Roman" w:eastAsia="Times New Roman" w:hAnsi="Times New Roman" w:cs="Times New Roman"/>
              </w:rPr>
              <w:t xml:space="preserve">Formatas: </w:t>
            </w:r>
            <w:r w:rsidRPr="00086193">
              <w:rPr>
                <w:rFonts w:ascii="Times New Roman" w:eastAsia="Times New Roman" w:hAnsi="Times New Roman" w:cs="Times New Roman"/>
              </w:rPr>
              <w:br/>
              <w:t xml:space="preserve">viršelis (33,0 cm × 21,5 cm) ±0,2 cm, </w:t>
            </w:r>
            <w:r w:rsidR="00797FA5" w:rsidRPr="00797FA5">
              <w:rPr>
                <w:rFonts w:ascii="Times New Roman" w:eastAsia="Times New Roman" w:hAnsi="Times New Roman" w:cs="Times New Roman"/>
              </w:rPr>
              <w:t xml:space="preserve">kalendoriaus lapeliai </w:t>
            </w:r>
            <w:r w:rsidRPr="00086193">
              <w:rPr>
                <w:rFonts w:ascii="Times New Roman" w:eastAsia="Times New Roman" w:hAnsi="Times New Roman" w:cs="Times New Roman"/>
              </w:rPr>
              <w:t>(33,0 cm × 16,0 cm) ± 0,2 cm;</w:t>
            </w:r>
            <w:r w:rsidRPr="00086193">
              <w:rPr>
                <w:rFonts w:ascii="Times New Roman" w:eastAsia="Times New Roman" w:hAnsi="Times New Roman" w:cs="Times New Roman"/>
              </w:rPr>
              <w:br/>
              <w:t xml:space="preserve">Spalvingumas: </w:t>
            </w:r>
            <w:r w:rsidRPr="00086193">
              <w:rPr>
                <w:rFonts w:ascii="Times New Roman" w:eastAsia="Times New Roman" w:hAnsi="Times New Roman" w:cs="Times New Roman"/>
              </w:rPr>
              <w:br/>
              <w:t xml:space="preserve">viršelis </w:t>
            </w:r>
            <w:r w:rsidR="00CA6946">
              <w:rPr>
                <w:rFonts w:ascii="Times New Roman" w:eastAsia="Times New Roman" w:hAnsi="Times New Roman" w:cs="Times New Roman"/>
              </w:rPr>
              <w:t>ir apatėlė</w:t>
            </w:r>
            <w:r w:rsidRPr="00086193">
              <w:rPr>
                <w:rFonts w:ascii="Times New Roman" w:eastAsia="Times New Roman" w:hAnsi="Times New Roman" w:cs="Times New Roman"/>
              </w:rPr>
              <w:t xml:space="preserve"> 4+0 </w:t>
            </w:r>
            <w:r w:rsidR="009B3614" w:rsidRPr="00A105C5">
              <w:rPr>
                <w:rFonts w:ascii="Times New Roman" w:eastAsia="Times New Roman" w:hAnsi="Times New Roman" w:cs="Times New Roman"/>
              </w:rPr>
              <w:t>,</w:t>
            </w:r>
            <w:r w:rsidRPr="00A105C5">
              <w:rPr>
                <w:rFonts w:ascii="Times New Roman" w:eastAsia="Times New Roman" w:hAnsi="Times New Roman" w:cs="Times New Roman"/>
              </w:rPr>
              <w:t xml:space="preserve"> </w:t>
            </w:r>
            <w:r w:rsidR="001832CA" w:rsidRPr="00797FA5">
              <w:rPr>
                <w:rFonts w:ascii="Times New Roman" w:eastAsia="Times New Roman" w:hAnsi="Times New Roman" w:cs="Times New Roman"/>
              </w:rPr>
              <w:t xml:space="preserve">kalendoriaus lapeliai </w:t>
            </w:r>
            <w:r w:rsidRPr="00086193">
              <w:rPr>
                <w:rFonts w:ascii="Times New Roman" w:eastAsia="Times New Roman" w:hAnsi="Times New Roman" w:cs="Times New Roman"/>
              </w:rPr>
              <w:t>2+0;</w:t>
            </w:r>
            <w:r w:rsidRPr="00086193">
              <w:rPr>
                <w:rFonts w:ascii="Times New Roman" w:eastAsia="Times New Roman" w:hAnsi="Times New Roman" w:cs="Times New Roman"/>
              </w:rPr>
              <w:br/>
              <w:t xml:space="preserve">Popierius: </w:t>
            </w:r>
            <w:r w:rsidRPr="00086193">
              <w:rPr>
                <w:rFonts w:ascii="Times New Roman" w:eastAsia="Times New Roman" w:hAnsi="Times New Roman" w:cs="Times New Roman"/>
              </w:rPr>
              <w:br/>
              <w:t xml:space="preserve">viršeliui -  puskartonis (arba lygiavertis), ne mažiau 275 gsm, matinis laminatas (1+0). </w:t>
            </w:r>
            <w:r w:rsidR="004F4640" w:rsidRPr="004F4640">
              <w:rPr>
                <w:rFonts w:ascii="Times New Roman" w:eastAsia="Times New Roman" w:hAnsi="Times New Roman" w:cs="Times New Roman"/>
              </w:rPr>
              <w:t xml:space="preserve">Kalendoriaus lapeliams </w:t>
            </w:r>
            <w:r w:rsidRPr="00086193">
              <w:rPr>
                <w:rFonts w:ascii="Times New Roman" w:eastAsia="Times New Roman" w:hAnsi="Times New Roman" w:cs="Times New Roman"/>
              </w:rPr>
              <w:t>-  kreidinis matinis (arba lygiavertis), ne mažiau 130 gsm;</w:t>
            </w:r>
            <w:r w:rsidRPr="00086193">
              <w:rPr>
                <w:rFonts w:ascii="Times New Roman" w:eastAsia="Times New Roman" w:hAnsi="Times New Roman" w:cs="Times New Roman"/>
              </w:rPr>
              <w:br/>
              <w:t>Įrišimas</w:t>
            </w:r>
            <w:r w:rsidRPr="00833FEE">
              <w:rPr>
                <w:rFonts w:ascii="Times New Roman" w:eastAsia="Times New Roman" w:hAnsi="Times New Roman" w:cs="Times New Roman"/>
              </w:rPr>
              <w:t xml:space="preserve">: </w:t>
            </w:r>
            <w:r w:rsidR="00833FEE" w:rsidRPr="00833FEE">
              <w:rPr>
                <w:rFonts w:ascii="Times New Roman" w:eastAsia="Times New Roman" w:hAnsi="Times New Roman" w:cs="Times New Roman"/>
              </w:rPr>
              <w:t>3 spiralės</w:t>
            </w:r>
            <w:r w:rsidRPr="00086193">
              <w:rPr>
                <w:rFonts w:ascii="Times New Roman" w:eastAsia="Times New Roman" w:hAnsi="Times New Roman" w:cs="Times New Roman"/>
              </w:rPr>
              <w:t xml:space="preserve">. </w:t>
            </w:r>
            <w:r w:rsidRPr="00086193">
              <w:rPr>
                <w:rFonts w:ascii="Times New Roman" w:eastAsia="Times New Roman" w:hAnsi="Times New Roman" w:cs="Times New Roman"/>
              </w:rPr>
              <w:br/>
            </w:r>
            <w:r w:rsidR="00271FBF" w:rsidRPr="00271FBF">
              <w:rPr>
                <w:rFonts w:ascii="Times New Roman" w:eastAsia="Times New Roman" w:hAnsi="Times New Roman" w:cs="Times New Roman"/>
              </w:rPr>
              <w:t>Su metalinėmis juostelėmis viršuje ir apačioje ir kabliuku pakabinimui</w:t>
            </w:r>
            <w:r w:rsidRPr="00271FBF">
              <w:rPr>
                <w:rFonts w:ascii="Times New Roman" w:eastAsia="Times New Roman" w:hAnsi="Times New Roman" w:cs="Times New Roman"/>
              </w:rPr>
              <w:t xml:space="preserve">; </w:t>
            </w:r>
            <w:r w:rsidRPr="00086193">
              <w:rPr>
                <w:rFonts w:ascii="Times New Roman" w:eastAsia="Times New Roman" w:hAnsi="Times New Roman" w:cs="Times New Roman"/>
              </w:rPr>
              <w:br/>
              <w:t>Stumdomas datos langelis.</w:t>
            </w:r>
            <w:r w:rsidRPr="00086193">
              <w:rPr>
                <w:rFonts w:ascii="Times New Roman" w:eastAsia="Times New Roman" w:hAnsi="Times New Roman" w:cs="Times New Roman"/>
              </w:rPr>
              <w:br/>
            </w:r>
            <w:r w:rsidRPr="00086193">
              <w:rPr>
                <w:rFonts w:ascii="Times New Roman" w:eastAsia="Times New Roman" w:hAnsi="Times New Roman" w:cs="Times New Roman"/>
                <w:color w:val="000000"/>
              </w:rPr>
              <w:t>Vienerių metų tiražas 700 vnt.</w:t>
            </w:r>
          </w:p>
        </w:tc>
        <w:tc>
          <w:tcPr>
            <w:tcW w:w="3564" w:type="dxa"/>
          </w:tcPr>
          <w:p w14:paraId="4616E80F" w14:textId="3DB48E96" w:rsidR="00BA3788" w:rsidRPr="00086193" w:rsidRDefault="00BA3788" w:rsidP="00BA3788">
            <w:pPr>
              <w:rPr>
                <w:rFonts w:ascii="Times New Roman" w:eastAsia="Times New Roman" w:hAnsi="Times New Roman" w:cs="Times New Roman"/>
              </w:rPr>
            </w:pPr>
            <w:r w:rsidRPr="00086193">
              <w:rPr>
                <w:rFonts w:ascii="Times New Roman" w:eastAsia="Times New Roman" w:hAnsi="Times New Roman" w:cs="Times New Roman"/>
              </w:rPr>
              <w:t xml:space="preserve">Formatas: </w:t>
            </w:r>
            <w:r w:rsidRPr="00086193">
              <w:rPr>
                <w:rFonts w:ascii="Times New Roman" w:eastAsia="Times New Roman" w:hAnsi="Times New Roman" w:cs="Times New Roman"/>
              </w:rPr>
              <w:br/>
              <w:t>viršelis (</w:t>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Pr="00086193">
              <w:rPr>
                <w:rFonts w:ascii="Times New Roman" w:eastAsia="Times New Roman" w:hAnsi="Times New Roman" w:cs="Times New Roman"/>
              </w:rPr>
              <w:t xml:space="preserve">cm × </w:t>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Pr="00086193">
              <w:rPr>
                <w:rFonts w:ascii="Times New Roman" w:eastAsia="Times New Roman" w:hAnsi="Times New Roman" w:cs="Times New Roman"/>
              </w:rPr>
              <w:t xml:space="preserve">cm), </w:t>
            </w:r>
            <w:r w:rsidR="00797FA5" w:rsidRPr="00797FA5">
              <w:rPr>
                <w:rFonts w:ascii="Times New Roman" w:eastAsia="Times New Roman" w:hAnsi="Times New Roman" w:cs="Times New Roman"/>
              </w:rPr>
              <w:t xml:space="preserve">kalendoriaus lapeliai </w:t>
            </w:r>
            <w:r w:rsidRPr="00086193">
              <w:rPr>
                <w:rFonts w:ascii="Times New Roman" w:eastAsia="Times New Roman" w:hAnsi="Times New Roman" w:cs="Times New Roman"/>
              </w:rPr>
              <w:t>(</w:t>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Pr="00086193">
              <w:rPr>
                <w:rFonts w:ascii="Times New Roman" w:eastAsia="Times New Roman" w:hAnsi="Times New Roman" w:cs="Times New Roman"/>
              </w:rPr>
              <w:t xml:space="preserve">cm × </w:t>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Pr="00086193">
              <w:rPr>
                <w:rFonts w:ascii="Times New Roman" w:eastAsia="Times New Roman" w:hAnsi="Times New Roman" w:cs="Times New Roman"/>
              </w:rPr>
              <w:t>cm);</w:t>
            </w:r>
            <w:r w:rsidRPr="00086193">
              <w:rPr>
                <w:rFonts w:ascii="Times New Roman" w:eastAsia="Times New Roman" w:hAnsi="Times New Roman" w:cs="Times New Roman"/>
              </w:rPr>
              <w:br/>
              <w:t xml:space="preserve">Spalvingumas: </w:t>
            </w:r>
            <w:r w:rsidRPr="00086193">
              <w:rPr>
                <w:rFonts w:ascii="Times New Roman" w:eastAsia="Times New Roman" w:hAnsi="Times New Roman" w:cs="Times New Roman"/>
              </w:rPr>
              <w:br/>
            </w:r>
            <w:r w:rsidR="00C43C8F" w:rsidRPr="00086193">
              <w:rPr>
                <w:rFonts w:ascii="Times New Roman" w:eastAsia="Times New Roman" w:hAnsi="Times New Roman" w:cs="Times New Roman"/>
              </w:rPr>
              <w:t xml:space="preserve">viršelis </w:t>
            </w:r>
            <w:r w:rsidR="00C43C8F">
              <w:rPr>
                <w:rFonts w:ascii="Times New Roman" w:eastAsia="Times New Roman" w:hAnsi="Times New Roman" w:cs="Times New Roman"/>
              </w:rPr>
              <w:t>ir apatėlė</w:t>
            </w:r>
            <w:r w:rsidR="00C43C8F" w:rsidRPr="00086193">
              <w:rPr>
                <w:rFonts w:ascii="Times New Roman" w:eastAsia="Times New Roman" w:hAnsi="Times New Roman" w:cs="Times New Roman"/>
              </w:rPr>
              <w:t xml:space="preserve"> 4+0</w:t>
            </w:r>
            <w:r w:rsidRPr="00A105C5">
              <w:rPr>
                <w:rFonts w:ascii="Times New Roman" w:eastAsia="Times New Roman" w:hAnsi="Times New Roman" w:cs="Times New Roman"/>
              </w:rPr>
              <w:t xml:space="preserve">, </w:t>
            </w:r>
            <w:r w:rsidR="001832CA" w:rsidRPr="00797FA5">
              <w:rPr>
                <w:rFonts w:ascii="Times New Roman" w:eastAsia="Times New Roman" w:hAnsi="Times New Roman" w:cs="Times New Roman"/>
              </w:rPr>
              <w:t xml:space="preserve">kalendoriaus lapeliai </w:t>
            </w:r>
            <w:r w:rsidRPr="00086193">
              <w:rPr>
                <w:rFonts w:ascii="Times New Roman" w:eastAsia="Times New Roman" w:hAnsi="Times New Roman" w:cs="Times New Roman"/>
              </w:rPr>
              <w:t>2+0;</w:t>
            </w:r>
            <w:r w:rsidRPr="00086193">
              <w:rPr>
                <w:rFonts w:ascii="Times New Roman" w:eastAsia="Times New Roman" w:hAnsi="Times New Roman" w:cs="Times New Roman"/>
              </w:rPr>
              <w:br/>
              <w:t xml:space="preserve">Popierius: </w:t>
            </w:r>
            <w:r w:rsidRPr="00086193">
              <w:rPr>
                <w:rFonts w:ascii="Times New Roman" w:eastAsia="Times New Roman" w:hAnsi="Times New Roman" w:cs="Times New Roman"/>
              </w:rPr>
              <w:br/>
              <w:t xml:space="preserve">viršeliui -  </w:t>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00191A66" w:rsidRPr="00191A66">
              <w:rPr>
                <w:rFonts w:ascii="Times New Roman" w:hAnsi="Times New Roman" w:cs="Times New Roman"/>
                <w:i/>
                <w:iCs/>
              </w:rPr>
              <w:t xml:space="preserve">nurodyti ar </w:t>
            </w:r>
            <w:r w:rsidRPr="00191A66">
              <w:rPr>
                <w:rFonts w:ascii="Times New Roman" w:eastAsia="Times New Roman" w:hAnsi="Times New Roman" w:cs="Times New Roman"/>
                <w:i/>
                <w:iCs/>
              </w:rPr>
              <w:t>puskartonis ar lygiavertis</w:t>
            </w:r>
            <w:r w:rsidRPr="00086193">
              <w:rPr>
                <w:rFonts w:ascii="Times New Roman" w:eastAsia="Times New Roman" w:hAnsi="Times New Roman" w:cs="Times New Roman"/>
              </w:rPr>
              <w:t xml:space="preserve">), </w:t>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Pr="00086193">
              <w:rPr>
                <w:rFonts w:ascii="Times New Roman" w:eastAsia="Times New Roman" w:hAnsi="Times New Roman" w:cs="Times New Roman"/>
              </w:rPr>
              <w:t xml:space="preserve">gsm, matinis laminatas (1+0). </w:t>
            </w:r>
            <w:r w:rsidR="004F4640" w:rsidRPr="004F4640">
              <w:rPr>
                <w:rFonts w:ascii="Times New Roman" w:eastAsia="Times New Roman" w:hAnsi="Times New Roman" w:cs="Times New Roman"/>
              </w:rPr>
              <w:t xml:space="preserve">Kalendoriaus lapeliams </w:t>
            </w:r>
            <w:r w:rsidRPr="00086193">
              <w:rPr>
                <w:rFonts w:ascii="Times New Roman" w:eastAsia="Times New Roman" w:hAnsi="Times New Roman" w:cs="Times New Roman"/>
              </w:rPr>
              <w:t xml:space="preserve">-  </w:t>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00191A66" w:rsidRPr="00455FB3">
              <w:rPr>
                <w:rFonts w:ascii="Times New Roman" w:hAnsi="Times New Roman" w:cs="Times New Roman"/>
                <w:i/>
                <w:iCs/>
              </w:rPr>
              <w:t xml:space="preserve">nurodyti ar </w:t>
            </w:r>
            <w:r w:rsidR="00191A66" w:rsidRPr="00455FB3">
              <w:rPr>
                <w:rFonts w:ascii="Times New Roman" w:eastAsia="Times New Roman" w:hAnsi="Times New Roman" w:cs="Times New Roman"/>
                <w:i/>
                <w:iCs/>
                <w:lang w:val="pt-BR"/>
              </w:rPr>
              <w:t>kreidinis matinis ar lygiavertis</w:t>
            </w:r>
            <w:r w:rsidR="00191A66" w:rsidRPr="00086193">
              <w:rPr>
                <w:rFonts w:ascii="Times New Roman" w:eastAsia="Times New Roman" w:hAnsi="Times New Roman" w:cs="Times New Roman"/>
                <w:lang w:val="pt-BR"/>
              </w:rPr>
              <w:t>)</w:t>
            </w:r>
            <w:r w:rsidRPr="00086193">
              <w:rPr>
                <w:rFonts w:ascii="Times New Roman" w:eastAsia="Times New Roman" w:hAnsi="Times New Roman" w:cs="Times New Roman"/>
              </w:rPr>
              <w:t xml:space="preserve">, </w:t>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Pr="00086193">
              <w:rPr>
                <w:rFonts w:ascii="Times New Roman" w:eastAsia="Times New Roman" w:hAnsi="Times New Roman" w:cs="Times New Roman"/>
              </w:rPr>
              <w:t>gsm;</w:t>
            </w:r>
            <w:r w:rsidRPr="00086193">
              <w:rPr>
                <w:rFonts w:ascii="Times New Roman" w:eastAsia="Times New Roman" w:hAnsi="Times New Roman" w:cs="Times New Roman"/>
              </w:rPr>
              <w:br/>
              <w:t xml:space="preserve">Įrišimas: </w:t>
            </w:r>
            <w:r w:rsidR="00833FEE" w:rsidRPr="00833FEE">
              <w:rPr>
                <w:rFonts w:ascii="Times New Roman" w:eastAsia="Times New Roman" w:hAnsi="Times New Roman" w:cs="Times New Roman"/>
              </w:rPr>
              <w:t>3 spiralės</w:t>
            </w:r>
            <w:r w:rsidRPr="00086193">
              <w:rPr>
                <w:rFonts w:ascii="Times New Roman" w:eastAsia="Times New Roman" w:hAnsi="Times New Roman" w:cs="Times New Roman"/>
              </w:rPr>
              <w:t xml:space="preserve">. </w:t>
            </w:r>
            <w:r w:rsidRPr="00086193">
              <w:rPr>
                <w:rFonts w:ascii="Times New Roman" w:eastAsia="Times New Roman" w:hAnsi="Times New Roman" w:cs="Times New Roman"/>
              </w:rPr>
              <w:br/>
            </w:r>
            <w:r w:rsidR="00271FBF" w:rsidRPr="00271FBF">
              <w:rPr>
                <w:rFonts w:ascii="Times New Roman" w:eastAsia="Times New Roman" w:hAnsi="Times New Roman" w:cs="Times New Roman"/>
              </w:rPr>
              <w:t>Su metalinėmis juostelėmis viršuje ir apačioje ir kabliuku pakabinimui</w:t>
            </w:r>
            <w:r w:rsidRPr="00271FBF">
              <w:rPr>
                <w:rFonts w:ascii="Times New Roman" w:eastAsia="Times New Roman" w:hAnsi="Times New Roman" w:cs="Times New Roman"/>
              </w:rPr>
              <w:t xml:space="preserve">; </w:t>
            </w:r>
            <w:r w:rsidRPr="00086193">
              <w:rPr>
                <w:rFonts w:ascii="Times New Roman" w:eastAsia="Times New Roman" w:hAnsi="Times New Roman" w:cs="Times New Roman"/>
              </w:rPr>
              <w:br/>
              <w:t>Stumdomas datos langelis.</w:t>
            </w:r>
            <w:r w:rsidRPr="00086193">
              <w:rPr>
                <w:rFonts w:ascii="Times New Roman" w:eastAsia="Times New Roman" w:hAnsi="Times New Roman" w:cs="Times New Roman"/>
              </w:rPr>
              <w:br/>
            </w:r>
            <w:r w:rsidRPr="00086193">
              <w:rPr>
                <w:rFonts w:ascii="Times New Roman" w:eastAsia="Times New Roman" w:hAnsi="Times New Roman" w:cs="Times New Roman"/>
                <w:color w:val="000000"/>
              </w:rPr>
              <w:t>Vienerių metų tiražas 700 vnt.</w:t>
            </w:r>
          </w:p>
        </w:tc>
      </w:tr>
      <w:tr w:rsidR="00BA3788" w:rsidRPr="00086193" w14:paraId="1123E31F" w14:textId="2D848653" w:rsidTr="00EF47F5">
        <w:trPr>
          <w:trHeight w:val="6382"/>
        </w:trPr>
        <w:tc>
          <w:tcPr>
            <w:tcW w:w="601" w:type="dxa"/>
            <w:noWrap/>
            <w:vAlign w:val="center"/>
            <w:hideMark/>
          </w:tcPr>
          <w:p w14:paraId="43C110D2" w14:textId="77777777" w:rsidR="00BA3788" w:rsidRPr="00086193" w:rsidRDefault="00BA3788" w:rsidP="00BA3788">
            <w:pPr>
              <w:ind w:left="-25"/>
              <w:jc w:val="center"/>
              <w:rPr>
                <w:rFonts w:ascii="Times New Roman" w:eastAsia="Times New Roman" w:hAnsi="Times New Roman" w:cs="Times New Roman"/>
              </w:rPr>
            </w:pPr>
            <w:r w:rsidRPr="00086193">
              <w:rPr>
                <w:rFonts w:ascii="Times New Roman" w:eastAsia="Times New Roman" w:hAnsi="Times New Roman" w:cs="Times New Roman"/>
              </w:rPr>
              <w:t>4</w:t>
            </w:r>
          </w:p>
        </w:tc>
        <w:tc>
          <w:tcPr>
            <w:tcW w:w="2240" w:type="dxa"/>
            <w:hideMark/>
          </w:tcPr>
          <w:p w14:paraId="60AF304A" w14:textId="6EF1A3A9" w:rsidR="00BA3788" w:rsidRPr="00086193" w:rsidRDefault="00BA3788" w:rsidP="00BA3788">
            <w:pPr>
              <w:rPr>
                <w:rFonts w:ascii="Times New Roman" w:eastAsia="Times New Roman" w:hAnsi="Times New Roman" w:cs="Times New Roman"/>
              </w:rPr>
            </w:pPr>
            <w:r w:rsidRPr="00086193">
              <w:rPr>
                <w:rFonts w:ascii="Times New Roman" w:eastAsia="Times New Roman" w:hAnsi="Times New Roman" w:cs="Times New Roman"/>
              </w:rPr>
              <w:t>Pastatomas stalinis kalendorius</w:t>
            </w:r>
            <w:r w:rsidR="009425A3">
              <w:rPr>
                <w:rFonts w:ascii="Times New Roman" w:eastAsia="Times New Roman" w:hAnsi="Times New Roman" w:cs="Times New Roman"/>
              </w:rPr>
              <w:t xml:space="preserve"> (</w:t>
            </w:r>
            <w:r w:rsidR="009425A3" w:rsidRPr="00086193">
              <w:rPr>
                <w:rFonts w:ascii="Times New Roman" w:eastAsia="Times New Roman" w:hAnsi="Times New Roman" w:cs="Times New Roman"/>
              </w:rPr>
              <w:t>pvz. paveikslėlyje</w:t>
            </w:r>
            <w:r w:rsidR="00E72F80">
              <w:rPr>
                <w:rFonts w:ascii="Times New Roman" w:eastAsia="Times New Roman" w:hAnsi="Times New Roman" w:cs="Times New Roman"/>
              </w:rPr>
              <w:t xml:space="preserve"> Nr.1</w:t>
            </w:r>
            <w:r w:rsidR="009425A3">
              <w:rPr>
                <w:rFonts w:ascii="Times New Roman" w:eastAsia="Times New Roman" w:hAnsi="Times New Roman" w:cs="Times New Roman"/>
              </w:rPr>
              <w:t>)</w:t>
            </w:r>
          </w:p>
        </w:tc>
        <w:tc>
          <w:tcPr>
            <w:tcW w:w="4080" w:type="dxa"/>
            <w:hideMark/>
          </w:tcPr>
          <w:p w14:paraId="274B0887" w14:textId="77777777" w:rsidR="00625556" w:rsidRDefault="00BA3788" w:rsidP="00BA3788">
            <w:pPr>
              <w:rPr>
                <w:rFonts w:ascii="Times New Roman" w:eastAsia="Times New Roman" w:hAnsi="Times New Roman" w:cs="Times New Roman"/>
              </w:rPr>
            </w:pPr>
            <w:r w:rsidRPr="00086193">
              <w:rPr>
                <w:rFonts w:ascii="Times New Roman" w:eastAsia="Times New Roman" w:hAnsi="Times New Roman" w:cs="Times New Roman"/>
                <w:b/>
                <w:bCs/>
              </w:rPr>
              <w:t xml:space="preserve">Surinkto kalendoriaus formatas: </w:t>
            </w:r>
            <w:r w:rsidRPr="00086193">
              <w:rPr>
                <w:rFonts w:ascii="Times New Roman" w:eastAsia="Times New Roman" w:hAnsi="Times New Roman" w:cs="Times New Roman"/>
              </w:rPr>
              <w:br/>
              <w:t>ilgis: nuo 15 cm iki 22 cm;</w:t>
            </w:r>
            <w:r w:rsidRPr="00086193">
              <w:rPr>
                <w:rFonts w:ascii="Times New Roman" w:eastAsia="Times New Roman" w:hAnsi="Times New Roman" w:cs="Times New Roman"/>
              </w:rPr>
              <w:br/>
              <w:t>aukštis: nuo 12  iki 15 cm;</w:t>
            </w:r>
            <w:r w:rsidRPr="00086193">
              <w:rPr>
                <w:rFonts w:ascii="Times New Roman" w:eastAsia="Times New Roman" w:hAnsi="Times New Roman" w:cs="Times New Roman"/>
              </w:rPr>
              <w:br/>
            </w:r>
            <w:r w:rsidRPr="00086193">
              <w:rPr>
                <w:rFonts w:ascii="Times New Roman" w:eastAsia="Times New Roman" w:hAnsi="Times New Roman" w:cs="Times New Roman"/>
                <w:b/>
                <w:bCs/>
              </w:rPr>
              <w:t>Pastatymo plokštumos matmenys:</w:t>
            </w:r>
            <w:r w:rsidRPr="00086193">
              <w:rPr>
                <w:rFonts w:ascii="Times New Roman" w:eastAsia="Times New Roman" w:hAnsi="Times New Roman" w:cs="Times New Roman"/>
              </w:rPr>
              <w:br/>
              <w:t xml:space="preserve"> ilgis atitinka surinkto kalendoriaus ilgį  (t.</w:t>
            </w:r>
            <w:r w:rsidR="00A105C5">
              <w:rPr>
                <w:rFonts w:ascii="Times New Roman" w:eastAsia="Times New Roman" w:hAnsi="Times New Roman" w:cs="Times New Roman"/>
              </w:rPr>
              <w:t xml:space="preserve"> </w:t>
            </w:r>
            <w:r w:rsidRPr="00086193">
              <w:rPr>
                <w:rFonts w:ascii="Times New Roman" w:eastAsia="Times New Roman" w:hAnsi="Times New Roman" w:cs="Times New Roman"/>
              </w:rPr>
              <w:t xml:space="preserve">y. nuo 15 cm iki 22 cm); </w:t>
            </w:r>
            <w:r w:rsidRPr="00086193">
              <w:rPr>
                <w:rFonts w:ascii="Times New Roman" w:eastAsia="Times New Roman" w:hAnsi="Times New Roman" w:cs="Times New Roman"/>
              </w:rPr>
              <w:br/>
              <w:t>plotis:  nuo 6 cm iki 10 cm.</w:t>
            </w:r>
            <w:r w:rsidRPr="00086193">
              <w:rPr>
                <w:rFonts w:ascii="Times New Roman" w:eastAsia="Times New Roman" w:hAnsi="Times New Roman" w:cs="Times New Roman"/>
              </w:rPr>
              <w:br/>
            </w:r>
            <w:r w:rsidRPr="00086193">
              <w:rPr>
                <w:rFonts w:ascii="Times New Roman" w:eastAsia="Times New Roman" w:hAnsi="Times New Roman" w:cs="Times New Roman"/>
                <w:b/>
                <w:bCs/>
              </w:rPr>
              <w:t>Kalendoriaus lapelių blokas</w:t>
            </w:r>
            <w:r w:rsidRPr="00086193">
              <w:rPr>
                <w:rFonts w:ascii="Times New Roman" w:eastAsia="Times New Roman" w:hAnsi="Times New Roman" w:cs="Times New Roman"/>
              </w:rPr>
              <w:t xml:space="preserve"> susideda  iš 13  lapelių (12 mėn. + viršelis); </w:t>
            </w:r>
            <w:r w:rsidRPr="00086193">
              <w:rPr>
                <w:rFonts w:ascii="Times New Roman" w:eastAsia="Times New Roman" w:hAnsi="Times New Roman" w:cs="Times New Roman"/>
              </w:rPr>
              <w:br/>
            </w:r>
            <w:r w:rsidRPr="00086193">
              <w:rPr>
                <w:rFonts w:ascii="Times New Roman" w:eastAsia="Times New Roman" w:hAnsi="Times New Roman" w:cs="Times New Roman"/>
                <w:b/>
                <w:bCs/>
              </w:rPr>
              <w:t>Kalendoriaus lapelių matmenys:</w:t>
            </w:r>
            <w:r w:rsidRPr="00086193">
              <w:rPr>
                <w:rFonts w:ascii="Times New Roman" w:eastAsia="Times New Roman" w:hAnsi="Times New Roman" w:cs="Times New Roman"/>
              </w:rPr>
              <w:br/>
              <w:t>ilgis atitinka surinkto kalendoriaus ilgį (t.</w:t>
            </w:r>
            <w:r w:rsidR="00A105C5">
              <w:rPr>
                <w:rFonts w:ascii="Times New Roman" w:eastAsia="Times New Roman" w:hAnsi="Times New Roman" w:cs="Times New Roman"/>
              </w:rPr>
              <w:t xml:space="preserve"> </w:t>
            </w:r>
            <w:r w:rsidRPr="00086193">
              <w:rPr>
                <w:rFonts w:ascii="Times New Roman" w:eastAsia="Times New Roman" w:hAnsi="Times New Roman" w:cs="Times New Roman"/>
              </w:rPr>
              <w:t xml:space="preserve">y. nuo 15 cm iki 22 cm); </w:t>
            </w:r>
            <w:r w:rsidRPr="00086193">
              <w:rPr>
                <w:rFonts w:ascii="Times New Roman" w:eastAsia="Times New Roman" w:hAnsi="Times New Roman" w:cs="Times New Roman"/>
              </w:rPr>
              <w:br/>
              <w:t>lapelių aukštis: nuo 1,5 iki 2,0 cm trumpesnis už nugarėlę.</w:t>
            </w:r>
            <w:r w:rsidRPr="00086193">
              <w:rPr>
                <w:rFonts w:ascii="Times New Roman" w:eastAsia="Times New Roman" w:hAnsi="Times New Roman" w:cs="Times New Roman"/>
              </w:rPr>
              <w:br/>
            </w:r>
            <w:r w:rsidRPr="00086193">
              <w:rPr>
                <w:rFonts w:ascii="Times New Roman" w:eastAsia="Times New Roman" w:hAnsi="Times New Roman" w:cs="Times New Roman"/>
                <w:b/>
                <w:bCs/>
              </w:rPr>
              <w:t xml:space="preserve">Lapelių bloko spalvingumas:  </w:t>
            </w:r>
            <w:r w:rsidRPr="00086193">
              <w:rPr>
                <w:rFonts w:ascii="Times New Roman" w:eastAsia="Times New Roman" w:hAnsi="Times New Roman" w:cs="Times New Roman"/>
              </w:rPr>
              <w:t>viršelis  4+0; vidiniai lapai  4+0;</w:t>
            </w:r>
            <w:r w:rsidRPr="00086193">
              <w:rPr>
                <w:rFonts w:ascii="Times New Roman" w:eastAsia="Times New Roman" w:hAnsi="Times New Roman" w:cs="Times New Roman"/>
              </w:rPr>
              <w:br/>
            </w:r>
            <w:r w:rsidRPr="00086193">
              <w:rPr>
                <w:rFonts w:ascii="Times New Roman" w:eastAsia="Times New Roman" w:hAnsi="Times New Roman" w:cs="Times New Roman"/>
                <w:b/>
                <w:bCs/>
              </w:rPr>
              <w:t>Pastatymo rėmelio spalvingumas:</w:t>
            </w:r>
            <w:r w:rsidRPr="00086193">
              <w:rPr>
                <w:rFonts w:ascii="Times New Roman" w:eastAsia="Times New Roman" w:hAnsi="Times New Roman" w:cs="Times New Roman"/>
              </w:rPr>
              <w:t xml:space="preserve"> 4+0;</w:t>
            </w:r>
            <w:r w:rsidRPr="00086193">
              <w:rPr>
                <w:rFonts w:ascii="Times New Roman" w:eastAsia="Times New Roman" w:hAnsi="Times New Roman" w:cs="Times New Roman"/>
              </w:rPr>
              <w:br/>
            </w:r>
            <w:r w:rsidRPr="00086193">
              <w:rPr>
                <w:rFonts w:ascii="Times New Roman" w:eastAsia="Times New Roman" w:hAnsi="Times New Roman" w:cs="Times New Roman"/>
                <w:b/>
                <w:bCs/>
              </w:rPr>
              <w:t xml:space="preserve">Lapelių bloko popierius: </w:t>
            </w:r>
            <w:r w:rsidRPr="00086193">
              <w:rPr>
                <w:rFonts w:ascii="Times New Roman" w:eastAsia="Times New Roman" w:hAnsi="Times New Roman" w:cs="Times New Roman"/>
              </w:rPr>
              <w:br/>
              <w:t>kreidinis matinis (arba lygiavertis), ne mažiau 130 gsm;</w:t>
            </w:r>
            <w:r w:rsidRPr="00086193">
              <w:rPr>
                <w:rFonts w:ascii="Times New Roman" w:eastAsia="Times New Roman" w:hAnsi="Times New Roman" w:cs="Times New Roman"/>
              </w:rPr>
              <w:br/>
            </w:r>
            <w:r w:rsidRPr="00086193">
              <w:rPr>
                <w:rFonts w:ascii="Times New Roman" w:eastAsia="Times New Roman" w:hAnsi="Times New Roman" w:cs="Times New Roman"/>
                <w:b/>
                <w:bCs/>
              </w:rPr>
              <w:t xml:space="preserve">Pastatymo rėmelio popierius: </w:t>
            </w:r>
            <w:r w:rsidRPr="00086193">
              <w:rPr>
                <w:rFonts w:ascii="Times New Roman" w:eastAsia="Times New Roman" w:hAnsi="Times New Roman" w:cs="Times New Roman"/>
              </w:rPr>
              <w:br/>
              <w:t xml:space="preserve">puskartonis (arba lygiavertis), ne mažiau 275 gsm, matinis laminatas (1+0). </w:t>
            </w:r>
            <w:r w:rsidRPr="00086193">
              <w:rPr>
                <w:rFonts w:ascii="Times New Roman" w:eastAsia="Times New Roman" w:hAnsi="Times New Roman" w:cs="Times New Roman"/>
              </w:rPr>
              <w:br/>
              <w:t>Įrišimas spirale, 3 bigai.</w:t>
            </w:r>
          </w:p>
          <w:p w14:paraId="3BDC6538" w14:textId="125AB20F" w:rsidR="00BA3788" w:rsidRPr="00086193" w:rsidRDefault="00625556" w:rsidP="00BA3788">
            <w:pPr>
              <w:rPr>
                <w:rFonts w:ascii="Times New Roman" w:eastAsia="Times New Roman" w:hAnsi="Times New Roman" w:cs="Times New Roman"/>
              </w:rPr>
            </w:pPr>
            <w:r w:rsidRPr="00A2447F">
              <w:rPr>
                <w:rFonts w:ascii="Times New Roman" w:eastAsia="Times New Roman" w:hAnsi="Times New Roman" w:cs="Times New Roman"/>
              </w:rPr>
              <w:t>Kiekvienas kalendorius supakuotas į atskirą maišelį.</w:t>
            </w:r>
            <w:r w:rsidR="00BA3788" w:rsidRPr="00086193">
              <w:rPr>
                <w:rFonts w:ascii="Times New Roman" w:eastAsia="Times New Roman" w:hAnsi="Times New Roman" w:cs="Times New Roman"/>
              </w:rPr>
              <w:br/>
            </w:r>
            <w:r w:rsidR="00BA3788" w:rsidRPr="00086193">
              <w:rPr>
                <w:rFonts w:ascii="Times New Roman" w:eastAsia="Times New Roman" w:hAnsi="Times New Roman" w:cs="Times New Roman"/>
                <w:color w:val="000000"/>
              </w:rPr>
              <w:t>Vienerių</w:t>
            </w:r>
            <w:r w:rsidR="00BA3788" w:rsidRPr="00086193">
              <w:rPr>
                <w:rFonts w:ascii="Times New Roman" w:eastAsia="Times New Roman" w:hAnsi="Times New Roman" w:cs="Times New Roman"/>
                <w:color w:val="FF0000"/>
              </w:rPr>
              <w:t xml:space="preserve"> </w:t>
            </w:r>
            <w:r w:rsidR="00BA3788" w:rsidRPr="00086193">
              <w:rPr>
                <w:rFonts w:ascii="Times New Roman" w:eastAsia="Times New Roman" w:hAnsi="Times New Roman" w:cs="Times New Roman"/>
                <w:color w:val="000000"/>
              </w:rPr>
              <w:t>metų tiražas 300 vnt.</w:t>
            </w:r>
          </w:p>
        </w:tc>
        <w:tc>
          <w:tcPr>
            <w:tcW w:w="3564" w:type="dxa"/>
          </w:tcPr>
          <w:p w14:paraId="159DDC7F" w14:textId="77777777" w:rsidR="00625556" w:rsidRDefault="00BA3788" w:rsidP="00BA3788">
            <w:pPr>
              <w:rPr>
                <w:rFonts w:ascii="Times New Roman" w:eastAsia="Times New Roman" w:hAnsi="Times New Roman" w:cs="Times New Roman"/>
              </w:rPr>
            </w:pPr>
            <w:r w:rsidRPr="00086193">
              <w:rPr>
                <w:rFonts w:ascii="Times New Roman" w:eastAsia="Times New Roman" w:hAnsi="Times New Roman" w:cs="Times New Roman"/>
                <w:b/>
                <w:bCs/>
              </w:rPr>
              <w:t xml:space="preserve">Surinkto kalendoriaus formatas: </w:t>
            </w:r>
            <w:r w:rsidRPr="00086193">
              <w:rPr>
                <w:rFonts w:ascii="Times New Roman" w:eastAsia="Times New Roman" w:hAnsi="Times New Roman" w:cs="Times New Roman"/>
              </w:rPr>
              <w:br/>
              <w:t xml:space="preserve">ilgis: </w:t>
            </w:r>
            <w:r w:rsidR="00E847A6" w:rsidRPr="002A4CEA">
              <w:rPr>
                <w:rFonts w:ascii="Times New Roman" w:hAnsi="Times New Roman" w:cs="Times New Roman"/>
                <w:highlight w:val="yellow"/>
              </w:rPr>
              <w:t>____</w:t>
            </w:r>
            <w:r w:rsidR="00E847A6">
              <w:rPr>
                <w:rFonts w:ascii="Times New Roman" w:hAnsi="Times New Roman" w:cs="Times New Roman"/>
              </w:rPr>
              <w:t xml:space="preserve"> </w:t>
            </w:r>
            <w:r w:rsidRPr="00086193">
              <w:rPr>
                <w:rFonts w:ascii="Times New Roman" w:eastAsia="Times New Roman" w:hAnsi="Times New Roman" w:cs="Times New Roman"/>
              </w:rPr>
              <w:t>cm;</w:t>
            </w:r>
            <w:r w:rsidRPr="00086193">
              <w:rPr>
                <w:rFonts w:ascii="Times New Roman" w:eastAsia="Times New Roman" w:hAnsi="Times New Roman" w:cs="Times New Roman"/>
              </w:rPr>
              <w:br/>
              <w:t xml:space="preserve">aukštis: </w:t>
            </w:r>
            <w:r w:rsidR="00E847A6" w:rsidRPr="002A4CEA">
              <w:rPr>
                <w:rFonts w:ascii="Times New Roman" w:hAnsi="Times New Roman" w:cs="Times New Roman"/>
                <w:highlight w:val="yellow"/>
              </w:rPr>
              <w:t>____</w:t>
            </w:r>
            <w:r w:rsidR="00E847A6">
              <w:rPr>
                <w:rFonts w:ascii="Times New Roman" w:hAnsi="Times New Roman" w:cs="Times New Roman"/>
              </w:rPr>
              <w:t xml:space="preserve"> </w:t>
            </w:r>
            <w:r w:rsidRPr="00086193">
              <w:rPr>
                <w:rFonts w:ascii="Times New Roman" w:eastAsia="Times New Roman" w:hAnsi="Times New Roman" w:cs="Times New Roman"/>
              </w:rPr>
              <w:t>cm;</w:t>
            </w:r>
            <w:r w:rsidRPr="00086193">
              <w:rPr>
                <w:rFonts w:ascii="Times New Roman" w:eastAsia="Times New Roman" w:hAnsi="Times New Roman" w:cs="Times New Roman"/>
              </w:rPr>
              <w:br/>
            </w:r>
            <w:r w:rsidRPr="00086193">
              <w:rPr>
                <w:rFonts w:ascii="Times New Roman" w:eastAsia="Times New Roman" w:hAnsi="Times New Roman" w:cs="Times New Roman"/>
                <w:b/>
                <w:bCs/>
              </w:rPr>
              <w:t>Pastatymo plokštumos matmenys:</w:t>
            </w:r>
            <w:r w:rsidRPr="00086193">
              <w:rPr>
                <w:rFonts w:ascii="Times New Roman" w:eastAsia="Times New Roman" w:hAnsi="Times New Roman" w:cs="Times New Roman"/>
              </w:rPr>
              <w:br/>
              <w:t xml:space="preserve"> ilgis atitinka surinkto kalendoriaus ilgį  (t.</w:t>
            </w:r>
            <w:r w:rsidR="00A105C5">
              <w:rPr>
                <w:rFonts w:ascii="Times New Roman" w:eastAsia="Times New Roman" w:hAnsi="Times New Roman" w:cs="Times New Roman"/>
              </w:rPr>
              <w:t xml:space="preserve"> </w:t>
            </w:r>
            <w:r w:rsidRPr="00086193">
              <w:rPr>
                <w:rFonts w:ascii="Times New Roman" w:eastAsia="Times New Roman" w:hAnsi="Times New Roman" w:cs="Times New Roman"/>
              </w:rPr>
              <w:t xml:space="preserve">y. </w:t>
            </w:r>
            <w:r w:rsidR="00E847A6" w:rsidRPr="002A4CEA">
              <w:rPr>
                <w:rFonts w:ascii="Times New Roman" w:hAnsi="Times New Roman" w:cs="Times New Roman"/>
                <w:highlight w:val="yellow"/>
              </w:rPr>
              <w:t>____</w:t>
            </w:r>
            <w:r w:rsidR="00E847A6">
              <w:rPr>
                <w:rFonts w:ascii="Times New Roman" w:hAnsi="Times New Roman" w:cs="Times New Roman"/>
              </w:rPr>
              <w:t xml:space="preserve"> </w:t>
            </w:r>
            <w:r w:rsidRPr="00086193">
              <w:rPr>
                <w:rFonts w:ascii="Times New Roman" w:eastAsia="Times New Roman" w:hAnsi="Times New Roman" w:cs="Times New Roman"/>
              </w:rPr>
              <w:t xml:space="preserve">cm); </w:t>
            </w:r>
            <w:r w:rsidRPr="00086193">
              <w:rPr>
                <w:rFonts w:ascii="Times New Roman" w:eastAsia="Times New Roman" w:hAnsi="Times New Roman" w:cs="Times New Roman"/>
              </w:rPr>
              <w:br/>
              <w:t xml:space="preserve">plotis:  </w:t>
            </w:r>
            <w:r w:rsidR="00E847A6" w:rsidRPr="002A4CEA">
              <w:rPr>
                <w:rFonts w:ascii="Times New Roman" w:hAnsi="Times New Roman" w:cs="Times New Roman"/>
                <w:highlight w:val="yellow"/>
              </w:rPr>
              <w:t>____</w:t>
            </w:r>
            <w:r w:rsidR="00E847A6">
              <w:rPr>
                <w:rFonts w:ascii="Times New Roman" w:hAnsi="Times New Roman" w:cs="Times New Roman"/>
              </w:rPr>
              <w:t xml:space="preserve"> </w:t>
            </w:r>
            <w:r w:rsidRPr="00086193">
              <w:rPr>
                <w:rFonts w:ascii="Times New Roman" w:eastAsia="Times New Roman" w:hAnsi="Times New Roman" w:cs="Times New Roman"/>
              </w:rPr>
              <w:t>cm.</w:t>
            </w:r>
            <w:r w:rsidRPr="00086193">
              <w:rPr>
                <w:rFonts w:ascii="Times New Roman" w:eastAsia="Times New Roman" w:hAnsi="Times New Roman" w:cs="Times New Roman"/>
              </w:rPr>
              <w:br/>
            </w:r>
            <w:r w:rsidRPr="00086193">
              <w:rPr>
                <w:rFonts w:ascii="Times New Roman" w:eastAsia="Times New Roman" w:hAnsi="Times New Roman" w:cs="Times New Roman"/>
                <w:b/>
                <w:bCs/>
              </w:rPr>
              <w:t>Kalendoriaus lapelių blokas</w:t>
            </w:r>
            <w:r w:rsidRPr="00086193">
              <w:rPr>
                <w:rFonts w:ascii="Times New Roman" w:eastAsia="Times New Roman" w:hAnsi="Times New Roman" w:cs="Times New Roman"/>
              </w:rPr>
              <w:t xml:space="preserve"> susideda  iš 13  lapelių (12 mėn. + viršelis); </w:t>
            </w:r>
            <w:r w:rsidRPr="00086193">
              <w:rPr>
                <w:rFonts w:ascii="Times New Roman" w:eastAsia="Times New Roman" w:hAnsi="Times New Roman" w:cs="Times New Roman"/>
              </w:rPr>
              <w:br/>
            </w:r>
            <w:r w:rsidRPr="00086193">
              <w:rPr>
                <w:rFonts w:ascii="Times New Roman" w:eastAsia="Times New Roman" w:hAnsi="Times New Roman" w:cs="Times New Roman"/>
                <w:b/>
                <w:bCs/>
              </w:rPr>
              <w:t>Kalendoriaus lapelių matmenys:</w:t>
            </w:r>
            <w:r w:rsidRPr="00086193">
              <w:rPr>
                <w:rFonts w:ascii="Times New Roman" w:eastAsia="Times New Roman" w:hAnsi="Times New Roman" w:cs="Times New Roman"/>
              </w:rPr>
              <w:br/>
              <w:t>ilgis atitinka surinkto kalendoriaus ilgį (t.</w:t>
            </w:r>
            <w:r w:rsidR="00A105C5">
              <w:rPr>
                <w:rFonts w:ascii="Times New Roman" w:eastAsia="Times New Roman" w:hAnsi="Times New Roman" w:cs="Times New Roman"/>
              </w:rPr>
              <w:t xml:space="preserve"> </w:t>
            </w:r>
            <w:r w:rsidRPr="00086193">
              <w:rPr>
                <w:rFonts w:ascii="Times New Roman" w:eastAsia="Times New Roman" w:hAnsi="Times New Roman" w:cs="Times New Roman"/>
              </w:rPr>
              <w:t xml:space="preserve">y. </w:t>
            </w:r>
            <w:r w:rsidR="00B83F87" w:rsidRPr="002A4CEA">
              <w:rPr>
                <w:rFonts w:ascii="Times New Roman" w:hAnsi="Times New Roman" w:cs="Times New Roman"/>
                <w:highlight w:val="yellow"/>
              </w:rPr>
              <w:t>____</w:t>
            </w:r>
            <w:r w:rsidR="00B83F87">
              <w:rPr>
                <w:rFonts w:ascii="Times New Roman" w:hAnsi="Times New Roman" w:cs="Times New Roman"/>
              </w:rPr>
              <w:t xml:space="preserve"> </w:t>
            </w:r>
            <w:r w:rsidRPr="00086193">
              <w:rPr>
                <w:rFonts w:ascii="Times New Roman" w:eastAsia="Times New Roman" w:hAnsi="Times New Roman" w:cs="Times New Roman"/>
              </w:rPr>
              <w:t xml:space="preserve">cm); </w:t>
            </w:r>
            <w:r w:rsidRPr="00086193">
              <w:rPr>
                <w:rFonts w:ascii="Times New Roman" w:eastAsia="Times New Roman" w:hAnsi="Times New Roman" w:cs="Times New Roman"/>
              </w:rPr>
              <w:br/>
              <w:t xml:space="preserve">lapelių aukštis: </w:t>
            </w:r>
            <w:r w:rsidR="00B83F87" w:rsidRPr="002A4CEA">
              <w:rPr>
                <w:rFonts w:ascii="Times New Roman" w:hAnsi="Times New Roman" w:cs="Times New Roman"/>
                <w:highlight w:val="yellow"/>
              </w:rPr>
              <w:t>____</w:t>
            </w:r>
            <w:r w:rsidR="00B83F87">
              <w:rPr>
                <w:rFonts w:ascii="Times New Roman" w:hAnsi="Times New Roman" w:cs="Times New Roman"/>
              </w:rPr>
              <w:t xml:space="preserve"> </w:t>
            </w:r>
            <w:r w:rsidRPr="00086193">
              <w:rPr>
                <w:rFonts w:ascii="Times New Roman" w:eastAsia="Times New Roman" w:hAnsi="Times New Roman" w:cs="Times New Roman"/>
              </w:rPr>
              <w:t>cm trumpesnis už nugarėlę.</w:t>
            </w:r>
            <w:r w:rsidRPr="00086193">
              <w:rPr>
                <w:rFonts w:ascii="Times New Roman" w:eastAsia="Times New Roman" w:hAnsi="Times New Roman" w:cs="Times New Roman"/>
              </w:rPr>
              <w:br/>
            </w:r>
            <w:r w:rsidRPr="00086193">
              <w:rPr>
                <w:rFonts w:ascii="Times New Roman" w:eastAsia="Times New Roman" w:hAnsi="Times New Roman" w:cs="Times New Roman"/>
                <w:b/>
                <w:bCs/>
              </w:rPr>
              <w:t xml:space="preserve">Lapelių bloko spalvingumas:  </w:t>
            </w:r>
            <w:r w:rsidRPr="00086193">
              <w:rPr>
                <w:rFonts w:ascii="Times New Roman" w:eastAsia="Times New Roman" w:hAnsi="Times New Roman" w:cs="Times New Roman"/>
              </w:rPr>
              <w:t>viršelis  4+0; vidiniai lapai  4+0;</w:t>
            </w:r>
            <w:r w:rsidRPr="00086193">
              <w:rPr>
                <w:rFonts w:ascii="Times New Roman" w:eastAsia="Times New Roman" w:hAnsi="Times New Roman" w:cs="Times New Roman"/>
              </w:rPr>
              <w:br/>
            </w:r>
            <w:r w:rsidRPr="00086193">
              <w:rPr>
                <w:rFonts w:ascii="Times New Roman" w:eastAsia="Times New Roman" w:hAnsi="Times New Roman" w:cs="Times New Roman"/>
                <w:b/>
                <w:bCs/>
              </w:rPr>
              <w:t>Pastatymo rėmelio spalvingumas:</w:t>
            </w:r>
            <w:r w:rsidRPr="00086193">
              <w:rPr>
                <w:rFonts w:ascii="Times New Roman" w:eastAsia="Times New Roman" w:hAnsi="Times New Roman" w:cs="Times New Roman"/>
              </w:rPr>
              <w:t xml:space="preserve"> 4+0;</w:t>
            </w:r>
            <w:r w:rsidRPr="00086193">
              <w:rPr>
                <w:rFonts w:ascii="Times New Roman" w:eastAsia="Times New Roman" w:hAnsi="Times New Roman" w:cs="Times New Roman"/>
              </w:rPr>
              <w:br/>
            </w:r>
            <w:r w:rsidRPr="00086193">
              <w:rPr>
                <w:rFonts w:ascii="Times New Roman" w:eastAsia="Times New Roman" w:hAnsi="Times New Roman" w:cs="Times New Roman"/>
                <w:b/>
                <w:bCs/>
              </w:rPr>
              <w:t xml:space="preserve">Lapelių bloko popierius: </w:t>
            </w:r>
            <w:r w:rsidRPr="00086193">
              <w:rPr>
                <w:rFonts w:ascii="Times New Roman" w:eastAsia="Times New Roman" w:hAnsi="Times New Roman" w:cs="Times New Roman"/>
              </w:rPr>
              <w:br/>
            </w:r>
            <w:r w:rsidR="00191A66" w:rsidRPr="002A4CEA">
              <w:rPr>
                <w:rFonts w:ascii="Times New Roman" w:hAnsi="Times New Roman" w:cs="Times New Roman"/>
                <w:highlight w:val="yellow"/>
              </w:rPr>
              <w:t>____</w:t>
            </w:r>
            <w:r w:rsidR="00191A66">
              <w:rPr>
                <w:rFonts w:ascii="Times New Roman" w:hAnsi="Times New Roman" w:cs="Times New Roman"/>
              </w:rPr>
              <w:t xml:space="preserve"> (</w:t>
            </w:r>
            <w:r w:rsidR="00191A66" w:rsidRPr="00455FB3">
              <w:rPr>
                <w:rFonts w:ascii="Times New Roman" w:hAnsi="Times New Roman" w:cs="Times New Roman"/>
                <w:i/>
                <w:iCs/>
              </w:rPr>
              <w:t xml:space="preserve">nurodyti ar </w:t>
            </w:r>
            <w:r w:rsidR="00191A66" w:rsidRPr="00455FB3">
              <w:rPr>
                <w:rFonts w:ascii="Times New Roman" w:eastAsia="Times New Roman" w:hAnsi="Times New Roman" w:cs="Times New Roman"/>
                <w:i/>
                <w:iCs/>
                <w:lang w:val="pt-BR"/>
              </w:rPr>
              <w:t>kreidinis matinis ar lygiavertis</w:t>
            </w:r>
            <w:r w:rsidR="00191A66" w:rsidRPr="00086193">
              <w:rPr>
                <w:rFonts w:ascii="Times New Roman" w:eastAsia="Times New Roman" w:hAnsi="Times New Roman" w:cs="Times New Roman"/>
                <w:lang w:val="pt-BR"/>
              </w:rPr>
              <w:t>)</w:t>
            </w:r>
            <w:r w:rsidRPr="00086193">
              <w:rPr>
                <w:rFonts w:ascii="Times New Roman" w:eastAsia="Times New Roman" w:hAnsi="Times New Roman" w:cs="Times New Roman"/>
              </w:rPr>
              <w:t xml:space="preserve">, </w:t>
            </w:r>
            <w:r w:rsidR="00B83F87" w:rsidRPr="002A4CEA">
              <w:rPr>
                <w:rFonts w:ascii="Times New Roman" w:hAnsi="Times New Roman" w:cs="Times New Roman"/>
                <w:highlight w:val="yellow"/>
              </w:rPr>
              <w:t>____</w:t>
            </w:r>
            <w:r w:rsidR="00B83F87">
              <w:rPr>
                <w:rFonts w:ascii="Times New Roman" w:hAnsi="Times New Roman" w:cs="Times New Roman"/>
              </w:rPr>
              <w:t xml:space="preserve"> </w:t>
            </w:r>
            <w:r w:rsidRPr="00086193">
              <w:rPr>
                <w:rFonts w:ascii="Times New Roman" w:eastAsia="Times New Roman" w:hAnsi="Times New Roman" w:cs="Times New Roman"/>
              </w:rPr>
              <w:t>gsm;</w:t>
            </w:r>
            <w:r w:rsidRPr="00086193">
              <w:rPr>
                <w:rFonts w:ascii="Times New Roman" w:eastAsia="Times New Roman" w:hAnsi="Times New Roman" w:cs="Times New Roman"/>
              </w:rPr>
              <w:br/>
            </w:r>
            <w:r w:rsidRPr="00086193">
              <w:rPr>
                <w:rFonts w:ascii="Times New Roman" w:eastAsia="Times New Roman" w:hAnsi="Times New Roman" w:cs="Times New Roman"/>
                <w:b/>
                <w:bCs/>
              </w:rPr>
              <w:t xml:space="preserve">Pastatymo rėmelio popierius: </w:t>
            </w:r>
            <w:r w:rsidRPr="00086193">
              <w:rPr>
                <w:rFonts w:ascii="Times New Roman" w:eastAsia="Times New Roman" w:hAnsi="Times New Roman" w:cs="Times New Roman"/>
              </w:rPr>
              <w:br/>
            </w:r>
            <w:r w:rsidR="00B83F87" w:rsidRPr="002A4CEA">
              <w:rPr>
                <w:rFonts w:ascii="Times New Roman" w:hAnsi="Times New Roman" w:cs="Times New Roman"/>
                <w:highlight w:val="yellow"/>
              </w:rPr>
              <w:t>____</w:t>
            </w:r>
            <w:r w:rsidR="00B83F87">
              <w:rPr>
                <w:rFonts w:ascii="Times New Roman" w:hAnsi="Times New Roman" w:cs="Times New Roman"/>
              </w:rPr>
              <w:t xml:space="preserve"> (</w:t>
            </w:r>
            <w:r w:rsidR="00B83F87" w:rsidRPr="00B83F87">
              <w:rPr>
                <w:rFonts w:ascii="Times New Roman" w:hAnsi="Times New Roman" w:cs="Times New Roman"/>
                <w:i/>
                <w:iCs/>
              </w:rPr>
              <w:t xml:space="preserve">nurodyti ar </w:t>
            </w:r>
            <w:r w:rsidRPr="00B83F87">
              <w:rPr>
                <w:rFonts w:ascii="Times New Roman" w:eastAsia="Times New Roman" w:hAnsi="Times New Roman" w:cs="Times New Roman"/>
                <w:i/>
                <w:iCs/>
              </w:rPr>
              <w:t>puskartonis ar lygiavertis</w:t>
            </w:r>
            <w:r w:rsidRPr="00086193">
              <w:rPr>
                <w:rFonts w:ascii="Times New Roman" w:eastAsia="Times New Roman" w:hAnsi="Times New Roman" w:cs="Times New Roman"/>
              </w:rPr>
              <w:t xml:space="preserve">), </w:t>
            </w:r>
            <w:r w:rsidR="00B83F87" w:rsidRPr="002A4CEA">
              <w:rPr>
                <w:rFonts w:ascii="Times New Roman" w:hAnsi="Times New Roman" w:cs="Times New Roman"/>
                <w:highlight w:val="yellow"/>
              </w:rPr>
              <w:t>____</w:t>
            </w:r>
            <w:r w:rsidRPr="00086193">
              <w:rPr>
                <w:rFonts w:ascii="Times New Roman" w:eastAsia="Times New Roman" w:hAnsi="Times New Roman" w:cs="Times New Roman"/>
              </w:rPr>
              <w:t xml:space="preserve"> gsm, matinis laminatas (1+0). </w:t>
            </w:r>
            <w:r w:rsidRPr="00086193">
              <w:rPr>
                <w:rFonts w:ascii="Times New Roman" w:eastAsia="Times New Roman" w:hAnsi="Times New Roman" w:cs="Times New Roman"/>
              </w:rPr>
              <w:br/>
              <w:t>Įrišimas spirale, 3 bigai.</w:t>
            </w:r>
          </w:p>
          <w:p w14:paraId="5021E03D" w14:textId="299EFCD3" w:rsidR="00BA3788" w:rsidRPr="00086193" w:rsidRDefault="00A2447F" w:rsidP="00BA3788">
            <w:pPr>
              <w:rPr>
                <w:rFonts w:ascii="Times New Roman" w:eastAsia="Times New Roman" w:hAnsi="Times New Roman" w:cs="Times New Roman"/>
                <w:b/>
                <w:bCs/>
              </w:rPr>
            </w:pPr>
            <w:r w:rsidRPr="00C50136">
              <w:rPr>
                <w:rFonts w:ascii="Times New Roman" w:eastAsia="Times New Roman" w:hAnsi="Times New Roman" w:cs="Times New Roman"/>
                <w:b/>
                <w:bCs/>
                <w:highlight w:val="yellow"/>
              </w:rPr>
              <w:t>Taip / Ne</w:t>
            </w:r>
            <w:r w:rsidRPr="00A2447F">
              <w:rPr>
                <w:rFonts w:ascii="Times New Roman" w:eastAsia="Times New Roman" w:hAnsi="Times New Roman" w:cs="Times New Roman"/>
              </w:rPr>
              <w:t xml:space="preserve"> </w:t>
            </w:r>
            <w:r w:rsidRPr="00C50136">
              <w:rPr>
                <w:rFonts w:ascii="Times New Roman" w:eastAsia="Times New Roman" w:hAnsi="Times New Roman" w:cs="Times New Roman"/>
                <w:i/>
                <w:iCs/>
              </w:rPr>
              <w:t>(tinkamą pažymėti)</w:t>
            </w:r>
            <w:r w:rsidRPr="00A2447F">
              <w:rPr>
                <w:rFonts w:ascii="Times New Roman" w:eastAsia="Times New Roman" w:hAnsi="Times New Roman" w:cs="Times New Roman"/>
              </w:rPr>
              <w:t xml:space="preserve"> </w:t>
            </w:r>
            <w:r w:rsidR="00C50136">
              <w:rPr>
                <w:rFonts w:ascii="Times New Roman" w:eastAsia="Times New Roman" w:hAnsi="Times New Roman" w:cs="Times New Roman"/>
              </w:rPr>
              <w:t>k</w:t>
            </w:r>
            <w:r w:rsidR="00625556" w:rsidRPr="00A2447F">
              <w:rPr>
                <w:rFonts w:ascii="Times New Roman" w:eastAsia="Times New Roman" w:hAnsi="Times New Roman" w:cs="Times New Roman"/>
              </w:rPr>
              <w:t>iekvienas kalendorius supakuotas į atskirą maišelį.</w:t>
            </w:r>
            <w:r w:rsidR="00BA3788" w:rsidRPr="00086193">
              <w:rPr>
                <w:rFonts w:ascii="Times New Roman" w:eastAsia="Times New Roman" w:hAnsi="Times New Roman" w:cs="Times New Roman"/>
              </w:rPr>
              <w:br/>
            </w:r>
            <w:r w:rsidR="00BA3788" w:rsidRPr="00086193">
              <w:rPr>
                <w:rFonts w:ascii="Times New Roman" w:eastAsia="Times New Roman" w:hAnsi="Times New Roman" w:cs="Times New Roman"/>
                <w:color w:val="000000"/>
              </w:rPr>
              <w:t>Vienerių</w:t>
            </w:r>
            <w:r w:rsidR="00BA3788" w:rsidRPr="00086193">
              <w:rPr>
                <w:rFonts w:ascii="Times New Roman" w:eastAsia="Times New Roman" w:hAnsi="Times New Roman" w:cs="Times New Roman"/>
                <w:color w:val="FF0000"/>
              </w:rPr>
              <w:t xml:space="preserve"> </w:t>
            </w:r>
            <w:r w:rsidR="00BA3788" w:rsidRPr="00086193">
              <w:rPr>
                <w:rFonts w:ascii="Times New Roman" w:eastAsia="Times New Roman" w:hAnsi="Times New Roman" w:cs="Times New Roman"/>
                <w:color w:val="000000"/>
              </w:rPr>
              <w:t>metų tiražas 300 vnt.</w:t>
            </w:r>
          </w:p>
        </w:tc>
      </w:tr>
      <w:tr w:rsidR="00272E43" w:rsidRPr="00086193" w14:paraId="479AD7E5" w14:textId="77777777" w:rsidTr="00E72F80">
        <w:trPr>
          <w:trHeight w:val="6382"/>
        </w:trPr>
        <w:tc>
          <w:tcPr>
            <w:tcW w:w="10485" w:type="dxa"/>
            <w:gridSpan w:val="4"/>
            <w:noWrap/>
            <w:vAlign w:val="center"/>
          </w:tcPr>
          <w:p w14:paraId="72C02A85" w14:textId="7A813CE9" w:rsidR="00272E43" w:rsidRDefault="00E72F80" w:rsidP="00BA3788">
            <w:pPr>
              <w:rPr>
                <w:rFonts w:ascii="Times New Roman" w:eastAsia="Times New Roman" w:hAnsi="Times New Roman" w:cs="Times New Roman"/>
                <w:b/>
                <w:bCs/>
              </w:rPr>
            </w:pPr>
            <w:r w:rsidRPr="00E72F80">
              <w:rPr>
                <w:rFonts w:ascii="Times New Roman" w:eastAsia="Times New Roman" w:hAnsi="Times New Roman" w:cs="Times New Roman"/>
                <w:b/>
                <w:bCs/>
              </w:rPr>
              <w:lastRenderedPageBreak/>
              <w:t>Paveikslas Nr. 1</w:t>
            </w:r>
          </w:p>
          <w:p w14:paraId="2406D5D4" w14:textId="18E1D6D5" w:rsidR="00E72F80" w:rsidRDefault="00E72F80" w:rsidP="00BA3788">
            <w:pPr>
              <w:rPr>
                <w:rFonts w:ascii="Times New Roman" w:eastAsia="Times New Roman" w:hAnsi="Times New Roman" w:cs="Times New Roman"/>
                <w:b/>
                <w:bCs/>
              </w:rPr>
            </w:pPr>
            <w:r w:rsidRPr="00E72F80">
              <w:rPr>
                <w:rFonts w:ascii="Times New Roman" w:eastAsia="Times New Roman" w:hAnsi="Times New Roman" w:cs="Times New Roman"/>
                <w:b/>
                <w:bCs/>
              </w:rPr>
              <w:t>Pastatomas stalinis kalendorius</w:t>
            </w:r>
          </w:p>
          <w:p w14:paraId="6A9DED05" w14:textId="2C6279EB" w:rsidR="00E72F80" w:rsidRPr="00086193" w:rsidRDefault="00E72F80" w:rsidP="00BA3788">
            <w:pPr>
              <w:rPr>
                <w:rFonts w:ascii="Times New Roman" w:eastAsia="Times New Roman" w:hAnsi="Times New Roman" w:cs="Times New Roman"/>
                <w:b/>
                <w:bCs/>
              </w:rPr>
            </w:pPr>
            <w:r>
              <w:rPr>
                <w:noProof/>
              </w:rPr>
              <w:drawing>
                <wp:inline distT="0" distB="0" distL="0" distR="0" wp14:anchorId="58EBF8CC" wp14:editId="6FB48E70">
                  <wp:extent cx="6520815" cy="4014470"/>
                  <wp:effectExtent l="0" t="0" r="0" b="5080"/>
                  <wp:docPr id="2" name="Picture 1">
                    <a:extLst xmlns:a="http://schemas.openxmlformats.org/drawingml/2006/main">
                      <a:ext uri="{FF2B5EF4-FFF2-40B4-BE49-F238E27FC236}">
                        <a16:creationId xmlns:a16="http://schemas.microsoft.com/office/drawing/2014/main" id="{79DBA258-2273-3F56-E8D7-677C1344A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9DBA258-2273-3F56-E8D7-677C1344A68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20815" cy="4014470"/>
                          </a:xfrm>
                          <a:prstGeom prst="rect">
                            <a:avLst/>
                          </a:prstGeom>
                          <a:noFill/>
                          <a:ln>
                            <a:noFill/>
                          </a:ln>
                        </pic:spPr>
                      </pic:pic>
                    </a:graphicData>
                  </a:graphic>
                </wp:inline>
              </w:drawing>
            </w:r>
          </w:p>
        </w:tc>
      </w:tr>
    </w:tbl>
    <w:p w14:paraId="6A7A0570" w14:textId="77777777" w:rsidR="00C175F2" w:rsidRDefault="00C175F2" w:rsidP="00E109ED">
      <w:pPr>
        <w:tabs>
          <w:tab w:val="left" w:pos="1485"/>
        </w:tabs>
        <w:rPr>
          <w:rFonts w:ascii="Times New Roman" w:eastAsia="Times New Roman" w:hAnsi="Times New Roman" w:cs="Times New Roman"/>
          <w:sz w:val="24"/>
          <w:szCs w:val="24"/>
        </w:rPr>
      </w:pPr>
    </w:p>
    <w:p w14:paraId="0C4018A5" w14:textId="77777777" w:rsidR="00C175F2" w:rsidRPr="00E109ED" w:rsidRDefault="00C175F2" w:rsidP="00E109ED">
      <w:pPr>
        <w:tabs>
          <w:tab w:val="left" w:pos="1485"/>
        </w:tabs>
        <w:rPr>
          <w:rFonts w:ascii="Times New Roman" w:eastAsia="Times New Roman" w:hAnsi="Times New Roman" w:cs="Times New Roman"/>
          <w:sz w:val="24"/>
          <w:szCs w:val="24"/>
        </w:rPr>
      </w:pPr>
    </w:p>
    <w:bookmarkEnd w:id="3"/>
    <w:bookmarkEnd w:id="4"/>
    <w:tbl>
      <w:tblPr>
        <w:tblW w:w="10485" w:type="dxa"/>
        <w:tblLook w:val="0600" w:firstRow="0" w:lastRow="0" w:firstColumn="0" w:lastColumn="0" w:noHBand="1" w:noVBand="1"/>
      </w:tblPr>
      <w:tblGrid>
        <w:gridCol w:w="4329"/>
        <w:gridCol w:w="6156"/>
      </w:tblGrid>
      <w:tr w:rsidR="00FB477B" w:rsidRPr="00FB477B" w14:paraId="4A27E1EA" w14:textId="77777777" w:rsidTr="00916B29">
        <w:trPr>
          <w:trHeight w:val="489"/>
        </w:trPr>
        <w:tc>
          <w:tcPr>
            <w:tcW w:w="10485" w:type="dxa"/>
            <w:gridSpan w:val="2"/>
            <w:tcBorders>
              <w:top w:val="single" w:sz="4" w:space="0" w:color="auto"/>
              <w:left w:val="single" w:sz="4" w:space="0" w:color="auto"/>
              <w:bottom w:val="single" w:sz="4" w:space="0" w:color="auto"/>
              <w:right w:val="single" w:sz="4" w:space="0" w:color="auto"/>
            </w:tcBorders>
            <w:hideMark/>
          </w:tcPr>
          <w:p w14:paraId="52B46559" w14:textId="77777777" w:rsidR="00C175F2" w:rsidRDefault="00C175F2" w:rsidP="00FB477B">
            <w:pPr>
              <w:rPr>
                <w:rFonts w:ascii="Times New Roman" w:eastAsia="Times New Roman" w:hAnsi="Times New Roman" w:cs="Times New Roman"/>
                <w:lang w:eastAsia="lt-LT"/>
              </w:rPr>
            </w:pPr>
          </w:p>
          <w:p w14:paraId="55A3E0BD" w14:textId="70265956" w:rsidR="00C175F2" w:rsidRDefault="00FB477B" w:rsidP="006F2B48">
            <w:pPr>
              <w:rPr>
                <w:rFonts w:ascii="Times New Roman" w:eastAsia="Times New Roman" w:hAnsi="Times New Roman" w:cs="Times New Roman"/>
                <w:lang w:eastAsia="lt-LT"/>
              </w:rPr>
            </w:pPr>
            <w:r w:rsidRPr="00FB477B">
              <w:rPr>
                <w:rFonts w:ascii="Times New Roman" w:eastAsia="Times New Roman" w:hAnsi="Times New Roman" w:cs="Times New Roman"/>
                <w:lang w:eastAsia="lt-LT"/>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w:t>
            </w:r>
            <w:r w:rsidRPr="00FB477B">
              <w:rPr>
                <w:rFonts w:ascii="Times New Roman" w:eastAsia="Times New Roman" w:hAnsi="Times New Roman" w:cs="Times New Roman"/>
                <w:b/>
                <w:bCs/>
                <w:lang w:eastAsia="lt-LT"/>
              </w:rPr>
              <w:t>Popierius ir jo gaminiai</w:t>
            </w:r>
            <w:r w:rsidRPr="00FB477B">
              <w:rPr>
                <w:rFonts w:ascii="Times New Roman" w:eastAsia="Times New Roman" w:hAnsi="Times New Roman" w:cs="Times New Roman"/>
                <w:lang w:eastAsia="lt-LT"/>
              </w:rPr>
              <w:t>“:</w:t>
            </w:r>
          </w:p>
          <w:p w14:paraId="771DB7FA" w14:textId="77777777" w:rsidR="00C175F2" w:rsidRPr="00C175F2" w:rsidRDefault="00C175F2" w:rsidP="00C175F2">
            <w:pPr>
              <w:rPr>
                <w:rFonts w:ascii="Times New Roman" w:eastAsia="Times New Roman" w:hAnsi="Times New Roman" w:cs="Times New Roman"/>
                <w:lang w:eastAsia="lt-LT"/>
              </w:rPr>
            </w:pPr>
          </w:p>
        </w:tc>
      </w:tr>
      <w:tr w:rsidR="00FB477B" w:rsidRPr="00FB477B" w14:paraId="7BE44A45" w14:textId="77777777" w:rsidTr="00916B29">
        <w:trPr>
          <w:trHeight w:val="239"/>
        </w:trPr>
        <w:tc>
          <w:tcPr>
            <w:tcW w:w="4329" w:type="dxa"/>
            <w:tcBorders>
              <w:top w:val="single" w:sz="4" w:space="0" w:color="auto"/>
              <w:left w:val="single" w:sz="4" w:space="0" w:color="auto"/>
              <w:bottom w:val="single" w:sz="4" w:space="0" w:color="auto"/>
              <w:right w:val="single" w:sz="4" w:space="0" w:color="auto"/>
            </w:tcBorders>
            <w:vAlign w:val="center"/>
            <w:hideMark/>
          </w:tcPr>
          <w:p w14:paraId="77129DA7" w14:textId="77777777" w:rsidR="00FB477B" w:rsidRPr="00FB477B" w:rsidRDefault="00FB477B" w:rsidP="00FB477B">
            <w:pPr>
              <w:jc w:val="center"/>
              <w:rPr>
                <w:rFonts w:ascii="Times New Roman" w:eastAsia="Times New Roman" w:hAnsi="Times New Roman" w:cs="Times New Roman"/>
                <w:b/>
                <w:bCs/>
                <w:lang w:eastAsia="lt-LT"/>
              </w:rPr>
            </w:pPr>
            <w:r w:rsidRPr="00FB477B">
              <w:rPr>
                <w:rFonts w:ascii="Times New Roman" w:eastAsia="Times New Roman" w:hAnsi="Times New Roman" w:cs="Times New Roman"/>
                <w:b/>
                <w:bCs/>
                <w:lang w:eastAsia="lt-LT"/>
              </w:rPr>
              <w:t>Pirkimui taikomi žalieji reikalavimai:</w:t>
            </w:r>
          </w:p>
        </w:tc>
        <w:tc>
          <w:tcPr>
            <w:tcW w:w="6156" w:type="dxa"/>
            <w:tcBorders>
              <w:top w:val="single" w:sz="4" w:space="0" w:color="auto"/>
              <w:left w:val="nil"/>
              <w:bottom w:val="single" w:sz="4" w:space="0" w:color="auto"/>
              <w:right w:val="single" w:sz="4" w:space="0" w:color="auto"/>
            </w:tcBorders>
            <w:vAlign w:val="center"/>
            <w:hideMark/>
          </w:tcPr>
          <w:p w14:paraId="20371318" w14:textId="77777777" w:rsidR="00FB477B" w:rsidRPr="00FB477B" w:rsidRDefault="00FB477B" w:rsidP="00FB477B">
            <w:pPr>
              <w:jc w:val="center"/>
              <w:rPr>
                <w:rFonts w:ascii="Times New Roman" w:eastAsia="Times New Roman" w:hAnsi="Times New Roman" w:cs="Times New Roman"/>
                <w:b/>
                <w:bCs/>
                <w:lang w:eastAsia="lt-LT"/>
              </w:rPr>
            </w:pPr>
            <w:r w:rsidRPr="00916B29">
              <w:rPr>
                <w:rFonts w:ascii="Times New Roman" w:eastAsia="Times New Roman" w:hAnsi="Times New Roman" w:cs="Times New Roman"/>
                <w:b/>
                <w:bCs/>
                <w:color w:val="EE0000"/>
                <w:highlight w:val="yellow"/>
                <w:lang w:eastAsia="lt-LT"/>
              </w:rPr>
              <w:t>Kartu su pasiūlymu pateikiami dokumentai</w:t>
            </w:r>
          </w:p>
        </w:tc>
      </w:tr>
      <w:tr w:rsidR="00FB477B" w:rsidRPr="00FB477B" w14:paraId="0BAD89C6" w14:textId="77777777" w:rsidTr="00916B29">
        <w:trPr>
          <w:trHeight w:val="2491"/>
        </w:trPr>
        <w:tc>
          <w:tcPr>
            <w:tcW w:w="4329" w:type="dxa"/>
            <w:tcBorders>
              <w:top w:val="single" w:sz="4" w:space="0" w:color="auto"/>
              <w:left w:val="single" w:sz="4" w:space="0" w:color="auto"/>
              <w:bottom w:val="single" w:sz="4" w:space="0" w:color="auto"/>
              <w:right w:val="single" w:sz="4" w:space="0" w:color="auto"/>
            </w:tcBorders>
            <w:hideMark/>
          </w:tcPr>
          <w:p w14:paraId="00022F02" w14:textId="0DD09FFA" w:rsidR="00FB477B" w:rsidRPr="00FB477B" w:rsidRDefault="00FB477B" w:rsidP="00262EDC">
            <w:pPr>
              <w:spacing w:after="240"/>
              <w:jc w:val="both"/>
              <w:rPr>
                <w:rFonts w:ascii="Times New Roman" w:eastAsia="Times New Roman" w:hAnsi="Times New Roman" w:cs="Times New Roman"/>
                <w:lang w:eastAsia="lt-LT"/>
              </w:rPr>
            </w:pPr>
            <w:r w:rsidRPr="00FB477B">
              <w:rPr>
                <w:rFonts w:ascii="Times New Roman" w:eastAsia="Times New Roman" w:hAnsi="Times New Roman" w:cs="Times New Roman"/>
                <w:lang w:eastAsia="lt-LT"/>
              </w:rPr>
              <w:t xml:space="preserve">1. </w:t>
            </w:r>
            <w:r w:rsidR="00550C4C" w:rsidRPr="00550C4C">
              <w:rPr>
                <w:rFonts w:ascii="Times New Roman" w:eastAsia="Times New Roman" w:hAnsi="Times New Roman" w:cs="Times New Roman"/>
                <w:lang w:eastAsia="lt-LT"/>
              </w:rPr>
              <w:t>gaminys turi būti pagamintas iš 100 proc. perdirbto popieriaus (naudoto popieriaus ir</w:t>
            </w:r>
            <w:r w:rsidR="00550C4C" w:rsidRPr="00550C4C">
              <w:rPr>
                <w:rFonts w:ascii="Times New Roman" w:eastAsia="Times New Roman" w:hAnsi="Times New Roman" w:cs="Times New Roman"/>
                <w:lang w:eastAsia="lt-LT"/>
              </w:rPr>
              <w:br/>
              <w:t>(ar) gamybos atliekų) plaušų arba ne mažiau kaip 30 proc. pirminės medienos plaušų, gautų iš</w:t>
            </w:r>
            <w:r w:rsidR="00550C4C">
              <w:rPr>
                <w:rFonts w:ascii="Times New Roman" w:eastAsia="Times New Roman" w:hAnsi="Times New Roman" w:cs="Times New Roman"/>
                <w:lang w:eastAsia="lt-LT"/>
              </w:rPr>
              <w:t xml:space="preserve"> </w:t>
            </w:r>
            <w:r w:rsidR="00550C4C" w:rsidRPr="00550C4C">
              <w:rPr>
                <w:rFonts w:ascii="Times New Roman" w:eastAsia="Times New Roman" w:hAnsi="Times New Roman" w:cs="Times New Roman"/>
                <w:lang w:eastAsia="lt-LT"/>
              </w:rPr>
              <w:t xml:space="preserve">miškų, sertifikuotų naudojant </w:t>
            </w:r>
            <w:r w:rsidR="00550C4C" w:rsidRPr="00550C4C">
              <w:rPr>
                <w:rFonts w:ascii="Times New Roman" w:eastAsia="Times New Roman" w:hAnsi="Times New Roman" w:cs="Times New Roman"/>
                <w:i/>
                <w:iCs/>
                <w:lang w:eastAsia="lt-LT"/>
              </w:rPr>
              <w:t xml:space="preserve">Forest Stewardship Council </w:t>
            </w:r>
            <w:r w:rsidR="00550C4C" w:rsidRPr="00550C4C">
              <w:rPr>
                <w:rFonts w:ascii="Times New Roman" w:eastAsia="Times New Roman" w:hAnsi="Times New Roman" w:cs="Times New Roman"/>
                <w:lang w:eastAsia="lt-LT"/>
              </w:rPr>
              <w:t>(toliau – FSC) ar Miškų sertifikavimo</w:t>
            </w:r>
            <w:r w:rsidR="00550C4C">
              <w:rPr>
                <w:rFonts w:ascii="Times New Roman" w:eastAsia="Times New Roman" w:hAnsi="Times New Roman" w:cs="Times New Roman"/>
                <w:lang w:eastAsia="lt-LT"/>
              </w:rPr>
              <w:t xml:space="preserve"> </w:t>
            </w:r>
            <w:r w:rsidR="00550C4C" w:rsidRPr="00550C4C">
              <w:rPr>
                <w:rFonts w:ascii="Times New Roman" w:eastAsia="Times New Roman" w:hAnsi="Times New Roman" w:cs="Times New Roman"/>
                <w:lang w:eastAsia="lt-LT"/>
              </w:rPr>
              <w:t xml:space="preserve">sistemų pripažinimo programą (angl. </w:t>
            </w:r>
            <w:r w:rsidR="00550C4C" w:rsidRPr="00550C4C">
              <w:rPr>
                <w:rFonts w:ascii="Times New Roman" w:eastAsia="Times New Roman" w:hAnsi="Times New Roman" w:cs="Times New Roman"/>
                <w:i/>
                <w:iCs/>
                <w:lang w:eastAsia="lt-LT"/>
              </w:rPr>
              <w:t>Programme for the Endorsement of Forest Certification</w:t>
            </w:r>
            <w:r w:rsidR="00550C4C">
              <w:rPr>
                <w:rFonts w:ascii="Times New Roman" w:eastAsia="Times New Roman" w:hAnsi="Times New Roman" w:cs="Times New Roman"/>
                <w:i/>
                <w:iCs/>
                <w:lang w:eastAsia="lt-LT"/>
              </w:rPr>
              <w:t xml:space="preserve"> </w:t>
            </w:r>
            <w:r w:rsidR="00550C4C" w:rsidRPr="00550C4C">
              <w:rPr>
                <w:rFonts w:ascii="Times New Roman" w:eastAsia="Times New Roman" w:hAnsi="Times New Roman" w:cs="Times New Roman"/>
                <w:i/>
                <w:iCs/>
                <w:lang w:eastAsia="lt-LT"/>
              </w:rPr>
              <w:t xml:space="preserve">schemes </w:t>
            </w:r>
            <w:r w:rsidR="00550C4C" w:rsidRPr="00550C4C">
              <w:rPr>
                <w:rFonts w:ascii="Times New Roman" w:eastAsia="Times New Roman" w:hAnsi="Times New Roman" w:cs="Times New Roman"/>
                <w:lang w:eastAsia="lt-LT"/>
              </w:rPr>
              <w:t>(toliau – PEFC) arba lygiavertes miškų sertifikavimo sistemas, kita dalis – iš perdirbto</w:t>
            </w:r>
            <w:r w:rsidR="00550C4C">
              <w:rPr>
                <w:rFonts w:ascii="Times New Roman" w:eastAsia="Times New Roman" w:hAnsi="Times New Roman" w:cs="Times New Roman"/>
                <w:lang w:eastAsia="lt-LT"/>
              </w:rPr>
              <w:t xml:space="preserve"> </w:t>
            </w:r>
            <w:r w:rsidR="00550C4C" w:rsidRPr="00550C4C">
              <w:rPr>
                <w:rFonts w:ascii="Times New Roman" w:eastAsia="Times New Roman" w:hAnsi="Times New Roman" w:cs="Times New Roman"/>
                <w:lang w:eastAsia="lt-LT"/>
              </w:rPr>
              <w:t>popieriaus plaušų</w:t>
            </w:r>
            <w:r w:rsidRPr="00FB477B">
              <w:rPr>
                <w:rFonts w:ascii="Times New Roman" w:eastAsia="Times New Roman" w:hAnsi="Times New Roman" w:cs="Times New Roman"/>
                <w:lang w:eastAsia="lt-LT"/>
              </w:rPr>
              <w:t>;</w:t>
            </w:r>
          </w:p>
        </w:tc>
        <w:tc>
          <w:tcPr>
            <w:tcW w:w="6156" w:type="dxa"/>
            <w:tcBorders>
              <w:top w:val="single" w:sz="4" w:space="0" w:color="auto"/>
              <w:left w:val="nil"/>
              <w:bottom w:val="single" w:sz="4" w:space="0" w:color="auto"/>
              <w:right w:val="single" w:sz="4" w:space="0" w:color="auto"/>
            </w:tcBorders>
            <w:hideMark/>
          </w:tcPr>
          <w:p w14:paraId="6ED20F9A" w14:textId="1BFBA775" w:rsidR="00FB477B" w:rsidRPr="00FB477B" w:rsidRDefault="00FB477B" w:rsidP="00FB477B">
            <w:pPr>
              <w:rPr>
                <w:rFonts w:ascii="Times New Roman" w:eastAsia="Times New Roman" w:hAnsi="Times New Roman" w:cs="Times New Roman"/>
                <w:lang w:eastAsia="lt-LT"/>
              </w:rPr>
            </w:pPr>
            <w:r w:rsidRPr="00FB477B">
              <w:rPr>
                <w:rFonts w:ascii="Times New Roman" w:eastAsia="Times New Roman" w:hAnsi="Times New Roman" w:cs="Times New Roman"/>
                <w:lang w:eastAsia="lt-LT"/>
              </w:rPr>
              <w:t xml:space="preserve">a) Vokietijos ekologinis ženklas „Mėlynasis angelas“ (toliau – the Blue Angel), </w:t>
            </w:r>
            <w:r w:rsidRPr="00FB477B">
              <w:rPr>
                <w:rFonts w:ascii="Times New Roman" w:eastAsia="Times New Roman" w:hAnsi="Times New Roman" w:cs="Times New Roman"/>
                <w:lang w:eastAsia="lt-LT"/>
              </w:rPr>
              <w:br/>
              <w:t xml:space="preserve">arba </w:t>
            </w:r>
            <w:r w:rsidRPr="00FB477B">
              <w:rPr>
                <w:rFonts w:ascii="Times New Roman" w:eastAsia="Times New Roman" w:hAnsi="Times New Roman" w:cs="Times New Roman"/>
                <w:lang w:eastAsia="lt-LT"/>
              </w:rPr>
              <w:br/>
              <w:t xml:space="preserve">Europos Sąjungos ekologinis ženklas „Gėlė“ (toliau – European Ecolabel), </w:t>
            </w:r>
            <w:r w:rsidRPr="00FB477B">
              <w:rPr>
                <w:rFonts w:ascii="Times New Roman" w:eastAsia="Times New Roman" w:hAnsi="Times New Roman" w:cs="Times New Roman"/>
                <w:lang w:eastAsia="lt-LT"/>
              </w:rPr>
              <w:br/>
              <w:t xml:space="preserve">arba </w:t>
            </w:r>
            <w:r w:rsidRPr="00FB477B">
              <w:rPr>
                <w:rFonts w:ascii="Times New Roman" w:eastAsia="Times New Roman" w:hAnsi="Times New Roman" w:cs="Times New Roman"/>
                <w:lang w:eastAsia="lt-LT"/>
              </w:rPr>
              <w:br/>
              <w:t xml:space="preserve">Šiaurės šalių ekologinis ženklas „Gulbė“ (toliau – Nordic Swan) </w:t>
            </w:r>
            <w:r w:rsidRPr="00FB477B">
              <w:rPr>
                <w:rFonts w:ascii="Times New Roman" w:eastAsia="Times New Roman" w:hAnsi="Times New Roman" w:cs="Times New Roman"/>
                <w:lang w:eastAsia="lt-LT"/>
              </w:rPr>
              <w:br/>
              <w:t xml:space="preserve">arba </w:t>
            </w:r>
            <w:r w:rsidRPr="00FB477B">
              <w:rPr>
                <w:rFonts w:ascii="Times New Roman" w:eastAsia="Times New Roman" w:hAnsi="Times New Roman" w:cs="Times New Roman"/>
                <w:lang w:eastAsia="lt-LT"/>
              </w:rPr>
              <w:br/>
              <w:t xml:space="preserve">kitas I tipo ekologinis ženklas (sertifikatas), kuris įrodytų, kad gaminys yra pagamintas iš 100 % perdirbto popieriaus plaušų ar iš ne mažiau kaip 30 proc. pirminės medienos plaušų, gautų iš sertifikuotų miškų, </w:t>
            </w:r>
            <w:r w:rsidRPr="00FB477B">
              <w:rPr>
                <w:rFonts w:ascii="Times New Roman" w:eastAsia="Times New Roman" w:hAnsi="Times New Roman" w:cs="Times New Roman"/>
                <w:lang w:eastAsia="lt-LT"/>
              </w:rPr>
              <w:br/>
              <w:t>arba</w:t>
            </w:r>
            <w:r w:rsidRPr="00FB477B">
              <w:rPr>
                <w:rFonts w:ascii="Times New Roman" w:eastAsia="Times New Roman" w:hAnsi="Times New Roman" w:cs="Times New Roman"/>
                <w:lang w:eastAsia="lt-LT"/>
              </w:rPr>
              <w:br/>
              <w:t xml:space="preserve">b) FSC® arba PEFC sertifikatas, arba kito darnaus miškų ūkio standarto sertifikatas, kuris įrodytų, kad gaminys yra pagamintas iš ne mažiau kaip 30 proc. pirminės medienos plaušų, gautų iš sertifikuotų miškų, </w:t>
            </w:r>
            <w:r w:rsidRPr="00FB477B">
              <w:rPr>
                <w:rFonts w:ascii="Times New Roman" w:eastAsia="Times New Roman" w:hAnsi="Times New Roman" w:cs="Times New Roman"/>
                <w:lang w:eastAsia="lt-LT"/>
              </w:rPr>
              <w:br/>
            </w:r>
            <w:r w:rsidRPr="00FB477B">
              <w:rPr>
                <w:rFonts w:ascii="Times New Roman" w:eastAsia="Times New Roman" w:hAnsi="Times New Roman" w:cs="Times New Roman"/>
                <w:lang w:eastAsia="lt-LT"/>
              </w:rPr>
              <w:lastRenderedPageBreak/>
              <w:t>arba</w:t>
            </w:r>
            <w:r w:rsidRPr="00FB477B">
              <w:rPr>
                <w:rFonts w:ascii="Times New Roman" w:eastAsia="Times New Roman" w:hAnsi="Times New Roman" w:cs="Times New Roman"/>
                <w:lang w:eastAsia="lt-LT"/>
              </w:rPr>
              <w:br/>
              <w:t>c) pripažintos įstaigos arba paskelbtosios (notifikuotos) institucijos bandymų protokolas, tyrimų ataskaita ar pažyma,</w:t>
            </w:r>
            <w:r w:rsidRPr="00FB477B">
              <w:rPr>
                <w:rFonts w:ascii="Times New Roman" w:eastAsia="Times New Roman" w:hAnsi="Times New Roman" w:cs="Times New Roman"/>
                <w:lang w:eastAsia="lt-LT"/>
              </w:rPr>
              <w:br/>
              <w:t>arba</w:t>
            </w:r>
            <w:r w:rsidRPr="00FB477B">
              <w:rPr>
                <w:rFonts w:ascii="Times New Roman" w:eastAsia="Times New Roman" w:hAnsi="Times New Roman" w:cs="Times New Roman"/>
                <w:lang w:eastAsia="lt-LT"/>
              </w:rPr>
              <w:br/>
              <w:t xml:space="preserve">d) įrodymai apie medienos kilmę, kai taikoma medienos kilmės atsekimo sistema, apimanti visą gamybos grandinę nuo miško iki produkto (pagal kokybės vadybos sistemą LST EN ISO 9000, aplinkos apsaugos vadybos sistemą LST EN ISO 14001 ar EMAS, ar kitą lygiavertę), </w:t>
            </w:r>
            <w:r w:rsidRPr="00FB477B">
              <w:rPr>
                <w:rFonts w:ascii="Times New Roman" w:eastAsia="Times New Roman" w:hAnsi="Times New Roman" w:cs="Times New Roman"/>
                <w:lang w:eastAsia="lt-LT"/>
              </w:rPr>
              <w:br/>
              <w:t>arba</w:t>
            </w:r>
            <w:r w:rsidRPr="00FB477B">
              <w:rPr>
                <w:rFonts w:ascii="Times New Roman" w:eastAsia="Times New Roman" w:hAnsi="Times New Roman" w:cs="Times New Roman"/>
                <w:lang w:eastAsia="lt-LT"/>
              </w:rPr>
              <w:br/>
              <w:t>e) dokumentai, įrodantys, kad medienos žaliava gauta iš tinkamai išaugintų miškų (miškotvarkos projektas, leidimas kirsti mišką),</w:t>
            </w:r>
            <w:r w:rsidRPr="00FB477B">
              <w:rPr>
                <w:rFonts w:ascii="Times New Roman" w:eastAsia="Times New Roman" w:hAnsi="Times New Roman" w:cs="Times New Roman"/>
                <w:lang w:eastAsia="lt-LT"/>
              </w:rPr>
              <w:br/>
              <w:t>arba</w:t>
            </w:r>
            <w:r w:rsidRPr="00FB477B">
              <w:rPr>
                <w:rFonts w:ascii="Times New Roman" w:eastAsia="Times New Roman" w:hAnsi="Times New Roman" w:cs="Times New Roman"/>
                <w:lang w:eastAsia="lt-LT"/>
              </w:rPr>
              <w:br/>
              <w:t xml:space="preserve">f) gamintojo techniniai dokumentai, </w:t>
            </w:r>
            <w:r w:rsidRPr="00FB477B">
              <w:rPr>
                <w:rFonts w:ascii="Times New Roman" w:eastAsia="Times New Roman" w:hAnsi="Times New Roman" w:cs="Times New Roman"/>
                <w:lang w:eastAsia="lt-LT"/>
              </w:rPr>
              <w:br/>
              <w:t>arba</w:t>
            </w:r>
            <w:r w:rsidRPr="00FB477B">
              <w:rPr>
                <w:rFonts w:ascii="Times New Roman" w:eastAsia="Times New Roman" w:hAnsi="Times New Roman" w:cs="Times New Roman"/>
                <w:lang w:eastAsia="lt-LT"/>
              </w:rPr>
              <w:br/>
              <w:t>g) kiti lygiaverčiai įrodymai.</w:t>
            </w:r>
          </w:p>
        </w:tc>
      </w:tr>
      <w:tr w:rsidR="00FB477B" w:rsidRPr="00FB477B" w14:paraId="6110761A" w14:textId="77777777" w:rsidTr="00916B29">
        <w:trPr>
          <w:trHeight w:val="1179"/>
        </w:trPr>
        <w:tc>
          <w:tcPr>
            <w:tcW w:w="4329" w:type="dxa"/>
            <w:tcBorders>
              <w:top w:val="single" w:sz="4" w:space="0" w:color="auto"/>
              <w:left w:val="single" w:sz="4" w:space="0" w:color="auto"/>
              <w:bottom w:val="single" w:sz="4" w:space="0" w:color="auto"/>
              <w:right w:val="single" w:sz="4" w:space="0" w:color="auto"/>
            </w:tcBorders>
            <w:hideMark/>
          </w:tcPr>
          <w:p w14:paraId="1B8B37E4" w14:textId="77777777" w:rsidR="00FB477B" w:rsidRPr="00FB477B" w:rsidRDefault="00FB477B" w:rsidP="00FB477B">
            <w:pPr>
              <w:rPr>
                <w:rFonts w:ascii="Times New Roman" w:eastAsia="Times New Roman" w:hAnsi="Times New Roman" w:cs="Times New Roman"/>
                <w:color w:val="000000"/>
                <w:lang w:eastAsia="lt-LT"/>
              </w:rPr>
            </w:pPr>
            <w:r w:rsidRPr="00FB477B">
              <w:rPr>
                <w:rFonts w:ascii="Times New Roman" w:eastAsia="Times New Roman" w:hAnsi="Times New Roman" w:cs="Times New Roman"/>
                <w:color w:val="000000"/>
                <w:lang w:eastAsia="lt-LT"/>
              </w:rPr>
              <w:lastRenderedPageBreak/>
              <w:t>2. gaminys turi būti nebalintas arba balintas nenaudojant chloro dujų.</w:t>
            </w:r>
          </w:p>
        </w:tc>
        <w:tc>
          <w:tcPr>
            <w:tcW w:w="6156" w:type="dxa"/>
            <w:tcBorders>
              <w:top w:val="single" w:sz="4" w:space="0" w:color="auto"/>
              <w:left w:val="nil"/>
              <w:bottom w:val="single" w:sz="4" w:space="0" w:color="auto"/>
              <w:right w:val="single" w:sz="4" w:space="0" w:color="auto"/>
            </w:tcBorders>
            <w:hideMark/>
          </w:tcPr>
          <w:p w14:paraId="46EBD9D4" w14:textId="77777777" w:rsidR="00FB477B" w:rsidRPr="00FB477B" w:rsidRDefault="00FB477B" w:rsidP="00FB477B">
            <w:pPr>
              <w:rPr>
                <w:rFonts w:ascii="Times New Roman" w:eastAsia="Times New Roman" w:hAnsi="Times New Roman" w:cs="Times New Roman"/>
                <w:color w:val="000000"/>
                <w:lang w:eastAsia="lt-LT"/>
              </w:rPr>
            </w:pPr>
            <w:r w:rsidRPr="00FB477B">
              <w:rPr>
                <w:rFonts w:ascii="Times New Roman" w:eastAsia="Times New Roman" w:hAnsi="Times New Roman" w:cs="Times New Roman"/>
                <w:color w:val="000000"/>
                <w:lang w:eastAsia="lt-LT"/>
              </w:rPr>
              <w:t>a) The Blue Angel arba Nordic Swan, arba European Ecolabel ekologinis ženklas</w:t>
            </w:r>
            <w:r w:rsidRPr="00FB477B">
              <w:rPr>
                <w:rFonts w:ascii="Times New Roman" w:eastAsia="Times New Roman" w:hAnsi="Times New Roman" w:cs="Times New Roman"/>
                <w:color w:val="000000"/>
                <w:lang w:eastAsia="lt-LT"/>
              </w:rPr>
              <w:br/>
              <w:t xml:space="preserve">arba </w:t>
            </w:r>
            <w:r w:rsidRPr="00FB477B">
              <w:rPr>
                <w:rFonts w:ascii="Times New Roman" w:eastAsia="Times New Roman" w:hAnsi="Times New Roman" w:cs="Times New Roman"/>
                <w:color w:val="000000"/>
                <w:lang w:eastAsia="lt-LT"/>
              </w:rPr>
              <w:br/>
              <w:t xml:space="preserve">kitas I tipo ekologinis ženklas (sertifikatas), kuris įrodytų, kad gaminys yra nebalintas </w:t>
            </w:r>
            <w:r w:rsidRPr="00FB477B">
              <w:rPr>
                <w:rFonts w:ascii="Times New Roman" w:eastAsia="Times New Roman" w:hAnsi="Times New Roman" w:cs="Times New Roman"/>
                <w:color w:val="000000"/>
                <w:lang w:eastAsia="lt-LT"/>
              </w:rPr>
              <w:br/>
              <w:t>arba</w:t>
            </w:r>
            <w:r w:rsidRPr="00FB477B">
              <w:rPr>
                <w:rFonts w:ascii="Times New Roman" w:eastAsia="Times New Roman" w:hAnsi="Times New Roman" w:cs="Times New Roman"/>
                <w:color w:val="000000"/>
                <w:lang w:eastAsia="lt-LT"/>
              </w:rPr>
              <w:br/>
              <w:t>balintas nenaudojant chloro dujų,</w:t>
            </w:r>
            <w:r w:rsidRPr="00FB477B">
              <w:rPr>
                <w:rFonts w:ascii="Times New Roman" w:eastAsia="Times New Roman" w:hAnsi="Times New Roman" w:cs="Times New Roman"/>
                <w:color w:val="000000"/>
                <w:lang w:eastAsia="lt-LT"/>
              </w:rPr>
              <w:br/>
              <w:t xml:space="preserve">arba </w:t>
            </w:r>
            <w:r w:rsidRPr="00FB477B">
              <w:rPr>
                <w:rFonts w:ascii="Times New Roman" w:eastAsia="Times New Roman" w:hAnsi="Times New Roman" w:cs="Times New Roman"/>
                <w:color w:val="000000"/>
                <w:lang w:eastAsia="lt-LT"/>
              </w:rPr>
              <w:br/>
              <w:t>b) pripažintos įstaigos arba paskelbtosios (notifikuotos) įstaigos institucijos bandymų protokolas, tyrimų ataskaita ar pažyma,</w:t>
            </w:r>
            <w:r w:rsidRPr="00FB477B">
              <w:rPr>
                <w:rFonts w:ascii="Times New Roman" w:eastAsia="Times New Roman" w:hAnsi="Times New Roman" w:cs="Times New Roman"/>
                <w:color w:val="000000"/>
                <w:lang w:eastAsia="lt-LT"/>
              </w:rPr>
              <w:br/>
              <w:t>arba</w:t>
            </w:r>
            <w:r w:rsidRPr="00FB477B">
              <w:rPr>
                <w:rFonts w:ascii="Times New Roman" w:eastAsia="Times New Roman" w:hAnsi="Times New Roman" w:cs="Times New Roman"/>
                <w:color w:val="000000"/>
                <w:lang w:eastAsia="lt-LT"/>
              </w:rPr>
              <w:br/>
              <w:t xml:space="preserve">c) gamintojo techniniai dokumentai, </w:t>
            </w:r>
            <w:r w:rsidRPr="00FB477B">
              <w:rPr>
                <w:rFonts w:ascii="Times New Roman" w:eastAsia="Times New Roman" w:hAnsi="Times New Roman" w:cs="Times New Roman"/>
                <w:color w:val="000000"/>
                <w:lang w:eastAsia="lt-LT"/>
              </w:rPr>
              <w:br/>
              <w:t>arba</w:t>
            </w:r>
            <w:r w:rsidRPr="00FB477B">
              <w:rPr>
                <w:rFonts w:ascii="Times New Roman" w:eastAsia="Times New Roman" w:hAnsi="Times New Roman" w:cs="Times New Roman"/>
                <w:color w:val="000000"/>
                <w:lang w:eastAsia="lt-LT"/>
              </w:rPr>
              <w:br/>
              <w:t>d) kiti lygiaverčiai įrodymai.</w:t>
            </w:r>
          </w:p>
        </w:tc>
      </w:tr>
    </w:tbl>
    <w:p w14:paraId="3075BC45" w14:textId="77777777" w:rsidR="00CC4640" w:rsidRDefault="00CC4640" w:rsidP="005047F1">
      <w:pPr>
        <w:ind w:left="5102"/>
        <w:jc w:val="right"/>
        <w:rPr>
          <w:rFonts w:ascii="Times New Roman" w:eastAsia="Calibri" w:hAnsi="Times New Roman" w:cs="Times New Roman"/>
          <w:sz w:val="24"/>
          <w:szCs w:val="24"/>
          <w:lang w:eastAsia="lt-LT"/>
        </w:rPr>
      </w:pPr>
      <w:bookmarkStart w:id="5" w:name="_Hlk27394514"/>
    </w:p>
    <w:p w14:paraId="1D6C2DB3" w14:textId="77777777" w:rsidR="00CC4640" w:rsidRDefault="00CC464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61FDE3D" w14:textId="2FC46BE6" w:rsidR="005047F1" w:rsidRPr="00A85160" w:rsidRDefault="005047F1" w:rsidP="005047F1">
      <w:pPr>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05EBC19A" w:rsidR="005047F1" w:rsidRPr="00A85160" w:rsidRDefault="00232F03" w:rsidP="005047F1">
      <w:pPr>
        <w:pBdr>
          <w:top w:val="nil"/>
          <w:left w:val="nil"/>
          <w:bottom w:val="nil"/>
          <w:right w:val="nil"/>
          <w:between w:val="nil"/>
          <w:bar w:val="nil"/>
        </w:pBdr>
        <w:jc w:val="center"/>
        <w:rPr>
          <w:rFonts w:ascii="Times New Roman" w:eastAsia="Arial Unicode MS" w:hAnsi="Times New Roman" w:cs="Times New Roman"/>
          <w:b/>
          <w:noProof/>
          <w:sz w:val="24"/>
          <w:szCs w:val="24"/>
          <w:bdr w:val="nil"/>
        </w:rPr>
      </w:pPr>
      <w:r w:rsidRPr="00972B21">
        <w:rPr>
          <w:rFonts w:ascii="Times New Roman" w:eastAsia="Calibri" w:hAnsi="Times New Roman" w:cs="Times New Roman"/>
          <w:b/>
          <w:bCs/>
          <w:sz w:val="24"/>
          <w:szCs w:val="24"/>
        </w:rPr>
        <w:t>KALENDORIŲ IR DARBO KNYGŲ SU LSMU SIMBOLIKA SPAUSDINIM</w:t>
      </w:r>
      <w:r>
        <w:rPr>
          <w:rFonts w:ascii="Times New Roman" w:eastAsia="Calibri" w:hAnsi="Times New Roman" w:cs="Times New Roman"/>
          <w:b/>
          <w:bCs/>
          <w:sz w:val="24"/>
          <w:szCs w:val="24"/>
        </w:rPr>
        <w:t>O PASLAUGOS</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jc w:val="both"/>
              <w:rPr>
                <w:rFonts w:ascii="Times New Roman" w:eastAsia="Calibri" w:hAnsi="Times New Roman" w:cs="Times New Roman"/>
              </w:rPr>
            </w:pPr>
          </w:p>
        </w:tc>
      </w:tr>
    </w:tbl>
    <w:p w14:paraId="3B09C061" w14:textId="77777777" w:rsidR="005047F1" w:rsidRPr="00F73CC7" w:rsidRDefault="005047F1" w:rsidP="005047F1">
      <w:pPr>
        <w:suppressAutoHyphens/>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470541" w:rsidRDefault="005047F1" w:rsidP="005047F1">
      <w:pPr>
        <w:autoSpaceDE w:val="0"/>
        <w:autoSpaceDN w:val="0"/>
        <w:adjustRightInd w:val="0"/>
        <w:spacing w:before="60" w:after="60"/>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Pr>
          <w:rFonts w:ascii="Times New Roman" w:eastAsiaTheme="minorEastAsia" w:hAnsi="Times New Roman" w:cs="Times New Roman"/>
          <w:i/>
          <w:sz w:val="20"/>
          <w:szCs w:val="20"/>
          <w:lang w:eastAsia="lt-LT"/>
        </w:rPr>
        <w:t>Pirkimo organizatorius</w:t>
      </w:r>
      <w:r w:rsidRPr="00470541">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470541" w:rsidRDefault="005047F1" w:rsidP="005047F1">
      <w:pPr>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Pr>
          <w:rFonts w:ascii="Times New Roman" w:eastAsiaTheme="minorEastAsia" w:hAnsi="Times New Roman" w:cs="Times New Roman"/>
          <w:i/>
          <w:sz w:val="20"/>
          <w:szCs w:val="20"/>
          <w:lang w:eastAsia="lt-LT"/>
        </w:rPr>
        <w:t>Pirkimo organizatoriui</w:t>
      </w:r>
      <w:r w:rsidRPr="00470541">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Pr>
          <w:rFonts w:ascii="Times New Roman" w:eastAsiaTheme="minorEastAsia" w:hAnsi="Times New Roman" w:cs="Times New Roman"/>
          <w:i/>
          <w:sz w:val="20"/>
          <w:szCs w:val="20"/>
          <w:lang w:eastAsia="lt-LT"/>
        </w:rPr>
        <w:t>s</w:t>
      </w:r>
      <w:r w:rsidRPr="00470541">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AF6065">
        <w:rPr>
          <w:rFonts w:ascii="Times New Roman" w:eastAsiaTheme="minorEastAsia" w:hAnsi="Times New Roman" w:cs="Times New Roman"/>
          <w:i/>
          <w:sz w:val="20"/>
          <w:szCs w:val="20"/>
          <w:lang w:eastAsia="lt-LT"/>
        </w:rPr>
        <w:t>Pirkimo organizatoriaus</w:t>
      </w:r>
      <w:r w:rsidRPr="00470541">
        <w:rPr>
          <w:rFonts w:ascii="Times New Roman" w:eastAsiaTheme="minorEastAsia" w:hAnsi="Times New Roman" w:cs="Times New Roman"/>
          <w:i/>
          <w:sz w:val="20"/>
          <w:szCs w:val="20"/>
          <w:lang w:eastAsia="lt-LT"/>
        </w:rPr>
        <w:t xml:space="preserve"> nurodytą terminą (kuris negali būti trumpesnis </w:t>
      </w:r>
      <w:r w:rsidRPr="00232F03">
        <w:rPr>
          <w:rFonts w:ascii="Times New Roman" w:eastAsiaTheme="minorEastAsia" w:hAnsi="Times New Roman" w:cs="Times New Roman"/>
          <w:i/>
          <w:sz w:val="20"/>
          <w:szCs w:val="20"/>
          <w:lang w:eastAsia="lt-LT"/>
        </w:rPr>
        <w:t xml:space="preserve">kaip </w:t>
      </w:r>
      <w:r w:rsidR="00B446BE" w:rsidRPr="00232F03">
        <w:rPr>
          <w:rFonts w:ascii="Times New Roman" w:eastAsiaTheme="minorEastAsia" w:hAnsi="Times New Roman" w:cs="Times New Roman"/>
          <w:i/>
          <w:sz w:val="20"/>
          <w:szCs w:val="20"/>
          <w:lang w:eastAsia="lt-LT"/>
        </w:rPr>
        <w:t>3</w:t>
      </w:r>
      <w:r w:rsidRPr="00232F03">
        <w:rPr>
          <w:rFonts w:ascii="Times New Roman" w:eastAsiaTheme="minorEastAsia" w:hAnsi="Times New Roman" w:cs="Times New Roman"/>
          <w:i/>
          <w:sz w:val="20"/>
          <w:szCs w:val="20"/>
          <w:lang w:eastAsia="lt-LT"/>
        </w:rPr>
        <w:t xml:space="preserve"> darb</w:t>
      </w:r>
      <w:r w:rsidRPr="00470541">
        <w:rPr>
          <w:rFonts w:ascii="Times New Roman" w:eastAsiaTheme="minorEastAsia" w:hAnsi="Times New Roman" w:cs="Times New Roman"/>
          <w:i/>
          <w:sz w:val="20"/>
          <w:szCs w:val="20"/>
          <w:lang w:eastAsia="lt-LT"/>
        </w:rPr>
        <w:t>o dienos) Tiekėjui nepateikus tokių įrodymų arba pateikus netinkamus įrodymus, laikoma, kad tokia Pasiūlyme nurodyta informacija yra nekonfidenciali.</w:t>
      </w:r>
    </w:p>
    <w:p w14:paraId="14774DAF" w14:textId="77777777" w:rsidR="005047F1" w:rsidRPr="00470541" w:rsidRDefault="005047F1" w:rsidP="005047F1">
      <w:pPr>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99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714"/>
        <w:gridCol w:w="993"/>
        <w:gridCol w:w="1417"/>
        <w:gridCol w:w="1134"/>
        <w:gridCol w:w="8"/>
        <w:gridCol w:w="1835"/>
        <w:gridCol w:w="8"/>
      </w:tblGrid>
      <w:tr w:rsidR="00044033" w:rsidRPr="00470541" w14:paraId="4B67E647" w14:textId="77777777" w:rsidTr="00044033">
        <w:trPr>
          <w:gridAfter w:val="1"/>
          <w:wAfter w:w="8" w:type="dxa"/>
          <w:trHeight w:val="900"/>
        </w:trPr>
        <w:tc>
          <w:tcPr>
            <w:tcW w:w="852" w:type="dxa"/>
            <w:shd w:val="clear" w:color="auto" w:fill="F2F2F2" w:themeFill="background1" w:themeFillShade="F2"/>
            <w:hideMark/>
          </w:tcPr>
          <w:p w14:paraId="068FC7D0" w14:textId="77777777" w:rsidR="00044033" w:rsidRPr="00470541" w:rsidRDefault="00044033" w:rsidP="00257DF5">
            <w:pPr>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714" w:type="dxa"/>
            <w:shd w:val="clear" w:color="auto" w:fill="F2F2F2" w:themeFill="background1" w:themeFillShade="F2"/>
          </w:tcPr>
          <w:p w14:paraId="54F132CE" w14:textId="77777777" w:rsidR="00044033" w:rsidRPr="00470541" w:rsidRDefault="00044033" w:rsidP="00257DF5">
            <w:pPr>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044033" w:rsidRPr="00470541" w:rsidRDefault="00044033" w:rsidP="00257DF5">
            <w:pPr>
              <w:jc w:val="center"/>
              <w:rPr>
                <w:rFonts w:ascii="Times New Roman" w:eastAsia="Times New Roman" w:hAnsi="Times New Roman" w:cs="Times New Roman"/>
                <w:b/>
              </w:rPr>
            </w:pPr>
          </w:p>
        </w:tc>
        <w:tc>
          <w:tcPr>
            <w:tcW w:w="993" w:type="dxa"/>
            <w:shd w:val="clear" w:color="auto" w:fill="F2F2F2" w:themeFill="background1" w:themeFillShade="F2"/>
            <w:hideMark/>
          </w:tcPr>
          <w:p w14:paraId="08DC55F0" w14:textId="77777777" w:rsidR="00044033" w:rsidRPr="00470541" w:rsidRDefault="00044033" w:rsidP="00257DF5">
            <w:pPr>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417" w:type="dxa"/>
            <w:shd w:val="clear" w:color="auto" w:fill="F2F2F2" w:themeFill="background1" w:themeFillShade="F2"/>
            <w:hideMark/>
          </w:tcPr>
          <w:p w14:paraId="4557BF1F" w14:textId="56C34B6F" w:rsidR="00044033" w:rsidRPr="00470541" w:rsidRDefault="00044033" w:rsidP="00257DF5">
            <w:pPr>
              <w:rPr>
                <w:rFonts w:ascii="Times New Roman" w:eastAsia="Calibri" w:hAnsi="Times New Roman" w:cs="Times New Roman"/>
                <w:b/>
              </w:rPr>
            </w:pPr>
            <w:r w:rsidRPr="00470541">
              <w:rPr>
                <w:rFonts w:ascii="Times New Roman" w:eastAsia="Calibri" w:hAnsi="Times New Roman" w:cs="Times New Roman"/>
                <w:b/>
                <w:lang w:eastAsia="lt-LT"/>
              </w:rPr>
              <w:t>Preliminarus kiekis</w:t>
            </w:r>
            <w:r>
              <w:rPr>
                <w:rFonts w:ascii="Times New Roman" w:eastAsia="Calibri" w:hAnsi="Times New Roman" w:cs="Times New Roman"/>
                <w:b/>
                <w:lang w:eastAsia="lt-LT"/>
              </w:rPr>
              <w:t xml:space="preserve"> 24 mėnesiams</w:t>
            </w:r>
          </w:p>
        </w:tc>
        <w:tc>
          <w:tcPr>
            <w:tcW w:w="1134" w:type="dxa"/>
            <w:shd w:val="clear" w:color="auto" w:fill="F2F2F2" w:themeFill="background1" w:themeFillShade="F2"/>
            <w:hideMark/>
          </w:tcPr>
          <w:p w14:paraId="524BCF11" w14:textId="77777777" w:rsidR="00044033" w:rsidRPr="00470541" w:rsidRDefault="00044033" w:rsidP="00257DF5">
            <w:pPr>
              <w:spacing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044033" w:rsidRPr="00470541" w:rsidRDefault="00044033" w:rsidP="00257DF5">
            <w:pPr>
              <w:spacing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843" w:type="dxa"/>
            <w:gridSpan w:val="2"/>
            <w:shd w:val="clear" w:color="auto" w:fill="F2F2F2" w:themeFill="background1" w:themeFillShade="F2"/>
          </w:tcPr>
          <w:p w14:paraId="04EAAC34" w14:textId="77777777" w:rsidR="00044033" w:rsidRPr="00470541" w:rsidRDefault="00044033" w:rsidP="00257DF5">
            <w:pPr>
              <w:spacing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044033" w:rsidRPr="00470541" w:rsidRDefault="00044033" w:rsidP="00257DF5">
            <w:pPr>
              <w:spacing w:line="256" w:lineRule="auto"/>
              <w:jc w:val="center"/>
              <w:rPr>
                <w:rFonts w:ascii="Times New Roman" w:eastAsia="Calibri" w:hAnsi="Times New Roman" w:cs="Times New Roman"/>
              </w:rPr>
            </w:pPr>
          </w:p>
          <w:p w14:paraId="6DDC958D" w14:textId="77777777" w:rsidR="00044033" w:rsidRPr="00470541" w:rsidRDefault="00044033" w:rsidP="00257DF5">
            <w:pPr>
              <w:spacing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2622D12" w14:textId="77777777" w:rsidR="00044033" w:rsidRPr="00470541" w:rsidRDefault="00044033" w:rsidP="00257DF5">
            <w:pPr>
              <w:jc w:val="center"/>
              <w:rPr>
                <w:rFonts w:ascii="Times New Roman" w:eastAsia="Calibri" w:hAnsi="Times New Roman" w:cs="Times New Roman"/>
              </w:rPr>
            </w:pPr>
          </w:p>
        </w:tc>
      </w:tr>
      <w:tr w:rsidR="001E57AB" w:rsidRPr="00470541" w14:paraId="0E200BC7" w14:textId="77777777" w:rsidTr="00044033">
        <w:trPr>
          <w:gridAfter w:val="1"/>
          <w:wAfter w:w="8" w:type="dxa"/>
          <w:trHeight w:val="600"/>
        </w:trPr>
        <w:tc>
          <w:tcPr>
            <w:tcW w:w="852" w:type="dxa"/>
            <w:vAlign w:val="center"/>
            <w:hideMark/>
          </w:tcPr>
          <w:p w14:paraId="6BFA0A5B" w14:textId="3F876DD4" w:rsidR="001E57AB" w:rsidRPr="00044033" w:rsidRDefault="001E57AB" w:rsidP="001E57AB">
            <w:pPr>
              <w:rPr>
                <w:rFonts w:ascii="Times New Roman" w:eastAsia="Times New Roman" w:hAnsi="Times New Roman" w:cs="Times New Roman"/>
                <w:bCs/>
                <w:color w:val="000000"/>
                <w:lang w:eastAsia="lt-LT"/>
              </w:rPr>
            </w:pPr>
            <w:r w:rsidRPr="00044033">
              <w:rPr>
                <w:rFonts w:ascii="Times New Roman" w:eastAsia="Times New Roman" w:hAnsi="Times New Roman" w:cs="Times New Roman"/>
                <w:bCs/>
                <w:color w:val="000000"/>
                <w:lang w:eastAsia="lt-LT"/>
              </w:rPr>
              <w:t>1.</w:t>
            </w:r>
          </w:p>
        </w:tc>
        <w:tc>
          <w:tcPr>
            <w:tcW w:w="3714" w:type="dxa"/>
            <w:vAlign w:val="center"/>
            <w:hideMark/>
          </w:tcPr>
          <w:p w14:paraId="726C39B8" w14:textId="7F87BFFA" w:rsidR="001E57AB" w:rsidRPr="00044033" w:rsidRDefault="001E57AB" w:rsidP="00C9411D">
            <w:pPr>
              <w:keepNext/>
              <w:jc w:val="both"/>
              <w:outlineLvl w:val="3"/>
              <w:rPr>
                <w:rFonts w:ascii="Times New Roman" w:eastAsia="Times New Roman" w:hAnsi="Times New Roman" w:cs="Times New Roman"/>
                <w:bCs/>
              </w:rPr>
            </w:pPr>
            <w:r w:rsidRPr="00C818CA">
              <w:rPr>
                <w:rFonts w:ascii="Times New Roman" w:eastAsia="Times New Roman" w:hAnsi="Times New Roman" w:cs="Times New Roman"/>
                <w:bCs/>
              </w:rPr>
              <w:t>Darbo kalendori</w:t>
            </w:r>
            <w:r w:rsidR="00C9411D">
              <w:rPr>
                <w:rFonts w:ascii="Times New Roman" w:eastAsia="Times New Roman" w:hAnsi="Times New Roman" w:cs="Times New Roman"/>
                <w:bCs/>
              </w:rPr>
              <w:t>a</w:t>
            </w:r>
            <w:r w:rsidRPr="00C818CA">
              <w:rPr>
                <w:rFonts w:ascii="Times New Roman" w:eastAsia="Times New Roman" w:hAnsi="Times New Roman" w:cs="Times New Roman"/>
                <w:bCs/>
              </w:rPr>
              <w:t>us (Darbo</w:t>
            </w:r>
            <w:r w:rsidR="00C9411D">
              <w:rPr>
                <w:rFonts w:ascii="Times New Roman" w:eastAsia="Times New Roman" w:hAnsi="Times New Roman" w:cs="Times New Roman"/>
                <w:bCs/>
              </w:rPr>
              <w:t xml:space="preserve"> </w:t>
            </w:r>
            <w:r w:rsidRPr="00C818CA">
              <w:rPr>
                <w:rFonts w:ascii="Times New Roman" w:eastAsia="Times New Roman" w:hAnsi="Times New Roman" w:cs="Times New Roman"/>
                <w:bCs/>
              </w:rPr>
              <w:t>knygos) A5 formato</w:t>
            </w:r>
            <w:r w:rsidR="00C9411D">
              <w:rPr>
                <w:rFonts w:ascii="Times New Roman" w:eastAsia="Times New Roman" w:hAnsi="Times New Roman" w:cs="Times New Roman"/>
                <w:bCs/>
              </w:rPr>
              <w:t xml:space="preserve"> spausdinimas</w:t>
            </w:r>
          </w:p>
        </w:tc>
        <w:tc>
          <w:tcPr>
            <w:tcW w:w="993" w:type="dxa"/>
            <w:vAlign w:val="center"/>
          </w:tcPr>
          <w:p w14:paraId="3CEF4101" w14:textId="7127CB70" w:rsidR="001E57AB" w:rsidRPr="00044033" w:rsidRDefault="00C9411D" w:rsidP="001E57AB">
            <w:pPr>
              <w:jc w:val="center"/>
              <w:rPr>
                <w:rFonts w:ascii="Times New Roman" w:eastAsia="Calibri" w:hAnsi="Times New Roman" w:cs="Times New Roman"/>
                <w:bCs/>
              </w:rPr>
            </w:pPr>
            <w:r>
              <w:rPr>
                <w:rFonts w:ascii="Times New Roman" w:eastAsia="Calibri" w:hAnsi="Times New Roman" w:cs="Times New Roman"/>
                <w:bCs/>
              </w:rPr>
              <w:t>Vnt.</w:t>
            </w:r>
          </w:p>
        </w:tc>
        <w:tc>
          <w:tcPr>
            <w:tcW w:w="1417" w:type="dxa"/>
            <w:vAlign w:val="center"/>
          </w:tcPr>
          <w:p w14:paraId="2147FAAB" w14:textId="21DE4C0C" w:rsidR="001E57AB" w:rsidRPr="00044033" w:rsidRDefault="00C9411D" w:rsidP="001E57AB">
            <w:pPr>
              <w:jc w:val="center"/>
              <w:rPr>
                <w:rFonts w:ascii="Times New Roman" w:eastAsia="Calibri" w:hAnsi="Times New Roman" w:cs="Times New Roman"/>
                <w:bCs/>
                <w:color w:val="000000"/>
              </w:rPr>
            </w:pPr>
            <w:r>
              <w:rPr>
                <w:rFonts w:ascii="Times New Roman" w:eastAsia="Calibri" w:hAnsi="Times New Roman" w:cs="Times New Roman"/>
                <w:bCs/>
                <w:color w:val="000000"/>
              </w:rPr>
              <w:t>1000</w:t>
            </w:r>
          </w:p>
        </w:tc>
        <w:tc>
          <w:tcPr>
            <w:tcW w:w="1134" w:type="dxa"/>
            <w:vAlign w:val="center"/>
          </w:tcPr>
          <w:p w14:paraId="61683003" w14:textId="77777777" w:rsidR="001E57AB" w:rsidRPr="00044033" w:rsidRDefault="001E57AB" w:rsidP="001E57AB">
            <w:pPr>
              <w:jc w:val="center"/>
              <w:rPr>
                <w:rFonts w:ascii="Times New Roman" w:eastAsia="Calibri" w:hAnsi="Times New Roman" w:cs="Times New Roman"/>
                <w:bCs/>
                <w:color w:val="000000"/>
              </w:rPr>
            </w:pPr>
          </w:p>
        </w:tc>
        <w:tc>
          <w:tcPr>
            <w:tcW w:w="1843" w:type="dxa"/>
            <w:gridSpan w:val="2"/>
            <w:vAlign w:val="center"/>
          </w:tcPr>
          <w:p w14:paraId="1EBE85CF" w14:textId="77777777" w:rsidR="001E57AB" w:rsidRPr="00044033" w:rsidRDefault="001E57AB" w:rsidP="001E57AB">
            <w:pPr>
              <w:jc w:val="center"/>
              <w:rPr>
                <w:rFonts w:ascii="Times New Roman" w:eastAsia="Calibri" w:hAnsi="Times New Roman" w:cs="Times New Roman"/>
                <w:bCs/>
                <w:color w:val="000000"/>
              </w:rPr>
            </w:pPr>
          </w:p>
        </w:tc>
      </w:tr>
      <w:tr w:rsidR="001E57AB" w:rsidRPr="00470541" w14:paraId="7DA24CC7" w14:textId="77777777" w:rsidTr="001E57AB">
        <w:trPr>
          <w:gridAfter w:val="1"/>
          <w:wAfter w:w="8" w:type="dxa"/>
          <w:trHeight w:val="600"/>
        </w:trPr>
        <w:tc>
          <w:tcPr>
            <w:tcW w:w="852" w:type="dxa"/>
            <w:vAlign w:val="center"/>
            <w:hideMark/>
          </w:tcPr>
          <w:p w14:paraId="7E707FE5" w14:textId="495701B9" w:rsidR="001E57AB" w:rsidRPr="00044033" w:rsidRDefault="001E57AB" w:rsidP="001E57AB">
            <w:pPr>
              <w:rPr>
                <w:rFonts w:ascii="Times New Roman" w:eastAsia="Times New Roman" w:hAnsi="Times New Roman" w:cs="Times New Roman"/>
                <w:bCs/>
                <w:color w:val="000000"/>
                <w:lang w:eastAsia="lt-LT"/>
              </w:rPr>
            </w:pPr>
            <w:r w:rsidRPr="00044033">
              <w:rPr>
                <w:rFonts w:ascii="Times New Roman" w:eastAsia="Times New Roman" w:hAnsi="Times New Roman" w:cs="Times New Roman"/>
                <w:bCs/>
                <w:color w:val="000000"/>
                <w:lang w:eastAsia="lt-LT"/>
              </w:rPr>
              <w:t>2.</w:t>
            </w:r>
          </w:p>
        </w:tc>
        <w:tc>
          <w:tcPr>
            <w:tcW w:w="3714" w:type="dxa"/>
            <w:vAlign w:val="center"/>
          </w:tcPr>
          <w:p w14:paraId="3CE773A5" w14:textId="6EF67231" w:rsidR="001E57AB" w:rsidRPr="00044033" w:rsidRDefault="001E57AB" w:rsidP="00C9411D">
            <w:pPr>
              <w:keepNext/>
              <w:jc w:val="both"/>
              <w:outlineLvl w:val="3"/>
              <w:rPr>
                <w:rFonts w:ascii="Times New Roman" w:eastAsia="Times New Roman" w:hAnsi="Times New Roman" w:cs="Times New Roman"/>
                <w:bCs/>
              </w:rPr>
            </w:pPr>
            <w:r w:rsidRPr="00C818CA">
              <w:rPr>
                <w:rFonts w:ascii="Times New Roman" w:eastAsia="Times New Roman" w:hAnsi="Times New Roman" w:cs="Times New Roman"/>
                <w:bCs/>
              </w:rPr>
              <w:t>Darbo kalendori</w:t>
            </w:r>
            <w:r w:rsidR="00C9411D">
              <w:rPr>
                <w:rFonts w:ascii="Times New Roman" w:eastAsia="Times New Roman" w:hAnsi="Times New Roman" w:cs="Times New Roman"/>
                <w:bCs/>
              </w:rPr>
              <w:t>a</w:t>
            </w:r>
            <w:r w:rsidRPr="00C818CA">
              <w:rPr>
                <w:rFonts w:ascii="Times New Roman" w:eastAsia="Times New Roman" w:hAnsi="Times New Roman" w:cs="Times New Roman"/>
                <w:bCs/>
              </w:rPr>
              <w:t>us (Darbo</w:t>
            </w:r>
            <w:r w:rsidR="00C9411D">
              <w:rPr>
                <w:rFonts w:ascii="Times New Roman" w:eastAsia="Times New Roman" w:hAnsi="Times New Roman" w:cs="Times New Roman"/>
                <w:bCs/>
              </w:rPr>
              <w:t xml:space="preserve"> </w:t>
            </w:r>
            <w:r w:rsidRPr="00C818CA">
              <w:rPr>
                <w:rFonts w:ascii="Times New Roman" w:eastAsia="Times New Roman" w:hAnsi="Times New Roman" w:cs="Times New Roman"/>
                <w:bCs/>
              </w:rPr>
              <w:t>knygos) A4 formato</w:t>
            </w:r>
            <w:r w:rsidR="00C9411D">
              <w:rPr>
                <w:rFonts w:ascii="Times New Roman" w:eastAsia="Times New Roman" w:hAnsi="Times New Roman" w:cs="Times New Roman"/>
                <w:bCs/>
              </w:rPr>
              <w:t xml:space="preserve"> spausdinimas</w:t>
            </w:r>
          </w:p>
        </w:tc>
        <w:tc>
          <w:tcPr>
            <w:tcW w:w="993" w:type="dxa"/>
            <w:vAlign w:val="center"/>
          </w:tcPr>
          <w:p w14:paraId="164C59BC" w14:textId="2A79B63C" w:rsidR="001E57AB" w:rsidRPr="00044033" w:rsidRDefault="00C9411D" w:rsidP="001E57AB">
            <w:pPr>
              <w:jc w:val="center"/>
              <w:rPr>
                <w:rFonts w:ascii="Times New Roman" w:eastAsia="Calibri" w:hAnsi="Times New Roman" w:cs="Times New Roman"/>
                <w:bCs/>
              </w:rPr>
            </w:pPr>
            <w:r>
              <w:rPr>
                <w:rFonts w:ascii="Times New Roman" w:eastAsia="Calibri" w:hAnsi="Times New Roman" w:cs="Times New Roman"/>
                <w:bCs/>
              </w:rPr>
              <w:t>Vnt.</w:t>
            </w:r>
          </w:p>
        </w:tc>
        <w:tc>
          <w:tcPr>
            <w:tcW w:w="1417" w:type="dxa"/>
            <w:vAlign w:val="center"/>
          </w:tcPr>
          <w:p w14:paraId="7142DEAA" w14:textId="57B41342" w:rsidR="001E57AB" w:rsidRPr="00044033" w:rsidRDefault="00C9411D" w:rsidP="001E57AB">
            <w:pPr>
              <w:jc w:val="center"/>
              <w:rPr>
                <w:rFonts w:ascii="Times New Roman" w:eastAsia="Calibri" w:hAnsi="Times New Roman" w:cs="Times New Roman"/>
                <w:bCs/>
                <w:color w:val="000000"/>
              </w:rPr>
            </w:pPr>
            <w:r>
              <w:rPr>
                <w:rFonts w:ascii="Times New Roman" w:eastAsia="Calibri" w:hAnsi="Times New Roman" w:cs="Times New Roman"/>
                <w:bCs/>
                <w:color w:val="000000"/>
              </w:rPr>
              <w:t>400</w:t>
            </w:r>
          </w:p>
        </w:tc>
        <w:tc>
          <w:tcPr>
            <w:tcW w:w="1134" w:type="dxa"/>
            <w:vAlign w:val="center"/>
          </w:tcPr>
          <w:p w14:paraId="2D651CD1" w14:textId="77777777" w:rsidR="001E57AB" w:rsidRPr="00044033" w:rsidRDefault="001E57AB" w:rsidP="001E57AB">
            <w:pPr>
              <w:jc w:val="center"/>
              <w:rPr>
                <w:rFonts w:ascii="Times New Roman" w:eastAsia="Calibri" w:hAnsi="Times New Roman" w:cs="Times New Roman"/>
                <w:bCs/>
                <w:color w:val="000000"/>
              </w:rPr>
            </w:pPr>
          </w:p>
        </w:tc>
        <w:tc>
          <w:tcPr>
            <w:tcW w:w="1843" w:type="dxa"/>
            <w:gridSpan w:val="2"/>
            <w:vAlign w:val="center"/>
          </w:tcPr>
          <w:p w14:paraId="31D2C37C" w14:textId="77777777" w:rsidR="001E57AB" w:rsidRPr="00044033" w:rsidRDefault="001E57AB" w:rsidP="001E57AB">
            <w:pPr>
              <w:jc w:val="center"/>
              <w:rPr>
                <w:rFonts w:ascii="Times New Roman" w:eastAsia="Calibri" w:hAnsi="Times New Roman" w:cs="Times New Roman"/>
                <w:bCs/>
                <w:color w:val="000000"/>
              </w:rPr>
            </w:pPr>
          </w:p>
        </w:tc>
      </w:tr>
      <w:tr w:rsidR="001E57AB" w:rsidRPr="00470541" w14:paraId="6A03BEBE" w14:textId="77777777" w:rsidTr="00044033">
        <w:trPr>
          <w:gridAfter w:val="1"/>
          <w:wAfter w:w="8" w:type="dxa"/>
          <w:trHeight w:val="600"/>
        </w:trPr>
        <w:tc>
          <w:tcPr>
            <w:tcW w:w="852" w:type="dxa"/>
            <w:vAlign w:val="center"/>
          </w:tcPr>
          <w:p w14:paraId="3D5B693E" w14:textId="61CBB754" w:rsidR="001E57AB" w:rsidRPr="00044033" w:rsidRDefault="001E57AB" w:rsidP="001E57AB">
            <w:pPr>
              <w:rPr>
                <w:rFonts w:ascii="Times New Roman" w:eastAsia="Times New Roman" w:hAnsi="Times New Roman" w:cs="Times New Roman"/>
                <w:bCs/>
                <w:color w:val="000000"/>
                <w:lang w:eastAsia="lt-LT"/>
              </w:rPr>
            </w:pPr>
            <w:r w:rsidRPr="00044033">
              <w:rPr>
                <w:rFonts w:ascii="Times New Roman" w:eastAsia="Times New Roman" w:hAnsi="Times New Roman" w:cs="Times New Roman"/>
                <w:bCs/>
                <w:color w:val="000000"/>
                <w:lang w:eastAsia="lt-LT"/>
              </w:rPr>
              <w:t>3.</w:t>
            </w:r>
          </w:p>
        </w:tc>
        <w:tc>
          <w:tcPr>
            <w:tcW w:w="3714" w:type="dxa"/>
            <w:vAlign w:val="center"/>
          </w:tcPr>
          <w:p w14:paraId="76E1569F" w14:textId="5A87B6E0" w:rsidR="001E57AB" w:rsidRPr="00044033" w:rsidRDefault="001E57AB" w:rsidP="00C9411D">
            <w:pPr>
              <w:keepNext/>
              <w:jc w:val="both"/>
              <w:outlineLvl w:val="3"/>
              <w:rPr>
                <w:rFonts w:ascii="Times New Roman" w:eastAsia="Times New Roman" w:hAnsi="Times New Roman" w:cs="Times New Roman"/>
                <w:bCs/>
              </w:rPr>
            </w:pPr>
            <w:r w:rsidRPr="001E57AB">
              <w:rPr>
                <w:rFonts w:ascii="Times New Roman" w:eastAsia="Times New Roman" w:hAnsi="Times New Roman" w:cs="Times New Roman"/>
                <w:bCs/>
              </w:rPr>
              <w:t>Trijų dalių sulankstom</w:t>
            </w:r>
            <w:r w:rsidR="00C9411D">
              <w:rPr>
                <w:rFonts w:ascii="Times New Roman" w:eastAsia="Times New Roman" w:hAnsi="Times New Roman" w:cs="Times New Roman"/>
                <w:bCs/>
              </w:rPr>
              <w:t xml:space="preserve">o </w:t>
            </w:r>
            <w:r w:rsidRPr="001E57AB">
              <w:rPr>
                <w:rFonts w:ascii="Times New Roman" w:eastAsia="Times New Roman" w:hAnsi="Times New Roman" w:cs="Times New Roman"/>
                <w:bCs/>
              </w:rPr>
              <w:t>sienini</w:t>
            </w:r>
            <w:r w:rsidR="00C9411D">
              <w:rPr>
                <w:rFonts w:ascii="Times New Roman" w:eastAsia="Times New Roman" w:hAnsi="Times New Roman" w:cs="Times New Roman"/>
                <w:bCs/>
              </w:rPr>
              <w:t>o</w:t>
            </w:r>
            <w:r w:rsidRPr="001E57AB">
              <w:rPr>
                <w:rFonts w:ascii="Times New Roman" w:eastAsia="Times New Roman" w:hAnsi="Times New Roman" w:cs="Times New Roman"/>
                <w:bCs/>
              </w:rPr>
              <w:t xml:space="preserve"> kalendori</w:t>
            </w:r>
            <w:r w:rsidR="00C9411D">
              <w:rPr>
                <w:rFonts w:ascii="Times New Roman" w:eastAsia="Times New Roman" w:hAnsi="Times New Roman" w:cs="Times New Roman"/>
                <w:bCs/>
              </w:rPr>
              <w:t>a</w:t>
            </w:r>
            <w:r w:rsidRPr="001E57AB">
              <w:rPr>
                <w:rFonts w:ascii="Times New Roman" w:eastAsia="Times New Roman" w:hAnsi="Times New Roman" w:cs="Times New Roman"/>
                <w:bCs/>
              </w:rPr>
              <w:t>us</w:t>
            </w:r>
            <w:r w:rsidR="00C9411D">
              <w:rPr>
                <w:rFonts w:ascii="Times New Roman" w:eastAsia="Times New Roman" w:hAnsi="Times New Roman" w:cs="Times New Roman"/>
                <w:bCs/>
              </w:rPr>
              <w:t xml:space="preserve"> spausdinimas</w:t>
            </w:r>
          </w:p>
        </w:tc>
        <w:tc>
          <w:tcPr>
            <w:tcW w:w="993" w:type="dxa"/>
            <w:vAlign w:val="center"/>
          </w:tcPr>
          <w:p w14:paraId="3DC50F91" w14:textId="1A50DCC3" w:rsidR="001E57AB" w:rsidRPr="00044033" w:rsidRDefault="00C9411D" w:rsidP="001E57AB">
            <w:pPr>
              <w:jc w:val="center"/>
              <w:rPr>
                <w:rFonts w:ascii="Times New Roman" w:eastAsia="Calibri" w:hAnsi="Times New Roman" w:cs="Times New Roman"/>
                <w:bCs/>
              </w:rPr>
            </w:pPr>
            <w:r>
              <w:rPr>
                <w:rFonts w:ascii="Times New Roman" w:eastAsia="Calibri" w:hAnsi="Times New Roman" w:cs="Times New Roman"/>
                <w:bCs/>
              </w:rPr>
              <w:t>Vnt.</w:t>
            </w:r>
          </w:p>
        </w:tc>
        <w:tc>
          <w:tcPr>
            <w:tcW w:w="1417" w:type="dxa"/>
            <w:vAlign w:val="center"/>
          </w:tcPr>
          <w:p w14:paraId="4BF3069E" w14:textId="4E76359E" w:rsidR="001E57AB" w:rsidRPr="00044033" w:rsidRDefault="00C9411D" w:rsidP="001E57AB">
            <w:pPr>
              <w:jc w:val="center"/>
              <w:rPr>
                <w:rFonts w:ascii="Times New Roman" w:eastAsia="Calibri" w:hAnsi="Times New Roman" w:cs="Times New Roman"/>
                <w:bCs/>
                <w:color w:val="000000"/>
              </w:rPr>
            </w:pPr>
            <w:r>
              <w:rPr>
                <w:rFonts w:ascii="Times New Roman" w:eastAsia="Calibri" w:hAnsi="Times New Roman" w:cs="Times New Roman"/>
                <w:bCs/>
                <w:color w:val="000000"/>
              </w:rPr>
              <w:t>1400</w:t>
            </w:r>
          </w:p>
        </w:tc>
        <w:tc>
          <w:tcPr>
            <w:tcW w:w="1134" w:type="dxa"/>
            <w:vAlign w:val="center"/>
          </w:tcPr>
          <w:p w14:paraId="4551A62D" w14:textId="77777777" w:rsidR="001E57AB" w:rsidRPr="00044033" w:rsidRDefault="001E57AB" w:rsidP="001E57AB">
            <w:pPr>
              <w:jc w:val="center"/>
              <w:rPr>
                <w:rFonts w:ascii="Times New Roman" w:eastAsia="Calibri" w:hAnsi="Times New Roman" w:cs="Times New Roman"/>
                <w:bCs/>
                <w:color w:val="000000"/>
              </w:rPr>
            </w:pPr>
          </w:p>
        </w:tc>
        <w:tc>
          <w:tcPr>
            <w:tcW w:w="1843" w:type="dxa"/>
            <w:gridSpan w:val="2"/>
            <w:vAlign w:val="center"/>
          </w:tcPr>
          <w:p w14:paraId="6860F0D3" w14:textId="77777777" w:rsidR="001E57AB" w:rsidRPr="00044033" w:rsidRDefault="001E57AB" w:rsidP="001E57AB">
            <w:pPr>
              <w:jc w:val="center"/>
              <w:rPr>
                <w:rFonts w:ascii="Times New Roman" w:eastAsia="Calibri" w:hAnsi="Times New Roman" w:cs="Times New Roman"/>
                <w:bCs/>
                <w:color w:val="000000"/>
              </w:rPr>
            </w:pPr>
          </w:p>
        </w:tc>
      </w:tr>
      <w:tr w:rsidR="001E57AB" w:rsidRPr="00470541" w14:paraId="32463755" w14:textId="77777777" w:rsidTr="00044033">
        <w:trPr>
          <w:gridAfter w:val="1"/>
          <w:wAfter w:w="8" w:type="dxa"/>
          <w:trHeight w:val="600"/>
        </w:trPr>
        <w:tc>
          <w:tcPr>
            <w:tcW w:w="852" w:type="dxa"/>
            <w:vAlign w:val="center"/>
          </w:tcPr>
          <w:p w14:paraId="3552709D" w14:textId="75756C27" w:rsidR="001E57AB" w:rsidRPr="00044033" w:rsidRDefault="001E57AB" w:rsidP="001E57AB">
            <w:pPr>
              <w:rPr>
                <w:rFonts w:ascii="Times New Roman" w:eastAsia="Times New Roman" w:hAnsi="Times New Roman" w:cs="Times New Roman"/>
                <w:bCs/>
                <w:color w:val="000000"/>
                <w:lang w:eastAsia="lt-LT"/>
              </w:rPr>
            </w:pPr>
            <w:r w:rsidRPr="00044033">
              <w:rPr>
                <w:rFonts w:ascii="Times New Roman" w:eastAsia="Times New Roman" w:hAnsi="Times New Roman" w:cs="Times New Roman"/>
                <w:bCs/>
                <w:color w:val="000000"/>
                <w:lang w:eastAsia="lt-LT"/>
              </w:rPr>
              <w:t>4.</w:t>
            </w:r>
          </w:p>
        </w:tc>
        <w:tc>
          <w:tcPr>
            <w:tcW w:w="3714" w:type="dxa"/>
            <w:vAlign w:val="center"/>
          </w:tcPr>
          <w:p w14:paraId="36B711C6" w14:textId="0E98B06D" w:rsidR="001E57AB" w:rsidRPr="00044033" w:rsidRDefault="00C9411D" w:rsidP="00C9411D">
            <w:pPr>
              <w:keepNext/>
              <w:jc w:val="both"/>
              <w:outlineLvl w:val="3"/>
              <w:rPr>
                <w:rFonts w:ascii="Times New Roman" w:eastAsia="Times New Roman" w:hAnsi="Times New Roman" w:cs="Times New Roman"/>
                <w:bCs/>
              </w:rPr>
            </w:pPr>
            <w:r w:rsidRPr="00C9411D">
              <w:rPr>
                <w:rFonts w:ascii="Times New Roman" w:eastAsia="Times New Roman" w:hAnsi="Times New Roman" w:cs="Times New Roman"/>
                <w:bCs/>
              </w:rPr>
              <w:t>Pastatom</w:t>
            </w:r>
            <w:r>
              <w:rPr>
                <w:rFonts w:ascii="Times New Roman" w:eastAsia="Times New Roman" w:hAnsi="Times New Roman" w:cs="Times New Roman"/>
                <w:bCs/>
              </w:rPr>
              <w:t>o</w:t>
            </w:r>
            <w:r w:rsidRPr="00C9411D">
              <w:rPr>
                <w:rFonts w:ascii="Times New Roman" w:eastAsia="Times New Roman" w:hAnsi="Times New Roman" w:cs="Times New Roman"/>
                <w:bCs/>
              </w:rPr>
              <w:t xml:space="preserve"> stalini</w:t>
            </w:r>
            <w:r>
              <w:rPr>
                <w:rFonts w:ascii="Times New Roman" w:eastAsia="Times New Roman" w:hAnsi="Times New Roman" w:cs="Times New Roman"/>
                <w:bCs/>
              </w:rPr>
              <w:t xml:space="preserve">o </w:t>
            </w:r>
            <w:r w:rsidRPr="00C9411D">
              <w:rPr>
                <w:rFonts w:ascii="Times New Roman" w:eastAsia="Times New Roman" w:hAnsi="Times New Roman" w:cs="Times New Roman"/>
                <w:bCs/>
              </w:rPr>
              <w:t>kalendori</w:t>
            </w:r>
            <w:r>
              <w:rPr>
                <w:rFonts w:ascii="Times New Roman" w:eastAsia="Times New Roman" w:hAnsi="Times New Roman" w:cs="Times New Roman"/>
                <w:bCs/>
              </w:rPr>
              <w:t>a</w:t>
            </w:r>
            <w:r w:rsidRPr="00C9411D">
              <w:rPr>
                <w:rFonts w:ascii="Times New Roman" w:eastAsia="Times New Roman" w:hAnsi="Times New Roman" w:cs="Times New Roman"/>
                <w:bCs/>
              </w:rPr>
              <w:t>us</w:t>
            </w:r>
            <w:r>
              <w:rPr>
                <w:rFonts w:ascii="Times New Roman" w:eastAsia="Times New Roman" w:hAnsi="Times New Roman" w:cs="Times New Roman"/>
                <w:bCs/>
              </w:rPr>
              <w:t xml:space="preserve"> spausdinimas</w:t>
            </w:r>
          </w:p>
        </w:tc>
        <w:tc>
          <w:tcPr>
            <w:tcW w:w="993" w:type="dxa"/>
            <w:vAlign w:val="center"/>
          </w:tcPr>
          <w:p w14:paraId="2831B17F" w14:textId="2B31EAD3" w:rsidR="001E57AB" w:rsidRPr="00044033" w:rsidRDefault="00C9411D" w:rsidP="001E57AB">
            <w:pPr>
              <w:jc w:val="center"/>
              <w:rPr>
                <w:rFonts w:ascii="Times New Roman" w:eastAsia="Calibri" w:hAnsi="Times New Roman" w:cs="Times New Roman"/>
                <w:bCs/>
              </w:rPr>
            </w:pPr>
            <w:r>
              <w:rPr>
                <w:rFonts w:ascii="Times New Roman" w:eastAsia="Calibri" w:hAnsi="Times New Roman" w:cs="Times New Roman"/>
                <w:bCs/>
              </w:rPr>
              <w:t>Vnt.</w:t>
            </w:r>
          </w:p>
        </w:tc>
        <w:tc>
          <w:tcPr>
            <w:tcW w:w="1417" w:type="dxa"/>
            <w:vAlign w:val="center"/>
          </w:tcPr>
          <w:p w14:paraId="15732371" w14:textId="610F1269" w:rsidR="001E57AB" w:rsidRPr="00044033" w:rsidRDefault="00C9411D" w:rsidP="001E57AB">
            <w:pPr>
              <w:jc w:val="center"/>
              <w:rPr>
                <w:rFonts w:ascii="Times New Roman" w:eastAsia="Calibri" w:hAnsi="Times New Roman" w:cs="Times New Roman"/>
                <w:bCs/>
                <w:color w:val="000000"/>
              </w:rPr>
            </w:pPr>
            <w:r>
              <w:rPr>
                <w:rFonts w:ascii="Times New Roman" w:eastAsia="Calibri" w:hAnsi="Times New Roman" w:cs="Times New Roman"/>
                <w:bCs/>
                <w:color w:val="000000"/>
              </w:rPr>
              <w:t>600</w:t>
            </w:r>
          </w:p>
        </w:tc>
        <w:tc>
          <w:tcPr>
            <w:tcW w:w="1134" w:type="dxa"/>
            <w:vAlign w:val="center"/>
          </w:tcPr>
          <w:p w14:paraId="7D235268" w14:textId="77777777" w:rsidR="001E57AB" w:rsidRPr="00044033" w:rsidRDefault="001E57AB" w:rsidP="001E57AB">
            <w:pPr>
              <w:jc w:val="center"/>
              <w:rPr>
                <w:rFonts w:ascii="Times New Roman" w:eastAsia="Calibri" w:hAnsi="Times New Roman" w:cs="Times New Roman"/>
                <w:bCs/>
                <w:color w:val="000000"/>
              </w:rPr>
            </w:pPr>
          </w:p>
        </w:tc>
        <w:tc>
          <w:tcPr>
            <w:tcW w:w="1843" w:type="dxa"/>
            <w:gridSpan w:val="2"/>
            <w:vAlign w:val="center"/>
          </w:tcPr>
          <w:p w14:paraId="4F1D4E00" w14:textId="77777777" w:rsidR="001E57AB" w:rsidRPr="00044033" w:rsidRDefault="001E57AB" w:rsidP="001E57AB">
            <w:pPr>
              <w:jc w:val="center"/>
              <w:rPr>
                <w:rFonts w:ascii="Times New Roman" w:eastAsia="Calibri" w:hAnsi="Times New Roman" w:cs="Times New Roman"/>
                <w:bCs/>
                <w:color w:val="000000"/>
              </w:rPr>
            </w:pPr>
          </w:p>
        </w:tc>
      </w:tr>
      <w:tr w:rsidR="001E57AB" w:rsidRPr="00470541" w14:paraId="3027EBE7" w14:textId="77777777" w:rsidTr="00044033">
        <w:trPr>
          <w:trHeight w:val="600"/>
        </w:trPr>
        <w:tc>
          <w:tcPr>
            <w:tcW w:w="8118" w:type="dxa"/>
            <w:gridSpan w:val="6"/>
            <w:shd w:val="clear" w:color="auto" w:fill="F2F2F2" w:themeFill="background1" w:themeFillShade="F2"/>
            <w:vAlign w:val="center"/>
            <w:hideMark/>
          </w:tcPr>
          <w:p w14:paraId="56685B3D" w14:textId="77777777" w:rsidR="001E57AB" w:rsidRPr="00470541" w:rsidRDefault="001E57AB" w:rsidP="001E57AB">
            <w:pPr>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palyginamoji kaina eurais be PVM (skaičiais)</w:t>
            </w:r>
          </w:p>
        </w:tc>
        <w:tc>
          <w:tcPr>
            <w:tcW w:w="1843" w:type="dxa"/>
            <w:gridSpan w:val="2"/>
            <w:vAlign w:val="center"/>
          </w:tcPr>
          <w:p w14:paraId="7E7D836D" w14:textId="77777777" w:rsidR="001E57AB" w:rsidRPr="00470541" w:rsidRDefault="001E57AB" w:rsidP="001E57AB">
            <w:pPr>
              <w:jc w:val="center"/>
              <w:rPr>
                <w:rFonts w:ascii="Times New Roman" w:eastAsia="Calibri" w:hAnsi="Times New Roman" w:cs="Times New Roman"/>
                <w:color w:val="000000"/>
              </w:rPr>
            </w:pPr>
          </w:p>
        </w:tc>
      </w:tr>
      <w:tr w:rsidR="001E57AB" w:rsidRPr="00470541" w14:paraId="6D1554D5" w14:textId="77777777" w:rsidTr="00044033">
        <w:trPr>
          <w:trHeight w:val="600"/>
        </w:trPr>
        <w:tc>
          <w:tcPr>
            <w:tcW w:w="8118" w:type="dxa"/>
            <w:gridSpan w:val="6"/>
            <w:shd w:val="clear" w:color="auto" w:fill="F2F2F2" w:themeFill="background1" w:themeFillShade="F2"/>
            <w:vAlign w:val="center"/>
          </w:tcPr>
          <w:p w14:paraId="0691C7C6" w14:textId="77777777" w:rsidR="001E57AB" w:rsidRPr="00470541" w:rsidRDefault="001E57AB" w:rsidP="001E57AB">
            <w:pPr>
              <w:jc w:val="right"/>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843" w:type="dxa"/>
            <w:gridSpan w:val="2"/>
            <w:vAlign w:val="center"/>
          </w:tcPr>
          <w:p w14:paraId="079EAB11" w14:textId="77777777" w:rsidR="001E57AB" w:rsidRPr="00470541" w:rsidRDefault="001E57AB" w:rsidP="001E57AB">
            <w:pPr>
              <w:jc w:val="center"/>
              <w:rPr>
                <w:rFonts w:ascii="Times New Roman" w:eastAsia="Calibri" w:hAnsi="Times New Roman" w:cs="Times New Roman"/>
                <w:color w:val="000000"/>
              </w:rPr>
            </w:pPr>
          </w:p>
        </w:tc>
      </w:tr>
      <w:tr w:rsidR="001E57AB" w:rsidRPr="00470541" w14:paraId="2233FA98" w14:textId="77777777" w:rsidTr="00044033">
        <w:trPr>
          <w:trHeight w:val="600"/>
        </w:trPr>
        <w:tc>
          <w:tcPr>
            <w:tcW w:w="8118" w:type="dxa"/>
            <w:gridSpan w:val="6"/>
            <w:shd w:val="clear" w:color="auto" w:fill="F2F2F2" w:themeFill="background1" w:themeFillShade="F2"/>
            <w:vAlign w:val="center"/>
            <w:hideMark/>
          </w:tcPr>
          <w:p w14:paraId="66646F48" w14:textId="77777777" w:rsidR="001E57AB" w:rsidRPr="00470541" w:rsidRDefault="001E57AB" w:rsidP="001E57AB">
            <w:pPr>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843" w:type="dxa"/>
            <w:gridSpan w:val="2"/>
            <w:vAlign w:val="center"/>
          </w:tcPr>
          <w:p w14:paraId="5125622B" w14:textId="77777777" w:rsidR="001E57AB" w:rsidRPr="00470541" w:rsidRDefault="001E57AB" w:rsidP="001E57AB">
            <w:pPr>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7C51ED">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34F25C3E" w14:textId="77777777" w:rsidR="005047F1" w:rsidRPr="00470541" w:rsidRDefault="005047F1" w:rsidP="005047F1">
      <w:pPr>
        <w:spacing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369F6BB9" w:rsidR="005047F1" w:rsidRPr="00817BF1" w:rsidRDefault="005047F1" w:rsidP="005047F1">
      <w:pPr>
        <w:widowControl w:val="0"/>
        <w:autoSpaceDE w:val="0"/>
        <w:autoSpaceDN w:val="0"/>
        <w:adjustRightInd w:val="0"/>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C9411D">
        <w:rPr>
          <w:rFonts w:ascii="Times New Roman" w:eastAsia="Calibri" w:hAnsi="Times New Roman" w:cs="Times New Roman"/>
          <w:i/>
          <w:iCs/>
          <w:color w:val="2B579A"/>
          <w:lang w:val="en-US"/>
        </w:rPr>
        <w:t>5</w:t>
      </w:r>
      <w:r w:rsidRPr="2CE1E98B">
        <w:rPr>
          <w:rFonts w:ascii="Times New Roman" w:eastAsia="Calibri" w:hAnsi="Times New Roman" w:cs="Times New Roman"/>
          <w:i/>
          <w:iCs/>
        </w:rPr>
        <w:t xml:space="preserve"> stulpelyje nurodyti vnt. įkainiai bei minimali ir maksimali pirkimo objektui numatyta lėšų suma, nurodyta </w:t>
      </w:r>
      <w:r w:rsidRPr="00817BF1">
        <w:rPr>
          <w:rFonts w:ascii="Times New Roman" w:eastAsia="Calibri" w:hAnsi="Times New Roman" w:cs="Times New Roman"/>
          <w:i/>
          <w:iCs/>
        </w:rPr>
        <w:t xml:space="preserve">pirkimo sąlygų </w:t>
      </w:r>
      <w:r w:rsidRPr="00817BF1">
        <w:rPr>
          <w:rFonts w:ascii="Times New Roman" w:eastAsia="Calibri" w:hAnsi="Times New Roman" w:cs="Times New Roman"/>
          <w:i/>
          <w:iCs/>
          <w:color w:val="2B579A"/>
          <w:lang w:val="en-US"/>
        </w:rPr>
        <w:t>2.3 p</w:t>
      </w:r>
      <w:r w:rsidRPr="00817BF1">
        <w:rPr>
          <w:rFonts w:ascii="Times New Roman" w:eastAsia="Calibri" w:hAnsi="Times New Roman" w:cs="Times New Roman"/>
          <w:i/>
          <w:iCs/>
        </w:rPr>
        <w:t xml:space="preserve">. </w:t>
      </w:r>
      <w:r w:rsidRPr="00817BF1">
        <w:rPr>
          <w:rFonts w:ascii="Times New Roman" w:eastAsia="Calibri" w:hAnsi="Times New Roman" w:cs="Times New Roman"/>
          <w:i/>
          <w:lang w:eastAsia="lt-LT"/>
        </w:rPr>
        <w:t>Užsakymai b</w:t>
      </w:r>
      <w:r w:rsidRPr="00817BF1">
        <w:rPr>
          <w:rFonts w:ascii="Times New Roman" w:hAnsi="Times New Roman" w:cs="Times New Roman"/>
          <w:i/>
        </w:rPr>
        <w:t>us teikiami pagal konkretų poreikį, neviršijant maksimalios pirkimo objektui numatytos skirti lėšų sumos, t. y.</w:t>
      </w:r>
      <w:r w:rsidR="00C9411D" w:rsidRPr="00817BF1">
        <w:rPr>
          <w:rFonts w:ascii="Times New Roman" w:hAnsi="Times New Roman" w:cs="Times New Roman"/>
          <w:i/>
        </w:rPr>
        <w:t xml:space="preserve"> 25 000,00 </w:t>
      </w:r>
      <w:r w:rsidRPr="00817BF1">
        <w:rPr>
          <w:rFonts w:ascii="Times New Roman" w:hAnsi="Times New Roman" w:cs="Times New Roman"/>
          <w:i/>
        </w:rPr>
        <w:t xml:space="preserve">Eur be PVM. </w:t>
      </w:r>
    </w:p>
    <w:p w14:paraId="2DE6755D" w14:textId="1BF5D350" w:rsidR="005047F1" w:rsidRDefault="005047F1" w:rsidP="00C9411D">
      <w:pPr>
        <w:widowControl w:val="0"/>
        <w:autoSpaceDE w:val="0"/>
        <w:autoSpaceDN w:val="0"/>
        <w:adjustRightInd w:val="0"/>
        <w:contextualSpacing/>
        <w:jc w:val="both"/>
        <w:rPr>
          <w:rFonts w:ascii="Times New Roman" w:eastAsia="Calibri" w:hAnsi="Times New Roman" w:cs="Times New Roman"/>
          <w:i/>
          <w:lang w:eastAsia="lt-LT"/>
        </w:rPr>
      </w:pPr>
      <w:r w:rsidRPr="00817BF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470541">
        <w:rPr>
          <w:rFonts w:ascii="Times New Roman" w:eastAsia="Calibri" w:hAnsi="Times New Roman" w:cs="Times New Roman"/>
          <w:i/>
          <w:lang w:eastAsia="lt-LT"/>
        </w:rPr>
        <w:t xml:space="preserve"> pasiūlymas bus atmestas</w:t>
      </w:r>
      <w:r w:rsidR="00C9411D">
        <w:rPr>
          <w:rFonts w:ascii="Times New Roman" w:eastAsia="Calibri" w:hAnsi="Times New Roman" w:cs="Times New Roman"/>
          <w:i/>
          <w:lang w:eastAsia="lt-LT"/>
        </w:rPr>
        <w:t>.</w:t>
      </w:r>
    </w:p>
    <w:p w14:paraId="7D28221A" w14:textId="77777777" w:rsidR="00C9411D" w:rsidRPr="00C9411D" w:rsidRDefault="00C9411D" w:rsidP="00C9411D">
      <w:pPr>
        <w:widowControl w:val="0"/>
        <w:autoSpaceDE w:val="0"/>
        <w:autoSpaceDN w:val="0"/>
        <w:adjustRightInd w:val="0"/>
        <w:contextualSpacing/>
        <w:jc w:val="both"/>
        <w:rPr>
          <w:rFonts w:ascii="Times New Roman" w:eastAsia="Calibri" w:hAnsi="Times New Roman" w:cs="Times New Roman"/>
          <w:i/>
          <w:lang w:eastAsia="lt-LT"/>
        </w:rPr>
      </w:pPr>
    </w:p>
    <w:p w14:paraId="7D31332C" w14:textId="77777777" w:rsidR="005047F1" w:rsidRPr="00470541" w:rsidRDefault="005047F1" w:rsidP="005047F1">
      <w:pPr>
        <w:numPr>
          <w:ilvl w:val="0"/>
          <w:numId w:val="4"/>
        </w:numPr>
        <w:tabs>
          <w:tab w:val="left" w:pos="720"/>
        </w:tabs>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390DC5" w:rsidRDefault="005047F1" w:rsidP="005047F1">
      <w:pPr>
        <w:numPr>
          <w:ilvl w:val="0"/>
          <w:numId w:val="4"/>
        </w:numPr>
        <w:tabs>
          <w:tab w:val="left" w:pos="720"/>
        </w:tabs>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w:t>
      </w:r>
      <w:r w:rsidRPr="00390DC5">
        <w:rPr>
          <w:rFonts w:ascii="Times New Roman" w:eastAsia="Calibri" w:hAnsi="Times New Roman" w:cs="Times New Roman"/>
          <w:sz w:val="24"/>
          <w:szCs w:val="20"/>
          <w:lang w:eastAsia="lt-LT"/>
        </w:rPr>
        <w:t>konkurso sąlygų priede Nr. 1 pateiktoje techninėje specifikacijoje nurodytus reikalavimus.</w:t>
      </w:r>
    </w:p>
    <w:p w14:paraId="02739DB2" w14:textId="7A69BC11" w:rsidR="005047F1" w:rsidRPr="00390DC5" w:rsidRDefault="005047F1" w:rsidP="005047F1">
      <w:pPr>
        <w:numPr>
          <w:ilvl w:val="0"/>
          <w:numId w:val="4"/>
        </w:numPr>
        <w:tabs>
          <w:tab w:val="left" w:pos="720"/>
        </w:tabs>
        <w:contextualSpacing/>
        <w:jc w:val="both"/>
        <w:rPr>
          <w:rFonts w:ascii="Times New Roman" w:hAnsi="Times New Roman" w:cs="Times New Roman"/>
          <w:lang w:eastAsia="lt-LT"/>
        </w:rPr>
      </w:pPr>
      <w:r w:rsidRPr="00390DC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232F03" w:rsidRDefault="005047F1" w:rsidP="005047F1">
      <w:pPr>
        <w:widowControl w:val="0"/>
        <w:numPr>
          <w:ilvl w:val="0"/>
          <w:numId w:val="4"/>
        </w:numPr>
        <w:autoSpaceDE w:val="0"/>
        <w:autoSpaceDN w:val="0"/>
        <w:adjustRightInd w:val="0"/>
        <w:contextualSpacing/>
        <w:jc w:val="both"/>
        <w:rPr>
          <w:rFonts w:ascii="Times New Roman" w:eastAsia="Calibri" w:hAnsi="Times New Roman" w:cs="Times New Roman"/>
          <w:sz w:val="24"/>
          <w:szCs w:val="20"/>
          <w:lang w:eastAsia="lt-LT"/>
        </w:rPr>
      </w:pPr>
      <w:r w:rsidRPr="00390DC5">
        <w:rPr>
          <w:rFonts w:ascii="Times New Roman" w:eastAsia="Calibri" w:hAnsi="Times New Roman" w:cs="Times New Roman"/>
          <w:sz w:val="24"/>
          <w:szCs w:val="20"/>
          <w:lang w:eastAsia="lt-LT"/>
        </w:rPr>
        <w:t>Patvirtiname, kad pirkimo sutartį vykdys tik teisę verstis atitinkama</w:t>
      </w:r>
      <w:r w:rsidRPr="00232F03">
        <w:rPr>
          <w:rFonts w:ascii="Times New Roman" w:eastAsia="Calibri" w:hAnsi="Times New Roman" w:cs="Times New Roman"/>
          <w:sz w:val="24"/>
          <w:szCs w:val="20"/>
          <w:lang w:eastAsia="lt-LT"/>
        </w:rPr>
        <w:t xml:space="preserve"> veikla turintys asmenys.</w:t>
      </w:r>
    </w:p>
    <w:p w14:paraId="732FDBB3" w14:textId="7289FA1C" w:rsidR="00D92391" w:rsidRPr="00232F03"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232F03">
        <w:rPr>
          <w:rFonts w:ascii="Times New Roman" w:eastAsia="Calibri" w:hAnsi="Times New Roman" w:cs="Times New Roman"/>
          <w:sz w:val="24"/>
          <w:szCs w:val="20"/>
          <w:lang w:eastAsia="lt-LT"/>
        </w:rPr>
        <w:t>Teikdami šį pasiūlymą patvirtiname, kad neturime VPĮ 46 str. 2</w:t>
      </w:r>
      <w:r w:rsidRPr="00232F03">
        <w:rPr>
          <w:rFonts w:ascii="Times New Roman" w:eastAsia="Calibri" w:hAnsi="Times New Roman" w:cs="Times New Roman"/>
          <w:sz w:val="24"/>
          <w:szCs w:val="20"/>
          <w:vertAlign w:val="superscript"/>
          <w:lang w:eastAsia="lt-LT"/>
        </w:rPr>
        <w:t>1</w:t>
      </w:r>
      <w:r w:rsidRPr="00232F03">
        <w:rPr>
          <w:rFonts w:ascii="Times New Roman" w:eastAsia="Calibri" w:hAnsi="Times New Roman" w:cs="Times New Roman"/>
          <w:sz w:val="24"/>
          <w:szCs w:val="20"/>
          <w:lang w:eastAsia="lt-LT"/>
        </w:rPr>
        <w:t xml:space="preserve"> dalyje nurodyto pašalinimo pagrindo. </w:t>
      </w:r>
    </w:p>
    <w:p w14:paraId="2D650C8C" w14:textId="77777777" w:rsidR="005047F1" w:rsidRPr="00A85160" w:rsidRDefault="005047F1" w:rsidP="005047F1">
      <w:pPr>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232F03">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232F03" w:rsidRDefault="003A0EA8" w:rsidP="00F65E3F">
            <w:pPr>
              <w:ind w:right="-1"/>
              <w:rPr>
                <w:rFonts w:ascii="Times New Roman" w:eastAsia="Calibri" w:hAnsi="Times New Roman" w:cs="Times New Roman"/>
                <w:position w:val="6"/>
                <w:lang w:eastAsia="lt-LT"/>
              </w:rPr>
            </w:pPr>
            <w:r w:rsidRPr="00232F03">
              <w:rPr>
                <w:rFonts w:ascii="Times New Roman" w:eastAsia="Calibri" w:hAnsi="Times New Roman" w:cs="Times New Roman"/>
                <w:position w:val="6"/>
                <w:lang w:eastAsia="lt-LT"/>
              </w:rPr>
              <w:t>____________________________________________</w:t>
            </w:r>
          </w:p>
          <w:p w14:paraId="177CC7DC" w14:textId="77777777" w:rsidR="003A0EA8" w:rsidRPr="00232F03" w:rsidRDefault="003A0EA8" w:rsidP="00F65E3F">
            <w:pPr>
              <w:ind w:right="-1"/>
              <w:rPr>
                <w:rFonts w:ascii="Times New Roman" w:eastAsia="Calibri" w:hAnsi="Times New Roman" w:cs="Times New Roman"/>
                <w:lang w:eastAsia="lt-LT"/>
              </w:rPr>
            </w:pPr>
            <w:r w:rsidRPr="00232F03">
              <w:rPr>
                <w:rFonts w:ascii="Times New Roman" w:eastAsia="Calibri" w:hAnsi="Times New Roman" w:cs="Times New Roman"/>
                <w:position w:val="6"/>
                <w:lang w:eastAsia="lt-LT"/>
              </w:rPr>
              <w:lastRenderedPageBreak/>
              <w:t>(Tiekėjo arba jo įgalioto asmens pareigų pavadinimas</w:t>
            </w:r>
            <w:r w:rsidRPr="00232F03">
              <w:rPr>
                <w:rFonts w:ascii="Times New Roman" w:eastAsia="Calibri" w:hAnsi="Times New Roman" w:cs="Times New Roman"/>
                <w:lang w:eastAsia="lt-LT"/>
              </w:rPr>
              <w:t>)</w:t>
            </w:r>
          </w:p>
        </w:tc>
        <w:tc>
          <w:tcPr>
            <w:tcW w:w="3716" w:type="dxa"/>
            <w:hideMark/>
          </w:tcPr>
          <w:p w14:paraId="290C1160" w14:textId="3C80DB72" w:rsidR="003A0EA8" w:rsidRPr="00232F03" w:rsidRDefault="003A0EA8" w:rsidP="00F65E3F">
            <w:pPr>
              <w:rPr>
                <w:rFonts w:ascii="Times New Roman" w:eastAsia="Calibri" w:hAnsi="Times New Roman" w:cs="Times New Roman"/>
                <w:position w:val="6"/>
                <w:lang w:eastAsia="lt-LT"/>
              </w:rPr>
            </w:pPr>
            <w:r w:rsidRPr="00232F03">
              <w:rPr>
                <w:rFonts w:ascii="Times New Roman" w:eastAsia="Calibri" w:hAnsi="Times New Roman" w:cs="Times New Roman"/>
                <w:position w:val="6"/>
                <w:lang w:eastAsia="lt-LT"/>
              </w:rPr>
              <w:lastRenderedPageBreak/>
              <w:t xml:space="preserve">    ______________________</w:t>
            </w:r>
          </w:p>
          <w:p w14:paraId="4F034A2B" w14:textId="1BA771D1" w:rsidR="003A0EA8" w:rsidRPr="00232F03" w:rsidRDefault="003A0EA8" w:rsidP="00F65E3F">
            <w:pPr>
              <w:rPr>
                <w:rFonts w:ascii="Times New Roman" w:eastAsia="Calibri" w:hAnsi="Times New Roman" w:cs="Times New Roman"/>
                <w:lang w:eastAsia="lt-LT"/>
              </w:rPr>
            </w:pPr>
            <w:r w:rsidRPr="00232F03">
              <w:rPr>
                <w:rFonts w:ascii="Times New Roman" w:eastAsia="Calibri" w:hAnsi="Times New Roman" w:cs="Times New Roman"/>
                <w:position w:val="6"/>
                <w:lang w:eastAsia="lt-LT"/>
              </w:rPr>
              <w:lastRenderedPageBreak/>
              <w:t xml:space="preserve">    (Vardas, pavardė, </w:t>
            </w:r>
            <w:r w:rsidRPr="00232F03">
              <w:rPr>
                <w:rFonts w:ascii="Times New Roman" w:eastAsia="Calibri" w:hAnsi="Times New Roman" w:cs="Times New Roman"/>
                <w:position w:val="6"/>
                <w:highlight w:val="magenta"/>
                <w:lang w:eastAsia="lt-LT"/>
              </w:rPr>
              <w:t>parašas</w:t>
            </w:r>
            <w:r w:rsidRPr="00232F03">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252E2693" w14:textId="77777777" w:rsidR="00232F03" w:rsidRDefault="00232F03">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079CCB41" w:rsidR="005047F1" w:rsidRPr="00232F03" w:rsidRDefault="005047F1" w:rsidP="005047F1">
      <w:pPr>
        <w:ind w:left="5102"/>
        <w:jc w:val="right"/>
        <w:rPr>
          <w:rFonts w:ascii="Times New Roman" w:eastAsia="Calibri" w:hAnsi="Times New Roman" w:cs="Times New Roman"/>
          <w:sz w:val="24"/>
          <w:szCs w:val="24"/>
          <w:lang w:eastAsia="lt-LT"/>
        </w:rPr>
      </w:pPr>
      <w:r w:rsidRPr="00232F03">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ind w:left="5102"/>
        <w:jc w:val="right"/>
        <w:rPr>
          <w:rFonts w:ascii="Times New Roman" w:eastAsia="Calibri" w:hAnsi="Times New Roman" w:cs="Times New Roman"/>
          <w:sz w:val="24"/>
          <w:szCs w:val="24"/>
          <w:lang w:eastAsia="lt-LT"/>
        </w:rPr>
      </w:pPr>
      <w:r w:rsidRPr="00232F03">
        <w:rPr>
          <w:rFonts w:ascii="Times New Roman" w:eastAsia="Calibri" w:hAnsi="Times New Roman" w:cs="Times New Roman"/>
          <w:sz w:val="24"/>
          <w:szCs w:val="24"/>
          <w:lang w:eastAsia="lt-LT"/>
        </w:rPr>
        <w:t>Priedas Nr. 3</w:t>
      </w:r>
    </w:p>
    <w:p w14:paraId="23982040" w14:textId="77777777" w:rsidR="005047F1" w:rsidRDefault="005047F1" w:rsidP="005047F1">
      <w:pPr>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D17909">
      <w:footerReference w:type="default" r:id="rId19"/>
      <w:type w:val="continuous"/>
      <w:pgSz w:w="12240" w:h="15840"/>
      <w:pgMar w:top="993"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DA63" w14:textId="77777777" w:rsidR="00BE29CC" w:rsidRDefault="00BE29CC">
      <w:r>
        <w:separator/>
      </w:r>
    </w:p>
  </w:endnote>
  <w:endnote w:type="continuationSeparator" w:id="0">
    <w:p w14:paraId="1D751D9F" w14:textId="77777777" w:rsidR="00BE29CC" w:rsidRDefault="00BE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34E0" w14:textId="77777777" w:rsidR="00BE29CC" w:rsidRDefault="00BE29CC">
      <w:r>
        <w:separator/>
      </w:r>
    </w:p>
  </w:footnote>
  <w:footnote w:type="continuationSeparator" w:id="0">
    <w:p w14:paraId="77EDF03A" w14:textId="77777777" w:rsidR="00BE29CC" w:rsidRDefault="00BE29CC">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5374"/>
    <w:rsid w:val="00026BE2"/>
    <w:rsid w:val="0003190C"/>
    <w:rsid w:val="00031993"/>
    <w:rsid w:val="00044033"/>
    <w:rsid w:val="00065DA9"/>
    <w:rsid w:val="00082D58"/>
    <w:rsid w:val="000B1345"/>
    <w:rsid w:val="000B6AE0"/>
    <w:rsid w:val="000C5D50"/>
    <w:rsid w:val="000E373B"/>
    <w:rsid w:val="000E3BAE"/>
    <w:rsid w:val="00132FE1"/>
    <w:rsid w:val="001440AC"/>
    <w:rsid w:val="00145864"/>
    <w:rsid w:val="00154358"/>
    <w:rsid w:val="00172CDC"/>
    <w:rsid w:val="001832CA"/>
    <w:rsid w:val="00186C52"/>
    <w:rsid w:val="00191A66"/>
    <w:rsid w:val="001A15CC"/>
    <w:rsid w:val="001B371D"/>
    <w:rsid w:val="001B40DC"/>
    <w:rsid w:val="001C60F7"/>
    <w:rsid w:val="001C71F9"/>
    <w:rsid w:val="001C7CDE"/>
    <w:rsid w:val="001E57AB"/>
    <w:rsid w:val="0020040D"/>
    <w:rsid w:val="0022566A"/>
    <w:rsid w:val="00230B0C"/>
    <w:rsid w:val="00232F03"/>
    <w:rsid w:val="002401F7"/>
    <w:rsid w:val="00243B38"/>
    <w:rsid w:val="0025069B"/>
    <w:rsid w:val="00257DF5"/>
    <w:rsid w:val="00262EDC"/>
    <w:rsid w:val="00271FBF"/>
    <w:rsid w:val="00272E43"/>
    <w:rsid w:val="002830CF"/>
    <w:rsid w:val="00296CBE"/>
    <w:rsid w:val="002A430F"/>
    <w:rsid w:val="002F2130"/>
    <w:rsid w:val="0031267F"/>
    <w:rsid w:val="003421EB"/>
    <w:rsid w:val="00342819"/>
    <w:rsid w:val="0034481C"/>
    <w:rsid w:val="003731B5"/>
    <w:rsid w:val="00390DC5"/>
    <w:rsid w:val="003A08DE"/>
    <w:rsid w:val="003A0EA8"/>
    <w:rsid w:val="003B7C1F"/>
    <w:rsid w:val="003C05BC"/>
    <w:rsid w:val="003E7BF2"/>
    <w:rsid w:val="00404791"/>
    <w:rsid w:val="004308A2"/>
    <w:rsid w:val="0044571D"/>
    <w:rsid w:val="00455FB3"/>
    <w:rsid w:val="004B3C32"/>
    <w:rsid w:val="004C551C"/>
    <w:rsid w:val="004C7ED6"/>
    <w:rsid w:val="004D631F"/>
    <w:rsid w:val="004D6CDB"/>
    <w:rsid w:val="004E6705"/>
    <w:rsid w:val="004F2B44"/>
    <w:rsid w:val="004F4640"/>
    <w:rsid w:val="004F530F"/>
    <w:rsid w:val="005047F1"/>
    <w:rsid w:val="00511B81"/>
    <w:rsid w:val="00545658"/>
    <w:rsid w:val="00547B91"/>
    <w:rsid w:val="00550C4C"/>
    <w:rsid w:val="00591DD5"/>
    <w:rsid w:val="005C13FC"/>
    <w:rsid w:val="005E6207"/>
    <w:rsid w:val="00604686"/>
    <w:rsid w:val="006139E6"/>
    <w:rsid w:val="00625556"/>
    <w:rsid w:val="00645697"/>
    <w:rsid w:val="0065635B"/>
    <w:rsid w:val="006B3ADC"/>
    <w:rsid w:val="006D24D1"/>
    <w:rsid w:val="006D7792"/>
    <w:rsid w:val="006E1435"/>
    <w:rsid w:val="006F2B48"/>
    <w:rsid w:val="0072377F"/>
    <w:rsid w:val="00745933"/>
    <w:rsid w:val="007635FA"/>
    <w:rsid w:val="00797FA5"/>
    <w:rsid w:val="007A51E5"/>
    <w:rsid w:val="007C51ED"/>
    <w:rsid w:val="00815000"/>
    <w:rsid w:val="00817BF1"/>
    <w:rsid w:val="00831B3F"/>
    <w:rsid w:val="00833FEE"/>
    <w:rsid w:val="00837C3F"/>
    <w:rsid w:val="00861978"/>
    <w:rsid w:val="008720B7"/>
    <w:rsid w:val="00880A8E"/>
    <w:rsid w:val="008A7723"/>
    <w:rsid w:val="00916B29"/>
    <w:rsid w:val="00921743"/>
    <w:rsid w:val="00936D02"/>
    <w:rsid w:val="009425A3"/>
    <w:rsid w:val="00943F6E"/>
    <w:rsid w:val="00972B21"/>
    <w:rsid w:val="0097726F"/>
    <w:rsid w:val="0098232E"/>
    <w:rsid w:val="00987B56"/>
    <w:rsid w:val="009A1119"/>
    <w:rsid w:val="009B3614"/>
    <w:rsid w:val="009B711C"/>
    <w:rsid w:val="00A02392"/>
    <w:rsid w:val="00A105C5"/>
    <w:rsid w:val="00A16F14"/>
    <w:rsid w:val="00A2447F"/>
    <w:rsid w:val="00A350C4"/>
    <w:rsid w:val="00A617CC"/>
    <w:rsid w:val="00A871A1"/>
    <w:rsid w:val="00AD2250"/>
    <w:rsid w:val="00AE4898"/>
    <w:rsid w:val="00AF6065"/>
    <w:rsid w:val="00B2112B"/>
    <w:rsid w:val="00B23C56"/>
    <w:rsid w:val="00B446BE"/>
    <w:rsid w:val="00B51F95"/>
    <w:rsid w:val="00B83F87"/>
    <w:rsid w:val="00B90FD9"/>
    <w:rsid w:val="00BA3788"/>
    <w:rsid w:val="00BE29CC"/>
    <w:rsid w:val="00BE483C"/>
    <w:rsid w:val="00C13B1F"/>
    <w:rsid w:val="00C175F2"/>
    <w:rsid w:val="00C41802"/>
    <w:rsid w:val="00C4211A"/>
    <w:rsid w:val="00C43C8F"/>
    <w:rsid w:val="00C50136"/>
    <w:rsid w:val="00C63D5D"/>
    <w:rsid w:val="00C818CA"/>
    <w:rsid w:val="00C9411D"/>
    <w:rsid w:val="00CA4444"/>
    <w:rsid w:val="00CA6946"/>
    <w:rsid w:val="00CC4640"/>
    <w:rsid w:val="00CE187F"/>
    <w:rsid w:val="00CF5B51"/>
    <w:rsid w:val="00D04B67"/>
    <w:rsid w:val="00D17909"/>
    <w:rsid w:val="00D33AA4"/>
    <w:rsid w:val="00D41934"/>
    <w:rsid w:val="00D450F2"/>
    <w:rsid w:val="00D602F1"/>
    <w:rsid w:val="00D75A84"/>
    <w:rsid w:val="00D83C0F"/>
    <w:rsid w:val="00D92391"/>
    <w:rsid w:val="00D9723F"/>
    <w:rsid w:val="00DA11E3"/>
    <w:rsid w:val="00DC37BF"/>
    <w:rsid w:val="00E051C3"/>
    <w:rsid w:val="00E109ED"/>
    <w:rsid w:val="00E1692F"/>
    <w:rsid w:val="00E6002C"/>
    <w:rsid w:val="00E72F80"/>
    <w:rsid w:val="00E804D0"/>
    <w:rsid w:val="00E847A6"/>
    <w:rsid w:val="00E91AC2"/>
    <w:rsid w:val="00EA28C1"/>
    <w:rsid w:val="00EA7120"/>
    <w:rsid w:val="00EC6CFF"/>
    <w:rsid w:val="00ED1F61"/>
    <w:rsid w:val="00EE46F4"/>
    <w:rsid w:val="00EF47F5"/>
    <w:rsid w:val="00F155E0"/>
    <w:rsid w:val="00F94234"/>
    <w:rsid w:val="00FB477B"/>
    <w:rsid w:val="00FD147E"/>
    <w:rsid w:val="00FD5427"/>
    <w:rsid w:val="00FD554C"/>
    <w:rsid w:val="00FE5F58"/>
    <w:rsid w:val="00FF1FB5"/>
    <w:rsid w:val="00FF7767"/>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20</Pages>
  <Words>30098</Words>
  <Characters>17156</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75</cp:revision>
  <dcterms:created xsi:type="dcterms:W3CDTF">2026-05-05T07:54:00Z</dcterms:created>
  <dcterms:modified xsi:type="dcterms:W3CDTF">2026-05-25T13:21:00Z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