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D131" w14:textId="77777777" w:rsidR="004C48E4" w:rsidRDefault="004C48E4" w:rsidP="004C48E4">
      <w:pPr>
        <w:pStyle w:val="prastasiniatinklio"/>
        <w:jc w:val="right"/>
        <w:rPr>
          <w:b/>
        </w:rPr>
      </w:pPr>
      <w:r>
        <w:rPr>
          <w:b/>
        </w:rPr>
        <w:t>Pirkimo sąlygų 2 priedas</w:t>
      </w:r>
    </w:p>
    <w:p w14:paraId="30D4B585" w14:textId="77777777" w:rsidR="00BF794A" w:rsidRDefault="004C48E4" w:rsidP="004C48E4">
      <w:pPr>
        <w:spacing w:after="241" w:line="259" w:lineRule="auto"/>
        <w:ind w:left="-5"/>
        <w:jc w:val="center"/>
        <w:rPr>
          <w:rFonts w:ascii="Times New Roman" w:hAnsi="Times New Roman" w:cs="Times New Roman"/>
          <w:b/>
          <w:bCs/>
          <w:sz w:val="24"/>
        </w:rPr>
      </w:pPr>
      <w:r w:rsidRPr="00511C4A">
        <w:rPr>
          <w:rFonts w:ascii="Times New Roman" w:hAnsi="Times New Roman" w:cs="Times New Roman"/>
          <w:b/>
          <w:bCs/>
          <w:sz w:val="24"/>
        </w:rPr>
        <w:t xml:space="preserve">LAUKO </w:t>
      </w:r>
      <w:r w:rsidR="00382EAD">
        <w:rPr>
          <w:rFonts w:ascii="Times New Roman" w:hAnsi="Times New Roman" w:cs="Times New Roman"/>
          <w:b/>
          <w:bCs/>
          <w:sz w:val="24"/>
        </w:rPr>
        <w:t>SPORTO REIKMENYS SU ĮRENGIMU</w:t>
      </w:r>
    </w:p>
    <w:p w14:paraId="7F183E8E" w14:textId="6B44748C" w:rsidR="004C48E4" w:rsidRPr="00511C4A" w:rsidRDefault="004C48E4" w:rsidP="004C48E4">
      <w:pPr>
        <w:spacing w:after="241" w:line="259" w:lineRule="auto"/>
        <w:ind w:left="-5"/>
        <w:jc w:val="center"/>
        <w:rPr>
          <w:rFonts w:ascii="Times New Roman" w:hAnsi="Times New Roman" w:cs="Times New Roman"/>
          <w:b/>
          <w:bCs/>
          <w:sz w:val="24"/>
        </w:rPr>
      </w:pPr>
      <w:r w:rsidRPr="00511C4A">
        <w:rPr>
          <w:rFonts w:ascii="Times New Roman" w:hAnsi="Times New Roman" w:cs="Times New Roman"/>
          <w:b/>
          <w:bCs/>
          <w:sz w:val="24"/>
        </w:rPr>
        <w:t>TECHNINĖ SPECIFIKACIJA</w:t>
      </w:r>
    </w:p>
    <w:p w14:paraId="6024D428" w14:textId="492B103B" w:rsidR="004C48E4" w:rsidRDefault="004C48E4" w:rsidP="006C1315">
      <w:pPr>
        <w:pStyle w:val="Sraopastraipa"/>
        <w:numPr>
          <w:ilvl w:val="0"/>
          <w:numId w:val="3"/>
        </w:numPr>
        <w:tabs>
          <w:tab w:val="left" w:pos="1134"/>
        </w:tabs>
        <w:spacing w:after="0" w:line="240" w:lineRule="auto"/>
        <w:jc w:val="both"/>
        <w:rPr>
          <w:rFonts w:ascii="Times New Roman" w:eastAsia="Times New Roman" w:hAnsi="Times New Roman" w:cs="Times New Roman"/>
          <w:sz w:val="24"/>
          <w:lang w:eastAsia="en-GB"/>
        </w:rPr>
      </w:pPr>
      <w:r w:rsidRPr="00CF2EB6">
        <w:rPr>
          <w:rFonts w:ascii="Times New Roman" w:eastAsia="Times New Roman" w:hAnsi="Times New Roman" w:cs="Times New Roman"/>
          <w:sz w:val="24"/>
          <w:lang w:eastAsia="en-GB"/>
        </w:rPr>
        <w:t>Pirkimo objektas – perkam</w:t>
      </w:r>
      <w:r w:rsidR="00382EAD">
        <w:rPr>
          <w:rFonts w:ascii="Times New Roman" w:eastAsia="Times New Roman" w:hAnsi="Times New Roman" w:cs="Times New Roman"/>
          <w:sz w:val="24"/>
          <w:lang w:eastAsia="en-GB"/>
        </w:rPr>
        <w:t>i lauko sporto reikmenys su įrengimu</w:t>
      </w:r>
      <w:r w:rsidRPr="00CF2EB6">
        <w:rPr>
          <w:rFonts w:ascii="Times New Roman" w:eastAsia="Times New Roman" w:hAnsi="Times New Roman" w:cs="Times New Roman"/>
          <w:sz w:val="24"/>
          <w:lang w:eastAsia="en-GB"/>
        </w:rPr>
        <w:t xml:space="preserve"> </w:t>
      </w:r>
      <w:r w:rsidR="00382EAD">
        <w:rPr>
          <w:rFonts w:ascii="Times New Roman" w:eastAsia="Times New Roman" w:hAnsi="Times New Roman" w:cs="Times New Roman"/>
          <w:sz w:val="24"/>
          <w:lang w:eastAsia="en-GB"/>
        </w:rPr>
        <w:t>ir</w:t>
      </w:r>
      <w:r w:rsidRPr="00511C4A">
        <w:rPr>
          <w:rFonts w:ascii="Times New Roman" w:eastAsia="Times New Roman" w:hAnsi="Times New Roman" w:cs="Times New Roman"/>
          <w:sz w:val="24"/>
          <w:lang w:eastAsia="en-GB"/>
        </w:rPr>
        <w:t xml:space="preserve"> pagrind</w:t>
      </w:r>
      <w:r w:rsidR="00382EAD">
        <w:rPr>
          <w:rFonts w:ascii="Times New Roman" w:eastAsia="Times New Roman" w:hAnsi="Times New Roman" w:cs="Times New Roman"/>
          <w:sz w:val="24"/>
          <w:lang w:eastAsia="en-GB"/>
        </w:rPr>
        <w:t xml:space="preserve">ais </w:t>
      </w:r>
      <w:r w:rsidRPr="00511C4A">
        <w:rPr>
          <w:rFonts w:ascii="Times New Roman" w:eastAsia="Times New Roman" w:hAnsi="Times New Roman" w:cs="Times New Roman"/>
          <w:sz w:val="24"/>
          <w:lang w:eastAsia="en-GB"/>
        </w:rPr>
        <w:t xml:space="preserve">(toliau – Prekės). </w:t>
      </w:r>
    </w:p>
    <w:p w14:paraId="5933F957" w14:textId="77777777" w:rsidR="004B318C" w:rsidRPr="00696117" w:rsidRDefault="004C48E4" w:rsidP="006C1315">
      <w:pPr>
        <w:pStyle w:val="Sraopastraipa"/>
        <w:numPr>
          <w:ilvl w:val="0"/>
          <w:numId w:val="3"/>
        </w:numPr>
        <w:tabs>
          <w:tab w:val="left" w:pos="1134"/>
        </w:tabs>
        <w:spacing w:after="0" w:line="240" w:lineRule="auto"/>
        <w:jc w:val="both"/>
        <w:rPr>
          <w:rFonts w:ascii="Times New Roman" w:hAnsi="Times New Roman" w:cs="Times New Roman"/>
          <w:noProof/>
          <w:sz w:val="24"/>
          <w:u w:val="single"/>
        </w:rPr>
      </w:pPr>
      <w:r w:rsidRPr="00CF2EB6">
        <w:rPr>
          <w:rFonts w:ascii="Times New Roman" w:hAnsi="Times New Roman" w:cs="Times New Roman"/>
          <w:noProof/>
          <w:sz w:val="24"/>
        </w:rPr>
        <w:t>Reikalavimai Prekėms nurodyti žemiau pateiktoje lentelėje „Reikalavimai prekėms“</w:t>
      </w:r>
      <w:r w:rsidR="004B318C">
        <w:rPr>
          <w:rFonts w:ascii="Times New Roman" w:hAnsi="Times New Roman" w:cs="Times New Roman"/>
          <w:noProof/>
          <w:sz w:val="24"/>
        </w:rPr>
        <w:t>.</w:t>
      </w:r>
    </w:p>
    <w:p w14:paraId="17BF6B2F" w14:textId="325B36D6" w:rsidR="004C48E4" w:rsidRDefault="004B318C" w:rsidP="006C1315">
      <w:pPr>
        <w:pStyle w:val="Sraopastraipa"/>
        <w:numPr>
          <w:ilvl w:val="0"/>
          <w:numId w:val="3"/>
        </w:numPr>
        <w:tabs>
          <w:tab w:val="left" w:pos="1134"/>
        </w:tabs>
        <w:spacing w:after="0" w:line="240" w:lineRule="auto"/>
        <w:jc w:val="both"/>
        <w:rPr>
          <w:rFonts w:ascii="Times New Roman" w:hAnsi="Times New Roman" w:cs="Times New Roman"/>
          <w:noProof/>
          <w:sz w:val="24"/>
          <w:u w:val="single"/>
        </w:rPr>
      </w:pPr>
      <w:r>
        <w:rPr>
          <w:rFonts w:ascii="Times New Roman" w:hAnsi="Times New Roman" w:cs="Times New Roman"/>
          <w:noProof/>
          <w:sz w:val="24"/>
          <w:u w:val="single"/>
        </w:rPr>
        <w:t>T</w:t>
      </w:r>
      <w:r w:rsidR="004C48E4" w:rsidRPr="00CF2EB6">
        <w:rPr>
          <w:rFonts w:ascii="Times New Roman" w:hAnsi="Times New Roman" w:cs="Times New Roman"/>
          <w:noProof/>
          <w:sz w:val="24"/>
          <w:u w:val="single"/>
        </w:rPr>
        <w:t xml:space="preserve">iekėjas turi užpildyti šios </w:t>
      </w:r>
      <w:r w:rsidR="009D2319">
        <w:rPr>
          <w:rFonts w:ascii="Times New Roman" w:hAnsi="Times New Roman" w:cs="Times New Roman"/>
          <w:noProof/>
          <w:sz w:val="24"/>
          <w:u w:val="single"/>
        </w:rPr>
        <w:t>T</w:t>
      </w:r>
      <w:r w:rsidR="004C48E4" w:rsidRPr="00CF2EB6">
        <w:rPr>
          <w:rFonts w:ascii="Times New Roman" w:hAnsi="Times New Roman" w:cs="Times New Roman"/>
          <w:noProof/>
          <w:sz w:val="24"/>
          <w:u w:val="single"/>
        </w:rPr>
        <w:t>echninės specifikacijos lentelę ir pateikti kartu su pasiūlymu.</w:t>
      </w:r>
    </w:p>
    <w:p w14:paraId="22ACA89B" w14:textId="77777777" w:rsidR="004C48E4" w:rsidRPr="00012A1A" w:rsidRDefault="004C48E4" w:rsidP="006C1315">
      <w:pPr>
        <w:spacing w:after="0" w:line="240" w:lineRule="auto"/>
        <w:ind w:right="2456"/>
        <w:rPr>
          <w:rFonts w:ascii="Times New Roman" w:hAnsi="Times New Roman" w:cs="Times New Roman"/>
          <w:sz w:val="24"/>
          <w:highlight w:val="yellow"/>
        </w:rPr>
      </w:pPr>
    </w:p>
    <w:p w14:paraId="5E90DCD7" w14:textId="23F3143C" w:rsidR="00755DF2" w:rsidRPr="00F03D0D" w:rsidRDefault="004C48E4" w:rsidP="004C48E4">
      <w:pPr>
        <w:spacing w:after="120"/>
        <w:ind w:firstLine="567"/>
        <w:jc w:val="right"/>
        <w:rPr>
          <w:rFonts w:ascii="Times New Roman" w:hAnsi="Times New Roman" w:cs="Times New Roman"/>
          <w:b/>
          <w:bCs/>
          <w:noProof/>
          <w:sz w:val="24"/>
        </w:rPr>
      </w:pPr>
      <w:r w:rsidRPr="00F03D0D">
        <w:rPr>
          <w:rFonts w:ascii="Times New Roman" w:hAnsi="Times New Roman" w:cs="Times New Roman"/>
          <w:b/>
          <w:bCs/>
          <w:noProof/>
          <w:sz w:val="24"/>
        </w:rPr>
        <w:t>Lentelė. Reikalavimai prekėms.</w:t>
      </w:r>
    </w:p>
    <w:tbl>
      <w:tblPr>
        <w:tblStyle w:val="TableGrid"/>
        <w:tblW w:w="15446" w:type="dxa"/>
        <w:tblInd w:w="0" w:type="dxa"/>
        <w:tblLayout w:type="fixed"/>
        <w:tblCellMar>
          <w:top w:w="127" w:type="dxa"/>
          <w:left w:w="80" w:type="dxa"/>
          <w:right w:w="60" w:type="dxa"/>
        </w:tblCellMar>
        <w:tblLook w:val="04A0" w:firstRow="1" w:lastRow="0" w:firstColumn="1" w:lastColumn="0" w:noHBand="0" w:noVBand="1"/>
      </w:tblPr>
      <w:tblGrid>
        <w:gridCol w:w="551"/>
        <w:gridCol w:w="3050"/>
        <w:gridCol w:w="1639"/>
        <w:gridCol w:w="4253"/>
        <w:gridCol w:w="2976"/>
        <w:gridCol w:w="2977"/>
      </w:tblGrid>
      <w:tr w:rsidR="00382EAD" w:rsidRPr="00F03D0D" w14:paraId="4877C4A3" w14:textId="46E6D498" w:rsidTr="00382EAD">
        <w:trPr>
          <w:trHeight w:val="659"/>
        </w:trPr>
        <w:tc>
          <w:tcPr>
            <w:tcW w:w="551" w:type="dxa"/>
            <w:tcBorders>
              <w:top w:val="single" w:sz="4" w:space="0" w:color="000000"/>
              <w:left w:val="single" w:sz="4" w:space="0" w:color="000000"/>
              <w:bottom w:val="single" w:sz="4" w:space="0" w:color="000000"/>
              <w:right w:val="single" w:sz="4" w:space="0" w:color="000000"/>
            </w:tcBorders>
            <w:shd w:val="clear" w:color="auto" w:fill="E2E2E2"/>
          </w:tcPr>
          <w:p w14:paraId="7100CF9F" w14:textId="77777777" w:rsidR="00382EAD" w:rsidRPr="00F03D0D" w:rsidRDefault="00382EAD" w:rsidP="00FE63FD">
            <w:pPr>
              <w:spacing w:after="42" w:line="259" w:lineRule="auto"/>
              <w:ind w:left="22" w:firstLine="0"/>
              <w:jc w:val="center"/>
              <w:rPr>
                <w:rFonts w:ascii="Times New Roman" w:hAnsi="Times New Roman" w:cs="Times New Roman"/>
                <w:sz w:val="24"/>
              </w:rPr>
            </w:pPr>
            <w:r w:rsidRPr="00F03D0D">
              <w:rPr>
                <w:rFonts w:ascii="Times New Roman" w:hAnsi="Times New Roman" w:cs="Times New Roman"/>
                <w:sz w:val="24"/>
              </w:rPr>
              <w:t>Eil.</w:t>
            </w:r>
          </w:p>
          <w:p w14:paraId="4729E818" w14:textId="77777777" w:rsidR="00382EAD" w:rsidRPr="00F03D0D" w:rsidRDefault="00382EAD" w:rsidP="00FE63FD">
            <w:pPr>
              <w:spacing w:after="0" w:line="259" w:lineRule="auto"/>
              <w:ind w:left="27" w:firstLine="0"/>
              <w:jc w:val="center"/>
              <w:rPr>
                <w:rFonts w:ascii="Times New Roman" w:hAnsi="Times New Roman" w:cs="Times New Roman"/>
                <w:sz w:val="24"/>
              </w:rPr>
            </w:pPr>
            <w:r w:rsidRPr="00F03D0D">
              <w:rPr>
                <w:rFonts w:ascii="Times New Roman" w:hAnsi="Times New Roman" w:cs="Times New Roman"/>
                <w:sz w:val="24"/>
              </w:rPr>
              <w:t>Nr.</w:t>
            </w:r>
          </w:p>
        </w:tc>
        <w:tc>
          <w:tcPr>
            <w:tcW w:w="3050" w:type="dxa"/>
            <w:tcBorders>
              <w:top w:val="single" w:sz="4" w:space="0" w:color="000000"/>
              <w:left w:val="single" w:sz="4" w:space="0" w:color="000000"/>
              <w:bottom w:val="single" w:sz="4" w:space="0" w:color="000000"/>
              <w:right w:val="single" w:sz="4" w:space="0" w:color="000000"/>
            </w:tcBorders>
            <w:shd w:val="clear" w:color="auto" w:fill="E2E2E2"/>
          </w:tcPr>
          <w:p w14:paraId="520A751F" w14:textId="198E1CCD" w:rsidR="00382EAD" w:rsidRPr="00F03D0D" w:rsidRDefault="00382EAD" w:rsidP="00FE63FD">
            <w:pPr>
              <w:spacing w:after="0" w:line="259" w:lineRule="auto"/>
              <w:ind w:left="0" w:firstLine="0"/>
              <w:jc w:val="center"/>
              <w:rPr>
                <w:rFonts w:ascii="Times New Roman" w:hAnsi="Times New Roman" w:cs="Times New Roman"/>
                <w:sz w:val="24"/>
              </w:rPr>
            </w:pPr>
            <w:r w:rsidRPr="00F03D0D">
              <w:rPr>
                <w:rFonts w:ascii="Times New Roman" w:hAnsi="Times New Roman" w:cs="Times New Roman"/>
                <w:sz w:val="24"/>
              </w:rPr>
              <w:t>Pavyzdinis paveikslėlis / nuotrauka</w:t>
            </w:r>
          </w:p>
        </w:tc>
        <w:tc>
          <w:tcPr>
            <w:tcW w:w="1639" w:type="dxa"/>
            <w:tcBorders>
              <w:top w:val="single" w:sz="4" w:space="0" w:color="000000"/>
              <w:left w:val="single" w:sz="4" w:space="0" w:color="000000"/>
              <w:bottom w:val="single" w:sz="4" w:space="0" w:color="000000"/>
              <w:right w:val="single" w:sz="4" w:space="0" w:color="000000"/>
            </w:tcBorders>
            <w:shd w:val="clear" w:color="auto" w:fill="E2E2E2"/>
          </w:tcPr>
          <w:p w14:paraId="2DB9B8C3" w14:textId="68397906" w:rsidR="00382EAD" w:rsidRPr="00F03D0D" w:rsidRDefault="00382EAD" w:rsidP="00FE63FD">
            <w:pPr>
              <w:spacing w:after="0" w:line="259" w:lineRule="auto"/>
              <w:ind w:left="0" w:firstLine="0"/>
              <w:jc w:val="center"/>
              <w:rPr>
                <w:rFonts w:ascii="Times New Roman" w:hAnsi="Times New Roman" w:cs="Times New Roman"/>
                <w:sz w:val="24"/>
              </w:rPr>
            </w:pPr>
            <w:r w:rsidRPr="00F03D0D">
              <w:rPr>
                <w:rFonts w:ascii="Times New Roman" w:hAnsi="Times New Roman" w:cs="Times New Roman"/>
                <w:sz w:val="24"/>
              </w:rPr>
              <w:t>Pavadinimas/ Kiekis</w:t>
            </w:r>
          </w:p>
        </w:tc>
        <w:tc>
          <w:tcPr>
            <w:tcW w:w="4253" w:type="dxa"/>
            <w:tcBorders>
              <w:top w:val="single" w:sz="4" w:space="0" w:color="000000"/>
              <w:left w:val="single" w:sz="4" w:space="0" w:color="000000"/>
              <w:bottom w:val="single" w:sz="4" w:space="0" w:color="000000"/>
              <w:right w:val="single" w:sz="4" w:space="0" w:color="000000"/>
            </w:tcBorders>
            <w:shd w:val="clear" w:color="auto" w:fill="E2E2E2"/>
          </w:tcPr>
          <w:p w14:paraId="007AACC8" w14:textId="1625EEA4" w:rsidR="00382EAD" w:rsidRPr="00F03D0D" w:rsidRDefault="00382EAD" w:rsidP="00FE63FD">
            <w:pPr>
              <w:spacing w:after="0" w:line="259" w:lineRule="auto"/>
              <w:ind w:left="0" w:firstLine="0"/>
              <w:jc w:val="center"/>
              <w:rPr>
                <w:rFonts w:ascii="Times New Roman" w:hAnsi="Times New Roman" w:cs="Times New Roman"/>
                <w:sz w:val="24"/>
              </w:rPr>
            </w:pPr>
            <w:r w:rsidRPr="00F03D0D">
              <w:rPr>
                <w:rFonts w:ascii="Times New Roman" w:hAnsi="Times New Roman" w:cs="Times New Roman"/>
                <w:sz w:val="24"/>
              </w:rPr>
              <w:t>Aprašymas</w:t>
            </w:r>
          </w:p>
        </w:tc>
        <w:tc>
          <w:tcPr>
            <w:tcW w:w="2976" w:type="dxa"/>
            <w:tcBorders>
              <w:top w:val="single" w:sz="4" w:space="0" w:color="000000"/>
              <w:left w:val="single" w:sz="4" w:space="0" w:color="000000"/>
              <w:bottom w:val="single" w:sz="4" w:space="0" w:color="000000"/>
              <w:right w:val="single" w:sz="4" w:space="0" w:color="000000"/>
            </w:tcBorders>
            <w:shd w:val="clear" w:color="auto" w:fill="E2E2E2"/>
          </w:tcPr>
          <w:p w14:paraId="04B3134B" w14:textId="77777777" w:rsidR="00382EAD" w:rsidRPr="00F03D0D" w:rsidRDefault="00382EAD" w:rsidP="00FE63FD">
            <w:pPr>
              <w:tabs>
                <w:tab w:val="left" w:pos="405"/>
                <w:tab w:val="center" w:pos="2736"/>
              </w:tabs>
              <w:jc w:val="center"/>
              <w:rPr>
                <w:rFonts w:ascii="Times New Roman" w:hAnsi="Times New Roman" w:cs="Times New Roman"/>
                <w:b/>
                <w:bCs/>
                <w:sz w:val="24"/>
              </w:rPr>
            </w:pPr>
            <w:r w:rsidRPr="00F03D0D">
              <w:rPr>
                <w:rFonts w:ascii="Times New Roman" w:hAnsi="Times New Roman" w:cs="Times New Roman"/>
                <w:b/>
                <w:bCs/>
                <w:sz w:val="24"/>
              </w:rPr>
              <w:t>Tiekėjo siūlomų prekių techninės charakteristikos ir jų reikšmės</w:t>
            </w:r>
          </w:p>
          <w:p w14:paraId="64F7C609" w14:textId="77777777" w:rsidR="00382EAD" w:rsidRPr="00F03D0D" w:rsidRDefault="00382EAD" w:rsidP="00FE63FD">
            <w:pPr>
              <w:tabs>
                <w:tab w:val="left" w:pos="317"/>
              </w:tabs>
              <w:jc w:val="center"/>
              <w:rPr>
                <w:rFonts w:ascii="Times New Roman" w:hAnsi="Times New Roman" w:cs="Times New Roman"/>
                <w:i/>
                <w:color w:val="FF0000"/>
                <w:sz w:val="24"/>
              </w:rPr>
            </w:pPr>
          </w:p>
          <w:p w14:paraId="10754467" w14:textId="77777777" w:rsidR="00382EAD" w:rsidRPr="00F03D0D" w:rsidRDefault="00382EAD" w:rsidP="00FE63FD">
            <w:pPr>
              <w:tabs>
                <w:tab w:val="left" w:pos="317"/>
              </w:tabs>
              <w:jc w:val="center"/>
              <w:rPr>
                <w:rFonts w:ascii="Times New Roman" w:hAnsi="Times New Roman" w:cs="Times New Roman"/>
                <w:iCs/>
                <w:color w:val="FF0000"/>
                <w:sz w:val="24"/>
              </w:rPr>
            </w:pPr>
            <w:r w:rsidRPr="00F03D0D">
              <w:rPr>
                <w:rFonts w:ascii="Times New Roman" w:hAnsi="Times New Roman" w:cs="Times New Roman"/>
                <w:iCs/>
                <w:color w:val="FF0000"/>
                <w:sz w:val="24"/>
              </w:rPr>
              <w:t>(</w:t>
            </w:r>
            <w:r w:rsidRPr="00F03D0D">
              <w:rPr>
                <w:rFonts w:ascii="Times New Roman" w:hAnsi="Times New Roman" w:cs="Times New Roman"/>
                <w:b/>
                <w:bCs/>
                <w:iCs/>
                <w:color w:val="FF0000"/>
                <w:sz w:val="24"/>
              </w:rPr>
              <w:t>1.</w:t>
            </w:r>
            <w:r w:rsidRPr="00F03D0D">
              <w:rPr>
                <w:rFonts w:ascii="Times New Roman" w:hAnsi="Times New Roman" w:cs="Times New Roman"/>
                <w:iCs/>
                <w:color w:val="FF0000"/>
                <w:sz w:val="24"/>
              </w:rPr>
              <w:t xml:space="preserve"> tiekėjas nurodo konkrečias technines charakteristikas (rodiklius) ir jų reikšmes, </w:t>
            </w:r>
            <w:r w:rsidRPr="00F03D0D">
              <w:rPr>
                <w:rFonts w:ascii="Times New Roman" w:hAnsi="Times New Roman" w:cs="Times New Roman"/>
                <w:bCs/>
                <w:iCs/>
                <w:color w:val="FF0000"/>
                <w:sz w:val="24"/>
              </w:rPr>
              <w:t xml:space="preserve">o kur techninių reikšmių įrašyti negalima – nurodo/aprašo reikalavimo atitikimą; </w:t>
            </w:r>
            <w:r w:rsidRPr="00F03D0D">
              <w:rPr>
                <w:rFonts w:ascii="Times New Roman" w:hAnsi="Times New Roman" w:cs="Times New Roman"/>
                <w:color w:val="FF0000"/>
                <w:sz w:val="24"/>
              </w:rPr>
              <w:t>tiekėjas gali siūlyti geresnių charakteristikų pirkimo objektą;</w:t>
            </w:r>
          </w:p>
          <w:p w14:paraId="7DCDE3EE" w14:textId="77777777" w:rsidR="00382EAD" w:rsidRPr="00F03D0D" w:rsidRDefault="00382EAD" w:rsidP="00FE63FD">
            <w:pPr>
              <w:tabs>
                <w:tab w:val="left" w:pos="317"/>
              </w:tabs>
              <w:jc w:val="center"/>
              <w:rPr>
                <w:rFonts w:ascii="Times New Roman" w:hAnsi="Times New Roman" w:cs="Times New Roman"/>
                <w:bCs/>
                <w:color w:val="FF0000"/>
                <w:sz w:val="24"/>
              </w:rPr>
            </w:pPr>
            <w:r w:rsidRPr="00F03D0D">
              <w:rPr>
                <w:rFonts w:ascii="Times New Roman" w:hAnsi="Times New Roman" w:cs="Times New Roman"/>
                <w:b/>
                <w:bCs/>
                <w:color w:val="FF0000"/>
                <w:sz w:val="24"/>
              </w:rPr>
              <w:t>2.</w:t>
            </w:r>
            <w:r w:rsidRPr="00F03D0D">
              <w:rPr>
                <w:rFonts w:ascii="Times New Roman" w:hAnsi="Times New Roman" w:cs="Times New Roman"/>
                <w:color w:val="FF0000"/>
                <w:sz w:val="24"/>
              </w:rPr>
              <w:t xml:space="preserve"> </w:t>
            </w:r>
            <w:r w:rsidRPr="00F03D0D">
              <w:rPr>
                <w:rFonts w:ascii="Times New Roman" w:hAnsi="Times New Roman" w:cs="Times New Roman"/>
                <w:bCs/>
                <w:color w:val="FF0000"/>
                <w:sz w:val="24"/>
              </w:rPr>
              <w:t xml:space="preserve">tiekėjas turi </w:t>
            </w:r>
            <w:r w:rsidRPr="00F03D0D">
              <w:rPr>
                <w:rFonts w:ascii="Times New Roman" w:hAnsi="Times New Roman" w:cs="Times New Roman"/>
                <w:bCs/>
                <w:color w:val="FF0000"/>
                <w:sz w:val="24"/>
                <w:u w:val="single"/>
              </w:rPr>
              <w:t>kartu su pasiūlymu</w:t>
            </w:r>
            <w:r w:rsidRPr="00F03D0D">
              <w:rPr>
                <w:rFonts w:ascii="Times New Roman" w:hAnsi="Times New Roman" w:cs="Times New Roman"/>
                <w:bCs/>
                <w:color w:val="FF0000"/>
                <w:sz w:val="24"/>
              </w:rPr>
              <w:t xml:space="preserve"> pateikti dokumentus, įrodančius prekės atitikimą techniniams reikalavimams.</w:t>
            </w:r>
          </w:p>
          <w:p w14:paraId="5EAE0A5C" w14:textId="77777777" w:rsidR="00382EAD" w:rsidRPr="00F03D0D" w:rsidRDefault="00382EAD" w:rsidP="00FE63FD">
            <w:pPr>
              <w:tabs>
                <w:tab w:val="left" w:pos="405"/>
                <w:tab w:val="center" w:pos="2736"/>
              </w:tabs>
              <w:jc w:val="center"/>
              <w:rPr>
                <w:rFonts w:ascii="Times New Roman" w:hAnsi="Times New Roman" w:cs="Times New Roman"/>
                <w:bCs/>
                <w:kern w:val="1"/>
                <w:sz w:val="24"/>
                <w:lang w:eastAsia="ar-SA"/>
              </w:rPr>
            </w:pPr>
            <w:r w:rsidRPr="00F03D0D">
              <w:rPr>
                <w:rFonts w:ascii="Times New Roman" w:hAnsi="Times New Roman" w:cs="Times New Roman"/>
                <w:b/>
                <w:kern w:val="1"/>
                <w:sz w:val="24"/>
                <w:lang w:eastAsia="ar-SA"/>
              </w:rPr>
              <w:t>Plačiau žr. specifikacijos pabaigoje pateiktas pastabas</w:t>
            </w:r>
            <w:r w:rsidRPr="00F03D0D">
              <w:rPr>
                <w:rFonts w:ascii="Times New Roman" w:hAnsi="Times New Roman" w:cs="Times New Roman"/>
                <w:bCs/>
                <w:kern w:val="1"/>
                <w:sz w:val="24"/>
                <w:lang w:eastAsia="ar-SA"/>
              </w:rPr>
              <w:t>*)</w:t>
            </w:r>
          </w:p>
          <w:p w14:paraId="55D050A6" w14:textId="77777777" w:rsidR="00382EAD" w:rsidRPr="00F03D0D" w:rsidRDefault="00382EAD" w:rsidP="00FE63FD">
            <w:pPr>
              <w:tabs>
                <w:tab w:val="left" w:pos="317"/>
              </w:tabs>
              <w:jc w:val="center"/>
              <w:rPr>
                <w:rFonts w:ascii="Times New Roman" w:hAnsi="Times New Roman" w:cs="Times New Roman"/>
                <w:bCs/>
                <w:color w:val="FF0000"/>
                <w:sz w:val="24"/>
              </w:rPr>
            </w:pPr>
          </w:p>
          <w:p w14:paraId="537449C9" w14:textId="33B2D95B" w:rsidR="00382EAD" w:rsidRPr="00F03D0D" w:rsidRDefault="00382EAD" w:rsidP="00FE63FD">
            <w:pPr>
              <w:spacing w:after="0" w:line="259" w:lineRule="auto"/>
              <w:ind w:left="0" w:firstLine="0"/>
              <w:jc w:val="center"/>
              <w:rPr>
                <w:rFonts w:ascii="Times New Roman" w:hAnsi="Times New Roman" w:cs="Times New Roman"/>
                <w:sz w:val="24"/>
              </w:rPr>
            </w:pPr>
            <w:r w:rsidRPr="00F03D0D">
              <w:rPr>
                <w:rFonts w:ascii="Times New Roman" w:hAnsi="Times New Roman" w:cs="Times New Roman"/>
                <w:bCs/>
                <w:sz w:val="24"/>
              </w:rPr>
              <w:lastRenderedPageBreak/>
              <w:t>(</w:t>
            </w:r>
            <w:r w:rsidRPr="00F03D0D">
              <w:rPr>
                <w:rFonts w:ascii="Times New Roman" w:hAnsi="Times New Roman" w:cs="Times New Roman"/>
                <w:b/>
                <w:color w:val="FF0000"/>
                <w:sz w:val="24"/>
              </w:rPr>
              <w:t>pildo tiekėjas</w:t>
            </w:r>
            <w:r w:rsidRPr="00F03D0D">
              <w:rPr>
                <w:rFonts w:ascii="Times New Roman" w:hAnsi="Times New Roman" w:cs="Times New Roman"/>
                <w:bCs/>
                <w:sz w:val="24"/>
              </w:rPr>
              <w:t>)</w:t>
            </w:r>
          </w:p>
        </w:tc>
        <w:tc>
          <w:tcPr>
            <w:tcW w:w="2977" w:type="dxa"/>
            <w:tcBorders>
              <w:top w:val="single" w:sz="4" w:space="0" w:color="000000"/>
              <w:left w:val="single" w:sz="4" w:space="0" w:color="000000"/>
              <w:bottom w:val="single" w:sz="4" w:space="0" w:color="000000"/>
              <w:right w:val="single" w:sz="4" w:space="0" w:color="000000"/>
            </w:tcBorders>
            <w:shd w:val="clear" w:color="auto" w:fill="E2E2E2"/>
          </w:tcPr>
          <w:p w14:paraId="6F4944DC" w14:textId="77777777" w:rsidR="00382EAD" w:rsidRPr="00F03D0D" w:rsidRDefault="00382EAD" w:rsidP="00FE63FD">
            <w:pPr>
              <w:tabs>
                <w:tab w:val="left" w:pos="405"/>
                <w:tab w:val="center" w:pos="2736"/>
              </w:tabs>
              <w:jc w:val="center"/>
              <w:rPr>
                <w:rFonts w:ascii="Times New Roman" w:hAnsi="Times New Roman" w:cs="Times New Roman"/>
                <w:b/>
                <w:bCs/>
                <w:sz w:val="24"/>
              </w:rPr>
            </w:pPr>
            <w:r w:rsidRPr="00F03D0D">
              <w:rPr>
                <w:rFonts w:ascii="Times New Roman" w:hAnsi="Times New Roman" w:cs="Times New Roman"/>
                <w:b/>
                <w:bCs/>
                <w:sz w:val="24"/>
              </w:rPr>
              <w:lastRenderedPageBreak/>
              <w:t>Siūlomas technines charakteristikas patvirtinantys dokumentai</w:t>
            </w:r>
          </w:p>
          <w:p w14:paraId="68E38CBA" w14:textId="77777777" w:rsidR="00382EAD" w:rsidRPr="00F03D0D" w:rsidRDefault="00382EAD" w:rsidP="00FE63FD">
            <w:pPr>
              <w:tabs>
                <w:tab w:val="left" w:pos="405"/>
                <w:tab w:val="center" w:pos="2736"/>
              </w:tabs>
              <w:jc w:val="center"/>
              <w:rPr>
                <w:rFonts w:ascii="Times New Roman" w:hAnsi="Times New Roman" w:cs="Times New Roman"/>
                <w:bCs/>
                <w:kern w:val="1"/>
                <w:sz w:val="24"/>
                <w:lang w:eastAsia="ar-SA"/>
              </w:rPr>
            </w:pPr>
            <w:r w:rsidRPr="00F03D0D">
              <w:rPr>
                <w:rFonts w:ascii="Times New Roman" w:hAnsi="Times New Roman" w:cs="Times New Roman"/>
                <w:bCs/>
                <w:kern w:val="1"/>
                <w:sz w:val="24"/>
                <w:lang w:eastAsia="ar-SA"/>
              </w:rPr>
              <w:t>(reikia nurodyti pridedamo dokumento pavadinimą, puslapį, punktą ir pan. (jeigu įmanoma).</w:t>
            </w:r>
          </w:p>
          <w:p w14:paraId="7C9AAF7B" w14:textId="77777777" w:rsidR="00382EAD" w:rsidRPr="00F03D0D" w:rsidRDefault="00382EAD" w:rsidP="00FE63FD">
            <w:pPr>
              <w:tabs>
                <w:tab w:val="left" w:pos="405"/>
                <w:tab w:val="center" w:pos="2736"/>
              </w:tabs>
              <w:jc w:val="center"/>
              <w:rPr>
                <w:rFonts w:ascii="Times New Roman" w:hAnsi="Times New Roman" w:cs="Times New Roman"/>
                <w:bCs/>
                <w:kern w:val="1"/>
                <w:sz w:val="24"/>
                <w:lang w:eastAsia="ar-SA"/>
              </w:rPr>
            </w:pPr>
            <w:r w:rsidRPr="00F03D0D">
              <w:rPr>
                <w:rFonts w:ascii="Times New Roman" w:hAnsi="Times New Roman" w:cs="Times New Roman"/>
                <w:b/>
                <w:kern w:val="1"/>
                <w:sz w:val="24"/>
                <w:lang w:eastAsia="ar-SA"/>
              </w:rPr>
              <w:t>Plačiau žr. specifikacijos pabaigoje pateiktas pastabas</w:t>
            </w:r>
            <w:r w:rsidRPr="00F03D0D">
              <w:rPr>
                <w:rFonts w:ascii="Times New Roman" w:hAnsi="Times New Roman" w:cs="Times New Roman"/>
                <w:bCs/>
                <w:kern w:val="1"/>
                <w:sz w:val="24"/>
                <w:lang w:eastAsia="ar-SA"/>
              </w:rPr>
              <w:t>*)</w:t>
            </w:r>
          </w:p>
          <w:p w14:paraId="2076ACDA" w14:textId="554B01CF" w:rsidR="00382EAD" w:rsidRPr="00F03D0D" w:rsidRDefault="00382EAD" w:rsidP="00FE63FD">
            <w:pPr>
              <w:spacing w:after="0" w:line="259" w:lineRule="auto"/>
              <w:ind w:left="0" w:firstLine="0"/>
              <w:jc w:val="center"/>
              <w:rPr>
                <w:rFonts w:ascii="Times New Roman" w:hAnsi="Times New Roman" w:cs="Times New Roman"/>
                <w:sz w:val="24"/>
              </w:rPr>
            </w:pPr>
            <w:r w:rsidRPr="00F03D0D">
              <w:rPr>
                <w:rFonts w:ascii="Times New Roman" w:hAnsi="Times New Roman" w:cs="Times New Roman"/>
                <w:bCs/>
                <w:sz w:val="24"/>
              </w:rPr>
              <w:t>(</w:t>
            </w:r>
            <w:r w:rsidRPr="00F03D0D">
              <w:rPr>
                <w:rFonts w:ascii="Times New Roman" w:hAnsi="Times New Roman" w:cs="Times New Roman"/>
                <w:b/>
                <w:color w:val="FF0000"/>
                <w:sz w:val="24"/>
              </w:rPr>
              <w:t>pildo tiekėjas</w:t>
            </w:r>
            <w:r w:rsidRPr="00F03D0D">
              <w:rPr>
                <w:rFonts w:ascii="Times New Roman" w:hAnsi="Times New Roman" w:cs="Times New Roman"/>
                <w:bCs/>
                <w:sz w:val="24"/>
              </w:rPr>
              <w:t>)</w:t>
            </w:r>
          </w:p>
        </w:tc>
      </w:tr>
      <w:tr w:rsidR="00382EAD" w:rsidRPr="00F03D0D" w14:paraId="4926F8CB" w14:textId="03D1F4AD" w:rsidTr="00382EAD">
        <w:trPr>
          <w:trHeight w:val="659"/>
        </w:trPr>
        <w:tc>
          <w:tcPr>
            <w:tcW w:w="551" w:type="dxa"/>
            <w:tcBorders>
              <w:top w:val="single" w:sz="4" w:space="0" w:color="000000"/>
              <w:left w:val="single" w:sz="4" w:space="0" w:color="000000"/>
              <w:bottom w:val="single" w:sz="4" w:space="0" w:color="000000"/>
              <w:right w:val="single" w:sz="4" w:space="0" w:color="000000"/>
            </w:tcBorders>
          </w:tcPr>
          <w:p w14:paraId="35BF8F49" w14:textId="77777777" w:rsidR="00382EAD" w:rsidRPr="00F03D0D" w:rsidRDefault="00382EAD" w:rsidP="00FE63FD">
            <w:pPr>
              <w:spacing w:after="0" w:line="259" w:lineRule="auto"/>
              <w:ind w:left="0" w:firstLine="0"/>
              <w:jc w:val="center"/>
              <w:rPr>
                <w:rFonts w:ascii="Times New Roman" w:hAnsi="Times New Roman" w:cs="Times New Roman"/>
                <w:sz w:val="24"/>
              </w:rPr>
            </w:pPr>
            <w:r w:rsidRPr="00F03D0D">
              <w:rPr>
                <w:rFonts w:ascii="Times New Roman" w:hAnsi="Times New Roman" w:cs="Times New Roman"/>
                <w:sz w:val="24"/>
              </w:rPr>
              <w:t>1.</w:t>
            </w:r>
          </w:p>
        </w:tc>
        <w:tc>
          <w:tcPr>
            <w:tcW w:w="3050" w:type="dxa"/>
            <w:tcBorders>
              <w:top w:val="single" w:sz="4" w:space="0" w:color="000000"/>
              <w:left w:val="single" w:sz="4" w:space="0" w:color="000000"/>
              <w:bottom w:val="single" w:sz="4" w:space="0" w:color="000000"/>
              <w:right w:val="single" w:sz="4" w:space="0" w:color="000000"/>
            </w:tcBorders>
          </w:tcPr>
          <w:p w14:paraId="7A7A4D79" w14:textId="40C78E0F" w:rsidR="00382EAD" w:rsidRPr="00F03D0D" w:rsidRDefault="00382EAD" w:rsidP="00FE63FD">
            <w:pPr>
              <w:spacing w:after="0" w:line="259" w:lineRule="auto"/>
              <w:ind w:left="0" w:firstLine="0"/>
              <w:jc w:val="center"/>
              <w:rPr>
                <w:rFonts w:ascii="Times New Roman" w:hAnsi="Times New Roman" w:cs="Times New Roman"/>
                <w:sz w:val="24"/>
              </w:rPr>
            </w:pPr>
            <w:r w:rsidRPr="00F03D0D">
              <w:rPr>
                <w:rFonts w:ascii="Times New Roman" w:hAnsi="Times New Roman" w:cs="Times New Roman"/>
                <w:noProof/>
                <w:sz w:val="24"/>
              </w:rPr>
              <w:drawing>
                <wp:inline distT="0" distB="0" distL="0" distR="0" wp14:anchorId="2A4FAD82" wp14:editId="7C93F699">
                  <wp:extent cx="1847850" cy="462915"/>
                  <wp:effectExtent l="0" t="0" r="0" b="0"/>
                  <wp:docPr id="410503879"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462915"/>
                          </a:xfrm>
                          <a:prstGeom prst="rect">
                            <a:avLst/>
                          </a:prstGeom>
                          <a:noFill/>
                          <a:ln>
                            <a:noFill/>
                          </a:ln>
                        </pic:spPr>
                      </pic:pic>
                    </a:graphicData>
                  </a:graphic>
                </wp:inline>
              </w:drawing>
            </w:r>
          </w:p>
        </w:tc>
        <w:tc>
          <w:tcPr>
            <w:tcW w:w="1639" w:type="dxa"/>
            <w:tcBorders>
              <w:top w:val="single" w:sz="4" w:space="0" w:color="000000"/>
              <w:left w:val="single" w:sz="4" w:space="0" w:color="000000"/>
              <w:bottom w:val="single" w:sz="4" w:space="0" w:color="000000"/>
              <w:right w:val="single" w:sz="4" w:space="0" w:color="000000"/>
            </w:tcBorders>
          </w:tcPr>
          <w:p w14:paraId="10E8B6D8" w14:textId="00B97966" w:rsidR="00382EAD" w:rsidRPr="00F03D0D" w:rsidRDefault="00382EAD" w:rsidP="00FE63FD">
            <w:pPr>
              <w:spacing w:after="0" w:line="259" w:lineRule="auto"/>
              <w:ind w:left="0" w:firstLine="0"/>
              <w:rPr>
                <w:rFonts w:ascii="Times New Roman" w:hAnsi="Times New Roman" w:cs="Times New Roman"/>
                <w:sz w:val="24"/>
              </w:rPr>
            </w:pPr>
            <w:r w:rsidRPr="00F03D0D">
              <w:rPr>
                <w:rFonts w:ascii="Times New Roman" w:hAnsi="Times New Roman" w:cs="Times New Roman"/>
                <w:sz w:val="24"/>
              </w:rPr>
              <w:t xml:space="preserve">Virvinė </w:t>
            </w:r>
            <w:proofErr w:type="spellStart"/>
            <w:r w:rsidRPr="00F03D0D">
              <w:rPr>
                <w:rFonts w:ascii="Times New Roman" w:hAnsi="Times New Roman" w:cs="Times New Roman"/>
                <w:sz w:val="24"/>
              </w:rPr>
              <w:t>laipynė</w:t>
            </w:r>
            <w:proofErr w:type="spellEnd"/>
            <w:r w:rsidRPr="00F03D0D">
              <w:rPr>
                <w:rFonts w:ascii="Times New Roman" w:hAnsi="Times New Roman" w:cs="Times New Roman"/>
                <w:sz w:val="24"/>
              </w:rPr>
              <w:t xml:space="preserve"> 1 vnt.</w:t>
            </w:r>
          </w:p>
        </w:tc>
        <w:tc>
          <w:tcPr>
            <w:tcW w:w="4253" w:type="dxa"/>
            <w:tcBorders>
              <w:top w:val="single" w:sz="4" w:space="0" w:color="000000"/>
              <w:left w:val="single" w:sz="4" w:space="0" w:color="000000"/>
              <w:bottom w:val="single" w:sz="4" w:space="0" w:color="000000"/>
              <w:right w:val="single" w:sz="4" w:space="0" w:color="000000"/>
            </w:tcBorders>
          </w:tcPr>
          <w:p w14:paraId="1CEC73F7"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Matmenys ne mažesni nei:</w:t>
            </w:r>
          </w:p>
          <w:p w14:paraId="36297F8E"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Ilgis: 654 cm</w:t>
            </w:r>
          </w:p>
          <w:p w14:paraId="710F4698"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Plotis: 440 cm</w:t>
            </w:r>
          </w:p>
          <w:p w14:paraId="72143784"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Aukštis: 300 cm</w:t>
            </w:r>
          </w:p>
          <w:p w14:paraId="0CA2BE5D"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Saugumo zona ne mažesnė nei: 954 x 741 cm</w:t>
            </w:r>
          </w:p>
          <w:p w14:paraId="5A6DAF8E" w14:textId="77777777" w:rsidR="00382EAD" w:rsidRPr="00F03D0D" w:rsidRDefault="00382EAD" w:rsidP="00382EAD">
            <w:pPr>
              <w:rPr>
                <w:rFonts w:ascii="Times New Roman" w:hAnsi="Times New Roman" w:cs="Times New Roman"/>
                <w:sz w:val="24"/>
              </w:rPr>
            </w:pPr>
            <w:proofErr w:type="spellStart"/>
            <w:r w:rsidRPr="00F03D0D">
              <w:rPr>
                <w:rFonts w:ascii="Times New Roman" w:hAnsi="Times New Roman" w:cs="Times New Roman"/>
                <w:sz w:val="24"/>
              </w:rPr>
              <w:t>Laipynės</w:t>
            </w:r>
            <w:proofErr w:type="spellEnd"/>
            <w:r w:rsidRPr="00F03D0D">
              <w:rPr>
                <w:rFonts w:ascii="Times New Roman" w:hAnsi="Times New Roman" w:cs="Times New Roman"/>
                <w:sz w:val="24"/>
              </w:rPr>
              <w:t xml:space="preserve"> virvės turi būti armuotos ir pagamintos iš polipropileno. Virvių diametras ne mažesnis nei 16mm.</w:t>
            </w:r>
            <w:r w:rsidRPr="00F03D0D">
              <w:rPr>
                <w:rFonts w:ascii="Times New Roman" w:hAnsi="Times New Roman" w:cs="Times New Roman"/>
                <w:sz w:val="24"/>
              </w:rPr>
              <w:br/>
              <w:t>Konstrukcija pagaminta iš plieninių polių, kurių diametras ne mažesnis nei 89 mm.</w:t>
            </w:r>
          </w:p>
          <w:p w14:paraId="3CF4B626"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Metalinių dalių sienelės storis ne mažesnis nei 4mm.</w:t>
            </w:r>
          </w:p>
          <w:p w14:paraId="12FCA84C"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Metaliniai elementai turi būti dengti cinko gruntu bei dažyti milteliniu būdu.</w:t>
            </w:r>
            <w:r w:rsidRPr="00F03D0D">
              <w:rPr>
                <w:rFonts w:ascii="Times New Roman" w:hAnsi="Times New Roman" w:cs="Times New Roman"/>
                <w:sz w:val="24"/>
              </w:rPr>
              <w:br/>
              <w:t>Virvių sujungimai turi būti pagaminti iš plastiko arba ne prastesnių savybių medžiagos.</w:t>
            </w:r>
            <w:r w:rsidRPr="00F03D0D">
              <w:rPr>
                <w:rFonts w:ascii="Times New Roman" w:hAnsi="Times New Roman" w:cs="Times New Roman"/>
                <w:sz w:val="24"/>
              </w:rPr>
              <w:br/>
              <w:t>Maksimalus kritimo aukštis ne didesnis nei 600 mm.</w:t>
            </w:r>
          </w:p>
          <w:p w14:paraId="01D132F2" w14:textId="77777777" w:rsidR="00382EAD" w:rsidRPr="00F03D0D" w:rsidRDefault="00382EAD" w:rsidP="00382EAD">
            <w:pPr>
              <w:rPr>
                <w:rFonts w:ascii="Times New Roman" w:hAnsi="Times New Roman" w:cs="Times New Roman"/>
                <w:sz w:val="24"/>
              </w:rPr>
            </w:pPr>
          </w:p>
          <w:p w14:paraId="0A1429A0" w14:textId="519C1E64" w:rsidR="00382EAD" w:rsidRPr="00F03D0D" w:rsidRDefault="00382EAD" w:rsidP="00382EAD">
            <w:pPr>
              <w:spacing w:after="0" w:line="259" w:lineRule="auto"/>
              <w:ind w:left="0" w:firstLine="0"/>
              <w:rPr>
                <w:rFonts w:ascii="Times New Roman" w:hAnsi="Times New Roman" w:cs="Times New Roman"/>
                <w:sz w:val="24"/>
              </w:rPr>
            </w:pPr>
            <w:r w:rsidRPr="00F03D0D">
              <w:rPr>
                <w:rFonts w:ascii="Times New Roman" w:hAnsi="Times New Roman" w:cs="Times New Roman"/>
                <w:sz w:val="24"/>
              </w:rPr>
              <w:t>Nurodytas vaizdas orientacinis.</w:t>
            </w:r>
          </w:p>
        </w:tc>
        <w:tc>
          <w:tcPr>
            <w:tcW w:w="2976" w:type="dxa"/>
            <w:tcBorders>
              <w:top w:val="single" w:sz="4" w:space="0" w:color="000000"/>
              <w:left w:val="single" w:sz="4" w:space="0" w:color="000000"/>
              <w:bottom w:val="single" w:sz="4" w:space="0" w:color="000000"/>
              <w:right w:val="single" w:sz="4" w:space="0" w:color="000000"/>
            </w:tcBorders>
          </w:tcPr>
          <w:p w14:paraId="7EB2762F" w14:textId="77777777" w:rsidR="00382EAD" w:rsidRPr="00F03D0D" w:rsidRDefault="00382EAD" w:rsidP="00C210BB">
            <w:pPr>
              <w:pStyle w:val="prastasiniatinklio"/>
              <w:spacing w:before="0" w:beforeAutospacing="0" w:after="0"/>
              <w:jc w:val="both"/>
            </w:pPr>
            <w:r w:rsidRPr="00F03D0D">
              <w:rPr>
                <w:b/>
                <w:bCs/>
              </w:rPr>
              <w:t xml:space="preserve">Gamintojas </w:t>
            </w:r>
            <w:r w:rsidRPr="00F03D0D">
              <w:t>(</w:t>
            </w:r>
            <w:r w:rsidRPr="00F03D0D">
              <w:rPr>
                <w:i/>
                <w:iCs/>
                <w:color w:val="FF0000"/>
              </w:rPr>
              <w:t>įrašyti</w:t>
            </w:r>
            <w:r w:rsidRPr="00F03D0D">
              <w:t>): ..................... .</w:t>
            </w:r>
          </w:p>
          <w:p w14:paraId="1F6CE1A3" w14:textId="77777777" w:rsidR="00382EAD" w:rsidRPr="00F03D0D" w:rsidRDefault="00382EAD" w:rsidP="00C210BB">
            <w:pPr>
              <w:pStyle w:val="prastasiniatinklio"/>
              <w:spacing w:before="0" w:beforeAutospacing="0" w:after="0"/>
              <w:jc w:val="both"/>
            </w:pPr>
            <w:r w:rsidRPr="00F03D0D">
              <w:rPr>
                <w:b/>
                <w:bCs/>
              </w:rPr>
              <w:t>Prekės pavadinimas, modelis</w:t>
            </w:r>
            <w:r w:rsidRPr="00F03D0D">
              <w:t xml:space="preserve">, </w:t>
            </w:r>
            <w:r w:rsidRPr="00F03D0D">
              <w:rPr>
                <w:b/>
                <w:bCs/>
              </w:rPr>
              <w:t>kodas ar numeris</w:t>
            </w:r>
            <w:r w:rsidRPr="00F03D0D">
              <w:t xml:space="preserve"> (</w:t>
            </w:r>
            <w:r w:rsidRPr="00F03D0D">
              <w:rPr>
                <w:i/>
                <w:iCs/>
              </w:rPr>
              <w:t>jeigu toks yra suteiktas</w:t>
            </w:r>
            <w:r w:rsidRPr="00F03D0D">
              <w:t>) (</w:t>
            </w:r>
            <w:r w:rsidRPr="00F03D0D">
              <w:rPr>
                <w:i/>
                <w:iCs/>
                <w:color w:val="FF0000"/>
              </w:rPr>
              <w:t>įrašyti</w:t>
            </w:r>
            <w:r w:rsidRPr="00F03D0D">
              <w:t>) ...................... .</w:t>
            </w:r>
          </w:p>
          <w:p w14:paraId="2F18E7BB" w14:textId="77777777" w:rsidR="00382EAD" w:rsidRPr="00F03D0D" w:rsidRDefault="00382EAD" w:rsidP="00C210BB">
            <w:pPr>
              <w:pStyle w:val="prastasiniatinklio"/>
              <w:spacing w:before="0" w:beforeAutospacing="0" w:after="0"/>
              <w:jc w:val="both"/>
            </w:pPr>
            <w:r w:rsidRPr="00F03D0D">
              <w:rPr>
                <w:b/>
                <w:bCs/>
              </w:rPr>
              <w:t>Nuoroda</w:t>
            </w:r>
            <w:r w:rsidRPr="00F03D0D">
              <w:t xml:space="preserve"> į prekės aprašymą gamintojo  oficialaus internetinio tinklalapio puslapyje  (</w:t>
            </w:r>
            <w:r w:rsidRPr="00F03D0D">
              <w:rPr>
                <w:i/>
                <w:iCs/>
                <w:color w:val="FF0000"/>
              </w:rPr>
              <w:t>įrašyti, jei yra; jeigu nėra, aiškiai nurodyti, kad nėra</w:t>
            </w:r>
            <w:r w:rsidRPr="00F03D0D">
              <w:t>) ........................ .</w:t>
            </w:r>
          </w:p>
          <w:p w14:paraId="697ECFA4" w14:textId="77777777" w:rsidR="00382EAD" w:rsidRPr="00F03D0D" w:rsidRDefault="00382EAD" w:rsidP="00C210BB">
            <w:pPr>
              <w:pStyle w:val="prastasiniatinklio"/>
              <w:spacing w:before="0" w:beforeAutospacing="0" w:after="0"/>
              <w:jc w:val="both"/>
              <w:rPr>
                <w:b/>
                <w:bCs/>
              </w:rPr>
            </w:pPr>
            <w:r w:rsidRPr="00F03D0D">
              <w:rPr>
                <w:b/>
                <w:bCs/>
              </w:rPr>
              <w:t xml:space="preserve">Techninis gaminio aprašymas </w:t>
            </w:r>
            <w:r w:rsidRPr="00F03D0D">
              <w:rPr>
                <w:rFonts w:eastAsia="Calibri"/>
                <w:bCs/>
              </w:rPr>
              <w:t>(</w:t>
            </w:r>
            <w:r w:rsidRPr="00F03D0D">
              <w:rPr>
                <w:rFonts w:eastAsia="Calibri"/>
                <w:b/>
                <w:color w:val="FF0000"/>
              </w:rPr>
              <w:t>pildo tiekėjas</w:t>
            </w:r>
            <w:r w:rsidRPr="00F03D0D">
              <w:rPr>
                <w:rFonts w:eastAsia="Calibri"/>
                <w:bCs/>
              </w:rPr>
              <w:t>)</w:t>
            </w:r>
            <w:r w:rsidRPr="00F03D0D">
              <w:rPr>
                <w:b/>
                <w:bCs/>
              </w:rPr>
              <w:t>:</w:t>
            </w:r>
          </w:p>
          <w:p w14:paraId="32EFF6E0" w14:textId="77777777" w:rsidR="00382EAD" w:rsidRPr="00F03D0D" w:rsidRDefault="00382EAD" w:rsidP="00C210BB">
            <w:pPr>
              <w:pStyle w:val="prastasiniatinklio"/>
              <w:spacing w:before="0" w:beforeAutospacing="0" w:after="0"/>
              <w:jc w:val="both"/>
              <w:rPr>
                <w:b/>
                <w:bCs/>
              </w:rPr>
            </w:pPr>
          </w:p>
          <w:p w14:paraId="0F10DDB5" w14:textId="77777777" w:rsidR="00382EAD" w:rsidRPr="00F03D0D" w:rsidRDefault="00382EAD" w:rsidP="00C210BB">
            <w:pPr>
              <w:pStyle w:val="prastasiniatinklio"/>
              <w:spacing w:before="0" w:beforeAutospacing="0" w:after="0"/>
              <w:jc w:val="both"/>
              <w:rPr>
                <w:b/>
                <w:bCs/>
              </w:rPr>
            </w:pPr>
          </w:p>
          <w:p w14:paraId="0F31337C" w14:textId="6D90D1C5" w:rsidR="00382EAD" w:rsidRPr="00F03D0D" w:rsidRDefault="00382EAD" w:rsidP="00C210BB">
            <w:pPr>
              <w:pStyle w:val="prastasiniatinklio"/>
              <w:spacing w:before="0" w:beforeAutospacing="0" w:after="0"/>
              <w:jc w:val="both"/>
              <w:rPr>
                <w:b/>
                <w:bCs/>
              </w:rPr>
            </w:pPr>
            <w:r w:rsidRPr="00F03D0D">
              <w:rPr>
                <w:iCs/>
                <w:lang w:eastAsia="en-GB"/>
              </w:rPr>
              <w:t xml:space="preserve">Garantija...... </w:t>
            </w:r>
            <w:r w:rsidRPr="00F03D0D">
              <w:rPr>
                <w:i/>
                <w:iCs/>
                <w:color w:val="FF0000"/>
                <w:lang w:eastAsia="en-GB"/>
              </w:rPr>
              <w:t xml:space="preserve">(įrašyti skaičių) </w:t>
            </w:r>
            <w:r w:rsidRPr="00F03D0D">
              <w:rPr>
                <w:iCs/>
                <w:lang w:eastAsia="en-GB"/>
              </w:rPr>
              <w:t>mėn.</w:t>
            </w:r>
          </w:p>
          <w:p w14:paraId="40F0B732" w14:textId="77777777" w:rsidR="00382EAD" w:rsidRPr="00F03D0D" w:rsidRDefault="00382EAD" w:rsidP="00C210BB">
            <w:pPr>
              <w:pStyle w:val="prastasiniatinklio"/>
              <w:spacing w:before="0" w:beforeAutospacing="0" w:after="0"/>
              <w:ind w:left="360"/>
              <w:jc w:val="both"/>
              <w:rPr>
                <w:rFonts w:eastAsiaTheme="minorEastAsia"/>
                <w:i/>
                <w:iCs/>
                <w:lang w:eastAsia="zh-CN"/>
              </w:rPr>
            </w:pPr>
          </w:p>
          <w:p w14:paraId="6DB0D33A" w14:textId="77777777" w:rsidR="00382EAD" w:rsidRPr="00F03D0D" w:rsidRDefault="00382EAD" w:rsidP="00C210BB">
            <w:pPr>
              <w:pStyle w:val="prastasiniatinklio"/>
              <w:spacing w:before="0" w:beforeAutospacing="0" w:after="0"/>
              <w:ind w:left="360"/>
              <w:jc w:val="both"/>
              <w:rPr>
                <w:rFonts w:eastAsiaTheme="minorEastAsia"/>
                <w:i/>
                <w:iCs/>
                <w:lang w:eastAsia="zh-CN"/>
              </w:rPr>
            </w:pPr>
          </w:p>
          <w:p w14:paraId="3DA4152A" w14:textId="77777777" w:rsidR="00382EAD" w:rsidRPr="00F03D0D" w:rsidRDefault="00382EAD" w:rsidP="00C210BB">
            <w:pPr>
              <w:pStyle w:val="prastasiniatinklio"/>
              <w:spacing w:before="0" w:beforeAutospacing="0" w:after="0"/>
              <w:ind w:left="360"/>
              <w:jc w:val="both"/>
              <w:rPr>
                <w:rFonts w:eastAsiaTheme="minorEastAsia"/>
                <w:i/>
                <w:iCs/>
                <w:lang w:eastAsia="zh-CN"/>
              </w:rPr>
            </w:pPr>
          </w:p>
          <w:p w14:paraId="358F2745" w14:textId="5ACCC19A" w:rsidR="00382EAD" w:rsidRPr="00F03D0D" w:rsidRDefault="00382EAD" w:rsidP="00C210BB">
            <w:pPr>
              <w:spacing w:after="0" w:line="259" w:lineRule="auto"/>
              <w:ind w:left="0" w:firstLine="0"/>
              <w:rPr>
                <w:rFonts w:ascii="Times New Roman" w:hAnsi="Times New Roman" w:cs="Times New Roman"/>
                <w:sz w:val="24"/>
              </w:rPr>
            </w:pPr>
            <w:r w:rsidRPr="00F03D0D">
              <w:rPr>
                <w:rFonts w:ascii="Times New Roman" w:eastAsiaTheme="minorEastAsia" w:hAnsi="Times New Roman" w:cs="Times New Roman"/>
                <w:i/>
                <w:iCs/>
                <w:sz w:val="24"/>
                <w:lang w:eastAsia="zh-CN"/>
              </w:rPr>
              <w:t>(</w:t>
            </w:r>
            <w:r w:rsidRPr="00F03D0D">
              <w:rPr>
                <w:rFonts w:ascii="Times New Roman" w:eastAsiaTheme="minorEastAsia" w:hAnsi="Times New Roman" w:cs="Times New Roman"/>
                <w:b/>
                <w:bCs/>
                <w:i/>
                <w:sz w:val="24"/>
                <w:lang w:eastAsia="zh-CN"/>
              </w:rPr>
              <w:t>atitiktis bus tikrinama sutarties vykdymo metu)</w:t>
            </w:r>
          </w:p>
        </w:tc>
        <w:tc>
          <w:tcPr>
            <w:tcW w:w="2977" w:type="dxa"/>
            <w:tcBorders>
              <w:top w:val="single" w:sz="4" w:space="0" w:color="000000"/>
              <w:left w:val="single" w:sz="4" w:space="0" w:color="000000"/>
              <w:bottom w:val="single" w:sz="4" w:space="0" w:color="000000"/>
              <w:right w:val="single" w:sz="4" w:space="0" w:color="000000"/>
            </w:tcBorders>
          </w:tcPr>
          <w:p w14:paraId="3E203EB2" w14:textId="77777777" w:rsidR="00382EAD" w:rsidRPr="00F03D0D" w:rsidRDefault="00382EAD" w:rsidP="00FE63FD">
            <w:pPr>
              <w:pStyle w:val="prastasiniatinklio"/>
              <w:jc w:val="center"/>
              <w:rPr>
                <w:i/>
                <w:iCs/>
                <w:color w:val="FF0000"/>
              </w:rPr>
            </w:pPr>
          </w:p>
          <w:p w14:paraId="28A43D48" w14:textId="761219D6" w:rsidR="00382EAD" w:rsidRPr="00F03D0D" w:rsidRDefault="00382EAD" w:rsidP="00FE63FD">
            <w:pPr>
              <w:spacing w:after="0" w:line="259" w:lineRule="auto"/>
              <w:ind w:left="0" w:firstLine="0"/>
              <w:rPr>
                <w:rFonts w:ascii="Times New Roman" w:hAnsi="Times New Roman" w:cs="Times New Roman"/>
                <w:sz w:val="24"/>
              </w:rPr>
            </w:pPr>
            <w:r w:rsidRPr="00F03D0D">
              <w:rPr>
                <w:rFonts w:ascii="Times New Roman" w:hAnsi="Times New Roman" w:cs="Times New Roman"/>
                <w:i/>
                <w:iCs/>
                <w:color w:val="FF0000"/>
                <w:sz w:val="24"/>
              </w:rPr>
              <w:t>(įrašyti)</w:t>
            </w:r>
          </w:p>
        </w:tc>
      </w:tr>
      <w:tr w:rsidR="00382EAD" w:rsidRPr="00F03D0D" w14:paraId="463A8ADD" w14:textId="3FCFC1FB" w:rsidTr="00382EAD">
        <w:trPr>
          <w:trHeight w:val="380"/>
        </w:trPr>
        <w:tc>
          <w:tcPr>
            <w:tcW w:w="551" w:type="dxa"/>
            <w:tcBorders>
              <w:top w:val="single" w:sz="4" w:space="0" w:color="000000"/>
              <w:left w:val="single" w:sz="4" w:space="0" w:color="000000"/>
              <w:bottom w:val="single" w:sz="4" w:space="0" w:color="000000"/>
              <w:right w:val="single" w:sz="4" w:space="0" w:color="000000"/>
            </w:tcBorders>
          </w:tcPr>
          <w:p w14:paraId="772355A4" w14:textId="77777777" w:rsidR="00382EAD" w:rsidRPr="00F03D0D" w:rsidRDefault="00382EAD" w:rsidP="00FE63FD">
            <w:pPr>
              <w:spacing w:after="0" w:line="259" w:lineRule="auto"/>
              <w:ind w:left="0" w:firstLine="0"/>
              <w:jc w:val="center"/>
              <w:rPr>
                <w:rFonts w:ascii="Times New Roman" w:hAnsi="Times New Roman" w:cs="Times New Roman"/>
                <w:sz w:val="24"/>
              </w:rPr>
            </w:pPr>
            <w:r w:rsidRPr="00F03D0D">
              <w:rPr>
                <w:rFonts w:ascii="Times New Roman" w:hAnsi="Times New Roman" w:cs="Times New Roman"/>
                <w:sz w:val="24"/>
              </w:rPr>
              <w:t>2.</w:t>
            </w:r>
          </w:p>
        </w:tc>
        <w:tc>
          <w:tcPr>
            <w:tcW w:w="3050" w:type="dxa"/>
            <w:tcBorders>
              <w:top w:val="single" w:sz="4" w:space="0" w:color="000000"/>
              <w:left w:val="single" w:sz="4" w:space="0" w:color="000000"/>
              <w:bottom w:val="single" w:sz="4" w:space="0" w:color="000000"/>
              <w:right w:val="single" w:sz="4" w:space="0" w:color="000000"/>
            </w:tcBorders>
          </w:tcPr>
          <w:p w14:paraId="78D86D78" w14:textId="597C1C02" w:rsidR="00382EAD" w:rsidRPr="00F03D0D" w:rsidRDefault="00382EAD" w:rsidP="00FE63FD">
            <w:pPr>
              <w:spacing w:after="0" w:line="259" w:lineRule="auto"/>
              <w:ind w:left="0" w:firstLine="0"/>
              <w:jc w:val="center"/>
              <w:rPr>
                <w:rFonts w:ascii="Times New Roman" w:hAnsi="Times New Roman" w:cs="Times New Roman"/>
                <w:sz w:val="24"/>
              </w:rPr>
            </w:pPr>
            <w:r w:rsidRPr="00F03D0D">
              <w:rPr>
                <w:rFonts w:ascii="Times New Roman" w:hAnsi="Times New Roman" w:cs="Times New Roman"/>
                <w:noProof/>
                <w:sz w:val="24"/>
              </w:rPr>
              <w:drawing>
                <wp:inline distT="0" distB="0" distL="0" distR="0" wp14:anchorId="47D54D65" wp14:editId="56F276B5">
                  <wp:extent cx="1847850" cy="770255"/>
                  <wp:effectExtent l="0" t="0" r="0" b="0"/>
                  <wp:docPr id="116704792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7850" cy="770255"/>
                          </a:xfrm>
                          <a:prstGeom prst="rect">
                            <a:avLst/>
                          </a:prstGeom>
                          <a:noFill/>
                          <a:ln>
                            <a:noFill/>
                          </a:ln>
                        </pic:spPr>
                      </pic:pic>
                    </a:graphicData>
                  </a:graphic>
                </wp:inline>
              </w:drawing>
            </w:r>
          </w:p>
        </w:tc>
        <w:tc>
          <w:tcPr>
            <w:tcW w:w="1639" w:type="dxa"/>
            <w:tcBorders>
              <w:top w:val="single" w:sz="4" w:space="0" w:color="000000"/>
              <w:left w:val="single" w:sz="4" w:space="0" w:color="000000"/>
              <w:bottom w:val="single" w:sz="4" w:space="0" w:color="000000"/>
              <w:right w:val="single" w:sz="4" w:space="0" w:color="000000"/>
            </w:tcBorders>
          </w:tcPr>
          <w:p w14:paraId="2F8EF324" w14:textId="2556B8EE" w:rsidR="00382EAD" w:rsidRPr="00F03D0D" w:rsidRDefault="00382EAD" w:rsidP="00382EAD">
            <w:pPr>
              <w:jc w:val="center"/>
              <w:rPr>
                <w:rFonts w:ascii="Times New Roman" w:hAnsi="Times New Roman" w:cs="Times New Roman"/>
                <w:sz w:val="24"/>
              </w:rPr>
            </w:pPr>
            <w:r w:rsidRPr="00F03D0D">
              <w:rPr>
                <w:rFonts w:ascii="Times New Roman" w:hAnsi="Times New Roman" w:cs="Times New Roman"/>
                <w:sz w:val="24"/>
              </w:rPr>
              <w:t xml:space="preserve">Švytuoklinės sūpynės, 1 </w:t>
            </w:r>
            <w:proofErr w:type="spellStart"/>
            <w:r w:rsidRPr="00F03D0D">
              <w:rPr>
                <w:rFonts w:ascii="Times New Roman" w:hAnsi="Times New Roman" w:cs="Times New Roman"/>
                <w:sz w:val="24"/>
              </w:rPr>
              <w:t>kopml</w:t>
            </w:r>
            <w:proofErr w:type="spellEnd"/>
            <w:r w:rsidRPr="00F03D0D">
              <w:rPr>
                <w:rFonts w:ascii="Times New Roman" w:hAnsi="Times New Roman" w:cs="Times New Roman"/>
                <w:sz w:val="24"/>
              </w:rPr>
              <w:t>.</w:t>
            </w:r>
          </w:p>
          <w:p w14:paraId="219962E0" w14:textId="2C6EBE80" w:rsidR="00382EAD" w:rsidRPr="00F03D0D" w:rsidRDefault="00382EAD" w:rsidP="00FE63FD">
            <w:pPr>
              <w:spacing w:after="0" w:line="259" w:lineRule="auto"/>
              <w:ind w:left="0" w:firstLine="0"/>
              <w:rPr>
                <w:rFonts w:ascii="Times New Roman" w:hAnsi="Times New Roman" w:cs="Times New Roman"/>
                <w:sz w:val="24"/>
              </w:rPr>
            </w:pPr>
          </w:p>
        </w:tc>
        <w:tc>
          <w:tcPr>
            <w:tcW w:w="4253" w:type="dxa"/>
            <w:tcBorders>
              <w:top w:val="single" w:sz="4" w:space="0" w:color="000000"/>
              <w:left w:val="single" w:sz="4" w:space="0" w:color="000000"/>
              <w:bottom w:val="single" w:sz="4" w:space="0" w:color="000000"/>
              <w:right w:val="single" w:sz="4" w:space="0" w:color="000000"/>
            </w:tcBorders>
          </w:tcPr>
          <w:p w14:paraId="3ECE2F57"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Matmenys ne mažesni nei:</w:t>
            </w:r>
          </w:p>
          <w:p w14:paraId="06FAE0CB"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Ilgis – 195 cm</w:t>
            </w:r>
          </w:p>
          <w:p w14:paraId="618E8A76"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Plotis – 615 cm</w:t>
            </w:r>
          </w:p>
          <w:p w14:paraId="3462ABFB"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Aukštis – 240 cm</w:t>
            </w:r>
          </w:p>
          <w:p w14:paraId="486C913A"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Įrenginio saugos zona ne mažesnė nei: 740 x 545 cm.</w:t>
            </w:r>
          </w:p>
          <w:p w14:paraId="080C3E22"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lastRenderedPageBreak/>
              <w:t>Maksimalus kritimo aukštis ne mažesnis nei 130 cm.</w:t>
            </w:r>
          </w:p>
          <w:p w14:paraId="58B84C95"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Sūpynes sudaro ne mažiau nei: 2 standartinės kėdutės, 1 gandro lizdas.</w:t>
            </w:r>
          </w:p>
          <w:p w14:paraId="315ECCBE"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Konstrukcija pagaminta iš pilnavidurių perdirbto plastiko kompozito kolonų, kurių matmenys ne mažesni nei 9 x 9 cm, statoma ant metalinių kojų ir įbetonuojama.</w:t>
            </w:r>
          </w:p>
          <w:p w14:paraId="1CE15BFC"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Gaminys turi atitikti EN1176 standartą.</w:t>
            </w:r>
          </w:p>
          <w:p w14:paraId="0C92868D"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Konstrukcijai taikoma ne trumpesnė nei 10 metų garantija.</w:t>
            </w:r>
          </w:p>
          <w:p w14:paraId="6C4084F2" w14:textId="77777777" w:rsidR="00382EAD" w:rsidRPr="00F03D0D" w:rsidRDefault="00382EAD" w:rsidP="00382EAD">
            <w:pPr>
              <w:rPr>
                <w:rFonts w:ascii="Times New Roman" w:hAnsi="Times New Roman" w:cs="Times New Roman"/>
                <w:sz w:val="24"/>
              </w:rPr>
            </w:pPr>
          </w:p>
          <w:p w14:paraId="02391AD3"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Nurodytas vaizdas orientacinis.</w:t>
            </w:r>
          </w:p>
          <w:p w14:paraId="18040A0A" w14:textId="0AD8EB79" w:rsidR="00382EAD" w:rsidRPr="00F03D0D" w:rsidRDefault="00382EAD" w:rsidP="00FE63FD">
            <w:pPr>
              <w:spacing w:after="0" w:line="259" w:lineRule="auto"/>
              <w:ind w:left="0" w:firstLine="0"/>
              <w:rPr>
                <w:rFonts w:ascii="Times New Roman" w:hAnsi="Times New Roman" w:cs="Times New Roman"/>
                <w:sz w:val="24"/>
              </w:rPr>
            </w:pPr>
          </w:p>
        </w:tc>
        <w:tc>
          <w:tcPr>
            <w:tcW w:w="2976" w:type="dxa"/>
            <w:tcBorders>
              <w:top w:val="single" w:sz="4" w:space="0" w:color="000000"/>
              <w:left w:val="single" w:sz="4" w:space="0" w:color="000000"/>
              <w:bottom w:val="single" w:sz="4" w:space="0" w:color="000000"/>
              <w:right w:val="single" w:sz="4" w:space="0" w:color="000000"/>
            </w:tcBorders>
          </w:tcPr>
          <w:p w14:paraId="2A2EC30B" w14:textId="77777777" w:rsidR="00382EAD" w:rsidRPr="00F03D0D" w:rsidRDefault="00382EAD" w:rsidP="00E96C54">
            <w:pPr>
              <w:pStyle w:val="prastasiniatinklio"/>
              <w:spacing w:before="0" w:beforeAutospacing="0" w:after="0"/>
              <w:jc w:val="both"/>
            </w:pPr>
            <w:r w:rsidRPr="00F03D0D">
              <w:rPr>
                <w:b/>
                <w:bCs/>
              </w:rPr>
              <w:lastRenderedPageBreak/>
              <w:t xml:space="preserve">Gamintojas </w:t>
            </w:r>
            <w:r w:rsidRPr="00F03D0D">
              <w:t>(</w:t>
            </w:r>
            <w:r w:rsidRPr="00F03D0D">
              <w:rPr>
                <w:i/>
                <w:iCs/>
                <w:color w:val="FF0000"/>
              </w:rPr>
              <w:t>įrašyti</w:t>
            </w:r>
            <w:r w:rsidRPr="00F03D0D">
              <w:t>): ..................... .</w:t>
            </w:r>
          </w:p>
          <w:p w14:paraId="5EFD55EF" w14:textId="77777777" w:rsidR="00382EAD" w:rsidRPr="00F03D0D" w:rsidRDefault="00382EAD" w:rsidP="00E96C54">
            <w:pPr>
              <w:pStyle w:val="prastasiniatinklio"/>
              <w:spacing w:before="0" w:beforeAutospacing="0" w:after="0"/>
              <w:jc w:val="both"/>
            </w:pPr>
            <w:r w:rsidRPr="00F03D0D">
              <w:rPr>
                <w:b/>
                <w:bCs/>
              </w:rPr>
              <w:t>Prekės pavadinimas, modelis</w:t>
            </w:r>
            <w:r w:rsidRPr="00F03D0D">
              <w:t xml:space="preserve">, </w:t>
            </w:r>
            <w:r w:rsidRPr="00F03D0D">
              <w:rPr>
                <w:b/>
                <w:bCs/>
              </w:rPr>
              <w:t>kodas ar numeris</w:t>
            </w:r>
            <w:r w:rsidRPr="00F03D0D">
              <w:t xml:space="preserve"> (</w:t>
            </w:r>
            <w:r w:rsidRPr="00F03D0D">
              <w:rPr>
                <w:i/>
                <w:iCs/>
              </w:rPr>
              <w:t>jeigu toks yra suteiktas</w:t>
            </w:r>
            <w:r w:rsidRPr="00F03D0D">
              <w:t>) (</w:t>
            </w:r>
            <w:r w:rsidRPr="00F03D0D">
              <w:rPr>
                <w:i/>
                <w:iCs/>
                <w:color w:val="FF0000"/>
              </w:rPr>
              <w:t>įrašyti</w:t>
            </w:r>
            <w:r w:rsidRPr="00F03D0D">
              <w:t>) ...................... .</w:t>
            </w:r>
          </w:p>
          <w:p w14:paraId="37D6A2F7" w14:textId="77777777" w:rsidR="00382EAD" w:rsidRPr="00F03D0D" w:rsidRDefault="00382EAD" w:rsidP="00E96C54">
            <w:pPr>
              <w:pStyle w:val="prastasiniatinklio"/>
              <w:spacing w:before="0" w:beforeAutospacing="0" w:after="0"/>
              <w:jc w:val="both"/>
            </w:pPr>
            <w:r w:rsidRPr="00F03D0D">
              <w:rPr>
                <w:b/>
                <w:bCs/>
              </w:rPr>
              <w:t>Nuoroda</w:t>
            </w:r>
            <w:r w:rsidRPr="00F03D0D">
              <w:t xml:space="preserve"> į prekės aprašymą gamintojo  oficialaus </w:t>
            </w:r>
            <w:r w:rsidRPr="00F03D0D">
              <w:lastRenderedPageBreak/>
              <w:t>internetinio tinklalapio puslapyje  (</w:t>
            </w:r>
            <w:r w:rsidRPr="00F03D0D">
              <w:rPr>
                <w:i/>
                <w:iCs/>
                <w:color w:val="FF0000"/>
              </w:rPr>
              <w:t>įrašyti, jei yra; jeigu nėra, aiškiai nurodyti, kad nėra</w:t>
            </w:r>
            <w:r w:rsidRPr="00F03D0D">
              <w:t>) ........................ .</w:t>
            </w:r>
          </w:p>
          <w:p w14:paraId="4036C236" w14:textId="77777777" w:rsidR="00382EAD" w:rsidRPr="00F03D0D" w:rsidRDefault="00382EAD" w:rsidP="00E96C54">
            <w:pPr>
              <w:pStyle w:val="prastasiniatinklio"/>
              <w:spacing w:before="0" w:beforeAutospacing="0" w:after="0"/>
              <w:jc w:val="both"/>
              <w:rPr>
                <w:b/>
                <w:bCs/>
              </w:rPr>
            </w:pPr>
            <w:r w:rsidRPr="00F03D0D">
              <w:rPr>
                <w:b/>
                <w:bCs/>
              </w:rPr>
              <w:t xml:space="preserve">Techninis gaminio aprašymas </w:t>
            </w:r>
            <w:r w:rsidRPr="00F03D0D">
              <w:rPr>
                <w:rFonts w:eastAsia="Calibri"/>
                <w:bCs/>
              </w:rPr>
              <w:t>(</w:t>
            </w:r>
            <w:r w:rsidRPr="00F03D0D">
              <w:rPr>
                <w:rFonts w:eastAsia="Calibri"/>
                <w:b/>
                <w:color w:val="FF0000"/>
              </w:rPr>
              <w:t>pildo tiekėjas</w:t>
            </w:r>
            <w:r w:rsidRPr="00F03D0D">
              <w:rPr>
                <w:rFonts w:eastAsia="Calibri"/>
                <w:bCs/>
              </w:rPr>
              <w:t>)</w:t>
            </w:r>
            <w:r w:rsidRPr="00F03D0D">
              <w:rPr>
                <w:b/>
                <w:bCs/>
              </w:rPr>
              <w:t>:</w:t>
            </w:r>
          </w:p>
          <w:p w14:paraId="0FC55B5A" w14:textId="77777777" w:rsidR="00382EAD" w:rsidRPr="00F03D0D" w:rsidRDefault="00382EAD" w:rsidP="00E96C54">
            <w:pPr>
              <w:pStyle w:val="prastasiniatinklio"/>
              <w:spacing w:before="0" w:beforeAutospacing="0" w:after="0"/>
              <w:jc w:val="both"/>
              <w:rPr>
                <w:b/>
                <w:bCs/>
              </w:rPr>
            </w:pPr>
          </w:p>
          <w:p w14:paraId="214E34FC" w14:textId="77777777" w:rsidR="00382EAD" w:rsidRPr="00F03D0D" w:rsidRDefault="00382EAD" w:rsidP="00E96C54">
            <w:pPr>
              <w:pStyle w:val="prastasiniatinklio"/>
              <w:spacing w:before="0" w:beforeAutospacing="0" w:after="0"/>
              <w:jc w:val="both"/>
              <w:rPr>
                <w:b/>
                <w:bCs/>
              </w:rPr>
            </w:pPr>
          </w:p>
          <w:p w14:paraId="50535E3E" w14:textId="77777777" w:rsidR="00382EAD" w:rsidRPr="00F03D0D" w:rsidRDefault="00382EAD" w:rsidP="00E96C54">
            <w:pPr>
              <w:pStyle w:val="prastasiniatinklio"/>
              <w:spacing w:before="0" w:beforeAutospacing="0" w:after="0"/>
              <w:jc w:val="both"/>
              <w:rPr>
                <w:b/>
                <w:bCs/>
              </w:rPr>
            </w:pPr>
            <w:r w:rsidRPr="00F03D0D">
              <w:rPr>
                <w:iCs/>
                <w:lang w:eastAsia="en-GB"/>
              </w:rPr>
              <w:t xml:space="preserve">Garantija...... </w:t>
            </w:r>
            <w:r w:rsidRPr="00F03D0D">
              <w:rPr>
                <w:i/>
                <w:iCs/>
                <w:color w:val="FF0000"/>
                <w:lang w:eastAsia="en-GB"/>
              </w:rPr>
              <w:t xml:space="preserve">(įrašyti skaičių) </w:t>
            </w:r>
            <w:r w:rsidRPr="00F03D0D">
              <w:rPr>
                <w:iCs/>
                <w:lang w:eastAsia="en-GB"/>
              </w:rPr>
              <w:t>mėn.</w:t>
            </w:r>
          </w:p>
          <w:p w14:paraId="2953614B" w14:textId="77777777" w:rsidR="00382EAD" w:rsidRPr="00F03D0D" w:rsidRDefault="00382EAD" w:rsidP="00E96C54">
            <w:pPr>
              <w:pStyle w:val="prastasiniatinklio"/>
              <w:spacing w:before="0" w:beforeAutospacing="0" w:after="0"/>
              <w:ind w:left="360"/>
              <w:jc w:val="both"/>
              <w:rPr>
                <w:rFonts w:eastAsiaTheme="minorEastAsia"/>
                <w:i/>
                <w:iCs/>
                <w:lang w:eastAsia="zh-CN"/>
              </w:rPr>
            </w:pPr>
          </w:p>
          <w:p w14:paraId="7EC83BE1" w14:textId="77777777" w:rsidR="00382EAD" w:rsidRPr="00F03D0D" w:rsidRDefault="00382EAD" w:rsidP="00E96C54">
            <w:pPr>
              <w:pStyle w:val="prastasiniatinklio"/>
              <w:spacing w:before="0" w:beforeAutospacing="0" w:after="0"/>
              <w:ind w:left="360"/>
              <w:jc w:val="both"/>
              <w:rPr>
                <w:rFonts w:eastAsiaTheme="minorEastAsia"/>
                <w:i/>
                <w:iCs/>
                <w:lang w:eastAsia="zh-CN"/>
              </w:rPr>
            </w:pPr>
          </w:p>
          <w:p w14:paraId="62AE2B6F" w14:textId="77777777" w:rsidR="00382EAD" w:rsidRPr="00F03D0D" w:rsidRDefault="00382EAD" w:rsidP="00E96C54">
            <w:pPr>
              <w:pStyle w:val="prastasiniatinklio"/>
              <w:spacing w:before="0" w:beforeAutospacing="0" w:after="0"/>
              <w:ind w:left="360"/>
              <w:jc w:val="both"/>
              <w:rPr>
                <w:rFonts w:eastAsiaTheme="minorEastAsia"/>
                <w:i/>
                <w:iCs/>
                <w:lang w:eastAsia="zh-CN"/>
              </w:rPr>
            </w:pPr>
          </w:p>
          <w:p w14:paraId="39EF84D3" w14:textId="4EC5358A" w:rsidR="00382EAD" w:rsidRPr="00F03D0D" w:rsidRDefault="00382EAD" w:rsidP="00E96C54">
            <w:pPr>
              <w:spacing w:after="0" w:line="259" w:lineRule="auto"/>
              <w:ind w:left="0" w:firstLine="0"/>
              <w:rPr>
                <w:rFonts w:ascii="Times New Roman" w:hAnsi="Times New Roman" w:cs="Times New Roman"/>
                <w:sz w:val="24"/>
              </w:rPr>
            </w:pPr>
            <w:r w:rsidRPr="00F03D0D">
              <w:rPr>
                <w:rFonts w:ascii="Times New Roman" w:eastAsiaTheme="minorEastAsia" w:hAnsi="Times New Roman" w:cs="Times New Roman"/>
                <w:i/>
                <w:iCs/>
                <w:sz w:val="24"/>
                <w:lang w:eastAsia="zh-CN"/>
              </w:rPr>
              <w:t>(</w:t>
            </w:r>
            <w:r w:rsidRPr="00F03D0D">
              <w:rPr>
                <w:rFonts w:ascii="Times New Roman" w:eastAsiaTheme="minorEastAsia" w:hAnsi="Times New Roman" w:cs="Times New Roman"/>
                <w:b/>
                <w:bCs/>
                <w:i/>
                <w:sz w:val="24"/>
                <w:lang w:eastAsia="zh-CN"/>
              </w:rPr>
              <w:t>atitiktis bus tikrinama sutarties vykdymo metu)</w:t>
            </w:r>
          </w:p>
        </w:tc>
        <w:tc>
          <w:tcPr>
            <w:tcW w:w="2977" w:type="dxa"/>
            <w:tcBorders>
              <w:top w:val="single" w:sz="4" w:space="0" w:color="000000"/>
              <w:left w:val="single" w:sz="4" w:space="0" w:color="000000"/>
              <w:bottom w:val="single" w:sz="4" w:space="0" w:color="000000"/>
              <w:right w:val="single" w:sz="4" w:space="0" w:color="000000"/>
            </w:tcBorders>
          </w:tcPr>
          <w:p w14:paraId="20519752" w14:textId="77777777" w:rsidR="00382EAD" w:rsidRPr="00F03D0D" w:rsidRDefault="00382EAD" w:rsidP="00FE63FD">
            <w:pPr>
              <w:spacing w:after="0" w:line="259" w:lineRule="auto"/>
              <w:ind w:left="0" w:firstLine="0"/>
              <w:rPr>
                <w:rFonts w:ascii="Times New Roman" w:hAnsi="Times New Roman" w:cs="Times New Roman"/>
                <w:sz w:val="24"/>
              </w:rPr>
            </w:pPr>
          </w:p>
        </w:tc>
      </w:tr>
      <w:tr w:rsidR="00382EAD" w:rsidRPr="00F03D0D" w14:paraId="39B18969" w14:textId="7526F629" w:rsidTr="00382EAD">
        <w:trPr>
          <w:trHeight w:val="380"/>
        </w:trPr>
        <w:tc>
          <w:tcPr>
            <w:tcW w:w="551" w:type="dxa"/>
            <w:tcBorders>
              <w:top w:val="single" w:sz="4" w:space="0" w:color="000000"/>
              <w:left w:val="single" w:sz="4" w:space="0" w:color="000000"/>
              <w:bottom w:val="single" w:sz="4" w:space="0" w:color="000000"/>
              <w:right w:val="single" w:sz="4" w:space="0" w:color="000000"/>
            </w:tcBorders>
          </w:tcPr>
          <w:p w14:paraId="4EEE0931" w14:textId="77777777" w:rsidR="00382EAD" w:rsidRPr="00F03D0D" w:rsidRDefault="00382EAD" w:rsidP="00382EAD">
            <w:pPr>
              <w:spacing w:after="0" w:line="259" w:lineRule="auto"/>
              <w:ind w:left="0" w:firstLine="0"/>
              <w:jc w:val="center"/>
              <w:rPr>
                <w:rFonts w:ascii="Times New Roman" w:hAnsi="Times New Roman" w:cs="Times New Roman"/>
                <w:sz w:val="24"/>
              </w:rPr>
            </w:pPr>
            <w:r w:rsidRPr="00F03D0D">
              <w:rPr>
                <w:rFonts w:ascii="Times New Roman" w:hAnsi="Times New Roman" w:cs="Times New Roman"/>
                <w:sz w:val="24"/>
              </w:rPr>
              <w:t>3.</w:t>
            </w:r>
          </w:p>
        </w:tc>
        <w:tc>
          <w:tcPr>
            <w:tcW w:w="3050" w:type="dxa"/>
            <w:tcBorders>
              <w:top w:val="single" w:sz="4" w:space="0" w:color="000000"/>
              <w:left w:val="single" w:sz="4" w:space="0" w:color="000000"/>
              <w:bottom w:val="single" w:sz="4" w:space="0" w:color="000000"/>
              <w:right w:val="single" w:sz="4" w:space="0" w:color="000000"/>
            </w:tcBorders>
          </w:tcPr>
          <w:p w14:paraId="0D8DB6FE" w14:textId="62C18644" w:rsidR="00382EAD" w:rsidRPr="00F03D0D" w:rsidRDefault="00382EAD" w:rsidP="00382EAD">
            <w:pPr>
              <w:spacing w:after="0" w:line="259" w:lineRule="auto"/>
              <w:ind w:left="0" w:firstLine="0"/>
              <w:jc w:val="center"/>
              <w:rPr>
                <w:rFonts w:ascii="Times New Roman" w:hAnsi="Times New Roman" w:cs="Times New Roman"/>
                <w:sz w:val="24"/>
              </w:rPr>
            </w:pPr>
            <w:r w:rsidRPr="00F03D0D">
              <w:rPr>
                <w:rFonts w:ascii="Times New Roman" w:hAnsi="Times New Roman" w:cs="Times New Roman"/>
                <w:noProof/>
                <w:sz w:val="24"/>
              </w:rPr>
              <w:drawing>
                <wp:inline distT="0" distB="0" distL="0" distR="0" wp14:anchorId="648B1CFC" wp14:editId="1B538167">
                  <wp:extent cx="1847850" cy="685800"/>
                  <wp:effectExtent l="0" t="0" r="0" b="0"/>
                  <wp:docPr id="195750579"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7850" cy="685800"/>
                          </a:xfrm>
                          <a:prstGeom prst="rect">
                            <a:avLst/>
                          </a:prstGeom>
                          <a:noFill/>
                          <a:ln>
                            <a:noFill/>
                          </a:ln>
                        </pic:spPr>
                      </pic:pic>
                    </a:graphicData>
                  </a:graphic>
                </wp:inline>
              </w:drawing>
            </w:r>
          </w:p>
        </w:tc>
        <w:tc>
          <w:tcPr>
            <w:tcW w:w="1639" w:type="dxa"/>
            <w:tcBorders>
              <w:top w:val="single" w:sz="4" w:space="0" w:color="000000"/>
              <w:left w:val="single" w:sz="4" w:space="0" w:color="000000"/>
              <w:bottom w:val="single" w:sz="4" w:space="0" w:color="000000"/>
              <w:right w:val="single" w:sz="4" w:space="0" w:color="000000"/>
            </w:tcBorders>
          </w:tcPr>
          <w:p w14:paraId="1CE36C87" w14:textId="667D753C" w:rsidR="00382EAD" w:rsidRPr="00F03D0D" w:rsidRDefault="00382EAD" w:rsidP="00382EAD">
            <w:pPr>
              <w:spacing w:after="0" w:line="259" w:lineRule="auto"/>
              <w:ind w:left="0" w:firstLine="0"/>
              <w:rPr>
                <w:rFonts w:ascii="Times New Roman" w:hAnsi="Times New Roman" w:cs="Times New Roman"/>
                <w:sz w:val="24"/>
              </w:rPr>
            </w:pPr>
            <w:r w:rsidRPr="00F03D0D">
              <w:rPr>
                <w:rFonts w:ascii="Times New Roman" w:hAnsi="Times New Roman" w:cs="Times New Roman"/>
                <w:sz w:val="24"/>
              </w:rPr>
              <w:t>Balansinės sūpynės, 1 vnt..</w:t>
            </w:r>
          </w:p>
        </w:tc>
        <w:tc>
          <w:tcPr>
            <w:tcW w:w="4253" w:type="dxa"/>
            <w:tcBorders>
              <w:top w:val="single" w:sz="4" w:space="0" w:color="000000"/>
              <w:left w:val="single" w:sz="4" w:space="0" w:color="000000"/>
              <w:bottom w:val="single" w:sz="4" w:space="0" w:color="000000"/>
              <w:right w:val="single" w:sz="4" w:space="0" w:color="000000"/>
            </w:tcBorders>
          </w:tcPr>
          <w:p w14:paraId="0ED703D8"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Matmenys ne mažesni nei:</w:t>
            </w:r>
          </w:p>
          <w:p w14:paraId="69BB36BB"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Ilgis – 270 cm</w:t>
            </w:r>
          </w:p>
          <w:p w14:paraId="4E2F85CA"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Plotis – 40 cm</w:t>
            </w:r>
          </w:p>
          <w:p w14:paraId="102C78C4"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Aukštis – 115 cm</w:t>
            </w:r>
          </w:p>
          <w:p w14:paraId="1521BDA3"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Įrenginio saugos zona ne mažesnė nei: 498 x 240 cm</w:t>
            </w:r>
          </w:p>
          <w:p w14:paraId="4A74E62A"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Maksimalus kritimo aukštis ne mažesnis nei 99 cm.</w:t>
            </w:r>
          </w:p>
          <w:p w14:paraId="01AEABD5"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Konstrukcija pagaminta iš pilnavidurių perdirbto plastiko kompozito, statoma ant metalinių kojų, įbetonuojama. Rankenos pagamintos iš nerūdijančio plieno. Apdailos detalės pagamintos iš perdirbtos HDPE plokštės.</w:t>
            </w:r>
          </w:p>
          <w:p w14:paraId="2502C44D"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t>Gaminys turi atitikti EN 1176 standartą</w:t>
            </w:r>
          </w:p>
          <w:p w14:paraId="7631811C" w14:textId="77777777" w:rsidR="00382EAD" w:rsidRPr="00F03D0D" w:rsidRDefault="00382EAD" w:rsidP="00382EAD">
            <w:pPr>
              <w:rPr>
                <w:rFonts w:ascii="Times New Roman" w:hAnsi="Times New Roman" w:cs="Times New Roman"/>
                <w:sz w:val="24"/>
              </w:rPr>
            </w:pPr>
            <w:r w:rsidRPr="00F03D0D">
              <w:rPr>
                <w:rFonts w:ascii="Times New Roman" w:hAnsi="Times New Roman" w:cs="Times New Roman"/>
                <w:sz w:val="24"/>
              </w:rPr>
              <w:lastRenderedPageBreak/>
              <w:t>Konstrukcijai taikoma ne trumpesnė nei 10 metų garantija.</w:t>
            </w:r>
          </w:p>
          <w:p w14:paraId="6432F66C" w14:textId="77777777" w:rsidR="00382EAD" w:rsidRPr="00F03D0D" w:rsidRDefault="00382EAD" w:rsidP="00382EAD">
            <w:pPr>
              <w:rPr>
                <w:rFonts w:ascii="Times New Roman" w:hAnsi="Times New Roman" w:cs="Times New Roman"/>
                <w:sz w:val="24"/>
              </w:rPr>
            </w:pPr>
          </w:p>
          <w:p w14:paraId="043DF067" w14:textId="122472C4" w:rsidR="00382EAD" w:rsidRPr="00F03D0D" w:rsidRDefault="00382EAD" w:rsidP="00382EAD">
            <w:pPr>
              <w:spacing w:after="0" w:line="259" w:lineRule="auto"/>
              <w:ind w:left="0" w:firstLine="0"/>
              <w:rPr>
                <w:rFonts w:ascii="Times New Roman" w:hAnsi="Times New Roman" w:cs="Times New Roman"/>
                <w:sz w:val="24"/>
              </w:rPr>
            </w:pPr>
            <w:r w:rsidRPr="00F03D0D">
              <w:rPr>
                <w:rFonts w:ascii="Times New Roman" w:hAnsi="Times New Roman" w:cs="Times New Roman"/>
                <w:sz w:val="24"/>
              </w:rPr>
              <w:t>Nurodytas vaizdas orientacinis.</w:t>
            </w:r>
          </w:p>
        </w:tc>
        <w:tc>
          <w:tcPr>
            <w:tcW w:w="2976" w:type="dxa"/>
            <w:tcBorders>
              <w:top w:val="single" w:sz="4" w:space="0" w:color="000000"/>
              <w:left w:val="single" w:sz="4" w:space="0" w:color="000000"/>
              <w:bottom w:val="single" w:sz="4" w:space="0" w:color="000000"/>
              <w:right w:val="single" w:sz="4" w:space="0" w:color="000000"/>
            </w:tcBorders>
          </w:tcPr>
          <w:p w14:paraId="7EA3BE67" w14:textId="77777777" w:rsidR="00382EAD" w:rsidRPr="00F03D0D" w:rsidRDefault="00382EAD" w:rsidP="00382EAD">
            <w:pPr>
              <w:pStyle w:val="prastasiniatinklio"/>
              <w:spacing w:before="0" w:beforeAutospacing="0" w:after="0"/>
              <w:jc w:val="both"/>
            </w:pPr>
            <w:r w:rsidRPr="00F03D0D">
              <w:rPr>
                <w:b/>
                <w:bCs/>
              </w:rPr>
              <w:lastRenderedPageBreak/>
              <w:t xml:space="preserve">Gamintojas </w:t>
            </w:r>
            <w:r w:rsidRPr="00F03D0D">
              <w:t>(</w:t>
            </w:r>
            <w:r w:rsidRPr="00F03D0D">
              <w:rPr>
                <w:i/>
                <w:iCs/>
                <w:color w:val="FF0000"/>
              </w:rPr>
              <w:t>įrašyti</w:t>
            </w:r>
            <w:r w:rsidRPr="00F03D0D">
              <w:t>): ..................... .</w:t>
            </w:r>
          </w:p>
          <w:p w14:paraId="6ACC7C5D" w14:textId="77777777" w:rsidR="00382EAD" w:rsidRPr="00F03D0D" w:rsidRDefault="00382EAD" w:rsidP="00382EAD">
            <w:pPr>
              <w:pStyle w:val="prastasiniatinklio"/>
              <w:spacing w:before="0" w:beforeAutospacing="0" w:after="0"/>
              <w:jc w:val="both"/>
            </w:pPr>
            <w:r w:rsidRPr="00F03D0D">
              <w:rPr>
                <w:b/>
                <w:bCs/>
              </w:rPr>
              <w:t>Prekės pavadinimas, modelis</w:t>
            </w:r>
            <w:r w:rsidRPr="00F03D0D">
              <w:t xml:space="preserve">, </w:t>
            </w:r>
            <w:r w:rsidRPr="00F03D0D">
              <w:rPr>
                <w:b/>
                <w:bCs/>
              </w:rPr>
              <w:t>kodas ar numeris</w:t>
            </w:r>
            <w:r w:rsidRPr="00F03D0D">
              <w:t xml:space="preserve"> (</w:t>
            </w:r>
            <w:r w:rsidRPr="00F03D0D">
              <w:rPr>
                <w:i/>
                <w:iCs/>
              </w:rPr>
              <w:t>jeigu toks yra suteiktas</w:t>
            </w:r>
            <w:r w:rsidRPr="00F03D0D">
              <w:t>) (</w:t>
            </w:r>
            <w:r w:rsidRPr="00F03D0D">
              <w:rPr>
                <w:i/>
                <w:iCs/>
                <w:color w:val="FF0000"/>
              </w:rPr>
              <w:t>įrašyti</w:t>
            </w:r>
            <w:r w:rsidRPr="00F03D0D">
              <w:t>) ...................... .</w:t>
            </w:r>
          </w:p>
          <w:p w14:paraId="41CBDADF" w14:textId="77777777" w:rsidR="00382EAD" w:rsidRPr="00F03D0D" w:rsidRDefault="00382EAD" w:rsidP="00382EAD">
            <w:pPr>
              <w:pStyle w:val="prastasiniatinklio"/>
              <w:spacing w:before="0" w:beforeAutospacing="0" w:after="0"/>
              <w:jc w:val="both"/>
            </w:pPr>
            <w:r w:rsidRPr="00F03D0D">
              <w:rPr>
                <w:b/>
                <w:bCs/>
              </w:rPr>
              <w:t>Nuoroda</w:t>
            </w:r>
            <w:r w:rsidRPr="00F03D0D">
              <w:t xml:space="preserve"> į prekės aprašymą gamintojo  oficialaus internetinio tinklalapio puslapyje  (</w:t>
            </w:r>
            <w:r w:rsidRPr="00F03D0D">
              <w:rPr>
                <w:i/>
                <w:iCs/>
                <w:color w:val="FF0000"/>
              </w:rPr>
              <w:t>įrašyti, jei yra; jeigu nėra, aiškiai nurodyti, kad nėra</w:t>
            </w:r>
            <w:r w:rsidRPr="00F03D0D">
              <w:t>) ........................ .</w:t>
            </w:r>
          </w:p>
          <w:p w14:paraId="449863D2" w14:textId="77777777" w:rsidR="00382EAD" w:rsidRPr="00F03D0D" w:rsidRDefault="00382EAD" w:rsidP="00382EAD">
            <w:pPr>
              <w:pStyle w:val="prastasiniatinklio"/>
              <w:spacing w:before="0" w:beforeAutospacing="0" w:after="0"/>
              <w:jc w:val="both"/>
              <w:rPr>
                <w:b/>
                <w:bCs/>
              </w:rPr>
            </w:pPr>
            <w:r w:rsidRPr="00F03D0D">
              <w:rPr>
                <w:b/>
                <w:bCs/>
              </w:rPr>
              <w:t xml:space="preserve">Techninis gaminio aprašymas </w:t>
            </w:r>
            <w:r w:rsidRPr="00F03D0D">
              <w:rPr>
                <w:rFonts w:eastAsia="Calibri"/>
                <w:bCs/>
              </w:rPr>
              <w:t>(</w:t>
            </w:r>
            <w:r w:rsidRPr="00F03D0D">
              <w:rPr>
                <w:rFonts w:eastAsia="Calibri"/>
                <w:b/>
                <w:color w:val="FF0000"/>
              </w:rPr>
              <w:t>pildo tiekėjas</w:t>
            </w:r>
            <w:r w:rsidRPr="00F03D0D">
              <w:rPr>
                <w:rFonts w:eastAsia="Calibri"/>
                <w:bCs/>
              </w:rPr>
              <w:t>)</w:t>
            </w:r>
            <w:r w:rsidRPr="00F03D0D">
              <w:rPr>
                <w:b/>
                <w:bCs/>
              </w:rPr>
              <w:t>:</w:t>
            </w:r>
          </w:p>
          <w:p w14:paraId="253A3BB8" w14:textId="77777777" w:rsidR="00382EAD" w:rsidRPr="00F03D0D" w:rsidRDefault="00382EAD" w:rsidP="00382EAD">
            <w:pPr>
              <w:pStyle w:val="prastasiniatinklio"/>
              <w:spacing w:before="0" w:beforeAutospacing="0" w:after="0"/>
              <w:jc w:val="both"/>
              <w:rPr>
                <w:b/>
                <w:bCs/>
              </w:rPr>
            </w:pPr>
          </w:p>
          <w:p w14:paraId="4611BFCF" w14:textId="77777777" w:rsidR="00382EAD" w:rsidRPr="00F03D0D" w:rsidRDefault="00382EAD" w:rsidP="00382EAD">
            <w:pPr>
              <w:pStyle w:val="prastasiniatinklio"/>
              <w:spacing w:before="0" w:beforeAutospacing="0" w:after="0"/>
              <w:jc w:val="both"/>
              <w:rPr>
                <w:b/>
                <w:bCs/>
              </w:rPr>
            </w:pPr>
          </w:p>
          <w:p w14:paraId="31F84A5B" w14:textId="77777777" w:rsidR="00382EAD" w:rsidRPr="00F03D0D" w:rsidRDefault="00382EAD" w:rsidP="00382EAD">
            <w:pPr>
              <w:pStyle w:val="prastasiniatinklio"/>
              <w:spacing w:before="0" w:beforeAutospacing="0" w:after="0"/>
              <w:jc w:val="both"/>
              <w:rPr>
                <w:b/>
                <w:bCs/>
              </w:rPr>
            </w:pPr>
            <w:r w:rsidRPr="00F03D0D">
              <w:rPr>
                <w:iCs/>
                <w:lang w:eastAsia="en-GB"/>
              </w:rPr>
              <w:t xml:space="preserve">Garantija...... </w:t>
            </w:r>
            <w:r w:rsidRPr="00F03D0D">
              <w:rPr>
                <w:i/>
                <w:iCs/>
                <w:color w:val="FF0000"/>
                <w:lang w:eastAsia="en-GB"/>
              </w:rPr>
              <w:t xml:space="preserve">(įrašyti skaičių) </w:t>
            </w:r>
            <w:r w:rsidRPr="00F03D0D">
              <w:rPr>
                <w:iCs/>
                <w:lang w:eastAsia="en-GB"/>
              </w:rPr>
              <w:t>mėn.</w:t>
            </w:r>
          </w:p>
          <w:p w14:paraId="1D495CF4" w14:textId="77777777" w:rsidR="00382EAD" w:rsidRPr="00F03D0D" w:rsidRDefault="00382EAD" w:rsidP="00382EAD">
            <w:pPr>
              <w:pStyle w:val="prastasiniatinklio"/>
              <w:spacing w:before="0" w:beforeAutospacing="0" w:after="0"/>
              <w:ind w:left="360"/>
              <w:jc w:val="both"/>
              <w:rPr>
                <w:rFonts w:eastAsiaTheme="minorEastAsia"/>
                <w:i/>
                <w:iCs/>
                <w:lang w:eastAsia="zh-CN"/>
              </w:rPr>
            </w:pPr>
          </w:p>
          <w:p w14:paraId="227FB297" w14:textId="77777777" w:rsidR="00382EAD" w:rsidRPr="00F03D0D" w:rsidRDefault="00382EAD" w:rsidP="00382EAD">
            <w:pPr>
              <w:pStyle w:val="prastasiniatinklio"/>
              <w:spacing w:before="0" w:beforeAutospacing="0" w:after="0"/>
              <w:ind w:left="360"/>
              <w:jc w:val="both"/>
              <w:rPr>
                <w:rFonts w:eastAsiaTheme="minorEastAsia"/>
                <w:i/>
                <w:iCs/>
                <w:lang w:eastAsia="zh-CN"/>
              </w:rPr>
            </w:pPr>
          </w:p>
          <w:p w14:paraId="17F31C4E" w14:textId="77777777" w:rsidR="00382EAD" w:rsidRPr="00F03D0D" w:rsidRDefault="00382EAD" w:rsidP="00382EAD">
            <w:pPr>
              <w:pStyle w:val="prastasiniatinklio"/>
              <w:spacing w:before="0" w:beforeAutospacing="0" w:after="0"/>
              <w:ind w:left="360"/>
              <w:jc w:val="both"/>
              <w:rPr>
                <w:rFonts w:eastAsiaTheme="minorEastAsia"/>
                <w:i/>
                <w:iCs/>
                <w:lang w:eastAsia="zh-CN"/>
              </w:rPr>
            </w:pPr>
          </w:p>
          <w:p w14:paraId="60EA9755" w14:textId="4D781D80" w:rsidR="00382EAD" w:rsidRPr="00F03D0D" w:rsidRDefault="00382EAD" w:rsidP="00382EAD">
            <w:pPr>
              <w:spacing w:after="0" w:line="259" w:lineRule="auto"/>
              <w:ind w:left="0" w:firstLine="0"/>
              <w:rPr>
                <w:rFonts w:ascii="Times New Roman" w:hAnsi="Times New Roman" w:cs="Times New Roman"/>
                <w:sz w:val="24"/>
              </w:rPr>
            </w:pPr>
            <w:r w:rsidRPr="00F03D0D">
              <w:rPr>
                <w:rFonts w:ascii="Times New Roman" w:eastAsiaTheme="minorEastAsia" w:hAnsi="Times New Roman" w:cs="Times New Roman"/>
                <w:i/>
                <w:iCs/>
                <w:sz w:val="24"/>
                <w:lang w:eastAsia="zh-CN"/>
              </w:rPr>
              <w:t>(</w:t>
            </w:r>
            <w:r w:rsidRPr="00F03D0D">
              <w:rPr>
                <w:rFonts w:ascii="Times New Roman" w:eastAsiaTheme="minorEastAsia" w:hAnsi="Times New Roman" w:cs="Times New Roman"/>
                <w:b/>
                <w:bCs/>
                <w:i/>
                <w:sz w:val="24"/>
                <w:lang w:eastAsia="zh-CN"/>
              </w:rPr>
              <w:t>atitikt</w:t>
            </w:r>
            <w:r w:rsidR="00363675">
              <w:rPr>
                <w:rFonts w:ascii="Times New Roman" w:eastAsiaTheme="minorEastAsia" w:hAnsi="Times New Roman" w:cs="Times New Roman"/>
                <w:b/>
                <w:bCs/>
                <w:i/>
                <w:sz w:val="24"/>
                <w:lang w:eastAsia="zh-CN"/>
              </w:rPr>
              <w:t>į patvirtinantys dokumentai pateikiami su Prekėmis</w:t>
            </w:r>
            <w:r w:rsidRPr="00F03D0D">
              <w:rPr>
                <w:rFonts w:ascii="Times New Roman" w:eastAsiaTheme="minorEastAsia" w:hAnsi="Times New Roman" w:cs="Times New Roman"/>
                <w:b/>
                <w:bCs/>
                <w:i/>
                <w:sz w:val="24"/>
                <w:lang w:eastAsia="zh-CN"/>
              </w:rPr>
              <w:t xml:space="preserve"> bus tikrinama sutarties vykdymo metu)</w:t>
            </w:r>
          </w:p>
        </w:tc>
        <w:tc>
          <w:tcPr>
            <w:tcW w:w="2977" w:type="dxa"/>
            <w:tcBorders>
              <w:top w:val="single" w:sz="4" w:space="0" w:color="000000"/>
              <w:left w:val="single" w:sz="4" w:space="0" w:color="000000"/>
              <w:bottom w:val="single" w:sz="4" w:space="0" w:color="000000"/>
              <w:right w:val="single" w:sz="4" w:space="0" w:color="000000"/>
            </w:tcBorders>
          </w:tcPr>
          <w:p w14:paraId="72BE66C5" w14:textId="77777777" w:rsidR="00382EAD" w:rsidRPr="00F03D0D" w:rsidRDefault="00382EAD" w:rsidP="00382EAD">
            <w:pPr>
              <w:spacing w:after="0" w:line="259" w:lineRule="auto"/>
              <w:ind w:left="0" w:firstLine="0"/>
              <w:rPr>
                <w:rFonts w:ascii="Times New Roman" w:hAnsi="Times New Roman" w:cs="Times New Roman"/>
                <w:sz w:val="24"/>
              </w:rPr>
            </w:pPr>
          </w:p>
        </w:tc>
      </w:tr>
      <w:tr w:rsidR="00382EAD" w:rsidRPr="00F03D0D" w14:paraId="114D9D14" w14:textId="0D7998B8" w:rsidTr="00382EAD">
        <w:trPr>
          <w:trHeight w:val="380"/>
        </w:trPr>
        <w:tc>
          <w:tcPr>
            <w:tcW w:w="551" w:type="dxa"/>
            <w:tcBorders>
              <w:top w:val="single" w:sz="4" w:space="0" w:color="000000"/>
              <w:left w:val="single" w:sz="4" w:space="0" w:color="000000"/>
              <w:bottom w:val="single" w:sz="4" w:space="0" w:color="000000"/>
              <w:right w:val="single" w:sz="4" w:space="0" w:color="000000"/>
            </w:tcBorders>
          </w:tcPr>
          <w:p w14:paraId="6AF1543D" w14:textId="77777777" w:rsidR="00382EAD" w:rsidRPr="00F03D0D" w:rsidRDefault="00382EAD" w:rsidP="00382EAD">
            <w:pPr>
              <w:spacing w:after="0" w:line="259" w:lineRule="auto"/>
              <w:ind w:left="0" w:firstLine="0"/>
              <w:jc w:val="center"/>
              <w:rPr>
                <w:rFonts w:ascii="Times New Roman" w:hAnsi="Times New Roman" w:cs="Times New Roman"/>
                <w:sz w:val="24"/>
              </w:rPr>
            </w:pPr>
            <w:r w:rsidRPr="00F03D0D">
              <w:rPr>
                <w:rFonts w:ascii="Times New Roman" w:hAnsi="Times New Roman" w:cs="Times New Roman"/>
                <w:sz w:val="24"/>
              </w:rPr>
              <w:t>4.</w:t>
            </w:r>
          </w:p>
        </w:tc>
        <w:tc>
          <w:tcPr>
            <w:tcW w:w="3050" w:type="dxa"/>
            <w:tcBorders>
              <w:top w:val="single" w:sz="4" w:space="0" w:color="000000"/>
              <w:left w:val="single" w:sz="4" w:space="0" w:color="000000"/>
              <w:bottom w:val="single" w:sz="4" w:space="0" w:color="000000"/>
              <w:right w:val="single" w:sz="4" w:space="0" w:color="000000"/>
            </w:tcBorders>
          </w:tcPr>
          <w:p w14:paraId="14C961EE" w14:textId="61C33256" w:rsidR="00382EAD" w:rsidRPr="00F03D0D" w:rsidRDefault="00F03D0D" w:rsidP="00382EAD">
            <w:pPr>
              <w:spacing w:after="0" w:line="259" w:lineRule="auto"/>
              <w:ind w:left="0" w:firstLine="0"/>
              <w:jc w:val="center"/>
              <w:rPr>
                <w:rFonts w:ascii="Times New Roman" w:hAnsi="Times New Roman" w:cs="Times New Roman"/>
                <w:sz w:val="24"/>
              </w:rPr>
            </w:pPr>
            <w:r w:rsidRPr="00F03D0D">
              <w:rPr>
                <w:rFonts w:ascii="Times New Roman" w:hAnsi="Times New Roman" w:cs="Times New Roman"/>
                <w:noProof/>
                <w:sz w:val="24"/>
              </w:rPr>
              <w:drawing>
                <wp:inline distT="0" distB="0" distL="0" distR="0" wp14:anchorId="1F2BAD34" wp14:editId="58A23474">
                  <wp:extent cx="1847850" cy="1380490"/>
                  <wp:effectExtent l="0" t="0" r="0" b="0"/>
                  <wp:docPr id="116579591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1380490"/>
                          </a:xfrm>
                          <a:prstGeom prst="rect">
                            <a:avLst/>
                          </a:prstGeom>
                          <a:noFill/>
                          <a:ln>
                            <a:noFill/>
                          </a:ln>
                        </pic:spPr>
                      </pic:pic>
                    </a:graphicData>
                  </a:graphic>
                </wp:inline>
              </w:drawing>
            </w:r>
          </w:p>
        </w:tc>
        <w:tc>
          <w:tcPr>
            <w:tcW w:w="1639" w:type="dxa"/>
            <w:tcBorders>
              <w:top w:val="single" w:sz="4" w:space="0" w:color="000000"/>
              <w:left w:val="single" w:sz="4" w:space="0" w:color="000000"/>
              <w:bottom w:val="single" w:sz="4" w:space="0" w:color="000000"/>
              <w:right w:val="single" w:sz="4" w:space="0" w:color="000000"/>
            </w:tcBorders>
          </w:tcPr>
          <w:p w14:paraId="473992DC" w14:textId="6BF7CC66" w:rsidR="00382EAD" w:rsidRPr="00F03D0D" w:rsidRDefault="00F03D0D" w:rsidP="00382EAD">
            <w:pPr>
              <w:spacing w:after="0" w:line="259" w:lineRule="auto"/>
              <w:ind w:left="0" w:firstLine="0"/>
              <w:rPr>
                <w:rFonts w:ascii="Times New Roman" w:hAnsi="Times New Roman" w:cs="Times New Roman"/>
                <w:sz w:val="24"/>
              </w:rPr>
            </w:pPr>
            <w:r w:rsidRPr="00F03D0D">
              <w:rPr>
                <w:rFonts w:ascii="Times New Roman" w:hAnsi="Times New Roman" w:cs="Times New Roman"/>
                <w:sz w:val="24"/>
              </w:rPr>
              <w:t>Apvalus batutas 2 vnt.</w:t>
            </w:r>
          </w:p>
        </w:tc>
        <w:tc>
          <w:tcPr>
            <w:tcW w:w="4253" w:type="dxa"/>
            <w:tcBorders>
              <w:top w:val="single" w:sz="4" w:space="0" w:color="000000"/>
              <w:left w:val="single" w:sz="4" w:space="0" w:color="000000"/>
              <w:bottom w:val="single" w:sz="4" w:space="0" w:color="000000"/>
              <w:right w:val="single" w:sz="4" w:space="0" w:color="000000"/>
            </w:tcBorders>
          </w:tcPr>
          <w:p w14:paraId="1D477A4E"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 xml:space="preserve">Matmenys ne mažesni nei: </w:t>
            </w:r>
          </w:p>
          <w:p w14:paraId="5A2BC240"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Ilgis – 135 cm</w:t>
            </w:r>
          </w:p>
          <w:p w14:paraId="5BC7E8C4"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Plotis – 135 cm</w:t>
            </w:r>
          </w:p>
          <w:p w14:paraId="1F39870A"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Aukštis – 45 cm</w:t>
            </w:r>
          </w:p>
          <w:p w14:paraId="7CFE4A52"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Įrenginio saugos zonos diametras ne mažesnis nei: 380 cm</w:t>
            </w:r>
          </w:p>
          <w:p w14:paraId="427614C4"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Šokinėjimo zonos diametras ne mažesnis kaip 80 cm</w:t>
            </w:r>
          </w:p>
          <w:p w14:paraId="4707691C"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Šokinėjimo zona turi būti sudaryta iš plastikinių lamelių.</w:t>
            </w:r>
          </w:p>
          <w:p w14:paraId="02584313" w14:textId="77777777" w:rsidR="00F03D0D" w:rsidRPr="00F03D0D" w:rsidRDefault="00F03D0D" w:rsidP="00F03D0D">
            <w:pPr>
              <w:rPr>
                <w:rFonts w:ascii="Times New Roman" w:hAnsi="Times New Roman" w:cs="Times New Roman"/>
                <w:sz w:val="24"/>
              </w:rPr>
            </w:pPr>
          </w:p>
          <w:p w14:paraId="20D8B046" w14:textId="0F11D299" w:rsidR="00382EAD" w:rsidRPr="00F03D0D" w:rsidRDefault="00F03D0D" w:rsidP="00F03D0D">
            <w:pPr>
              <w:spacing w:after="0" w:line="259" w:lineRule="auto"/>
              <w:ind w:left="0" w:firstLine="0"/>
              <w:rPr>
                <w:rFonts w:ascii="Times New Roman" w:hAnsi="Times New Roman" w:cs="Times New Roman"/>
                <w:sz w:val="24"/>
              </w:rPr>
            </w:pPr>
            <w:r w:rsidRPr="00F03D0D">
              <w:rPr>
                <w:rFonts w:ascii="Times New Roman" w:hAnsi="Times New Roman" w:cs="Times New Roman"/>
                <w:sz w:val="24"/>
              </w:rPr>
              <w:t>Nurodytas vaizdas orientacinis.</w:t>
            </w:r>
          </w:p>
        </w:tc>
        <w:tc>
          <w:tcPr>
            <w:tcW w:w="2976" w:type="dxa"/>
            <w:tcBorders>
              <w:top w:val="single" w:sz="4" w:space="0" w:color="000000"/>
              <w:left w:val="single" w:sz="4" w:space="0" w:color="000000"/>
              <w:bottom w:val="single" w:sz="4" w:space="0" w:color="000000"/>
              <w:right w:val="single" w:sz="4" w:space="0" w:color="000000"/>
            </w:tcBorders>
          </w:tcPr>
          <w:p w14:paraId="41D372E1" w14:textId="77777777" w:rsidR="00382EAD" w:rsidRPr="00F03D0D" w:rsidRDefault="00382EAD" w:rsidP="00382EAD">
            <w:pPr>
              <w:pStyle w:val="prastasiniatinklio"/>
              <w:spacing w:before="0" w:beforeAutospacing="0" w:after="0"/>
              <w:jc w:val="both"/>
            </w:pPr>
            <w:r w:rsidRPr="00F03D0D">
              <w:rPr>
                <w:b/>
                <w:bCs/>
              </w:rPr>
              <w:t xml:space="preserve">Gamintojas </w:t>
            </w:r>
            <w:r w:rsidRPr="00F03D0D">
              <w:t>(</w:t>
            </w:r>
            <w:r w:rsidRPr="00F03D0D">
              <w:rPr>
                <w:i/>
                <w:iCs/>
                <w:color w:val="FF0000"/>
              </w:rPr>
              <w:t>įrašyti</w:t>
            </w:r>
            <w:r w:rsidRPr="00F03D0D">
              <w:t>): ..................... .</w:t>
            </w:r>
          </w:p>
          <w:p w14:paraId="67EAEC5D" w14:textId="77777777" w:rsidR="00382EAD" w:rsidRPr="00F03D0D" w:rsidRDefault="00382EAD" w:rsidP="00382EAD">
            <w:pPr>
              <w:pStyle w:val="prastasiniatinklio"/>
              <w:spacing w:before="0" w:beforeAutospacing="0" w:after="0"/>
              <w:jc w:val="both"/>
            </w:pPr>
            <w:r w:rsidRPr="00F03D0D">
              <w:rPr>
                <w:b/>
                <w:bCs/>
              </w:rPr>
              <w:t>Prekės pavadinimas, modelis</w:t>
            </w:r>
            <w:r w:rsidRPr="00F03D0D">
              <w:t xml:space="preserve">, </w:t>
            </w:r>
            <w:r w:rsidRPr="00F03D0D">
              <w:rPr>
                <w:b/>
                <w:bCs/>
              </w:rPr>
              <w:t>kodas ar numeris</w:t>
            </w:r>
            <w:r w:rsidRPr="00F03D0D">
              <w:t xml:space="preserve"> (</w:t>
            </w:r>
            <w:r w:rsidRPr="00F03D0D">
              <w:rPr>
                <w:i/>
                <w:iCs/>
              </w:rPr>
              <w:t>jeigu toks yra suteiktas</w:t>
            </w:r>
            <w:r w:rsidRPr="00F03D0D">
              <w:t>) (</w:t>
            </w:r>
            <w:r w:rsidRPr="00F03D0D">
              <w:rPr>
                <w:i/>
                <w:iCs/>
                <w:color w:val="FF0000"/>
              </w:rPr>
              <w:t>įrašyti</w:t>
            </w:r>
            <w:r w:rsidRPr="00F03D0D">
              <w:t>) ...................... .</w:t>
            </w:r>
          </w:p>
          <w:p w14:paraId="3A7AA8B1" w14:textId="77777777" w:rsidR="00382EAD" w:rsidRPr="00F03D0D" w:rsidRDefault="00382EAD" w:rsidP="00382EAD">
            <w:pPr>
              <w:pStyle w:val="prastasiniatinklio"/>
              <w:spacing w:before="0" w:beforeAutospacing="0" w:after="0"/>
              <w:jc w:val="both"/>
            </w:pPr>
            <w:r w:rsidRPr="00F03D0D">
              <w:rPr>
                <w:b/>
                <w:bCs/>
              </w:rPr>
              <w:t>Nuoroda</w:t>
            </w:r>
            <w:r w:rsidRPr="00F03D0D">
              <w:t xml:space="preserve"> į prekės aprašymą gamintojo  oficialaus internetinio tinklalapio puslapyje  (</w:t>
            </w:r>
            <w:r w:rsidRPr="00F03D0D">
              <w:rPr>
                <w:i/>
                <w:iCs/>
                <w:color w:val="FF0000"/>
              </w:rPr>
              <w:t>įrašyti, jei yra; jeigu nėra, aiškiai nurodyti, kad nėra</w:t>
            </w:r>
            <w:r w:rsidRPr="00F03D0D">
              <w:t>) ........................ .</w:t>
            </w:r>
          </w:p>
          <w:p w14:paraId="0EA66047" w14:textId="77777777" w:rsidR="00382EAD" w:rsidRPr="00F03D0D" w:rsidRDefault="00382EAD" w:rsidP="00382EAD">
            <w:pPr>
              <w:pStyle w:val="prastasiniatinklio"/>
              <w:spacing w:before="0" w:beforeAutospacing="0" w:after="0"/>
              <w:jc w:val="both"/>
              <w:rPr>
                <w:b/>
                <w:bCs/>
              </w:rPr>
            </w:pPr>
            <w:r w:rsidRPr="00F03D0D">
              <w:rPr>
                <w:b/>
                <w:bCs/>
              </w:rPr>
              <w:t xml:space="preserve">Techninis gaminio aprašymas </w:t>
            </w:r>
            <w:r w:rsidRPr="00F03D0D">
              <w:rPr>
                <w:rFonts w:eastAsia="Calibri"/>
                <w:bCs/>
              </w:rPr>
              <w:t>(</w:t>
            </w:r>
            <w:r w:rsidRPr="00F03D0D">
              <w:rPr>
                <w:rFonts w:eastAsia="Calibri"/>
                <w:b/>
                <w:color w:val="FF0000"/>
              </w:rPr>
              <w:t>pildo tiekėjas</w:t>
            </w:r>
            <w:r w:rsidRPr="00F03D0D">
              <w:rPr>
                <w:rFonts w:eastAsia="Calibri"/>
                <w:bCs/>
              </w:rPr>
              <w:t>)</w:t>
            </w:r>
            <w:r w:rsidRPr="00F03D0D">
              <w:rPr>
                <w:b/>
                <w:bCs/>
              </w:rPr>
              <w:t>:</w:t>
            </w:r>
          </w:p>
          <w:p w14:paraId="1FC82C55" w14:textId="77777777" w:rsidR="00382EAD" w:rsidRPr="00F03D0D" w:rsidRDefault="00382EAD" w:rsidP="00382EAD">
            <w:pPr>
              <w:pStyle w:val="prastasiniatinklio"/>
              <w:spacing w:before="0" w:beforeAutospacing="0" w:after="0"/>
              <w:jc w:val="both"/>
              <w:rPr>
                <w:b/>
                <w:bCs/>
              </w:rPr>
            </w:pPr>
          </w:p>
          <w:p w14:paraId="5D59769E" w14:textId="77777777" w:rsidR="00382EAD" w:rsidRPr="00F03D0D" w:rsidRDefault="00382EAD" w:rsidP="00382EAD">
            <w:pPr>
              <w:pStyle w:val="prastasiniatinklio"/>
              <w:spacing w:before="0" w:beforeAutospacing="0" w:after="0"/>
              <w:jc w:val="both"/>
              <w:rPr>
                <w:b/>
                <w:bCs/>
              </w:rPr>
            </w:pPr>
          </w:p>
          <w:p w14:paraId="4C287F03" w14:textId="77777777" w:rsidR="00382EAD" w:rsidRPr="00F03D0D" w:rsidRDefault="00382EAD" w:rsidP="00382EAD">
            <w:pPr>
              <w:pStyle w:val="prastasiniatinklio"/>
              <w:spacing w:before="0" w:beforeAutospacing="0" w:after="0"/>
              <w:jc w:val="both"/>
              <w:rPr>
                <w:b/>
                <w:bCs/>
              </w:rPr>
            </w:pPr>
            <w:r w:rsidRPr="00F03D0D">
              <w:rPr>
                <w:iCs/>
                <w:lang w:eastAsia="en-GB"/>
              </w:rPr>
              <w:t xml:space="preserve">Garantija...... </w:t>
            </w:r>
            <w:r w:rsidRPr="00F03D0D">
              <w:rPr>
                <w:i/>
                <w:iCs/>
                <w:color w:val="FF0000"/>
                <w:lang w:eastAsia="en-GB"/>
              </w:rPr>
              <w:t xml:space="preserve">(įrašyti skaičių) </w:t>
            </w:r>
            <w:r w:rsidRPr="00F03D0D">
              <w:rPr>
                <w:iCs/>
                <w:lang w:eastAsia="en-GB"/>
              </w:rPr>
              <w:t>mėn.</w:t>
            </w:r>
          </w:p>
          <w:p w14:paraId="489D7A58" w14:textId="77777777" w:rsidR="00382EAD" w:rsidRPr="00F03D0D" w:rsidRDefault="00382EAD" w:rsidP="00382EAD">
            <w:pPr>
              <w:pStyle w:val="prastasiniatinklio"/>
              <w:spacing w:before="0" w:beforeAutospacing="0" w:after="0"/>
              <w:ind w:left="360"/>
              <w:jc w:val="both"/>
              <w:rPr>
                <w:rFonts w:eastAsiaTheme="minorEastAsia"/>
                <w:i/>
                <w:iCs/>
                <w:lang w:eastAsia="zh-CN"/>
              </w:rPr>
            </w:pPr>
          </w:p>
          <w:p w14:paraId="5C6B5D28" w14:textId="77777777" w:rsidR="00382EAD" w:rsidRPr="00F03D0D" w:rsidRDefault="00382EAD" w:rsidP="00382EAD">
            <w:pPr>
              <w:pStyle w:val="prastasiniatinklio"/>
              <w:spacing w:before="0" w:beforeAutospacing="0" w:after="0"/>
              <w:ind w:left="360"/>
              <w:jc w:val="both"/>
              <w:rPr>
                <w:rFonts w:eastAsiaTheme="minorEastAsia"/>
                <w:i/>
                <w:iCs/>
                <w:lang w:eastAsia="zh-CN"/>
              </w:rPr>
            </w:pPr>
          </w:p>
          <w:p w14:paraId="1DE1A38C" w14:textId="77777777" w:rsidR="00382EAD" w:rsidRPr="00F03D0D" w:rsidRDefault="00382EAD" w:rsidP="00382EAD">
            <w:pPr>
              <w:pStyle w:val="prastasiniatinklio"/>
              <w:spacing w:before="0" w:beforeAutospacing="0" w:after="0"/>
              <w:ind w:left="360"/>
              <w:jc w:val="both"/>
              <w:rPr>
                <w:rFonts w:eastAsiaTheme="minorEastAsia"/>
                <w:i/>
                <w:iCs/>
                <w:lang w:eastAsia="zh-CN"/>
              </w:rPr>
            </w:pPr>
          </w:p>
          <w:p w14:paraId="357FADB1" w14:textId="744BE76E" w:rsidR="00382EAD" w:rsidRPr="00F03D0D" w:rsidRDefault="00382EAD" w:rsidP="00382EAD">
            <w:pPr>
              <w:spacing w:after="0" w:line="259" w:lineRule="auto"/>
              <w:ind w:left="0" w:firstLine="0"/>
              <w:rPr>
                <w:rFonts w:ascii="Times New Roman" w:hAnsi="Times New Roman" w:cs="Times New Roman"/>
                <w:sz w:val="24"/>
              </w:rPr>
            </w:pPr>
            <w:r w:rsidRPr="00F03D0D">
              <w:rPr>
                <w:rFonts w:ascii="Times New Roman" w:eastAsiaTheme="minorEastAsia" w:hAnsi="Times New Roman" w:cs="Times New Roman"/>
                <w:i/>
                <w:iCs/>
                <w:sz w:val="24"/>
                <w:lang w:eastAsia="zh-CN"/>
              </w:rPr>
              <w:t>(</w:t>
            </w:r>
            <w:r w:rsidRPr="00F03D0D">
              <w:rPr>
                <w:rFonts w:ascii="Times New Roman" w:eastAsiaTheme="minorEastAsia" w:hAnsi="Times New Roman" w:cs="Times New Roman"/>
                <w:b/>
                <w:bCs/>
                <w:i/>
                <w:sz w:val="24"/>
                <w:lang w:eastAsia="zh-CN"/>
              </w:rPr>
              <w:t>atitiktis bus tikrinama sutarties vykdymo metu)</w:t>
            </w:r>
          </w:p>
        </w:tc>
        <w:tc>
          <w:tcPr>
            <w:tcW w:w="2977" w:type="dxa"/>
            <w:tcBorders>
              <w:top w:val="single" w:sz="4" w:space="0" w:color="000000"/>
              <w:left w:val="single" w:sz="4" w:space="0" w:color="000000"/>
              <w:bottom w:val="single" w:sz="4" w:space="0" w:color="000000"/>
              <w:right w:val="single" w:sz="4" w:space="0" w:color="000000"/>
            </w:tcBorders>
          </w:tcPr>
          <w:p w14:paraId="0CE475C8" w14:textId="77777777" w:rsidR="00382EAD" w:rsidRPr="00F03D0D" w:rsidRDefault="00382EAD" w:rsidP="00382EAD">
            <w:pPr>
              <w:spacing w:after="0" w:line="259" w:lineRule="auto"/>
              <w:ind w:left="0" w:firstLine="0"/>
              <w:rPr>
                <w:rFonts w:ascii="Times New Roman" w:hAnsi="Times New Roman" w:cs="Times New Roman"/>
                <w:sz w:val="24"/>
              </w:rPr>
            </w:pPr>
          </w:p>
        </w:tc>
      </w:tr>
      <w:tr w:rsidR="00382EAD" w:rsidRPr="00F03D0D" w14:paraId="5C802DFD" w14:textId="33873035" w:rsidTr="00382EAD">
        <w:trPr>
          <w:trHeight w:val="659"/>
        </w:trPr>
        <w:tc>
          <w:tcPr>
            <w:tcW w:w="551" w:type="dxa"/>
            <w:tcBorders>
              <w:top w:val="single" w:sz="4" w:space="0" w:color="000000"/>
              <w:left w:val="single" w:sz="4" w:space="0" w:color="000000"/>
              <w:bottom w:val="single" w:sz="4" w:space="0" w:color="000000"/>
              <w:right w:val="single" w:sz="4" w:space="0" w:color="000000"/>
            </w:tcBorders>
          </w:tcPr>
          <w:p w14:paraId="698FB2F9" w14:textId="77777777" w:rsidR="00382EAD" w:rsidRPr="00F03D0D" w:rsidRDefault="00382EAD" w:rsidP="00382EAD">
            <w:pPr>
              <w:spacing w:after="0" w:line="259" w:lineRule="auto"/>
              <w:ind w:left="0" w:firstLine="0"/>
              <w:jc w:val="center"/>
              <w:rPr>
                <w:rFonts w:ascii="Times New Roman" w:hAnsi="Times New Roman" w:cs="Times New Roman"/>
                <w:sz w:val="24"/>
              </w:rPr>
            </w:pPr>
            <w:r w:rsidRPr="00F03D0D">
              <w:rPr>
                <w:rFonts w:ascii="Times New Roman" w:hAnsi="Times New Roman" w:cs="Times New Roman"/>
                <w:sz w:val="24"/>
              </w:rPr>
              <w:lastRenderedPageBreak/>
              <w:t>5.</w:t>
            </w:r>
          </w:p>
        </w:tc>
        <w:tc>
          <w:tcPr>
            <w:tcW w:w="3050" w:type="dxa"/>
            <w:tcBorders>
              <w:top w:val="single" w:sz="4" w:space="0" w:color="000000"/>
              <w:left w:val="single" w:sz="4" w:space="0" w:color="000000"/>
              <w:bottom w:val="single" w:sz="4" w:space="0" w:color="000000"/>
              <w:right w:val="single" w:sz="4" w:space="0" w:color="000000"/>
            </w:tcBorders>
          </w:tcPr>
          <w:p w14:paraId="0AE57159" w14:textId="387A0F34" w:rsidR="00382EAD" w:rsidRPr="00F03D0D" w:rsidRDefault="00F03D0D" w:rsidP="00382EAD">
            <w:pPr>
              <w:spacing w:after="0" w:line="259" w:lineRule="auto"/>
              <w:ind w:left="0" w:firstLine="0"/>
              <w:jc w:val="center"/>
              <w:rPr>
                <w:rFonts w:ascii="Times New Roman" w:hAnsi="Times New Roman" w:cs="Times New Roman"/>
                <w:sz w:val="24"/>
              </w:rPr>
            </w:pPr>
            <w:r w:rsidRPr="00F03D0D">
              <w:rPr>
                <w:rFonts w:ascii="Times New Roman" w:hAnsi="Times New Roman" w:cs="Times New Roman"/>
                <w:noProof/>
                <w:sz w:val="24"/>
              </w:rPr>
              <w:drawing>
                <wp:inline distT="0" distB="0" distL="0" distR="0" wp14:anchorId="01C10042" wp14:editId="7FDC10B6">
                  <wp:extent cx="1847850" cy="1835150"/>
                  <wp:effectExtent l="0" t="0" r="0" b="0"/>
                  <wp:docPr id="1006612059"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1835150"/>
                          </a:xfrm>
                          <a:prstGeom prst="rect">
                            <a:avLst/>
                          </a:prstGeom>
                          <a:noFill/>
                          <a:ln>
                            <a:noFill/>
                          </a:ln>
                        </pic:spPr>
                      </pic:pic>
                    </a:graphicData>
                  </a:graphic>
                </wp:inline>
              </w:drawing>
            </w:r>
          </w:p>
        </w:tc>
        <w:tc>
          <w:tcPr>
            <w:tcW w:w="1639" w:type="dxa"/>
            <w:tcBorders>
              <w:top w:val="single" w:sz="4" w:space="0" w:color="000000"/>
              <w:left w:val="single" w:sz="4" w:space="0" w:color="000000"/>
              <w:bottom w:val="single" w:sz="4" w:space="0" w:color="000000"/>
              <w:right w:val="single" w:sz="4" w:space="0" w:color="000000"/>
            </w:tcBorders>
          </w:tcPr>
          <w:p w14:paraId="48D1E8D4" w14:textId="6E9002CE" w:rsidR="00382EAD" w:rsidRPr="00F03D0D" w:rsidRDefault="00F03D0D" w:rsidP="00382EAD">
            <w:pPr>
              <w:spacing w:after="0" w:line="259" w:lineRule="auto"/>
              <w:ind w:left="0" w:firstLine="0"/>
              <w:rPr>
                <w:rFonts w:ascii="Times New Roman" w:hAnsi="Times New Roman" w:cs="Times New Roman"/>
                <w:sz w:val="24"/>
              </w:rPr>
            </w:pPr>
            <w:r w:rsidRPr="00F03D0D">
              <w:rPr>
                <w:rFonts w:ascii="Times New Roman" w:hAnsi="Times New Roman" w:cs="Times New Roman"/>
                <w:sz w:val="24"/>
              </w:rPr>
              <w:t>Korėta vaikų žaidimo aikštelės danga 42 kv. m.</w:t>
            </w:r>
          </w:p>
        </w:tc>
        <w:tc>
          <w:tcPr>
            <w:tcW w:w="4253" w:type="dxa"/>
            <w:tcBorders>
              <w:top w:val="single" w:sz="4" w:space="0" w:color="000000"/>
              <w:left w:val="single" w:sz="4" w:space="0" w:color="000000"/>
              <w:bottom w:val="single" w:sz="4" w:space="0" w:color="000000"/>
              <w:right w:val="single" w:sz="4" w:space="0" w:color="000000"/>
            </w:tcBorders>
          </w:tcPr>
          <w:p w14:paraId="296BEB41"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 xml:space="preserve">Matmenys ne mažesni nei: </w:t>
            </w:r>
          </w:p>
          <w:p w14:paraId="2C2CE48C"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1000 x 1000 x 23 mm (ilgis x plotis x aukštis)</w:t>
            </w:r>
          </w:p>
          <w:p w14:paraId="514890B8"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 xml:space="preserve">Žaidimo aikštelių danga </w:t>
            </w:r>
            <w:proofErr w:type="spellStart"/>
            <w:r w:rsidRPr="00F03D0D">
              <w:rPr>
                <w:rFonts w:ascii="Times New Roman" w:hAnsi="Times New Roman" w:cs="Times New Roman"/>
                <w:sz w:val="24"/>
              </w:rPr>
              <w:t>Gras</w:t>
            </w:r>
            <w:proofErr w:type="spellEnd"/>
            <w:r w:rsidRPr="00F03D0D">
              <w:rPr>
                <w:rFonts w:ascii="Times New Roman" w:hAnsi="Times New Roman" w:cs="Times New Roman"/>
                <w:sz w:val="24"/>
              </w:rPr>
              <w:t xml:space="preserve"> yra ugniai ir UV spinduliams atspari danga, naudojama kritimo smūgiui sumažinti. Ši danga yra unikali ir inovatyvi, pagaminta iš perdirbamų medžiagų</w:t>
            </w:r>
          </w:p>
          <w:p w14:paraId="67E4D615"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 xml:space="preserve">Dangai nereikalingas specialus pagrindas, galima kloti ant žolės ir žemės. </w:t>
            </w:r>
          </w:p>
          <w:p w14:paraId="50F5CB67"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 xml:space="preserve">Sertifikuota danga numato iki 3 m aukščio kritimo atsparumą, priklausomai nuo įrengimo vietos </w:t>
            </w:r>
            <w:proofErr w:type="spellStart"/>
            <w:r w:rsidRPr="00F03D0D">
              <w:rPr>
                <w:rFonts w:ascii="Times New Roman" w:hAnsi="Times New Roman" w:cs="Times New Roman"/>
                <w:sz w:val="24"/>
              </w:rPr>
              <w:t>pagrind</w:t>
            </w:r>
            <w:proofErr w:type="spellEnd"/>
            <w:r w:rsidRPr="00F03D0D">
              <w:rPr>
                <w:rFonts w:ascii="Times New Roman" w:hAnsi="Times New Roman" w:cs="Times New Roman"/>
                <w:sz w:val="24"/>
              </w:rPr>
              <w:t xml:space="preserve"> tipo - montuojant ant žolės ar žemės kritimo aukštis iki 3 m, ant kieto pagrindo (betono, asfalto) - iki 1,1 m</w:t>
            </w:r>
          </w:p>
          <w:p w14:paraId="00891E37"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Aikštelių danga atitinka šiuos standartus ir turi tai patvirtinantį sertifikatą: EN 11925 ugnies atsparumui, EN</w:t>
            </w:r>
          </w:p>
          <w:p w14:paraId="2758D7C2"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7188 slydimo ir kritimo atsparumui, bei EN 1177 kritiniam kritimo aukščiui</w:t>
            </w:r>
          </w:p>
          <w:p w14:paraId="1659F4AA" w14:textId="77777777" w:rsidR="00F03D0D" w:rsidRPr="00F03D0D" w:rsidRDefault="00F03D0D" w:rsidP="00F03D0D">
            <w:pPr>
              <w:rPr>
                <w:rFonts w:ascii="Times New Roman" w:hAnsi="Times New Roman" w:cs="Times New Roman"/>
                <w:sz w:val="24"/>
              </w:rPr>
            </w:pPr>
          </w:p>
          <w:p w14:paraId="5461AE96" w14:textId="140BCBCE" w:rsidR="00382EAD" w:rsidRPr="00F03D0D" w:rsidRDefault="00F03D0D" w:rsidP="00F03D0D">
            <w:pPr>
              <w:spacing w:after="0" w:line="259" w:lineRule="auto"/>
              <w:ind w:left="0" w:firstLine="0"/>
              <w:rPr>
                <w:rFonts w:ascii="Times New Roman" w:hAnsi="Times New Roman" w:cs="Times New Roman"/>
                <w:sz w:val="24"/>
              </w:rPr>
            </w:pPr>
            <w:r w:rsidRPr="00F03D0D">
              <w:rPr>
                <w:rFonts w:ascii="Times New Roman" w:hAnsi="Times New Roman" w:cs="Times New Roman"/>
                <w:sz w:val="24"/>
              </w:rPr>
              <w:t>Nurodytas vaizdas orientacinis.</w:t>
            </w:r>
          </w:p>
        </w:tc>
        <w:tc>
          <w:tcPr>
            <w:tcW w:w="2976" w:type="dxa"/>
            <w:tcBorders>
              <w:top w:val="single" w:sz="4" w:space="0" w:color="000000"/>
              <w:left w:val="single" w:sz="4" w:space="0" w:color="000000"/>
              <w:bottom w:val="single" w:sz="4" w:space="0" w:color="000000"/>
              <w:right w:val="single" w:sz="4" w:space="0" w:color="000000"/>
            </w:tcBorders>
          </w:tcPr>
          <w:p w14:paraId="1EFA624C" w14:textId="77777777" w:rsidR="00382EAD" w:rsidRPr="00F03D0D" w:rsidRDefault="00382EAD" w:rsidP="00382EAD">
            <w:pPr>
              <w:pStyle w:val="prastasiniatinklio"/>
              <w:spacing w:before="0" w:beforeAutospacing="0" w:after="0"/>
              <w:jc w:val="both"/>
            </w:pPr>
            <w:r w:rsidRPr="00F03D0D">
              <w:rPr>
                <w:b/>
                <w:bCs/>
              </w:rPr>
              <w:t xml:space="preserve">Gamintojas </w:t>
            </w:r>
            <w:r w:rsidRPr="00F03D0D">
              <w:t>(</w:t>
            </w:r>
            <w:r w:rsidRPr="00F03D0D">
              <w:rPr>
                <w:i/>
                <w:iCs/>
                <w:color w:val="FF0000"/>
              </w:rPr>
              <w:t>įrašyti</w:t>
            </w:r>
            <w:r w:rsidRPr="00F03D0D">
              <w:t>): ..................... .</w:t>
            </w:r>
          </w:p>
          <w:p w14:paraId="0699B07D" w14:textId="77777777" w:rsidR="00382EAD" w:rsidRPr="00F03D0D" w:rsidRDefault="00382EAD" w:rsidP="00382EAD">
            <w:pPr>
              <w:pStyle w:val="prastasiniatinklio"/>
              <w:spacing w:before="0" w:beforeAutospacing="0" w:after="0"/>
              <w:jc w:val="both"/>
            </w:pPr>
            <w:r w:rsidRPr="00F03D0D">
              <w:rPr>
                <w:b/>
                <w:bCs/>
              </w:rPr>
              <w:t>Prekės pavadinimas, modelis</w:t>
            </w:r>
            <w:r w:rsidRPr="00F03D0D">
              <w:t xml:space="preserve">, </w:t>
            </w:r>
            <w:r w:rsidRPr="00F03D0D">
              <w:rPr>
                <w:b/>
                <w:bCs/>
              </w:rPr>
              <w:t>kodas ar numeris</w:t>
            </w:r>
            <w:r w:rsidRPr="00F03D0D">
              <w:t xml:space="preserve"> (</w:t>
            </w:r>
            <w:r w:rsidRPr="00F03D0D">
              <w:rPr>
                <w:i/>
                <w:iCs/>
              </w:rPr>
              <w:t>jeigu toks yra suteiktas</w:t>
            </w:r>
            <w:r w:rsidRPr="00F03D0D">
              <w:t>) (</w:t>
            </w:r>
            <w:r w:rsidRPr="00F03D0D">
              <w:rPr>
                <w:i/>
                <w:iCs/>
                <w:color w:val="FF0000"/>
              </w:rPr>
              <w:t>įrašyti</w:t>
            </w:r>
            <w:r w:rsidRPr="00F03D0D">
              <w:t>) ...................... .</w:t>
            </w:r>
          </w:p>
          <w:p w14:paraId="51146BB3" w14:textId="77777777" w:rsidR="00382EAD" w:rsidRPr="00F03D0D" w:rsidRDefault="00382EAD" w:rsidP="00382EAD">
            <w:pPr>
              <w:pStyle w:val="prastasiniatinklio"/>
              <w:spacing w:before="0" w:beforeAutospacing="0" w:after="0"/>
              <w:jc w:val="both"/>
            </w:pPr>
            <w:r w:rsidRPr="00F03D0D">
              <w:rPr>
                <w:b/>
                <w:bCs/>
              </w:rPr>
              <w:t>Nuoroda</w:t>
            </w:r>
            <w:r w:rsidRPr="00F03D0D">
              <w:t xml:space="preserve"> į prekės aprašymą gamintojo  oficialaus internetinio tinklalapio puslapyje  (</w:t>
            </w:r>
            <w:r w:rsidRPr="00F03D0D">
              <w:rPr>
                <w:i/>
                <w:iCs/>
                <w:color w:val="FF0000"/>
              </w:rPr>
              <w:t>įrašyti, jei yra; jeigu nėra, aiškiai nurodyti, kad nėra</w:t>
            </w:r>
            <w:r w:rsidRPr="00F03D0D">
              <w:t>) ........................ .</w:t>
            </w:r>
          </w:p>
          <w:p w14:paraId="17748606" w14:textId="77777777" w:rsidR="00382EAD" w:rsidRPr="00F03D0D" w:rsidRDefault="00382EAD" w:rsidP="00382EAD">
            <w:pPr>
              <w:pStyle w:val="prastasiniatinklio"/>
              <w:spacing w:before="0" w:beforeAutospacing="0" w:after="0"/>
              <w:jc w:val="both"/>
              <w:rPr>
                <w:b/>
                <w:bCs/>
              </w:rPr>
            </w:pPr>
            <w:r w:rsidRPr="00F03D0D">
              <w:rPr>
                <w:b/>
                <w:bCs/>
              </w:rPr>
              <w:t xml:space="preserve">Techninis gaminio aprašymas </w:t>
            </w:r>
            <w:r w:rsidRPr="00F03D0D">
              <w:rPr>
                <w:rFonts w:eastAsia="Calibri"/>
                <w:bCs/>
              </w:rPr>
              <w:t>(</w:t>
            </w:r>
            <w:r w:rsidRPr="00F03D0D">
              <w:rPr>
                <w:rFonts w:eastAsia="Calibri"/>
                <w:b/>
                <w:color w:val="FF0000"/>
              </w:rPr>
              <w:t>pildo tiekėjas</w:t>
            </w:r>
            <w:r w:rsidRPr="00F03D0D">
              <w:rPr>
                <w:rFonts w:eastAsia="Calibri"/>
                <w:bCs/>
              </w:rPr>
              <w:t>)</w:t>
            </w:r>
            <w:r w:rsidRPr="00F03D0D">
              <w:rPr>
                <w:b/>
                <w:bCs/>
              </w:rPr>
              <w:t>:</w:t>
            </w:r>
          </w:p>
          <w:p w14:paraId="6C465F68" w14:textId="77777777" w:rsidR="00382EAD" w:rsidRPr="00F03D0D" w:rsidRDefault="00382EAD" w:rsidP="00382EAD">
            <w:pPr>
              <w:pStyle w:val="prastasiniatinklio"/>
              <w:spacing w:before="0" w:beforeAutospacing="0" w:after="0"/>
              <w:jc w:val="both"/>
              <w:rPr>
                <w:b/>
                <w:bCs/>
              </w:rPr>
            </w:pPr>
          </w:p>
          <w:p w14:paraId="62C700B4" w14:textId="77777777" w:rsidR="00382EAD" w:rsidRPr="00F03D0D" w:rsidRDefault="00382EAD" w:rsidP="00382EAD">
            <w:pPr>
              <w:pStyle w:val="prastasiniatinklio"/>
              <w:spacing w:before="0" w:beforeAutospacing="0" w:after="0"/>
              <w:jc w:val="both"/>
              <w:rPr>
                <w:b/>
                <w:bCs/>
              </w:rPr>
            </w:pPr>
          </w:p>
          <w:p w14:paraId="0772F733" w14:textId="77777777" w:rsidR="00382EAD" w:rsidRPr="00F03D0D" w:rsidRDefault="00382EAD" w:rsidP="00382EAD">
            <w:pPr>
              <w:pStyle w:val="prastasiniatinklio"/>
              <w:spacing w:before="0" w:beforeAutospacing="0" w:after="0"/>
              <w:jc w:val="both"/>
              <w:rPr>
                <w:b/>
                <w:bCs/>
              </w:rPr>
            </w:pPr>
            <w:r w:rsidRPr="00F03D0D">
              <w:rPr>
                <w:iCs/>
                <w:lang w:eastAsia="en-GB"/>
              </w:rPr>
              <w:t xml:space="preserve">Garantija...... </w:t>
            </w:r>
            <w:r w:rsidRPr="00F03D0D">
              <w:rPr>
                <w:i/>
                <w:iCs/>
                <w:color w:val="FF0000"/>
                <w:lang w:eastAsia="en-GB"/>
              </w:rPr>
              <w:t xml:space="preserve">(įrašyti skaičių) </w:t>
            </w:r>
            <w:r w:rsidRPr="00F03D0D">
              <w:rPr>
                <w:iCs/>
                <w:lang w:eastAsia="en-GB"/>
              </w:rPr>
              <w:t>mėn.</w:t>
            </w:r>
          </w:p>
          <w:p w14:paraId="60821207" w14:textId="77777777" w:rsidR="00382EAD" w:rsidRPr="00F03D0D" w:rsidRDefault="00382EAD" w:rsidP="00382EAD">
            <w:pPr>
              <w:pStyle w:val="prastasiniatinklio"/>
              <w:spacing w:before="0" w:beforeAutospacing="0" w:after="0"/>
              <w:ind w:left="360"/>
              <w:jc w:val="both"/>
              <w:rPr>
                <w:rFonts w:eastAsiaTheme="minorEastAsia"/>
                <w:i/>
                <w:iCs/>
                <w:lang w:eastAsia="zh-CN"/>
              </w:rPr>
            </w:pPr>
          </w:p>
          <w:p w14:paraId="78FA80B7" w14:textId="77777777" w:rsidR="00382EAD" w:rsidRPr="00F03D0D" w:rsidRDefault="00382EAD" w:rsidP="00382EAD">
            <w:pPr>
              <w:pStyle w:val="prastasiniatinklio"/>
              <w:spacing w:before="0" w:beforeAutospacing="0" w:after="0"/>
              <w:ind w:left="360"/>
              <w:jc w:val="both"/>
              <w:rPr>
                <w:rFonts w:eastAsiaTheme="minorEastAsia"/>
                <w:i/>
                <w:iCs/>
                <w:lang w:eastAsia="zh-CN"/>
              </w:rPr>
            </w:pPr>
          </w:p>
          <w:p w14:paraId="3D28D515" w14:textId="77777777" w:rsidR="00382EAD" w:rsidRPr="00F03D0D" w:rsidRDefault="00382EAD" w:rsidP="00382EAD">
            <w:pPr>
              <w:pStyle w:val="prastasiniatinklio"/>
              <w:spacing w:before="0" w:beforeAutospacing="0" w:after="0"/>
              <w:ind w:left="360"/>
              <w:jc w:val="both"/>
              <w:rPr>
                <w:rFonts w:eastAsiaTheme="minorEastAsia"/>
                <w:i/>
                <w:iCs/>
                <w:lang w:eastAsia="zh-CN"/>
              </w:rPr>
            </w:pPr>
          </w:p>
          <w:p w14:paraId="28EDFC5D" w14:textId="62834FFB" w:rsidR="00382EAD" w:rsidRPr="00F03D0D" w:rsidRDefault="00382EAD" w:rsidP="00382EAD">
            <w:pPr>
              <w:spacing w:after="0" w:line="259" w:lineRule="auto"/>
              <w:ind w:left="0" w:firstLine="0"/>
              <w:rPr>
                <w:rFonts w:ascii="Times New Roman" w:hAnsi="Times New Roman" w:cs="Times New Roman"/>
                <w:sz w:val="24"/>
              </w:rPr>
            </w:pPr>
            <w:r w:rsidRPr="00F03D0D">
              <w:rPr>
                <w:rFonts w:ascii="Times New Roman" w:eastAsiaTheme="minorEastAsia" w:hAnsi="Times New Roman" w:cs="Times New Roman"/>
                <w:i/>
                <w:iCs/>
                <w:sz w:val="24"/>
                <w:lang w:eastAsia="zh-CN"/>
              </w:rPr>
              <w:t>(</w:t>
            </w:r>
            <w:r w:rsidRPr="00F03D0D">
              <w:rPr>
                <w:rFonts w:ascii="Times New Roman" w:eastAsiaTheme="minorEastAsia" w:hAnsi="Times New Roman" w:cs="Times New Roman"/>
                <w:b/>
                <w:bCs/>
                <w:i/>
                <w:sz w:val="24"/>
                <w:lang w:eastAsia="zh-CN"/>
              </w:rPr>
              <w:t>atitiktis bus tikrinama sutarties vykdymo metu)</w:t>
            </w:r>
          </w:p>
        </w:tc>
        <w:tc>
          <w:tcPr>
            <w:tcW w:w="2977" w:type="dxa"/>
            <w:tcBorders>
              <w:top w:val="single" w:sz="4" w:space="0" w:color="000000"/>
              <w:left w:val="single" w:sz="4" w:space="0" w:color="000000"/>
              <w:bottom w:val="single" w:sz="4" w:space="0" w:color="000000"/>
              <w:right w:val="single" w:sz="4" w:space="0" w:color="000000"/>
            </w:tcBorders>
          </w:tcPr>
          <w:p w14:paraId="64511DB8" w14:textId="77777777" w:rsidR="00382EAD" w:rsidRPr="00F03D0D" w:rsidRDefault="00382EAD" w:rsidP="00382EAD">
            <w:pPr>
              <w:spacing w:after="0" w:line="259" w:lineRule="auto"/>
              <w:ind w:left="0" w:firstLine="0"/>
              <w:rPr>
                <w:rFonts w:ascii="Times New Roman" w:hAnsi="Times New Roman" w:cs="Times New Roman"/>
                <w:sz w:val="24"/>
              </w:rPr>
            </w:pPr>
          </w:p>
        </w:tc>
      </w:tr>
      <w:tr w:rsidR="00382EAD" w:rsidRPr="00F03D0D" w14:paraId="1645E929" w14:textId="16EE0C17" w:rsidTr="00382EAD">
        <w:trPr>
          <w:trHeight w:val="380"/>
        </w:trPr>
        <w:tc>
          <w:tcPr>
            <w:tcW w:w="551" w:type="dxa"/>
            <w:tcBorders>
              <w:top w:val="single" w:sz="4" w:space="0" w:color="000000"/>
              <w:left w:val="single" w:sz="4" w:space="0" w:color="000000"/>
              <w:bottom w:val="single" w:sz="4" w:space="0" w:color="000000"/>
              <w:right w:val="single" w:sz="4" w:space="0" w:color="000000"/>
            </w:tcBorders>
          </w:tcPr>
          <w:p w14:paraId="3C7120A5" w14:textId="77777777" w:rsidR="00382EAD" w:rsidRPr="00F03D0D" w:rsidRDefault="00382EAD" w:rsidP="00382EAD">
            <w:pPr>
              <w:spacing w:after="0" w:line="259" w:lineRule="auto"/>
              <w:ind w:left="0" w:firstLine="0"/>
              <w:jc w:val="center"/>
              <w:rPr>
                <w:rFonts w:ascii="Times New Roman" w:hAnsi="Times New Roman" w:cs="Times New Roman"/>
                <w:sz w:val="24"/>
              </w:rPr>
            </w:pPr>
            <w:r w:rsidRPr="00F03D0D">
              <w:rPr>
                <w:rFonts w:ascii="Times New Roman" w:hAnsi="Times New Roman" w:cs="Times New Roman"/>
                <w:sz w:val="24"/>
              </w:rPr>
              <w:t>6.</w:t>
            </w:r>
          </w:p>
        </w:tc>
        <w:tc>
          <w:tcPr>
            <w:tcW w:w="3050" w:type="dxa"/>
            <w:tcBorders>
              <w:top w:val="single" w:sz="4" w:space="0" w:color="000000"/>
              <w:left w:val="single" w:sz="4" w:space="0" w:color="000000"/>
              <w:bottom w:val="single" w:sz="4" w:space="0" w:color="000000"/>
              <w:right w:val="single" w:sz="4" w:space="0" w:color="000000"/>
            </w:tcBorders>
          </w:tcPr>
          <w:p w14:paraId="15725361" w14:textId="1BE8EB5C" w:rsidR="00382EAD" w:rsidRPr="00F03D0D" w:rsidRDefault="00F03D0D" w:rsidP="00382EAD">
            <w:pPr>
              <w:spacing w:after="0" w:line="259" w:lineRule="auto"/>
              <w:ind w:left="0" w:firstLine="0"/>
              <w:jc w:val="center"/>
              <w:rPr>
                <w:rFonts w:ascii="Times New Roman" w:hAnsi="Times New Roman" w:cs="Times New Roman"/>
                <w:sz w:val="24"/>
              </w:rPr>
            </w:pPr>
            <w:r w:rsidRPr="00F03D0D">
              <w:rPr>
                <w:rFonts w:ascii="Times New Roman" w:hAnsi="Times New Roman" w:cs="Times New Roman"/>
                <w:noProof/>
                <w:sz w:val="24"/>
              </w:rPr>
              <w:drawing>
                <wp:inline distT="0" distB="0" distL="0" distR="0" wp14:anchorId="06CE0882" wp14:editId="141A7B22">
                  <wp:extent cx="1847850" cy="1314450"/>
                  <wp:effectExtent l="0" t="0" r="0" b="0"/>
                  <wp:docPr id="2002220924"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7850" cy="1314450"/>
                          </a:xfrm>
                          <a:prstGeom prst="rect">
                            <a:avLst/>
                          </a:prstGeom>
                          <a:noFill/>
                          <a:ln>
                            <a:noFill/>
                          </a:ln>
                        </pic:spPr>
                      </pic:pic>
                    </a:graphicData>
                  </a:graphic>
                </wp:inline>
              </w:drawing>
            </w:r>
          </w:p>
        </w:tc>
        <w:tc>
          <w:tcPr>
            <w:tcW w:w="1639" w:type="dxa"/>
            <w:tcBorders>
              <w:top w:val="single" w:sz="4" w:space="0" w:color="000000"/>
              <w:left w:val="single" w:sz="4" w:space="0" w:color="000000"/>
              <w:bottom w:val="single" w:sz="4" w:space="0" w:color="000000"/>
              <w:right w:val="single" w:sz="4" w:space="0" w:color="000000"/>
            </w:tcBorders>
          </w:tcPr>
          <w:p w14:paraId="5AFE3CB2" w14:textId="62D77D9D" w:rsidR="00382EAD" w:rsidRPr="00F03D0D" w:rsidRDefault="00F03D0D" w:rsidP="00382EAD">
            <w:pPr>
              <w:spacing w:after="0" w:line="259" w:lineRule="auto"/>
              <w:ind w:left="0" w:firstLine="0"/>
              <w:rPr>
                <w:rFonts w:ascii="Times New Roman" w:hAnsi="Times New Roman" w:cs="Times New Roman"/>
                <w:sz w:val="24"/>
              </w:rPr>
            </w:pPr>
            <w:r w:rsidRPr="00F03D0D">
              <w:rPr>
                <w:rFonts w:ascii="Times New Roman" w:hAnsi="Times New Roman" w:cs="Times New Roman"/>
                <w:sz w:val="24"/>
              </w:rPr>
              <w:t>Suoliukas su atlošu, 2 vnt.</w:t>
            </w:r>
          </w:p>
        </w:tc>
        <w:tc>
          <w:tcPr>
            <w:tcW w:w="4253" w:type="dxa"/>
            <w:tcBorders>
              <w:top w:val="single" w:sz="4" w:space="0" w:color="000000"/>
              <w:left w:val="single" w:sz="4" w:space="0" w:color="000000"/>
              <w:bottom w:val="single" w:sz="4" w:space="0" w:color="000000"/>
              <w:right w:val="single" w:sz="4" w:space="0" w:color="000000"/>
            </w:tcBorders>
          </w:tcPr>
          <w:p w14:paraId="072F99DB"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Matmenys ne mažesni nei:</w:t>
            </w:r>
            <w:r w:rsidRPr="00F03D0D">
              <w:rPr>
                <w:rFonts w:ascii="Times New Roman" w:hAnsi="Times New Roman" w:cs="Times New Roman"/>
                <w:sz w:val="24"/>
              </w:rPr>
              <w:br/>
              <w:t>Ilgis – 195 cm;</w:t>
            </w:r>
          </w:p>
          <w:p w14:paraId="482E1E15"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Aukštis – 93 cm;</w:t>
            </w:r>
          </w:p>
          <w:p w14:paraId="2C44D5F6"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Plotis – 56 cm;</w:t>
            </w:r>
          </w:p>
          <w:p w14:paraId="67D0F909"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Spalva – juoda - ruda.</w:t>
            </w:r>
          </w:p>
          <w:p w14:paraId="56EEB0B9"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Suoliukas turi būti su atlošu.</w:t>
            </w:r>
          </w:p>
          <w:p w14:paraId="1DFE9CF9"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lastRenderedPageBreak/>
              <w:t xml:space="preserve">Suoliukas pagamintas iš pilnavidurio perdirbto plastiko, kuriam suteikiama 20 metų garantija. </w:t>
            </w:r>
          </w:p>
          <w:p w14:paraId="4BD8C849" w14:textId="77777777" w:rsidR="00F03D0D" w:rsidRPr="00F03D0D" w:rsidRDefault="00F03D0D" w:rsidP="00F03D0D">
            <w:pPr>
              <w:rPr>
                <w:rFonts w:ascii="Times New Roman" w:hAnsi="Times New Roman" w:cs="Times New Roman"/>
                <w:sz w:val="24"/>
              </w:rPr>
            </w:pPr>
          </w:p>
          <w:p w14:paraId="409915E5" w14:textId="56886B77" w:rsidR="00382EAD" w:rsidRPr="00F03D0D" w:rsidRDefault="00F03D0D" w:rsidP="00F03D0D">
            <w:pPr>
              <w:spacing w:after="0" w:line="259" w:lineRule="auto"/>
              <w:ind w:left="0" w:firstLine="0"/>
              <w:rPr>
                <w:rFonts w:ascii="Times New Roman" w:hAnsi="Times New Roman" w:cs="Times New Roman"/>
                <w:sz w:val="24"/>
              </w:rPr>
            </w:pPr>
            <w:r w:rsidRPr="00F03D0D">
              <w:rPr>
                <w:rFonts w:ascii="Times New Roman" w:hAnsi="Times New Roman" w:cs="Times New Roman"/>
                <w:sz w:val="24"/>
              </w:rPr>
              <w:t>Nurodytas vaizdas orientacinis.</w:t>
            </w:r>
          </w:p>
        </w:tc>
        <w:tc>
          <w:tcPr>
            <w:tcW w:w="2976" w:type="dxa"/>
            <w:tcBorders>
              <w:top w:val="single" w:sz="4" w:space="0" w:color="000000"/>
              <w:left w:val="single" w:sz="4" w:space="0" w:color="000000"/>
              <w:bottom w:val="single" w:sz="4" w:space="0" w:color="000000"/>
              <w:right w:val="single" w:sz="4" w:space="0" w:color="000000"/>
            </w:tcBorders>
          </w:tcPr>
          <w:p w14:paraId="62A049B7" w14:textId="77777777" w:rsidR="00382EAD" w:rsidRPr="00F03D0D" w:rsidRDefault="00382EAD" w:rsidP="00382EAD">
            <w:pPr>
              <w:pStyle w:val="prastasiniatinklio"/>
              <w:spacing w:before="0" w:beforeAutospacing="0" w:after="0"/>
              <w:jc w:val="both"/>
            </w:pPr>
            <w:r w:rsidRPr="00F03D0D">
              <w:rPr>
                <w:b/>
                <w:bCs/>
              </w:rPr>
              <w:lastRenderedPageBreak/>
              <w:t xml:space="preserve">Gamintojas </w:t>
            </w:r>
            <w:r w:rsidRPr="00F03D0D">
              <w:t>(</w:t>
            </w:r>
            <w:r w:rsidRPr="00F03D0D">
              <w:rPr>
                <w:i/>
                <w:iCs/>
                <w:color w:val="FF0000"/>
              </w:rPr>
              <w:t>įrašyti</w:t>
            </w:r>
            <w:r w:rsidRPr="00F03D0D">
              <w:t>): ..................... .</w:t>
            </w:r>
          </w:p>
          <w:p w14:paraId="3A38E326" w14:textId="77777777" w:rsidR="00382EAD" w:rsidRPr="00F03D0D" w:rsidRDefault="00382EAD" w:rsidP="00382EAD">
            <w:pPr>
              <w:pStyle w:val="prastasiniatinklio"/>
              <w:spacing w:before="0" w:beforeAutospacing="0" w:after="0"/>
              <w:jc w:val="both"/>
            </w:pPr>
            <w:r w:rsidRPr="00F03D0D">
              <w:rPr>
                <w:b/>
                <w:bCs/>
              </w:rPr>
              <w:t>Prekės pavadinimas, modelis</w:t>
            </w:r>
            <w:r w:rsidRPr="00F03D0D">
              <w:t xml:space="preserve">, </w:t>
            </w:r>
            <w:r w:rsidRPr="00F03D0D">
              <w:rPr>
                <w:b/>
                <w:bCs/>
              </w:rPr>
              <w:t>kodas ar numeris</w:t>
            </w:r>
            <w:r w:rsidRPr="00F03D0D">
              <w:t xml:space="preserve"> (</w:t>
            </w:r>
            <w:r w:rsidRPr="00F03D0D">
              <w:rPr>
                <w:i/>
                <w:iCs/>
              </w:rPr>
              <w:t>jeigu toks yra suteiktas</w:t>
            </w:r>
            <w:r w:rsidRPr="00F03D0D">
              <w:t>) (</w:t>
            </w:r>
            <w:r w:rsidRPr="00F03D0D">
              <w:rPr>
                <w:i/>
                <w:iCs/>
                <w:color w:val="FF0000"/>
              </w:rPr>
              <w:t>įrašyti</w:t>
            </w:r>
            <w:r w:rsidRPr="00F03D0D">
              <w:t>) ...................... .</w:t>
            </w:r>
          </w:p>
          <w:p w14:paraId="336EF156" w14:textId="77777777" w:rsidR="00382EAD" w:rsidRPr="00F03D0D" w:rsidRDefault="00382EAD" w:rsidP="00382EAD">
            <w:pPr>
              <w:pStyle w:val="prastasiniatinklio"/>
              <w:spacing w:before="0" w:beforeAutospacing="0" w:after="0"/>
              <w:jc w:val="both"/>
            </w:pPr>
            <w:r w:rsidRPr="00F03D0D">
              <w:rPr>
                <w:b/>
                <w:bCs/>
              </w:rPr>
              <w:t>Nuoroda</w:t>
            </w:r>
            <w:r w:rsidRPr="00F03D0D">
              <w:t xml:space="preserve"> į prekės aprašymą gamintojo  oficialaus internetinio tinklalapio puslapyje  (</w:t>
            </w:r>
            <w:r w:rsidRPr="00F03D0D">
              <w:rPr>
                <w:i/>
                <w:iCs/>
                <w:color w:val="FF0000"/>
              </w:rPr>
              <w:t xml:space="preserve">įrašyti, jei yra; </w:t>
            </w:r>
            <w:r w:rsidRPr="00F03D0D">
              <w:rPr>
                <w:i/>
                <w:iCs/>
                <w:color w:val="FF0000"/>
              </w:rPr>
              <w:lastRenderedPageBreak/>
              <w:t>jeigu nėra, aiškiai nurodyti, kad nėra</w:t>
            </w:r>
            <w:r w:rsidRPr="00F03D0D">
              <w:t>) ........................ .</w:t>
            </w:r>
          </w:p>
          <w:p w14:paraId="422D437D" w14:textId="77777777" w:rsidR="00382EAD" w:rsidRPr="00F03D0D" w:rsidRDefault="00382EAD" w:rsidP="00382EAD">
            <w:pPr>
              <w:pStyle w:val="prastasiniatinklio"/>
              <w:spacing w:before="0" w:beforeAutospacing="0" w:after="0"/>
              <w:jc w:val="both"/>
              <w:rPr>
                <w:b/>
                <w:bCs/>
              </w:rPr>
            </w:pPr>
            <w:r w:rsidRPr="00F03D0D">
              <w:rPr>
                <w:b/>
                <w:bCs/>
              </w:rPr>
              <w:t xml:space="preserve">Techninis gaminio aprašymas </w:t>
            </w:r>
            <w:r w:rsidRPr="00F03D0D">
              <w:rPr>
                <w:rFonts w:eastAsia="Calibri"/>
                <w:bCs/>
              </w:rPr>
              <w:t>(</w:t>
            </w:r>
            <w:r w:rsidRPr="00F03D0D">
              <w:rPr>
                <w:rFonts w:eastAsia="Calibri"/>
                <w:b/>
                <w:color w:val="FF0000"/>
              </w:rPr>
              <w:t>pildo tiekėjas</w:t>
            </w:r>
            <w:r w:rsidRPr="00F03D0D">
              <w:rPr>
                <w:rFonts w:eastAsia="Calibri"/>
                <w:bCs/>
              </w:rPr>
              <w:t>)</w:t>
            </w:r>
            <w:r w:rsidRPr="00F03D0D">
              <w:rPr>
                <w:b/>
                <w:bCs/>
              </w:rPr>
              <w:t>:</w:t>
            </w:r>
          </w:p>
          <w:p w14:paraId="5D82E4AE" w14:textId="77777777" w:rsidR="00382EAD" w:rsidRPr="00F03D0D" w:rsidRDefault="00382EAD" w:rsidP="00382EAD">
            <w:pPr>
              <w:pStyle w:val="prastasiniatinklio"/>
              <w:spacing w:before="0" w:beforeAutospacing="0" w:after="0"/>
              <w:jc w:val="both"/>
              <w:rPr>
                <w:b/>
                <w:bCs/>
              </w:rPr>
            </w:pPr>
          </w:p>
          <w:p w14:paraId="018BD1FD" w14:textId="77777777" w:rsidR="00382EAD" w:rsidRPr="00F03D0D" w:rsidRDefault="00382EAD" w:rsidP="00382EAD">
            <w:pPr>
              <w:pStyle w:val="prastasiniatinklio"/>
              <w:spacing w:before="0" w:beforeAutospacing="0" w:after="0"/>
              <w:jc w:val="both"/>
              <w:rPr>
                <w:b/>
                <w:bCs/>
              </w:rPr>
            </w:pPr>
          </w:p>
          <w:p w14:paraId="6C03842A" w14:textId="77777777" w:rsidR="00382EAD" w:rsidRPr="00F03D0D" w:rsidRDefault="00382EAD" w:rsidP="00382EAD">
            <w:pPr>
              <w:pStyle w:val="prastasiniatinklio"/>
              <w:spacing w:before="0" w:beforeAutospacing="0" w:after="0"/>
              <w:jc w:val="both"/>
              <w:rPr>
                <w:b/>
                <w:bCs/>
              </w:rPr>
            </w:pPr>
            <w:r w:rsidRPr="00F03D0D">
              <w:rPr>
                <w:iCs/>
                <w:lang w:eastAsia="en-GB"/>
              </w:rPr>
              <w:t xml:space="preserve">Garantija...... </w:t>
            </w:r>
            <w:r w:rsidRPr="00F03D0D">
              <w:rPr>
                <w:i/>
                <w:iCs/>
                <w:color w:val="FF0000"/>
                <w:lang w:eastAsia="en-GB"/>
              </w:rPr>
              <w:t xml:space="preserve">(įrašyti skaičių) </w:t>
            </w:r>
            <w:r w:rsidRPr="00F03D0D">
              <w:rPr>
                <w:iCs/>
                <w:lang w:eastAsia="en-GB"/>
              </w:rPr>
              <w:t>mėn.</w:t>
            </w:r>
          </w:p>
          <w:p w14:paraId="5DF2345F" w14:textId="77777777" w:rsidR="00382EAD" w:rsidRPr="00F03D0D" w:rsidRDefault="00382EAD" w:rsidP="00382EAD">
            <w:pPr>
              <w:pStyle w:val="prastasiniatinklio"/>
              <w:spacing w:before="0" w:beforeAutospacing="0" w:after="0"/>
              <w:ind w:left="360"/>
              <w:jc w:val="both"/>
              <w:rPr>
                <w:rFonts w:eastAsiaTheme="minorEastAsia"/>
                <w:i/>
                <w:iCs/>
                <w:lang w:eastAsia="zh-CN"/>
              </w:rPr>
            </w:pPr>
          </w:p>
          <w:p w14:paraId="2FD0024B" w14:textId="77777777" w:rsidR="00382EAD" w:rsidRPr="00F03D0D" w:rsidRDefault="00382EAD" w:rsidP="00382EAD">
            <w:pPr>
              <w:pStyle w:val="prastasiniatinklio"/>
              <w:spacing w:before="0" w:beforeAutospacing="0" w:after="0"/>
              <w:ind w:left="360"/>
              <w:jc w:val="both"/>
              <w:rPr>
                <w:rFonts w:eastAsiaTheme="minorEastAsia"/>
                <w:i/>
                <w:iCs/>
                <w:lang w:eastAsia="zh-CN"/>
              </w:rPr>
            </w:pPr>
          </w:p>
          <w:p w14:paraId="59F4D2A8" w14:textId="77777777" w:rsidR="00382EAD" w:rsidRPr="00F03D0D" w:rsidRDefault="00382EAD" w:rsidP="00382EAD">
            <w:pPr>
              <w:pStyle w:val="prastasiniatinklio"/>
              <w:spacing w:before="0" w:beforeAutospacing="0" w:after="0"/>
              <w:ind w:left="360"/>
              <w:jc w:val="both"/>
              <w:rPr>
                <w:rFonts w:eastAsiaTheme="minorEastAsia"/>
                <w:i/>
                <w:iCs/>
                <w:lang w:eastAsia="zh-CN"/>
              </w:rPr>
            </w:pPr>
          </w:p>
          <w:p w14:paraId="430DA14E" w14:textId="204267F3" w:rsidR="00382EAD" w:rsidRPr="00F03D0D" w:rsidRDefault="00382EAD" w:rsidP="00382EAD">
            <w:pPr>
              <w:spacing w:after="0" w:line="259" w:lineRule="auto"/>
              <w:ind w:left="0" w:firstLine="0"/>
              <w:rPr>
                <w:rFonts w:ascii="Times New Roman" w:hAnsi="Times New Roman" w:cs="Times New Roman"/>
                <w:sz w:val="24"/>
              </w:rPr>
            </w:pPr>
            <w:r w:rsidRPr="00F03D0D">
              <w:rPr>
                <w:rFonts w:ascii="Times New Roman" w:eastAsiaTheme="minorEastAsia" w:hAnsi="Times New Roman" w:cs="Times New Roman"/>
                <w:i/>
                <w:iCs/>
                <w:sz w:val="24"/>
                <w:lang w:eastAsia="zh-CN"/>
              </w:rPr>
              <w:t>(</w:t>
            </w:r>
            <w:r w:rsidRPr="00F03D0D">
              <w:rPr>
                <w:rFonts w:ascii="Times New Roman" w:eastAsiaTheme="minorEastAsia" w:hAnsi="Times New Roman" w:cs="Times New Roman"/>
                <w:b/>
                <w:bCs/>
                <w:i/>
                <w:sz w:val="24"/>
                <w:lang w:eastAsia="zh-CN"/>
              </w:rPr>
              <w:t>atitiktis bus tikrinama sutarties vykdymo metu)</w:t>
            </w:r>
          </w:p>
        </w:tc>
        <w:tc>
          <w:tcPr>
            <w:tcW w:w="2977" w:type="dxa"/>
            <w:tcBorders>
              <w:top w:val="single" w:sz="4" w:space="0" w:color="000000"/>
              <w:left w:val="single" w:sz="4" w:space="0" w:color="000000"/>
              <w:bottom w:val="single" w:sz="4" w:space="0" w:color="000000"/>
              <w:right w:val="single" w:sz="4" w:space="0" w:color="000000"/>
            </w:tcBorders>
          </w:tcPr>
          <w:p w14:paraId="45528594" w14:textId="77777777" w:rsidR="00382EAD" w:rsidRPr="00F03D0D" w:rsidRDefault="00382EAD" w:rsidP="00382EAD">
            <w:pPr>
              <w:spacing w:after="0" w:line="259" w:lineRule="auto"/>
              <w:ind w:left="0" w:firstLine="0"/>
              <w:rPr>
                <w:rFonts w:ascii="Times New Roman" w:hAnsi="Times New Roman" w:cs="Times New Roman"/>
                <w:sz w:val="24"/>
              </w:rPr>
            </w:pPr>
          </w:p>
        </w:tc>
      </w:tr>
      <w:tr w:rsidR="00F03D0D" w:rsidRPr="00F03D0D" w14:paraId="24EE4968" w14:textId="09DB5397" w:rsidTr="00382EAD">
        <w:trPr>
          <w:trHeight w:val="380"/>
        </w:trPr>
        <w:tc>
          <w:tcPr>
            <w:tcW w:w="551" w:type="dxa"/>
            <w:tcBorders>
              <w:top w:val="single" w:sz="4" w:space="0" w:color="000000"/>
              <w:left w:val="single" w:sz="4" w:space="0" w:color="000000"/>
              <w:bottom w:val="single" w:sz="4" w:space="0" w:color="000000"/>
              <w:right w:val="single" w:sz="4" w:space="0" w:color="000000"/>
            </w:tcBorders>
          </w:tcPr>
          <w:p w14:paraId="130E86AA" w14:textId="77777777" w:rsidR="00F03D0D" w:rsidRPr="00F03D0D" w:rsidRDefault="00F03D0D" w:rsidP="00F03D0D">
            <w:pPr>
              <w:spacing w:after="0" w:line="259" w:lineRule="auto"/>
              <w:ind w:left="0" w:firstLine="0"/>
              <w:jc w:val="center"/>
              <w:rPr>
                <w:rFonts w:ascii="Times New Roman" w:hAnsi="Times New Roman" w:cs="Times New Roman"/>
                <w:sz w:val="24"/>
              </w:rPr>
            </w:pPr>
            <w:r w:rsidRPr="00F03D0D">
              <w:rPr>
                <w:rFonts w:ascii="Times New Roman" w:hAnsi="Times New Roman" w:cs="Times New Roman"/>
                <w:sz w:val="24"/>
              </w:rPr>
              <w:t>7.</w:t>
            </w:r>
          </w:p>
        </w:tc>
        <w:tc>
          <w:tcPr>
            <w:tcW w:w="3050" w:type="dxa"/>
            <w:tcBorders>
              <w:top w:val="single" w:sz="4" w:space="0" w:color="000000"/>
              <w:left w:val="single" w:sz="4" w:space="0" w:color="000000"/>
              <w:bottom w:val="single" w:sz="4" w:space="0" w:color="000000"/>
              <w:right w:val="single" w:sz="4" w:space="0" w:color="000000"/>
            </w:tcBorders>
          </w:tcPr>
          <w:p w14:paraId="2AF38A29" w14:textId="61396699" w:rsidR="00F03D0D" w:rsidRPr="00F03D0D" w:rsidRDefault="00F03D0D" w:rsidP="00F03D0D">
            <w:pPr>
              <w:spacing w:after="0" w:line="259" w:lineRule="auto"/>
              <w:ind w:left="0" w:firstLine="0"/>
              <w:jc w:val="center"/>
              <w:rPr>
                <w:rFonts w:ascii="Times New Roman" w:hAnsi="Times New Roman" w:cs="Times New Roman"/>
                <w:sz w:val="24"/>
              </w:rPr>
            </w:pPr>
            <w:r w:rsidRPr="00F03D0D">
              <w:rPr>
                <w:rFonts w:ascii="Times New Roman" w:hAnsi="Times New Roman" w:cs="Times New Roman"/>
                <w:noProof/>
                <w:sz w:val="24"/>
              </w:rPr>
              <w:drawing>
                <wp:inline distT="0" distB="0" distL="0" distR="0" wp14:anchorId="18D697D0" wp14:editId="418688C3">
                  <wp:extent cx="1847850" cy="1837690"/>
                  <wp:effectExtent l="0" t="0" r="0" b="0"/>
                  <wp:docPr id="186190713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7850" cy="1837690"/>
                          </a:xfrm>
                          <a:prstGeom prst="rect">
                            <a:avLst/>
                          </a:prstGeom>
                          <a:noFill/>
                          <a:ln>
                            <a:noFill/>
                          </a:ln>
                        </pic:spPr>
                      </pic:pic>
                    </a:graphicData>
                  </a:graphic>
                </wp:inline>
              </w:drawing>
            </w:r>
          </w:p>
        </w:tc>
        <w:tc>
          <w:tcPr>
            <w:tcW w:w="1639" w:type="dxa"/>
            <w:tcBorders>
              <w:top w:val="single" w:sz="4" w:space="0" w:color="000000"/>
              <w:left w:val="single" w:sz="4" w:space="0" w:color="000000"/>
              <w:bottom w:val="single" w:sz="4" w:space="0" w:color="000000"/>
              <w:right w:val="single" w:sz="4" w:space="0" w:color="000000"/>
            </w:tcBorders>
          </w:tcPr>
          <w:p w14:paraId="2F50E726" w14:textId="4926AF0E" w:rsidR="00F03D0D" w:rsidRPr="00F03D0D" w:rsidRDefault="00F03D0D" w:rsidP="00F03D0D">
            <w:pPr>
              <w:spacing w:after="0" w:line="259" w:lineRule="auto"/>
              <w:ind w:left="0" w:firstLine="0"/>
              <w:rPr>
                <w:rFonts w:ascii="Times New Roman" w:hAnsi="Times New Roman" w:cs="Times New Roman"/>
                <w:sz w:val="24"/>
              </w:rPr>
            </w:pPr>
            <w:r w:rsidRPr="00F03D0D">
              <w:rPr>
                <w:rFonts w:ascii="Times New Roman" w:hAnsi="Times New Roman" w:cs="Times New Roman"/>
                <w:sz w:val="24"/>
              </w:rPr>
              <w:t>Šiukšliadėžė, 2 vnt.</w:t>
            </w:r>
          </w:p>
        </w:tc>
        <w:tc>
          <w:tcPr>
            <w:tcW w:w="4253" w:type="dxa"/>
            <w:tcBorders>
              <w:top w:val="single" w:sz="4" w:space="0" w:color="000000"/>
              <w:left w:val="single" w:sz="4" w:space="0" w:color="000000"/>
              <w:bottom w:val="single" w:sz="4" w:space="0" w:color="000000"/>
              <w:right w:val="single" w:sz="4" w:space="0" w:color="000000"/>
            </w:tcBorders>
          </w:tcPr>
          <w:p w14:paraId="5A3D08FA"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Matmenys ne mažesni nei:</w:t>
            </w:r>
          </w:p>
          <w:p w14:paraId="728E3CC7"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Skersmuo viršuje - 40 cm</w:t>
            </w:r>
          </w:p>
          <w:p w14:paraId="55BE95F4"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Skersmuo apačioje - 37 cm</w:t>
            </w:r>
          </w:p>
          <w:p w14:paraId="0B8B8EA1"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Aukštis - 86 cm</w:t>
            </w:r>
          </w:p>
          <w:p w14:paraId="03EB79EE"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rPr>
              <w:t>Šiukšlių kibiro talpa - 55 l</w:t>
            </w:r>
          </w:p>
          <w:p w14:paraId="7BB13EDA" w14:textId="77777777" w:rsidR="00F03D0D" w:rsidRPr="00F03D0D" w:rsidRDefault="00F03D0D" w:rsidP="00F03D0D">
            <w:pPr>
              <w:rPr>
                <w:rFonts w:ascii="Times New Roman" w:hAnsi="Times New Roman" w:cs="Times New Roman"/>
                <w:sz w:val="24"/>
                <w:lang w:val="pt-PT"/>
              </w:rPr>
            </w:pPr>
            <w:r w:rsidRPr="00F03D0D">
              <w:rPr>
                <w:rFonts w:ascii="Times New Roman" w:hAnsi="Times New Roman" w:cs="Times New Roman"/>
                <w:sz w:val="24"/>
              </w:rPr>
              <w:t xml:space="preserve">Šiukšlinė pagaminta iš nerūdijančio plieno, dažyta milteliniu būdu pagal RAL paletę. Komplektuojama su lengvai ištuštinama </w:t>
            </w:r>
            <w:proofErr w:type="spellStart"/>
            <w:r w:rsidRPr="00F03D0D">
              <w:rPr>
                <w:rFonts w:ascii="Times New Roman" w:hAnsi="Times New Roman" w:cs="Times New Roman"/>
                <w:sz w:val="24"/>
              </w:rPr>
              <w:t>pelinine</w:t>
            </w:r>
            <w:proofErr w:type="spellEnd"/>
            <w:r w:rsidRPr="00F03D0D">
              <w:rPr>
                <w:rFonts w:ascii="Times New Roman" w:hAnsi="Times New Roman" w:cs="Times New Roman"/>
                <w:sz w:val="24"/>
              </w:rPr>
              <w:t xml:space="preserve"> ir cinkuotu, milteliniu būdu dažytu kibiru, su rankenomis. </w:t>
            </w:r>
            <w:r w:rsidRPr="00F03D0D">
              <w:rPr>
                <w:rFonts w:ascii="Times New Roman" w:hAnsi="Times New Roman" w:cs="Times New Roman"/>
                <w:sz w:val="24"/>
                <w:lang w:val="pt-PT"/>
              </w:rPr>
              <w:t>Šiukšlinės durelės</w:t>
            </w:r>
          </w:p>
          <w:p w14:paraId="59C53584" w14:textId="77777777" w:rsidR="00F03D0D" w:rsidRPr="00F03D0D" w:rsidRDefault="00F03D0D" w:rsidP="00F03D0D">
            <w:pPr>
              <w:rPr>
                <w:rFonts w:ascii="Times New Roman" w:hAnsi="Times New Roman" w:cs="Times New Roman"/>
                <w:sz w:val="24"/>
              </w:rPr>
            </w:pPr>
            <w:r w:rsidRPr="00F03D0D">
              <w:rPr>
                <w:rFonts w:ascii="Times New Roman" w:hAnsi="Times New Roman" w:cs="Times New Roman"/>
                <w:sz w:val="24"/>
                <w:lang w:val="pt-PT"/>
              </w:rPr>
              <w:t>atsidaro iš priekio, durelės rakinamos. Gaminio garantija 5 metai.</w:t>
            </w:r>
          </w:p>
          <w:p w14:paraId="7DA300C3" w14:textId="77777777" w:rsidR="00F03D0D" w:rsidRPr="00F03D0D" w:rsidRDefault="00F03D0D" w:rsidP="00F03D0D">
            <w:pPr>
              <w:rPr>
                <w:rFonts w:ascii="Times New Roman" w:hAnsi="Times New Roman" w:cs="Times New Roman"/>
                <w:sz w:val="24"/>
              </w:rPr>
            </w:pPr>
          </w:p>
          <w:p w14:paraId="69ABBF99" w14:textId="716123AF" w:rsidR="00F03D0D" w:rsidRPr="00F03D0D" w:rsidRDefault="00F03D0D" w:rsidP="00F03D0D">
            <w:pPr>
              <w:spacing w:after="0" w:line="259" w:lineRule="auto"/>
              <w:ind w:left="0" w:firstLine="0"/>
              <w:rPr>
                <w:rFonts w:ascii="Times New Roman" w:hAnsi="Times New Roman" w:cs="Times New Roman"/>
                <w:sz w:val="24"/>
              </w:rPr>
            </w:pPr>
            <w:r w:rsidRPr="00F03D0D">
              <w:rPr>
                <w:rFonts w:ascii="Times New Roman" w:hAnsi="Times New Roman" w:cs="Times New Roman"/>
                <w:sz w:val="24"/>
              </w:rPr>
              <w:t>Nurodytas vaizdas orientacinis.</w:t>
            </w:r>
          </w:p>
        </w:tc>
        <w:tc>
          <w:tcPr>
            <w:tcW w:w="2976" w:type="dxa"/>
            <w:tcBorders>
              <w:top w:val="single" w:sz="4" w:space="0" w:color="000000"/>
              <w:left w:val="single" w:sz="4" w:space="0" w:color="000000"/>
              <w:bottom w:val="single" w:sz="4" w:space="0" w:color="000000"/>
              <w:right w:val="single" w:sz="4" w:space="0" w:color="000000"/>
            </w:tcBorders>
          </w:tcPr>
          <w:p w14:paraId="2E9AA4DA" w14:textId="77777777" w:rsidR="00F03D0D" w:rsidRPr="00F03D0D" w:rsidRDefault="00F03D0D" w:rsidP="00F03D0D">
            <w:pPr>
              <w:pStyle w:val="prastasiniatinklio"/>
              <w:spacing w:before="0" w:beforeAutospacing="0" w:after="0"/>
              <w:jc w:val="both"/>
            </w:pPr>
            <w:r w:rsidRPr="00F03D0D">
              <w:rPr>
                <w:b/>
                <w:bCs/>
              </w:rPr>
              <w:t xml:space="preserve">Gamintojas </w:t>
            </w:r>
            <w:r w:rsidRPr="00F03D0D">
              <w:t>(</w:t>
            </w:r>
            <w:r w:rsidRPr="00F03D0D">
              <w:rPr>
                <w:i/>
                <w:iCs/>
                <w:color w:val="FF0000"/>
              </w:rPr>
              <w:t>įrašyti</w:t>
            </w:r>
            <w:r w:rsidRPr="00F03D0D">
              <w:t>): ..................... .</w:t>
            </w:r>
          </w:p>
          <w:p w14:paraId="7DB31549" w14:textId="77777777" w:rsidR="00F03D0D" w:rsidRPr="00F03D0D" w:rsidRDefault="00F03D0D" w:rsidP="00F03D0D">
            <w:pPr>
              <w:pStyle w:val="prastasiniatinklio"/>
              <w:spacing w:before="0" w:beforeAutospacing="0" w:after="0"/>
              <w:jc w:val="both"/>
            </w:pPr>
            <w:r w:rsidRPr="00F03D0D">
              <w:rPr>
                <w:b/>
                <w:bCs/>
              </w:rPr>
              <w:t>Prekės pavadinimas, modelis</w:t>
            </w:r>
            <w:r w:rsidRPr="00F03D0D">
              <w:t xml:space="preserve">, </w:t>
            </w:r>
            <w:r w:rsidRPr="00F03D0D">
              <w:rPr>
                <w:b/>
                <w:bCs/>
              </w:rPr>
              <w:t>kodas ar numeris</w:t>
            </w:r>
            <w:r w:rsidRPr="00F03D0D">
              <w:t xml:space="preserve"> (</w:t>
            </w:r>
            <w:r w:rsidRPr="00F03D0D">
              <w:rPr>
                <w:i/>
                <w:iCs/>
              </w:rPr>
              <w:t>jeigu toks yra suteiktas</w:t>
            </w:r>
            <w:r w:rsidRPr="00F03D0D">
              <w:t>) (</w:t>
            </w:r>
            <w:r w:rsidRPr="00F03D0D">
              <w:rPr>
                <w:i/>
                <w:iCs/>
                <w:color w:val="FF0000"/>
              </w:rPr>
              <w:t>įrašyti</w:t>
            </w:r>
            <w:r w:rsidRPr="00F03D0D">
              <w:t>) ...................... .</w:t>
            </w:r>
          </w:p>
          <w:p w14:paraId="5A448668" w14:textId="77777777" w:rsidR="00F03D0D" w:rsidRPr="00F03D0D" w:rsidRDefault="00F03D0D" w:rsidP="00F03D0D">
            <w:pPr>
              <w:pStyle w:val="prastasiniatinklio"/>
              <w:spacing w:before="0" w:beforeAutospacing="0" w:after="0"/>
              <w:jc w:val="both"/>
            </w:pPr>
            <w:r w:rsidRPr="00F03D0D">
              <w:rPr>
                <w:b/>
                <w:bCs/>
              </w:rPr>
              <w:t>Nuoroda</w:t>
            </w:r>
            <w:r w:rsidRPr="00F03D0D">
              <w:t xml:space="preserve"> į prekės aprašymą gamintojo  oficialaus internetinio tinklalapio puslapyje  (</w:t>
            </w:r>
            <w:r w:rsidRPr="00F03D0D">
              <w:rPr>
                <w:i/>
                <w:iCs/>
                <w:color w:val="FF0000"/>
              </w:rPr>
              <w:t>įrašyti, jei yra; jeigu nėra, aiškiai nurodyti, kad nėra</w:t>
            </w:r>
            <w:r w:rsidRPr="00F03D0D">
              <w:t>) ........................ .</w:t>
            </w:r>
          </w:p>
          <w:p w14:paraId="11E52B69" w14:textId="77777777" w:rsidR="00F03D0D" w:rsidRPr="00F03D0D" w:rsidRDefault="00F03D0D" w:rsidP="00F03D0D">
            <w:pPr>
              <w:pStyle w:val="prastasiniatinklio"/>
              <w:spacing w:before="0" w:beforeAutospacing="0" w:after="0"/>
              <w:jc w:val="both"/>
              <w:rPr>
                <w:b/>
                <w:bCs/>
              </w:rPr>
            </w:pPr>
            <w:r w:rsidRPr="00F03D0D">
              <w:rPr>
                <w:b/>
                <w:bCs/>
              </w:rPr>
              <w:t xml:space="preserve">Techninis gaminio aprašymas </w:t>
            </w:r>
            <w:r w:rsidRPr="00F03D0D">
              <w:rPr>
                <w:rFonts w:eastAsia="Calibri"/>
                <w:bCs/>
              </w:rPr>
              <w:t>(</w:t>
            </w:r>
            <w:r w:rsidRPr="00F03D0D">
              <w:rPr>
                <w:rFonts w:eastAsia="Calibri"/>
                <w:b/>
                <w:color w:val="FF0000"/>
              </w:rPr>
              <w:t>pildo tiekėjas</w:t>
            </w:r>
            <w:r w:rsidRPr="00F03D0D">
              <w:rPr>
                <w:rFonts w:eastAsia="Calibri"/>
                <w:bCs/>
              </w:rPr>
              <w:t>)</w:t>
            </w:r>
            <w:r w:rsidRPr="00F03D0D">
              <w:rPr>
                <w:b/>
                <w:bCs/>
              </w:rPr>
              <w:t>:</w:t>
            </w:r>
          </w:p>
          <w:p w14:paraId="1FBF16A4" w14:textId="77777777" w:rsidR="00F03D0D" w:rsidRPr="00F03D0D" w:rsidRDefault="00F03D0D" w:rsidP="00F03D0D">
            <w:pPr>
              <w:pStyle w:val="prastasiniatinklio"/>
              <w:spacing w:before="0" w:beforeAutospacing="0" w:after="0"/>
              <w:jc w:val="both"/>
              <w:rPr>
                <w:b/>
                <w:bCs/>
              </w:rPr>
            </w:pPr>
          </w:p>
          <w:p w14:paraId="00D44D9A" w14:textId="77777777" w:rsidR="00F03D0D" w:rsidRPr="00F03D0D" w:rsidRDefault="00F03D0D" w:rsidP="00F03D0D">
            <w:pPr>
              <w:pStyle w:val="prastasiniatinklio"/>
              <w:spacing w:before="0" w:beforeAutospacing="0" w:after="0"/>
              <w:jc w:val="both"/>
              <w:rPr>
                <w:b/>
                <w:bCs/>
              </w:rPr>
            </w:pPr>
          </w:p>
          <w:p w14:paraId="6BB1AD03" w14:textId="77777777" w:rsidR="00F03D0D" w:rsidRPr="00F03D0D" w:rsidRDefault="00F03D0D" w:rsidP="00F03D0D">
            <w:pPr>
              <w:pStyle w:val="prastasiniatinklio"/>
              <w:spacing w:before="0" w:beforeAutospacing="0" w:after="0"/>
              <w:jc w:val="both"/>
              <w:rPr>
                <w:b/>
                <w:bCs/>
              </w:rPr>
            </w:pPr>
            <w:r w:rsidRPr="00F03D0D">
              <w:rPr>
                <w:iCs/>
                <w:lang w:eastAsia="en-GB"/>
              </w:rPr>
              <w:t xml:space="preserve">Garantija...... </w:t>
            </w:r>
            <w:r w:rsidRPr="00F03D0D">
              <w:rPr>
                <w:i/>
                <w:iCs/>
                <w:color w:val="FF0000"/>
                <w:lang w:eastAsia="en-GB"/>
              </w:rPr>
              <w:t xml:space="preserve">(įrašyti skaičių) </w:t>
            </w:r>
            <w:r w:rsidRPr="00F03D0D">
              <w:rPr>
                <w:iCs/>
                <w:lang w:eastAsia="en-GB"/>
              </w:rPr>
              <w:t>mėn.</w:t>
            </w:r>
          </w:p>
          <w:p w14:paraId="1A474268" w14:textId="77777777" w:rsidR="00F03D0D" w:rsidRPr="00F03D0D" w:rsidRDefault="00F03D0D" w:rsidP="00F03D0D">
            <w:pPr>
              <w:pStyle w:val="prastasiniatinklio"/>
              <w:spacing w:before="0" w:beforeAutospacing="0" w:after="0"/>
              <w:ind w:left="360"/>
              <w:jc w:val="both"/>
              <w:rPr>
                <w:rFonts w:eastAsiaTheme="minorEastAsia"/>
                <w:i/>
                <w:iCs/>
                <w:lang w:eastAsia="zh-CN"/>
              </w:rPr>
            </w:pPr>
          </w:p>
          <w:p w14:paraId="3ACB479A" w14:textId="77777777" w:rsidR="00F03D0D" w:rsidRPr="00F03D0D" w:rsidRDefault="00F03D0D" w:rsidP="00F03D0D">
            <w:pPr>
              <w:pStyle w:val="prastasiniatinklio"/>
              <w:spacing w:before="0" w:beforeAutospacing="0" w:after="0"/>
              <w:ind w:left="360"/>
              <w:jc w:val="both"/>
              <w:rPr>
                <w:rFonts w:eastAsiaTheme="minorEastAsia"/>
                <w:i/>
                <w:iCs/>
                <w:lang w:eastAsia="zh-CN"/>
              </w:rPr>
            </w:pPr>
          </w:p>
          <w:p w14:paraId="2386C526" w14:textId="77777777" w:rsidR="00F03D0D" w:rsidRPr="00F03D0D" w:rsidRDefault="00F03D0D" w:rsidP="00F03D0D">
            <w:pPr>
              <w:pStyle w:val="prastasiniatinklio"/>
              <w:spacing w:before="0" w:beforeAutospacing="0" w:after="0"/>
              <w:ind w:left="360"/>
              <w:jc w:val="both"/>
              <w:rPr>
                <w:rFonts w:eastAsiaTheme="minorEastAsia"/>
                <w:i/>
                <w:iCs/>
                <w:lang w:eastAsia="zh-CN"/>
              </w:rPr>
            </w:pPr>
          </w:p>
          <w:p w14:paraId="69BFB566" w14:textId="0446135B" w:rsidR="00F03D0D" w:rsidRPr="00F03D0D" w:rsidRDefault="00F03D0D" w:rsidP="00F03D0D">
            <w:pPr>
              <w:spacing w:after="0" w:line="259" w:lineRule="auto"/>
              <w:ind w:left="0" w:firstLine="0"/>
              <w:rPr>
                <w:rFonts w:ascii="Times New Roman" w:hAnsi="Times New Roman" w:cs="Times New Roman"/>
                <w:sz w:val="24"/>
              </w:rPr>
            </w:pPr>
            <w:r w:rsidRPr="00F03D0D">
              <w:rPr>
                <w:rFonts w:ascii="Times New Roman" w:eastAsiaTheme="minorEastAsia" w:hAnsi="Times New Roman" w:cs="Times New Roman"/>
                <w:i/>
                <w:iCs/>
                <w:sz w:val="24"/>
                <w:lang w:eastAsia="zh-CN"/>
              </w:rPr>
              <w:t>(</w:t>
            </w:r>
            <w:r w:rsidRPr="00F03D0D">
              <w:rPr>
                <w:rFonts w:ascii="Times New Roman" w:eastAsiaTheme="minorEastAsia" w:hAnsi="Times New Roman" w:cs="Times New Roman"/>
                <w:b/>
                <w:bCs/>
                <w:i/>
                <w:sz w:val="24"/>
                <w:lang w:eastAsia="zh-CN"/>
              </w:rPr>
              <w:t>atitiktis bus tikrinama sutarties vykdymo metu)</w:t>
            </w:r>
          </w:p>
        </w:tc>
        <w:tc>
          <w:tcPr>
            <w:tcW w:w="2977" w:type="dxa"/>
            <w:tcBorders>
              <w:top w:val="single" w:sz="4" w:space="0" w:color="000000"/>
              <w:left w:val="single" w:sz="4" w:space="0" w:color="000000"/>
              <w:bottom w:val="single" w:sz="4" w:space="0" w:color="000000"/>
              <w:right w:val="single" w:sz="4" w:space="0" w:color="000000"/>
            </w:tcBorders>
          </w:tcPr>
          <w:p w14:paraId="3E226CA5" w14:textId="77777777" w:rsidR="00F03D0D" w:rsidRPr="00F03D0D" w:rsidRDefault="00F03D0D" w:rsidP="00F03D0D">
            <w:pPr>
              <w:spacing w:after="0" w:line="259" w:lineRule="auto"/>
              <w:ind w:left="0" w:firstLine="0"/>
              <w:rPr>
                <w:rFonts w:ascii="Times New Roman" w:hAnsi="Times New Roman" w:cs="Times New Roman"/>
                <w:sz w:val="24"/>
              </w:rPr>
            </w:pPr>
          </w:p>
        </w:tc>
      </w:tr>
    </w:tbl>
    <w:p w14:paraId="553C3E1B" w14:textId="38D44708" w:rsidR="001A67DA" w:rsidRDefault="001A67DA" w:rsidP="00C20F50">
      <w:pPr>
        <w:spacing w:line="259" w:lineRule="auto"/>
        <w:ind w:left="0" w:firstLine="0"/>
      </w:pPr>
    </w:p>
    <w:p w14:paraId="00489BBD" w14:textId="77777777" w:rsidR="004C48E4" w:rsidRDefault="004C48E4" w:rsidP="00C20F50">
      <w:pPr>
        <w:spacing w:line="259" w:lineRule="auto"/>
        <w:ind w:left="0" w:firstLine="0"/>
      </w:pPr>
    </w:p>
    <w:p w14:paraId="4FAF08C1" w14:textId="77777777" w:rsidR="008F2EE3" w:rsidRPr="00012A1A" w:rsidRDefault="008F2EE3" w:rsidP="008F2EE3">
      <w:pPr>
        <w:spacing w:after="0" w:line="240" w:lineRule="auto"/>
        <w:ind w:right="2456"/>
        <w:rPr>
          <w:rFonts w:ascii="Times New Roman" w:hAnsi="Times New Roman" w:cs="Times New Roman"/>
          <w:sz w:val="24"/>
          <w:highlight w:val="yellow"/>
        </w:rPr>
      </w:pPr>
    </w:p>
    <w:p w14:paraId="3D6BDC9D" w14:textId="05C4F6EC" w:rsidR="008F2EE3" w:rsidRDefault="008F2EE3" w:rsidP="007B7E1E">
      <w:pPr>
        <w:pStyle w:val="Sraopastraipa"/>
        <w:numPr>
          <w:ilvl w:val="0"/>
          <w:numId w:val="3"/>
        </w:numPr>
        <w:tabs>
          <w:tab w:val="left" w:pos="851"/>
          <w:tab w:val="left" w:pos="1276"/>
        </w:tabs>
        <w:spacing w:after="173" w:line="276" w:lineRule="auto"/>
        <w:ind w:left="0" w:firstLine="851"/>
        <w:jc w:val="both"/>
        <w:rPr>
          <w:rFonts w:ascii="Times New Roman" w:hAnsi="Times New Roman" w:cs="Times New Roman"/>
          <w:sz w:val="24"/>
        </w:rPr>
      </w:pPr>
      <w:r w:rsidRPr="00696117">
        <w:rPr>
          <w:rFonts w:ascii="Times New Roman" w:hAnsi="Times New Roman" w:cs="Times New Roman"/>
          <w:sz w:val="24"/>
        </w:rPr>
        <w:t>Sporto reikmenys m</w:t>
      </w:r>
      <w:r w:rsidRPr="008F2EE3">
        <w:rPr>
          <w:rFonts w:ascii="Times New Roman" w:hAnsi="Times New Roman" w:cs="Times New Roman"/>
          <w:sz w:val="24"/>
        </w:rPr>
        <w:t xml:space="preserve">ontuojami ant betoninio pagrindo tvirtinant </w:t>
      </w:r>
      <w:proofErr w:type="spellStart"/>
      <w:r w:rsidRPr="008F2EE3">
        <w:rPr>
          <w:rFonts w:ascii="Times New Roman" w:hAnsi="Times New Roman" w:cs="Times New Roman"/>
          <w:sz w:val="24"/>
        </w:rPr>
        <w:t>ankeriais</w:t>
      </w:r>
      <w:proofErr w:type="spellEnd"/>
      <w:r w:rsidRPr="008F2EE3">
        <w:rPr>
          <w:rFonts w:ascii="Times New Roman" w:hAnsi="Times New Roman" w:cs="Times New Roman"/>
          <w:sz w:val="24"/>
        </w:rPr>
        <w:t xml:space="preserve"> arba naudojant įbetonuojamą tvirtinimo sistemą</w:t>
      </w:r>
      <w:r>
        <w:rPr>
          <w:rFonts w:ascii="Times New Roman" w:hAnsi="Times New Roman" w:cs="Times New Roman"/>
          <w:sz w:val="24"/>
        </w:rPr>
        <w:t>.</w:t>
      </w:r>
    </w:p>
    <w:p w14:paraId="2C372995" w14:textId="2705BB27" w:rsidR="00F206D3" w:rsidRPr="00696117" w:rsidRDefault="007B7E1E" w:rsidP="00F206D3">
      <w:pPr>
        <w:pStyle w:val="Sraopastraipa"/>
        <w:numPr>
          <w:ilvl w:val="0"/>
          <w:numId w:val="3"/>
        </w:numPr>
        <w:tabs>
          <w:tab w:val="left" w:pos="851"/>
          <w:tab w:val="left" w:pos="1276"/>
        </w:tabs>
        <w:spacing w:after="173" w:line="276" w:lineRule="auto"/>
        <w:ind w:left="0" w:firstLine="851"/>
        <w:jc w:val="both"/>
        <w:rPr>
          <w:rFonts w:ascii="Times New Roman" w:hAnsi="Times New Roman" w:cs="Times New Roman"/>
          <w:sz w:val="24"/>
        </w:rPr>
      </w:pPr>
      <w:r w:rsidRPr="007B7E1E">
        <w:rPr>
          <w:rFonts w:ascii="Times New Roman" w:hAnsi="Times New Roman" w:cs="Times New Roman"/>
          <w:sz w:val="24"/>
        </w:rPr>
        <w:t>Pirkimas laikomas žaliuoju pirkimu, nes pirkime savarankiškai nustatomi aplinkos apsaugos kriterijai (Lietuvos Respublikos aplinkos ministro 2011 m. birželio 28 d. įsakymu Nr. D1-508 patvirtinto Aplinkos apsaugos kriterijų taikymo, vykdant žaliuosius pirkimus, tvarkos aprašo (2022 m. gruodžio 13 d. įsakymo Nr. D1-401 redakcija) 4.4.4</w:t>
      </w:r>
      <w:r w:rsidR="00F206D3">
        <w:rPr>
          <w:rFonts w:ascii="Times New Roman" w:hAnsi="Times New Roman" w:cs="Times New Roman"/>
          <w:sz w:val="24"/>
        </w:rPr>
        <w:t>.4</w:t>
      </w:r>
      <w:r w:rsidRPr="007B7E1E">
        <w:rPr>
          <w:rFonts w:ascii="Times New Roman" w:hAnsi="Times New Roman" w:cs="Times New Roman"/>
          <w:sz w:val="24"/>
        </w:rPr>
        <w:t xml:space="preserve"> </w:t>
      </w:r>
      <w:r w:rsidR="00F206D3">
        <w:rPr>
          <w:rFonts w:ascii="Times New Roman" w:hAnsi="Times New Roman" w:cs="Times New Roman"/>
          <w:sz w:val="24"/>
        </w:rPr>
        <w:t>papunktis</w:t>
      </w:r>
      <w:r w:rsidRPr="007B7E1E">
        <w:rPr>
          <w:rFonts w:ascii="Times New Roman" w:hAnsi="Times New Roman" w:cs="Times New Roman"/>
          <w:sz w:val="24"/>
        </w:rPr>
        <w:t>)</w:t>
      </w:r>
      <w:r w:rsidR="006C046D">
        <w:rPr>
          <w:rFonts w:ascii="Times New Roman" w:hAnsi="Times New Roman" w:cs="Times New Roman"/>
          <w:sz w:val="24"/>
        </w:rPr>
        <w:t>:</w:t>
      </w:r>
      <w:r w:rsidRPr="007B7E1E">
        <w:rPr>
          <w:rFonts w:ascii="Times New Roman" w:hAnsi="Times New Roman" w:cs="Times New Roman"/>
          <w:sz w:val="24"/>
        </w:rPr>
        <w:t xml:space="preserve"> </w:t>
      </w:r>
      <w:r w:rsidR="006C046D" w:rsidRPr="00696117">
        <w:rPr>
          <w:rFonts w:ascii="Times New Roman" w:hAnsi="Times New Roman" w:cs="Times New Roman"/>
          <w:sz w:val="24"/>
        </w:rPr>
        <w:t>prekė yra tvirta, ilgaamžė, funkcionali, ji ar jos sudedamosios dalys tinka naudoti daug kartų ir (ar) lengvai pataisomos, ir (ar) pakeičiamos</w:t>
      </w:r>
      <w:r w:rsidR="006C046D">
        <w:rPr>
          <w:rFonts w:ascii="Times New Roman" w:hAnsi="Times New Roman" w:cs="Times New Roman"/>
          <w:sz w:val="24"/>
        </w:rPr>
        <w:t>.</w:t>
      </w:r>
      <w:r w:rsidR="006C046D" w:rsidRPr="006C046D" w:rsidDel="00F206D3">
        <w:rPr>
          <w:rFonts w:ascii="Times New Roman" w:hAnsi="Times New Roman" w:cs="Times New Roman"/>
          <w:sz w:val="24"/>
        </w:rPr>
        <w:t xml:space="preserve"> </w:t>
      </w:r>
    </w:p>
    <w:p w14:paraId="2CE80E30" w14:textId="1582F893" w:rsidR="004C48E4" w:rsidRPr="007B7E1E" w:rsidRDefault="004C48E4" w:rsidP="00696117">
      <w:pPr>
        <w:pStyle w:val="Sraopastraipa"/>
        <w:numPr>
          <w:ilvl w:val="0"/>
          <w:numId w:val="3"/>
        </w:numPr>
        <w:tabs>
          <w:tab w:val="left" w:pos="851"/>
          <w:tab w:val="left" w:pos="1276"/>
        </w:tabs>
        <w:spacing w:after="173" w:line="276" w:lineRule="auto"/>
        <w:ind w:left="0" w:firstLine="851"/>
        <w:jc w:val="both"/>
        <w:rPr>
          <w:rFonts w:ascii="Times New Roman" w:hAnsi="Times New Roman" w:cs="Times New Roman"/>
          <w:sz w:val="24"/>
        </w:rPr>
      </w:pPr>
      <w:r w:rsidRPr="007B7E1E">
        <w:rPr>
          <w:rFonts w:ascii="Times New Roman" w:hAnsi="Times New Roman" w:cs="Times New Roman"/>
          <w:sz w:val="24"/>
        </w:rPr>
        <w:t>Pastabos:</w:t>
      </w:r>
    </w:p>
    <w:p w14:paraId="5D750A92" w14:textId="53FD91E5" w:rsidR="004C48E4" w:rsidRPr="007B7E1E" w:rsidRDefault="004C48E4" w:rsidP="007B7E1E">
      <w:pPr>
        <w:pStyle w:val="Sraopastraipa"/>
        <w:numPr>
          <w:ilvl w:val="1"/>
          <w:numId w:val="3"/>
        </w:numPr>
        <w:tabs>
          <w:tab w:val="left" w:pos="851"/>
          <w:tab w:val="left" w:pos="1276"/>
        </w:tabs>
        <w:spacing w:after="173" w:line="276" w:lineRule="auto"/>
        <w:ind w:left="0" w:firstLine="851"/>
        <w:jc w:val="both"/>
        <w:rPr>
          <w:rFonts w:ascii="Times New Roman" w:eastAsiaTheme="minorEastAsia" w:hAnsi="Times New Roman" w:cs="Times New Roman"/>
          <w:i/>
          <w:sz w:val="24"/>
          <w:lang w:eastAsia="zh-CN"/>
        </w:rPr>
      </w:pPr>
      <w:r w:rsidRPr="007B7E1E">
        <w:rPr>
          <w:rFonts w:ascii="Times New Roman" w:hAnsi="Times New Roman" w:cs="Times New Roman"/>
          <w:sz w:val="24"/>
        </w:rPr>
        <w:t xml:space="preserve">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w:t>
      </w:r>
      <w:r w:rsidR="006C046D">
        <w:rPr>
          <w:rFonts w:ascii="Times New Roman" w:hAnsi="Times New Roman" w:cs="Times New Roman"/>
          <w:sz w:val="24"/>
        </w:rPr>
        <w:t>i</w:t>
      </w:r>
      <w:r w:rsidRPr="007B7E1E">
        <w:rPr>
          <w:rFonts w:ascii="Times New Roman" w:hAnsi="Times New Roman" w:cs="Times New Roman"/>
          <w:sz w:val="24"/>
        </w:rPr>
        <w:t xml:space="preserve"> </w:t>
      </w:r>
      <w:r w:rsidRPr="007B7E1E">
        <w:rPr>
          <w:rFonts w:ascii="Times New Roman" w:eastAsiaTheme="minorEastAsia" w:hAnsi="Times New Roman" w:cs="Times New Roman"/>
          <w:b/>
          <w:bCs/>
          <w:i/>
          <w:sz w:val="24"/>
          <w:lang w:eastAsia="zh-CN"/>
        </w:rPr>
        <w:t>lygiaverčiai pasiūlymai, jeigu jų parametrai, dizainas, medžiagiškumas, spalva, techninės ir eksploatacinės savybės bus iš esmės lygiaverčiai nurodytiems šioje techninėje specifikacijoje</w:t>
      </w:r>
      <w:r w:rsidR="006C046D">
        <w:rPr>
          <w:rFonts w:ascii="Times New Roman" w:hAnsi="Times New Roman" w:cs="Times New Roman"/>
          <w:b/>
          <w:bCs/>
          <w:i/>
          <w:sz w:val="24"/>
        </w:rPr>
        <w:t xml:space="preserve"> nurodytiems reikalavimams.</w:t>
      </w:r>
      <w:r w:rsidR="00410E9D">
        <w:rPr>
          <w:rFonts w:ascii="Times New Roman" w:hAnsi="Times New Roman" w:cs="Times New Roman"/>
          <w:sz w:val="24"/>
        </w:rPr>
        <w:t xml:space="preserve"> L</w:t>
      </w:r>
      <w:r w:rsidRPr="007B7E1E">
        <w:rPr>
          <w:rFonts w:ascii="Times New Roman" w:hAnsi="Times New Roman" w:cs="Times New Roman"/>
          <w:sz w:val="24"/>
        </w:rPr>
        <w:t xml:space="preserve">ygiavertiškumo įrodymas yra tiekėjo pareiga. </w:t>
      </w:r>
      <w:r w:rsidRPr="007B7E1E">
        <w:rPr>
          <w:rFonts w:ascii="Times New Roman" w:hAnsi="Times New Roman" w:cs="Times New Roman"/>
          <w:b/>
          <w:bCs/>
          <w:sz w:val="24"/>
        </w:rPr>
        <w:t>Tiekėjai gali siūlyti geresnių charakteristikų pirkimo objektą.</w:t>
      </w:r>
      <w:r w:rsidRPr="007B7E1E">
        <w:rPr>
          <w:rFonts w:ascii="Times New Roman" w:hAnsi="Times New Roman" w:cs="Times New Roman"/>
          <w:sz w:val="24"/>
        </w:rPr>
        <w:t xml:space="preserve">  </w:t>
      </w:r>
    </w:p>
    <w:p w14:paraId="6E2379A6" w14:textId="77777777" w:rsidR="004C48E4" w:rsidRPr="00C41615" w:rsidRDefault="004C48E4" w:rsidP="007B7E1E">
      <w:pPr>
        <w:pStyle w:val="Sraopastraipa"/>
        <w:numPr>
          <w:ilvl w:val="1"/>
          <w:numId w:val="3"/>
        </w:numPr>
        <w:tabs>
          <w:tab w:val="left" w:pos="851"/>
          <w:tab w:val="left" w:pos="1276"/>
        </w:tabs>
        <w:spacing w:after="173" w:line="276" w:lineRule="auto"/>
        <w:ind w:left="0" w:firstLine="851"/>
        <w:jc w:val="both"/>
        <w:rPr>
          <w:rFonts w:ascii="Times New Roman" w:eastAsiaTheme="minorEastAsia" w:hAnsi="Times New Roman" w:cs="Times New Roman"/>
          <w:i/>
          <w:sz w:val="24"/>
          <w:lang w:eastAsia="zh-CN"/>
        </w:rPr>
      </w:pPr>
      <w:r w:rsidRPr="00C41615">
        <w:rPr>
          <w:rFonts w:ascii="Times New Roman" w:hAnsi="Times New Roman" w:cs="Times New Roman"/>
          <w:sz w:val="24"/>
        </w:rPr>
        <w:t>Tiekėjas turi užpildyti visus techninės specifikacijos laukelius, kurie pažymėti „</w:t>
      </w:r>
      <w:r w:rsidRPr="00C41615">
        <w:rPr>
          <w:rFonts w:ascii="Times New Roman" w:hAnsi="Times New Roman" w:cs="Times New Roman"/>
          <w:i/>
          <w:iCs/>
          <w:sz w:val="24"/>
        </w:rPr>
        <w:t>įrašyti</w:t>
      </w:r>
      <w:r w:rsidRPr="00C41615">
        <w:rPr>
          <w:rFonts w:ascii="Times New Roman" w:hAnsi="Times New Roman" w:cs="Times New Roman"/>
          <w:sz w:val="24"/>
        </w:rPr>
        <w:t xml:space="preserve">, </w:t>
      </w:r>
      <w:r w:rsidRPr="00C41615">
        <w:rPr>
          <w:rFonts w:ascii="Times New Roman" w:hAnsi="Times New Roman" w:cs="Times New Roman"/>
          <w:i/>
          <w:iCs/>
          <w:sz w:val="24"/>
        </w:rPr>
        <w:t>nurodyti ir pan.“,</w:t>
      </w:r>
      <w:r w:rsidRPr="00C41615">
        <w:rPr>
          <w:rFonts w:ascii="Times New Roman" w:hAnsi="Times New Roman" w:cs="Times New Roman"/>
          <w:sz w:val="24"/>
        </w:rPr>
        <w:t xml:space="preserve"> nurodant siūlomos Prekės gamintoją, pavadinimą, modelį, kodą ar numerį (</w:t>
      </w:r>
      <w:r w:rsidRPr="00C41615">
        <w:rPr>
          <w:rFonts w:ascii="Times New Roman" w:hAnsi="Times New Roman" w:cs="Times New Roman"/>
          <w:i/>
          <w:iCs/>
          <w:sz w:val="24"/>
        </w:rPr>
        <w:t>jeigu toks yra suteiktas</w:t>
      </w:r>
      <w:r w:rsidRPr="00C41615">
        <w:rPr>
          <w:rFonts w:ascii="Times New Roman" w:hAnsi="Times New Roman" w:cs="Times New Roman"/>
          <w:sz w:val="24"/>
        </w:rPr>
        <w:t>), nuorodą į prekės aprašymą gamintojo oficialaus internetinio tinklalapio puslapyje (</w:t>
      </w:r>
      <w:r w:rsidRPr="00C41615">
        <w:rPr>
          <w:rFonts w:ascii="Times New Roman" w:hAnsi="Times New Roman" w:cs="Times New Roman"/>
          <w:i/>
          <w:iCs/>
          <w:sz w:val="24"/>
        </w:rPr>
        <w:t>jeigu toks yra</w:t>
      </w:r>
      <w:r w:rsidRPr="00C41615">
        <w:rPr>
          <w:rFonts w:ascii="Times New Roman" w:hAnsi="Times New Roman" w:cs="Times New Roman"/>
          <w:sz w:val="24"/>
        </w:rPr>
        <w:t xml:space="preserve">) ir  konkrečias technines charakteristikas (rodiklius) ir jų reikšmes, </w:t>
      </w:r>
      <w:r w:rsidRPr="00C41615">
        <w:rPr>
          <w:rFonts w:ascii="Times New Roman" w:hAnsi="Times New Roman" w:cs="Times New Roman"/>
          <w:bCs/>
          <w:iCs/>
          <w:sz w:val="24"/>
        </w:rPr>
        <w:t>o kur techninių reikšmių įrašyti negalima – nurodo/aprašo reikalavimo atitikimą.</w:t>
      </w:r>
    </w:p>
    <w:p w14:paraId="61FEC3BF" w14:textId="77777777" w:rsidR="004C48E4" w:rsidRPr="00C41615" w:rsidRDefault="004C48E4" w:rsidP="007B7E1E">
      <w:pPr>
        <w:pStyle w:val="Sraopastraipa"/>
        <w:numPr>
          <w:ilvl w:val="1"/>
          <w:numId w:val="3"/>
        </w:numPr>
        <w:tabs>
          <w:tab w:val="left" w:pos="851"/>
          <w:tab w:val="left" w:pos="1276"/>
        </w:tabs>
        <w:spacing w:after="173" w:line="276" w:lineRule="auto"/>
        <w:ind w:left="0" w:firstLine="851"/>
        <w:jc w:val="both"/>
        <w:rPr>
          <w:rFonts w:ascii="Times New Roman" w:eastAsiaTheme="minorEastAsia" w:hAnsi="Times New Roman" w:cs="Times New Roman"/>
          <w:i/>
          <w:sz w:val="24"/>
          <w:lang w:eastAsia="zh-CN"/>
        </w:rPr>
      </w:pPr>
      <w:r w:rsidRPr="00C41615">
        <w:rPr>
          <w:rFonts w:ascii="Times New Roman" w:hAnsi="Times New Roman" w:cs="Times New Roman"/>
          <w:sz w:val="24"/>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bookmarkStart w:id="0" w:name="_Ref42851742"/>
    </w:p>
    <w:p w14:paraId="05A86CB4" w14:textId="77777777" w:rsidR="004C48E4" w:rsidRPr="00C41615" w:rsidRDefault="004C48E4" w:rsidP="007B7E1E">
      <w:pPr>
        <w:pStyle w:val="Sraopastraipa"/>
        <w:numPr>
          <w:ilvl w:val="1"/>
          <w:numId w:val="3"/>
        </w:numPr>
        <w:tabs>
          <w:tab w:val="left" w:pos="851"/>
          <w:tab w:val="left" w:pos="1276"/>
        </w:tabs>
        <w:spacing w:after="173" w:line="276" w:lineRule="auto"/>
        <w:ind w:left="0" w:firstLine="851"/>
        <w:jc w:val="both"/>
        <w:rPr>
          <w:rFonts w:ascii="Times New Roman" w:eastAsiaTheme="minorEastAsia" w:hAnsi="Times New Roman" w:cs="Times New Roman"/>
          <w:i/>
          <w:sz w:val="24"/>
          <w:lang w:eastAsia="zh-CN"/>
        </w:rPr>
      </w:pPr>
      <w:r w:rsidRPr="00C41615">
        <w:rPr>
          <w:rFonts w:ascii="Times New Roman" w:hAnsi="Times New Roman" w:cs="Times New Roman"/>
          <w:sz w:val="24"/>
        </w:rPr>
        <w:t xml:space="preserve">Tiekėjas, nurodydamas siūlomos Prekės atitikimą, turi nurodyti </w:t>
      </w:r>
      <w:r w:rsidRPr="00C41615">
        <w:rPr>
          <w:rFonts w:ascii="Times New Roman" w:hAnsi="Times New Roman" w:cs="Times New Roman"/>
          <w:b/>
          <w:bCs/>
          <w:sz w:val="24"/>
        </w:rPr>
        <w:t>konkrečias siūlomos Prekės specifikacijas</w:t>
      </w:r>
      <w:r w:rsidRPr="00C41615">
        <w:rPr>
          <w:rFonts w:ascii="Times New Roman" w:hAnsi="Times New Roman" w:cs="Times New Roman"/>
          <w:sz w:val="24"/>
        </w:rPr>
        <w:t xml:space="preserve">, pvz.: jeigu reikalaujama, kad įrenginio plotis būtų </w:t>
      </w:r>
      <w:r w:rsidRPr="00C41615">
        <w:rPr>
          <w:rFonts w:ascii="Times New Roman" w:hAnsi="Times New Roman" w:cs="Times New Roman"/>
          <w:i/>
          <w:iCs/>
          <w:sz w:val="24"/>
        </w:rPr>
        <w:t>ne mažiau kaip 2,82 m</w:t>
      </w:r>
      <w:r w:rsidRPr="00C41615">
        <w:rPr>
          <w:rFonts w:ascii="Times New Roman" w:hAnsi="Times New Roman" w:cs="Times New Roman"/>
          <w:sz w:val="24"/>
        </w:rPr>
        <w:t>, tiekėjas negali pildydamas specifikacijos nurodyti „ne mažiau kaip 2,82 m“, o turi nurodyti konkrečią reikšmę, pvz. „</w:t>
      </w:r>
      <w:r w:rsidRPr="00C41615">
        <w:rPr>
          <w:rFonts w:ascii="Times New Roman" w:hAnsi="Times New Roman" w:cs="Times New Roman"/>
          <w:i/>
          <w:iCs/>
          <w:sz w:val="24"/>
        </w:rPr>
        <w:t>plotis 2,82 m</w:t>
      </w:r>
      <w:r w:rsidRPr="00C41615">
        <w:rPr>
          <w:rFonts w:ascii="Times New Roman" w:hAnsi="Times New Roman" w:cs="Times New Roman"/>
          <w:sz w:val="24"/>
        </w:rPr>
        <w:t>“.</w:t>
      </w:r>
      <w:bookmarkEnd w:id="0"/>
    </w:p>
    <w:p w14:paraId="295EE19A" w14:textId="42BD2BA5" w:rsidR="004C48E4" w:rsidRPr="00C41615" w:rsidRDefault="004C48E4" w:rsidP="007B7E1E">
      <w:pPr>
        <w:pStyle w:val="Sraopastraipa"/>
        <w:numPr>
          <w:ilvl w:val="1"/>
          <w:numId w:val="3"/>
        </w:numPr>
        <w:tabs>
          <w:tab w:val="left" w:pos="851"/>
          <w:tab w:val="left" w:pos="1276"/>
        </w:tabs>
        <w:spacing w:after="173" w:line="276" w:lineRule="auto"/>
        <w:ind w:left="0" w:firstLine="851"/>
        <w:jc w:val="both"/>
        <w:rPr>
          <w:rFonts w:ascii="Times New Roman" w:eastAsiaTheme="minorEastAsia" w:hAnsi="Times New Roman" w:cs="Times New Roman"/>
          <w:i/>
          <w:sz w:val="24"/>
          <w:lang w:eastAsia="zh-CN"/>
        </w:rPr>
      </w:pPr>
      <w:r w:rsidRPr="00C41615">
        <w:rPr>
          <w:rFonts w:ascii="Times New Roman" w:hAnsi="Times New Roman" w:cs="Times New Roman"/>
          <w:sz w:val="24"/>
        </w:rPr>
        <w:t xml:space="preserve">Tiekėjas privalo </w:t>
      </w:r>
      <w:r w:rsidRPr="00C41615">
        <w:rPr>
          <w:rFonts w:ascii="Times New Roman" w:hAnsi="Times New Roman" w:cs="Times New Roman"/>
          <w:b/>
          <w:bCs/>
          <w:sz w:val="24"/>
        </w:rPr>
        <w:t>kartu su pasiūlymu</w:t>
      </w:r>
      <w:r w:rsidRPr="00C41615">
        <w:rPr>
          <w:rFonts w:ascii="Times New Roman" w:hAnsi="Times New Roman" w:cs="Times New Roman"/>
          <w:sz w:val="24"/>
        </w:rPr>
        <w:t xml:space="preserve"> pateikti siūlomas technines charakteristikas patvirtinančius dokumentus, t. y. </w:t>
      </w:r>
      <w:r w:rsidRPr="00C41615">
        <w:rPr>
          <w:rFonts w:ascii="Times New Roman" w:hAnsi="Times New Roman" w:cs="Times New Roman"/>
          <w:b/>
          <w:bCs/>
          <w:sz w:val="24"/>
        </w:rPr>
        <w:t xml:space="preserve">prekės gamintojo techninę dokumentaciją </w:t>
      </w:r>
      <w:r w:rsidRPr="00C41615">
        <w:rPr>
          <w:rFonts w:ascii="Times New Roman" w:hAnsi="Times New Roman" w:cs="Times New Roman"/>
          <w:sz w:val="24"/>
        </w:rPr>
        <w:t xml:space="preserve">(lietuvių arba anglų kalbomis, tačiau perkančioji organizacija pasilieka teisę prašyti dokumentų vertimo į lietuvių kalbą), kuri patvirtintų tiekėjo siūlomos prekės atitikimą techninės specifikacijos reikalavimams, </w:t>
      </w:r>
      <w:r w:rsidRPr="00C41615">
        <w:rPr>
          <w:rStyle w:val="markedcontent"/>
          <w:rFonts w:ascii="Times New Roman" w:hAnsi="Times New Roman" w:cs="Times New Roman"/>
          <w:b/>
          <w:bCs/>
          <w:sz w:val="24"/>
        </w:rPr>
        <w:t>ir/ar prekės</w:t>
      </w:r>
      <w:r w:rsidRPr="00C41615">
        <w:rPr>
          <w:rFonts w:ascii="Times New Roman" w:hAnsi="Times New Roman" w:cs="Times New Roman"/>
          <w:b/>
          <w:bCs/>
          <w:sz w:val="24"/>
        </w:rPr>
        <w:t xml:space="preserve"> </w:t>
      </w:r>
      <w:r w:rsidRPr="00C41615">
        <w:rPr>
          <w:rStyle w:val="markedcontent"/>
          <w:rFonts w:ascii="Times New Roman" w:hAnsi="Times New Roman" w:cs="Times New Roman"/>
          <w:b/>
          <w:bCs/>
          <w:sz w:val="24"/>
        </w:rPr>
        <w:t>gamintojo deklaracijas</w:t>
      </w:r>
      <w:r w:rsidRPr="00C41615">
        <w:rPr>
          <w:rStyle w:val="markedcontent"/>
          <w:rFonts w:ascii="Times New Roman" w:hAnsi="Times New Roman" w:cs="Times New Roman"/>
          <w:sz w:val="24"/>
        </w:rPr>
        <w:t xml:space="preserve"> (jei gamintojo techninėje dokumentacijoje</w:t>
      </w:r>
      <w:r w:rsidRPr="00C41615">
        <w:rPr>
          <w:rFonts w:ascii="Times New Roman" w:hAnsi="Times New Roman" w:cs="Times New Roman"/>
          <w:sz w:val="24"/>
        </w:rPr>
        <w:t xml:space="preserve"> </w:t>
      </w:r>
      <w:r w:rsidRPr="00C41615">
        <w:rPr>
          <w:rStyle w:val="markedcontent"/>
          <w:rFonts w:ascii="Times New Roman" w:hAnsi="Times New Roman" w:cs="Times New Roman"/>
          <w:sz w:val="24"/>
        </w:rPr>
        <w:t>neišsamiai atsispindi siūlomos prekės atitikimas techninės specifikacijos</w:t>
      </w:r>
      <w:r w:rsidRPr="00C41615">
        <w:rPr>
          <w:rFonts w:ascii="Times New Roman" w:hAnsi="Times New Roman" w:cs="Times New Roman"/>
          <w:sz w:val="24"/>
        </w:rPr>
        <w:t xml:space="preserve"> </w:t>
      </w:r>
      <w:r w:rsidRPr="00C41615">
        <w:rPr>
          <w:rStyle w:val="markedcontent"/>
          <w:rFonts w:ascii="Times New Roman" w:hAnsi="Times New Roman" w:cs="Times New Roman"/>
          <w:sz w:val="24"/>
        </w:rPr>
        <w:t xml:space="preserve">reikalavimams), </w:t>
      </w:r>
      <w:r w:rsidRPr="00C41615">
        <w:rPr>
          <w:rStyle w:val="markedcontent"/>
          <w:rFonts w:ascii="Times New Roman" w:hAnsi="Times New Roman" w:cs="Times New Roman"/>
          <w:b/>
          <w:bCs/>
          <w:sz w:val="24"/>
        </w:rPr>
        <w:t>ar kit</w:t>
      </w:r>
      <w:r w:rsidR="001474D5">
        <w:rPr>
          <w:rStyle w:val="markedcontent"/>
          <w:rFonts w:ascii="Times New Roman" w:hAnsi="Times New Roman" w:cs="Times New Roman"/>
          <w:b/>
          <w:bCs/>
          <w:sz w:val="24"/>
        </w:rPr>
        <w:t>us</w:t>
      </w:r>
      <w:r w:rsidRPr="00C41615">
        <w:rPr>
          <w:rStyle w:val="markedcontent"/>
          <w:rFonts w:ascii="Times New Roman" w:hAnsi="Times New Roman" w:cs="Times New Roman"/>
          <w:b/>
          <w:bCs/>
          <w:sz w:val="24"/>
        </w:rPr>
        <w:t xml:space="preserve"> lygiaverči</w:t>
      </w:r>
      <w:r w:rsidR="001474D5">
        <w:rPr>
          <w:rStyle w:val="markedcontent"/>
          <w:rFonts w:ascii="Times New Roman" w:hAnsi="Times New Roman" w:cs="Times New Roman"/>
          <w:b/>
          <w:bCs/>
          <w:sz w:val="24"/>
        </w:rPr>
        <w:t>us</w:t>
      </w:r>
      <w:r w:rsidRPr="00C41615">
        <w:rPr>
          <w:rStyle w:val="markedcontent"/>
          <w:rFonts w:ascii="Times New Roman" w:hAnsi="Times New Roman" w:cs="Times New Roman"/>
          <w:b/>
          <w:bCs/>
          <w:sz w:val="24"/>
        </w:rPr>
        <w:t xml:space="preserve"> dokument</w:t>
      </w:r>
      <w:r w:rsidR="001474D5">
        <w:rPr>
          <w:rStyle w:val="markedcontent"/>
          <w:rFonts w:ascii="Times New Roman" w:hAnsi="Times New Roman" w:cs="Times New Roman"/>
          <w:b/>
          <w:bCs/>
          <w:sz w:val="24"/>
        </w:rPr>
        <w:t>us</w:t>
      </w:r>
      <w:r w:rsidRPr="00C41615">
        <w:rPr>
          <w:rStyle w:val="markedcontent"/>
          <w:rFonts w:ascii="Times New Roman" w:hAnsi="Times New Roman" w:cs="Times New Roman"/>
          <w:sz w:val="24"/>
        </w:rPr>
        <w:t>, įrodan</w:t>
      </w:r>
      <w:r w:rsidR="001474D5">
        <w:rPr>
          <w:rStyle w:val="markedcontent"/>
          <w:rFonts w:ascii="Times New Roman" w:hAnsi="Times New Roman" w:cs="Times New Roman"/>
          <w:sz w:val="24"/>
        </w:rPr>
        <w:t>čius</w:t>
      </w:r>
      <w:r w:rsidRPr="00C41615">
        <w:rPr>
          <w:rStyle w:val="markedcontent"/>
          <w:rFonts w:ascii="Times New Roman" w:hAnsi="Times New Roman" w:cs="Times New Roman"/>
          <w:sz w:val="24"/>
        </w:rPr>
        <w:t xml:space="preserve"> siūlomos prekės</w:t>
      </w:r>
      <w:r w:rsidRPr="00C41615">
        <w:rPr>
          <w:rFonts w:ascii="Times New Roman" w:hAnsi="Times New Roman" w:cs="Times New Roman"/>
          <w:sz w:val="24"/>
        </w:rPr>
        <w:t xml:space="preserve"> </w:t>
      </w:r>
      <w:r w:rsidRPr="00C41615">
        <w:rPr>
          <w:rStyle w:val="markedcontent"/>
          <w:rFonts w:ascii="Times New Roman" w:hAnsi="Times New Roman" w:cs="Times New Roman"/>
          <w:sz w:val="24"/>
        </w:rPr>
        <w:t xml:space="preserve">atitikimą techniniams reikalavimams. </w:t>
      </w:r>
      <w:r w:rsidRPr="00C41615">
        <w:rPr>
          <w:rFonts w:ascii="Times New Roman" w:hAnsi="Times New Roman" w:cs="Times New Roman"/>
          <w:sz w:val="24"/>
        </w:rPr>
        <w:t xml:space="preserve">Lygiaverčiais dokumentais nebus laikoma </w:t>
      </w:r>
      <w:r w:rsidRPr="00696117">
        <w:rPr>
          <w:rFonts w:ascii="Times New Roman" w:hAnsi="Times New Roman" w:cs="Times New Roman"/>
          <w:sz w:val="24"/>
          <w:u w:val="single"/>
        </w:rPr>
        <w:t>tiekėjo deklaracija</w:t>
      </w:r>
      <w:r w:rsidRPr="00C41615">
        <w:rPr>
          <w:rFonts w:ascii="Times New Roman" w:hAnsi="Times New Roman" w:cs="Times New Roman"/>
          <w:sz w:val="24"/>
        </w:rPr>
        <w:t>, išskyrus atvejus, jei tiekėjas yra oficialus siūlomos Prekės gamintojo atstovas.</w:t>
      </w:r>
    </w:p>
    <w:p w14:paraId="38018ADE" w14:textId="77777777" w:rsidR="004C48E4" w:rsidRPr="003B791F" w:rsidRDefault="004C48E4" w:rsidP="007B7E1E">
      <w:pPr>
        <w:pStyle w:val="Sraopastraipa"/>
        <w:numPr>
          <w:ilvl w:val="1"/>
          <w:numId w:val="3"/>
        </w:numPr>
        <w:tabs>
          <w:tab w:val="left" w:pos="851"/>
          <w:tab w:val="left" w:pos="1276"/>
        </w:tabs>
        <w:spacing w:after="173" w:line="276" w:lineRule="auto"/>
        <w:ind w:left="0" w:firstLine="851"/>
        <w:jc w:val="both"/>
        <w:rPr>
          <w:rFonts w:ascii="Times New Roman" w:eastAsiaTheme="minorEastAsia" w:hAnsi="Times New Roman" w:cs="Times New Roman"/>
          <w:i/>
          <w:sz w:val="24"/>
          <w:lang w:eastAsia="zh-CN"/>
        </w:rPr>
      </w:pPr>
      <w:r w:rsidRPr="00C41615">
        <w:rPr>
          <w:rFonts w:ascii="Times New Roman" w:hAnsi="Times New Roman" w:cs="Times New Roman"/>
          <w:sz w:val="24"/>
          <w:u w:val="single"/>
        </w:rPr>
        <w:t xml:space="preserve">Pridedamuose dokumentuose tiekėjas </w:t>
      </w:r>
      <w:r w:rsidRPr="00C41615">
        <w:rPr>
          <w:rFonts w:ascii="Times New Roman" w:hAnsi="Times New Roman" w:cs="Times New Roman"/>
          <w:b/>
          <w:bCs/>
          <w:sz w:val="24"/>
          <w:u w:val="single"/>
        </w:rPr>
        <w:t>turi nurodyti</w:t>
      </w:r>
      <w:r w:rsidRPr="00C41615">
        <w:rPr>
          <w:rFonts w:ascii="Times New Roman" w:hAnsi="Times New Roman" w:cs="Times New Roman"/>
          <w:sz w:val="24"/>
          <w:u w:val="single"/>
        </w:rPr>
        <w:t xml:space="preserve"> (t. y. </w:t>
      </w:r>
      <w:r w:rsidRPr="00C41615">
        <w:rPr>
          <w:rFonts w:ascii="Times New Roman" w:hAnsi="Times New Roman" w:cs="Times New Roman"/>
          <w:b/>
          <w:bCs/>
          <w:sz w:val="24"/>
          <w:u w:val="single"/>
        </w:rPr>
        <w:t>pastebimai</w:t>
      </w:r>
      <w:r w:rsidRPr="00C41615">
        <w:rPr>
          <w:rFonts w:ascii="Times New Roman" w:hAnsi="Times New Roman" w:cs="Times New Roman"/>
          <w:sz w:val="24"/>
          <w:u w:val="single"/>
        </w:rPr>
        <w:t xml:space="preserve"> </w:t>
      </w:r>
      <w:r w:rsidRPr="00C41615">
        <w:rPr>
          <w:rFonts w:ascii="Times New Roman" w:hAnsi="Times New Roman" w:cs="Times New Roman"/>
          <w:b/>
          <w:bCs/>
          <w:sz w:val="24"/>
          <w:u w:val="single"/>
        </w:rPr>
        <w:t>pažymėti</w:t>
      </w:r>
      <w:r w:rsidRPr="00C41615">
        <w:rPr>
          <w:rFonts w:ascii="Times New Roman" w:hAnsi="Times New Roman" w:cs="Times New Roman"/>
          <w:sz w:val="24"/>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C41615">
        <w:rPr>
          <w:rFonts w:ascii="Times New Roman" w:hAnsi="Times New Roman" w:cs="Times New Roman"/>
          <w:b/>
          <w:bCs/>
          <w:sz w:val="24"/>
          <w:u w:val="single"/>
        </w:rPr>
        <w:t>punktą</w:t>
      </w:r>
      <w:r w:rsidRPr="00C41615">
        <w:rPr>
          <w:rFonts w:ascii="Times New Roman" w:hAnsi="Times New Roman" w:cs="Times New Roman"/>
          <w:sz w:val="24"/>
          <w:u w:val="single"/>
        </w:rPr>
        <w:t xml:space="preserve"> jos atitinka</w:t>
      </w:r>
      <w:r w:rsidRPr="00C41615">
        <w:rPr>
          <w:rFonts w:ascii="Times New Roman" w:hAnsi="Times New Roman" w:cs="Times New Roman"/>
          <w:sz w:val="24"/>
        </w:rPr>
        <w:t>.</w:t>
      </w:r>
    </w:p>
    <w:p w14:paraId="2E3929C9" w14:textId="77777777" w:rsidR="004C48E4" w:rsidRPr="00363E2E" w:rsidRDefault="004C48E4" w:rsidP="004C48E4">
      <w:pPr>
        <w:shd w:val="clear" w:color="auto" w:fill="FFFFFF" w:themeFill="background1"/>
        <w:suppressAutoHyphens/>
        <w:autoSpaceDN w:val="0"/>
        <w:spacing w:after="0" w:line="240" w:lineRule="auto"/>
        <w:jc w:val="center"/>
        <w:textAlignment w:val="baseline"/>
        <w:rPr>
          <w:rFonts w:ascii="Times New Roman" w:hAnsi="Times New Roman" w:cs="Times New Roman"/>
          <w:sz w:val="24"/>
        </w:rPr>
      </w:pPr>
      <w:r w:rsidRPr="00D53BAD">
        <w:rPr>
          <w:rFonts w:ascii="Times New Roman" w:hAnsi="Times New Roman" w:cs="Times New Roman"/>
          <w:sz w:val="24"/>
        </w:rPr>
        <w:t>__________________________</w:t>
      </w:r>
    </w:p>
    <w:p w14:paraId="6204D444" w14:textId="77777777" w:rsidR="004C48E4" w:rsidRPr="00363E2E" w:rsidRDefault="004C48E4" w:rsidP="004C48E4">
      <w:pPr>
        <w:spacing w:after="0" w:line="240" w:lineRule="auto"/>
        <w:jc w:val="both"/>
        <w:rPr>
          <w:rFonts w:ascii="Times New Roman" w:hAnsi="Times New Roman" w:cs="Times New Roman"/>
          <w:sz w:val="24"/>
        </w:rPr>
      </w:pPr>
    </w:p>
    <w:p w14:paraId="0A6A5914" w14:textId="77777777" w:rsidR="004C48E4" w:rsidRDefault="004C48E4" w:rsidP="00C20F50">
      <w:pPr>
        <w:spacing w:line="259" w:lineRule="auto"/>
        <w:ind w:left="0" w:firstLine="0"/>
      </w:pPr>
    </w:p>
    <w:sectPr w:rsidR="004C48E4" w:rsidSect="00C20F50">
      <w:headerReference w:type="even" r:id="rId15"/>
      <w:headerReference w:type="default" r:id="rId16"/>
      <w:headerReference w:type="first" r:id="rId17"/>
      <w:pgSz w:w="16838" w:h="11906" w:orient="landscape"/>
      <w:pgMar w:top="568" w:right="678" w:bottom="568" w:left="709" w:header="567" w:footer="567" w:gutter="0"/>
      <w:cols w:space="1296"/>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BA0C" w14:textId="77777777" w:rsidR="001F6D40" w:rsidRDefault="001F6D40">
      <w:pPr>
        <w:spacing w:after="0" w:line="240" w:lineRule="auto"/>
      </w:pPr>
      <w:r>
        <w:separator/>
      </w:r>
    </w:p>
  </w:endnote>
  <w:endnote w:type="continuationSeparator" w:id="0">
    <w:p w14:paraId="04907B89" w14:textId="77777777" w:rsidR="001F6D40" w:rsidRDefault="001F6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D14B6" w14:textId="77777777" w:rsidR="001F6D40" w:rsidRDefault="001F6D40">
      <w:pPr>
        <w:spacing w:after="0" w:line="240" w:lineRule="auto"/>
      </w:pPr>
      <w:r>
        <w:separator/>
      </w:r>
    </w:p>
  </w:footnote>
  <w:footnote w:type="continuationSeparator" w:id="0">
    <w:p w14:paraId="639C5B8A" w14:textId="77777777" w:rsidR="001F6D40" w:rsidRDefault="001F6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BD03" w14:textId="77777777" w:rsidR="001A67DA" w:rsidRDefault="00981694">
    <w:pPr>
      <w:spacing w:after="0" w:line="259" w:lineRule="auto"/>
      <w:ind w:left="0" w:right="-68" w:firstLine="0"/>
      <w:jc w:val="right"/>
    </w:pPr>
    <w:r>
      <w:rPr>
        <w:noProof/>
        <w:sz w:val="22"/>
      </w:rPr>
      <mc:AlternateContent>
        <mc:Choice Requires="wpg">
          <w:drawing>
            <wp:anchor distT="0" distB="0" distL="114300" distR="114300" simplePos="0" relativeHeight="251658240" behindDoc="0" locked="0" layoutInCell="1" allowOverlap="1" wp14:anchorId="5EAF7C37" wp14:editId="0D3D3EDF">
              <wp:simplePos x="0" y="0"/>
              <wp:positionH relativeFrom="page">
                <wp:posOffset>317500</wp:posOffset>
              </wp:positionH>
              <wp:positionV relativeFrom="page">
                <wp:posOffset>317500</wp:posOffset>
              </wp:positionV>
              <wp:extent cx="6925057" cy="6350"/>
              <wp:effectExtent l="0" t="0" r="0" b="0"/>
              <wp:wrapSquare wrapText="bothSides"/>
              <wp:docPr id="15331" name="Group 15331"/>
              <wp:cNvGraphicFramePr/>
              <a:graphic xmlns:a="http://schemas.openxmlformats.org/drawingml/2006/main">
                <a:graphicData uri="http://schemas.microsoft.com/office/word/2010/wordprocessingGroup">
                  <wpg:wgp>
                    <wpg:cNvGrpSpPr/>
                    <wpg:grpSpPr>
                      <a:xfrm>
                        <a:off x="0" y="0"/>
                        <a:ext cx="6925057" cy="6350"/>
                        <a:chOff x="0" y="0"/>
                        <a:chExt cx="6925057" cy="6350"/>
                      </a:xfrm>
                    </wpg:grpSpPr>
                    <wps:wsp>
                      <wps:cNvPr id="15332" name="Shape 15332"/>
                      <wps:cNvSpPr/>
                      <wps:spPr>
                        <a:xfrm>
                          <a:off x="0" y="0"/>
                          <a:ext cx="254000" cy="0"/>
                        </a:xfrm>
                        <a:custGeom>
                          <a:avLst/>
                          <a:gdLst/>
                          <a:ahLst/>
                          <a:cxnLst/>
                          <a:rect l="0" t="0" r="0" b="0"/>
                          <a:pathLst>
                            <a:path w="254000">
                              <a:moveTo>
                                <a:pt x="0" y="0"/>
                              </a:moveTo>
                              <a:lnTo>
                                <a:pt x="2540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333" name="Shape 15333"/>
                      <wps:cNvSpPr/>
                      <wps:spPr>
                        <a:xfrm>
                          <a:off x="254000" y="0"/>
                          <a:ext cx="2095500" cy="0"/>
                        </a:xfrm>
                        <a:custGeom>
                          <a:avLst/>
                          <a:gdLst/>
                          <a:ahLst/>
                          <a:cxnLst/>
                          <a:rect l="0" t="0" r="0" b="0"/>
                          <a:pathLst>
                            <a:path w="2095500">
                              <a:moveTo>
                                <a:pt x="0" y="0"/>
                              </a:moveTo>
                              <a:lnTo>
                                <a:pt x="2095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334" name="Shape 15334"/>
                      <wps:cNvSpPr/>
                      <wps:spPr>
                        <a:xfrm>
                          <a:off x="2349500" y="0"/>
                          <a:ext cx="4575557" cy="0"/>
                        </a:xfrm>
                        <a:custGeom>
                          <a:avLst/>
                          <a:gdLst/>
                          <a:ahLst/>
                          <a:cxnLst/>
                          <a:rect l="0" t="0" r="0" b="0"/>
                          <a:pathLst>
                            <a:path w="4575557">
                              <a:moveTo>
                                <a:pt x="0" y="0"/>
                              </a:moveTo>
                              <a:lnTo>
                                <a:pt x="457555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331" style="width:545.28pt;height:0.5pt;position:absolute;mso-position-horizontal-relative:page;mso-position-horizontal:absolute;margin-left:25pt;mso-position-vertical-relative:page;margin-top:25pt;" coordsize="69250,63">
              <v:shape id="Shape 15332" style="position:absolute;width:2540;height:0;left:0;top:0;" coordsize="254000,0" path="m0,0l254000,0">
                <v:stroke weight="0.5pt" endcap="flat" joinstyle="miter" miterlimit="10" on="true" color="#000000"/>
                <v:fill on="false" color="#000000" opacity="0"/>
              </v:shape>
              <v:shape id="Shape 15333" style="position:absolute;width:20955;height:0;left:2540;top:0;" coordsize="2095500,0" path="m0,0l2095500,0">
                <v:stroke weight="0.5pt" endcap="flat" joinstyle="miter" miterlimit="10" on="true" color="#000000"/>
                <v:fill on="false" color="#000000" opacity="0"/>
              </v:shape>
              <v:shape id="Shape 15334" style="position:absolute;width:45755;height:0;left:23495;top:0;" coordsize="4575557,0" path="m0,0l4575557,0">
                <v:stroke weight="0.5pt" endcap="flat" joinstyle="miter" miterlimit="10" on="true" color="#000000"/>
                <v:fill on="false" color="#000000" opacity="0"/>
              </v:shape>
              <w10:wrap type="square"/>
            </v:group>
          </w:pict>
        </mc:Fallback>
      </mc:AlternateContent>
    </w:r>
    <w:r>
      <w:t xml:space="preserve">2026-04-08 SPPP2508485 </w:t>
    </w:r>
    <w:r>
      <w:fldChar w:fldCharType="begin"/>
    </w:r>
    <w:r>
      <w:instrText xml:space="preserve"> PAGE   \* MERGEFORMAT </w:instrText>
    </w:r>
    <w:r>
      <w:fldChar w:fldCharType="separate"/>
    </w:r>
    <w:r>
      <w:t>2</w:t>
    </w:r>
    <w:r>
      <w:fldChar w:fldCharType="end"/>
    </w:r>
    <w:r>
      <w:t xml:space="preserve"> puslapis iš </w:t>
    </w:r>
    <w:fldSimple w:instr=" NUMPAGES   \* MERGEFORMAT ">
      <w:r w:rsidR="001A67DA">
        <w:t>9</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59C" w14:textId="689CDD1C" w:rsidR="001A67DA" w:rsidRDefault="001A67DA" w:rsidP="00000C03">
    <w:pPr>
      <w:spacing w:after="0" w:line="259" w:lineRule="auto"/>
      <w:ind w:left="0" w:right="-68"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E9C8" w14:textId="77777777" w:rsidR="001A67DA" w:rsidRDefault="001A67D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F195B"/>
    <w:multiLevelType w:val="multilevel"/>
    <w:tmpl w:val="DADA901C"/>
    <w:lvl w:ilvl="0">
      <w:start w:val="4"/>
      <w:numFmt w:val="decimal"/>
      <w:lvlText w:val="%1."/>
      <w:lvlJc w:val="left"/>
      <w:pPr>
        <w:ind w:left="360" w:hanging="360"/>
      </w:pPr>
      <w:rPr>
        <w:rFonts w:eastAsiaTheme="minorHAnsi" w:hint="default"/>
        <w:i w:val="0"/>
      </w:rPr>
    </w:lvl>
    <w:lvl w:ilvl="1">
      <w:start w:val="1"/>
      <w:numFmt w:val="decimal"/>
      <w:lvlText w:val="%1.%2."/>
      <w:lvlJc w:val="left"/>
      <w:pPr>
        <w:ind w:left="1211" w:hanging="360"/>
      </w:pPr>
      <w:rPr>
        <w:rFonts w:eastAsiaTheme="minorHAnsi" w:hint="default"/>
        <w:i w:val="0"/>
      </w:rPr>
    </w:lvl>
    <w:lvl w:ilvl="2">
      <w:start w:val="1"/>
      <w:numFmt w:val="decimal"/>
      <w:lvlText w:val="%1.%2.%3."/>
      <w:lvlJc w:val="left"/>
      <w:pPr>
        <w:ind w:left="2422" w:hanging="720"/>
      </w:pPr>
      <w:rPr>
        <w:rFonts w:eastAsiaTheme="minorHAnsi" w:hint="default"/>
        <w:i w:val="0"/>
      </w:rPr>
    </w:lvl>
    <w:lvl w:ilvl="3">
      <w:start w:val="1"/>
      <w:numFmt w:val="decimal"/>
      <w:lvlText w:val="%1.%2.%3.%4."/>
      <w:lvlJc w:val="left"/>
      <w:pPr>
        <w:ind w:left="3273" w:hanging="720"/>
      </w:pPr>
      <w:rPr>
        <w:rFonts w:eastAsiaTheme="minorHAnsi" w:hint="default"/>
        <w:i w:val="0"/>
      </w:rPr>
    </w:lvl>
    <w:lvl w:ilvl="4">
      <w:start w:val="1"/>
      <w:numFmt w:val="decimal"/>
      <w:lvlText w:val="%1.%2.%3.%4.%5."/>
      <w:lvlJc w:val="left"/>
      <w:pPr>
        <w:ind w:left="4484" w:hanging="1080"/>
      </w:pPr>
      <w:rPr>
        <w:rFonts w:eastAsiaTheme="minorHAnsi" w:hint="default"/>
        <w:i w:val="0"/>
      </w:rPr>
    </w:lvl>
    <w:lvl w:ilvl="5">
      <w:start w:val="1"/>
      <w:numFmt w:val="decimal"/>
      <w:lvlText w:val="%1.%2.%3.%4.%5.%6."/>
      <w:lvlJc w:val="left"/>
      <w:pPr>
        <w:ind w:left="5335" w:hanging="1080"/>
      </w:pPr>
      <w:rPr>
        <w:rFonts w:eastAsiaTheme="minorHAnsi" w:hint="default"/>
        <w:i w:val="0"/>
      </w:rPr>
    </w:lvl>
    <w:lvl w:ilvl="6">
      <w:start w:val="1"/>
      <w:numFmt w:val="decimal"/>
      <w:lvlText w:val="%1.%2.%3.%4.%5.%6.%7."/>
      <w:lvlJc w:val="left"/>
      <w:pPr>
        <w:ind w:left="6546" w:hanging="1440"/>
      </w:pPr>
      <w:rPr>
        <w:rFonts w:eastAsiaTheme="minorHAnsi" w:hint="default"/>
        <w:i w:val="0"/>
      </w:rPr>
    </w:lvl>
    <w:lvl w:ilvl="7">
      <w:start w:val="1"/>
      <w:numFmt w:val="decimal"/>
      <w:lvlText w:val="%1.%2.%3.%4.%5.%6.%7.%8."/>
      <w:lvlJc w:val="left"/>
      <w:pPr>
        <w:ind w:left="7397" w:hanging="1440"/>
      </w:pPr>
      <w:rPr>
        <w:rFonts w:eastAsiaTheme="minorHAnsi" w:hint="default"/>
        <w:i w:val="0"/>
      </w:rPr>
    </w:lvl>
    <w:lvl w:ilvl="8">
      <w:start w:val="1"/>
      <w:numFmt w:val="decimal"/>
      <w:lvlText w:val="%1.%2.%3.%4.%5.%6.%7.%8.%9."/>
      <w:lvlJc w:val="left"/>
      <w:pPr>
        <w:ind w:left="8608" w:hanging="1800"/>
      </w:pPr>
      <w:rPr>
        <w:rFonts w:eastAsiaTheme="minorHAnsi" w:hint="default"/>
        <w:i w:val="0"/>
      </w:rPr>
    </w:lvl>
  </w:abstractNum>
  <w:abstractNum w:abstractNumId="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426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A35BDE"/>
    <w:multiLevelType w:val="hybridMultilevel"/>
    <w:tmpl w:val="474A45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C92277F"/>
    <w:multiLevelType w:val="multilevel"/>
    <w:tmpl w:val="5234137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54F2816"/>
    <w:multiLevelType w:val="hybridMultilevel"/>
    <w:tmpl w:val="3EAA7E76"/>
    <w:lvl w:ilvl="0" w:tplc="528C1A74">
      <w:start w:val="1"/>
      <w:numFmt w:val="decimal"/>
      <w:lvlText w:val="%1."/>
      <w:lvlJc w:val="left"/>
      <w:pPr>
        <w:ind w:left="355" w:hanging="360"/>
      </w:pPr>
      <w:rPr>
        <w:rFonts w:hint="default"/>
      </w:rPr>
    </w:lvl>
    <w:lvl w:ilvl="1" w:tplc="04270019">
      <w:start w:val="1"/>
      <w:numFmt w:val="lowerLetter"/>
      <w:lvlText w:val="%2."/>
      <w:lvlJc w:val="left"/>
      <w:pPr>
        <w:ind w:left="1075" w:hanging="360"/>
      </w:pPr>
    </w:lvl>
    <w:lvl w:ilvl="2" w:tplc="0427001B" w:tentative="1">
      <w:start w:val="1"/>
      <w:numFmt w:val="lowerRoman"/>
      <w:lvlText w:val="%3."/>
      <w:lvlJc w:val="right"/>
      <w:pPr>
        <w:ind w:left="1795" w:hanging="180"/>
      </w:pPr>
    </w:lvl>
    <w:lvl w:ilvl="3" w:tplc="0427000F" w:tentative="1">
      <w:start w:val="1"/>
      <w:numFmt w:val="decimal"/>
      <w:lvlText w:val="%4."/>
      <w:lvlJc w:val="left"/>
      <w:pPr>
        <w:ind w:left="2515" w:hanging="360"/>
      </w:pPr>
    </w:lvl>
    <w:lvl w:ilvl="4" w:tplc="04270019" w:tentative="1">
      <w:start w:val="1"/>
      <w:numFmt w:val="lowerLetter"/>
      <w:lvlText w:val="%5."/>
      <w:lvlJc w:val="left"/>
      <w:pPr>
        <w:ind w:left="3235" w:hanging="360"/>
      </w:pPr>
    </w:lvl>
    <w:lvl w:ilvl="5" w:tplc="0427001B" w:tentative="1">
      <w:start w:val="1"/>
      <w:numFmt w:val="lowerRoman"/>
      <w:lvlText w:val="%6."/>
      <w:lvlJc w:val="right"/>
      <w:pPr>
        <w:ind w:left="3955" w:hanging="180"/>
      </w:pPr>
    </w:lvl>
    <w:lvl w:ilvl="6" w:tplc="0427000F" w:tentative="1">
      <w:start w:val="1"/>
      <w:numFmt w:val="decimal"/>
      <w:lvlText w:val="%7."/>
      <w:lvlJc w:val="left"/>
      <w:pPr>
        <w:ind w:left="4675" w:hanging="360"/>
      </w:pPr>
    </w:lvl>
    <w:lvl w:ilvl="7" w:tplc="04270019" w:tentative="1">
      <w:start w:val="1"/>
      <w:numFmt w:val="lowerLetter"/>
      <w:lvlText w:val="%8."/>
      <w:lvlJc w:val="left"/>
      <w:pPr>
        <w:ind w:left="5395" w:hanging="360"/>
      </w:pPr>
    </w:lvl>
    <w:lvl w:ilvl="8" w:tplc="0427001B" w:tentative="1">
      <w:start w:val="1"/>
      <w:numFmt w:val="lowerRoman"/>
      <w:lvlText w:val="%9."/>
      <w:lvlJc w:val="right"/>
      <w:pPr>
        <w:ind w:left="6115" w:hanging="180"/>
      </w:pPr>
    </w:lvl>
  </w:abstractNum>
  <w:num w:numId="1" w16cid:durableId="662129814">
    <w:abstractNumId w:val="2"/>
  </w:num>
  <w:num w:numId="2" w16cid:durableId="19451405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0330203">
    <w:abstractNumId w:val="4"/>
  </w:num>
  <w:num w:numId="4" w16cid:durableId="2044283546">
    <w:abstractNumId w:val="0"/>
  </w:num>
  <w:num w:numId="5" w16cid:durableId="1184637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7DA"/>
    <w:rsid w:val="00000C03"/>
    <w:rsid w:val="00012A1A"/>
    <w:rsid w:val="001474D5"/>
    <w:rsid w:val="001A67DA"/>
    <w:rsid w:val="001E77F3"/>
    <w:rsid w:val="001F6D40"/>
    <w:rsid w:val="002333AD"/>
    <w:rsid w:val="002D5922"/>
    <w:rsid w:val="00363675"/>
    <w:rsid w:val="00382EAD"/>
    <w:rsid w:val="00385C7D"/>
    <w:rsid w:val="0039309C"/>
    <w:rsid w:val="00410E9D"/>
    <w:rsid w:val="0049470C"/>
    <w:rsid w:val="004B318C"/>
    <w:rsid w:val="004B78A2"/>
    <w:rsid w:val="004C44C0"/>
    <w:rsid w:val="004C48E4"/>
    <w:rsid w:val="004D16C2"/>
    <w:rsid w:val="00517E01"/>
    <w:rsid w:val="005709C5"/>
    <w:rsid w:val="005829CC"/>
    <w:rsid w:val="00603FF6"/>
    <w:rsid w:val="006506C8"/>
    <w:rsid w:val="00682421"/>
    <w:rsid w:val="00696117"/>
    <w:rsid w:val="006C046D"/>
    <w:rsid w:val="006C1315"/>
    <w:rsid w:val="006D51C5"/>
    <w:rsid w:val="00755DF2"/>
    <w:rsid w:val="007B7E1E"/>
    <w:rsid w:val="007B7E28"/>
    <w:rsid w:val="007D23AF"/>
    <w:rsid w:val="007F039F"/>
    <w:rsid w:val="007F7C79"/>
    <w:rsid w:val="00810928"/>
    <w:rsid w:val="00815622"/>
    <w:rsid w:val="00851A1D"/>
    <w:rsid w:val="00871CFD"/>
    <w:rsid w:val="008A03B2"/>
    <w:rsid w:val="008F2EE3"/>
    <w:rsid w:val="00980A37"/>
    <w:rsid w:val="00981694"/>
    <w:rsid w:val="009D2319"/>
    <w:rsid w:val="009D25CD"/>
    <w:rsid w:val="00A46E60"/>
    <w:rsid w:val="00AA014C"/>
    <w:rsid w:val="00AC6647"/>
    <w:rsid w:val="00BB5FD4"/>
    <w:rsid w:val="00BE74AA"/>
    <w:rsid w:val="00BF794A"/>
    <w:rsid w:val="00C20F50"/>
    <w:rsid w:val="00C210BB"/>
    <w:rsid w:val="00CB453E"/>
    <w:rsid w:val="00CC07B5"/>
    <w:rsid w:val="00CE158F"/>
    <w:rsid w:val="00DE7CAE"/>
    <w:rsid w:val="00E96766"/>
    <w:rsid w:val="00E96C54"/>
    <w:rsid w:val="00ED29A7"/>
    <w:rsid w:val="00F01A65"/>
    <w:rsid w:val="00F03D0D"/>
    <w:rsid w:val="00F206D3"/>
    <w:rsid w:val="00F93C3C"/>
    <w:rsid w:val="00FE63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524B1"/>
  <w15:docId w15:val="{10BC6EE2-2A34-4B7E-ADA0-6EC0DA55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40" w:line="265" w:lineRule="auto"/>
      <w:ind w:left="10" w:hanging="10"/>
    </w:pPr>
    <w:rPr>
      <w:rFonts w:ascii="Calibri" w:eastAsia="Calibri" w:hAnsi="Calibri" w:cs="Calibri"/>
      <w:color w:val="000000"/>
      <w:sz w:val="16"/>
    </w:rPr>
  </w:style>
  <w:style w:type="paragraph" w:styleId="Antrat1">
    <w:name w:val="heading 1"/>
    <w:next w:val="prastasis"/>
    <w:link w:val="Antrat1Diagrama"/>
    <w:uiPriority w:val="9"/>
    <w:qFormat/>
    <w:pPr>
      <w:keepNext/>
      <w:keepLines/>
      <w:spacing w:after="247" w:line="259" w:lineRule="auto"/>
      <w:ind w:left="10" w:hanging="10"/>
      <w:outlineLvl w:val="0"/>
    </w:pPr>
    <w:rPr>
      <w:rFonts w:ascii="Calibri" w:eastAsia="Calibri" w:hAnsi="Calibri" w:cs="Calibri"/>
      <w:b/>
      <w:color w:val="00000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7F7C79"/>
    <w:pPr>
      <w:ind w:left="720"/>
      <w:contextualSpacing/>
    </w:pPr>
  </w:style>
  <w:style w:type="paragraph" w:styleId="Porat">
    <w:name w:val="footer"/>
    <w:basedOn w:val="prastasis"/>
    <w:link w:val="PoratDiagrama"/>
    <w:uiPriority w:val="99"/>
    <w:unhideWhenUsed/>
    <w:rsid w:val="00000C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0C03"/>
    <w:rPr>
      <w:rFonts w:ascii="Calibri" w:eastAsia="Calibri" w:hAnsi="Calibri" w:cs="Calibri"/>
      <w:color w:val="000000"/>
      <w:sz w:val="16"/>
    </w:rPr>
  </w:style>
  <w:style w:type="paragraph" w:styleId="prastasiniatinklio">
    <w:name w:val="Normal (Web)"/>
    <w:basedOn w:val="prastasis"/>
    <w:uiPriority w:val="99"/>
    <w:unhideWhenUsed/>
    <w:rsid w:val="00FE63FD"/>
    <w:pPr>
      <w:spacing w:before="100" w:beforeAutospacing="1" w:after="173" w:line="240" w:lineRule="auto"/>
      <w:ind w:left="0" w:firstLine="0"/>
    </w:pPr>
    <w:rPr>
      <w:rFonts w:ascii="Times New Roman" w:eastAsia="Times New Roman" w:hAnsi="Times New Roman" w:cs="Times New Roman"/>
      <w:color w:val="auto"/>
      <w:kern w:val="0"/>
      <w:sz w:val="24"/>
      <w14:ligatures w14:val="none"/>
    </w:rPr>
  </w:style>
  <w:style w:type="paragraph" w:styleId="Komentarotekstas">
    <w:name w:val="annotation text"/>
    <w:basedOn w:val="prastasis"/>
    <w:link w:val="KomentarotekstasDiagrama"/>
    <w:uiPriority w:val="99"/>
    <w:unhideWhenUsed/>
    <w:rsid w:val="00FE63FD"/>
    <w:pPr>
      <w:spacing w:after="160" w:line="240" w:lineRule="auto"/>
      <w:ind w:left="0" w:firstLine="0"/>
    </w:pPr>
    <w:rPr>
      <w:rFonts w:asciiTheme="minorHAnsi" w:eastAsiaTheme="minorHAnsi" w:hAnsiTheme="minorHAnsi" w:cstheme="minorBidi"/>
      <w:color w:val="auto"/>
      <w:kern w:val="0"/>
      <w:sz w:val="20"/>
      <w:szCs w:val="20"/>
      <w:lang w:val="en-US" w:eastAsia="en-US"/>
      <w14:ligatures w14:val="none"/>
    </w:rPr>
  </w:style>
  <w:style w:type="character" w:customStyle="1" w:styleId="KomentarotekstasDiagrama">
    <w:name w:val="Komentaro tekstas Diagrama"/>
    <w:basedOn w:val="Numatytasispastraiposriftas"/>
    <w:link w:val="Komentarotekstas"/>
    <w:uiPriority w:val="99"/>
    <w:rsid w:val="00FE63FD"/>
    <w:rPr>
      <w:rFonts w:eastAsiaTheme="minorHAnsi"/>
      <w:kern w:val="0"/>
      <w:sz w:val="20"/>
      <w:szCs w:val="20"/>
      <w:lang w:val="en-US" w:eastAsia="en-US"/>
      <w14:ligatures w14:val="none"/>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4C48E4"/>
    <w:rPr>
      <w:rFonts w:ascii="Calibri" w:eastAsia="Calibri" w:hAnsi="Calibri" w:cs="Calibri"/>
      <w:color w:val="000000"/>
      <w:sz w:val="16"/>
    </w:rPr>
  </w:style>
  <w:style w:type="character" w:customStyle="1" w:styleId="markedcontent">
    <w:name w:val="markedcontent"/>
    <w:basedOn w:val="Numatytasispastraiposriftas"/>
    <w:rsid w:val="004C48E4"/>
  </w:style>
  <w:style w:type="paragraph" w:styleId="Pataisymai">
    <w:name w:val="Revision"/>
    <w:hidden/>
    <w:uiPriority w:val="99"/>
    <w:semiHidden/>
    <w:rsid w:val="00BF794A"/>
    <w:pPr>
      <w:spacing w:after="0" w:line="240" w:lineRule="auto"/>
    </w:pPr>
    <w:rPr>
      <w:rFonts w:ascii="Calibri" w:eastAsia="Calibri" w:hAnsi="Calibri" w:cs="Calibri"/>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5982A-431D-4947-8267-33B9DA0FB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7405</Words>
  <Characters>4221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skirmantas.nominaiti</dc:creator>
  <cp:keywords/>
  <cp:lastModifiedBy>Daiva Buziene</cp:lastModifiedBy>
  <cp:revision>2</cp:revision>
  <dcterms:created xsi:type="dcterms:W3CDTF">2026-05-25T06:43:00Z</dcterms:created>
  <dcterms:modified xsi:type="dcterms:W3CDTF">2026-05-25T06:43:00Z</dcterms:modified>
</cp:coreProperties>
</file>