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bookmarkStart w:id="0" w:name="_GoBack"/>
    </w:p>
    <w:p w14:paraId="3F7034BF" w14:textId="0EE87EE4"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5453BC">
        <w:rPr>
          <w:rFonts w:ascii="Cambria" w:eastAsia="Arial" w:hAnsi="Cambria" w:cstheme="minorHAnsi"/>
          <w:kern w:val="2"/>
          <w:sz w:val="20"/>
          <w:lang w:val="en-US"/>
        </w:rPr>
        <w:t>1668</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126DE468" w:rsidR="00753252" w:rsidRPr="00314DC7" w:rsidRDefault="005453BC">
            <w:pPr>
              <w:jc w:val="both"/>
              <w:rPr>
                <w:rFonts w:ascii="Cambria" w:hAnsi="Cambria"/>
                <w:b/>
                <w:kern w:val="2"/>
                <w:sz w:val="20"/>
              </w:rPr>
            </w:pPr>
            <w:r w:rsidRPr="005453BC">
              <w:rPr>
                <w:rFonts w:ascii="Cambria" w:hAnsi="Cambria" w:cstheme="minorHAnsi"/>
                <w:kern w:val="2"/>
                <w:sz w:val="20"/>
              </w:rPr>
              <w:t>Duomenų bazių licencijos</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8D6412" w:rsidRPr="00314DC7" w14:paraId="20D1E3ED" w14:textId="77777777" w:rsidTr="00925F52">
        <w:tc>
          <w:tcPr>
            <w:tcW w:w="2689" w:type="dxa"/>
            <w:vMerge/>
          </w:tcPr>
          <w:p w14:paraId="60723170" w14:textId="77777777" w:rsidR="008D6412" w:rsidRPr="00314DC7" w:rsidRDefault="008D6412" w:rsidP="008D6412">
            <w:pPr>
              <w:rPr>
                <w:rFonts w:ascii="Cambria" w:hAnsi="Cambria"/>
                <w:kern w:val="2"/>
                <w:sz w:val="20"/>
              </w:rPr>
            </w:pPr>
          </w:p>
        </w:tc>
        <w:tc>
          <w:tcPr>
            <w:tcW w:w="3118" w:type="dxa"/>
          </w:tcPr>
          <w:p w14:paraId="17DF8419" w14:textId="77777777" w:rsidR="008D6412" w:rsidRPr="00314DC7" w:rsidRDefault="008D6412" w:rsidP="008D6412">
            <w:pPr>
              <w:rPr>
                <w:rFonts w:ascii="Cambria" w:hAnsi="Cambria"/>
                <w:kern w:val="2"/>
                <w:sz w:val="20"/>
              </w:rPr>
            </w:pPr>
            <w:r w:rsidRPr="00314DC7">
              <w:rPr>
                <w:rFonts w:ascii="Cambria" w:hAnsi="Cambria"/>
                <w:kern w:val="2"/>
                <w:sz w:val="20"/>
              </w:rPr>
              <w:t>1.1.9. Šalies atstovas</w:t>
            </w:r>
          </w:p>
        </w:tc>
        <w:tc>
          <w:tcPr>
            <w:tcW w:w="3751" w:type="dxa"/>
          </w:tcPr>
          <w:p w14:paraId="74DB6C2D" w14:textId="353C68A6" w:rsidR="008D6412" w:rsidRPr="00314DC7" w:rsidRDefault="008D6412" w:rsidP="008D6412">
            <w:pPr>
              <w:rPr>
                <w:rFonts w:ascii="Cambria" w:hAnsi="Cambria"/>
                <w:kern w:val="2"/>
                <w:sz w:val="20"/>
              </w:rPr>
            </w:pPr>
            <w:r w:rsidRPr="00E80CDE">
              <w:rPr>
                <w:rFonts w:ascii="Cambria" w:hAnsi="Cambria" w:cstheme="minorHAnsi"/>
                <w:kern w:val="2"/>
                <w:sz w:val="20"/>
              </w:rPr>
              <w:t>Generalinis direktorius prof. habil. dr. Renaldas Jurkevičius</w:t>
            </w:r>
          </w:p>
        </w:tc>
      </w:tr>
      <w:tr w:rsidR="008D6412" w:rsidRPr="00314DC7" w14:paraId="693ED593" w14:textId="77777777" w:rsidTr="00925F52">
        <w:tc>
          <w:tcPr>
            <w:tcW w:w="2689" w:type="dxa"/>
            <w:vMerge/>
          </w:tcPr>
          <w:p w14:paraId="2F21AC07" w14:textId="77777777" w:rsidR="008D6412" w:rsidRPr="00314DC7" w:rsidRDefault="008D6412" w:rsidP="008D6412">
            <w:pPr>
              <w:rPr>
                <w:rFonts w:ascii="Cambria" w:hAnsi="Cambria"/>
                <w:kern w:val="2"/>
                <w:sz w:val="20"/>
              </w:rPr>
            </w:pPr>
          </w:p>
        </w:tc>
        <w:tc>
          <w:tcPr>
            <w:tcW w:w="3118" w:type="dxa"/>
          </w:tcPr>
          <w:p w14:paraId="39D15379" w14:textId="77777777" w:rsidR="008D6412" w:rsidRPr="00314DC7" w:rsidRDefault="008D6412" w:rsidP="008D6412">
            <w:pPr>
              <w:rPr>
                <w:rFonts w:ascii="Cambria" w:hAnsi="Cambria"/>
                <w:kern w:val="2"/>
                <w:sz w:val="20"/>
              </w:rPr>
            </w:pPr>
            <w:r w:rsidRPr="00314DC7">
              <w:rPr>
                <w:rFonts w:ascii="Cambria" w:hAnsi="Cambria"/>
                <w:kern w:val="2"/>
                <w:sz w:val="20"/>
              </w:rPr>
              <w:t>1.1.10. Atstovavimo pagrindas</w:t>
            </w:r>
          </w:p>
        </w:tc>
        <w:tc>
          <w:tcPr>
            <w:tcW w:w="3751" w:type="dxa"/>
          </w:tcPr>
          <w:p w14:paraId="2E7C1503" w14:textId="0EE353C1" w:rsidR="008D6412" w:rsidRPr="00314DC7" w:rsidRDefault="008D6412" w:rsidP="008D6412">
            <w:pPr>
              <w:rPr>
                <w:rFonts w:ascii="Cambria" w:hAnsi="Cambria"/>
                <w:kern w:val="2"/>
                <w:sz w:val="20"/>
              </w:rPr>
            </w:pPr>
            <w:r w:rsidRPr="00E80CDE">
              <w:rPr>
                <w:rFonts w:ascii="Cambria" w:hAnsi="Cambria" w:cstheme="minorHAnsi"/>
                <w:kern w:val="2"/>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423B855"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5453BC" w:rsidRPr="005453BC">
              <w:rPr>
                <w:rFonts w:ascii="Cambria" w:hAnsi="Cambria" w:cstheme="minorHAnsi"/>
                <w:kern w:val="2"/>
                <w:sz w:val="20"/>
              </w:rPr>
              <w:t>Duomenų bazių licencij</w:t>
            </w:r>
            <w:r w:rsidR="005453BC">
              <w:rPr>
                <w:rFonts w:ascii="Cambria" w:hAnsi="Cambria" w:cstheme="minorHAnsi"/>
                <w:kern w:val="2"/>
                <w:sz w:val="20"/>
              </w:rPr>
              <w:t>a</w:t>
            </w:r>
            <w:r w:rsidR="005453BC" w:rsidRPr="005453BC">
              <w:rPr>
                <w:rFonts w:ascii="Cambria" w:hAnsi="Cambria" w:cstheme="minorHAnsi"/>
                <w:kern w:val="2"/>
                <w:sz w:val="20"/>
              </w:rPr>
              <w:t xml:space="preserve">s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4CE27965" w:rsidR="00451CB8" w:rsidRDefault="005453BC">
            <w:pPr>
              <w:rPr>
                <w:rFonts w:ascii="Cambria" w:hAnsi="Cambria" w:cstheme="minorHAnsi"/>
                <w:kern w:val="2"/>
                <w:sz w:val="20"/>
              </w:rPr>
            </w:pPr>
            <w:r w:rsidRPr="005453BC">
              <w:rPr>
                <w:rFonts w:ascii="Cambria" w:hAnsi="Cambria" w:cstheme="minorHAnsi"/>
                <w:kern w:val="2"/>
                <w:sz w:val="20"/>
              </w:rPr>
              <w:t>Duomenų bazių licencijos</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lastRenderedPageBreak/>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529CB5C9"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5453BC">
              <w:rPr>
                <w:rFonts w:ascii="Cambria" w:hAnsi="Cambria" w:cstheme="minorHAnsi"/>
                <w:kern w:val="2"/>
                <w:sz w:val="20"/>
              </w:rPr>
              <w:t>d</w:t>
            </w:r>
            <w:r w:rsidR="005453BC" w:rsidRPr="005453BC">
              <w:rPr>
                <w:rFonts w:ascii="Cambria" w:hAnsi="Cambria" w:cstheme="minorHAnsi"/>
                <w:kern w:val="2"/>
                <w:sz w:val="20"/>
              </w:rPr>
              <w:t>uomenų bazių licencij</w:t>
            </w:r>
            <w:r w:rsidR="005453BC">
              <w:rPr>
                <w:rFonts w:ascii="Cambria" w:hAnsi="Cambria" w:cstheme="minorHAnsi"/>
                <w:kern w:val="2"/>
                <w:sz w:val="20"/>
              </w:rPr>
              <w:t>a</w:t>
            </w:r>
            <w:r w:rsidR="005453BC" w:rsidRPr="005453BC">
              <w:rPr>
                <w:rFonts w:ascii="Cambria" w:hAnsi="Cambria" w:cstheme="minorHAnsi"/>
                <w:kern w:val="2"/>
                <w:sz w:val="20"/>
              </w:rPr>
              <w:t xml:space="preserve">s </w:t>
            </w:r>
            <w:r w:rsidR="001904FB">
              <w:rPr>
                <w:rFonts w:ascii="Cambria" w:hAnsi="Cambria" w:cstheme="minorHAnsi"/>
                <w:kern w:val="2"/>
                <w:sz w:val="20"/>
              </w:rPr>
              <w:t xml:space="preserve">turi </w:t>
            </w:r>
            <w:r w:rsidRPr="00314DC7">
              <w:rPr>
                <w:rFonts w:ascii="Cambria" w:hAnsi="Cambria" w:cstheme="minorHAnsi"/>
                <w:kern w:val="2"/>
                <w:sz w:val="20"/>
              </w:rPr>
              <w:t>pristatyti</w:t>
            </w:r>
            <w:r w:rsidR="001904FB">
              <w:rPr>
                <w:rFonts w:ascii="Cambria" w:hAnsi="Cambria" w:cstheme="minorHAnsi"/>
                <w:kern w:val="2"/>
                <w:sz w:val="20"/>
              </w:rPr>
              <w:t xml:space="preserve"> </w:t>
            </w:r>
            <w:r w:rsidRPr="00314DC7">
              <w:rPr>
                <w:rFonts w:ascii="Cambria" w:hAnsi="Cambria" w:cstheme="minorHAnsi"/>
                <w:b/>
                <w:bCs/>
                <w:kern w:val="2"/>
                <w:sz w:val="20"/>
              </w:rPr>
              <w:t>ne vėliau kaip per</w:t>
            </w:r>
            <w:r w:rsidR="008D6412">
              <w:rPr>
                <w:rFonts w:ascii="Cambria" w:hAnsi="Cambria" w:cstheme="minorHAnsi"/>
                <w:b/>
                <w:bCs/>
                <w:kern w:val="2"/>
                <w:sz w:val="20"/>
              </w:rPr>
              <w:t xml:space="preserve"> </w:t>
            </w:r>
            <w:r w:rsidR="001904FB">
              <w:rPr>
                <w:rFonts w:ascii="Cambria" w:hAnsi="Cambria" w:cstheme="minorHAnsi"/>
                <w:kern w:val="2"/>
                <w:sz w:val="20"/>
              </w:rPr>
              <w:t>1</w:t>
            </w:r>
            <w:r w:rsidR="005453BC">
              <w:rPr>
                <w:rFonts w:ascii="Cambria" w:hAnsi="Cambria" w:cstheme="minorHAnsi"/>
                <w:kern w:val="2"/>
                <w:sz w:val="20"/>
              </w:rPr>
              <w:t>0</w:t>
            </w:r>
            <w:r w:rsidRPr="00314DC7">
              <w:rPr>
                <w:rFonts w:ascii="Cambria" w:hAnsi="Cambria" w:cstheme="minorHAnsi"/>
                <w:kern w:val="2"/>
                <w:sz w:val="20"/>
              </w:rPr>
              <w:t xml:space="preserve"> (</w:t>
            </w:r>
            <w:r w:rsidR="005453BC">
              <w:rPr>
                <w:rFonts w:ascii="Cambria" w:hAnsi="Cambria" w:cstheme="minorHAnsi"/>
                <w:kern w:val="2"/>
                <w:sz w:val="20"/>
              </w:rPr>
              <w:t>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2B6AE084" w:rsidR="00753252" w:rsidRPr="00314DC7" w:rsidRDefault="008A5D42">
            <w:pPr>
              <w:rPr>
                <w:rFonts w:ascii="Cambria" w:hAnsi="Cambria"/>
                <w:kern w:val="2"/>
                <w:sz w:val="20"/>
              </w:rPr>
            </w:pPr>
            <w:r w:rsidRPr="00314DC7">
              <w:rPr>
                <w:rFonts w:ascii="Cambria" w:hAnsi="Cambria"/>
                <w:kern w:val="2"/>
                <w:sz w:val="20"/>
              </w:rPr>
              <w:t>Kartu su Prekėmis (</w:t>
            </w:r>
            <w:r w:rsidR="00833579" w:rsidRPr="00833579">
              <w:rPr>
                <w:rFonts w:ascii="Cambria" w:hAnsi="Cambria" w:cstheme="minorHAnsi"/>
                <w:kern w:val="2"/>
                <w:sz w:val="20"/>
              </w:rPr>
              <w:t>Duomenų bazių licencijos</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lastRenderedPageBreak/>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3D612E"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D0F0482"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 xml:space="preserve">ne </w:t>
            </w:r>
            <w:r w:rsidR="008D6412">
              <w:rPr>
                <w:rFonts w:ascii="Cambria" w:hAnsi="Cambria"/>
                <w:kern w:val="2"/>
                <w:sz w:val="20"/>
                <w:u w:val="single"/>
              </w:rPr>
              <w:t xml:space="preserve">trumpesnis kaip </w:t>
            </w:r>
            <w:r w:rsidR="00833579">
              <w:rPr>
                <w:rFonts w:ascii="Cambria" w:hAnsi="Cambria"/>
                <w:kern w:val="2"/>
                <w:sz w:val="20"/>
                <w:u w:val="single"/>
              </w:rPr>
              <w:t>12</w:t>
            </w:r>
            <w:r w:rsidR="008D6412">
              <w:rPr>
                <w:rFonts w:ascii="Cambria" w:hAnsi="Cambria"/>
                <w:kern w:val="2"/>
                <w:sz w:val="20"/>
                <w:u w:val="single"/>
              </w:rPr>
              <w:t xml:space="preserve"> (</w:t>
            </w:r>
            <w:r w:rsidR="00833579">
              <w:rPr>
                <w:rFonts w:ascii="Cambria" w:hAnsi="Cambria"/>
                <w:kern w:val="2"/>
                <w:sz w:val="20"/>
                <w:u w:val="single"/>
              </w:rPr>
              <w:t>dvylika</w:t>
            </w:r>
            <w:r w:rsidR="008D6412">
              <w:rPr>
                <w:rFonts w:ascii="Cambria" w:hAnsi="Cambria"/>
                <w:kern w:val="2"/>
                <w:sz w:val="20"/>
                <w:u w:val="single"/>
              </w:rPr>
              <w:t xml:space="preserve">) </w:t>
            </w:r>
            <w:r w:rsidR="001904FB">
              <w:rPr>
                <w:rFonts w:ascii="Cambria" w:hAnsi="Cambria"/>
                <w:kern w:val="2"/>
                <w:sz w:val="20"/>
                <w:u w:val="single"/>
              </w:rPr>
              <w:t>mėnesi</w:t>
            </w:r>
            <w:r w:rsidR="00833579">
              <w:rPr>
                <w:rFonts w:ascii="Cambria" w:hAnsi="Cambria"/>
                <w:kern w:val="2"/>
                <w:sz w:val="20"/>
                <w:u w:val="single"/>
              </w:rPr>
              <w:t>ų</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DE9355" w14:textId="77777777" w:rsidR="008D6412" w:rsidRPr="00314DC7" w:rsidRDefault="008D6412" w:rsidP="008D6412">
            <w:pPr>
              <w:rPr>
                <w:rFonts w:ascii="Cambria" w:hAnsi="Cambria"/>
                <w:kern w:val="2"/>
                <w:sz w:val="20"/>
              </w:rPr>
            </w:pPr>
            <w:r w:rsidRPr="00314DC7">
              <w:rPr>
                <w:rFonts w:ascii="Cambria" w:hAnsi="Cambria"/>
                <w:kern w:val="2"/>
                <w:sz w:val="20"/>
              </w:rPr>
              <w:t xml:space="preserve">Netaikoma </w:t>
            </w:r>
          </w:p>
          <w:p w14:paraId="004934D1" w14:textId="0D3A8A76" w:rsidR="00753252" w:rsidRPr="00314DC7" w:rsidRDefault="00753252">
            <w:pPr>
              <w:rPr>
                <w:rFonts w:ascii="Cambria" w:hAnsi="Cambria"/>
                <w:sz w:val="20"/>
              </w:rPr>
            </w:pP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3AADC6F1"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833579">
              <w:rPr>
                <w:rFonts w:ascii="Cambria" w:hAnsi="Cambria" w:cstheme="minorHAnsi"/>
                <w:color w:val="000000"/>
                <w:kern w:val="2"/>
                <w:sz w:val="20"/>
              </w:rPr>
              <w:t>12</w:t>
            </w:r>
            <w:r w:rsidRPr="00314DC7">
              <w:rPr>
                <w:rFonts w:ascii="Cambria" w:hAnsi="Cambria" w:cstheme="minorHAnsi"/>
                <w:color w:val="000000"/>
                <w:kern w:val="2"/>
                <w:sz w:val="20"/>
              </w:rPr>
              <w:t xml:space="preserve"> (</w:t>
            </w:r>
            <w:r w:rsidR="00833579">
              <w:rPr>
                <w:rFonts w:ascii="Cambria" w:hAnsi="Cambria" w:cstheme="minorHAnsi"/>
                <w:color w:val="000000"/>
                <w:kern w:val="2"/>
                <w:sz w:val="20"/>
              </w:rPr>
              <w:t>dvylika)</w:t>
            </w:r>
            <w:r w:rsidRPr="00314DC7">
              <w:rPr>
                <w:rFonts w:ascii="Cambria" w:hAnsi="Cambria" w:cstheme="minorHAnsi"/>
                <w:color w:val="000000"/>
                <w:kern w:val="2"/>
                <w:sz w:val="20"/>
              </w:rPr>
              <w:t xml:space="preserve"> mėnesi</w:t>
            </w:r>
            <w:r w:rsidR="00833579">
              <w:rPr>
                <w:rFonts w:ascii="Cambria" w:hAnsi="Cambria" w:cstheme="minorHAnsi"/>
                <w:color w:val="000000"/>
                <w:kern w:val="2"/>
                <w:sz w:val="20"/>
              </w:rPr>
              <w:t>ų</w:t>
            </w:r>
            <w:r w:rsidRPr="00314DC7">
              <w:rPr>
                <w:rFonts w:ascii="Cambria" w:hAnsi="Cambria" w:cstheme="minorHAnsi"/>
                <w:color w:val="000000"/>
                <w:kern w:val="2"/>
                <w:sz w:val="20"/>
              </w:rPr>
              <w:t>.</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t>12.2.8. Tiekėjas 2 (du) kartus pažeidžia esminę Sutarties sąlygą.</w:t>
            </w:r>
          </w:p>
        </w:tc>
      </w:tr>
      <w:tr w:rsidR="00753252" w:rsidRPr="00314DC7" w14:paraId="0D694DC5" w14:textId="77777777">
        <w:trPr>
          <w:trHeight w:val="300"/>
        </w:trPr>
        <w:tc>
          <w:tcPr>
            <w:tcW w:w="9535" w:type="dxa"/>
            <w:gridSpan w:val="5"/>
          </w:tcPr>
          <w:p w14:paraId="635D4D3F" w14:textId="35F0CAE0"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B210BA"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1E7E3CB4" w14:textId="77777777" w:rsidR="00B210BA" w:rsidRPr="00E80CDE" w:rsidRDefault="00B210BA" w:rsidP="00B210BA">
            <w:pPr>
              <w:jc w:val="center"/>
              <w:rPr>
                <w:rFonts w:ascii="Cambria" w:hAnsi="Cambria"/>
                <w:kern w:val="2"/>
                <w:sz w:val="20"/>
              </w:rPr>
            </w:pPr>
            <w:r w:rsidRPr="00E80CDE">
              <w:rPr>
                <w:rFonts w:ascii="Cambria" w:hAnsi="Cambria"/>
                <w:kern w:val="2"/>
                <w:sz w:val="20"/>
              </w:rPr>
              <w:t xml:space="preserve">Generalinis direktorius </w:t>
            </w:r>
          </w:p>
          <w:p w14:paraId="3F5EBA6D" w14:textId="6BEB8C7F" w:rsidR="00B210BA" w:rsidRPr="00314DC7" w:rsidRDefault="00B210BA" w:rsidP="00B210BA">
            <w:pPr>
              <w:jc w:val="center"/>
              <w:rPr>
                <w:rFonts w:ascii="Cambria" w:hAnsi="Cambria"/>
                <w:color w:val="4472C4"/>
                <w:kern w:val="2"/>
                <w:sz w:val="20"/>
              </w:rPr>
            </w:pPr>
            <w:r w:rsidRPr="00E80CDE">
              <w:rPr>
                <w:rFonts w:ascii="Cambria" w:hAnsi="Cambria"/>
                <w:kern w:val="2"/>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B210BA" w:rsidRPr="00B210BA" w:rsidRDefault="00B210BA" w:rsidP="00B210BA">
            <w:pPr>
              <w:jc w:val="center"/>
              <w:rPr>
                <w:rFonts w:ascii="Cambria" w:hAnsi="Cambria"/>
                <w:b/>
                <w:bCs/>
                <w:kern w:val="2"/>
                <w:sz w:val="20"/>
              </w:rPr>
            </w:pPr>
            <w:r w:rsidRPr="00B210BA">
              <w:rPr>
                <w:rFonts w:ascii="Cambria" w:hAnsi="Cambria"/>
                <w:kern w:val="2"/>
                <w:sz w:val="20"/>
              </w:rPr>
              <w:t>(nurodomos atstovo pareigos, vardas, pavardė)</w:t>
            </w:r>
          </w:p>
        </w:tc>
      </w:tr>
      <w:tr w:rsidR="00B210BA"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C29558E" w14:textId="4679CC70" w:rsidR="00B210BA" w:rsidRPr="00314DC7" w:rsidRDefault="00B210BA" w:rsidP="00B210BA">
            <w:pPr>
              <w:jc w:val="center"/>
              <w:rPr>
                <w:rFonts w:ascii="Cambria" w:hAnsi="Cambria"/>
                <w:b/>
                <w:bCs/>
                <w:color w:val="4472C4"/>
                <w:kern w:val="2"/>
                <w:sz w:val="20"/>
              </w:rPr>
            </w:pPr>
            <w:r w:rsidRPr="00E80CDE">
              <w:rPr>
                <w:rFonts w:ascii="Cambria" w:hAnsi="Cambria" w:cstheme="minorHAnsi"/>
                <w:b/>
                <w:bCs/>
                <w:kern w:val="2"/>
                <w:sz w:val="20"/>
              </w:rPr>
              <w:t xml:space="preserve"> (parašas)</w:t>
            </w:r>
          </w:p>
        </w:tc>
        <w:tc>
          <w:tcPr>
            <w:tcW w:w="4748" w:type="dxa"/>
            <w:tcBorders>
              <w:top w:val="single" w:sz="4" w:space="0" w:color="auto"/>
              <w:left w:val="single" w:sz="4" w:space="0" w:color="auto"/>
              <w:bottom w:val="single" w:sz="4" w:space="0" w:color="auto"/>
              <w:right w:val="single" w:sz="4" w:space="0" w:color="auto"/>
            </w:tcBorders>
          </w:tcPr>
          <w:p w14:paraId="0D56DE0E" w14:textId="3C834E98" w:rsidR="00B210BA" w:rsidRPr="00B210BA" w:rsidRDefault="00B210BA" w:rsidP="00B210BA">
            <w:pPr>
              <w:jc w:val="center"/>
              <w:rPr>
                <w:rFonts w:ascii="Cambria" w:hAnsi="Cambria"/>
                <w:b/>
                <w:bCs/>
                <w:kern w:val="2"/>
                <w:sz w:val="20"/>
              </w:rPr>
            </w:pPr>
            <w:r w:rsidRPr="00B210BA">
              <w:rPr>
                <w:rFonts w:ascii="Cambria" w:hAnsi="Cambria"/>
                <w:b/>
                <w:bCs/>
                <w:kern w:val="2"/>
                <w:sz w:val="20"/>
              </w:rPr>
              <w:t xml:space="preserve"> (parašas)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bookmarkEnd w:id="0"/>
    <w:p w14:paraId="5F780C4B" w14:textId="77777777" w:rsidR="00753252" w:rsidRPr="00314DC7" w:rsidRDefault="00753252">
      <w:pPr>
        <w:rPr>
          <w:rFonts w:ascii="Cambria" w:hAnsi="Cambria"/>
          <w:sz w:val="20"/>
        </w:rPr>
      </w:pPr>
    </w:p>
    <w:sectPr w:rsidR="00753252" w:rsidRPr="00314DC7" w:rsidSect="00130CF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24E32" w14:textId="77777777" w:rsidR="003D612E" w:rsidRDefault="003D612E">
      <w:r>
        <w:separator/>
      </w:r>
    </w:p>
  </w:endnote>
  <w:endnote w:type="continuationSeparator" w:id="0">
    <w:p w14:paraId="03B08941" w14:textId="77777777" w:rsidR="003D612E" w:rsidRDefault="003D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28682" w14:textId="77777777" w:rsidR="003D612E" w:rsidRDefault="003D612E">
      <w:r>
        <w:separator/>
      </w:r>
    </w:p>
  </w:footnote>
  <w:footnote w:type="continuationSeparator" w:id="0">
    <w:p w14:paraId="5036106F" w14:textId="77777777" w:rsidR="003D612E" w:rsidRDefault="003D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30CF8"/>
    <w:rsid w:val="00162911"/>
    <w:rsid w:val="00167435"/>
    <w:rsid w:val="00182C20"/>
    <w:rsid w:val="001904FB"/>
    <w:rsid w:val="002755BD"/>
    <w:rsid w:val="0027766C"/>
    <w:rsid w:val="00284203"/>
    <w:rsid w:val="002B1C15"/>
    <w:rsid w:val="002F0B5F"/>
    <w:rsid w:val="00301C15"/>
    <w:rsid w:val="003133EB"/>
    <w:rsid w:val="00314DC7"/>
    <w:rsid w:val="003427FE"/>
    <w:rsid w:val="003644B9"/>
    <w:rsid w:val="003A5D06"/>
    <w:rsid w:val="003D612E"/>
    <w:rsid w:val="0041519D"/>
    <w:rsid w:val="00451CB8"/>
    <w:rsid w:val="00456B39"/>
    <w:rsid w:val="00461665"/>
    <w:rsid w:val="00470289"/>
    <w:rsid w:val="00483210"/>
    <w:rsid w:val="00484049"/>
    <w:rsid w:val="004C6BBB"/>
    <w:rsid w:val="004F7483"/>
    <w:rsid w:val="00503E1E"/>
    <w:rsid w:val="005126F5"/>
    <w:rsid w:val="005453BC"/>
    <w:rsid w:val="005A214C"/>
    <w:rsid w:val="00611F32"/>
    <w:rsid w:val="0066127A"/>
    <w:rsid w:val="00682208"/>
    <w:rsid w:val="00695F89"/>
    <w:rsid w:val="006A125C"/>
    <w:rsid w:val="006A7571"/>
    <w:rsid w:val="006B5470"/>
    <w:rsid w:val="006F425C"/>
    <w:rsid w:val="007254AB"/>
    <w:rsid w:val="0074292D"/>
    <w:rsid w:val="00753252"/>
    <w:rsid w:val="007657FE"/>
    <w:rsid w:val="00776ACD"/>
    <w:rsid w:val="007E5253"/>
    <w:rsid w:val="00801C7A"/>
    <w:rsid w:val="00833579"/>
    <w:rsid w:val="00864275"/>
    <w:rsid w:val="00870F05"/>
    <w:rsid w:val="008A5D42"/>
    <w:rsid w:val="008B685F"/>
    <w:rsid w:val="008D6412"/>
    <w:rsid w:val="008E2070"/>
    <w:rsid w:val="00925F52"/>
    <w:rsid w:val="009444A1"/>
    <w:rsid w:val="0098281F"/>
    <w:rsid w:val="009C5284"/>
    <w:rsid w:val="00A07208"/>
    <w:rsid w:val="00A14D45"/>
    <w:rsid w:val="00A82974"/>
    <w:rsid w:val="00AF5185"/>
    <w:rsid w:val="00B05395"/>
    <w:rsid w:val="00B210BA"/>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 w:val="00F13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202E2A-F17D-47D6-A4F9-9C81D1A25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11148</Words>
  <Characters>6355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16</cp:revision>
  <dcterms:created xsi:type="dcterms:W3CDTF">2025-05-27T07:57:00Z</dcterms:created>
  <dcterms:modified xsi:type="dcterms:W3CDTF">2026-05-22T11:05:00Z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