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1E3B9" w14:textId="0B88C903" w:rsidR="00E6031D" w:rsidRDefault="00E6031D" w:rsidP="00E6031D">
      <w:pPr>
        <w:widowControl w:val="0"/>
        <w:spacing w:after="0" w:line="240" w:lineRule="auto"/>
        <w:ind w:left="57" w:firstLine="680"/>
        <w:jc w:val="right"/>
        <w:rPr>
          <w:b/>
          <w:szCs w:val="24"/>
        </w:rPr>
      </w:pPr>
      <w:bookmarkStart w:id="0" w:name="_Hlk19525572"/>
      <w:r>
        <w:rPr>
          <w:b/>
          <w:szCs w:val="24"/>
        </w:rPr>
        <w:t xml:space="preserve">Projektas </w:t>
      </w:r>
    </w:p>
    <w:p w14:paraId="649F4749" w14:textId="26EE1895" w:rsidR="00966592" w:rsidRPr="00966592" w:rsidRDefault="00966592" w:rsidP="00966592">
      <w:pPr>
        <w:widowControl w:val="0"/>
        <w:spacing w:after="0" w:line="240" w:lineRule="auto"/>
        <w:ind w:left="57" w:firstLine="680"/>
        <w:jc w:val="center"/>
        <w:rPr>
          <w:b/>
          <w:szCs w:val="24"/>
        </w:rPr>
      </w:pPr>
      <w:r w:rsidRPr="00966592">
        <w:rPr>
          <w:b/>
          <w:szCs w:val="24"/>
        </w:rPr>
        <w:t>SUTARTIS</w:t>
      </w:r>
    </w:p>
    <w:bookmarkEnd w:id="0"/>
    <w:p w14:paraId="0FD25274" w14:textId="77777777" w:rsidR="00966592" w:rsidRPr="00966592" w:rsidRDefault="00966592" w:rsidP="00966592">
      <w:pPr>
        <w:widowControl w:val="0"/>
        <w:spacing w:after="0" w:line="240" w:lineRule="auto"/>
        <w:ind w:left="57" w:firstLine="680"/>
        <w:jc w:val="center"/>
        <w:rPr>
          <w:szCs w:val="24"/>
        </w:rPr>
      </w:pPr>
    </w:p>
    <w:p w14:paraId="12B1EEE8" w14:textId="01A9EB8A" w:rsidR="00966592" w:rsidRPr="00966592" w:rsidRDefault="00966592" w:rsidP="00966592">
      <w:pPr>
        <w:widowControl w:val="0"/>
        <w:spacing w:after="0" w:line="240" w:lineRule="auto"/>
        <w:ind w:left="57" w:firstLine="680"/>
        <w:jc w:val="center"/>
        <w:rPr>
          <w:szCs w:val="24"/>
        </w:rPr>
      </w:pPr>
      <w:r w:rsidRPr="00966592">
        <w:rPr>
          <w:szCs w:val="24"/>
        </w:rPr>
        <w:t>202</w:t>
      </w:r>
      <w:r w:rsidR="006A65CD">
        <w:rPr>
          <w:szCs w:val="24"/>
        </w:rPr>
        <w:t>6</w:t>
      </w:r>
      <w:r w:rsidR="00447C04">
        <w:rPr>
          <w:szCs w:val="24"/>
        </w:rPr>
        <w:t xml:space="preserve"> </w:t>
      </w:r>
      <w:r w:rsidR="00EA344C">
        <w:rPr>
          <w:szCs w:val="24"/>
        </w:rPr>
        <w:t xml:space="preserve"> </w:t>
      </w:r>
      <w:r w:rsidRPr="00966592">
        <w:rPr>
          <w:szCs w:val="24"/>
        </w:rPr>
        <w:t xml:space="preserve">m. </w:t>
      </w:r>
      <w:r w:rsidR="006A65CD">
        <w:rPr>
          <w:szCs w:val="24"/>
        </w:rPr>
        <w:t>.................................</w:t>
      </w:r>
      <w:r w:rsidR="00447C04">
        <w:rPr>
          <w:szCs w:val="24"/>
        </w:rPr>
        <w:t xml:space="preserve"> </w:t>
      </w:r>
      <w:r w:rsidRPr="00966592">
        <w:rPr>
          <w:szCs w:val="24"/>
        </w:rPr>
        <w:t xml:space="preserve"> d.</w:t>
      </w:r>
      <w:r w:rsidR="0001104C">
        <w:rPr>
          <w:szCs w:val="24"/>
        </w:rPr>
        <w:t xml:space="preserve"> Nr.</w:t>
      </w:r>
    </w:p>
    <w:p w14:paraId="14B9A4AB" w14:textId="77777777" w:rsidR="00914C05" w:rsidRDefault="00914C05" w:rsidP="00914C05">
      <w:pPr>
        <w:spacing w:after="0" w:line="240" w:lineRule="auto"/>
        <w:ind w:firstLine="567"/>
        <w:jc w:val="both"/>
        <w:rPr>
          <w:b/>
          <w:szCs w:val="24"/>
        </w:rPr>
      </w:pPr>
    </w:p>
    <w:p w14:paraId="7D62A2BE" w14:textId="77777777" w:rsidR="00F35E9C" w:rsidRDefault="00F35E9C" w:rsidP="00914C05">
      <w:pPr>
        <w:spacing w:after="0" w:line="240" w:lineRule="auto"/>
        <w:ind w:firstLine="720"/>
        <w:jc w:val="both"/>
        <w:rPr>
          <w:bCs/>
          <w:szCs w:val="24"/>
        </w:rPr>
      </w:pPr>
    </w:p>
    <w:p w14:paraId="78C1E3FF" w14:textId="1F0F8CAE" w:rsidR="00155164" w:rsidRDefault="00155164" w:rsidP="00155164">
      <w:pPr>
        <w:spacing w:after="0" w:line="240" w:lineRule="auto"/>
        <w:ind w:firstLine="720"/>
        <w:jc w:val="both"/>
      </w:pPr>
      <w:r w:rsidRPr="00914C05">
        <w:rPr>
          <w:bCs/>
          <w:szCs w:val="24"/>
        </w:rPr>
        <w:t>Uždaroji akcinė bendrovė</w:t>
      </w:r>
      <w:r w:rsidRPr="00966592">
        <w:rPr>
          <w:szCs w:val="21"/>
        </w:rPr>
        <w:t xml:space="preserve"> ,,</w:t>
      </w:r>
      <w:proofErr w:type="spellStart"/>
      <w:r w:rsidRPr="00966592">
        <w:rPr>
          <w:szCs w:val="21"/>
        </w:rPr>
        <w:t>K</w:t>
      </w:r>
      <w:r>
        <w:rPr>
          <w:szCs w:val="21"/>
        </w:rPr>
        <w:t>ėdbusas</w:t>
      </w:r>
      <w:proofErr w:type="spellEnd"/>
      <w:r w:rsidRPr="00966592">
        <w:rPr>
          <w:szCs w:val="21"/>
        </w:rPr>
        <w:t>“</w:t>
      </w:r>
      <w:r>
        <w:rPr>
          <w:szCs w:val="21"/>
        </w:rPr>
        <w:t xml:space="preserve"> (</w:t>
      </w:r>
      <w:r>
        <w:rPr>
          <w:rFonts w:eastAsia="Lucida Sans Unicode"/>
        </w:rPr>
        <w:t>į</w:t>
      </w:r>
      <w:r w:rsidRPr="001E0DC5">
        <w:rPr>
          <w:rFonts w:eastAsia="Lucida Sans Unicode"/>
        </w:rPr>
        <w:t xml:space="preserve">monės kodas </w:t>
      </w:r>
      <w:r>
        <w:rPr>
          <w:rFonts w:eastAsia="Lucida Sans Unicode"/>
        </w:rPr>
        <w:t>161229484, J. Basanavičiaus g. 93, 57354</w:t>
      </w:r>
      <w:r w:rsidRPr="001E0DC5">
        <w:rPr>
          <w:rFonts w:eastAsia="Lucida Sans Unicode"/>
        </w:rPr>
        <w:t xml:space="preserve"> Kėdainiai</w:t>
      </w:r>
      <w:r>
        <w:rPr>
          <w:rFonts w:eastAsia="Lucida Sans Unicode"/>
        </w:rPr>
        <w:t xml:space="preserve">) </w:t>
      </w:r>
      <w:r w:rsidRPr="00966592">
        <w:rPr>
          <w:szCs w:val="24"/>
        </w:rPr>
        <w:t xml:space="preserve">duomenys apie įmonę kaupiami ir saugomi Lietuvos Respublikos Juridinių asmenų registre, </w:t>
      </w:r>
      <w:r w:rsidRPr="00966592">
        <w:rPr>
          <w:szCs w:val="21"/>
        </w:rPr>
        <w:t xml:space="preserve"> atstovaujama direktoriaus </w:t>
      </w:r>
      <w:r w:rsidR="006A65CD">
        <w:rPr>
          <w:szCs w:val="21"/>
        </w:rPr>
        <w:t xml:space="preserve">Pauliaus </w:t>
      </w:r>
      <w:proofErr w:type="spellStart"/>
      <w:r w:rsidR="006A65CD">
        <w:rPr>
          <w:szCs w:val="21"/>
        </w:rPr>
        <w:t>Kalinos</w:t>
      </w:r>
      <w:proofErr w:type="spellEnd"/>
      <w:r w:rsidRPr="00966592">
        <w:rPr>
          <w:szCs w:val="21"/>
        </w:rPr>
        <w:t xml:space="preserve"> (</w:t>
      </w:r>
      <w:r w:rsidRPr="00966592">
        <w:t xml:space="preserve">toliau </w:t>
      </w:r>
      <w:r w:rsidRPr="00966592">
        <w:sym w:font="Symbol" w:char="F02D"/>
      </w:r>
      <w:r w:rsidRPr="00966592">
        <w:t xml:space="preserve"> „</w:t>
      </w:r>
      <w:r w:rsidR="006A65CD">
        <w:t>Užsakovas</w:t>
      </w:r>
      <w:r w:rsidRPr="00966592">
        <w:t>“),</w:t>
      </w:r>
      <w:r w:rsidRPr="00966592">
        <w:rPr>
          <w:szCs w:val="21"/>
        </w:rPr>
        <w:t xml:space="preserve"> </w:t>
      </w:r>
      <w:r w:rsidRPr="00966592">
        <w:t xml:space="preserve">ir </w:t>
      </w:r>
      <w:r w:rsidR="006A65CD">
        <w:t>....................</w:t>
      </w:r>
      <w:r>
        <w:t xml:space="preserve"> </w:t>
      </w:r>
      <w:r w:rsidR="006A65CD">
        <w:t>.................................</w:t>
      </w:r>
      <w:r w:rsidRPr="00966592">
        <w:rPr>
          <w:iCs/>
        </w:rPr>
        <w:t xml:space="preserve"> (</w:t>
      </w:r>
      <w:r w:rsidRPr="00966592">
        <w:rPr>
          <w:szCs w:val="24"/>
        </w:rPr>
        <w:t>toliau – Tiekėjas</w:t>
      </w:r>
      <w:r>
        <w:rPr>
          <w:szCs w:val="24"/>
        </w:rPr>
        <w:t>)</w:t>
      </w:r>
      <w:r w:rsidRPr="00966592">
        <w:t xml:space="preserve"> toliau kartu vadinami „Šalimis“, o kiekvienas atskirai – „Šalimi“, sudarė šią pirkimo sutartį, toliau vadinamą „Sutartimi“:</w:t>
      </w:r>
    </w:p>
    <w:p w14:paraId="234376C4" w14:textId="77777777" w:rsidR="008D79B3" w:rsidRDefault="008D79B3" w:rsidP="00D72674">
      <w:pPr>
        <w:spacing w:after="0" w:line="240" w:lineRule="auto"/>
        <w:jc w:val="both"/>
      </w:pPr>
    </w:p>
    <w:p w14:paraId="0519A1C7" w14:textId="5299B0CB" w:rsidR="00F35E9C" w:rsidRPr="00F35E9C" w:rsidRDefault="00F35E9C" w:rsidP="00F35E9C">
      <w:pPr>
        <w:numPr>
          <w:ilvl w:val="12"/>
          <w:numId w:val="0"/>
        </w:numPr>
        <w:jc w:val="center"/>
        <w:rPr>
          <w:b/>
          <w:szCs w:val="24"/>
        </w:rPr>
      </w:pPr>
      <w:r w:rsidRPr="004B741F">
        <w:rPr>
          <w:b/>
          <w:szCs w:val="24"/>
        </w:rPr>
        <w:t>SUTARTIES OBJEKTAS</w:t>
      </w:r>
    </w:p>
    <w:p w14:paraId="40B26F10" w14:textId="50AC5881" w:rsidR="008D79B3" w:rsidRPr="00914C05" w:rsidRDefault="007E6B99" w:rsidP="00D72674">
      <w:pPr>
        <w:spacing w:after="0" w:line="240" w:lineRule="auto"/>
        <w:ind w:firstLine="720"/>
        <w:jc w:val="both"/>
        <w:rPr>
          <w:szCs w:val="24"/>
        </w:rPr>
      </w:pPr>
      <w:r w:rsidRPr="00914C05">
        <w:rPr>
          <w:szCs w:val="24"/>
        </w:rPr>
        <w:t xml:space="preserve">1.1. </w:t>
      </w:r>
      <w:r w:rsidR="006A65CD" w:rsidRPr="00914C05">
        <w:rPr>
          <w:szCs w:val="24"/>
        </w:rPr>
        <w:t>Tiekėjas įsipareigoja</w:t>
      </w:r>
      <w:r w:rsidR="006A65CD" w:rsidRPr="006A65CD">
        <w:rPr>
          <w:rFonts w:cs="Times New Roman"/>
          <w:szCs w:val="24"/>
        </w:rPr>
        <w:t xml:space="preserve"> </w:t>
      </w:r>
      <w:r w:rsidR="006A65CD" w:rsidRPr="00F21BE0">
        <w:rPr>
          <w:rFonts w:cs="Times New Roman"/>
          <w:szCs w:val="24"/>
        </w:rPr>
        <w:t xml:space="preserve">Sutartyje nustatyta tvarka ir sąlygomis, vadovaudamasis </w:t>
      </w:r>
      <w:r w:rsidR="001145A8">
        <w:rPr>
          <w:rFonts w:cs="Times New Roman"/>
          <w:szCs w:val="24"/>
        </w:rPr>
        <w:t>„</w:t>
      </w:r>
      <w:r w:rsidR="001145A8">
        <w:t>T</w:t>
      </w:r>
      <w:r w:rsidR="001145A8" w:rsidRPr="00914C05">
        <w:t>echnin</w:t>
      </w:r>
      <w:r w:rsidR="001145A8">
        <w:t xml:space="preserve">e </w:t>
      </w:r>
      <w:r w:rsidR="001145A8" w:rsidRPr="00914C05">
        <w:t>specifikacija“ (toliau – Specifikacija)</w:t>
      </w:r>
      <w:r w:rsidR="006A65CD">
        <w:t xml:space="preserve"> į</w:t>
      </w:r>
      <w:r w:rsidR="006A65CD" w:rsidRPr="00AC4115">
        <w:rPr>
          <w:color w:val="000000" w:themeColor="text1"/>
          <w:lang w:eastAsia="en-US"/>
        </w:rPr>
        <w:t xml:space="preserve">diegti </w:t>
      </w:r>
      <w:r w:rsidR="006A65CD">
        <w:rPr>
          <w:color w:val="000000" w:themeColor="text1"/>
          <w:lang w:eastAsia="en-US"/>
        </w:rPr>
        <w:t xml:space="preserve">Kėdainių </w:t>
      </w:r>
      <w:r w:rsidR="006A65CD" w:rsidRPr="00AC4115">
        <w:rPr>
          <w:color w:val="000000" w:themeColor="text1"/>
          <w:lang w:eastAsia="en-US"/>
        </w:rPr>
        <w:t>mieste ir priemiestyje viešojo transporto realaus laiko keleivių informavimo sistemą, teikti reikalingos techninės įrangos tiekimą ir priežiūrą</w:t>
      </w:r>
      <w:r w:rsidRPr="00914C05">
        <w:rPr>
          <w:szCs w:val="24"/>
        </w:rPr>
        <w:t xml:space="preserve"> (toliau – Prekės</w:t>
      </w:r>
      <w:r w:rsidR="001145A8">
        <w:rPr>
          <w:szCs w:val="24"/>
        </w:rPr>
        <w:t>/Paslaugos</w:t>
      </w:r>
      <w:r w:rsidRPr="00914C05">
        <w:rPr>
          <w:szCs w:val="24"/>
        </w:rPr>
        <w:t xml:space="preserve">), o </w:t>
      </w:r>
      <w:r w:rsidR="006A65CD">
        <w:rPr>
          <w:szCs w:val="24"/>
        </w:rPr>
        <w:t>Užsakovas</w:t>
      </w:r>
      <w:r w:rsidRPr="00914C05">
        <w:rPr>
          <w:szCs w:val="24"/>
        </w:rPr>
        <w:t xml:space="preserve"> įsipareigoja</w:t>
      </w:r>
      <w:r w:rsidR="006A65CD" w:rsidRPr="00F21BE0">
        <w:rPr>
          <w:rFonts w:cs="Times New Roman"/>
          <w:szCs w:val="24"/>
        </w:rPr>
        <w:t xml:space="preserve"> </w:t>
      </w:r>
      <w:r w:rsidR="006A65CD">
        <w:rPr>
          <w:rFonts w:cs="Times New Roman"/>
          <w:szCs w:val="24"/>
        </w:rPr>
        <w:t xml:space="preserve">atsiskaityti už </w:t>
      </w:r>
      <w:r w:rsidR="001145A8">
        <w:rPr>
          <w:rFonts w:cs="Times New Roman"/>
          <w:szCs w:val="24"/>
        </w:rPr>
        <w:t>P</w:t>
      </w:r>
      <w:r w:rsidR="006A65CD">
        <w:rPr>
          <w:rFonts w:cs="Times New Roman"/>
          <w:szCs w:val="24"/>
        </w:rPr>
        <w:t>rekes/</w:t>
      </w:r>
      <w:r w:rsidR="001145A8">
        <w:rPr>
          <w:rFonts w:cs="Times New Roman"/>
          <w:szCs w:val="24"/>
        </w:rPr>
        <w:t>P</w:t>
      </w:r>
      <w:r w:rsidR="006A65CD">
        <w:rPr>
          <w:rFonts w:cs="Times New Roman"/>
          <w:szCs w:val="24"/>
        </w:rPr>
        <w:t>aslaugas</w:t>
      </w:r>
      <w:r w:rsidR="006A65CD" w:rsidRPr="00F21BE0">
        <w:rPr>
          <w:rFonts w:cs="Times New Roman"/>
          <w:szCs w:val="24"/>
        </w:rPr>
        <w:t xml:space="preserve"> Sutartyje nustatytais terminais bei tvarka.</w:t>
      </w:r>
    </w:p>
    <w:p w14:paraId="17C28351" w14:textId="24E7AB2F" w:rsidR="007E6B99" w:rsidRPr="00B4632E" w:rsidRDefault="007E6B99" w:rsidP="00D72674">
      <w:pPr>
        <w:widowControl w:val="0"/>
        <w:spacing w:after="0" w:line="240" w:lineRule="auto"/>
        <w:jc w:val="both"/>
        <w:rPr>
          <w:szCs w:val="24"/>
        </w:rPr>
      </w:pPr>
    </w:p>
    <w:p w14:paraId="25010AB8" w14:textId="77777777" w:rsidR="007E6B99" w:rsidRPr="0001104C" w:rsidRDefault="007E6B99" w:rsidP="00D72674">
      <w:pPr>
        <w:widowControl w:val="0"/>
        <w:spacing w:after="0" w:line="240" w:lineRule="auto"/>
        <w:jc w:val="center"/>
        <w:outlineLvl w:val="0"/>
        <w:rPr>
          <w:rFonts w:cs="Times New Roman"/>
          <w:b/>
          <w:bCs/>
          <w:caps/>
          <w:szCs w:val="24"/>
        </w:rPr>
      </w:pPr>
      <w:r w:rsidRPr="0001104C">
        <w:rPr>
          <w:rFonts w:cs="Times New Roman"/>
          <w:b/>
          <w:bCs/>
          <w:caps/>
          <w:szCs w:val="24"/>
        </w:rPr>
        <w:t>Sutarties kaina ir mokėjimo sąlygos</w:t>
      </w:r>
    </w:p>
    <w:p w14:paraId="3C5979EB" w14:textId="77777777" w:rsidR="00BC38F2" w:rsidRDefault="00BC38F2" w:rsidP="00D72674">
      <w:pPr>
        <w:widowControl w:val="0"/>
        <w:spacing w:after="0" w:line="240" w:lineRule="auto"/>
        <w:ind w:firstLine="851"/>
        <w:jc w:val="both"/>
        <w:rPr>
          <w:szCs w:val="24"/>
        </w:rPr>
      </w:pPr>
      <w:bookmarkStart w:id="1" w:name="_Hlk37062920"/>
    </w:p>
    <w:p w14:paraId="55EDFBAC" w14:textId="5F0CCBEF" w:rsidR="000D2A74" w:rsidRPr="000D2A74" w:rsidRDefault="00BC38F2" w:rsidP="00D72674">
      <w:pPr>
        <w:spacing w:after="0" w:line="240" w:lineRule="auto"/>
        <w:ind w:firstLine="851"/>
        <w:jc w:val="both"/>
        <w:rPr>
          <w:rFonts w:cs="Times New Roman"/>
          <w:szCs w:val="24"/>
        </w:rPr>
      </w:pPr>
      <w:r>
        <w:rPr>
          <w:rFonts w:cs="Times New Roman"/>
          <w:szCs w:val="24"/>
        </w:rPr>
        <w:t>2.1.</w:t>
      </w:r>
      <w:r w:rsidR="000D2A74" w:rsidRPr="000D2A74">
        <w:rPr>
          <w:rFonts w:cs="Times New Roman"/>
          <w:szCs w:val="24"/>
        </w:rPr>
        <w:t xml:space="preserve"> Bendra Sutarties kaina, nustatyta mažos vertės pirkimo, vykdyto skelbiamos apklausos būdu per CVP IS priemones, yra – .......... Eur su PVM (PVM suma – .......... Eur), .......... Eur be PVM.</w:t>
      </w:r>
    </w:p>
    <w:p w14:paraId="2BFAA00C" w14:textId="25DCCF66" w:rsidR="003819A1" w:rsidRDefault="00BC38F2" w:rsidP="000D2A74">
      <w:pPr>
        <w:spacing w:after="0" w:line="240" w:lineRule="auto"/>
        <w:ind w:firstLine="851"/>
        <w:jc w:val="both"/>
        <w:rPr>
          <w:rFonts w:cs="Times New Roman"/>
          <w:i/>
          <w:szCs w:val="24"/>
        </w:rPr>
      </w:pPr>
      <w:r>
        <w:rPr>
          <w:szCs w:val="24"/>
        </w:rPr>
        <w:t>2.</w:t>
      </w:r>
      <w:r w:rsidR="00C05AAE">
        <w:rPr>
          <w:szCs w:val="24"/>
        </w:rPr>
        <w:t>2</w:t>
      </w:r>
      <w:r>
        <w:rPr>
          <w:szCs w:val="24"/>
        </w:rPr>
        <w:t>.</w:t>
      </w:r>
      <w:r w:rsidRPr="001D3BFC">
        <w:t xml:space="preserve"> </w:t>
      </w:r>
      <w:r w:rsidR="00C05AAE">
        <w:rPr>
          <w:color w:val="000000" w:themeColor="text1"/>
          <w:szCs w:val="24"/>
        </w:rPr>
        <w:t>Atsiskaitoma per 30 kalendorinių dienų nuo sąskaitos faktūros pateikimo dienos.</w:t>
      </w:r>
    </w:p>
    <w:p w14:paraId="47C8D6CB" w14:textId="77777777" w:rsidR="00CC2DA3" w:rsidRPr="00CC2DA3" w:rsidRDefault="00CC2DA3" w:rsidP="00CC2DA3">
      <w:pPr>
        <w:spacing w:after="0" w:line="240" w:lineRule="auto"/>
        <w:ind w:firstLine="851"/>
        <w:jc w:val="both"/>
        <w:rPr>
          <w:rFonts w:cs="Times New Roman"/>
          <w:iCs/>
          <w:szCs w:val="24"/>
        </w:rPr>
      </w:pPr>
      <w:r w:rsidRPr="00CC2DA3">
        <w:rPr>
          <w:rFonts w:cs="Times New Roman"/>
          <w:iCs/>
          <w:szCs w:val="24"/>
        </w:rPr>
        <w:t>2.3. Kainodaros taisyklės parengtos vadovaujantis Kainodaros taisyklių nustatymo metodika, patvirtinta Viešųjų pirkimų tarnybos direktoriaus 2017 m. birželio 28 d. įsakymu Nr. 1S-95.</w:t>
      </w:r>
    </w:p>
    <w:p w14:paraId="7EE4FA11" w14:textId="77777777" w:rsidR="00CC2DA3" w:rsidRPr="00CC2DA3" w:rsidRDefault="00CC2DA3" w:rsidP="00CC2DA3">
      <w:pPr>
        <w:spacing w:after="0" w:line="240" w:lineRule="auto"/>
        <w:ind w:firstLine="851"/>
        <w:jc w:val="both"/>
        <w:rPr>
          <w:rFonts w:cs="Times New Roman"/>
          <w:iCs/>
          <w:szCs w:val="24"/>
        </w:rPr>
      </w:pPr>
      <w:r w:rsidRPr="00CC2DA3">
        <w:rPr>
          <w:rFonts w:cs="Times New Roman"/>
          <w:iCs/>
          <w:szCs w:val="24"/>
        </w:rPr>
        <w:t>2.3.1. Kainodaros taisyklės yra esminės Sutarties sąlygos ir Sutarties vykdymo laikotarpiu nekeičiamos. Sutartyje taikoma fiksuota bendra kaina už Prekes/Paslaugas.</w:t>
      </w:r>
    </w:p>
    <w:p w14:paraId="315A5397" w14:textId="77777777" w:rsidR="00CC2DA3" w:rsidRPr="00CC2DA3" w:rsidRDefault="00CC2DA3" w:rsidP="00CC2DA3">
      <w:pPr>
        <w:spacing w:after="0" w:line="240" w:lineRule="auto"/>
        <w:ind w:firstLine="851"/>
        <w:jc w:val="both"/>
        <w:rPr>
          <w:rFonts w:cs="Times New Roman"/>
          <w:iCs/>
          <w:szCs w:val="24"/>
        </w:rPr>
      </w:pPr>
      <w:r w:rsidRPr="00CC2DA3">
        <w:rPr>
          <w:rFonts w:cs="Times New Roman"/>
          <w:iCs/>
          <w:szCs w:val="24"/>
        </w:rPr>
        <w:t>2.3.2. Pasikeitus PVM tarifui, Sutarties kaina atitinkamai perskaičiuojama ta apimtimi, kuria pasikeičia PVM tarifas. Tokie pakeitimai įforminami papildomu Šalių susitarimu.</w:t>
      </w:r>
    </w:p>
    <w:p w14:paraId="7145939B" w14:textId="77777777" w:rsidR="00CC2DA3" w:rsidRPr="00CC2DA3" w:rsidRDefault="00CC2DA3" w:rsidP="00CC2DA3">
      <w:pPr>
        <w:spacing w:after="0" w:line="240" w:lineRule="auto"/>
        <w:ind w:firstLine="851"/>
        <w:jc w:val="both"/>
        <w:rPr>
          <w:rFonts w:cs="Times New Roman"/>
          <w:iCs/>
          <w:szCs w:val="24"/>
        </w:rPr>
      </w:pPr>
      <w:r w:rsidRPr="00CC2DA3">
        <w:rPr>
          <w:rFonts w:cs="Times New Roman"/>
          <w:iCs/>
          <w:szCs w:val="24"/>
        </w:rPr>
        <w:t>2.3.3. Pasikeitus kitiems mokesčiams, Sutarties 1 priede „Pasiūlymas“ nurodyta kaina nekeičiama.</w:t>
      </w:r>
    </w:p>
    <w:p w14:paraId="153C93A7" w14:textId="1CADD910" w:rsidR="00CC2DA3" w:rsidRPr="00CC2DA3" w:rsidRDefault="00CC2DA3" w:rsidP="00CC2DA3">
      <w:pPr>
        <w:spacing w:after="0" w:line="240" w:lineRule="auto"/>
        <w:ind w:firstLine="851"/>
        <w:jc w:val="both"/>
        <w:rPr>
          <w:rFonts w:cs="Times New Roman"/>
          <w:iCs/>
          <w:szCs w:val="24"/>
        </w:rPr>
      </w:pPr>
      <w:r w:rsidRPr="00CC2DA3">
        <w:rPr>
          <w:rFonts w:cs="Times New Roman"/>
          <w:iCs/>
          <w:szCs w:val="24"/>
        </w:rPr>
        <w:t>2.4. Kiekviena Sutarties Šalis turi teisę inicijuoti Sutarties kainos perskaičiavimą ne dažniau kaip vieną kartą per 9 (devynis) mėnesius ir ne anksčiau kaip po 6 (šešių) mėnesių nuo Sutarties sudarymo dienos, jeigu vartojimo prekių ir paslaugų kainų pokytis (k), apskaičiuotas lyginant kainų indekso reikšmę Sutarties sudarymo metu su šio indekso reikšme kainos perskaičiavimo inicijavimo metu, yra didesnis kaip 5 procentai.</w:t>
      </w:r>
      <w:r w:rsidRPr="00CC2DA3">
        <w:rPr>
          <w:rFonts w:cs="Times New Roman"/>
          <w:iCs/>
          <w:szCs w:val="24"/>
        </w:rPr>
        <w:br/>
        <w:t>Perskaičiavimas atliekamas vadovaujantis Valstybės duomenų agentūros skelbiamais rodikliais. Kita Šalis turi teisę pareikalauti tai patvirtinančių dokumentų.</w:t>
      </w:r>
    </w:p>
    <w:p w14:paraId="4FF92856" w14:textId="77777777" w:rsidR="00CC2DA3" w:rsidRPr="00CC2DA3" w:rsidRDefault="00CC2DA3" w:rsidP="00CC2DA3">
      <w:pPr>
        <w:spacing w:after="0" w:line="240" w:lineRule="auto"/>
        <w:ind w:firstLine="851"/>
        <w:jc w:val="both"/>
        <w:rPr>
          <w:rFonts w:cs="Times New Roman"/>
          <w:iCs/>
          <w:szCs w:val="24"/>
        </w:rPr>
      </w:pPr>
      <w:r w:rsidRPr="00CC2DA3">
        <w:rPr>
          <w:rFonts w:cs="Times New Roman"/>
          <w:iCs/>
          <w:szCs w:val="24"/>
        </w:rPr>
        <w:t>2.5. Šalys privalo susitarime nurodyti indekso reikšmę laikotarpio pradžioje ir jos nustatymo datą, indekso reikšmę laikotarpio pabaigoje ir jos nustatymo datą, kainų pokytį (k), perskaičiuotą Sutarties kainą, perskaičiuotą Sutarties vertę.</w:t>
      </w:r>
    </w:p>
    <w:p w14:paraId="484D0F8E" w14:textId="77777777" w:rsidR="00126859" w:rsidRDefault="003819A1" w:rsidP="00126859">
      <w:pPr>
        <w:spacing w:after="0" w:line="240" w:lineRule="auto"/>
        <w:ind w:firstLine="851"/>
        <w:jc w:val="both"/>
        <w:rPr>
          <w:rFonts w:eastAsia="Lucida Sans Unicode"/>
          <w:color w:val="000000" w:themeColor="text1"/>
        </w:rPr>
      </w:pPr>
      <w:r w:rsidRPr="002D644F">
        <w:rPr>
          <w:color w:val="000000" w:themeColor="text1"/>
          <w:spacing w:val="-1"/>
          <w:szCs w:val="24"/>
          <w:lang w:eastAsia="ru-RU"/>
        </w:rPr>
        <w:t>2.</w:t>
      </w:r>
      <w:r w:rsidR="000D2A74">
        <w:rPr>
          <w:color w:val="000000" w:themeColor="text1"/>
          <w:spacing w:val="-1"/>
          <w:szCs w:val="24"/>
          <w:lang w:eastAsia="ru-RU"/>
        </w:rPr>
        <w:t>6</w:t>
      </w:r>
      <w:r w:rsidRPr="002D644F">
        <w:rPr>
          <w:color w:val="000000" w:themeColor="text1"/>
          <w:spacing w:val="-1"/>
          <w:szCs w:val="24"/>
          <w:lang w:eastAsia="ru-RU"/>
        </w:rPr>
        <w:t xml:space="preserve">. </w:t>
      </w:r>
      <w:r w:rsidR="000D2A74" w:rsidRPr="00062B61">
        <w:rPr>
          <w:rFonts w:eastAsiaTheme="minorHAnsi" w:cs="Times New Roman"/>
          <w:color w:val="000000" w:themeColor="text1"/>
          <w:szCs w:val="24"/>
          <w:lang w:eastAsia="lt-LT"/>
        </w:rPr>
        <w:t>Sąskaitos faktūros teikiamos tik elektroniniu būdu</w:t>
      </w:r>
      <w:r w:rsidR="00214457">
        <w:rPr>
          <w:rFonts w:eastAsiaTheme="minorHAnsi" w:cs="Times New Roman"/>
          <w:color w:val="000000" w:themeColor="text1"/>
          <w:szCs w:val="24"/>
          <w:lang w:eastAsia="lt-LT"/>
        </w:rPr>
        <w:t>.</w:t>
      </w:r>
    </w:p>
    <w:p w14:paraId="579D6C7E" w14:textId="77777777" w:rsidR="00126859" w:rsidRDefault="00214457" w:rsidP="00126859">
      <w:pPr>
        <w:spacing w:after="0" w:line="240" w:lineRule="auto"/>
        <w:ind w:firstLine="851"/>
        <w:jc w:val="both"/>
        <w:rPr>
          <w:rFonts w:eastAsia="Lucida Sans Unicode"/>
          <w:color w:val="000000" w:themeColor="text1"/>
        </w:rPr>
      </w:pPr>
      <w:r>
        <w:rPr>
          <w:rFonts w:eastAsiaTheme="minorHAnsi" w:cs="Times New Roman"/>
          <w:color w:val="000000" w:themeColor="text1"/>
          <w:szCs w:val="24"/>
          <w:lang w:eastAsia="lt-LT"/>
        </w:rPr>
        <w:t xml:space="preserve">2.7. </w:t>
      </w:r>
      <w:r w:rsidRPr="00214457">
        <w:rPr>
          <w:rFonts w:cs="Times New Roman"/>
          <w:bCs/>
          <w:szCs w:val="24"/>
          <w:lang w:eastAsia="en-US"/>
        </w:rPr>
        <w:t>Elektroninė sąskaita faktūra turi atitikti Europos elektroninių sąskaitų faktūrų standartą, kurio nuoroda paskelbta 2017 m. spalio 16 d. Komisijos įgyvendinimo sprendime (ES) 2017/1870.</w:t>
      </w:r>
    </w:p>
    <w:p w14:paraId="3CBE1DA8" w14:textId="6358901C" w:rsidR="00214457" w:rsidRPr="00126859" w:rsidRDefault="00214457" w:rsidP="00126859">
      <w:pPr>
        <w:spacing w:after="0" w:line="240" w:lineRule="auto"/>
        <w:ind w:firstLine="851"/>
        <w:jc w:val="both"/>
        <w:rPr>
          <w:rFonts w:eastAsia="Lucida Sans Unicode"/>
          <w:color w:val="000000" w:themeColor="text1"/>
        </w:rPr>
      </w:pPr>
      <w:r>
        <w:rPr>
          <w:rFonts w:cs="Times New Roman"/>
          <w:bCs/>
          <w:szCs w:val="24"/>
          <w:lang w:eastAsia="en-US"/>
        </w:rPr>
        <w:t>2.8. Tiekėjas</w:t>
      </w:r>
      <w:r w:rsidRPr="00214457">
        <w:rPr>
          <w:rFonts w:cs="Times New Roman"/>
          <w:bCs/>
          <w:szCs w:val="24"/>
          <w:lang w:eastAsia="en-US"/>
        </w:rPr>
        <w:t xml:space="preserve"> tokią sąskaitą gali pateikti per SABIS (https://sabis.nbfc.lt) arba per kitą pasirinktą informacinę sistemą.</w:t>
      </w:r>
    </w:p>
    <w:p w14:paraId="6CF6C215" w14:textId="77777777" w:rsidR="00214457" w:rsidRDefault="00214457" w:rsidP="000D2A74">
      <w:pPr>
        <w:widowControl w:val="0"/>
        <w:tabs>
          <w:tab w:val="left" w:pos="369"/>
        </w:tabs>
        <w:spacing w:after="0" w:line="240" w:lineRule="auto"/>
        <w:ind w:firstLine="567"/>
        <w:jc w:val="both"/>
        <w:rPr>
          <w:rFonts w:cs="Times New Roman"/>
          <w:bCs/>
          <w:szCs w:val="24"/>
          <w:lang w:eastAsia="en-US"/>
        </w:rPr>
      </w:pPr>
    </w:p>
    <w:p w14:paraId="5D71C1FD" w14:textId="77777777" w:rsidR="000D2A74" w:rsidRDefault="000D2A74" w:rsidP="00447C04">
      <w:pPr>
        <w:tabs>
          <w:tab w:val="left" w:pos="567"/>
        </w:tabs>
        <w:spacing w:after="0" w:line="240" w:lineRule="auto"/>
        <w:ind w:firstLine="720"/>
        <w:jc w:val="both"/>
        <w:rPr>
          <w:rFonts w:cs="Times New Roman"/>
        </w:rPr>
      </w:pPr>
    </w:p>
    <w:p w14:paraId="27AED5D7" w14:textId="77777777" w:rsidR="000D2A74" w:rsidRDefault="000D2A74" w:rsidP="00447C04">
      <w:pPr>
        <w:tabs>
          <w:tab w:val="left" w:pos="567"/>
        </w:tabs>
        <w:spacing w:after="0" w:line="240" w:lineRule="auto"/>
        <w:ind w:firstLine="720"/>
        <w:jc w:val="both"/>
        <w:rPr>
          <w:rFonts w:cs="Times New Roman"/>
        </w:rPr>
      </w:pPr>
    </w:p>
    <w:p w14:paraId="4DD6AB0A" w14:textId="77777777" w:rsidR="000D2A74" w:rsidRDefault="000D2A74" w:rsidP="00447C04">
      <w:pPr>
        <w:tabs>
          <w:tab w:val="left" w:pos="567"/>
        </w:tabs>
        <w:spacing w:after="0" w:line="240" w:lineRule="auto"/>
        <w:ind w:firstLine="720"/>
        <w:jc w:val="both"/>
        <w:rPr>
          <w:rFonts w:cs="Times New Roman"/>
        </w:rPr>
      </w:pPr>
    </w:p>
    <w:p w14:paraId="52129CCE" w14:textId="18B60B74" w:rsidR="00D35270" w:rsidRDefault="002E065A" w:rsidP="001D3F91">
      <w:pPr>
        <w:tabs>
          <w:tab w:val="left" w:pos="567"/>
        </w:tabs>
        <w:spacing w:after="0" w:line="240" w:lineRule="auto"/>
        <w:ind w:firstLine="720"/>
        <w:jc w:val="both"/>
        <w:rPr>
          <w:bCs/>
          <w:szCs w:val="24"/>
        </w:rPr>
      </w:pPr>
      <w:r w:rsidRPr="00D94DE6">
        <w:rPr>
          <w:rFonts w:cs="Times New Roman"/>
        </w:rPr>
        <w:lastRenderedPageBreak/>
        <w:t>2.</w:t>
      </w:r>
      <w:r w:rsidR="00D35270">
        <w:rPr>
          <w:rFonts w:cs="Times New Roman"/>
        </w:rPr>
        <w:t>9</w:t>
      </w:r>
      <w:r w:rsidRPr="00D94DE6">
        <w:rPr>
          <w:rFonts w:cs="Times New Roman"/>
        </w:rPr>
        <w:t xml:space="preserve">. </w:t>
      </w:r>
      <w:r w:rsidR="00D35270" w:rsidRPr="00D35270">
        <w:rPr>
          <w:bCs/>
          <w:szCs w:val="24"/>
        </w:rPr>
        <w:t>Užsakovas turi teisę tiesiogiai atsiskaityti su subtiekėju (-</w:t>
      </w:r>
      <w:proofErr w:type="spellStart"/>
      <w:r w:rsidR="00D35270" w:rsidRPr="00D35270">
        <w:rPr>
          <w:bCs/>
          <w:szCs w:val="24"/>
        </w:rPr>
        <w:t>ais</w:t>
      </w:r>
      <w:proofErr w:type="spellEnd"/>
      <w:r w:rsidR="00D35270" w:rsidRPr="00D35270">
        <w:rPr>
          <w:bCs/>
          <w:szCs w:val="24"/>
        </w:rPr>
        <w:t>). Apie tokią galimybę Užsakovas raštu informuoja Tiekėją ir subtiekėją (-</w:t>
      </w:r>
      <w:proofErr w:type="spellStart"/>
      <w:r w:rsidR="00D35270" w:rsidRPr="00D35270">
        <w:rPr>
          <w:bCs/>
          <w:szCs w:val="24"/>
        </w:rPr>
        <w:t>us</w:t>
      </w:r>
      <w:proofErr w:type="spellEnd"/>
      <w:r w:rsidR="00D35270" w:rsidRPr="00D35270">
        <w:rPr>
          <w:bCs/>
          <w:szCs w:val="24"/>
        </w:rPr>
        <w:t>) per 3 darbo dienas nuo informacijos apie subtiekėją (-</w:t>
      </w:r>
      <w:proofErr w:type="spellStart"/>
      <w:r w:rsidR="00D35270" w:rsidRPr="00D35270">
        <w:rPr>
          <w:bCs/>
          <w:szCs w:val="24"/>
        </w:rPr>
        <w:t>us</w:t>
      </w:r>
      <w:proofErr w:type="spellEnd"/>
      <w:r w:rsidR="00D35270" w:rsidRPr="00D35270">
        <w:rPr>
          <w:bCs/>
          <w:szCs w:val="24"/>
        </w:rPr>
        <w:t>) gavimo.</w:t>
      </w:r>
      <w:r w:rsidR="001D3F91">
        <w:rPr>
          <w:bCs/>
          <w:szCs w:val="24"/>
        </w:rPr>
        <w:t xml:space="preserve"> </w:t>
      </w:r>
      <w:r w:rsidR="00D35270" w:rsidRPr="00D35270">
        <w:rPr>
          <w:bCs/>
          <w:szCs w:val="24"/>
        </w:rPr>
        <w:t xml:space="preserve">Subtiekėjui raštu pateikus prašymą pasinaudoti tiesioginio atsiskaitymo galimybe, sudaroma trišalė sutartis tarp Užsakovo, Tiekėjo ir subtiekėjo, kurioje nustatoma tiesioginio atsiskaitymo tvarka, atsižvelgiant į pirkimo dokumentuose, Sutartyje ir </w:t>
      </w:r>
      <w:proofErr w:type="spellStart"/>
      <w:r w:rsidR="00D35270" w:rsidRPr="00D35270">
        <w:rPr>
          <w:bCs/>
          <w:szCs w:val="24"/>
        </w:rPr>
        <w:t>subtiekimo</w:t>
      </w:r>
      <w:proofErr w:type="spellEnd"/>
      <w:r w:rsidR="00D35270" w:rsidRPr="00D35270">
        <w:rPr>
          <w:bCs/>
          <w:szCs w:val="24"/>
        </w:rPr>
        <w:t xml:space="preserve"> sutartyje nustatytas sąlygas.</w:t>
      </w:r>
      <w:r w:rsidR="001D3F91">
        <w:rPr>
          <w:bCs/>
          <w:szCs w:val="24"/>
        </w:rPr>
        <w:t xml:space="preserve"> </w:t>
      </w:r>
      <w:r w:rsidR="00D35270" w:rsidRPr="00D35270">
        <w:rPr>
          <w:bCs/>
          <w:szCs w:val="24"/>
        </w:rPr>
        <w:t>Tiekėjas turi teisę trišalėje sutartyje nustatyta tvarka prieštarauti nepagrįstiems mokėjimams subtiekėjui.</w:t>
      </w:r>
    </w:p>
    <w:p w14:paraId="0CFBD7FF" w14:textId="77777777" w:rsidR="008D79B3" w:rsidRPr="00CC2DA3" w:rsidRDefault="008D79B3" w:rsidP="00CC2DA3">
      <w:pPr>
        <w:spacing w:after="0" w:line="240" w:lineRule="auto"/>
        <w:jc w:val="both"/>
        <w:rPr>
          <w:i/>
          <w:iCs/>
          <w:color w:val="FF0000"/>
        </w:rPr>
      </w:pPr>
    </w:p>
    <w:bookmarkEnd w:id="1"/>
    <w:p w14:paraId="06ACBA4A" w14:textId="2A8BAD4F" w:rsidR="007E6B99" w:rsidRPr="0001104C" w:rsidRDefault="007E6B99" w:rsidP="007E6B99">
      <w:pPr>
        <w:widowControl w:val="0"/>
        <w:autoSpaceDE w:val="0"/>
        <w:autoSpaceDN w:val="0"/>
        <w:adjustRightInd w:val="0"/>
        <w:spacing w:after="120"/>
        <w:jc w:val="center"/>
        <w:rPr>
          <w:rFonts w:cs="Times New Roman"/>
          <w:b/>
          <w:bCs/>
          <w:caps/>
          <w:szCs w:val="24"/>
        </w:rPr>
      </w:pPr>
      <w:r w:rsidRPr="0001104C">
        <w:rPr>
          <w:rFonts w:cs="Times New Roman"/>
          <w:b/>
          <w:bCs/>
          <w:caps/>
          <w:szCs w:val="24"/>
        </w:rPr>
        <w:t>terminai ir sąlygos</w:t>
      </w:r>
    </w:p>
    <w:p w14:paraId="7B1ABD10" w14:textId="722280BB" w:rsidR="000325D2" w:rsidRPr="00B75A03" w:rsidRDefault="007E6B99" w:rsidP="000325D2">
      <w:pPr>
        <w:spacing w:after="0" w:line="240" w:lineRule="auto"/>
        <w:ind w:firstLine="709"/>
        <w:jc w:val="both"/>
        <w:rPr>
          <w:color w:val="000000" w:themeColor="text1"/>
          <w:lang w:eastAsia="en-US"/>
        </w:rPr>
      </w:pPr>
      <w:r w:rsidRPr="00EF311B">
        <w:rPr>
          <w:szCs w:val="24"/>
        </w:rPr>
        <w:t>3.1</w:t>
      </w:r>
      <w:r w:rsidR="00DA70BC" w:rsidRPr="00DA70BC">
        <w:rPr>
          <w:rFonts w:eastAsia="Times New Roman" w:cs="Times New Roman"/>
          <w:szCs w:val="24"/>
          <w:lang w:eastAsia="lt-LT"/>
        </w:rPr>
        <w:t xml:space="preserve"> </w:t>
      </w:r>
      <w:r w:rsidR="000325D2">
        <w:rPr>
          <w:color w:val="000000" w:themeColor="text1"/>
          <w:lang w:eastAsia="en-US"/>
        </w:rPr>
        <w:t>N</w:t>
      </w:r>
      <w:r w:rsidR="000325D2" w:rsidRPr="000325D2">
        <w:rPr>
          <w:color w:val="000000" w:themeColor="text1"/>
          <w:lang w:eastAsia="en-US"/>
        </w:rPr>
        <w:t>uo Sutarties įsigaliojimo dienos</w:t>
      </w:r>
      <w:r w:rsidR="000325D2">
        <w:rPr>
          <w:color w:val="000000" w:themeColor="text1"/>
          <w:lang w:eastAsia="en-US"/>
        </w:rPr>
        <w:t>,</w:t>
      </w:r>
      <w:r w:rsidR="000325D2" w:rsidRPr="000325D2">
        <w:rPr>
          <w:color w:val="000000" w:themeColor="text1"/>
          <w:lang w:eastAsia="en-US"/>
        </w:rPr>
        <w:t xml:space="preserve"> </w:t>
      </w:r>
      <w:r w:rsidR="000325D2">
        <w:rPr>
          <w:color w:val="000000" w:themeColor="text1"/>
          <w:lang w:eastAsia="en-US"/>
        </w:rPr>
        <w:t>p</w:t>
      </w:r>
      <w:r w:rsidR="000325D2" w:rsidRPr="000325D2">
        <w:rPr>
          <w:color w:val="000000" w:themeColor="text1"/>
          <w:lang w:eastAsia="en-US"/>
        </w:rPr>
        <w:t>er 4 (keturis) mėnesius Kėdainių mieste ir priemiestyje įdiegti viešojo transporto realaus laiko keleivių informavimo sistemą, pateikti ir įrengti visą reikalingą techninę įrangą, techninės įrangos priežiūros paslaugas teikti</w:t>
      </w:r>
      <w:r w:rsidR="000325D2" w:rsidRPr="000325D2">
        <w:rPr>
          <w:color w:val="000000" w:themeColor="text1"/>
          <w:lang w:eastAsia="en-US"/>
        </w:rPr>
        <w:t xml:space="preserve"> </w:t>
      </w:r>
      <w:r w:rsidR="000325D2" w:rsidRPr="000325D2">
        <w:rPr>
          <w:color w:val="000000" w:themeColor="text1"/>
          <w:lang w:eastAsia="en-US"/>
        </w:rPr>
        <w:t>36 (trisdešimt šešis) mėnesius.</w:t>
      </w:r>
    </w:p>
    <w:p w14:paraId="0A896EF8" w14:textId="4671578A" w:rsidR="00B75A03" w:rsidRPr="00B75A03" w:rsidRDefault="00B75A03" w:rsidP="00B75A03">
      <w:pPr>
        <w:spacing w:after="0" w:line="240" w:lineRule="auto"/>
        <w:ind w:firstLine="709"/>
        <w:jc w:val="both"/>
        <w:rPr>
          <w:color w:val="000000" w:themeColor="text1"/>
          <w:lang w:eastAsia="en-US"/>
        </w:rPr>
      </w:pPr>
      <w:r>
        <w:rPr>
          <w:color w:val="000000" w:themeColor="text1"/>
          <w:lang w:eastAsia="en-US"/>
        </w:rPr>
        <w:t xml:space="preserve">3.2. </w:t>
      </w:r>
      <w:r w:rsidRPr="00B75A03">
        <w:rPr>
          <w:color w:val="000000" w:themeColor="text1"/>
          <w:lang w:eastAsia="en-US"/>
        </w:rPr>
        <w:t>Sutartis įsigalioja Šalims ją pasirašius ir galioja iki visiško Šalių įsipareigojimų įvykdymo.</w:t>
      </w:r>
    </w:p>
    <w:p w14:paraId="5E4C4620" w14:textId="08AE8441" w:rsidR="008D79B3" w:rsidRPr="00D80283" w:rsidRDefault="00B75A03" w:rsidP="00D80283">
      <w:pPr>
        <w:spacing w:after="0" w:line="240" w:lineRule="auto"/>
        <w:ind w:firstLine="709"/>
        <w:jc w:val="both"/>
        <w:rPr>
          <w:color w:val="000000" w:themeColor="text1"/>
          <w:lang w:eastAsia="en-US"/>
        </w:rPr>
      </w:pPr>
      <w:r w:rsidRPr="00B75A03">
        <w:rPr>
          <w:color w:val="000000" w:themeColor="text1"/>
          <w:lang w:eastAsia="en-US"/>
        </w:rPr>
        <w:t>3.</w:t>
      </w:r>
      <w:r>
        <w:rPr>
          <w:color w:val="000000" w:themeColor="text1"/>
          <w:lang w:eastAsia="en-US"/>
        </w:rPr>
        <w:t>3</w:t>
      </w:r>
      <w:r w:rsidRPr="00B75A03">
        <w:rPr>
          <w:color w:val="000000" w:themeColor="text1"/>
          <w:lang w:eastAsia="en-US"/>
        </w:rPr>
        <w:t>. Užsakovas priima Prekes ir (ar) Paslaugas ir pasirašo priėmimo–perdavimo dokumentus, jeigu Prekės ir (ar) Paslaugos atitinka Specifikaciją ir pirkimo dokumentų reikalavimus.</w:t>
      </w:r>
    </w:p>
    <w:p w14:paraId="33012A3B" w14:textId="6DF7AED9" w:rsidR="00A26901" w:rsidRDefault="00A26901" w:rsidP="007E6B99">
      <w:pPr>
        <w:widowControl w:val="0"/>
        <w:spacing w:after="120"/>
        <w:jc w:val="center"/>
        <w:outlineLvl w:val="0"/>
        <w:rPr>
          <w:rFonts w:asciiTheme="majorBidi" w:hAnsiTheme="majorBidi" w:cstheme="majorBidi"/>
          <w:b/>
          <w:caps/>
          <w:szCs w:val="24"/>
        </w:rPr>
      </w:pPr>
    </w:p>
    <w:p w14:paraId="2004FE41" w14:textId="708F5729" w:rsidR="008D79B3" w:rsidRPr="00687FCC" w:rsidRDefault="007E6B99" w:rsidP="00687FCC">
      <w:pPr>
        <w:widowControl w:val="0"/>
        <w:spacing w:after="120"/>
        <w:jc w:val="center"/>
        <w:outlineLvl w:val="0"/>
        <w:rPr>
          <w:rFonts w:asciiTheme="majorBidi" w:hAnsiTheme="majorBidi" w:cstheme="majorBidi"/>
          <w:b/>
          <w:caps/>
          <w:szCs w:val="24"/>
        </w:rPr>
      </w:pPr>
      <w:r w:rsidRPr="0001104C">
        <w:rPr>
          <w:rFonts w:asciiTheme="majorBidi" w:hAnsiTheme="majorBidi" w:cstheme="majorBidi"/>
          <w:b/>
          <w:caps/>
          <w:szCs w:val="24"/>
        </w:rPr>
        <w:t>kokybė</w:t>
      </w:r>
    </w:p>
    <w:p w14:paraId="3D60EFF4" w14:textId="7BFD54D0" w:rsidR="00D80283" w:rsidRPr="00D80283" w:rsidRDefault="00D80283" w:rsidP="00D80283">
      <w:pPr>
        <w:widowControl w:val="0"/>
        <w:autoSpaceDE w:val="0"/>
        <w:autoSpaceDN w:val="0"/>
        <w:adjustRightInd w:val="0"/>
        <w:spacing w:after="0" w:line="240" w:lineRule="auto"/>
        <w:ind w:firstLine="851"/>
        <w:jc w:val="both"/>
        <w:rPr>
          <w:rFonts w:asciiTheme="majorBidi" w:hAnsiTheme="majorBidi" w:cstheme="majorBidi"/>
          <w:szCs w:val="24"/>
        </w:rPr>
      </w:pPr>
      <w:r w:rsidRPr="00D80283">
        <w:rPr>
          <w:rFonts w:asciiTheme="majorBidi" w:hAnsiTheme="majorBidi" w:cstheme="majorBidi"/>
          <w:szCs w:val="24"/>
        </w:rPr>
        <w:t>4.1. Tiekėjas garantuoja Prekių</w:t>
      </w:r>
      <w:r>
        <w:rPr>
          <w:rFonts w:asciiTheme="majorBidi" w:hAnsiTheme="majorBidi" w:cstheme="majorBidi"/>
          <w:szCs w:val="24"/>
        </w:rPr>
        <w:t>/</w:t>
      </w:r>
      <w:r w:rsidRPr="00D80283">
        <w:rPr>
          <w:rFonts w:asciiTheme="majorBidi" w:hAnsiTheme="majorBidi" w:cstheme="majorBidi"/>
          <w:szCs w:val="24"/>
        </w:rPr>
        <w:t>Paslaugų kokybę bei paslėptų trūkumų nebuvimą. Prekių</w:t>
      </w:r>
      <w:r>
        <w:rPr>
          <w:rFonts w:asciiTheme="majorBidi" w:hAnsiTheme="majorBidi" w:cstheme="majorBidi"/>
          <w:szCs w:val="24"/>
        </w:rPr>
        <w:t>/</w:t>
      </w:r>
      <w:r w:rsidRPr="00D80283">
        <w:rPr>
          <w:rFonts w:asciiTheme="majorBidi" w:hAnsiTheme="majorBidi" w:cstheme="majorBidi"/>
          <w:szCs w:val="24"/>
        </w:rPr>
        <w:t xml:space="preserve"> Paslaugų kokybė turi atitikti pirkimo dokumentuose, Techninėje specifikacijoje ir šioje Sutartyje nustatytus reikalavimus.</w:t>
      </w:r>
    </w:p>
    <w:p w14:paraId="4AE23D8E" w14:textId="11F4EB8E" w:rsidR="00D80283" w:rsidRPr="00D80283" w:rsidRDefault="00D80283" w:rsidP="00D80283">
      <w:pPr>
        <w:widowControl w:val="0"/>
        <w:autoSpaceDE w:val="0"/>
        <w:autoSpaceDN w:val="0"/>
        <w:adjustRightInd w:val="0"/>
        <w:spacing w:after="0" w:line="240" w:lineRule="auto"/>
        <w:ind w:firstLine="851"/>
        <w:jc w:val="both"/>
        <w:rPr>
          <w:rFonts w:asciiTheme="majorBidi" w:hAnsiTheme="majorBidi" w:cstheme="majorBidi"/>
          <w:szCs w:val="24"/>
        </w:rPr>
      </w:pPr>
      <w:r w:rsidRPr="00D80283">
        <w:rPr>
          <w:rFonts w:asciiTheme="majorBidi" w:hAnsiTheme="majorBidi" w:cstheme="majorBidi"/>
          <w:szCs w:val="24"/>
        </w:rPr>
        <w:t>4.2. Užsakovas turi teisę Lietuvos Respublikos civilinio kodekso nustatyta tvarka reikalauti atlyginti tiesioginius nuostolius, atsiradusius dėl Tiekėjo pateiktų nekokybiškų Prekių</w:t>
      </w:r>
      <w:r>
        <w:rPr>
          <w:rFonts w:asciiTheme="majorBidi" w:hAnsiTheme="majorBidi" w:cstheme="majorBidi"/>
          <w:szCs w:val="24"/>
        </w:rPr>
        <w:t>/</w:t>
      </w:r>
      <w:r w:rsidRPr="00D80283">
        <w:rPr>
          <w:rFonts w:asciiTheme="majorBidi" w:hAnsiTheme="majorBidi" w:cstheme="majorBidi"/>
          <w:szCs w:val="24"/>
        </w:rPr>
        <w:t xml:space="preserve"> Paslaugų.</w:t>
      </w:r>
    </w:p>
    <w:p w14:paraId="4307CE6F" w14:textId="77777777" w:rsidR="00D80283" w:rsidRPr="0011466B" w:rsidRDefault="00D80283" w:rsidP="0038018B">
      <w:pPr>
        <w:widowControl w:val="0"/>
        <w:autoSpaceDE w:val="0"/>
        <w:autoSpaceDN w:val="0"/>
        <w:adjustRightInd w:val="0"/>
        <w:spacing w:after="0" w:line="240" w:lineRule="auto"/>
        <w:ind w:firstLine="851"/>
        <w:jc w:val="both"/>
        <w:rPr>
          <w:rFonts w:asciiTheme="majorBidi" w:hAnsiTheme="majorBidi" w:cstheme="majorBidi"/>
          <w:szCs w:val="24"/>
        </w:rPr>
      </w:pPr>
    </w:p>
    <w:p w14:paraId="42D50BBF" w14:textId="76FA3ED4" w:rsidR="00047DB5" w:rsidRDefault="00047DB5" w:rsidP="00047DB5">
      <w:pPr>
        <w:widowControl w:val="0"/>
        <w:jc w:val="center"/>
        <w:outlineLvl w:val="0"/>
        <w:rPr>
          <w:rFonts w:asciiTheme="majorBidi" w:hAnsiTheme="majorBidi" w:cstheme="majorBidi"/>
          <w:b/>
          <w:caps/>
          <w:szCs w:val="24"/>
        </w:rPr>
      </w:pPr>
      <w:r>
        <w:rPr>
          <w:rFonts w:asciiTheme="majorBidi" w:hAnsiTheme="majorBidi" w:cstheme="majorBidi"/>
          <w:b/>
          <w:caps/>
          <w:szCs w:val="24"/>
        </w:rPr>
        <w:t>ŠALIŲ ATSAKOMYBĖS IR TEISĖS</w:t>
      </w:r>
    </w:p>
    <w:p w14:paraId="1AE813EE" w14:textId="77777777" w:rsidR="009C3E31" w:rsidRPr="009C3E31" w:rsidRDefault="009C3E31" w:rsidP="009C3E31">
      <w:pPr>
        <w:suppressLineNumbers/>
        <w:spacing w:after="0" w:line="240" w:lineRule="auto"/>
        <w:ind w:firstLine="851"/>
        <w:jc w:val="both"/>
        <w:rPr>
          <w:rFonts w:asciiTheme="majorBidi" w:hAnsiTheme="majorBidi" w:cstheme="majorBidi"/>
          <w:szCs w:val="24"/>
          <w:lang w:eastAsia="lt-LT"/>
        </w:rPr>
      </w:pPr>
      <w:r w:rsidRPr="009C3E31">
        <w:rPr>
          <w:rFonts w:asciiTheme="majorBidi" w:hAnsiTheme="majorBidi" w:cstheme="majorBidi"/>
          <w:szCs w:val="24"/>
          <w:lang w:eastAsia="lt-LT"/>
        </w:rPr>
        <w:t>.1. Užsakovas įsipareigoja:</w:t>
      </w:r>
    </w:p>
    <w:p w14:paraId="54514490" w14:textId="77777777" w:rsidR="009C3E31" w:rsidRPr="009C3E31" w:rsidRDefault="009C3E31" w:rsidP="009C3E31">
      <w:pPr>
        <w:suppressLineNumbers/>
        <w:spacing w:after="0" w:line="240" w:lineRule="auto"/>
        <w:ind w:firstLine="851"/>
        <w:jc w:val="both"/>
        <w:rPr>
          <w:rFonts w:asciiTheme="majorBidi" w:hAnsiTheme="majorBidi" w:cstheme="majorBidi"/>
          <w:szCs w:val="24"/>
          <w:lang w:eastAsia="lt-LT"/>
        </w:rPr>
      </w:pPr>
      <w:r w:rsidRPr="009C3E31">
        <w:rPr>
          <w:rFonts w:asciiTheme="majorBidi" w:hAnsiTheme="majorBidi" w:cstheme="majorBidi"/>
          <w:szCs w:val="24"/>
          <w:lang w:eastAsia="lt-LT"/>
        </w:rPr>
        <w:t>5.1.1. nepagrįstai uždelsęs atsiskaityti Sutartyje nustatytu terminu, mokėti Tiekėjui 0,02 proc. dydžio delspinigius nuo laiku neapmokėtos sumos už kiekvieną uždelstą dieną;</w:t>
      </w:r>
    </w:p>
    <w:p w14:paraId="4CC01D81" w14:textId="77777777" w:rsidR="009C3E31" w:rsidRPr="009C3E31" w:rsidRDefault="009C3E31" w:rsidP="009C3E31">
      <w:pPr>
        <w:suppressLineNumbers/>
        <w:spacing w:after="0" w:line="240" w:lineRule="auto"/>
        <w:ind w:firstLine="851"/>
        <w:jc w:val="both"/>
        <w:rPr>
          <w:rFonts w:asciiTheme="majorBidi" w:hAnsiTheme="majorBidi" w:cstheme="majorBidi"/>
          <w:szCs w:val="24"/>
          <w:lang w:eastAsia="lt-LT"/>
        </w:rPr>
      </w:pPr>
      <w:r w:rsidRPr="009C3E31">
        <w:rPr>
          <w:rFonts w:asciiTheme="majorBidi" w:hAnsiTheme="majorBidi" w:cstheme="majorBidi"/>
          <w:szCs w:val="24"/>
          <w:lang w:eastAsia="lt-LT"/>
        </w:rPr>
        <w:t>5.1.2. nutraukęs Sutartį dėl nepateisinamos priežasties, mokėti Tiekėjui 10 proc. Sutarties 2.1 punkte nurodytos bendros Sutarties kainos be PVM dydžio baudą ir atlyginti su Sutarties nutraukimu susijusius tiesioginius nuostolius;</w:t>
      </w:r>
    </w:p>
    <w:p w14:paraId="7AF18345" w14:textId="2B6BABB5" w:rsidR="009C3E31" w:rsidRPr="009C3E31" w:rsidRDefault="009C3E31" w:rsidP="009C3E31">
      <w:pPr>
        <w:suppressLineNumbers/>
        <w:spacing w:after="0" w:line="240" w:lineRule="auto"/>
        <w:ind w:firstLine="851"/>
        <w:jc w:val="both"/>
        <w:rPr>
          <w:rFonts w:asciiTheme="majorBidi" w:hAnsiTheme="majorBidi" w:cstheme="majorBidi"/>
          <w:szCs w:val="24"/>
          <w:lang w:eastAsia="lt-LT"/>
        </w:rPr>
      </w:pPr>
      <w:r w:rsidRPr="009C3E31">
        <w:rPr>
          <w:rFonts w:asciiTheme="majorBidi" w:hAnsiTheme="majorBidi" w:cstheme="majorBidi"/>
          <w:szCs w:val="24"/>
          <w:lang w:eastAsia="lt-LT"/>
        </w:rPr>
        <w:t>5.1.3. delspinigių ir baudų sumokėjimas neatleidžia Užsakovo nuo įsipareigojimų vykdymo.</w:t>
      </w:r>
    </w:p>
    <w:p w14:paraId="1E45F1CB" w14:textId="77777777" w:rsidR="009C3E31" w:rsidRPr="009C3E31" w:rsidRDefault="009C3E31" w:rsidP="009C3E31">
      <w:pPr>
        <w:suppressLineNumbers/>
        <w:spacing w:after="0" w:line="240" w:lineRule="auto"/>
        <w:ind w:firstLine="851"/>
        <w:jc w:val="both"/>
        <w:rPr>
          <w:rFonts w:asciiTheme="majorBidi" w:hAnsiTheme="majorBidi" w:cstheme="majorBidi"/>
          <w:szCs w:val="24"/>
          <w:lang w:eastAsia="lt-LT"/>
        </w:rPr>
      </w:pPr>
      <w:r w:rsidRPr="009C3E31">
        <w:rPr>
          <w:rFonts w:asciiTheme="majorBidi" w:hAnsiTheme="majorBidi" w:cstheme="majorBidi"/>
          <w:szCs w:val="24"/>
          <w:lang w:eastAsia="lt-LT"/>
        </w:rPr>
        <w:t>5.2. Tiekėjas įsipareigoja:</w:t>
      </w:r>
    </w:p>
    <w:p w14:paraId="7C59C432" w14:textId="77777777" w:rsidR="009C3E31" w:rsidRPr="009C3E31" w:rsidRDefault="009C3E31" w:rsidP="009C3E31">
      <w:pPr>
        <w:suppressLineNumbers/>
        <w:spacing w:after="0" w:line="240" w:lineRule="auto"/>
        <w:ind w:firstLine="851"/>
        <w:jc w:val="both"/>
        <w:rPr>
          <w:rFonts w:asciiTheme="majorBidi" w:hAnsiTheme="majorBidi" w:cstheme="majorBidi"/>
          <w:szCs w:val="24"/>
          <w:lang w:eastAsia="lt-LT"/>
        </w:rPr>
      </w:pPr>
      <w:r w:rsidRPr="009C3E31">
        <w:rPr>
          <w:rFonts w:asciiTheme="majorBidi" w:hAnsiTheme="majorBidi" w:cstheme="majorBidi"/>
          <w:szCs w:val="24"/>
          <w:lang w:eastAsia="lt-LT"/>
        </w:rPr>
        <w:t>5.2.1. nepagrįstai uždelsęs pristatyti ir (ar) perduoti Prekes ir (ar) suteikti Paslaugas Sutartyje nustatytais terminais, mokėti Užsakovui 0,02 proc. dydžio delspinigius nuo nepristatytų Prekių ir (ar) nesuteiktų Paslaugų kainos be PVM už kiekvieną uždelstą dieną;</w:t>
      </w:r>
    </w:p>
    <w:p w14:paraId="51AE717C" w14:textId="10EE9653" w:rsidR="009C3E31" w:rsidRPr="009C3E31" w:rsidRDefault="009C3E31" w:rsidP="009C3E31">
      <w:pPr>
        <w:suppressLineNumbers/>
        <w:spacing w:after="0" w:line="240" w:lineRule="auto"/>
        <w:ind w:firstLine="851"/>
        <w:jc w:val="both"/>
        <w:rPr>
          <w:rFonts w:asciiTheme="majorBidi" w:hAnsiTheme="majorBidi" w:cstheme="majorBidi"/>
          <w:szCs w:val="24"/>
          <w:lang w:eastAsia="lt-LT"/>
        </w:rPr>
      </w:pPr>
      <w:r w:rsidRPr="009C3E31">
        <w:rPr>
          <w:rFonts w:asciiTheme="majorBidi" w:hAnsiTheme="majorBidi" w:cstheme="majorBidi"/>
          <w:szCs w:val="24"/>
          <w:lang w:eastAsia="lt-LT"/>
        </w:rPr>
        <w:t>5.2.2. nutraukęs Sutartį dėl nepateisinamos priežasties, mokėti Užsakovui 10 proc. Sutarties 2.1 punkte nurodytos bendros Sutarties kainos be PVM dydžio baudą ir atlyginti</w:t>
      </w:r>
      <w:r>
        <w:rPr>
          <w:rFonts w:asciiTheme="majorBidi" w:hAnsiTheme="majorBidi" w:cstheme="majorBidi"/>
          <w:szCs w:val="24"/>
          <w:lang w:eastAsia="lt-LT"/>
        </w:rPr>
        <w:t xml:space="preserve"> </w:t>
      </w:r>
      <w:r>
        <w:rPr>
          <w:rFonts w:asciiTheme="majorBidi" w:hAnsiTheme="majorBidi" w:cstheme="majorBidi"/>
          <w:szCs w:val="24"/>
        </w:rPr>
        <w:t>s</w:t>
      </w:r>
      <w:r w:rsidRPr="009C3E31">
        <w:rPr>
          <w:rFonts w:asciiTheme="majorBidi" w:hAnsiTheme="majorBidi" w:cstheme="majorBidi"/>
          <w:szCs w:val="24"/>
        </w:rPr>
        <w:t>u Sutarties nutraukimu susijusius tiesioginius nuostolius;</w:t>
      </w:r>
    </w:p>
    <w:p w14:paraId="2C4475D1" w14:textId="77777777" w:rsidR="009C3E31" w:rsidRPr="009C3E31" w:rsidRDefault="009C3E31" w:rsidP="009C3E31">
      <w:pPr>
        <w:suppressLineNumbers/>
        <w:spacing w:after="0" w:line="240" w:lineRule="auto"/>
        <w:ind w:firstLine="851"/>
        <w:jc w:val="both"/>
        <w:rPr>
          <w:rFonts w:asciiTheme="majorBidi" w:hAnsiTheme="majorBidi" w:cstheme="majorBidi"/>
          <w:szCs w:val="24"/>
        </w:rPr>
      </w:pPr>
      <w:r w:rsidRPr="009C3E31">
        <w:rPr>
          <w:rFonts w:asciiTheme="majorBidi" w:hAnsiTheme="majorBidi" w:cstheme="majorBidi"/>
          <w:szCs w:val="24"/>
        </w:rPr>
        <w:t>5.2.3. delspinigių ir baudų sumokėjimas neatleidžia Tiekėjo nuo įsipareigojimų vykdymo.</w:t>
      </w:r>
    </w:p>
    <w:p w14:paraId="24B23110" w14:textId="77777777" w:rsidR="0028537B" w:rsidRPr="0028537B" w:rsidRDefault="0028537B" w:rsidP="0028537B">
      <w:pPr>
        <w:suppressLineNumbers/>
        <w:spacing w:after="0" w:line="240" w:lineRule="auto"/>
        <w:ind w:firstLine="851"/>
        <w:jc w:val="both"/>
        <w:rPr>
          <w:rFonts w:asciiTheme="majorBidi" w:hAnsiTheme="majorBidi" w:cstheme="majorBidi"/>
          <w:szCs w:val="24"/>
        </w:rPr>
      </w:pPr>
    </w:p>
    <w:p w14:paraId="2D685E52" w14:textId="03207EB5" w:rsidR="007E6B99" w:rsidRPr="0001104C" w:rsidRDefault="007E6B99" w:rsidP="007E6B99">
      <w:pPr>
        <w:widowControl w:val="0"/>
        <w:jc w:val="center"/>
        <w:outlineLvl w:val="0"/>
        <w:rPr>
          <w:rFonts w:asciiTheme="majorBidi" w:hAnsiTheme="majorBidi" w:cstheme="majorBidi"/>
          <w:b/>
          <w:caps/>
          <w:szCs w:val="24"/>
        </w:rPr>
      </w:pPr>
      <w:r w:rsidRPr="0001104C">
        <w:rPr>
          <w:rFonts w:asciiTheme="majorBidi" w:hAnsiTheme="majorBidi" w:cstheme="majorBidi"/>
          <w:b/>
          <w:caps/>
          <w:szCs w:val="24"/>
        </w:rPr>
        <w:t>Nenugalim</w:t>
      </w:r>
      <w:r w:rsidR="00EC72F8">
        <w:rPr>
          <w:rFonts w:asciiTheme="majorBidi" w:hAnsiTheme="majorBidi" w:cstheme="majorBidi"/>
          <w:b/>
          <w:caps/>
          <w:szCs w:val="24"/>
        </w:rPr>
        <w:t>A</w:t>
      </w:r>
      <w:r w:rsidRPr="0001104C">
        <w:rPr>
          <w:rFonts w:asciiTheme="majorBidi" w:hAnsiTheme="majorBidi" w:cstheme="majorBidi"/>
          <w:b/>
          <w:caps/>
          <w:szCs w:val="24"/>
        </w:rPr>
        <w:t xml:space="preserve"> jėg</w:t>
      </w:r>
      <w:r w:rsidR="00EC72F8">
        <w:rPr>
          <w:rFonts w:asciiTheme="majorBidi" w:hAnsiTheme="majorBidi" w:cstheme="majorBidi"/>
          <w:b/>
          <w:caps/>
          <w:szCs w:val="24"/>
        </w:rPr>
        <w:t>A</w:t>
      </w:r>
    </w:p>
    <w:p w14:paraId="7E08AD36" w14:textId="0447476A" w:rsidR="00EC72F8" w:rsidRPr="00C0009C" w:rsidRDefault="00A274E6" w:rsidP="00EC72F8">
      <w:pPr>
        <w:spacing w:after="0" w:line="240" w:lineRule="auto"/>
        <w:ind w:firstLine="567"/>
        <w:jc w:val="both"/>
        <w:rPr>
          <w:color w:val="000000" w:themeColor="text1"/>
          <w:szCs w:val="24"/>
        </w:rPr>
      </w:pPr>
      <w:r>
        <w:rPr>
          <w:rFonts w:asciiTheme="majorBidi" w:hAnsiTheme="majorBidi" w:cstheme="majorBidi"/>
          <w:szCs w:val="24"/>
        </w:rPr>
        <w:t>6</w:t>
      </w:r>
      <w:r w:rsidR="007E6B99" w:rsidRPr="009475FA">
        <w:rPr>
          <w:rFonts w:asciiTheme="majorBidi" w:hAnsiTheme="majorBidi" w:cstheme="majorBidi"/>
          <w:szCs w:val="24"/>
        </w:rPr>
        <w:t xml:space="preserve">.1. </w:t>
      </w:r>
      <w:r w:rsidR="00EC72F8" w:rsidRPr="00C0009C">
        <w:rPr>
          <w:color w:val="000000" w:themeColor="text1"/>
          <w:szCs w:val="24"/>
        </w:rPr>
        <w:t>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2DE9DB2B" w14:textId="248AD273" w:rsidR="00EC72F8" w:rsidRPr="00C0009C" w:rsidRDefault="00A274E6" w:rsidP="00EC72F8">
      <w:pPr>
        <w:spacing w:after="0" w:line="240" w:lineRule="auto"/>
        <w:ind w:firstLine="567"/>
        <w:jc w:val="both"/>
        <w:rPr>
          <w:color w:val="000000" w:themeColor="text1"/>
          <w:szCs w:val="24"/>
        </w:rPr>
      </w:pPr>
      <w:r>
        <w:rPr>
          <w:color w:val="000000" w:themeColor="text1"/>
          <w:szCs w:val="24"/>
        </w:rPr>
        <w:t>6</w:t>
      </w:r>
      <w:r w:rsidR="00EC72F8" w:rsidRPr="00C0009C">
        <w:rPr>
          <w:color w:val="000000" w:themeColor="text1"/>
          <w:szCs w:val="24"/>
        </w:rPr>
        <w:t xml:space="preserve">.2.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w:t>
      </w:r>
      <w:r w:rsidR="00EC72F8" w:rsidRPr="00C0009C">
        <w:rPr>
          <w:color w:val="000000" w:themeColor="text1"/>
          <w:szCs w:val="24"/>
        </w:rPr>
        <w:lastRenderedPageBreak/>
        <w:t>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67AAC4F" w14:textId="6873E393" w:rsidR="0011466B" w:rsidRPr="00D72674" w:rsidRDefault="00A274E6" w:rsidP="00D72674">
      <w:pPr>
        <w:spacing w:after="0" w:line="240" w:lineRule="auto"/>
        <w:ind w:firstLine="567"/>
        <w:jc w:val="both"/>
        <w:rPr>
          <w:color w:val="000000" w:themeColor="text1"/>
          <w:szCs w:val="24"/>
        </w:rPr>
      </w:pPr>
      <w:r>
        <w:rPr>
          <w:color w:val="000000" w:themeColor="text1"/>
          <w:szCs w:val="24"/>
        </w:rPr>
        <w:t>6</w:t>
      </w:r>
      <w:r w:rsidR="00EC72F8" w:rsidRPr="00C0009C">
        <w:rPr>
          <w:color w:val="000000" w:themeColor="text1"/>
          <w:szCs w:val="24"/>
        </w:rPr>
        <w:t>.3. Sutartis baigiasi kitos Šalies reikalavimu, kai ją įvykdyti kitai Šaliai neįmanoma dėl nenugalimos jėgos (force majeure).</w:t>
      </w:r>
    </w:p>
    <w:p w14:paraId="7E6386C6" w14:textId="77777777" w:rsidR="00F35E9C" w:rsidRPr="0011466B" w:rsidRDefault="00F35E9C" w:rsidP="0011466B">
      <w:pPr>
        <w:widowControl w:val="0"/>
        <w:autoSpaceDE w:val="0"/>
        <w:autoSpaceDN w:val="0"/>
        <w:adjustRightInd w:val="0"/>
        <w:spacing w:after="0" w:line="240" w:lineRule="auto"/>
        <w:ind w:firstLine="851"/>
        <w:jc w:val="both"/>
        <w:rPr>
          <w:rFonts w:asciiTheme="majorBidi" w:hAnsiTheme="majorBidi" w:cstheme="majorBidi"/>
          <w:szCs w:val="24"/>
        </w:rPr>
      </w:pPr>
    </w:p>
    <w:p w14:paraId="4A07773E" w14:textId="56A5BF30" w:rsidR="00D87F94" w:rsidRPr="0001104C" w:rsidRDefault="007E6B99" w:rsidP="00D87F94">
      <w:pPr>
        <w:widowControl w:val="0"/>
        <w:jc w:val="center"/>
        <w:outlineLvl w:val="0"/>
        <w:rPr>
          <w:rFonts w:asciiTheme="majorBidi" w:hAnsiTheme="majorBidi" w:cstheme="majorBidi"/>
          <w:b/>
          <w:caps/>
          <w:szCs w:val="24"/>
        </w:rPr>
      </w:pPr>
      <w:r w:rsidRPr="0001104C">
        <w:rPr>
          <w:rFonts w:asciiTheme="majorBidi" w:hAnsiTheme="majorBidi" w:cstheme="majorBidi"/>
          <w:b/>
          <w:caps/>
          <w:szCs w:val="24"/>
        </w:rPr>
        <w:t xml:space="preserve">Sutarties </w:t>
      </w:r>
      <w:r w:rsidR="00D87F94" w:rsidRPr="0001104C">
        <w:rPr>
          <w:rFonts w:asciiTheme="majorBidi" w:hAnsiTheme="majorBidi" w:cstheme="majorBidi"/>
          <w:b/>
          <w:caps/>
          <w:szCs w:val="24"/>
        </w:rPr>
        <w:t>pakeitimo ir nutraukimo sąlygos</w:t>
      </w:r>
    </w:p>
    <w:p w14:paraId="23684E11" w14:textId="6D3DD34B" w:rsidR="00687FCC" w:rsidRPr="00687FCC" w:rsidRDefault="00687FCC" w:rsidP="00687FCC">
      <w:pPr>
        <w:spacing w:after="0" w:line="240" w:lineRule="auto"/>
        <w:ind w:firstLine="720"/>
        <w:jc w:val="both"/>
        <w:rPr>
          <w:rFonts w:cs="Times New Roman"/>
          <w:szCs w:val="24"/>
        </w:rPr>
      </w:pPr>
      <w:r>
        <w:rPr>
          <w:rFonts w:cs="Times New Roman"/>
          <w:szCs w:val="24"/>
        </w:rPr>
        <w:t>7</w:t>
      </w:r>
      <w:r w:rsidRPr="00687FCC">
        <w:rPr>
          <w:rFonts w:cs="Times New Roman"/>
          <w:szCs w:val="24"/>
        </w:rPr>
        <w:t>.1. Sutartis įsigalioja ją pasirašius abiem Šalims ir galioja iki visiško Šalių sutartinių įsipareigojimų įvykdymo.</w:t>
      </w:r>
    </w:p>
    <w:p w14:paraId="38D073BF" w14:textId="70EDA043" w:rsidR="00687FCC" w:rsidRDefault="00687FCC" w:rsidP="00687FCC">
      <w:pPr>
        <w:spacing w:after="0" w:line="240" w:lineRule="auto"/>
        <w:ind w:firstLine="720"/>
        <w:jc w:val="both"/>
        <w:rPr>
          <w:rFonts w:cs="Times New Roman"/>
          <w:szCs w:val="24"/>
        </w:rPr>
      </w:pPr>
      <w:r w:rsidRPr="00687FCC">
        <w:rPr>
          <w:rFonts w:cs="Times New Roman"/>
          <w:szCs w:val="24"/>
        </w:rPr>
        <w:t xml:space="preserve">7.2. Sutarties sąlygos Sutarties galiojimo laikotarpiu negali būti keičiamos, išskyrus atvejus, kai jų pakeitimas nepažeidžia </w:t>
      </w:r>
      <w:r>
        <w:rPr>
          <w:rFonts w:cs="Times New Roman"/>
          <w:szCs w:val="24"/>
        </w:rPr>
        <w:t>P</w:t>
      </w:r>
      <w:r w:rsidRPr="00687FCC">
        <w:rPr>
          <w:rFonts w:cs="Times New Roman"/>
          <w:szCs w:val="24"/>
        </w:rPr>
        <w:t>irkimų įstatyme nustatytų principų. Sutarties sąlygų keitimu nelaikomas Sutarties sąlygų koregavimas joje numatytomis aplinkybėmis, jei šios aplinkybės nustatytos aiškiai, tiksliai ir nedviprasmiškai bei buvo nurodytos pirkimo dokumentuose. Tais atvejais, kai būtinybės keisti Sutarties sąlygas nebuvo galima numatyti rengiant pirkimo dokumentus ir Sutarties sudarymo metu, Šalys gali keisti tik neesmines Sutarties sąlygas.</w:t>
      </w:r>
    </w:p>
    <w:p w14:paraId="28583E9C" w14:textId="0B3855A9" w:rsidR="00687FCC" w:rsidRPr="00687FCC" w:rsidRDefault="00687FCC" w:rsidP="00687FCC">
      <w:pPr>
        <w:spacing w:after="0" w:line="240" w:lineRule="auto"/>
        <w:ind w:firstLine="720"/>
        <w:jc w:val="both"/>
        <w:rPr>
          <w:rFonts w:cs="Times New Roman"/>
          <w:szCs w:val="24"/>
        </w:rPr>
      </w:pPr>
      <w:r>
        <w:rPr>
          <w:rFonts w:cs="Times New Roman"/>
          <w:szCs w:val="24"/>
        </w:rPr>
        <w:t>7</w:t>
      </w:r>
      <w:r w:rsidRPr="00687FCC">
        <w:rPr>
          <w:rFonts w:cs="Times New Roman"/>
          <w:szCs w:val="24"/>
        </w:rPr>
        <w:t>.3. Šalis atleidžiama nuo visiškos ar dalinės atsakomybės už savo sutartinių įsipareigojimų nevykdymą ar netinkamą vykdymą, jeigu įrodo, kad Sutartis neįvykdyta dėl aplinkybių, kurių ji negalėjo kontroliuoti ir protingai numatyti Sutarties sudarymo metu, taip pat negalėjo užkirsti kelio šių aplinkybių ar jų pasekmių atsiradimui.</w:t>
      </w:r>
    </w:p>
    <w:p w14:paraId="5544A725" w14:textId="506D468C" w:rsidR="00687FCC" w:rsidRPr="00687FCC" w:rsidRDefault="00687FCC" w:rsidP="00687FCC">
      <w:pPr>
        <w:spacing w:after="0" w:line="240" w:lineRule="auto"/>
        <w:ind w:firstLine="720"/>
        <w:jc w:val="both"/>
        <w:rPr>
          <w:rFonts w:cs="Times New Roman"/>
          <w:szCs w:val="24"/>
        </w:rPr>
      </w:pPr>
      <w:r w:rsidRPr="00687FCC">
        <w:rPr>
          <w:rFonts w:cs="Times New Roman"/>
          <w:szCs w:val="24"/>
        </w:rPr>
        <w:t>7.4. Šalių susitarimas dėl Sutarties vykdymo sustabdymo įforminamas raštu dvišaliu susitarimu, kuris yra neatskiriama šios Sutarties dalis.</w:t>
      </w:r>
    </w:p>
    <w:p w14:paraId="46D76FEE" w14:textId="77777777" w:rsidR="00687FCC" w:rsidRPr="00687FCC" w:rsidRDefault="00687FCC" w:rsidP="00687FCC">
      <w:pPr>
        <w:spacing w:after="0" w:line="240" w:lineRule="auto"/>
        <w:ind w:firstLine="720"/>
        <w:jc w:val="both"/>
        <w:rPr>
          <w:rFonts w:cs="Times New Roman"/>
          <w:szCs w:val="24"/>
        </w:rPr>
      </w:pPr>
      <w:r w:rsidRPr="00687FCC">
        <w:rPr>
          <w:rFonts w:cs="Times New Roman"/>
          <w:szCs w:val="24"/>
        </w:rPr>
        <w:t>7.5. Tiekėjui pažeidus Sutarties priede „Techninė specifikacija“ ar Tiekėjo pasiūlyme nustatytus reikalavimus, laikoma, kad tai yra esminis Sutarties pažeidimas. Tokiu atveju Užsakovas turi teisę vienašališkai nutraukti Sutartį, apie tai raštu įspėjęs Tiekėją prieš 10 (dešimt) kalendorinių dienų. Šiuo atveju Tiekėjas moka Užsakovui 10 proc. nesuteiktų Prekių ir (ar) Paslaugų kainos be PVM baudą ir atlygina Užsakovui su Sutarties nutraukimu susijusius tiesioginius nuostolius.</w:t>
      </w:r>
    </w:p>
    <w:p w14:paraId="02BE84F6" w14:textId="4683FC27" w:rsidR="00687FCC" w:rsidRPr="00687FCC" w:rsidRDefault="00687FCC" w:rsidP="00687FCC">
      <w:pPr>
        <w:spacing w:after="0" w:line="240" w:lineRule="auto"/>
        <w:ind w:firstLine="720"/>
        <w:jc w:val="both"/>
        <w:rPr>
          <w:rFonts w:cs="Times New Roman"/>
          <w:szCs w:val="24"/>
        </w:rPr>
      </w:pPr>
      <w:r>
        <w:rPr>
          <w:rFonts w:cs="Times New Roman"/>
          <w:szCs w:val="24"/>
        </w:rPr>
        <w:t>7.</w:t>
      </w:r>
      <w:r w:rsidRPr="00687FCC">
        <w:rPr>
          <w:rFonts w:cs="Times New Roman"/>
          <w:szCs w:val="24"/>
        </w:rPr>
        <w:t>6. Sutartis gali būti nutraukta abiejų Šalių rašytiniu susitarimu.</w:t>
      </w:r>
    </w:p>
    <w:p w14:paraId="61FF80CC" w14:textId="77777777" w:rsidR="00687FCC" w:rsidRPr="00687FCC" w:rsidRDefault="00687FCC" w:rsidP="00687FCC">
      <w:pPr>
        <w:spacing w:after="0" w:line="240" w:lineRule="auto"/>
        <w:ind w:firstLine="720"/>
        <w:jc w:val="both"/>
        <w:rPr>
          <w:rFonts w:cs="Times New Roman"/>
          <w:szCs w:val="24"/>
        </w:rPr>
      </w:pPr>
      <w:r w:rsidRPr="00687FCC">
        <w:rPr>
          <w:rFonts w:cs="Times New Roman"/>
          <w:szCs w:val="24"/>
        </w:rPr>
        <w:t>7.7. Nutraukus Sutartį ar jai pasibaigus, lieka galioti Sutarties nuostatos, susijusios su atsakomybe, atsiskaitymais bei kitos nuostatos, kurios pagal savo esmę turi galioti ir po Sutarties nutraukimo ar pasibaigimo.</w:t>
      </w:r>
    </w:p>
    <w:p w14:paraId="420109B3" w14:textId="77777777" w:rsidR="00F35E9C" w:rsidRDefault="00F35E9C" w:rsidP="0011466B">
      <w:pPr>
        <w:spacing w:after="0" w:line="240" w:lineRule="auto"/>
        <w:ind w:firstLine="720"/>
        <w:jc w:val="both"/>
        <w:rPr>
          <w:rFonts w:cs="Times New Roman"/>
          <w:szCs w:val="24"/>
        </w:rPr>
      </w:pPr>
    </w:p>
    <w:p w14:paraId="59B67931" w14:textId="77777777" w:rsidR="007E6B99" w:rsidRPr="0001104C" w:rsidRDefault="007E6B99" w:rsidP="007E6B99">
      <w:pPr>
        <w:widowControl w:val="0"/>
        <w:jc w:val="center"/>
        <w:outlineLvl w:val="0"/>
        <w:rPr>
          <w:rFonts w:asciiTheme="majorBidi" w:hAnsiTheme="majorBidi" w:cstheme="majorBidi"/>
          <w:b/>
          <w:caps/>
          <w:szCs w:val="24"/>
        </w:rPr>
      </w:pPr>
      <w:r w:rsidRPr="0001104C">
        <w:rPr>
          <w:rFonts w:asciiTheme="majorBidi" w:hAnsiTheme="majorBidi" w:cstheme="majorBidi"/>
          <w:b/>
          <w:caps/>
          <w:szCs w:val="24"/>
        </w:rPr>
        <w:t>Ginčų nagrinėjimo tvarka</w:t>
      </w:r>
    </w:p>
    <w:p w14:paraId="2DDA38C1" w14:textId="214A302B" w:rsidR="006F1E6B" w:rsidRDefault="00D9673A" w:rsidP="006F1E6B">
      <w:pPr>
        <w:widowControl w:val="0"/>
        <w:numPr>
          <w:ilvl w:val="12"/>
          <w:numId w:val="0"/>
        </w:numPr>
        <w:spacing w:after="0" w:line="240" w:lineRule="auto"/>
        <w:ind w:firstLine="567"/>
        <w:jc w:val="both"/>
        <w:rPr>
          <w:color w:val="000000" w:themeColor="text1"/>
          <w:szCs w:val="24"/>
        </w:rPr>
      </w:pPr>
      <w:r>
        <w:rPr>
          <w:rFonts w:asciiTheme="majorBidi" w:hAnsiTheme="majorBidi" w:cstheme="majorBidi"/>
          <w:szCs w:val="24"/>
        </w:rPr>
        <w:t>8</w:t>
      </w:r>
      <w:r w:rsidR="007E6B99" w:rsidRPr="009475FA">
        <w:rPr>
          <w:rFonts w:asciiTheme="majorBidi" w:hAnsiTheme="majorBidi" w:cstheme="majorBidi"/>
          <w:szCs w:val="24"/>
        </w:rPr>
        <w:t>.1.</w:t>
      </w:r>
      <w:r w:rsidR="00D87F94" w:rsidRPr="00F559D3">
        <w:rPr>
          <w:rFonts w:eastAsia="Lucida Sans Unicode"/>
          <w:szCs w:val="20"/>
        </w:rPr>
        <w:t xml:space="preserve"> </w:t>
      </w:r>
      <w:r w:rsidR="006F1E6B" w:rsidRPr="00C0009C">
        <w:rPr>
          <w:color w:val="000000" w:themeColor="text1"/>
          <w:szCs w:val="24"/>
        </w:rPr>
        <w:t>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C255F9F" w14:textId="015DCFD1" w:rsidR="006F1E6B" w:rsidRPr="00C0009C" w:rsidRDefault="006F1E6B" w:rsidP="006F1E6B">
      <w:pPr>
        <w:widowControl w:val="0"/>
        <w:numPr>
          <w:ilvl w:val="12"/>
          <w:numId w:val="0"/>
        </w:numPr>
        <w:spacing w:after="0" w:line="240" w:lineRule="auto"/>
        <w:ind w:firstLine="567"/>
        <w:jc w:val="both"/>
        <w:rPr>
          <w:color w:val="000000" w:themeColor="text1"/>
          <w:szCs w:val="24"/>
        </w:rPr>
      </w:pPr>
      <w:r w:rsidRPr="00C0009C">
        <w:rPr>
          <w:color w:val="000000" w:themeColor="text1"/>
          <w:szCs w:val="24"/>
        </w:rPr>
        <w:t xml:space="preserve"> </w:t>
      </w:r>
      <w:r w:rsidR="00D9673A">
        <w:rPr>
          <w:color w:val="000000" w:themeColor="text1"/>
          <w:szCs w:val="24"/>
        </w:rPr>
        <w:t>8</w:t>
      </w:r>
      <w:r w:rsidRPr="00C0009C">
        <w:rPr>
          <w:color w:val="000000" w:themeColor="text1"/>
          <w:szCs w:val="24"/>
        </w:rPr>
        <w:t>.2. Jeigu tarp Rangovo ir Užsakovo kyla ginčas dėl Darbų trūkumų, kiekviena Šalis turi teisę reikalauti ekspertizės. Ekspertizės išlaidos padengiamos Lietuvos Respublikos civilinio kodekso 6.662 straipsnyje numatyta tvarka.</w:t>
      </w:r>
    </w:p>
    <w:p w14:paraId="2715B0F3" w14:textId="77777777" w:rsidR="00F35E9C" w:rsidRPr="0011466B" w:rsidRDefault="00F35E9C" w:rsidP="0011466B">
      <w:pPr>
        <w:widowControl w:val="0"/>
        <w:spacing w:after="0" w:line="240" w:lineRule="auto"/>
        <w:ind w:firstLine="567"/>
        <w:jc w:val="both"/>
        <w:rPr>
          <w:rFonts w:eastAsia="Lucida Sans Unicode"/>
          <w:szCs w:val="20"/>
        </w:rPr>
      </w:pPr>
    </w:p>
    <w:p w14:paraId="126DC322" w14:textId="6C1BE395" w:rsidR="00D87F94" w:rsidRPr="0001104C" w:rsidRDefault="00D87F94" w:rsidP="00D87F94">
      <w:pPr>
        <w:spacing w:after="0" w:line="240" w:lineRule="auto"/>
        <w:jc w:val="center"/>
        <w:rPr>
          <w:rFonts w:cs="Times New Roman"/>
          <w:b/>
          <w:caps/>
          <w:szCs w:val="24"/>
        </w:rPr>
      </w:pPr>
      <w:r w:rsidRPr="0001104C">
        <w:rPr>
          <w:rFonts w:cs="Times New Roman"/>
          <w:b/>
          <w:caps/>
          <w:szCs w:val="24"/>
        </w:rPr>
        <w:t>Kitos sutarties sąlygos</w:t>
      </w:r>
    </w:p>
    <w:p w14:paraId="17E3B749" w14:textId="77777777" w:rsidR="00D87F94" w:rsidRPr="00F13DC0" w:rsidRDefault="00D87F94" w:rsidP="00D87F94">
      <w:pPr>
        <w:spacing w:after="0" w:line="240" w:lineRule="auto"/>
        <w:jc w:val="center"/>
        <w:rPr>
          <w:rFonts w:cs="Times New Roman"/>
          <w:b/>
          <w:color w:val="0070C0"/>
          <w:szCs w:val="24"/>
        </w:rPr>
      </w:pPr>
    </w:p>
    <w:p w14:paraId="18F3CFE6" w14:textId="46DDC125" w:rsidR="00CE7E12" w:rsidRDefault="00D9673A" w:rsidP="001D5943">
      <w:pPr>
        <w:spacing w:after="0" w:line="240" w:lineRule="auto"/>
        <w:ind w:firstLine="567"/>
        <w:jc w:val="both"/>
        <w:rPr>
          <w:bCs/>
          <w:szCs w:val="24"/>
        </w:rPr>
      </w:pPr>
      <w:r>
        <w:rPr>
          <w:rFonts w:cs="Times New Roman"/>
          <w:szCs w:val="24"/>
        </w:rPr>
        <w:t>9</w:t>
      </w:r>
      <w:r w:rsidR="00D87F94" w:rsidRPr="002C5139">
        <w:rPr>
          <w:rFonts w:cs="Times New Roman"/>
          <w:szCs w:val="24"/>
        </w:rPr>
        <w:t xml:space="preserve">.1. </w:t>
      </w:r>
      <w:r w:rsidR="00CE7E12" w:rsidRPr="00A96609">
        <w:rPr>
          <w:bCs/>
          <w:szCs w:val="24"/>
        </w:rPr>
        <w:t xml:space="preserve">Jeigu bus pasitelkiami </w:t>
      </w:r>
      <w:r w:rsidR="00CE7E12">
        <w:rPr>
          <w:bCs/>
          <w:szCs w:val="24"/>
        </w:rPr>
        <w:t xml:space="preserve">ūkio subjektai ir/ ar </w:t>
      </w:r>
      <w:r w:rsidR="00CE7E12" w:rsidRPr="00A96609">
        <w:rPr>
          <w:bCs/>
          <w:szCs w:val="24"/>
        </w:rPr>
        <w:t>subt</w:t>
      </w:r>
      <w:r w:rsidR="00CE7E12">
        <w:rPr>
          <w:bCs/>
          <w:szCs w:val="24"/>
        </w:rPr>
        <w:t>i</w:t>
      </w:r>
      <w:r w:rsidR="00CE7E12" w:rsidRPr="00A96609">
        <w:rPr>
          <w:bCs/>
          <w:szCs w:val="24"/>
        </w:rPr>
        <w:t xml:space="preserve">ekėjai, nurodyti </w:t>
      </w:r>
      <w:r w:rsidR="00CE7E12">
        <w:rPr>
          <w:bCs/>
          <w:szCs w:val="24"/>
        </w:rPr>
        <w:t xml:space="preserve">ūkio subjektus ir/ ar </w:t>
      </w:r>
      <w:r w:rsidR="00CE7E12" w:rsidRPr="00A96609">
        <w:rPr>
          <w:bCs/>
          <w:szCs w:val="24"/>
        </w:rPr>
        <w:t>subt</w:t>
      </w:r>
      <w:r w:rsidR="00CE7E12">
        <w:rPr>
          <w:bCs/>
          <w:szCs w:val="24"/>
        </w:rPr>
        <w:t>i</w:t>
      </w:r>
      <w:r w:rsidR="00CE7E12" w:rsidRPr="00A96609">
        <w:rPr>
          <w:bCs/>
          <w:szCs w:val="24"/>
        </w:rPr>
        <w:t>e</w:t>
      </w:r>
      <w:r w:rsidR="00CE7E12">
        <w:rPr>
          <w:bCs/>
          <w:szCs w:val="24"/>
        </w:rPr>
        <w:t xml:space="preserve">kėjus </w:t>
      </w:r>
      <w:r w:rsidR="00CE7E12" w:rsidRPr="00A96609">
        <w:rPr>
          <w:bCs/>
          <w:szCs w:val="24"/>
        </w:rPr>
        <w:t xml:space="preserve"> __</w:t>
      </w:r>
      <w:r w:rsidR="00CE7E12" w:rsidRPr="00A96609">
        <w:rPr>
          <w:bCs/>
          <w:i/>
          <w:iCs/>
          <w:szCs w:val="24"/>
        </w:rPr>
        <w:t xml:space="preserve">(įrašyti </w:t>
      </w:r>
      <w:r w:rsidR="00CE7E12" w:rsidRPr="00D35519">
        <w:rPr>
          <w:bCs/>
          <w:i/>
          <w:szCs w:val="24"/>
        </w:rPr>
        <w:t>ūkio subjekto ir/ ar subtiekėjo</w:t>
      </w:r>
      <w:r w:rsidR="00CE7E12" w:rsidRPr="00A96609">
        <w:rPr>
          <w:bCs/>
          <w:i/>
          <w:iCs/>
          <w:szCs w:val="24"/>
        </w:rPr>
        <w:t xml:space="preserve"> pavadinimą, kontaktinius duomenis ir jo atstovą)</w:t>
      </w:r>
      <w:r w:rsidR="00CE7E12" w:rsidRPr="00A96609">
        <w:rPr>
          <w:bCs/>
          <w:szCs w:val="24"/>
        </w:rPr>
        <w:t>.</w:t>
      </w:r>
    </w:p>
    <w:p w14:paraId="5C7B7A21" w14:textId="7CEF65F8" w:rsidR="00CE7E12" w:rsidRDefault="00CE7E12" w:rsidP="00CE7E12">
      <w:pPr>
        <w:spacing w:after="0" w:line="240" w:lineRule="auto"/>
        <w:ind w:firstLine="567"/>
        <w:jc w:val="both"/>
        <w:rPr>
          <w:color w:val="000000"/>
        </w:rPr>
      </w:pPr>
      <w:r>
        <w:rPr>
          <w:bCs/>
          <w:szCs w:val="24"/>
        </w:rPr>
        <w:lastRenderedPageBreak/>
        <w:t>Sudarius Sutartį, tačiau ne vėliau negu S</w:t>
      </w:r>
      <w:r w:rsidRPr="00A96609">
        <w:rPr>
          <w:bCs/>
          <w:szCs w:val="24"/>
        </w:rPr>
        <w:t xml:space="preserve">utartis pradedama vykdyti, Tiekėjas įsipareigoja </w:t>
      </w:r>
      <w:r w:rsidR="00D9673A">
        <w:rPr>
          <w:bCs/>
          <w:szCs w:val="24"/>
        </w:rPr>
        <w:t>Užsakovui</w:t>
      </w:r>
      <w:r w:rsidRPr="00A96609">
        <w:rPr>
          <w:bCs/>
          <w:szCs w:val="24"/>
        </w:rPr>
        <w:t xml:space="preserve"> pranešti tuo metu žinomų </w:t>
      </w:r>
      <w:r>
        <w:rPr>
          <w:bCs/>
          <w:szCs w:val="24"/>
        </w:rPr>
        <w:t xml:space="preserve">ūkio subjektų ir/ ar </w:t>
      </w:r>
      <w:r w:rsidRPr="00A96609">
        <w:rPr>
          <w:bCs/>
          <w:szCs w:val="24"/>
        </w:rPr>
        <w:t>subt</w:t>
      </w:r>
      <w:r>
        <w:rPr>
          <w:bCs/>
          <w:szCs w:val="24"/>
        </w:rPr>
        <w:t>i</w:t>
      </w:r>
      <w:r w:rsidRPr="00A96609">
        <w:rPr>
          <w:bCs/>
          <w:szCs w:val="24"/>
        </w:rPr>
        <w:t>e</w:t>
      </w:r>
      <w:r>
        <w:rPr>
          <w:bCs/>
          <w:szCs w:val="24"/>
        </w:rPr>
        <w:t>kėj</w:t>
      </w:r>
      <w:r w:rsidRPr="00A96609">
        <w:rPr>
          <w:bCs/>
          <w:szCs w:val="24"/>
        </w:rPr>
        <w:t xml:space="preserve">ų pavadinimus, kontaktinius duomenis ir jų atstovus. </w:t>
      </w:r>
      <w:r w:rsidR="00D9673A">
        <w:rPr>
          <w:bCs/>
          <w:szCs w:val="24"/>
        </w:rPr>
        <w:t>Užsakovas</w:t>
      </w:r>
      <w:r w:rsidRPr="00A96609">
        <w:rPr>
          <w:bCs/>
          <w:szCs w:val="24"/>
        </w:rPr>
        <w:t xml:space="preserve"> taip pat reikalauja, kad Tiekėjas informuotų apie minėtos i</w:t>
      </w:r>
      <w:r>
        <w:rPr>
          <w:bCs/>
          <w:szCs w:val="24"/>
        </w:rPr>
        <w:t>nformacijos pasikeitimus visu S</w:t>
      </w:r>
      <w:r w:rsidRPr="00A96609">
        <w:rPr>
          <w:bCs/>
          <w:szCs w:val="24"/>
        </w:rPr>
        <w:t xml:space="preserve">utarties vykdymo metu, taip pat apie naujus </w:t>
      </w:r>
      <w:r>
        <w:rPr>
          <w:bCs/>
          <w:szCs w:val="24"/>
        </w:rPr>
        <w:t xml:space="preserve">ūkio subjektus ir/ ar </w:t>
      </w:r>
      <w:r w:rsidRPr="00A96609">
        <w:rPr>
          <w:bCs/>
          <w:szCs w:val="24"/>
        </w:rPr>
        <w:t>subt</w:t>
      </w:r>
      <w:r>
        <w:rPr>
          <w:bCs/>
          <w:szCs w:val="24"/>
        </w:rPr>
        <w:t>i</w:t>
      </w:r>
      <w:r w:rsidRPr="00A96609">
        <w:rPr>
          <w:bCs/>
          <w:szCs w:val="24"/>
        </w:rPr>
        <w:t>e</w:t>
      </w:r>
      <w:r>
        <w:rPr>
          <w:bCs/>
          <w:szCs w:val="24"/>
        </w:rPr>
        <w:t>kėjus</w:t>
      </w:r>
      <w:r w:rsidRPr="00A96609">
        <w:rPr>
          <w:bCs/>
          <w:szCs w:val="24"/>
        </w:rPr>
        <w:t>, kuriuos jis ketina pasitelkti vėliau</w:t>
      </w:r>
      <w:r>
        <w:rPr>
          <w:bCs/>
          <w:szCs w:val="24"/>
        </w:rPr>
        <w:t xml:space="preserve"> </w:t>
      </w:r>
      <w:r>
        <w:t xml:space="preserve">ir </w:t>
      </w:r>
      <w:r>
        <w:rPr>
          <w:color w:val="000000"/>
        </w:rPr>
        <w:t xml:space="preserve">pateikti jų pašalinimo pagrindų nebuvimą ir kvalifikaciją patvirtinančius dokumentus. Sutarties vykdymo laikotarpiu </w:t>
      </w:r>
      <w:r w:rsidR="00D9673A">
        <w:rPr>
          <w:color w:val="000000"/>
        </w:rPr>
        <w:t>Užsakovas</w:t>
      </w:r>
      <w:r>
        <w:rPr>
          <w:color w:val="000000"/>
        </w:rPr>
        <w:t xml:space="preserve"> numato galimybę leisti keisti subrangovus lygiavertės kvalifikacijos subrangovais rašytiniu Šalių susitarimu.</w:t>
      </w:r>
    </w:p>
    <w:p w14:paraId="79E04E3A" w14:textId="0CF6A1D4" w:rsidR="001D5943" w:rsidRPr="00C0009C" w:rsidRDefault="00D9673A" w:rsidP="001D5943">
      <w:pPr>
        <w:numPr>
          <w:ilvl w:val="12"/>
          <w:numId w:val="0"/>
        </w:numPr>
        <w:spacing w:after="0" w:line="240" w:lineRule="auto"/>
        <w:ind w:firstLine="567"/>
        <w:jc w:val="both"/>
        <w:rPr>
          <w:rFonts w:eastAsia="Lucida Sans Unicode"/>
          <w:color w:val="000000" w:themeColor="text1"/>
          <w:szCs w:val="24"/>
        </w:rPr>
      </w:pPr>
      <w:r>
        <w:rPr>
          <w:rFonts w:eastAsia="Lucida Sans Unicode"/>
          <w:color w:val="000000" w:themeColor="text1"/>
          <w:szCs w:val="24"/>
        </w:rPr>
        <w:t>9</w:t>
      </w:r>
      <w:r w:rsidR="001D5943">
        <w:rPr>
          <w:rFonts w:eastAsia="Lucida Sans Unicode"/>
          <w:color w:val="000000" w:themeColor="text1"/>
          <w:szCs w:val="24"/>
        </w:rPr>
        <w:t xml:space="preserve">.2. </w:t>
      </w:r>
      <w:r w:rsidR="001D5943" w:rsidRPr="00C0009C">
        <w:rPr>
          <w:rFonts w:eastAsia="Lucida Sans Unicode"/>
          <w:color w:val="000000" w:themeColor="text1"/>
          <w:szCs w:val="24"/>
        </w:rPr>
        <w:t>Vykdydamos šią Sutartį Šalys vadovaujasi Lietuvos Respublikos įstatymais, kitais normatyviniais aktais ir šios Sutarties sąlygomis.</w:t>
      </w:r>
    </w:p>
    <w:p w14:paraId="1E7E99D5" w14:textId="58F54285" w:rsidR="001D5943" w:rsidRPr="001D5943" w:rsidRDefault="00D9673A" w:rsidP="001D5943">
      <w:pPr>
        <w:numPr>
          <w:ilvl w:val="12"/>
          <w:numId w:val="0"/>
        </w:numPr>
        <w:spacing w:after="0" w:line="240" w:lineRule="auto"/>
        <w:ind w:firstLine="567"/>
        <w:jc w:val="both"/>
        <w:rPr>
          <w:rFonts w:eastAsia="Lucida Sans Unicode"/>
          <w:color w:val="000000" w:themeColor="text1"/>
          <w:szCs w:val="24"/>
        </w:rPr>
      </w:pPr>
      <w:r>
        <w:rPr>
          <w:rFonts w:eastAsia="Lucida Sans Unicode"/>
          <w:color w:val="000000" w:themeColor="text1"/>
          <w:szCs w:val="24"/>
        </w:rPr>
        <w:t>9</w:t>
      </w:r>
      <w:r w:rsidR="001D5943" w:rsidRPr="00C0009C">
        <w:rPr>
          <w:rFonts w:eastAsia="Lucida Sans Unicode"/>
          <w:color w:val="000000" w:themeColor="text1"/>
          <w:szCs w:val="24"/>
        </w:rPr>
        <w:t>.3. Šalys, Sutarties vykdymo laikotarpiu privalo bendradarbiauti. Jeigu kyla kliūčių, trukdančių tinkamai vykdyti Sutartį, kiekviena Šalis privalo imtis visų, nuo jos priklausančių, priemonių toms kliūtims pašalinti.</w:t>
      </w:r>
    </w:p>
    <w:p w14:paraId="59473FC3" w14:textId="2E3F49BA" w:rsidR="001C2C57" w:rsidRDefault="00D9673A" w:rsidP="001D5943">
      <w:pPr>
        <w:spacing w:after="0" w:line="240" w:lineRule="auto"/>
        <w:ind w:firstLine="567"/>
        <w:jc w:val="both"/>
        <w:rPr>
          <w:rFonts w:eastAsia="Lucida Sans Unicode"/>
          <w:color w:val="000000" w:themeColor="text1"/>
          <w:szCs w:val="24"/>
        </w:rPr>
      </w:pPr>
      <w:r>
        <w:rPr>
          <w:rFonts w:eastAsia="Lucida Sans Unicode"/>
          <w:szCs w:val="20"/>
        </w:rPr>
        <w:t>9</w:t>
      </w:r>
      <w:r w:rsidR="00D87F94" w:rsidRPr="00664640">
        <w:rPr>
          <w:rFonts w:eastAsia="Lucida Sans Unicode"/>
          <w:szCs w:val="20"/>
        </w:rPr>
        <w:t>.</w:t>
      </w:r>
      <w:r w:rsidR="001D5943">
        <w:rPr>
          <w:rFonts w:eastAsia="Lucida Sans Unicode"/>
          <w:szCs w:val="20"/>
        </w:rPr>
        <w:t>4</w:t>
      </w:r>
      <w:r w:rsidR="00D87F94" w:rsidRPr="00664640">
        <w:rPr>
          <w:rFonts w:eastAsia="Lucida Sans Unicode"/>
          <w:szCs w:val="20"/>
        </w:rPr>
        <w:t xml:space="preserve"> </w:t>
      </w:r>
      <w:r w:rsidR="001C2C57" w:rsidRPr="00C0009C">
        <w:rPr>
          <w:rFonts w:eastAsia="Lucida Sans Unicode"/>
          <w:color w:val="000000" w:themeColor="text1"/>
          <w:szCs w:val="24"/>
        </w:rPr>
        <w:t>Šalys įsipareigoja užtikrinti,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14:paraId="784A2C4F" w14:textId="0D1C07B3" w:rsidR="00BC428E" w:rsidRDefault="00D9673A" w:rsidP="001C2C57">
      <w:pPr>
        <w:spacing w:after="0" w:line="240" w:lineRule="auto"/>
        <w:ind w:firstLine="567"/>
        <w:jc w:val="both"/>
        <w:rPr>
          <w:rFonts w:cs="Times New Roman"/>
        </w:rPr>
      </w:pPr>
      <w:r>
        <w:rPr>
          <w:rFonts w:cs="Times New Roman"/>
        </w:rPr>
        <w:t>9</w:t>
      </w:r>
      <w:r w:rsidR="00D87F94">
        <w:rPr>
          <w:rFonts w:cs="Times New Roman"/>
        </w:rPr>
        <w:t>.</w:t>
      </w:r>
      <w:r w:rsidR="001D5943">
        <w:rPr>
          <w:rFonts w:cs="Times New Roman"/>
        </w:rPr>
        <w:t>5</w:t>
      </w:r>
      <w:r w:rsidR="00D87F94" w:rsidRPr="00F559D3">
        <w:rPr>
          <w:rFonts w:cs="Times New Roman"/>
        </w:rPr>
        <w:t xml:space="preserve">. </w:t>
      </w:r>
      <w:r w:rsidR="00D87F94" w:rsidRPr="00F559D3">
        <w:rPr>
          <w:rFonts w:cs="Times New Roman"/>
          <w:szCs w:val="24"/>
        </w:rPr>
        <w:t>Teikėjas,</w:t>
      </w:r>
      <w:r w:rsidR="00D87F94" w:rsidRPr="00F559D3">
        <w:rPr>
          <w:rFonts w:cs="Times New Roman"/>
        </w:rPr>
        <w:t xml:space="preserve"> pasirašydamas šią Sutartį, patvirtina, kad yra tinkamai susipažinęs su </w:t>
      </w:r>
      <w:r>
        <w:rPr>
          <w:rFonts w:cs="Times New Roman"/>
        </w:rPr>
        <w:t>Užsakovo</w:t>
      </w:r>
      <w:r w:rsidR="00D87F94" w:rsidRPr="00F559D3">
        <w:rPr>
          <w:rFonts w:cs="Times New Roman"/>
        </w:rPr>
        <w:t xml:space="preserve"> pirkimo dokumentais, įskaitant techninę specifikaciją (Sutarties priedas), sutinka su </w:t>
      </w:r>
      <w:r>
        <w:rPr>
          <w:rFonts w:cs="Times New Roman"/>
        </w:rPr>
        <w:t>Užsakovo</w:t>
      </w:r>
      <w:r w:rsidR="00D87F94" w:rsidRPr="00F559D3">
        <w:rPr>
          <w:rFonts w:cs="Times New Roman"/>
        </w:rPr>
        <w:t xml:space="preserve"> pirkimo dokumentuose, įskaitant techninėje specifikacijoje (Sutarties priedas) numatytomis sąlygomis ir reikalavimais bei įsipareigoja juos tinkamai vykdyti šioje Sutartyje nustatyta tvarka.</w:t>
      </w:r>
    </w:p>
    <w:p w14:paraId="3E9F1931" w14:textId="517B7B6B" w:rsidR="00D87F94" w:rsidRPr="00BC428E" w:rsidRDefault="00D9673A" w:rsidP="00BC428E">
      <w:pPr>
        <w:widowControl w:val="0"/>
        <w:spacing w:after="0" w:line="240" w:lineRule="auto"/>
        <w:ind w:firstLine="567"/>
        <w:jc w:val="both"/>
        <w:rPr>
          <w:rFonts w:cs="Times New Roman"/>
        </w:rPr>
      </w:pPr>
      <w:r>
        <w:rPr>
          <w:rFonts w:cs="Times New Roman"/>
          <w:szCs w:val="24"/>
          <w:lang w:bidi="en-US"/>
        </w:rPr>
        <w:t>9</w:t>
      </w:r>
      <w:r w:rsidR="00D87F94" w:rsidRPr="00BC428E">
        <w:rPr>
          <w:rFonts w:cs="Times New Roman"/>
          <w:szCs w:val="24"/>
          <w:lang w:bidi="en-US"/>
        </w:rPr>
        <w:t>.</w:t>
      </w:r>
      <w:r w:rsidR="001D5943">
        <w:rPr>
          <w:rFonts w:cs="Times New Roman"/>
          <w:szCs w:val="24"/>
          <w:lang w:bidi="en-US"/>
        </w:rPr>
        <w:t>6</w:t>
      </w:r>
      <w:r w:rsidR="00D87F94" w:rsidRPr="00BC428E">
        <w:rPr>
          <w:rFonts w:cs="Times New Roman"/>
          <w:szCs w:val="24"/>
          <w:lang w:bidi="en-US"/>
        </w:rPr>
        <w:t xml:space="preserve">. </w:t>
      </w:r>
      <w:r w:rsidR="00D87F94" w:rsidRPr="00BC428E">
        <w:rPr>
          <w:rFonts w:eastAsia="Lucida Sans Unicode" w:cs="Times New Roman"/>
          <w:szCs w:val="20"/>
        </w:rPr>
        <w:t xml:space="preserve">Už Sutarties vykdymą atsakingas </w:t>
      </w:r>
      <w:r>
        <w:rPr>
          <w:rFonts w:eastAsia="Lucida Sans Unicode" w:cs="Times New Roman"/>
          <w:szCs w:val="20"/>
        </w:rPr>
        <w:t>....................................</w:t>
      </w:r>
      <w:r w:rsidR="00BC428E" w:rsidRPr="00BC428E">
        <w:rPr>
          <w:rFonts w:eastAsia="Lucida Sans Unicode"/>
          <w:szCs w:val="24"/>
        </w:rPr>
        <w:t xml:space="preserve">, tel. </w:t>
      </w:r>
      <w:r w:rsidR="006953E8">
        <w:rPr>
          <w:rFonts w:eastAsia="Lucida Sans Unicode"/>
          <w:szCs w:val="24"/>
        </w:rPr>
        <w:t>+370</w:t>
      </w:r>
      <w:r w:rsidR="00BC428E" w:rsidRPr="00BC428E">
        <w:rPr>
          <w:rFonts w:eastAsia="Lucida Sans Unicode"/>
          <w:szCs w:val="24"/>
        </w:rPr>
        <w:t xml:space="preserve"> (347) </w:t>
      </w:r>
      <w:r>
        <w:rPr>
          <w:rFonts w:eastAsia="Lucida Sans Unicode"/>
          <w:szCs w:val="24"/>
        </w:rPr>
        <w:t>.....................</w:t>
      </w:r>
      <w:r w:rsidR="00BC428E" w:rsidRPr="00BC428E">
        <w:rPr>
          <w:rFonts w:eastAsia="Lucida Sans Unicode"/>
          <w:szCs w:val="24"/>
        </w:rPr>
        <w:t xml:space="preserve">, el. </w:t>
      </w:r>
      <w:r>
        <w:rPr>
          <w:rFonts w:eastAsia="Lucida Sans Unicode"/>
          <w:szCs w:val="24"/>
        </w:rPr>
        <w:t>..................................................</w:t>
      </w:r>
    </w:p>
    <w:p w14:paraId="78963CAC" w14:textId="3FF8D3DD" w:rsidR="00D87F94" w:rsidRPr="00F559D3" w:rsidRDefault="00D9673A" w:rsidP="00D87F94">
      <w:pPr>
        <w:widowControl w:val="0"/>
        <w:spacing w:after="0" w:line="240" w:lineRule="auto"/>
        <w:ind w:firstLine="567"/>
        <w:jc w:val="both"/>
        <w:rPr>
          <w:rFonts w:eastAsia="Lucida Sans Unicode"/>
          <w:szCs w:val="24"/>
        </w:rPr>
      </w:pPr>
      <w:r>
        <w:rPr>
          <w:rFonts w:eastAsia="Lucida Sans Unicode" w:cs="Times New Roman"/>
          <w:szCs w:val="20"/>
        </w:rPr>
        <w:t>9</w:t>
      </w:r>
      <w:r w:rsidR="00D87F94" w:rsidRPr="00F559D3">
        <w:rPr>
          <w:rFonts w:eastAsia="Lucida Sans Unicode" w:cs="Times New Roman"/>
          <w:szCs w:val="20"/>
        </w:rPr>
        <w:t>.</w:t>
      </w:r>
      <w:r w:rsidR="001D5943">
        <w:rPr>
          <w:rFonts w:eastAsia="Lucida Sans Unicode" w:cs="Times New Roman"/>
          <w:szCs w:val="20"/>
        </w:rPr>
        <w:t>7</w:t>
      </w:r>
      <w:r w:rsidR="00D87F94" w:rsidRPr="00F559D3">
        <w:rPr>
          <w:rFonts w:eastAsia="Lucida Sans Unicode" w:cs="Times New Roman"/>
          <w:szCs w:val="20"/>
        </w:rPr>
        <w:t xml:space="preserve">. </w:t>
      </w:r>
      <w:r w:rsidR="00D87F94" w:rsidRPr="00F559D3">
        <w:rPr>
          <w:rFonts w:cs="Tahoma"/>
          <w:szCs w:val="24"/>
        </w:rPr>
        <w:t xml:space="preserve">Teikėjo asmuo atsakingas už Sutarties vykdymą </w:t>
      </w:r>
      <w:r w:rsidR="00D87F94" w:rsidRPr="00F559D3">
        <w:rPr>
          <w:rFonts w:eastAsia="Times New Roman" w:cs="Times New Roman"/>
          <w:i/>
          <w:iCs/>
          <w:szCs w:val="24"/>
        </w:rPr>
        <w:t>vardas, pavardė, pareigos, tel.nr., el. paštas</w:t>
      </w:r>
    </w:p>
    <w:p w14:paraId="71BC2CA6" w14:textId="7D73B47E" w:rsidR="00C02194" w:rsidRPr="00D9673A" w:rsidRDefault="00D9673A" w:rsidP="00D9673A">
      <w:pPr>
        <w:widowControl w:val="0"/>
        <w:spacing w:after="0" w:line="240" w:lineRule="auto"/>
        <w:ind w:firstLine="567"/>
        <w:jc w:val="both"/>
        <w:rPr>
          <w:rFonts w:cs="Times New Roman"/>
          <w:szCs w:val="24"/>
        </w:rPr>
      </w:pPr>
      <w:r>
        <w:rPr>
          <w:rFonts w:cs="Times New Roman"/>
          <w:szCs w:val="24"/>
          <w:lang w:bidi="en-US"/>
        </w:rPr>
        <w:t>9</w:t>
      </w:r>
      <w:r w:rsidR="00D87F94" w:rsidRPr="00F559D3">
        <w:rPr>
          <w:rFonts w:cs="Times New Roman"/>
          <w:szCs w:val="24"/>
          <w:lang w:bidi="en-US"/>
        </w:rPr>
        <w:t>.</w:t>
      </w:r>
      <w:r w:rsidR="00D87F94">
        <w:rPr>
          <w:rFonts w:cs="Times New Roman"/>
          <w:szCs w:val="24"/>
          <w:lang w:bidi="en-US"/>
        </w:rPr>
        <w:t>8</w:t>
      </w:r>
      <w:r w:rsidR="00D87F94" w:rsidRPr="00F559D3">
        <w:rPr>
          <w:rFonts w:cs="Times New Roman"/>
          <w:szCs w:val="24"/>
          <w:lang w:bidi="en-US"/>
        </w:rPr>
        <w:t xml:space="preserve">. </w:t>
      </w:r>
      <w:r w:rsidR="00D87F94" w:rsidRPr="00F559D3">
        <w:rPr>
          <w:rFonts w:eastAsia="Times New Roman" w:cs="Times New Roman"/>
          <w:szCs w:val="24"/>
        </w:rPr>
        <w:t>Sutartis sudaryta dviem egzemplioriais, kurių kiekvienas pasirašytas abiejų Šalių ir turi vienodą juridinę galią.</w:t>
      </w:r>
      <w:r w:rsidR="00D87F94" w:rsidRPr="00F559D3">
        <w:rPr>
          <w:rFonts w:cs="Times New Roman"/>
          <w:szCs w:val="24"/>
        </w:rPr>
        <w:t xml:space="preserve"> </w:t>
      </w:r>
    </w:p>
    <w:p w14:paraId="0CA67C68" w14:textId="1049E21A" w:rsidR="00D87F94" w:rsidRPr="002C5139" w:rsidRDefault="00D9673A" w:rsidP="000C7A69">
      <w:pPr>
        <w:widowControl w:val="0"/>
        <w:spacing w:after="0" w:line="240" w:lineRule="auto"/>
        <w:ind w:left="30" w:firstLine="537"/>
        <w:jc w:val="both"/>
        <w:rPr>
          <w:rFonts w:cs="Times New Roman"/>
          <w:szCs w:val="24"/>
        </w:rPr>
      </w:pPr>
      <w:r>
        <w:rPr>
          <w:rFonts w:eastAsia="Lucida Sans Unicode" w:cs="Times New Roman"/>
          <w:szCs w:val="20"/>
        </w:rPr>
        <w:t>9</w:t>
      </w:r>
      <w:r w:rsidR="00D87F94">
        <w:rPr>
          <w:rFonts w:eastAsia="Lucida Sans Unicode" w:cs="Times New Roman"/>
          <w:szCs w:val="20"/>
        </w:rPr>
        <w:t>.9</w:t>
      </w:r>
      <w:r w:rsidR="00D87F94" w:rsidRPr="00F559D3">
        <w:rPr>
          <w:rFonts w:eastAsia="Lucida Sans Unicode" w:cs="Times New Roman"/>
          <w:szCs w:val="20"/>
        </w:rPr>
        <w:t>. Sutarties prieda</w:t>
      </w:r>
      <w:r w:rsidR="000C7A69">
        <w:rPr>
          <w:rFonts w:eastAsia="Lucida Sans Unicode" w:cs="Times New Roman"/>
          <w:szCs w:val="20"/>
        </w:rPr>
        <w:t>i:</w:t>
      </w:r>
      <w:r w:rsidR="00D87F94" w:rsidRPr="00F559D3">
        <w:rPr>
          <w:rFonts w:eastAsia="Lucida Sans Unicode" w:cs="Times New Roman"/>
          <w:szCs w:val="20"/>
        </w:rPr>
        <w:t xml:space="preserve"> </w:t>
      </w:r>
    </w:p>
    <w:p w14:paraId="2DAD5CB6" w14:textId="7BF45BD5" w:rsidR="000C7A69" w:rsidRDefault="000C7A69" w:rsidP="000C7A69">
      <w:pPr>
        <w:pStyle w:val="Sraopastraipa"/>
        <w:ind w:left="480"/>
        <w:jc w:val="both"/>
      </w:pPr>
      <w:r w:rsidRPr="00B946DA">
        <w:t xml:space="preserve">1 priedas – </w:t>
      </w:r>
      <w:r w:rsidR="00D9673A">
        <w:t>techninė specifikacija</w:t>
      </w:r>
      <w:r w:rsidRPr="00B946DA">
        <w:t>,</w:t>
      </w:r>
      <w:r>
        <w:t xml:space="preserve"> </w:t>
      </w:r>
      <w:r w:rsidR="00D72674">
        <w:t>4</w:t>
      </w:r>
      <w:r w:rsidR="0021351F">
        <w:t xml:space="preserve"> </w:t>
      </w:r>
      <w:r w:rsidR="00EA344C">
        <w:t xml:space="preserve"> </w:t>
      </w:r>
      <w:r>
        <w:t>lapai</w:t>
      </w:r>
      <w:r w:rsidRPr="00B946DA">
        <w:t>;</w:t>
      </w:r>
    </w:p>
    <w:p w14:paraId="6BDDE25F" w14:textId="46BA9EDA" w:rsidR="000C7A69" w:rsidRPr="00D72674" w:rsidRDefault="000C7A69" w:rsidP="00D72674">
      <w:pPr>
        <w:pStyle w:val="Sraopastraipa"/>
        <w:ind w:left="480"/>
        <w:jc w:val="both"/>
        <w:rPr>
          <w:strike/>
          <w:color w:val="FF0000"/>
        </w:rPr>
      </w:pPr>
      <w:r>
        <w:t>2</w:t>
      </w:r>
      <w:r w:rsidRPr="00F76130">
        <w:t xml:space="preserve"> priedas</w:t>
      </w:r>
      <w:r w:rsidRPr="00F76130">
        <w:rPr>
          <w:sz w:val="22"/>
        </w:rPr>
        <w:t xml:space="preserve"> </w:t>
      </w:r>
      <w:r w:rsidRPr="00B3614A">
        <w:t>-</w:t>
      </w:r>
      <w:r>
        <w:t xml:space="preserve"> </w:t>
      </w:r>
      <w:r w:rsidRPr="00F76130">
        <w:t xml:space="preserve"> </w:t>
      </w:r>
      <w:r w:rsidR="00D9673A">
        <w:t xml:space="preserve">tiekėjo </w:t>
      </w:r>
      <w:r w:rsidR="00D9673A" w:rsidRPr="00B946DA">
        <w:t>pasiūlym</w:t>
      </w:r>
      <w:r w:rsidR="00D9673A">
        <w:t>as</w:t>
      </w:r>
      <w:r>
        <w:t>,</w:t>
      </w:r>
      <w:r w:rsidRPr="004075F9">
        <w:t xml:space="preserve"> </w:t>
      </w:r>
      <w:r w:rsidR="00D9673A">
        <w:t xml:space="preserve">   </w:t>
      </w:r>
      <w:r w:rsidRPr="004075F9">
        <w:t>lapa</w:t>
      </w:r>
      <w:r>
        <w:t>i.</w:t>
      </w:r>
      <w:r w:rsidRPr="004075F9">
        <w:t xml:space="preserve"> </w:t>
      </w:r>
      <w:r w:rsidRPr="009212F3">
        <w:rPr>
          <w:strike/>
          <w:color w:val="FF0000"/>
        </w:rPr>
        <w:t xml:space="preserve">    </w:t>
      </w:r>
      <w:r w:rsidRPr="00D72674">
        <w:rPr>
          <w:strike/>
          <w:color w:val="FF0000"/>
        </w:rPr>
        <w:t xml:space="preserve">  </w:t>
      </w:r>
    </w:p>
    <w:p w14:paraId="1BA417A6" w14:textId="549F3078" w:rsidR="000C7A69" w:rsidRPr="004075F9" w:rsidRDefault="000C7A69" w:rsidP="0011466B">
      <w:pPr>
        <w:tabs>
          <w:tab w:val="num" w:pos="907"/>
        </w:tabs>
        <w:spacing w:after="0" w:line="240" w:lineRule="auto"/>
        <w:rPr>
          <w:b/>
        </w:rPr>
      </w:pPr>
      <w:r w:rsidRPr="004075F9">
        <w:rPr>
          <w:b/>
        </w:rPr>
        <w:t>Šalių rekvizitai ir parašai:</w:t>
      </w:r>
    </w:p>
    <w:p w14:paraId="3E07F7A5" w14:textId="77777777" w:rsidR="00665BDD" w:rsidRDefault="00665BDD" w:rsidP="000C7A69">
      <w:pPr>
        <w:tabs>
          <w:tab w:val="num" w:pos="907"/>
        </w:tabs>
        <w:spacing w:after="0" w:line="240" w:lineRule="auto"/>
        <w:rPr>
          <w:b/>
        </w:rPr>
      </w:pPr>
    </w:p>
    <w:p w14:paraId="012BEC9D" w14:textId="1B8E2DDB" w:rsidR="000C7A69" w:rsidRDefault="00D312E8" w:rsidP="000C7A69">
      <w:pPr>
        <w:tabs>
          <w:tab w:val="num" w:pos="907"/>
        </w:tabs>
        <w:spacing w:after="0" w:line="240" w:lineRule="auto"/>
        <w:rPr>
          <w:b/>
        </w:rPr>
      </w:pPr>
      <w:r>
        <w:rPr>
          <w:b/>
        </w:rPr>
        <w:t>Užsakovas</w:t>
      </w:r>
      <w:r w:rsidR="000C7A69" w:rsidRPr="004075F9">
        <w:rPr>
          <w:b/>
        </w:rPr>
        <w:tab/>
      </w:r>
      <w:r w:rsidR="000C7A69" w:rsidRPr="004075F9">
        <w:rPr>
          <w:b/>
        </w:rPr>
        <w:tab/>
      </w:r>
      <w:r w:rsidR="000C7A69" w:rsidRPr="004075F9">
        <w:rPr>
          <w:b/>
        </w:rPr>
        <w:tab/>
      </w:r>
      <w:r w:rsidR="000C7A69" w:rsidRPr="004075F9">
        <w:rPr>
          <w:b/>
        </w:rPr>
        <w:tab/>
      </w:r>
      <w:r w:rsidR="000C7A69" w:rsidRPr="004075F9">
        <w:rPr>
          <w:b/>
        </w:rPr>
        <w:tab/>
      </w:r>
      <w:r w:rsidR="000C7A69" w:rsidRPr="004075F9">
        <w:rPr>
          <w:b/>
        </w:rPr>
        <w:tab/>
      </w:r>
      <w:r w:rsidR="000C7A69">
        <w:rPr>
          <w:b/>
        </w:rPr>
        <w:t xml:space="preserve">                  </w:t>
      </w:r>
      <w:r>
        <w:rPr>
          <w:b/>
        </w:rPr>
        <w:t>Tiekėjas</w:t>
      </w:r>
    </w:p>
    <w:p w14:paraId="66CF87E6" w14:textId="77777777" w:rsidR="00665BDD" w:rsidRPr="004075F9" w:rsidRDefault="00665BDD" w:rsidP="000C7A69">
      <w:pPr>
        <w:tabs>
          <w:tab w:val="num" w:pos="907"/>
        </w:tabs>
        <w:spacing w:after="0" w:line="240" w:lineRule="auto"/>
        <w:rPr>
          <w:b/>
        </w:rPr>
      </w:pPr>
    </w:p>
    <w:tbl>
      <w:tblPr>
        <w:tblW w:w="9889" w:type="dxa"/>
        <w:tblLayout w:type="fixed"/>
        <w:tblLook w:val="04A0" w:firstRow="1" w:lastRow="0" w:firstColumn="1" w:lastColumn="0" w:noHBand="0" w:noVBand="1"/>
      </w:tblPr>
      <w:tblGrid>
        <w:gridCol w:w="4928"/>
        <w:gridCol w:w="4961"/>
      </w:tblGrid>
      <w:tr w:rsidR="000C7A69" w:rsidRPr="001E0DC5" w14:paraId="7DC81B20" w14:textId="77777777" w:rsidTr="006B52B5">
        <w:tc>
          <w:tcPr>
            <w:tcW w:w="4928" w:type="dxa"/>
          </w:tcPr>
          <w:p w14:paraId="0D20E415" w14:textId="77777777" w:rsidR="000C7A69" w:rsidRPr="001E0DC5" w:rsidRDefault="000C7A69" w:rsidP="000C7A69">
            <w:pPr>
              <w:snapToGrid w:val="0"/>
              <w:spacing w:after="0" w:line="240" w:lineRule="auto"/>
              <w:rPr>
                <w:rFonts w:eastAsia="Lucida Sans Unicode"/>
                <w:b/>
              </w:rPr>
            </w:pPr>
            <w:r>
              <w:rPr>
                <w:rFonts w:eastAsia="Lucida Sans Unicode"/>
                <w:b/>
              </w:rPr>
              <w:t>UAB „</w:t>
            </w:r>
            <w:proofErr w:type="spellStart"/>
            <w:r>
              <w:rPr>
                <w:rFonts w:eastAsia="Lucida Sans Unicode"/>
                <w:b/>
              </w:rPr>
              <w:t>Kėdbusas</w:t>
            </w:r>
            <w:proofErr w:type="spellEnd"/>
            <w:r>
              <w:rPr>
                <w:rFonts w:eastAsia="Lucida Sans Unicode"/>
                <w:b/>
              </w:rPr>
              <w:t>”</w:t>
            </w:r>
          </w:p>
        </w:tc>
        <w:tc>
          <w:tcPr>
            <w:tcW w:w="4961" w:type="dxa"/>
          </w:tcPr>
          <w:p w14:paraId="41DAB114" w14:textId="16E922F1" w:rsidR="000C7A69" w:rsidRPr="00B95359" w:rsidRDefault="00155164" w:rsidP="000C7A69">
            <w:pPr>
              <w:snapToGrid w:val="0"/>
              <w:spacing w:after="0" w:line="240" w:lineRule="auto"/>
              <w:jc w:val="both"/>
              <w:rPr>
                <w:rFonts w:eastAsia="Lucida Sans Unicode"/>
                <w:b/>
                <w:color w:val="000000" w:themeColor="text1"/>
              </w:rPr>
            </w:pPr>
            <w:r>
              <w:rPr>
                <w:rFonts w:eastAsia="Lucida Sans Unicode"/>
                <w:b/>
                <w:color w:val="000000" w:themeColor="text1"/>
              </w:rPr>
              <w:t xml:space="preserve">        </w:t>
            </w:r>
          </w:p>
        </w:tc>
      </w:tr>
      <w:tr w:rsidR="000C7A69" w:rsidRPr="001E0DC5" w14:paraId="6919211C" w14:textId="77777777" w:rsidTr="006B52B5">
        <w:tc>
          <w:tcPr>
            <w:tcW w:w="4928" w:type="dxa"/>
          </w:tcPr>
          <w:p w14:paraId="00C58E78" w14:textId="77777777" w:rsidR="000C7A69" w:rsidRPr="001E0DC5" w:rsidRDefault="000C7A69" w:rsidP="000C7A69">
            <w:pPr>
              <w:snapToGrid w:val="0"/>
              <w:spacing w:after="0" w:line="240" w:lineRule="auto"/>
              <w:jc w:val="both"/>
              <w:rPr>
                <w:rFonts w:eastAsia="Lucida Sans Unicode"/>
              </w:rPr>
            </w:pPr>
            <w:r>
              <w:rPr>
                <w:rFonts w:eastAsia="Lucida Sans Unicode"/>
              </w:rPr>
              <w:t>J. Basanavičiaus g. 93, 57354</w:t>
            </w:r>
            <w:r w:rsidRPr="001E0DC5">
              <w:rPr>
                <w:rFonts w:eastAsia="Lucida Sans Unicode"/>
              </w:rPr>
              <w:t xml:space="preserve"> Kėdainiai</w:t>
            </w:r>
          </w:p>
        </w:tc>
        <w:tc>
          <w:tcPr>
            <w:tcW w:w="4961" w:type="dxa"/>
          </w:tcPr>
          <w:p w14:paraId="35F73E2D" w14:textId="77777777" w:rsidR="000C7A69" w:rsidRPr="00B95359" w:rsidRDefault="000C7A69" w:rsidP="000C7A69">
            <w:pPr>
              <w:snapToGrid w:val="0"/>
              <w:spacing w:after="0" w:line="240" w:lineRule="auto"/>
              <w:jc w:val="both"/>
              <w:rPr>
                <w:rFonts w:eastAsia="Lucida Sans Unicode"/>
                <w:color w:val="000000" w:themeColor="text1"/>
              </w:rPr>
            </w:pPr>
          </w:p>
        </w:tc>
      </w:tr>
      <w:tr w:rsidR="000C7A69" w:rsidRPr="001E0DC5" w14:paraId="0D85D3B8" w14:textId="77777777" w:rsidTr="006B52B5">
        <w:tc>
          <w:tcPr>
            <w:tcW w:w="4928" w:type="dxa"/>
          </w:tcPr>
          <w:p w14:paraId="04180F89" w14:textId="6CB8B2B5" w:rsidR="000C7A69" w:rsidRPr="001E0DC5" w:rsidRDefault="000C7A69" w:rsidP="000C7A69">
            <w:pPr>
              <w:snapToGrid w:val="0"/>
              <w:spacing w:after="0" w:line="240" w:lineRule="auto"/>
              <w:jc w:val="both"/>
              <w:rPr>
                <w:rFonts w:eastAsia="Lucida Sans Unicode"/>
              </w:rPr>
            </w:pPr>
            <w:r w:rsidRPr="001E0DC5">
              <w:rPr>
                <w:rFonts w:eastAsia="Lucida Sans Unicode"/>
              </w:rPr>
              <w:t xml:space="preserve">Įmonės kodas </w:t>
            </w:r>
            <w:r w:rsidR="00DA01EA">
              <w:rPr>
                <w:rFonts w:eastAsia="Lucida Sans Unicode"/>
              </w:rPr>
              <w:t>1</w:t>
            </w:r>
            <w:r>
              <w:rPr>
                <w:rFonts w:eastAsia="Lucida Sans Unicode"/>
              </w:rPr>
              <w:t>61229484</w:t>
            </w:r>
          </w:p>
        </w:tc>
        <w:tc>
          <w:tcPr>
            <w:tcW w:w="4961" w:type="dxa"/>
          </w:tcPr>
          <w:p w14:paraId="2A189E83" w14:textId="77777777" w:rsidR="000C7A69" w:rsidRPr="00B95359" w:rsidRDefault="000C7A69" w:rsidP="000C7A69">
            <w:pPr>
              <w:snapToGrid w:val="0"/>
              <w:spacing w:after="0" w:line="240" w:lineRule="auto"/>
              <w:jc w:val="both"/>
              <w:rPr>
                <w:rFonts w:eastAsia="Lucida Sans Unicode"/>
                <w:color w:val="000000" w:themeColor="text1"/>
              </w:rPr>
            </w:pPr>
          </w:p>
        </w:tc>
      </w:tr>
      <w:tr w:rsidR="000C7A69" w:rsidRPr="001E0DC5" w14:paraId="4C053DA4" w14:textId="77777777" w:rsidTr="006B52B5">
        <w:tc>
          <w:tcPr>
            <w:tcW w:w="4928" w:type="dxa"/>
          </w:tcPr>
          <w:p w14:paraId="6218024C" w14:textId="77777777" w:rsidR="000C7A69" w:rsidRPr="001E0DC5" w:rsidRDefault="000C7A69" w:rsidP="000C7A69">
            <w:pPr>
              <w:snapToGrid w:val="0"/>
              <w:spacing w:after="0" w:line="240" w:lineRule="auto"/>
              <w:jc w:val="both"/>
              <w:rPr>
                <w:rFonts w:eastAsia="Lucida Sans Unicode"/>
              </w:rPr>
            </w:pPr>
          </w:p>
        </w:tc>
        <w:tc>
          <w:tcPr>
            <w:tcW w:w="4961" w:type="dxa"/>
          </w:tcPr>
          <w:p w14:paraId="4E1D1040" w14:textId="77777777" w:rsidR="000C7A69" w:rsidRPr="00B95359" w:rsidRDefault="000C7A69" w:rsidP="000C7A69">
            <w:pPr>
              <w:snapToGrid w:val="0"/>
              <w:spacing w:after="0" w:line="240" w:lineRule="auto"/>
              <w:jc w:val="both"/>
              <w:rPr>
                <w:rFonts w:eastAsia="Lucida Sans Unicode"/>
                <w:color w:val="000000" w:themeColor="text1"/>
              </w:rPr>
            </w:pPr>
          </w:p>
        </w:tc>
      </w:tr>
      <w:tr w:rsidR="000C7A69" w:rsidRPr="003E2CDE" w14:paraId="73480EDE" w14:textId="77777777" w:rsidTr="006B52B5">
        <w:tc>
          <w:tcPr>
            <w:tcW w:w="4928" w:type="dxa"/>
          </w:tcPr>
          <w:p w14:paraId="001AA6FB" w14:textId="77777777" w:rsidR="000C7A69" w:rsidRPr="001E0DC5" w:rsidRDefault="000C7A69" w:rsidP="000C7A69">
            <w:pPr>
              <w:snapToGrid w:val="0"/>
              <w:spacing w:after="0" w:line="240" w:lineRule="auto"/>
              <w:jc w:val="both"/>
              <w:rPr>
                <w:rFonts w:eastAsia="Lucida Sans Unicode"/>
              </w:rPr>
            </w:pPr>
            <w:r>
              <w:rPr>
                <w:rFonts w:eastAsia="Lucida Sans Unicode"/>
              </w:rPr>
              <w:t>Tel. (8 347) 71253</w:t>
            </w:r>
            <w:r w:rsidRPr="001E0DC5">
              <w:rPr>
                <w:rFonts w:eastAsia="Lucida Sans Unicode"/>
              </w:rPr>
              <w:t xml:space="preserve"> </w:t>
            </w:r>
            <w:r>
              <w:rPr>
                <w:rFonts w:eastAsia="Lucida Sans Unicode"/>
              </w:rPr>
              <w:t xml:space="preserve">                                                                                                                                         </w:t>
            </w:r>
          </w:p>
          <w:p w14:paraId="19849BF7" w14:textId="77777777" w:rsidR="000C7A69" w:rsidRPr="001E0DC5" w:rsidRDefault="000C7A69" w:rsidP="000C7A69">
            <w:pPr>
              <w:snapToGrid w:val="0"/>
              <w:spacing w:after="0" w:line="240" w:lineRule="auto"/>
              <w:jc w:val="both"/>
              <w:rPr>
                <w:rFonts w:eastAsia="Lucida Sans Unicode"/>
              </w:rPr>
            </w:pPr>
            <w:r w:rsidRPr="001E0DC5">
              <w:rPr>
                <w:rFonts w:eastAsia="Lucida Sans Unicode"/>
              </w:rPr>
              <w:t xml:space="preserve">Faksas (8 347) 61 125  </w:t>
            </w:r>
            <w:r>
              <w:rPr>
                <w:rFonts w:eastAsia="Lucida Sans Unicode"/>
              </w:rPr>
              <w:t xml:space="preserve">                                           </w:t>
            </w:r>
            <w:r w:rsidRPr="001E0DC5">
              <w:rPr>
                <w:rFonts w:eastAsia="Lucida Sans Unicode"/>
              </w:rPr>
              <w:t xml:space="preserve">                 </w:t>
            </w:r>
          </w:p>
        </w:tc>
        <w:tc>
          <w:tcPr>
            <w:tcW w:w="4961" w:type="dxa"/>
          </w:tcPr>
          <w:p w14:paraId="0F600FBA" w14:textId="77777777" w:rsidR="000C7A69" w:rsidRPr="00BE6B53" w:rsidRDefault="000C7A69" w:rsidP="000C7A69">
            <w:pPr>
              <w:snapToGrid w:val="0"/>
              <w:spacing w:after="0" w:line="240" w:lineRule="auto"/>
              <w:jc w:val="both"/>
              <w:rPr>
                <w:rFonts w:eastAsia="Lucida Sans Unicode"/>
                <w:color w:val="000000" w:themeColor="text1"/>
                <w:lang w:val="fr-FR"/>
              </w:rPr>
            </w:pPr>
          </w:p>
        </w:tc>
      </w:tr>
      <w:tr w:rsidR="000C7A69" w:rsidRPr="00B90FFA" w14:paraId="4B8D55AD" w14:textId="77777777" w:rsidTr="006B52B5">
        <w:tc>
          <w:tcPr>
            <w:tcW w:w="4928" w:type="dxa"/>
          </w:tcPr>
          <w:p w14:paraId="2E6F44CE" w14:textId="77777777" w:rsidR="000C7A69" w:rsidRPr="0079016A" w:rsidRDefault="000C7A69" w:rsidP="000C7A69">
            <w:pPr>
              <w:snapToGrid w:val="0"/>
              <w:spacing w:after="0" w:line="240" w:lineRule="auto"/>
              <w:jc w:val="both"/>
              <w:rPr>
                <w:rFonts w:eastAsia="Lucida Sans Unicode"/>
                <w:lang w:val="fr-FR"/>
              </w:rPr>
            </w:pPr>
            <w:r w:rsidRPr="0079016A">
              <w:rPr>
                <w:rFonts w:eastAsia="Lucida Sans Unicode"/>
                <w:lang w:val="fr-FR"/>
              </w:rPr>
              <w:t xml:space="preserve">El. </w:t>
            </w:r>
            <w:proofErr w:type="spellStart"/>
            <w:proofErr w:type="gramStart"/>
            <w:r w:rsidRPr="0079016A">
              <w:rPr>
                <w:rFonts w:eastAsia="Lucida Sans Unicode"/>
                <w:lang w:val="fr-FR"/>
              </w:rPr>
              <w:t>paštas</w:t>
            </w:r>
            <w:proofErr w:type="spellEnd"/>
            <w:r w:rsidRPr="0079016A">
              <w:rPr>
                <w:rFonts w:eastAsia="Lucida Sans Unicode"/>
                <w:lang w:val="fr-FR"/>
              </w:rPr>
              <w:t>:</w:t>
            </w:r>
            <w:proofErr w:type="gramEnd"/>
            <w:r w:rsidRPr="0079016A">
              <w:rPr>
                <w:rFonts w:eastAsia="Lucida Sans Unicode"/>
                <w:lang w:val="fr-FR"/>
              </w:rPr>
              <w:t xml:space="preserve"> info@kedbusas.lt          </w:t>
            </w:r>
          </w:p>
        </w:tc>
        <w:tc>
          <w:tcPr>
            <w:tcW w:w="4961" w:type="dxa"/>
          </w:tcPr>
          <w:p w14:paraId="7DAF5CF0" w14:textId="77777777" w:rsidR="000C7A69" w:rsidRPr="00543FED" w:rsidRDefault="000C7A69" w:rsidP="000C7A69">
            <w:pPr>
              <w:snapToGrid w:val="0"/>
              <w:spacing w:after="0" w:line="240" w:lineRule="auto"/>
              <w:jc w:val="both"/>
              <w:rPr>
                <w:rFonts w:eastAsia="Lucida Sans Unicode"/>
                <w:color w:val="000000" w:themeColor="text1"/>
                <w:lang w:val="fr-FR"/>
              </w:rPr>
            </w:pPr>
          </w:p>
        </w:tc>
      </w:tr>
      <w:tr w:rsidR="000C7A69" w:rsidRPr="001E0DC5" w14:paraId="0574F773" w14:textId="77777777" w:rsidTr="006B52B5">
        <w:tc>
          <w:tcPr>
            <w:tcW w:w="4928" w:type="dxa"/>
          </w:tcPr>
          <w:p w14:paraId="081CBCAC" w14:textId="77777777" w:rsidR="000C7A69" w:rsidRPr="00E56076" w:rsidRDefault="000C7A69" w:rsidP="000C7A69">
            <w:pPr>
              <w:snapToGrid w:val="0"/>
              <w:spacing w:after="0" w:line="240" w:lineRule="auto"/>
              <w:jc w:val="both"/>
              <w:rPr>
                <w:rFonts w:eastAsia="Lucida Sans Unicode"/>
              </w:rPr>
            </w:pPr>
            <w:r w:rsidRPr="00E56076">
              <w:rPr>
                <w:rFonts w:eastAsia="Lucida Sans Unicode"/>
              </w:rPr>
              <w:t xml:space="preserve">A/s  </w:t>
            </w:r>
            <w:r w:rsidRPr="00E56076">
              <w:t>LT74 7300 0100 0251 9075</w:t>
            </w:r>
          </w:p>
        </w:tc>
        <w:tc>
          <w:tcPr>
            <w:tcW w:w="4961" w:type="dxa"/>
          </w:tcPr>
          <w:p w14:paraId="517EB866" w14:textId="77777777" w:rsidR="000C7A69" w:rsidRPr="00B95359" w:rsidRDefault="000C7A69" w:rsidP="000C7A69">
            <w:pPr>
              <w:snapToGrid w:val="0"/>
              <w:spacing w:after="0" w:line="240" w:lineRule="auto"/>
              <w:jc w:val="both"/>
              <w:rPr>
                <w:rFonts w:eastAsia="Lucida Sans Unicode"/>
                <w:color w:val="000000" w:themeColor="text1"/>
              </w:rPr>
            </w:pPr>
          </w:p>
        </w:tc>
      </w:tr>
      <w:tr w:rsidR="000C7A69" w:rsidRPr="001E0DC5" w14:paraId="4481A0D2" w14:textId="77777777" w:rsidTr="006B52B5">
        <w:tc>
          <w:tcPr>
            <w:tcW w:w="4928" w:type="dxa"/>
          </w:tcPr>
          <w:p w14:paraId="7345BACF" w14:textId="77777777" w:rsidR="000C7A69" w:rsidRPr="003641A9" w:rsidRDefault="000C7A69" w:rsidP="000C7A69">
            <w:pPr>
              <w:spacing w:after="0" w:line="240" w:lineRule="auto"/>
            </w:pPr>
            <w:r w:rsidRPr="00E56076">
              <w:rPr>
                <w:rFonts w:eastAsia="Lucida Sans Unicode"/>
              </w:rPr>
              <w:t xml:space="preserve">Bankas:  AB </w:t>
            </w:r>
            <w:r w:rsidRPr="00E56076">
              <w:t>Swedbank</w:t>
            </w:r>
          </w:p>
        </w:tc>
        <w:tc>
          <w:tcPr>
            <w:tcW w:w="4961" w:type="dxa"/>
          </w:tcPr>
          <w:p w14:paraId="551C94B4" w14:textId="77777777" w:rsidR="000C7A69" w:rsidRPr="00B95359" w:rsidRDefault="000C7A69" w:rsidP="000C7A69">
            <w:pPr>
              <w:snapToGrid w:val="0"/>
              <w:spacing w:after="0" w:line="240" w:lineRule="auto"/>
              <w:jc w:val="both"/>
              <w:rPr>
                <w:rFonts w:eastAsia="Lucida Sans Unicode"/>
                <w:color w:val="000000" w:themeColor="text1"/>
              </w:rPr>
            </w:pPr>
          </w:p>
        </w:tc>
      </w:tr>
      <w:tr w:rsidR="000C7A69" w:rsidRPr="001E0DC5" w14:paraId="7AA461B4" w14:textId="77777777" w:rsidTr="006B52B5">
        <w:tc>
          <w:tcPr>
            <w:tcW w:w="4928" w:type="dxa"/>
            <w:hideMark/>
          </w:tcPr>
          <w:p w14:paraId="3C03738D" w14:textId="77777777" w:rsidR="000C7A69" w:rsidRPr="001E0DC5" w:rsidRDefault="000C7A69" w:rsidP="000C7A69">
            <w:pPr>
              <w:snapToGrid w:val="0"/>
              <w:spacing w:after="0" w:line="240" w:lineRule="auto"/>
              <w:jc w:val="both"/>
              <w:rPr>
                <w:rFonts w:eastAsia="Lucida Sans Unicode"/>
              </w:rPr>
            </w:pPr>
            <w:r>
              <w:rPr>
                <w:rFonts w:eastAsia="Lucida Sans Unicode"/>
              </w:rPr>
              <w:t xml:space="preserve">Direktorius                                                                                                                      </w:t>
            </w:r>
          </w:p>
        </w:tc>
        <w:tc>
          <w:tcPr>
            <w:tcW w:w="4961" w:type="dxa"/>
          </w:tcPr>
          <w:p w14:paraId="6B74CB33" w14:textId="77777777" w:rsidR="000C7A69" w:rsidRPr="00B95359" w:rsidRDefault="000C7A69" w:rsidP="000C7A69">
            <w:pPr>
              <w:snapToGrid w:val="0"/>
              <w:spacing w:after="0" w:line="240" w:lineRule="auto"/>
              <w:jc w:val="both"/>
              <w:rPr>
                <w:rFonts w:eastAsia="Lucida Sans Unicode"/>
                <w:color w:val="000000" w:themeColor="text1"/>
              </w:rPr>
            </w:pPr>
          </w:p>
        </w:tc>
      </w:tr>
    </w:tbl>
    <w:p w14:paraId="0F45321A" w14:textId="006CE352" w:rsidR="000C7A69" w:rsidRPr="00BE6B53" w:rsidRDefault="000C7A69" w:rsidP="000C7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Lucida Sans Unicode"/>
          <w:u w:val="single"/>
        </w:rPr>
      </w:pPr>
      <w:r>
        <w:rPr>
          <w:rFonts w:eastAsia="Lucida Sans Unicode"/>
        </w:rPr>
        <w:t>_______________</w:t>
      </w:r>
      <w:r w:rsidRPr="001E0DC5">
        <w:rPr>
          <w:rFonts w:eastAsia="Lucida Sans Unicode"/>
        </w:rPr>
        <w:tab/>
      </w:r>
      <w:r>
        <w:rPr>
          <w:rFonts w:eastAsia="Lucida Sans Unicode"/>
        </w:rPr>
        <w:t xml:space="preserve">      </w:t>
      </w:r>
      <w:r w:rsidRPr="00BE6B53">
        <w:rPr>
          <w:rFonts w:eastAsia="Lucida Sans Unicode"/>
          <w:u w:val="single"/>
        </w:rPr>
        <w:tab/>
        <w:t xml:space="preserve">      </w:t>
      </w:r>
    </w:p>
    <w:p w14:paraId="7CD9AA71" w14:textId="7A134F9F" w:rsidR="000C7A69" w:rsidRPr="0011466B" w:rsidRDefault="000C7A69" w:rsidP="0011466B">
      <w:pPr>
        <w:pStyle w:val="Pagrindinistekstas"/>
        <w:tabs>
          <w:tab w:val="left" w:pos="5529"/>
        </w:tabs>
        <w:spacing w:before="0" w:after="0"/>
        <w:ind w:left="0"/>
        <w:rPr>
          <w:b/>
          <w:u w:val="single"/>
          <w:lang w:eastAsia="ar-SA"/>
        </w:rPr>
      </w:pPr>
      <w:r w:rsidRPr="003E2CDE">
        <w:rPr>
          <w:rFonts w:eastAsia="Lucida Sans Unicode"/>
          <w:u w:val="single"/>
          <w:lang w:val="fr-FR"/>
        </w:rPr>
        <w:t>(</w:t>
      </w:r>
      <w:proofErr w:type="spellStart"/>
      <w:proofErr w:type="gramStart"/>
      <w:r w:rsidRPr="003E2CDE">
        <w:rPr>
          <w:rFonts w:eastAsia="Lucida Sans Unicode"/>
          <w:u w:val="single"/>
          <w:lang w:val="fr-FR"/>
        </w:rPr>
        <w:t>vardas</w:t>
      </w:r>
      <w:proofErr w:type="spellEnd"/>
      <w:proofErr w:type="gramEnd"/>
      <w:r w:rsidRPr="003E2CDE">
        <w:rPr>
          <w:rFonts w:eastAsia="Lucida Sans Unicode"/>
          <w:u w:val="single"/>
          <w:lang w:val="fr-FR"/>
        </w:rPr>
        <w:t xml:space="preserve">, </w:t>
      </w:r>
      <w:proofErr w:type="spellStart"/>
      <w:r w:rsidRPr="003E2CDE">
        <w:rPr>
          <w:rFonts w:eastAsia="Lucida Sans Unicode"/>
          <w:u w:val="single"/>
          <w:lang w:val="fr-FR"/>
        </w:rPr>
        <w:t>pavardė</w:t>
      </w:r>
      <w:proofErr w:type="spellEnd"/>
      <w:r w:rsidRPr="003E2CDE">
        <w:rPr>
          <w:rFonts w:eastAsia="Lucida Sans Unicode"/>
          <w:u w:val="single"/>
          <w:lang w:val="fr-FR"/>
        </w:rPr>
        <w:t>)</w:t>
      </w:r>
    </w:p>
    <w:p w14:paraId="456C9E99" w14:textId="77777777" w:rsidR="000C7A69" w:rsidRPr="004075F9" w:rsidRDefault="000C7A69" w:rsidP="000C7A69">
      <w:pPr>
        <w:spacing w:after="0" w:line="240" w:lineRule="auto"/>
      </w:pPr>
    </w:p>
    <w:p w14:paraId="165FD189" w14:textId="51E27368" w:rsidR="007E6B99" w:rsidRPr="0011466B" w:rsidRDefault="000C7A69" w:rsidP="0011466B">
      <w:pPr>
        <w:spacing w:after="0" w:line="240" w:lineRule="auto"/>
        <w:ind w:firstLine="720"/>
      </w:pPr>
      <w:r w:rsidRPr="004075F9">
        <w:t xml:space="preserve">A.V.                                                                                    A.V. </w:t>
      </w:r>
    </w:p>
    <w:sectPr w:rsidR="007E6B99" w:rsidRPr="0011466B" w:rsidSect="00D72674">
      <w:pgSz w:w="12240" w:h="15840"/>
      <w:pgMar w:top="993" w:right="851" w:bottom="426"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0" w:usb1="C0007841"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E5EDFF4"/>
    <w:name w:val="WW8Num13"/>
    <w:lvl w:ilvl="0">
      <w:start w:val="1"/>
      <w:numFmt w:val="decimal"/>
      <w:pStyle w:val="a5"/>
      <w:suff w:val="space"/>
      <w:lvlText w:val="%1."/>
      <w:lvlJc w:val="left"/>
      <w:pPr>
        <w:ind w:left="0" w:firstLine="0"/>
      </w:pPr>
      <w:rPr>
        <w:i w:val="0"/>
      </w:rPr>
    </w:lvl>
    <w:lvl w:ilvl="1">
      <w:start w:val="1"/>
      <w:numFmt w:val="decimal"/>
      <w:suff w:val="space"/>
      <w:lvlText w:val="%1.%2."/>
      <w:lvlJc w:val="left"/>
      <w:pPr>
        <w:ind w:left="227" w:firstLine="0"/>
      </w:pPr>
    </w:lvl>
    <w:lvl w:ilvl="2">
      <w:start w:val="1"/>
      <w:numFmt w:val="decimal"/>
      <w:suff w:val="space"/>
      <w:lvlText w:val="%1.%2.%3."/>
      <w:lvlJc w:val="left"/>
      <w:pPr>
        <w:ind w:left="454" w:firstLine="0"/>
      </w:pPr>
      <w:rPr>
        <w:b w:val="0"/>
      </w:rPr>
    </w:lvl>
    <w:lvl w:ilvl="3">
      <w:start w:val="1"/>
      <w:numFmt w:val="decimal"/>
      <w:suff w:val="space"/>
      <w:lvlText w:val="%1.%2.%3.%4."/>
      <w:lvlJc w:val="left"/>
      <w:pPr>
        <w:ind w:left="630" w:firstLine="0"/>
      </w:pPr>
    </w:lvl>
    <w:lvl w:ilvl="4">
      <w:start w:val="1"/>
      <w:numFmt w:val="decimal"/>
      <w:suff w:val="space"/>
      <w:lvlText w:val="%1.%2.%3.%4.%5."/>
      <w:lvlJc w:val="left"/>
      <w:pPr>
        <w:ind w:left="810" w:firstLine="0"/>
      </w:pPr>
      <w:rPr>
        <w:b w:val="0"/>
        <w:i w:val="0"/>
      </w:rPr>
    </w:lvl>
    <w:lvl w:ilvl="5">
      <w:start w:val="1"/>
      <w:numFmt w:val="decimal"/>
      <w:suff w:val="space"/>
      <w:lvlText w:val="%1.%2.%3.%4.%5.%6."/>
      <w:lvlJc w:val="left"/>
      <w:pPr>
        <w:ind w:left="1134" w:firstLine="0"/>
      </w:pPr>
    </w:lvl>
    <w:lvl w:ilvl="6">
      <w:start w:val="1"/>
      <w:numFmt w:val="decimal"/>
      <w:lvlText w:val="%1.%2.%3.%4.%5.%6.%7"/>
      <w:lvlJc w:val="left"/>
      <w:pPr>
        <w:tabs>
          <w:tab w:val="num" w:pos="1296"/>
        </w:tabs>
        <w:ind w:left="0" w:firstLine="0"/>
      </w:pPr>
    </w:lvl>
    <w:lvl w:ilvl="7">
      <w:start w:val="1144"/>
      <w:numFmt w:val="decimal"/>
      <w:lvlText w:val="%1.%2.%3.%4.%5.%6.%7.%8"/>
      <w:lvlJc w:val="left"/>
      <w:pPr>
        <w:tabs>
          <w:tab w:val="num" w:pos="1440"/>
        </w:tabs>
        <w:ind w:left="0" w:firstLine="0"/>
      </w:pPr>
    </w:lvl>
    <w:lvl w:ilvl="8">
      <w:start w:val="3954"/>
      <w:numFmt w:val="decimal"/>
      <w:lvlText w:val="%1.%2.%3.%4.%5.%6.%7.%8.%9"/>
      <w:lvlJc w:val="left"/>
      <w:pPr>
        <w:tabs>
          <w:tab w:val="num" w:pos="1584"/>
        </w:tabs>
        <w:ind w:left="0" w:firstLine="0"/>
      </w:pPr>
    </w:lvl>
  </w:abstractNum>
  <w:abstractNum w:abstractNumId="1" w15:restartNumberingAfterBreak="0">
    <w:nsid w:val="01C33624"/>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84856BD"/>
    <w:multiLevelType w:val="hybridMultilevel"/>
    <w:tmpl w:val="8FAC6080"/>
    <w:lvl w:ilvl="0" w:tplc="3A368324">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3100A4"/>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9981C41"/>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E671D71"/>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FE00F5F"/>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115626F"/>
    <w:multiLevelType w:val="hybridMultilevel"/>
    <w:tmpl w:val="205AA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2F46A06"/>
    <w:multiLevelType w:val="hybridMultilevel"/>
    <w:tmpl w:val="E8DCCAD6"/>
    <w:lvl w:ilvl="0" w:tplc="C1989F1E">
      <w:start w:val="79"/>
      <w:numFmt w:val="decimal"/>
      <w:lvlText w:val="%1."/>
      <w:lvlJc w:val="left"/>
      <w:pPr>
        <w:ind w:left="1020" w:hanging="360"/>
      </w:pPr>
      <w:rPr>
        <w:rFonts w:hint="default"/>
      </w:rPr>
    </w:lvl>
    <w:lvl w:ilvl="1" w:tplc="04270019">
      <w:start w:val="1"/>
      <w:numFmt w:val="lowerLetter"/>
      <w:lvlText w:val="%2."/>
      <w:lvlJc w:val="left"/>
      <w:pPr>
        <w:ind w:left="1353" w:hanging="360"/>
      </w:pPr>
    </w:lvl>
    <w:lvl w:ilvl="2" w:tplc="0427001B">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3"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3A410BDB"/>
    <w:multiLevelType w:val="multilevel"/>
    <w:tmpl w:val="68D64BCC"/>
    <w:lvl w:ilvl="0">
      <w:start w:val="1"/>
      <w:numFmt w:val="decimal"/>
      <w:lvlText w:val="%1."/>
      <w:lvlJc w:val="left"/>
      <w:pPr>
        <w:tabs>
          <w:tab w:val="num" w:pos="502"/>
        </w:tabs>
        <w:ind w:left="499" w:hanging="357"/>
      </w:pPr>
      <w:rPr>
        <w:rFonts w:hint="default"/>
        <w:b w:val="0"/>
        <w:i w:val="0"/>
        <w:strike w:val="0"/>
        <w:color w:val="auto"/>
      </w:rPr>
    </w:lvl>
    <w:lvl w:ilvl="1">
      <w:start w:val="1"/>
      <w:numFmt w:val="decimal"/>
      <w:lvlText w:val="%1.%2."/>
      <w:lvlJc w:val="left"/>
      <w:pPr>
        <w:tabs>
          <w:tab w:val="num" w:pos="-3467"/>
        </w:tabs>
        <w:ind w:left="-3940" w:firstLine="113"/>
      </w:pPr>
      <w:rPr>
        <w:rFonts w:hint="default"/>
        <w:strike w:val="0"/>
      </w:rPr>
    </w:lvl>
    <w:lvl w:ilvl="2">
      <w:start w:val="1"/>
      <w:numFmt w:val="decimal"/>
      <w:lvlText w:val="%1.%2.%3."/>
      <w:lvlJc w:val="left"/>
      <w:pPr>
        <w:tabs>
          <w:tab w:val="num" w:pos="-3238"/>
        </w:tabs>
        <w:ind w:left="-3454" w:hanging="504"/>
      </w:pPr>
      <w:rPr>
        <w:rFonts w:hint="default"/>
      </w:rPr>
    </w:lvl>
    <w:lvl w:ilvl="3">
      <w:start w:val="1"/>
      <w:numFmt w:val="decimal"/>
      <w:lvlText w:val="%1.%2.%3.%4."/>
      <w:lvlJc w:val="left"/>
      <w:pPr>
        <w:tabs>
          <w:tab w:val="num" w:pos="-2878"/>
        </w:tabs>
        <w:ind w:left="-2950" w:hanging="648"/>
      </w:pPr>
      <w:rPr>
        <w:rFonts w:hint="default"/>
      </w:rPr>
    </w:lvl>
    <w:lvl w:ilvl="4">
      <w:start w:val="1"/>
      <w:numFmt w:val="decimal"/>
      <w:lvlText w:val="%1.%2.%3.%4.%5."/>
      <w:lvlJc w:val="left"/>
      <w:pPr>
        <w:tabs>
          <w:tab w:val="num" w:pos="-2158"/>
        </w:tabs>
        <w:ind w:left="-2446" w:hanging="792"/>
      </w:pPr>
      <w:rPr>
        <w:rFonts w:hint="default"/>
      </w:rPr>
    </w:lvl>
    <w:lvl w:ilvl="5">
      <w:start w:val="1"/>
      <w:numFmt w:val="decimal"/>
      <w:lvlText w:val="%1.%2.%3.%4.%5.%6."/>
      <w:lvlJc w:val="left"/>
      <w:pPr>
        <w:tabs>
          <w:tab w:val="num" w:pos="-1798"/>
        </w:tabs>
        <w:ind w:left="-1942" w:hanging="936"/>
      </w:pPr>
      <w:rPr>
        <w:rFonts w:hint="default"/>
      </w:rPr>
    </w:lvl>
    <w:lvl w:ilvl="6">
      <w:start w:val="1"/>
      <w:numFmt w:val="decimal"/>
      <w:lvlText w:val="%1.%2.%3.%4.%5.%6.%7."/>
      <w:lvlJc w:val="left"/>
      <w:pPr>
        <w:tabs>
          <w:tab w:val="num" w:pos="-1078"/>
        </w:tabs>
        <w:ind w:left="-1438" w:hanging="1080"/>
      </w:pPr>
      <w:rPr>
        <w:rFonts w:hint="default"/>
      </w:rPr>
    </w:lvl>
    <w:lvl w:ilvl="7">
      <w:start w:val="1"/>
      <w:numFmt w:val="decimal"/>
      <w:lvlText w:val="%1.%2.%3.%4.%5.%6.%7.%8."/>
      <w:lvlJc w:val="left"/>
      <w:pPr>
        <w:tabs>
          <w:tab w:val="num" w:pos="-718"/>
        </w:tabs>
        <w:ind w:left="-934" w:hanging="1224"/>
      </w:pPr>
      <w:rPr>
        <w:rFonts w:hint="default"/>
      </w:rPr>
    </w:lvl>
    <w:lvl w:ilvl="8">
      <w:start w:val="1"/>
      <w:numFmt w:val="decimal"/>
      <w:lvlText w:val="%1.%2.%3.%4.%5.%6.%7.%8.%9."/>
      <w:lvlJc w:val="left"/>
      <w:pPr>
        <w:tabs>
          <w:tab w:val="num" w:pos="2"/>
        </w:tabs>
        <w:ind w:left="-358" w:hanging="1440"/>
      </w:pPr>
      <w:rPr>
        <w:rFonts w:hint="default"/>
      </w:rPr>
    </w:lvl>
  </w:abstractNum>
  <w:abstractNum w:abstractNumId="15" w15:restartNumberingAfterBreak="0">
    <w:nsid w:val="3D1C2A3C"/>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41D66F6A"/>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438053DE"/>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A4F0753"/>
    <w:multiLevelType w:val="hybridMultilevel"/>
    <w:tmpl w:val="CDAE1286"/>
    <w:lvl w:ilvl="0" w:tplc="BEB00846">
      <w:start w:val="800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4E14B5"/>
    <w:multiLevelType w:val="hybridMultilevel"/>
    <w:tmpl w:val="93AA7942"/>
    <w:lvl w:ilvl="0" w:tplc="9E96476E">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A73ECF"/>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5A234546"/>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5D914FE6"/>
    <w:multiLevelType w:val="multilevel"/>
    <w:tmpl w:val="80EA1EFC"/>
    <w:lvl w:ilvl="0">
      <w:start w:val="1"/>
      <w:numFmt w:val="decimal"/>
      <w:pStyle w:val="Sraas1"/>
      <w:lvlText w:val="%1."/>
      <w:lvlJc w:val="left"/>
      <w:pPr>
        <w:tabs>
          <w:tab w:val="num" w:pos="4488"/>
        </w:tabs>
        <w:ind w:left="4318"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4" w15:restartNumberingAfterBreak="0">
    <w:nsid w:val="60990660"/>
    <w:multiLevelType w:val="multilevel"/>
    <w:tmpl w:val="511AC510"/>
    <w:lvl w:ilvl="0">
      <w:start w:val="1"/>
      <w:numFmt w:val="upperRoman"/>
      <w:suff w:val="space"/>
      <w:lvlText w:val="%1"/>
      <w:lvlJc w:val="left"/>
      <w:pPr>
        <w:ind w:left="4472" w:hanging="360"/>
      </w:pPr>
      <w:rPr>
        <w:rFonts w:hint="default"/>
        <w:b/>
        <w:bCs/>
        <w:sz w:val="24"/>
        <w:szCs w:val="24"/>
      </w:rPr>
    </w:lvl>
    <w:lvl w:ilvl="1">
      <w:start w:val="1"/>
      <w:numFmt w:val="decimal"/>
      <w:lvlRestart w:val="0"/>
      <w:suff w:val="space"/>
      <w:lvlText w:val="%2."/>
      <w:lvlJc w:val="left"/>
      <w:pPr>
        <w:ind w:left="502" w:hanging="360"/>
      </w:pPr>
      <w:rPr>
        <w:rFonts w:hint="default"/>
        <w:i w:val="0"/>
        <w:iCs/>
      </w:rPr>
    </w:lvl>
    <w:lvl w:ilvl="2">
      <w:start w:val="1"/>
      <w:numFmt w:val="decimal"/>
      <w:suff w:val="space"/>
      <w:lvlText w:val="%2.%3."/>
      <w:lvlJc w:val="left"/>
      <w:pPr>
        <w:ind w:left="644" w:hanging="360"/>
      </w:pPr>
      <w:rPr>
        <w:rFonts w:hint="default"/>
      </w:rPr>
    </w:lvl>
    <w:lvl w:ilvl="3">
      <w:start w:val="1"/>
      <w:numFmt w:val="decimal"/>
      <w:suff w:val="space"/>
      <w:lvlText w:val="%2.%3.%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4FB31A5"/>
    <w:multiLevelType w:val="hybridMultilevel"/>
    <w:tmpl w:val="998C282E"/>
    <w:lvl w:ilvl="0" w:tplc="A21489BC">
      <w:start w:val="1"/>
      <w:numFmt w:val="decimal"/>
      <w:lvlText w:val="%1)"/>
      <w:lvlJc w:val="left"/>
      <w:pPr>
        <w:ind w:left="720" w:hanging="360"/>
      </w:pPr>
      <w:rPr>
        <w:rFonts w:eastAsia="Lucida Sans Unicode"/>
        <w:b w:val="0"/>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6E1D14C4"/>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6EAA4DE1"/>
    <w:multiLevelType w:val="multilevel"/>
    <w:tmpl w:val="68D64BCC"/>
    <w:lvl w:ilvl="0">
      <w:start w:val="1"/>
      <w:numFmt w:val="decimal"/>
      <w:lvlText w:val="%1."/>
      <w:lvlJc w:val="left"/>
      <w:pPr>
        <w:tabs>
          <w:tab w:val="num" w:pos="927"/>
        </w:tabs>
        <w:ind w:left="924" w:hanging="357"/>
      </w:pPr>
      <w:rPr>
        <w:rFonts w:hint="default"/>
        <w:b w:val="0"/>
        <w:i w:val="0"/>
        <w:strike w:val="0"/>
        <w:color w:val="auto"/>
      </w:rPr>
    </w:lvl>
    <w:lvl w:ilvl="1">
      <w:start w:val="1"/>
      <w:numFmt w:val="decimal"/>
      <w:lvlText w:val="%1.%2."/>
      <w:lvlJc w:val="left"/>
      <w:pPr>
        <w:tabs>
          <w:tab w:val="num" w:pos="-3042"/>
        </w:tabs>
        <w:ind w:left="-3515" w:firstLine="113"/>
      </w:pPr>
      <w:rPr>
        <w:rFonts w:hint="default"/>
        <w:strike w:val="0"/>
      </w:rPr>
    </w:lvl>
    <w:lvl w:ilvl="2">
      <w:start w:val="1"/>
      <w:numFmt w:val="decimal"/>
      <w:lvlText w:val="%1.%2.%3."/>
      <w:lvlJc w:val="left"/>
      <w:pPr>
        <w:tabs>
          <w:tab w:val="num" w:pos="-2813"/>
        </w:tabs>
        <w:ind w:left="-3029" w:hanging="504"/>
      </w:pPr>
      <w:rPr>
        <w:rFonts w:hint="default"/>
      </w:rPr>
    </w:lvl>
    <w:lvl w:ilvl="3">
      <w:start w:val="1"/>
      <w:numFmt w:val="decimal"/>
      <w:lvlText w:val="%1.%2.%3.%4."/>
      <w:lvlJc w:val="left"/>
      <w:pPr>
        <w:tabs>
          <w:tab w:val="num" w:pos="-2453"/>
        </w:tabs>
        <w:ind w:left="-2525" w:hanging="648"/>
      </w:pPr>
      <w:rPr>
        <w:rFonts w:hint="default"/>
      </w:rPr>
    </w:lvl>
    <w:lvl w:ilvl="4">
      <w:start w:val="1"/>
      <w:numFmt w:val="decimal"/>
      <w:lvlText w:val="%1.%2.%3.%4.%5."/>
      <w:lvlJc w:val="left"/>
      <w:pPr>
        <w:tabs>
          <w:tab w:val="num" w:pos="-1733"/>
        </w:tabs>
        <w:ind w:left="-2021" w:hanging="792"/>
      </w:pPr>
      <w:rPr>
        <w:rFonts w:hint="default"/>
      </w:rPr>
    </w:lvl>
    <w:lvl w:ilvl="5">
      <w:start w:val="1"/>
      <w:numFmt w:val="decimal"/>
      <w:lvlText w:val="%1.%2.%3.%4.%5.%6."/>
      <w:lvlJc w:val="left"/>
      <w:pPr>
        <w:tabs>
          <w:tab w:val="num" w:pos="-1373"/>
        </w:tabs>
        <w:ind w:left="-1517" w:hanging="936"/>
      </w:pPr>
      <w:rPr>
        <w:rFonts w:hint="default"/>
      </w:rPr>
    </w:lvl>
    <w:lvl w:ilvl="6">
      <w:start w:val="1"/>
      <w:numFmt w:val="decimal"/>
      <w:lvlText w:val="%1.%2.%3.%4.%5.%6.%7."/>
      <w:lvlJc w:val="left"/>
      <w:pPr>
        <w:tabs>
          <w:tab w:val="num" w:pos="-653"/>
        </w:tabs>
        <w:ind w:left="-1013" w:hanging="1080"/>
      </w:pPr>
      <w:rPr>
        <w:rFonts w:hint="default"/>
      </w:rPr>
    </w:lvl>
    <w:lvl w:ilvl="7">
      <w:start w:val="1"/>
      <w:numFmt w:val="decimal"/>
      <w:lvlText w:val="%1.%2.%3.%4.%5.%6.%7.%8."/>
      <w:lvlJc w:val="left"/>
      <w:pPr>
        <w:tabs>
          <w:tab w:val="num" w:pos="-293"/>
        </w:tabs>
        <w:ind w:left="-509" w:hanging="1224"/>
      </w:pPr>
      <w:rPr>
        <w:rFonts w:hint="default"/>
      </w:rPr>
    </w:lvl>
    <w:lvl w:ilvl="8">
      <w:start w:val="1"/>
      <w:numFmt w:val="decimal"/>
      <w:lvlText w:val="%1.%2.%3.%4.%5.%6.%7.%8.%9."/>
      <w:lvlJc w:val="left"/>
      <w:pPr>
        <w:tabs>
          <w:tab w:val="num" w:pos="427"/>
        </w:tabs>
        <w:ind w:left="67" w:hanging="1440"/>
      </w:pPr>
      <w:rPr>
        <w:rFonts w:hint="default"/>
      </w:rPr>
    </w:lvl>
  </w:abstractNum>
  <w:abstractNum w:abstractNumId="28" w15:restartNumberingAfterBreak="0">
    <w:nsid w:val="71330A84"/>
    <w:multiLevelType w:val="hybridMultilevel"/>
    <w:tmpl w:val="396C39B0"/>
    <w:lvl w:ilvl="0" w:tplc="FB9C4994">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8EE235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52487619">
    <w:abstractNumId w:val="5"/>
  </w:num>
  <w:num w:numId="2" w16cid:durableId="17202029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8481983">
    <w:abstractNumId w:val="0"/>
  </w:num>
  <w:num w:numId="4" w16cid:durableId="700476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144"/>
    </w:lvlOverride>
    <w:lvlOverride w:ilvl="8">
      <w:startOverride w:val="3954"/>
    </w:lvlOverride>
  </w:num>
  <w:num w:numId="5" w16cid:durableId="1177767518">
    <w:abstractNumId w:val="25"/>
  </w:num>
  <w:num w:numId="6" w16cid:durableId="16025629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1000025">
    <w:abstractNumId w:val="14"/>
  </w:num>
  <w:num w:numId="8" w16cid:durableId="1845824680">
    <w:abstractNumId w:val="27"/>
  </w:num>
  <w:num w:numId="9" w16cid:durableId="1625501525">
    <w:abstractNumId w:val="23"/>
  </w:num>
  <w:num w:numId="10" w16cid:durableId="19846593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4308037">
    <w:abstractNumId w:val="6"/>
  </w:num>
  <w:num w:numId="12" w16cid:durableId="18274796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2170551">
    <w:abstractNumId w:val="8"/>
  </w:num>
  <w:num w:numId="14" w16cid:durableId="1215511024">
    <w:abstractNumId w:val="30"/>
  </w:num>
  <w:num w:numId="15" w16cid:durableId="2059931156">
    <w:abstractNumId w:val="19"/>
  </w:num>
  <w:num w:numId="16" w16cid:durableId="1602761504">
    <w:abstractNumId w:val="10"/>
  </w:num>
  <w:num w:numId="17" w16cid:durableId="83960391">
    <w:abstractNumId w:val="2"/>
  </w:num>
  <w:num w:numId="18" w16cid:durableId="1193805793">
    <w:abstractNumId w:val="11"/>
  </w:num>
  <w:num w:numId="19" w16cid:durableId="2014143108">
    <w:abstractNumId w:val="15"/>
  </w:num>
  <w:num w:numId="20" w16cid:durableId="73091329">
    <w:abstractNumId w:val="21"/>
  </w:num>
  <w:num w:numId="21" w16cid:durableId="1470779459">
    <w:abstractNumId w:val="4"/>
  </w:num>
  <w:num w:numId="22" w16cid:durableId="768696150">
    <w:abstractNumId w:val="29"/>
  </w:num>
  <w:num w:numId="23" w16cid:durableId="1652171813">
    <w:abstractNumId w:val="9"/>
  </w:num>
  <w:num w:numId="24" w16cid:durableId="1713724081">
    <w:abstractNumId w:val="1"/>
  </w:num>
  <w:num w:numId="25" w16cid:durableId="289438021">
    <w:abstractNumId w:val="22"/>
  </w:num>
  <w:num w:numId="26" w16cid:durableId="866721454">
    <w:abstractNumId w:val="26"/>
  </w:num>
  <w:num w:numId="27" w16cid:durableId="1484660470">
    <w:abstractNumId w:val="7"/>
  </w:num>
  <w:num w:numId="28" w16cid:durableId="771129086">
    <w:abstractNumId w:val="17"/>
  </w:num>
  <w:num w:numId="29" w16cid:durableId="107118166">
    <w:abstractNumId w:val="16"/>
  </w:num>
  <w:num w:numId="30" w16cid:durableId="814764857">
    <w:abstractNumId w:val="3"/>
  </w:num>
  <w:num w:numId="31" w16cid:durableId="142891637">
    <w:abstractNumId w:val="20"/>
  </w:num>
  <w:num w:numId="32" w16cid:durableId="1180195335">
    <w:abstractNumId w:val="28"/>
  </w:num>
  <w:num w:numId="33" w16cid:durableId="19673502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86595688">
    <w:abstractNumId w:val="18"/>
  </w:num>
  <w:num w:numId="35" w16cid:durableId="1953857003">
    <w:abstractNumId w:val="12"/>
  </w:num>
  <w:num w:numId="36" w16cid:durableId="13119055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B39"/>
    <w:rsid w:val="00004DE9"/>
    <w:rsid w:val="0001104C"/>
    <w:rsid w:val="0001235D"/>
    <w:rsid w:val="000325D2"/>
    <w:rsid w:val="00036084"/>
    <w:rsid w:val="00047DB5"/>
    <w:rsid w:val="00060D2D"/>
    <w:rsid w:val="00071FF6"/>
    <w:rsid w:val="000736A4"/>
    <w:rsid w:val="0007683C"/>
    <w:rsid w:val="000824D4"/>
    <w:rsid w:val="000B1EDF"/>
    <w:rsid w:val="000C7A69"/>
    <w:rsid w:val="000D2A74"/>
    <w:rsid w:val="000D7A15"/>
    <w:rsid w:val="000E1488"/>
    <w:rsid w:val="000E225A"/>
    <w:rsid w:val="00101454"/>
    <w:rsid w:val="001120D5"/>
    <w:rsid w:val="001145A8"/>
    <w:rsid w:val="0011466B"/>
    <w:rsid w:val="00126859"/>
    <w:rsid w:val="00155164"/>
    <w:rsid w:val="00173636"/>
    <w:rsid w:val="00192156"/>
    <w:rsid w:val="001C2C57"/>
    <w:rsid w:val="001D3F91"/>
    <w:rsid w:val="001D5943"/>
    <w:rsid w:val="001E7E92"/>
    <w:rsid w:val="001F21B6"/>
    <w:rsid w:val="0021032D"/>
    <w:rsid w:val="0021351F"/>
    <w:rsid w:val="00214457"/>
    <w:rsid w:val="00226ACC"/>
    <w:rsid w:val="002338AF"/>
    <w:rsid w:val="00281422"/>
    <w:rsid w:val="0028537B"/>
    <w:rsid w:val="00286171"/>
    <w:rsid w:val="00290D8F"/>
    <w:rsid w:val="00294007"/>
    <w:rsid w:val="002A174A"/>
    <w:rsid w:val="002B00DF"/>
    <w:rsid w:val="002B3E60"/>
    <w:rsid w:val="002B4793"/>
    <w:rsid w:val="002B53E3"/>
    <w:rsid w:val="002E065A"/>
    <w:rsid w:val="00306393"/>
    <w:rsid w:val="0031564B"/>
    <w:rsid w:val="00321010"/>
    <w:rsid w:val="003244E3"/>
    <w:rsid w:val="003273CF"/>
    <w:rsid w:val="0033014F"/>
    <w:rsid w:val="00354C2E"/>
    <w:rsid w:val="00360D85"/>
    <w:rsid w:val="003616B8"/>
    <w:rsid w:val="00367590"/>
    <w:rsid w:val="00376DC9"/>
    <w:rsid w:val="0038018B"/>
    <w:rsid w:val="003819A1"/>
    <w:rsid w:val="003B6161"/>
    <w:rsid w:val="003B7F44"/>
    <w:rsid w:val="003C2C90"/>
    <w:rsid w:val="003E4022"/>
    <w:rsid w:val="0041639D"/>
    <w:rsid w:val="00424190"/>
    <w:rsid w:val="0044603D"/>
    <w:rsid w:val="00447C04"/>
    <w:rsid w:val="00461FAF"/>
    <w:rsid w:val="00462789"/>
    <w:rsid w:val="004653C6"/>
    <w:rsid w:val="004B5725"/>
    <w:rsid w:val="004B7901"/>
    <w:rsid w:val="004C20DE"/>
    <w:rsid w:val="004C37BC"/>
    <w:rsid w:val="004E6DAC"/>
    <w:rsid w:val="004F5A6A"/>
    <w:rsid w:val="00550700"/>
    <w:rsid w:val="00573FFF"/>
    <w:rsid w:val="00584139"/>
    <w:rsid w:val="005911CF"/>
    <w:rsid w:val="005A7BB1"/>
    <w:rsid w:val="005B55BA"/>
    <w:rsid w:val="005E5F76"/>
    <w:rsid w:val="005E6593"/>
    <w:rsid w:val="006078C5"/>
    <w:rsid w:val="00627BEB"/>
    <w:rsid w:val="00651243"/>
    <w:rsid w:val="00665BDD"/>
    <w:rsid w:val="006676B9"/>
    <w:rsid w:val="00676CC6"/>
    <w:rsid w:val="00687FCC"/>
    <w:rsid w:val="006953E8"/>
    <w:rsid w:val="00697949"/>
    <w:rsid w:val="006A6162"/>
    <w:rsid w:val="006A65CD"/>
    <w:rsid w:val="006F15DF"/>
    <w:rsid w:val="006F1E6B"/>
    <w:rsid w:val="00700E7C"/>
    <w:rsid w:val="00730301"/>
    <w:rsid w:val="00735598"/>
    <w:rsid w:val="00737F71"/>
    <w:rsid w:val="0075234C"/>
    <w:rsid w:val="00783E9A"/>
    <w:rsid w:val="007C72B4"/>
    <w:rsid w:val="007E6B99"/>
    <w:rsid w:val="007F4809"/>
    <w:rsid w:val="0080588D"/>
    <w:rsid w:val="00805899"/>
    <w:rsid w:val="0080650E"/>
    <w:rsid w:val="00827806"/>
    <w:rsid w:val="008814F0"/>
    <w:rsid w:val="008A10D5"/>
    <w:rsid w:val="008B0530"/>
    <w:rsid w:val="008D79B3"/>
    <w:rsid w:val="008E4002"/>
    <w:rsid w:val="008F1F90"/>
    <w:rsid w:val="008F2FD6"/>
    <w:rsid w:val="009044A9"/>
    <w:rsid w:val="00914C05"/>
    <w:rsid w:val="00934C79"/>
    <w:rsid w:val="009475FA"/>
    <w:rsid w:val="009629F0"/>
    <w:rsid w:val="00966592"/>
    <w:rsid w:val="00995B81"/>
    <w:rsid w:val="00996EA3"/>
    <w:rsid w:val="009A03AB"/>
    <w:rsid w:val="009B6282"/>
    <w:rsid w:val="009B79F7"/>
    <w:rsid w:val="009C3DE6"/>
    <w:rsid w:val="009C3E31"/>
    <w:rsid w:val="00A26901"/>
    <w:rsid w:val="00A274E6"/>
    <w:rsid w:val="00A3385C"/>
    <w:rsid w:val="00A34E12"/>
    <w:rsid w:val="00A6511D"/>
    <w:rsid w:val="00A66525"/>
    <w:rsid w:val="00A744C0"/>
    <w:rsid w:val="00A8568C"/>
    <w:rsid w:val="00A96246"/>
    <w:rsid w:val="00AA6180"/>
    <w:rsid w:val="00AC280C"/>
    <w:rsid w:val="00B405CD"/>
    <w:rsid w:val="00B4632E"/>
    <w:rsid w:val="00B70F60"/>
    <w:rsid w:val="00B75A03"/>
    <w:rsid w:val="00B86E4C"/>
    <w:rsid w:val="00BB2439"/>
    <w:rsid w:val="00BC38F2"/>
    <w:rsid w:val="00BC428E"/>
    <w:rsid w:val="00C02194"/>
    <w:rsid w:val="00C05AAE"/>
    <w:rsid w:val="00C07D77"/>
    <w:rsid w:val="00C25806"/>
    <w:rsid w:val="00C36D6A"/>
    <w:rsid w:val="00C6507F"/>
    <w:rsid w:val="00C91569"/>
    <w:rsid w:val="00CB6C6D"/>
    <w:rsid w:val="00CC2DA3"/>
    <w:rsid w:val="00CD7516"/>
    <w:rsid w:val="00CE7E12"/>
    <w:rsid w:val="00D140A1"/>
    <w:rsid w:val="00D312E8"/>
    <w:rsid w:val="00D35270"/>
    <w:rsid w:val="00D37BE8"/>
    <w:rsid w:val="00D66B39"/>
    <w:rsid w:val="00D72674"/>
    <w:rsid w:val="00D73B13"/>
    <w:rsid w:val="00D80283"/>
    <w:rsid w:val="00D87F94"/>
    <w:rsid w:val="00D9673A"/>
    <w:rsid w:val="00DA01EA"/>
    <w:rsid w:val="00DA1C4A"/>
    <w:rsid w:val="00DA70BC"/>
    <w:rsid w:val="00DD2E37"/>
    <w:rsid w:val="00E0691D"/>
    <w:rsid w:val="00E16738"/>
    <w:rsid w:val="00E16DE2"/>
    <w:rsid w:val="00E20505"/>
    <w:rsid w:val="00E26F3F"/>
    <w:rsid w:val="00E33114"/>
    <w:rsid w:val="00E36FC9"/>
    <w:rsid w:val="00E45F6F"/>
    <w:rsid w:val="00E566F5"/>
    <w:rsid w:val="00E6031D"/>
    <w:rsid w:val="00E74690"/>
    <w:rsid w:val="00E81898"/>
    <w:rsid w:val="00E91532"/>
    <w:rsid w:val="00EA344C"/>
    <w:rsid w:val="00EA738C"/>
    <w:rsid w:val="00EB672E"/>
    <w:rsid w:val="00EC72F8"/>
    <w:rsid w:val="00EE32EA"/>
    <w:rsid w:val="00EF311B"/>
    <w:rsid w:val="00F01C73"/>
    <w:rsid w:val="00F02F03"/>
    <w:rsid w:val="00F13903"/>
    <w:rsid w:val="00F238F9"/>
    <w:rsid w:val="00F35E9C"/>
    <w:rsid w:val="00F81598"/>
    <w:rsid w:val="00F81CDE"/>
    <w:rsid w:val="00F875E1"/>
    <w:rsid w:val="00F91366"/>
    <w:rsid w:val="00F96BC3"/>
    <w:rsid w:val="00FD0F9B"/>
    <w:rsid w:val="00FE3F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8154"/>
  <w15:docId w15:val="{6449082A-3406-4F33-A571-235A7202E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6B39"/>
    <w:pPr>
      <w:suppressAutoHyphens/>
    </w:pPr>
    <w:rPr>
      <w:rFonts w:ascii="Times New Roman" w:eastAsia="Calibri" w:hAnsi="Times New Roman" w:cs="Times New Roman Bold"/>
      <w:sz w:val="24"/>
      <w:lang w:val="lt-LT" w:eastAsia="ar-SA"/>
    </w:rPr>
  </w:style>
  <w:style w:type="paragraph" w:styleId="Antrat1">
    <w:name w:val="heading 1"/>
    <w:basedOn w:val="prastasis"/>
    <w:next w:val="prastasis"/>
    <w:link w:val="Antrat1Diagrama"/>
    <w:uiPriority w:val="99"/>
    <w:qFormat/>
    <w:rsid w:val="00D66B39"/>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uiPriority w:val="99"/>
    <w:unhideWhenUsed/>
    <w:qFormat/>
    <w:rsid w:val="00D66B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9"/>
    <w:unhideWhenUsed/>
    <w:qFormat/>
    <w:rsid w:val="00D66B39"/>
    <w:pPr>
      <w:keepNext/>
      <w:suppressAutoHyphens w:val="0"/>
      <w:spacing w:before="240" w:after="60" w:line="240" w:lineRule="auto"/>
      <w:jc w:val="center"/>
      <w:outlineLvl w:val="2"/>
    </w:pPr>
    <w:rPr>
      <w:rFonts w:eastAsia="Times New Roman" w:cs="Times New Roman"/>
      <w:b/>
      <w:sz w:val="28"/>
      <w:szCs w:val="20"/>
      <w:lang w:eastAsia="en-US"/>
    </w:rPr>
  </w:style>
  <w:style w:type="paragraph" w:styleId="Antrat4">
    <w:name w:val="heading 4"/>
    <w:aliases w:val="Sub-Clause Sub-paragraph,Heading 4 Char Char Char Char"/>
    <w:basedOn w:val="prastasis"/>
    <w:next w:val="prastasis"/>
    <w:link w:val="Antrat4Diagrama"/>
    <w:uiPriority w:val="99"/>
    <w:unhideWhenUsed/>
    <w:qFormat/>
    <w:rsid w:val="00D66B39"/>
    <w:pPr>
      <w:keepNext/>
      <w:suppressAutoHyphens w:val="0"/>
      <w:spacing w:before="240" w:after="60" w:line="240" w:lineRule="auto"/>
      <w:jc w:val="center"/>
      <w:outlineLvl w:val="3"/>
    </w:pPr>
    <w:rPr>
      <w:rFonts w:eastAsia="Times New Roman" w:cs="Times New Roman"/>
      <w:b/>
      <w:szCs w:val="20"/>
      <w:lang w:eastAsia="en-US"/>
    </w:rPr>
  </w:style>
  <w:style w:type="paragraph" w:styleId="Antrat5">
    <w:name w:val="heading 5"/>
    <w:basedOn w:val="prastasis"/>
    <w:next w:val="prastasis"/>
    <w:link w:val="Antrat5Diagrama"/>
    <w:uiPriority w:val="99"/>
    <w:unhideWhenUsed/>
    <w:qFormat/>
    <w:rsid w:val="00D66B39"/>
    <w:pPr>
      <w:keepNext/>
      <w:keepLines/>
      <w:spacing w:before="200" w:after="0"/>
      <w:outlineLvl w:val="4"/>
    </w:pPr>
    <w:rPr>
      <w:rFonts w:ascii="Cambria" w:eastAsia="Times New Roman" w:hAnsi="Cambria" w:cs="Times New Roman"/>
      <w:color w:val="243F60"/>
      <w:szCs w:val="20"/>
    </w:rPr>
  </w:style>
  <w:style w:type="paragraph" w:styleId="Antrat6">
    <w:name w:val="heading 6"/>
    <w:basedOn w:val="prastasis"/>
    <w:next w:val="prastasis"/>
    <w:link w:val="Antrat6Diagrama"/>
    <w:uiPriority w:val="99"/>
    <w:unhideWhenUsed/>
    <w:qFormat/>
    <w:rsid w:val="00D66B39"/>
    <w:pPr>
      <w:suppressAutoHyphens w:val="0"/>
      <w:spacing w:before="240" w:after="60" w:line="240" w:lineRule="auto"/>
      <w:jc w:val="center"/>
      <w:outlineLvl w:val="5"/>
    </w:pPr>
    <w:rPr>
      <w:rFonts w:eastAsia="Times New Roman" w:cs="Times New Roman"/>
      <w:b/>
      <w:i/>
      <w:szCs w:val="20"/>
      <w:lang w:eastAsia="en-US"/>
    </w:rPr>
  </w:style>
  <w:style w:type="paragraph" w:styleId="Antrat7">
    <w:name w:val="heading 7"/>
    <w:basedOn w:val="prastasis"/>
    <w:next w:val="prastasis"/>
    <w:link w:val="Antrat7Diagrama"/>
    <w:uiPriority w:val="99"/>
    <w:unhideWhenUsed/>
    <w:qFormat/>
    <w:rsid w:val="00D66B39"/>
    <w:pPr>
      <w:suppressAutoHyphens w:val="0"/>
      <w:spacing w:before="240" w:after="60" w:line="240" w:lineRule="auto"/>
      <w:jc w:val="center"/>
      <w:outlineLvl w:val="6"/>
    </w:pPr>
    <w:rPr>
      <w:rFonts w:eastAsia="Times New Roman" w:cs="Times New Roman"/>
      <w:b/>
      <w:i/>
      <w:szCs w:val="20"/>
      <w:u w:val="single"/>
      <w:lang w:eastAsia="en-US"/>
    </w:rPr>
  </w:style>
  <w:style w:type="paragraph" w:styleId="Antrat8">
    <w:name w:val="heading 8"/>
    <w:basedOn w:val="prastasis"/>
    <w:next w:val="prastasis"/>
    <w:link w:val="Antrat8Diagrama"/>
    <w:uiPriority w:val="99"/>
    <w:unhideWhenUsed/>
    <w:qFormat/>
    <w:rsid w:val="00D66B39"/>
    <w:pPr>
      <w:suppressAutoHyphens w:val="0"/>
      <w:spacing w:before="240" w:after="60" w:line="240" w:lineRule="auto"/>
      <w:outlineLvl w:val="7"/>
    </w:pPr>
    <w:rPr>
      <w:rFonts w:eastAsia="Times New Roman" w:cs="Times New Roman"/>
      <w:b/>
      <w:sz w:val="20"/>
      <w:szCs w:val="20"/>
      <w:lang w:eastAsia="en-US"/>
    </w:rPr>
  </w:style>
  <w:style w:type="paragraph" w:styleId="Antrat9">
    <w:name w:val="heading 9"/>
    <w:basedOn w:val="prastasis"/>
    <w:next w:val="prastasis"/>
    <w:link w:val="Antrat9Diagrama"/>
    <w:uiPriority w:val="99"/>
    <w:unhideWhenUsed/>
    <w:qFormat/>
    <w:rsid w:val="00D66B39"/>
    <w:pPr>
      <w:suppressAutoHyphens w:val="0"/>
      <w:spacing w:before="240" w:after="60" w:line="240" w:lineRule="auto"/>
      <w:outlineLvl w:val="8"/>
    </w:pPr>
    <w:rPr>
      <w:rFonts w:eastAsia="Times New Roman" w:cs="Times New Roman"/>
      <w:b/>
      <w:i/>
      <w:sz w:val="20"/>
      <w:szCs w:val="20"/>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66B39"/>
    <w:rPr>
      <w:rFonts w:ascii="Times New Roman" w:eastAsia="Times New Roman"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uiPriority w:val="99"/>
    <w:rsid w:val="00D66B39"/>
    <w:rPr>
      <w:rFonts w:asciiTheme="majorHAnsi" w:eastAsiaTheme="majorEastAsia" w:hAnsiTheme="majorHAnsi" w:cstheme="majorBidi"/>
      <w:color w:val="365F91" w:themeColor="accent1" w:themeShade="BF"/>
      <w:sz w:val="26"/>
      <w:szCs w:val="26"/>
      <w:lang w:val="lt-LT" w:eastAsia="ar-SA"/>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9"/>
    <w:rsid w:val="00D66B39"/>
    <w:rPr>
      <w:rFonts w:ascii="Times New Roman" w:eastAsia="Times New Roman" w:hAnsi="Times New Roman" w:cs="Times New Roman"/>
      <w:b/>
      <w:sz w:val="28"/>
      <w:szCs w:val="20"/>
    </w:rPr>
  </w:style>
  <w:style w:type="character" w:customStyle="1" w:styleId="Antrat4Diagrama">
    <w:name w:val="Antraštė 4 Diagrama"/>
    <w:aliases w:val="Sub-Clause Sub-paragraph Diagrama,Heading 4 Char Char Char Char Diagrama"/>
    <w:basedOn w:val="Numatytasispastraiposriftas"/>
    <w:link w:val="Antrat4"/>
    <w:uiPriority w:val="99"/>
    <w:rsid w:val="00D66B39"/>
    <w:rPr>
      <w:rFonts w:ascii="Times New Roman" w:eastAsia="Times New Roman" w:hAnsi="Times New Roman" w:cs="Times New Roman"/>
      <w:b/>
      <w:sz w:val="24"/>
      <w:szCs w:val="20"/>
    </w:rPr>
  </w:style>
  <w:style w:type="character" w:customStyle="1" w:styleId="Antrat5Diagrama">
    <w:name w:val="Antraštė 5 Diagrama"/>
    <w:basedOn w:val="Numatytasispastraiposriftas"/>
    <w:link w:val="Antrat5"/>
    <w:uiPriority w:val="99"/>
    <w:rsid w:val="00D66B39"/>
    <w:rPr>
      <w:rFonts w:ascii="Cambria" w:eastAsia="Times New Roman" w:hAnsi="Cambria" w:cs="Times New Roman"/>
      <w:color w:val="243F60"/>
      <w:sz w:val="24"/>
      <w:szCs w:val="20"/>
      <w:lang w:eastAsia="ar-SA"/>
    </w:rPr>
  </w:style>
  <w:style w:type="character" w:customStyle="1" w:styleId="Antrat6Diagrama">
    <w:name w:val="Antraštė 6 Diagrama"/>
    <w:basedOn w:val="Numatytasispastraiposriftas"/>
    <w:link w:val="Antrat6"/>
    <w:uiPriority w:val="99"/>
    <w:rsid w:val="00D66B39"/>
    <w:rPr>
      <w:rFonts w:ascii="Times New Roman" w:eastAsia="Times New Roman" w:hAnsi="Times New Roman" w:cs="Times New Roman"/>
      <w:b/>
      <w:i/>
      <w:sz w:val="24"/>
      <w:szCs w:val="20"/>
    </w:rPr>
  </w:style>
  <w:style w:type="character" w:customStyle="1" w:styleId="Antrat7Diagrama">
    <w:name w:val="Antraštė 7 Diagrama"/>
    <w:basedOn w:val="Numatytasispastraiposriftas"/>
    <w:link w:val="Antrat7"/>
    <w:uiPriority w:val="99"/>
    <w:rsid w:val="00D66B39"/>
    <w:rPr>
      <w:rFonts w:ascii="Times New Roman" w:eastAsia="Times New Roman" w:hAnsi="Times New Roman" w:cs="Times New Roman"/>
      <w:b/>
      <w:i/>
      <w:sz w:val="24"/>
      <w:szCs w:val="20"/>
      <w:u w:val="single"/>
    </w:rPr>
  </w:style>
  <w:style w:type="character" w:customStyle="1" w:styleId="Antrat8Diagrama">
    <w:name w:val="Antraštė 8 Diagrama"/>
    <w:basedOn w:val="Numatytasispastraiposriftas"/>
    <w:link w:val="Antrat8"/>
    <w:uiPriority w:val="99"/>
    <w:rsid w:val="00D66B39"/>
    <w:rPr>
      <w:rFonts w:ascii="Times New Roman" w:eastAsia="Times New Roman" w:hAnsi="Times New Roman" w:cs="Times New Roman"/>
      <w:b/>
      <w:sz w:val="20"/>
      <w:szCs w:val="20"/>
    </w:rPr>
  </w:style>
  <w:style w:type="character" w:customStyle="1" w:styleId="Antrat9Diagrama">
    <w:name w:val="Antraštė 9 Diagrama"/>
    <w:basedOn w:val="Numatytasispastraiposriftas"/>
    <w:link w:val="Antrat9"/>
    <w:uiPriority w:val="99"/>
    <w:rsid w:val="00D66B39"/>
    <w:rPr>
      <w:rFonts w:ascii="Times New Roman" w:eastAsia="Times New Roman" w:hAnsi="Times New Roman" w:cs="Times New Roman"/>
      <w:b/>
      <w:i/>
      <w:sz w:val="20"/>
      <w:szCs w:val="20"/>
    </w:rPr>
  </w:style>
  <w:style w:type="character" w:styleId="Hipersaitas">
    <w:name w:val="Hyperlink"/>
    <w:aliases w:val="Alna,IVPK Hyperlink"/>
    <w:unhideWhenUsed/>
    <w:rsid w:val="00D66B39"/>
    <w:rPr>
      <w:color w:val="0000FF"/>
      <w:u w:val="single"/>
    </w:rPr>
  </w:style>
  <w:style w:type="character" w:styleId="Perirtashipersaitas">
    <w:name w:val="FollowedHyperlink"/>
    <w:basedOn w:val="Numatytasispastraiposriftas"/>
    <w:uiPriority w:val="99"/>
    <w:unhideWhenUsed/>
    <w:rsid w:val="00D66B39"/>
    <w:rPr>
      <w:color w:val="800080" w:themeColor="followedHyperlink"/>
      <w:u w:val="single"/>
    </w:rPr>
  </w:style>
  <w:style w:type="character" w:styleId="Emfaz">
    <w:name w:val="Emphasis"/>
    <w:uiPriority w:val="20"/>
    <w:qFormat/>
    <w:rsid w:val="00D66B39"/>
    <w:rPr>
      <w:b/>
      <w:bCs/>
      <w:i/>
      <w:iCs/>
      <w:spacing w:val="10"/>
      <w:bdr w:val="none" w:sz="0" w:space="0" w:color="auto" w:frame="1"/>
    </w:rPr>
  </w:style>
  <w:style w:type="character" w:customStyle="1" w:styleId="Heading2Char1">
    <w:name w:val="Heading 2 Char1"/>
    <w:aliases w:val="Title Header2 Char1"/>
    <w:basedOn w:val="Numatytasispastraiposriftas"/>
    <w:semiHidden/>
    <w:rsid w:val="00D66B39"/>
    <w:rPr>
      <w:rFonts w:asciiTheme="majorHAnsi" w:eastAsiaTheme="majorEastAsia" w:hAnsiTheme="majorHAnsi" w:cstheme="majorBidi"/>
      <w:b/>
      <w:bCs/>
      <w:color w:val="4F81BD" w:themeColor="accent1"/>
      <w:sz w:val="26"/>
      <w:szCs w:val="26"/>
      <w:lang w:eastAsia="ar-SA"/>
    </w:rPr>
  </w:style>
  <w:style w:type="character" w:customStyle="1" w:styleId="Heading3Char1">
    <w:name w:val="Heading 3 Char1"/>
    <w:aliases w:val="Section Header3 Char1,Sub-Clause Paragraph Char1"/>
    <w:basedOn w:val="Numatytasispastraiposriftas"/>
    <w:semiHidden/>
    <w:rsid w:val="00D66B39"/>
    <w:rPr>
      <w:rFonts w:asciiTheme="majorHAnsi" w:eastAsiaTheme="majorEastAsia" w:hAnsiTheme="majorHAnsi" w:cstheme="majorBidi"/>
      <w:b/>
      <w:bCs/>
      <w:color w:val="4F81BD" w:themeColor="accent1"/>
      <w:sz w:val="24"/>
      <w:szCs w:val="22"/>
      <w:lang w:eastAsia="ar-SA"/>
    </w:rPr>
  </w:style>
  <w:style w:type="character" w:customStyle="1" w:styleId="Heading4Char1">
    <w:name w:val="Heading 4 Char1"/>
    <w:aliases w:val="Sub-Clause Sub-paragraph Char1"/>
    <w:basedOn w:val="Numatytasispastraiposriftas"/>
    <w:semiHidden/>
    <w:rsid w:val="00D66B39"/>
    <w:rPr>
      <w:rFonts w:asciiTheme="majorHAnsi" w:eastAsiaTheme="majorEastAsia" w:hAnsiTheme="majorHAnsi" w:cstheme="majorBidi"/>
      <w:b/>
      <w:bCs/>
      <w:i/>
      <w:iCs/>
      <w:color w:val="4F81BD" w:themeColor="accent1"/>
      <w:sz w:val="24"/>
      <w:szCs w:val="22"/>
      <w:lang w:eastAsia="ar-SA"/>
    </w:rPr>
  </w:style>
  <w:style w:type="paragraph" w:styleId="prastasiniatinklio">
    <w:name w:val="Normal (Web)"/>
    <w:basedOn w:val="prastasis"/>
    <w:uiPriority w:val="99"/>
    <w:unhideWhenUsed/>
    <w:rsid w:val="00D66B39"/>
    <w:pPr>
      <w:suppressAutoHyphens w:val="0"/>
      <w:spacing w:before="100" w:beforeAutospacing="1" w:after="100" w:afterAutospacing="1" w:line="240" w:lineRule="atLeast"/>
    </w:pPr>
    <w:rPr>
      <w:rFonts w:ascii="Verdana" w:eastAsia="Times New Roman" w:hAnsi="Verdana" w:cs="Times New Roman"/>
      <w:color w:val="111111"/>
      <w:sz w:val="15"/>
      <w:szCs w:val="15"/>
      <w:lang w:eastAsia="lt-LT"/>
    </w:rPr>
  </w:style>
  <w:style w:type="paragraph" w:styleId="Turinys1">
    <w:name w:val="toc 1"/>
    <w:basedOn w:val="prastasis"/>
    <w:next w:val="prastasis"/>
    <w:autoRedefine/>
    <w:uiPriority w:val="99"/>
    <w:semiHidden/>
    <w:unhideWhenUsed/>
    <w:rsid w:val="00D66B39"/>
    <w:pPr>
      <w:tabs>
        <w:tab w:val="left" w:pos="851"/>
        <w:tab w:val="right" w:leader="dot" w:pos="9629"/>
      </w:tabs>
      <w:suppressAutoHyphens w:val="0"/>
      <w:spacing w:after="0" w:line="240" w:lineRule="auto"/>
      <w:ind w:firstLine="142"/>
      <w:jc w:val="both"/>
    </w:pPr>
    <w:rPr>
      <w:rFonts w:ascii="Arial" w:eastAsia="Times New Roman" w:hAnsi="Arial" w:cs="Arial"/>
      <w:b/>
      <w:bCs/>
      <w:iCs/>
      <w:caps/>
      <w:noProof/>
      <w:sz w:val="22"/>
      <w:lang w:eastAsia="en-US"/>
    </w:rPr>
  </w:style>
  <w:style w:type="paragraph" w:styleId="Komentarotekstas">
    <w:name w:val="annotation text"/>
    <w:basedOn w:val="prastasis"/>
    <w:link w:val="KomentarotekstasDiagrama"/>
    <w:uiPriority w:val="99"/>
    <w:semiHidden/>
    <w:unhideWhenUsed/>
    <w:rsid w:val="00D66B3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66B39"/>
    <w:rPr>
      <w:rFonts w:ascii="Times New Roman" w:eastAsia="Calibri" w:hAnsi="Times New Roman" w:cs="Times New Roman Bold"/>
      <w:sz w:val="20"/>
      <w:szCs w:val="20"/>
      <w:lang w:val="lt-LT" w:eastAsia="ar-SA"/>
    </w:rPr>
  </w:style>
  <w:style w:type="paragraph" w:styleId="Antrats">
    <w:name w:val="header"/>
    <w:basedOn w:val="prastasis"/>
    <w:link w:val="AntratsDiagrama"/>
    <w:uiPriority w:val="99"/>
    <w:unhideWhenUsed/>
    <w:rsid w:val="00D66B39"/>
    <w:pPr>
      <w:tabs>
        <w:tab w:val="center" w:pos="4153"/>
        <w:tab w:val="right" w:pos="8306"/>
      </w:tabs>
      <w:suppressAutoHyphens w:val="0"/>
      <w:spacing w:after="0" w:line="240" w:lineRule="auto"/>
    </w:pPr>
    <w:rPr>
      <w:rFonts w:eastAsia="Times New Roman" w:cs="Times New Roman"/>
      <w:szCs w:val="20"/>
    </w:rPr>
  </w:style>
  <w:style w:type="character" w:customStyle="1" w:styleId="AntratsDiagrama">
    <w:name w:val="Antraštės Diagrama"/>
    <w:basedOn w:val="Numatytasispastraiposriftas"/>
    <w:link w:val="Antrats"/>
    <w:uiPriority w:val="99"/>
    <w:rsid w:val="00D66B39"/>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D66B39"/>
    <w:pPr>
      <w:tabs>
        <w:tab w:val="center" w:pos="4153"/>
        <w:tab w:val="right" w:pos="8306"/>
      </w:tabs>
      <w:suppressAutoHyphens w:val="0"/>
      <w:spacing w:after="0" w:line="240" w:lineRule="auto"/>
    </w:pPr>
    <w:rPr>
      <w:rFonts w:eastAsia="Times New Roman" w:cs="Times New Roman"/>
      <w:szCs w:val="20"/>
    </w:rPr>
  </w:style>
  <w:style w:type="character" w:customStyle="1" w:styleId="PoratDiagrama">
    <w:name w:val="Poraštė Diagrama"/>
    <w:basedOn w:val="Numatytasispastraiposriftas"/>
    <w:link w:val="Porat"/>
    <w:uiPriority w:val="99"/>
    <w:rsid w:val="00D66B39"/>
    <w:rPr>
      <w:rFonts w:ascii="Times New Roman" w:eastAsia="Times New Roman" w:hAnsi="Times New Roman" w:cs="Times New Roman"/>
      <w:sz w:val="24"/>
      <w:szCs w:val="20"/>
      <w:lang w:val="lt-LT"/>
    </w:rPr>
  </w:style>
  <w:style w:type="paragraph" w:styleId="Dokumentoinaostekstas">
    <w:name w:val="endnote text"/>
    <w:basedOn w:val="prastasis"/>
    <w:link w:val="DokumentoinaostekstasDiagrama"/>
    <w:uiPriority w:val="99"/>
    <w:semiHidden/>
    <w:unhideWhenUsed/>
    <w:rsid w:val="00D66B39"/>
    <w:pPr>
      <w:suppressAutoHyphens w:val="0"/>
      <w:spacing w:after="0" w:line="240" w:lineRule="auto"/>
    </w:pPr>
    <w:rPr>
      <w:rFonts w:eastAsia="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uiPriority w:val="99"/>
    <w:semiHidden/>
    <w:rsid w:val="00D66B39"/>
    <w:rPr>
      <w:rFonts w:ascii="Times New Roman" w:eastAsia="Times New Roman" w:hAnsi="Times New Roman" w:cs="Times New Roman"/>
      <w:sz w:val="20"/>
      <w:szCs w:val="20"/>
      <w:lang w:eastAsia="fi-FI"/>
    </w:rPr>
  </w:style>
  <w:style w:type="paragraph" w:styleId="Pavadinimas">
    <w:name w:val="Title"/>
    <w:basedOn w:val="prastasis"/>
    <w:link w:val="PavadinimasDiagrama"/>
    <w:uiPriority w:val="99"/>
    <w:qFormat/>
    <w:rsid w:val="00D66B39"/>
    <w:pPr>
      <w:widowControl w:val="0"/>
      <w:suppressAutoHyphens w:val="0"/>
      <w:spacing w:after="0" w:line="240" w:lineRule="auto"/>
      <w:jc w:val="center"/>
    </w:pPr>
    <w:rPr>
      <w:rFonts w:eastAsia="Times New Roman" w:cs="Times New Roman"/>
      <w:b/>
      <w:bCs/>
      <w:sz w:val="28"/>
      <w:szCs w:val="28"/>
      <w:lang w:eastAsia="hu-HU"/>
    </w:rPr>
  </w:style>
  <w:style w:type="character" w:customStyle="1" w:styleId="PavadinimasDiagrama">
    <w:name w:val="Pavadinimas Diagrama"/>
    <w:basedOn w:val="Numatytasispastraiposriftas"/>
    <w:link w:val="Pavadinimas"/>
    <w:uiPriority w:val="99"/>
    <w:rsid w:val="00D66B39"/>
    <w:rPr>
      <w:rFonts w:ascii="Times New Roman" w:eastAsia="Times New Roman" w:hAnsi="Times New Roman" w:cs="Times New Roman"/>
      <w:b/>
      <w:bCs/>
      <w:sz w:val="28"/>
      <w:szCs w:val="28"/>
      <w:lang w:eastAsia="hu-HU"/>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1"/>
    <w:basedOn w:val="Numatytasispastraiposriftas"/>
    <w:link w:val="Pagrindinistekstas"/>
    <w:locked/>
    <w:rsid w:val="00D66B39"/>
    <w:rPr>
      <w:rFonts w:ascii="Times New Roman" w:eastAsia="Times New Roman" w:hAnsi="Times New Roman" w:cs="Times New Roman"/>
      <w:sz w:val="24"/>
      <w:szCs w:val="24"/>
      <w:lang w:eastAsia="fi-FI"/>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unhideWhenUsed/>
    <w:qFormat/>
    <w:rsid w:val="00D66B39"/>
    <w:pPr>
      <w:keepNext/>
      <w:suppressAutoHyphens w:val="0"/>
      <w:spacing w:before="60" w:after="120" w:line="240" w:lineRule="auto"/>
      <w:ind w:left="2275"/>
      <w:jc w:val="both"/>
    </w:pPr>
    <w:rPr>
      <w:rFonts w:eastAsia="Times New Roman" w:cs="Times New Roman"/>
      <w:szCs w:val="24"/>
      <w:lang w:eastAsia="fi-FI"/>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
    <w:basedOn w:val="Numatytasispastraiposriftas"/>
    <w:uiPriority w:val="99"/>
    <w:semiHidden/>
    <w:rsid w:val="00D66B39"/>
    <w:rPr>
      <w:rFonts w:ascii="Times New Roman" w:eastAsia="Calibri" w:hAnsi="Times New Roman" w:cs="Times New Roman Bold"/>
      <w:sz w:val="24"/>
      <w:lang w:val="lt-LT" w:eastAsia="ar-SA"/>
    </w:rPr>
  </w:style>
  <w:style w:type="paragraph" w:styleId="Pagrindiniotekstotrauka">
    <w:name w:val="Body Text Indent"/>
    <w:basedOn w:val="prastasis"/>
    <w:link w:val="PagrindiniotekstotraukaDiagrama"/>
    <w:uiPriority w:val="99"/>
    <w:unhideWhenUsed/>
    <w:rsid w:val="00D66B39"/>
    <w:pPr>
      <w:suppressAutoHyphens w:val="0"/>
      <w:spacing w:after="120" w:line="240" w:lineRule="auto"/>
      <w:ind w:left="283"/>
    </w:pPr>
    <w:rPr>
      <w:rFonts w:eastAsia="Times New Roman" w:cs="Times New Roman"/>
      <w:szCs w:val="20"/>
      <w:lang w:eastAsia="en-US"/>
    </w:rPr>
  </w:style>
  <w:style w:type="character" w:customStyle="1" w:styleId="PagrindiniotekstotraukaDiagrama">
    <w:name w:val="Pagrindinio teksto įtrauka Diagrama"/>
    <w:basedOn w:val="Numatytasispastraiposriftas"/>
    <w:link w:val="Pagrindiniotekstotrauka"/>
    <w:uiPriority w:val="99"/>
    <w:rsid w:val="00D66B39"/>
    <w:rPr>
      <w:rFonts w:ascii="Times New Roman" w:eastAsia="Times New Roman" w:hAnsi="Times New Roman" w:cs="Times New Roman"/>
      <w:sz w:val="24"/>
      <w:szCs w:val="20"/>
      <w:lang w:val="lt-LT"/>
    </w:rPr>
  </w:style>
  <w:style w:type="paragraph" w:styleId="Paantrat">
    <w:name w:val="Subtitle"/>
    <w:basedOn w:val="prastasis"/>
    <w:next w:val="prastasis"/>
    <w:link w:val="PaantratDiagrama"/>
    <w:uiPriority w:val="11"/>
    <w:qFormat/>
    <w:rsid w:val="00D66B39"/>
    <w:pPr>
      <w:widowControl w:val="0"/>
      <w:suppressAutoHyphens w:val="0"/>
      <w:autoSpaceDE w:val="0"/>
      <w:autoSpaceDN w:val="0"/>
      <w:adjustRightInd w:val="0"/>
      <w:spacing w:after="600" w:line="240" w:lineRule="auto"/>
      <w:ind w:firstLine="720"/>
    </w:pPr>
    <w:rPr>
      <w:rFonts w:ascii="Arial" w:eastAsia="Times New Roman" w:hAnsi="Arial" w:cs="Times New Roman"/>
      <w:i/>
      <w:iCs/>
      <w:spacing w:val="13"/>
      <w:sz w:val="20"/>
      <w:szCs w:val="24"/>
      <w:lang w:eastAsia="lt-LT"/>
    </w:rPr>
  </w:style>
  <w:style w:type="character" w:customStyle="1" w:styleId="PaantratDiagrama">
    <w:name w:val="Paantraštė Diagrama"/>
    <w:basedOn w:val="Numatytasispastraiposriftas"/>
    <w:link w:val="Paantrat"/>
    <w:uiPriority w:val="11"/>
    <w:rsid w:val="00D66B39"/>
    <w:rPr>
      <w:rFonts w:ascii="Arial" w:eastAsia="Times New Roman" w:hAnsi="Arial" w:cs="Times New Roman"/>
      <w:i/>
      <w:iCs/>
      <w:spacing w:val="13"/>
      <w:sz w:val="20"/>
      <w:szCs w:val="24"/>
      <w:lang w:val="lt-LT" w:eastAsia="lt-LT"/>
    </w:rPr>
  </w:style>
  <w:style w:type="paragraph" w:styleId="Pagrindinistekstas2">
    <w:name w:val="Body Text 2"/>
    <w:basedOn w:val="prastasis"/>
    <w:link w:val="Pagrindinistekstas2Diagrama"/>
    <w:uiPriority w:val="99"/>
    <w:unhideWhenUsed/>
    <w:rsid w:val="00D66B39"/>
    <w:pPr>
      <w:suppressAutoHyphens w:val="0"/>
      <w:spacing w:after="0" w:line="240" w:lineRule="auto"/>
    </w:pPr>
    <w:rPr>
      <w:rFonts w:eastAsia="Times New Roman" w:cs="Times New Roman"/>
      <w:szCs w:val="24"/>
      <w:lang w:eastAsia="fi-FI"/>
    </w:rPr>
  </w:style>
  <w:style w:type="character" w:customStyle="1" w:styleId="Pagrindinistekstas2Diagrama">
    <w:name w:val="Pagrindinis tekstas 2 Diagrama"/>
    <w:basedOn w:val="Numatytasispastraiposriftas"/>
    <w:link w:val="Pagrindinistekstas2"/>
    <w:uiPriority w:val="99"/>
    <w:rsid w:val="00D66B39"/>
    <w:rPr>
      <w:rFonts w:ascii="Times New Roman" w:eastAsia="Times New Roman" w:hAnsi="Times New Roman" w:cs="Times New Roman"/>
      <w:sz w:val="24"/>
      <w:szCs w:val="24"/>
      <w:lang w:eastAsia="fi-FI"/>
    </w:rPr>
  </w:style>
  <w:style w:type="paragraph" w:styleId="Pagrindinistekstas3">
    <w:name w:val="Body Text 3"/>
    <w:basedOn w:val="prastasis"/>
    <w:link w:val="Pagrindinistekstas3Diagrama"/>
    <w:uiPriority w:val="99"/>
    <w:unhideWhenUsed/>
    <w:rsid w:val="00D66B39"/>
    <w:pPr>
      <w:suppressAutoHyphens w:val="0"/>
      <w:spacing w:after="0" w:line="240" w:lineRule="auto"/>
      <w:jc w:val="center"/>
    </w:pPr>
    <w:rPr>
      <w:rFonts w:eastAsia="Times New Roman" w:cs="Times New Roman"/>
      <w:sz w:val="20"/>
      <w:szCs w:val="20"/>
      <w:lang w:eastAsia="en-US"/>
    </w:rPr>
  </w:style>
  <w:style w:type="character" w:customStyle="1" w:styleId="Pagrindinistekstas3Diagrama">
    <w:name w:val="Pagrindinis tekstas 3 Diagrama"/>
    <w:basedOn w:val="Numatytasispastraiposriftas"/>
    <w:link w:val="Pagrindinistekstas3"/>
    <w:uiPriority w:val="99"/>
    <w:rsid w:val="00D66B39"/>
    <w:rPr>
      <w:rFonts w:ascii="Times New Roman" w:eastAsia="Times New Roman" w:hAnsi="Times New Roman" w:cs="Times New Roman"/>
      <w:sz w:val="20"/>
      <w:szCs w:val="20"/>
      <w:lang w:val="lt-LT"/>
    </w:rPr>
  </w:style>
  <w:style w:type="paragraph" w:styleId="Pagrindiniotekstotrauka2">
    <w:name w:val="Body Text Indent 2"/>
    <w:basedOn w:val="prastasis"/>
    <w:link w:val="Pagrindiniotekstotrauka2Diagrama"/>
    <w:uiPriority w:val="99"/>
    <w:unhideWhenUsed/>
    <w:rsid w:val="00D66B39"/>
    <w:pPr>
      <w:suppressAutoHyphens w:val="0"/>
      <w:spacing w:after="120" w:line="480" w:lineRule="auto"/>
      <w:ind w:left="283"/>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uiPriority w:val="99"/>
    <w:rsid w:val="00D66B39"/>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unhideWhenUsed/>
    <w:rsid w:val="00D66B39"/>
    <w:pPr>
      <w:suppressAutoHyphens w:val="0"/>
      <w:spacing w:after="120" w:line="240" w:lineRule="auto"/>
      <w:ind w:left="283"/>
    </w:pPr>
    <w:rPr>
      <w:rFonts w:eastAsia="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D66B39"/>
    <w:rPr>
      <w:rFonts w:ascii="Times New Roman" w:eastAsia="Times New Roman" w:hAnsi="Times New Roman" w:cs="Times New Roman"/>
      <w:sz w:val="16"/>
      <w:szCs w:val="16"/>
      <w:lang w:val="lt-LT"/>
    </w:rPr>
  </w:style>
  <w:style w:type="paragraph" w:styleId="Debesliotekstas">
    <w:name w:val="Balloon Text"/>
    <w:basedOn w:val="prastasis"/>
    <w:link w:val="DebesliotekstasDiagrama"/>
    <w:uiPriority w:val="99"/>
    <w:unhideWhenUsed/>
    <w:rsid w:val="00D66B39"/>
    <w:pPr>
      <w:suppressAutoHyphens w:val="0"/>
      <w:spacing w:after="0" w:line="240" w:lineRule="auto"/>
    </w:pPr>
    <w:rPr>
      <w:rFonts w:ascii="Tahoma" w:eastAsia="Times New Roman" w:hAnsi="Tahoma" w:cs="Times New Roman"/>
      <w:sz w:val="16"/>
      <w:szCs w:val="16"/>
      <w:lang w:eastAsia="en-US"/>
    </w:rPr>
  </w:style>
  <w:style w:type="character" w:customStyle="1" w:styleId="DebesliotekstasDiagrama">
    <w:name w:val="Debesėlio tekstas Diagrama"/>
    <w:basedOn w:val="Numatytasispastraiposriftas"/>
    <w:link w:val="Debesliotekstas"/>
    <w:rsid w:val="00D66B39"/>
    <w:rPr>
      <w:rFonts w:ascii="Tahoma" w:eastAsia="Times New Roman" w:hAnsi="Tahoma" w:cs="Times New Roman"/>
      <w:sz w:val="16"/>
      <w:szCs w:val="16"/>
    </w:rPr>
  </w:style>
  <w:style w:type="paragraph" w:styleId="Betarp">
    <w:name w:val="No Spacing"/>
    <w:qFormat/>
    <w:rsid w:val="00D66B39"/>
    <w:pPr>
      <w:widowControl w:val="0"/>
      <w:suppressAutoHyphens/>
      <w:spacing w:after="0" w:line="240" w:lineRule="auto"/>
    </w:pPr>
    <w:rPr>
      <w:rFonts w:ascii="Times New Roman" w:eastAsia="Lucida Sans Unicode" w:hAnsi="Times New Roman" w:cs="Times New Roman Bold"/>
      <w:sz w:val="24"/>
      <w:szCs w:val="20"/>
      <w:lang w:val="lt-LT"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Sąrao pastraipa1"/>
    <w:basedOn w:val="prastasis"/>
    <w:link w:val="SraopastraipaDiagrama"/>
    <w:uiPriority w:val="34"/>
    <w:qFormat/>
    <w:rsid w:val="00D66B39"/>
    <w:pPr>
      <w:ind w:left="720"/>
      <w:contextualSpacing/>
    </w:pPr>
  </w:style>
  <w:style w:type="paragraph" w:styleId="Citata">
    <w:name w:val="Quote"/>
    <w:basedOn w:val="prastasis"/>
    <w:next w:val="prastasis"/>
    <w:link w:val="CitataDiagrama"/>
    <w:uiPriority w:val="29"/>
    <w:qFormat/>
    <w:rsid w:val="00D66B39"/>
    <w:pPr>
      <w:widowControl w:val="0"/>
      <w:suppressAutoHyphens w:val="0"/>
      <w:autoSpaceDE w:val="0"/>
      <w:autoSpaceDN w:val="0"/>
      <w:adjustRightInd w:val="0"/>
      <w:spacing w:before="200" w:after="0" w:line="240" w:lineRule="auto"/>
      <w:ind w:left="360" w:right="360" w:firstLine="720"/>
    </w:pPr>
    <w:rPr>
      <w:rFonts w:ascii="Arial" w:eastAsia="Times New Roman" w:hAnsi="Arial" w:cs="Arial"/>
      <w:i/>
      <w:iCs/>
      <w:sz w:val="20"/>
      <w:szCs w:val="24"/>
      <w:lang w:eastAsia="lt-LT"/>
    </w:rPr>
  </w:style>
  <w:style w:type="character" w:customStyle="1" w:styleId="CitataDiagrama">
    <w:name w:val="Citata Diagrama"/>
    <w:basedOn w:val="Numatytasispastraiposriftas"/>
    <w:link w:val="Citata"/>
    <w:uiPriority w:val="29"/>
    <w:rsid w:val="00D66B39"/>
    <w:rPr>
      <w:rFonts w:ascii="Arial" w:eastAsia="Times New Roman" w:hAnsi="Arial" w:cs="Arial"/>
      <w:i/>
      <w:iCs/>
      <w:sz w:val="20"/>
      <w:szCs w:val="24"/>
      <w:lang w:val="lt-LT" w:eastAsia="lt-LT"/>
    </w:rPr>
  </w:style>
  <w:style w:type="paragraph" w:styleId="Iskirtacitata">
    <w:name w:val="Intense Quote"/>
    <w:basedOn w:val="prastasis"/>
    <w:next w:val="prastasis"/>
    <w:link w:val="IskirtacitataDiagrama"/>
    <w:uiPriority w:val="30"/>
    <w:qFormat/>
    <w:rsid w:val="00D66B39"/>
    <w:pPr>
      <w:widowControl w:val="0"/>
      <w:pBdr>
        <w:bottom w:val="single" w:sz="4" w:space="1" w:color="auto"/>
      </w:pBdr>
      <w:suppressAutoHyphens w:val="0"/>
      <w:autoSpaceDE w:val="0"/>
      <w:autoSpaceDN w:val="0"/>
      <w:adjustRightInd w:val="0"/>
      <w:spacing w:before="200" w:after="280" w:line="240" w:lineRule="auto"/>
      <w:ind w:left="1008" w:right="1152" w:firstLine="720"/>
      <w:jc w:val="both"/>
    </w:pPr>
    <w:rPr>
      <w:rFonts w:ascii="Arial" w:eastAsia="Times New Roman" w:hAnsi="Arial" w:cs="Arial"/>
      <w:b/>
      <w:bCs/>
      <w:i/>
      <w:iCs/>
      <w:sz w:val="20"/>
      <w:szCs w:val="24"/>
      <w:lang w:eastAsia="lt-LT"/>
    </w:rPr>
  </w:style>
  <w:style w:type="character" w:customStyle="1" w:styleId="IskirtacitataDiagrama">
    <w:name w:val="Išskirta citata Diagrama"/>
    <w:basedOn w:val="Numatytasispastraiposriftas"/>
    <w:link w:val="Iskirtacitata"/>
    <w:uiPriority w:val="30"/>
    <w:rsid w:val="00D66B39"/>
    <w:rPr>
      <w:rFonts w:ascii="Arial" w:eastAsia="Times New Roman" w:hAnsi="Arial" w:cs="Arial"/>
      <w:b/>
      <w:bCs/>
      <w:i/>
      <w:iCs/>
      <w:sz w:val="20"/>
      <w:szCs w:val="24"/>
      <w:lang w:val="lt-LT" w:eastAsia="lt-LT"/>
    </w:rPr>
  </w:style>
  <w:style w:type="paragraph" w:customStyle="1" w:styleId="msonormal0">
    <w:name w:val="msonormal"/>
    <w:basedOn w:val="prastasis"/>
    <w:uiPriority w:val="99"/>
    <w:semiHidden/>
    <w:rsid w:val="00D66B39"/>
    <w:pPr>
      <w:suppressAutoHyphens w:val="0"/>
      <w:spacing w:before="100" w:beforeAutospacing="1" w:after="100" w:afterAutospacing="1" w:line="240" w:lineRule="auto"/>
    </w:pPr>
    <w:rPr>
      <w:rFonts w:eastAsia="Times New Roman" w:cs="Times New Roman"/>
      <w:szCs w:val="24"/>
      <w:lang w:eastAsia="lt-LT"/>
    </w:rPr>
  </w:style>
  <w:style w:type="paragraph" w:customStyle="1" w:styleId="Body2">
    <w:name w:val="Body 2"/>
    <w:qFormat/>
    <w:rsid w:val="00D66B39"/>
    <w:pPr>
      <w:suppressAutoHyphens/>
      <w:spacing w:after="40" w:line="240" w:lineRule="auto"/>
      <w:jc w:val="both"/>
    </w:pPr>
    <w:rPr>
      <w:rFonts w:ascii="Times New Roman" w:eastAsia="Arial Unicode MS" w:hAnsi="Times New Roman" w:cs="Arial Unicode MS"/>
      <w:color w:val="000000"/>
      <w:lang w:eastAsia="lt-LT"/>
    </w:rPr>
  </w:style>
  <w:style w:type="paragraph" w:customStyle="1" w:styleId="Pagrindinistekstas1">
    <w:name w:val="Pagrindinis tekstas1"/>
    <w:uiPriority w:val="99"/>
    <w:rsid w:val="00D66B39"/>
    <w:pPr>
      <w:snapToGrid w:val="0"/>
      <w:spacing w:after="0" w:line="240" w:lineRule="auto"/>
      <w:ind w:firstLine="312"/>
      <w:jc w:val="both"/>
    </w:pPr>
    <w:rPr>
      <w:rFonts w:ascii="TimesLT" w:eastAsia="Times New Roman" w:hAnsi="TimesLT" w:cs="Times New Roman"/>
      <w:sz w:val="20"/>
      <w:szCs w:val="20"/>
    </w:rPr>
  </w:style>
  <w:style w:type="paragraph" w:customStyle="1" w:styleId="style9">
    <w:name w:val="style9"/>
    <w:basedOn w:val="prastasis"/>
    <w:uiPriority w:val="99"/>
    <w:semiHidden/>
    <w:rsid w:val="00D66B39"/>
    <w:pPr>
      <w:suppressAutoHyphens w:val="0"/>
      <w:spacing w:before="100" w:beforeAutospacing="1" w:after="100" w:afterAutospacing="1" w:line="240" w:lineRule="atLeast"/>
    </w:pPr>
    <w:rPr>
      <w:rFonts w:ascii="Verdana" w:eastAsia="Times New Roman" w:hAnsi="Verdana" w:cs="Times New Roman"/>
      <w:color w:val="111111"/>
      <w:sz w:val="15"/>
      <w:szCs w:val="15"/>
      <w:lang w:eastAsia="lt-LT"/>
    </w:rPr>
  </w:style>
  <w:style w:type="paragraph" w:customStyle="1" w:styleId="style4">
    <w:name w:val="style4"/>
    <w:basedOn w:val="prastasis"/>
    <w:uiPriority w:val="99"/>
    <w:semiHidden/>
    <w:rsid w:val="00D66B39"/>
    <w:pPr>
      <w:suppressAutoHyphens w:val="0"/>
      <w:spacing w:before="100" w:beforeAutospacing="1" w:after="100" w:afterAutospacing="1" w:line="240" w:lineRule="atLeast"/>
    </w:pPr>
    <w:rPr>
      <w:rFonts w:ascii="Verdana" w:eastAsia="Times New Roman" w:hAnsi="Verdana" w:cs="Times New Roman"/>
      <w:color w:val="111111"/>
      <w:sz w:val="15"/>
      <w:szCs w:val="15"/>
      <w:lang w:eastAsia="lt-LT"/>
    </w:rPr>
  </w:style>
  <w:style w:type="paragraph" w:customStyle="1" w:styleId="CentrBold">
    <w:name w:val="CentrBold"/>
    <w:uiPriority w:val="99"/>
    <w:semiHidden/>
    <w:rsid w:val="00D66B39"/>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Text">
    <w:name w:val="Text"/>
    <w:basedOn w:val="prastasis"/>
    <w:uiPriority w:val="99"/>
    <w:semiHidden/>
    <w:rsid w:val="00D66B39"/>
    <w:pPr>
      <w:suppressAutoHyphens w:val="0"/>
      <w:spacing w:after="0" w:line="240" w:lineRule="auto"/>
      <w:ind w:firstLine="567"/>
      <w:jc w:val="both"/>
    </w:pPr>
    <w:rPr>
      <w:rFonts w:ascii="Arial" w:eastAsia="Times New Roman" w:hAnsi="Arial" w:cs="Times New Roman"/>
      <w:sz w:val="20"/>
      <w:szCs w:val="20"/>
      <w:lang w:eastAsia="en-US"/>
    </w:rPr>
  </w:style>
  <w:style w:type="paragraph" w:customStyle="1" w:styleId="ParagrafName">
    <w:name w:val="Paragraf Name"/>
    <w:basedOn w:val="prastasis"/>
    <w:next w:val="Text"/>
    <w:uiPriority w:val="99"/>
    <w:semiHidden/>
    <w:rsid w:val="00D66B39"/>
    <w:pPr>
      <w:suppressAutoHyphens w:val="0"/>
      <w:spacing w:before="240" w:after="60" w:line="240" w:lineRule="auto"/>
      <w:ind w:firstLine="567"/>
      <w:jc w:val="both"/>
    </w:pPr>
    <w:rPr>
      <w:rFonts w:ascii="Arial Black" w:eastAsia="Times New Roman" w:hAnsi="Arial Black" w:cs="Times New Roman"/>
      <w:b/>
      <w:smallCaps/>
      <w:sz w:val="20"/>
      <w:szCs w:val="20"/>
      <w:lang w:val="ru-RU" w:eastAsia="en-US"/>
    </w:rPr>
  </w:style>
  <w:style w:type="paragraph" w:customStyle="1" w:styleId="Normln">
    <w:name w:val="Norm?ln?"/>
    <w:basedOn w:val="prastasis"/>
    <w:uiPriority w:val="99"/>
    <w:semiHidden/>
    <w:rsid w:val="00D66B39"/>
    <w:pPr>
      <w:widowControl w:val="0"/>
      <w:suppressAutoHyphens w:val="0"/>
      <w:spacing w:after="0" w:line="240" w:lineRule="auto"/>
    </w:pPr>
    <w:rPr>
      <w:rFonts w:eastAsia="Times New Roman" w:cs="Times New Roman"/>
      <w:sz w:val="20"/>
      <w:szCs w:val="20"/>
      <w:lang w:eastAsia="lt-LT"/>
    </w:rPr>
  </w:style>
  <w:style w:type="paragraph" w:customStyle="1" w:styleId="Style1">
    <w:name w:val="Style1"/>
    <w:basedOn w:val="Turinys1"/>
    <w:rsid w:val="00D66B39"/>
  </w:style>
  <w:style w:type="paragraph" w:customStyle="1" w:styleId="Pagrindiniotekstotrauka21">
    <w:name w:val="Pagrindinio teksto įtrauka 21"/>
    <w:basedOn w:val="prastasis"/>
    <w:uiPriority w:val="99"/>
    <w:semiHidden/>
    <w:rsid w:val="00D66B39"/>
    <w:pPr>
      <w:spacing w:after="120" w:line="480" w:lineRule="auto"/>
      <w:ind w:left="283"/>
      <w:jc w:val="both"/>
    </w:pPr>
    <w:rPr>
      <w:rFonts w:eastAsia="Times New Roman" w:cs="Times New Roman"/>
      <w:szCs w:val="20"/>
    </w:rPr>
  </w:style>
  <w:style w:type="paragraph" w:customStyle="1" w:styleId="a4">
    <w:name w:val="a4"/>
    <w:basedOn w:val="prastasis"/>
    <w:autoRedefine/>
    <w:uiPriority w:val="99"/>
    <w:semiHidden/>
    <w:rsid w:val="00D66B39"/>
    <w:pPr>
      <w:tabs>
        <w:tab w:val="left" w:pos="680"/>
        <w:tab w:val="left" w:pos="1134"/>
      </w:tabs>
      <w:spacing w:before="60" w:after="0" w:line="240" w:lineRule="auto"/>
    </w:pPr>
    <w:rPr>
      <w:rFonts w:eastAsia="Times New Roman" w:cs="Times New Roman"/>
      <w:color w:val="000000"/>
      <w:szCs w:val="24"/>
    </w:rPr>
  </w:style>
  <w:style w:type="paragraph" w:customStyle="1" w:styleId="a5">
    <w:name w:val="a5"/>
    <w:basedOn w:val="prastasis"/>
    <w:uiPriority w:val="99"/>
    <w:semiHidden/>
    <w:rsid w:val="00D66B39"/>
    <w:pPr>
      <w:numPr>
        <w:numId w:val="3"/>
      </w:numPr>
      <w:spacing w:before="60" w:after="0" w:line="240" w:lineRule="auto"/>
    </w:pPr>
    <w:rPr>
      <w:rFonts w:eastAsia="Times New Roman" w:cs="Times New Roman"/>
      <w:szCs w:val="24"/>
    </w:rPr>
  </w:style>
  <w:style w:type="paragraph" w:customStyle="1" w:styleId="BankNormal">
    <w:name w:val="BankNormal"/>
    <w:basedOn w:val="prastasis"/>
    <w:uiPriority w:val="99"/>
    <w:semiHidden/>
    <w:rsid w:val="00D66B39"/>
    <w:pPr>
      <w:suppressAutoHyphens w:val="0"/>
      <w:overflowPunct w:val="0"/>
      <w:autoSpaceDE w:val="0"/>
      <w:autoSpaceDN w:val="0"/>
      <w:adjustRightInd w:val="0"/>
      <w:spacing w:after="240" w:line="240" w:lineRule="auto"/>
    </w:pPr>
    <w:rPr>
      <w:rFonts w:eastAsia="Times New Roman" w:cs="Times New Roman"/>
      <w:szCs w:val="20"/>
      <w:lang w:val="en-US" w:eastAsia="en-US"/>
    </w:rPr>
  </w:style>
  <w:style w:type="paragraph" w:customStyle="1" w:styleId="lentelestekstas">
    <w:name w:val="lenteles_tekstas"/>
    <w:basedOn w:val="prastasis"/>
    <w:uiPriority w:val="99"/>
    <w:semiHidden/>
    <w:rsid w:val="00D66B39"/>
    <w:pPr>
      <w:suppressAutoHyphens w:val="0"/>
      <w:spacing w:after="0" w:line="240" w:lineRule="auto"/>
    </w:pPr>
    <w:rPr>
      <w:rFonts w:ascii="Calibri" w:eastAsia="Times New Roman" w:hAnsi="Calibri" w:cs="Calibri"/>
      <w:sz w:val="20"/>
      <w:szCs w:val="20"/>
      <w:lang w:eastAsia="zh-CN"/>
    </w:rPr>
  </w:style>
  <w:style w:type="paragraph" w:customStyle="1" w:styleId="Sraopastraipa1">
    <w:name w:val="Sąrašo pastraipa1"/>
    <w:basedOn w:val="prastasis"/>
    <w:uiPriority w:val="99"/>
    <w:semiHidden/>
    <w:qFormat/>
    <w:rsid w:val="00D66B39"/>
    <w:pPr>
      <w:suppressAutoHyphens w:val="0"/>
      <w:ind w:left="720"/>
      <w:contextualSpacing/>
    </w:pPr>
    <w:rPr>
      <w:rFonts w:ascii="Calibri" w:hAnsi="Calibri" w:cs="Times New Roman"/>
      <w:sz w:val="22"/>
      <w:lang w:val="en-US" w:eastAsia="en-US"/>
    </w:rPr>
  </w:style>
  <w:style w:type="paragraph" w:customStyle="1" w:styleId="Standard">
    <w:name w:val="Standard"/>
    <w:rsid w:val="00D66B39"/>
    <w:pPr>
      <w:autoSpaceDE w:val="0"/>
      <w:autoSpaceDN w:val="0"/>
      <w:adjustRightInd w:val="0"/>
      <w:spacing w:after="0" w:line="240" w:lineRule="auto"/>
    </w:pPr>
    <w:rPr>
      <w:rFonts w:ascii="Times New Roman" w:eastAsia="Times New Roman" w:hAnsi="Times New Roman" w:cs="Times New Roman"/>
      <w:sz w:val="20"/>
      <w:szCs w:val="24"/>
    </w:rPr>
  </w:style>
  <w:style w:type="character" w:styleId="Nerykuspabraukimas">
    <w:name w:val="Subtle Emphasis"/>
    <w:uiPriority w:val="19"/>
    <w:qFormat/>
    <w:rsid w:val="00D66B39"/>
    <w:rPr>
      <w:i/>
      <w:iCs/>
    </w:rPr>
  </w:style>
  <w:style w:type="character" w:styleId="Rykuspabraukimas">
    <w:name w:val="Intense Emphasis"/>
    <w:uiPriority w:val="21"/>
    <w:qFormat/>
    <w:rsid w:val="00D66B39"/>
    <w:rPr>
      <w:b/>
      <w:bCs/>
    </w:rPr>
  </w:style>
  <w:style w:type="character" w:styleId="Nerykinuoroda">
    <w:name w:val="Subtle Reference"/>
    <w:uiPriority w:val="31"/>
    <w:qFormat/>
    <w:rsid w:val="00D66B39"/>
    <w:rPr>
      <w:smallCaps/>
    </w:rPr>
  </w:style>
  <w:style w:type="character" w:styleId="Rykinuoroda">
    <w:name w:val="Intense Reference"/>
    <w:uiPriority w:val="32"/>
    <w:qFormat/>
    <w:rsid w:val="00D66B39"/>
    <w:rPr>
      <w:smallCaps/>
      <w:spacing w:val="5"/>
      <w:u w:val="single"/>
    </w:rPr>
  </w:style>
  <w:style w:type="character" w:styleId="Knygospavadinimas">
    <w:name w:val="Book Title"/>
    <w:uiPriority w:val="33"/>
    <w:qFormat/>
    <w:rsid w:val="00D66B39"/>
    <w:rPr>
      <w:i/>
      <w:iCs/>
      <w:smallCaps/>
      <w:spacing w:val="5"/>
    </w:rPr>
  </w:style>
  <w:style w:type="character" w:customStyle="1" w:styleId="Antrat2Diagrama1">
    <w:name w:val="Antraštė 2 Diagrama1"/>
    <w:aliases w:val="Title Header2 Diagrama1"/>
    <w:basedOn w:val="Numatytasispastraiposriftas"/>
    <w:semiHidden/>
    <w:rsid w:val="00D66B39"/>
    <w:rPr>
      <w:rFonts w:asciiTheme="majorHAnsi" w:eastAsiaTheme="majorEastAsia" w:hAnsiTheme="majorHAnsi" w:cstheme="majorBidi" w:hint="default"/>
      <w:color w:val="365F91" w:themeColor="accent1" w:themeShade="BF"/>
      <w:sz w:val="26"/>
      <w:szCs w:val="26"/>
      <w:lang w:eastAsia="ar-SA"/>
    </w:rPr>
  </w:style>
  <w:style w:type="character" w:customStyle="1" w:styleId="Antrat3Diagrama1">
    <w:name w:val="Antraštė 3 Diagrama1"/>
    <w:aliases w:val="Section Header3 Diagrama1,Sub-Clause Paragraph Diagrama1"/>
    <w:basedOn w:val="Numatytasispastraiposriftas"/>
    <w:semiHidden/>
    <w:rsid w:val="00D66B39"/>
    <w:rPr>
      <w:rFonts w:asciiTheme="majorHAnsi" w:eastAsiaTheme="majorEastAsia" w:hAnsiTheme="majorHAnsi" w:cstheme="majorBidi" w:hint="default"/>
      <w:color w:val="243F60" w:themeColor="accent1" w:themeShade="7F"/>
      <w:sz w:val="24"/>
      <w:szCs w:val="24"/>
      <w:lang w:eastAsia="ar-SA"/>
    </w:rPr>
  </w:style>
  <w:style w:type="character" w:customStyle="1" w:styleId="Antrat4Diagrama1">
    <w:name w:val="Antraštė 4 Diagrama1"/>
    <w:aliases w:val="Sub-Clause Sub-paragraph Diagrama1"/>
    <w:basedOn w:val="Numatytasispastraiposriftas"/>
    <w:semiHidden/>
    <w:rsid w:val="00D66B39"/>
    <w:rPr>
      <w:rFonts w:asciiTheme="majorHAnsi" w:eastAsiaTheme="majorEastAsia" w:hAnsiTheme="majorHAnsi" w:cstheme="majorBidi" w:hint="default"/>
      <w:i/>
      <w:iCs/>
      <w:color w:val="365F91" w:themeColor="accent1" w:themeShade="BF"/>
      <w:sz w:val="24"/>
      <w:szCs w:val="22"/>
      <w:lang w:eastAsia="ar-SA"/>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D66B39"/>
    <w:rPr>
      <w:rFonts w:ascii="Times New Roman" w:eastAsia="Calibri" w:hAnsi="Times New Roman" w:cs="Times New Roman Bold" w:hint="default"/>
      <w:sz w:val="24"/>
      <w:lang w:eastAsia="ar-SA"/>
    </w:rPr>
  </w:style>
  <w:style w:type="character" w:customStyle="1" w:styleId="KomentarotekstasDiagrama1">
    <w:name w:val="Komentaro tekstas Diagrama1"/>
    <w:basedOn w:val="Numatytasispastraiposriftas"/>
    <w:uiPriority w:val="99"/>
    <w:semiHidden/>
    <w:rsid w:val="00D66B39"/>
    <w:rPr>
      <w:rFonts w:ascii="Times New Roman" w:eastAsia="Calibri" w:hAnsi="Times New Roman" w:cs="Times New Roman Bold" w:hint="default"/>
      <w:sz w:val="20"/>
      <w:szCs w:val="20"/>
      <w:lang w:eastAsia="ar-SA"/>
    </w:rPr>
  </w:style>
  <w:style w:type="character" w:customStyle="1" w:styleId="PoratDiagrama1">
    <w:name w:val="Poraštė Diagrama1"/>
    <w:basedOn w:val="Numatytasispastraiposriftas"/>
    <w:uiPriority w:val="99"/>
    <w:semiHidden/>
    <w:rsid w:val="00D66B39"/>
    <w:rPr>
      <w:rFonts w:ascii="Times New Roman" w:eastAsia="Calibri" w:hAnsi="Times New Roman" w:cs="Times New Roman Bold" w:hint="default"/>
      <w:sz w:val="24"/>
      <w:lang w:eastAsia="ar-SA"/>
    </w:rPr>
  </w:style>
  <w:style w:type="character" w:customStyle="1" w:styleId="DokumentoinaostekstasDiagrama1">
    <w:name w:val="Dokumento išnašos tekstas Diagrama1"/>
    <w:basedOn w:val="Numatytasispastraiposriftas"/>
    <w:uiPriority w:val="99"/>
    <w:semiHidden/>
    <w:rsid w:val="00D66B39"/>
    <w:rPr>
      <w:rFonts w:ascii="Times New Roman" w:eastAsia="Calibri" w:hAnsi="Times New Roman" w:cs="Times New Roman Bold" w:hint="default"/>
      <w:sz w:val="20"/>
      <w:szCs w:val="20"/>
      <w:lang w:eastAsia="ar-SA"/>
    </w:rPr>
  </w:style>
  <w:style w:type="character" w:customStyle="1" w:styleId="PagrindiniotekstotraukaDiagrama1">
    <w:name w:val="Pagrindinio teksto įtrauka Diagrama1"/>
    <w:basedOn w:val="Numatytasispastraiposriftas"/>
    <w:uiPriority w:val="99"/>
    <w:semiHidden/>
    <w:rsid w:val="00D66B39"/>
    <w:rPr>
      <w:rFonts w:ascii="Times New Roman" w:eastAsia="Calibri" w:hAnsi="Times New Roman" w:cs="Times New Roman Bold" w:hint="default"/>
      <w:sz w:val="24"/>
      <w:lang w:eastAsia="ar-SA"/>
    </w:rPr>
  </w:style>
  <w:style w:type="character" w:customStyle="1" w:styleId="Pagrindinistekstas2Diagrama1">
    <w:name w:val="Pagrindinis tekstas 2 Diagrama1"/>
    <w:basedOn w:val="Numatytasispastraiposriftas"/>
    <w:uiPriority w:val="99"/>
    <w:semiHidden/>
    <w:rsid w:val="00D66B39"/>
    <w:rPr>
      <w:rFonts w:ascii="Times New Roman" w:eastAsia="Calibri" w:hAnsi="Times New Roman" w:cs="Times New Roman Bold" w:hint="default"/>
      <w:sz w:val="24"/>
      <w:lang w:eastAsia="ar-SA"/>
    </w:rPr>
  </w:style>
  <w:style w:type="character" w:customStyle="1" w:styleId="Pagrindinistekstas3Diagrama1">
    <w:name w:val="Pagrindinis tekstas 3 Diagrama1"/>
    <w:basedOn w:val="Numatytasispastraiposriftas"/>
    <w:uiPriority w:val="99"/>
    <w:semiHidden/>
    <w:rsid w:val="00D66B39"/>
    <w:rPr>
      <w:rFonts w:ascii="Times New Roman" w:eastAsia="Calibri" w:hAnsi="Times New Roman" w:cs="Times New Roman Bold" w:hint="default"/>
      <w:sz w:val="16"/>
      <w:szCs w:val="16"/>
      <w:lang w:eastAsia="ar-SA"/>
    </w:rPr>
  </w:style>
  <w:style w:type="character" w:customStyle="1" w:styleId="Pagrindiniotekstotrauka2Diagrama1">
    <w:name w:val="Pagrindinio teksto įtrauka 2 Diagrama1"/>
    <w:basedOn w:val="Numatytasispastraiposriftas"/>
    <w:uiPriority w:val="99"/>
    <w:semiHidden/>
    <w:rsid w:val="00D66B39"/>
    <w:rPr>
      <w:rFonts w:ascii="Times New Roman" w:eastAsia="Calibri" w:hAnsi="Times New Roman" w:cs="Times New Roman Bold" w:hint="default"/>
      <w:sz w:val="24"/>
      <w:lang w:eastAsia="ar-SA"/>
    </w:rPr>
  </w:style>
  <w:style w:type="character" w:customStyle="1" w:styleId="Pagrindiniotekstotrauka3Diagrama1">
    <w:name w:val="Pagrindinio teksto įtrauka 3 Diagrama1"/>
    <w:basedOn w:val="Numatytasispastraiposriftas"/>
    <w:uiPriority w:val="99"/>
    <w:semiHidden/>
    <w:rsid w:val="00D66B39"/>
    <w:rPr>
      <w:rFonts w:ascii="Times New Roman" w:eastAsia="Calibri" w:hAnsi="Times New Roman" w:cs="Times New Roman Bold" w:hint="default"/>
      <w:sz w:val="16"/>
      <w:szCs w:val="16"/>
      <w:lang w:eastAsia="ar-SA"/>
    </w:rPr>
  </w:style>
  <w:style w:type="character" w:customStyle="1" w:styleId="DebesliotekstasDiagrama1">
    <w:name w:val="Debesėlio tekstas Diagrama1"/>
    <w:basedOn w:val="Numatytasispastraiposriftas"/>
    <w:uiPriority w:val="99"/>
    <w:rsid w:val="00D66B39"/>
    <w:rPr>
      <w:rFonts w:ascii="Segoe UI" w:eastAsia="Calibri" w:hAnsi="Segoe UI" w:cs="Segoe UI" w:hint="default"/>
      <w:sz w:val="18"/>
      <w:szCs w:val="18"/>
      <w:lang w:eastAsia="ar-SA"/>
    </w:rPr>
  </w:style>
  <w:style w:type="character" w:customStyle="1" w:styleId="Hyperlink0">
    <w:name w:val="Hyperlink.0"/>
    <w:basedOn w:val="Hipersaitas"/>
    <w:rsid w:val="00D66B39"/>
    <w:rPr>
      <w:color w:val="0000FF"/>
      <w:u w:val="single"/>
    </w:rPr>
  </w:style>
  <w:style w:type="character" w:customStyle="1" w:styleId="apple-converted-space">
    <w:name w:val="apple-converted-space"/>
    <w:basedOn w:val="Numatytasispastraiposriftas"/>
    <w:rsid w:val="00D66B39"/>
  </w:style>
  <w:style w:type="character" w:customStyle="1" w:styleId="FontStyle23">
    <w:name w:val="Font Style23"/>
    <w:uiPriority w:val="99"/>
    <w:rsid w:val="00D66B39"/>
    <w:rPr>
      <w:rFonts w:ascii="Times New Roman" w:hAnsi="Times New Roman" w:cs="Times New Roman" w:hint="default"/>
      <w:sz w:val="20"/>
      <w:szCs w:val="20"/>
    </w:rPr>
  </w:style>
  <w:style w:type="character" w:customStyle="1" w:styleId="caps">
    <w:name w:val="caps"/>
    <w:rsid w:val="00D66B39"/>
  </w:style>
  <w:style w:type="character" w:styleId="Grietas">
    <w:name w:val="Strong"/>
    <w:basedOn w:val="Numatytasispastraiposriftas"/>
    <w:uiPriority w:val="99"/>
    <w:qFormat/>
    <w:rsid w:val="00D66B39"/>
    <w:rPr>
      <w:b/>
      <w:bCs/>
    </w:rPr>
  </w:style>
  <w:style w:type="paragraph" w:customStyle="1" w:styleId="1">
    <w:name w:val="Стиль1"/>
    <w:basedOn w:val="prastasis"/>
    <w:rsid w:val="007E6B99"/>
    <w:pPr>
      <w:suppressAutoHyphens w:val="0"/>
      <w:spacing w:after="0" w:line="240" w:lineRule="auto"/>
      <w:jc w:val="center"/>
    </w:pPr>
    <w:rPr>
      <w:rFonts w:eastAsia="Times New Roman" w:cs="Times New Roman"/>
      <w:szCs w:val="24"/>
      <w:lang w:val="ru-RU" w:eastAsia="en-US"/>
    </w:rPr>
  </w:style>
  <w:style w:type="paragraph" w:customStyle="1" w:styleId="2">
    <w:name w:val="Стиль2"/>
    <w:basedOn w:val="prastasis"/>
    <w:rsid w:val="007E6B99"/>
    <w:pPr>
      <w:tabs>
        <w:tab w:val="left" w:pos="1298"/>
      </w:tabs>
      <w:suppressAutoHyphens w:val="0"/>
      <w:spacing w:after="0" w:line="360" w:lineRule="auto"/>
      <w:ind w:firstLine="1298"/>
    </w:pPr>
    <w:rPr>
      <w:rFonts w:eastAsia="Times New Roman" w:cs="Times New Roman"/>
      <w:szCs w:val="24"/>
      <w:lang w:val="ru-RU" w:eastAsia="en-US"/>
    </w:rPr>
  </w:style>
  <w:style w:type="paragraph" w:customStyle="1" w:styleId="3">
    <w:name w:val="Стиль3"/>
    <w:basedOn w:val="prastasis"/>
    <w:rsid w:val="007E6B99"/>
    <w:pPr>
      <w:suppressAutoHyphens w:val="0"/>
      <w:spacing w:after="0" w:line="240" w:lineRule="auto"/>
      <w:jc w:val="center"/>
    </w:pPr>
    <w:rPr>
      <w:rFonts w:eastAsia="Times New Roman" w:cs="Times New Roman"/>
      <w:szCs w:val="24"/>
      <w:lang w:val="en-GB" w:eastAsia="en-US"/>
    </w:rPr>
  </w:style>
  <w:style w:type="paragraph" w:customStyle="1" w:styleId="4">
    <w:name w:val="Стиль4"/>
    <w:basedOn w:val="2"/>
    <w:rsid w:val="007E6B99"/>
    <w:pPr>
      <w:tabs>
        <w:tab w:val="clear" w:pos="1298"/>
      </w:tabs>
      <w:jc w:val="both"/>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7E6B99"/>
    <w:rPr>
      <w:rFonts w:cs="Times New Roman"/>
      <w:sz w:val="20"/>
      <w:szCs w:val="20"/>
      <w:lang w:val="ru-RU" w:eastAsia="en-US"/>
    </w:rPr>
  </w:style>
  <w:style w:type="paragraph" w:customStyle="1" w:styleId="10">
    <w:name w:val="1"/>
    <w:basedOn w:val="prastasis"/>
    <w:next w:val="prastasis"/>
    <w:unhideWhenUsed/>
    <w:qFormat/>
    <w:rsid w:val="007E6B99"/>
    <w:pPr>
      <w:suppressAutoHyphens w:val="0"/>
      <w:spacing w:after="0" w:line="240" w:lineRule="auto"/>
    </w:pPr>
    <w:rPr>
      <w:rFonts w:eastAsia="Times New Roman" w:cs="Times New Roman"/>
      <w:sz w:val="20"/>
      <w:szCs w:val="20"/>
      <w:lang w:val="ru-RU" w:eastAsia="en-US"/>
    </w:rPr>
  </w:style>
  <w:style w:type="paragraph" w:customStyle="1" w:styleId="patvirtinta">
    <w:name w:val="patvirtinta"/>
    <w:basedOn w:val="prastasis"/>
    <w:rsid w:val="007E6B99"/>
    <w:pPr>
      <w:suppressAutoHyphens w:val="0"/>
      <w:spacing w:before="100" w:beforeAutospacing="1" w:after="100" w:afterAutospacing="1" w:line="240" w:lineRule="auto"/>
    </w:pPr>
    <w:rPr>
      <w:rFonts w:eastAsia="Times New Roman" w:cs="Times New Roman"/>
      <w:szCs w:val="24"/>
      <w:lang w:val="en-US" w:eastAsia="en-US"/>
    </w:rPr>
  </w:style>
  <w:style w:type="paragraph" w:customStyle="1" w:styleId="NumPar1">
    <w:name w:val="NumPar 1"/>
    <w:basedOn w:val="prastasis"/>
    <w:next w:val="prastasis"/>
    <w:rsid w:val="007E6B99"/>
    <w:pPr>
      <w:tabs>
        <w:tab w:val="num" w:pos="360"/>
      </w:tabs>
      <w:suppressAutoHyphens w:val="0"/>
      <w:spacing w:before="120" w:after="120" w:line="240" w:lineRule="auto"/>
      <w:jc w:val="both"/>
    </w:pPr>
    <w:rPr>
      <w:rFonts w:eastAsia="Times New Roman" w:cs="Times New Roman"/>
      <w:szCs w:val="24"/>
      <w:lang w:eastAsia="en-US"/>
    </w:rPr>
  </w:style>
  <w:style w:type="paragraph" w:customStyle="1" w:styleId="DiagramaDiagramaDiagrama">
    <w:name w:val="Diagrama Diagrama Diagrama"/>
    <w:basedOn w:val="prastasis"/>
    <w:rsid w:val="007E6B99"/>
    <w:pPr>
      <w:suppressAutoHyphens w:val="0"/>
      <w:spacing w:after="160" w:line="240" w:lineRule="exact"/>
    </w:pPr>
    <w:rPr>
      <w:rFonts w:ascii="Tahoma" w:eastAsia="Times New Roman" w:hAnsi="Tahoma" w:cs="Tahoma"/>
      <w:sz w:val="20"/>
      <w:szCs w:val="20"/>
      <w:lang w:val="en-US" w:eastAsia="en-US"/>
    </w:rPr>
  </w:style>
  <w:style w:type="character" w:customStyle="1" w:styleId="DiagramaDiagrama2">
    <w:name w:val="Diagrama Diagrama2"/>
    <w:rsid w:val="007E6B99"/>
    <w:rPr>
      <w:rFonts w:cs="Times New Roman"/>
      <w:sz w:val="24"/>
      <w:szCs w:val="24"/>
      <w:lang w:val="lt-LT" w:eastAsia="en-US"/>
    </w:rPr>
  </w:style>
  <w:style w:type="character" w:customStyle="1" w:styleId="DiagramaDiagrama">
    <w:name w:val="Diagrama Diagrama"/>
    <w:locked/>
    <w:rsid w:val="007E6B99"/>
    <w:rPr>
      <w:rFonts w:cs="Times New Roman"/>
      <w:sz w:val="24"/>
      <w:szCs w:val="24"/>
      <w:lang w:val="lt-LT" w:eastAsia="en-US"/>
    </w:rPr>
  </w:style>
  <w:style w:type="paragraph" w:customStyle="1" w:styleId="Point1">
    <w:name w:val="Point 1"/>
    <w:basedOn w:val="prastasis"/>
    <w:uiPriority w:val="99"/>
    <w:rsid w:val="007E6B99"/>
    <w:pPr>
      <w:suppressAutoHyphens w:val="0"/>
      <w:spacing w:before="120" w:after="120" w:line="240" w:lineRule="auto"/>
      <w:ind w:left="1418" w:hanging="567"/>
      <w:jc w:val="both"/>
    </w:pPr>
    <w:rPr>
      <w:rFonts w:eastAsia="Times New Roman" w:cs="Times New Roman"/>
      <w:szCs w:val="24"/>
      <w:lang w:val="en-GB" w:eastAsia="en-US"/>
    </w:rPr>
  </w:style>
  <w:style w:type="character" w:customStyle="1" w:styleId="DiagramaDiagrama5">
    <w:name w:val="Diagrama Diagrama5"/>
    <w:locked/>
    <w:rsid w:val="007E6B99"/>
    <w:rPr>
      <w:rFonts w:cs="Times New Roman"/>
      <w:sz w:val="24"/>
      <w:szCs w:val="24"/>
      <w:lang w:val="lt-LT" w:eastAsia="en-US"/>
    </w:rPr>
  </w:style>
  <w:style w:type="paragraph" w:customStyle="1" w:styleId="Pagrindinistekstas20">
    <w:name w:val="Pagrindinis tekstas2"/>
    <w:link w:val="BodytextChar0"/>
    <w:rsid w:val="007E6B99"/>
    <w:pPr>
      <w:spacing w:after="0" w:line="240" w:lineRule="auto"/>
      <w:ind w:firstLine="312"/>
      <w:jc w:val="both"/>
    </w:pPr>
    <w:rPr>
      <w:rFonts w:ascii="TimesLT" w:eastAsia="Times New Roman" w:hAnsi="TimesLT" w:cs="TimesLT"/>
      <w:sz w:val="20"/>
      <w:szCs w:val="20"/>
    </w:rPr>
  </w:style>
  <w:style w:type="character" w:customStyle="1" w:styleId="DiagramaDiagrama51">
    <w:name w:val="Diagrama Diagrama51"/>
    <w:rsid w:val="007E6B99"/>
    <w:rPr>
      <w:rFonts w:ascii="Times New Roman" w:hAnsi="Times New Roman" w:cs="Times New Roman"/>
      <w:sz w:val="20"/>
      <w:szCs w:val="20"/>
    </w:rPr>
  </w:style>
  <w:style w:type="character" w:customStyle="1" w:styleId="CharCharDiagramaDiagrama1">
    <w:name w:val="Char Char Diagrama Diagrama1"/>
    <w:rsid w:val="007E6B99"/>
    <w:rPr>
      <w:rFonts w:cs="Times New Roman"/>
      <w:sz w:val="24"/>
      <w:szCs w:val="24"/>
      <w:lang w:val="x-none" w:eastAsia="en-US"/>
    </w:rPr>
  </w:style>
  <w:style w:type="paragraph" w:styleId="HTMLiankstoformatuotas">
    <w:name w:val="HTML Preformatted"/>
    <w:basedOn w:val="prastasis"/>
    <w:link w:val="HTMLiankstoformatuotasDiagrama"/>
    <w:uiPriority w:val="99"/>
    <w:rsid w:val="007E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val="ru-RU" w:eastAsia="en-US"/>
    </w:rPr>
  </w:style>
  <w:style w:type="character" w:customStyle="1" w:styleId="HTMLiankstoformatuotasDiagrama">
    <w:name w:val="HTML iš anksto formatuotas Diagrama"/>
    <w:basedOn w:val="Numatytasispastraiposriftas"/>
    <w:link w:val="HTMLiankstoformatuotas"/>
    <w:uiPriority w:val="99"/>
    <w:rsid w:val="007E6B99"/>
    <w:rPr>
      <w:rFonts w:ascii="Courier New" w:eastAsia="Times New Roman" w:hAnsi="Courier New" w:cs="Times New Roman"/>
      <w:sz w:val="20"/>
      <w:szCs w:val="20"/>
      <w:lang w:val="ru-RU"/>
    </w:rPr>
  </w:style>
  <w:style w:type="paragraph" w:customStyle="1" w:styleId="CentrBoldm">
    <w:name w:val="CentrBoldm"/>
    <w:basedOn w:val="prastasis"/>
    <w:uiPriority w:val="99"/>
    <w:rsid w:val="007E6B99"/>
    <w:pPr>
      <w:suppressAutoHyphens w:val="0"/>
      <w:autoSpaceDE w:val="0"/>
      <w:autoSpaceDN w:val="0"/>
      <w:adjustRightInd w:val="0"/>
      <w:spacing w:after="0" w:line="240" w:lineRule="auto"/>
      <w:jc w:val="center"/>
    </w:pPr>
    <w:rPr>
      <w:rFonts w:ascii="TimesLT" w:eastAsia="Times New Roman" w:hAnsi="TimesLT" w:cs="TimesLT"/>
      <w:b/>
      <w:bCs/>
      <w:sz w:val="20"/>
      <w:szCs w:val="20"/>
      <w:lang w:val="en-US" w:eastAsia="en-US"/>
    </w:rPr>
  </w:style>
  <w:style w:type="paragraph" w:customStyle="1" w:styleId="Patvirtinta0">
    <w:name w:val="Patvirtinta"/>
    <w:uiPriority w:val="99"/>
    <w:rsid w:val="007E6B9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rPr>
  </w:style>
  <w:style w:type="paragraph" w:customStyle="1" w:styleId="MAZAS">
    <w:name w:val="MAZAS"/>
    <w:uiPriority w:val="99"/>
    <w:rsid w:val="007E6B99"/>
    <w:pPr>
      <w:autoSpaceDE w:val="0"/>
      <w:autoSpaceDN w:val="0"/>
      <w:adjustRightInd w:val="0"/>
      <w:spacing w:after="0" w:line="240" w:lineRule="auto"/>
      <w:ind w:firstLine="312"/>
      <w:jc w:val="both"/>
    </w:pPr>
    <w:rPr>
      <w:rFonts w:ascii="TimesLT" w:eastAsia="Times New Roman" w:hAnsi="TimesLT" w:cs="TimesLT"/>
      <w:color w:val="000000"/>
      <w:sz w:val="8"/>
      <w:szCs w:val="8"/>
    </w:rPr>
  </w:style>
  <w:style w:type="paragraph" w:customStyle="1" w:styleId="Linija">
    <w:name w:val="Linija"/>
    <w:basedOn w:val="MAZAS"/>
    <w:uiPriority w:val="99"/>
    <w:rsid w:val="007E6B99"/>
    <w:pPr>
      <w:ind w:firstLine="0"/>
      <w:jc w:val="center"/>
    </w:pPr>
    <w:rPr>
      <w:color w:val="auto"/>
      <w:sz w:val="12"/>
      <w:szCs w:val="12"/>
    </w:rPr>
  </w:style>
  <w:style w:type="table" w:styleId="Lentelstinklelis">
    <w:name w:val="Table Grid"/>
    <w:rsid w:val="007E6B99"/>
    <w:pPr>
      <w:spacing w:after="0" w:line="240" w:lineRule="auto"/>
      <w:ind w:firstLine="720"/>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7E6B99"/>
    <w:rPr>
      <w:rFonts w:ascii="Verdana" w:hAnsi="Verdana" w:cs="Verdana"/>
      <w:b/>
      <w:bCs/>
      <w:color w:val="000000"/>
      <w:sz w:val="17"/>
      <w:szCs w:val="17"/>
    </w:rPr>
  </w:style>
  <w:style w:type="numbering" w:customStyle="1" w:styleId="e">
    <w:name w:val="e"/>
    <w:basedOn w:val="Sraonra"/>
    <w:link w:val="CharChar13"/>
    <w:rsid w:val="007E6B99"/>
  </w:style>
  <w:style w:type="character" w:styleId="Komentaronuoroda">
    <w:name w:val="annotation reference"/>
    <w:uiPriority w:val="99"/>
    <w:rsid w:val="007E6B99"/>
    <w:rPr>
      <w:rFonts w:cs="Times New Roman"/>
      <w:sz w:val="16"/>
      <w:szCs w:val="16"/>
    </w:rPr>
  </w:style>
  <w:style w:type="paragraph" w:styleId="Komentarotema">
    <w:name w:val="annotation subject"/>
    <w:basedOn w:val="Komentarotekstas"/>
    <w:next w:val="Komentarotekstas"/>
    <w:link w:val="KomentarotemaDiagrama"/>
    <w:uiPriority w:val="99"/>
    <w:rsid w:val="007E6B99"/>
    <w:pPr>
      <w:suppressAutoHyphens w:val="0"/>
      <w:spacing w:after="0"/>
    </w:pPr>
    <w:rPr>
      <w:rFonts w:eastAsia="Times New Roman" w:cs="Times New Roman"/>
      <w:b/>
      <w:bCs/>
      <w:lang w:val="ru-RU" w:eastAsia="en-US"/>
    </w:rPr>
  </w:style>
  <w:style w:type="character" w:customStyle="1" w:styleId="KomentarotemaDiagrama">
    <w:name w:val="Komentaro tema Diagrama"/>
    <w:basedOn w:val="KomentarotekstasDiagrama"/>
    <w:link w:val="Komentarotema"/>
    <w:uiPriority w:val="99"/>
    <w:rsid w:val="007E6B99"/>
    <w:rPr>
      <w:rFonts w:ascii="Times New Roman" w:eastAsia="Times New Roman" w:hAnsi="Times New Roman" w:cs="Times New Roman"/>
      <w:b/>
      <w:bCs/>
      <w:sz w:val="20"/>
      <w:szCs w:val="20"/>
      <w:lang w:val="ru-RU" w:eastAsia="ar-SA"/>
    </w:rPr>
  </w:style>
  <w:style w:type="paragraph" w:styleId="Paprastasistekstas">
    <w:name w:val="Plain Text"/>
    <w:basedOn w:val="prastasis"/>
    <w:link w:val="PaprastasistekstasDiagrama"/>
    <w:uiPriority w:val="99"/>
    <w:rsid w:val="007E6B99"/>
    <w:pPr>
      <w:suppressAutoHyphens w:val="0"/>
      <w:spacing w:after="0" w:line="240" w:lineRule="auto"/>
    </w:pPr>
    <w:rPr>
      <w:rFonts w:ascii="Courier New" w:eastAsia="Times New Roman" w:hAnsi="Courier New" w:cs="Times New Roman"/>
      <w:sz w:val="20"/>
      <w:szCs w:val="20"/>
      <w:lang w:val="ru-RU" w:eastAsia="en-US"/>
    </w:rPr>
  </w:style>
  <w:style w:type="character" w:customStyle="1" w:styleId="PaprastasistekstasDiagrama">
    <w:name w:val="Paprastasis tekstas Diagrama"/>
    <w:basedOn w:val="Numatytasispastraiposriftas"/>
    <w:link w:val="Paprastasistekstas"/>
    <w:uiPriority w:val="99"/>
    <w:rsid w:val="007E6B99"/>
    <w:rPr>
      <w:rFonts w:ascii="Courier New" w:eastAsia="Times New Roman" w:hAnsi="Courier New" w:cs="Times New Roman"/>
      <w:sz w:val="20"/>
      <w:szCs w:val="20"/>
      <w:lang w:val="ru-RU"/>
    </w:rPr>
  </w:style>
  <w:style w:type="paragraph" w:customStyle="1" w:styleId="wfxRecipient">
    <w:name w:val="wfxRecipient"/>
    <w:basedOn w:val="prastasis"/>
    <w:uiPriority w:val="99"/>
    <w:rsid w:val="007E6B99"/>
    <w:pPr>
      <w:suppressAutoHyphens w:val="0"/>
      <w:spacing w:after="0" w:line="240" w:lineRule="auto"/>
    </w:pPr>
    <w:rPr>
      <w:rFonts w:eastAsia="Times New Roman" w:cs="Times New Roman"/>
      <w:szCs w:val="24"/>
      <w:lang w:val="tg-Cyrl-TJ" w:eastAsia="en-US"/>
    </w:rPr>
  </w:style>
  <w:style w:type="paragraph" w:customStyle="1" w:styleId="Sraas1">
    <w:name w:val="Sąrašas 1"/>
    <w:basedOn w:val="Antrat1"/>
    <w:link w:val="Sraas1Char"/>
    <w:rsid w:val="007E6B99"/>
    <w:pPr>
      <w:widowControl w:val="0"/>
      <w:numPr>
        <w:numId w:val="9"/>
      </w:numPr>
      <w:tabs>
        <w:tab w:val="num" w:pos="737"/>
        <w:tab w:val="num" w:pos="7397"/>
      </w:tabs>
      <w:suppressAutoHyphens w:val="0"/>
      <w:autoSpaceDE w:val="0"/>
      <w:autoSpaceDN w:val="0"/>
      <w:adjustRightInd w:val="0"/>
      <w:ind w:left="567" w:hanging="210"/>
    </w:pPr>
    <w:rPr>
      <w:b/>
      <w:sz w:val="24"/>
      <w:lang w:val="x-none" w:eastAsia="x-none"/>
    </w:rPr>
  </w:style>
  <w:style w:type="paragraph" w:customStyle="1" w:styleId="Sraas21">
    <w:name w:val="Sąrašas 21"/>
    <w:basedOn w:val="Antrat1"/>
    <w:link w:val="Sraas21Char"/>
    <w:autoRedefine/>
    <w:rsid w:val="007E6B99"/>
    <w:pPr>
      <w:keepNext w:val="0"/>
      <w:widowControl w:val="0"/>
      <w:numPr>
        <w:numId w:val="0"/>
      </w:numPr>
      <w:tabs>
        <w:tab w:val="left" w:pos="993"/>
        <w:tab w:val="left" w:pos="1134"/>
      </w:tabs>
      <w:suppressAutoHyphens w:val="0"/>
      <w:autoSpaceDE w:val="0"/>
      <w:autoSpaceDN w:val="0"/>
      <w:adjustRightInd w:val="0"/>
      <w:spacing w:before="0" w:after="0"/>
      <w:ind w:left="426"/>
      <w:jc w:val="both"/>
    </w:pPr>
    <w:rPr>
      <w:sz w:val="24"/>
      <w:szCs w:val="24"/>
      <w:lang w:val="x-none"/>
    </w:rPr>
  </w:style>
  <w:style w:type="paragraph" w:customStyle="1" w:styleId="Sraas31">
    <w:name w:val="Sąrašas 31"/>
    <w:basedOn w:val="Antrat7"/>
    <w:link w:val="Sraas31Diagrama"/>
    <w:rsid w:val="007E6B99"/>
    <w:pPr>
      <w:widowControl w:val="0"/>
      <w:numPr>
        <w:ilvl w:val="2"/>
        <w:numId w:val="9"/>
      </w:numPr>
      <w:tabs>
        <w:tab w:val="clear" w:pos="2051"/>
        <w:tab w:val="num" w:pos="1200"/>
        <w:tab w:val="num" w:pos="1260"/>
        <w:tab w:val="num" w:pos="1767"/>
        <w:tab w:val="num" w:pos="2034"/>
      </w:tabs>
      <w:autoSpaceDE w:val="0"/>
      <w:autoSpaceDN w:val="0"/>
      <w:adjustRightInd w:val="0"/>
      <w:spacing w:before="120" w:after="120"/>
      <w:ind w:left="1259" w:hanging="720"/>
      <w:jc w:val="both"/>
    </w:pPr>
    <w:rPr>
      <w:rFonts w:ascii="Calibri" w:hAnsi="Calibri"/>
      <w:bCs/>
      <w:i w:val="0"/>
      <w:szCs w:val="24"/>
      <w:u w:val="none"/>
      <w:lang w:val="ru-RU"/>
    </w:rPr>
  </w:style>
  <w:style w:type="paragraph" w:customStyle="1" w:styleId="Sraas41">
    <w:name w:val="Sąrašas 41"/>
    <w:basedOn w:val="prastasis"/>
    <w:rsid w:val="007E6B99"/>
    <w:pPr>
      <w:widowControl w:val="0"/>
      <w:numPr>
        <w:ilvl w:val="3"/>
        <w:numId w:val="9"/>
      </w:numPr>
      <w:tabs>
        <w:tab w:val="num" w:pos="1985"/>
      </w:tabs>
      <w:suppressAutoHyphens w:val="0"/>
      <w:autoSpaceDE w:val="0"/>
      <w:autoSpaceDN w:val="0"/>
      <w:adjustRightInd w:val="0"/>
      <w:spacing w:after="0" w:line="240" w:lineRule="auto"/>
      <w:ind w:left="1418"/>
      <w:jc w:val="both"/>
    </w:pPr>
    <w:rPr>
      <w:rFonts w:eastAsia="Times New Roman" w:cs="Times New Roman"/>
      <w:szCs w:val="24"/>
      <w:lang w:eastAsia="lt-LT"/>
    </w:rPr>
  </w:style>
  <w:style w:type="paragraph" w:customStyle="1" w:styleId="Sraas51">
    <w:name w:val="Sąrašas 51"/>
    <w:basedOn w:val="prastasis"/>
    <w:rsid w:val="007E6B99"/>
    <w:pPr>
      <w:widowControl w:val="0"/>
      <w:numPr>
        <w:ilvl w:val="4"/>
        <w:numId w:val="9"/>
      </w:numPr>
      <w:tabs>
        <w:tab w:val="num" w:pos="2552"/>
      </w:tabs>
      <w:suppressAutoHyphens w:val="0"/>
      <w:autoSpaceDE w:val="0"/>
      <w:autoSpaceDN w:val="0"/>
      <w:adjustRightInd w:val="0"/>
      <w:spacing w:after="0" w:line="240" w:lineRule="auto"/>
      <w:ind w:left="1701"/>
      <w:jc w:val="both"/>
    </w:pPr>
    <w:rPr>
      <w:rFonts w:eastAsia="Times New Roman" w:cs="Times New Roman"/>
      <w:szCs w:val="24"/>
      <w:lang w:eastAsia="lt-LT"/>
    </w:rPr>
  </w:style>
  <w:style w:type="paragraph" w:customStyle="1" w:styleId="Sraas6">
    <w:name w:val="Sąrašas 6"/>
    <w:basedOn w:val="prastasis"/>
    <w:rsid w:val="007E6B99"/>
    <w:pPr>
      <w:widowControl w:val="0"/>
      <w:numPr>
        <w:ilvl w:val="5"/>
        <w:numId w:val="9"/>
      </w:numPr>
      <w:tabs>
        <w:tab w:val="num" w:pos="3119"/>
      </w:tabs>
      <w:suppressAutoHyphens w:val="0"/>
      <w:autoSpaceDE w:val="0"/>
      <w:autoSpaceDN w:val="0"/>
      <w:adjustRightInd w:val="0"/>
      <w:spacing w:after="0" w:line="240" w:lineRule="auto"/>
      <w:ind w:left="2268"/>
      <w:jc w:val="both"/>
    </w:pPr>
    <w:rPr>
      <w:rFonts w:eastAsia="Times New Roman" w:cs="Times New Roman"/>
      <w:szCs w:val="24"/>
      <w:lang w:eastAsia="lt-LT"/>
    </w:rPr>
  </w:style>
  <w:style w:type="character" w:customStyle="1" w:styleId="Sraas1Char">
    <w:name w:val="Sąrašas 1 Char"/>
    <w:link w:val="Sraas1"/>
    <w:locked/>
    <w:rsid w:val="007E6B99"/>
    <w:rPr>
      <w:rFonts w:ascii="Times New Roman" w:eastAsia="Times New Roman" w:hAnsi="Times New Roman" w:cs="Times New Roman"/>
      <w:b/>
      <w:sz w:val="24"/>
      <w:szCs w:val="20"/>
      <w:lang w:val="x-none" w:eastAsia="x-none"/>
    </w:rPr>
  </w:style>
  <w:style w:type="character" w:customStyle="1" w:styleId="Sraas21Char">
    <w:name w:val="Sąrašas 21 Char"/>
    <w:link w:val="Sraas21"/>
    <w:locked/>
    <w:rsid w:val="007E6B99"/>
    <w:rPr>
      <w:rFonts w:ascii="Times New Roman" w:eastAsia="Times New Roman" w:hAnsi="Times New Roman" w:cs="Times New Roman"/>
      <w:sz w:val="24"/>
      <w:szCs w:val="24"/>
      <w:lang w:val="x-none" w:eastAsia="ar-SA"/>
    </w:rPr>
  </w:style>
  <w:style w:type="paragraph" w:customStyle="1" w:styleId="00MANOTEKSTAS">
    <w:name w:val="00 MANO TEKSTAS"/>
    <w:basedOn w:val="Pagrindinistekstas"/>
    <w:rsid w:val="007E6B99"/>
    <w:pPr>
      <w:keepNext w:val="0"/>
      <w:tabs>
        <w:tab w:val="num" w:pos="1665"/>
      </w:tabs>
      <w:spacing w:before="0" w:after="0"/>
      <w:ind w:left="-87" w:firstLine="567"/>
    </w:pPr>
    <w:rPr>
      <w:lang w:eastAsia="en-US"/>
    </w:rPr>
  </w:style>
  <w:style w:type="paragraph" w:customStyle="1" w:styleId="Sraas22">
    <w:name w:val="Sąrašas 22"/>
    <w:basedOn w:val="Antrat1"/>
    <w:autoRedefine/>
    <w:rsid w:val="007E6B99"/>
    <w:pPr>
      <w:widowControl w:val="0"/>
      <w:numPr>
        <w:ilvl w:val="1"/>
        <w:numId w:val="0"/>
      </w:numPr>
      <w:tabs>
        <w:tab w:val="num" w:pos="0"/>
        <w:tab w:val="left" w:pos="600"/>
      </w:tabs>
      <w:suppressAutoHyphens w:val="0"/>
      <w:autoSpaceDE w:val="0"/>
      <w:autoSpaceDN w:val="0"/>
      <w:adjustRightInd w:val="0"/>
      <w:spacing w:before="0" w:after="0"/>
      <w:ind w:left="720" w:firstLine="720"/>
      <w:jc w:val="both"/>
    </w:pPr>
    <w:rPr>
      <w:spacing w:val="-6"/>
      <w:sz w:val="24"/>
      <w:szCs w:val="24"/>
      <w:lang w:eastAsia="lt-LT"/>
    </w:rPr>
  </w:style>
  <w:style w:type="character" w:customStyle="1" w:styleId="CharChar11">
    <w:name w:val="Char Char11"/>
    <w:locked/>
    <w:rsid w:val="007E6B99"/>
    <w:rPr>
      <w:rFonts w:ascii="Times New Roman" w:hAnsi="Times New Roman" w:cs="Times New Roman"/>
      <w:sz w:val="24"/>
      <w:szCs w:val="24"/>
    </w:rPr>
  </w:style>
  <w:style w:type="character" w:customStyle="1" w:styleId="CharChar13">
    <w:name w:val="Char Char13"/>
    <w:link w:val="e"/>
    <w:locked/>
    <w:rsid w:val="007E6B99"/>
    <w:rPr>
      <w:rFonts w:ascii="Courier New" w:hAnsi="Courier New" w:cs="Courier New"/>
      <w:sz w:val="20"/>
      <w:szCs w:val="20"/>
      <w:lang w:val="x-none" w:eastAsia="lt-LT"/>
    </w:rPr>
  </w:style>
  <w:style w:type="paragraph" w:customStyle="1" w:styleId="Sraas32">
    <w:name w:val="Sąrašas 32"/>
    <w:basedOn w:val="Antrat7"/>
    <w:autoRedefine/>
    <w:rsid w:val="007E6B99"/>
    <w:pPr>
      <w:widowControl w:val="0"/>
      <w:tabs>
        <w:tab w:val="num" w:pos="9414"/>
      </w:tabs>
      <w:autoSpaceDE w:val="0"/>
      <w:autoSpaceDN w:val="0"/>
      <w:adjustRightInd w:val="0"/>
      <w:spacing w:before="120" w:after="120"/>
      <w:ind w:left="8847" w:hanging="207"/>
      <w:jc w:val="both"/>
    </w:pPr>
    <w:rPr>
      <w:rFonts w:ascii="Calibri" w:hAnsi="Calibri" w:cs="Arial"/>
      <w:bCs/>
      <w:i w:val="0"/>
      <w:u w:val="none"/>
      <w:lang w:val="en-GB"/>
    </w:rPr>
  </w:style>
  <w:style w:type="paragraph" w:customStyle="1" w:styleId="Sraas42">
    <w:name w:val="Sąrašas 42"/>
    <w:basedOn w:val="prastasis"/>
    <w:autoRedefine/>
    <w:rsid w:val="007E6B99"/>
    <w:pPr>
      <w:widowControl w:val="0"/>
      <w:tabs>
        <w:tab w:val="num" w:pos="1985"/>
      </w:tabs>
      <w:suppressAutoHyphens w:val="0"/>
      <w:autoSpaceDE w:val="0"/>
      <w:autoSpaceDN w:val="0"/>
      <w:adjustRightInd w:val="0"/>
      <w:spacing w:after="0" w:line="240" w:lineRule="auto"/>
      <w:ind w:left="1418" w:hanging="227"/>
      <w:jc w:val="both"/>
    </w:pPr>
    <w:rPr>
      <w:rFonts w:eastAsia="Times New Roman" w:cs="Arial"/>
      <w:szCs w:val="20"/>
      <w:lang w:val="en-GB" w:eastAsia="en-US"/>
    </w:rPr>
  </w:style>
  <w:style w:type="paragraph" w:customStyle="1" w:styleId="Sraas52">
    <w:name w:val="Sąrašas 52"/>
    <w:basedOn w:val="prastasis"/>
    <w:autoRedefine/>
    <w:rsid w:val="007E6B99"/>
    <w:pPr>
      <w:widowControl w:val="0"/>
      <w:tabs>
        <w:tab w:val="num" w:pos="2552"/>
      </w:tabs>
      <w:suppressAutoHyphens w:val="0"/>
      <w:autoSpaceDE w:val="0"/>
      <w:autoSpaceDN w:val="0"/>
      <w:adjustRightInd w:val="0"/>
      <w:spacing w:after="0" w:line="240" w:lineRule="auto"/>
      <w:ind w:left="1701" w:hanging="261"/>
      <w:jc w:val="both"/>
    </w:pPr>
    <w:rPr>
      <w:rFonts w:eastAsia="Times New Roman" w:cs="Arial"/>
      <w:szCs w:val="20"/>
      <w:lang w:val="en-GB" w:eastAsia="en-US"/>
    </w:rPr>
  </w:style>
  <w:style w:type="character" w:customStyle="1" w:styleId="BodytextChar0">
    <w:name w:val="Body text Char"/>
    <w:link w:val="Pagrindinistekstas20"/>
    <w:locked/>
    <w:rsid w:val="007E6B99"/>
    <w:rPr>
      <w:rFonts w:ascii="TimesLT" w:eastAsia="Times New Roman" w:hAnsi="TimesLT" w:cs="TimesLT"/>
      <w:sz w:val="20"/>
      <w:szCs w:val="20"/>
    </w:rPr>
  </w:style>
  <w:style w:type="paragraph" w:customStyle="1" w:styleId="Default">
    <w:name w:val="Default"/>
    <w:uiPriority w:val="99"/>
    <w:rsid w:val="007E6B99"/>
    <w:pPr>
      <w:autoSpaceDE w:val="0"/>
      <w:autoSpaceDN w:val="0"/>
      <w:adjustRightInd w:val="0"/>
      <w:spacing w:after="0" w:line="240" w:lineRule="auto"/>
    </w:pPr>
    <w:rPr>
      <w:rFonts w:ascii="Tahoma" w:eastAsia="Times New Roman" w:hAnsi="Tahoma" w:cs="Tahoma"/>
      <w:color w:val="000000"/>
      <w:sz w:val="24"/>
      <w:szCs w:val="24"/>
      <w:lang w:val="lt-LT" w:eastAsia="lt-LT"/>
    </w:rPr>
  </w:style>
  <w:style w:type="paragraph" w:customStyle="1" w:styleId="SKYRIUS1">
    <w:name w:val="SKYRIUS 1"/>
    <w:basedOn w:val="Sraas1"/>
    <w:link w:val="SKYRIUS1Diagrama"/>
    <w:qFormat/>
    <w:rsid w:val="007E6B99"/>
    <w:pPr>
      <w:tabs>
        <w:tab w:val="clear" w:pos="7397"/>
      </w:tabs>
      <w:spacing w:after="160"/>
    </w:pPr>
    <w:rPr>
      <w:sz w:val="22"/>
      <w:szCs w:val="22"/>
    </w:rPr>
  </w:style>
  <w:style w:type="character" w:customStyle="1" w:styleId="SKYRIUS1Diagrama">
    <w:name w:val="SKYRIUS 1 Diagrama"/>
    <w:link w:val="SKYRIUS1"/>
    <w:rsid w:val="007E6B99"/>
    <w:rPr>
      <w:rFonts w:ascii="Times New Roman" w:eastAsia="Times New Roman" w:hAnsi="Times New Roman" w:cs="Times New Roman"/>
      <w:b/>
      <w:lang w:val="x-none" w:eastAsia="x-none"/>
    </w:rPr>
  </w:style>
  <w:style w:type="paragraph" w:customStyle="1" w:styleId="TEXTAS2">
    <w:name w:val="TEXTAS2"/>
    <w:basedOn w:val="Sraas31"/>
    <w:link w:val="TEXTAS2Diagrama"/>
    <w:qFormat/>
    <w:rsid w:val="007E6B99"/>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7E6B99"/>
    <w:pPr>
      <w:tabs>
        <w:tab w:val="clear" w:pos="993"/>
      </w:tabs>
      <w:ind w:left="142"/>
    </w:pPr>
    <w:rPr>
      <w:kern w:val="16"/>
      <w:sz w:val="22"/>
      <w:szCs w:val="22"/>
    </w:rPr>
  </w:style>
  <w:style w:type="character" w:customStyle="1" w:styleId="Sraas31Diagrama">
    <w:name w:val="Sąrašas 31 Diagrama"/>
    <w:link w:val="Sraas31"/>
    <w:rsid w:val="007E6B99"/>
    <w:rPr>
      <w:rFonts w:ascii="Calibri" w:eastAsia="Times New Roman" w:hAnsi="Calibri" w:cs="Times New Roman"/>
      <w:b/>
      <w:bCs/>
      <w:sz w:val="24"/>
      <w:szCs w:val="24"/>
      <w:lang w:val="ru-RU"/>
    </w:rPr>
  </w:style>
  <w:style w:type="character" w:customStyle="1" w:styleId="TEXTAS2Diagrama">
    <w:name w:val="TEXTAS2 Diagrama"/>
    <w:link w:val="TEXTAS2"/>
    <w:rsid w:val="007E6B99"/>
    <w:rPr>
      <w:rFonts w:ascii="Times New Roman" w:eastAsia="Times New Roman" w:hAnsi="Times New Roman" w:cs="Times New Roman"/>
      <w:bCs/>
      <w:kern w:val="16"/>
      <w:lang w:val="x-none" w:eastAsia="x-none"/>
    </w:rPr>
  </w:style>
  <w:style w:type="paragraph" w:styleId="Pataisymai">
    <w:name w:val="Revision"/>
    <w:hidden/>
    <w:uiPriority w:val="99"/>
    <w:semiHidden/>
    <w:rsid w:val="007E6B99"/>
    <w:pPr>
      <w:spacing w:after="0" w:line="240" w:lineRule="auto"/>
    </w:pPr>
    <w:rPr>
      <w:rFonts w:ascii="Times New Roman" w:eastAsia="Times New Roman" w:hAnsi="Times New Roman" w:cs="Times New Roman"/>
      <w:sz w:val="20"/>
      <w:szCs w:val="20"/>
      <w:lang w:val="ru-RU"/>
    </w:rPr>
  </w:style>
  <w:style w:type="character" w:customStyle="1" w:styleId="TEXTAS1Diagrama">
    <w:name w:val="TEXTAS1 Diagrama"/>
    <w:link w:val="TEXTAS1"/>
    <w:rsid w:val="007E6B99"/>
    <w:rPr>
      <w:rFonts w:ascii="Times New Roman" w:eastAsia="Times New Roman" w:hAnsi="Times New Roman" w:cs="Times New Roman"/>
      <w:kern w:val="16"/>
      <w:lang w:val="x-none" w:eastAsia="ar-SA"/>
    </w:rPr>
  </w:style>
  <w:style w:type="paragraph" w:customStyle="1" w:styleId="TEKSTAS10">
    <w:name w:val="TEKSTAS 1"/>
    <w:basedOn w:val="Sraas21"/>
    <w:link w:val="TEKSTAS1Diagrama"/>
    <w:qFormat/>
    <w:rsid w:val="007E6B99"/>
    <w:pPr>
      <w:widowControl/>
      <w:tabs>
        <w:tab w:val="clear" w:pos="993"/>
      </w:tabs>
    </w:pPr>
    <w:rPr>
      <w:rFonts w:eastAsia="Calibri"/>
      <w:spacing w:val="-6"/>
    </w:rPr>
  </w:style>
  <w:style w:type="character" w:customStyle="1" w:styleId="TEKSTAS1Diagrama">
    <w:name w:val="TEKSTAS 1 Diagrama"/>
    <w:link w:val="TEKSTAS10"/>
    <w:rsid w:val="007E6B99"/>
    <w:rPr>
      <w:rFonts w:ascii="Times New Roman" w:eastAsia="Calibri" w:hAnsi="Times New Roman" w:cs="Times New Roman"/>
      <w:spacing w:val="-6"/>
      <w:sz w:val="24"/>
      <w:szCs w:val="24"/>
      <w:lang w:val="x-none" w:eastAsia="ar-SA"/>
    </w:rPr>
  </w:style>
  <w:style w:type="paragraph" w:customStyle="1" w:styleId="TEKSTAS2">
    <w:name w:val="TEKSTAS2"/>
    <w:basedOn w:val="Sraas21"/>
    <w:link w:val="TEKSTAS2Diagrama"/>
    <w:qFormat/>
    <w:rsid w:val="007E6B99"/>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7E6B99"/>
    <w:rPr>
      <w:rFonts w:ascii="Times New Roman" w:eastAsia="Calibri" w:hAnsi="Times New Roman" w:cs="Times New Roman"/>
      <w:sz w:val="24"/>
      <w:szCs w:val="24"/>
      <w:lang w:val="x-none" w:eastAsia="ar-SA"/>
    </w:rPr>
  </w:style>
  <w:style w:type="paragraph" w:customStyle="1" w:styleId="Sutartiestekstas">
    <w:name w:val="Sutarties tekstas"/>
    <w:basedOn w:val="prastasis"/>
    <w:link w:val="SutartiestekstasDiagrama"/>
    <w:qFormat/>
    <w:rsid w:val="007E6B99"/>
    <w:pPr>
      <w:keepNext/>
      <w:keepLines/>
      <w:numPr>
        <w:numId w:val="11"/>
      </w:numPr>
      <w:suppressLineNumbers/>
      <w:tabs>
        <w:tab w:val="left" w:pos="0"/>
        <w:tab w:val="left" w:pos="851"/>
      </w:tabs>
      <w:spacing w:after="20" w:line="264" w:lineRule="auto"/>
      <w:ind w:left="0" w:firstLine="567"/>
      <w:contextualSpacing/>
      <w:jc w:val="both"/>
    </w:pPr>
    <w:rPr>
      <w:rFonts w:eastAsia="Times New Roman" w:cs="Times New Roman"/>
      <w:sz w:val="22"/>
      <w:lang w:val="x-none"/>
    </w:rPr>
  </w:style>
  <w:style w:type="character" w:customStyle="1" w:styleId="SutartiestekstasDiagrama">
    <w:name w:val="Sutarties tekstas Diagrama"/>
    <w:link w:val="Sutartiestekstas"/>
    <w:rsid w:val="007E6B99"/>
    <w:rPr>
      <w:rFonts w:ascii="Times New Roman" w:eastAsia="Times New Roman" w:hAnsi="Times New Roman" w:cs="Times New Roman"/>
      <w:lang w:val="x-none" w:eastAsia="ar-SA"/>
    </w:rPr>
  </w:style>
  <w:style w:type="paragraph" w:customStyle="1" w:styleId="TEKSTAS1">
    <w:name w:val="TEKSTAS1"/>
    <w:basedOn w:val="Sraas21"/>
    <w:link w:val="TEKSTAS1Diagrama0"/>
    <w:qFormat/>
    <w:rsid w:val="007E6B99"/>
    <w:pPr>
      <w:keepNext/>
      <w:numPr>
        <w:ilvl w:val="1"/>
        <w:numId w:val="12"/>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7E6B99"/>
    <w:rPr>
      <w:rFonts w:ascii="Times New Roman" w:eastAsia="Times New Roman" w:hAnsi="Times New Roman" w:cs="Times New Roman"/>
      <w:spacing w:val="-6"/>
      <w:sz w:val="24"/>
      <w:szCs w:val="24"/>
      <w:lang w:val="x-none" w:eastAsia="ar-SA"/>
    </w:rPr>
  </w:style>
  <w:style w:type="paragraph" w:customStyle="1" w:styleId="SUTARTSTRAIPSN">
    <w:name w:val="SUTART_STRAIPSN"/>
    <w:basedOn w:val="prastasis"/>
    <w:link w:val="SUTARTSTRAIPSNDiagrama"/>
    <w:qFormat/>
    <w:rsid w:val="007E6B99"/>
    <w:pPr>
      <w:widowControl w:val="0"/>
      <w:suppressAutoHyphens w:val="0"/>
      <w:spacing w:before="240" w:after="0" w:line="240" w:lineRule="auto"/>
      <w:jc w:val="center"/>
      <w:outlineLvl w:val="0"/>
    </w:pPr>
    <w:rPr>
      <w:rFonts w:eastAsia="Times New Roman" w:cs="Times New Roman"/>
      <w:sz w:val="22"/>
      <w:u w:val="single"/>
      <w:lang w:val="x-none" w:eastAsia="en-US"/>
    </w:rPr>
  </w:style>
  <w:style w:type="paragraph" w:customStyle="1" w:styleId="Numberedlist21">
    <w:name w:val="Numbered list 2.1"/>
    <w:basedOn w:val="Antrat1"/>
    <w:next w:val="prastasis"/>
    <w:uiPriority w:val="99"/>
    <w:rsid w:val="007E6B99"/>
    <w:pPr>
      <w:numPr>
        <w:numId w:val="13"/>
      </w:numPr>
      <w:tabs>
        <w:tab w:val="left" w:pos="720"/>
      </w:tabs>
      <w:suppressAutoHyphens w:val="0"/>
      <w:spacing w:before="240" w:after="60"/>
      <w:jc w:val="left"/>
    </w:pPr>
    <w:rPr>
      <w:rFonts w:ascii="Arial" w:hAnsi="Arial"/>
      <w:b/>
      <w:kern w:val="28"/>
      <w:lang w:val="en-US" w:eastAsia="en-US"/>
    </w:rPr>
  </w:style>
  <w:style w:type="character" w:customStyle="1" w:styleId="SUTARTSTRAIPSNDiagrama">
    <w:name w:val="SUTART_STRAIPSN Diagrama"/>
    <w:link w:val="SUTARTSTRAIPSN"/>
    <w:rsid w:val="007E6B99"/>
    <w:rPr>
      <w:rFonts w:ascii="Times New Roman" w:eastAsia="Times New Roman" w:hAnsi="Times New Roman" w:cs="Times New Roman"/>
      <w:u w:val="single"/>
      <w:lang w:val="x-none"/>
    </w:rPr>
  </w:style>
  <w:style w:type="paragraph" w:customStyle="1" w:styleId="Numberedlist22">
    <w:name w:val="Numbered list 2.2"/>
    <w:basedOn w:val="Antrat2"/>
    <w:next w:val="prastasis"/>
    <w:uiPriority w:val="99"/>
    <w:rsid w:val="007E6B99"/>
    <w:pPr>
      <w:keepLines w:val="0"/>
      <w:numPr>
        <w:ilvl w:val="1"/>
        <w:numId w:val="13"/>
      </w:numPr>
      <w:tabs>
        <w:tab w:val="left" w:pos="720"/>
      </w:tabs>
      <w:suppressAutoHyphens w:val="0"/>
      <w:spacing w:before="240" w:after="60" w:line="240" w:lineRule="auto"/>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uiPriority w:val="99"/>
    <w:rsid w:val="007E6B99"/>
    <w:pPr>
      <w:numPr>
        <w:ilvl w:val="2"/>
        <w:numId w:val="13"/>
      </w:numPr>
      <w:tabs>
        <w:tab w:val="left" w:pos="1080"/>
      </w:tabs>
      <w:jc w:val="left"/>
    </w:pPr>
    <w:rPr>
      <w:rFonts w:ascii="Arial" w:hAnsi="Arial"/>
      <w:sz w:val="22"/>
      <w:lang w:val="en-US"/>
    </w:rPr>
  </w:style>
  <w:style w:type="paragraph" w:customStyle="1" w:styleId="Numberedlist24">
    <w:name w:val="Numbered list 2.4"/>
    <w:basedOn w:val="Antrat4"/>
    <w:next w:val="prastasis"/>
    <w:uiPriority w:val="99"/>
    <w:rsid w:val="007E6B99"/>
    <w:pPr>
      <w:numPr>
        <w:ilvl w:val="3"/>
        <w:numId w:val="13"/>
      </w:numPr>
      <w:tabs>
        <w:tab w:val="left" w:pos="1080"/>
        <w:tab w:val="left" w:pos="1440"/>
        <w:tab w:val="left" w:pos="1800"/>
      </w:tabs>
      <w:jc w:val="left"/>
    </w:pPr>
    <w:rPr>
      <w:rFonts w:ascii="Arial" w:hAnsi="Arial"/>
      <w:sz w:val="20"/>
      <w:lang w:val="en-US"/>
    </w:rPr>
  </w:style>
  <w:style w:type="paragraph" w:customStyle="1" w:styleId="TEKSTAS">
    <w:name w:val="TEKSTAS"/>
    <w:basedOn w:val="Sraas21"/>
    <w:link w:val="TEKSTASDiagrama"/>
    <w:qFormat/>
    <w:rsid w:val="007E6B99"/>
    <w:pPr>
      <w:numPr>
        <w:ilvl w:val="1"/>
        <w:numId w:val="14"/>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
    <w:rsid w:val="007E6B99"/>
    <w:rPr>
      <w:rFonts w:ascii="Times New Roman" w:eastAsia="Times New Roman" w:hAnsi="Times New Roman" w:cs="Times New Roman"/>
      <w:lang w:val="x-none" w:eastAsia="ar-SA"/>
    </w:rPr>
  </w:style>
  <w:style w:type="paragraph" w:customStyle="1" w:styleId="Straipsnis">
    <w:name w:val="Straipsnis"/>
    <w:basedOn w:val="prastasis"/>
    <w:link w:val="StraipsnisDiagrama"/>
    <w:qFormat/>
    <w:rsid w:val="007E6B99"/>
    <w:pPr>
      <w:widowControl w:val="0"/>
      <w:tabs>
        <w:tab w:val="left" w:pos="720"/>
        <w:tab w:val="left" w:pos="8010"/>
      </w:tabs>
      <w:suppressAutoHyphens w:val="0"/>
      <w:spacing w:after="80" w:line="240" w:lineRule="auto"/>
      <w:contextualSpacing/>
      <w:jc w:val="center"/>
    </w:pPr>
    <w:rPr>
      <w:rFonts w:eastAsia="Times New Roman" w:cs="Times New Roman"/>
      <w:b/>
      <w:sz w:val="22"/>
      <w:lang w:val="ru-RU" w:eastAsia="en-US"/>
    </w:rPr>
  </w:style>
  <w:style w:type="paragraph" w:customStyle="1" w:styleId="STR1">
    <w:name w:val="STR1"/>
    <w:basedOn w:val="prastasis"/>
    <w:link w:val="STR1Diagrama"/>
    <w:qFormat/>
    <w:rsid w:val="007E6B99"/>
    <w:pPr>
      <w:widowControl w:val="0"/>
      <w:tabs>
        <w:tab w:val="left" w:pos="720"/>
        <w:tab w:val="left" w:pos="8010"/>
      </w:tabs>
      <w:suppressAutoHyphens w:val="0"/>
      <w:spacing w:before="160" w:after="0" w:line="240" w:lineRule="auto"/>
      <w:jc w:val="center"/>
    </w:pPr>
    <w:rPr>
      <w:rFonts w:eastAsia="Times New Roman" w:cs="Times New Roman"/>
      <w:sz w:val="22"/>
      <w:u w:val="single"/>
      <w:lang w:val="x-none" w:eastAsia="en-US"/>
    </w:rPr>
  </w:style>
  <w:style w:type="character" w:customStyle="1" w:styleId="StraipsnisDiagrama">
    <w:name w:val="Straipsnis Diagrama"/>
    <w:link w:val="Straipsnis"/>
    <w:rsid w:val="007E6B99"/>
    <w:rPr>
      <w:rFonts w:ascii="Times New Roman" w:eastAsia="Times New Roman" w:hAnsi="Times New Roman" w:cs="Times New Roman"/>
      <w:b/>
      <w:lang w:val="ru-RU"/>
    </w:rPr>
  </w:style>
  <w:style w:type="character" w:customStyle="1" w:styleId="STR1Diagrama">
    <w:name w:val="STR1 Diagrama"/>
    <w:link w:val="STR1"/>
    <w:rsid w:val="007E6B99"/>
    <w:rPr>
      <w:rFonts w:ascii="Times New Roman" w:eastAsia="Times New Roman" w:hAnsi="Times New Roman" w:cs="Times New Roman"/>
      <w:u w:val="single"/>
      <w:lang w:val="x-none"/>
    </w:rPr>
  </w:style>
  <w:style w:type="character" w:styleId="Puslapionumeris">
    <w:name w:val="page number"/>
    <w:uiPriority w:val="99"/>
    <w:rsid w:val="007E6B99"/>
    <w:rPr>
      <w:rFonts w:cs="Times New Roman"/>
    </w:rPr>
  </w:style>
  <w:style w:type="character" w:customStyle="1" w:styleId="BalloonTextChar1">
    <w:name w:val="Balloon Text Char1"/>
    <w:uiPriority w:val="99"/>
    <w:semiHidden/>
    <w:locked/>
    <w:rsid w:val="007E6B99"/>
    <w:rPr>
      <w:rFonts w:ascii="Times New Roman" w:hAnsi="Times New Roman" w:cs="Times New Roman"/>
      <w:sz w:val="2"/>
      <w:lang w:eastAsia="en-US"/>
    </w:rPr>
  </w:style>
  <w:style w:type="paragraph" w:customStyle="1" w:styleId="BodyText1">
    <w:name w:val="Body Text1"/>
    <w:uiPriority w:val="99"/>
    <w:rsid w:val="007E6B99"/>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spelle">
    <w:name w:val="spelle"/>
    <w:uiPriority w:val="99"/>
    <w:rsid w:val="007E6B99"/>
    <w:rPr>
      <w:rFonts w:cs="Times New Roman"/>
    </w:rPr>
  </w:style>
  <w:style w:type="character" w:customStyle="1" w:styleId="DocumentMapChar">
    <w:name w:val="Document Map Char"/>
    <w:uiPriority w:val="99"/>
    <w:semiHidden/>
    <w:locked/>
    <w:rsid w:val="007E6B99"/>
    <w:rPr>
      <w:rFonts w:ascii="Tahoma" w:hAnsi="Tahoma"/>
      <w:sz w:val="20"/>
      <w:shd w:val="clear" w:color="auto" w:fill="000080"/>
    </w:rPr>
  </w:style>
  <w:style w:type="paragraph" w:styleId="Dokumentostruktra">
    <w:name w:val="Document Map"/>
    <w:basedOn w:val="prastasis"/>
    <w:link w:val="DokumentostruktraDiagrama"/>
    <w:uiPriority w:val="99"/>
    <w:rsid w:val="007E6B99"/>
    <w:pPr>
      <w:shd w:val="clear" w:color="auto" w:fill="000080"/>
      <w:suppressAutoHyphens w:val="0"/>
      <w:spacing w:after="0" w:line="240" w:lineRule="auto"/>
    </w:pPr>
    <w:rPr>
      <w:rFonts w:ascii="Tahoma" w:hAnsi="Tahoma" w:cs="Times New Roman"/>
      <w:sz w:val="20"/>
      <w:szCs w:val="20"/>
      <w:lang w:eastAsia="lt-LT"/>
    </w:rPr>
  </w:style>
  <w:style w:type="character" w:customStyle="1" w:styleId="DokumentostruktraDiagrama">
    <w:name w:val="Dokumento struktūra Diagrama"/>
    <w:basedOn w:val="Numatytasispastraiposriftas"/>
    <w:link w:val="Dokumentostruktra"/>
    <w:uiPriority w:val="99"/>
    <w:rsid w:val="007E6B99"/>
    <w:rPr>
      <w:rFonts w:ascii="Tahoma" w:eastAsia="Calibri" w:hAnsi="Tahoma" w:cs="Times New Roman"/>
      <w:sz w:val="20"/>
      <w:szCs w:val="20"/>
      <w:shd w:val="clear" w:color="auto" w:fill="000080"/>
      <w:lang w:val="lt-LT" w:eastAsia="lt-LT"/>
    </w:rPr>
  </w:style>
  <w:style w:type="paragraph" w:styleId="Antrat">
    <w:name w:val="caption"/>
    <w:basedOn w:val="prastasis"/>
    <w:next w:val="prastasis"/>
    <w:uiPriority w:val="99"/>
    <w:qFormat/>
    <w:rsid w:val="007E6B99"/>
    <w:pPr>
      <w:framePr w:w="4150" w:hSpace="180" w:wrap="around" w:vAnchor="text" w:hAnchor="text" w:y="1"/>
      <w:suppressAutoHyphens w:val="0"/>
      <w:spacing w:after="0" w:line="240" w:lineRule="auto"/>
      <w:jc w:val="center"/>
    </w:pPr>
    <w:rPr>
      <w:rFonts w:eastAsia="Times New Roman" w:cs="Times New Roman"/>
      <w:b/>
      <w:spacing w:val="20"/>
      <w:szCs w:val="20"/>
      <w:lang w:eastAsia="en-US"/>
    </w:rPr>
  </w:style>
  <w:style w:type="paragraph" w:customStyle="1" w:styleId="bodytext">
    <w:name w:val="bodytext"/>
    <w:basedOn w:val="prastasis"/>
    <w:uiPriority w:val="99"/>
    <w:rsid w:val="007E6B99"/>
    <w:pPr>
      <w:suppressAutoHyphens w:val="0"/>
      <w:spacing w:before="100" w:beforeAutospacing="1" w:after="100" w:afterAutospacing="1" w:line="240" w:lineRule="auto"/>
    </w:pPr>
    <w:rPr>
      <w:rFonts w:eastAsia="Times New Roman" w:cs="Times New Roman"/>
      <w:szCs w:val="24"/>
      <w:lang w:eastAsia="lt-LT"/>
    </w:rPr>
  </w:style>
  <w:style w:type="paragraph" w:customStyle="1" w:styleId="linija0">
    <w:name w:val="linija"/>
    <w:basedOn w:val="prastasis"/>
    <w:uiPriority w:val="99"/>
    <w:rsid w:val="007E6B99"/>
    <w:pPr>
      <w:suppressAutoHyphens w:val="0"/>
      <w:spacing w:before="100" w:beforeAutospacing="1" w:after="100" w:afterAutospacing="1" w:line="240" w:lineRule="auto"/>
    </w:pPr>
    <w:rPr>
      <w:rFonts w:eastAsia="Times New Roman" w:cs="Times New Roman"/>
      <w:szCs w:val="24"/>
      <w:lang w:eastAsia="lt-LT"/>
    </w:rPr>
  </w:style>
  <w:style w:type="paragraph" w:customStyle="1" w:styleId="Statja">
    <w:name w:val="Statja"/>
    <w:basedOn w:val="prastasis"/>
    <w:uiPriority w:val="99"/>
    <w:rsid w:val="007E6B99"/>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tblrowlbl1">
    <w:name w:val="tblrowlbl1"/>
    <w:uiPriority w:val="99"/>
    <w:rsid w:val="007E6B99"/>
    <w:rPr>
      <w:rFonts w:ascii="Arial" w:hAnsi="Arial"/>
      <w:b/>
      <w:color w:val="000000"/>
      <w:sz w:val="18"/>
      <w:shd w:val="clear" w:color="auto" w:fill="FFFFFF"/>
    </w:rPr>
  </w:style>
  <w:style w:type="character" w:customStyle="1" w:styleId="tblrowlbl">
    <w:name w:val="tblrowlbl"/>
    <w:uiPriority w:val="99"/>
    <w:rsid w:val="007E6B99"/>
    <w:rPr>
      <w:rFonts w:cs="Times New Roman"/>
    </w:rPr>
  </w:style>
  <w:style w:type="paragraph" w:customStyle="1" w:styleId="prastasisAbipuslygiuot">
    <w:name w:val="Įprastasis + Abipusė lygiuotė"/>
    <w:basedOn w:val="prastasis"/>
    <w:uiPriority w:val="99"/>
    <w:rsid w:val="007E6B99"/>
    <w:pPr>
      <w:suppressAutoHyphens w:val="0"/>
      <w:spacing w:after="0" w:line="240" w:lineRule="auto"/>
      <w:ind w:left="1139" w:hanging="288"/>
      <w:jc w:val="both"/>
    </w:pPr>
    <w:rPr>
      <w:rFonts w:eastAsia="Times New Roman" w:cs="Times New Roman"/>
      <w:sz w:val="22"/>
      <w:szCs w:val="20"/>
      <w:lang w:eastAsia="en-US"/>
    </w:rPr>
  </w:style>
  <w:style w:type="paragraph" w:customStyle="1" w:styleId="productdescription1">
    <w:name w:val="product_description1"/>
    <w:basedOn w:val="prastasis"/>
    <w:uiPriority w:val="99"/>
    <w:rsid w:val="007E6B99"/>
    <w:pPr>
      <w:suppressAutoHyphens w:val="0"/>
      <w:spacing w:after="0" w:line="315" w:lineRule="atLeast"/>
    </w:pPr>
    <w:rPr>
      <w:rFonts w:eastAsia="Times New Roman" w:cs="Times New Roman"/>
      <w:sz w:val="18"/>
      <w:szCs w:val="18"/>
      <w:lang w:eastAsia="lt-LT"/>
    </w:rPr>
  </w:style>
  <w:style w:type="character" w:customStyle="1" w:styleId="FontStyle12">
    <w:name w:val="Font Style12"/>
    <w:uiPriority w:val="99"/>
    <w:rsid w:val="007E6B99"/>
    <w:rPr>
      <w:rFonts w:ascii="Times New Roman" w:hAnsi="Times New Roman"/>
      <w:sz w:val="24"/>
    </w:rPr>
  </w:style>
  <w:style w:type="paragraph" w:customStyle="1" w:styleId="0PIRMAS">
    <w:name w:val="0 PIRMAS"/>
    <w:basedOn w:val="Pagrindinistekstas"/>
    <w:link w:val="0PIRMASChar"/>
    <w:autoRedefine/>
    <w:rsid w:val="007E6B99"/>
    <w:pPr>
      <w:keepNext w:val="0"/>
      <w:tabs>
        <w:tab w:val="left" w:pos="1134"/>
        <w:tab w:val="left" w:pos="3119"/>
      </w:tabs>
      <w:spacing w:before="0" w:after="0"/>
      <w:ind w:left="0"/>
      <w:jc w:val="right"/>
    </w:pPr>
    <w:rPr>
      <w:lang w:val="x-none" w:eastAsia="en-US"/>
    </w:rPr>
  </w:style>
  <w:style w:type="character" w:customStyle="1" w:styleId="0PIRMASChar">
    <w:name w:val="0 PIRMAS Char"/>
    <w:link w:val="0PIRMAS"/>
    <w:rsid w:val="007E6B99"/>
    <w:rPr>
      <w:rFonts w:ascii="Times New Roman" w:eastAsia="Times New Roman" w:hAnsi="Times New Roman" w:cs="Times New Roman"/>
      <w:sz w:val="24"/>
      <w:szCs w:val="24"/>
      <w:lang w:val="x-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7E6B99"/>
    <w:rPr>
      <w:rFonts w:ascii="Times New Roman" w:eastAsia="Calibri" w:hAnsi="Times New Roman" w:cs="Times New Roman Bold"/>
      <w:sz w:val="24"/>
      <w:lang w:val="lt-LT" w:eastAsia="ar-SA"/>
    </w:rPr>
  </w:style>
  <w:style w:type="character" w:styleId="Neapdorotaspaminjimas">
    <w:name w:val="Unresolved Mention"/>
    <w:uiPriority w:val="99"/>
    <w:semiHidden/>
    <w:unhideWhenUsed/>
    <w:rsid w:val="007E6B99"/>
    <w:rPr>
      <w:color w:val="605E5C"/>
      <w:shd w:val="clear" w:color="auto" w:fill="E1DFDD"/>
    </w:rPr>
  </w:style>
  <w:style w:type="paragraph" w:customStyle="1" w:styleId="Bodytext2">
    <w:name w:val="Body text (2)"/>
    <w:basedOn w:val="prastasis"/>
    <w:rsid w:val="003819A1"/>
    <w:pPr>
      <w:widowControl w:val="0"/>
      <w:shd w:val="clear" w:color="auto" w:fill="FFFFFF"/>
      <w:autoSpaceDN w:val="0"/>
      <w:spacing w:before="120" w:after="0" w:line="230" w:lineRule="exact"/>
      <w:ind w:hanging="740"/>
      <w:jc w:val="both"/>
    </w:pPr>
    <w:rPr>
      <w:rFonts w:ascii="Microsoft Sans Serif" w:eastAsia="Microsoft Sans Serif" w:hAnsi="Microsoft Sans Serif" w:cs="Microsoft Sans Serif"/>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2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7EA3C-CE03-4FE1-8885-13BB21B21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4</Pages>
  <Words>8503</Words>
  <Characters>4847</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asusas</dc:creator>
  <cp:lastModifiedBy>Gitana Pyragiuvienė</cp:lastModifiedBy>
  <cp:revision>186</cp:revision>
  <dcterms:created xsi:type="dcterms:W3CDTF">2020-12-03T13:10:00Z</dcterms:created>
  <dcterms:modified xsi:type="dcterms:W3CDTF">2026-05-26T05:59:00Z</dcterms:modified>
</cp:coreProperties>
</file>