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BE058C9" w14:textId="3B0541A0" w:rsidR="00C939CC" w:rsidRPr="00C939CC" w:rsidRDefault="00A65A1E" w:rsidP="00C939CC">
          <w:pPr>
            <w:pStyle w:val="Header"/>
            <w:jc w:val="center"/>
            <w:rPr>
              <w:rFonts w:ascii="Times New Roman" w:hAnsi="Times New Roman" w:cs="Times New Roman"/>
              <w:b/>
              <w:bCs/>
              <w:sz w:val="28"/>
              <w:szCs w:val="28"/>
              <w:lang w:eastAsia="en-US"/>
            </w:rPr>
          </w:pPr>
          <w:r w:rsidRPr="00A65A1E">
            <w:rPr>
              <w:rFonts w:ascii="Times New Roman" w:hAnsi="Times New Roman" w:cs="Times New Roman"/>
              <w:b/>
              <w:bCs/>
              <w:sz w:val="28"/>
              <w:szCs w:val="28"/>
              <w:lang w:eastAsia="en-US"/>
            </w:rPr>
            <w:t>Kauno regiono atliekų tvarkymo centras, VŠĮ</w:t>
          </w:r>
        </w:p>
        <w:p w14:paraId="68BB1160" w14:textId="3DBC59CB" w:rsidR="00C939CC" w:rsidRPr="00C939CC" w:rsidRDefault="00A65A1E" w:rsidP="00C939CC">
          <w:pPr>
            <w:jc w:val="center"/>
            <w:rPr>
              <w:rFonts w:ascii="Times New Roman" w:hAnsi="Times New Roman" w:cs="Times New Roman"/>
              <w:sz w:val="28"/>
              <w:szCs w:val="28"/>
              <w:lang w:eastAsia="en-US"/>
            </w:rPr>
          </w:pPr>
          <w:r w:rsidRPr="00A65A1E">
            <w:rPr>
              <w:rFonts w:ascii="Times New Roman" w:hAnsi="Times New Roman" w:cs="Times New Roman"/>
              <w:sz w:val="28"/>
              <w:szCs w:val="28"/>
              <w:lang w:eastAsia="en-US"/>
            </w:rPr>
            <w:t>Pramonės pr. 4A, LT-51329 Kaunas</w:t>
          </w:r>
          <w:r w:rsidR="00C939CC" w:rsidRPr="00C939CC">
            <w:rPr>
              <w:rFonts w:ascii="Times New Roman" w:hAnsi="Times New Roman" w:cs="Times New Roman"/>
              <w:sz w:val="28"/>
              <w:szCs w:val="28"/>
              <w:lang w:eastAsia="en-US"/>
            </w:rPr>
            <w:br/>
            <w:t xml:space="preserve">Juridinio asmens kodas </w:t>
          </w:r>
          <w:r w:rsidRPr="00A65A1E">
            <w:rPr>
              <w:rFonts w:ascii="Times New Roman" w:hAnsi="Times New Roman" w:cs="Times New Roman"/>
              <w:sz w:val="28"/>
              <w:szCs w:val="28"/>
              <w:lang w:eastAsia="en-US"/>
            </w:rPr>
            <w:t>300092998</w:t>
          </w:r>
          <w:r w:rsidR="00C939CC" w:rsidRPr="00C939CC">
            <w:rPr>
              <w:rFonts w:ascii="Times New Roman" w:hAnsi="Times New Roman" w:cs="Times New Roman"/>
              <w:sz w:val="28"/>
              <w:szCs w:val="28"/>
              <w:lang w:eastAsia="en-US"/>
            </w:rPr>
            <w:br/>
            <w:t xml:space="preserve">PVM mokėtojo kodas </w:t>
          </w:r>
          <w:r w:rsidRPr="00A65A1E">
            <w:rPr>
              <w:rFonts w:ascii="Times New Roman" w:hAnsi="Times New Roman" w:cs="Times New Roman"/>
              <w:sz w:val="28"/>
              <w:szCs w:val="28"/>
              <w:lang w:eastAsia="en-US"/>
            </w:rPr>
            <w:t>LT100001791219</w:t>
          </w:r>
        </w:p>
        <w:p w14:paraId="1CE8756C" w14:textId="6B96818A" w:rsidR="00E2459E" w:rsidRPr="000A7126" w:rsidRDefault="00E2459E" w:rsidP="00C939CC">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1A8CDD87" w:rsidR="00D526C8" w:rsidRPr="00931E0E" w:rsidRDefault="00C033DC" w:rsidP="00857B2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931E0E" w:rsidRPr="00931E0E">
            <w:rPr>
              <w:rFonts w:ascii="Times New Roman" w:hAnsi="Times New Roman" w:cs="Times New Roman"/>
              <w:b/>
              <w:bCs/>
              <w:sz w:val="28"/>
              <w:szCs w:val="28"/>
            </w:rPr>
            <w:t>„</w:t>
          </w:r>
          <w:r w:rsidR="00D6704E">
            <w:rPr>
              <w:rFonts w:ascii="Times New Roman" w:hAnsi="Times New Roman" w:cs="Times New Roman"/>
              <w:b/>
              <w:bCs/>
              <w:sz w:val="28"/>
              <w:szCs w:val="28"/>
            </w:rPr>
            <w:t xml:space="preserve">MBA </w:t>
          </w:r>
          <w:r w:rsidR="004E4435" w:rsidRPr="004E4435">
            <w:rPr>
              <w:rFonts w:ascii="Times New Roman" w:hAnsi="Times New Roman" w:cs="Times New Roman"/>
              <w:b/>
              <w:bCs/>
              <w:sz w:val="28"/>
              <w:szCs w:val="28"/>
            </w:rPr>
            <w:t>BIOFILTRŲ ĮKROVOS</w:t>
          </w:r>
          <w:r w:rsidR="004E4435">
            <w:rPr>
              <w:rFonts w:ascii="Times New Roman" w:hAnsi="Times New Roman" w:cs="Times New Roman"/>
              <w:b/>
              <w:bCs/>
              <w:sz w:val="28"/>
              <w:szCs w:val="28"/>
            </w:rPr>
            <w:t xml:space="preserve"> </w:t>
          </w:r>
          <w:r w:rsidR="00D6704E">
            <w:rPr>
              <w:rFonts w:ascii="Times New Roman" w:hAnsi="Times New Roman" w:cs="Times New Roman"/>
              <w:b/>
              <w:bCs/>
              <w:sz w:val="28"/>
              <w:szCs w:val="28"/>
            </w:rPr>
            <w:t>PIRKIMAS</w:t>
          </w:r>
          <w:r w:rsidR="00931E0E" w:rsidRPr="00931E0E">
            <w:rPr>
              <w:rFonts w:ascii="Times New Roman" w:hAnsi="Times New Roman" w:cs="Times New Roman"/>
              <w:b/>
              <w:bCs/>
              <w:sz w:val="28"/>
              <w:szCs w:val="28"/>
            </w:rPr>
            <w:t>“</w:t>
          </w:r>
        </w:p>
        <w:p w14:paraId="18ACC6AD" w14:textId="07E0DD0D"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5E0D1F3F"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C6022D">
                  <w:rPr>
                    <w:noProof/>
                    <w:webHidden/>
                  </w:rPr>
                  <w:t>2</w:t>
                </w:r>
                <w:r w:rsidR="00A262A1">
                  <w:rPr>
                    <w:noProof/>
                    <w:webHidden/>
                  </w:rPr>
                  <w:fldChar w:fldCharType="end"/>
                </w:r>
              </w:hyperlink>
            </w:p>
            <w:p w14:paraId="0BB0FD78" w14:textId="5BA49470"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C6022D">
                  <w:rPr>
                    <w:noProof/>
                    <w:webHidden/>
                  </w:rPr>
                  <w:t>2</w:t>
                </w:r>
                <w:r>
                  <w:rPr>
                    <w:noProof/>
                    <w:webHidden/>
                  </w:rPr>
                  <w:fldChar w:fldCharType="end"/>
                </w:r>
              </w:hyperlink>
            </w:p>
            <w:p w14:paraId="1FF8991F" w14:textId="25700133"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C6022D">
                  <w:rPr>
                    <w:noProof/>
                    <w:webHidden/>
                  </w:rPr>
                  <w:t>2</w:t>
                </w:r>
                <w:r>
                  <w:rPr>
                    <w:noProof/>
                    <w:webHidden/>
                  </w:rPr>
                  <w:fldChar w:fldCharType="end"/>
                </w:r>
              </w:hyperlink>
            </w:p>
            <w:p w14:paraId="1F16FA67" w14:textId="287C1DA3"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C6022D">
                  <w:rPr>
                    <w:noProof/>
                    <w:webHidden/>
                  </w:rPr>
                  <w:t>3</w:t>
                </w:r>
                <w:r>
                  <w:rPr>
                    <w:noProof/>
                    <w:webHidden/>
                  </w:rPr>
                  <w:fldChar w:fldCharType="end"/>
                </w:r>
              </w:hyperlink>
            </w:p>
            <w:p w14:paraId="4F91077A" w14:textId="1E4BB28A"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C6022D">
                  <w:rPr>
                    <w:noProof/>
                    <w:webHidden/>
                  </w:rPr>
                  <w:t>3</w:t>
                </w:r>
                <w:r>
                  <w:rPr>
                    <w:noProof/>
                    <w:webHidden/>
                  </w:rPr>
                  <w:fldChar w:fldCharType="end"/>
                </w:r>
              </w:hyperlink>
            </w:p>
            <w:p w14:paraId="09D8A6CB" w14:textId="306E4580"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C6022D">
                  <w:rPr>
                    <w:noProof/>
                    <w:webHidden/>
                  </w:rPr>
                  <w:t>3</w:t>
                </w:r>
                <w:r>
                  <w:rPr>
                    <w:noProof/>
                    <w:webHidden/>
                  </w:rPr>
                  <w:fldChar w:fldCharType="end"/>
                </w:r>
              </w:hyperlink>
            </w:p>
            <w:p w14:paraId="57837A8F" w14:textId="2B0AAF0F"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C6022D">
                  <w:rPr>
                    <w:noProof/>
                    <w:webHidden/>
                  </w:rPr>
                  <w:t>4</w:t>
                </w:r>
                <w:r>
                  <w:rPr>
                    <w:noProof/>
                    <w:webHidden/>
                  </w:rPr>
                  <w:fldChar w:fldCharType="end"/>
                </w:r>
              </w:hyperlink>
            </w:p>
            <w:p w14:paraId="6A019E5B" w14:textId="5C3A4BC6"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C6022D">
                  <w:rPr>
                    <w:noProof/>
                    <w:webHidden/>
                  </w:rPr>
                  <w:t>4</w:t>
                </w:r>
                <w:r>
                  <w:rPr>
                    <w:noProof/>
                    <w:webHidden/>
                  </w:rPr>
                  <w:fldChar w:fldCharType="end"/>
                </w:r>
              </w:hyperlink>
            </w:p>
            <w:p w14:paraId="5B25042A" w14:textId="46306CD9"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C6022D">
                  <w:rPr>
                    <w:noProof/>
                    <w:webHidden/>
                  </w:rPr>
                  <w:t>4</w:t>
                </w:r>
                <w:r>
                  <w:rPr>
                    <w:noProof/>
                    <w:webHidden/>
                  </w:rPr>
                  <w:fldChar w:fldCharType="end"/>
                </w:r>
              </w:hyperlink>
            </w:p>
            <w:p w14:paraId="361DA9CF" w14:textId="49BD7A1A"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C6022D">
                  <w:rPr>
                    <w:noProof/>
                    <w:webHidden/>
                  </w:rPr>
                  <w:t>4</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6608F05" w14:textId="77777777" w:rsidR="009E4280"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p>
            <w:p w14:paraId="57231FA1" w14:textId="3F09DFF4" w:rsidR="00014B5C" w:rsidRPr="007701CD" w:rsidRDefault="009E4280" w:rsidP="00014B5C">
              <w:pPr>
                <w:spacing w:after="120" w:line="20" w:lineRule="atLeast"/>
                <w:contextualSpacing/>
                <w:rPr>
                  <w:rFonts w:ascii="Times New Roman" w:hAnsi="Times New Roman" w:cs="Times New Roman"/>
                  <w:sz w:val="24"/>
                  <w:szCs w:val="24"/>
                </w:rPr>
              </w:pPr>
              <w:r w:rsidRPr="009E4280">
                <w:rPr>
                  <w:rFonts w:ascii="Times New Roman" w:hAnsi="Times New Roman" w:cs="Times New Roman"/>
                  <w:sz w:val="24"/>
                  <w:szCs w:val="24"/>
                </w:rPr>
                <w:t xml:space="preserve">Pirkimo sąlygų </w:t>
              </w:r>
              <w:r>
                <w:rPr>
                  <w:rFonts w:ascii="Times New Roman" w:hAnsi="Times New Roman" w:cs="Times New Roman"/>
                  <w:sz w:val="24"/>
                  <w:szCs w:val="24"/>
                </w:rPr>
                <w:t>4</w:t>
              </w:r>
              <w:r w:rsidRPr="009E4280">
                <w:rPr>
                  <w:rFonts w:ascii="Times New Roman" w:hAnsi="Times New Roman" w:cs="Times New Roman"/>
                  <w:sz w:val="24"/>
                  <w:szCs w:val="24"/>
                </w:rPr>
                <w:t xml:space="preserve"> priedas </w:t>
              </w:r>
              <w:r w:rsidR="0081371E" w:rsidRPr="0081371E">
                <w:rPr>
                  <w:rFonts w:ascii="Times New Roman" w:hAnsi="Times New Roman" w:cs="Times New Roman"/>
                  <w:sz w:val="24"/>
                  <w:szCs w:val="24"/>
                </w:rPr>
                <w:t>„Sutarties projektas“</w:t>
              </w:r>
            </w:p>
            <w:p w14:paraId="7064F6CD" w14:textId="2B435C9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5</w:t>
              </w:r>
              <w:r w:rsidRPr="007701CD">
                <w:rPr>
                  <w:rFonts w:ascii="Times New Roman" w:hAnsi="Times New Roman" w:cs="Times New Roman"/>
                  <w:sz w:val="24"/>
                  <w:szCs w:val="24"/>
                </w:rPr>
                <w:t xml:space="preserve"> priedas „EBVPD“ </w:t>
              </w:r>
            </w:p>
            <w:p w14:paraId="0DDC40AE" w14:textId="3AFC3925" w:rsidR="001C24BC" w:rsidRPr="008A6315" w:rsidRDefault="00014B5C" w:rsidP="004E4612">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6</w:t>
              </w:r>
              <w:r w:rsidRPr="007701CD">
                <w:rPr>
                  <w:rFonts w:ascii="Times New Roman" w:hAnsi="Times New Roman" w:cs="Times New Roman"/>
                  <w:sz w:val="24"/>
                  <w:szCs w:val="24"/>
                </w:rPr>
                <w:t xml:space="preserve"> priedas „Pasiūlymo forma“</w:t>
              </w: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7739116"/>
      <w:bookmarkStart w:id="1" w:name="_Toc149038874"/>
      <w:bookmarkStart w:id="2" w:name="_Toc335201954"/>
      <w:r w:rsidRPr="004221C7">
        <w:rPr>
          <w:rFonts w:ascii="Times New Roman" w:hAnsi="Times New Roman" w:cs="Times New Roman"/>
          <w:sz w:val="28"/>
          <w:szCs w:val="28"/>
        </w:rPr>
        <w:t>Bendra informacija</w:t>
      </w:r>
      <w:bookmarkEnd w:id="1"/>
    </w:p>
    <w:p w14:paraId="064D9154" w14:textId="72B2E818" w:rsidR="005B5ED5" w:rsidRPr="008F6E61" w:rsidRDefault="00206D4C" w:rsidP="00B5182C">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00225DB9" w:rsidRPr="00225DB9">
        <w:rPr>
          <w:rFonts w:ascii="Times New Roman" w:hAnsi="Times New Roman" w:cs="Times New Roman"/>
          <w:sz w:val="24"/>
          <w:szCs w:val="24"/>
        </w:rPr>
        <w:t>Kauno regiono atliekų tvarkymo centras, VŠĮ</w:t>
      </w:r>
      <w:r w:rsidRPr="002167C9">
        <w:rPr>
          <w:rFonts w:ascii="Times New Roman" w:hAnsi="Times New Roman" w:cs="Times New Roman"/>
          <w:sz w:val="24"/>
          <w:szCs w:val="24"/>
        </w:rPr>
        <w:t xml:space="preserve">, kodas </w:t>
      </w:r>
      <w:r w:rsidR="00225DB9" w:rsidRPr="00225DB9">
        <w:rPr>
          <w:rFonts w:ascii="Times New Roman" w:hAnsi="Times New Roman" w:cs="Times New Roman"/>
          <w:sz w:val="24"/>
          <w:szCs w:val="24"/>
        </w:rPr>
        <w:t>300092998</w:t>
      </w:r>
      <w:r w:rsidRPr="002167C9">
        <w:rPr>
          <w:rFonts w:ascii="Times New Roman" w:hAnsi="Times New Roman" w:cs="Times New Roman"/>
          <w:sz w:val="24"/>
          <w:szCs w:val="24"/>
        </w:rPr>
        <w:t xml:space="preserve">, </w:t>
      </w:r>
      <w:r w:rsidRPr="00FC46BC">
        <w:rPr>
          <w:rFonts w:ascii="Times New Roman" w:hAnsi="Times New Roman" w:cs="Times New Roman"/>
          <w:sz w:val="24"/>
          <w:szCs w:val="24"/>
        </w:rPr>
        <w:t xml:space="preserve">PVM mokėtojo kodas </w:t>
      </w:r>
      <w:r w:rsidR="00225DB9" w:rsidRPr="00225DB9">
        <w:rPr>
          <w:rFonts w:ascii="Times New Roman" w:hAnsi="Times New Roman" w:cs="Times New Roman"/>
          <w:sz w:val="24"/>
          <w:szCs w:val="24"/>
        </w:rPr>
        <w:t>LT100001791219</w:t>
      </w:r>
      <w:r>
        <w:rPr>
          <w:rFonts w:ascii="Times New Roman" w:hAnsi="Times New Roman" w:cs="Times New Roman"/>
          <w:sz w:val="24"/>
          <w:szCs w:val="24"/>
        </w:rPr>
        <w:t xml:space="preserve">, </w:t>
      </w:r>
      <w:r w:rsidRPr="002167C9">
        <w:rPr>
          <w:rFonts w:ascii="Times New Roman" w:hAnsi="Times New Roman" w:cs="Times New Roman"/>
          <w:sz w:val="24"/>
          <w:szCs w:val="24"/>
        </w:rPr>
        <w:t xml:space="preserve">adresas </w:t>
      </w:r>
      <w:r w:rsidR="00225DB9" w:rsidRPr="00225DB9">
        <w:rPr>
          <w:rFonts w:ascii="Times New Roman" w:hAnsi="Times New Roman" w:cs="Times New Roman"/>
          <w:sz w:val="24"/>
          <w:szCs w:val="24"/>
        </w:rPr>
        <w:t>Pramonės pr. 4A, LT-51329 Kaunas</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Pr>
          <w:rFonts w:ascii="Times New Roman" w:eastAsiaTheme="minorHAnsi" w:hAnsi="Times New Roman" w:cs="Times New Roman"/>
          <w:sz w:val="24"/>
          <w:szCs w:val="24"/>
          <w:lang w:eastAsia="en-US"/>
        </w:rPr>
        <w:t>yra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p>
    <w:p w14:paraId="0D447221" w14:textId="143A2A76" w:rsidR="00FE202E" w:rsidRPr="00FE202E" w:rsidRDefault="00D6112B" w:rsidP="00B5182C">
      <w:pPr>
        <w:pStyle w:val="ListParagraph"/>
        <w:numPr>
          <w:ilvl w:val="1"/>
          <w:numId w:val="1"/>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w:t>
      </w:r>
      <w:r w:rsidR="00662D51">
        <w:rPr>
          <w:rFonts w:ascii="Times New Roman" w:hAnsi="Times New Roman" w:cs="Times New Roman"/>
          <w:sz w:val="24"/>
          <w:szCs w:val="24"/>
        </w:rPr>
        <w:t>prekių</w:t>
      </w:r>
      <w:r w:rsidRPr="00D6112B">
        <w:rPr>
          <w:rFonts w:ascii="Times New Roman" w:hAnsi="Times New Roman" w:cs="Times New Roman"/>
          <w:sz w:val="24"/>
          <w:szCs w:val="24"/>
        </w:rPr>
        <w:t xml:space="preserve">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276D17D" w:rsidR="00E32C8E" w:rsidRPr="001649FF" w:rsidRDefault="00E32C8E" w:rsidP="00B5182C">
      <w:pPr>
        <w:pStyle w:val="ListParagraph"/>
        <w:numPr>
          <w:ilvl w:val="1"/>
          <w:numId w:val="9"/>
        </w:numPr>
        <w:tabs>
          <w:tab w:val="left" w:pos="851"/>
          <w:tab w:val="left" w:pos="993"/>
          <w:tab w:val="left" w:pos="1134"/>
        </w:tabs>
        <w:spacing w:before="120" w:after="0" w:line="240" w:lineRule="auto"/>
        <w:ind w:left="567" w:hanging="567"/>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84138A" w:rsidRDefault="00E32C8E" w:rsidP="00B5182C">
      <w:pPr>
        <w:pStyle w:val="ListParagraph"/>
        <w:numPr>
          <w:ilvl w:val="1"/>
          <w:numId w:val="18"/>
        </w:numPr>
        <w:tabs>
          <w:tab w:val="left" w:pos="567"/>
          <w:tab w:val="left" w:pos="993"/>
        </w:tabs>
        <w:spacing w:before="120" w:after="0" w:line="240" w:lineRule="auto"/>
        <w:ind w:left="709" w:hanging="709"/>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57AFD0C9" w:rsidR="00E32C8E" w:rsidRPr="001649FF" w:rsidRDefault="00E32C8E" w:rsidP="00B5182C">
      <w:pPr>
        <w:pStyle w:val="ListParagraph"/>
        <w:numPr>
          <w:ilvl w:val="1"/>
          <w:numId w:val="18"/>
        </w:numPr>
        <w:tabs>
          <w:tab w:val="left" w:pos="567"/>
          <w:tab w:val="left" w:pos="709"/>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Pr="001649FF">
        <w:rPr>
          <w:rFonts w:ascii="Times New Roman" w:hAnsi="Times New Roman" w:cs="Times New Roman"/>
          <w:sz w:val="24"/>
          <w:szCs w:val="24"/>
        </w:rPr>
        <w:t xml:space="preserv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proofErr w:type="spellStart"/>
      <w:r w:rsidRPr="001649FF">
        <w:rPr>
          <w:rFonts w:ascii="Times New Roman" w:hAnsi="Times New Roman" w:cs="Times New Roman"/>
          <w:i/>
          <w:iCs/>
          <w:sz w:val="24"/>
          <w:szCs w:val="24"/>
          <w:lang w:eastAsia="en-US"/>
        </w:rPr>
        <w:t>ex</w:t>
      </w:r>
      <w:proofErr w:type="spellEnd"/>
      <w:r w:rsidRPr="001649FF">
        <w:rPr>
          <w:rFonts w:ascii="Times New Roman" w:hAnsi="Times New Roman" w:cs="Times New Roman"/>
          <w:i/>
          <w:iCs/>
          <w:sz w:val="24"/>
          <w:szCs w:val="24"/>
          <w:lang w:eastAsia="en-US"/>
        </w:rPr>
        <w:t xml:space="preserve">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B5182C">
      <w:pPr>
        <w:pStyle w:val="ListParagraph"/>
        <w:numPr>
          <w:ilvl w:val="1"/>
          <w:numId w:val="18"/>
        </w:numPr>
        <w:tabs>
          <w:tab w:val="left" w:pos="567"/>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2"/>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308E73EA" w:rsidR="009A3BC9" w:rsidRPr="00745278" w:rsidRDefault="00003E34" w:rsidP="00BB464E">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B464E">
        <w:rPr>
          <w:rFonts w:ascii="Times New Roman" w:hAnsi="Times New Roman" w:cs="Times New Roman"/>
          <w:sz w:val="24"/>
          <w:szCs w:val="24"/>
        </w:rPr>
        <w:t>Perkančioji organizacija numato</w:t>
      </w:r>
      <w:r w:rsidR="00931E0E">
        <w:rPr>
          <w:rFonts w:ascii="Times New Roman" w:hAnsi="Times New Roman" w:cs="Times New Roman"/>
          <w:sz w:val="24"/>
          <w:szCs w:val="24"/>
        </w:rPr>
        <w:t xml:space="preserve"> </w:t>
      </w:r>
      <w:r w:rsidR="00FB19F6" w:rsidRPr="00FB19F6">
        <w:rPr>
          <w:rFonts w:ascii="Times New Roman" w:hAnsi="Times New Roman" w:cs="Times New Roman"/>
          <w:sz w:val="24"/>
          <w:szCs w:val="24"/>
        </w:rPr>
        <w:t xml:space="preserve">įsigyti Kauno mechaninio biologinio apdorojimo įrenginių (Kauno MBA)  </w:t>
      </w:r>
      <w:proofErr w:type="spellStart"/>
      <w:r w:rsidR="00FB19F6" w:rsidRPr="00FB19F6">
        <w:rPr>
          <w:rFonts w:ascii="Times New Roman" w:hAnsi="Times New Roman" w:cs="Times New Roman"/>
          <w:sz w:val="24"/>
          <w:szCs w:val="24"/>
        </w:rPr>
        <w:t>biofiltrų</w:t>
      </w:r>
      <w:proofErr w:type="spellEnd"/>
      <w:r w:rsidR="00FB19F6" w:rsidRPr="00FB19F6">
        <w:rPr>
          <w:rFonts w:ascii="Times New Roman" w:hAnsi="Times New Roman" w:cs="Times New Roman"/>
          <w:sz w:val="24"/>
          <w:szCs w:val="24"/>
        </w:rPr>
        <w:t xml:space="preserve"> įkrovą  (toliau – Prekės)</w:t>
      </w:r>
      <w:r w:rsidR="00934F46" w:rsidRPr="00745278">
        <w:rPr>
          <w:rFonts w:ascii="Times New Roman" w:hAnsi="Times New Roman" w:cs="Times New Roman"/>
          <w:sz w:val="24"/>
          <w:szCs w:val="24"/>
        </w:rPr>
        <w:t>. P</w:t>
      </w:r>
      <w:r w:rsidR="00206D4C">
        <w:rPr>
          <w:rFonts w:ascii="Times New Roman" w:hAnsi="Times New Roman" w:cs="Times New Roman"/>
          <w:sz w:val="24"/>
          <w:szCs w:val="24"/>
        </w:rPr>
        <w:t>rekių</w:t>
      </w:r>
      <w:r w:rsidR="00934F46" w:rsidRPr="00745278">
        <w:rPr>
          <w:rFonts w:ascii="Times New Roman" w:hAnsi="Times New Roman" w:cs="Times New Roman"/>
          <w:sz w:val="24"/>
          <w:szCs w:val="24"/>
        </w:rPr>
        <w:t xml:space="preserve"> kodas pagal Bendrąjį viešųjų pirkimų žodyną – </w:t>
      </w:r>
      <w:r w:rsidR="000A6F2C" w:rsidRPr="000A6F2C">
        <w:rPr>
          <w:rFonts w:ascii="Times New Roman" w:hAnsi="Times New Roman" w:cs="Times New Roman"/>
          <w:sz w:val="24"/>
          <w:szCs w:val="24"/>
        </w:rPr>
        <w:t>03417000-Panaudotos medienos atliekos</w:t>
      </w:r>
      <w:r w:rsidR="00C43B5E" w:rsidRPr="00745278">
        <w:rPr>
          <w:rFonts w:ascii="Times New Roman" w:hAnsi="Times New Roman" w:cs="Times New Roman"/>
          <w:sz w:val="24"/>
          <w:szCs w:val="24"/>
        </w:rPr>
        <w:t>.</w:t>
      </w:r>
    </w:p>
    <w:p w14:paraId="16DD1518" w14:textId="18DA3776" w:rsidR="00605B6A" w:rsidRDefault="009100FF" w:rsidP="00523ED5">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745278">
        <w:rPr>
          <w:rFonts w:ascii="Times New Roman" w:hAnsi="Times New Roman" w:cs="Times New Roman"/>
          <w:sz w:val="24"/>
          <w:szCs w:val="24"/>
        </w:rPr>
        <w:t>Pirkimo objektas</w:t>
      </w:r>
      <w:r w:rsidR="001A797D" w:rsidRPr="00745278">
        <w:rPr>
          <w:rFonts w:ascii="Times New Roman" w:hAnsi="Times New Roman" w:cs="Times New Roman"/>
          <w:sz w:val="24"/>
          <w:szCs w:val="24"/>
        </w:rPr>
        <w:t xml:space="preserve"> </w:t>
      </w:r>
      <w:r w:rsidR="00931E0E">
        <w:rPr>
          <w:rFonts w:ascii="Times New Roman" w:hAnsi="Times New Roman" w:cs="Times New Roman"/>
          <w:sz w:val="24"/>
          <w:szCs w:val="24"/>
        </w:rPr>
        <w:t>į dalis ne</w:t>
      </w:r>
      <w:r w:rsidR="001A797D" w:rsidRPr="00745278">
        <w:rPr>
          <w:rFonts w:ascii="Times New Roman" w:hAnsi="Times New Roman" w:cs="Times New Roman"/>
          <w:sz w:val="24"/>
          <w:szCs w:val="24"/>
        </w:rPr>
        <w:t>skaidomas</w:t>
      </w:r>
      <w:r w:rsidR="00931E0E">
        <w:rPr>
          <w:rFonts w:ascii="Times New Roman" w:hAnsi="Times New Roman" w:cs="Times New Roman"/>
          <w:sz w:val="24"/>
          <w:szCs w:val="24"/>
        </w:rPr>
        <w:t>. Tiekėjai turi pasiūlyti visą perkamą prekių kiekį.</w:t>
      </w:r>
      <w:r w:rsidR="0041594B" w:rsidRPr="0041594B">
        <w:t xml:space="preserve"> </w:t>
      </w:r>
      <w:r w:rsidR="0041594B" w:rsidRPr="0041594B">
        <w:rPr>
          <w:rFonts w:ascii="Times New Roman" w:hAnsi="Times New Roman" w:cs="Times New Roman"/>
          <w:sz w:val="24"/>
          <w:szCs w:val="24"/>
        </w:rPr>
        <w:t>Pirkimo apimtys, reikalavimai ir techninė specifikacija apibrėžti specialiųjų pirkimo sąlygų priede Nr. 2 „Techninė specifikacija“.</w:t>
      </w:r>
    </w:p>
    <w:p w14:paraId="773B4DEC" w14:textId="777CFD93" w:rsidR="001F5138" w:rsidRPr="00B00D6D" w:rsidRDefault="00903E24" w:rsidP="00F161B3">
      <w:pPr>
        <w:pStyle w:val="NoSpacing"/>
        <w:numPr>
          <w:ilvl w:val="1"/>
          <w:numId w:val="5"/>
        </w:numPr>
        <w:tabs>
          <w:tab w:val="left" w:pos="567"/>
        </w:tabs>
        <w:spacing w:before="120"/>
        <w:ind w:left="0" w:firstLine="0"/>
        <w:jc w:val="both"/>
        <w:rPr>
          <w:rFonts w:ascii="Times New Roman" w:hAnsi="Times New Roman" w:cs="Times New Roman"/>
          <w:sz w:val="24"/>
          <w:szCs w:val="24"/>
        </w:rPr>
      </w:pPr>
      <w:r>
        <w:rPr>
          <w:rFonts w:ascii="Times New Roman" w:hAnsi="Times New Roman" w:cs="Times New Roman"/>
          <w:sz w:val="24"/>
          <w:szCs w:val="24"/>
        </w:rPr>
        <w:t>Atlieka</w:t>
      </w:r>
      <w:r w:rsidR="00EA626B">
        <w:rPr>
          <w:rFonts w:ascii="Times New Roman" w:hAnsi="Times New Roman" w:cs="Times New Roman"/>
          <w:sz w:val="24"/>
          <w:szCs w:val="24"/>
        </w:rPr>
        <w:t>mas</w:t>
      </w:r>
      <w:r w:rsidR="003E4A79" w:rsidRPr="00B86690">
        <w:rPr>
          <w:rFonts w:ascii="Times New Roman" w:hAnsi="Times New Roman" w:cs="Times New Roman"/>
          <w:sz w:val="24"/>
          <w:szCs w:val="24"/>
        </w:rPr>
        <w:t xml:space="preserve"> žaliasis pirkimas.</w:t>
      </w:r>
      <w:r w:rsidR="00EA626B">
        <w:rPr>
          <w:rFonts w:ascii="Times New Roman" w:hAnsi="Times New Roman" w:cs="Times New Roman"/>
          <w:sz w:val="24"/>
          <w:szCs w:val="24"/>
        </w:rPr>
        <w:t xml:space="preserve"> </w:t>
      </w:r>
      <w:r w:rsidR="00473359" w:rsidRPr="00473359">
        <w:rPr>
          <w:rFonts w:ascii="Times New Roman" w:hAnsi="Times New Roman" w:cs="Times New Roman"/>
          <w:sz w:val="24"/>
          <w:szCs w:val="24"/>
        </w:rPr>
        <w:t xml:space="preserve">Pagal 2015 m. lapkričio </w:t>
      </w:r>
      <w:r w:rsidR="00473359" w:rsidRPr="00B00D6D">
        <w:rPr>
          <w:rFonts w:ascii="Times New Roman" w:hAnsi="Times New Roman" w:cs="Times New Roman"/>
          <w:sz w:val="24"/>
          <w:szCs w:val="24"/>
        </w:rPr>
        <w:t>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(Oro regeneravimo ir valymo paslaugos) šis pirkimas laikomas žaliuoju pirkimu. Taip pat šiame pirkime taikomi aplinkos apsaugos kriterijai (Lietuvos Respublikos aplinkos ministro 2011 m. birželio 28 d. įsakymu Nr. D1-508 patvirtinto „Aplinkos apsaugos kriterijų, kuriuos perkančiosios organizacijos ir perkantieji subjektai turi taikyti pirkdami prekes, paslaugas ar darbus“, taikymo tvarkos aprašo 4.4.4. punktas), t. y. sutarties vykdymo sąlygose (</w:t>
      </w:r>
      <w:r w:rsidR="00257ADF">
        <w:rPr>
          <w:rFonts w:ascii="Times New Roman" w:hAnsi="Times New Roman" w:cs="Times New Roman"/>
          <w:sz w:val="24"/>
          <w:szCs w:val="24"/>
        </w:rPr>
        <w:t>4</w:t>
      </w:r>
      <w:r w:rsidR="00473359" w:rsidRPr="00B00D6D">
        <w:rPr>
          <w:rFonts w:ascii="Times New Roman" w:hAnsi="Times New Roman" w:cs="Times New Roman"/>
          <w:sz w:val="24"/>
          <w:szCs w:val="24"/>
        </w:rPr>
        <w:t xml:space="preserve"> priedas „Sutarties projektas“).</w:t>
      </w:r>
    </w:p>
    <w:p w14:paraId="408D2263" w14:textId="7024C36A" w:rsidR="00003849" w:rsidRDefault="005E70BD" w:rsidP="00EF15E7">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F15E7">
        <w:rPr>
          <w:rFonts w:ascii="Times New Roman" w:hAnsi="Times New Roman" w:cs="Times New Roman"/>
          <w:sz w:val="24"/>
          <w:szCs w:val="24"/>
        </w:rPr>
        <w:tab/>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1C8AD161" w:rsidR="00CC1F1E" w:rsidRPr="00510863" w:rsidRDefault="009F5F0B"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lastRenderedPageBreak/>
        <w:t>Pirkimo objekto apžiūra negalima</w:t>
      </w:r>
      <w:r w:rsidR="00CC1F1E" w:rsidRPr="00CC1F1E">
        <w:rPr>
          <w:rFonts w:cs="Times New Roman"/>
          <w:sz w:val="24"/>
          <w:szCs w:val="24"/>
          <w:lang w:val="lt-LT"/>
        </w:rPr>
        <w:t>.</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073A2FD2" w14:textId="121AACEF" w:rsidR="009E4280" w:rsidRPr="00954DAD" w:rsidRDefault="009E4280" w:rsidP="009E4280">
      <w:pPr>
        <w:pStyle w:val="ListParagraph"/>
        <w:numPr>
          <w:ilvl w:val="1"/>
          <w:numId w:val="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w:t>
      </w:r>
      <w:r w:rsidR="00B85145">
        <w:rPr>
          <w:rFonts w:ascii="Times New Roman" w:hAnsi="Times New Roman" w:cs="Times New Roman"/>
          <w:sz w:val="24"/>
          <w:szCs w:val="24"/>
        </w:rPr>
        <w:t>ne</w:t>
      </w:r>
      <w:r w:rsidRPr="00954DAD">
        <w:rPr>
          <w:rFonts w:ascii="Times New Roman" w:hAnsi="Times New Roman" w:cs="Times New Roman"/>
          <w:sz w:val="24"/>
          <w:szCs w:val="24"/>
        </w:rPr>
        <w:t>nustatomi kvalifikacijos reikalavimai ir reikalavimai dėl aplinkos apsaugos vadybos sistemos standartų laikymosi</w:t>
      </w:r>
      <w:r w:rsidR="00B85145">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5A3C4990" w:rsidR="00CC5441" w:rsidRDefault="00CC5441"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7C10C0">
        <w:rPr>
          <w:rFonts w:ascii="Times New Roman" w:hAnsi="Times New Roman" w:cs="Times New Roman"/>
          <w:color w:val="000000" w:themeColor="text1"/>
          <w:sz w:val="24"/>
          <w:szCs w:val="24"/>
        </w:rPr>
        <w:t xml:space="preserve"> nenustato reikalavimų, susijusių su nacionaliniu saugumu.</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1BD1A646"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4E47A69"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p>
    <w:p w14:paraId="5C38E3B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0D84A798"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1E29F7"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613CC7F6" w14:textId="35959BAD" w:rsidR="00B86690" w:rsidRPr="00BB7316" w:rsidRDefault="00B86690" w:rsidP="00B86690">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pasiūlymo galiojimą užtikrinantis dokumentas</w:t>
      </w:r>
      <w:r w:rsidR="007C10C0">
        <w:rPr>
          <w:rFonts w:ascii="Times New Roman" w:hAnsi="Times New Roman" w:cs="Times New Roman"/>
          <w:sz w:val="24"/>
          <w:szCs w:val="24"/>
        </w:rPr>
        <w:t xml:space="preserve"> (jeigu reikalaujama pateikti)</w:t>
      </w:r>
      <w:r w:rsidRPr="00BB7316">
        <w:rPr>
          <w:rFonts w:ascii="Times New Roman" w:hAnsi="Times New Roman" w:cs="Times New Roman"/>
          <w:sz w:val="24"/>
          <w:szCs w:val="24"/>
        </w:rPr>
        <w:t>;</w:t>
      </w:r>
    </w:p>
    <w:p w14:paraId="73D0236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AE3A3"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17D503D4" w14:textId="71797D72"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w:t>
      </w:r>
      <w:r w:rsidR="005A0D5C">
        <w:rPr>
          <w:rFonts w:ascii="Times New Roman" w:eastAsia="Calibri" w:hAnsi="Times New Roman" w:cs="Times New Roman"/>
          <w:sz w:val="24"/>
          <w:szCs w:val="24"/>
        </w:rPr>
        <w:t>tur</w:t>
      </w:r>
      <w:r w:rsidRPr="00BB7316">
        <w:rPr>
          <w:rFonts w:ascii="Times New Roman" w:eastAsia="Calibri" w:hAnsi="Times New Roman" w:cs="Times New Roman"/>
          <w:sz w:val="24"/>
          <w:szCs w:val="24"/>
        </w:rPr>
        <w:t xml:space="preserve">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200AB37"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4EB53698"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76BFCE1" w14:textId="76167F4C" w:rsidR="004C606C" w:rsidRPr="00B86690" w:rsidRDefault="00B86690" w:rsidP="00B86690">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 xml:space="preserve">Pasiūlymas turi būti parengtas lietuvių arba anglų kalba. </w:t>
      </w:r>
      <w:r w:rsidRPr="00BB731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B7316">
        <w:rPr>
          <w:rFonts w:ascii="Times New Roman" w:hAnsi="Times New Roman" w:cs="Times New Roman"/>
          <w:sz w:val="24"/>
          <w:szCs w:val="24"/>
        </w:rPr>
        <w:t xml:space="preserve">Perkančiajai organizacijai turint įtarimų dėl pasiūlyme pateikto dokumento vertimo kokybės ir (ar) </w:t>
      </w:r>
      <w:r w:rsidRPr="00BB7316">
        <w:rPr>
          <w:rFonts w:ascii="Times New Roman" w:hAnsi="Times New Roman" w:cs="Times New Roman"/>
          <w:sz w:val="24"/>
          <w:szCs w:val="24"/>
        </w:rPr>
        <w:lastRenderedPageBreak/>
        <w:t xml:space="preserve">jo atitikties dokumento originalo turiniui, perkančioji organizacija reikalauja pateikti vertimą atlikusio asmens parašu ir vertimų biuro antspaudu (jei turi) patvirtintą šio dokumento vertimą. </w:t>
      </w:r>
      <w:r w:rsidR="00D247A7" w:rsidRPr="00B86690">
        <w:rPr>
          <w:rFonts w:ascii="Times New Roman" w:eastAsia="Arial" w:hAnsi="Times New Roman" w:cs="Times New Roman"/>
          <w:sz w:val="24"/>
          <w:szCs w:val="24"/>
        </w:rPr>
        <w:t xml:space="preserve">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7F76038A" w14:textId="48267E2A" w:rsidR="00B3055F" w:rsidRPr="0021042C" w:rsidRDefault="009108D6" w:rsidP="00493015">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Perkančioji organizacija nereikalauja pateikti pasiūlymo galiojimo užtikrinimo dokumento</w:t>
      </w:r>
      <w:r w:rsidR="00851E5A" w:rsidRPr="0021042C">
        <w:rPr>
          <w:rFonts w:ascii="Times New Roman" w:eastAsiaTheme="minorHAnsi" w:hAnsi="Times New Roman" w:cs="Times New Roman"/>
          <w:bCs/>
          <w:iCs/>
          <w:sz w:val="24"/>
          <w:szCs w:val="24"/>
        </w:rPr>
        <w:t>.</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50BC7989" w14:textId="49A9EFFC" w:rsidR="00003A3F" w:rsidRPr="00110DF5"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išrenka pagal </w:t>
      </w:r>
      <w:r w:rsidR="00003A3F" w:rsidRPr="006C3E1D">
        <w:rPr>
          <w:rFonts w:ascii="Times New Roman" w:eastAsia="Calibri" w:hAnsi="Times New Roman" w:cs="Times New Roman"/>
          <w:sz w:val="24"/>
          <w:szCs w:val="24"/>
        </w:rPr>
        <w:t>kain</w:t>
      </w:r>
      <w:r w:rsidR="00974C98">
        <w:rPr>
          <w:rFonts w:ascii="Times New Roman" w:eastAsia="Calibri" w:hAnsi="Times New Roman" w:cs="Times New Roman"/>
          <w:sz w:val="24"/>
          <w:szCs w:val="24"/>
        </w:rPr>
        <w:t>ą</w:t>
      </w:r>
      <w:r w:rsidR="00003A3F" w:rsidRPr="00110DF5">
        <w:rPr>
          <w:rFonts w:ascii="Times New Roman" w:eastAsia="Calibri"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6811E880" w:rsidR="00311714" w:rsidRPr="00B23F79"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7E3EF6">
        <w:rPr>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bookmarkEnd w:id="0"/>
    <w:p w14:paraId="5CB28D09" w14:textId="1D7D1230" w:rsidR="007B772A" w:rsidRPr="005C4EA4" w:rsidRDefault="007B772A" w:rsidP="007B772A">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sectPr w:rsidR="007B772A" w:rsidRPr="005C4EA4" w:rsidSect="007B772A">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priede Nr. </w:t>
      </w:r>
      <w:r w:rsidR="00B85145">
        <w:rPr>
          <w:rFonts w:ascii="Times New Roman" w:hAnsi="Times New Roman" w:cs="Times New Roman"/>
          <w:sz w:val="24"/>
          <w:szCs w:val="24"/>
        </w:rPr>
        <w:t>4</w:t>
      </w:r>
      <w:r w:rsidRPr="005C4EA4">
        <w:rPr>
          <w:rFonts w:ascii="Times New Roman" w:hAnsi="Times New Roman" w:cs="Times New Roman"/>
          <w:sz w:val="24"/>
          <w:szCs w:val="24"/>
        </w:rPr>
        <w:t xml:space="preserve"> „Sutarties projektas“. </w:t>
      </w:r>
    </w:p>
    <w:p w14:paraId="1DF37652" w14:textId="0A6B5A0A" w:rsidR="00774AA5" w:rsidRPr="00821288" w:rsidRDefault="000631F1" w:rsidP="00541CE9">
      <w:pPr>
        <w:pStyle w:val="paragrafesrasas2lygis"/>
        <w:jc w:val="right"/>
      </w:pPr>
      <w:r w:rsidRPr="00821288">
        <w:lastRenderedPageBreak/>
        <w:t>P</w:t>
      </w:r>
      <w:r w:rsidR="008F59C5" w:rsidRPr="00821288">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8B2DF1">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tcMar>
              <w:top w:w="0" w:type="dxa"/>
              <w:left w:w="108" w:type="dxa"/>
              <w:bottom w:w="0" w:type="dxa"/>
              <w:right w:w="108" w:type="dxa"/>
            </w:tcMar>
          </w:tcPr>
          <w:p w14:paraId="16ACE08C" w14:textId="6777386A" w:rsidR="00774AA5" w:rsidRPr="00371734" w:rsidRDefault="0021195E" w:rsidP="006722F7">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0CB425FC" w14:textId="605ABD85"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075A012" w:rsidR="00EF6436" w:rsidRPr="00FF6745" w:rsidRDefault="00507EAE" w:rsidP="0003169B">
            <w:pPr>
              <w:spacing w:after="0" w:line="240" w:lineRule="auto"/>
              <w:rPr>
                <w:rFonts w:ascii="Times New Roman" w:hAnsi="Times New Roman" w:cs="Times New Roman"/>
              </w:rPr>
            </w:pPr>
            <w:r>
              <w:rPr>
                <w:rFonts w:ascii="Times New Roman" w:hAnsi="Times New Roman" w:cs="Times New Roman"/>
                <w:iCs/>
              </w:rPr>
              <w:t>NETAIKOMA</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20A1A250" w:rsidR="006E5188" w:rsidRPr="00FF6745" w:rsidRDefault="00D32588" w:rsidP="006E5188">
            <w:pPr>
              <w:spacing w:after="0" w:line="240" w:lineRule="auto"/>
              <w:jc w:val="both"/>
              <w:rPr>
                <w:rFonts w:ascii="Times New Roman" w:hAnsi="Times New Roman" w:cs="Times New Roman"/>
              </w:rPr>
            </w:pPr>
            <w:r>
              <w:rPr>
                <w:rFonts w:ascii="Times New Roman" w:hAnsi="Times New Roman" w:cs="Times New Roman"/>
              </w:rPr>
              <w:t>NETAIKOMA</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w:t>
            </w:r>
            <w:r w:rsidRPr="00821288">
              <w:rPr>
                <w:rFonts w:ascii="Times New Roman" w:hAnsi="Times New Roman" w:cs="Times New Roman"/>
                <w:bCs/>
              </w:rPr>
              <w:lastRenderedPageBreak/>
              <w:t xml:space="preserve">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lastRenderedPageBreak/>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tcMar>
              <w:top w:w="0" w:type="dxa"/>
              <w:left w:w="108" w:type="dxa"/>
              <w:bottom w:w="0" w:type="dxa"/>
              <w:right w:w="108" w:type="dxa"/>
            </w:tcMar>
          </w:tcPr>
          <w:p w14:paraId="3EE38EA3" w14:textId="7B1FEB4A" w:rsidR="00BC03D4" w:rsidRPr="00821288" w:rsidRDefault="00BC03D4"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w:t>
            </w:r>
            <w:r w:rsidR="00BC03D4" w:rsidRPr="00821288">
              <w:rPr>
                <w:rFonts w:ascii="Times New Roman" w:hAnsi="Times New Roman" w:cs="Times New Roman"/>
              </w:rPr>
              <w:lastRenderedPageBreak/>
              <w:t>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tcMar>
              <w:top w:w="0" w:type="dxa"/>
              <w:left w:w="108" w:type="dxa"/>
              <w:bottom w:w="0" w:type="dxa"/>
              <w:right w:w="108" w:type="dxa"/>
            </w:tcMar>
          </w:tcPr>
          <w:p w14:paraId="370493DF" w14:textId="77777777" w:rsidR="00814FD6" w:rsidRPr="00821288" w:rsidRDefault="00814FD6"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5C291" w14:textId="77777777" w:rsidR="006712F0" w:rsidRDefault="006712F0" w:rsidP="00D05666">
      <w:r>
        <w:separator/>
      </w:r>
    </w:p>
  </w:endnote>
  <w:endnote w:type="continuationSeparator" w:id="0">
    <w:p w14:paraId="33412D0A" w14:textId="77777777" w:rsidR="006712F0" w:rsidRDefault="006712F0" w:rsidP="00D05666">
      <w:r>
        <w:continuationSeparator/>
      </w:r>
    </w:p>
  </w:endnote>
  <w:endnote w:type="continuationNotice" w:id="1">
    <w:p w14:paraId="7F04E83B" w14:textId="77777777" w:rsidR="006712F0" w:rsidRDefault="006712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2851C9B" w14:textId="77777777" w:rsidR="007B772A" w:rsidRDefault="007B772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7A757AD" w14:textId="77777777" w:rsidR="007B772A" w:rsidRDefault="007B7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DA60" w14:textId="77777777" w:rsidR="007B772A" w:rsidRDefault="007B772A">
    <w:pPr>
      <w:pStyle w:val="Footer"/>
      <w:jc w:val="right"/>
    </w:pPr>
  </w:p>
  <w:p w14:paraId="697B8C02" w14:textId="77777777" w:rsidR="007B772A" w:rsidRDefault="007B77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10E0C" w14:textId="77777777" w:rsidR="006712F0" w:rsidRDefault="006712F0" w:rsidP="00D05666">
      <w:r>
        <w:separator/>
      </w:r>
    </w:p>
  </w:footnote>
  <w:footnote w:type="continuationSeparator" w:id="0">
    <w:p w14:paraId="5BC23F80" w14:textId="77777777" w:rsidR="006712F0" w:rsidRDefault="006712F0" w:rsidP="00D05666">
      <w:r>
        <w:continuationSeparator/>
      </w:r>
    </w:p>
  </w:footnote>
  <w:footnote w:type="continuationNotice" w:id="1">
    <w:p w14:paraId="2B69407D" w14:textId="77777777" w:rsidR="006712F0" w:rsidRDefault="006712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DC2" w14:textId="77777777" w:rsidR="007B772A" w:rsidRDefault="007B772A">
    <w:pPr>
      <w:pStyle w:val="Header"/>
      <w:jc w:val="right"/>
    </w:pPr>
  </w:p>
  <w:p w14:paraId="58547CFF" w14:textId="77777777" w:rsidR="007B772A" w:rsidRDefault="007B7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5020493"/>
    <w:multiLevelType w:val="multilevel"/>
    <w:tmpl w:val="74623200"/>
    <w:lvl w:ilvl="0">
      <w:start w:val="1"/>
      <w:numFmt w:val="decimal"/>
      <w:lvlText w:val="%1."/>
      <w:lvlJc w:val="left"/>
      <w:pPr>
        <w:ind w:left="360" w:hanging="360"/>
      </w:pPr>
      <w:rPr>
        <w:rFonts w:hint="default"/>
        <w:b w:val="0"/>
        <w:bCs w:val="0"/>
      </w:rPr>
    </w:lvl>
    <w:lvl w:ilvl="1">
      <w:start w:val="4"/>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B4CCD90"/>
    <w:lvl w:ilvl="0">
      <w:start w:val="1"/>
      <w:numFmt w:val="decimal"/>
      <w:lvlText w:val="%1."/>
      <w:lvlJc w:val="left"/>
      <w:pPr>
        <w:ind w:left="360" w:hanging="360"/>
      </w:pPr>
      <w:rPr>
        <w:rFonts w:hint="default"/>
        <w:color w:val="00B050"/>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D8AE30B2"/>
    <w:lvl w:ilvl="0">
      <w:start w:val="4"/>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2"/>
  </w:num>
  <w:num w:numId="4" w16cid:durableId="1484615006">
    <w:abstractNumId w:val="14"/>
  </w:num>
  <w:num w:numId="5" w16cid:durableId="607934237">
    <w:abstractNumId w:val="10"/>
  </w:num>
  <w:num w:numId="6" w16cid:durableId="1759206832">
    <w:abstractNumId w:val="11"/>
  </w:num>
  <w:num w:numId="7" w16cid:durableId="408162091">
    <w:abstractNumId w:val="17"/>
  </w:num>
  <w:num w:numId="8" w16cid:durableId="1909728217">
    <w:abstractNumId w:val="9"/>
  </w:num>
  <w:num w:numId="9" w16cid:durableId="12269543">
    <w:abstractNumId w:val="15"/>
  </w:num>
  <w:num w:numId="10" w16cid:durableId="331296763">
    <w:abstractNumId w:val="7"/>
  </w:num>
  <w:num w:numId="11" w16cid:durableId="749809940">
    <w:abstractNumId w:val="0"/>
  </w:num>
  <w:num w:numId="12" w16cid:durableId="1031690301">
    <w:abstractNumId w:val="1"/>
  </w:num>
  <w:num w:numId="13" w16cid:durableId="412043720">
    <w:abstractNumId w:val="16"/>
  </w:num>
  <w:num w:numId="14" w16cid:durableId="1710646593">
    <w:abstractNumId w:val="4"/>
  </w:num>
  <w:num w:numId="15" w16cid:durableId="606352389">
    <w:abstractNumId w:val="13"/>
  </w:num>
  <w:num w:numId="16" w16cid:durableId="1711104436">
    <w:abstractNumId w:val="6"/>
  </w:num>
  <w:num w:numId="17" w16cid:durableId="1318921492">
    <w:abstractNumId w:val="8"/>
  </w:num>
  <w:num w:numId="18" w16cid:durableId="106175280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36E"/>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5E7C"/>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6F2C"/>
    <w:rsid w:val="000A7126"/>
    <w:rsid w:val="000A76C1"/>
    <w:rsid w:val="000A7BF8"/>
    <w:rsid w:val="000A7E99"/>
    <w:rsid w:val="000B0666"/>
    <w:rsid w:val="000B08E2"/>
    <w:rsid w:val="000B0CED"/>
    <w:rsid w:val="000B2E23"/>
    <w:rsid w:val="000B36CB"/>
    <w:rsid w:val="000B3899"/>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030"/>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B27"/>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1EB"/>
    <w:rsid w:val="00203725"/>
    <w:rsid w:val="002037C0"/>
    <w:rsid w:val="002058A4"/>
    <w:rsid w:val="002059C4"/>
    <w:rsid w:val="00206179"/>
    <w:rsid w:val="00206D4C"/>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5DB9"/>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57ADF"/>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5B5F"/>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C7964"/>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09E"/>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3D3E"/>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F9E"/>
    <w:rsid w:val="003E436D"/>
    <w:rsid w:val="003E4A79"/>
    <w:rsid w:val="003E4AC7"/>
    <w:rsid w:val="003E4DB9"/>
    <w:rsid w:val="003E51C1"/>
    <w:rsid w:val="003E62B7"/>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74F"/>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5F1"/>
    <w:rsid w:val="0046472C"/>
    <w:rsid w:val="00464B16"/>
    <w:rsid w:val="00465067"/>
    <w:rsid w:val="004658BF"/>
    <w:rsid w:val="00467736"/>
    <w:rsid w:val="00467B1D"/>
    <w:rsid w:val="00467CC4"/>
    <w:rsid w:val="00467FCB"/>
    <w:rsid w:val="0047047D"/>
    <w:rsid w:val="00471043"/>
    <w:rsid w:val="004712B7"/>
    <w:rsid w:val="004713B5"/>
    <w:rsid w:val="00472910"/>
    <w:rsid w:val="00472F7A"/>
    <w:rsid w:val="00472F8C"/>
    <w:rsid w:val="00473359"/>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435"/>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525D"/>
    <w:rsid w:val="00585C84"/>
    <w:rsid w:val="00586680"/>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02F"/>
    <w:rsid w:val="00596895"/>
    <w:rsid w:val="00596BDA"/>
    <w:rsid w:val="00596C27"/>
    <w:rsid w:val="00597743"/>
    <w:rsid w:val="00597972"/>
    <w:rsid w:val="00597CD3"/>
    <w:rsid w:val="005A0791"/>
    <w:rsid w:val="005A07D8"/>
    <w:rsid w:val="005A0D5C"/>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1B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34"/>
    <w:rsid w:val="0066500F"/>
    <w:rsid w:val="00665508"/>
    <w:rsid w:val="00665D82"/>
    <w:rsid w:val="00670121"/>
    <w:rsid w:val="00670373"/>
    <w:rsid w:val="00670EC9"/>
    <w:rsid w:val="006712F0"/>
    <w:rsid w:val="006715F4"/>
    <w:rsid w:val="00671B2B"/>
    <w:rsid w:val="00671DB5"/>
    <w:rsid w:val="006722F7"/>
    <w:rsid w:val="0067242C"/>
    <w:rsid w:val="0067281B"/>
    <w:rsid w:val="0067282A"/>
    <w:rsid w:val="00673538"/>
    <w:rsid w:val="00675AFC"/>
    <w:rsid w:val="00676607"/>
    <w:rsid w:val="00676FB0"/>
    <w:rsid w:val="006773B6"/>
    <w:rsid w:val="00680281"/>
    <w:rsid w:val="006807F4"/>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60F"/>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10C0"/>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244"/>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71E"/>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2DF1"/>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116"/>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E24"/>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2758"/>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6D5"/>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3EA2"/>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539"/>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1E"/>
    <w:rsid w:val="00A65A55"/>
    <w:rsid w:val="00A65B5C"/>
    <w:rsid w:val="00A65CD9"/>
    <w:rsid w:val="00A6625B"/>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0D6D"/>
    <w:rsid w:val="00B012CF"/>
    <w:rsid w:val="00B015FC"/>
    <w:rsid w:val="00B01A92"/>
    <w:rsid w:val="00B01C30"/>
    <w:rsid w:val="00B021E6"/>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182C"/>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2FA"/>
    <w:rsid w:val="00B7632D"/>
    <w:rsid w:val="00B76501"/>
    <w:rsid w:val="00B76FA2"/>
    <w:rsid w:val="00B772DE"/>
    <w:rsid w:val="00B80303"/>
    <w:rsid w:val="00B81936"/>
    <w:rsid w:val="00B81E4A"/>
    <w:rsid w:val="00B83109"/>
    <w:rsid w:val="00B8383C"/>
    <w:rsid w:val="00B838B8"/>
    <w:rsid w:val="00B83AF3"/>
    <w:rsid w:val="00B83CBE"/>
    <w:rsid w:val="00B84D7D"/>
    <w:rsid w:val="00B85145"/>
    <w:rsid w:val="00B852B7"/>
    <w:rsid w:val="00B854E5"/>
    <w:rsid w:val="00B85D0A"/>
    <w:rsid w:val="00B85D18"/>
    <w:rsid w:val="00B86690"/>
    <w:rsid w:val="00B8671F"/>
    <w:rsid w:val="00B86CBC"/>
    <w:rsid w:val="00B87FE9"/>
    <w:rsid w:val="00B9137D"/>
    <w:rsid w:val="00B91C73"/>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22D"/>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4D27"/>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282C"/>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945"/>
    <w:rsid w:val="00D17972"/>
    <w:rsid w:val="00D17CAF"/>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88"/>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04E"/>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45D2"/>
    <w:rsid w:val="00E355F1"/>
    <w:rsid w:val="00E35F01"/>
    <w:rsid w:val="00E375BF"/>
    <w:rsid w:val="00E3782C"/>
    <w:rsid w:val="00E37A98"/>
    <w:rsid w:val="00E40FCA"/>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26B"/>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523A"/>
    <w:rsid w:val="00EE54B9"/>
    <w:rsid w:val="00EE593B"/>
    <w:rsid w:val="00EE5FC7"/>
    <w:rsid w:val="00EE6920"/>
    <w:rsid w:val="00EE6E84"/>
    <w:rsid w:val="00EE7654"/>
    <w:rsid w:val="00EF02B5"/>
    <w:rsid w:val="00EF07F6"/>
    <w:rsid w:val="00EF13E9"/>
    <w:rsid w:val="00EF15E7"/>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23D"/>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9F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861"/>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7653</Words>
  <Characters>4363</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Jana Kislaja</cp:lastModifiedBy>
  <cp:revision>9</cp:revision>
  <cp:lastPrinted>2023-10-23T15:06:00Z</cp:lastPrinted>
  <dcterms:created xsi:type="dcterms:W3CDTF">2026-05-26T06:10:00Z</dcterms:created>
  <dcterms:modified xsi:type="dcterms:W3CDTF">2026-05-26T06:27:00Z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