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0F" w:rsidRPr="001C5D0F" w:rsidRDefault="001C5D0F" w:rsidP="001C5D0F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Theme="minorHAnsi"/>
          <w:lang w:val="lt-LT"/>
        </w:rPr>
      </w:pPr>
      <w:bookmarkStart w:id="0" w:name="_GoBack"/>
      <w:bookmarkEnd w:id="0"/>
      <w:r w:rsidRPr="001C5D0F">
        <w:rPr>
          <w:rFonts w:eastAsiaTheme="minorHAnsi"/>
          <w:lang w:val="lt-LT"/>
        </w:rPr>
        <w:t>Atsakymas į Tiekėjo paklausimą:</w:t>
      </w:r>
    </w:p>
    <w:p w:rsidR="001C5D0F" w:rsidRDefault="001C5D0F" w:rsidP="001C5D0F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Theme="minorHAnsi"/>
          <w:b/>
          <w:lang w:val="lt-LT"/>
        </w:rPr>
      </w:pPr>
    </w:p>
    <w:p w:rsidR="001C5D0F" w:rsidRPr="00CA0BEA" w:rsidRDefault="001C5D0F" w:rsidP="001C5D0F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Theme="minorHAnsi"/>
          <w:lang w:val="lt-LT"/>
        </w:rPr>
      </w:pPr>
      <w:r w:rsidRPr="00CA0BEA">
        <w:rPr>
          <w:rFonts w:eastAsiaTheme="minorHAnsi"/>
          <w:b/>
          <w:lang w:val="lt-LT"/>
        </w:rPr>
        <w:t>Klausimas:</w:t>
      </w:r>
      <w:r w:rsidRPr="00CA0BEA">
        <w:rPr>
          <w:rFonts w:eastAsiaTheme="minorHAnsi"/>
          <w:lang w:val="lt-LT"/>
        </w:rPr>
        <w:t xml:space="preserve"> ,,</w:t>
      </w:r>
      <w:r w:rsidRPr="00730568">
        <w:rPr>
          <w:i/>
          <w:color w:val="00241A"/>
          <w:shd w:val="clear" w:color="auto" w:fill="FFFFFF"/>
          <w:lang w:val="lt-LT"/>
        </w:rPr>
        <w:t>Prašome patikslinti, ar kvalifikacijos reikalavime (5 priedas, 2 lentelė) nurodytas ne mažiau kaip 90 vnt. konteinerių kompleksas turi būti įgyvendintas vieno objekto/komplekso ribose, ar leidžiama sumuoti kelių skirtingų sutarčių apimtis, kad bendrai būtų pasiektas 90 vnt. konteinerių kiekis.</w:t>
      </w:r>
      <w:r w:rsidRPr="00CA0BEA">
        <w:rPr>
          <w:color w:val="00241A"/>
          <w:shd w:val="clear" w:color="auto" w:fill="FFFFFF"/>
          <w:lang w:val="lt-LT"/>
        </w:rPr>
        <w:t xml:space="preserve">” </w:t>
      </w:r>
    </w:p>
    <w:p w:rsidR="001C5D0F" w:rsidRDefault="001C5D0F" w:rsidP="001C5D0F">
      <w:pPr>
        <w:jc w:val="both"/>
        <w:rPr>
          <w:rFonts w:eastAsiaTheme="minorHAnsi"/>
          <w:sz w:val="22"/>
          <w:szCs w:val="22"/>
          <w:lang w:val="lt-LT"/>
        </w:rPr>
      </w:pPr>
      <w:r>
        <w:rPr>
          <w:rFonts w:eastAsiaTheme="minorHAnsi"/>
          <w:b/>
          <w:lang w:val="lt-LT"/>
        </w:rPr>
        <w:t xml:space="preserve">            </w:t>
      </w:r>
      <w:r w:rsidRPr="00CA0BEA">
        <w:rPr>
          <w:rFonts w:eastAsiaTheme="minorHAnsi"/>
          <w:b/>
          <w:lang w:val="lt-LT"/>
        </w:rPr>
        <w:t xml:space="preserve">Atsakymas: </w:t>
      </w:r>
      <w:r w:rsidRPr="00813916">
        <w:rPr>
          <w:rFonts w:eastAsiaTheme="minorHAnsi"/>
          <w:lang w:val="lt-LT"/>
        </w:rPr>
        <w:t>Pagal pirkimo dokumentų 4 priedo ,,Kvalifikacijos reikalavimai“  2 lentelės</w:t>
      </w:r>
      <w:r>
        <w:rPr>
          <w:rFonts w:eastAsiaTheme="minorHAnsi"/>
          <w:lang w:val="lt-LT"/>
        </w:rPr>
        <w:t xml:space="preserve"> ,,Techninis ir (arba) profesinis pajėgumas“ </w:t>
      </w:r>
      <w:r w:rsidRPr="00813916">
        <w:rPr>
          <w:rFonts w:eastAsiaTheme="minorHAnsi"/>
          <w:lang w:val="lt-LT"/>
        </w:rPr>
        <w:t xml:space="preserve">reikalavimą, </w:t>
      </w:r>
      <w:r w:rsidRPr="00813916">
        <w:rPr>
          <w:lang w:val="lt-LT"/>
        </w:rPr>
        <w:t>Tiekėjas</w:t>
      </w:r>
      <w:r>
        <w:rPr>
          <w:lang w:val="lt-LT"/>
        </w:rPr>
        <w:t xml:space="preserve"> patirtį gali įrodinėti apie tinkamai suteiktas paslaugas pagal vieną ar kelias sutartis, kas reiškia, kad galima sumuoti kelių skirtingų sutarčių apimtis. </w:t>
      </w:r>
    </w:p>
    <w:p w:rsidR="001128F7" w:rsidRDefault="001128F7"/>
    <w:sectPr w:rsidR="001128F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0F"/>
    <w:rsid w:val="001128F7"/>
    <w:rsid w:val="001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716C"/>
  <w15:chartTrackingRefBased/>
  <w15:docId w15:val="{DA8349C5-50B9-49B6-BFA1-090312DA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D0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2026-05-26T10:41:00Z</dcterms:created>
  <dcterms:modified xsi:type="dcterms:W3CDTF">2026-05-26T10:42:00Z</dcterms:modified>
</cp:coreProperties>
</file>