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800F" w14:textId="5E9886FF" w:rsidR="00C74FA2" w:rsidRDefault="00C74FA2" w:rsidP="00896A33">
      <w:pPr>
        <w:pStyle w:val="paragraph"/>
        <w:spacing w:before="0" w:beforeAutospacing="0" w:after="0" w:afterAutospacing="0"/>
        <w:ind w:left="5184" w:hanging="144"/>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4C7509E7" w14:textId="77777777" w:rsidR="005208BB" w:rsidRDefault="005208BB"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190"/>
        <w:gridCol w:w="1233"/>
        <w:gridCol w:w="939"/>
        <w:gridCol w:w="2548"/>
        <w:gridCol w:w="23"/>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8"/>
          </w:tcPr>
          <w:p w14:paraId="607BC18E" w14:textId="75DE0C75" w:rsidR="00027B83" w:rsidRDefault="0095697A">
            <w:pPr>
              <w:jc w:val="both"/>
              <w:rPr>
                <w:kern w:val="2"/>
                <w:szCs w:val="24"/>
              </w:rPr>
            </w:pPr>
            <w:r w:rsidRPr="0095697A">
              <w:rPr>
                <w:kern w:val="2"/>
                <w:szCs w:val="24"/>
              </w:rPr>
              <w:t>Kretingos dvaro parko ir Salantų miesto (dvaro) parko medžių alėjų tvarkybos darb</w:t>
            </w:r>
            <w:r w:rsidR="005C13B7">
              <w:rPr>
                <w:kern w:val="2"/>
                <w:szCs w:val="24"/>
              </w:rPr>
              <w:t>ų</w:t>
            </w:r>
            <w:r w:rsidRPr="0095697A">
              <w:rPr>
                <w:kern w:val="2"/>
                <w:szCs w:val="24"/>
              </w:rPr>
              <w:t xml:space="preserve"> projekt</w:t>
            </w:r>
            <w:r w:rsidR="005C13B7">
              <w:rPr>
                <w:kern w:val="2"/>
                <w:szCs w:val="24"/>
              </w:rPr>
              <w:t>ų</w:t>
            </w:r>
            <w:r w:rsidRPr="0095697A">
              <w:rPr>
                <w:kern w:val="2"/>
                <w:szCs w:val="24"/>
              </w:rPr>
              <w:t xml:space="preserve"> parengimas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gridSpan w:val="3"/>
          </w:tcPr>
          <w:p w14:paraId="310EFCA2" w14:textId="77777777" w:rsidR="00027B83" w:rsidRDefault="00027B83">
            <w:pPr>
              <w:jc w:val="both"/>
              <w:rPr>
                <w:kern w:val="2"/>
                <w:szCs w:val="24"/>
              </w:rPr>
            </w:pPr>
          </w:p>
        </w:tc>
        <w:tc>
          <w:tcPr>
            <w:tcW w:w="2362" w:type="dxa"/>
            <w:gridSpan w:val="3"/>
          </w:tcPr>
          <w:p w14:paraId="26FE9FCE" w14:textId="77777777" w:rsidR="00027B83" w:rsidRDefault="000B0897">
            <w:pPr>
              <w:jc w:val="both"/>
              <w:rPr>
                <w:b/>
                <w:kern w:val="2"/>
                <w:szCs w:val="24"/>
              </w:rPr>
            </w:pPr>
            <w:r>
              <w:rPr>
                <w:b/>
                <w:kern w:val="2"/>
                <w:szCs w:val="24"/>
              </w:rPr>
              <w:t>Sutarties numeris</w:t>
            </w:r>
          </w:p>
        </w:tc>
        <w:tc>
          <w:tcPr>
            <w:tcW w:w="2571" w:type="dxa"/>
            <w:gridSpan w:val="2"/>
          </w:tcPr>
          <w:p w14:paraId="11456A38" w14:textId="77777777" w:rsidR="00027B83" w:rsidRDefault="00027B83">
            <w:pPr>
              <w:jc w:val="both"/>
              <w:rPr>
                <w:kern w:val="2"/>
                <w:szCs w:val="24"/>
              </w:rPr>
            </w:pPr>
          </w:p>
        </w:tc>
      </w:tr>
      <w:tr w:rsidR="00027B83" w14:paraId="2A8CDD09" w14:textId="77777777" w:rsidTr="001162B0">
        <w:tc>
          <w:tcPr>
            <w:tcW w:w="9558" w:type="dxa"/>
            <w:gridSpan w:val="9"/>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rsidTr="001162B0">
        <w:tc>
          <w:tcPr>
            <w:tcW w:w="2808" w:type="dxa"/>
            <w:gridSpan w:val="2"/>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gridSpan w:val="4"/>
          </w:tcPr>
          <w:p w14:paraId="4986D0A4" w14:textId="77777777" w:rsidR="00027B83" w:rsidRDefault="000B0897">
            <w:pPr>
              <w:rPr>
                <w:kern w:val="2"/>
                <w:szCs w:val="24"/>
              </w:rPr>
            </w:pPr>
            <w:r>
              <w:rPr>
                <w:kern w:val="2"/>
                <w:szCs w:val="24"/>
              </w:rPr>
              <w:t>1.1.1. Pavadinimas</w:t>
            </w:r>
          </w:p>
        </w:tc>
        <w:tc>
          <w:tcPr>
            <w:tcW w:w="3510" w:type="dxa"/>
            <w:gridSpan w:val="3"/>
          </w:tcPr>
          <w:p w14:paraId="53FF09A2" w14:textId="04181F40" w:rsidR="00027B83" w:rsidRDefault="00FC7EEC">
            <w:pPr>
              <w:jc w:val="center"/>
              <w:rPr>
                <w:kern w:val="2"/>
                <w:szCs w:val="24"/>
              </w:rPr>
            </w:pPr>
            <w:r>
              <w:rPr>
                <w:kern w:val="2"/>
                <w:szCs w:val="24"/>
              </w:rPr>
              <w:t>Kretingos rajono savivaldybės administracija</w:t>
            </w:r>
          </w:p>
        </w:tc>
      </w:tr>
      <w:tr w:rsidR="00027B83" w14:paraId="46894EEE" w14:textId="77777777" w:rsidTr="001162B0">
        <w:tc>
          <w:tcPr>
            <w:tcW w:w="2808" w:type="dxa"/>
            <w:gridSpan w:val="2"/>
            <w:vMerge/>
          </w:tcPr>
          <w:p w14:paraId="6E3E695C" w14:textId="77777777" w:rsidR="00027B83" w:rsidRDefault="00027B83">
            <w:pPr>
              <w:rPr>
                <w:kern w:val="2"/>
                <w:szCs w:val="24"/>
              </w:rPr>
            </w:pPr>
          </w:p>
        </w:tc>
        <w:tc>
          <w:tcPr>
            <w:tcW w:w="3240" w:type="dxa"/>
            <w:gridSpan w:val="4"/>
          </w:tcPr>
          <w:p w14:paraId="6B5CD43F" w14:textId="77777777" w:rsidR="00027B83" w:rsidRDefault="000B0897">
            <w:pPr>
              <w:rPr>
                <w:kern w:val="2"/>
                <w:szCs w:val="24"/>
              </w:rPr>
            </w:pPr>
            <w:r>
              <w:rPr>
                <w:kern w:val="2"/>
                <w:szCs w:val="24"/>
              </w:rPr>
              <w:t>1.1.2. Juridinio asmens kodas</w:t>
            </w:r>
          </w:p>
        </w:tc>
        <w:tc>
          <w:tcPr>
            <w:tcW w:w="3510" w:type="dxa"/>
            <w:gridSpan w:val="3"/>
          </w:tcPr>
          <w:p w14:paraId="63476F65" w14:textId="48B6C0C1" w:rsidR="00027B83" w:rsidRDefault="00FC7EEC">
            <w:pPr>
              <w:jc w:val="center"/>
              <w:rPr>
                <w:kern w:val="2"/>
                <w:szCs w:val="24"/>
              </w:rPr>
            </w:pPr>
            <w:r>
              <w:rPr>
                <w:kern w:val="2"/>
                <w:szCs w:val="24"/>
              </w:rPr>
              <w:t>188715222</w:t>
            </w:r>
          </w:p>
        </w:tc>
      </w:tr>
      <w:tr w:rsidR="00027B83" w14:paraId="356739C7" w14:textId="77777777" w:rsidTr="001162B0">
        <w:tc>
          <w:tcPr>
            <w:tcW w:w="2808" w:type="dxa"/>
            <w:gridSpan w:val="2"/>
            <w:vMerge/>
          </w:tcPr>
          <w:p w14:paraId="1CA5E71D" w14:textId="77777777" w:rsidR="00027B83" w:rsidRDefault="00027B83">
            <w:pPr>
              <w:rPr>
                <w:kern w:val="2"/>
                <w:szCs w:val="24"/>
              </w:rPr>
            </w:pPr>
          </w:p>
        </w:tc>
        <w:tc>
          <w:tcPr>
            <w:tcW w:w="3240" w:type="dxa"/>
            <w:gridSpan w:val="4"/>
          </w:tcPr>
          <w:p w14:paraId="23A01788" w14:textId="77777777" w:rsidR="00027B83" w:rsidRDefault="000B0897">
            <w:pPr>
              <w:rPr>
                <w:kern w:val="2"/>
                <w:szCs w:val="24"/>
              </w:rPr>
            </w:pPr>
            <w:r>
              <w:rPr>
                <w:kern w:val="2"/>
                <w:szCs w:val="24"/>
              </w:rPr>
              <w:t>1.1.3. Adresas</w:t>
            </w:r>
          </w:p>
        </w:tc>
        <w:tc>
          <w:tcPr>
            <w:tcW w:w="3510" w:type="dxa"/>
            <w:gridSpan w:val="3"/>
          </w:tcPr>
          <w:p w14:paraId="4FB387A2" w14:textId="24EE47AA" w:rsidR="00027B83" w:rsidRDefault="00FC7EEC">
            <w:pPr>
              <w:jc w:val="center"/>
              <w:rPr>
                <w:kern w:val="2"/>
                <w:szCs w:val="24"/>
              </w:rPr>
            </w:pPr>
            <w:r>
              <w:t>Savanorių g. 29 A, LT-97111 Kretinga</w:t>
            </w:r>
          </w:p>
        </w:tc>
      </w:tr>
      <w:tr w:rsidR="00027B83" w14:paraId="00E15A94" w14:textId="77777777" w:rsidTr="001162B0">
        <w:tc>
          <w:tcPr>
            <w:tcW w:w="2808" w:type="dxa"/>
            <w:gridSpan w:val="2"/>
            <w:vMerge/>
          </w:tcPr>
          <w:p w14:paraId="54205EA9" w14:textId="77777777" w:rsidR="00027B83" w:rsidRDefault="00027B83">
            <w:pPr>
              <w:rPr>
                <w:kern w:val="2"/>
                <w:szCs w:val="24"/>
              </w:rPr>
            </w:pPr>
          </w:p>
        </w:tc>
        <w:tc>
          <w:tcPr>
            <w:tcW w:w="3240" w:type="dxa"/>
            <w:gridSpan w:val="4"/>
          </w:tcPr>
          <w:p w14:paraId="78DC4B4A" w14:textId="77777777" w:rsidR="00027B83" w:rsidRDefault="000B0897">
            <w:pPr>
              <w:rPr>
                <w:kern w:val="2"/>
                <w:szCs w:val="24"/>
              </w:rPr>
            </w:pPr>
            <w:r>
              <w:rPr>
                <w:kern w:val="2"/>
                <w:szCs w:val="24"/>
              </w:rPr>
              <w:t>1.1.4. PVM mokėtojo kodas</w:t>
            </w:r>
          </w:p>
        </w:tc>
        <w:tc>
          <w:tcPr>
            <w:tcW w:w="3510" w:type="dxa"/>
            <w:gridSpan w:val="3"/>
          </w:tcPr>
          <w:p w14:paraId="3641442E" w14:textId="659E19F7" w:rsidR="00027B83" w:rsidRDefault="00FC7EEC">
            <w:pPr>
              <w:jc w:val="center"/>
              <w:rPr>
                <w:kern w:val="2"/>
                <w:szCs w:val="24"/>
              </w:rPr>
            </w:pPr>
            <w:r>
              <w:rPr>
                <w:kern w:val="2"/>
                <w:szCs w:val="24"/>
              </w:rPr>
              <w:t>Nėra</w:t>
            </w:r>
          </w:p>
        </w:tc>
      </w:tr>
      <w:tr w:rsidR="00027B83" w14:paraId="164424F3" w14:textId="77777777" w:rsidTr="001162B0">
        <w:tc>
          <w:tcPr>
            <w:tcW w:w="2808" w:type="dxa"/>
            <w:gridSpan w:val="2"/>
            <w:vMerge/>
          </w:tcPr>
          <w:p w14:paraId="605C8647" w14:textId="77777777" w:rsidR="00027B83" w:rsidRDefault="00027B83">
            <w:pPr>
              <w:rPr>
                <w:kern w:val="2"/>
                <w:szCs w:val="24"/>
              </w:rPr>
            </w:pPr>
          </w:p>
        </w:tc>
        <w:tc>
          <w:tcPr>
            <w:tcW w:w="3240" w:type="dxa"/>
            <w:gridSpan w:val="4"/>
          </w:tcPr>
          <w:p w14:paraId="58983992" w14:textId="77777777" w:rsidR="00027B83" w:rsidRDefault="000B0897">
            <w:pPr>
              <w:rPr>
                <w:kern w:val="2"/>
                <w:szCs w:val="24"/>
              </w:rPr>
            </w:pPr>
            <w:r>
              <w:rPr>
                <w:kern w:val="2"/>
                <w:szCs w:val="24"/>
              </w:rPr>
              <w:t>1.1.5. Atsiskaitomoji sąskaita</w:t>
            </w:r>
          </w:p>
        </w:tc>
        <w:tc>
          <w:tcPr>
            <w:tcW w:w="3510" w:type="dxa"/>
            <w:gridSpan w:val="3"/>
          </w:tcPr>
          <w:p w14:paraId="62E56AEE" w14:textId="30D18241" w:rsidR="00027B83" w:rsidRDefault="00FC7EEC">
            <w:pPr>
              <w:jc w:val="center"/>
              <w:rPr>
                <w:kern w:val="2"/>
                <w:szCs w:val="24"/>
              </w:rPr>
            </w:pPr>
            <w:r w:rsidRPr="00FC7EEC">
              <w:rPr>
                <w:kern w:val="2"/>
                <w:szCs w:val="24"/>
              </w:rPr>
              <w:t>LT73 4010 0418 0000 0035</w:t>
            </w:r>
          </w:p>
        </w:tc>
      </w:tr>
      <w:tr w:rsidR="00027B83" w14:paraId="6B7E848E" w14:textId="77777777" w:rsidTr="001162B0">
        <w:tc>
          <w:tcPr>
            <w:tcW w:w="2808" w:type="dxa"/>
            <w:gridSpan w:val="2"/>
            <w:vMerge/>
          </w:tcPr>
          <w:p w14:paraId="4F4A34C0" w14:textId="77777777" w:rsidR="00027B83" w:rsidRDefault="00027B83">
            <w:pPr>
              <w:rPr>
                <w:kern w:val="2"/>
                <w:szCs w:val="24"/>
              </w:rPr>
            </w:pPr>
          </w:p>
        </w:tc>
        <w:tc>
          <w:tcPr>
            <w:tcW w:w="3240" w:type="dxa"/>
            <w:gridSpan w:val="4"/>
          </w:tcPr>
          <w:p w14:paraId="6CD6859C" w14:textId="77777777" w:rsidR="00027B83" w:rsidRDefault="000B0897">
            <w:pPr>
              <w:rPr>
                <w:kern w:val="2"/>
                <w:szCs w:val="24"/>
              </w:rPr>
            </w:pPr>
            <w:r>
              <w:rPr>
                <w:kern w:val="2"/>
                <w:szCs w:val="24"/>
              </w:rPr>
              <w:t>1.1.6. Bankas, banko kodas</w:t>
            </w:r>
          </w:p>
        </w:tc>
        <w:tc>
          <w:tcPr>
            <w:tcW w:w="3510" w:type="dxa"/>
            <w:gridSpan w:val="3"/>
          </w:tcPr>
          <w:p w14:paraId="7CD0A608" w14:textId="1A661D8B" w:rsidR="00027B83" w:rsidRDefault="00FC7EEC">
            <w:pPr>
              <w:jc w:val="center"/>
              <w:rPr>
                <w:kern w:val="2"/>
                <w:szCs w:val="24"/>
              </w:rPr>
            </w:pPr>
            <w:r>
              <w:t>AB Luminor Bank, 40100</w:t>
            </w:r>
          </w:p>
        </w:tc>
      </w:tr>
      <w:tr w:rsidR="00027B83" w14:paraId="3C8A477F" w14:textId="77777777" w:rsidTr="001162B0">
        <w:tc>
          <w:tcPr>
            <w:tcW w:w="2808" w:type="dxa"/>
            <w:gridSpan w:val="2"/>
            <w:vMerge/>
          </w:tcPr>
          <w:p w14:paraId="6FB01AF8" w14:textId="77777777" w:rsidR="00027B83" w:rsidRDefault="00027B83">
            <w:pPr>
              <w:rPr>
                <w:kern w:val="2"/>
                <w:szCs w:val="24"/>
              </w:rPr>
            </w:pPr>
          </w:p>
        </w:tc>
        <w:tc>
          <w:tcPr>
            <w:tcW w:w="3240" w:type="dxa"/>
            <w:gridSpan w:val="4"/>
          </w:tcPr>
          <w:p w14:paraId="52077EC6" w14:textId="77777777" w:rsidR="00027B83" w:rsidRDefault="000B0897">
            <w:pPr>
              <w:rPr>
                <w:kern w:val="2"/>
                <w:szCs w:val="24"/>
              </w:rPr>
            </w:pPr>
            <w:r>
              <w:rPr>
                <w:kern w:val="2"/>
                <w:szCs w:val="24"/>
              </w:rPr>
              <w:t>1.1.7. Telefonas</w:t>
            </w:r>
          </w:p>
        </w:tc>
        <w:tc>
          <w:tcPr>
            <w:tcW w:w="3510" w:type="dxa"/>
            <w:gridSpan w:val="3"/>
          </w:tcPr>
          <w:p w14:paraId="04975451" w14:textId="59805031" w:rsidR="00027B83" w:rsidRDefault="00FC7EEC">
            <w:pPr>
              <w:jc w:val="center"/>
              <w:rPr>
                <w:kern w:val="2"/>
                <w:szCs w:val="24"/>
              </w:rPr>
            </w:pPr>
            <w:r>
              <w:t>+370 445 53 141</w:t>
            </w:r>
          </w:p>
        </w:tc>
      </w:tr>
      <w:tr w:rsidR="00027B83" w14:paraId="7B8191B7" w14:textId="77777777" w:rsidTr="001162B0">
        <w:tc>
          <w:tcPr>
            <w:tcW w:w="2808" w:type="dxa"/>
            <w:gridSpan w:val="2"/>
            <w:vMerge/>
          </w:tcPr>
          <w:p w14:paraId="1FE5A316" w14:textId="77777777" w:rsidR="00027B83" w:rsidRDefault="00027B83">
            <w:pPr>
              <w:rPr>
                <w:kern w:val="2"/>
                <w:szCs w:val="24"/>
              </w:rPr>
            </w:pPr>
          </w:p>
        </w:tc>
        <w:tc>
          <w:tcPr>
            <w:tcW w:w="3240" w:type="dxa"/>
            <w:gridSpan w:val="4"/>
          </w:tcPr>
          <w:p w14:paraId="47AE5590" w14:textId="77777777" w:rsidR="00027B83" w:rsidRDefault="000B0897">
            <w:pPr>
              <w:rPr>
                <w:kern w:val="2"/>
                <w:szCs w:val="24"/>
              </w:rPr>
            </w:pPr>
            <w:r>
              <w:rPr>
                <w:kern w:val="2"/>
                <w:szCs w:val="24"/>
              </w:rPr>
              <w:t>1.1.8. El. paštas</w:t>
            </w:r>
          </w:p>
        </w:tc>
        <w:tc>
          <w:tcPr>
            <w:tcW w:w="3510" w:type="dxa"/>
            <w:gridSpan w:val="3"/>
          </w:tcPr>
          <w:p w14:paraId="06155599" w14:textId="06E30663" w:rsidR="00027B83" w:rsidRPr="000A625D" w:rsidRDefault="00FC7EEC">
            <w:pPr>
              <w:jc w:val="center"/>
              <w:rPr>
                <w:kern w:val="2"/>
                <w:szCs w:val="24"/>
                <w:lang w:val="en-US"/>
              </w:rPr>
            </w:pPr>
            <w:r>
              <w:rPr>
                <w:kern w:val="2"/>
                <w:szCs w:val="24"/>
              </w:rPr>
              <w:t>savivaldybe</w:t>
            </w:r>
            <w:r w:rsidR="00F02CA8">
              <w:rPr>
                <w:kern w:val="2"/>
                <w:szCs w:val="24"/>
              </w:rPr>
              <w:t>@kretinga.lt</w:t>
            </w:r>
          </w:p>
        </w:tc>
      </w:tr>
      <w:tr w:rsidR="00027B83" w14:paraId="1959C3F5" w14:textId="77777777" w:rsidTr="001162B0">
        <w:tc>
          <w:tcPr>
            <w:tcW w:w="2808" w:type="dxa"/>
            <w:gridSpan w:val="2"/>
            <w:vMerge/>
          </w:tcPr>
          <w:p w14:paraId="34C01018" w14:textId="77777777" w:rsidR="00027B83" w:rsidRDefault="00027B83">
            <w:pPr>
              <w:rPr>
                <w:kern w:val="2"/>
                <w:szCs w:val="24"/>
              </w:rPr>
            </w:pPr>
          </w:p>
        </w:tc>
        <w:tc>
          <w:tcPr>
            <w:tcW w:w="3240" w:type="dxa"/>
            <w:gridSpan w:val="4"/>
          </w:tcPr>
          <w:p w14:paraId="473630E0" w14:textId="77777777" w:rsidR="00027B83" w:rsidRDefault="000B0897">
            <w:pPr>
              <w:rPr>
                <w:kern w:val="2"/>
                <w:szCs w:val="24"/>
              </w:rPr>
            </w:pPr>
            <w:r>
              <w:rPr>
                <w:kern w:val="2"/>
                <w:szCs w:val="24"/>
              </w:rPr>
              <w:t>1.1.9. Šalies atstovas</w:t>
            </w:r>
          </w:p>
        </w:tc>
        <w:tc>
          <w:tcPr>
            <w:tcW w:w="3510" w:type="dxa"/>
            <w:gridSpan w:val="3"/>
          </w:tcPr>
          <w:p w14:paraId="04FDD825" w14:textId="2A9CA611" w:rsidR="00027B83" w:rsidRDefault="00FC7EEC">
            <w:pPr>
              <w:jc w:val="center"/>
              <w:rPr>
                <w:kern w:val="2"/>
                <w:szCs w:val="24"/>
              </w:rPr>
            </w:pPr>
            <w:r>
              <w:t>Administracijos direktorė Vilma Preibienė</w:t>
            </w:r>
          </w:p>
        </w:tc>
      </w:tr>
      <w:tr w:rsidR="00027B83" w14:paraId="475D93E9" w14:textId="77777777" w:rsidTr="001162B0">
        <w:tc>
          <w:tcPr>
            <w:tcW w:w="2808" w:type="dxa"/>
            <w:gridSpan w:val="2"/>
            <w:vMerge/>
          </w:tcPr>
          <w:p w14:paraId="23BF508B" w14:textId="77777777" w:rsidR="00027B83" w:rsidRDefault="00027B83">
            <w:pPr>
              <w:rPr>
                <w:kern w:val="2"/>
                <w:szCs w:val="24"/>
              </w:rPr>
            </w:pPr>
          </w:p>
        </w:tc>
        <w:tc>
          <w:tcPr>
            <w:tcW w:w="3240" w:type="dxa"/>
            <w:gridSpan w:val="4"/>
          </w:tcPr>
          <w:p w14:paraId="7D81A35C" w14:textId="77777777" w:rsidR="00027B83" w:rsidRDefault="000B0897">
            <w:pPr>
              <w:rPr>
                <w:kern w:val="2"/>
                <w:szCs w:val="24"/>
              </w:rPr>
            </w:pPr>
            <w:r>
              <w:rPr>
                <w:kern w:val="2"/>
                <w:szCs w:val="24"/>
              </w:rPr>
              <w:t>1.1.10. Atstovavimo pagrindas</w:t>
            </w:r>
          </w:p>
        </w:tc>
        <w:tc>
          <w:tcPr>
            <w:tcW w:w="3510" w:type="dxa"/>
            <w:gridSpan w:val="3"/>
          </w:tcPr>
          <w:p w14:paraId="7164E978" w14:textId="3EAEAEC5" w:rsidR="00027B83" w:rsidRPr="000A625D" w:rsidRDefault="00F02CA8">
            <w:pPr>
              <w:jc w:val="center"/>
              <w:rPr>
                <w:kern w:val="2"/>
                <w:szCs w:val="24"/>
              </w:rPr>
            </w:pPr>
            <w:r w:rsidRPr="00F02CA8">
              <w:rPr>
                <w:kern w:val="2"/>
                <w:szCs w:val="24"/>
              </w:rPr>
              <w:t>Savivaldybės administracijos nuostatai</w:t>
            </w:r>
          </w:p>
        </w:tc>
      </w:tr>
      <w:tr w:rsidR="00027B83" w14:paraId="208DA5AB" w14:textId="77777777" w:rsidTr="001162B0">
        <w:tc>
          <w:tcPr>
            <w:tcW w:w="2808" w:type="dxa"/>
            <w:gridSpan w:val="2"/>
            <w:vMerge w:val="restart"/>
          </w:tcPr>
          <w:p w14:paraId="6C001A1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7CAAC857" w14:textId="77777777" w:rsidR="004F7C3E" w:rsidRDefault="004F7C3E" w:rsidP="004F7C3E">
            <w:pPr>
              <w:rPr>
                <w:color w:val="4472C4"/>
                <w:kern w:val="2"/>
                <w:szCs w:val="24"/>
              </w:rPr>
            </w:pPr>
            <w:r>
              <w:rPr>
                <w:color w:val="4472C4"/>
                <w:kern w:val="2"/>
                <w:szCs w:val="24"/>
              </w:rPr>
              <w:t>(jei Tiekėjas yra fizinis asmuo, skiltys atitinkamai pakoreguojamos.</w:t>
            </w:r>
          </w:p>
          <w:p w14:paraId="450B9242" w14:textId="0965F6C4" w:rsidR="00027B83" w:rsidRDefault="004F7C3E" w:rsidP="004F7C3E">
            <w:pPr>
              <w:rPr>
                <w:b/>
                <w:kern w:val="2"/>
                <w:szCs w:val="24"/>
              </w:rPr>
            </w:pPr>
            <w:r>
              <w:rPr>
                <w:color w:val="4472C4"/>
                <w:kern w:val="2"/>
                <w:szCs w:val="24"/>
              </w:rPr>
              <w:t>Jei Tiekėjas yra tiekėjų grupė, skiltys pildomos įterpiant kiekvieno grupės nario informaciją)</w:t>
            </w:r>
          </w:p>
        </w:tc>
        <w:tc>
          <w:tcPr>
            <w:tcW w:w="3240" w:type="dxa"/>
            <w:gridSpan w:val="4"/>
          </w:tcPr>
          <w:p w14:paraId="67F6D24E" w14:textId="77777777" w:rsidR="00027B83" w:rsidRDefault="000B0897">
            <w:pPr>
              <w:rPr>
                <w:kern w:val="2"/>
                <w:szCs w:val="24"/>
              </w:rPr>
            </w:pPr>
            <w:r>
              <w:rPr>
                <w:kern w:val="2"/>
                <w:szCs w:val="24"/>
              </w:rPr>
              <w:t>1.2.1. Pavadinimas</w:t>
            </w:r>
          </w:p>
        </w:tc>
        <w:tc>
          <w:tcPr>
            <w:tcW w:w="3510" w:type="dxa"/>
            <w:gridSpan w:val="3"/>
          </w:tcPr>
          <w:p w14:paraId="02EEDC7F" w14:textId="77777777" w:rsidR="00027B83" w:rsidRDefault="00027B83">
            <w:pPr>
              <w:jc w:val="center"/>
              <w:rPr>
                <w:kern w:val="2"/>
                <w:szCs w:val="24"/>
              </w:rPr>
            </w:pPr>
          </w:p>
        </w:tc>
      </w:tr>
      <w:tr w:rsidR="00027B83" w14:paraId="3EAB2D74" w14:textId="77777777" w:rsidTr="001162B0">
        <w:tc>
          <w:tcPr>
            <w:tcW w:w="2808" w:type="dxa"/>
            <w:gridSpan w:val="2"/>
            <w:vMerge/>
          </w:tcPr>
          <w:p w14:paraId="75194712" w14:textId="77777777" w:rsidR="00027B83" w:rsidRDefault="00027B83">
            <w:pPr>
              <w:rPr>
                <w:b/>
                <w:kern w:val="2"/>
                <w:szCs w:val="24"/>
              </w:rPr>
            </w:pPr>
          </w:p>
        </w:tc>
        <w:tc>
          <w:tcPr>
            <w:tcW w:w="3240" w:type="dxa"/>
            <w:gridSpan w:val="4"/>
          </w:tcPr>
          <w:p w14:paraId="65C865FD" w14:textId="77777777" w:rsidR="00027B83" w:rsidRDefault="000B0897">
            <w:pPr>
              <w:rPr>
                <w:kern w:val="2"/>
                <w:szCs w:val="24"/>
              </w:rPr>
            </w:pPr>
            <w:r>
              <w:rPr>
                <w:kern w:val="2"/>
                <w:szCs w:val="24"/>
              </w:rPr>
              <w:t>1.2.2. Juridinio asmens kodas</w:t>
            </w:r>
          </w:p>
        </w:tc>
        <w:tc>
          <w:tcPr>
            <w:tcW w:w="3510" w:type="dxa"/>
            <w:gridSpan w:val="3"/>
          </w:tcPr>
          <w:p w14:paraId="53FD7CD7" w14:textId="77777777" w:rsidR="00027B83" w:rsidRDefault="00027B83">
            <w:pPr>
              <w:jc w:val="center"/>
              <w:rPr>
                <w:kern w:val="2"/>
                <w:szCs w:val="24"/>
              </w:rPr>
            </w:pPr>
          </w:p>
        </w:tc>
      </w:tr>
      <w:tr w:rsidR="00027B83" w14:paraId="666244A6" w14:textId="77777777" w:rsidTr="001162B0">
        <w:tc>
          <w:tcPr>
            <w:tcW w:w="2808" w:type="dxa"/>
            <w:gridSpan w:val="2"/>
            <w:vMerge/>
          </w:tcPr>
          <w:p w14:paraId="47FBA3D1" w14:textId="77777777" w:rsidR="00027B83" w:rsidRDefault="00027B83">
            <w:pPr>
              <w:rPr>
                <w:b/>
                <w:kern w:val="2"/>
                <w:szCs w:val="24"/>
              </w:rPr>
            </w:pPr>
          </w:p>
        </w:tc>
        <w:tc>
          <w:tcPr>
            <w:tcW w:w="3240" w:type="dxa"/>
            <w:gridSpan w:val="4"/>
          </w:tcPr>
          <w:p w14:paraId="1BC85940" w14:textId="77777777" w:rsidR="00027B83" w:rsidRDefault="000B0897">
            <w:pPr>
              <w:rPr>
                <w:kern w:val="2"/>
                <w:szCs w:val="24"/>
              </w:rPr>
            </w:pPr>
            <w:r>
              <w:rPr>
                <w:kern w:val="2"/>
                <w:szCs w:val="24"/>
              </w:rPr>
              <w:t>1.2.3. Adresas</w:t>
            </w:r>
          </w:p>
        </w:tc>
        <w:tc>
          <w:tcPr>
            <w:tcW w:w="3510" w:type="dxa"/>
            <w:gridSpan w:val="3"/>
          </w:tcPr>
          <w:p w14:paraId="7014BB4C" w14:textId="77777777" w:rsidR="00027B83" w:rsidRDefault="00027B83">
            <w:pPr>
              <w:jc w:val="center"/>
              <w:rPr>
                <w:kern w:val="2"/>
                <w:szCs w:val="24"/>
              </w:rPr>
            </w:pPr>
          </w:p>
        </w:tc>
      </w:tr>
      <w:tr w:rsidR="00027B83" w14:paraId="29C53A2D" w14:textId="77777777" w:rsidTr="001162B0">
        <w:tc>
          <w:tcPr>
            <w:tcW w:w="2808" w:type="dxa"/>
            <w:gridSpan w:val="2"/>
            <w:vMerge/>
          </w:tcPr>
          <w:p w14:paraId="62F07FD3" w14:textId="77777777" w:rsidR="00027B83" w:rsidRDefault="00027B83">
            <w:pPr>
              <w:rPr>
                <w:b/>
                <w:kern w:val="2"/>
                <w:szCs w:val="24"/>
              </w:rPr>
            </w:pPr>
          </w:p>
        </w:tc>
        <w:tc>
          <w:tcPr>
            <w:tcW w:w="3240" w:type="dxa"/>
            <w:gridSpan w:val="4"/>
          </w:tcPr>
          <w:p w14:paraId="3F64B498" w14:textId="77777777" w:rsidR="00027B83" w:rsidRDefault="000B0897">
            <w:pPr>
              <w:rPr>
                <w:kern w:val="2"/>
                <w:szCs w:val="24"/>
              </w:rPr>
            </w:pPr>
            <w:r>
              <w:rPr>
                <w:kern w:val="2"/>
                <w:szCs w:val="24"/>
              </w:rPr>
              <w:t>1.2.4. PVM mokėtojo kodas</w:t>
            </w:r>
          </w:p>
        </w:tc>
        <w:tc>
          <w:tcPr>
            <w:tcW w:w="3510" w:type="dxa"/>
            <w:gridSpan w:val="3"/>
          </w:tcPr>
          <w:p w14:paraId="1570F720" w14:textId="77777777" w:rsidR="00027B83" w:rsidRDefault="00027B83">
            <w:pPr>
              <w:jc w:val="center"/>
              <w:rPr>
                <w:kern w:val="2"/>
                <w:szCs w:val="24"/>
              </w:rPr>
            </w:pPr>
          </w:p>
        </w:tc>
      </w:tr>
      <w:tr w:rsidR="00027B83" w14:paraId="5B9A0B4B" w14:textId="77777777" w:rsidTr="001162B0">
        <w:tc>
          <w:tcPr>
            <w:tcW w:w="2808" w:type="dxa"/>
            <w:gridSpan w:val="2"/>
            <w:vMerge/>
          </w:tcPr>
          <w:p w14:paraId="0E55A8FE" w14:textId="77777777" w:rsidR="00027B83" w:rsidRDefault="00027B83">
            <w:pPr>
              <w:rPr>
                <w:b/>
                <w:kern w:val="2"/>
                <w:szCs w:val="24"/>
              </w:rPr>
            </w:pPr>
          </w:p>
        </w:tc>
        <w:tc>
          <w:tcPr>
            <w:tcW w:w="3240" w:type="dxa"/>
            <w:gridSpan w:val="4"/>
          </w:tcPr>
          <w:p w14:paraId="0740C72F" w14:textId="77777777" w:rsidR="00027B83" w:rsidRDefault="000B0897">
            <w:pPr>
              <w:rPr>
                <w:kern w:val="2"/>
                <w:szCs w:val="24"/>
              </w:rPr>
            </w:pPr>
            <w:r>
              <w:rPr>
                <w:kern w:val="2"/>
                <w:szCs w:val="24"/>
              </w:rPr>
              <w:t>1.2.5. Atsiskaitomoji sąskaita</w:t>
            </w:r>
          </w:p>
        </w:tc>
        <w:tc>
          <w:tcPr>
            <w:tcW w:w="3510" w:type="dxa"/>
            <w:gridSpan w:val="3"/>
          </w:tcPr>
          <w:p w14:paraId="5B25FE4F" w14:textId="77777777" w:rsidR="00027B83" w:rsidRDefault="00027B83">
            <w:pPr>
              <w:jc w:val="center"/>
              <w:rPr>
                <w:kern w:val="2"/>
                <w:szCs w:val="24"/>
              </w:rPr>
            </w:pPr>
          </w:p>
        </w:tc>
      </w:tr>
      <w:tr w:rsidR="00027B83" w14:paraId="0D812494" w14:textId="77777777" w:rsidTr="001162B0">
        <w:tc>
          <w:tcPr>
            <w:tcW w:w="2808" w:type="dxa"/>
            <w:gridSpan w:val="2"/>
            <w:vMerge/>
          </w:tcPr>
          <w:p w14:paraId="3FB019FB" w14:textId="77777777" w:rsidR="00027B83" w:rsidRDefault="00027B83">
            <w:pPr>
              <w:rPr>
                <w:b/>
                <w:kern w:val="2"/>
                <w:szCs w:val="24"/>
              </w:rPr>
            </w:pPr>
          </w:p>
        </w:tc>
        <w:tc>
          <w:tcPr>
            <w:tcW w:w="3240" w:type="dxa"/>
            <w:gridSpan w:val="4"/>
          </w:tcPr>
          <w:p w14:paraId="61E194F0" w14:textId="77777777" w:rsidR="00027B83" w:rsidRDefault="000B0897">
            <w:pPr>
              <w:rPr>
                <w:kern w:val="2"/>
                <w:szCs w:val="24"/>
              </w:rPr>
            </w:pPr>
            <w:r>
              <w:rPr>
                <w:kern w:val="2"/>
                <w:szCs w:val="24"/>
              </w:rPr>
              <w:t>1.2.6. Bankas, banko kodas</w:t>
            </w:r>
          </w:p>
        </w:tc>
        <w:tc>
          <w:tcPr>
            <w:tcW w:w="3510" w:type="dxa"/>
            <w:gridSpan w:val="3"/>
          </w:tcPr>
          <w:p w14:paraId="261BA477" w14:textId="77777777" w:rsidR="00027B83" w:rsidRDefault="00027B83">
            <w:pPr>
              <w:jc w:val="center"/>
              <w:rPr>
                <w:kern w:val="2"/>
                <w:szCs w:val="24"/>
              </w:rPr>
            </w:pPr>
          </w:p>
        </w:tc>
      </w:tr>
      <w:tr w:rsidR="00027B83" w14:paraId="3A61E74A" w14:textId="77777777" w:rsidTr="001162B0">
        <w:tc>
          <w:tcPr>
            <w:tcW w:w="2808" w:type="dxa"/>
            <w:gridSpan w:val="2"/>
            <w:vMerge/>
          </w:tcPr>
          <w:p w14:paraId="2E64EFD9" w14:textId="77777777" w:rsidR="00027B83" w:rsidRDefault="00027B83">
            <w:pPr>
              <w:rPr>
                <w:b/>
                <w:kern w:val="2"/>
                <w:szCs w:val="24"/>
              </w:rPr>
            </w:pPr>
          </w:p>
        </w:tc>
        <w:tc>
          <w:tcPr>
            <w:tcW w:w="3240" w:type="dxa"/>
            <w:gridSpan w:val="4"/>
          </w:tcPr>
          <w:p w14:paraId="71522681" w14:textId="77777777" w:rsidR="00027B83" w:rsidRDefault="000B0897">
            <w:pPr>
              <w:rPr>
                <w:kern w:val="2"/>
                <w:szCs w:val="24"/>
              </w:rPr>
            </w:pPr>
            <w:r>
              <w:rPr>
                <w:kern w:val="2"/>
                <w:szCs w:val="24"/>
              </w:rPr>
              <w:t>1.2.7. Telefonas</w:t>
            </w:r>
          </w:p>
        </w:tc>
        <w:tc>
          <w:tcPr>
            <w:tcW w:w="3510" w:type="dxa"/>
            <w:gridSpan w:val="3"/>
          </w:tcPr>
          <w:p w14:paraId="779C186C" w14:textId="77777777" w:rsidR="00027B83" w:rsidRDefault="00027B83">
            <w:pPr>
              <w:jc w:val="center"/>
              <w:rPr>
                <w:kern w:val="2"/>
                <w:szCs w:val="24"/>
              </w:rPr>
            </w:pPr>
          </w:p>
        </w:tc>
      </w:tr>
      <w:tr w:rsidR="00027B83" w14:paraId="4A6AF2AD" w14:textId="77777777" w:rsidTr="001162B0">
        <w:tc>
          <w:tcPr>
            <w:tcW w:w="2808" w:type="dxa"/>
            <w:gridSpan w:val="2"/>
            <w:vMerge/>
          </w:tcPr>
          <w:p w14:paraId="58F2C5B1" w14:textId="77777777" w:rsidR="00027B83" w:rsidRDefault="00027B83">
            <w:pPr>
              <w:rPr>
                <w:b/>
                <w:kern w:val="2"/>
                <w:szCs w:val="24"/>
              </w:rPr>
            </w:pPr>
          </w:p>
        </w:tc>
        <w:tc>
          <w:tcPr>
            <w:tcW w:w="3240" w:type="dxa"/>
            <w:gridSpan w:val="4"/>
          </w:tcPr>
          <w:p w14:paraId="7496FFE6" w14:textId="77777777" w:rsidR="00027B83" w:rsidRDefault="000B0897">
            <w:pPr>
              <w:rPr>
                <w:kern w:val="2"/>
                <w:szCs w:val="24"/>
              </w:rPr>
            </w:pPr>
            <w:r>
              <w:rPr>
                <w:kern w:val="2"/>
                <w:szCs w:val="24"/>
              </w:rPr>
              <w:t>1.2.8. El. paštas</w:t>
            </w:r>
          </w:p>
        </w:tc>
        <w:tc>
          <w:tcPr>
            <w:tcW w:w="3510" w:type="dxa"/>
            <w:gridSpan w:val="3"/>
          </w:tcPr>
          <w:p w14:paraId="5FE40A45" w14:textId="77777777" w:rsidR="00027B83" w:rsidRDefault="00027B83">
            <w:pPr>
              <w:jc w:val="center"/>
              <w:rPr>
                <w:kern w:val="2"/>
                <w:szCs w:val="24"/>
              </w:rPr>
            </w:pPr>
          </w:p>
        </w:tc>
      </w:tr>
      <w:tr w:rsidR="00027B83" w14:paraId="67CA8A8E" w14:textId="77777777" w:rsidTr="001162B0">
        <w:tc>
          <w:tcPr>
            <w:tcW w:w="2808" w:type="dxa"/>
            <w:gridSpan w:val="2"/>
            <w:vMerge/>
          </w:tcPr>
          <w:p w14:paraId="03ECA91F" w14:textId="77777777" w:rsidR="00027B83" w:rsidRDefault="00027B83">
            <w:pPr>
              <w:rPr>
                <w:b/>
                <w:kern w:val="2"/>
                <w:szCs w:val="24"/>
              </w:rPr>
            </w:pPr>
          </w:p>
        </w:tc>
        <w:tc>
          <w:tcPr>
            <w:tcW w:w="3240" w:type="dxa"/>
            <w:gridSpan w:val="4"/>
          </w:tcPr>
          <w:p w14:paraId="2920CEAC" w14:textId="77777777" w:rsidR="00027B83" w:rsidRDefault="000B0897">
            <w:pPr>
              <w:rPr>
                <w:kern w:val="2"/>
                <w:szCs w:val="24"/>
              </w:rPr>
            </w:pPr>
            <w:r>
              <w:rPr>
                <w:kern w:val="2"/>
                <w:szCs w:val="24"/>
              </w:rPr>
              <w:t>1.2.9. Šalies atstovas</w:t>
            </w:r>
          </w:p>
        </w:tc>
        <w:tc>
          <w:tcPr>
            <w:tcW w:w="3510" w:type="dxa"/>
            <w:gridSpan w:val="3"/>
          </w:tcPr>
          <w:p w14:paraId="6AA5701A" w14:textId="77777777" w:rsidR="00027B83" w:rsidRDefault="00027B83">
            <w:pPr>
              <w:jc w:val="center"/>
              <w:rPr>
                <w:kern w:val="2"/>
                <w:szCs w:val="24"/>
              </w:rPr>
            </w:pPr>
          </w:p>
        </w:tc>
      </w:tr>
      <w:tr w:rsidR="00027B83" w14:paraId="21B1C29D" w14:textId="77777777" w:rsidTr="001162B0">
        <w:tc>
          <w:tcPr>
            <w:tcW w:w="2808" w:type="dxa"/>
            <w:gridSpan w:val="2"/>
            <w:vMerge/>
          </w:tcPr>
          <w:p w14:paraId="6032661D" w14:textId="77777777" w:rsidR="00027B83" w:rsidRDefault="00027B83">
            <w:pPr>
              <w:rPr>
                <w:b/>
                <w:kern w:val="2"/>
                <w:szCs w:val="24"/>
              </w:rPr>
            </w:pPr>
          </w:p>
        </w:tc>
        <w:tc>
          <w:tcPr>
            <w:tcW w:w="3240" w:type="dxa"/>
            <w:gridSpan w:val="4"/>
          </w:tcPr>
          <w:p w14:paraId="08846265" w14:textId="77777777" w:rsidR="00027B83" w:rsidRDefault="000B0897">
            <w:pPr>
              <w:rPr>
                <w:kern w:val="2"/>
                <w:szCs w:val="24"/>
              </w:rPr>
            </w:pPr>
            <w:r>
              <w:rPr>
                <w:kern w:val="2"/>
                <w:szCs w:val="24"/>
              </w:rPr>
              <w:t>1.2.10. Atstovavimo pagrindas</w:t>
            </w:r>
          </w:p>
        </w:tc>
        <w:tc>
          <w:tcPr>
            <w:tcW w:w="3510" w:type="dxa"/>
            <w:gridSpan w:val="3"/>
          </w:tcPr>
          <w:p w14:paraId="59BF79D5" w14:textId="77777777" w:rsidR="00027B83" w:rsidRDefault="00027B83">
            <w:pPr>
              <w:jc w:val="center"/>
              <w:rPr>
                <w:kern w:val="2"/>
                <w:szCs w:val="24"/>
              </w:rPr>
            </w:pPr>
          </w:p>
        </w:tc>
      </w:tr>
      <w:tr w:rsidR="00027B83" w14:paraId="65ACB567" w14:textId="77777777" w:rsidTr="001162B0">
        <w:trPr>
          <w:gridAfter w:val="1"/>
          <w:wAfter w:w="23" w:type="dxa"/>
          <w:trHeight w:val="300"/>
        </w:trPr>
        <w:tc>
          <w:tcPr>
            <w:tcW w:w="9535" w:type="dxa"/>
            <w:gridSpan w:val="8"/>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4F1696">
        <w:trPr>
          <w:gridAfter w:val="1"/>
          <w:wAfter w:w="23" w:type="dxa"/>
          <w:trHeight w:val="300"/>
        </w:trPr>
        <w:tc>
          <w:tcPr>
            <w:tcW w:w="2830" w:type="dxa"/>
            <w:gridSpan w:val="3"/>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5"/>
          </w:tcPr>
          <w:p w14:paraId="3D089FEF" w14:textId="5EBB43F4" w:rsidR="008A4F95" w:rsidRDefault="006F2663" w:rsidP="00F02CA8">
            <w:pPr>
              <w:rPr>
                <w:color w:val="000000" w:themeColor="text1"/>
                <w:kern w:val="2"/>
                <w:szCs w:val="24"/>
              </w:rPr>
            </w:pPr>
            <w:r>
              <w:rPr>
                <w:color w:val="000000" w:themeColor="text1"/>
                <w:kern w:val="2"/>
                <w:szCs w:val="24"/>
              </w:rPr>
              <w:t>Žemės</w:t>
            </w:r>
            <w:r w:rsidR="008A4F95">
              <w:rPr>
                <w:color w:val="000000" w:themeColor="text1"/>
                <w:kern w:val="2"/>
                <w:szCs w:val="24"/>
              </w:rPr>
              <w:t xml:space="preserve"> ūkio</w:t>
            </w:r>
            <w:r>
              <w:rPr>
                <w:color w:val="000000" w:themeColor="text1"/>
                <w:kern w:val="2"/>
                <w:szCs w:val="24"/>
              </w:rPr>
              <w:t xml:space="preserve"> </w:t>
            </w:r>
            <w:r w:rsidR="008A4F95">
              <w:rPr>
                <w:color w:val="000000" w:themeColor="text1"/>
                <w:kern w:val="2"/>
                <w:szCs w:val="24"/>
              </w:rPr>
              <w:t>skyriaus v</w:t>
            </w:r>
            <w:r w:rsidR="008A4F95" w:rsidRPr="008A4F95">
              <w:rPr>
                <w:color w:val="000000" w:themeColor="text1"/>
                <w:kern w:val="2"/>
                <w:szCs w:val="24"/>
              </w:rPr>
              <w:t>yr. specialistė</w:t>
            </w:r>
            <w:r w:rsidR="008A4F95">
              <w:rPr>
                <w:color w:val="000000" w:themeColor="text1"/>
                <w:kern w:val="2"/>
                <w:szCs w:val="24"/>
              </w:rPr>
              <w:t xml:space="preserve"> </w:t>
            </w:r>
            <w:r w:rsidR="008A4F95" w:rsidRPr="008A4F95">
              <w:rPr>
                <w:color w:val="000000" w:themeColor="text1"/>
                <w:kern w:val="2"/>
                <w:szCs w:val="24"/>
              </w:rPr>
              <w:t>Odeta Viršilienė</w:t>
            </w:r>
            <w:r w:rsidR="008A4F95">
              <w:rPr>
                <w:color w:val="000000" w:themeColor="text1"/>
                <w:kern w:val="2"/>
                <w:szCs w:val="24"/>
              </w:rPr>
              <w:t xml:space="preserve"> tel. </w:t>
            </w:r>
            <w:r w:rsidR="008A4F95" w:rsidRPr="008A4F95">
              <w:rPr>
                <w:color w:val="000000" w:themeColor="text1"/>
                <w:kern w:val="2"/>
                <w:szCs w:val="24"/>
              </w:rPr>
              <w:t xml:space="preserve">+370 445 43783 </w:t>
            </w:r>
            <w:r w:rsidR="008A4F95">
              <w:rPr>
                <w:color w:val="000000" w:themeColor="text1"/>
                <w:kern w:val="2"/>
                <w:szCs w:val="24"/>
              </w:rPr>
              <w:t xml:space="preserve">el. paštas </w:t>
            </w:r>
            <w:hyperlink r:id="rId11" w:history="1">
              <w:r w:rsidR="0060515D" w:rsidRPr="00787CDC">
                <w:rPr>
                  <w:rStyle w:val="Hipersaitas"/>
                  <w:kern w:val="2"/>
                  <w:szCs w:val="24"/>
                </w:rPr>
                <w:t>odeta.virsiliene@kretinga.lt</w:t>
              </w:r>
            </w:hyperlink>
            <w:r w:rsidR="0060515D">
              <w:rPr>
                <w:color w:val="000000" w:themeColor="text1"/>
                <w:kern w:val="2"/>
                <w:szCs w:val="24"/>
              </w:rPr>
              <w:t>;</w:t>
            </w:r>
          </w:p>
          <w:p w14:paraId="1033B379" w14:textId="77777777" w:rsidR="0060515D" w:rsidRDefault="0060515D" w:rsidP="00F02CA8">
            <w:pPr>
              <w:rPr>
                <w:color w:val="000000" w:themeColor="text1"/>
                <w:kern w:val="2"/>
                <w:szCs w:val="24"/>
              </w:rPr>
            </w:pPr>
          </w:p>
          <w:p w14:paraId="0A73C060" w14:textId="19658D80" w:rsidR="00027B83" w:rsidRDefault="00F02CA8" w:rsidP="00F02CA8">
            <w:pPr>
              <w:rPr>
                <w:color w:val="4472C4"/>
                <w:kern w:val="2"/>
                <w:szCs w:val="24"/>
              </w:rPr>
            </w:pPr>
            <w:r w:rsidRPr="00F02CA8">
              <w:rPr>
                <w:color w:val="000000" w:themeColor="text1"/>
                <w:kern w:val="2"/>
                <w:szCs w:val="24"/>
              </w:rPr>
              <w:t xml:space="preserve">Strateginio planavimo ir investicijų skyriaus </w:t>
            </w:r>
            <w:r>
              <w:rPr>
                <w:color w:val="000000" w:themeColor="text1"/>
                <w:kern w:val="2"/>
                <w:szCs w:val="24"/>
              </w:rPr>
              <w:t>s</w:t>
            </w:r>
            <w:r w:rsidRPr="00F02CA8">
              <w:rPr>
                <w:color w:val="000000" w:themeColor="text1"/>
                <w:kern w:val="2"/>
                <w:szCs w:val="24"/>
              </w:rPr>
              <w:t>pecialistė</w:t>
            </w:r>
            <w:r>
              <w:rPr>
                <w:color w:val="000000" w:themeColor="text1"/>
                <w:kern w:val="2"/>
                <w:szCs w:val="24"/>
              </w:rPr>
              <w:t xml:space="preserve"> </w:t>
            </w:r>
            <w:r w:rsidRPr="00F02CA8">
              <w:rPr>
                <w:color w:val="000000" w:themeColor="text1"/>
                <w:kern w:val="2"/>
                <w:szCs w:val="24"/>
              </w:rPr>
              <w:t>Julija Jakaitė</w:t>
            </w:r>
            <w:r>
              <w:rPr>
                <w:color w:val="000000" w:themeColor="text1"/>
                <w:kern w:val="2"/>
                <w:szCs w:val="24"/>
              </w:rPr>
              <w:t xml:space="preserve">, tel. </w:t>
            </w:r>
            <w:r w:rsidRPr="00F02CA8">
              <w:rPr>
                <w:color w:val="000000" w:themeColor="text1"/>
                <w:kern w:val="2"/>
                <w:szCs w:val="24"/>
              </w:rPr>
              <w:t>+370 687 26425</w:t>
            </w:r>
            <w:r>
              <w:rPr>
                <w:color w:val="000000" w:themeColor="text1"/>
                <w:kern w:val="2"/>
                <w:szCs w:val="24"/>
              </w:rPr>
              <w:t>, e</w:t>
            </w:r>
            <w:r w:rsidRPr="00F02CA8">
              <w:rPr>
                <w:color w:val="000000" w:themeColor="text1"/>
                <w:kern w:val="2"/>
                <w:szCs w:val="24"/>
              </w:rPr>
              <w:t>l. paštas</w:t>
            </w:r>
            <w:r>
              <w:rPr>
                <w:color w:val="000000" w:themeColor="text1"/>
                <w:kern w:val="2"/>
                <w:szCs w:val="24"/>
              </w:rPr>
              <w:t xml:space="preserve"> </w:t>
            </w:r>
            <w:r w:rsidRPr="00F02CA8">
              <w:rPr>
                <w:color w:val="000000" w:themeColor="text1"/>
                <w:kern w:val="2"/>
                <w:szCs w:val="24"/>
              </w:rPr>
              <w:t>julija.jakaite@kretinga.lt</w:t>
            </w:r>
          </w:p>
        </w:tc>
      </w:tr>
      <w:tr w:rsidR="00027B83" w14:paraId="7B08F743" w14:textId="77777777" w:rsidTr="004F1696">
        <w:trPr>
          <w:gridAfter w:val="1"/>
          <w:wAfter w:w="23" w:type="dxa"/>
          <w:trHeight w:val="300"/>
        </w:trPr>
        <w:tc>
          <w:tcPr>
            <w:tcW w:w="2830" w:type="dxa"/>
            <w:gridSpan w:val="3"/>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705" w:type="dxa"/>
            <w:gridSpan w:val="5"/>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001162B0">
        <w:trPr>
          <w:gridAfter w:val="1"/>
          <w:wAfter w:w="23" w:type="dxa"/>
          <w:trHeight w:val="300"/>
        </w:trPr>
        <w:tc>
          <w:tcPr>
            <w:tcW w:w="9535" w:type="dxa"/>
            <w:gridSpan w:val="8"/>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4F1696">
        <w:trPr>
          <w:gridAfter w:val="1"/>
          <w:wAfter w:w="23" w:type="dxa"/>
          <w:trHeight w:val="300"/>
        </w:trPr>
        <w:tc>
          <w:tcPr>
            <w:tcW w:w="2830" w:type="dxa"/>
            <w:gridSpan w:val="3"/>
          </w:tcPr>
          <w:p w14:paraId="27B75B6A" w14:textId="77777777" w:rsidR="00027B83" w:rsidRDefault="000B0897">
            <w:pPr>
              <w:rPr>
                <w:b/>
                <w:kern w:val="2"/>
                <w:szCs w:val="24"/>
              </w:rPr>
            </w:pPr>
            <w:r>
              <w:rPr>
                <w:b/>
                <w:kern w:val="2"/>
                <w:szCs w:val="24"/>
              </w:rPr>
              <w:t>3.1. Sutarties dalykas</w:t>
            </w:r>
          </w:p>
        </w:tc>
        <w:tc>
          <w:tcPr>
            <w:tcW w:w="6705" w:type="dxa"/>
            <w:gridSpan w:val="5"/>
          </w:tcPr>
          <w:p w14:paraId="31E7EE87" w14:textId="77777777" w:rsidR="005C13B7" w:rsidRDefault="000B0897" w:rsidP="005C13B7">
            <w:r>
              <w:rPr>
                <w:kern w:val="2"/>
                <w:szCs w:val="24"/>
              </w:rPr>
              <w:t>Tiekėjas įsipareigoja Sutartyje numatytomis sąlygomis suteikti Pirkėjui Paslaugas</w:t>
            </w:r>
            <w:r w:rsidR="00DC129C">
              <w:rPr>
                <w:kern w:val="2"/>
                <w:szCs w:val="24"/>
              </w:rPr>
              <w:t>:</w:t>
            </w:r>
            <w:r w:rsidR="005C13B7">
              <w:t xml:space="preserve"> </w:t>
            </w:r>
          </w:p>
          <w:p w14:paraId="1F4F30FE" w14:textId="7A64A6D9" w:rsidR="005C13B7" w:rsidRPr="005C13B7" w:rsidRDefault="005C13B7" w:rsidP="005C13B7">
            <w:pPr>
              <w:rPr>
                <w:kern w:val="2"/>
                <w:szCs w:val="24"/>
              </w:rPr>
            </w:pPr>
            <w:r>
              <w:t xml:space="preserve">1) </w:t>
            </w:r>
            <w:r w:rsidRPr="005C13B7">
              <w:rPr>
                <w:kern w:val="2"/>
                <w:szCs w:val="24"/>
              </w:rPr>
              <w:t>parengti Kretingos dvaro parko medžių alėjų tvarkybos darbų projektą;</w:t>
            </w:r>
          </w:p>
          <w:p w14:paraId="3C174E20" w14:textId="3BDC3017" w:rsidR="005C13B7" w:rsidRPr="005C13B7" w:rsidRDefault="005C13B7" w:rsidP="005C13B7">
            <w:pPr>
              <w:rPr>
                <w:kern w:val="2"/>
                <w:szCs w:val="24"/>
              </w:rPr>
            </w:pPr>
            <w:r>
              <w:rPr>
                <w:kern w:val="2"/>
                <w:szCs w:val="24"/>
              </w:rPr>
              <w:t>2) p</w:t>
            </w:r>
            <w:r w:rsidRPr="005C13B7">
              <w:rPr>
                <w:kern w:val="2"/>
                <w:szCs w:val="24"/>
              </w:rPr>
              <w:t xml:space="preserve">arengti Salantų dvaro parko medžių alėjų tvarkybos </w:t>
            </w:r>
            <w:r w:rsidR="00822366">
              <w:rPr>
                <w:kern w:val="2"/>
                <w:szCs w:val="24"/>
              </w:rPr>
              <w:t xml:space="preserve">darbų </w:t>
            </w:r>
            <w:r w:rsidRPr="005C13B7">
              <w:rPr>
                <w:kern w:val="2"/>
                <w:szCs w:val="24"/>
              </w:rPr>
              <w:t>projektą</w:t>
            </w:r>
          </w:p>
          <w:p w14:paraId="3A0700B8" w14:textId="77777777" w:rsidR="00036AC2" w:rsidRDefault="005C13B7">
            <w:pPr>
              <w:rPr>
                <w:kern w:val="2"/>
                <w:szCs w:val="24"/>
              </w:rPr>
            </w:pPr>
            <w:r w:rsidRPr="005C13B7">
              <w:rPr>
                <w:kern w:val="2"/>
                <w:szCs w:val="24"/>
              </w:rPr>
              <w:t>(toliau – Paslaugos).</w:t>
            </w:r>
          </w:p>
          <w:p w14:paraId="27730B38" w14:textId="57FDADF2"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46301">
              <w:rPr>
                <w:color w:val="000000"/>
                <w:kern w:val="2"/>
                <w:szCs w:val="24"/>
              </w:rPr>
              <w:t>1</w:t>
            </w:r>
            <w:r>
              <w:rPr>
                <w:color w:val="000000"/>
                <w:kern w:val="2"/>
                <w:szCs w:val="24"/>
              </w:rPr>
              <w:t xml:space="preserve"> „Techninė</w:t>
            </w:r>
            <w:r w:rsidR="005C13B7">
              <w:rPr>
                <w:color w:val="000000"/>
                <w:kern w:val="2"/>
                <w:szCs w:val="24"/>
              </w:rPr>
              <w:t>s</w:t>
            </w:r>
            <w:r>
              <w:rPr>
                <w:color w:val="000000"/>
                <w:kern w:val="2"/>
                <w:szCs w:val="24"/>
              </w:rPr>
              <w:t xml:space="preserve"> </w:t>
            </w:r>
            <w:r w:rsidR="00DC129C">
              <w:rPr>
                <w:color w:val="000000"/>
                <w:kern w:val="2"/>
                <w:szCs w:val="24"/>
              </w:rPr>
              <w:t>užduot</w:t>
            </w:r>
            <w:r w:rsidR="005C13B7">
              <w:rPr>
                <w:color w:val="000000"/>
                <w:kern w:val="2"/>
                <w:szCs w:val="24"/>
              </w:rPr>
              <w:t>y</w:t>
            </w:r>
            <w:r w:rsidR="00DC129C">
              <w:rPr>
                <w:color w:val="000000"/>
                <w:kern w:val="2"/>
                <w:szCs w:val="24"/>
              </w:rPr>
              <w:t>s su priedais“</w:t>
            </w:r>
            <w:r>
              <w:rPr>
                <w:color w:val="000000"/>
                <w:kern w:val="2"/>
                <w:szCs w:val="24"/>
              </w:rPr>
              <w:t xml:space="preserve"> (toliau – Techninė</w:t>
            </w:r>
            <w:r w:rsidR="005C13B7">
              <w:rPr>
                <w:color w:val="000000"/>
                <w:kern w:val="2"/>
                <w:szCs w:val="24"/>
              </w:rPr>
              <w:t>s</w:t>
            </w:r>
            <w:r>
              <w:rPr>
                <w:color w:val="000000"/>
                <w:kern w:val="2"/>
                <w:szCs w:val="24"/>
              </w:rPr>
              <w:t xml:space="preserve"> </w:t>
            </w:r>
            <w:r w:rsidR="00DC129C">
              <w:rPr>
                <w:color w:val="000000"/>
                <w:kern w:val="2"/>
                <w:szCs w:val="24"/>
              </w:rPr>
              <w:t>užduot</w:t>
            </w:r>
            <w:r w:rsidR="005C13B7">
              <w:rPr>
                <w:color w:val="000000"/>
                <w:kern w:val="2"/>
                <w:szCs w:val="24"/>
              </w:rPr>
              <w:t>y</w:t>
            </w:r>
            <w:r w:rsidR="00DC129C">
              <w:rPr>
                <w:color w:val="000000"/>
                <w:kern w:val="2"/>
                <w:szCs w:val="24"/>
              </w:rPr>
              <w:t>s su priedais</w:t>
            </w:r>
            <w:r>
              <w:rPr>
                <w:color w:val="000000"/>
                <w:kern w:val="2"/>
                <w:szCs w:val="24"/>
              </w:rPr>
              <w:t xml:space="preserve">) ir Sutarties priede Nr. </w:t>
            </w:r>
            <w:r w:rsidR="00446301">
              <w:rPr>
                <w:color w:val="000000"/>
                <w:kern w:val="2"/>
                <w:szCs w:val="24"/>
              </w:rPr>
              <w:t>2</w:t>
            </w:r>
            <w:r>
              <w:rPr>
                <w:color w:val="000000"/>
                <w:kern w:val="2"/>
                <w:szCs w:val="24"/>
              </w:rPr>
              <w:t xml:space="preserve"> „Pasiūlymas“.</w:t>
            </w:r>
          </w:p>
        </w:tc>
      </w:tr>
      <w:tr w:rsidR="00027B83" w14:paraId="20C46499" w14:textId="77777777" w:rsidTr="004F1696">
        <w:trPr>
          <w:gridAfter w:val="1"/>
          <w:wAfter w:w="23" w:type="dxa"/>
          <w:trHeight w:val="300"/>
        </w:trPr>
        <w:tc>
          <w:tcPr>
            <w:tcW w:w="2830" w:type="dxa"/>
            <w:gridSpan w:val="3"/>
          </w:tcPr>
          <w:p w14:paraId="31140391" w14:textId="77777777" w:rsidR="00027B83" w:rsidRDefault="000B0897">
            <w:pPr>
              <w:rPr>
                <w:b/>
                <w:kern w:val="2"/>
                <w:szCs w:val="24"/>
              </w:rPr>
            </w:pPr>
            <w:r>
              <w:rPr>
                <w:b/>
                <w:kern w:val="2"/>
                <w:szCs w:val="24"/>
              </w:rPr>
              <w:t>3.2. Pirkimo pavadinimas ir numeris</w:t>
            </w:r>
          </w:p>
        </w:tc>
        <w:tc>
          <w:tcPr>
            <w:tcW w:w="6705" w:type="dxa"/>
            <w:gridSpan w:val="5"/>
          </w:tcPr>
          <w:p w14:paraId="67D99209" w14:textId="04ADB46D" w:rsidR="00027B83" w:rsidRDefault="00025254" w:rsidP="00BE34B0">
            <w:pPr>
              <w:jc w:val="both"/>
              <w:rPr>
                <w:kern w:val="2"/>
                <w:szCs w:val="24"/>
              </w:rPr>
            </w:pPr>
            <w:r>
              <w:rPr>
                <w:kern w:val="2"/>
                <w:szCs w:val="24"/>
              </w:rPr>
              <w:t>Tarptautinis</w:t>
            </w:r>
            <w:r w:rsidRPr="009A1694">
              <w:rPr>
                <w:kern w:val="2"/>
                <w:szCs w:val="24"/>
              </w:rPr>
              <w:t xml:space="preserve"> pirkimas atviro konkurso būdu</w:t>
            </w:r>
            <w:r w:rsidR="00BE34B0">
              <w:rPr>
                <w:kern w:val="2"/>
                <w:szCs w:val="24"/>
              </w:rPr>
              <w:t xml:space="preserve"> „</w:t>
            </w:r>
            <w:r w:rsidR="00BE34B0" w:rsidRPr="0095697A">
              <w:rPr>
                <w:kern w:val="2"/>
                <w:szCs w:val="24"/>
              </w:rPr>
              <w:t>Kretingos dvaro parko ir Salantų miesto (dvaro) parko medžių alėjų tvarkybos darb</w:t>
            </w:r>
            <w:r w:rsidR="00BE34B0">
              <w:rPr>
                <w:kern w:val="2"/>
                <w:szCs w:val="24"/>
              </w:rPr>
              <w:t>ų</w:t>
            </w:r>
            <w:r w:rsidR="00BE34B0" w:rsidRPr="0095697A">
              <w:rPr>
                <w:kern w:val="2"/>
                <w:szCs w:val="24"/>
              </w:rPr>
              <w:t xml:space="preserve"> projekt</w:t>
            </w:r>
            <w:r w:rsidR="00BE34B0">
              <w:rPr>
                <w:kern w:val="2"/>
                <w:szCs w:val="24"/>
              </w:rPr>
              <w:t>ų</w:t>
            </w:r>
            <w:r w:rsidR="00BE34B0" w:rsidRPr="0095697A">
              <w:rPr>
                <w:kern w:val="2"/>
                <w:szCs w:val="24"/>
              </w:rPr>
              <w:t xml:space="preserve"> parengimas</w:t>
            </w:r>
            <w:r w:rsidR="00BE34B0">
              <w:rPr>
                <w:kern w:val="2"/>
                <w:szCs w:val="24"/>
              </w:rPr>
              <w:t>“ ID</w:t>
            </w:r>
          </w:p>
        </w:tc>
      </w:tr>
      <w:tr w:rsidR="00027B83" w14:paraId="5A252299" w14:textId="77777777" w:rsidTr="004F1696">
        <w:trPr>
          <w:gridAfter w:val="1"/>
          <w:wAfter w:w="23" w:type="dxa"/>
          <w:trHeight w:val="300"/>
        </w:trPr>
        <w:tc>
          <w:tcPr>
            <w:tcW w:w="2830" w:type="dxa"/>
            <w:gridSpan w:val="3"/>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5"/>
          </w:tcPr>
          <w:p w14:paraId="12762990" w14:textId="4584BD79" w:rsidR="00027B83" w:rsidRDefault="000B0897" w:rsidP="00BE34B0">
            <w:pPr>
              <w:jc w:val="both"/>
              <w:rPr>
                <w:kern w:val="2"/>
                <w:szCs w:val="24"/>
              </w:rPr>
            </w:pPr>
            <w:r>
              <w:rPr>
                <w:kern w:val="2"/>
                <w:szCs w:val="24"/>
              </w:rPr>
              <w:t xml:space="preserve">Europos Sąjungos lėšomis bendrai finansuojamo projekto Nr. </w:t>
            </w:r>
            <w:r w:rsidR="00036AC2" w:rsidRPr="00036AC2">
              <w:rPr>
                <w:kern w:val="2"/>
                <w:szCs w:val="24"/>
              </w:rPr>
              <w:br/>
              <w:t>LL-00251</w:t>
            </w:r>
            <w:r>
              <w:rPr>
                <w:kern w:val="2"/>
                <w:szCs w:val="24"/>
              </w:rPr>
              <w:t>,</w:t>
            </w:r>
            <w:r>
              <w:rPr>
                <w:color w:val="4472C4"/>
                <w:kern w:val="2"/>
                <w:szCs w:val="24"/>
              </w:rPr>
              <w:t xml:space="preserve"> </w:t>
            </w:r>
            <w:r>
              <w:rPr>
                <w:kern w:val="2"/>
                <w:szCs w:val="24"/>
              </w:rPr>
              <w:t xml:space="preserve">pavadinimas </w:t>
            </w:r>
            <w:r w:rsidR="00CF499F">
              <w:rPr>
                <w:kern w:val="2"/>
                <w:szCs w:val="24"/>
              </w:rPr>
              <w:t>„</w:t>
            </w:r>
            <w:r w:rsidR="00CF499F" w:rsidRPr="00CF499F">
              <w:rPr>
                <w:kern w:val="2"/>
                <w:szCs w:val="24"/>
              </w:rPr>
              <w:t>Green guardians - medžių alėjų išsaugojimas biologinei įvairovei Kuržemėje ir Šiaurės Lietuvoje</w:t>
            </w:r>
            <w:r w:rsidR="00CF499F">
              <w:rPr>
                <w:kern w:val="2"/>
                <w:szCs w:val="24"/>
              </w:rPr>
              <w:t>“</w:t>
            </w:r>
            <w:r>
              <w:rPr>
                <w:kern w:val="2"/>
                <w:szCs w:val="24"/>
              </w:rPr>
              <w:t>.</w:t>
            </w:r>
          </w:p>
        </w:tc>
      </w:tr>
      <w:tr w:rsidR="00027B83" w14:paraId="56639858" w14:textId="77777777" w:rsidTr="001162B0">
        <w:trPr>
          <w:gridAfter w:val="1"/>
          <w:wAfter w:w="23" w:type="dxa"/>
          <w:trHeight w:val="300"/>
        </w:trPr>
        <w:tc>
          <w:tcPr>
            <w:tcW w:w="9535" w:type="dxa"/>
            <w:gridSpan w:val="8"/>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4F1696">
        <w:trPr>
          <w:gridAfter w:val="1"/>
          <w:wAfter w:w="23" w:type="dxa"/>
          <w:trHeight w:val="300"/>
        </w:trPr>
        <w:tc>
          <w:tcPr>
            <w:tcW w:w="2830" w:type="dxa"/>
            <w:gridSpan w:val="3"/>
          </w:tcPr>
          <w:p w14:paraId="6BC959D5" w14:textId="13CB036C" w:rsidR="00027B83" w:rsidRDefault="000B0897" w:rsidP="00896A33">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705" w:type="dxa"/>
            <w:gridSpan w:val="5"/>
          </w:tcPr>
          <w:p w14:paraId="16D96276" w14:textId="154855D6" w:rsidR="00027B83" w:rsidRDefault="000B0897" w:rsidP="00BE34B0">
            <w:pPr>
              <w:jc w:val="both"/>
              <w:rPr>
                <w:szCs w:val="24"/>
              </w:rPr>
            </w:pPr>
            <w:r>
              <w:rPr>
                <w:szCs w:val="24"/>
              </w:rPr>
              <w:t xml:space="preserve">Tiekėjas Paslaugas įsipareigoja suteikti </w:t>
            </w:r>
            <w:r>
              <w:rPr>
                <w:b/>
                <w:szCs w:val="24"/>
              </w:rPr>
              <w:t>ne vėliau kaip per</w:t>
            </w:r>
            <w:r>
              <w:rPr>
                <w:szCs w:val="24"/>
              </w:rPr>
              <w:t xml:space="preserve"> </w:t>
            </w:r>
            <w:r w:rsidR="00BE34B0">
              <w:rPr>
                <w:szCs w:val="24"/>
              </w:rPr>
              <w:t>8</w:t>
            </w:r>
            <w:r w:rsidR="00FB20D7">
              <w:rPr>
                <w:szCs w:val="24"/>
              </w:rPr>
              <w:t xml:space="preserve"> (</w:t>
            </w:r>
            <w:r w:rsidR="00BE34B0">
              <w:rPr>
                <w:szCs w:val="24"/>
              </w:rPr>
              <w:t>aštuonis</w:t>
            </w:r>
            <w:r w:rsidR="00FB20D7">
              <w:rPr>
                <w:szCs w:val="24"/>
              </w:rPr>
              <w:t>) mėn</w:t>
            </w:r>
            <w:r w:rsidR="00BE34B0">
              <w:rPr>
                <w:szCs w:val="24"/>
              </w:rPr>
              <w:t>esius</w:t>
            </w:r>
            <w:r>
              <w:rPr>
                <w:color w:val="000000"/>
                <w:szCs w:val="24"/>
              </w:rPr>
              <w:t xml:space="preserve"> nuo Sutarties įsigaliojimo dienos</w:t>
            </w:r>
            <w:r w:rsidR="00FB20D7">
              <w:rPr>
                <w:color w:val="000000"/>
                <w:szCs w:val="24"/>
              </w:rPr>
              <w:t>.</w:t>
            </w:r>
          </w:p>
          <w:p w14:paraId="2CA318BE" w14:textId="77777777" w:rsidR="00027B83" w:rsidRDefault="00027B83">
            <w:pPr>
              <w:rPr>
                <w:szCs w:val="24"/>
              </w:rPr>
            </w:pPr>
          </w:p>
          <w:p w14:paraId="36B51A80" w14:textId="2057EB04" w:rsidR="00027B83" w:rsidRDefault="00027B83">
            <w:pPr>
              <w:rPr>
                <w:color w:val="4472C4"/>
                <w:szCs w:val="24"/>
              </w:rPr>
            </w:pPr>
          </w:p>
        </w:tc>
      </w:tr>
      <w:tr w:rsidR="007A75C6" w14:paraId="445BEF51" w14:textId="77777777" w:rsidTr="004F1696">
        <w:trPr>
          <w:gridAfter w:val="1"/>
          <w:wAfter w:w="23" w:type="dxa"/>
          <w:trHeight w:val="300"/>
        </w:trPr>
        <w:tc>
          <w:tcPr>
            <w:tcW w:w="2830" w:type="dxa"/>
            <w:gridSpan w:val="3"/>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705" w:type="dxa"/>
            <w:gridSpan w:val="5"/>
          </w:tcPr>
          <w:p w14:paraId="6DCF4A22" w14:textId="58A3E005" w:rsidR="00896A33" w:rsidRDefault="00036AC2" w:rsidP="00896A33">
            <w:pPr>
              <w:jc w:val="both"/>
              <w:rPr>
                <w:szCs w:val="24"/>
              </w:rPr>
            </w:pPr>
            <w:r w:rsidRPr="00036AC2">
              <w:rPr>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w:t>
            </w:r>
            <w:r>
              <w:rPr>
                <w:szCs w:val="24"/>
              </w:rPr>
              <w:t xml:space="preserve"> </w:t>
            </w:r>
            <w:r w:rsidR="003A3752">
              <w:rPr>
                <w:szCs w:val="24"/>
              </w:rPr>
              <w:t>10 (dešimt) darbo dienų</w:t>
            </w:r>
            <w:r w:rsidRPr="00036AC2">
              <w:rPr>
                <w:szCs w:val="24"/>
              </w:rPr>
              <w:t>, apie tai praneša Pirkėjui, pateikdamas minėtų aplinkybių egzistavimo įrodymus. Nurodytas aplinkybes vertina Pirkėjas. Pirkėjui sutikus, Paslaugų suteikimo terminas gali būti pratęsiamas tik minėtų aplinkybių egzistavimo laikotarpiui, bet ne ilgiau nei</w:t>
            </w:r>
            <w:r w:rsidR="00CF499F">
              <w:rPr>
                <w:szCs w:val="24"/>
              </w:rPr>
              <w:t xml:space="preserve"> 1</w:t>
            </w:r>
            <w:r w:rsidR="003A3752">
              <w:rPr>
                <w:szCs w:val="24"/>
              </w:rPr>
              <w:t xml:space="preserve"> (vien</w:t>
            </w:r>
            <w:r w:rsidR="00325600">
              <w:rPr>
                <w:szCs w:val="24"/>
              </w:rPr>
              <w:t>o</w:t>
            </w:r>
            <w:r w:rsidR="003A3752">
              <w:rPr>
                <w:szCs w:val="24"/>
              </w:rPr>
              <w:t>)</w:t>
            </w:r>
            <w:r w:rsidR="00CF499F">
              <w:rPr>
                <w:szCs w:val="24"/>
              </w:rPr>
              <w:t xml:space="preserve"> mėn</w:t>
            </w:r>
            <w:r w:rsidR="003A3752">
              <w:rPr>
                <w:szCs w:val="24"/>
              </w:rPr>
              <w:t>esio</w:t>
            </w:r>
            <w:r w:rsidRPr="00036AC2">
              <w:rPr>
                <w:szCs w:val="24"/>
              </w:rPr>
              <w:t xml:space="preserve"> laikotarpiui.</w:t>
            </w:r>
          </w:p>
        </w:tc>
      </w:tr>
      <w:tr w:rsidR="00027B83" w14:paraId="1B23F72E" w14:textId="77777777" w:rsidTr="004F1696">
        <w:trPr>
          <w:gridAfter w:val="1"/>
          <w:wAfter w:w="23" w:type="dxa"/>
          <w:trHeight w:val="300"/>
        </w:trPr>
        <w:tc>
          <w:tcPr>
            <w:tcW w:w="2830" w:type="dxa"/>
            <w:gridSpan w:val="3"/>
          </w:tcPr>
          <w:p w14:paraId="15F8BEBC" w14:textId="77777777" w:rsidR="00027B83" w:rsidRDefault="000B0897">
            <w:pPr>
              <w:rPr>
                <w:b/>
                <w:kern w:val="2"/>
                <w:szCs w:val="24"/>
              </w:rPr>
            </w:pPr>
            <w:r>
              <w:rPr>
                <w:b/>
                <w:kern w:val="2"/>
                <w:szCs w:val="24"/>
              </w:rPr>
              <w:t>4.3. Užsakymų teikimo tvarka</w:t>
            </w:r>
          </w:p>
        </w:tc>
        <w:tc>
          <w:tcPr>
            <w:tcW w:w="6705" w:type="dxa"/>
            <w:gridSpan w:val="5"/>
          </w:tcPr>
          <w:p w14:paraId="15D80427" w14:textId="1362D771" w:rsidR="00027B83" w:rsidRDefault="000B0897">
            <w:pPr>
              <w:rPr>
                <w:szCs w:val="24"/>
              </w:rPr>
            </w:pPr>
            <w:r>
              <w:rPr>
                <w:szCs w:val="24"/>
              </w:rPr>
              <w:t>Netaikoma</w:t>
            </w:r>
          </w:p>
        </w:tc>
      </w:tr>
      <w:tr w:rsidR="00027B83" w14:paraId="63190814" w14:textId="77777777" w:rsidTr="004F1696">
        <w:trPr>
          <w:gridAfter w:val="1"/>
          <w:wAfter w:w="23" w:type="dxa"/>
          <w:trHeight w:val="841"/>
        </w:trPr>
        <w:tc>
          <w:tcPr>
            <w:tcW w:w="2830" w:type="dxa"/>
            <w:gridSpan w:val="3"/>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705" w:type="dxa"/>
            <w:gridSpan w:val="5"/>
            <w:tcBorders>
              <w:top w:val="single" w:sz="4" w:space="0" w:color="auto"/>
              <w:left w:val="single" w:sz="4" w:space="0" w:color="auto"/>
              <w:bottom w:val="single" w:sz="4" w:space="0" w:color="auto"/>
              <w:right w:val="single" w:sz="4" w:space="0" w:color="auto"/>
            </w:tcBorders>
          </w:tcPr>
          <w:p w14:paraId="26E2BA7D" w14:textId="789C6F4D" w:rsidR="00027B83" w:rsidRDefault="000B0897" w:rsidP="00FB20D7">
            <w:pPr>
              <w:rPr>
                <w:szCs w:val="24"/>
              </w:rPr>
            </w:pPr>
            <w:r>
              <w:rPr>
                <w:kern w:val="2"/>
                <w:szCs w:val="24"/>
              </w:rPr>
              <w:t>Netaikoma</w:t>
            </w:r>
          </w:p>
        </w:tc>
      </w:tr>
      <w:tr w:rsidR="00027B83" w14:paraId="6A12AB7F" w14:textId="77777777" w:rsidTr="004F1696">
        <w:trPr>
          <w:gridAfter w:val="1"/>
          <w:wAfter w:w="23" w:type="dxa"/>
          <w:trHeight w:val="300"/>
        </w:trPr>
        <w:tc>
          <w:tcPr>
            <w:tcW w:w="2830" w:type="dxa"/>
            <w:gridSpan w:val="3"/>
          </w:tcPr>
          <w:p w14:paraId="5257C9B8" w14:textId="77777777" w:rsidR="00027B83" w:rsidRDefault="000B0897">
            <w:pPr>
              <w:rPr>
                <w:b/>
                <w:kern w:val="2"/>
                <w:szCs w:val="24"/>
              </w:rPr>
            </w:pPr>
            <w:r>
              <w:rPr>
                <w:b/>
                <w:kern w:val="2"/>
                <w:szCs w:val="24"/>
              </w:rPr>
              <w:t>4.5. Pateikiami dokumentai</w:t>
            </w:r>
          </w:p>
        </w:tc>
        <w:tc>
          <w:tcPr>
            <w:tcW w:w="6705" w:type="dxa"/>
            <w:gridSpan w:val="5"/>
          </w:tcPr>
          <w:p w14:paraId="093D2BDA" w14:textId="684A0658" w:rsidR="003A3752" w:rsidRDefault="003A3752" w:rsidP="005777DB">
            <w:r>
              <w:t>Turi būti pateikiami šie dokumentai:</w:t>
            </w:r>
          </w:p>
          <w:p w14:paraId="6BAFBEED" w14:textId="436EA6EA" w:rsidR="003A3752" w:rsidRDefault="003A3752" w:rsidP="00BE34B0">
            <w:pPr>
              <w:jc w:val="both"/>
            </w:pPr>
            <w:r>
              <w:t>1) Paslaugos perdavimo – priėmimo aktas ir sąskaita;</w:t>
            </w:r>
          </w:p>
          <w:p w14:paraId="42983399" w14:textId="77777777" w:rsidR="00BE34B0" w:rsidRDefault="003A3752" w:rsidP="00BE34B0">
            <w:pPr>
              <w:jc w:val="both"/>
            </w:pPr>
            <w:r>
              <w:t>2</w:t>
            </w:r>
            <w:r w:rsidR="005777DB">
              <w:t xml:space="preserve">) </w:t>
            </w:r>
            <w:r w:rsidR="00053C37">
              <w:t>Kretingos dvaro parko tvarkybos darbų projekt</w:t>
            </w:r>
            <w:r>
              <w:t>as</w:t>
            </w:r>
            <w:r w:rsidR="00053C37">
              <w:t xml:space="preserve"> – popierine forma (1 egzempliorius) ir skaitmenine forma kompiuterinėje laikmenoje</w:t>
            </w:r>
            <w:r w:rsidR="005777DB">
              <w:t xml:space="preserve"> </w:t>
            </w:r>
            <w:r w:rsidR="00053C37">
              <w:t>(1 egzempliorius);</w:t>
            </w:r>
          </w:p>
          <w:p w14:paraId="4AD744E5" w14:textId="291C6D42" w:rsidR="005777DB" w:rsidRDefault="003A3752" w:rsidP="00BE34B0">
            <w:pPr>
              <w:jc w:val="both"/>
            </w:pPr>
            <w:r>
              <w:t>3</w:t>
            </w:r>
            <w:r w:rsidR="00053C37">
              <w:t>) Salantų dvaro parko tvarkybos darbų projekt</w:t>
            </w:r>
            <w:r>
              <w:t>as</w:t>
            </w:r>
            <w:r w:rsidR="00053C37">
              <w:t xml:space="preserve"> – popierine forma (1 egzempliorius) ir skaitmenine forma kompiuterinėje laikmenoje (1 egzempliorius).</w:t>
            </w:r>
          </w:p>
          <w:p w14:paraId="349217B7" w14:textId="597935FE" w:rsidR="005777DB" w:rsidRDefault="00053C37" w:rsidP="00BE34B0">
            <w:pPr>
              <w:jc w:val="both"/>
            </w:pPr>
            <w:r>
              <w:t>Projektai pateikiami DWG</w:t>
            </w:r>
            <w:r w:rsidR="00BE34B0">
              <w:t xml:space="preserve"> (ar kitu su AutoCAD suderinamu)</w:t>
            </w:r>
            <w:r>
              <w:t xml:space="preserve"> ir PDF formatais.</w:t>
            </w:r>
          </w:p>
          <w:p w14:paraId="58ECDE90" w14:textId="77777777" w:rsidR="009B268D" w:rsidRDefault="009B268D" w:rsidP="00BE34B0">
            <w:pPr>
              <w:jc w:val="both"/>
            </w:pPr>
          </w:p>
          <w:p w14:paraId="0CE28B9D" w14:textId="301BC645" w:rsidR="00053C37" w:rsidRPr="005777DB" w:rsidRDefault="00053C37" w:rsidP="00BE34B0">
            <w:pPr>
              <w:jc w:val="both"/>
            </w:pPr>
            <w:r>
              <w:t>Tiekėjui nepateikus šiame punkte nurodytų dokumentų, laikoma, kad Paslaugos neatitinka Sutartyje nustatytų reikalavimų.</w:t>
            </w:r>
          </w:p>
        </w:tc>
      </w:tr>
      <w:tr w:rsidR="00027B83" w14:paraId="5BCB922D" w14:textId="77777777" w:rsidTr="001162B0">
        <w:trPr>
          <w:gridAfter w:val="1"/>
          <w:wAfter w:w="23" w:type="dxa"/>
          <w:trHeight w:val="300"/>
        </w:trPr>
        <w:tc>
          <w:tcPr>
            <w:tcW w:w="9535" w:type="dxa"/>
            <w:gridSpan w:val="8"/>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4F1696">
        <w:trPr>
          <w:gridAfter w:val="1"/>
          <w:wAfter w:w="23" w:type="dxa"/>
          <w:trHeight w:val="300"/>
        </w:trPr>
        <w:tc>
          <w:tcPr>
            <w:tcW w:w="2830" w:type="dxa"/>
            <w:gridSpan w:val="3"/>
          </w:tcPr>
          <w:p w14:paraId="2BB39D3E" w14:textId="77777777" w:rsidR="00027B83" w:rsidRDefault="000B0897">
            <w:pPr>
              <w:rPr>
                <w:b/>
                <w:kern w:val="2"/>
                <w:szCs w:val="24"/>
              </w:rPr>
            </w:pPr>
            <w:r>
              <w:rPr>
                <w:b/>
                <w:kern w:val="2"/>
                <w:szCs w:val="24"/>
              </w:rPr>
              <w:t>5.1. Sutarčiai taikomas kainos apskaičiavimo būdas</w:t>
            </w:r>
          </w:p>
        </w:tc>
        <w:tc>
          <w:tcPr>
            <w:tcW w:w="6705" w:type="dxa"/>
            <w:gridSpan w:val="5"/>
          </w:tcPr>
          <w:p w14:paraId="1199C3A4" w14:textId="071DA19A" w:rsidR="00027B83" w:rsidRPr="0089537C" w:rsidRDefault="000B0897">
            <w:pPr>
              <w:rPr>
                <w:kern w:val="2"/>
                <w:szCs w:val="24"/>
              </w:rPr>
            </w:pPr>
            <w:r>
              <w:rPr>
                <w:kern w:val="2"/>
                <w:szCs w:val="24"/>
              </w:rPr>
              <w:t>Fiksuotos kainos kainodara</w:t>
            </w:r>
          </w:p>
        </w:tc>
      </w:tr>
      <w:tr w:rsidR="00027B83" w14:paraId="3843FD4C" w14:textId="77777777" w:rsidTr="004F1696">
        <w:trPr>
          <w:gridAfter w:val="1"/>
          <w:wAfter w:w="23" w:type="dxa"/>
          <w:trHeight w:val="300"/>
        </w:trPr>
        <w:tc>
          <w:tcPr>
            <w:tcW w:w="2830" w:type="dxa"/>
            <w:gridSpan w:val="3"/>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7FB0DC3E" w14:textId="77777777" w:rsidR="00027B83" w:rsidRDefault="00027B83" w:rsidP="00BE34B0">
            <w:pPr>
              <w:jc w:val="both"/>
              <w:rPr>
                <w:b/>
                <w:kern w:val="2"/>
                <w:szCs w:val="24"/>
              </w:rPr>
            </w:pPr>
          </w:p>
        </w:tc>
        <w:tc>
          <w:tcPr>
            <w:tcW w:w="6705" w:type="dxa"/>
            <w:gridSpan w:val="5"/>
          </w:tcPr>
          <w:p w14:paraId="3EFE3A3F" w14:textId="77777777" w:rsidR="00027B83" w:rsidRDefault="000B0897" w:rsidP="00BE34B0">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BE34B0">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BE34B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CAC6101" w14:textId="77777777" w:rsidR="009B268D" w:rsidRDefault="009B268D" w:rsidP="00BE34B0">
            <w:pPr>
              <w:jc w:val="both"/>
              <w:rPr>
                <w:szCs w:val="24"/>
              </w:rPr>
            </w:pPr>
          </w:p>
          <w:p w14:paraId="76C32A8B" w14:textId="77777777" w:rsidR="00027B83" w:rsidRDefault="000B0897" w:rsidP="00BE34B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004F1696">
        <w:trPr>
          <w:gridAfter w:val="1"/>
          <w:wAfter w:w="23" w:type="dxa"/>
          <w:trHeight w:val="300"/>
        </w:trPr>
        <w:tc>
          <w:tcPr>
            <w:tcW w:w="2830" w:type="dxa"/>
            <w:gridSpan w:val="3"/>
          </w:tcPr>
          <w:p w14:paraId="53EBA4B1" w14:textId="51F426EB" w:rsidR="00027B83" w:rsidRPr="0089537C"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05" w:type="dxa"/>
            <w:gridSpan w:val="5"/>
          </w:tcPr>
          <w:p w14:paraId="35A9E16C" w14:textId="4469C599" w:rsidR="00027B83" w:rsidRPr="0089537C" w:rsidRDefault="000B0897" w:rsidP="00BE34B0">
            <w:pPr>
              <w:jc w:val="both"/>
              <w:rPr>
                <w:color w:val="000000" w:themeColor="text1"/>
                <w:szCs w:val="24"/>
              </w:rPr>
            </w:pPr>
            <w:r>
              <w:rPr>
                <w:kern w:val="2"/>
                <w:szCs w:val="24"/>
              </w:rPr>
              <w:t xml:space="preserve">Sutarties </w:t>
            </w:r>
            <w:r w:rsidRPr="0089537C">
              <w:rPr>
                <w:color w:val="000000" w:themeColor="text1"/>
                <w:kern w:val="2"/>
                <w:szCs w:val="24"/>
              </w:rPr>
              <w:t>kaina bus perskaičiuojami:</w:t>
            </w:r>
          </w:p>
          <w:p w14:paraId="5139C732" w14:textId="77777777" w:rsidR="00027B83" w:rsidRPr="0089537C" w:rsidRDefault="000B0897" w:rsidP="00BE34B0">
            <w:pPr>
              <w:jc w:val="both"/>
              <w:rPr>
                <w:color w:val="000000" w:themeColor="text1"/>
                <w:kern w:val="2"/>
                <w:szCs w:val="24"/>
              </w:rPr>
            </w:pPr>
            <w:r w:rsidRPr="0089537C">
              <w:rPr>
                <w:color w:val="000000" w:themeColor="text1"/>
                <w:kern w:val="2"/>
                <w:szCs w:val="24"/>
              </w:rPr>
              <w:t>5.3.1. dėl PVM tarifo pasikeitimo;</w:t>
            </w:r>
          </w:p>
          <w:p w14:paraId="662EA503" w14:textId="1D37F7A0" w:rsidR="00027B83" w:rsidRDefault="000B0897" w:rsidP="00BE34B0">
            <w:pPr>
              <w:jc w:val="both"/>
              <w:rPr>
                <w:color w:val="FF0000"/>
                <w:kern w:val="2"/>
                <w:szCs w:val="24"/>
              </w:rPr>
            </w:pPr>
            <w:r w:rsidRPr="0089537C">
              <w:rPr>
                <w:color w:val="000000" w:themeColor="text1"/>
                <w:kern w:val="2"/>
                <w:szCs w:val="24"/>
              </w:rPr>
              <w:t>5.3.</w:t>
            </w:r>
            <w:r w:rsidR="005E6D3A">
              <w:rPr>
                <w:color w:val="000000" w:themeColor="text1"/>
                <w:kern w:val="2"/>
                <w:szCs w:val="24"/>
              </w:rPr>
              <w:t>3</w:t>
            </w:r>
            <w:r w:rsidRPr="0089537C">
              <w:rPr>
                <w:color w:val="000000" w:themeColor="text1"/>
                <w:kern w:val="2"/>
                <w:szCs w:val="24"/>
              </w:rPr>
              <w:t>. dėl kainų lygio pokyčio</w:t>
            </w:r>
            <w:r w:rsidR="0089537C" w:rsidRPr="0089537C">
              <w:rPr>
                <w:color w:val="000000" w:themeColor="text1"/>
                <w:kern w:val="2"/>
                <w:szCs w:val="24"/>
              </w:rPr>
              <w:t>.</w:t>
            </w:r>
          </w:p>
        </w:tc>
      </w:tr>
      <w:tr w:rsidR="00027B83" w14:paraId="493E8FAB" w14:textId="77777777" w:rsidTr="004F1696">
        <w:trPr>
          <w:gridAfter w:val="1"/>
          <w:wAfter w:w="23" w:type="dxa"/>
          <w:trHeight w:val="300"/>
        </w:trPr>
        <w:tc>
          <w:tcPr>
            <w:tcW w:w="2830" w:type="dxa"/>
            <w:gridSpan w:val="3"/>
          </w:tcPr>
          <w:p w14:paraId="2F363431" w14:textId="77777777" w:rsidR="00027B83" w:rsidRDefault="000B0897">
            <w:pPr>
              <w:rPr>
                <w:b/>
                <w:kern w:val="2"/>
                <w:szCs w:val="24"/>
              </w:rPr>
            </w:pPr>
            <w:r>
              <w:rPr>
                <w:b/>
                <w:kern w:val="2"/>
                <w:szCs w:val="24"/>
              </w:rPr>
              <w:t>5.3.1. Sutarties kainos / įkainių peržiūra dėl PVM tarifo pasikeitimo</w:t>
            </w:r>
          </w:p>
        </w:tc>
        <w:tc>
          <w:tcPr>
            <w:tcW w:w="6705" w:type="dxa"/>
            <w:gridSpan w:val="5"/>
          </w:tcPr>
          <w:p w14:paraId="4D7D126B" w14:textId="618A5D8C" w:rsidR="00027B83" w:rsidRDefault="000B0897" w:rsidP="00BE34B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20571E9F" w14:textId="1FFDC993" w:rsidR="00027B83" w:rsidRDefault="000B0897" w:rsidP="00BE34B0">
            <w:pPr>
              <w:jc w:val="both"/>
              <w:rPr>
                <w:szCs w:val="24"/>
              </w:rPr>
            </w:pPr>
            <w:r>
              <w:rPr>
                <w:kern w:val="2"/>
                <w:szCs w:val="24"/>
              </w:rPr>
              <w:t xml:space="preserve">Perskaičiavimas įforminamas Susitarimu ne vėliau kaip per </w:t>
            </w:r>
            <w:r w:rsidR="0089537C">
              <w:rPr>
                <w:kern w:val="2"/>
                <w:szCs w:val="24"/>
              </w:rPr>
              <w:t>10 (dešimt) darbo dienų</w:t>
            </w:r>
            <w:r>
              <w:rPr>
                <w:color w:val="4472C4"/>
                <w:kern w:val="2"/>
                <w:szCs w:val="24"/>
              </w:rPr>
              <w:t xml:space="preserve"> </w:t>
            </w:r>
            <w:r>
              <w:rPr>
                <w:kern w:val="2"/>
                <w:szCs w:val="24"/>
              </w:rPr>
              <w:t>nuo PVM mokėjimą reglamentuojančių teisės aktų pasikeitimo, kuris tampa neatskiriama Sutarties dalimi. Perskaičiuota (-as) Sutarties kaina taikoma (-i) už tą P</w:t>
            </w:r>
            <w:r>
              <w:rPr>
                <w:szCs w:val="24"/>
              </w:rPr>
              <w:t>aslaugų</w:t>
            </w:r>
            <w:r>
              <w:rPr>
                <w:kern w:val="2"/>
                <w:szCs w:val="24"/>
              </w:rPr>
              <w:t xml:space="preserve"> dalį, kurios bus </w:t>
            </w:r>
            <w:r w:rsidRPr="0089537C">
              <w:rPr>
                <w:color w:val="000000" w:themeColor="text1"/>
                <w:kern w:val="2"/>
                <w:szCs w:val="24"/>
              </w:rPr>
              <w:t>teikiamos nuo Šalių pasirašyto Susitarimo įsigaliojimo dienos</w:t>
            </w:r>
            <w:r>
              <w:rPr>
                <w:kern w:val="2"/>
                <w:szCs w:val="24"/>
              </w:rPr>
              <w:t>.</w:t>
            </w:r>
          </w:p>
        </w:tc>
      </w:tr>
      <w:tr w:rsidR="00027B83" w14:paraId="664B1697" w14:textId="77777777" w:rsidTr="004F1696">
        <w:trPr>
          <w:gridAfter w:val="1"/>
          <w:wAfter w:w="23" w:type="dxa"/>
          <w:trHeight w:val="300"/>
        </w:trPr>
        <w:tc>
          <w:tcPr>
            <w:tcW w:w="2830" w:type="dxa"/>
            <w:gridSpan w:val="3"/>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705" w:type="dxa"/>
            <w:gridSpan w:val="5"/>
          </w:tcPr>
          <w:p w14:paraId="0F646B7E" w14:textId="77777777" w:rsidR="00027B83" w:rsidRDefault="000B0897" w:rsidP="00BE34B0">
            <w:pPr>
              <w:jc w:val="both"/>
              <w:rPr>
                <w:kern w:val="2"/>
                <w:szCs w:val="24"/>
              </w:rPr>
            </w:pPr>
            <w:r>
              <w:rPr>
                <w:kern w:val="2"/>
                <w:szCs w:val="24"/>
              </w:rPr>
              <w:lastRenderedPageBreak/>
              <w:t>Netaikoma</w:t>
            </w:r>
          </w:p>
          <w:p w14:paraId="5772B308" w14:textId="2F9311DE" w:rsidR="00027B83" w:rsidRDefault="00027B83" w:rsidP="00BE34B0">
            <w:pPr>
              <w:jc w:val="both"/>
              <w:rPr>
                <w:szCs w:val="24"/>
              </w:rPr>
            </w:pPr>
          </w:p>
        </w:tc>
      </w:tr>
      <w:tr w:rsidR="006F0803" w14:paraId="022882B0" w14:textId="77777777" w:rsidTr="004F1696">
        <w:trPr>
          <w:gridAfter w:val="1"/>
          <w:wAfter w:w="23" w:type="dxa"/>
          <w:trHeight w:val="300"/>
        </w:trPr>
        <w:tc>
          <w:tcPr>
            <w:tcW w:w="2830" w:type="dxa"/>
            <w:gridSpan w:val="3"/>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11E53710" w:rsidR="006F0803" w:rsidRDefault="006F0803" w:rsidP="006F0803">
            <w:pPr>
              <w:rPr>
                <w:b/>
                <w:kern w:val="2"/>
                <w:szCs w:val="24"/>
              </w:rPr>
            </w:pPr>
          </w:p>
        </w:tc>
        <w:tc>
          <w:tcPr>
            <w:tcW w:w="6705" w:type="dxa"/>
            <w:gridSpan w:val="5"/>
          </w:tcPr>
          <w:p w14:paraId="641B3480" w14:textId="3DC5E13C" w:rsidR="006F0803" w:rsidRPr="0095697A" w:rsidRDefault="006F0803" w:rsidP="00BE34B0">
            <w:pPr>
              <w:jc w:val="both"/>
              <w:rPr>
                <w:color w:val="000000" w:themeColor="text1"/>
                <w:szCs w:val="24"/>
              </w:rPr>
            </w:pPr>
            <w:r w:rsidRPr="0095697A">
              <w:rPr>
                <w:color w:val="000000" w:themeColor="text1"/>
                <w:szCs w:val="24"/>
              </w:rPr>
              <w:t>5.3.3.1. Bet kuri Sutarties Šalis Sutarties galiojimo metu turi teisę inicijuoti Sutarties kainos peržiūrą (keitimą) ne anksčiau kaip p</w:t>
            </w:r>
            <w:r w:rsidR="00FA68F3" w:rsidRPr="0095697A">
              <w:rPr>
                <w:color w:val="000000" w:themeColor="text1"/>
                <w:szCs w:val="24"/>
              </w:rPr>
              <w:t>o 6 (šešių) mėnesių</w:t>
            </w:r>
            <w:r w:rsidRPr="0095697A">
              <w:rPr>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FA68F3" w:rsidRPr="0095697A">
              <w:rPr>
                <w:color w:val="000000" w:themeColor="text1"/>
                <w:szCs w:val="24"/>
              </w:rPr>
              <w:t>6 (šeši)</w:t>
            </w:r>
            <w:r w:rsidRPr="0095697A">
              <w:rPr>
                <w:color w:val="000000" w:themeColor="text1"/>
                <w:szCs w:val="24"/>
              </w:rPr>
              <w:t xml:space="preserve"> mėnesiai.</w:t>
            </w:r>
          </w:p>
          <w:p w14:paraId="02B9F6AF" w14:textId="352ADB47" w:rsidR="006F0803" w:rsidRPr="0095697A" w:rsidRDefault="006F0803" w:rsidP="00BE34B0">
            <w:pPr>
              <w:jc w:val="both"/>
              <w:rPr>
                <w:color w:val="000000" w:themeColor="text1"/>
                <w:kern w:val="2"/>
                <w:szCs w:val="24"/>
                <w:shd w:val="clear" w:color="auto" w:fill="FFFFFF"/>
              </w:rPr>
            </w:pPr>
            <w:r w:rsidRPr="0095697A">
              <w:rPr>
                <w:color w:val="000000" w:themeColor="text1"/>
                <w:kern w:val="2"/>
                <w:szCs w:val="24"/>
              </w:rPr>
              <w:t>5.3.3.2. Sutarties k</w:t>
            </w:r>
            <w:r w:rsidRPr="0095697A">
              <w:rPr>
                <w:color w:val="000000" w:themeColor="text1"/>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3339456E" w14:textId="6F93908F" w:rsidR="006F0803" w:rsidRPr="0095697A" w:rsidRDefault="006F0803" w:rsidP="00BE34B0">
            <w:pPr>
              <w:jc w:val="both"/>
              <w:rPr>
                <w:color w:val="000000" w:themeColor="text1"/>
                <w:kern w:val="2"/>
                <w:szCs w:val="24"/>
                <w:shd w:val="clear" w:color="auto" w:fill="FFFFFF"/>
              </w:rPr>
            </w:pPr>
            <w:r w:rsidRPr="0095697A">
              <w:rPr>
                <w:color w:val="000000" w:themeColor="text1"/>
                <w:kern w:val="2"/>
                <w:szCs w:val="24"/>
              </w:rPr>
              <w:t xml:space="preserve">5.3.3.3. </w:t>
            </w:r>
            <w:r w:rsidRPr="0095697A">
              <w:rPr>
                <w:color w:val="000000" w:themeColor="text1"/>
                <w:kern w:val="2"/>
                <w:szCs w:val="24"/>
                <w:shd w:val="clear" w:color="auto" w:fill="FFFFFF"/>
              </w:rPr>
              <w:t>Jeigu P</w:t>
            </w:r>
            <w:r w:rsidRPr="0095697A">
              <w:rPr>
                <w:color w:val="000000" w:themeColor="text1"/>
                <w:szCs w:val="24"/>
              </w:rPr>
              <w:t>aslaugų teikimas</w:t>
            </w:r>
            <w:r w:rsidRPr="0095697A">
              <w:rPr>
                <w:color w:val="000000" w:themeColor="text1"/>
                <w:kern w:val="2"/>
                <w:szCs w:val="24"/>
                <w:shd w:val="clear" w:color="auto" w:fill="FFFFFF"/>
              </w:rPr>
              <w:t xml:space="preserve"> vėluoja dėl Tiekėjo kaltės, uždelstų suteikti P</w:t>
            </w:r>
            <w:r w:rsidRPr="0095697A">
              <w:rPr>
                <w:color w:val="000000" w:themeColor="text1"/>
                <w:szCs w:val="24"/>
              </w:rPr>
              <w:t>aslaugų</w:t>
            </w:r>
            <w:r w:rsidRPr="0095697A">
              <w:rPr>
                <w:color w:val="000000" w:themeColor="text1"/>
                <w:kern w:val="2"/>
                <w:szCs w:val="24"/>
                <w:shd w:val="clear" w:color="auto" w:fill="FFFFFF"/>
              </w:rPr>
              <w:t xml:space="preserve"> kaina nėra perskaičiuojami dėl kainų lygio kilimo (gali būti mažinami, tačiau negali būti didinami).</w:t>
            </w:r>
          </w:p>
          <w:p w14:paraId="37296D19" w14:textId="21AB985C" w:rsidR="006F0803" w:rsidRPr="0095697A" w:rsidRDefault="006F0803" w:rsidP="00BE34B0">
            <w:pPr>
              <w:jc w:val="both"/>
              <w:rPr>
                <w:color w:val="000000" w:themeColor="text1"/>
                <w:kern w:val="2"/>
                <w:szCs w:val="24"/>
                <w:shd w:val="clear" w:color="auto" w:fill="FFFFFF"/>
              </w:rPr>
            </w:pPr>
            <w:r w:rsidRPr="0095697A">
              <w:rPr>
                <w:color w:val="000000" w:themeColor="text1"/>
                <w:kern w:val="2"/>
                <w:szCs w:val="24"/>
              </w:rPr>
              <w:t xml:space="preserve">5.3.3.4. Atlikdamos Sutarties kainos peržiūrą </w:t>
            </w:r>
            <w:r w:rsidRPr="0095697A">
              <w:rPr>
                <w:color w:val="000000" w:themeColor="text1"/>
                <w:kern w:val="2"/>
                <w:szCs w:val="24"/>
                <w:shd w:val="clear" w:color="auto" w:fill="FFFFFF"/>
              </w:rPr>
              <w:t>Šalys vadovaujasi Valstybės duomenų agentūros viešai Oficialiosios statistikos portale paskelbtais Rodiklių duomenų bazės duomenimis</w:t>
            </w:r>
            <w:r w:rsidR="00FA68F3" w:rsidRPr="0095697A">
              <w:rPr>
                <w:color w:val="000000" w:themeColor="text1"/>
                <w:kern w:val="2"/>
                <w:szCs w:val="24"/>
                <w:shd w:val="clear" w:color="auto" w:fill="FFFFFF"/>
              </w:rPr>
              <w:t>.</w:t>
            </w:r>
            <w:r w:rsidRPr="0095697A">
              <w:rPr>
                <w:color w:val="000000" w:themeColor="text1"/>
                <w:kern w:val="2"/>
                <w:szCs w:val="24"/>
                <w:shd w:val="clear" w:color="auto" w:fill="FFFFFF"/>
              </w:rPr>
              <w:t xml:space="preserve"> Iš kitos Šalies nereikalaujama pateikti oficialaus Valstybės duomenų agentūros ar kitos institucijos išduoto dokumento ar patvirtinimo.</w:t>
            </w:r>
          </w:p>
          <w:p w14:paraId="4B4B2449" w14:textId="47175545" w:rsidR="006F0803" w:rsidRPr="0095697A" w:rsidRDefault="006F0803" w:rsidP="00BE34B0">
            <w:pPr>
              <w:jc w:val="both"/>
              <w:rPr>
                <w:color w:val="000000" w:themeColor="text1"/>
                <w:kern w:val="2"/>
                <w:szCs w:val="24"/>
                <w:shd w:val="clear" w:color="auto" w:fill="FFFFFF"/>
              </w:rPr>
            </w:pPr>
            <w:r w:rsidRPr="0095697A">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w:t>
            </w:r>
            <w:r w:rsidR="00FA68F3" w:rsidRPr="0095697A">
              <w:rPr>
                <w:color w:val="000000" w:themeColor="text1"/>
                <w:kern w:val="2"/>
                <w:szCs w:val="24"/>
                <w:shd w:val="clear" w:color="auto" w:fill="FFFFFF"/>
              </w:rPr>
              <w:t>,</w:t>
            </w:r>
            <w:r w:rsidRPr="0095697A">
              <w:rPr>
                <w:color w:val="000000" w:themeColor="text1"/>
                <w:kern w:val="2"/>
                <w:szCs w:val="24"/>
                <w:shd w:val="clear" w:color="auto" w:fill="FFFFFF"/>
              </w:rPr>
              <w:t xml:space="preserve"> perskaičiuotą Pradinės Sutarties vertę.</w:t>
            </w:r>
          </w:p>
          <w:p w14:paraId="1CBBD3F2" w14:textId="3E71F4DA" w:rsidR="006F0803" w:rsidRPr="0095697A" w:rsidRDefault="006F0803" w:rsidP="00BE34B0">
            <w:pPr>
              <w:jc w:val="both"/>
              <w:rPr>
                <w:color w:val="000000" w:themeColor="text1"/>
                <w:szCs w:val="24"/>
              </w:rPr>
            </w:pPr>
            <w:r w:rsidRPr="0095697A">
              <w:rPr>
                <w:color w:val="000000" w:themeColor="text1"/>
                <w:kern w:val="2"/>
                <w:szCs w:val="24"/>
                <w:shd w:val="clear" w:color="auto" w:fill="FFFFFF"/>
              </w:rPr>
              <w:t>5.3.3.6. Nauja Sutarties kaina apskaičiuojami pagal žemiau pateiktą formulę:</w:t>
            </w:r>
          </w:p>
          <w:p w14:paraId="6CBEB311" w14:textId="77777777" w:rsidR="006F0803" w:rsidRPr="0095697A" w:rsidRDefault="006F0803" w:rsidP="00BE34B0">
            <w:pPr>
              <w:jc w:val="both"/>
              <w:rPr>
                <w:color w:val="000000" w:themeColor="text1"/>
                <w:szCs w:val="24"/>
              </w:rPr>
            </w:pPr>
          </w:p>
          <w:p w14:paraId="6AE8904E" w14:textId="58696C24" w:rsidR="006F0803" w:rsidRPr="0095697A" w:rsidRDefault="00AB0A1C" w:rsidP="00BE34B0">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6F0803" w:rsidRPr="0095697A">
              <w:rPr>
                <w:color w:val="000000" w:themeColor="text1"/>
                <w:kern w:val="2"/>
                <w:szCs w:val="24"/>
              </w:rPr>
              <w:t>, kur a – kaina (Eur be PVM) (jei peržiūra jau buvo atlikta, tai po paskutinio perskaičiavimo)</w:t>
            </w:r>
          </w:p>
          <w:p w14:paraId="76F4E75C" w14:textId="51469022" w:rsidR="006F0803" w:rsidRPr="0095697A" w:rsidRDefault="006F0803" w:rsidP="00BE34B0">
            <w:pPr>
              <w:jc w:val="both"/>
              <w:textAlignment w:val="baseline"/>
              <w:rPr>
                <w:color w:val="000000" w:themeColor="text1"/>
                <w:szCs w:val="24"/>
              </w:rPr>
            </w:pPr>
            <w:r w:rsidRPr="0095697A">
              <w:rPr>
                <w:color w:val="000000" w:themeColor="text1"/>
                <w:kern w:val="2"/>
                <w:szCs w:val="24"/>
              </w:rPr>
              <w:t>a</w:t>
            </w:r>
            <w:r w:rsidRPr="0095697A">
              <w:rPr>
                <w:color w:val="000000" w:themeColor="text1"/>
                <w:kern w:val="2"/>
                <w:szCs w:val="24"/>
                <w:vertAlign w:val="subscript"/>
              </w:rPr>
              <w:t>1</w:t>
            </w:r>
            <w:r w:rsidRPr="0095697A">
              <w:rPr>
                <w:color w:val="000000" w:themeColor="text1"/>
                <w:kern w:val="2"/>
                <w:szCs w:val="24"/>
              </w:rPr>
              <w:t xml:space="preserve"> – perskaičiuota (pakeista) kaina (Eur be PVM)</w:t>
            </w:r>
          </w:p>
          <w:p w14:paraId="2C5CAB56" w14:textId="747E14FC" w:rsidR="006F0803" w:rsidRPr="0095697A" w:rsidRDefault="006F0803" w:rsidP="00BE34B0">
            <w:pPr>
              <w:jc w:val="both"/>
              <w:textAlignment w:val="baseline"/>
              <w:rPr>
                <w:color w:val="000000" w:themeColor="text1"/>
                <w:szCs w:val="24"/>
              </w:rPr>
            </w:pPr>
            <w:r w:rsidRPr="0095697A">
              <w:rPr>
                <w:color w:val="000000" w:themeColor="text1"/>
                <w:kern w:val="2"/>
                <w:szCs w:val="24"/>
              </w:rPr>
              <w:t>k – pagal vartotojų kainų indeksą apskaičiuotas Vartojimo prekių ir paslaugų kainų pokytis (padidėjimas arba sumažėjimas) (%). „k“ reikšmė skaičiuojama pagal formulę:</w:t>
            </w:r>
          </w:p>
          <w:p w14:paraId="7A25BFE8" w14:textId="77777777" w:rsidR="006F0803" w:rsidRPr="0095697A" w:rsidRDefault="006F0803" w:rsidP="00BE34B0">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95697A">
              <w:rPr>
                <w:color w:val="000000" w:themeColor="text1"/>
                <w:kern w:val="2"/>
                <w:szCs w:val="24"/>
              </w:rPr>
              <w:t>, (proc.) kur</w:t>
            </w:r>
          </w:p>
          <w:p w14:paraId="154013EE" w14:textId="07B4B643" w:rsidR="006F0803" w:rsidRPr="0095697A" w:rsidRDefault="006F0803" w:rsidP="00BE34B0">
            <w:pPr>
              <w:jc w:val="both"/>
              <w:textAlignment w:val="baseline"/>
              <w:rPr>
                <w:color w:val="000000" w:themeColor="text1"/>
              </w:rPr>
            </w:pPr>
            <w:r w:rsidRPr="0095697A">
              <w:rPr>
                <w:color w:val="000000" w:themeColor="text1"/>
                <w:kern w:val="2"/>
              </w:rPr>
              <w:t>Ind</w:t>
            </w:r>
            <w:r w:rsidRPr="0095697A">
              <w:rPr>
                <w:color w:val="000000" w:themeColor="text1"/>
                <w:kern w:val="2"/>
                <w:vertAlign w:val="subscript"/>
              </w:rPr>
              <w:t>naujausias</w:t>
            </w:r>
            <w:r w:rsidRPr="0095697A">
              <w:rPr>
                <w:color w:val="000000" w:themeColor="text1"/>
                <w:kern w:val="2"/>
              </w:rPr>
              <w:t xml:space="preserve"> – kreipimosi dėl kainos</w:t>
            </w:r>
            <w:r w:rsidR="00FA68F3" w:rsidRPr="0095697A">
              <w:rPr>
                <w:color w:val="000000" w:themeColor="text1"/>
                <w:kern w:val="2"/>
              </w:rPr>
              <w:t xml:space="preserve"> </w:t>
            </w:r>
            <w:r w:rsidRPr="0095697A">
              <w:rPr>
                <w:color w:val="000000" w:themeColor="text1"/>
                <w:kern w:val="2"/>
              </w:rPr>
              <w:t>peržiūros išsiuntimo kitai Šaliai dieną paskelbtas naujausias vartojimo prekių ir paslaugų indeksas</w:t>
            </w:r>
            <w:r w:rsidR="00FA68F3" w:rsidRPr="0095697A">
              <w:rPr>
                <w:color w:val="000000" w:themeColor="text1"/>
                <w:kern w:val="2"/>
              </w:rPr>
              <w:t>.</w:t>
            </w:r>
            <w:r w:rsidR="00E53915" w:rsidRPr="0095697A">
              <w:rPr>
                <w:color w:val="000000" w:themeColor="text1"/>
                <w:kern w:val="2"/>
              </w:rPr>
              <w:t xml:space="preserve"> (pasirinkti bendrą „Vartojimo prekių ir paslaugų).</w:t>
            </w:r>
          </w:p>
          <w:p w14:paraId="5649539F" w14:textId="7914AE7E" w:rsidR="006F0803" w:rsidRPr="0095697A" w:rsidRDefault="006F0803" w:rsidP="00BE34B0">
            <w:pPr>
              <w:jc w:val="both"/>
              <w:rPr>
                <w:color w:val="000000" w:themeColor="text1"/>
              </w:rPr>
            </w:pPr>
            <w:r w:rsidRPr="0095697A">
              <w:rPr>
                <w:color w:val="000000" w:themeColor="text1"/>
                <w:kern w:val="2"/>
              </w:rPr>
              <w:t>Ind</w:t>
            </w:r>
            <w:r w:rsidRPr="0095697A">
              <w:rPr>
                <w:color w:val="000000" w:themeColor="text1"/>
                <w:kern w:val="2"/>
                <w:vertAlign w:val="subscript"/>
              </w:rPr>
              <w:t>pradžia</w:t>
            </w:r>
            <w:r w:rsidRPr="0095697A">
              <w:rPr>
                <w:color w:val="000000" w:themeColor="text1"/>
                <w:kern w:val="2"/>
              </w:rPr>
              <w:t xml:space="preserve"> – laikotarpio pradžios datos (mėnesio) vartojimo prekių ir paslaugų indeksas (pasirinkti bendrą „Vartojimo prekių ir paslaugų“</w:t>
            </w:r>
            <w:r w:rsidR="00E53915" w:rsidRPr="0095697A">
              <w:rPr>
                <w:color w:val="000000" w:themeColor="text1"/>
                <w:kern w:val="2"/>
              </w:rPr>
              <w:t xml:space="preserve">). </w:t>
            </w:r>
            <w:r w:rsidRPr="0095697A">
              <w:rPr>
                <w:color w:val="000000" w:themeColor="text1"/>
                <w:kern w:val="2"/>
              </w:rPr>
              <w:t>Pirmojo perskaičiavimo atveju laikotarpio pradžia (mėnuo) yra</w:t>
            </w:r>
            <w:r w:rsidRPr="0095697A">
              <w:rPr>
                <w:color w:val="000000" w:themeColor="text1"/>
              </w:rPr>
              <w:t xml:space="preserve"> Sutarties įsigaliojimo dienos mėnuo</w:t>
            </w:r>
            <w:r w:rsidR="00E53915" w:rsidRPr="0095697A">
              <w:rPr>
                <w:color w:val="000000" w:themeColor="text1"/>
              </w:rPr>
              <w:t>.</w:t>
            </w:r>
            <w:r w:rsidRPr="0095697A">
              <w:rPr>
                <w:color w:val="000000" w:themeColor="text1"/>
                <w:kern w:val="2"/>
              </w:rPr>
              <w:t xml:space="preserve"> Antrojo ir vėlesnių </w:t>
            </w:r>
            <w:r w:rsidRPr="0095697A">
              <w:rPr>
                <w:color w:val="000000" w:themeColor="text1"/>
                <w:kern w:val="2"/>
              </w:rPr>
              <w:lastRenderedPageBreak/>
              <w:t>perskaičiavimų atveju laikotarpio pradžia (mėnuo) yra paskutinio perskaičiavimo metu naudotos paskelbto atitinkamo indekso reikšmės mėnuo.</w:t>
            </w:r>
          </w:p>
          <w:p w14:paraId="5619E383" w14:textId="2977149B" w:rsidR="006F0803" w:rsidRPr="0095697A" w:rsidRDefault="006F0803" w:rsidP="00BE34B0">
            <w:pPr>
              <w:jc w:val="both"/>
              <w:rPr>
                <w:color w:val="000000" w:themeColor="text1"/>
                <w:kern w:val="2"/>
                <w:szCs w:val="24"/>
                <w:shd w:val="clear" w:color="auto" w:fill="FFFFFF"/>
              </w:rPr>
            </w:pPr>
            <w:r w:rsidRPr="0095697A">
              <w:rPr>
                <w:color w:val="000000" w:themeColor="text1"/>
                <w:kern w:val="2"/>
                <w:szCs w:val="24"/>
              </w:rPr>
              <w:t xml:space="preserve">5.3.3.7. </w:t>
            </w:r>
            <w:r w:rsidRPr="0095697A">
              <w:rPr>
                <w:color w:val="000000" w:themeColor="text1"/>
                <w:kern w:val="2"/>
                <w:szCs w:val="24"/>
                <w:shd w:val="clear" w:color="auto" w:fill="FFFFFF"/>
              </w:rPr>
              <w:t xml:space="preserve">Skaičiavimams indeksų reikšmės imamos </w:t>
            </w:r>
            <w:r w:rsidRPr="0095697A">
              <w:rPr>
                <w:b/>
                <w:color w:val="000000" w:themeColor="text1"/>
                <w:kern w:val="2"/>
                <w:szCs w:val="24"/>
                <w:shd w:val="clear" w:color="auto" w:fill="FFFFFF"/>
              </w:rPr>
              <w:t>keturių</w:t>
            </w:r>
            <w:r w:rsidRPr="0095697A">
              <w:rPr>
                <w:color w:val="000000" w:themeColor="text1"/>
                <w:kern w:val="2"/>
                <w:szCs w:val="24"/>
                <w:shd w:val="clear" w:color="auto" w:fill="FFFFFF"/>
              </w:rPr>
              <w:t xml:space="preserve"> skaitmenų po kablelio tikslumu. Apskaičiuotas pokytis (k) tolimesniems skaičiavimams naudojamas suapvalinus iki </w:t>
            </w:r>
            <w:r w:rsidRPr="0095697A">
              <w:rPr>
                <w:b/>
                <w:color w:val="000000" w:themeColor="text1"/>
                <w:kern w:val="2"/>
                <w:szCs w:val="24"/>
                <w:shd w:val="clear" w:color="auto" w:fill="FFFFFF"/>
              </w:rPr>
              <w:t>vieno</w:t>
            </w:r>
            <w:r w:rsidRPr="0095697A">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95697A">
              <w:rPr>
                <w:color w:val="000000" w:themeColor="text1"/>
                <w:kern w:val="2"/>
                <w:szCs w:val="24"/>
                <w:shd w:val="clear" w:color="auto" w:fill="FFFFFF"/>
                <w:vertAlign w:val="subscript"/>
              </w:rPr>
              <w:t>1</w:t>
            </w:r>
            <w:r w:rsidRPr="0095697A">
              <w:rPr>
                <w:color w:val="000000" w:themeColor="text1"/>
                <w:kern w:val="2"/>
                <w:szCs w:val="24"/>
                <w:shd w:val="clear" w:color="auto" w:fill="FFFFFF"/>
              </w:rPr>
              <w:t xml:space="preserve">“ suapvalinamas iki </w:t>
            </w:r>
            <w:r w:rsidRPr="0095697A">
              <w:rPr>
                <w:b/>
                <w:color w:val="000000" w:themeColor="text1"/>
                <w:kern w:val="2"/>
                <w:szCs w:val="24"/>
                <w:shd w:val="clear" w:color="auto" w:fill="FFFFFF"/>
              </w:rPr>
              <w:t xml:space="preserve">dviejų </w:t>
            </w:r>
            <w:r w:rsidRPr="0095697A">
              <w:rPr>
                <w:color w:val="000000" w:themeColor="text1"/>
                <w:kern w:val="2"/>
                <w:szCs w:val="24"/>
                <w:shd w:val="clear" w:color="auto" w:fill="FFFFFF"/>
              </w:rPr>
              <w:t>skaitmenų po kablelio.</w:t>
            </w:r>
          </w:p>
          <w:p w14:paraId="3A39EFE2" w14:textId="34EEC0A9" w:rsidR="006F0803" w:rsidRPr="0095697A" w:rsidRDefault="006F0803" w:rsidP="00BE34B0">
            <w:pPr>
              <w:jc w:val="both"/>
              <w:rPr>
                <w:color w:val="000000" w:themeColor="text1"/>
                <w:kern w:val="2"/>
                <w:szCs w:val="24"/>
                <w:shd w:val="clear" w:color="auto" w:fill="FFFFFF"/>
              </w:rPr>
            </w:pPr>
            <w:r w:rsidRPr="0095697A">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5697A">
              <w:rPr>
                <w:color w:val="000000" w:themeColor="text1"/>
                <w:kern w:val="2"/>
                <w:szCs w:val="24"/>
                <w:bdr w:val="none" w:sz="0" w:space="0" w:color="auto" w:frame="1"/>
              </w:rPr>
              <w:t>kitus oficialius šaltinių duomenis</w:t>
            </w:r>
            <w:r w:rsidRPr="0095697A">
              <w:rPr>
                <w:color w:val="000000" w:themeColor="text1"/>
                <w:kern w:val="2"/>
                <w:szCs w:val="24"/>
                <w:shd w:val="clear" w:color="auto" w:fill="FFFFFF"/>
              </w:rPr>
              <w:t>, kita svarbi informacija</w:t>
            </w:r>
            <w:r w:rsidR="00E53915" w:rsidRPr="0095697A">
              <w:rPr>
                <w:color w:val="000000" w:themeColor="text1"/>
                <w:kern w:val="2"/>
                <w:szCs w:val="24"/>
                <w:shd w:val="clear" w:color="auto" w:fill="FFFFFF"/>
              </w:rPr>
              <w:t>.</w:t>
            </w:r>
            <w:r w:rsidRPr="0095697A">
              <w:rPr>
                <w:color w:val="000000" w:themeColor="text1"/>
                <w:kern w:val="2"/>
                <w:szCs w:val="24"/>
                <w:shd w:val="clear" w:color="auto" w:fill="FFFFFF"/>
              </w:rPr>
              <w:t xml:space="preserve"> Prašyme Šalis neturi teisės nurodyti kito indekso ar prašyti perskaičiavimo pagal kitą indeksą nei nurodytas šioje procedūroje.</w:t>
            </w:r>
          </w:p>
          <w:p w14:paraId="5BB47C07" w14:textId="137A5D56" w:rsidR="006F0803" w:rsidRPr="0095697A" w:rsidRDefault="006F0803" w:rsidP="00BE34B0">
            <w:pPr>
              <w:jc w:val="both"/>
              <w:rPr>
                <w:color w:val="000000" w:themeColor="text1"/>
                <w:kern w:val="2"/>
                <w:szCs w:val="24"/>
                <w:shd w:val="clear" w:color="auto" w:fill="FFFFFF"/>
              </w:rPr>
            </w:pPr>
            <w:r w:rsidRPr="0095697A">
              <w:rPr>
                <w:color w:val="000000" w:themeColor="text1"/>
                <w:kern w:val="2"/>
                <w:szCs w:val="24"/>
                <w:shd w:val="clear" w:color="auto" w:fill="FFFFFF"/>
              </w:rPr>
              <w:t>5</w:t>
            </w:r>
            <w:r w:rsidRPr="0095697A">
              <w:rPr>
                <w:color w:val="000000" w:themeColor="text1"/>
                <w:kern w:val="2"/>
                <w:szCs w:val="24"/>
              </w:rPr>
              <w:t xml:space="preserve">.3.3.9. </w:t>
            </w:r>
            <w:r w:rsidRPr="0095697A">
              <w:rPr>
                <w:color w:val="000000" w:themeColor="text1"/>
                <w:kern w:val="2"/>
                <w:szCs w:val="24"/>
                <w:shd w:val="clear" w:color="auto" w:fill="FFFFFF"/>
              </w:rPr>
              <w:t xml:space="preserve">Susitarimas turi būti sudarytas per </w:t>
            </w:r>
            <w:r w:rsidR="00E53915" w:rsidRPr="0095697A">
              <w:rPr>
                <w:color w:val="000000" w:themeColor="text1"/>
                <w:kern w:val="2"/>
                <w:szCs w:val="24"/>
                <w:shd w:val="clear" w:color="auto" w:fill="FFFFFF"/>
              </w:rPr>
              <w:t>5 darbo dienas</w:t>
            </w:r>
            <w:r w:rsidRPr="0095697A">
              <w:rPr>
                <w:color w:val="000000" w:themeColor="text1"/>
                <w:kern w:val="2"/>
                <w:szCs w:val="24"/>
                <w:shd w:val="clear" w:color="auto" w:fill="FFFFFF"/>
              </w:rPr>
              <w:t xml:space="preserve"> nuo Šalies pateikto tinkamo prašymo perskaičiuoti S</w:t>
            </w:r>
            <w:r w:rsidRPr="0095697A">
              <w:rPr>
                <w:color w:val="000000" w:themeColor="text1"/>
                <w:kern w:val="2"/>
                <w:szCs w:val="24"/>
              </w:rPr>
              <w:t xml:space="preserve">utarties </w:t>
            </w:r>
            <w:r w:rsidRPr="0095697A">
              <w:rPr>
                <w:color w:val="000000" w:themeColor="text1"/>
                <w:kern w:val="2"/>
                <w:szCs w:val="24"/>
                <w:shd w:val="clear" w:color="auto" w:fill="FFFFFF"/>
              </w:rPr>
              <w:t>kainą gavimo dienos.</w:t>
            </w:r>
          </w:p>
          <w:p w14:paraId="38752C12" w14:textId="454E5DB0" w:rsidR="006F0803" w:rsidRPr="0095697A" w:rsidRDefault="006F0803" w:rsidP="00BE34B0">
            <w:pPr>
              <w:jc w:val="both"/>
              <w:rPr>
                <w:color w:val="000000" w:themeColor="text1"/>
                <w:kern w:val="2"/>
                <w:szCs w:val="24"/>
                <w:bdr w:val="none" w:sz="0" w:space="0" w:color="auto" w:frame="1"/>
              </w:rPr>
            </w:pPr>
            <w:r w:rsidRPr="0095697A">
              <w:rPr>
                <w:color w:val="000000" w:themeColor="text1"/>
                <w:kern w:val="2"/>
                <w:szCs w:val="24"/>
                <w:shd w:val="clear" w:color="auto" w:fill="FFFFFF"/>
              </w:rPr>
              <w:t xml:space="preserve">5.3.3.10. </w:t>
            </w:r>
            <w:r w:rsidRPr="0095697A">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rsidTr="004F1696">
        <w:trPr>
          <w:gridAfter w:val="1"/>
          <w:wAfter w:w="23" w:type="dxa"/>
          <w:trHeight w:val="300"/>
        </w:trPr>
        <w:tc>
          <w:tcPr>
            <w:tcW w:w="2830" w:type="dxa"/>
            <w:gridSpan w:val="3"/>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5"/>
          </w:tcPr>
          <w:p w14:paraId="5CCECE58" w14:textId="77777777" w:rsidR="00027B83" w:rsidRDefault="000B0897">
            <w:pPr>
              <w:rPr>
                <w:kern w:val="2"/>
                <w:szCs w:val="24"/>
              </w:rPr>
            </w:pPr>
            <w:r>
              <w:rPr>
                <w:kern w:val="2"/>
                <w:szCs w:val="24"/>
              </w:rPr>
              <w:t>Netaikoma</w:t>
            </w:r>
          </w:p>
          <w:p w14:paraId="61574C3A" w14:textId="6DC78D32" w:rsidR="00027B83" w:rsidRDefault="00027B83">
            <w:pPr>
              <w:rPr>
                <w:szCs w:val="24"/>
              </w:rPr>
            </w:pPr>
          </w:p>
        </w:tc>
      </w:tr>
      <w:tr w:rsidR="00027B83" w14:paraId="22049506" w14:textId="77777777" w:rsidTr="004F1696">
        <w:trPr>
          <w:gridAfter w:val="1"/>
          <w:wAfter w:w="23" w:type="dxa"/>
          <w:trHeight w:val="300"/>
        </w:trPr>
        <w:tc>
          <w:tcPr>
            <w:tcW w:w="2830" w:type="dxa"/>
            <w:gridSpan w:val="3"/>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5"/>
          </w:tcPr>
          <w:p w14:paraId="7F6F3F79" w14:textId="77777777" w:rsidR="00027B83" w:rsidRDefault="000B0897">
            <w:pPr>
              <w:rPr>
                <w:kern w:val="2"/>
                <w:szCs w:val="24"/>
              </w:rPr>
            </w:pPr>
            <w:r>
              <w:rPr>
                <w:kern w:val="2"/>
                <w:szCs w:val="24"/>
              </w:rPr>
              <w:t>Netaikoma</w:t>
            </w:r>
          </w:p>
          <w:p w14:paraId="327A89C8" w14:textId="1204F5F4" w:rsidR="00027B83" w:rsidRDefault="00027B83">
            <w:pPr>
              <w:rPr>
                <w:szCs w:val="24"/>
              </w:rPr>
            </w:pPr>
          </w:p>
        </w:tc>
      </w:tr>
      <w:tr w:rsidR="00027B83" w14:paraId="64F75697" w14:textId="77777777" w:rsidTr="004F1696">
        <w:trPr>
          <w:gridAfter w:val="1"/>
          <w:wAfter w:w="23" w:type="dxa"/>
          <w:trHeight w:val="300"/>
        </w:trPr>
        <w:tc>
          <w:tcPr>
            <w:tcW w:w="2830" w:type="dxa"/>
            <w:gridSpan w:val="3"/>
          </w:tcPr>
          <w:p w14:paraId="24D5D914" w14:textId="77777777" w:rsidR="00027B83" w:rsidRDefault="000B0897">
            <w:pPr>
              <w:rPr>
                <w:b/>
                <w:kern w:val="2"/>
                <w:szCs w:val="24"/>
              </w:rPr>
            </w:pPr>
            <w:r>
              <w:rPr>
                <w:b/>
                <w:kern w:val="2"/>
                <w:szCs w:val="24"/>
              </w:rPr>
              <w:t>5.5. Atsiskaitymo su Tiekėju terminas ir tvarka</w:t>
            </w:r>
          </w:p>
        </w:tc>
        <w:tc>
          <w:tcPr>
            <w:tcW w:w="6705" w:type="dxa"/>
            <w:gridSpan w:val="5"/>
          </w:tcPr>
          <w:p w14:paraId="3AF59C33" w14:textId="062850B3" w:rsidR="00027B83" w:rsidRDefault="000B0897" w:rsidP="007143EA">
            <w:pPr>
              <w:jc w:val="both"/>
              <w:rPr>
                <w:kern w:val="2"/>
                <w:szCs w:val="24"/>
              </w:rPr>
            </w:pPr>
            <w:r>
              <w:rPr>
                <w:kern w:val="2"/>
                <w:szCs w:val="24"/>
              </w:rPr>
              <w:t xml:space="preserve">Pirkėjas atsiskaito su Tiekėju ne vėliau kaip per </w:t>
            </w:r>
            <w:r w:rsidR="002444E6">
              <w:rPr>
                <w:kern w:val="2"/>
                <w:szCs w:val="24"/>
              </w:rPr>
              <w:t>30 kalendorinių dienų</w:t>
            </w:r>
            <w:r>
              <w:rPr>
                <w:kern w:val="2"/>
                <w:szCs w:val="24"/>
              </w:rPr>
              <w:t xml:space="preserve"> nuo Sąskaitos gavimo dienos.</w:t>
            </w:r>
          </w:p>
          <w:p w14:paraId="1E8CAABF" w14:textId="505DFFA2" w:rsidR="002444E6" w:rsidRDefault="002444E6" w:rsidP="007143EA">
            <w:pPr>
              <w:jc w:val="both"/>
              <w:rPr>
                <w:kern w:val="2"/>
                <w:szCs w:val="24"/>
              </w:rPr>
            </w:pPr>
            <w:r>
              <w:t>Šiame punkte nurodytas mokėjimo terminas, susietas su finansavimu, gaunamu iš trečiųjų šalių, gali būti pratęstas, tačiau bet kokiu atveju šis terminas negali viršyti 60 (šešiasdešimt) dienų. Vėluojat finansavimui iš trečiųjų šalių, Pirkėjas delspinigių nemoka.</w:t>
            </w:r>
          </w:p>
          <w:p w14:paraId="59B2FC52" w14:textId="77777777" w:rsidR="009421C4" w:rsidRDefault="009421C4" w:rsidP="009421C4">
            <w:pPr>
              <w:jc w:val="both"/>
              <w:rPr>
                <w:color w:val="000000"/>
                <w:kern w:val="2"/>
                <w:szCs w:val="24"/>
                <w:shd w:val="clear" w:color="auto" w:fill="FFFFFF"/>
              </w:rPr>
            </w:pPr>
          </w:p>
          <w:p w14:paraId="36BA1F93" w14:textId="77777777" w:rsidR="006358BD" w:rsidRDefault="009421C4" w:rsidP="006358BD">
            <w:pPr>
              <w:jc w:val="both"/>
              <w:rPr>
                <w:color w:val="000000"/>
                <w:kern w:val="2"/>
                <w:szCs w:val="24"/>
                <w:shd w:val="clear" w:color="auto" w:fill="FFFFFF"/>
              </w:rPr>
            </w:pPr>
            <w:r w:rsidRPr="009421C4">
              <w:rPr>
                <w:color w:val="000000"/>
                <w:kern w:val="2"/>
                <w:szCs w:val="24"/>
                <w:shd w:val="clear" w:color="auto" w:fill="FFFFFF"/>
              </w:rPr>
              <w:t>Apmokėjimo sąlygos:</w:t>
            </w:r>
          </w:p>
          <w:p w14:paraId="462F7560" w14:textId="4358C865" w:rsidR="006358BD" w:rsidRPr="006358BD" w:rsidRDefault="006358BD" w:rsidP="006358BD">
            <w:pPr>
              <w:jc w:val="both"/>
              <w:rPr>
                <w:color w:val="000000"/>
                <w:kern w:val="2"/>
                <w:szCs w:val="24"/>
                <w:shd w:val="clear" w:color="auto" w:fill="FFFFFF"/>
              </w:rPr>
            </w:pPr>
            <w:r>
              <w:rPr>
                <w:color w:val="000000"/>
                <w:kern w:val="2"/>
                <w:szCs w:val="24"/>
                <w:shd w:val="clear" w:color="auto" w:fill="FFFFFF"/>
              </w:rPr>
              <w:t>1. u</w:t>
            </w:r>
            <w:r w:rsidRPr="006358BD">
              <w:rPr>
                <w:color w:val="000000"/>
                <w:kern w:val="2"/>
                <w:szCs w:val="24"/>
                <w:shd w:val="clear" w:color="auto" w:fill="FFFFFF"/>
              </w:rPr>
              <w:t>ž atliktus parengiamuosius darbus, surinktą istorinę bei archyvinę medžiagą, gautas projektavimo (tvarkybos) sąlygas bei atliktus būtinus paveldo, dendrologinius ir arboristinius tyrimus Pirkėjas sumoka 30 % Sutarties kainos</w:t>
            </w:r>
            <w:r w:rsidR="00AB0A1C">
              <w:rPr>
                <w:color w:val="000000"/>
                <w:kern w:val="2"/>
                <w:szCs w:val="24"/>
                <w:shd w:val="clear" w:color="auto" w:fill="FFFFFF"/>
              </w:rPr>
              <w:t>;</w:t>
            </w:r>
          </w:p>
          <w:p w14:paraId="49D0D818" w14:textId="3FEB7FC3" w:rsidR="006358BD" w:rsidRDefault="006358BD" w:rsidP="006358BD">
            <w:pPr>
              <w:jc w:val="both"/>
              <w:rPr>
                <w:color w:val="000000"/>
                <w:kern w:val="2"/>
                <w:szCs w:val="24"/>
                <w:shd w:val="clear" w:color="auto" w:fill="FFFFFF"/>
              </w:rPr>
            </w:pPr>
            <w:r>
              <w:rPr>
                <w:color w:val="000000"/>
                <w:kern w:val="2"/>
                <w:szCs w:val="24"/>
                <w:shd w:val="clear" w:color="auto" w:fill="FFFFFF"/>
              </w:rPr>
              <w:lastRenderedPageBreak/>
              <w:t xml:space="preserve">2. </w:t>
            </w:r>
            <w:r w:rsidR="00AB0A1C">
              <w:rPr>
                <w:color w:val="000000"/>
                <w:kern w:val="2"/>
                <w:szCs w:val="24"/>
                <w:shd w:val="clear" w:color="auto" w:fill="FFFFFF"/>
              </w:rPr>
              <w:t>u</w:t>
            </w:r>
            <w:r w:rsidRPr="006358BD">
              <w:rPr>
                <w:color w:val="000000"/>
                <w:kern w:val="2"/>
                <w:szCs w:val="24"/>
                <w:shd w:val="clear" w:color="auto" w:fill="FFFFFF"/>
              </w:rPr>
              <w:t>ž tvarkybos darbų projekto sprendinių, rekomendacijų, atkuriamų želdynų planų bei skaičiuojamosios kainos nustatymo dalies su sąnaudų žiniaraščiais parengimą Pirkėjas sumoka 50 % Sutarties kainos</w:t>
            </w:r>
            <w:r w:rsidR="00AB0A1C">
              <w:rPr>
                <w:color w:val="000000"/>
                <w:kern w:val="2"/>
                <w:szCs w:val="24"/>
                <w:shd w:val="clear" w:color="auto" w:fill="FFFFFF"/>
              </w:rPr>
              <w:t>;</w:t>
            </w:r>
          </w:p>
          <w:p w14:paraId="2E393D74" w14:textId="7CEF4483" w:rsidR="002444E6" w:rsidRPr="005777DB" w:rsidRDefault="006358BD" w:rsidP="006358BD">
            <w:pPr>
              <w:jc w:val="both"/>
              <w:rPr>
                <w:color w:val="000000"/>
                <w:kern w:val="2"/>
                <w:szCs w:val="24"/>
                <w:shd w:val="clear" w:color="auto" w:fill="FFFFFF"/>
              </w:rPr>
            </w:pPr>
            <w:r>
              <w:rPr>
                <w:color w:val="000000"/>
                <w:kern w:val="2"/>
                <w:szCs w:val="24"/>
                <w:shd w:val="clear" w:color="auto" w:fill="FFFFFF"/>
              </w:rPr>
              <w:t xml:space="preserve">3. </w:t>
            </w:r>
            <w:r w:rsidR="00AB0A1C">
              <w:rPr>
                <w:color w:val="000000"/>
                <w:kern w:val="2"/>
                <w:szCs w:val="24"/>
                <w:shd w:val="clear" w:color="auto" w:fill="FFFFFF"/>
              </w:rPr>
              <w:t>l</w:t>
            </w:r>
            <w:r w:rsidRPr="006358BD">
              <w:rPr>
                <w:color w:val="000000"/>
                <w:kern w:val="2"/>
                <w:szCs w:val="24"/>
                <w:shd w:val="clear" w:color="auto" w:fill="FFFFFF"/>
              </w:rPr>
              <w:t>ikusią Sutarties kainos dalį (20 %) Pirkėjas sumoka po to, kai projektas yra pilnai parengtas, patikrintas ir galutinai suderintas tiek su Pirkėju, tiek su Kultūros paveldo departamentu (KPD) bei kitomis atsakingomis institucijomis, bei pateikiama galutinė pasirašyta projekto versija.</w:t>
            </w:r>
          </w:p>
        </w:tc>
      </w:tr>
      <w:tr w:rsidR="006F0803" w14:paraId="65C41120" w14:textId="77777777" w:rsidTr="004F1696">
        <w:trPr>
          <w:gridAfter w:val="1"/>
          <w:wAfter w:w="23" w:type="dxa"/>
          <w:trHeight w:val="300"/>
        </w:trPr>
        <w:tc>
          <w:tcPr>
            <w:tcW w:w="2830" w:type="dxa"/>
            <w:gridSpan w:val="3"/>
          </w:tcPr>
          <w:p w14:paraId="7FC1DBAF" w14:textId="7C3CF058" w:rsidR="006F0803" w:rsidRDefault="006F0803" w:rsidP="006F0803">
            <w:pPr>
              <w:rPr>
                <w:b/>
                <w:kern w:val="2"/>
                <w:szCs w:val="24"/>
              </w:rPr>
            </w:pPr>
            <w:r>
              <w:rPr>
                <w:b/>
                <w:kern w:val="2"/>
                <w:szCs w:val="24"/>
              </w:rPr>
              <w:lastRenderedPageBreak/>
              <w:t>5.6. Avansas</w:t>
            </w:r>
          </w:p>
        </w:tc>
        <w:tc>
          <w:tcPr>
            <w:tcW w:w="6705" w:type="dxa"/>
            <w:gridSpan w:val="5"/>
          </w:tcPr>
          <w:p w14:paraId="382B074E" w14:textId="0A4DD5FC" w:rsidR="006F0803" w:rsidRPr="002444E6" w:rsidRDefault="006F0803" w:rsidP="002444E6">
            <w:pPr>
              <w:rPr>
                <w:kern w:val="2"/>
                <w:szCs w:val="24"/>
              </w:rPr>
            </w:pPr>
            <w:r>
              <w:rPr>
                <w:kern w:val="2"/>
                <w:szCs w:val="24"/>
              </w:rPr>
              <w:t>Netaikoma</w:t>
            </w:r>
          </w:p>
        </w:tc>
      </w:tr>
      <w:tr w:rsidR="006F0803" w14:paraId="19884362" w14:textId="77777777" w:rsidTr="004F1696">
        <w:trPr>
          <w:gridAfter w:val="1"/>
          <w:wAfter w:w="23" w:type="dxa"/>
          <w:trHeight w:val="300"/>
        </w:trPr>
        <w:tc>
          <w:tcPr>
            <w:tcW w:w="2830" w:type="dxa"/>
            <w:gridSpan w:val="3"/>
          </w:tcPr>
          <w:p w14:paraId="2DD1F801" w14:textId="646FE729" w:rsidR="006F0803" w:rsidRDefault="006F0803" w:rsidP="006F0803">
            <w:pPr>
              <w:rPr>
                <w:b/>
                <w:kern w:val="2"/>
                <w:szCs w:val="24"/>
              </w:rPr>
            </w:pPr>
            <w:r>
              <w:rPr>
                <w:b/>
                <w:kern w:val="2"/>
                <w:szCs w:val="24"/>
              </w:rPr>
              <w:t>5.7. Avanso užtikrinimas</w:t>
            </w:r>
          </w:p>
        </w:tc>
        <w:tc>
          <w:tcPr>
            <w:tcW w:w="6705" w:type="dxa"/>
            <w:gridSpan w:val="5"/>
          </w:tcPr>
          <w:p w14:paraId="3258F3A8" w14:textId="75586E18"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rsidTr="001162B0">
        <w:trPr>
          <w:gridAfter w:val="1"/>
          <w:wAfter w:w="23" w:type="dxa"/>
          <w:trHeight w:val="300"/>
        </w:trPr>
        <w:tc>
          <w:tcPr>
            <w:tcW w:w="9535" w:type="dxa"/>
            <w:gridSpan w:val="8"/>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004F1696">
        <w:trPr>
          <w:gridAfter w:val="1"/>
          <w:wAfter w:w="23" w:type="dxa"/>
          <w:trHeight w:val="300"/>
        </w:trPr>
        <w:tc>
          <w:tcPr>
            <w:tcW w:w="2830" w:type="dxa"/>
            <w:gridSpan w:val="3"/>
          </w:tcPr>
          <w:p w14:paraId="27BE1C92" w14:textId="0DC47AF5" w:rsidR="006F0803" w:rsidRDefault="006F0803" w:rsidP="006F0803">
            <w:pPr>
              <w:rPr>
                <w:b/>
                <w:kern w:val="2"/>
                <w:szCs w:val="24"/>
              </w:rPr>
            </w:pPr>
            <w:r>
              <w:rPr>
                <w:b/>
                <w:kern w:val="2"/>
                <w:szCs w:val="24"/>
              </w:rPr>
              <w:t>6.1. Garantinis terminas</w:t>
            </w:r>
          </w:p>
        </w:tc>
        <w:tc>
          <w:tcPr>
            <w:tcW w:w="6705" w:type="dxa"/>
            <w:gridSpan w:val="5"/>
          </w:tcPr>
          <w:p w14:paraId="606FD54D" w14:textId="1B0964ED" w:rsidR="006F0803" w:rsidRPr="002444E6" w:rsidRDefault="006F0803" w:rsidP="002444E6">
            <w:pPr>
              <w:rPr>
                <w:kern w:val="2"/>
                <w:szCs w:val="24"/>
              </w:rPr>
            </w:pPr>
            <w:r>
              <w:rPr>
                <w:kern w:val="2"/>
                <w:szCs w:val="24"/>
              </w:rPr>
              <w:t>Netaikoma</w:t>
            </w:r>
          </w:p>
        </w:tc>
      </w:tr>
      <w:tr w:rsidR="006F0803" w14:paraId="1619DC5D" w14:textId="77777777" w:rsidTr="004F1696">
        <w:trPr>
          <w:gridAfter w:val="1"/>
          <w:wAfter w:w="23" w:type="dxa"/>
          <w:trHeight w:val="300"/>
        </w:trPr>
        <w:tc>
          <w:tcPr>
            <w:tcW w:w="2830" w:type="dxa"/>
            <w:gridSpan w:val="3"/>
          </w:tcPr>
          <w:p w14:paraId="45BAA65F" w14:textId="5ED03B61" w:rsidR="006F0803" w:rsidRDefault="006F0803" w:rsidP="006F0803">
            <w:pPr>
              <w:rPr>
                <w:b/>
                <w:kern w:val="2"/>
                <w:szCs w:val="24"/>
              </w:rPr>
            </w:pPr>
            <w:r>
              <w:rPr>
                <w:b/>
                <w:szCs w:val="24"/>
              </w:rPr>
              <w:t>6.2. Terminas Paslaugų trūkumams pašalinti</w:t>
            </w:r>
          </w:p>
        </w:tc>
        <w:tc>
          <w:tcPr>
            <w:tcW w:w="6705" w:type="dxa"/>
            <w:gridSpan w:val="5"/>
          </w:tcPr>
          <w:p w14:paraId="4A64BFAB" w14:textId="08C4D5D7" w:rsidR="006F0803" w:rsidRDefault="002444E6" w:rsidP="00BE34B0">
            <w:pPr>
              <w:jc w:val="both"/>
              <w:rPr>
                <w:kern w:val="2"/>
                <w:szCs w:val="24"/>
              </w:rPr>
            </w:pPr>
            <w:r w:rsidRPr="002444E6">
              <w:rPr>
                <w:kern w:val="2"/>
                <w:szCs w:val="24"/>
              </w:rPr>
              <w:t>Visą Sutarties vykdymo laikotarpį Paslaugų teikėjas įsipareigoja</w:t>
            </w:r>
            <w:r w:rsidR="00BE34B0">
              <w:rPr>
                <w:kern w:val="2"/>
                <w:szCs w:val="24"/>
              </w:rPr>
              <w:t xml:space="preserve"> </w:t>
            </w:r>
            <w:r w:rsidRPr="002444E6">
              <w:rPr>
                <w:kern w:val="2"/>
                <w:szCs w:val="24"/>
              </w:rPr>
              <w:t>ne vėliau kaip per 10 (dešimt) darbo dienų nuo Užsakovo</w:t>
            </w:r>
            <w:r w:rsidR="00BE34B0">
              <w:rPr>
                <w:kern w:val="2"/>
                <w:szCs w:val="24"/>
              </w:rPr>
              <w:t xml:space="preserve"> </w:t>
            </w:r>
            <w:r w:rsidRPr="002444E6">
              <w:rPr>
                <w:kern w:val="2"/>
                <w:szCs w:val="24"/>
              </w:rPr>
              <w:t>kreipimosi dienos savo sąskaita ištaisyti Paslaugų trūkumus ir</w:t>
            </w:r>
            <w:r w:rsidR="00BE34B0">
              <w:rPr>
                <w:kern w:val="2"/>
                <w:szCs w:val="24"/>
              </w:rPr>
              <w:t xml:space="preserve"> </w:t>
            </w:r>
            <w:r w:rsidRPr="002444E6">
              <w:rPr>
                <w:kern w:val="2"/>
                <w:szCs w:val="24"/>
              </w:rPr>
              <w:t>(ar) netikslumus</w:t>
            </w:r>
          </w:p>
        </w:tc>
      </w:tr>
      <w:tr w:rsidR="006F0803" w14:paraId="37AEF7C6" w14:textId="77777777" w:rsidTr="004F1696">
        <w:trPr>
          <w:gridAfter w:val="1"/>
          <w:wAfter w:w="23" w:type="dxa"/>
          <w:trHeight w:val="300"/>
        </w:trPr>
        <w:tc>
          <w:tcPr>
            <w:tcW w:w="2830" w:type="dxa"/>
            <w:gridSpan w:val="3"/>
          </w:tcPr>
          <w:p w14:paraId="79279C12" w14:textId="746DE322" w:rsidR="006F0803" w:rsidRDefault="006F0803" w:rsidP="006F0803">
            <w:pPr>
              <w:rPr>
                <w:b/>
                <w:szCs w:val="24"/>
              </w:rPr>
            </w:pPr>
            <w:r>
              <w:rPr>
                <w:b/>
                <w:szCs w:val="24"/>
              </w:rPr>
              <w:t>6.3. Kokybinių kriterijų įgyvendinimo ir tikrinimo tvarka</w:t>
            </w:r>
          </w:p>
        </w:tc>
        <w:tc>
          <w:tcPr>
            <w:tcW w:w="6705" w:type="dxa"/>
            <w:gridSpan w:val="5"/>
          </w:tcPr>
          <w:p w14:paraId="07A1B23B" w14:textId="13858A6F" w:rsidR="002444E6" w:rsidRDefault="006F0803" w:rsidP="002444E6">
            <w:pPr>
              <w:rPr>
                <w:kern w:val="2"/>
                <w:szCs w:val="24"/>
              </w:rPr>
            </w:pPr>
            <w:r>
              <w:rPr>
                <w:kern w:val="2"/>
                <w:szCs w:val="24"/>
              </w:rPr>
              <w:t xml:space="preserve">Netaikoma </w:t>
            </w:r>
          </w:p>
          <w:p w14:paraId="449C3520" w14:textId="016F0999" w:rsidR="006F0803" w:rsidRDefault="006F0803" w:rsidP="006F0803">
            <w:pPr>
              <w:rPr>
                <w:kern w:val="2"/>
                <w:szCs w:val="24"/>
              </w:rPr>
            </w:pPr>
          </w:p>
        </w:tc>
      </w:tr>
      <w:tr w:rsidR="00027B83" w14:paraId="759FE80C" w14:textId="77777777" w:rsidTr="001162B0">
        <w:trPr>
          <w:gridAfter w:val="1"/>
          <w:wAfter w:w="23" w:type="dxa"/>
          <w:trHeight w:val="300"/>
        </w:trPr>
        <w:tc>
          <w:tcPr>
            <w:tcW w:w="9535" w:type="dxa"/>
            <w:gridSpan w:val="8"/>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4F1696">
        <w:trPr>
          <w:gridAfter w:val="1"/>
          <w:wAfter w:w="23" w:type="dxa"/>
          <w:trHeight w:val="300"/>
        </w:trPr>
        <w:tc>
          <w:tcPr>
            <w:tcW w:w="2830" w:type="dxa"/>
            <w:gridSpan w:val="3"/>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5"/>
          </w:tcPr>
          <w:p w14:paraId="225AAD2A" w14:textId="77777777" w:rsidR="00027B83" w:rsidRDefault="000B0897">
            <w:pPr>
              <w:rPr>
                <w:kern w:val="2"/>
                <w:szCs w:val="24"/>
              </w:rPr>
            </w:pPr>
            <w:r>
              <w:rPr>
                <w:kern w:val="2"/>
                <w:szCs w:val="24"/>
              </w:rPr>
              <w:t>Sutarties vykdymui subtiekėjai ir (ar) specialistai nepasitelkiami.</w:t>
            </w:r>
          </w:p>
          <w:p w14:paraId="07B0B4C0" w14:textId="77777777" w:rsidR="009B268D" w:rsidRDefault="009B268D">
            <w:pPr>
              <w:rPr>
                <w:color w:val="FF0000"/>
                <w:kern w:val="2"/>
                <w:szCs w:val="24"/>
              </w:rPr>
            </w:pPr>
          </w:p>
          <w:p w14:paraId="44FB0770" w14:textId="6A277B43" w:rsidR="00027B83" w:rsidRDefault="009B268D">
            <w:pPr>
              <w:rPr>
                <w:color w:val="FF0000"/>
                <w:kern w:val="2"/>
                <w:szCs w:val="24"/>
              </w:rPr>
            </w:pPr>
            <w:r>
              <w:rPr>
                <w:color w:val="FF0000"/>
                <w:kern w:val="2"/>
                <w:szCs w:val="24"/>
              </w:rPr>
              <w:t>a</w:t>
            </w:r>
            <w:r w:rsidR="000B0897">
              <w:rPr>
                <w:color w:val="FF0000"/>
                <w:kern w:val="2"/>
                <w:szCs w:val="24"/>
              </w:rPr>
              <w:t>rba</w:t>
            </w:r>
          </w:p>
          <w:p w14:paraId="74D3418F" w14:textId="77777777" w:rsidR="009B268D" w:rsidRDefault="009B268D">
            <w:pPr>
              <w:rPr>
                <w:color w:val="FF0000"/>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001162B0">
        <w:trPr>
          <w:gridAfter w:val="1"/>
          <w:wAfter w:w="23" w:type="dxa"/>
          <w:trHeight w:val="300"/>
        </w:trPr>
        <w:tc>
          <w:tcPr>
            <w:tcW w:w="9535" w:type="dxa"/>
            <w:gridSpan w:val="8"/>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4F1696">
        <w:trPr>
          <w:gridAfter w:val="1"/>
          <w:wAfter w:w="23" w:type="dxa"/>
          <w:trHeight w:val="300"/>
        </w:trPr>
        <w:tc>
          <w:tcPr>
            <w:tcW w:w="2830" w:type="dxa"/>
            <w:gridSpan w:val="3"/>
          </w:tcPr>
          <w:p w14:paraId="7AD9E9A7" w14:textId="77777777" w:rsidR="00027B83" w:rsidRDefault="000B0897">
            <w:pPr>
              <w:rPr>
                <w:b/>
                <w:kern w:val="2"/>
                <w:szCs w:val="24"/>
              </w:rPr>
            </w:pPr>
            <w:r>
              <w:rPr>
                <w:b/>
                <w:kern w:val="2"/>
                <w:szCs w:val="24"/>
              </w:rPr>
              <w:t>8.1. Prievolių pagal Sutartį įvykdymo užtikrinimas</w:t>
            </w:r>
          </w:p>
        </w:tc>
        <w:tc>
          <w:tcPr>
            <w:tcW w:w="6705" w:type="dxa"/>
            <w:gridSpan w:val="5"/>
          </w:tcPr>
          <w:p w14:paraId="14E59578" w14:textId="60450809" w:rsidR="00027B83" w:rsidRDefault="000B0897">
            <w:pPr>
              <w:rPr>
                <w:kern w:val="2"/>
                <w:szCs w:val="24"/>
              </w:rPr>
            </w:pPr>
            <w:r>
              <w:rPr>
                <w:kern w:val="2"/>
                <w:szCs w:val="24"/>
              </w:rPr>
              <w:t>Prievolių pagal Sutartį įvykdymas užtikrinamas</w:t>
            </w:r>
            <w:r w:rsidR="002444E6">
              <w:rPr>
                <w:kern w:val="2"/>
                <w:szCs w:val="24"/>
              </w:rPr>
              <w:t>:</w:t>
            </w:r>
          </w:p>
          <w:p w14:paraId="2D80CD6E" w14:textId="7124DD0B" w:rsidR="00027B83" w:rsidRDefault="000B0897">
            <w:pPr>
              <w:rPr>
                <w:kern w:val="2"/>
                <w:szCs w:val="24"/>
              </w:rPr>
            </w:pPr>
            <w:r>
              <w:rPr>
                <w:kern w:val="2"/>
                <w:szCs w:val="24"/>
              </w:rPr>
              <w:t>Netesybomis (delspinigiais, bauda)</w:t>
            </w:r>
            <w:r w:rsidR="002444E6">
              <w:rPr>
                <w:kern w:val="2"/>
                <w:szCs w:val="24"/>
              </w:rPr>
              <w:t>.</w:t>
            </w:r>
          </w:p>
        </w:tc>
      </w:tr>
      <w:tr w:rsidR="006F0803" w14:paraId="25D80381" w14:textId="77777777" w:rsidTr="004F1696">
        <w:trPr>
          <w:gridAfter w:val="1"/>
          <w:wAfter w:w="23" w:type="dxa"/>
          <w:trHeight w:val="300"/>
        </w:trPr>
        <w:tc>
          <w:tcPr>
            <w:tcW w:w="2830" w:type="dxa"/>
            <w:gridSpan w:val="3"/>
          </w:tcPr>
          <w:p w14:paraId="0F8492D8" w14:textId="65641063" w:rsidR="006F0803" w:rsidRDefault="006F0803" w:rsidP="006F0803">
            <w:pPr>
              <w:rPr>
                <w:b/>
                <w:kern w:val="2"/>
                <w:szCs w:val="24"/>
              </w:rPr>
            </w:pPr>
            <w:r>
              <w:rPr>
                <w:b/>
                <w:kern w:val="2"/>
                <w:szCs w:val="24"/>
              </w:rPr>
              <w:t>8.2 Sutarties įvykdymo užtikrinimo galiojimo terminas</w:t>
            </w:r>
          </w:p>
        </w:tc>
        <w:tc>
          <w:tcPr>
            <w:tcW w:w="6705" w:type="dxa"/>
            <w:gridSpan w:val="5"/>
          </w:tcPr>
          <w:p w14:paraId="39D7C947" w14:textId="77777777" w:rsidR="006F0803" w:rsidRDefault="006F0803" w:rsidP="006F0803">
            <w:pPr>
              <w:rPr>
                <w:kern w:val="2"/>
                <w:szCs w:val="24"/>
              </w:rPr>
            </w:pPr>
            <w:r>
              <w:rPr>
                <w:kern w:val="2"/>
                <w:szCs w:val="24"/>
              </w:rPr>
              <w:t>Netaikoma</w:t>
            </w:r>
          </w:p>
          <w:p w14:paraId="6A3C4961" w14:textId="53521FC1" w:rsidR="006F0803" w:rsidRDefault="006F0803" w:rsidP="006F0803">
            <w:pPr>
              <w:rPr>
                <w:kern w:val="2"/>
                <w:szCs w:val="24"/>
              </w:rPr>
            </w:pPr>
          </w:p>
        </w:tc>
      </w:tr>
      <w:tr w:rsidR="00027B83" w14:paraId="2A4E7446" w14:textId="77777777" w:rsidTr="004F1696">
        <w:trPr>
          <w:gridAfter w:val="1"/>
          <w:wAfter w:w="23" w:type="dxa"/>
          <w:trHeight w:val="300"/>
        </w:trPr>
        <w:tc>
          <w:tcPr>
            <w:tcW w:w="2830" w:type="dxa"/>
            <w:gridSpan w:val="3"/>
          </w:tcPr>
          <w:p w14:paraId="6B0B299A" w14:textId="77777777" w:rsidR="00027B83" w:rsidRDefault="000B0897">
            <w:pPr>
              <w:rPr>
                <w:b/>
                <w:kern w:val="2"/>
                <w:szCs w:val="24"/>
              </w:rPr>
            </w:pPr>
            <w:r>
              <w:rPr>
                <w:b/>
                <w:kern w:val="2"/>
                <w:szCs w:val="24"/>
              </w:rPr>
              <w:t>8.3. Sutarties įvykdymo užtikrinimo pateikimas</w:t>
            </w:r>
          </w:p>
        </w:tc>
        <w:tc>
          <w:tcPr>
            <w:tcW w:w="6705" w:type="dxa"/>
            <w:gridSpan w:val="5"/>
          </w:tcPr>
          <w:p w14:paraId="2647EC90" w14:textId="77777777" w:rsidR="00027B83" w:rsidRDefault="000B0897">
            <w:pPr>
              <w:rPr>
                <w:kern w:val="2"/>
                <w:szCs w:val="24"/>
              </w:rPr>
            </w:pPr>
            <w:r>
              <w:rPr>
                <w:kern w:val="2"/>
                <w:szCs w:val="24"/>
              </w:rPr>
              <w:t>Netaikoma</w:t>
            </w:r>
          </w:p>
          <w:p w14:paraId="47D3FAEF" w14:textId="10990AD4" w:rsidR="00027B83" w:rsidRDefault="00027B83">
            <w:pPr>
              <w:rPr>
                <w:szCs w:val="24"/>
              </w:rPr>
            </w:pPr>
          </w:p>
        </w:tc>
      </w:tr>
      <w:tr w:rsidR="00027B83" w14:paraId="15859C99" w14:textId="77777777" w:rsidTr="001162B0">
        <w:trPr>
          <w:gridAfter w:val="1"/>
          <w:wAfter w:w="23" w:type="dxa"/>
          <w:trHeight w:val="300"/>
        </w:trPr>
        <w:tc>
          <w:tcPr>
            <w:tcW w:w="9535" w:type="dxa"/>
            <w:gridSpan w:val="8"/>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004F1696">
        <w:trPr>
          <w:gridAfter w:val="1"/>
          <w:wAfter w:w="23" w:type="dxa"/>
          <w:trHeight w:val="300"/>
        </w:trPr>
        <w:tc>
          <w:tcPr>
            <w:tcW w:w="2830" w:type="dxa"/>
            <w:gridSpan w:val="3"/>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705" w:type="dxa"/>
            <w:gridSpan w:val="5"/>
          </w:tcPr>
          <w:p w14:paraId="070C11FC" w14:textId="17DDB0F5" w:rsidR="00402199" w:rsidRDefault="00AF1722" w:rsidP="00BE34B0">
            <w:pPr>
              <w:spacing w:line="259" w:lineRule="auto"/>
              <w:jc w:val="both"/>
              <w:rPr>
                <w:color w:val="000000"/>
                <w:kern w:val="2"/>
                <w:szCs w:val="24"/>
              </w:rPr>
            </w:pPr>
            <w:r w:rsidRPr="00AF1722">
              <w:rPr>
                <w:color w:val="000000"/>
                <w:kern w:val="2"/>
                <w:szCs w:val="24"/>
              </w:rPr>
              <w:t>Jei Pirkėjas, gavęs tinkamai pateiktą ir užpildytą Sąskaitą,</w:t>
            </w:r>
            <w:r w:rsidR="00BE34B0">
              <w:rPr>
                <w:color w:val="000000"/>
                <w:kern w:val="2"/>
                <w:szCs w:val="24"/>
              </w:rPr>
              <w:t xml:space="preserve"> </w:t>
            </w:r>
            <w:r w:rsidRPr="00AF1722">
              <w:rPr>
                <w:color w:val="000000"/>
                <w:kern w:val="2"/>
                <w:szCs w:val="24"/>
              </w:rPr>
              <w:t>uždelsia atsiskaityti už tinkamai Tiekėjo suteiktas kokybiškas</w:t>
            </w:r>
            <w:r w:rsidR="00BE34B0">
              <w:rPr>
                <w:color w:val="000000"/>
                <w:kern w:val="2"/>
                <w:szCs w:val="24"/>
              </w:rPr>
              <w:t xml:space="preserve"> </w:t>
            </w:r>
            <w:r w:rsidRPr="00AF1722">
              <w:rPr>
                <w:color w:val="000000"/>
                <w:kern w:val="2"/>
                <w:szCs w:val="24"/>
              </w:rPr>
              <w:t>Paslaugas per Sutartyje nurodytą terminą, Tiekėjas nuo kitos nei</w:t>
            </w:r>
            <w:r w:rsidR="00BE34B0">
              <w:rPr>
                <w:color w:val="000000"/>
                <w:kern w:val="2"/>
                <w:szCs w:val="24"/>
              </w:rPr>
              <w:t xml:space="preserve"> </w:t>
            </w:r>
            <w:r w:rsidRPr="00AF1722">
              <w:rPr>
                <w:color w:val="000000"/>
                <w:kern w:val="2"/>
                <w:szCs w:val="24"/>
              </w:rPr>
              <w:t>nustatytas terminas dienos skaičiuoja Pirkėjui 0,02 (dvi</w:t>
            </w:r>
            <w:r w:rsidR="00BE34B0">
              <w:rPr>
                <w:color w:val="000000"/>
                <w:kern w:val="2"/>
                <w:szCs w:val="24"/>
              </w:rPr>
              <w:t xml:space="preserve"> </w:t>
            </w:r>
            <w:r w:rsidRPr="00AF1722">
              <w:rPr>
                <w:color w:val="000000"/>
                <w:kern w:val="2"/>
                <w:szCs w:val="24"/>
              </w:rPr>
              <w:t>šimtosios) procento dydžio delspinigius nuo neapmokėtos</w:t>
            </w:r>
            <w:r w:rsidR="00BE34B0">
              <w:rPr>
                <w:color w:val="000000"/>
                <w:kern w:val="2"/>
                <w:szCs w:val="24"/>
              </w:rPr>
              <w:t xml:space="preserve"> </w:t>
            </w:r>
            <w:r w:rsidRPr="00AF1722">
              <w:rPr>
                <w:color w:val="000000"/>
                <w:kern w:val="2"/>
                <w:szCs w:val="24"/>
              </w:rPr>
              <w:t>sumos be PVM už kiekvieną vėlavimo dieną</w:t>
            </w:r>
            <w:r>
              <w:rPr>
                <w:color w:val="000000"/>
                <w:kern w:val="2"/>
                <w:szCs w:val="24"/>
              </w:rPr>
              <w:t>.</w:t>
            </w:r>
          </w:p>
        </w:tc>
      </w:tr>
      <w:tr w:rsidR="00402199" w14:paraId="2C60DAC2" w14:textId="77777777" w:rsidTr="004F1696">
        <w:trPr>
          <w:gridAfter w:val="1"/>
          <w:wAfter w:w="23" w:type="dxa"/>
          <w:trHeight w:val="300"/>
        </w:trPr>
        <w:tc>
          <w:tcPr>
            <w:tcW w:w="2830" w:type="dxa"/>
            <w:gridSpan w:val="3"/>
          </w:tcPr>
          <w:p w14:paraId="1BA2D9E1" w14:textId="425BB12B" w:rsidR="00402199" w:rsidRDefault="00402199" w:rsidP="00402199">
            <w:pPr>
              <w:rPr>
                <w:b/>
                <w:kern w:val="2"/>
                <w:szCs w:val="24"/>
              </w:rPr>
            </w:pPr>
            <w:r>
              <w:rPr>
                <w:b/>
                <w:szCs w:val="24"/>
              </w:rPr>
              <w:t>9.2. Tiekėjui taikomos netesybos</w:t>
            </w:r>
          </w:p>
        </w:tc>
        <w:tc>
          <w:tcPr>
            <w:tcW w:w="6705" w:type="dxa"/>
            <w:gridSpan w:val="5"/>
          </w:tcPr>
          <w:p w14:paraId="2A5DA7FD" w14:textId="19279D10" w:rsidR="00402199" w:rsidRPr="00AF1722" w:rsidRDefault="00402199" w:rsidP="007143EA">
            <w:pPr>
              <w:jc w:val="both"/>
              <w:rPr>
                <w:color w:val="000000" w:themeColor="text1"/>
              </w:rPr>
            </w:pPr>
            <w:r>
              <w:rPr>
                <w:color w:val="000000"/>
                <w:szCs w:val="24"/>
                <w:lang w:val="lt"/>
              </w:rPr>
              <w:t xml:space="preserve">9.2.1. Jeigu Tiekėjas vėluoja suteikti Paslaugas arba nevykdo kitų sutartinių įsipareigojimų, Pirkėjas nuo kitos nei nustatytas terminas </w:t>
            </w:r>
            <w:r>
              <w:rPr>
                <w:color w:val="000000"/>
                <w:szCs w:val="24"/>
                <w:lang w:val="lt"/>
              </w:rPr>
              <w:lastRenderedPageBreak/>
              <w:t xml:space="preserve">dienos Tiekėjui </w:t>
            </w:r>
            <w:r w:rsidRPr="00AF1722">
              <w:rPr>
                <w:color w:val="000000" w:themeColor="text1"/>
                <w:szCs w:val="24"/>
                <w:lang w:val="lt"/>
              </w:rPr>
              <w:t>skaičiuoja 0,02 (dvi šimtosios) procento dydžio delspinigius už kiekvieną uždelstą dieną</w:t>
            </w:r>
            <w:r w:rsidR="00AF1722" w:rsidRPr="00AF1722">
              <w:rPr>
                <w:color w:val="000000" w:themeColor="text1"/>
                <w:szCs w:val="24"/>
                <w:lang w:val="lt"/>
              </w:rPr>
              <w:t xml:space="preserve"> </w:t>
            </w:r>
            <w:r w:rsidRPr="00AF1722">
              <w:rPr>
                <w:color w:val="000000" w:themeColor="text1"/>
                <w:szCs w:val="24"/>
                <w:lang w:val="lt"/>
              </w:rPr>
              <w:t>nuo laiku nesuteiktų Paslaugų ar kitų sutartinių įsipareigojimų nevykdymo kainos be PVM.</w:t>
            </w:r>
          </w:p>
          <w:p w14:paraId="66025186" w14:textId="75478552" w:rsidR="00402199" w:rsidRDefault="00402199" w:rsidP="007143EA">
            <w:pPr>
              <w:jc w:val="both"/>
              <w:rPr>
                <w:szCs w:val="24"/>
              </w:rPr>
            </w:pPr>
            <w:r w:rsidRPr="00AF1722">
              <w:rPr>
                <w:color w:val="000000" w:themeColor="text1"/>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0E6DFBC8" w14:textId="61BDD6A7" w:rsidR="00402199" w:rsidRDefault="00402199" w:rsidP="007143EA">
            <w:pPr>
              <w:jc w:val="both"/>
              <w:rPr>
                <w:b/>
                <w:kern w:val="2"/>
                <w:szCs w:val="24"/>
              </w:rPr>
            </w:pPr>
            <w:r>
              <w:rPr>
                <w:color w:val="000000"/>
                <w:kern w:val="2"/>
              </w:rPr>
              <w:t xml:space="preserve">9.2.3. Tiekėjas privalo sumokėti Pirkėjui netesybas per </w:t>
            </w:r>
            <w:r w:rsidR="00AF1722">
              <w:rPr>
                <w:color w:val="000000"/>
                <w:kern w:val="2"/>
              </w:rPr>
              <w:t>10 kalendorinių</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rsidTr="004F1696">
        <w:trPr>
          <w:gridAfter w:val="1"/>
          <w:wAfter w:w="23" w:type="dxa"/>
          <w:trHeight w:val="300"/>
        </w:trPr>
        <w:tc>
          <w:tcPr>
            <w:tcW w:w="2830" w:type="dxa"/>
            <w:gridSpan w:val="3"/>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705" w:type="dxa"/>
            <w:gridSpan w:val="5"/>
          </w:tcPr>
          <w:p w14:paraId="62A01931" w14:textId="068FC9A6" w:rsidR="00402199" w:rsidRPr="007143EA" w:rsidRDefault="00402199" w:rsidP="007143EA">
            <w:pPr>
              <w:jc w:val="both"/>
              <w:rPr>
                <w:bCs/>
                <w:szCs w:val="24"/>
              </w:rPr>
            </w:pPr>
            <w:r>
              <w:rPr>
                <w:bCs/>
                <w:kern w:val="2"/>
                <w:szCs w:val="24"/>
              </w:rPr>
              <w:t xml:space="preserve">9.3.1. Nutraukus Sutartį dėl esminio Sutarties pažeidimo, nustatyto Sutarties Specialiosiose sąlygose, mokama </w:t>
            </w:r>
            <w:r w:rsidR="00AF1722">
              <w:rPr>
                <w:bCs/>
                <w:kern w:val="2"/>
                <w:szCs w:val="24"/>
              </w:rPr>
              <w:t>5 (penkių)</w:t>
            </w:r>
            <w:r>
              <w:rPr>
                <w:bCs/>
                <w:kern w:val="2"/>
                <w:szCs w:val="24"/>
              </w:rPr>
              <w:t xml:space="preserve"> procentų dydžio bauda nuo Pradinės Sutarties vertės, nurodytos Specialiųjų sąlygų 5.2 punkte.</w:t>
            </w:r>
          </w:p>
          <w:p w14:paraId="7CBFE0C7" w14:textId="72C9F865" w:rsidR="00402199" w:rsidRPr="00AF1722" w:rsidRDefault="00402199" w:rsidP="007143EA">
            <w:pPr>
              <w:jc w:val="both"/>
              <w:rPr>
                <w:bCs/>
                <w:szCs w:val="24"/>
              </w:rPr>
            </w:pPr>
            <w:r>
              <w:rPr>
                <w:bCs/>
                <w:szCs w:val="24"/>
              </w:rPr>
              <w:t xml:space="preserve">9.3.2. Nepagrįstai nutraukus Sutarties vykdymą ne Sutartyje nustatyta tvarka, mokama </w:t>
            </w:r>
            <w:r w:rsidR="00AF1722">
              <w:rPr>
                <w:bCs/>
                <w:szCs w:val="24"/>
              </w:rPr>
              <w:t>5 (penkių)</w:t>
            </w:r>
            <w:r>
              <w:rPr>
                <w:bCs/>
                <w:kern w:val="2"/>
                <w:szCs w:val="24"/>
              </w:rPr>
              <w:t xml:space="preserve"> procentų dydžio bauda nuo Pradinės Sutarties vertės, nurodytos Specialiųjų sąlygų 5.2 punkte.</w:t>
            </w:r>
          </w:p>
        </w:tc>
      </w:tr>
      <w:tr w:rsidR="00402199" w14:paraId="3A1BC4FA" w14:textId="77777777" w:rsidTr="004F1696">
        <w:trPr>
          <w:gridAfter w:val="1"/>
          <w:wAfter w:w="23" w:type="dxa"/>
          <w:trHeight w:val="300"/>
        </w:trPr>
        <w:tc>
          <w:tcPr>
            <w:tcW w:w="2830" w:type="dxa"/>
            <w:gridSpan w:val="3"/>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5"/>
          </w:tcPr>
          <w:p w14:paraId="1F892A4F" w14:textId="77777777" w:rsidR="00402199" w:rsidRDefault="00402199" w:rsidP="00402199">
            <w:pPr>
              <w:rPr>
                <w:bCs/>
                <w:color w:val="000000"/>
                <w:kern w:val="2"/>
                <w:szCs w:val="24"/>
              </w:rPr>
            </w:pPr>
            <w:r>
              <w:rPr>
                <w:bCs/>
                <w:color w:val="000000"/>
                <w:kern w:val="2"/>
                <w:szCs w:val="24"/>
              </w:rPr>
              <w:t>Netaikoma</w:t>
            </w:r>
          </w:p>
          <w:p w14:paraId="663FD6AE" w14:textId="494B3B58" w:rsidR="00402199" w:rsidRDefault="00402199" w:rsidP="00402199">
            <w:pPr>
              <w:rPr>
                <w:kern w:val="2"/>
                <w:szCs w:val="24"/>
              </w:rPr>
            </w:pPr>
          </w:p>
        </w:tc>
      </w:tr>
      <w:tr w:rsidR="00402199" w14:paraId="02A0AD2F" w14:textId="77777777" w:rsidTr="004F1696">
        <w:trPr>
          <w:gridAfter w:val="1"/>
          <w:wAfter w:w="23" w:type="dxa"/>
          <w:trHeight w:val="300"/>
        </w:trPr>
        <w:tc>
          <w:tcPr>
            <w:tcW w:w="2830" w:type="dxa"/>
            <w:gridSpan w:val="3"/>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705" w:type="dxa"/>
            <w:gridSpan w:val="5"/>
          </w:tcPr>
          <w:p w14:paraId="016A6ACA" w14:textId="77777777" w:rsidR="00402199" w:rsidRDefault="00402199" w:rsidP="00402199">
            <w:pPr>
              <w:rPr>
                <w:bCs/>
                <w:color w:val="000000"/>
                <w:kern w:val="2"/>
                <w:szCs w:val="24"/>
              </w:rPr>
            </w:pPr>
            <w:r>
              <w:rPr>
                <w:bCs/>
                <w:color w:val="000000"/>
                <w:kern w:val="2"/>
                <w:szCs w:val="24"/>
              </w:rPr>
              <w:t>Netaikoma</w:t>
            </w:r>
          </w:p>
          <w:p w14:paraId="748DE540" w14:textId="66307429" w:rsidR="00402199" w:rsidRDefault="00402199" w:rsidP="00402199">
            <w:pPr>
              <w:rPr>
                <w:color w:val="4472C4"/>
                <w:kern w:val="2"/>
                <w:szCs w:val="24"/>
              </w:rPr>
            </w:pPr>
          </w:p>
        </w:tc>
      </w:tr>
      <w:tr w:rsidR="00402199" w14:paraId="7439E02A" w14:textId="77777777" w:rsidTr="004F1696">
        <w:trPr>
          <w:gridAfter w:val="1"/>
          <w:wAfter w:w="23" w:type="dxa"/>
          <w:trHeight w:val="300"/>
        </w:trPr>
        <w:tc>
          <w:tcPr>
            <w:tcW w:w="2830" w:type="dxa"/>
            <w:gridSpan w:val="3"/>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705" w:type="dxa"/>
            <w:gridSpan w:val="5"/>
          </w:tcPr>
          <w:p w14:paraId="49B22140" w14:textId="77777777" w:rsidR="00402199" w:rsidRDefault="00402199" w:rsidP="00402199">
            <w:pPr>
              <w:rPr>
                <w:bCs/>
                <w:kern w:val="2"/>
                <w:szCs w:val="24"/>
              </w:rPr>
            </w:pPr>
            <w:r>
              <w:rPr>
                <w:bCs/>
                <w:kern w:val="2"/>
                <w:szCs w:val="24"/>
              </w:rPr>
              <w:t>Netaikoma</w:t>
            </w:r>
          </w:p>
          <w:p w14:paraId="30A99159" w14:textId="6BE536E3" w:rsidR="00402199" w:rsidRDefault="00402199" w:rsidP="00402199">
            <w:pPr>
              <w:rPr>
                <w:color w:val="4472C4"/>
                <w:kern w:val="2"/>
                <w:szCs w:val="24"/>
              </w:rPr>
            </w:pPr>
          </w:p>
        </w:tc>
      </w:tr>
      <w:tr w:rsidR="00402199" w14:paraId="1E6BA83A" w14:textId="77777777" w:rsidTr="004F1696">
        <w:trPr>
          <w:gridAfter w:val="1"/>
          <w:wAfter w:w="23" w:type="dxa"/>
          <w:trHeight w:val="300"/>
        </w:trPr>
        <w:tc>
          <w:tcPr>
            <w:tcW w:w="2830" w:type="dxa"/>
            <w:gridSpan w:val="3"/>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705" w:type="dxa"/>
            <w:gridSpan w:val="5"/>
          </w:tcPr>
          <w:p w14:paraId="12273A2F" w14:textId="5CF0EFAF" w:rsidR="00AF1722" w:rsidRDefault="00402199" w:rsidP="00AF1722">
            <w:pPr>
              <w:rPr>
                <w:color w:val="4472C4"/>
                <w:kern w:val="2"/>
                <w:szCs w:val="24"/>
              </w:rPr>
            </w:pPr>
            <w:r>
              <w:rPr>
                <w:bCs/>
                <w:szCs w:val="24"/>
              </w:rPr>
              <w:t xml:space="preserve">Netaikoma </w:t>
            </w:r>
          </w:p>
          <w:p w14:paraId="31D0481F" w14:textId="5377952E" w:rsidR="00402199" w:rsidRDefault="00402199" w:rsidP="00402199">
            <w:pPr>
              <w:rPr>
                <w:color w:val="4472C4"/>
                <w:kern w:val="2"/>
                <w:szCs w:val="24"/>
              </w:rPr>
            </w:pPr>
          </w:p>
        </w:tc>
      </w:tr>
      <w:tr w:rsidR="00402199" w14:paraId="2E410A63" w14:textId="77777777" w:rsidTr="004F1696">
        <w:trPr>
          <w:gridAfter w:val="1"/>
          <w:wAfter w:w="23" w:type="dxa"/>
          <w:trHeight w:val="1110"/>
        </w:trPr>
        <w:tc>
          <w:tcPr>
            <w:tcW w:w="2830" w:type="dxa"/>
            <w:gridSpan w:val="3"/>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705" w:type="dxa"/>
            <w:gridSpan w:val="5"/>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22280656" w:rsidR="00402199" w:rsidRDefault="00402199" w:rsidP="00402199">
            <w:pPr>
              <w:rPr>
                <w:color w:val="4472C4"/>
                <w:kern w:val="2"/>
                <w:szCs w:val="24"/>
              </w:rPr>
            </w:pPr>
          </w:p>
        </w:tc>
      </w:tr>
      <w:tr w:rsidR="00402199" w14:paraId="126A6D36" w14:textId="77777777" w:rsidTr="004F1696">
        <w:trPr>
          <w:gridAfter w:val="1"/>
          <w:wAfter w:w="23" w:type="dxa"/>
          <w:trHeight w:val="300"/>
        </w:trPr>
        <w:tc>
          <w:tcPr>
            <w:tcW w:w="2830" w:type="dxa"/>
            <w:gridSpan w:val="3"/>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705" w:type="dxa"/>
            <w:gridSpan w:val="5"/>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004F1696">
        <w:trPr>
          <w:gridAfter w:val="1"/>
          <w:wAfter w:w="23" w:type="dxa"/>
          <w:trHeight w:val="300"/>
        </w:trPr>
        <w:tc>
          <w:tcPr>
            <w:tcW w:w="2830" w:type="dxa"/>
            <w:gridSpan w:val="3"/>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705" w:type="dxa"/>
            <w:gridSpan w:val="5"/>
          </w:tcPr>
          <w:p w14:paraId="61DD08FE" w14:textId="2E0E63D3" w:rsidR="00402199" w:rsidRDefault="00BE34B0" w:rsidP="00402199">
            <w:pPr>
              <w:rPr>
                <w:color w:val="4472C4"/>
                <w:kern w:val="2"/>
                <w:szCs w:val="24"/>
              </w:rPr>
            </w:pPr>
            <w:r w:rsidRPr="00BE34B0">
              <w:rPr>
                <w:kern w:val="2"/>
                <w:szCs w:val="24"/>
              </w:rPr>
              <w:t>Netaikoma</w:t>
            </w:r>
          </w:p>
        </w:tc>
      </w:tr>
      <w:tr w:rsidR="00027B83" w14:paraId="7412B22E" w14:textId="77777777" w:rsidTr="001162B0">
        <w:trPr>
          <w:gridAfter w:val="1"/>
          <w:wAfter w:w="23" w:type="dxa"/>
          <w:trHeight w:val="300"/>
        </w:trPr>
        <w:tc>
          <w:tcPr>
            <w:tcW w:w="9535" w:type="dxa"/>
            <w:gridSpan w:val="8"/>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4F1696">
        <w:trPr>
          <w:gridAfter w:val="1"/>
          <w:wAfter w:w="23" w:type="dxa"/>
          <w:trHeight w:val="300"/>
        </w:trPr>
        <w:tc>
          <w:tcPr>
            <w:tcW w:w="2830" w:type="dxa"/>
            <w:gridSpan w:val="3"/>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705" w:type="dxa"/>
            <w:gridSpan w:val="5"/>
          </w:tcPr>
          <w:p w14:paraId="3E59D0F8" w14:textId="0E80BF08" w:rsidR="0081253C" w:rsidRPr="0081253C" w:rsidRDefault="0081253C" w:rsidP="007143EA">
            <w:pPr>
              <w:jc w:val="both"/>
              <w:rPr>
                <w:kern w:val="2"/>
                <w:szCs w:val="24"/>
              </w:rPr>
            </w:pPr>
            <w:r w:rsidRPr="0081253C">
              <w:rPr>
                <w:kern w:val="2"/>
                <w:szCs w:val="24"/>
              </w:rPr>
              <w:t>10.1.1. Tiekėjo prisiimtų įsipareigojimų vykdymas už Sutartyje nustatytą Sutarties kainą;</w:t>
            </w:r>
          </w:p>
          <w:p w14:paraId="591649B2" w14:textId="7C2D5BF6" w:rsidR="0081253C" w:rsidRPr="0081253C" w:rsidRDefault="0081253C" w:rsidP="007143EA">
            <w:pPr>
              <w:jc w:val="both"/>
              <w:rPr>
                <w:kern w:val="2"/>
                <w:szCs w:val="24"/>
              </w:rPr>
            </w:pPr>
            <w:r w:rsidRPr="0081253C">
              <w:rPr>
                <w:kern w:val="2"/>
                <w:szCs w:val="24"/>
              </w:rPr>
              <w:t>10.1.2. Sutarties 4.1 punkte nustatytas Paslaugų teikimo terminas;</w:t>
            </w:r>
          </w:p>
          <w:p w14:paraId="37FFD4C8" w14:textId="5C17DA47" w:rsidR="0081253C" w:rsidRPr="0081253C" w:rsidRDefault="0081253C" w:rsidP="007143EA">
            <w:pPr>
              <w:jc w:val="both"/>
              <w:rPr>
                <w:kern w:val="2"/>
                <w:szCs w:val="24"/>
              </w:rPr>
            </w:pPr>
            <w:r w:rsidRPr="0081253C">
              <w:rPr>
                <w:kern w:val="2"/>
                <w:szCs w:val="24"/>
              </w:rPr>
              <w:t>10.1.3. Paslaugų teikimas pagal Techninė</w:t>
            </w:r>
            <w:r w:rsidR="005777DB">
              <w:rPr>
                <w:kern w:val="2"/>
                <w:szCs w:val="24"/>
              </w:rPr>
              <w:t>s</w:t>
            </w:r>
            <w:r w:rsidRPr="0081253C">
              <w:rPr>
                <w:kern w:val="2"/>
                <w:szCs w:val="24"/>
              </w:rPr>
              <w:t xml:space="preserve">e </w:t>
            </w:r>
            <w:r w:rsidR="005E6D3A">
              <w:rPr>
                <w:kern w:val="2"/>
                <w:szCs w:val="24"/>
              </w:rPr>
              <w:t>užduoty</w:t>
            </w:r>
            <w:r w:rsidR="005777DB">
              <w:rPr>
                <w:kern w:val="2"/>
                <w:szCs w:val="24"/>
              </w:rPr>
              <w:t>s</w:t>
            </w:r>
            <w:r w:rsidR="005E6D3A">
              <w:rPr>
                <w:kern w:val="2"/>
                <w:szCs w:val="24"/>
              </w:rPr>
              <w:t>e su priedais</w:t>
            </w:r>
            <w:r w:rsidRPr="0081253C">
              <w:rPr>
                <w:kern w:val="2"/>
                <w:szCs w:val="24"/>
              </w:rPr>
              <w:t>, kuri</w:t>
            </w:r>
            <w:r w:rsidR="005777DB">
              <w:rPr>
                <w:kern w:val="2"/>
                <w:szCs w:val="24"/>
              </w:rPr>
              <w:t>os</w:t>
            </w:r>
            <w:r w:rsidRPr="0081253C">
              <w:rPr>
                <w:kern w:val="2"/>
                <w:szCs w:val="24"/>
              </w:rPr>
              <w:t xml:space="preserve"> yra neatsiejama šios Sutarties dal</w:t>
            </w:r>
            <w:r w:rsidR="005777DB">
              <w:rPr>
                <w:kern w:val="2"/>
                <w:szCs w:val="24"/>
              </w:rPr>
              <w:t>y</w:t>
            </w:r>
            <w:r w:rsidRPr="0081253C">
              <w:rPr>
                <w:kern w:val="2"/>
                <w:szCs w:val="24"/>
              </w:rPr>
              <w:t>s, nustatytus reikalavimus;</w:t>
            </w:r>
          </w:p>
          <w:p w14:paraId="554D5990" w14:textId="42E519DB" w:rsidR="0081253C" w:rsidRPr="0081253C" w:rsidRDefault="0081253C" w:rsidP="007143EA">
            <w:pPr>
              <w:jc w:val="both"/>
              <w:rPr>
                <w:kern w:val="2"/>
                <w:szCs w:val="24"/>
              </w:rPr>
            </w:pPr>
            <w:r w:rsidRPr="0081253C">
              <w:rPr>
                <w:kern w:val="2"/>
                <w:szCs w:val="24"/>
              </w:rPr>
              <w:t>10.1.4. savo sąskaita ištaisyti Užsakovo nustatytus Paslaugų trūkumus;</w:t>
            </w:r>
          </w:p>
          <w:p w14:paraId="1AD3CD3A" w14:textId="6A1DAC9D" w:rsidR="00402199" w:rsidRPr="0081253C" w:rsidRDefault="0081253C" w:rsidP="007143EA">
            <w:pPr>
              <w:jc w:val="both"/>
              <w:rPr>
                <w:kern w:val="2"/>
                <w:szCs w:val="24"/>
              </w:rPr>
            </w:pPr>
            <w:r w:rsidRPr="0081253C">
              <w:rPr>
                <w:kern w:val="2"/>
                <w:szCs w:val="24"/>
              </w:rPr>
              <w:t>10.1.5. užtikrinti, kad Sutartį vykdys tik tokią teisę turintys asmenys.</w:t>
            </w:r>
          </w:p>
        </w:tc>
      </w:tr>
      <w:tr w:rsidR="00402199" w14:paraId="68A8F8F5" w14:textId="77777777" w:rsidTr="004F1696">
        <w:trPr>
          <w:gridAfter w:val="1"/>
          <w:wAfter w:w="23" w:type="dxa"/>
          <w:trHeight w:val="300"/>
        </w:trPr>
        <w:tc>
          <w:tcPr>
            <w:tcW w:w="2830" w:type="dxa"/>
            <w:gridSpan w:val="3"/>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705" w:type="dxa"/>
            <w:gridSpan w:val="5"/>
          </w:tcPr>
          <w:p w14:paraId="4056C5AE" w14:textId="77777777" w:rsidR="0081253C" w:rsidRPr="0081253C" w:rsidRDefault="0081253C" w:rsidP="007143EA">
            <w:pPr>
              <w:jc w:val="both"/>
              <w:rPr>
                <w:kern w:val="2"/>
                <w:szCs w:val="24"/>
              </w:rPr>
            </w:pPr>
            <w:r w:rsidRPr="0081253C">
              <w:rPr>
                <w:kern w:val="2"/>
                <w:szCs w:val="24"/>
              </w:rPr>
              <w:t>10.2.1. terminų nesilaikymas (vėlavimas);</w:t>
            </w:r>
          </w:p>
          <w:p w14:paraId="2BC2BBBD" w14:textId="380FBABA" w:rsidR="00402199" w:rsidRDefault="0081253C" w:rsidP="007143EA">
            <w:pPr>
              <w:jc w:val="both"/>
              <w:rPr>
                <w:kern w:val="2"/>
                <w:szCs w:val="24"/>
              </w:rPr>
            </w:pPr>
            <w:r w:rsidRPr="0081253C">
              <w:rPr>
                <w:kern w:val="2"/>
                <w:szCs w:val="24"/>
              </w:rPr>
              <w:t>10.2.2. kokybės ir techniniai trūkumai: parengt</w:t>
            </w:r>
            <w:r w:rsidR="005777DB">
              <w:rPr>
                <w:kern w:val="2"/>
                <w:szCs w:val="24"/>
              </w:rPr>
              <w:t>i</w:t>
            </w:r>
            <w:r w:rsidRPr="0081253C">
              <w:rPr>
                <w:kern w:val="2"/>
                <w:szCs w:val="24"/>
              </w:rPr>
              <w:t xml:space="preserve"> tvarkybos darbų projekta</w:t>
            </w:r>
            <w:r w:rsidR="005777DB">
              <w:rPr>
                <w:kern w:val="2"/>
                <w:szCs w:val="24"/>
              </w:rPr>
              <w:t>i</w:t>
            </w:r>
            <w:r w:rsidRPr="0081253C">
              <w:rPr>
                <w:kern w:val="2"/>
                <w:szCs w:val="24"/>
              </w:rPr>
              <w:t xml:space="preserve"> neatitinka Techninės</w:t>
            </w:r>
            <w:r w:rsidR="005777DB">
              <w:rPr>
                <w:kern w:val="2"/>
                <w:szCs w:val="24"/>
              </w:rPr>
              <w:t>e</w:t>
            </w:r>
            <w:r w:rsidRPr="0081253C">
              <w:rPr>
                <w:kern w:val="2"/>
                <w:szCs w:val="24"/>
              </w:rPr>
              <w:t xml:space="preserve"> </w:t>
            </w:r>
            <w:r w:rsidR="005E6D3A">
              <w:rPr>
                <w:kern w:val="2"/>
                <w:szCs w:val="24"/>
              </w:rPr>
              <w:t>užduot</w:t>
            </w:r>
            <w:r w:rsidR="005777DB">
              <w:rPr>
                <w:kern w:val="2"/>
                <w:szCs w:val="24"/>
              </w:rPr>
              <w:t>y</w:t>
            </w:r>
            <w:r w:rsidR="005E6D3A">
              <w:rPr>
                <w:kern w:val="2"/>
                <w:szCs w:val="24"/>
              </w:rPr>
              <w:t>s</w:t>
            </w:r>
            <w:r w:rsidR="005777DB">
              <w:rPr>
                <w:kern w:val="2"/>
                <w:szCs w:val="24"/>
              </w:rPr>
              <w:t>e</w:t>
            </w:r>
            <w:r w:rsidR="005E6D3A">
              <w:rPr>
                <w:kern w:val="2"/>
                <w:szCs w:val="24"/>
              </w:rPr>
              <w:t xml:space="preserve"> su priedais</w:t>
            </w:r>
            <w:r w:rsidRPr="0081253C">
              <w:rPr>
                <w:kern w:val="2"/>
                <w:szCs w:val="24"/>
              </w:rPr>
              <w:t xml:space="preserve">  reikalavimų, pateikiama ne visa privaloma projekt</w:t>
            </w:r>
            <w:r w:rsidR="005777DB">
              <w:rPr>
                <w:kern w:val="2"/>
                <w:szCs w:val="24"/>
              </w:rPr>
              <w:t>ų</w:t>
            </w:r>
            <w:r w:rsidRPr="0081253C">
              <w:rPr>
                <w:kern w:val="2"/>
                <w:szCs w:val="24"/>
              </w:rPr>
              <w:t xml:space="preserve"> sudėtis, projekta</w:t>
            </w:r>
            <w:r w:rsidR="005777DB">
              <w:rPr>
                <w:kern w:val="2"/>
                <w:szCs w:val="24"/>
              </w:rPr>
              <w:t>i</w:t>
            </w:r>
            <w:r w:rsidRPr="0081253C">
              <w:rPr>
                <w:kern w:val="2"/>
                <w:szCs w:val="24"/>
              </w:rPr>
              <w:t xml:space="preserve"> sistemingai atmetama</w:t>
            </w:r>
            <w:r w:rsidR="005777DB">
              <w:rPr>
                <w:kern w:val="2"/>
                <w:szCs w:val="24"/>
              </w:rPr>
              <w:t>i</w:t>
            </w:r>
            <w:r w:rsidRPr="0081253C">
              <w:rPr>
                <w:kern w:val="2"/>
                <w:szCs w:val="24"/>
              </w:rPr>
              <w:t xml:space="preserve"> derinančių institucijų dėl tų pačių pasikartojančių klaidų, kurių Tiekėjas neištaiso.</w:t>
            </w:r>
          </w:p>
        </w:tc>
      </w:tr>
      <w:tr w:rsidR="00027B83" w14:paraId="5D5614C8" w14:textId="77777777" w:rsidTr="001162B0">
        <w:trPr>
          <w:gridAfter w:val="1"/>
          <w:wAfter w:w="23" w:type="dxa"/>
          <w:trHeight w:val="300"/>
        </w:trPr>
        <w:tc>
          <w:tcPr>
            <w:tcW w:w="9535" w:type="dxa"/>
            <w:gridSpan w:val="8"/>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004F1696">
        <w:trPr>
          <w:gridAfter w:val="1"/>
          <w:wAfter w:w="23" w:type="dxa"/>
          <w:trHeight w:val="300"/>
        </w:trPr>
        <w:tc>
          <w:tcPr>
            <w:tcW w:w="2830" w:type="dxa"/>
            <w:gridSpan w:val="3"/>
          </w:tcPr>
          <w:p w14:paraId="4A683777" w14:textId="77777777" w:rsidR="00027B83" w:rsidRDefault="000B0897">
            <w:pPr>
              <w:rPr>
                <w:b/>
                <w:kern w:val="2"/>
                <w:szCs w:val="24"/>
              </w:rPr>
            </w:pPr>
            <w:r>
              <w:rPr>
                <w:b/>
                <w:szCs w:val="24"/>
              </w:rPr>
              <w:t>11.1. Sutarties sudarymas ir įsigaliojimas</w:t>
            </w:r>
          </w:p>
        </w:tc>
        <w:tc>
          <w:tcPr>
            <w:tcW w:w="6705" w:type="dxa"/>
            <w:gridSpan w:val="5"/>
          </w:tcPr>
          <w:p w14:paraId="6A6371C6" w14:textId="77777777" w:rsidR="00027B83" w:rsidRDefault="000B0897" w:rsidP="007143EA">
            <w:pPr>
              <w:jc w:val="both"/>
              <w:rPr>
                <w:kern w:val="2"/>
                <w:szCs w:val="24"/>
              </w:rPr>
            </w:pPr>
            <w:r>
              <w:rPr>
                <w:kern w:val="2"/>
                <w:szCs w:val="24"/>
              </w:rPr>
              <w:t>Ši Sutartis laikoma sudaryta ir įsigalioja nuo Sutarties pasirašymo dienos (antrosios Šalies pasirašymo dieną).</w:t>
            </w:r>
          </w:p>
          <w:p w14:paraId="7396F7FD" w14:textId="6B6AC883" w:rsidR="00027B83" w:rsidRDefault="000B0897" w:rsidP="007143EA">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777DB">
              <w:rPr>
                <w:color w:val="000000"/>
                <w:kern w:val="2"/>
                <w:szCs w:val="24"/>
              </w:rPr>
              <w:t>10</w:t>
            </w:r>
            <w:r w:rsidR="0081253C">
              <w:rPr>
                <w:color w:val="000000"/>
                <w:kern w:val="2"/>
                <w:szCs w:val="24"/>
              </w:rPr>
              <w:t xml:space="preserve"> mėn.</w:t>
            </w:r>
          </w:p>
        </w:tc>
      </w:tr>
      <w:tr w:rsidR="00402199" w14:paraId="0D3292E1" w14:textId="77777777" w:rsidTr="004F1696">
        <w:trPr>
          <w:gridAfter w:val="1"/>
          <w:wAfter w:w="23" w:type="dxa"/>
          <w:trHeight w:val="300"/>
        </w:trPr>
        <w:tc>
          <w:tcPr>
            <w:tcW w:w="2830" w:type="dxa"/>
            <w:gridSpan w:val="3"/>
          </w:tcPr>
          <w:p w14:paraId="09BC2075" w14:textId="316E2550" w:rsidR="00402199" w:rsidRDefault="00402199" w:rsidP="00402199">
            <w:pPr>
              <w:rPr>
                <w:b/>
                <w:kern w:val="2"/>
                <w:szCs w:val="24"/>
              </w:rPr>
            </w:pPr>
            <w:r>
              <w:rPr>
                <w:b/>
                <w:kern w:val="2"/>
                <w:szCs w:val="24"/>
              </w:rPr>
              <w:t>11.2. Sutarties galiojimo termino pratęsimas</w:t>
            </w:r>
          </w:p>
        </w:tc>
        <w:tc>
          <w:tcPr>
            <w:tcW w:w="6705" w:type="dxa"/>
            <w:gridSpan w:val="5"/>
          </w:tcPr>
          <w:p w14:paraId="7197E005" w14:textId="77777777" w:rsidR="00402199" w:rsidRDefault="00402199" w:rsidP="00402199">
            <w:pPr>
              <w:rPr>
                <w:kern w:val="2"/>
                <w:szCs w:val="24"/>
              </w:rPr>
            </w:pPr>
            <w:r>
              <w:rPr>
                <w:kern w:val="2"/>
                <w:szCs w:val="24"/>
              </w:rPr>
              <w:t>Netaikoma</w:t>
            </w:r>
          </w:p>
          <w:p w14:paraId="782060E8" w14:textId="62750E0D" w:rsidR="00402199" w:rsidRDefault="00402199" w:rsidP="00402199">
            <w:pPr>
              <w:rPr>
                <w:kern w:val="2"/>
                <w:szCs w:val="24"/>
              </w:rPr>
            </w:pPr>
          </w:p>
        </w:tc>
      </w:tr>
      <w:tr w:rsidR="00027B83" w14:paraId="7FE809EC" w14:textId="77777777" w:rsidTr="001162B0">
        <w:trPr>
          <w:gridAfter w:val="1"/>
          <w:wAfter w:w="23" w:type="dxa"/>
          <w:trHeight w:val="300"/>
        </w:trPr>
        <w:tc>
          <w:tcPr>
            <w:tcW w:w="9535" w:type="dxa"/>
            <w:gridSpan w:val="8"/>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4F1696">
        <w:trPr>
          <w:gridAfter w:val="1"/>
          <w:wAfter w:w="23" w:type="dxa"/>
          <w:trHeight w:val="300"/>
        </w:trPr>
        <w:tc>
          <w:tcPr>
            <w:tcW w:w="2830" w:type="dxa"/>
            <w:gridSpan w:val="3"/>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705" w:type="dxa"/>
            <w:gridSpan w:val="5"/>
            <w:tcBorders>
              <w:top w:val="single" w:sz="4" w:space="0" w:color="auto"/>
              <w:left w:val="single" w:sz="4" w:space="0" w:color="auto"/>
              <w:bottom w:val="single" w:sz="4" w:space="0" w:color="auto"/>
              <w:right w:val="single" w:sz="4" w:space="0" w:color="auto"/>
            </w:tcBorders>
          </w:tcPr>
          <w:p w14:paraId="251C8169" w14:textId="4E53111C" w:rsidR="00027B83" w:rsidRPr="0081253C"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rsidTr="004F1696">
        <w:trPr>
          <w:gridAfter w:val="1"/>
          <w:wAfter w:w="23" w:type="dxa"/>
          <w:trHeight w:val="300"/>
        </w:trPr>
        <w:tc>
          <w:tcPr>
            <w:tcW w:w="2830" w:type="dxa"/>
            <w:gridSpan w:val="3"/>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705" w:type="dxa"/>
            <w:gridSpan w:val="5"/>
            <w:tcBorders>
              <w:top w:val="single" w:sz="4" w:space="0" w:color="auto"/>
              <w:left w:val="single" w:sz="4" w:space="0" w:color="auto"/>
              <w:bottom w:val="single" w:sz="4" w:space="0" w:color="auto"/>
              <w:right w:val="single" w:sz="4" w:space="0" w:color="auto"/>
            </w:tcBorders>
          </w:tcPr>
          <w:p w14:paraId="476A5FC8" w14:textId="77777777" w:rsidR="004F64C4" w:rsidRPr="004F64C4" w:rsidRDefault="004F64C4" w:rsidP="007143EA">
            <w:pPr>
              <w:spacing w:line="257" w:lineRule="auto"/>
              <w:jc w:val="both"/>
              <w:rPr>
                <w:rFonts w:eastAsia="Arial"/>
                <w:color w:val="000000" w:themeColor="text1"/>
                <w:kern w:val="2"/>
                <w:szCs w:val="24"/>
              </w:rPr>
            </w:pPr>
            <w:r w:rsidRPr="004F64C4">
              <w:rPr>
                <w:rFonts w:eastAsia="Arial"/>
                <w:color w:val="000000" w:themeColor="text1"/>
                <w:kern w:val="2"/>
                <w:szCs w:val="24"/>
              </w:rPr>
              <w:t>12.2.1. jeigu Tiekėjas nevykdo prisiimtų įsipareigojimų už Sutartyje nustatytą Sutarties kainą;</w:t>
            </w:r>
          </w:p>
          <w:p w14:paraId="4E375531" w14:textId="5225467F" w:rsidR="004F64C4" w:rsidRPr="004F64C4" w:rsidRDefault="004F64C4" w:rsidP="007143EA">
            <w:pPr>
              <w:spacing w:line="257" w:lineRule="auto"/>
              <w:jc w:val="both"/>
              <w:rPr>
                <w:rFonts w:eastAsia="Arial"/>
                <w:color w:val="000000" w:themeColor="text1"/>
                <w:kern w:val="2"/>
                <w:szCs w:val="24"/>
              </w:rPr>
            </w:pPr>
            <w:r w:rsidRPr="004F64C4">
              <w:rPr>
                <w:rFonts w:eastAsia="Arial"/>
                <w:color w:val="000000" w:themeColor="text1"/>
                <w:kern w:val="2"/>
                <w:szCs w:val="24"/>
              </w:rPr>
              <w:t xml:space="preserve">12.2.2. jeigu Tiekėjas nesilaiko Sutartyje nustatytų Paslaugų teikimo terminų ir daugiau kaip </w:t>
            </w:r>
            <w:r>
              <w:rPr>
                <w:rFonts w:eastAsia="Arial"/>
                <w:color w:val="000000" w:themeColor="text1"/>
                <w:kern w:val="2"/>
                <w:szCs w:val="24"/>
              </w:rPr>
              <w:t>6</w:t>
            </w:r>
            <w:r w:rsidRPr="004F64C4">
              <w:rPr>
                <w:rFonts w:eastAsia="Arial"/>
                <w:color w:val="000000" w:themeColor="text1"/>
                <w:kern w:val="2"/>
                <w:szCs w:val="24"/>
              </w:rPr>
              <w:t xml:space="preserve">0 </w:t>
            </w:r>
            <w:r>
              <w:rPr>
                <w:rFonts w:eastAsia="Arial"/>
                <w:color w:val="000000" w:themeColor="text1"/>
                <w:kern w:val="2"/>
                <w:szCs w:val="24"/>
              </w:rPr>
              <w:t>(šešiasdešimt</w:t>
            </w:r>
            <w:r w:rsidRPr="004F64C4">
              <w:rPr>
                <w:rFonts w:eastAsia="Arial"/>
                <w:color w:val="000000" w:themeColor="text1"/>
                <w:kern w:val="2"/>
                <w:szCs w:val="24"/>
              </w:rPr>
              <w:t xml:space="preserve">) kalendorinių dienų vėluoja </w:t>
            </w:r>
            <w:r w:rsidRPr="004F64C4">
              <w:rPr>
                <w:rFonts w:eastAsia="Arial"/>
                <w:color w:val="000000" w:themeColor="text1"/>
                <w:kern w:val="2"/>
                <w:szCs w:val="24"/>
              </w:rPr>
              <w:lastRenderedPageBreak/>
              <w:t>parengti Kretingos dvaro parko ir Salantų miesto (dvaro) parko medžių alėjų tvarkybos darbų projekt</w:t>
            </w:r>
            <w:r w:rsidR="00A608C2">
              <w:rPr>
                <w:rFonts w:eastAsia="Arial"/>
                <w:color w:val="000000" w:themeColor="text1"/>
                <w:kern w:val="2"/>
                <w:szCs w:val="24"/>
              </w:rPr>
              <w:t>us</w:t>
            </w:r>
            <w:r w:rsidRPr="004F64C4">
              <w:rPr>
                <w:rFonts w:eastAsia="Arial"/>
                <w:color w:val="000000" w:themeColor="text1"/>
                <w:kern w:val="2"/>
                <w:szCs w:val="24"/>
              </w:rPr>
              <w:t>;</w:t>
            </w:r>
          </w:p>
          <w:p w14:paraId="1E6435B8" w14:textId="77777777" w:rsidR="004F64C4" w:rsidRPr="004F64C4" w:rsidRDefault="004F64C4" w:rsidP="007143EA">
            <w:pPr>
              <w:spacing w:line="257" w:lineRule="auto"/>
              <w:jc w:val="both"/>
              <w:rPr>
                <w:rFonts w:eastAsia="Arial"/>
                <w:color w:val="000000" w:themeColor="text1"/>
                <w:kern w:val="2"/>
                <w:szCs w:val="24"/>
              </w:rPr>
            </w:pPr>
            <w:r w:rsidRPr="004F64C4">
              <w:rPr>
                <w:rFonts w:eastAsia="Arial"/>
                <w:color w:val="000000" w:themeColor="text1"/>
                <w:kern w:val="2"/>
                <w:szCs w:val="24"/>
              </w:rPr>
              <w:t>12.2.3. jeigu Tiekėjas pažeidžia Paslaugų suteikimo terminus ir priskaičiuotų netesybų už vėlavimą suma viršija 20 (dvidešimt) procentų pradinės Sutarties vertės;</w:t>
            </w:r>
          </w:p>
          <w:p w14:paraId="57FE0EAA" w14:textId="4DA8D8E2" w:rsidR="004F64C4" w:rsidRPr="004F64C4" w:rsidRDefault="004F64C4" w:rsidP="007143EA">
            <w:pPr>
              <w:spacing w:line="257" w:lineRule="auto"/>
              <w:jc w:val="both"/>
              <w:rPr>
                <w:rFonts w:eastAsia="Arial"/>
                <w:color w:val="000000" w:themeColor="text1"/>
                <w:kern w:val="2"/>
                <w:szCs w:val="24"/>
              </w:rPr>
            </w:pPr>
            <w:r w:rsidRPr="004F64C4">
              <w:rPr>
                <w:rFonts w:eastAsia="Arial"/>
                <w:color w:val="000000" w:themeColor="text1"/>
                <w:kern w:val="2"/>
                <w:szCs w:val="24"/>
              </w:rPr>
              <w:t>12.2.4. jeigu Tiekėjas daugiau kaip 3 (tris) kartus suteikia Paslaugas, kurios neatitinka Sutartyje, Techninėje</w:t>
            </w:r>
            <w:r w:rsidR="005E6D3A">
              <w:rPr>
                <w:rFonts w:eastAsia="Arial"/>
                <w:color w:val="000000" w:themeColor="text1"/>
                <w:kern w:val="2"/>
                <w:szCs w:val="24"/>
              </w:rPr>
              <w:t xml:space="preserve"> užduotyje su priedais</w:t>
            </w:r>
            <w:r w:rsidRPr="004F64C4">
              <w:rPr>
                <w:rFonts w:eastAsia="Arial"/>
                <w:color w:val="000000" w:themeColor="text1"/>
                <w:kern w:val="2"/>
                <w:szCs w:val="24"/>
              </w:rPr>
              <w:t xml:space="preserve"> ir (ar) įstatymuose nustatytų reikalavimų Paslaugoms;</w:t>
            </w:r>
          </w:p>
          <w:p w14:paraId="0B019B64" w14:textId="42789583" w:rsidR="00402199" w:rsidRPr="004F64C4" w:rsidRDefault="004F64C4" w:rsidP="007143EA">
            <w:pPr>
              <w:spacing w:line="257" w:lineRule="auto"/>
              <w:jc w:val="both"/>
              <w:rPr>
                <w:rFonts w:eastAsia="Arial"/>
                <w:color w:val="000000" w:themeColor="text1"/>
                <w:kern w:val="2"/>
                <w:szCs w:val="24"/>
              </w:rPr>
            </w:pPr>
            <w:r w:rsidRPr="004F64C4">
              <w:rPr>
                <w:rFonts w:eastAsia="Arial"/>
                <w:color w:val="000000" w:themeColor="text1"/>
                <w:kern w:val="2"/>
                <w:szCs w:val="24"/>
              </w:rPr>
              <w:t>12.2.5. jeigu Tiekėjas 2 (du) kartus pažeidžia esminę Sutarties sąlygą.</w:t>
            </w:r>
          </w:p>
        </w:tc>
      </w:tr>
      <w:tr w:rsidR="00027B83" w14:paraId="46270E91" w14:textId="77777777" w:rsidTr="001162B0">
        <w:trPr>
          <w:gridAfter w:val="1"/>
          <w:wAfter w:w="23" w:type="dxa"/>
          <w:trHeight w:val="300"/>
        </w:trPr>
        <w:tc>
          <w:tcPr>
            <w:tcW w:w="9535" w:type="dxa"/>
            <w:gridSpan w:val="8"/>
          </w:tcPr>
          <w:p w14:paraId="07E06248" w14:textId="343CA9DD"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rsidTr="004F1696">
        <w:trPr>
          <w:gridAfter w:val="1"/>
          <w:wAfter w:w="23" w:type="dxa"/>
          <w:trHeight w:val="300"/>
        </w:trPr>
        <w:tc>
          <w:tcPr>
            <w:tcW w:w="2830" w:type="dxa"/>
            <w:gridSpan w:val="3"/>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705" w:type="dxa"/>
            <w:gridSpan w:val="5"/>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F14B69B" w14:textId="77777777" w:rsidR="00027B83" w:rsidRDefault="00027B83" w:rsidP="004F64C4">
            <w:pPr>
              <w:rPr>
                <w:kern w:val="2"/>
                <w:szCs w:val="24"/>
              </w:rPr>
            </w:pPr>
          </w:p>
        </w:tc>
      </w:tr>
      <w:tr w:rsidR="00027B83" w14:paraId="71B127CD" w14:textId="77777777" w:rsidTr="004F1696">
        <w:trPr>
          <w:gridAfter w:val="1"/>
          <w:wAfter w:w="23" w:type="dxa"/>
          <w:trHeight w:val="300"/>
        </w:trPr>
        <w:tc>
          <w:tcPr>
            <w:tcW w:w="2830" w:type="dxa"/>
            <w:gridSpan w:val="3"/>
          </w:tcPr>
          <w:p w14:paraId="6D5C5242" w14:textId="77777777" w:rsidR="00027B83" w:rsidRDefault="000B0897">
            <w:pPr>
              <w:rPr>
                <w:b/>
                <w:kern w:val="2"/>
                <w:szCs w:val="24"/>
              </w:rPr>
            </w:pPr>
            <w:r>
              <w:rPr>
                <w:b/>
                <w:kern w:val="2"/>
                <w:szCs w:val="24"/>
              </w:rPr>
              <w:t>13.2. Su perkamomis Paslaugomis susiję socialiniai kriterijai</w:t>
            </w:r>
          </w:p>
        </w:tc>
        <w:tc>
          <w:tcPr>
            <w:tcW w:w="6705" w:type="dxa"/>
            <w:gridSpan w:val="5"/>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164D5CE7" w:rsidR="00027B83" w:rsidRDefault="00027B83">
            <w:pPr>
              <w:rPr>
                <w:color w:val="0070C0"/>
                <w:kern w:val="2"/>
                <w:szCs w:val="24"/>
              </w:rPr>
            </w:pPr>
          </w:p>
        </w:tc>
      </w:tr>
      <w:tr w:rsidR="00027B83" w14:paraId="0E3437C2" w14:textId="77777777" w:rsidTr="001162B0">
        <w:trPr>
          <w:gridAfter w:val="1"/>
          <w:wAfter w:w="23" w:type="dxa"/>
          <w:trHeight w:val="300"/>
        </w:trPr>
        <w:tc>
          <w:tcPr>
            <w:tcW w:w="9535" w:type="dxa"/>
            <w:gridSpan w:val="8"/>
          </w:tcPr>
          <w:p w14:paraId="1BD9D104" w14:textId="1DB8A0B9" w:rsidR="00027B83" w:rsidRDefault="000B0897" w:rsidP="004F7C3E">
            <w:pPr>
              <w:jc w:val="center"/>
              <w:rPr>
                <w:kern w:val="2"/>
                <w:szCs w:val="24"/>
              </w:rPr>
            </w:pPr>
            <w:r>
              <w:rPr>
                <w:b/>
                <w:kern w:val="2"/>
                <w:szCs w:val="24"/>
              </w:rPr>
              <w:t>14. BENDRŲJŲ SĄLYGŲ PAKEITIMAI IR PAPILDYMAI</w:t>
            </w:r>
          </w:p>
        </w:tc>
      </w:tr>
      <w:tr w:rsidR="00027B83" w14:paraId="00CDF661" w14:textId="77777777" w:rsidTr="004F1696">
        <w:trPr>
          <w:gridAfter w:val="1"/>
          <w:wAfter w:w="23" w:type="dxa"/>
          <w:trHeight w:val="300"/>
        </w:trPr>
        <w:tc>
          <w:tcPr>
            <w:tcW w:w="2830" w:type="dxa"/>
            <w:gridSpan w:val="3"/>
          </w:tcPr>
          <w:p w14:paraId="044BD4E3" w14:textId="77777777" w:rsidR="00027B83" w:rsidRDefault="000B0897">
            <w:pPr>
              <w:rPr>
                <w:b/>
                <w:kern w:val="2"/>
                <w:szCs w:val="24"/>
              </w:rPr>
            </w:pPr>
            <w:r>
              <w:rPr>
                <w:b/>
                <w:kern w:val="2"/>
                <w:szCs w:val="24"/>
              </w:rPr>
              <w:t xml:space="preserve">14.1. </w:t>
            </w:r>
          </w:p>
        </w:tc>
        <w:tc>
          <w:tcPr>
            <w:tcW w:w="6705" w:type="dxa"/>
            <w:gridSpan w:val="5"/>
          </w:tcPr>
          <w:p w14:paraId="71F9375E" w14:textId="154ED84D" w:rsidR="00027B83" w:rsidRDefault="004F64C4" w:rsidP="006406A8">
            <w:pPr>
              <w:jc w:val="both"/>
              <w:rPr>
                <w:kern w:val="2"/>
                <w:szCs w:val="24"/>
              </w:rPr>
            </w:pPr>
            <w:r w:rsidRPr="004F64C4">
              <w:rPr>
                <w:kern w:val="2"/>
                <w:szCs w:val="24"/>
              </w:rPr>
              <w:t>Sutarties Bendrosiose sąlygose nurodytos alternatyvios nuostatos</w:t>
            </w:r>
            <w:r w:rsidR="006406A8">
              <w:rPr>
                <w:kern w:val="2"/>
                <w:szCs w:val="24"/>
              </w:rPr>
              <w:t xml:space="preserve"> </w:t>
            </w:r>
            <w:r w:rsidRPr="004F64C4">
              <w:rPr>
                <w:kern w:val="2"/>
                <w:szCs w:val="24"/>
              </w:rPr>
              <w:t>(su prierašu „jei taikoma“ ir pan.) taikomos tik tokiu atveju,</w:t>
            </w:r>
            <w:r w:rsidR="006406A8">
              <w:rPr>
                <w:kern w:val="2"/>
                <w:szCs w:val="24"/>
              </w:rPr>
              <w:t xml:space="preserve"> </w:t>
            </w:r>
            <w:r w:rsidRPr="004F64C4">
              <w:rPr>
                <w:kern w:val="2"/>
                <w:szCs w:val="24"/>
              </w:rPr>
              <w:t>jeigu jos konkrečiai aprašomos Sutarties Specialiosiose sąlygose</w:t>
            </w:r>
            <w:r w:rsidR="006406A8">
              <w:rPr>
                <w:kern w:val="2"/>
                <w:szCs w:val="24"/>
              </w:rPr>
              <w:t xml:space="preserve"> </w:t>
            </w:r>
            <w:r w:rsidRPr="004F64C4">
              <w:rPr>
                <w:kern w:val="2"/>
                <w:szCs w:val="24"/>
              </w:rPr>
              <w:t>arba prieduose</w:t>
            </w:r>
          </w:p>
        </w:tc>
      </w:tr>
      <w:tr w:rsidR="00027B83" w14:paraId="7ED2EDF1" w14:textId="77777777" w:rsidTr="001162B0">
        <w:trPr>
          <w:gridAfter w:val="1"/>
          <w:wAfter w:w="23" w:type="dxa"/>
          <w:trHeight w:val="300"/>
        </w:trPr>
        <w:tc>
          <w:tcPr>
            <w:tcW w:w="9535" w:type="dxa"/>
            <w:gridSpan w:val="8"/>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004F1696">
        <w:trPr>
          <w:gridAfter w:val="1"/>
          <w:wAfter w:w="23" w:type="dxa"/>
          <w:trHeight w:val="300"/>
        </w:trPr>
        <w:tc>
          <w:tcPr>
            <w:tcW w:w="2830" w:type="dxa"/>
            <w:gridSpan w:val="3"/>
          </w:tcPr>
          <w:p w14:paraId="7CFF3567" w14:textId="77777777" w:rsidR="00027B83" w:rsidRDefault="000B0897">
            <w:pPr>
              <w:jc w:val="center"/>
              <w:rPr>
                <w:b/>
                <w:kern w:val="2"/>
                <w:szCs w:val="24"/>
              </w:rPr>
            </w:pPr>
            <w:r>
              <w:rPr>
                <w:b/>
                <w:kern w:val="2"/>
                <w:szCs w:val="24"/>
              </w:rPr>
              <w:t>15.1. Priedas Nr. 1</w:t>
            </w:r>
          </w:p>
        </w:tc>
        <w:tc>
          <w:tcPr>
            <w:tcW w:w="6705" w:type="dxa"/>
            <w:gridSpan w:val="5"/>
          </w:tcPr>
          <w:p w14:paraId="65B09E30" w14:textId="4BD4DEB6" w:rsidR="00027B83" w:rsidRPr="005777DB" w:rsidRDefault="005777DB" w:rsidP="005777DB">
            <w:pPr>
              <w:rPr>
                <w:bCs/>
                <w:kern w:val="2"/>
                <w:szCs w:val="24"/>
              </w:rPr>
            </w:pPr>
            <w:r w:rsidRPr="005777DB">
              <w:rPr>
                <w:bCs/>
                <w:kern w:val="2"/>
                <w:szCs w:val="24"/>
              </w:rPr>
              <w:t>„Techninės užduotys su priedais“</w:t>
            </w:r>
          </w:p>
        </w:tc>
      </w:tr>
      <w:tr w:rsidR="005777DB" w14:paraId="0BE299CE" w14:textId="77777777" w:rsidTr="004F1696">
        <w:trPr>
          <w:gridAfter w:val="1"/>
          <w:wAfter w:w="23" w:type="dxa"/>
          <w:trHeight w:val="300"/>
        </w:trPr>
        <w:tc>
          <w:tcPr>
            <w:tcW w:w="2830" w:type="dxa"/>
            <w:gridSpan w:val="3"/>
          </w:tcPr>
          <w:p w14:paraId="2BBC6D2A" w14:textId="6F6E1766" w:rsidR="005777DB" w:rsidRDefault="005777DB">
            <w:pPr>
              <w:jc w:val="center"/>
              <w:rPr>
                <w:b/>
                <w:kern w:val="2"/>
                <w:szCs w:val="24"/>
              </w:rPr>
            </w:pPr>
            <w:r w:rsidRPr="005777DB">
              <w:rPr>
                <w:b/>
                <w:kern w:val="2"/>
                <w:szCs w:val="24"/>
              </w:rPr>
              <w:t>15.</w:t>
            </w:r>
            <w:r>
              <w:rPr>
                <w:b/>
                <w:kern w:val="2"/>
                <w:szCs w:val="24"/>
              </w:rPr>
              <w:t>2</w:t>
            </w:r>
            <w:r w:rsidRPr="005777DB">
              <w:rPr>
                <w:b/>
                <w:kern w:val="2"/>
                <w:szCs w:val="24"/>
              </w:rPr>
              <w:t xml:space="preserve">. Priedas Nr. </w:t>
            </w:r>
            <w:r>
              <w:rPr>
                <w:b/>
                <w:kern w:val="2"/>
                <w:szCs w:val="24"/>
              </w:rPr>
              <w:t>2</w:t>
            </w:r>
          </w:p>
        </w:tc>
        <w:tc>
          <w:tcPr>
            <w:tcW w:w="6705" w:type="dxa"/>
            <w:gridSpan w:val="5"/>
          </w:tcPr>
          <w:p w14:paraId="76B4A9CA" w14:textId="52C605C1" w:rsidR="005777DB" w:rsidRPr="005777DB" w:rsidRDefault="005777DB" w:rsidP="005777DB">
            <w:pPr>
              <w:rPr>
                <w:bCs/>
                <w:kern w:val="2"/>
                <w:szCs w:val="24"/>
              </w:rPr>
            </w:pPr>
            <w:r w:rsidRPr="005777DB">
              <w:rPr>
                <w:bCs/>
                <w:kern w:val="2"/>
                <w:szCs w:val="24"/>
              </w:rPr>
              <w:t>„Tiekėjo pasiūlymas“</w:t>
            </w:r>
          </w:p>
        </w:tc>
      </w:tr>
      <w:tr w:rsidR="005777DB" w14:paraId="6FA6B339" w14:textId="77777777" w:rsidTr="004F1696">
        <w:trPr>
          <w:gridAfter w:val="1"/>
          <w:wAfter w:w="23" w:type="dxa"/>
          <w:trHeight w:val="300"/>
        </w:trPr>
        <w:tc>
          <w:tcPr>
            <w:tcW w:w="2830" w:type="dxa"/>
            <w:gridSpan w:val="3"/>
          </w:tcPr>
          <w:p w14:paraId="5C5363D0" w14:textId="73ECCD65" w:rsidR="005777DB" w:rsidRPr="005777DB" w:rsidRDefault="005777DB">
            <w:pPr>
              <w:jc w:val="center"/>
              <w:rPr>
                <w:b/>
                <w:kern w:val="2"/>
                <w:szCs w:val="24"/>
              </w:rPr>
            </w:pPr>
            <w:r>
              <w:rPr>
                <w:b/>
                <w:kern w:val="2"/>
                <w:szCs w:val="24"/>
              </w:rPr>
              <w:t>15.3. Priedas Nr. 3</w:t>
            </w:r>
          </w:p>
        </w:tc>
        <w:tc>
          <w:tcPr>
            <w:tcW w:w="6705" w:type="dxa"/>
            <w:gridSpan w:val="5"/>
          </w:tcPr>
          <w:p w14:paraId="06290B64" w14:textId="72CF929B" w:rsidR="005777DB" w:rsidRPr="005777DB" w:rsidRDefault="005777DB" w:rsidP="005777DB">
            <w:pPr>
              <w:rPr>
                <w:bCs/>
                <w:kern w:val="2"/>
                <w:szCs w:val="24"/>
              </w:rPr>
            </w:pPr>
            <w:r w:rsidRPr="005777DB">
              <w:rPr>
                <w:bCs/>
                <w:kern w:val="2"/>
                <w:szCs w:val="24"/>
              </w:rPr>
              <w:t>„Sutarties vykdymui pasitelkiami subtiekėjai ir (ar) specialistai“</w:t>
            </w:r>
            <w:r w:rsidR="004F7C3E">
              <w:rPr>
                <w:bCs/>
                <w:kern w:val="2"/>
                <w:szCs w:val="24"/>
              </w:rPr>
              <w:t xml:space="preserve"> (</w:t>
            </w:r>
            <w:r w:rsidR="004F7C3E" w:rsidRPr="003657ED">
              <w:rPr>
                <w:bCs/>
                <w:color w:val="4472C4" w:themeColor="accent1"/>
                <w:kern w:val="2"/>
                <w:szCs w:val="24"/>
              </w:rPr>
              <w:t>jei taikoma</w:t>
            </w:r>
            <w:r w:rsidR="004F7C3E">
              <w:rPr>
                <w:bCs/>
                <w:kern w:val="2"/>
                <w:szCs w:val="24"/>
              </w:rPr>
              <w:t>)</w:t>
            </w:r>
          </w:p>
        </w:tc>
      </w:tr>
      <w:tr w:rsidR="00027B83" w14:paraId="278F6726" w14:textId="77777777" w:rsidTr="001162B0">
        <w:trPr>
          <w:gridAfter w:val="1"/>
          <w:wAfter w:w="23" w:type="dxa"/>
        </w:trPr>
        <w:tc>
          <w:tcPr>
            <w:tcW w:w="9535" w:type="dxa"/>
            <w:gridSpan w:val="8"/>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001162B0">
        <w:trPr>
          <w:gridAfter w:val="1"/>
          <w:wAfter w:w="23" w:type="dxa"/>
        </w:trPr>
        <w:tc>
          <w:tcPr>
            <w:tcW w:w="4815" w:type="dxa"/>
            <w:gridSpan w:val="5"/>
          </w:tcPr>
          <w:p w14:paraId="4374ECAE" w14:textId="77777777" w:rsidR="00027B83" w:rsidRDefault="000B0897">
            <w:pPr>
              <w:jc w:val="center"/>
              <w:rPr>
                <w:b/>
                <w:kern w:val="2"/>
                <w:szCs w:val="24"/>
              </w:rPr>
            </w:pPr>
            <w:r>
              <w:rPr>
                <w:b/>
                <w:kern w:val="2"/>
                <w:szCs w:val="24"/>
              </w:rPr>
              <w:t>PIRKĖJAS</w:t>
            </w:r>
          </w:p>
        </w:tc>
        <w:tc>
          <w:tcPr>
            <w:tcW w:w="4720" w:type="dxa"/>
            <w:gridSpan w:val="3"/>
          </w:tcPr>
          <w:p w14:paraId="77A89ACF" w14:textId="77777777" w:rsidR="00027B83" w:rsidRDefault="000B0897">
            <w:pPr>
              <w:jc w:val="center"/>
              <w:rPr>
                <w:b/>
                <w:kern w:val="2"/>
                <w:szCs w:val="24"/>
              </w:rPr>
            </w:pPr>
            <w:r>
              <w:rPr>
                <w:b/>
                <w:kern w:val="2"/>
                <w:szCs w:val="24"/>
              </w:rPr>
              <w:t>TIEKĖJAS</w:t>
            </w:r>
          </w:p>
        </w:tc>
      </w:tr>
      <w:tr w:rsidR="00027B83" w14:paraId="21CAB534" w14:textId="77777777" w:rsidTr="001162B0">
        <w:trPr>
          <w:gridAfter w:val="1"/>
          <w:wAfter w:w="23" w:type="dxa"/>
        </w:trPr>
        <w:tc>
          <w:tcPr>
            <w:tcW w:w="4815" w:type="dxa"/>
            <w:gridSpan w:val="5"/>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720" w:type="dxa"/>
            <w:gridSpan w:val="3"/>
          </w:tcPr>
          <w:p w14:paraId="6F9E2A53" w14:textId="77777777" w:rsidR="00027B83" w:rsidRDefault="000B0897" w:rsidP="001162B0">
            <w:pPr>
              <w:rPr>
                <w:b/>
                <w:kern w:val="2"/>
                <w:szCs w:val="24"/>
              </w:rPr>
            </w:pPr>
            <w:r>
              <w:rPr>
                <w:color w:val="4472C4"/>
                <w:kern w:val="2"/>
                <w:szCs w:val="24"/>
              </w:rPr>
              <w:t>(nurodomos atstovo pareigos, vardas, pavardė)</w:t>
            </w:r>
          </w:p>
        </w:tc>
      </w:tr>
      <w:tr w:rsidR="00027B83" w14:paraId="0C834F1B" w14:textId="77777777" w:rsidTr="001162B0">
        <w:trPr>
          <w:gridAfter w:val="1"/>
          <w:wAfter w:w="23" w:type="dxa"/>
        </w:trPr>
        <w:tc>
          <w:tcPr>
            <w:tcW w:w="4815" w:type="dxa"/>
            <w:gridSpan w:val="5"/>
          </w:tcPr>
          <w:p w14:paraId="5C7E905F" w14:textId="77777777" w:rsidR="00B877FA" w:rsidRDefault="00B877FA" w:rsidP="005208BB">
            <w:pPr>
              <w:jc w:val="center"/>
              <w:rPr>
                <w:b/>
                <w:color w:val="4472C4"/>
                <w:kern w:val="2"/>
                <w:szCs w:val="24"/>
              </w:rPr>
            </w:pPr>
          </w:p>
          <w:p w14:paraId="65DD47EE" w14:textId="77777777" w:rsidR="00027B83" w:rsidRDefault="000B0897" w:rsidP="005208BB">
            <w:pPr>
              <w:jc w:val="center"/>
              <w:rPr>
                <w:b/>
                <w:color w:val="4472C4"/>
                <w:kern w:val="2"/>
                <w:szCs w:val="24"/>
              </w:rPr>
            </w:pPr>
            <w:r>
              <w:rPr>
                <w:b/>
                <w:color w:val="4472C4"/>
                <w:kern w:val="2"/>
                <w:szCs w:val="24"/>
              </w:rPr>
              <w:t>(parašas)</w:t>
            </w:r>
          </w:p>
          <w:p w14:paraId="449ED037" w14:textId="7501AE09" w:rsidR="00B877FA" w:rsidRDefault="00B877FA" w:rsidP="005208BB">
            <w:pPr>
              <w:jc w:val="center"/>
              <w:rPr>
                <w:b/>
                <w:color w:val="4472C4"/>
                <w:kern w:val="2"/>
                <w:szCs w:val="24"/>
              </w:rPr>
            </w:pPr>
          </w:p>
        </w:tc>
        <w:tc>
          <w:tcPr>
            <w:tcW w:w="4720" w:type="dxa"/>
            <w:gridSpan w:val="3"/>
          </w:tcPr>
          <w:p w14:paraId="78B65E6F" w14:textId="77777777" w:rsidR="00B877FA" w:rsidRDefault="00B877FA">
            <w:pPr>
              <w:jc w:val="center"/>
              <w:rPr>
                <w:b/>
                <w:color w:val="4472C4"/>
                <w:kern w:val="2"/>
                <w:szCs w:val="24"/>
              </w:rPr>
            </w:pPr>
          </w:p>
          <w:p w14:paraId="644A2BE8" w14:textId="7E756526" w:rsidR="00027B83" w:rsidRDefault="000B0897">
            <w:pPr>
              <w:jc w:val="center"/>
              <w:rPr>
                <w:b/>
                <w:color w:val="4472C4"/>
                <w:kern w:val="2"/>
                <w:szCs w:val="24"/>
              </w:rPr>
            </w:pPr>
            <w:r>
              <w:rPr>
                <w:b/>
                <w:color w:val="4472C4"/>
                <w:kern w:val="2"/>
                <w:szCs w:val="24"/>
              </w:rPr>
              <w:t>(parašas)</w:t>
            </w:r>
          </w:p>
        </w:tc>
      </w:tr>
    </w:tbl>
    <w:p w14:paraId="0895D5E0" w14:textId="2B67E9BC" w:rsidR="00027B83" w:rsidRDefault="00027B83" w:rsidP="004F7C3E">
      <w:pPr>
        <w:tabs>
          <w:tab w:val="left" w:pos="5400"/>
        </w:tabs>
        <w:textAlignment w:val="center"/>
      </w:pPr>
    </w:p>
    <w:sectPr w:rsidR="00027B83" w:rsidSect="003657ED">
      <w:headerReference w:type="default" r:id="rId12"/>
      <w:footerReference w:type="default" r:id="rId13"/>
      <w:headerReference w:type="first" r:id="rId14"/>
      <w:endnotePr>
        <w:numFmt w:val="decimal"/>
      </w:endnotePr>
      <w:pgSz w:w="12240" w:h="15840" w:code="1"/>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6AA2A" w14:textId="77777777" w:rsidR="00434987" w:rsidRDefault="00434987">
      <w:pPr>
        <w:rPr>
          <w:sz w:val="20"/>
        </w:rPr>
      </w:pPr>
      <w:r>
        <w:rPr>
          <w:sz w:val="20"/>
        </w:rPr>
        <w:separator/>
      </w:r>
    </w:p>
  </w:endnote>
  <w:endnote w:type="continuationSeparator" w:id="0">
    <w:p w14:paraId="42F4CC83" w14:textId="77777777" w:rsidR="00434987" w:rsidRDefault="00434987">
      <w:pPr>
        <w:rPr>
          <w:sz w:val="20"/>
        </w:rPr>
      </w:pPr>
      <w:r>
        <w:rPr>
          <w:sz w:val="20"/>
        </w:rPr>
        <w:continuationSeparator/>
      </w:r>
    </w:p>
  </w:endnote>
  <w:endnote w:type="continuationNotice" w:id="1">
    <w:p w14:paraId="46082AA5" w14:textId="77777777" w:rsidR="00434987" w:rsidRDefault="00434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67900" w14:textId="77777777" w:rsidR="00434987" w:rsidRDefault="00434987">
      <w:pPr>
        <w:rPr>
          <w:sz w:val="20"/>
        </w:rPr>
      </w:pPr>
      <w:r>
        <w:rPr>
          <w:sz w:val="20"/>
        </w:rPr>
        <w:separator/>
      </w:r>
    </w:p>
  </w:footnote>
  <w:footnote w:type="continuationSeparator" w:id="0">
    <w:p w14:paraId="1E87EA55" w14:textId="77777777" w:rsidR="00434987" w:rsidRDefault="00434987">
      <w:pPr>
        <w:rPr>
          <w:sz w:val="20"/>
        </w:rPr>
      </w:pPr>
      <w:r>
        <w:rPr>
          <w:sz w:val="20"/>
        </w:rPr>
        <w:continuationSeparator/>
      </w:r>
    </w:p>
  </w:footnote>
  <w:footnote w:type="continuationNotice" w:id="1">
    <w:p w14:paraId="22CF6372" w14:textId="77777777" w:rsidR="00434987" w:rsidRDefault="004349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3DC9" w14:textId="314B59A2" w:rsidR="00BE34B0" w:rsidRPr="00BE34B0" w:rsidRDefault="00BE34B0">
    <w:pPr>
      <w:pStyle w:val="Antrats"/>
      <w:rPr>
        <w:i/>
        <w:iCs/>
      </w:rPr>
    </w:pPr>
    <w:r>
      <w:tab/>
    </w:r>
    <w:r>
      <w:tab/>
    </w:r>
    <w:r w:rsidRPr="00BE34B0">
      <w:rPr>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65FE5"/>
    <w:multiLevelType w:val="hybridMultilevel"/>
    <w:tmpl w:val="5F388048"/>
    <w:lvl w:ilvl="0" w:tplc="39B2EE08">
      <w:start w:val="1"/>
      <w:numFmt w:val="decimal"/>
      <w:lvlText w:val="%1)"/>
      <w:lvlJc w:val="left"/>
      <w:pPr>
        <w:ind w:left="720" w:hanging="360"/>
      </w:pPr>
      <w:rPr>
        <w:rFonts w:hint="default"/>
        <w:color w:val="4472C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51B2CE6"/>
    <w:multiLevelType w:val="hybridMultilevel"/>
    <w:tmpl w:val="5C8259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5D44CF"/>
    <w:multiLevelType w:val="multilevel"/>
    <w:tmpl w:val="FB349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EE3E8D"/>
    <w:multiLevelType w:val="multilevel"/>
    <w:tmpl w:val="DAE88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D4535B"/>
    <w:multiLevelType w:val="hybridMultilevel"/>
    <w:tmpl w:val="3C4A31E8"/>
    <w:lvl w:ilvl="0" w:tplc="E8A6AF3C">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6361623">
    <w:abstractNumId w:val="3"/>
  </w:num>
  <w:num w:numId="2" w16cid:durableId="799228502">
    <w:abstractNumId w:val="1"/>
  </w:num>
  <w:num w:numId="3" w16cid:durableId="998536362">
    <w:abstractNumId w:val="4"/>
  </w:num>
  <w:num w:numId="4" w16cid:durableId="1526365039">
    <w:abstractNumId w:val="0"/>
  </w:num>
  <w:num w:numId="5" w16cid:durableId="906376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254"/>
    <w:rsid w:val="00027B83"/>
    <w:rsid w:val="00036AC2"/>
    <w:rsid w:val="00053C37"/>
    <w:rsid w:val="000A625D"/>
    <w:rsid w:val="000B0897"/>
    <w:rsid w:val="000C611D"/>
    <w:rsid w:val="001162B0"/>
    <w:rsid w:val="001704FE"/>
    <w:rsid w:val="002444E6"/>
    <w:rsid w:val="00291BB8"/>
    <w:rsid w:val="002B1201"/>
    <w:rsid w:val="002C0DC0"/>
    <w:rsid w:val="00325600"/>
    <w:rsid w:val="00351120"/>
    <w:rsid w:val="003657ED"/>
    <w:rsid w:val="003A3752"/>
    <w:rsid w:val="00402199"/>
    <w:rsid w:val="00434987"/>
    <w:rsid w:val="00446301"/>
    <w:rsid w:val="004752EA"/>
    <w:rsid w:val="004F1696"/>
    <w:rsid w:val="004F64C4"/>
    <w:rsid w:val="004F7C3E"/>
    <w:rsid w:val="005208BB"/>
    <w:rsid w:val="00545279"/>
    <w:rsid w:val="005777DB"/>
    <w:rsid w:val="005C13B7"/>
    <w:rsid w:val="005D5550"/>
    <w:rsid w:val="005E6D3A"/>
    <w:rsid w:val="0060515D"/>
    <w:rsid w:val="006052F4"/>
    <w:rsid w:val="006358BD"/>
    <w:rsid w:val="006406A8"/>
    <w:rsid w:val="006427FB"/>
    <w:rsid w:val="006707AF"/>
    <w:rsid w:val="00694A5C"/>
    <w:rsid w:val="006C79AA"/>
    <w:rsid w:val="006F0803"/>
    <w:rsid w:val="006F2663"/>
    <w:rsid w:val="006F5143"/>
    <w:rsid w:val="007143EA"/>
    <w:rsid w:val="00745D97"/>
    <w:rsid w:val="007621BC"/>
    <w:rsid w:val="007A75C6"/>
    <w:rsid w:val="0081253C"/>
    <w:rsid w:val="00822366"/>
    <w:rsid w:val="0082256F"/>
    <w:rsid w:val="0083118A"/>
    <w:rsid w:val="008446AC"/>
    <w:rsid w:val="00876818"/>
    <w:rsid w:val="0089537C"/>
    <w:rsid w:val="00896A33"/>
    <w:rsid w:val="008A299E"/>
    <w:rsid w:val="008A4F95"/>
    <w:rsid w:val="008F0CA7"/>
    <w:rsid w:val="009421C4"/>
    <w:rsid w:val="00951D02"/>
    <w:rsid w:val="0095697A"/>
    <w:rsid w:val="009728BC"/>
    <w:rsid w:val="00985D0B"/>
    <w:rsid w:val="009B268D"/>
    <w:rsid w:val="009C055F"/>
    <w:rsid w:val="00A45F66"/>
    <w:rsid w:val="00A608C2"/>
    <w:rsid w:val="00AA35C7"/>
    <w:rsid w:val="00AB0A1C"/>
    <w:rsid w:val="00AE6D6A"/>
    <w:rsid w:val="00AF1722"/>
    <w:rsid w:val="00B0126D"/>
    <w:rsid w:val="00B12AD0"/>
    <w:rsid w:val="00B277E9"/>
    <w:rsid w:val="00B46F6F"/>
    <w:rsid w:val="00B5272B"/>
    <w:rsid w:val="00B877FA"/>
    <w:rsid w:val="00B9222E"/>
    <w:rsid w:val="00BA283D"/>
    <w:rsid w:val="00BA461F"/>
    <w:rsid w:val="00BC0056"/>
    <w:rsid w:val="00BE1509"/>
    <w:rsid w:val="00BE34B0"/>
    <w:rsid w:val="00C60FFF"/>
    <w:rsid w:val="00C74FA2"/>
    <w:rsid w:val="00CF499F"/>
    <w:rsid w:val="00DA4E0C"/>
    <w:rsid w:val="00DC129C"/>
    <w:rsid w:val="00DD406E"/>
    <w:rsid w:val="00DF4744"/>
    <w:rsid w:val="00E3107E"/>
    <w:rsid w:val="00E34200"/>
    <w:rsid w:val="00E53915"/>
    <w:rsid w:val="00F02CA8"/>
    <w:rsid w:val="00F14B17"/>
    <w:rsid w:val="00F20CE9"/>
    <w:rsid w:val="00F60BD9"/>
    <w:rsid w:val="00F76BB4"/>
    <w:rsid w:val="00FA68F3"/>
    <w:rsid w:val="00FB20D7"/>
    <w:rsid w:val="00FC7EEC"/>
    <w:rsid w:val="00FD5B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F2689B2-FA03-4B2B-8FE1-DD7490A08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rsid w:val="00FC7EE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customStyle="1" w:styleId="Antrat2Diagrama">
    <w:name w:val="Antraštė 2 Diagrama"/>
    <w:basedOn w:val="Numatytasispastraiposriftas"/>
    <w:link w:val="Antrat2"/>
    <w:rsid w:val="00FC7EEC"/>
    <w:rPr>
      <w:rFonts w:asciiTheme="majorHAnsi" w:eastAsiaTheme="majorEastAsia" w:hAnsiTheme="majorHAnsi" w:cstheme="majorBidi"/>
      <w:color w:val="2F5496" w:themeColor="accent1" w:themeShade="BF"/>
      <w:sz w:val="26"/>
      <w:szCs w:val="26"/>
    </w:rPr>
  </w:style>
  <w:style w:type="paragraph" w:styleId="prastasiniatinklio">
    <w:name w:val="Normal (Web)"/>
    <w:basedOn w:val="prastasis"/>
    <w:uiPriority w:val="99"/>
    <w:unhideWhenUsed/>
    <w:rsid w:val="00053C37"/>
    <w:pPr>
      <w:spacing w:before="100" w:beforeAutospacing="1" w:after="100" w:afterAutospacing="1"/>
    </w:pPr>
    <w:rPr>
      <w:szCs w:val="24"/>
      <w:lang w:eastAsia="lt-LT"/>
    </w:rPr>
  </w:style>
  <w:style w:type="paragraph" w:styleId="Sraopastraipa">
    <w:name w:val="List Paragraph"/>
    <w:basedOn w:val="prastasis"/>
    <w:rsid w:val="005777DB"/>
    <w:pPr>
      <w:ind w:left="720"/>
      <w:contextualSpacing/>
    </w:pPr>
  </w:style>
  <w:style w:type="character" w:styleId="Hipersaitas">
    <w:name w:val="Hyperlink"/>
    <w:basedOn w:val="Numatytasispastraiposriftas"/>
    <w:unhideWhenUsed/>
    <w:rsid w:val="0060515D"/>
    <w:rPr>
      <w:color w:val="0563C1" w:themeColor="hyperlink"/>
      <w:u w:val="single"/>
    </w:rPr>
  </w:style>
  <w:style w:type="character" w:styleId="Neapdorotaspaminjimas">
    <w:name w:val="Unresolved Mention"/>
    <w:basedOn w:val="Numatytasispastraiposriftas"/>
    <w:uiPriority w:val="99"/>
    <w:semiHidden/>
    <w:unhideWhenUsed/>
    <w:rsid w:val="00605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600397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219441">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098845">
      <w:bodyDiv w:val="1"/>
      <w:marLeft w:val="0"/>
      <w:marRight w:val="0"/>
      <w:marTop w:val="0"/>
      <w:marBottom w:val="0"/>
      <w:divBdr>
        <w:top w:val="none" w:sz="0" w:space="0" w:color="auto"/>
        <w:left w:val="none" w:sz="0" w:space="0" w:color="auto"/>
        <w:bottom w:val="none" w:sz="0" w:space="0" w:color="auto"/>
        <w:right w:val="none" w:sz="0" w:space="0" w:color="auto"/>
      </w:divBdr>
    </w:div>
    <w:div w:id="185822631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deta.virsiliene@kreting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11980</Words>
  <Characters>6829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Zacharevičienė</dc:creator>
  <cp:lastModifiedBy>Sandra Gerbenė</cp:lastModifiedBy>
  <cp:revision>19</cp:revision>
  <cp:lastPrinted>2026-05-18T11:50:00Z</cp:lastPrinted>
  <dcterms:created xsi:type="dcterms:W3CDTF">2026-05-06T07:24:00Z</dcterms:created>
  <dcterms:modified xsi:type="dcterms:W3CDTF">2026-05-19T12:53:00Z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