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CC6C0" w14:textId="77777777" w:rsidR="000C3B26" w:rsidRPr="001E3791" w:rsidRDefault="000C3B26" w:rsidP="000C3B26">
      <w:pPr>
        <w:spacing w:after="0" w:line="240" w:lineRule="auto"/>
        <w:rPr>
          <w:rFonts w:ascii="Arial" w:hAnsi="Arial" w:cs="Arial"/>
          <w:lang w:val="lt-LT"/>
        </w:rPr>
      </w:pPr>
      <w:r w:rsidRPr="001E3791">
        <w:rPr>
          <w:rFonts w:ascii="Arial" w:hAnsi="Arial" w:cs="Arial"/>
          <w:noProof/>
          <w:lang w:val="en-GB" w:eastAsia="en-GB"/>
        </w:rPr>
        <w:drawing>
          <wp:inline distT="0" distB="0" distL="0" distR="0" wp14:anchorId="48EA2820" wp14:editId="005BA4FB">
            <wp:extent cx="1005840" cy="485682"/>
            <wp:effectExtent l="0" t="0" r="3810" b="0"/>
            <wp:docPr id="2" name="Picture 2" descr="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een text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65718917" w14:textId="77777777" w:rsidR="000C3B26" w:rsidRPr="006C1674" w:rsidRDefault="000C3B26" w:rsidP="000C3B2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FA53349" w14:textId="77777777" w:rsidR="000C3B26" w:rsidRPr="006C1674" w:rsidRDefault="000C3B26" w:rsidP="000C3B26">
      <w:pPr>
        <w:spacing w:after="0" w:line="240" w:lineRule="auto"/>
        <w:rPr>
          <w:lang w:val="lt-LT" w:eastAsia="lt-LT"/>
        </w:rPr>
      </w:pPr>
    </w:p>
    <w:p w14:paraId="0FAD61FF" w14:textId="77777777" w:rsidR="000C3B26" w:rsidRPr="00A22E68" w:rsidRDefault="000C3B26" w:rsidP="000C3B26">
      <w:pPr>
        <w:spacing w:after="0" w:line="240" w:lineRule="auto"/>
        <w:rPr>
          <w:rFonts w:ascii="Arial" w:hAnsi="Arial" w:cs="Arial"/>
          <w:lang w:val="lt-LT" w:eastAsia="lt-LT"/>
        </w:rPr>
      </w:pPr>
    </w:p>
    <w:p w14:paraId="09952B63" w14:textId="77777777" w:rsidR="000C3B26" w:rsidRPr="00A22E68" w:rsidRDefault="000C3B26" w:rsidP="000C3B26">
      <w:pPr>
        <w:spacing w:after="0" w:line="240" w:lineRule="auto"/>
        <w:ind w:left="5670" w:hanging="1559"/>
        <w:rPr>
          <w:rFonts w:ascii="Arial" w:hAnsi="Arial" w:cs="Arial"/>
          <w:b/>
          <w:lang w:val="lt-LT"/>
        </w:rPr>
      </w:pPr>
      <w:r w:rsidRPr="00A22E68">
        <w:rPr>
          <w:rFonts w:ascii="Arial" w:hAnsi="Arial" w:cs="Arial"/>
          <w:b/>
          <w:lang w:val="lt-LT"/>
        </w:rPr>
        <w:t xml:space="preserve">VALSTYBĖS ĮMONĖ </w:t>
      </w:r>
    </w:p>
    <w:p w14:paraId="3AAE2DD6" w14:textId="77777777" w:rsidR="000C3B26" w:rsidRPr="00A22E68" w:rsidRDefault="000C3B26" w:rsidP="000C3B26">
      <w:pPr>
        <w:spacing w:after="0" w:line="240" w:lineRule="auto"/>
        <w:ind w:left="5670" w:hanging="1984"/>
        <w:rPr>
          <w:rFonts w:ascii="Arial" w:hAnsi="Arial" w:cs="Arial"/>
          <w:i/>
          <w:lang w:val="lt-LT"/>
        </w:rPr>
      </w:pPr>
      <w:r w:rsidRPr="00A22E68">
        <w:rPr>
          <w:rFonts w:ascii="Arial" w:hAnsi="Arial" w:cs="Arial"/>
          <w:b/>
          <w:lang w:val="lt-LT"/>
        </w:rPr>
        <w:t>VALSTYBINIŲ MIŠKŲ URĖDIJA</w:t>
      </w:r>
    </w:p>
    <w:p w14:paraId="47213F69" w14:textId="77777777" w:rsidR="000C3B26" w:rsidRPr="00A22E68" w:rsidRDefault="000C3B26" w:rsidP="000C3B26">
      <w:pPr>
        <w:spacing w:after="0" w:line="240" w:lineRule="auto"/>
        <w:ind w:left="5670"/>
        <w:rPr>
          <w:rFonts w:ascii="Arial" w:hAnsi="Arial" w:cs="Arial"/>
          <w:i/>
          <w:lang w:val="lt-LT"/>
        </w:rPr>
      </w:pPr>
    </w:p>
    <w:p w14:paraId="618A82B9" w14:textId="77777777" w:rsidR="000C3B26" w:rsidRPr="00A22E68" w:rsidRDefault="000C3B26" w:rsidP="000C3B26">
      <w:pPr>
        <w:spacing w:after="0" w:line="240" w:lineRule="auto"/>
        <w:ind w:right="-999"/>
        <w:rPr>
          <w:rFonts w:ascii="Arial" w:hAnsi="Arial" w:cs="Arial"/>
          <w:lang w:val="lt-LT"/>
        </w:rPr>
      </w:pPr>
    </w:p>
    <w:p w14:paraId="19C5DC69"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56A55C85" w14:textId="77777777" w:rsidR="000C3B26" w:rsidRPr="00A22E68" w:rsidRDefault="000C3B26" w:rsidP="000C3B26">
      <w:pPr>
        <w:tabs>
          <w:tab w:val="right" w:leader="underscore" w:pos="8505"/>
        </w:tabs>
        <w:spacing w:after="0" w:line="240" w:lineRule="auto"/>
        <w:jc w:val="center"/>
        <w:rPr>
          <w:rFonts w:ascii="Arial" w:hAnsi="Arial" w:cs="Arial"/>
          <w:i/>
          <w:lang w:val="lt-LT"/>
        </w:rPr>
      </w:pPr>
    </w:p>
    <w:p w14:paraId="2EFBD05B" w14:textId="3DF4B661" w:rsidR="00FE7D38" w:rsidRDefault="000C3B26" w:rsidP="000C3B26">
      <w:pPr>
        <w:spacing w:after="0" w:line="240" w:lineRule="auto"/>
        <w:jc w:val="center"/>
        <w:rPr>
          <w:rFonts w:ascii="Arial" w:hAnsi="Arial" w:cs="Arial"/>
          <w:b/>
          <w:lang w:val="lt-LT"/>
        </w:rPr>
      </w:pPr>
      <w:r w:rsidRPr="00A22E68">
        <w:rPr>
          <w:rFonts w:ascii="Arial" w:hAnsi="Arial" w:cs="Arial"/>
          <w:b/>
          <w:lang w:val="lt-LT"/>
        </w:rPr>
        <w:t>ATVIRO KONKURSO NR</w:t>
      </w:r>
      <w:r w:rsidRPr="00787AD4">
        <w:rPr>
          <w:rFonts w:ascii="Arial" w:hAnsi="Arial" w:cs="Arial"/>
          <w:lang w:val="lt-LT"/>
        </w:rPr>
        <w:t>.</w:t>
      </w:r>
      <w:r w:rsidR="0043002D" w:rsidRPr="00787AD4">
        <w:t xml:space="preserve"> </w:t>
      </w:r>
      <w:bookmarkStart w:id="0" w:name="_GoBack"/>
      <w:r w:rsidR="00787AD4" w:rsidRPr="00787AD4">
        <w:rPr>
          <w:b/>
        </w:rPr>
        <w:t>PU-2386/2026</w:t>
      </w:r>
      <w:bookmarkEnd w:id="0"/>
    </w:p>
    <w:p w14:paraId="20DB32E2" w14:textId="12890E71" w:rsidR="000C3B26" w:rsidRPr="00A22E68" w:rsidRDefault="000C3B26" w:rsidP="000C3B26">
      <w:pPr>
        <w:spacing w:after="0" w:line="240" w:lineRule="auto"/>
        <w:jc w:val="center"/>
        <w:rPr>
          <w:rFonts w:ascii="Arial" w:hAnsi="Arial" w:cs="Arial"/>
          <w:b/>
          <w:lang w:val="lt-LT"/>
        </w:rPr>
      </w:pPr>
      <w:r w:rsidRPr="00A22E68">
        <w:rPr>
          <w:rFonts w:ascii="Arial" w:hAnsi="Arial" w:cs="Arial"/>
          <w:b/>
          <w:lang w:val="lt-LT"/>
        </w:rPr>
        <w:t>SPECIALIOSIOS SĄLYGOS</w:t>
      </w:r>
    </w:p>
    <w:p w14:paraId="143BD668" w14:textId="77777777" w:rsidR="000C3B26" w:rsidRPr="00A22E68" w:rsidRDefault="000C3B26" w:rsidP="000C3B26">
      <w:pPr>
        <w:spacing w:after="0" w:line="240" w:lineRule="auto"/>
        <w:jc w:val="center"/>
        <w:rPr>
          <w:rFonts w:ascii="Arial" w:hAnsi="Arial" w:cs="Arial"/>
          <w:b/>
          <w:color w:val="00B050"/>
          <w:lang w:val="lt-LT"/>
        </w:rPr>
      </w:pPr>
    </w:p>
    <w:p w14:paraId="569D0023" w14:textId="34AC55BB" w:rsidR="000C3B26" w:rsidRPr="0043002D" w:rsidRDefault="00CE2F02" w:rsidP="000C3B26">
      <w:pPr>
        <w:spacing w:after="0" w:line="240" w:lineRule="auto"/>
        <w:jc w:val="center"/>
        <w:rPr>
          <w:rFonts w:ascii="Arial" w:eastAsia="Calibri" w:hAnsi="Arial" w:cs="Arial"/>
          <w:iCs/>
          <w:lang w:val="lt-LT"/>
        </w:rPr>
      </w:pPr>
      <w:r>
        <w:rPr>
          <w:rFonts w:ascii="Arial" w:eastAsia="Calibri" w:hAnsi="Arial" w:cs="Arial"/>
          <w:iCs/>
          <w:lang w:val="lt-LT"/>
        </w:rPr>
        <w:t>Supaprastintas atviras</w:t>
      </w:r>
      <w:r w:rsidR="000C3B26" w:rsidRPr="0043002D">
        <w:rPr>
          <w:rFonts w:ascii="Arial" w:eastAsia="Calibri" w:hAnsi="Arial" w:cs="Arial"/>
          <w:iCs/>
          <w:lang w:val="lt-LT"/>
        </w:rPr>
        <w:t xml:space="preserve"> pirkimas</w:t>
      </w:r>
    </w:p>
    <w:p w14:paraId="601B2CEF" w14:textId="77777777" w:rsidR="000C3B26" w:rsidRPr="00A22E68" w:rsidRDefault="000C3B26" w:rsidP="000C3B26">
      <w:pPr>
        <w:spacing w:after="0" w:line="240" w:lineRule="auto"/>
        <w:jc w:val="center"/>
        <w:rPr>
          <w:rFonts w:ascii="Arial" w:hAnsi="Arial" w:cs="Arial"/>
          <w:color w:val="3A7C22" w:themeColor="accent6" w:themeShade="BF"/>
          <w:lang w:val="lt-LT"/>
        </w:rPr>
      </w:pPr>
    </w:p>
    <w:p w14:paraId="6BD4DD38" w14:textId="2BC2E989" w:rsidR="00CE2F02" w:rsidRDefault="00CE2F02" w:rsidP="0043002D">
      <w:pPr>
        <w:tabs>
          <w:tab w:val="right" w:leader="underscore" w:pos="8505"/>
        </w:tabs>
        <w:spacing w:after="0" w:line="240" w:lineRule="auto"/>
        <w:jc w:val="center"/>
        <w:rPr>
          <w:rFonts w:ascii="Arial" w:eastAsia="Calibri" w:hAnsi="Arial" w:cs="Arial"/>
          <w:b/>
          <w:bCs/>
          <w:iCs/>
          <w:lang w:val="lt-LT"/>
        </w:rPr>
      </w:pPr>
      <w:r>
        <w:rPr>
          <w:rFonts w:ascii="Arial" w:hAnsi="Arial" w:cs="Arial"/>
          <w:b/>
          <w:iCs/>
        </w:rPr>
        <w:t>TRAKTORIŲ IR KIT</w:t>
      </w:r>
      <w:r w:rsidR="008A2BE4">
        <w:rPr>
          <w:rFonts w:ascii="Arial" w:hAnsi="Arial" w:cs="Arial"/>
          <w:b/>
          <w:iCs/>
        </w:rPr>
        <w:t>OS</w:t>
      </w:r>
      <w:r>
        <w:rPr>
          <w:rFonts w:ascii="Arial" w:hAnsi="Arial" w:cs="Arial"/>
          <w:b/>
          <w:iCs/>
        </w:rPr>
        <w:t xml:space="preserve"> </w:t>
      </w:r>
      <w:r w:rsidR="008A2BE4">
        <w:rPr>
          <w:rFonts w:ascii="Arial" w:hAnsi="Arial" w:cs="Arial"/>
          <w:b/>
          <w:iCs/>
        </w:rPr>
        <w:t>ŽEMĖS ŪKIO TECHNIKOS ATSARGINIŲ</w:t>
      </w:r>
      <w:r>
        <w:rPr>
          <w:rFonts w:ascii="Arial" w:hAnsi="Arial" w:cs="Arial"/>
          <w:b/>
          <w:iCs/>
        </w:rPr>
        <w:t xml:space="preserve"> DALIŲ IR REMONTO</w:t>
      </w:r>
      <w:r w:rsidR="008A2BE4">
        <w:rPr>
          <w:rFonts w:ascii="Arial" w:hAnsi="Arial" w:cs="Arial"/>
          <w:b/>
          <w:iCs/>
        </w:rPr>
        <w:t>, PRIEŽIŪROS</w:t>
      </w:r>
      <w:r>
        <w:rPr>
          <w:rFonts w:ascii="Arial" w:hAnsi="Arial" w:cs="Arial"/>
          <w:b/>
          <w:iCs/>
        </w:rPr>
        <w:t xml:space="preserve"> </w:t>
      </w:r>
      <w:r w:rsidRPr="00D211E2">
        <w:rPr>
          <w:rFonts w:ascii="Arial" w:hAnsi="Arial" w:cs="Arial"/>
          <w:b/>
          <w:iCs/>
        </w:rPr>
        <w:t>PASLAUGŲ</w:t>
      </w:r>
      <w:r>
        <w:rPr>
          <w:rFonts w:ascii="Arial" w:eastAsia="Calibri" w:hAnsi="Arial" w:cs="Arial"/>
          <w:b/>
          <w:bCs/>
          <w:iCs/>
          <w:lang w:val="lt-LT"/>
        </w:rPr>
        <w:t xml:space="preserve"> </w:t>
      </w:r>
    </w:p>
    <w:p w14:paraId="0E02EC6A" w14:textId="3F2AE661" w:rsidR="0043002D" w:rsidRPr="00927953" w:rsidRDefault="00CE2F02" w:rsidP="0043002D">
      <w:pPr>
        <w:tabs>
          <w:tab w:val="right" w:leader="underscore" w:pos="8505"/>
        </w:tabs>
        <w:spacing w:after="0" w:line="240" w:lineRule="auto"/>
        <w:jc w:val="center"/>
        <w:rPr>
          <w:rFonts w:ascii="Arial" w:eastAsia="Calibri" w:hAnsi="Arial" w:cs="Arial"/>
          <w:b/>
          <w:bCs/>
          <w:iCs/>
          <w:lang w:val="lt-LT"/>
        </w:rPr>
      </w:pPr>
      <w:r>
        <w:rPr>
          <w:rFonts w:ascii="Arial" w:eastAsia="Calibri" w:hAnsi="Arial" w:cs="Arial"/>
          <w:b/>
          <w:bCs/>
          <w:iCs/>
          <w:lang w:val="lt-LT"/>
        </w:rPr>
        <w:t>PIRKIMAS</w:t>
      </w:r>
    </w:p>
    <w:p w14:paraId="0EFE2CA1" w14:textId="77777777" w:rsidR="000C3B26" w:rsidRPr="001F2AB3" w:rsidRDefault="000C3B26" w:rsidP="000C3B26">
      <w:pPr>
        <w:spacing w:after="0" w:line="240" w:lineRule="auto"/>
        <w:jc w:val="center"/>
        <w:rPr>
          <w:color w:val="3A7C22" w:themeColor="accent6" w:themeShade="BF"/>
          <w:lang w:val="lt-LT"/>
        </w:rPr>
      </w:pPr>
    </w:p>
    <w:p w14:paraId="4802DD87" w14:textId="77777777" w:rsidR="000C3B26" w:rsidRPr="00A0508A" w:rsidRDefault="000C3B26" w:rsidP="000C3B26">
      <w:pPr>
        <w:spacing w:after="0" w:line="240" w:lineRule="auto"/>
        <w:jc w:val="center"/>
        <w:rPr>
          <w:lang w:val="lt-LT"/>
        </w:rPr>
      </w:pPr>
    </w:p>
    <w:p w14:paraId="30F950FF" w14:textId="77777777" w:rsidR="000C3B26" w:rsidRPr="00A0508A" w:rsidRDefault="000C3B26" w:rsidP="000C3B26">
      <w:pPr>
        <w:spacing w:after="0" w:line="240" w:lineRule="auto"/>
        <w:rPr>
          <w:lang w:val="lt-LT"/>
        </w:rPr>
      </w:pPr>
    </w:p>
    <w:p w14:paraId="67A50F04" w14:textId="77777777" w:rsidR="000C3B26" w:rsidRPr="00A0508A" w:rsidRDefault="000C3B26" w:rsidP="000C3B26">
      <w:pPr>
        <w:spacing w:after="0" w:line="240" w:lineRule="auto"/>
        <w:jc w:val="center"/>
        <w:rPr>
          <w:lang w:val="lt-LT"/>
        </w:rPr>
      </w:pPr>
    </w:p>
    <w:p w14:paraId="423DF820" w14:textId="77777777" w:rsidR="000C3B26" w:rsidRPr="00A0508A" w:rsidRDefault="000C3B26" w:rsidP="000C3B26">
      <w:pPr>
        <w:spacing w:after="0" w:line="240" w:lineRule="auto"/>
        <w:jc w:val="center"/>
        <w:rPr>
          <w:lang w:val="lt-LT"/>
        </w:rPr>
      </w:pPr>
    </w:p>
    <w:p w14:paraId="5E64BE23" w14:textId="77777777" w:rsidR="000C3B26" w:rsidRPr="00A0508A" w:rsidRDefault="000C3B26" w:rsidP="000C3B26">
      <w:pPr>
        <w:spacing w:after="0" w:line="240" w:lineRule="auto"/>
        <w:jc w:val="center"/>
        <w:rPr>
          <w:lang w:val="lt-LT"/>
        </w:rPr>
      </w:pPr>
    </w:p>
    <w:p w14:paraId="59DF2EBD" w14:textId="77777777" w:rsidR="000C3B26" w:rsidRPr="00A0508A" w:rsidRDefault="000C3B26" w:rsidP="000C3B26">
      <w:pPr>
        <w:spacing w:after="0" w:line="240" w:lineRule="auto"/>
        <w:jc w:val="center"/>
        <w:rPr>
          <w:lang w:val="lt-LT"/>
        </w:rPr>
      </w:pPr>
    </w:p>
    <w:p w14:paraId="6210E352" w14:textId="77777777" w:rsidR="000C3B26" w:rsidRPr="00A0508A" w:rsidRDefault="000C3B26" w:rsidP="000C3B26">
      <w:pPr>
        <w:spacing w:after="0" w:line="240" w:lineRule="auto"/>
        <w:jc w:val="center"/>
        <w:rPr>
          <w:lang w:val="lt-LT"/>
        </w:rPr>
      </w:pPr>
    </w:p>
    <w:p w14:paraId="3CEDB8C0" w14:textId="77777777" w:rsidR="000C3B26" w:rsidRPr="00A0508A" w:rsidRDefault="000C3B26" w:rsidP="000C3B26">
      <w:pPr>
        <w:spacing w:after="0" w:line="240" w:lineRule="auto"/>
        <w:jc w:val="center"/>
        <w:rPr>
          <w:lang w:val="lt-LT"/>
        </w:rPr>
      </w:pPr>
    </w:p>
    <w:p w14:paraId="06D5702D" w14:textId="77777777" w:rsidR="000C3B26" w:rsidRPr="00A0508A" w:rsidRDefault="000C3B26" w:rsidP="000C3B26">
      <w:pPr>
        <w:spacing w:after="0" w:line="240" w:lineRule="auto"/>
        <w:jc w:val="center"/>
        <w:rPr>
          <w:lang w:val="lt-LT"/>
        </w:rPr>
      </w:pPr>
    </w:p>
    <w:p w14:paraId="453D1A55" w14:textId="77777777" w:rsidR="000C3B26" w:rsidRDefault="000C3B26" w:rsidP="000C3B26">
      <w:pPr>
        <w:spacing w:after="0" w:line="240" w:lineRule="auto"/>
        <w:jc w:val="center"/>
        <w:rPr>
          <w:lang w:val="lt-LT"/>
        </w:rPr>
      </w:pPr>
    </w:p>
    <w:p w14:paraId="5427FA42" w14:textId="77777777" w:rsidR="000C3B26" w:rsidRDefault="000C3B26" w:rsidP="000C3B26">
      <w:pPr>
        <w:spacing w:after="0" w:line="240" w:lineRule="auto"/>
        <w:jc w:val="center"/>
        <w:rPr>
          <w:lang w:val="lt-LT"/>
        </w:rPr>
      </w:pPr>
    </w:p>
    <w:p w14:paraId="1CB8857A" w14:textId="77777777" w:rsidR="000C3B26" w:rsidRDefault="000C3B26" w:rsidP="000C3B26">
      <w:pPr>
        <w:spacing w:after="0" w:line="240" w:lineRule="auto"/>
        <w:jc w:val="center"/>
        <w:rPr>
          <w:lang w:val="lt-LT"/>
        </w:rPr>
      </w:pPr>
    </w:p>
    <w:p w14:paraId="6DE56871" w14:textId="77777777" w:rsidR="000C3B26" w:rsidRDefault="000C3B26" w:rsidP="000C3B26">
      <w:pPr>
        <w:spacing w:after="0" w:line="240" w:lineRule="auto"/>
        <w:jc w:val="center"/>
        <w:rPr>
          <w:lang w:val="lt-LT"/>
        </w:rPr>
      </w:pPr>
    </w:p>
    <w:p w14:paraId="14E4B010" w14:textId="77777777" w:rsidR="000C3B26" w:rsidRDefault="000C3B26" w:rsidP="000C3B26">
      <w:pPr>
        <w:spacing w:after="0" w:line="240" w:lineRule="auto"/>
        <w:jc w:val="center"/>
        <w:rPr>
          <w:lang w:val="lt-LT"/>
        </w:rPr>
      </w:pPr>
    </w:p>
    <w:p w14:paraId="244316C7" w14:textId="77777777" w:rsidR="000C3B26" w:rsidRDefault="000C3B26" w:rsidP="000C3B26">
      <w:pPr>
        <w:spacing w:after="0" w:line="240" w:lineRule="auto"/>
        <w:jc w:val="center"/>
        <w:rPr>
          <w:lang w:val="lt-LT"/>
        </w:rPr>
      </w:pPr>
    </w:p>
    <w:p w14:paraId="3CCD9647" w14:textId="77777777" w:rsidR="000C3B26" w:rsidRDefault="000C3B26" w:rsidP="000C3B26">
      <w:pPr>
        <w:spacing w:after="0" w:line="240" w:lineRule="auto"/>
        <w:jc w:val="center"/>
        <w:rPr>
          <w:lang w:val="lt-LT"/>
        </w:rPr>
      </w:pPr>
    </w:p>
    <w:p w14:paraId="360AEE4C" w14:textId="77777777" w:rsidR="000C3B26" w:rsidRDefault="000C3B26" w:rsidP="000C3B26">
      <w:pPr>
        <w:spacing w:after="0" w:line="240" w:lineRule="auto"/>
        <w:jc w:val="center"/>
        <w:rPr>
          <w:lang w:val="lt-LT"/>
        </w:rPr>
      </w:pPr>
    </w:p>
    <w:p w14:paraId="5C649E8B" w14:textId="77777777" w:rsidR="000C3B26" w:rsidRDefault="000C3B26" w:rsidP="000C3B26">
      <w:pPr>
        <w:spacing w:after="0" w:line="240" w:lineRule="auto"/>
        <w:jc w:val="center"/>
        <w:rPr>
          <w:lang w:val="lt-LT"/>
        </w:rPr>
      </w:pPr>
    </w:p>
    <w:p w14:paraId="1B231889" w14:textId="77777777" w:rsidR="000C3B26" w:rsidRDefault="000C3B26" w:rsidP="000C3B26">
      <w:pPr>
        <w:spacing w:after="0" w:line="240" w:lineRule="auto"/>
        <w:jc w:val="center"/>
        <w:rPr>
          <w:lang w:val="lt-LT"/>
        </w:rPr>
      </w:pPr>
    </w:p>
    <w:p w14:paraId="2C70F1AC" w14:textId="77777777" w:rsidR="000C3B26" w:rsidRDefault="000C3B26" w:rsidP="000C3B26">
      <w:pPr>
        <w:spacing w:after="0" w:line="240" w:lineRule="auto"/>
        <w:jc w:val="center"/>
        <w:rPr>
          <w:lang w:val="lt-LT"/>
        </w:rPr>
      </w:pPr>
    </w:p>
    <w:p w14:paraId="03F42C47" w14:textId="77777777" w:rsidR="000C3B26" w:rsidRDefault="000C3B26" w:rsidP="000C3B26">
      <w:pPr>
        <w:spacing w:after="0" w:line="240" w:lineRule="auto"/>
        <w:jc w:val="center"/>
        <w:rPr>
          <w:lang w:val="lt-LT"/>
        </w:rPr>
      </w:pPr>
    </w:p>
    <w:p w14:paraId="49535CA2" w14:textId="77777777" w:rsidR="000C3B26" w:rsidRDefault="000C3B26" w:rsidP="000C3B26">
      <w:pPr>
        <w:spacing w:after="0" w:line="240" w:lineRule="auto"/>
        <w:jc w:val="center"/>
        <w:rPr>
          <w:lang w:val="lt-LT"/>
        </w:rPr>
      </w:pPr>
    </w:p>
    <w:p w14:paraId="1E159F93" w14:textId="77777777" w:rsidR="000C3B26" w:rsidRDefault="000C3B26" w:rsidP="000C3B26">
      <w:pPr>
        <w:spacing w:after="0" w:line="240" w:lineRule="auto"/>
        <w:jc w:val="center"/>
        <w:rPr>
          <w:lang w:val="lt-LT"/>
        </w:rPr>
      </w:pPr>
    </w:p>
    <w:p w14:paraId="3E979362" w14:textId="77777777" w:rsidR="000C3B26" w:rsidRDefault="000C3B26" w:rsidP="000C3B26">
      <w:pPr>
        <w:spacing w:after="0" w:line="240" w:lineRule="auto"/>
        <w:jc w:val="center"/>
        <w:rPr>
          <w:lang w:val="lt-LT"/>
        </w:rPr>
      </w:pPr>
    </w:p>
    <w:p w14:paraId="57FDED4B" w14:textId="77777777" w:rsidR="000C3B26" w:rsidRDefault="000C3B26" w:rsidP="000C3B26">
      <w:pPr>
        <w:spacing w:after="0" w:line="240" w:lineRule="auto"/>
        <w:jc w:val="center"/>
        <w:rPr>
          <w:lang w:val="lt-LT"/>
        </w:rPr>
      </w:pPr>
    </w:p>
    <w:p w14:paraId="43853628" w14:textId="77777777" w:rsidR="000C3B26" w:rsidRDefault="000C3B26" w:rsidP="000C3B26">
      <w:pPr>
        <w:spacing w:after="0" w:line="240" w:lineRule="auto"/>
        <w:jc w:val="center"/>
        <w:rPr>
          <w:lang w:val="lt-LT"/>
        </w:rPr>
      </w:pPr>
    </w:p>
    <w:p w14:paraId="687B6330" w14:textId="77777777" w:rsidR="000C3B26" w:rsidRDefault="000C3B26" w:rsidP="000C3B26">
      <w:pPr>
        <w:spacing w:after="0" w:line="240" w:lineRule="auto"/>
        <w:jc w:val="center"/>
        <w:rPr>
          <w:lang w:val="lt-LT"/>
        </w:rPr>
      </w:pPr>
    </w:p>
    <w:p w14:paraId="60990D4A" w14:textId="77777777" w:rsidR="000C3B26" w:rsidRDefault="000C3B26" w:rsidP="000C3B26">
      <w:pPr>
        <w:spacing w:after="0" w:line="240" w:lineRule="auto"/>
        <w:jc w:val="center"/>
        <w:rPr>
          <w:lang w:val="lt-LT"/>
        </w:rPr>
      </w:pPr>
    </w:p>
    <w:p w14:paraId="6A9FBC74" w14:textId="77777777" w:rsidR="000C3B26" w:rsidRDefault="000C3B26" w:rsidP="000C3B26">
      <w:pPr>
        <w:spacing w:after="0" w:line="240" w:lineRule="auto"/>
        <w:jc w:val="center"/>
        <w:rPr>
          <w:lang w:val="lt-LT"/>
        </w:rPr>
      </w:pPr>
    </w:p>
    <w:p w14:paraId="0D0D8F8D" w14:textId="77777777" w:rsidR="000C3B26" w:rsidRPr="00A0508A" w:rsidRDefault="000C3B26" w:rsidP="000C3B26">
      <w:pPr>
        <w:spacing w:after="0" w:line="240" w:lineRule="auto"/>
        <w:jc w:val="center"/>
        <w:rPr>
          <w:lang w:val="lt-LT"/>
        </w:rPr>
      </w:pPr>
    </w:p>
    <w:p w14:paraId="5C48CCCB" w14:textId="7F918D8C" w:rsidR="000C3B26" w:rsidRPr="00A22E68" w:rsidRDefault="00CE2F02" w:rsidP="000C3B26">
      <w:pPr>
        <w:spacing w:after="0" w:line="240" w:lineRule="auto"/>
        <w:jc w:val="center"/>
        <w:rPr>
          <w:rFonts w:ascii="Arial" w:hAnsi="Arial" w:cs="Arial"/>
          <w:lang w:val="lt-LT"/>
        </w:rPr>
      </w:pPr>
      <w:r>
        <w:rPr>
          <w:rFonts w:ascii="Arial" w:hAnsi="Arial" w:cs="Arial"/>
          <w:lang w:val="lt-LT"/>
        </w:rPr>
        <w:t>Panevėžys</w:t>
      </w:r>
      <w:r w:rsidR="000C3B26" w:rsidRPr="00A22E68">
        <w:rPr>
          <w:rFonts w:ascii="Arial" w:hAnsi="Arial" w:cs="Arial"/>
          <w:lang w:val="lt-LT"/>
        </w:rPr>
        <w:t xml:space="preserve"> 20</w:t>
      </w:r>
      <w:r>
        <w:rPr>
          <w:rFonts w:ascii="Arial" w:hAnsi="Arial" w:cs="Arial"/>
          <w:lang w:val="lt-LT"/>
        </w:rPr>
        <w:t>26</w:t>
      </w:r>
    </w:p>
    <w:p w14:paraId="6FE566E7" w14:textId="77777777" w:rsidR="000C3B26" w:rsidRPr="00A22E68" w:rsidRDefault="000C3B26" w:rsidP="000C3B2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4EA99FFB"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C6B47F5" w14:textId="1F00E6B6" w:rsidR="000C3B26" w:rsidRPr="00A22E68" w:rsidRDefault="000C3B26" w:rsidP="005A7277">
      <w:pPr>
        <w:pStyle w:val="Paantrat"/>
        <w:tabs>
          <w:tab w:val="left" w:pos="709"/>
        </w:tabs>
        <w:spacing w:after="0" w:line="240" w:lineRule="auto"/>
        <w:rPr>
          <w:rFonts w:ascii="Arial" w:hAnsi="Arial" w:cs="Arial"/>
          <w:i/>
          <w:iCs/>
          <w:color w:val="FF0000"/>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2EAF41FB" w14:textId="7F732324" w:rsidR="005A7277" w:rsidRDefault="000C3B2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05404872" w:history="1">
            <w:r w:rsidR="005A7277" w:rsidRPr="000D5E74">
              <w:rPr>
                <w:rStyle w:val="Hipersaitas"/>
                <w:rFonts w:ascii="Arial" w:hAnsi="Arial" w:cs="Arial"/>
                <w:b/>
                <w:lang w:val="lt-LT"/>
              </w:rPr>
              <w:t>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BENDROSIOS NUOSTATOS</w:t>
            </w:r>
            <w:r w:rsidR="005A7277">
              <w:rPr>
                <w:webHidden/>
              </w:rPr>
              <w:tab/>
            </w:r>
            <w:r w:rsidR="005A7277">
              <w:rPr>
                <w:webHidden/>
              </w:rPr>
              <w:fldChar w:fldCharType="begin"/>
            </w:r>
            <w:r w:rsidR="005A7277">
              <w:rPr>
                <w:webHidden/>
              </w:rPr>
              <w:instrText xml:space="preserve"> PAGEREF _Toc205404872 \h </w:instrText>
            </w:r>
            <w:r w:rsidR="005A7277">
              <w:rPr>
                <w:webHidden/>
              </w:rPr>
            </w:r>
            <w:r w:rsidR="005A7277">
              <w:rPr>
                <w:webHidden/>
              </w:rPr>
              <w:fldChar w:fldCharType="separate"/>
            </w:r>
            <w:r w:rsidR="004536D9">
              <w:rPr>
                <w:webHidden/>
              </w:rPr>
              <w:t>3</w:t>
            </w:r>
            <w:r w:rsidR="005A7277">
              <w:rPr>
                <w:webHidden/>
              </w:rPr>
              <w:fldChar w:fldCharType="end"/>
            </w:r>
          </w:hyperlink>
        </w:p>
        <w:p w14:paraId="1482FC93" w14:textId="2438F814" w:rsidR="005A7277" w:rsidRDefault="00787AD4">
          <w:pPr>
            <w:pStyle w:val="Turinys1"/>
            <w:rPr>
              <w:rFonts w:eastAsiaTheme="minorEastAsia"/>
              <w:bCs w:val="0"/>
              <w:iCs w:val="0"/>
              <w:caps w:val="0"/>
              <w:kern w:val="2"/>
              <w:sz w:val="24"/>
              <w:szCs w:val="24"/>
              <w:lang w:val="lt-LT"/>
              <w14:ligatures w14:val="standardContextual"/>
            </w:rPr>
          </w:pPr>
          <w:hyperlink w:anchor="_Toc205404873" w:history="1">
            <w:r w:rsidR="005A7277" w:rsidRPr="000D5E74">
              <w:rPr>
                <w:rStyle w:val="Hipersaitas"/>
                <w:rFonts w:ascii="Arial" w:hAnsi="Arial" w:cs="Arial"/>
                <w:b/>
                <w:lang w:val="lt-LT"/>
              </w:rPr>
              <w:t>2.</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PASIŪLYMŲ PATEIKIMO, SUSIPAŽINIMO SU PASIŪLYMAIS TERMINAI</w:t>
            </w:r>
            <w:r w:rsidR="005A7277">
              <w:rPr>
                <w:webHidden/>
              </w:rPr>
              <w:tab/>
            </w:r>
            <w:r w:rsidR="005A7277">
              <w:rPr>
                <w:webHidden/>
              </w:rPr>
              <w:fldChar w:fldCharType="begin"/>
            </w:r>
            <w:r w:rsidR="005A7277">
              <w:rPr>
                <w:webHidden/>
              </w:rPr>
              <w:instrText xml:space="preserve"> PAGEREF _Toc205404873 \h </w:instrText>
            </w:r>
            <w:r w:rsidR="005A7277">
              <w:rPr>
                <w:webHidden/>
              </w:rPr>
            </w:r>
            <w:r w:rsidR="005A7277">
              <w:rPr>
                <w:webHidden/>
              </w:rPr>
              <w:fldChar w:fldCharType="separate"/>
            </w:r>
            <w:r w:rsidR="004536D9">
              <w:rPr>
                <w:webHidden/>
              </w:rPr>
              <w:t>3</w:t>
            </w:r>
            <w:r w:rsidR="005A7277">
              <w:rPr>
                <w:webHidden/>
              </w:rPr>
              <w:fldChar w:fldCharType="end"/>
            </w:r>
          </w:hyperlink>
        </w:p>
        <w:p w14:paraId="00204456" w14:textId="1A64043A" w:rsidR="005A7277" w:rsidRDefault="00787AD4">
          <w:pPr>
            <w:pStyle w:val="Turinys1"/>
            <w:rPr>
              <w:rFonts w:eastAsiaTheme="minorEastAsia"/>
              <w:bCs w:val="0"/>
              <w:iCs w:val="0"/>
              <w:caps w:val="0"/>
              <w:kern w:val="2"/>
              <w:sz w:val="24"/>
              <w:szCs w:val="24"/>
              <w:lang w:val="lt-LT"/>
              <w14:ligatures w14:val="standardContextual"/>
            </w:rPr>
          </w:pPr>
          <w:hyperlink w:anchor="_Toc205404874" w:history="1">
            <w:r w:rsidR="005A7277" w:rsidRPr="000D5E74">
              <w:rPr>
                <w:rStyle w:val="Hipersaitas"/>
                <w:rFonts w:ascii="Arial" w:hAnsi="Arial" w:cs="Arial"/>
                <w:b/>
                <w:lang w:val="lt-LT"/>
              </w:rPr>
              <w:t>3.</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PIRKIMO DOKUMENTŲ PAAIŠKINIMAS / PATIKSLINIMAS</w:t>
            </w:r>
            <w:r w:rsidR="005A7277">
              <w:rPr>
                <w:webHidden/>
              </w:rPr>
              <w:tab/>
            </w:r>
            <w:r w:rsidR="005A7277">
              <w:rPr>
                <w:webHidden/>
              </w:rPr>
              <w:fldChar w:fldCharType="begin"/>
            </w:r>
            <w:r w:rsidR="005A7277">
              <w:rPr>
                <w:webHidden/>
              </w:rPr>
              <w:instrText xml:space="preserve"> PAGEREF _Toc205404874 \h </w:instrText>
            </w:r>
            <w:r w:rsidR="005A7277">
              <w:rPr>
                <w:webHidden/>
              </w:rPr>
            </w:r>
            <w:r w:rsidR="005A7277">
              <w:rPr>
                <w:webHidden/>
              </w:rPr>
              <w:fldChar w:fldCharType="separate"/>
            </w:r>
            <w:r w:rsidR="004536D9">
              <w:rPr>
                <w:webHidden/>
              </w:rPr>
              <w:t>3</w:t>
            </w:r>
            <w:r w:rsidR="005A7277">
              <w:rPr>
                <w:webHidden/>
              </w:rPr>
              <w:fldChar w:fldCharType="end"/>
            </w:r>
          </w:hyperlink>
        </w:p>
        <w:p w14:paraId="70EA3BCE" w14:textId="0AAB599F" w:rsidR="005A7277" w:rsidRDefault="00787AD4">
          <w:pPr>
            <w:pStyle w:val="Turinys1"/>
            <w:rPr>
              <w:rFonts w:eastAsiaTheme="minorEastAsia"/>
              <w:bCs w:val="0"/>
              <w:iCs w:val="0"/>
              <w:caps w:val="0"/>
              <w:kern w:val="2"/>
              <w:sz w:val="24"/>
              <w:szCs w:val="24"/>
              <w:lang w:val="lt-LT"/>
              <w14:ligatures w14:val="standardContextual"/>
            </w:rPr>
          </w:pPr>
          <w:hyperlink w:anchor="_Toc205404875" w:history="1">
            <w:r w:rsidR="005A7277" w:rsidRPr="000D5E74">
              <w:rPr>
                <w:rStyle w:val="Hipersaitas"/>
                <w:rFonts w:ascii="Arial" w:hAnsi="Arial" w:cs="Arial"/>
                <w:b/>
                <w:lang w:val="lt-LT"/>
              </w:rPr>
              <w:t>4.</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REIKALAVIMAI TIEKĖJŲ KVALIFIKACIJAI</w:t>
            </w:r>
            <w:r w:rsidR="005A7277">
              <w:rPr>
                <w:webHidden/>
              </w:rPr>
              <w:tab/>
            </w:r>
            <w:r w:rsidR="005A7277">
              <w:rPr>
                <w:webHidden/>
              </w:rPr>
              <w:fldChar w:fldCharType="begin"/>
            </w:r>
            <w:r w:rsidR="005A7277">
              <w:rPr>
                <w:webHidden/>
              </w:rPr>
              <w:instrText xml:space="preserve"> PAGEREF _Toc205404875 \h </w:instrText>
            </w:r>
            <w:r w:rsidR="005A7277">
              <w:rPr>
                <w:webHidden/>
              </w:rPr>
            </w:r>
            <w:r w:rsidR="005A7277">
              <w:rPr>
                <w:webHidden/>
              </w:rPr>
              <w:fldChar w:fldCharType="separate"/>
            </w:r>
            <w:r w:rsidR="004536D9">
              <w:rPr>
                <w:webHidden/>
              </w:rPr>
              <w:t>3</w:t>
            </w:r>
            <w:r w:rsidR="005A7277">
              <w:rPr>
                <w:webHidden/>
              </w:rPr>
              <w:fldChar w:fldCharType="end"/>
            </w:r>
          </w:hyperlink>
        </w:p>
        <w:p w14:paraId="65054040" w14:textId="15AC67A4" w:rsidR="005A7277" w:rsidRDefault="00787AD4">
          <w:pPr>
            <w:pStyle w:val="Turinys1"/>
            <w:rPr>
              <w:rFonts w:eastAsiaTheme="minorEastAsia"/>
              <w:bCs w:val="0"/>
              <w:iCs w:val="0"/>
              <w:caps w:val="0"/>
              <w:kern w:val="2"/>
              <w:sz w:val="24"/>
              <w:szCs w:val="24"/>
              <w:lang w:val="lt-LT"/>
              <w14:ligatures w14:val="standardContextual"/>
            </w:rPr>
          </w:pPr>
          <w:hyperlink w:anchor="_Toc205404876" w:history="1">
            <w:r w:rsidR="005A7277" w:rsidRPr="000D5E74">
              <w:rPr>
                <w:rStyle w:val="Hipersaitas"/>
                <w:rFonts w:ascii="Arial" w:eastAsia="Calibri" w:hAnsi="Arial" w:cs="Arial"/>
                <w:b/>
              </w:rPr>
              <w:t xml:space="preserve">5. </w:t>
            </w:r>
            <w:r w:rsidR="00CE2F02">
              <w:rPr>
                <w:rStyle w:val="Hipersaitas"/>
                <w:rFonts w:ascii="Arial" w:eastAsia="Calibri" w:hAnsi="Arial" w:cs="Arial"/>
                <w:b/>
              </w:rPr>
              <w:t xml:space="preserve"> </w:t>
            </w:r>
            <w:r w:rsidR="005A7277" w:rsidRPr="000D5E74">
              <w:rPr>
                <w:rStyle w:val="Hipersaitas"/>
                <w:rFonts w:ascii="Arial" w:eastAsia="Calibri" w:hAnsi="Arial" w:cs="Arial"/>
                <w:b/>
              </w:rPr>
              <w:t>REIKALAVIMAI, SUSIJĘ SU NACIONALINIU SAUGUMU</w:t>
            </w:r>
            <w:r w:rsidR="005A7277">
              <w:rPr>
                <w:webHidden/>
              </w:rPr>
              <w:tab/>
            </w:r>
            <w:r w:rsidR="005A7277">
              <w:rPr>
                <w:webHidden/>
              </w:rPr>
              <w:fldChar w:fldCharType="begin"/>
            </w:r>
            <w:r w:rsidR="005A7277">
              <w:rPr>
                <w:webHidden/>
              </w:rPr>
              <w:instrText xml:space="preserve"> PAGEREF _Toc205404876 \h </w:instrText>
            </w:r>
            <w:r w:rsidR="005A7277">
              <w:rPr>
                <w:webHidden/>
              </w:rPr>
            </w:r>
            <w:r w:rsidR="005A7277">
              <w:rPr>
                <w:webHidden/>
              </w:rPr>
              <w:fldChar w:fldCharType="separate"/>
            </w:r>
            <w:r w:rsidR="004536D9">
              <w:rPr>
                <w:webHidden/>
              </w:rPr>
              <w:t>4</w:t>
            </w:r>
            <w:r w:rsidR="005A7277">
              <w:rPr>
                <w:webHidden/>
              </w:rPr>
              <w:fldChar w:fldCharType="end"/>
            </w:r>
          </w:hyperlink>
        </w:p>
        <w:p w14:paraId="157ECD91" w14:textId="725E88C9" w:rsidR="005A7277" w:rsidRDefault="00787AD4">
          <w:pPr>
            <w:pStyle w:val="Turinys1"/>
            <w:rPr>
              <w:rFonts w:eastAsiaTheme="minorEastAsia"/>
              <w:bCs w:val="0"/>
              <w:iCs w:val="0"/>
              <w:caps w:val="0"/>
              <w:kern w:val="2"/>
              <w:sz w:val="24"/>
              <w:szCs w:val="24"/>
              <w:lang w:val="lt-LT"/>
              <w14:ligatures w14:val="standardContextual"/>
            </w:rPr>
          </w:pPr>
          <w:hyperlink w:anchor="_Toc205404877" w:history="1">
            <w:r w:rsidR="005A7277" w:rsidRPr="000D5E74">
              <w:rPr>
                <w:rStyle w:val="Hipersaitas"/>
                <w:rFonts w:ascii="Arial" w:hAnsi="Arial" w:cs="Arial"/>
                <w:b/>
                <w:lang w:val="lt-LT"/>
              </w:rPr>
              <w:t>6.</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PIRKIMO OBJEKTAS</w:t>
            </w:r>
            <w:r w:rsidR="005A7277">
              <w:rPr>
                <w:webHidden/>
              </w:rPr>
              <w:tab/>
            </w:r>
            <w:r w:rsidR="005A7277">
              <w:rPr>
                <w:webHidden/>
              </w:rPr>
              <w:fldChar w:fldCharType="begin"/>
            </w:r>
            <w:r w:rsidR="005A7277">
              <w:rPr>
                <w:webHidden/>
              </w:rPr>
              <w:instrText xml:space="preserve"> PAGEREF _Toc205404877 \h </w:instrText>
            </w:r>
            <w:r w:rsidR="005A7277">
              <w:rPr>
                <w:webHidden/>
              </w:rPr>
            </w:r>
            <w:r w:rsidR="005A7277">
              <w:rPr>
                <w:webHidden/>
              </w:rPr>
              <w:fldChar w:fldCharType="separate"/>
            </w:r>
            <w:r w:rsidR="004536D9">
              <w:rPr>
                <w:webHidden/>
              </w:rPr>
              <w:t>4</w:t>
            </w:r>
            <w:r w:rsidR="005A7277">
              <w:rPr>
                <w:webHidden/>
              </w:rPr>
              <w:fldChar w:fldCharType="end"/>
            </w:r>
          </w:hyperlink>
        </w:p>
        <w:p w14:paraId="3CA0DFE2" w14:textId="7BFCA468" w:rsidR="005A7277" w:rsidRDefault="00787AD4">
          <w:pPr>
            <w:pStyle w:val="Turinys1"/>
            <w:rPr>
              <w:rFonts w:eastAsiaTheme="minorEastAsia"/>
              <w:bCs w:val="0"/>
              <w:iCs w:val="0"/>
              <w:caps w:val="0"/>
              <w:kern w:val="2"/>
              <w:sz w:val="24"/>
              <w:szCs w:val="24"/>
              <w:lang w:val="lt-LT"/>
              <w14:ligatures w14:val="standardContextual"/>
            </w:rPr>
          </w:pPr>
          <w:hyperlink w:anchor="_Toc205404878" w:history="1">
            <w:r w:rsidR="005A7277" w:rsidRPr="000D5E74">
              <w:rPr>
                <w:rStyle w:val="Hipersaitas"/>
                <w:rFonts w:ascii="Arial" w:hAnsi="Arial" w:cs="Arial"/>
                <w:b/>
                <w:lang w:val="lt-LT"/>
              </w:rPr>
              <w:t>7.</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REIKALAVIMAI PASIŪLYMŲ RENGIMUI IR PATEIKIMUI</w:t>
            </w:r>
            <w:r w:rsidR="005A7277">
              <w:rPr>
                <w:webHidden/>
              </w:rPr>
              <w:tab/>
            </w:r>
            <w:r w:rsidR="005A7277">
              <w:rPr>
                <w:webHidden/>
              </w:rPr>
              <w:fldChar w:fldCharType="begin"/>
            </w:r>
            <w:r w:rsidR="005A7277">
              <w:rPr>
                <w:webHidden/>
              </w:rPr>
              <w:instrText xml:space="preserve"> PAGEREF _Toc205404878 \h </w:instrText>
            </w:r>
            <w:r w:rsidR="005A7277">
              <w:rPr>
                <w:webHidden/>
              </w:rPr>
            </w:r>
            <w:r w:rsidR="005A7277">
              <w:rPr>
                <w:webHidden/>
              </w:rPr>
              <w:fldChar w:fldCharType="separate"/>
            </w:r>
            <w:r w:rsidR="004536D9">
              <w:rPr>
                <w:webHidden/>
              </w:rPr>
              <w:t>4</w:t>
            </w:r>
            <w:r w:rsidR="005A7277">
              <w:rPr>
                <w:webHidden/>
              </w:rPr>
              <w:fldChar w:fldCharType="end"/>
            </w:r>
          </w:hyperlink>
        </w:p>
        <w:p w14:paraId="02B9C163" w14:textId="775543AE" w:rsidR="005A7277" w:rsidRDefault="00787AD4">
          <w:pPr>
            <w:pStyle w:val="Turinys1"/>
            <w:rPr>
              <w:rFonts w:eastAsiaTheme="minorEastAsia"/>
              <w:bCs w:val="0"/>
              <w:iCs w:val="0"/>
              <w:caps w:val="0"/>
              <w:kern w:val="2"/>
              <w:sz w:val="24"/>
              <w:szCs w:val="24"/>
              <w:lang w:val="lt-LT"/>
              <w14:ligatures w14:val="standardContextual"/>
            </w:rPr>
          </w:pPr>
          <w:hyperlink w:anchor="_Toc205404879" w:history="1">
            <w:r w:rsidR="005A7277" w:rsidRPr="000D5E74">
              <w:rPr>
                <w:rStyle w:val="Hipersaitas"/>
                <w:rFonts w:ascii="Arial" w:hAnsi="Arial" w:cs="Arial"/>
                <w:b/>
                <w:lang w:val="lt-LT"/>
              </w:rPr>
              <w:t>8.</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PASIŪLYMŲ GALIOJIMAS IR PASIŪLYMŲ GALIOJIMO UŽTIKRINIMAS</w:t>
            </w:r>
            <w:r w:rsidR="005A7277">
              <w:rPr>
                <w:webHidden/>
              </w:rPr>
              <w:tab/>
            </w:r>
            <w:r w:rsidR="005A7277">
              <w:rPr>
                <w:webHidden/>
              </w:rPr>
              <w:fldChar w:fldCharType="begin"/>
            </w:r>
            <w:r w:rsidR="005A7277">
              <w:rPr>
                <w:webHidden/>
              </w:rPr>
              <w:instrText xml:space="preserve"> PAGEREF _Toc205404879 \h </w:instrText>
            </w:r>
            <w:r w:rsidR="005A7277">
              <w:rPr>
                <w:webHidden/>
              </w:rPr>
            </w:r>
            <w:r w:rsidR="005A7277">
              <w:rPr>
                <w:webHidden/>
              </w:rPr>
              <w:fldChar w:fldCharType="separate"/>
            </w:r>
            <w:r w:rsidR="004536D9">
              <w:rPr>
                <w:webHidden/>
              </w:rPr>
              <w:t>5</w:t>
            </w:r>
            <w:r w:rsidR="005A7277">
              <w:rPr>
                <w:webHidden/>
              </w:rPr>
              <w:fldChar w:fldCharType="end"/>
            </w:r>
          </w:hyperlink>
        </w:p>
        <w:p w14:paraId="2B3CB61A" w14:textId="6536E7B0" w:rsidR="005A7277" w:rsidRDefault="00787AD4">
          <w:pPr>
            <w:pStyle w:val="Turinys1"/>
            <w:rPr>
              <w:rFonts w:eastAsiaTheme="minorEastAsia"/>
              <w:bCs w:val="0"/>
              <w:iCs w:val="0"/>
              <w:caps w:val="0"/>
              <w:kern w:val="2"/>
              <w:sz w:val="24"/>
              <w:szCs w:val="24"/>
              <w:lang w:val="lt-LT"/>
              <w14:ligatures w14:val="standardContextual"/>
            </w:rPr>
          </w:pPr>
          <w:hyperlink w:anchor="_Toc205404880" w:history="1">
            <w:r w:rsidR="005A7277" w:rsidRPr="000D5E74">
              <w:rPr>
                <w:rStyle w:val="Hipersaitas"/>
                <w:rFonts w:ascii="Arial" w:hAnsi="Arial" w:cs="Arial"/>
                <w:b/>
                <w:lang w:val="lt-LT"/>
              </w:rPr>
              <w:t>9.</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PASIŪLYMĄ SUDARANTYS DOKUMENTAI</w:t>
            </w:r>
            <w:r w:rsidR="005A7277">
              <w:rPr>
                <w:webHidden/>
              </w:rPr>
              <w:tab/>
            </w:r>
            <w:r w:rsidR="005A7277">
              <w:rPr>
                <w:webHidden/>
              </w:rPr>
              <w:fldChar w:fldCharType="begin"/>
            </w:r>
            <w:r w:rsidR="005A7277">
              <w:rPr>
                <w:webHidden/>
              </w:rPr>
              <w:instrText xml:space="preserve"> PAGEREF _Toc205404880 \h </w:instrText>
            </w:r>
            <w:r w:rsidR="005A7277">
              <w:rPr>
                <w:webHidden/>
              </w:rPr>
            </w:r>
            <w:r w:rsidR="005A7277">
              <w:rPr>
                <w:webHidden/>
              </w:rPr>
              <w:fldChar w:fldCharType="separate"/>
            </w:r>
            <w:r w:rsidR="004536D9">
              <w:rPr>
                <w:webHidden/>
              </w:rPr>
              <w:t>5</w:t>
            </w:r>
            <w:r w:rsidR="005A7277">
              <w:rPr>
                <w:webHidden/>
              </w:rPr>
              <w:fldChar w:fldCharType="end"/>
            </w:r>
          </w:hyperlink>
        </w:p>
        <w:p w14:paraId="5322D3B2" w14:textId="038CD267" w:rsidR="005A7277" w:rsidRDefault="00787AD4">
          <w:pPr>
            <w:pStyle w:val="Turinys1"/>
            <w:rPr>
              <w:rFonts w:eastAsiaTheme="minorEastAsia"/>
              <w:bCs w:val="0"/>
              <w:iCs w:val="0"/>
              <w:caps w:val="0"/>
              <w:kern w:val="2"/>
              <w:sz w:val="24"/>
              <w:szCs w:val="24"/>
              <w:lang w:val="lt-LT"/>
              <w14:ligatures w14:val="standardContextual"/>
            </w:rPr>
          </w:pPr>
          <w:hyperlink w:anchor="_Toc205404881" w:history="1">
            <w:r w:rsidR="005A7277" w:rsidRPr="000D5E74">
              <w:rPr>
                <w:rStyle w:val="Hipersaitas"/>
                <w:rFonts w:ascii="Arial" w:hAnsi="Arial" w:cs="Arial"/>
                <w:b/>
                <w:lang w:val="lt-LT"/>
              </w:rPr>
              <w:t>10.</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PASIŪLYMŲ VERTINIMAS IR PALYGINIMAS</w:t>
            </w:r>
            <w:r w:rsidR="005A7277">
              <w:rPr>
                <w:webHidden/>
              </w:rPr>
              <w:tab/>
            </w:r>
            <w:r w:rsidR="005A7277">
              <w:rPr>
                <w:webHidden/>
              </w:rPr>
              <w:fldChar w:fldCharType="begin"/>
            </w:r>
            <w:r w:rsidR="005A7277">
              <w:rPr>
                <w:webHidden/>
              </w:rPr>
              <w:instrText xml:space="preserve"> PAGEREF _Toc205404881 \h </w:instrText>
            </w:r>
            <w:r w:rsidR="005A7277">
              <w:rPr>
                <w:webHidden/>
              </w:rPr>
            </w:r>
            <w:r w:rsidR="005A7277">
              <w:rPr>
                <w:webHidden/>
              </w:rPr>
              <w:fldChar w:fldCharType="separate"/>
            </w:r>
            <w:r w:rsidR="004536D9">
              <w:rPr>
                <w:webHidden/>
              </w:rPr>
              <w:t>6</w:t>
            </w:r>
            <w:r w:rsidR="005A7277">
              <w:rPr>
                <w:webHidden/>
              </w:rPr>
              <w:fldChar w:fldCharType="end"/>
            </w:r>
          </w:hyperlink>
        </w:p>
        <w:p w14:paraId="7A2032BF" w14:textId="5CD6EF0A" w:rsidR="005A7277" w:rsidRDefault="00787AD4">
          <w:pPr>
            <w:pStyle w:val="Turinys1"/>
            <w:rPr>
              <w:rFonts w:eastAsiaTheme="minorEastAsia"/>
              <w:bCs w:val="0"/>
              <w:iCs w:val="0"/>
              <w:caps w:val="0"/>
              <w:kern w:val="2"/>
              <w:sz w:val="24"/>
              <w:szCs w:val="24"/>
              <w:lang w:val="lt-LT"/>
              <w14:ligatures w14:val="standardContextual"/>
            </w:rPr>
          </w:pPr>
          <w:hyperlink w:anchor="_Toc205404882" w:history="1">
            <w:r w:rsidR="005A7277" w:rsidRPr="000D5E74">
              <w:rPr>
                <w:rStyle w:val="Hipersaitas"/>
                <w:rFonts w:ascii="Arial" w:hAnsi="Arial" w:cs="Arial"/>
                <w:b/>
                <w:lang w:val="lt-LT"/>
              </w:rPr>
              <w:t>11.</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SUTARTIES NUOSTATOS</w:t>
            </w:r>
            <w:r w:rsidR="005A7277">
              <w:rPr>
                <w:webHidden/>
              </w:rPr>
              <w:tab/>
            </w:r>
            <w:r w:rsidR="005A7277">
              <w:rPr>
                <w:webHidden/>
              </w:rPr>
              <w:fldChar w:fldCharType="begin"/>
            </w:r>
            <w:r w:rsidR="005A7277">
              <w:rPr>
                <w:webHidden/>
              </w:rPr>
              <w:instrText xml:space="preserve"> PAGEREF _Toc205404882 \h </w:instrText>
            </w:r>
            <w:r w:rsidR="005A7277">
              <w:rPr>
                <w:webHidden/>
              </w:rPr>
            </w:r>
            <w:r w:rsidR="005A7277">
              <w:rPr>
                <w:webHidden/>
              </w:rPr>
              <w:fldChar w:fldCharType="separate"/>
            </w:r>
            <w:r w:rsidR="004536D9">
              <w:rPr>
                <w:webHidden/>
              </w:rPr>
              <w:t>6</w:t>
            </w:r>
            <w:r w:rsidR="005A7277">
              <w:rPr>
                <w:webHidden/>
              </w:rPr>
              <w:fldChar w:fldCharType="end"/>
            </w:r>
          </w:hyperlink>
        </w:p>
        <w:p w14:paraId="4047B67C" w14:textId="6F689E1C" w:rsidR="005A7277" w:rsidRDefault="00787AD4">
          <w:pPr>
            <w:pStyle w:val="Turinys1"/>
            <w:rPr>
              <w:rFonts w:eastAsiaTheme="minorEastAsia"/>
              <w:bCs w:val="0"/>
              <w:iCs w:val="0"/>
              <w:caps w:val="0"/>
              <w:kern w:val="2"/>
              <w:sz w:val="24"/>
              <w:szCs w:val="24"/>
              <w:lang w:val="lt-LT"/>
              <w14:ligatures w14:val="standardContextual"/>
            </w:rPr>
          </w:pPr>
          <w:hyperlink w:anchor="_Toc205404883" w:history="1">
            <w:r w:rsidR="005A7277" w:rsidRPr="000D5E74">
              <w:rPr>
                <w:rStyle w:val="Hipersaitas"/>
                <w:rFonts w:ascii="Arial" w:hAnsi="Arial" w:cs="Arial"/>
                <w:b/>
                <w:lang w:val="lt-LT"/>
              </w:rPr>
              <w:t>12.</w:t>
            </w:r>
            <w:r w:rsidR="005A7277">
              <w:rPr>
                <w:rFonts w:eastAsiaTheme="minorEastAsia"/>
                <w:bCs w:val="0"/>
                <w:iCs w:val="0"/>
                <w:caps w:val="0"/>
                <w:kern w:val="2"/>
                <w:sz w:val="24"/>
                <w:szCs w:val="24"/>
                <w:lang w:val="lt-LT"/>
                <w14:ligatures w14:val="standardContextual"/>
              </w:rPr>
              <w:tab/>
            </w:r>
            <w:r w:rsidR="005A7277" w:rsidRPr="000D5E74">
              <w:rPr>
                <w:rStyle w:val="Hipersaitas"/>
                <w:rFonts w:ascii="Arial" w:hAnsi="Arial" w:cs="Arial"/>
                <w:b/>
                <w:lang w:val="lt-LT"/>
              </w:rPr>
              <w:t>PRIEDAI</w:t>
            </w:r>
            <w:r w:rsidR="005A7277">
              <w:rPr>
                <w:webHidden/>
              </w:rPr>
              <w:tab/>
            </w:r>
            <w:r w:rsidR="005A7277">
              <w:rPr>
                <w:webHidden/>
              </w:rPr>
              <w:fldChar w:fldCharType="begin"/>
            </w:r>
            <w:r w:rsidR="005A7277">
              <w:rPr>
                <w:webHidden/>
              </w:rPr>
              <w:instrText xml:space="preserve"> PAGEREF _Toc205404883 \h </w:instrText>
            </w:r>
            <w:r w:rsidR="005A7277">
              <w:rPr>
                <w:webHidden/>
              </w:rPr>
            </w:r>
            <w:r w:rsidR="005A7277">
              <w:rPr>
                <w:webHidden/>
              </w:rPr>
              <w:fldChar w:fldCharType="separate"/>
            </w:r>
            <w:r w:rsidR="004536D9">
              <w:rPr>
                <w:webHidden/>
              </w:rPr>
              <w:t>6</w:t>
            </w:r>
            <w:r w:rsidR="005A7277">
              <w:rPr>
                <w:webHidden/>
              </w:rPr>
              <w:fldChar w:fldCharType="end"/>
            </w:r>
          </w:hyperlink>
        </w:p>
        <w:p w14:paraId="3E996CBE" w14:textId="1A307882" w:rsidR="000C3B26" w:rsidRPr="00A22E68" w:rsidRDefault="000C3B26" w:rsidP="000C3B26">
          <w:pPr>
            <w:rPr>
              <w:rFonts w:ascii="Arial" w:hAnsi="Arial" w:cs="Arial"/>
              <w:lang w:val="lt-LT"/>
            </w:rPr>
          </w:pPr>
          <w:r w:rsidRPr="00A22E68">
            <w:rPr>
              <w:rFonts w:ascii="Arial" w:hAnsi="Arial" w:cs="Arial"/>
              <w:b/>
              <w:bCs/>
              <w:lang w:val="lt-LT"/>
            </w:rPr>
            <w:fldChar w:fldCharType="end"/>
          </w:r>
        </w:p>
      </w:sdtContent>
    </w:sdt>
    <w:p w14:paraId="1EED81A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949CB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84D14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01D8A3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84CCB2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1B84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A670A4"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B3C361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FF318FE"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C12BAFD"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659C595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A1C7237"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0567B5F"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40C7F21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19EF22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9BCE343"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3E676F69"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2129E2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EE1C878"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6D48A40"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2C866E1"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0D1FB755"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14C8F972"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7D163B6A" w14:textId="77777777" w:rsidR="000C3B26" w:rsidRPr="00A0508A" w:rsidRDefault="000C3B26" w:rsidP="000C3B26">
      <w:pPr>
        <w:pStyle w:val="Paantrat"/>
        <w:tabs>
          <w:tab w:val="left" w:pos="709"/>
        </w:tabs>
        <w:spacing w:after="0" w:line="240" w:lineRule="auto"/>
        <w:jc w:val="center"/>
        <w:rPr>
          <w:rFonts w:cs="Arial"/>
          <w:b/>
          <w:bCs/>
          <w:sz w:val="24"/>
          <w:szCs w:val="24"/>
          <w:lang w:val="lt-LT"/>
        </w:rPr>
      </w:pPr>
    </w:p>
    <w:p w14:paraId="58F249C4" w14:textId="6887B559" w:rsidR="000C3B26" w:rsidRDefault="000C3B26" w:rsidP="000C3B26">
      <w:pPr>
        <w:pStyle w:val="Paantrat"/>
        <w:tabs>
          <w:tab w:val="left" w:pos="709"/>
        </w:tabs>
        <w:spacing w:after="0" w:line="240" w:lineRule="auto"/>
        <w:rPr>
          <w:rFonts w:cs="Arial"/>
          <w:b/>
          <w:bCs/>
          <w:sz w:val="24"/>
          <w:szCs w:val="24"/>
          <w:lang w:val="lt-LT"/>
        </w:rPr>
      </w:pPr>
    </w:p>
    <w:p w14:paraId="394503E7" w14:textId="77777777" w:rsidR="00CE2F02" w:rsidRPr="00CE2F02" w:rsidRDefault="00CE2F02" w:rsidP="00CE2F02">
      <w:pPr>
        <w:rPr>
          <w:lang w:val="lt-LT"/>
        </w:rPr>
      </w:pPr>
    </w:p>
    <w:p w14:paraId="6204D29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 w:name="_Toc205404872"/>
      <w:bookmarkStart w:id="2" w:name="_Toc335201954"/>
      <w:bookmarkStart w:id="3" w:name="_Toc147739116"/>
      <w:r w:rsidRPr="00B525F6">
        <w:rPr>
          <w:rFonts w:ascii="Arial" w:hAnsi="Arial" w:cs="Arial"/>
          <w:b/>
          <w:bCs/>
          <w:color w:val="auto"/>
          <w:sz w:val="22"/>
          <w:szCs w:val="22"/>
          <w:lang w:val="lt-LT"/>
        </w:rPr>
        <w:lastRenderedPageBreak/>
        <w:t>BENDROSIOS NUOSTATOS</w:t>
      </w:r>
      <w:bookmarkEnd w:id="1"/>
      <w:r w:rsidRPr="00B525F6">
        <w:rPr>
          <w:rFonts w:ascii="Arial" w:hAnsi="Arial" w:cs="Arial"/>
          <w:b/>
          <w:bCs/>
          <w:color w:val="auto"/>
          <w:sz w:val="22"/>
          <w:szCs w:val="22"/>
          <w:lang w:val="lt-LT"/>
        </w:rPr>
        <w:t xml:space="preserve"> </w:t>
      </w:r>
      <w:bookmarkEnd w:id="2"/>
    </w:p>
    <w:p w14:paraId="6E0F1A3B" w14:textId="77777777" w:rsidR="000C3B26" w:rsidRPr="00A22E68" w:rsidRDefault="000C3B26" w:rsidP="000C3B26">
      <w:pPr>
        <w:pStyle w:val="Sraopastraipa"/>
        <w:tabs>
          <w:tab w:val="left" w:pos="709"/>
        </w:tabs>
        <w:spacing w:after="0" w:line="240" w:lineRule="auto"/>
        <w:ind w:left="0"/>
        <w:jc w:val="both"/>
        <w:rPr>
          <w:rFonts w:ascii="Arial" w:hAnsi="Arial" w:cs="Arial"/>
          <w:lang w:val="lt-LT"/>
        </w:rPr>
      </w:pPr>
    </w:p>
    <w:p w14:paraId="7983FF71" w14:textId="53C14258" w:rsidR="000C3B26" w:rsidRPr="00A22E68" w:rsidRDefault="00CE2F02" w:rsidP="000C3B26">
      <w:pPr>
        <w:pStyle w:val="Sraopastraipa"/>
        <w:tabs>
          <w:tab w:val="left" w:pos="709"/>
        </w:tabs>
        <w:spacing w:after="0" w:line="240" w:lineRule="auto"/>
        <w:ind w:left="0"/>
        <w:jc w:val="both"/>
        <w:rPr>
          <w:rFonts w:ascii="Arial" w:eastAsia="Calibri" w:hAnsi="Arial" w:cs="Arial"/>
          <w:i/>
          <w:color w:val="000000" w:themeColor="text1"/>
          <w:shd w:val="clear" w:color="auto" w:fill="FFFF00"/>
          <w:lang w:val="lt-LT"/>
        </w:rPr>
      </w:pPr>
      <w:r>
        <w:rPr>
          <w:rFonts w:ascii="Arial" w:hAnsi="Arial" w:cs="Arial"/>
          <w:lang w:val="lt-LT"/>
        </w:rPr>
        <w:t>1.1. VĮ Valstybinių miškų urėdijos Panevėžio regioninis padalinys</w:t>
      </w:r>
      <w:r w:rsidR="000C3B26" w:rsidRPr="00A22E68">
        <w:rPr>
          <w:rFonts w:ascii="Arial" w:eastAsia="Calibri" w:hAnsi="Arial" w:cs="Arial"/>
          <w:color w:val="000000" w:themeColor="text1"/>
          <w:lang w:val="lt-LT"/>
        </w:rPr>
        <w:t xml:space="preserve"> (toliau – </w:t>
      </w:r>
      <w:r w:rsidR="000C3B26" w:rsidRPr="00A22E68">
        <w:rPr>
          <w:rFonts w:ascii="Arial" w:eastAsia="Calibri" w:hAnsi="Arial" w:cs="Arial"/>
          <w:b/>
          <w:color w:val="000000" w:themeColor="text1"/>
          <w:lang w:val="lt-LT"/>
        </w:rPr>
        <w:t>VMU</w:t>
      </w:r>
      <w:r w:rsidR="009F5A95">
        <w:rPr>
          <w:rFonts w:ascii="Arial" w:eastAsia="Calibri" w:hAnsi="Arial" w:cs="Arial"/>
          <w:b/>
          <w:color w:val="000000" w:themeColor="text1"/>
          <w:lang w:val="lt-LT"/>
        </w:rPr>
        <w:t xml:space="preserve"> / Perkančioji organizacija</w:t>
      </w:r>
      <w:r w:rsidR="000C3B26" w:rsidRPr="00A22E68">
        <w:rPr>
          <w:rFonts w:ascii="Arial" w:eastAsia="Calibri" w:hAnsi="Arial" w:cs="Arial"/>
          <w:color w:val="000000" w:themeColor="text1"/>
          <w:lang w:val="lt-LT"/>
        </w:rPr>
        <w:t xml:space="preserve">) atlieka viešąjį </w:t>
      </w:r>
      <w:r>
        <w:rPr>
          <w:rFonts w:ascii="Arial" w:hAnsi="Arial" w:cs="Arial"/>
          <w:b/>
          <w:iCs/>
          <w:color w:val="000000" w:themeColor="text1"/>
          <w:lang w:val="lt-LT"/>
        </w:rPr>
        <w:t>supaprastintą</w:t>
      </w:r>
      <w:r w:rsidR="000C3B26" w:rsidRPr="00A22E68">
        <w:rPr>
          <w:rFonts w:ascii="Arial" w:eastAsia="Calibri" w:hAnsi="Arial" w:cs="Arial"/>
          <w:b/>
          <w:color w:val="000000" w:themeColor="text1"/>
          <w:lang w:val="lt-LT"/>
        </w:rPr>
        <w:t xml:space="preserve"> pirkimą</w:t>
      </w:r>
      <w:r w:rsidR="000C3B26" w:rsidRPr="00A22E68">
        <w:rPr>
          <w:rFonts w:ascii="Arial" w:eastAsia="Calibri" w:hAnsi="Arial" w:cs="Arial"/>
          <w:color w:val="000000" w:themeColor="text1"/>
          <w:lang w:val="lt-LT"/>
        </w:rPr>
        <w:t xml:space="preserve"> atviro konkurso būdu (toliau – </w:t>
      </w:r>
      <w:r w:rsidR="000C3B26" w:rsidRPr="00A22E68">
        <w:rPr>
          <w:rFonts w:ascii="Arial" w:eastAsia="Calibri" w:hAnsi="Arial" w:cs="Arial"/>
          <w:b/>
          <w:color w:val="000000" w:themeColor="text1"/>
          <w:lang w:val="lt-LT"/>
        </w:rPr>
        <w:t>Pirkimas/pirkimas</w:t>
      </w:r>
      <w:r w:rsidR="000C3B26" w:rsidRPr="00A22E68">
        <w:rPr>
          <w:rFonts w:ascii="Arial" w:eastAsia="Calibri" w:hAnsi="Arial" w:cs="Arial"/>
          <w:color w:val="000000" w:themeColor="text1"/>
          <w:lang w:val="lt-LT"/>
        </w:rPr>
        <w:t xml:space="preserve">) ir numato </w:t>
      </w:r>
      <w:r w:rsidR="00B525F6" w:rsidRPr="00A22E68">
        <w:rPr>
          <w:rFonts w:ascii="Arial" w:eastAsia="Calibri" w:hAnsi="Arial" w:cs="Arial"/>
          <w:color w:val="000000" w:themeColor="text1"/>
          <w:lang w:val="lt-LT"/>
        </w:rPr>
        <w:t>į</w:t>
      </w:r>
      <w:r w:rsidR="00B525F6">
        <w:rPr>
          <w:rFonts w:ascii="Arial" w:eastAsia="Calibri" w:hAnsi="Arial" w:cs="Arial"/>
          <w:color w:val="000000" w:themeColor="text1"/>
          <w:lang w:val="lt-LT"/>
        </w:rPr>
        <w:t>si</w:t>
      </w:r>
      <w:r w:rsidR="00B525F6" w:rsidRPr="00A22E68">
        <w:rPr>
          <w:rFonts w:ascii="Arial" w:eastAsia="Calibri" w:hAnsi="Arial" w:cs="Arial"/>
          <w:color w:val="000000" w:themeColor="text1"/>
          <w:lang w:val="lt-LT"/>
        </w:rPr>
        <w:t>gyti</w:t>
      </w:r>
      <w:r w:rsidR="00B525F6">
        <w:rPr>
          <w:rFonts w:ascii="Arial" w:eastAsia="Calibri" w:hAnsi="Arial" w:cs="Arial"/>
          <w:color w:val="000000" w:themeColor="text1"/>
          <w:lang w:val="lt-LT"/>
        </w:rPr>
        <w:t xml:space="preserve"> </w:t>
      </w:r>
      <w:r>
        <w:rPr>
          <w:rFonts w:ascii="Arial" w:eastAsia="Calibri" w:hAnsi="Arial" w:cs="Arial"/>
          <w:color w:val="000000" w:themeColor="text1"/>
          <w:lang w:val="lt-LT"/>
        </w:rPr>
        <w:t>traktorių ir kitų ŽŪT dalių ir remonto paslaugų</w:t>
      </w:r>
      <w:r w:rsidR="00AD52BF">
        <w:rPr>
          <w:rFonts w:ascii="Arial" w:eastAsia="Calibri" w:hAnsi="Arial" w:cs="Arial"/>
          <w:color w:val="000000" w:themeColor="text1"/>
          <w:lang w:val="lt-LT"/>
        </w:rPr>
        <w:t xml:space="preserve"> </w:t>
      </w:r>
      <w:r w:rsidR="000C3B26" w:rsidRPr="00A22E68">
        <w:rPr>
          <w:rFonts w:ascii="Arial" w:eastAsia="Calibri" w:hAnsi="Arial" w:cs="Arial"/>
          <w:color w:val="000000" w:themeColor="text1"/>
          <w:lang w:val="lt-LT"/>
        </w:rPr>
        <w:t xml:space="preserve">(toliau – </w:t>
      </w:r>
      <w:r w:rsidR="000C3B26" w:rsidRPr="00A22E68">
        <w:rPr>
          <w:rFonts w:ascii="Arial" w:eastAsia="Calibri" w:hAnsi="Arial" w:cs="Arial"/>
          <w:b/>
          <w:color w:val="000000" w:themeColor="text1"/>
          <w:lang w:val="lt-LT"/>
        </w:rPr>
        <w:t>Pirkimo objektas</w:t>
      </w:r>
      <w:r w:rsidR="000C3B26" w:rsidRPr="00A22E68">
        <w:rPr>
          <w:rFonts w:ascii="Arial" w:eastAsia="Calibri" w:hAnsi="Arial" w:cs="Arial"/>
          <w:color w:val="000000" w:themeColor="text1"/>
          <w:lang w:val="lt-LT"/>
        </w:rPr>
        <w:t xml:space="preserve">). </w:t>
      </w:r>
      <w:r w:rsidR="000C3B26" w:rsidRPr="00A22E68">
        <w:rPr>
          <w:rFonts w:ascii="Arial" w:eastAsia="Calibri" w:hAnsi="Arial" w:cs="Arial"/>
          <w:lang w:val="lt-LT"/>
        </w:rPr>
        <w:t xml:space="preserve">Pirkimui taikomos šios Pirkimo specialiosios sąlygos (toliau – </w:t>
      </w:r>
      <w:r w:rsidR="000C3B26" w:rsidRPr="00A22E68">
        <w:rPr>
          <w:rFonts w:ascii="Arial" w:eastAsia="Calibri" w:hAnsi="Arial" w:cs="Arial"/>
          <w:b/>
          <w:lang w:val="lt-LT"/>
        </w:rPr>
        <w:t>Specialiosios sąlygos</w:t>
      </w:r>
      <w:r w:rsidR="000C3B26" w:rsidRPr="00A22E68">
        <w:rPr>
          <w:rFonts w:ascii="Arial" w:eastAsia="Calibri" w:hAnsi="Arial" w:cs="Arial"/>
          <w:lang w:val="lt-LT"/>
        </w:rPr>
        <w:t xml:space="preserve">) ir Pirkimo Bendrosios sąlygos (toliau – </w:t>
      </w:r>
      <w:r w:rsidR="000C3B26" w:rsidRPr="00A22E68">
        <w:rPr>
          <w:rFonts w:ascii="Arial" w:eastAsia="Calibri" w:hAnsi="Arial" w:cs="Arial"/>
          <w:b/>
          <w:lang w:val="lt-LT"/>
        </w:rPr>
        <w:t>Bendrosios sąlygos</w:t>
      </w:r>
      <w:r w:rsidR="000C3B26" w:rsidRPr="00A22E68">
        <w:rPr>
          <w:rFonts w:ascii="Arial" w:eastAsia="Calibri" w:hAnsi="Arial" w:cs="Arial"/>
          <w:lang w:val="lt-LT"/>
        </w:rPr>
        <w:t>), pridedamos prie Pirkimo dokumentų.</w:t>
      </w:r>
      <w:r w:rsidR="000C3B26" w:rsidRPr="00A22E68">
        <w:rPr>
          <w:rFonts w:ascii="Arial" w:eastAsia="Calibri" w:hAnsi="Arial" w:cs="Arial"/>
          <w:color w:val="000000" w:themeColor="text1"/>
          <w:lang w:val="lt-LT"/>
        </w:rPr>
        <w:t xml:space="preserve"> </w:t>
      </w:r>
      <w:r w:rsidR="000C3B26" w:rsidRPr="00A22E68">
        <w:rPr>
          <w:rFonts w:ascii="Arial" w:eastAsia="Calibri" w:hAnsi="Arial" w:cs="Arial"/>
          <w:i/>
          <w:color w:val="000000" w:themeColor="text1"/>
          <w:shd w:val="clear" w:color="auto" w:fill="FFFF00"/>
          <w:lang w:val="lt-LT"/>
        </w:rPr>
        <w:t xml:space="preserve"> </w:t>
      </w:r>
    </w:p>
    <w:p w14:paraId="00E3F58F" w14:textId="77777777" w:rsidR="000C3B26" w:rsidRPr="00A22E68" w:rsidRDefault="000C3B26" w:rsidP="000C3B26">
      <w:pPr>
        <w:tabs>
          <w:tab w:val="left" w:pos="709"/>
        </w:tabs>
        <w:spacing w:after="0" w:line="240" w:lineRule="auto"/>
        <w:jc w:val="both"/>
        <w:rPr>
          <w:rFonts w:ascii="Arial" w:hAnsi="Arial" w:cs="Arial"/>
          <w:lang w:val="lt-LT"/>
        </w:rPr>
      </w:pPr>
      <w:r w:rsidRPr="00A22E68">
        <w:rPr>
          <w:rFonts w:ascii="Arial" w:hAnsi="Arial" w:cs="Arial"/>
          <w:lang w:val="lt-LT"/>
        </w:rPr>
        <w:t>1.2. Asmens, įgalioto su tiekėjais palaikyti tiesioginį ryšį ir gauti iš jų (ne tarpininkų) pranešimus, susijusius su pirkimo procedūromis, kontaktai nurodyti skelbime apie Pirkimą.</w:t>
      </w:r>
    </w:p>
    <w:p w14:paraId="0C4BC129" w14:textId="77777777" w:rsidR="000C3B26" w:rsidRPr="00A22E68" w:rsidRDefault="000C3B26" w:rsidP="000C3B2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pirkimo procedūra atliekama, siekiant sudaryti Pirkimo–pardavimo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736D344" w14:textId="6D930CD2" w:rsidR="000C3B26" w:rsidRPr="00A22E68" w:rsidRDefault="000C3B26" w:rsidP="000C3B2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1.4. Pirkimo sutartis bus sudaroma su </w:t>
      </w:r>
      <w:r w:rsidR="00CE2F02">
        <w:rPr>
          <w:rFonts w:ascii="Arial" w:hAnsi="Arial" w:cs="Arial"/>
          <w:iCs/>
          <w:lang w:val="lt-LT"/>
        </w:rPr>
        <w:t>Panevėžio</w:t>
      </w:r>
      <w:r w:rsidR="00AD52BF">
        <w:rPr>
          <w:rFonts w:ascii="Arial" w:hAnsi="Arial" w:cs="Arial"/>
          <w:iCs/>
          <w:lang w:val="lt-LT"/>
        </w:rPr>
        <w:t xml:space="preserve"> regionini</w:t>
      </w:r>
      <w:r w:rsidR="00CE2F02">
        <w:rPr>
          <w:rFonts w:ascii="Arial" w:hAnsi="Arial" w:cs="Arial"/>
          <w:iCs/>
          <w:lang w:val="lt-LT"/>
        </w:rPr>
        <w:t>u padaliniu</w:t>
      </w:r>
      <w:r w:rsidRPr="00A22E68">
        <w:rPr>
          <w:rFonts w:ascii="Arial" w:hAnsi="Arial" w:cs="Arial"/>
          <w:iCs/>
          <w:lang w:val="lt-LT"/>
        </w:rPr>
        <w:t xml:space="preserve">. </w:t>
      </w:r>
    </w:p>
    <w:p w14:paraId="26E1DA24" w14:textId="77777777" w:rsidR="00AD52BF" w:rsidRDefault="000C3B26" w:rsidP="00AD52BF">
      <w:pPr>
        <w:pStyle w:val="Sraopastraipa"/>
        <w:tabs>
          <w:tab w:val="left" w:pos="142"/>
          <w:tab w:val="left" w:pos="284"/>
          <w:tab w:val="left" w:pos="709"/>
        </w:tabs>
        <w:spacing w:after="0" w:line="240" w:lineRule="auto"/>
        <w:ind w:left="0"/>
        <w:jc w:val="both"/>
        <w:rPr>
          <w:rFonts w:ascii="Arial" w:hAnsi="Arial" w:cs="Arial"/>
          <w:lang w:val="lt-LT"/>
        </w:rPr>
      </w:pPr>
      <w:r>
        <w:rPr>
          <w:rFonts w:ascii="Arial" w:hAnsi="Arial" w:cs="Arial"/>
          <w:lang w:val="lt-LT"/>
        </w:rPr>
        <w:t xml:space="preserve">1.5. </w:t>
      </w:r>
      <w:r w:rsidR="00AD52BF" w:rsidRPr="00623247">
        <w:rPr>
          <w:rFonts w:ascii="Arial" w:hAnsi="Arial" w:cs="Arial"/>
          <w:lang w:val="lt-LT"/>
        </w:rPr>
        <w:t xml:space="preserve">Vadovaujantis VPĮ 82 str. 2 d., Pirkimo objektas negali būti įsigytas, naudojantis </w:t>
      </w:r>
      <w:r w:rsidR="00AD52BF" w:rsidRPr="00EC35C7">
        <w:rPr>
          <w:rFonts w:ascii="Arial" w:hAnsi="Arial" w:cs="Arial"/>
          <w:lang w:val="lt-LT"/>
        </w:rPr>
        <w:t>centrinės perkančiosios organizacijos</w:t>
      </w:r>
      <w:r w:rsidR="00AD52BF">
        <w:rPr>
          <w:rFonts w:ascii="Arial" w:hAnsi="Arial" w:cs="Arial"/>
          <w:lang w:val="lt-LT"/>
        </w:rPr>
        <w:t xml:space="preserve"> (toliau – </w:t>
      </w:r>
      <w:r w:rsidR="00AD52BF" w:rsidRPr="00D15B33">
        <w:rPr>
          <w:rFonts w:ascii="Arial" w:hAnsi="Arial" w:cs="Arial"/>
          <w:b/>
          <w:bCs/>
          <w:lang w:val="lt-LT"/>
        </w:rPr>
        <w:t>CPO</w:t>
      </w:r>
      <w:r w:rsidR="00AD52BF">
        <w:rPr>
          <w:rFonts w:ascii="Arial" w:hAnsi="Arial" w:cs="Arial"/>
          <w:lang w:val="lt-LT"/>
        </w:rPr>
        <w:t xml:space="preserve">) </w:t>
      </w:r>
      <w:r w:rsidR="00AD52BF" w:rsidRPr="00623247">
        <w:rPr>
          <w:rFonts w:ascii="Arial" w:hAnsi="Arial" w:cs="Arial"/>
          <w:lang w:val="lt-LT"/>
        </w:rPr>
        <w:t xml:space="preserve"> paslaugomis, </w:t>
      </w:r>
      <w:r w:rsidR="00AD52BF">
        <w:rPr>
          <w:rFonts w:ascii="Arial" w:hAnsi="Arial" w:cs="Arial"/>
          <w:lang w:val="lt-LT"/>
        </w:rPr>
        <w:t xml:space="preserve">nes šių </w:t>
      </w:r>
      <w:r w:rsidR="00AD52BF" w:rsidRPr="00EC35C7">
        <w:rPr>
          <w:rFonts w:ascii="Arial" w:hAnsi="Arial" w:cs="Arial"/>
          <w:lang w:val="lt-LT"/>
        </w:rPr>
        <w:t xml:space="preserve"> paslaug</w:t>
      </w:r>
      <w:r w:rsidR="00AD52BF">
        <w:rPr>
          <w:rFonts w:ascii="Arial" w:hAnsi="Arial" w:cs="Arial"/>
          <w:lang w:val="lt-LT"/>
        </w:rPr>
        <w:t>ų</w:t>
      </w:r>
      <w:r w:rsidR="00AD52BF" w:rsidRPr="00EC35C7">
        <w:rPr>
          <w:rFonts w:ascii="Arial" w:hAnsi="Arial" w:cs="Arial"/>
          <w:lang w:val="lt-LT"/>
        </w:rPr>
        <w:t xml:space="preserve"> </w:t>
      </w:r>
      <w:r w:rsidR="00AD52BF">
        <w:rPr>
          <w:rFonts w:ascii="Arial" w:hAnsi="Arial" w:cs="Arial"/>
          <w:lang w:val="lt-LT"/>
        </w:rPr>
        <w:t>ne</w:t>
      </w:r>
      <w:r w:rsidR="00AD52BF" w:rsidRPr="00EC35C7">
        <w:rPr>
          <w:rFonts w:ascii="Arial" w:hAnsi="Arial" w:cs="Arial"/>
          <w:lang w:val="lt-LT"/>
        </w:rPr>
        <w:t>siūlo</w:t>
      </w:r>
      <w:r w:rsidR="00AD52BF">
        <w:rPr>
          <w:rFonts w:ascii="Arial" w:hAnsi="Arial" w:cs="Arial"/>
          <w:lang w:val="lt-LT"/>
        </w:rPr>
        <w:t xml:space="preserve"> </w:t>
      </w:r>
      <w:r w:rsidR="00AD52BF" w:rsidRPr="00EC35C7">
        <w:rPr>
          <w:rFonts w:ascii="Arial" w:hAnsi="Arial" w:cs="Arial"/>
          <w:lang w:val="lt-LT"/>
        </w:rPr>
        <w:t xml:space="preserve"> CPO </w:t>
      </w:r>
      <w:r w:rsidR="00AD52BF">
        <w:rPr>
          <w:rFonts w:ascii="Arial" w:hAnsi="Arial" w:cs="Arial"/>
          <w:lang w:val="lt-LT"/>
        </w:rPr>
        <w:t>katalogas</w:t>
      </w:r>
      <w:r w:rsidR="00AD52BF" w:rsidRPr="00EC35C7">
        <w:rPr>
          <w:rFonts w:ascii="Arial" w:hAnsi="Arial" w:cs="Arial"/>
          <w:lang w:val="lt-LT"/>
        </w:rPr>
        <w:t>.</w:t>
      </w:r>
    </w:p>
    <w:p w14:paraId="417A4D67" w14:textId="77777777" w:rsidR="00AD52BF" w:rsidRPr="00A22E68" w:rsidRDefault="00AD52BF" w:rsidP="00AD52BF">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 </w:t>
      </w:r>
    </w:p>
    <w:p w14:paraId="10FF82FA"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4" w:name="_Toc205404873"/>
      <w:r w:rsidRPr="00B525F6">
        <w:rPr>
          <w:rFonts w:ascii="Arial" w:hAnsi="Arial" w:cs="Arial"/>
          <w:b/>
          <w:bCs/>
          <w:color w:val="auto"/>
          <w:sz w:val="22"/>
          <w:szCs w:val="22"/>
          <w:lang w:val="lt-LT"/>
        </w:rPr>
        <w:t>PASIŪLYMŲ PATEIKIMO, SUSIPAŽINIMO SU PASIŪLYMAIS TERMINAI</w:t>
      </w:r>
      <w:bookmarkEnd w:id="4"/>
    </w:p>
    <w:p w14:paraId="35506E6A" w14:textId="77777777" w:rsidR="000C3B26" w:rsidRPr="00A22E68" w:rsidRDefault="000C3B26" w:rsidP="000C3B26">
      <w:pPr>
        <w:spacing w:after="0" w:line="240" w:lineRule="auto"/>
        <w:rPr>
          <w:rFonts w:ascii="Arial" w:hAnsi="Arial" w:cs="Arial"/>
          <w:lang w:val="lt-LT"/>
        </w:rPr>
      </w:pPr>
    </w:p>
    <w:p w14:paraId="69A897D2" w14:textId="77777777" w:rsidR="000C3B26" w:rsidRPr="00A22E68" w:rsidRDefault="000C3B26" w:rsidP="000C3B26">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 nurodyto skelbime apie pirkimą</w:t>
      </w:r>
      <w:r w:rsidRPr="00A22E68">
        <w:rPr>
          <w:rFonts w:ascii="Arial" w:hAnsi="Arial" w:cs="Arial"/>
          <w:bCs/>
          <w:iCs/>
          <w:lang w:val="lt-LT"/>
        </w:rPr>
        <w:t xml:space="preserve">. </w:t>
      </w:r>
    </w:p>
    <w:p w14:paraId="4DA2578F" w14:textId="04739E80" w:rsidR="000C3B26" w:rsidRPr="00A22E68"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A22E68">
        <w:rPr>
          <w:rFonts w:ascii="Arial" w:hAnsi="Arial" w:cs="Arial"/>
          <w:lang w:val="lt-LT"/>
        </w:rPr>
        <w:t xml:space="preserve">2.2. Susipažinimo su pasiūlymais vieta, pradžios data, valanda ir minutė nurodyta </w:t>
      </w:r>
      <w:r w:rsidRPr="00A22E68">
        <w:rPr>
          <w:rFonts w:ascii="Arial" w:hAnsi="Arial" w:cs="Arial"/>
          <w:b/>
          <w:lang w:val="lt-LT"/>
        </w:rPr>
        <w:t>skelbime apie Pirkimą.</w:t>
      </w:r>
      <w:r w:rsidRPr="00A22E68">
        <w:rPr>
          <w:rFonts w:ascii="Arial" w:hAnsi="Arial" w:cs="Arial"/>
          <w:lang w:val="lt-LT"/>
        </w:rPr>
        <w:t xml:space="preserve"> </w:t>
      </w:r>
      <w:r w:rsidRPr="00A22E68">
        <w:rPr>
          <w:rFonts w:ascii="Arial" w:hAnsi="Arial" w:cs="Arial"/>
          <w:b/>
          <w:u w:val="single"/>
          <w:lang w:val="lt-LT"/>
        </w:rPr>
        <w:t>Susipažinim</w:t>
      </w:r>
      <w:r w:rsidR="00CE2F02">
        <w:rPr>
          <w:rFonts w:ascii="Arial" w:hAnsi="Arial" w:cs="Arial"/>
          <w:b/>
          <w:u w:val="single"/>
          <w:lang w:val="lt-LT"/>
        </w:rPr>
        <w:t>e</w:t>
      </w:r>
      <w:r w:rsidRPr="00A22E68">
        <w:rPr>
          <w:rFonts w:ascii="Arial" w:hAnsi="Arial" w:cs="Arial"/>
          <w:b/>
          <w:u w:val="single"/>
          <w:lang w:val="lt-LT"/>
        </w:rPr>
        <w:t xml:space="preserve"> su pasiūlymais tiekėjai dalyvauti negali</w:t>
      </w:r>
      <w:r w:rsidRPr="00A22E68">
        <w:rPr>
          <w:rFonts w:ascii="Arial" w:hAnsi="Arial" w:cs="Arial"/>
          <w:u w:val="single"/>
          <w:lang w:val="lt-LT"/>
        </w:rPr>
        <w:t>.</w:t>
      </w:r>
      <w:r w:rsidRPr="00A22E68">
        <w:rPr>
          <w:rFonts w:ascii="Arial" w:hAnsi="Arial" w:cs="Arial"/>
          <w:b/>
          <w:lang w:val="lt-LT"/>
        </w:rPr>
        <w:t xml:space="preserve"> </w:t>
      </w:r>
      <w:r w:rsidRPr="00A22E68">
        <w:rPr>
          <w:rFonts w:ascii="Arial" w:hAnsi="Arial" w:cs="Arial"/>
          <w:lang w:val="lt-LT"/>
        </w:rPr>
        <w:t xml:space="preserve">Susipažinimo su pasiūlymais procedūra vykdoma Lietuvos Respublikos viešųjų pirkimų įstatymo (toliau – Viešųjų pirkimų įstatymas) 44 straipsnyje </w:t>
      </w:r>
      <w:r w:rsidRPr="00A22E68">
        <w:rPr>
          <w:rFonts w:ascii="Arial" w:hAnsi="Arial" w:cs="Arial"/>
          <w:bCs/>
          <w:iCs/>
          <w:lang w:val="lt-LT"/>
        </w:rPr>
        <w:t xml:space="preserve">nustatyta tvarka. </w:t>
      </w:r>
      <w:r w:rsidRPr="00A22E68">
        <w:rPr>
          <w:rFonts w:ascii="Arial" w:hAnsi="Arial" w:cs="Arial"/>
          <w:lang w:val="lt-LT"/>
        </w:rPr>
        <w:tab/>
      </w:r>
    </w:p>
    <w:p w14:paraId="6805E7BB"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4597E885" w14:textId="77777777" w:rsidR="000C3B26" w:rsidRPr="00B525F6" w:rsidRDefault="000C3B26" w:rsidP="000C3B26">
      <w:pPr>
        <w:pStyle w:val="Sraopastraipa"/>
        <w:tabs>
          <w:tab w:val="left" w:pos="0"/>
          <w:tab w:val="left" w:pos="567"/>
          <w:tab w:val="left" w:pos="851"/>
          <w:tab w:val="left" w:pos="2977"/>
        </w:tabs>
        <w:spacing w:after="0" w:line="240" w:lineRule="auto"/>
        <w:ind w:left="0"/>
        <w:jc w:val="both"/>
        <w:rPr>
          <w:rFonts w:ascii="Arial" w:hAnsi="Arial" w:cs="Arial"/>
          <w:vanish/>
          <w:lang w:val="lt-LT"/>
        </w:rPr>
      </w:pPr>
    </w:p>
    <w:p w14:paraId="170A4195" w14:textId="77777777" w:rsidR="000C3B26" w:rsidRPr="00B525F6" w:rsidRDefault="000C3B26" w:rsidP="000C3B26">
      <w:pPr>
        <w:keepNext/>
        <w:tabs>
          <w:tab w:val="left" w:pos="426"/>
        </w:tabs>
        <w:spacing w:after="0" w:line="240" w:lineRule="auto"/>
        <w:outlineLvl w:val="0"/>
        <w:rPr>
          <w:rFonts w:ascii="Arial" w:hAnsi="Arial" w:cs="Arial"/>
          <w:b/>
          <w:bCs/>
          <w:vanish/>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End w:id="5"/>
      <w:bookmarkEnd w:id="6"/>
      <w:bookmarkEnd w:id="7"/>
      <w:bookmarkEnd w:id="8"/>
      <w:bookmarkEnd w:id="9"/>
      <w:bookmarkEnd w:id="10"/>
      <w:bookmarkEnd w:id="11"/>
      <w:bookmarkEnd w:id="12"/>
      <w:bookmarkEnd w:id="13"/>
      <w:bookmarkEnd w:id="14"/>
    </w:p>
    <w:p w14:paraId="7F82ABF2" w14:textId="77777777" w:rsidR="000C3B26" w:rsidRPr="00B525F6"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5" w:name="_Toc205404874"/>
      <w:r w:rsidRPr="00B525F6">
        <w:rPr>
          <w:rFonts w:ascii="Arial" w:hAnsi="Arial" w:cs="Arial"/>
          <w:b/>
          <w:bCs/>
          <w:color w:val="auto"/>
          <w:sz w:val="22"/>
          <w:szCs w:val="22"/>
          <w:lang w:val="lt-LT"/>
        </w:rPr>
        <w:t>PIRKIMO DOKUMENTŲ PAAIŠKINIMAS / PATIKSLINIMAS</w:t>
      </w:r>
      <w:bookmarkEnd w:id="15"/>
    </w:p>
    <w:p w14:paraId="530B534E" w14:textId="77777777" w:rsidR="000C3B26" w:rsidRPr="00A22E68" w:rsidRDefault="000C3B26" w:rsidP="000C3B26">
      <w:pPr>
        <w:spacing w:after="0" w:line="240" w:lineRule="auto"/>
        <w:rPr>
          <w:rFonts w:ascii="Arial" w:eastAsia="Calibri" w:hAnsi="Arial" w:cs="Arial"/>
          <w:lang w:val="lt-LT"/>
        </w:rPr>
      </w:pPr>
    </w:p>
    <w:p w14:paraId="7487C2DB" w14:textId="03B77AB6" w:rsidR="000C3B26" w:rsidRPr="00A22E68" w:rsidRDefault="000C3B26" w:rsidP="000C3B2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 xml:space="preserve">3.1. Tiekėjai </w:t>
      </w:r>
      <w:r w:rsidR="00F405BB">
        <w:rPr>
          <w:rFonts w:ascii="Arial" w:eastAsia="Calibri" w:hAnsi="Arial" w:cs="Arial"/>
          <w:b/>
          <w:u w:val="single"/>
          <w:lang w:val="lt-LT"/>
        </w:rPr>
        <w:t>gali</w:t>
      </w:r>
      <w:r w:rsidRPr="00A22E68">
        <w:rPr>
          <w:rFonts w:ascii="Arial" w:eastAsia="Calibri" w:hAnsi="Arial" w:cs="Arial"/>
          <w:b/>
          <w:u w:val="single"/>
          <w:lang w:val="lt-LT"/>
        </w:rPr>
        <w:t xml:space="preserve">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klausimams ir / ar prašymams, yra ribotas</w:t>
      </w:r>
      <w:r w:rsidRPr="00A22E68">
        <w:rPr>
          <w:rFonts w:ascii="Arial" w:eastAsia="Calibri" w:hAnsi="Arial" w:cs="Arial"/>
          <w:lang w:val="lt-LT"/>
        </w:rPr>
        <w:t xml:space="preserve">. </w:t>
      </w:r>
    </w:p>
    <w:p w14:paraId="174B3E80" w14:textId="488E9EF6" w:rsidR="000C3B26" w:rsidRPr="00A22E68" w:rsidRDefault="000C3B26" w:rsidP="000C3B2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tiekėjai gali prašyti paaiškinti / patikslinti Pirkimo dokumentus ir kurios laikantis VMU Pirkimo dokumentus gali paaiškinti / patikslinti savo iniciatyva, pateikiama </w:t>
      </w:r>
      <w:r w:rsidR="000C4A6A" w:rsidRPr="00A22E68">
        <w:rPr>
          <w:rFonts w:ascii="Arial" w:hAnsi="Arial" w:cs="Arial"/>
          <w:b/>
          <w:lang w:val="lt-LT"/>
        </w:rPr>
        <w:t>skelbime apie Pirkimą.</w:t>
      </w:r>
    </w:p>
    <w:p w14:paraId="39CBB8D5" w14:textId="504F23C4" w:rsidR="000C3B26" w:rsidRPr="00A22E68" w:rsidRDefault="000C3B26" w:rsidP="000C3B26">
      <w:pPr>
        <w:pStyle w:val="Sraopastraipa"/>
        <w:tabs>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3.3. VMU, atlikdama šį Pirkimą, </w:t>
      </w:r>
      <w:r w:rsidR="001E45A2">
        <w:rPr>
          <w:rFonts w:ascii="Arial" w:hAnsi="Arial" w:cs="Arial"/>
          <w:color w:val="000000" w:themeColor="text1"/>
          <w:lang w:val="lt-LT"/>
        </w:rPr>
        <w:t>ne</w:t>
      </w:r>
      <w:r w:rsidRPr="00A22E68">
        <w:rPr>
          <w:rFonts w:ascii="Arial" w:hAnsi="Arial" w:cs="Arial"/>
          <w:color w:val="000000" w:themeColor="text1"/>
          <w:lang w:val="lt-LT"/>
        </w:rPr>
        <w:t>taiko pagreitint</w:t>
      </w:r>
      <w:r w:rsidR="001E45A2">
        <w:rPr>
          <w:rFonts w:ascii="Arial" w:hAnsi="Arial" w:cs="Arial"/>
          <w:color w:val="000000" w:themeColor="text1"/>
          <w:lang w:val="lt-LT"/>
        </w:rPr>
        <w:t>os</w:t>
      </w:r>
      <w:r w:rsidRPr="00A22E68">
        <w:rPr>
          <w:rFonts w:ascii="Arial" w:hAnsi="Arial" w:cs="Arial"/>
          <w:color w:val="000000" w:themeColor="text1"/>
          <w:lang w:val="lt-LT"/>
        </w:rPr>
        <w:t xml:space="preserve"> procedūr</w:t>
      </w:r>
      <w:r w:rsidR="001E45A2">
        <w:rPr>
          <w:rFonts w:ascii="Arial" w:hAnsi="Arial" w:cs="Arial"/>
          <w:color w:val="000000" w:themeColor="text1"/>
          <w:lang w:val="lt-LT"/>
        </w:rPr>
        <w:t>os.</w:t>
      </w:r>
      <w:r w:rsidR="00005A42">
        <w:rPr>
          <w:rFonts w:ascii="Arial" w:hAnsi="Arial" w:cs="Arial"/>
          <w:color w:val="000000" w:themeColor="text1"/>
          <w:lang w:val="lt-LT"/>
        </w:rPr>
        <w:t xml:space="preserve"> </w:t>
      </w:r>
    </w:p>
    <w:p w14:paraId="2C518253" w14:textId="77777777" w:rsidR="000C3B26" w:rsidRPr="00FF60EC" w:rsidRDefault="000C3B26" w:rsidP="000C3B2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6" w:name="_Toc484092998"/>
      <w:bookmarkStart w:id="17" w:name="_Toc205404875"/>
      <w:bookmarkStart w:id="18" w:name="_Toc484495966"/>
      <w:bookmarkStart w:id="19" w:name="_Toc484496025"/>
      <w:r w:rsidRPr="00FF60EC">
        <w:rPr>
          <w:rFonts w:ascii="Arial" w:hAnsi="Arial" w:cs="Arial"/>
          <w:b/>
          <w:bCs/>
          <w:color w:val="auto"/>
          <w:sz w:val="22"/>
          <w:szCs w:val="22"/>
          <w:lang w:val="lt-LT"/>
        </w:rPr>
        <w:t>REIKALAVIMAI TIEKĖJŲ KVALIFIKACIJAI</w:t>
      </w:r>
      <w:bookmarkEnd w:id="16"/>
      <w:bookmarkEnd w:id="17"/>
      <w:r w:rsidRPr="00FF60EC">
        <w:rPr>
          <w:rFonts w:ascii="Arial" w:hAnsi="Arial" w:cs="Arial"/>
          <w:b/>
          <w:bCs/>
          <w:color w:val="auto"/>
          <w:sz w:val="22"/>
          <w:szCs w:val="22"/>
          <w:lang w:val="lt-LT"/>
        </w:rPr>
        <w:t xml:space="preserve"> </w:t>
      </w:r>
      <w:bookmarkEnd w:id="18"/>
      <w:bookmarkEnd w:id="19"/>
    </w:p>
    <w:p w14:paraId="4E0169B1" w14:textId="77777777" w:rsidR="000C3B26" w:rsidRPr="00A22E68" w:rsidRDefault="000C3B26" w:rsidP="000C3B26">
      <w:pPr>
        <w:pStyle w:val="Sraopastraipa"/>
        <w:tabs>
          <w:tab w:val="left" w:pos="709"/>
        </w:tabs>
        <w:spacing w:after="0" w:line="240" w:lineRule="auto"/>
        <w:ind w:left="0"/>
        <w:contextualSpacing w:val="0"/>
        <w:jc w:val="both"/>
        <w:rPr>
          <w:rFonts w:ascii="Arial" w:hAnsi="Arial" w:cs="Arial"/>
          <w:i/>
          <w:lang w:val="lt-LT"/>
        </w:rPr>
      </w:pPr>
    </w:p>
    <w:p w14:paraId="27408657" w14:textId="77777777" w:rsidR="000C3B26" w:rsidRPr="00CE2F02" w:rsidRDefault="000C3B26" w:rsidP="000C3B26">
      <w:pPr>
        <w:pStyle w:val="Sraopastraipa"/>
        <w:tabs>
          <w:tab w:val="left" w:pos="720"/>
        </w:tabs>
        <w:spacing w:after="0" w:line="240" w:lineRule="auto"/>
        <w:ind w:left="0"/>
        <w:contextualSpacing w:val="0"/>
        <w:jc w:val="both"/>
        <w:rPr>
          <w:rFonts w:ascii="Arial" w:hAnsi="Arial" w:cs="Arial"/>
          <w:lang w:val="lt-LT"/>
        </w:rPr>
      </w:pPr>
      <w:r w:rsidRPr="00CE2F02">
        <w:rPr>
          <w:rFonts w:ascii="Arial" w:hAnsi="Arial" w:cs="Arial"/>
          <w:lang w:val="lt-LT"/>
        </w:rPr>
        <w:t xml:space="preserve">4.1. Tiekėjas, dalyvaujantis Pirkime, turi atitikti Specialiųjų sąlygų 4 priede nurodytus reikalavimus. </w:t>
      </w:r>
    </w:p>
    <w:p w14:paraId="2957E049" w14:textId="3F97259C" w:rsidR="00AD52BF" w:rsidRPr="00CE2F02" w:rsidRDefault="000C3B26" w:rsidP="00AD52BF">
      <w:pPr>
        <w:pStyle w:val="Sraopastraipa"/>
        <w:tabs>
          <w:tab w:val="left" w:pos="0"/>
          <w:tab w:val="left" w:pos="142"/>
          <w:tab w:val="left" w:pos="284"/>
          <w:tab w:val="left" w:pos="567"/>
        </w:tabs>
        <w:spacing w:after="0" w:line="240" w:lineRule="auto"/>
        <w:ind w:left="0"/>
        <w:jc w:val="both"/>
        <w:rPr>
          <w:rFonts w:ascii="Arial" w:hAnsi="Arial" w:cs="Arial"/>
          <w:b/>
          <w:lang w:val="lt-LT"/>
        </w:rPr>
      </w:pPr>
      <w:r w:rsidRPr="00CE2F02">
        <w:rPr>
          <w:rFonts w:ascii="Arial" w:hAnsi="Arial" w:cs="Arial"/>
          <w:lang w:val="lt-LT"/>
        </w:rPr>
        <w:t>4.</w:t>
      </w:r>
      <w:r w:rsidR="00AD52BF" w:rsidRPr="00CE2F02">
        <w:rPr>
          <w:rFonts w:ascii="Arial" w:hAnsi="Arial" w:cs="Arial"/>
          <w:lang w:val="lt-LT"/>
        </w:rPr>
        <w:t>2.</w:t>
      </w:r>
      <w:r w:rsidR="00AD52BF" w:rsidRPr="00CE2F02">
        <w:rPr>
          <w:rFonts w:ascii="Arial" w:hAnsi="Arial" w:cs="Arial"/>
          <w:b/>
          <w:lang w:val="lt-LT"/>
        </w:rPr>
        <w:t xml:space="preserve"> </w:t>
      </w:r>
      <w:r w:rsidR="00AD52BF" w:rsidRPr="00CE2F02">
        <w:rPr>
          <w:rFonts w:ascii="Arial" w:hAnsi="Arial" w:cs="Arial"/>
          <w:lang w:val="lt-LT"/>
        </w:rPr>
        <w:t xml:space="preserve">Tiekėjas </w:t>
      </w:r>
      <w:r w:rsidR="00CE2F02" w:rsidRPr="00CE2F02">
        <w:rPr>
          <w:rFonts w:ascii="Arial" w:hAnsi="Arial" w:cs="Arial"/>
          <w:lang w:val="lt-LT"/>
        </w:rPr>
        <w:t xml:space="preserve">su </w:t>
      </w:r>
      <w:r w:rsidR="00AD52BF" w:rsidRPr="00CE2F02">
        <w:rPr>
          <w:rFonts w:ascii="Arial" w:hAnsi="Arial" w:cs="Arial"/>
          <w:lang w:val="lt-LT"/>
        </w:rPr>
        <w:t>pasiūlym</w:t>
      </w:r>
      <w:r w:rsidR="00CE2F02" w:rsidRPr="00CE2F02">
        <w:rPr>
          <w:rFonts w:ascii="Arial" w:hAnsi="Arial" w:cs="Arial"/>
          <w:lang w:val="lt-LT"/>
        </w:rPr>
        <w:t>u</w:t>
      </w:r>
      <w:r w:rsidR="00AD52BF" w:rsidRPr="00CE2F02">
        <w:rPr>
          <w:rFonts w:ascii="Arial" w:hAnsi="Arial" w:cs="Arial"/>
          <w:lang w:val="lt-LT"/>
        </w:rPr>
        <w:t xml:space="preserve"> turi pateikti </w:t>
      </w:r>
      <w:r w:rsidR="00CE2F02" w:rsidRPr="00CE2F02">
        <w:rPr>
          <w:rFonts w:ascii="Arial" w:hAnsi="Arial" w:cs="Arial"/>
          <w:lang w:val="lt-LT"/>
        </w:rPr>
        <w:t>techninės specifikacijos</w:t>
      </w:r>
      <w:r w:rsidR="000B302E">
        <w:rPr>
          <w:rFonts w:ascii="Arial" w:hAnsi="Arial" w:cs="Arial"/>
          <w:lang w:val="lt-LT"/>
        </w:rPr>
        <w:t xml:space="preserve"> (toliau – TS)</w:t>
      </w:r>
      <w:r w:rsidR="00CE2F02" w:rsidRPr="00CE2F02">
        <w:rPr>
          <w:rFonts w:ascii="Arial" w:hAnsi="Arial" w:cs="Arial"/>
          <w:lang w:val="lt-LT"/>
        </w:rPr>
        <w:t xml:space="preserve"> įkainių lentelę</w:t>
      </w:r>
      <w:r w:rsidR="000B302E">
        <w:rPr>
          <w:rFonts w:ascii="Arial" w:hAnsi="Arial" w:cs="Arial"/>
          <w:lang w:val="lt-LT"/>
        </w:rPr>
        <w:t xml:space="preserve"> (TS priedas Nr. 1, TS priedas Nr. 2)</w:t>
      </w:r>
      <w:r w:rsidR="00CE2F02" w:rsidRPr="00CE2F02">
        <w:rPr>
          <w:rFonts w:ascii="Arial" w:hAnsi="Arial" w:cs="Arial"/>
          <w:lang w:val="lt-LT"/>
        </w:rPr>
        <w:t xml:space="preserve">. </w:t>
      </w:r>
    </w:p>
    <w:p w14:paraId="6E9E99AC" w14:textId="13A68D2D" w:rsidR="00AD52BF" w:rsidRPr="00CE2F02" w:rsidRDefault="00AD52BF" w:rsidP="00AD52BF">
      <w:pPr>
        <w:pStyle w:val="Tekstas"/>
        <w:ind w:firstLine="0"/>
        <w:jc w:val="both"/>
        <w:rPr>
          <w:rFonts w:ascii="Arial" w:hAnsi="Arial" w:cs="Arial"/>
          <w:color w:val="auto"/>
          <w:sz w:val="22"/>
          <w:szCs w:val="22"/>
        </w:rPr>
      </w:pPr>
      <w:r w:rsidRPr="00CE2F02">
        <w:rPr>
          <w:rFonts w:ascii="Arial" w:hAnsi="Arial" w:cs="Arial"/>
          <w:sz w:val="22"/>
          <w:szCs w:val="22"/>
          <w:lang w:val="lt-LT"/>
        </w:rPr>
        <w:t>4.3</w:t>
      </w:r>
      <w:r w:rsidRPr="00CE2F02">
        <w:rPr>
          <w:rFonts w:ascii="Arial" w:hAnsi="Arial" w:cs="Arial"/>
          <w:color w:val="auto"/>
          <w:sz w:val="22"/>
          <w:szCs w:val="22"/>
          <w:lang w:val="lt-LT"/>
        </w:rPr>
        <w:t>.</w:t>
      </w:r>
      <w:r w:rsidRPr="00CE2F02">
        <w:rPr>
          <w:rFonts w:ascii="Arial" w:hAnsi="Arial" w:cs="Arial"/>
          <w:color w:val="auto"/>
          <w:sz w:val="22"/>
          <w:szCs w:val="22"/>
        </w:rPr>
        <w:t> Tiekėjas  privalo teikti Paslaugas kaip įmanoma kokybiškai bei efektyviai, įskaitant, bet neapsiribojant, pagal geriausius visuotinai pripažįstamus profesinius, techninius bei aplinkosauginius standartus ir praktiką, panaudodamas visus reikiamus įgūdžius, žinias, griežtai lai</w:t>
      </w:r>
      <w:r w:rsidR="00CE2F02" w:rsidRPr="00CE2F02">
        <w:rPr>
          <w:rFonts w:ascii="Arial" w:hAnsi="Arial" w:cs="Arial"/>
          <w:color w:val="auto"/>
          <w:sz w:val="22"/>
          <w:szCs w:val="22"/>
        </w:rPr>
        <w:t>kantis darbų saugos reikalavimų.</w:t>
      </w:r>
    </w:p>
    <w:p w14:paraId="23E4F8A0" w14:textId="790234D8" w:rsidR="000C3B26" w:rsidRPr="00D27F84" w:rsidRDefault="000C3B26" w:rsidP="000C3B26">
      <w:pPr>
        <w:pStyle w:val="Sraopastraipa"/>
        <w:tabs>
          <w:tab w:val="left" w:pos="0"/>
          <w:tab w:val="left" w:pos="142"/>
          <w:tab w:val="left" w:pos="284"/>
          <w:tab w:val="left" w:pos="567"/>
        </w:tabs>
        <w:spacing w:after="0" w:line="240" w:lineRule="auto"/>
        <w:ind w:left="0"/>
        <w:jc w:val="both"/>
        <w:rPr>
          <w:rFonts w:ascii="Arial" w:hAnsi="Arial" w:cs="Arial"/>
          <w:lang w:val="lt-LT"/>
        </w:rPr>
      </w:pPr>
    </w:p>
    <w:p w14:paraId="7F24BEC7" w14:textId="62359D7A" w:rsidR="003D677D" w:rsidRPr="00483D05" w:rsidRDefault="003D677D" w:rsidP="003D677D">
      <w:pPr>
        <w:pStyle w:val="Antrat1"/>
        <w:ind w:left="1134"/>
        <w:jc w:val="center"/>
        <w:rPr>
          <w:rFonts w:ascii="Arial" w:eastAsia="Calibri" w:hAnsi="Arial" w:cs="Arial"/>
          <w:b/>
          <w:bCs/>
          <w:color w:val="auto"/>
          <w:sz w:val="22"/>
          <w:szCs w:val="22"/>
        </w:rPr>
      </w:pPr>
      <w:bookmarkStart w:id="20" w:name="_Toc126333932"/>
      <w:bookmarkStart w:id="21" w:name="_Toc197424783"/>
      <w:bookmarkStart w:id="22" w:name="_Toc201751271"/>
      <w:bookmarkStart w:id="23" w:name="_Toc202251604"/>
      <w:bookmarkStart w:id="24" w:name="_Toc204608379"/>
      <w:bookmarkStart w:id="25" w:name="_Toc205404876"/>
      <w:bookmarkStart w:id="26" w:name="_Toc335201955"/>
      <w:r>
        <w:rPr>
          <w:rFonts w:ascii="Arial" w:eastAsia="Calibri" w:hAnsi="Arial" w:cs="Arial"/>
          <w:b/>
          <w:bCs/>
          <w:color w:val="auto"/>
          <w:sz w:val="22"/>
          <w:szCs w:val="22"/>
        </w:rPr>
        <w:t>5.</w:t>
      </w:r>
      <w:r w:rsidR="00323CB7">
        <w:rPr>
          <w:rFonts w:ascii="Arial" w:eastAsia="Calibri" w:hAnsi="Arial" w:cs="Arial"/>
          <w:b/>
          <w:bCs/>
          <w:color w:val="auto"/>
          <w:sz w:val="22"/>
          <w:szCs w:val="22"/>
        </w:rPr>
        <w:t xml:space="preserve"> </w:t>
      </w:r>
      <w:r>
        <w:rPr>
          <w:rFonts w:ascii="Arial" w:eastAsia="Calibri" w:hAnsi="Arial" w:cs="Arial"/>
          <w:b/>
          <w:bCs/>
          <w:color w:val="auto"/>
          <w:sz w:val="22"/>
          <w:szCs w:val="22"/>
        </w:rPr>
        <w:t>REIKALAVIMAI, SUSIJĘ SU NACIONALINIU SAUGUMU</w:t>
      </w:r>
      <w:bookmarkEnd w:id="20"/>
      <w:bookmarkEnd w:id="21"/>
      <w:bookmarkEnd w:id="22"/>
      <w:bookmarkEnd w:id="23"/>
      <w:bookmarkEnd w:id="24"/>
      <w:bookmarkEnd w:id="25"/>
    </w:p>
    <w:p w14:paraId="3FB7CED4" w14:textId="77777777" w:rsidR="003D677D" w:rsidRPr="001976BA" w:rsidRDefault="003D677D" w:rsidP="003D677D">
      <w:pPr>
        <w:spacing w:after="0" w:line="240" w:lineRule="auto"/>
        <w:rPr>
          <w:rFonts w:ascii="Arial" w:hAnsi="Arial" w:cs="Arial"/>
          <w:i/>
          <w:iCs/>
          <w:lang w:val="lt-LT"/>
        </w:rPr>
      </w:pPr>
    </w:p>
    <w:p w14:paraId="098682A5" w14:textId="5A1F2202" w:rsidR="003D677D" w:rsidRPr="003D677D" w:rsidRDefault="003D677D" w:rsidP="003D677D">
      <w:pPr>
        <w:spacing w:after="0" w:line="240" w:lineRule="auto"/>
        <w:jc w:val="both"/>
        <w:rPr>
          <w:lang w:val="lt-LT"/>
        </w:rPr>
      </w:pPr>
      <w:r w:rsidRPr="003D677D">
        <w:rPr>
          <w:rFonts w:ascii="Arial" w:eastAsia="Calibri" w:hAnsi="Arial" w:cs="Arial"/>
          <w:color w:val="000000"/>
          <w:lang w:val="lt-LT" w:eastAsia="lt-LT"/>
        </w:rPr>
        <w:t xml:space="preserve">5.1. </w:t>
      </w:r>
      <w:r w:rsidR="00BF156F" w:rsidRPr="00BF156F">
        <w:rPr>
          <w:rFonts w:ascii="Arial" w:eastAsia="Calibri" w:hAnsi="Arial" w:cs="Arial"/>
          <w:color w:val="000000"/>
          <w:lang w:val="lt-LT" w:eastAsia="lt-LT"/>
        </w:rPr>
        <w:t xml:space="preserve">Šiame pirkime taikomos </w:t>
      </w:r>
      <w:r w:rsidRPr="003D677D">
        <w:rPr>
          <w:rFonts w:ascii="Arial" w:eastAsia="Calibri" w:hAnsi="Arial" w:cs="Arial"/>
          <w:color w:val="000000"/>
          <w:lang w:val="lt-LT" w:eastAsia="lt-LT"/>
        </w:rPr>
        <w:t>Reglamento</w:t>
      </w:r>
      <w:r w:rsidRPr="003D677D">
        <w:rPr>
          <w:rStyle w:val="Puslapioinaosnuoroda"/>
          <w:rFonts w:ascii="Arial" w:eastAsia="Calibri" w:hAnsi="Arial" w:cs="Arial"/>
          <w:color w:val="000000"/>
          <w:lang w:val="lt-LT" w:eastAsia="lt-LT"/>
        </w:rPr>
        <w:footnoteReference w:id="1"/>
      </w:r>
      <w:r w:rsidRPr="003D677D">
        <w:rPr>
          <w:rFonts w:ascii="Arial" w:eastAsia="Calibri" w:hAnsi="Arial" w:cs="Arial"/>
          <w:color w:val="000000"/>
          <w:lang w:val="lt-LT" w:eastAsia="lt-LT"/>
        </w:rPr>
        <w:t xml:space="preserve"> nuostatos. </w:t>
      </w:r>
      <w:r w:rsidR="00CC7C8C">
        <w:rPr>
          <w:rFonts w:ascii="Arial" w:eastAsia="Calibri" w:hAnsi="Arial" w:cs="Arial"/>
          <w:color w:val="000000"/>
          <w:lang w:val="lt-LT" w:eastAsia="lt-LT"/>
        </w:rPr>
        <w:t>T</w:t>
      </w:r>
      <w:r w:rsidRPr="003D677D">
        <w:rPr>
          <w:rFonts w:ascii="Arial" w:eastAsia="Calibri" w:hAnsi="Arial" w:cs="Arial"/>
          <w:color w:val="000000"/>
          <w:lang w:val="lt-LT" w:eastAsia="lt-LT"/>
        </w:rPr>
        <w:t xml:space="preserve">iekėjas turi </w:t>
      </w:r>
      <w:r w:rsidR="00CC7C8C">
        <w:rPr>
          <w:rFonts w:ascii="Arial" w:eastAsia="Calibri" w:hAnsi="Arial" w:cs="Arial"/>
          <w:color w:val="000000"/>
          <w:lang w:val="lt-LT" w:eastAsia="lt-LT"/>
        </w:rPr>
        <w:t xml:space="preserve">įvertinti prekių, paslaugų atitiktį nuostatoms ir laimėjimo atveju, pasirašant sutartį </w:t>
      </w:r>
      <w:r w:rsidRPr="003D677D">
        <w:rPr>
          <w:rFonts w:ascii="Arial" w:eastAsia="Calibri" w:hAnsi="Arial" w:cs="Arial"/>
          <w:color w:val="000000"/>
          <w:lang w:val="lt-LT" w:eastAsia="lt-LT"/>
        </w:rPr>
        <w:t xml:space="preserve">pateikti užpildytą deklaraciją dėl (ne)atitikties Reglamento nuostatoms, kuri pateikta Specialiųjų sąlygų </w:t>
      </w:r>
      <w:r w:rsidR="00CC7C8C">
        <w:rPr>
          <w:rFonts w:ascii="Arial" w:eastAsia="Calibri" w:hAnsi="Arial" w:cs="Arial"/>
          <w:color w:val="000000"/>
          <w:lang w:val="lt-LT" w:eastAsia="lt-LT"/>
        </w:rPr>
        <w:t>6 ir 7</w:t>
      </w:r>
      <w:r w:rsidR="00274884">
        <w:rPr>
          <w:rFonts w:ascii="Arial" w:eastAsia="Calibri" w:hAnsi="Arial" w:cs="Arial"/>
          <w:color w:val="000000"/>
          <w:lang w:val="lt-LT" w:eastAsia="lt-LT"/>
        </w:rPr>
        <w:t xml:space="preserve"> </w:t>
      </w:r>
      <w:r w:rsidRPr="003D677D">
        <w:rPr>
          <w:rFonts w:ascii="Arial" w:eastAsia="Calibri" w:hAnsi="Arial" w:cs="Arial"/>
          <w:color w:val="000000"/>
          <w:lang w:val="lt-LT" w:eastAsia="lt-LT"/>
        </w:rPr>
        <w:t>pried</w:t>
      </w:r>
      <w:r w:rsidR="00BF156F">
        <w:rPr>
          <w:rFonts w:ascii="Arial" w:eastAsia="Calibri" w:hAnsi="Arial" w:cs="Arial"/>
          <w:color w:val="000000"/>
          <w:lang w:val="lt-LT" w:eastAsia="lt-LT"/>
        </w:rPr>
        <w:t>uos</w:t>
      </w:r>
      <w:r w:rsidRPr="003D677D">
        <w:rPr>
          <w:rFonts w:ascii="Arial" w:eastAsia="Calibri" w:hAnsi="Arial" w:cs="Arial"/>
          <w:color w:val="000000"/>
          <w:lang w:val="lt-LT" w:eastAsia="lt-LT"/>
        </w:rPr>
        <w:t xml:space="preserve">e. Kilus abejonių dėl tiekėjo </w:t>
      </w:r>
      <w:r w:rsidRPr="003D677D">
        <w:rPr>
          <w:rFonts w:ascii="Arial" w:eastAsia="Calibri" w:hAnsi="Arial" w:cs="Arial"/>
          <w:color w:val="000000"/>
          <w:lang w:val="lt-LT" w:eastAsia="lt-LT"/>
        </w:rPr>
        <w:lastRenderedPageBreak/>
        <w:t>(ne)atitikties Reglamento nuostatoms, perkančioji organizacija iš galimo laimėtojo prašys pateikti dokumentus, įrodančius deklaracijoje pateiktų duomenų teisingumą.</w:t>
      </w:r>
    </w:p>
    <w:p w14:paraId="084EAF70" w14:textId="77777777" w:rsidR="003D677D" w:rsidRPr="003D677D" w:rsidRDefault="003D677D" w:rsidP="003D677D">
      <w:pPr>
        <w:spacing w:after="0" w:line="240" w:lineRule="auto"/>
        <w:jc w:val="both"/>
        <w:rPr>
          <w:rFonts w:ascii="Arial" w:eastAsia="Calibri" w:hAnsi="Arial" w:cs="Arial"/>
          <w:color w:val="000000"/>
          <w:lang w:val="lt-LT" w:eastAsia="lt-LT"/>
        </w:rPr>
      </w:pPr>
      <w:r w:rsidRPr="003D677D">
        <w:rPr>
          <w:rFonts w:ascii="Arial" w:eastAsia="Calibri" w:hAnsi="Arial" w:cs="Arial"/>
          <w:color w:val="000000"/>
          <w:lang w:val="lt-LT" w:eastAsia="lt-LT"/>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4989E63" w14:textId="2BF189E7" w:rsidR="003D677D" w:rsidRPr="003D677D" w:rsidRDefault="00C944E1" w:rsidP="003D677D">
      <w:pPr>
        <w:spacing w:after="0" w:line="240" w:lineRule="auto"/>
        <w:contextualSpacing/>
        <w:jc w:val="both"/>
        <w:rPr>
          <w:lang w:val="lt-LT"/>
        </w:rPr>
      </w:pPr>
      <w:r>
        <w:rPr>
          <w:rFonts w:ascii="Arial" w:hAnsi="Arial" w:cs="Arial"/>
          <w:lang w:val="lt-LT"/>
        </w:rPr>
        <w:t>5.3</w:t>
      </w:r>
      <w:r w:rsidR="003D677D" w:rsidRPr="003D677D">
        <w:rPr>
          <w:rFonts w:ascii="Arial" w:hAnsi="Arial" w:cs="Arial"/>
          <w:lang w:val="lt-LT"/>
        </w:rPr>
        <w:t>.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77B2C28" w14:textId="2188031C" w:rsidR="000C3B26" w:rsidRPr="00FF60E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27" w:name="_Toc205404877"/>
      <w:r w:rsidRPr="00FF60EC">
        <w:rPr>
          <w:rFonts w:ascii="Arial" w:hAnsi="Arial" w:cs="Arial"/>
          <w:b/>
          <w:bCs/>
          <w:color w:val="auto"/>
          <w:sz w:val="22"/>
          <w:szCs w:val="22"/>
          <w:lang w:val="lt-LT"/>
        </w:rPr>
        <w:t>PIRKIMO OBJEKTAS</w:t>
      </w:r>
      <w:bookmarkEnd w:id="26"/>
      <w:bookmarkEnd w:id="27"/>
    </w:p>
    <w:p w14:paraId="4B59E05C" w14:textId="77777777" w:rsidR="000C3B26" w:rsidRPr="00A22E68" w:rsidRDefault="000C3B26" w:rsidP="000C3B26">
      <w:pPr>
        <w:spacing w:after="0" w:line="240" w:lineRule="auto"/>
        <w:rPr>
          <w:rFonts w:ascii="Arial" w:hAnsi="Arial" w:cs="Arial"/>
          <w:lang w:val="lt-LT"/>
        </w:rPr>
      </w:pPr>
    </w:p>
    <w:p w14:paraId="5E485AD4" w14:textId="218CFEB2" w:rsidR="00AD52BF" w:rsidRPr="00A22E68" w:rsidRDefault="00323CB7" w:rsidP="00AD52BF">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6</w:t>
      </w:r>
      <w:r w:rsidR="000C3B26" w:rsidRPr="00A22E68">
        <w:rPr>
          <w:rFonts w:ascii="Arial" w:hAnsi="Arial" w:cs="Arial"/>
          <w:lang w:val="lt-LT"/>
        </w:rPr>
        <w:t xml:space="preserve">.1. </w:t>
      </w:r>
      <w:r w:rsidR="00AD52BF" w:rsidRPr="00A22E68">
        <w:rPr>
          <w:rFonts w:ascii="Arial" w:hAnsi="Arial" w:cs="Arial"/>
          <w:lang w:val="lt-LT"/>
        </w:rPr>
        <w:t>Pirkim</w:t>
      </w:r>
      <w:r w:rsidR="00B44784">
        <w:rPr>
          <w:rFonts w:ascii="Arial" w:hAnsi="Arial" w:cs="Arial"/>
          <w:lang w:val="lt-LT"/>
        </w:rPr>
        <w:t>o objekto aprašymas pateikiamas</w:t>
      </w:r>
      <w:r w:rsidR="00AD52BF">
        <w:rPr>
          <w:rFonts w:ascii="Arial" w:hAnsi="Arial" w:cs="Arial"/>
          <w:lang w:val="lt-LT"/>
        </w:rPr>
        <w:t xml:space="preserve"> Pirkimo </w:t>
      </w:r>
      <w:r w:rsidR="00AD52BF" w:rsidRPr="00A22E68">
        <w:rPr>
          <w:rFonts w:ascii="Arial" w:hAnsi="Arial" w:cs="Arial"/>
          <w:lang w:val="lt-LT"/>
        </w:rPr>
        <w:t>techninėje specifikacijoje</w:t>
      </w:r>
      <w:r w:rsidR="00B44784">
        <w:rPr>
          <w:rFonts w:ascii="Arial" w:hAnsi="Arial" w:cs="Arial"/>
          <w:lang w:val="lt-LT"/>
        </w:rPr>
        <w:t xml:space="preserve"> (</w:t>
      </w:r>
      <w:r w:rsidR="00AD52BF">
        <w:rPr>
          <w:rFonts w:ascii="Arial" w:hAnsi="Arial" w:cs="Arial"/>
          <w:lang w:val="lt-LT"/>
        </w:rPr>
        <w:t>toliau –</w:t>
      </w:r>
      <w:r w:rsidR="009E18C1">
        <w:rPr>
          <w:rFonts w:ascii="Arial" w:hAnsi="Arial" w:cs="Arial"/>
          <w:lang w:val="lt-LT"/>
        </w:rPr>
        <w:t xml:space="preserve"> </w:t>
      </w:r>
      <w:r w:rsidR="00B44784">
        <w:rPr>
          <w:rFonts w:ascii="Arial" w:hAnsi="Arial" w:cs="Arial"/>
          <w:lang w:val="lt-LT"/>
        </w:rPr>
        <w:t>1 priedas</w:t>
      </w:r>
      <w:r w:rsidR="009E18C1">
        <w:rPr>
          <w:rFonts w:ascii="Arial" w:hAnsi="Arial" w:cs="Arial"/>
          <w:lang w:val="lt-LT"/>
        </w:rPr>
        <w:t xml:space="preserve"> Pirkimo techninė specifikacija</w:t>
      </w:r>
      <w:r w:rsidR="00B44784">
        <w:rPr>
          <w:rFonts w:ascii="Arial" w:hAnsi="Arial" w:cs="Arial"/>
          <w:lang w:val="lt-LT"/>
        </w:rPr>
        <w:t>).</w:t>
      </w:r>
      <w:r w:rsidR="00AD52BF" w:rsidRPr="00A22E68">
        <w:rPr>
          <w:rFonts w:ascii="Arial" w:hAnsi="Arial" w:cs="Arial"/>
          <w:lang w:val="lt-LT"/>
        </w:rPr>
        <w:t xml:space="preserve"> </w:t>
      </w:r>
    </w:p>
    <w:p w14:paraId="32A18184" w14:textId="46BC9039" w:rsidR="00AD52BF"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bCs/>
          <w:iCs/>
          <w:lang w:val="lt-LT"/>
        </w:rPr>
        <w:t>6</w:t>
      </w:r>
      <w:r w:rsidRPr="00A22E68">
        <w:rPr>
          <w:rFonts w:ascii="Arial" w:hAnsi="Arial" w:cs="Arial"/>
          <w:bCs/>
          <w:iCs/>
          <w:lang w:val="lt-LT"/>
        </w:rPr>
        <w:t>.2. Pirkimo objektas skaidomas į</w:t>
      </w:r>
      <w:r>
        <w:rPr>
          <w:rFonts w:ascii="Arial" w:hAnsi="Arial" w:cs="Arial"/>
          <w:bCs/>
          <w:iCs/>
          <w:lang w:val="lt-LT"/>
        </w:rPr>
        <w:t xml:space="preserve"> </w:t>
      </w:r>
      <w:r w:rsidR="009E18C1">
        <w:rPr>
          <w:rFonts w:ascii="Arial" w:hAnsi="Arial" w:cs="Arial"/>
          <w:bCs/>
          <w:iCs/>
          <w:lang w:val="lt-LT"/>
        </w:rPr>
        <w:t>2</w:t>
      </w:r>
      <w:r>
        <w:rPr>
          <w:rFonts w:ascii="Arial" w:hAnsi="Arial" w:cs="Arial"/>
          <w:bCs/>
          <w:iCs/>
          <w:lang w:val="lt-LT"/>
        </w:rPr>
        <w:t xml:space="preserve"> (</w:t>
      </w:r>
      <w:r w:rsidR="009E18C1">
        <w:rPr>
          <w:rFonts w:ascii="Arial" w:hAnsi="Arial" w:cs="Arial"/>
          <w:bCs/>
          <w:iCs/>
          <w:lang w:val="lt-LT"/>
        </w:rPr>
        <w:t>dvi</w:t>
      </w:r>
      <w:r>
        <w:rPr>
          <w:rFonts w:ascii="Arial" w:hAnsi="Arial" w:cs="Arial"/>
          <w:bCs/>
          <w:iCs/>
          <w:lang w:val="lt-LT"/>
        </w:rPr>
        <w:t xml:space="preserve">) pirkimo objekto  </w:t>
      </w:r>
      <w:r w:rsidRPr="00A22E68">
        <w:rPr>
          <w:rFonts w:ascii="Arial" w:hAnsi="Arial" w:cs="Arial"/>
          <w:bCs/>
          <w:iCs/>
          <w:lang w:val="lt-LT"/>
        </w:rPr>
        <w:t>da</w:t>
      </w:r>
      <w:r w:rsidR="004925A9">
        <w:rPr>
          <w:rFonts w:ascii="Arial" w:hAnsi="Arial" w:cs="Arial"/>
          <w:bCs/>
          <w:iCs/>
          <w:lang w:val="lt-LT"/>
        </w:rPr>
        <w:t>lis</w:t>
      </w:r>
      <w:r>
        <w:rPr>
          <w:rFonts w:ascii="Arial" w:hAnsi="Arial" w:cs="Arial"/>
          <w:bCs/>
          <w:iCs/>
          <w:lang w:val="lt-LT"/>
        </w:rPr>
        <w:t xml:space="preserve"> (toliau – p.o.d)</w:t>
      </w:r>
      <w:r w:rsidRPr="00A22E68">
        <w:rPr>
          <w:rFonts w:ascii="Arial" w:eastAsia="Calibri" w:hAnsi="Arial" w:cs="Arial"/>
          <w:i/>
          <w:color w:val="000000" w:themeColor="text1"/>
          <w:lang w:val="lt-LT"/>
        </w:rPr>
        <w:t>:</w:t>
      </w:r>
      <w:r w:rsidRPr="00A22E68">
        <w:rPr>
          <w:rFonts w:ascii="Arial" w:eastAsia="Calibri" w:hAnsi="Arial" w:cs="Arial"/>
          <w:i/>
          <w:color w:val="0070C0"/>
          <w:lang w:val="lt-LT"/>
        </w:rPr>
        <w:t xml:space="preserve"> </w:t>
      </w:r>
      <w:r>
        <w:rPr>
          <w:rFonts w:ascii="Arial" w:eastAsia="Calibri" w:hAnsi="Arial" w:cs="Arial"/>
          <w:iCs/>
          <w:lang w:val="lt-LT"/>
        </w:rPr>
        <w:t xml:space="preserve">P.o.d </w:t>
      </w:r>
      <w:r w:rsidRPr="00736F79">
        <w:rPr>
          <w:rFonts w:ascii="Arial" w:eastAsia="Calibri" w:hAnsi="Arial" w:cs="Arial"/>
          <w:iCs/>
          <w:lang w:val="lt-LT"/>
        </w:rPr>
        <w:t xml:space="preserve">apibūdinamos </w:t>
      </w:r>
      <w:r w:rsidR="00B44784">
        <w:rPr>
          <w:rFonts w:ascii="Arial" w:eastAsia="Calibri" w:hAnsi="Arial" w:cs="Arial"/>
          <w:iCs/>
          <w:lang w:val="lt-LT"/>
        </w:rPr>
        <w:t>Traktorių ir kitų ŽŪT dalių ir remonto paslaugų pirkimo</w:t>
      </w:r>
      <w:r>
        <w:rPr>
          <w:rFonts w:ascii="Arial" w:eastAsia="Calibri" w:hAnsi="Arial" w:cs="Arial"/>
          <w:iCs/>
          <w:lang w:val="lt-LT"/>
        </w:rPr>
        <w:t xml:space="preserve"> TS</w:t>
      </w:r>
      <w:r>
        <w:rPr>
          <w:rFonts w:ascii="Arial" w:eastAsia="Calibri" w:hAnsi="Arial" w:cs="Arial"/>
          <w:i/>
          <w:lang w:val="lt-LT"/>
        </w:rPr>
        <w:t xml:space="preserve">. </w:t>
      </w:r>
      <w:r w:rsidRPr="00736F79">
        <w:rPr>
          <w:rFonts w:ascii="Arial" w:hAnsi="Arial" w:cs="Arial"/>
          <w:iCs/>
          <w:lang w:val="lt-LT"/>
        </w:rPr>
        <w:t>Tiekėja</w:t>
      </w:r>
      <w:r w:rsidRPr="00A22E68">
        <w:rPr>
          <w:rFonts w:ascii="Arial" w:hAnsi="Arial" w:cs="Arial"/>
          <w:iCs/>
          <w:color w:val="000000" w:themeColor="text1"/>
          <w:lang w:val="lt-LT"/>
        </w:rPr>
        <w:t xml:space="preserve">s gali pateikti </w:t>
      </w:r>
      <w:r w:rsidR="009E18C1">
        <w:rPr>
          <w:rFonts w:ascii="Arial" w:hAnsi="Arial" w:cs="Arial"/>
          <w:color w:val="000000" w:themeColor="text1"/>
          <w:lang w:val="lt-LT"/>
        </w:rPr>
        <w:t xml:space="preserve">pasiūlymą vienai arba abiems </w:t>
      </w:r>
      <w:r>
        <w:rPr>
          <w:rFonts w:ascii="Arial" w:hAnsi="Arial" w:cs="Arial"/>
          <w:color w:val="000000" w:themeColor="text1"/>
          <w:lang w:val="lt-LT"/>
        </w:rPr>
        <w:t>p.o.d</w:t>
      </w:r>
      <w:r w:rsidRPr="00A22E68">
        <w:rPr>
          <w:rFonts w:ascii="Arial" w:hAnsi="Arial" w:cs="Arial"/>
          <w:color w:val="000000" w:themeColor="text1"/>
          <w:lang w:val="lt-LT"/>
        </w:rPr>
        <w:t xml:space="preserve">, bet būtinai visam atitinkamos </w:t>
      </w:r>
      <w:r>
        <w:rPr>
          <w:rFonts w:ascii="Arial" w:hAnsi="Arial" w:cs="Arial"/>
          <w:color w:val="000000" w:themeColor="text1"/>
          <w:lang w:val="lt-LT"/>
        </w:rPr>
        <w:t xml:space="preserve">p.o.d </w:t>
      </w:r>
      <w:r w:rsidRPr="00A22E68">
        <w:rPr>
          <w:rFonts w:ascii="Arial" w:hAnsi="Arial" w:cs="Arial"/>
          <w:color w:val="000000" w:themeColor="text1"/>
          <w:lang w:val="lt-LT"/>
        </w:rPr>
        <w:t xml:space="preserve"> kiekiui / apimčiai.</w:t>
      </w:r>
    </w:p>
    <w:p w14:paraId="05C6D3A9" w14:textId="67035E81" w:rsidR="00AD52BF" w:rsidRPr="00B75BE9" w:rsidRDefault="00AD52BF" w:rsidP="00AD52BF">
      <w:pPr>
        <w:pStyle w:val="Sraopastraipa"/>
        <w:tabs>
          <w:tab w:val="left" w:pos="720"/>
        </w:tabs>
        <w:spacing w:after="0" w:line="240" w:lineRule="auto"/>
        <w:ind w:left="0"/>
        <w:contextualSpacing w:val="0"/>
        <w:jc w:val="both"/>
        <w:rPr>
          <w:rFonts w:ascii="Arial" w:hAnsi="Arial" w:cs="Arial"/>
          <w:color w:val="000000" w:themeColor="text1"/>
          <w:lang w:val="lt-LT"/>
        </w:rPr>
      </w:pPr>
      <w:r>
        <w:rPr>
          <w:rFonts w:ascii="Arial" w:hAnsi="Arial" w:cs="Arial"/>
          <w:color w:val="000000" w:themeColor="text1"/>
          <w:lang w:val="lt-LT"/>
        </w:rPr>
        <w:t xml:space="preserve">6.3. </w:t>
      </w:r>
      <w:r w:rsidRPr="00B75BE9">
        <w:rPr>
          <w:rFonts w:ascii="Arial" w:hAnsi="Arial" w:cs="Arial"/>
        </w:rPr>
        <w:t xml:space="preserve">Pirkimo objektas skaidomas į </w:t>
      </w:r>
      <w:r>
        <w:rPr>
          <w:rFonts w:ascii="Arial" w:hAnsi="Arial" w:cs="Arial"/>
        </w:rPr>
        <w:t xml:space="preserve">p.o.d </w:t>
      </w:r>
      <w:r w:rsidRPr="00B75BE9">
        <w:rPr>
          <w:rFonts w:ascii="Arial" w:hAnsi="Arial" w:cs="Arial"/>
        </w:rPr>
        <w:t xml:space="preserve">pagal </w:t>
      </w:r>
      <w:r w:rsidR="00B44784">
        <w:rPr>
          <w:rFonts w:ascii="Arial" w:hAnsi="Arial" w:cs="Arial"/>
        </w:rPr>
        <w:t>skirtingą turimą techniką, skirting</w:t>
      </w:r>
      <w:r w:rsidR="003D4A38">
        <w:rPr>
          <w:rFonts w:ascii="Arial" w:hAnsi="Arial" w:cs="Arial"/>
          <w:lang w:val="lt-LT"/>
        </w:rPr>
        <w:t>ą</w:t>
      </w:r>
      <w:r w:rsidR="00B44784">
        <w:rPr>
          <w:rFonts w:ascii="Arial" w:hAnsi="Arial" w:cs="Arial"/>
        </w:rPr>
        <w:t xml:space="preserve"> remonto paslaugų poreikį.</w:t>
      </w:r>
    </w:p>
    <w:p w14:paraId="4BD07444" w14:textId="347948C2" w:rsidR="009E18C1" w:rsidRPr="009E18C1" w:rsidRDefault="00AD52BF" w:rsidP="009E18C1">
      <w:pPr>
        <w:pStyle w:val="Sraopastraipa"/>
        <w:tabs>
          <w:tab w:val="left" w:pos="720"/>
        </w:tabs>
        <w:spacing w:after="0" w:line="240" w:lineRule="auto"/>
        <w:ind w:left="0"/>
        <w:contextualSpacing w:val="0"/>
        <w:jc w:val="both"/>
        <w:rPr>
          <w:rFonts w:ascii="Arial" w:hAnsi="Arial" w:cs="Arial"/>
          <w:color w:val="000000" w:themeColor="text1"/>
          <w:lang w:eastAsia="x-none"/>
        </w:rPr>
      </w:pPr>
      <w:r>
        <w:rPr>
          <w:rFonts w:ascii="Arial" w:hAnsi="Arial" w:cs="Arial"/>
          <w:lang w:eastAsia="x-none"/>
        </w:rPr>
        <w:t>6</w:t>
      </w:r>
      <w:r w:rsidRPr="00B75BE9">
        <w:rPr>
          <w:rFonts w:ascii="Arial" w:hAnsi="Arial" w:cs="Arial"/>
          <w:lang w:eastAsia="x-none"/>
        </w:rPr>
        <w:t>.4.</w:t>
      </w:r>
      <w:r w:rsidR="00E54BB9" w:rsidRPr="00B75BE9">
        <w:rPr>
          <w:rFonts w:ascii="Arial" w:hAnsi="Arial" w:cs="Arial"/>
          <w:lang w:eastAsia="x-none"/>
        </w:rPr>
        <w:t xml:space="preserve"> Reikalavimai</w:t>
      </w:r>
      <w:r w:rsidR="00B44784">
        <w:rPr>
          <w:rFonts w:ascii="Arial" w:hAnsi="Arial" w:cs="Arial"/>
          <w:lang w:eastAsia="x-none"/>
        </w:rPr>
        <w:t xml:space="preserve"> paslaugoms, paslaugų kiekiai,</w:t>
      </w:r>
      <w:r w:rsidR="00E54BB9" w:rsidRPr="00B75BE9">
        <w:rPr>
          <w:rFonts w:ascii="Arial" w:hAnsi="Arial" w:cs="Arial"/>
          <w:lang w:eastAsia="x-none"/>
        </w:rPr>
        <w:t xml:space="preserve"> apimtys nurodyti </w:t>
      </w:r>
      <w:r w:rsidR="00E54BB9">
        <w:rPr>
          <w:rFonts w:ascii="Arial" w:hAnsi="Arial" w:cs="Arial"/>
          <w:color w:val="000000" w:themeColor="text1"/>
          <w:lang w:eastAsia="x-none"/>
        </w:rPr>
        <w:t xml:space="preserve">Pirkimo </w:t>
      </w:r>
      <w:r w:rsidR="00E54BB9" w:rsidRPr="0017796B">
        <w:rPr>
          <w:rFonts w:ascii="Arial" w:hAnsi="Arial" w:cs="Arial"/>
          <w:color w:val="000000" w:themeColor="text1"/>
          <w:lang w:eastAsia="x-none"/>
        </w:rPr>
        <w:t xml:space="preserve"> sąlygų  1 priede </w:t>
      </w:r>
      <w:r w:rsidR="00B44784">
        <w:rPr>
          <w:rFonts w:ascii="Arial" w:eastAsia="Calibri" w:hAnsi="Arial" w:cs="Arial"/>
          <w:iCs/>
          <w:lang w:val="lt-LT"/>
        </w:rPr>
        <w:t>Traktorių ir kitų ŽŪT dalių ir remonto paslaugų pirkimo</w:t>
      </w:r>
      <w:r w:rsidR="00E54BB9" w:rsidRPr="0017796B">
        <w:rPr>
          <w:rFonts w:ascii="Arial" w:eastAsia="Calibri" w:hAnsi="Arial" w:cs="Arial"/>
          <w:iCs/>
          <w:color w:val="000000" w:themeColor="text1"/>
          <w:lang w:val="lt-LT"/>
        </w:rPr>
        <w:t xml:space="preserve"> </w:t>
      </w:r>
      <w:r w:rsidR="00B44784">
        <w:rPr>
          <w:rFonts w:ascii="Arial" w:eastAsia="Calibri" w:hAnsi="Arial" w:cs="Arial"/>
          <w:iCs/>
          <w:color w:val="000000" w:themeColor="text1"/>
          <w:lang w:val="lt-LT"/>
        </w:rPr>
        <w:t>TS</w:t>
      </w:r>
      <w:r w:rsidR="00E54BB9" w:rsidRPr="0017796B">
        <w:rPr>
          <w:rFonts w:ascii="Arial" w:eastAsia="Calibri" w:hAnsi="Arial" w:cs="Arial"/>
          <w:iCs/>
          <w:color w:val="000000" w:themeColor="text1"/>
          <w:lang w:val="lt-LT"/>
        </w:rPr>
        <w:t xml:space="preserve"> ir jos </w:t>
      </w:r>
      <w:r w:rsidR="00E54BB9">
        <w:rPr>
          <w:rFonts w:ascii="Arial" w:eastAsia="Calibri" w:hAnsi="Arial" w:cs="Arial"/>
          <w:iCs/>
          <w:color w:val="000000" w:themeColor="text1"/>
          <w:lang w:val="lt-LT"/>
        </w:rPr>
        <w:t xml:space="preserve">1 (1) </w:t>
      </w:r>
      <w:r w:rsidR="00E54BB9" w:rsidRPr="0017796B">
        <w:rPr>
          <w:rFonts w:ascii="Arial" w:eastAsia="Calibri" w:hAnsi="Arial" w:cs="Arial"/>
          <w:iCs/>
          <w:color w:val="000000" w:themeColor="text1"/>
          <w:lang w:val="lt-LT"/>
        </w:rPr>
        <w:t>priede</w:t>
      </w:r>
      <w:r w:rsidR="00E54BB9" w:rsidRPr="0017796B">
        <w:rPr>
          <w:rFonts w:ascii="Arial" w:hAnsi="Arial" w:cs="Arial"/>
          <w:color w:val="000000" w:themeColor="text1"/>
          <w:lang w:eastAsia="x-none"/>
        </w:rPr>
        <w:t>. Nurodyti kiekiai ar apimtys yra preliminarūs ir gali svyruoti ±30 proc.</w:t>
      </w:r>
    </w:p>
    <w:p w14:paraId="3859D886" w14:textId="67414186" w:rsidR="009E18C1" w:rsidRPr="009E18C1" w:rsidRDefault="009E18C1" w:rsidP="009E18C1">
      <w:pPr>
        <w:tabs>
          <w:tab w:val="left" w:pos="587"/>
        </w:tabs>
        <w:spacing w:after="0"/>
        <w:jc w:val="both"/>
        <w:rPr>
          <w:rFonts w:ascii="Arial" w:hAnsi="Arial" w:cs="Arial"/>
          <w:iCs/>
        </w:rPr>
      </w:pPr>
      <w:r>
        <w:rPr>
          <w:rFonts w:ascii="Arial" w:hAnsi="Arial" w:cs="Arial"/>
        </w:rPr>
        <w:t xml:space="preserve">6.5. TS priede Nr. 1, TS priede Nr. 2 </w:t>
      </w:r>
      <w:r w:rsidRPr="00DD1119">
        <w:rPr>
          <w:rFonts w:ascii="Arial" w:hAnsi="Arial" w:cs="Arial"/>
        </w:rPr>
        <w:t>pateiktų prekių kainų ir paslaugų įkainių bendra suma bus vertinama tik Tiekėjų pasiūlymų pirkimų eilės sudarymui, bet tai nebus Sutarties kaina.</w:t>
      </w:r>
    </w:p>
    <w:p w14:paraId="2A3F3F0A" w14:textId="2E5CAE70" w:rsidR="00AD52BF" w:rsidRPr="00D81345" w:rsidRDefault="00AD52BF" w:rsidP="009E18C1">
      <w:pPr>
        <w:pStyle w:val="ATekstas"/>
        <w:ind w:firstLine="0"/>
        <w:rPr>
          <w:rFonts w:ascii="Arial" w:hAnsi="Arial" w:cs="Arial"/>
          <w:sz w:val="22"/>
          <w:szCs w:val="22"/>
        </w:rPr>
      </w:pPr>
      <w:r>
        <w:rPr>
          <w:rFonts w:ascii="Arial" w:hAnsi="Arial" w:cs="Arial"/>
          <w:sz w:val="22"/>
          <w:szCs w:val="22"/>
        </w:rPr>
        <w:t>6.</w:t>
      </w:r>
      <w:r w:rsidR="009E18C1">
        <w:rPr>
          <w:rFonts w:ascii="Arial" w:hAnsi="Arial" w:cs="Arial"/>
          <w:sz w:val="22"/>
          <w:szCs w:val="22"/>
        </w:rPr>
        <w:t>6</w:t>
      </w:r>
      <w:r w:rsidRPr="00D81345">
        <w:rPr>
          <w:rFonts w:ascii="Arial" w:hAnsi="Arial" w:cs="Arial"/>
          <w:sz w:val="22"/>
          <w:szCs w:val="22"/>
        </w:rPr>
        <w:t>. Paslaugų teikimo vieta</w:t>
      </w:r>
      <w:bookmarkStart w:id="28" w:name="_Hlk518549187"/>
      <w:r w:rsidRPr="00D81345">
        <w:rPr>
          <w:rFonts w:ascii="Arial" w:hAnsi="Arial" w:cs="Arial"/>
          <w:sz w:val="22"/>
          <w:szCs w:val="22"/>
        </w:rPr>
        <w:t xml:space="preserve"> </w:t>
      </w:r>
      <w:r w:rsidR="00B44784">
        <w:rPr>
          <w:rFonts w:ascii="Arial" w:hAnsi="Arial" w:cs="Arial"/>
          <w:sz w:val="22"/>
          <w:szCs w:val="22"/>
        </w:rPr>
        <w:t xml:space="preserve">VĮ </w:t>
      </w:r>
      <w:r w:rsidRPr="00D81345">
        <w:rPr>
          <w:rFonts w:ascii="Arial" w:hAnsi="Arial" w:cs="Arial"/>
          <w:sz w:val="22"/>
          <w:szCs w:val="22"/>
        </w:rPr>
        <w:t>VMU</w:t>
      </w:r>
      <w:r>
        <w:rPr>
          <w:rFonts w:ascii="Arial" w:hAnsi="Arial" w:cs="Arial"/>
          <w:sz w:val="22"/>
          <w:szCs w:val="22"/>
        </w:rPr>
        <w:t xml:space="preserve"> </w:t>
      </w:r>
      <w:r w:rsidR="00B44784">
        <w:rPr>
          <w:rFonts w:ascii="Arial" w:hAnsi="Arial" w:cs="Arial"/>
          <w:sz w:val="22"/>
          <w:szCs w:val="22"/>
        </w:rPr>
        <w:t xml:space="preserve">Panevėžio </w:t>
      </w:r>
      <w:r w:rsidRPr="00D81345">
        <w:rPr>
          <w:rFonts w:ascii="Arial" w:hAnsi="Arial" w:cs="Arial"/>
          <w:sz w:val="22"/>
          <w:szCs w:val="22"/>
        </w:rPr>
        <w:t>regionin</w:t>
      </w:r>
      <w:r w:rsidR="00B44784">
        <w:rPr>
          <w:rFonts w:ascii="Arial" w:hAnsi="Arial" w:cs="Arial"/>
          <w:sz w:val="22"/>
          <w:szCs w:val="22"/>
        </w:rPr>
        <w:t>io</w:t>
      </w:r>
      <w:r>
        <w:rPr>
          <w:rFonts w:ascii="Arial" w:hAnsi="Arial" w:cs="Arial"/>
          <w:sz w:val="22"/>
          <w:szCs w:val="22"/>
        </w:rPr>
        <w:t xml:space="preserve"> </w:t>
      </w:r>
      <w:r w:rsidRPr="00D81345">
        <w:rPr>
          <w:rFonts w:ascii="Arial" w:hAnsi="Arial" w:cs="Arial"/>
          <w:sz w:val="22"/>
          <w:szCs w:val="22"/>
        </w:rPr>
        <w:t xml:space="preserve"> padalin</w:t>
      </w:r>
      <w:r w:rsidR="00B44784">
        <w:rPr>
          <w:rFonts w:ascii="Arial" w:hAnsi="Arial" w:cs="Arial"/>
          <w:sz w:val="22"/>
          <w:szCs w:val="22"/>
        </w:rPr>
        <w:t xml:space="preserve">io </w:t>
      </w:r>
      <w:r w:rsidRPr="00D81345">
        <w:rPr>
          <w:rFonts w:ascii="Arial" w:hAnsi="Arial" w:cs="Arial"/>
          <w:sz w:val="22"/>
          <w:szCs w:val="22"/>
        </w:rPr>
        <w:t>teritorij</w:t>
      </w:r>
      <w:bookmarkEnd w:id="28"/>
      <w:r w:rsidR="00B44784">
        <w:rPr>
          <w:rFonts w:ascii="Arial" w:hAnsi="Arial" w:cs="Arial"/>
          <w:sz w:val="22"/>
          <w:szCs w:val="22"/>
        </w:rPr>
        <w:t xml:space="preserve">a/ </w:t>
      </w:r>
      <w:r w:rsidR="003D4A38">
        <w:rPr>
          <w:rFonts w:ascii="Arial" w:hAnsi="Arial" w:cs="Arial"/>
          <w:sz w:val="22"/>
          <w:szCs w:val="22"/>
        </w:rPr>
        <w:t>mechaninės dirbtuvės</w:t>
      </w:r>
      <w:r w:rsidR="009F0764">
        <w:rPr>
          <w:rFonts w:ascii="Arial" w:hAnsi="Arial" w:cs="Arial"/>
          <w:sz w:val="22"/>
          <w:szCs w:val="22"/>
        </w:rPr>
        <w:t xml:space="preserve"> (Tiekimo g. 8 B, Panevėžys)</w:t>
      </w:r>
      <w:r w:rsidRPr="00D81345">
        <w:rPr>
          <w:rFonts w:ascii="Arial" w:hAnsi="Arial" w:cs="Arial"/>
          <w:sz w:val="22"/>
          <w:szCs w:val="22"/>
        </w:rPr>
        <w:t>.</w:t>
      </w:r>
    </w:p>
    <w:p w14:paraId="6E0A4763" w14:textId="25500DE6" w:rsidR="00AD52BF" w:rsidRPr="00A22E68" w:rsidRDefault="00AD52BF" w:rsidP="009E18C1">
      <w:pPr>
        <w:pStyle w:val="Sraopastraipa"/>
        <w:tabs>
          <w:tab w:val="left" w:pos="426"/>
        </w:tabs>
        <w:spacing w:after="0" w:line="240" w:lineRule="auto"/>
        <w:ind w:left="0"/>
        <w:contextualSpacing w:val="0"/>
        <w:jc w:val="both"/>
        <w:rPr>
          <w:rFonts w:ascii="Arial" w:hAnsi="Arial" w:cs="Arial"/>
          <w:iCs/>
          <w:color w:val="000000" w:themeColor="text1"/>
          <w:lang w:val="lt-LT"/>
        </w:rPr>
      </w:pPr>
      <w:r>
        <w:rPr>
          <w:rFonts w:ascii="Arial" w:hAnsi="Arial" w:cs="Arial"/>
          <w:iCs/>
          <w:color w:val="000000" w:themeColor="text1"/>
          <w:lang w:val="lt-LT"/>
        </w:rPr>
        <w:t>6</w:t>
      </w:r>
      <w:r w:rsidRPr="00A22E68">
        <w:rPr>
          <w:rFonts w:ascii="Arial" w:hAnsi="Arial" w:cs="Arial"/>
          <w:iCs/>
          <w:color w:val="000000" w:themeColor="text1"/>
          <w:lang w:val="lt-LT"/>
        </w:rPr>
        <w:t>.</w:t>
      </w:r>
      <w:r w:rsidR="009E18C1">
        <w:rPr>
          <w:rFonts w:ascii="Arial" w:hAnsi="Arial" w:cs="Arial"/>
          <w:iCs/>
          <w:color w:val="000000" w:themeColor="text1"/>
          <w:lang w:val="lt-LT"/>
        </w:rPr>
        <w:t>7</w:t>
      </w:r>
      <w:r w:rsidRPr="00A22E68">
        <w:rPr>
          <w:rFonts w:ascii="Arial" w:hAnsi="Arial" w:cs="Arial"/>
          <w:iCs/>
          <w:color w:val="000000" w:themeColor="text1"/>
          <w:lang w:val="lt-LT"/>
        </w:rPr>
        <w:t xml:space="preserve">. Laimėtojas bus nustatytas kiekvienai </w:t>
      </w:r>
      <w:r>
        <w:rPr>
          <w:rFonts w:ascii="Arial" w:hAnsi="Arial" w:cs="Arial"/>
          <w:iCs/>
          <w:color w:val="000000" w:themeColor="text1"/>
          <w:lang w:val="lt-LT"/>
        </w:rPr>
        <w:t xml:space="preserve">p.o.d </w:t>
      </w:r>
      <w:r w:rsidRPr="00A22E68">
        <w:rPr>
          <w:rFonts w:ascii="Arial" w:hAnsi="Arial" w:cs="Arial"/>
          <w:iCs/>
          <w:color w:val="000000" w:themeColor="text1"/>
          <w:lang w:val="lt-LT"/>
        </w:rPr>
        <w:t xml:space="preserve">atskirai ir dėl kiekvienos </w:t>
      </w:r>
      <w:r>
        <w:rPr>
          <w:rFonts w:ascii="Arial" w:hAnsi="Arial" w:cs="Arial"/>
          <w:iCs/>
          <w:color w:val="000000" w:themeColor="text1"/>
          <w:lang w:val="lt-LT"/>
        </w:rPr>
        <w:t xml:space="preserve">p.o.d </w:t>
      </w:r>
      <w:r w:rsidRPr="00A22E68">
        <w:rPr>
          <w:rFonts w:ascii="Arial" w:hAnsi="Arial" w:cs="Arial"/>
          <w:iCs/>
          <w:color w:val="000000" w:themeColor="text1"/>
          <w:lang w:val="lt-LT"/>
        </w:rPr>
        <w:t>numatoma sudaryti atskirą Sutartį</w:t>
      </w:r>
      <w:r w:rsidR="00E54BB9">
        <w:rPr>
          <w:rFonts w:ascii="Arial" w:hAnsi="Arial" w:cs="Arial"/>
          <w:iCs/>
          <w:color w:val="000000" w:themeColor="text1"/>
          <w:lang w:val="lt-LT"/>
        </w:rPr>
        <w:t>.</w:t>
      </w:r>
      <w:r w:rsidRPr="00A22E68">
        <w:rPr>
          <w:rFonts w:ascii="Arial" w:hAnsi="Arial" w:cs="Arial"/>
          <w:iCs/>
          <w:color w:val="000000" w:themeColor="text1"/>
          <w:lang w:val="lt-LT"/>
        </w:rPr>
        <w:t xml:space="preserve"> </w:t>
      </w:r>
    </w:p>
    <w:p w14:paraId="5957D285" w14:textId="77777777" w:rsidR="000C3B26" w:rsidRPr="003A682C"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29" w:name="_Toc484092805"/>
      <w:bookmarkStart w:id="30" w:name="_Toc484503438"/>
      <w:bookmarkStart w:id="31" w:name="_Toc485712330"/>
      <w:bookmarkStart w:id="32" w:name="_Toc485737100"/>
      <w:bookmarkStart w:id="33" w:name="_Toc485889558"/>
      <w:bookmarkStart w:id="34" w:name="_Toc484503439"/>
      <w:bookmarkStart w:id="35" w:name="_Toc485712331"/>
      <w:bookmarkStart w:id="36" w:name="_Toc485737101"/>
      <w:bookmarkStart w:id="37" w:name="_Toc485889559"/>
      <w:bookmarkStart w:id="38" w:name="_Toc484503440"/>
      <w:bookmarkStart w:id="39" w:name="_Toc485712332"/>
      <w:bookmarkStart w:id="40" w:name="_Toc485737102"/>
      <w:bookmarkStart w:id="41" w:name="_Toc485889560"/>
      <w:bookmarkStart w:id="42" w:name="_Toc484503441"/>
      <w:bookmarkStart w:id="43" w:name="_Toc485712333"/>
      <w:bookmarkStart w:id="44" w:name="_Toc485737103"/>
      <w:bookmarkStart w:id="45" w:name="_Toc485889561"/>
      <w:bookmarkStart w:id="46" w:name="_Toc484503442"/>
      <w:bookmarkStart w:id="47" w:name="_Toc485712334"/>
      <w:bookmarkStart w:id="48" w:name="_Toc485737104"/>
      <w:bookmarkStart w:id="49" w:name="_Toc485889562"/>
      <w:bookmarkEnd w:id="3"/>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9341215" w14:textId="77777777" w:rsidR="000C3B26" w:rsidRPr="003A682C"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50" w:name="_Toc205404878"/>
      <w:r w:rsidRPr="003A682C">
        <w:rPr>
          <w:rFonts w:ascii="Arial" w:hAnsi="Arial" w:cs="Arial"/>
          <w:b/>
          <w:bCs/>
          <w:color w:val="auto"/>
          <w:sz w:val="22"/>
          <w:szCs w:val="22"/>
          <w:lang w:val="lt-LT"/>
        </w:rPr>
        <w:t>REIKALAVIMAI PASIŪLYMŲ RENGIMUI IR PATEIKIMUI</w:t>
      </w:r>
      <w:bookmarkEnd w:id="50"/>
    </w:p>
    <w:p w14:paraId="7DA67A54" w14:textId="77777777" w:rsidR="000C3B26" w:rsidRPr="00A22E68" w:rsidRDefault="000C3B26" w:rsidP="000C3B26">
      <w:pPr>
        <w:spacing w:after="0" w:line="240" w:lineRule="auto"/>
        <w:rPr>
          <w:rFonts w:ascii="Arial" w:hAnsi="Arial" w:cs="Arial"/>
          <w:lang w:val="lt-LT"/>
        </w:rPr>
      </w:pPr>
    </w:p>
    <w:p w14:paraId="76AFEC63" w14:textId="75B2086D" w:rsidR="000C3B26" w:rsidRPr="00A22E68" w:rsidRDefault="00323CB7" w:rsidP="000C3B26">
      <w:pPr>
        <w:tabs>
          <w:tab w:val="left" w:pos="450"/>
          <w:tab w:val="left" w:pos="567"/>
          <w:tab w:val="left" w:pos="851"/>
          <w:tab w:val="left" w:pos="990"/>
        </w:tabs>
        <w:spacing w:after="0" w:line="240" w:lineRule="auto"/>
        <w:jc w:val="both"/>
        <w:rPr>
          <w:rFonts w:ascii="Arial" w:hAnsi="Arial" w:cs="Arial"/>
          <w:vanish/>
          <w:lang w:val="lt-LT"/>
        </w:rPr>
      </w:pPr>
      <w:r>
        <w:rPr>
          <w:rFonts w:ascii="Arial" w:hAnsi="Arial" w:cs="Arial"/>
          <w:vanish/>
          <w:lang w:val="lt-LT"/>
        </w:rPr>
        <w:t>7</w:t>
      </w:r>
    </w:p>
    <w:p w14:paraId="32A2F7E4" w14:textId="14C0F4B3" w:rsidR="000C3B26" w:rsidRPr="00BA67E5" w:rsidRDefault="00323CB7" w:rsidP="00BA67E5">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7</w:t>
      </w:r>
      <w:r w:rsidR="000C3B26" w:rsidRPr="00A22E68">
        <w:rPr>
          <w:rFonts w:ascii="Arial" w:hAnsi="Arial" w:cs="Arial"/>
          <w:lang w:val="lt-LT"/>
        </w:rPr>
        <w:t xml:space="preserve">.1. </w:t>
      </w:r>
      <w:r w:rsidR="002350A5" w:rsidRPr="009778AD">
        <w:rPr>
          <w:rFonts w:ascii="Arial" w:hAnsi="Arial" w:cs="Arial"/>
          <w:lang w:val="lt-LT"/>
        </w:rPr>
        <w:t>Pasiūlymą</w:t>
      </w:r>
      <w:r w:rsidR="002350A5" w:rsidRPr="009778AD">
        <w:rPr>
          <w:rFonts w:ascii="Arial" w:hAnsi="Arial" w:cs="Arial"/>
          <w:bCs/>
          <w:iCs/>
          <w:lang w:val="lt-LT"/>
        </w:rPr>
        <w:t xml:space="preserve"> pateikti</w:t>
      </w:r>
      <w:r w:rsidR="002350A5" w:rsidRPr="009778AD">
        <w:rPr>
          <w:rFonts w:ascii="Arial" w:hAnsi="Arial" w:cs="Arial"/>
          <w:bCs/>
          <w:i/>
          <w:lang w:val="lt-LT"/>
        </w:rPr>
        <w:t xml:space="preserve"> </w:t>
      </w:r>
      <w:r w:rsidR="002350A5" w:rsidRPr="009778AD">
        <w:rPr>
          <w:rFonts w:ascii="Arial" w:hAnsi="Arial" w:cs="Arial"/>
          <w:bCs/>
          <w:lang w:val="lt-LT"/>
        </w:rPr>
        <w:t xml:space="preserve">CVP IS priemonėmis (nemokama registracija adresu, nuo 2024-12-01 </w:t>
      </w:r>
      <w:hyperlink r:id="rId11" w:history="1">
        <w:r w:rsidR="002350A5" w:rsidRPr="009778AD">
          <w:rPr>
            <w:rStyle w:val="Hipersaitas"/>
            <w:rFonts w:ascii="Arial" w:hAnsi="Arial" w:cs="Arial"/>
            <w:lang w:val="lt-LT"/>
          </w:rPr>
          <w:t>https://viesiejipirkimai.lt</w:t>
        </w:r>
      </w:hyperlink>
      <w:r w:rsidR="002350A5" w:rsidRPr="009778AD">
        <w:rPr>
          <w:rFonts w:ascii="Arial" w:hAnsi="Arial" w:cs="Arial"/>
          <w:color w:val="0070C0"/>
          <w:lang w:val="lt-LT"/>
        </w:rPr>
        <w:t>;</w:t>
      </w:r>
      <w:r w:rsidR="002350A5" w:rsidRPr="009778AD">
        <w:rPr>
          <w:rFonts w:ascii="Calibri" w:hAnsi="Calibri" w:cs="Calibri"/>
          <w:color w:val="0070C0"/>
          <w:sz w:val="24"/>
          <w:szCs w:val="24"/>
          <w:lang w:val="lt-LT"/>
        </w:rPr>
        <w:t xml:space="preserve"> </w:t>
      </w:r>
      <w:r w:rsidR="002350A5" w:rsidRPr="009778AD">
        <w:rPr>
          <w:rFonts w:ascii="Arial" w:hAnsi="Arial" w:cs="Arial"/>
          <w:lang w:val="lt-LT"/>
        </w:rPr>
        <w:t xml:space="preserve">prisegant dokumentus atitinkamo pirkimo CVP IS paskyroje, </w:t>
      </w:r>
      <w:r w:rsidR="002350A5" w:rsidRPr="009778AD">
        <w:rPr>
          <w:rFonts w:ascii="Arial" w:hAnsi="Arial" w:cs="Arial"/>
          <w:bCs/>
          <w:lang w:val="lt-LT"/>
        </w:rPr>
        <w:t xml:space="preserve">ne vėliau kaip </w:t>
      </w:r>
      <w:r w:rsidR="002350A5" w:rsidRPr="009778AD">
        <w:rPr>
          <w:rFonts w:ascii="Arial" w:hAnsi="Arial" w:cs="Arial"/>
          <w:b/>
          <w:lang w:val="lt-LT"/>
        </w:rPr>
        <w:t>iki datos ir laiko nurodyto skelbime apie Pirkimą</w:t>
      </w:r>
      <w:r w:rsidR="002350A5" w:rsidRPr="009778AD">
        <w:rPr>
          <w:rFonts w:ascii="Arial" w:hAnsi="Arial" w:cs="Arial"/>
          <w:bCs/>
          <w:iCs/>
          <w:lang w:val="lt-LT"/>
        </w:rPr>
        <w:t xml:space="preserve">. </w:t>
      </w:r>
      <w:r w:rsidR="002350A5" w:rsidRPr="009778AD">
        <w:rPr>
          <w:rFonts w:ascii="Arial" w:hAnsi="Arial" w:cs="Arial"/>
          <w:lang w:val="lt-LT"/>
        </w:rPr>
        <w:t xml:space="preserve">Detalesnė pasiūlymo pateikimo CVP IS priemonėmis informacija pateikiama Viešųjų pirkimų tarnybos internetinėje svetainėje </w:t>
      </w:r>
      <w:hyperlink r:id="rId12" w:history="1">
        <w:r w:rsidR="002350A5" w:rsidRPr="009778AD">
          <w:rPr>
            <w:rStyle w:val="Hipersaitas"/>
            <w:rFonts w:ascii="Arial" w:hAnsi="Arial" w:cs="Arial"/>
            <w:lang w:val="lt-LT"/>
          </w:rPr>
          <w:t>http://vpt.lrv.lt/</w:t>
        </w:r>
      </w:hyperlink>
      <w:r w:rsidR="002350A5" w:rsidRPr="009778AD">
        <w:fldChar w:fldCharType="begin"/>
      </w:r>
      <w:r w:rsidR="002350A5" w:rsidRPr="009778AD">
        <w:rPr>
          <w:rFonts w:ascii="Arial" w:hAnsi="Arial" w:cs="Arial"/>
          <w:lang w:val="lt-LT"/>
        </w:rPr>
        <w:instrText xml:space="preserve"> Hhttp://vpt.lrv.lt/" </w:instrText>
      </w:r>
      <w:r w:rsidR="002350A5" w:rsidRPr="009778AD">
        <w:fldChar w:fldCharType="separate"/>
      </w:r>
      <w:r w:rsidR="002350A5" w:rsidRPr="009778AD">
        <w:rPr>
          <w:rStyle w:val="Hipersaitas"/>
          <w:rFonts w:ascii="Arial" w:hAnsi="Arial" w:cs="Arial"/>
          <w:lang w:val="lt-LT"/>
        </w:rPr>
        <w:t>http://vpt.lrv.lt/</w:t>
      </w:r>
      <w:r w:rsidR="002350A5" w:rsidRPr="009778AD">
        <w:rPr>
          <w:rStyle w:val="Hipersaitas"/>
          <w:rFonts w:ascii="Arial" w:hAnsi="Arial" w:cs="Arial"/>
          <w:lang w:val="lt-LT"/>
        </w:rPr>
        <w:fldChar w:fldCharType="end"/>
      </w:r>
      <w:r w:rsidR="002350A5" w:rsidRPr="009778AD">
        <w:rPr>
          <w:rFonts w:ascii="Arial" w:hAnsi="Arial" w:cs="Arial"/>
          <w:lang w:val="lt-LT"/>
        </w:rPr>
        <w:t xml:space="preserve">, skiltyje </w:t>
      </w:r>
      <w:r w:rsidR="002350A5" w:rsidRPr="009778AD">
        <w:rPr>
          <w:rFonts w:ascii="Arial" w:hAnsi="Arial" w:cs="Arial"/>
          <w:bCs/>
          <w:lang w:val="lt-LT"/>
        </w:rPr>
        <w:t xml:space="preserve">Meniu </w:t>
      </w:r>
      <w:r w:rsidR="002350A5" w:rsidRPr="009778AD">
        <w:rPr>
          <w:rFonts w:ascii="Arial" w:hAnsi="Arial" w:cs="Arial"/>
          <w:lang w:val="lt-LT"/>
        </w:rPr>
        <w:t xml:space="preserve">→ Nauja </w:t>
      </w:r>
      <w:r w:rsidR="002350A5" w:rsidRPr="009778AD">
        <w:rPr>
          <w:rFonts w:ascii="Arial" w:hAnsi="Arial" w:cs="Arial"/>
          <w:bCs/>
          <w:lang w:val="lt-LT"/>
        </w:rPr>
        <w:t>CVP IS</w:t>
      </w:r>
      <w:r w:rsidR="003D4A38">
        <w:rPr>
          <w:rFonts w:ascii="Arial" w:hAnsi="Arial" w:cs="Arial"/>
          <w:bCs/>
          <w:lang w:val="lt-LT"/>
        </w:rPr>
        <w:t xml:space="preserve"> </w:t>
      </w:r>
      <w:r w:rsidR="002350A5" w:rsidRPr="009778AD">
        <w:rPr>
          <w:rFonts w:ascii="Arial" w:hAnsi="Arial" w:cs="Arial"/>
          <w:bCs/>
          <w:lang w:val="lt-LT"/>
        </w:rPr>
        <w:t>(aktuali nuo 2024-1</w:t>
      </w:r>
      <w:r w:rsidR="000C0BCD">
        <w:rPr>
          <w:rFonts w:ascii="Arial" w:hAnsi="Arial" w:cs="Arial"/>
          <w:bCs/>
          <w:lang w:val="lt-LT"/>
        </w:rPr>
        <w:t>2-01</w:t>
      </w:r>
      <w:r w:rsidR="002350A5" w:rsidRPr="009778AD">
        <w:rPr>
          <w:rFonts w:ascii="Arial" w:hAnsi="Arial" w:cs="Arial"/>
          <w:bCs/>
          <w:lang w:val="lt-LT"/>
        </w:rPr>
        <w:t>)</w:t>
      </w:r>
      <w:r w:rsidR="002350A5" w:rsidRPr="009778AD">
        <w:rPr>
          <w:rFonts w:ascii="Arial" w:hAnsi="Arial" w:cs="Arial"/>
          <w:lang w:val="lt-LT"/>
        </w:rPr>
        <w:t xml:space="preserve"> → Metodinė medžiaga (instrukcijos)→ </w:t>
      </w:r>
      <w:r w:rsidR="002350A5" w:rsidRPr="009778AD">
        <w:rPr>
          <w:rFonts w:ascii="Arial" w:hAnsi="Arial" w:cs="Arial"/>
          <w:bCs/>
          <w:lang w:val="lt-LT"/>
        </w:rPr>
        <w:t>Tiekėjams (skaidrės)</w:t>
      </w:r>
      <w:r w:rsidR="002350A5" w:rsidRPr="009778AD">
        <w:rPr>
          <w:rFonts w:ascii="Arial" w:hAnsi="Arial" w:cs="Arial"/>
          <w:b/>
          <w:bCs/>
          <w:lang w:val="lt-LT"/>
        </w:rPr>
        <w:t xml:space="preserve"> </w:t>
      </w:r>
      <w:r w:rsidR="002350A5" w:rsidRPr="009778AD">
        <w:rPr>
          <w:rFonts w:ascii="Arial" w:hAnsi="Arial" w:cs="Arial"/>
          <w:i/>
          <w:iCs/>
          <w:lang w:val="lt-LT"/>
        </w:rPr>
        <w:t>„</w:t>
      </w:r>
      <w:hyperlink r:id="rId13" w:tgtFrame="_blank" w:history="1">
        <w:r w:rsidR="002350A5" w:rsidRPr="009778AD">
          <w:rPr>
            <w:rStyle w:val="Hipersaitas"/>
            <w:rFonts w:ascii="Arial" w:hAnsi="Arial" w:cs="Arial"/>
            <w:lang w:val="lt-LT"/>
          </w:rPr>
          <w:t>Kaip pateikti pasiūlymą CVP IS</w:t>
        </w:r>
      </w:hyperlink>
      <w:r w:rsidR="002350A5" w:rsidRPr="009778AD">
        <w:rPr>
          <w:rFonts w:ascii="Arial" w:hAnsi="Arial" w:cs="Arial"/>
          <w:i/>
          <w:iCs/>
          <w:lang w:val="lt-LT"/>
        </w:rPr>
        <w:t>“</w:t>
      </w:r>
      <w:r w:rsidR="002350A5" w:rsidRPr="009778AD">
        <w:rPr>
          <w:rFonts w:ascii="Arial" w:hAnsi="Arial" w:cs="Arial"/>
          <w:lang w:val="lt-LT"/>
        </w:rPr>
        <w:t>.</w:t>
      </w:r>
    </w:p>
    <w:p w14:paraId="3BC2B250" w14:textId="77777777" w:rsidR="000C3B26" w:rsidRPr="00323CB7" w:rsidRDefault="000C3B26" w:rsidP="000C3B26">
      <w:pPr>
        <w:pStyle w:val="Sraopastraipa"/>
        <w:keepNext/>
        <w:tabs>
          <w:tab w:val="left" w:pos="426"/>
        </w:tabs>
        <w:spacing w:after="0" w:line="240" w:lineRule="auto"/>
        <w:ind w:left="0"/>
        <w:contextualSpacing w:val="0"/>
        <w:outlineLvl w:val="0"/>
        <w:rPr>
          <w:rFonts w:ascii="Arial" w:hAnsi="Arial" w:cs="Arial"/>
          <w:b/>
          <w:bCs/>
          <w:vanish/>
          <w:lang w:val="lt-LT"/>
        </w:rPr>
      </w:pPr>
      <w:bookmarkStart w:id="51" w:name="_Toc484092810"/>
      <w:bookmarkStart w:id="52" w:name="_Toc484503444"/>
      <w:bookmarkStart w:id="53" w:name="_Toc485712336"/>
      <w:bookmarkStart w:id="54" w:name="_Toc485737106"/>
      <w:bookmarkStart w:id="55" w:name="_Toc485889564"/>
      <w:bookmarkStart w:id="56" w:name="_Toc484503445"/>
      <w:bookmarkStart w:id="57" w:name="_Toc485712337"/>
      <w:bookmarkStart w:id="58" w:name="_Toc485737107"/>
      <w:bookmarkStart w:id="59" w:name="_Toc485889565"/>
      <w:bookmarkStart w:id="60" w:name="_Toc484503446"/>
      <w:bookmarkStart w:id="61" w:name="_Toc485712338"/>
      <w:bookmarkStart w:id="62" w:name="_Toc485737108"/>
      <w:bookmarkStart w:id="63" w:name="_Toc485889566"/>
      <w:bookmarkStart w:id="64" w:name="_Toc484503447"/>
      <w:bookmarkStart w:id="65" w:name="_Toc485712339"/>
      <w:bookmarkStart w:id="66" w:name="_Toc485737109"/>
      <w:bookmarkStart w:id="67" w:name="_Toc485889567"/>
      <w:bookmarkStart w:id="68" w:name="_Toc484503448"/>
      <w:bookmarkStart w:id="69" w:name="_Toc485712340"/>
      <w:bookmarkStart w:id="70" w:name="_Toc485737110"/>
      <w:bookmarkStart w:id="71" w:name="_Toc485889568"/>
      <w:bookmarkStart w:id="72" w:name="_Toc484503449"/>
      <w:bookmarkStart w:id="73" w:name="_Toc485712341"/>
      <w:bookmarkStart w:id="74" w:name="_Toc485737111"/>
      <w:bookmarkStart w:id="75" w:name="_Toc485889569"/>
      <w:bookmarkStart w:id="76" w:name="_Hlk483902607"/>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373F7C1B" w14:textId="77777777" w:rsidR="000C3B26" w:rsidRPr="00323CB7"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7" w:name="_Toc205404879"/>
      <w:r w:rsidRPr="00323CB7">
        <w:rPr>
          <w:rFonts w:ascii="Arial" w:hAnsi="Arial" w:cs="Arial"/>
          <w:b/>
          <w:bCs/>
          <w:color w:val="auto"/>
          <w:sz w:val="22"/>
          <w:szCs w:val="22"/>
          <w:lang w:val="lt-LT"/>
        </w:rPr>
        <w:t>PASIŪLYMŲ GALIOJIMAS IR PASIŪLYMŲ GALIOJIMO UŽTIKRINIMAS</w:t>
      </w:r>
      <w:bookmarkEnd w:id="77"/>
      <w:r w:rsidRPr="00323CB7">
        <w:rPr>
          <w:rFonts w:ascii="Arial" w:hAnsi="Arial" w:cs="Arial"/>
          <w:b/>
          <w:bCs/>
          <w:color w:val="auto"/>
          <w:sz w:val="22"/>
          <w:szCs w:val="22"/>
          <w:lang w:val="lt-LT"/>
        </w:rPr>
        <w:t xml:space="preserve"> </w:t>
      </w:r>
    </w:p>
    <w:p w14:paraId="1988F7DF" w14:textId="77777777" w:rsidR="000C3B26" w:rsidRPr="00A22E68" w:rsidRDefault="000C3B26" w:rsidP="000C3B26">
      <w:pPr>
        <w:spacing w:after="0" w:line="240" w:lineRule="auto"/>
        <w:jc w:val="both"/>
        <w:rPr>
          <w:rFonts w:ascii="Arial" w:hAnsi="Arial" w:cs="Arial"/>
          <w:i/>
          <w:iCs/>
          <w:color w:val="FF0000"/>
          <w:lang w:val="lt-LT"/>
        </w:rPr>
      </w:pPr>
    </w:p>
    <w:p w14:paraId="709544EB" w14:textId="47E5FAD7" w:rsidR="000C3B26" w:rsidRPr="00A22E68" w:rsidRDefault="00323CB7" w:rsidP="000C3B26">
      <w:pPr>
        <w:pStyle w:val="Sraopastraipa"/>
        <w:tabs>
          <w:tab w:val="left" w:pos="426"/>
        </w:tabs>
        <w:spacing w:after="0" w:line="240" w:lineRule="auto"/>
        <w:ind w:left="0"/>
        <w:jc w:val="both"/>
        <w:rPr>
          <w:rFonts w:ascii="Arial" w:hAnsi="Arial" w:cs="Arial"/>
          <w:lang w:val="lt-LT"/>
        </w:rPr>
      </w:pPr>
      <w:bookmarkStart w:id="78" w:name="_Hlk501616425"/>
      <w:r>
        <w:rPr>
          <w:rFonts w:ascii="Arial" w:hAnsi="Arial" w:cs="Arial"/>
          <w:lang w:val="lt-LT"/>
        </w:rPr>
        <w:t>8</w:t>
      </w:r>
      <w:r w:rsidR="000C3B26" w:rsidRPr="00A22E68">
        <w:rPr>
          <w:rFonts w:ascii="Arial" w:hAnsi="Arial" w:cs="Arial"/>
          <w:lang w:val="lt-LT"/>
        </w:rPr>
        <w:t xml:space="preserve">.1. VMU nereikalauja kartu su pasiūlymu pateikti pasiūlymo galiojimo užtikrinimą patvirtinančio dokumento (kaip nustatyta Bendrųjų sąlygų 8 skyriuje), tačiau tiekėjas, VMU pareikalavus, turės sumokėti </w:t>
      </w:r>
      <w:r w:rsidRPr="00DD2FF3">
        <w:rPr>
          <w:rFonts w:ascii="Arial" w:hAnsi="Arial" w:cs="Arial"/>
          <w:lang w:val="lt-LT"/>
        </w:rPr>
        <w:t xml:space="preserve">3 (trijų) procentų </w:t>
      </w:r>
      <w:r w:rsidR="003D4A38">
        <w:rPr>
          <w:rFonts w:ascii="Arial" w:hAnsi="Arial" w:cs="Arial"/>
          <w:lang w:val="lt-LT"/>
        </w:rPr>
        <w:t xml:space="preserve">eurų </w:t>
      </w:r>
      <w:r w:rsidRPr="00DD2FF3">
        <w:rPr>
          <w:rFonts w:ascii="Arial" w:hAnsi="Arial" w:cs="Arial"/>
          <w:lang w:val="lt-LT"/>
        </w:rPr>
        <w:t xml:space="preserve">nuo atitinkamos p.o.d. Sutarties </w:t>
      </w:r>
      <w:r>
        <w:rPr>
          <w:rFonts w:ascii="Arial" w:hAnsi="Arial" w:cs="Arial"/>
          <w:lang w:val="lt-LT"/>
        </w:rPr>
        <w:t>maksimalios kainos</w:t>
      </w:r>
      <w:r w:rsidRPr="00DD2FF3">
        <w:rPr>
          <w:rFonts w:ascii="Arial" w:hAnsi="Arial" w:cs="Arial"/>
          <w:lang w:val="lt-LT"/>
        </w:rPr>
        <w:t xml:space="preserve"> be PVM, kuri</w:t>
      </w:r>
      <w:r>
        <w:rPr>
          <w:rFonts w:ascii="Arial" w:hAnsi="Arial" w:cs="Arial"/>
          <w:lang w:val="lt-LT"/>
        </w:rPr>
        <w:t>os</w:t>
      </w:r>
      <w:r w:rsidRPr="00DD2FF3">
        <w:rPr>
          <w:rFonts w:ascii="Arial" w:hAnsi="Arial" w:cs="Arial"/>
          <w:lang w:val="lt-LT"/>
        </w:rPr>
        <w:t xml:space="preserve"> nurodytos </w:t>
      </w:r>
      <w:r>
        <w:rPr>
          <w:rFonts w:ascii="Arial" w:hAnsi="Arial" w:cs="Arial"/>
          <w:lang w:val="lt-LT"/>
        </w:rPr>
        <w:t xml:space="preserve">Pirkimo </w:t>
      </w:r>
      <w:r w:rsidR="003D4A38">
        <w:rPr>
          <w:rFonts w:ascii="Arial" w:eastAsia="Calibri" w:hAnsi="Arial" w:cs="Arial"/>
          <w:lang w:val="lt-LT"/>
        </w:rPr>
        <w:t xml:space="preserve">Specialiosiose sąlygose </w:t>
      </w:r>
      <w:r w:rsidR="0088592E" w:rsidRPr="00A22E68">
        <w:rPr>
          <w:rFonts w:ascii="Arial" w:hAnsi="Arial" w:cs="Arial"/>
          <w:lang w:val="lt-LT"/>
        </w:rPr>
        <w:t xml:space="preserve">baudą </w:t>
      </w:r>
      <w:r w:rsidRPr="006A78DB">
        <w:rPr>
          <w:rFonts w:ascii="Arial" w:hAnsi="Arial" w:cs="Arial"/>
          <w:lang w:val="lt-LT"/>
        </w:rPr>
        <w:t>(bauda taikoma kiekviena</w:t>
      </w:r>
      <w:r>
        <w:rPr>
          <w:rFonts w:ascii="Arial" w:hAnsi="Arial" w:cs="Arial"/>
          <w:lang w:val="lt-LT"/>
        </w:rPr>
        <w:t>i</w:t>
      </w:r>
      <w:r w:rsidRPr="006A78DB">
        <w:rPr>
          <w:rFonts w:ascii="Arial" w:hAnsi="Arial" w:cs="Arial"/>
          <w:lang w:val="lt-LT"/>
        </w:rPr>
        <w:t xml:space="preserve"> p.o.d. atskirai)</w:t>
      </w:r>
      <w:r w:rsidRPr="005963C6">
        <w:rPr>
          <w:rFonts w:ascii="Arial" w:hAnsi="Arial" w:cs="Arial"/>
          <w:lang w:val="lt-LT"/>
        </w:rPr>
        <w:t>,</w:t>
      </w:r>
      <w:r w:rsidR="000C3B26" w:rsidRPr="00A22E68">
        <w:rPr>
          <w:rFonts w:ascii="Arial" w:hAnsi="Arial" w:cs="Arial"/>
          <w:color w:val="3A7C22" w:themeColor="accent6" w:themeShade="BF"/>
          <w:lang w:val="lt-LT"/>
        </w:rPr>
        <w:t xml:space="preserve"> </w:t>
      </w:r>
      <w:r w:rsidR="000C3B26" w:rsidRPr="00A22E68">
        <w:rPr>
          <w:rFonts w:ascii="Arial" w:hAnsi="Arial" w:cs="Arial"/>
          <w:lang w:val="lt-LT"/>
        </w:rPr>
        <w:t>jeigu jis:</w:t>
      </w:r>
    </w:p>
    <w:p w14:paraId="2981CE47" w14:textId="15093977" w:rsidR="000C3B26" w:rsidRPr="00A22E68"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.1.1. atšaukia arba pakeičia savo pasiūlymą pasiūlymo galiojimo laikotarpiu;</w:t>
      </w:r>
    </w:p>
    <w:p w14:paraId="73D34AA3" w14:textId="5B936E74"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.1.2. laimėjęs Pirkimą, vengia arba atsisako pasirašyti Sutartį per VMU nurodytą terminą;</w:t>
      </w:r>
    </w:p>
    <w:p w14:paraId="0BE34F0C" w14:textId="45935D13" w:rsidR="000C3B26" w:rsidRPr="00A22E68" w:rsidRDefault="008638B9" w:rsidP="000C3B26">
      <w:pPr>
        <w:spacing w:after="0" w:line="240" w:lineRule="auto"/>
        <w:jc w:val="both"/>
        <w:rPr>
          <w:rFonts w:ascii="Arial" w:hAnsi="Arial" w:cs="Arial"/>
          <w:lang w:val="lt-LT"/>
        </w:rPr>
      </w:pPr>
      <w:r>
        <w:rPr>
          <w:rFonts w:ascii="Arial" w:hAnsi="Arial" w:cs="Arial"/>
          <w:lang w:val="lt-LT"/>
        </w:rPr>
        <w:t>8</w:t>
      </w:r>
      <w:r w:rsidR="000C3B26" w:rsidRPr="00A22E68">
        <w:rPr>
          <w:rFonts w:ascii="Arial" w:hAnsi="Arial" w:cs="Arial"/>
          <w:lang w:val="lt-LT"/>
        </w:rPr>
        <w:t>.1.3. vengia arba atsisako pateikti Pirkimo sutarties įvykdymo užtikrinimą ar kitą su Sutarties įsigaliojimu siejamą dokumentą per Sutartyje nustatytą terminą (jeigu tokių reikalaujama).</w:t>
      </w:r>
    </w:p>
    <w:p w14:paraId="2A5C2E57" w14:textId="51A91F8A" w:rsidR="000C3B26" w:rsidRDefault="008638B9" w:rsidP="000C3B26">
      <w:pPr>
        <w:pStyle w:val="Sraopastraipa"/>
        <w:tabs>
          <w:tab w:val="left" w:pos="426"/>
        </w:tabs>
        <w:spacing w:after="0" w:line="240" w:lineRule="auto"/>
        <w:ind w:left="0"/>
        <w:jc w:val="both"/>
        <w:rPr>
          <w:rFonts w:ascii="Arial" w:hAnsi="Arial" w:cs="Arial"/>
          <w:lang w:val="lt-LT"/>
        </w:rPr>
      </w:pPr>
      <w:r>
        <w:rPr>
          <w:rFonts w:ascii="Arial" w:hAnsi="Arial" w:cs="Arial"/>
          <w:lang w:val="lt-LT"/>
        </w:rPr>
        <w:t>8</w:t>
      </w:r>
      <w:r w:rsidR="000C3B26" w:rsidRPr="00A22E68">
        <w:rPr>
          <w:rFonts w:ascii="Arial" w:hAnsi="Arial" w:cs="Arial"/>
          <w:lang w:val="lt-LT"/>
        </w:rPr>
        <w:t>.2. Kiti reikalavimai pasiūlymo galiojimo terminui ir Užtikrinimui pateikti Bendrųjų sąlygų 8 skyriuje.</w:t>
      </w:r>
    </w:p>
    <w:p w14:paraId="602BD0BD" w14:textId="77777777" w:rsidR="00957C03" w:rsidRPr="00A22E68" w:rsidRDefault="00957C03" w:rsidP="000C3B26">
      <w:pPr>
        <w:pStyle w:val="Sraopastraipa"/>
        <w:tabs>
          <w:tab w:val="left" w:pos="426"/>
        </w:tabs>
        <w:spacing w:after="0" w:line="240" w:lineRule="auto"/>
        <w:ind w:left="0"/>
        <w:jc w:val="both"/>
        <w:rPr>
          <w:rFonts w:ascii="Arial" w:hAnsi="Arial" w:cs="Arial"/>
          <w:lang w:val="lt-LT"/>
        </w:rPr>
      </w:pPr>
    </w:p>
    <w:p w14:paraId="0C449F3F" w14:textId="4BE07B14" w:rsidR="000C3B26" w:rsidRPr="00957C03" w:rsidRDefault="000C3B26" w:rsidP="00957C03">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79" w:name="_Toc205404880"/>
      <w:bookmarkEnd w:id="76"/>
      <w:bookmarkEnd w:id="78"/>
      <w:r w:rsidRPr="0088592E">
        <w:rPr>
          <w:rFonts w:ascii="Arial" w:hAnsi="Arial" w:cs="Arial"/>
          <w:b/>
          <w:bCs/>
          <w:color w:val="auto"/>
          <w:sz w:val="22"/>
          <w:szCs w:val="22"/>
          <w:lang w:val="lt-LT"/>
        </w:rPr>
        <w:lastRenderedPageBreak/>
        <w:t>PASIŪLYMĄ S</w:t>
      </w:r>
      <w:r w:rsidRPr="00957C03">
        <w:rPr>
          <w:rFonts w:ascii="Arial" w:hAnsi="Arial" w:cs="Arial"/>
          <w:b/>
          <w:bCs/>
          <w:color w:val="auto"/>
          <w:sz w:val="22"/>
          <w:szCs w:val="22"/>
          <w:lang w:val="lt-LT"/>
        </w:rPr>
        <w:t>UDARANTYS DOKUMENTAI</w:t>
      </w:r>
      <w:bookmarkEnd w:id="79"/>
      <w:r w:rsidRPr="00957C03">
        <w:rPr>
          <w:rFonts w:ascii="Arial" w:hAnsi="Arial" w:cs="Arial"/>
          <w:b/>
          <w:bCs/>
          <w:color w:val="auto"/>
          <w:sz w:val="22"/>
          <w:szCs w:val="22"/>
          <w:lang w:val="lt-LT"/>
        </w:rPr>
        <w:t xml:space="preserve"> </w:t>
      </w:r>
    </w:p>
    <w:p w14:paraId="3F9DFBBE" w14:textId="77777777" w:rsidR="000C3B26" w:rsidRPr="00A22E68" w:rsidRDefault="000C3B26" w:rsidP="000C3B26">
      <w:pPr>
        <w:tabs>
          <w:tab w:val="left" w:pos="0"/>
          <w:tab w:val="left" w:pos="567"/>
          <w:tab w:val="left" w:pos="851"/>
        </w:tabs>
        <w:spacing w:after="0" w:line="240" w:lineRule="auto"/>
        <w:jc w:val="both"/>
        <w:rPr>
          <w:rFonts w:ascii="Arial" w:hAnsi="Arial" w:cs="Arial"/>
          <w:bCs/>
          <w:i/>
          <w:iCs/>
          <w:color w:val="FF0000"/>
          <w:lang w:val="lt-LT"/>
        </w:rPr>
      </w:pPr>
    </w:p>
    <w:p w14:paraId="76D26027" w14:textId="5BD7C21B" w:rsidR="000C3B26" w:rsidRPr="00A22E68" w:rsidRDefault="008638B9" w:rsidP="000C3B2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 Iki pasiūlymų pateikimo termino pabaigos pasiūlyme tiekėjas turi pateikti:</w:t>
      </w:r>
    </w:p>
    <w:p w14:paraId="7FBF9F91" w14:textId="0D1C25F7" w:rsidR="000C3B26" w:rsidRPr="00A22E68" w:rsidRDefault="008638B9" w:rsidP="000C3B26">
      <w:pPr>
        <w:tabs>
          <w:tab w:val="left" w:pos="709"/>
          <w:tab w:val="left" w:pos="1134"/>
        </w:tabs>
        <w:spacing w:after="0" w:line="240" w:lineRule="auto"/>
        <w:ind w:left="284" w:hanging="284"/>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.1.1.</w:t>
      </w:r>
      <w:r w:rsidR="000C3B26" w:rsidRPr="00AD52BF">
        <w:rPr>
          <w:rFonts w:ascii="Arial" w:eastAsia="Calibri" w:hAnsi="Arial" w:cs="Arial"/>
          <w:b/>
          <w:bCs/>
          <w:lang w:val="lt-LT"/>
        </w:rPr>
        <w:t xml:space="preserve"> pasirašytą</w:t>
      </w:r>
      <w:r w:rsidR="00BB68B2">
        <w:rPr>
          <w:rFonts w:ascii="Arial" w:eastAsia="Calibri" w:hAnsi="Arial" w:cs="Arial"/>
          <w:b/>
          <w:bCs/>
          <w:lang w:val="lt-LT"/>
        </w:rPr>
        <w:t xml:space="preserve"> (el. priemonėmis)</w:t>
      </w:r>
      <w:r w:rsidR="007A72A5">
        <w:rPr>
          <w:rFonts w:ascii="Arial" w:eastAsia="Calibri" w:hAnsi="Arial" w:cs="Arial"/>
          <w:b/>
          <w:bCs/>
          <w:lang w:val="lt-LT"/>
        </w:rPr>
        <w:t xml:space="preserve">, </w:t>
      </w:r>
      <w:r w:rsidR="007A72A5" w:rsidRPr="007A72A5">
        <w:rPr>
          <w:rFonts w:ascii="Arial" w:eastAsia="Calibri" w:hAnsi="Arial" w:cs="Arial"/>
          <w:bCs/>
          <w:lang w:val="lt-LT"/>
        </w:rPr>
        <w:t>užpildytą</w:t>
      </w:r>
      <w:r w:rsidR="000C3B26" w:rsidRPr="007A72A5">
        <w:rPr>
          <w:rFonts w:ascii="Arial" w:eastAsia="Calibri" w:hAnsi="Arial" w:cs="Arial"/>
          <w:lang w:val="lt-LT"/>
        </w:rPr>
        <w:t xml:space="preserve"> </w:t>
      </w:r>
      <w:r w:rsidR="000C3B26" w:rsidRPr="00A22E68">
        <w:rPr>
          <w:rFonts w:ascii="Arial" w:eastAsia="Calibri" w:hAnsi="Arial" w:cs="Arial"/>
          <w:lang w:val="lt-LT"/>
        </w:rPr>
        <w:t>Pasiūlymo formą (</w:t>
      </w:r>
      <w:r w:rsidR="000C3B26" w:rsidRPr="00A22E68">
        <w:rPr>
          <w:rFonts w:ascii="Arial" w:hAnsi="Arial" w:cs="Arial"/>
          <w:lang w:val="lt-LT"/>
        </w:rPr>
        <w:t xml:space="preserve">Specialiųjų sąlygų </w:t>
      </w:r>
      <w:r w:rsidR="00C129FA">
        <w:rPr>
          <w:rFonts w:ascii="Arial" w:eastAsia="Calibri" w:hAnsi="Arial" w:cs="Arial"/>
          <w:lang w:val="lt-LT"/>
        </w:rPr>
        <w:t>2</w:t>
      </w:r>
      <w:r w:rsidR="000C3B26" w:rsidRPr="00A22E68">
        <w:rPr>
          <w:rFonts w:ascii="Arial" w:eastAsia="Calibri" w:hAnsi="Arial" w:cs="Arial"/>
          <w:lang w:val="lt-LT"/>
        </w:rPr>
        <w:t xml:space="preserve"> priedas)</w:t>
      </w:r>
      <w:r w:rsidR="007A72A5">
        <w:rPr>
          <w:rFonts w:ascii="Arial" w:eastAsia="Calibri" w:hAnsi="Arial" w:cs="Arial"/>
          <w:lang w:val="lt-LT"/>
        </w:rPr>
        <w:t>, TS įkainių lentelę</w:t>
      </w:r>
      <w:r w:rsidR="00BB68B2">
        <w:rPr>
          <w:rFonts w:ascii="Arial" w:eastAsia="Calibri" w:hAnsi="Arial" w:cs="Arial"/>
          <w:lang w:val="lt-LT"/>
        </w:rPr>
        <w:t xml:space="preserve"> (TS priedą Nr. 1 arba TS priedą Nr. 2)</w:t>
      </w:r>
      <w:r w:rsidR="000C3B26" w:rsidRPr="00A22E68">
        <w:rPr>
          <w:rFonts w:ascii="Arial" w:eastAsia="Calibri" w:hAnsi="Arial" w:cs="Arial"/>
          <w:lang w:val="lt-LT"/>
        </w:rPr>
        <w:t>;</w:t>
      </w:r>
    </w:p>
    <w:p w14:paraId="035088BC" w14:textId="5AC39D22" w:rsidR="000C3B26" w:rsidRPr="00A22E68"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.1.2. jei Pasiūlymo formą pasirašo tiekėjo vadovo įgaliotas asmuo, pasiūlyme turi būti pridėtas tokią teisę suteikiantis pasirašytas galiojantis įgaliojimas arba kitas dokumentas;</w:t>
      </w:r>
    </w:p>
    <w:p w14:paraId="265AD0C5" w14:textId="060B00D1" w:rsidR="000C3B26" w:rsidRPr="009E4539" w:rsidRDefault="008638B9" w:rsidP="000C3B2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9</w:t>
      </w:r>
      <w:r w:rsidR="000C3B26" w:rsidRPr="00A22E68">
        <w:rPr>
          <w:rFonts w:ascii="Arial" w:eastAsia="Calibri" w:hAnsi="Arial" w:cs="Arial"/>
          <w:lang w:val="lt-LT"/>
        </w:rPr>
        <w:t>.</w:t>
      </w:r>
      <w:r w:rsidR="00DB120F">
        <w:rPr>
          <w:rFonts w:ascii="Arial" w:eastAsia="Calibri" w:hAnsi="Arial" w:cs="Arial"/>
          <w:lang w:val="lt-LT"/>
        </w:rPr>
        <w:t>1.3</w:t>
      </w:r>
      <w:r w:rsidR="000C3B26" w:rsidRPr="009E4539">
        <w:rPr>
          <w:rFonts w:ascii="Arial" w:eastAsia="Calibri" w:hAnsi="Arial" w:cs="Arial"/>
          <w:lang w:val="lt-LT"/>
        </w:rPr>
        <w:t>. jei pasiūlymą pateikia tiekėjų grupė, pasirašytą jung</w:t>
      </w:r>
      <w:r w:rsidR="001E766C">
        <w:rPr>
          <w:rFonts w:ascii="Arial" w:eastAsia="Calibri" w:hAnsi="Arial" w:cs="Arial"/>
          <w:lang w:val="lt-LT"/>
        </w:rPr>
        <w:t>tinės veiklos sutarties kopiją.</w:t>
      </w:r>
      <w:r w:rsidR="000C3B26" w:rsidRPr="009E4539">
        <w:rPr>
          <w:rFonts w:ascii="Arial" w:eastAsia="Calibri" w:hAnsi="Arial" w:cs="Arial"/>
          <w:lang w:val="lt-LT"/>
        </w:rPr>
        <w:t xml:space="preserve"> </w:t>
      </w:r>
    </w:p>
    <w:p w14:paraId="0FA8F999" w14:textId="2FB4F91A" w:rsidR="00DB120F" w:rsidRDefault="005F2462" w:rsidP="004536D9">
      <w:pPr>
        <w:tabs>
          <w:tab w:val="left" w:pos="709"/>
          <w:tab w:val="left" w:pos="993"/>
        </w:tabs>
        <w:spacing w:after="0" w:line="240" w:lineRule="auto"/>
        <w:jc w:val="both"/>
        <w:rPr>
          <w:rFonts w:ascii="Arial" w:hAnsi="Arial"/>
          <w:lang w:val="lt-LT"/>
        </w:rPr>
      </w:pPr>
      <w:r>
        <w:rPr>
          <w:rFonts w:ascii="Arial" w:hAnsi="Arial" w:cs="Arial"/>
          <w:bCs/>
          <w:lang w:val="lt-LT"/>
        </w:rPr>
        <w:t>9</w:t>
      </w:r>
      <w:r w:rsidR="00DB120F">
        <w:rPr>
          <w:rFonts w:ascii="Arial" w:hAnsi="Arial" w:cs="Arial"/>
          <w:bCs/>
          <w:lang w:val="lt-LT"/>
        </w:rPr>
        <w:t>.2</w:t>
      </w:r>
      <w:r w:rsidRPr="003A1810">
        <w:rPr>
          <w:rFonts w:ascii="Arial" w:hAnsi="Arial" w:cs="Arial"/>
          <w:bCs/>
          <w:lang w:val="lt-LT"/>
        </w:rPr>
        <w:t>.</w:t>
      </w:r>
      <w:r w:rsidR="00DB120F">
        <w:rPr>
          <w:rFonts w:ascii="Arial" w:hAnsi="Arial" w:cs="Arial"/>
          <w:bCs/>
          <w:lang w:val="lt-LT"/>
        </w:rPr>
        <w:t xml:space="preserve"> užpildytą įsipareigojimą neatskleisti konfidencialios informacijos</w:t>
      </w:r>
      <w:r w:rsidRPr="00D108B1">
        <w:rPr>
          <w:rFonts w:ascii="Arial" w:hAnsi="Arial"/>
          <w:lang w:val="lt-LT"/>
        </w:rPr>
        <w:t xml:space="preserve"> </w:t>
      </w:r>
      <w:r w:rsidR="00DB120F">
        <w:rPr>
          <w:rFonts w:ascii="Arial" w:hAnsi="Arial"/>
          <w:lang w:val="lt-LT"/>
        </w:rPr>
        <w:t>(</w:t>
      </w:r>
      <w:r w:rsidR="00DB120F" w:rsidRPr="00A22E68">
        <w:rPr>
          <w:rFonts w:ascii="Arial" w:hAnsi="Arial" w:cs="Arial"/>
          <w:lang w:val="lt-LT"/>
        </w:rPr>
        <w:t xml:space="preserve">Specialiųjų sąlygų </w:t>
      </w:r>
      <w:r w:rsidR="00DB120F">
        <w:rPr>
          <w:rFonts w:ascii="Arial" w:eastAsia="Calibri" w:hAnsi="Arial" w:cs="Arial"/>
          <w:lang w:val="lt-LT"/>
        </w:rPr>
        <w:t>5</w:t>
      </w:r>
      <w:r w:rsidR="00DB120F" w:rsidRPr="00A22E68">
        <w:rPr>
          <w:rFonts w:ascii="Arial" w:eastAsia="Calibri" w:hAnsi="Arial" w:cs="Arial"/>
          <w:lang w:val="lt-LT"/>
        </w:rPr>
        <w:t xml:space="preserve"> priedas</w:t>
      </w:r>
      <w:r w:rsidR="00DB120F">
        <w:rPr>
          <w:rFonts w:ascii="Arial" w:eastAsia="Calibri" w:hAnsi="Arial" w:cs="Arial"/>
          <w:lang w:val="lt-LT"/>
        </w:rPr>
        <w:t xml:space="preserve">) </w:t>
      </w:r>
      <w:r w:rsidR="00DB120F" w:rsidRPr="006A16CA">
        <w:rPr>
          <w:rFonts w:ascii="Arial" w:hAnsi="Arial" w:cs="Arial"/>
          <w:lang w:val="lt-LT"/>
        </w:rPr>
        <w:t xml:space="preserve">bus prašoma pateikti </w:t>
      </w:r>
      <w:r w:rsidR="00DB120F" w:rsidRPr="006A16CA">
        <w:rPr>
          <w:rFonts w:ascii="Arial" w:hAnsi="Arial" w:cs="Arial"/>
          <w:b/>
          <w:lang w:val="lt-LT"/>
        </w:rPr>
        <w:t>tik galimą laimėtoją</w:t>
      </w:r>
      <w:r w:rsidR="00DB120F">
        <w:rPr>
          <w:rFonts w:ascii="Arial" w:hAnsi="Arial" w:cs="Arial"/>
          <w:b/>
          <w:lang w:val="lt-LT"/>
        </w:rPr>
        <w:t>.</w:t>
      </w:r>
    </w:p>
    <w:p w14:paraId="38A9FC90" w14:textId="6509E992" w:rsidR="005F2462" w:rsidRPr="005F2462" w:rsidRDefault="00DB120F" w:rsidP="004536D9">
      <w:pPr>
        <w:tabs>
          <w:tab w:val="left" w:pos="709"/>
          <w:tab w:val="left" w:pos="993"/>
        </w:tabs>
        <w:spacing w:after="0" w:line="240" w:lineRule="auto"/>
        <w:jc w:val="both"/>
        <w:rPr>
          <w:rFonts w:ascii="Arial" w:eastAsia="Calibri" w:hAnsi="Arial" w:cs="Arial"/>
          <w:bCs/>
          <w:lang w:val="lt-LT"/>
        </w:rPr>
      </w:pPr>
      <w:r>
        <w:rPr>
          <w:rFonts w:ascii="Arial" w:hAnsi="Arial"/>
          <w:lang w:val="lt-LT"/>
        </w:rPr>
        <w:t xml:space="preserve">9.3. </w:t>
      </w:r>
      <w:r w:rsidR="005F2462" w:rsidRPr="00BB4512">
        <w:rPr>
          <w:rFonts w:ascii="Arial" w:hAnsi="Arial" w:cs="Arial"/>
          <w:lang w:val="lt-LT"/>
        </w:rPr>
        <w:t xml:space="preserve">užpildytą </w:t>
      </w:r>
      <w:r w:rsidR="005F2462" w:rsidRPr="00BB4512">
        <w:rPr>
          <w:rFonts w:ascii="Arial" w:eastAsia="Arial" w:hAnsi="Arial" w:cs="Arial"/>
          <w:lang w:val="lt-LT"/>
        </w:rPr>
        <w:t>deklaracij</w:t>
      </w:r>
      <w:r w:rsidR="005F2462">
        <w:rPr>
          <w:rFonts w:ascii="Arial" w:eastAsia="Arial" w:hAnsi="Arial" w:cs="Arial"/>
          <w:lang w:val="lt-LT"/>
        </w:rPr>
        <w:t>ą</w:t>
      </w:r>
      <w:r w:rsidR="005F2462" w:rsidRPr="00BB4512">
        <w:rPr>
          <w:rFonts w:ascii="Arial" w:eastAsia="Arial" w:hAnsi="Arial" w:cs="Arial"/>
          <w:lang w:val="lt-LT"/>
        </w:rPr>
        <w:t xml:space="preserve"> (-</w:t>
      </w:r>
      <w:r w:rsidR="005F2462">
        <w:rPr>
          <w:rFonts w:ascii="Arial" w:eastAsia="Arial" w:hAnsi="Arial" w:cs="Arial"/>
          <w:lang w:val="lt-LT"/>
        </w:rPr>
        <w:t>a</w:t>
      </w:r>
      <w:r w:rsidR="005F2462" w:rsidRPr="00BB4512">
        <w:rPr>
          <w:rFonts w:ascii="Arial" w:eastAsia="Arial" w:hAnsi="Arial" w:cs="Arial"/>
          <w:lang w:val="lt-LT"/>
        </w:rPr>
        <w:t>s) dėl atitikties naci</w:t>
      </w:r>
      <w:r w:rsidR="007A72A5">
        <w:rPr>
          <w:rFonts w:ascii="Arial" w:eastAsia="Arial" w:hAnsi="Arial" w:cs="Arial"/>
          <w:lang w:val="lt-LT"/>
        </w:rPr>
        <w:t xml:space="preserve">onalinio saugumo reikalavimams </w:t>
      </w:r>
      <w:r w:rsidR="005F2462" w:rsidRPr="00BB4512">
        <w:rPr>
          <w:rFonts w:ascii="Arial" w:hAnsi="Arial" w:cs="Arial"/>
          <w:lang w:val="lt-LT"/>
        </w:rPr>
        <w:t>(</w:t>
      </w:r>
      <w:r w:rsidR="005F2462" w:rsidRPr="00A22E68">
        <w:rPr>
          <w:rFonts w:ascii="Arial" w:hAnsi="Arial" w:cs="Arial"/>
          <w:lang w:val="lt-LT"/>
        </w:rPr>
        <w:t xml:space="preserve">Specialiųjų sąlygų </w:t>
      </w:r>
      <w:r w:rsidR="00BB68B2">
        <w:rPr>
          <w:rFonts w:ascii="Arial" w:hAnsi="Arial" w:cs="Arial"/>
          <w:lang w:val="lt-LT"/>
        </w:rPr>
        <w:t>7</w:t>
      </w:r>
      <w:r w:rsidR="005F2462" w:rsidRPr="00BB4512">
        <w:rPr>
          <w:rFonts w:ascii="Arial" w:hAnsi="Arial" w:cs="Arial"/>
          <w:lang w:val="lt-LT"/>
        </w:rPr>
        <w:t xml:space="preserve"> priedas „</w:t>
      </w:r>
      <w:r w:rsidR="007A72A5">
        <w:rPr>
          <w:rFonts w:ascii="Arial" w:hAnsi="Arial" w:cs="Arial"/>
          <w:lang w:val="lt-LT"/>
        </w:rPr>
        <w:t xml:space="preserve">Deklaracijos forma paslaugoms“), </w:t>
      </w:r>
      <w:r w:rsidR="007A72A5" w:rsidRPr="006A16CA">
        <w:rPr>
          <w:rFonts w:ascii="Arial" w:hAnsi="Arial" w:cs="Arial"/>
          <w:lang w:val="lt-LT"/>
        </w:rPr>
        <w:t xml:space="preserve">bus prašoma pateikti </w:t>
      </w:r>
      <w:r w:rsidR="007A72A5" w:rsidRPr="006A16CA">
        <w:rPr>
          <w:rFonts w:ascii="Arial" w:hAnsi="Arial" w:cs="Arial"/>
          <w:b/>
          <w:lang w:val="lt-LT"/>
        </w:rPr>
        <w:t>tik galimą laimėtoją</w:t>
      </w:r>
      <w:r w:rsidR="007A72A5">
        <w:rPr>
          <w:rFonts w:ascii="Arial" w:hAnsi="Arial" w:cs="Arial"/>
          <w:lang w:val="lt-LT"/>
        </w:rPr>
        <w:t>.</w:t>
      </w:r>
    </w:p>
    <w:p w14:paraId="68CA72AB" w14:textId="669A35F8" w:rsidR="005F2462" w:rsidRDefault="00DB120F" w:rsidP="004536D9">
      <w:pPr>
        <w:tabs>
          <w:tab w:val="left" w:pos="709"/>
          <w:tab w:val="left" w:pos="993"/>
        </w:tabs>
        <w:spacing w:after="0" w:line="240" w:lineRule="auto"/>
        <w:jc w:val="both"/>
        <w:rPr>
          <w:rFonts w:ascii="Arial" w:eastAsia="Calibri" w:hAnsi="Arial" w:cs="Arial"/>
          <w:lang w:val="lt-LT"/>
        </w:rPr>
      </w:pPr>
      <w:r>
        <w:rPr>
          <w:rFonts w:ascii="Arial" w:hAnsi="Arial" w:cs="Arial"/>
          <w:lang w:val="lt-LT"/>
        </w:rPr>
        <w:t>9.4.</w:t>
      </w:r>
      <w:r w:rsidR="005F2462">
        <w:rPr>
          <w:rFonts w:ascii="Arial" w:hAnsi="Arial" w:cs="Arial"/>
          <w:lang w:val="lt-LT"/>
        </w:rPr>
        <w:t xml:space="preserve"> </w:t>
      </w:r>
      <w:r w:rsidR="005F2462" w:rsidRPr="00B52432">
        <w:rPr>
          <w:rFonts w:ascii="Arial" w:hAnsi="Arial" w:cs="Arial"/>
          <w:iCs/>
        </w:rPr>
        <w:t>užpildytą ir pasirašyt</w:t>
      </w:r>
      <w:r w:rsidR="005F2462">
        <w:rPr>
          <w:rFonts w:ascii="Arial" w:hAnsi="Arial" w:cs="Arial"/>
          <w:iCs/>
        </w:rPr>
        <w:t xml:space="preserve">ą aplinkosauginių reikalavimų </w:t>
      </w:r>
      <w:r w:rsidR="005F2462" w:rsidRPr="00B52432">
        <w:rPr>
          <w:rFonts w:ascii="Arial" w:hAnsi="Arial" w:cs="Arial"/>
          <w:iCs/>
        </w:rPr>
        <w:t xml:space="preserve"> deklaracij</w:t>
      </w:r>
      <w:r w:rsidR="005F2462">
        <w:rPr>
          <w:rFonts w:ascii="Arial" w:hAnsi="Arial" w:cs="Arial"/>
          <w:iCs/>
        </w:rPr>
        <w:t>ą</w:t>
      </w:r>
      <w:r w:rsidR="005F2462" w:rsidRPr="00B52432">
        <w:rPr>
          <w:rFonts w:ascii="Arial" w:hAnsi="Arial" w:cs="Arial"/>
          <w:iCs/>
        </w:rPr>
        <w:t xml:space="preserve">. </w:t>
      </w:r>
      <w:r w:rsidR="005F2462" w:rsidRPr="00A22E68">
        <w:rPr>
          <w:rFonts w:ascii="Arial" w:eastAsia="Calibri" w:hAnsi="Arial" w:cs="Arial"/>
          <w:lang w:val="lt-LT"/>
        </w:rPr>
        <w:t>(</w:t>
      </w:r>
      <w:r w:rsidR="005F2462" w:rsidRPr="000417FB">
        <w:rPr>
          <w:rFonts w:ascii="Arial" w:hAnsi="Arial" w:cs="Arial"/>
          <w:lang w:val="lt-LT"/>
        </w:rPr>
        <w:t xml:space="preserve">Specialiųjų sąlygų </w:t>
      </w:r>
      <w:r w:rsidR="00BB68B2">
        <w:rPr>
          <w:rFonts w:ascii="Arial" w:hAnsi="Arial" w:cs="Arial"/>
          <w:lang w:val="lt-LT"/>
        </w:rPr>
        <w:t>6</w:t>
      </w:r>
      <w:r w:rsidR="005F2462" w:rsidRPr="000417FB">
        <w:rPr>
          <w:rFonts w:ascii="Arial" w:eastAsia="Calibri" w:hAnsi="Arial" w:cs="Arial"/>
          <w:lang w:val="lt-LT"/>
        </w:rPr>
        <w:t xml:space="preserve"> priedas</w:t>
      </w:r>
      <w:r w:rsidR="007A72A5">
        <w:rPr>
          <w:rFonts w:ascii="Arial" w:eastAsia="Calibri" w:hAnsi="Arial" w:cs="Arial"/>
          <w:lang w:val="lt-LT"/>
        </w:rPr>
        <w:t xml:space="preserve"> „Deklaracijos forma prekės kilmei“</w:t>
      </w:r>
      <w:r w:rsidR="005F2462" w:rsidRPr="000417FB">
        <w:rPr>
          <w:rFonts w:ascii="Arial" w:eastAsia="Calibri" w:hAnsi="Arial" w:cs="Arial"/>
          <w:lang w:val="lt-LT"/>
        </w:rPr>
        <w:t>)</w:t>
      </w:r>
      <w:r w:rsidR="005F2462" w:rsidRPr="00CA1108">
        <w:rPr>
          <w:rFonts w:ascii="Arial" w:hAnsi="Arial" w:cs="Arial"/>
          <w:lang w:val="lt-LT"/>
        </w:rPr>
        <w:t xml:space="preserve"> </w:t>
      </w:r>
      <w:r w:rsidR="005F2462" w:rsidRPr="006A16CA">
        <w:rPr>
          <w:rFonts w:ascii="Arial" w:hAnsi="Arial" w:cs="Arial"/>
          <w:lang w:val="lt-LT"/>
        </w:rPr>
        <w:t xml:space="preserve">bus prašoma pateikti </w:t>
      </w:r>
      <w:r w:rsidR="005F2462" w:rsidRPr="006A16CA">
        <w:rPr>
          <w:rFonts w:ascii="Arial" w:hAnsi="Arial" w:cs="Arial"/>
          <w:b/>
          <w:lang w:val="lt-LT"/>
        </w:rPr>
        <w:t>tik galimą laimėtoją</w:t>
      </w:r>
      <w:r w:rsidR="005F2462">
        <w:rPr>
          <w:rFonts w:ascii="Arial" w:hAnsi="Arial" w:cs="Arial"/>
          <w:lang w:val="lt-LT"/>
        </w:rPr>
        <w:t>.</w:t>
      </w:r>
      <w:r w:rsidR="005F2462" w:rsidRPr="00A22E68">
        <w:rPr>
          <w:rFonts w:ascii="Arial" w:eastAsia="Calibri" w:hAnsi="Arial" w:cs="Arial"/>
          <w:lang w:val="lt-LT"/>
        </w:rPr>
        <w:t xml:space="preserve"> </w:t>
      </w:r>
    </w:p>
    <w:p w14:paraId="0F907FCF" w14:textId="77777777" w:rsidR="004C7783" w:rsidRPr="00CA1108" w:rsidRDefault="004C7783" w:rsidP="005F2462">
      <w:pPr>
        <w:tabs>
          <w:tab w:val="left" w:pos="709"/>
          <w:tab w:val="left" w:pos="993"/>
        </w:tabs>
        <w:spacing w:after="0" w:line="240" w:lineRule="auto"/>
        <w:jc w:val="both"/>
        <w:rPr>
          <w:rFonts w:ascii="Arial" w:hAnsi="Arial" w:cs="Arial"/>
          <w:lang w:val="lt-LT"/>
        </w:rPr>
      </w:pPr>
    </w:p>
    <w:p w14:paraId="6FA479D8" w14:textId="77777777" w:rsidR="000C3B26" w:rsidRPr="00B56736"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0" w:name="_Toc205404881"/>
      <w:r w:rsidRPr="00B56736">
        <w:rPr>
          <w:rFonts w:ascii="Arial" w:hAnsi="Arial" w:cs="Arial"/>
          <w:b/>
          <w:bCs/>
          <w:color w:val="auto"/>
          <w:sz w:val="22"/>
          <w:szCs w:val="22"/>
          <w:lang w:val="lt-LT"/>
        </w:rPr>
        <w:t>PASIŪLYMŲ VERTINIMAS IR PALYGINIMAS</w:t>
      </w:r>
      <w:bookmarkEnd w:id="80"/>
    </w:p>
    <w:p w14:paraId="57836EB8" w14:textId="77777777" w:rsidR="00E21301" w:rsidRDefault="00E21301"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p>
    <w:p w14:paraId="21DC5E60" w14:textId="4BFE1E34" w:rsidR="000C3B26" w:rsidRPr="00A22E68" w:rsidRDefault="00BB68B2"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Cs/>
          <w:color w:val="3A7C22" w:themeColor="accent6" w:themeShade="BF"/>
          <w:lang w:val="lt-LT"/>
        </w:rPr>
      </w:pPr>
      <w:r>
        <w:rPr>
          <w:rFonts w:ascii="Arial" w:eastAsia="Calibri" w:hAnsi="Arial" w:cs="Arial"/>
          <w:lang w:val="lt-LT"/>
        </w:rPr>
        <w:t xml:space="preserve">10.1. </w:t>
      </w:r>
      <w:r w:rsidR="000C3B26" w:rsidRPr="00A22E68">
        <w:rPr>
          <w:rFonts w:ascii="Arial" w:eastAsia="Calibri" w:hAnsi="Arial" w:cs="Arial"/>
          <w:lang w:val="lt-LT"/>
        </w:rPr>
        <w:t>VMU neatmesti pasiūlymai vertinami ir palyginami kainos, kuri turi būti apskaičiuota ir nurodyta taip, kaip reikalaujama Pasiūlymo formos (</w:t>
      </w:r>
      <w:r w:rsidR="000C3B26" w:rsidRPr="00A22E68">
        <w:rPr>
          <w:rFonts w:ascii="Arial" w:hAnsi="Arial" w:cs="Arial"/>
          <w:lang w:val="lt-LT"/>
        </w:rPr>
        <w:t>Specialiųjų sąlygų 3</w:t>
      </w:r>
      <w:r w:rsidR="000C3B26" w:rsidRPr="00A22E68">
        <w:rPr>
          <w:rFonts w:ascii="Arial" w:eastAsia="Calibri" w:hAnsi="Arial" w:cs="Arial"/>
          <w:lang w:val="lt-LT"/>
        </w:rPr>
        <w:t xml:space="preserve"> priedas) grafoje „Pasiūlymo kaina be PVM“, kriterijumi.</w:t>
      </w:r>
      <w:r w:rsidR="000C3B26" w:rsidRPr="00A22E68">
        <w:rPr>
          <w:rFonts w:ascii="Arial" w:hAnsi="Arial" w:cs="Arial"/>
          <w:lang w:val="lt-LT"/>
        </w:rPr>
        <w:t xml:space="preserve"> </w:t>
      </w:r>
    </w:p>
    <w:p w14:paraId="0CE714DF" w14:textId="77777777" w:rsidR="000C3B26" w:rsidRPr="00E21301"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1" w:name="_Toc205404882"/>
      <w:r w:rsidRPr="00E21301">
        <w:rPr>
          <w:rFonts w:ascii="Arial" w:hAnsi="Arial" w:cs="Arial"/>
          <w:b/>
          <w:bCs/>
          <w:color w:val="auto"/>
          <w:sz w:val="22"/>
          <w:szCs w:val="22"/>
          <w:lang w:val="lt-LT"/>
        </w:rPr>
        <w:t>SUTARTIES NUOSTATOS</w:t>
      </w:r>
      <w:bookmarkEnd w:id="81"/>
    </w:p>
    <w:p w14:paraId="18185EF8" w14:textId="77777777" w:rsidR="000C3B26" w:rsidRPr="00A22E68" w:rsidRDefault="000C3B26" w:rsidP="000C3B26">
      <w:pPr>
        <w:spacing w:after="0" w:line="240" w:lineRule="auto"/>
        <w:rPr>
          <w:rFonts w:ascii="Arial" w:hAnsi="Arial" w:cs="Arial"/>
          <w:lang w:val="lt-LT"/>
        </w:rPr>
      </w:pPr>
    </w:p>
    <w:p w14:paraId="6F05B928" w14:textId="14DB84C8" w:rsidR="000C3B26" w:rsidRPr="00A22E68" w:rsidRDefault="00A57190" w:rsidP="000C3B2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color w:val="000000" w:themeColor="text1"/>
          <w:lang w:val="lt-LT"/>
        </w:rPr>
      </w:pPr>
      <w:r>
        <w:rPr>
          <w:rFonts w:ascii="Arial" w:hAnsi="Arial" w:cs="Arial"/>
          <w:color w:val="000000" w:themeColor="text1"/>
          <w:lang w:val="lt-LT"/>
        </w:rPr>
        <w:t>11</w:t>
      </w:r>
      <w:r w:rsidR="000C3B26" w:rsidRPr="00A22E68">
        <w:rPr>
          <w:rFonts w:ascii="Arial" w:hAnsi="Arial" w:cs="Arial"/>
          <w:color w:val="000000" w:themeColor="text1"/>
          <w:lang w:val="lt-LT"/>
        </w:rPr>
        <w:t xml:space="preserve">.1. Sutarties </w:t>
      </w:r>
      <w:r w:rsidR="000C3B26" w:rsidRPr="00A22E68">
        <w:rPr>
          <w:rFonts w:ascii="Arial" w:eastAsia="Calibri" w:hAnsi="Arial" w:cs="Arial"/>
          <w:color w:val="000000" w:themeColor="text1"/>
          <w:lang w:val="lt-LT"/>
        </w:rPr>
        <w:t xml:space="preserve">projektas </w:t>
      </w:r>
      <w:r w:rsidR="00BB68B2">
        <w:rPr>
          <w:rFonts w:ascii="Arial" w:eastAsia="Calibri" w:hAnsi="Arial" w:cs="Arial"/>
          <w:color w:val="000000" w:themeColor="text1"/>
          <w:lang w:val="lt-LT"/>
        </w:rPr>
        <w:t>pateikiamas Specialiųjų sąlygų 2</w:t>
      </w:r>
      <w:r w:rsidR="000C3B26" w:rsidRPr="00A22E68">
        <w:rPr>
          <w:rFonts w:ascii="Arial" w:eastAsia="Calibri" w:hAnsi="Arial" w:cs="Arial"/>
          <w:color w:val="000000" w:themeColor="text1"/>
          <w:lang w:val="lt-LT"/>
        </w:rPr>
        <w:t xml:space="preserve"> priede. Pasirašant </w:t>
      </w:r>
      <w:r w:rsidR="000C3B26" w:rsidRPr="00A22E68">
        <w:rPr>
          <w:rFonts w:ascii="Arial" w:hAnsi="Arial" w:cs="Arial"/>
          <w:color w:val="000000" w:themeColor="text1"/>
          <w:lang w:val="lt-LT"/>
        </w:rPr>
        <w:t>Sutartį, pateiktos</w:t>
      </w:r>
      <w:r w:rsidR="000C3B26" w:rsidRPr="00A22E68">
        <w:rPr>
          <w:rFonts w:ascii="Arial" w:eastAsia="Calibri" w:hAnsi="Arial" w:cs="Arial"/>
          <w:color w:val="000000" w:themeColor="text1"/>
          <w:lang w:val="lt-LT"/>
        </w:rPr>
        <w:t xml:space="preserve"> sąlygos negali būti keičiamos ar koreguojamos.</w:t>
      </w:r>
      <w:bookmarkStart w:id="82" w:name="_Toc329439533"/>
    </w:p>
    <w:p w14:paraId="03D4DC96" w14:textId="77777777" w:rsidR="000C3B26" w:rsidRPr="00A57190" w:rsidRDefault="000C3B26" w:rsidP="00323CB7">
      <w:pPr>
        <w:pStyle w:val="Antrat1"/>
        <w:numPr>
          <w:ilvl w:val="0"/>
          <w:numId w:val="2"/>
        </w:numPr>
        <w:tabs>
          <w:tab w:val="left" w:pos="426"/>
        </w:tabs>
        <w:spacing w:after="0" w:line="240" w:lineRule="auto"/>
        <w:ind w:left="0" w:firstLine="0"/>
        <w:jc w:val="center"/>
        <w:rPr>
          <w:rFonts w:ascii="Arial" w:hAnsi="Arial" w:cs="Arial"/>
          <w:b/>
          <w:bCs/>
          <w:color w:val="auto"/>
          <w:sz w:val="22"/>
          <w:szCs w:val="22"/>
          <w:lang w:val="lt-LT"/>
        </w:rPr>
      </w:pPr>
      <w:bookmarkStart w:id="83" w:name="_Toc205404883"/>
      <w:bookmarkStart w:id="84" w:name="_Toc335201960"/>
      <w:r w:rsidRPr="00A57190">
        <w:rPr>
          <w:rFonts w:ascii="Arial" w:hAnsi="Arial" w:cs="Arial"/>
          <w:b/>
          <w:bCs/>
          <w:color w:val="auto"/>
          <w:sz w:val="22"/>
          <w:szCs w:val="22"/>
          <w:lang w:val="lt-LT"/>
        </w:rPr>
        <w:t>PRIEDAI</w:t>
      </w:r>
      <w:bookmarkEnd w:id="83"/>
    </w:p>
    <w:p w14:paraId="181F19D2" w14:textId="77777777" w:rsidR="000C3B26" w:rsidRPr="00A22E68" w:rsidRDefault="000C3B26" w:rsidP="000C3B26">
      <w:pPr>
        <w:spacing w:after="0" w:line="240" w:lineRule="auto"/>
        <w:rPr>
          <w:rFonts w:ascii="Arial" w:hAnsi="Arial" w:cs="Arial"/>
          <w:lang w:val="lt-LT"/>
        </w:rPr>
      </w:pPr>
    </w:p>
    <w:p w14:paraId="7C2E5105" w14:textId="735A7BFC" w:rsidR="000C3B26" w:rsidRDefault="000C3B26" w:rsidP="000C3B26">
      <w:pPr>
        <w:tabs>
          <w:tab w:val="left" w:pos="284"/>
        </w:tabs>
        <w:spacing w:after="0" w:line="240" w:lineRule="auto"/>
        <w:jc w:val="both"/>
        <w:rPr>
          <w:rFonts w:ascii="Arial" w:hAnsi="Arial" w:cs="Arial"/>
          <w:lang w:val="lt-LT"/>
        </w:rPr>
      </w:pPr>
      <w:bookmarkStart w:id="85" w:name="_Ref274738013"/>
      <w:bookmarkStart w:id="86" w:name="_Ref316455210"/>
      <w:bookmarkEnd w:id="82"/>
      <w:bookmarkEnd w:id="84"/>
      <w:r w:rsidRPr="00A22E68">
        <w:rPr>
          <w:rFonts w:ascii="Arial" w:hAnsi="Arial" w:cs="Arial"/>
          <w:lang w:val="lt-LT"/>
        </w:rPr>
        <w:t>1 priedas</w:t>
      </w:r>
      <w:r w:rsidR="007A72A5">
        <w:rPr>
          <w:rFonts w:ascii="Arial" w:hAnsi="Arial" w:cs="Arial"/>
          <w:lang w:val="lt-LT"/>
        </w:rPr>
        <w:t xml:space="preserve"> – Pirkimo t</w:t>
      </w:r>
      <w:r w:rsidRPr="00A22E68">
        <w:rPr>
          <w:rFonts w:ascii="Arial" w:hAnsi="Arial" w:cs="Arial"/>
          <w:lang w:val="lt-LT"/>
        </w:rPr>
        <w:t>echninė specifikacija;</w:t>
      </w:r>
    </w:p>
    <w:p w14:paraId="1E99C0BC" w14:textId="1C1F8C33" w:rsidR="007A72A5" w:rsidRPr="00A22E68" w:rsidRDefault="007A72A5" w:rsidP="000C3B26">
      <w:pPr>
        <w:tabs>
          <w:tab w:val="left" w:pos="284"/>
        </w:tabs>
        <w:spacing w:after="0" w:line="240" w:lineRule="auto"/>
        <w:jc w:val="both"/>
        <w:rPr>
          <w:rFonts w:ascii="Arial" w:hAnsi="Arial" w:cs="Arial"/>
          <w:lang w:val="lt-LT"/>
        </w:rPr>
      </w:pPr>
      <w:r>
        <w:rPr>
          <w:rFonts w:ascii="Arial" w:hAnsi="Arial" w:cs="Arial"/>
          <w:lang w:val="lt-LT"/>
        </w:rPr>
        <w:t>1 priedas – Techninės specifikacijos įkainių lentelės (kiekiai ir vertės);</w:t>
      </w:r>
    </w:p>
    <w:p w14:paraId="17E734D0" w14:textId="464167A0"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 xml:space="preserve">2 priedas – </w:t>
      </w:r>
      <w:r w:rsidR="007A72A5" w:rsidRPr="00A22E68">
        <w:rPr>
          <w:rFonts w:ascii="Arial" w:hAnsi="Arial" w:cs="Arial"/>
          <w:lang w:val="lt-LT"/>
        </w:rPr>
        <w:t>Pasiūlymo forma</w:t>
      </w:r>
      <w:r w:rsidR="007A72A5">
        <w:rPr>
          <w:rFonts w:ascii="Arial" w:hAnsi="Arial" w:cs="Arial"/>
          <w:lang w:val="lt-LT"/>
        </w:rPr>
        <w:t>;</w:t>
      </w:r>
    </w:p>
    <w:p w14:paraId="1BE1DD1E" w14:textId="1D02D478" w:rsidR="000C3B26" w:rsidRPr="00A22E68" w:rsidRDefault="000C3B26" w:rsidP="000C3B26">
      <w:pPr>
        <w:tabs>
          <w:tab w:val="left" w:pos="567"/>
        </w:tabs>
        <w:spacing w:after="0" w:line="240" w:lineRule="auto"/>
        <w:jc w:val="both"/>
        <w:rPr>
          <w:rFonts w:ascii="Arial" w:hAnsi="Arial" w:cs="Arial"/>
          <w:lang w:val="lt-LT"/>
        </w:rPr>
      </w:pPr>
      <w:r w:rsidRPr="00A22E68">
        <w:rPr>
          <w:rFonts w:ascii="Arial" w:hAnsi="Arial" w:cs="Arial"/>
          <w:lang w:val="lt-LT"/>
        </w:rPr>
        <w:t>3 priedas –</w:t>
      </w:r>
      <w:r w:rsidR="007A72A5" w:rsidRPr="007A72A5">
        <w:rPr>
          <w:rFonts w:ascii="Arial" w:hAnsi="Arial" w:cs="Arial"/>
          <w:lang w:val="lt-LT"/>
        </w:rPr>
        <w:t xml:space="preserve"> </w:t>
      </w:r>
      <w:r w:rsidR="007A72A5" w:rsidRPr="00A22E68">
        <w:rPr>
          <w:rFonts w:ascii="Arial" w:hAnsi="Arial" w:cs="Arial"/>
          <w:lang w:val="lt-LT"/>
        </w:rPr>
        <w:t>Sutarties projektas</w:t>
      </w:r>
      <w:r w:rsidR="007A72A5">
        <w:rPr>
          <w:rFonts w:ascii="Arial" w:hAnsi="Arial" w:cs="Arial"/>
          <w:lang w:val="lt-LT"/>
        </w:rPr>
        <w:t>;</w:t>
      </w:r>
    </w:p>
    <w:p w14:paraId="054303AE" w14:textId="10065137" w:rsidR="000C3B26" w:rsidRPr="00A22E68" w:rsidRDefault="000C3B26" w:rsidP="000C3B2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t>4 priedas –</w:t>
      </w:r>
      <w:r w:rsidR="007A72A5">
        <w:rPr>
          <w:rFonts w:ascii="Arial" w:eastAsia="Calibri" w:hAnsi="Arial" w:cs="Arial"/>
          <w:lang w:val="lt-LT"/>
        </w:rPr>
        <w:t xml:space="preserve"> </w:t>
      </w:r>
      <w:r w:rsidR="007A72A5">
        <w:rPr>
          <w:rFonts w:ascii="Arial" w:hAnsi="Arial" w:cs="Arial"/>
          <w:lang w:val="lt-LT"/>
        </w:rPr>
        <w:t xml:space="preserve">Skelbiamos apklausos </w:t>
      </w:r>
      <w:r w:rsidR="007A72A5" w:rsidRPr="00A22E68">
        <w:rPr>
          <w:rFonts w:ascii="Arial" w:hAnsi="Arial" w:cs="Arial"/>
          <w:lang w:val="lt-LT"/>
        </w:rPr>
        <w:t>Bendrosios sąlygo</w:t>
      </w:r>
      <w:r w:rsidR="007A72A5">
        <w:rPr>
          <w:rFonts w:ascii="Arial" w:hAnsi="Arial" w:cs="Arial"/>
          <w:lang w:val="lt-LT"/>
        </w:rPr>
        <w:t>s;</w:t>
      </w:r>
    </w:p>
    <w:p w14:paraId="76F0E15B" w14:textId="0BA26233" w:rsidR="000C3B26" w:rsidRPr="00A22E68" w:rsidRDefault="000C3B26" w:rsidP="000C3B2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5 priedas –</w:t>
      </w:r>
      <w:r w:rsidR="007A72A5">
        <w:rPr>
          <w:rFonts w:ascii="Arial" w:hAnsi="Arial" w:cs="Arial"/>
          <w:lang w:val="lt-LT"/>
        </w:rPr>
        <w:t xml:space="preserve"> Įsipareigojimas neatskleisti konfidencialios informacijos;</w:t>
      </w:r>
    </w:p>
    <w:p w14:paraId="12025447" w14:textId="2AF47ACB" w:rsidR="000C3B26" w:rsidRPr="00A22E68" w:rsidRDefault="000C3B26" w:rsidP="000C3B26">
      <w:pPr>
        <w:spacing w:after="0" w:line="240" w:lineRule="auto"/>
        <w:jc w:val="both"/>
        <w:rPr>
          <w:rFonts w:ascii="Arial" w:hAnsi="Arial" w:cs="Arial"/>
          <w:lang w:val="lt-LT"/>
        </w:rPr>
      </w:pPr>
      <w:r w:rsidRPr="00A22E68">
        <w:rPr>
          <w:rFonts w:ascii="Arial" w:hAnsi="Arial" w:cs="Arial"/>
          <w:lang w:val="lt-LT"/>
        </w:rPr>
        <w:t>6 priedas –</w:t>
      </w:r>
      <w:r w:rsidR="007A72A5">
        <w:rPr>
          <w:rFonts w:ascii="Arial" w:hAnsi="Arial" w:cs="Arial"/>
          <w:lang w:val="lt-LT"/>
        </w:rPr>
        <w:t xml:space="preserve"> Deklaracijos forma </w:t>
      </w:r>
      <w:r w:rsidR="00BB68B2">
        <w:rPr>
          <w:rFonts w:ascii="Arial" w:hAnsi="Arial" w:cs="Arial"/>
          <w:lang w:val="lt-LT"/>
        </w:rPr>
        <w:t>prekės kilmei</w:t>
      </w:r>
      <w:r w:rsidR="007A72A5">
        <w:rPr>
          <w:rFonts w:ascii="Arial" w:hAnsi="Arial" w:cs="Arial"/>
          <w:lang w:val="lt-LT"/>
        </w:rPr>
        <w:t>;</w:t>
      </w:r>
    </w:p>
    <w:p w14:paraId="680755CE" w14:textId="1FF1D747" w:rsidR="00274884" w:rsidRPr="005F2462" w:rsidRDefault="000C3B26" w:rsidP="007A72A5">
      <w:pPr>
        <w:spacing w:after="0" w:line="240" w:lineRule="auto"/>
        <w:jc w:val="both"/>
        <w:rPr>
          <w:rFonts w:ascii="Arial" w:eastAsia="Calibri" w:hAnsi="Arial" w:cs="Arial"/>
          <w:color w:val="000000" w:themeColor="text1"/>
          <w:lang w:val="lt-LT"/>
        </w:rPr>
      </w:pPr>
      <w:r w:rsidRPr="00A22E68">
        <w:rPr>
          <w:rFonts w:ascii="Arial" w:hAnsi="Arial" w:cs="Arial"/>
          <w:lang w:val="lt-LT"/>
        </w:rPr>
        <w:t xml:space="preserve">7 </w:t>
      </w:r>
      <w:r w:rsidRPr="00BC2E68">
        <w:rPr>
          <w:rFonts w:ascii="Arial" w:hAnsi="Arial" w:cs="Arial"/>
          <w:lang w:val="lt-LT"/>
        </w:rPr>
        <w:t xml:space="preserve">priedas – </w:t>
      </w:r>
      <w:r w:rsidR="007A72A5">
        <w:rPr>
          <w:rFonts w:ascii="Arial" w:hAnsi="Arial" w:cs="Arial"/>
          <w:lang w:val="lt-LT"/>
        </w:rPr>
        <w:t>Deklaracijos forma</w:t>
      </w:r>
      <w:r w:rsidR="00BB68B2" w:rsidRPr="00BB68B2">
        <w:rPr>
          <w:rFonts w:ascii="Arial" w:hAnsi="Arial" w:cs="Arial"/>
          <w:lang w:val="lt-LT"/>
        </w:rPr>
        <w:t xml:space="preserve"> </w:t>
      </w:r>
      <w:r w:rsidR="00BB68B2">
        <w:rPr>
          <w:rFonts w:ascii="Arial" w:hAnsi="Arial" w:cs="Arial"/>
          <w:lang w:val="lt-LT"/>
        </w:rPr>
        <w:t>paslaugoms</w:t>
      </w:r>
      <w:r w:rsidR="007A72A5">
        <w:rPr>
          <w:rFonts w:ascii="Arial" w:hAnsi="Arial" w:cs="Arial"/>
          <w:lang w:val="lt-LT"/>
        </w:rPr>
        <w:t>.</w:t>
      </w:r>
    </w:p>
    <w:bookmarkEnd w:id="85"/>
    <w:bookmarkEnd w:id="86"/>
    <w:p w14:paraId="6E6C3996" w14:textId="77777777" w:rsidR="000C3B26" w:rsidRPr="00021507" w:rsidRDefault="000C3B26" w:rsidP="000C3B26">
      <w:pPr>
        <w:rPr>
          <w:rFonts w:ascii="Arial" w:hAnsi="Arial" w:cs="Arial"/>
          <w:lang w:val="lt-LT"/>
        </w:rPr>
      </w:pPr>
    </w:p>
    <w:p w14:paraId="5F3A7561" w14:textId="77777777" w:rsidR="00E87B85" w:rsidRDefault="00E87B85"/>
    <w:sectPr w:rsidR="00E87B85" w:rsidSect="000C3B26">
      <w:footerReference w:type="default" r:id="rId14"/>
      <w:footerReference w:type="first" r:id="rId15"/>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EE416" w14:textId="77777777" w:rsidR="007A72A5" w:rsidRDefault="007A72A5" w:rsidP="000C3B26">
      <w:pPr>
        <w:spacing w:after="0" w:line="240" w:lineRule="auto"/>
      </w:pPr>
      <w:r>
        <w:separator/>
      </w:r>
    </w:p>
  </w:endnote>
  <w:endnote w:type="continuationSeparator" w:id="0">
    <w:p w14:paraId="72590CCB" w14:textId="77777777" w:rsidR="007A72A5" w:rsidRDefault="007A72A5" w:rsidP="000C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84C3B" w14:textId="0B64A388" w:rsidR="007A72A5" w:rsidRPr="004A16D7" w:rsidRDefault="00787AD4" w:rsidP="007A72A5">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7A72A5" w:rsidRPr="004A16D7">
          <w:rPr>
            <w:rFonts w:ascii="Arial" w:hAnsi="Arial" w:cs="Arial"/>
            <w:sz w:val="20"/>
            <w:szCs w:val="20"/>
          </w:rPr>
          <w:fldChar w:fldCharType="begin"/>
        </w:r>
        <w:r w:rsidR="007A72A5" w:rsidRPr="004A16D7">
          <w:rPr>
            <w:rFonts w:ascii="Arial" w:hAnsi="Arial" w:cs="Arial"/>
            <w:sz w:val="20"/>
            <w:szCs w:val="20"/>
          </w:rPr>
          <w:instrText xml:space="preserve"> PAGE   \* MERGEFORMAT </w:instrText>
        </w:r>
        <w:r w:rsidR="007A72A5" w:rsidRPr="004A16D7">
          <w:rPr>
            <w:rFonts w:ascii="Arial" w:hAnsi="Arial" w:cs="Arial"/>
            <w:sz w:val="20"/>
            <w:szCs w:val="20"/>
          </w:rPr>
          <w:fldChar w:fldCharType="separate"/>
        </w:r>
        <w:r>
          <w:rPr>
            <w:rFonts w:ascii="Arial" w:hAnsi="Arial" w:cs="Arial"/>
            <w:noProof/>
            <w:sz w:val="20"/>
            <w:szCs w:val="20"/>
          </w:rPr>
          <w:t>5</w:t>
        </w:r>
        <w:r w:rsidR="007A72A5"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41F4" w14:textId="77777777" w:rsidR="007A72A5" w:rsidRDefault="007A72A5" w:rsidP="007A72A5">
    <w:pPr>
      <w:pStyle w:val="Porat"/>
    </w:pPr>
  </w:p>
  <w:p w14:paraId="76B4ECA7" w14:textId="77777777" w:rsidR="007A72A5" w:rsidRPr="00954AE9" w:rsidRDefault="007A72A5" w:rsidP="007A72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2FFD9" w14:textId="77777777" w:rsidR="007A72A5" w:rsidRDefault="007A72A5" w:rsidP="000C3B26">
      <w:pPr>
        <w:spacing w:after="0" w:line="240" w:lineRule="auto"/>
      </w:pPr>
      <w:r>
        <w:separator/>
      </w:r>
    </w:p>
  </w:footnote>
  <w:footnote w:type="continuationSeparator" w:id="0">
    <w:p w14:paraId="0A95D405" w14:textId="77777777" w:rsidR="007A72A5" w:rsidRDefault="007A72A5" w:rsidP="000C3B26">
      <w:pPr>
        <w:spacing w:after="0" w:line="240" w:lineRule="auto"/>
      </w:pPr>
      <w:r>
        <w:continuationSeparator/>
      </w:r>
    </w:p>
  </w:footnote>
  <w:footnote w:id="1">
    <w:p w14:paraId="7E010E88" w14:textId="2C839245" w:rsidR="007A72A5" w:rsidRDefault="007A72A5" w:rsidP="0008013F">
      <w:pPr>
        <w:pStyle w:val="Puslapioinaostekstas"/>
        <w:spacing w:after="0" w:line="240" w:lineRule="auto"/>
      </w:pPr>
      <w:r>
        <w:rPr>
          <w:rStyle w:val="Puslapioinaosnuoroda"/>
        </w:rPr>
        <w:footnoteRef/>
      </w:r>
      <w:r>
        <w:t xml:space="preserve"> </w:t>
      </w:r>
      <w:r w:rsidRPr="0008013F">
        <w:rPr>
          <w:rFonts w:ascii="Arial" w:hAnsi="Arial" w:cs="Arial"/>
          <w:i/>
          <w:lang w:val="lt-LT"/>
        </w:rPr>
        <w:t>Tarybos reglamentas (ES) 2022/576 2022 m. balandžio 8 d. kuriuo iš dalies keičiamas Reglamentas (ES) Nr. 833/2014 dėl ribojamųjų priemonių atsižvelgiant į Rusijos veiksmus, kuriais destabilizuojama padėtis Ukrainoje.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514AA"/>
    <w:multiLevelType w:val="hybridMultilevel"/>
    <w:tmpl w:val="32402ACC"/>
    <w:lvl w:ilvl="0" w:tplc="44F4B0E8">
      <w:start w:val="6"/>
      <w:numFmt w:val="decimal"/>
      <w:lvlText w:val="%1."/>
      <w:lvlJc w:val="left"/>
      <w:pPr>
        <w:ind w:left="4188" w:hanging="360"/>
      </w:pPr>
      <w:rPr>
        <w:rFonts w:hint="default"/>
      </w:rPr>
    </w:lvl>
    <w:lvl w:ilvl="1" w:tplc="04270019">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B3F7BD8"/>
    <w:multiLevelType w:val="multilevel"/>
    <w:tmpl w:val="3650E1A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B26"/>
    <w:rsid w:val="00001404"/>
    <w:rsid w:val="00005A42"/>
    <w:rsid w:val="0008013F"/>
    <w:rsid w:val="000B302E"/>
    <w:rsid w:val="000C0BCD"/>
    <w:rsid w:val="000C3B26"/>
    <w:rsid w:val="000C4A6A"/>
    <w:rsid w:val="00124CC5"/>
    <w:rsid w:val="001A18C3"/>
    <w:rsid w:val="001D0EE1"/>
    <w:rsid w:val="001E45A2"/>
    <w:rsid w:val="001E766C"/>
    <w:rsid w:val="00220239"/>
    <w:rsid w:val="0023472C"/>
    <w:rsid w:val="002350A5"/>
    <w:rsid w:val="00274884"/>
    <w:rsid w:val="00323CB7"/>
    <w:rsid w:val="003A682C"/>
    <w:rsid w:val="003B17CF"/>
    <w:rsid w:val="003D4A38"/>
    <w:rsid w:val="003D4E9A"/>
    <w:rsid w:val="003D677D"/>
    <w:rsid w:val="0043002D"/>
    <w:rsid w:val="00450324"/>
    <w:rsid w:val="004536D9"/>
    <w:rsid w:val="00474314"/>
    <w:rsid w:val="004925A9"/>
    <w:rsid w:val="004C7783"/>
    <w:rsid w:val="005260B3"/>
    <w:rsid w:val="00572E0E"/>
    <w:rsid w:val="00585F6A"/>
    <w:rsid w:val="00596E54"/>
    <w:rsid w:val="005A7277"/>
    <w:rsid w:val="005C0006"/>
    <w:rsid w:val="005F2462"/>
    <w:rsid w:val="006250BF"/>
    <w:rsid w:val="0063299A"/>
    <w:rsid w:val="006C01CF"/>
    <w:rsid w:val="00787AD4"/>
    <w:rsid w:val="007A72A5"/>
    <w:rsid w:val="007B368B"/>
    <w:rsid w:val="008558F8"/>
    <w:rsid w:val="008638B9"/>
    <w:rsid w:val="008665F9"/>
    <w:rsid w:val="0088592E"/>
    <w:rsid w:val="008A025D"/>
    <w:rsid w:val="008A2BE4"/>
    <w:rsid w:val="00957C03"/>
    <w:rsid w:val="00973166"/>
    <w:rsid w:val="009778AD"/>
    <w:rsid w:val="00986017"/>
    <w:rsid w:val="009C6910"/>
    <w:rsid w:val="009E18C1"/>
    <w:rsid w:val="009E4539"/>
    <w:rsid w:val="009F0764"/>
    <w:rsid w:val="009F5A95"/>
    <w:rsid w:val="00A40372"/>
    <w:rsid w:val="00A57190"/>
    <w:rsid w:val="00A65621"/>
    <w:rsid w:val="00AB08C5"/>
    <w:rsid w:val="00AD52BF"/>
    <w:rsid w:val="00AE2378"/>
    <w:rsid w:val="00B35C1B"/>
    <w:rsid w:val="00B44784"/>
    <w:rsid w:val="00B525F6"/>
    <w:rsid w:val="00B56736"/>
    <w:rsid w:val="00BA3974"/>
    <w:rsid w:val="00BA67E5"/>
    <w:rsid w:val="00BB4512"/>
    <w:rsid w:val="00BB68B2"/>
    <w:rsid w:val="00BC2E68"/>
    <w:rsid w:val="00BF156F"/>
    <w:rsid w:val="00C04290"/>
    <w:rsid w:val="00C129FA"/>
    <w:rsid w:val="00C25470"/>
    <w:rsid w:val="00C944E1"/>
    <w:rsid w:val="00CA162C"/>
    <w:rsid w:val="00CC7C8C"/>
    <w:rsid w:val="00CE2F02"/>
    <w:rsid w:val="00CF3EBC"/>
    <w:rsid w:val="00CF6643"/>
    <w:rsid w:val="00D24EBE"/>
    <w:rsid w:val="00D5745D"/>
    <w:rsid w:val="00D75E42"/>
    <w:rsid w:val="00D8335A"/>
    <w:rsid w:val="00DB120F"/>
    <w:rsid w:val="00E21301"/>
    <w:rsid w:val="00E302E6"/>
    <w:rsid w:val="00E54BB9"/>
    <w:rsid w:val="00E87B85"/>
    <w:rsid w:val="00EB53CA"/>
    <w:rsid w:val="00F13EFB"/>
    <w:rsid w:val="00F405BB"/>
    <w:rsid w:val="00F71431"/>
    <w:rsid w:val="00FE2313"/>
    <w:rsid w:val="00FE7D38"/>
    <w:rsid w:val="00FF60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85DCD"/>
  <w15:chartTrackingRefBased/>
  <w15:docId w15:val="{D32DE6D3-D92A-4034-865E-600DAA66C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3B26"/>
    <w:pPr>
      <w:spacing w:line="256" w:lineRule="auto"/>
    </w:pPr>
    <w:rPr>
      <w:kern w:val="0"/>
      <w:lang w:val="en-US"/>
      <w14:ligatures w14:val="none"/>
    </w:rPr>
  </w:style>
  <w:style w:type="paragraph" w:styleId="Antrat1">
    <w:name w:val="heading 1"/>
    <w:basedOn w:val="prastasis"/>
    <w:next w:val="prastasis"/>
    <w:link w:val="Antrat1Diagrama"/>
    <w:qFormat/>
    <w:rsid w:val="000C3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C3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C3B2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C3B2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C3B2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C3B2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C3B2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C3B2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C3B2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3B2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C3B2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C3B2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C3B2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C3B2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C3B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C3B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C3B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C3B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C3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C3B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0C3B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0C3B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C3B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C3B2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C3B26"/>
    <w:pPr>
      <w:ind w:left="720"/>
      <w:contextualSpacing/>
    </w:pPr>
  </w:style>
  <w:style w:type="character" w:styleId="Rykuspabraukimas">
    <w:name w:val="Intense Emphasis"/>
    <w:basedOn w:val="Numatytasispastraiposriftas"/>
    <w:uiPriority w:val="21"/>
    <w:qFormat/>
    <w:rsid w:val="000C3B26"/>
    <w:rPr>
      <w:i/>
      <w:iCs/>
      <w:color w:val="0F4761" w:themeColor="accent1" w:themeShade="BF"/>
    </w:rPr>
  </w:style>
  <w:style w:type="paragraph" w:styleId="Iskirtacitata">
    <w:name w:val="Intense Quote"/>
    <w:basedOn w:val="prastasis"/>
    <w:next w:val="prastasis"/>
    <w:link w:val="IskirtacitataDiagrama"/>
    <w:uiPriority w:val="30"/>
    <w:qFormat/>
    <w:rsid w:val="000C3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C3B26"/>
    <w:rPr>
      <w:i/>
      <w:iCs/>
      <w:color w:val="0F4761" w:themeColor="accent1" w:themeShade="BF"/>
    </w:rPr>
  </w:style>
  <w:style w:type="character" w:styleId="Rykinuoroda">
    <w:name w:val="Intense Reference"/>
    <w:basedOn w:val="Numatytasispastraiposriftas"/>
    <w:uiPriority w:val="32"/>
    <w:qFormat/>
    <w:rsid w:val="000C3B26"/>
    <w:rPr>
      <w:b/>
      <w:bCs/>
      <w:smallCaps/>
      <w:color w:val="0F4761" w:themeColor="accent1" w:themeShade="BF"/>
      <w:spacing w:val="5"/>
    </w:rPr>
  </w:style>
  <w:style w:type="paragraph" w:styleId="Porat">
    <w:name w:val="footer"/>
    <w:basedOn w:val="prastasis"/>
    <w:link w:val="PoratDiagrama"/>
    <w:uiPriority w:val="99"/>
    <w:rsid w:val="000C3B26"/>
    <w:pPr>
      <w:tabs>
        <w:tab w:val="center" w:pos="4153"/>
        <w:tab w:val="right" w:pos="8306"/>
      </w:tabs>
    </w:pPr>
  </w:style>
  <w:style w:type="character" w:customStyle="1" w:styleId="PoratDiagrama">
    <w:name w:val="Poraštė Diagrama"/>
    <w:basedOn w:val="Numatytasispastraiposriftas"/>
    <w:link w:val="Porat"/>
    <w:uiPriority w:val="99"/>
    <w:rsid w:val="000C3B26"/>
    <w:rPr>
      <w:kern w:val="0"/>
      <w:lang w:val="en-US"/>
      <w14:ligatures w14:val="none"/>
    </w:rPr>
  </w:style>
  <w:style w:type="character" w:styleId="Hipersaitas">
    <w:name w:val="Hyperlink"/>
    <w:basedOn w:val="Numatytasispastraiposriftas"/>
    <w:uiPriority w:val="99"/>
    <w:rsid w:val="000C3B26"/>
    <w:rPr>
      <w:color w:val="auto"/>
      <w:u w:val="none"/>
    </w:rPr>
  </w:style>
  <w:style w:type="paragraph" w:styleId="Turinys1">
    <w:name w:val="toc 1"/>
    <w:basedOn w:val="prastasis"/>
    <w:next w:val="prastasis"/>
    <w:autoRedefine/>
    <w:uiPriority w:val="39"/>
    <w:rsid w:val="000C3B2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0C3B26"/>
    <w:rPr>
      <w:sz w:val="20"/>
      <w:szCs w:val="20"/>
    </w:rPr>
  </w:style>
  <w:style w:type="character" w:customStyle="1" w:styleId="PuslapioinaostekstasDiagrama">
    <w:name w:val="Puslapio išnašos tekstas Diagrama"/>
    <w:basedOn w:val="Numatytasispastraiposriftas"/>
    <w:link w:val="Puslapioinaostekstas"/>
    <w:rsid w:val="000C3B26"/>
    <w:rPr>
      <w:kern w:val="0"/>
      <w:sz w:val="20"/>
      <w:szCs w:val="20"/>
      <w:lang w:val="en-US"/>
      <w14:ligatures w14:val="none"/>
    </w:rPr>
  </w:style>
  <w:style w:type="character" w:styleId="Puslapioinaosnuoroda">
    <w:name w:val="footnote reference"/>
    <w:basedOn w:val="Numatytasispastraiposriftas"/>
    <w:rsid w:val="000C3B2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3B26"/>
  </w:style>
  <w:style w:type="paragraph" w:styleId="Komentarotekstas">
    <w:name w:val="annotation text"/>
    <w:basedOn w:val="prastasis"/>
    <w:link w:val="KomentarotekstasDiagrama"/>
    <w:uiPriority w:val="99"/>
    <w:unhideWhenUsed/>
    <w:rsid w:val="003A682C"/>
    <w:pPr>
      <w:spacing w:line="240" w:lineRule="auto"/>
    </w:pPr>
    <w:rPr>
      <w:sz w:val="20"/>
      <w:szCs w:val="20"/>
      <w:lang w:val="lt-LT"/>
    </w:rPr>
  </w:style>
  <w:style w:type="character" w:customStyle="1" w:styleId="KomentarotekstasDiagrama">
    <w:name w:val="Komentaro tekstas Diagrama"/>
    <w:basedOn w:val="Numatytasispastraiposriftas"/>
    <w:link w:val="Komentarotekstas"/>
    <w:uiPriority w:val="99"/>
    <w:rsid w:val="003A682C"/>
    <w:rPr>
      <w:kern w:val="0"/>
      <w:sz w:val="20"/>
      <w:szCs w:val="20"/>
      <w14:ligatures w14:val="none"/>
    </w:rPr>
  </w:style>
  <w:style w:type="paragraph" w:styleId="Betarp">
    <w:name w:val="No Spacing"/>
    <w:link w:val="BetarpDiagrama"/>
    <w:uiPriority w:val="1"/>
    <w:qFormat/>
    <w:rsid w:val="008638B9"/>
    <w:pPr>
      <w:spacing w:after="0" w:line="240" w:lineRule="auto"/>
    </w:pPr>
    <w:rPr>
      <w:rFonts w:ascii="Arial" w:eastAsia="Calibri" w:hAnsi="Arial" w:cs="Arial"/>
      <w:b/>
      <w:kern w:val="0"/>
      <w:szCs w:val="20"/>
      <w14:ligatures w14:val="none"/>
    </w:rPr>
  </w:style>
  <w:style w:type="character" w:customStyle="1" w:styleId="BetarpDiagrama">
    <w:name w:val="Be tarpų Diagrama"/>
    <w:link w:val="Betarp"/>
    <w:rsid w:val="008638B9"/>
    <w:rPr>
      <w:rFonts w:ascii="Arial" w:eastAsia="Calibri" w:hAnsi="Arial" w:cs="Arial"/>
      <w:b/>
      <w:kern w:val="0"/>
      <w:szCs w:val="20"/>
      <w14:ligatures w14:val="none"/>
    </w:rPr>
  </w:style>
  <w:style w:type="paragraph" w:styleId="Pataisymai">
    <w:name w:val="Revision"/>
    <w:hidden/>
    <w:uiPriority w:val="99"/>
    <w:semiHidden/>
    <w:rsid w:val="00A65621"/>
    <w:pPr>
      <w:spacing w:after="0" w:line="240" w:lineRule="auto"/>
    </w:pPr>
    <w:rPr>
      <w:kern w:val="0"/>
      <w:lang w:val="en-US"/>
      <w14:ligatures w14:val="none"/>
    </w:rPr>
  </w:style>
  <w:style w:type="paragraph" w:customStyle="1" w:styleId="Tekstas">
    <w:name w:val="Tekstas"/>
    <w:qFormat/>
    <w:rsid w:val="00AD52BF"/>
    <w:pPr>
      <w:tabs>
        <w:tab w:val="left" w:pos="6804"/>
      </w:tabs>
      <w:spacing w:after="0" w:line="240" w:lineRule="auto"/>
      <w:ind w:firstLine="238"/>
    </w:pPr>
    <w:rPr>
      <w:rFonts w:ascii="Times New Roman" w:eastAsia="Times New Roman" w:hAnsi="Times New Roman" w:cs="Times New Roman"/>
      <w:color w:val="000000"/>
      <w:kern w:val="0"/>
      <w:sz w:val="24"/>
      <w:szCs w:val="20"/>
      <w:lang w:val="en-GB"/>
      <w14:ligatures w14:val="none"/>
    </w:rPr>
  </w:style>
  <w:style w:type="paragraph" w:customStyle="1" w:styleId="ATekstas">
    <w:name w:val="A Tekstas"/>
    <w:basedOn w:val="prastasis"/>
    <w:rsid w:val="00AD52BF"/>
    <w:pPr>
      <w:spacing w:after="0" w:line="240" w:lineRule="auto"/>
      <w:ind w:firstLine="720"/>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43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vpt.lrv.lt/uploads/vpt/documents/files/LT_versija/CVP_IS/Mokymu_medziaga/Tiekejams/Kaip%20parengti%20ir%20pateikti%20pasiulyma%20CVP%20I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vpt.lr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siejipirkimai.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87966DC4CE5B469AFCF3B62171989D" ma:contentTypeVersion="13" ma:contentTypeDescription="Create a new document." ma:contentTypeScope="" ma:versionID="2c340afe85e08dde6dfe72e2f27ca362">
  <xsd:schema xmlns:xsd="http://www.w3.org/2001/XMLSchema" xmlns:xs="http://www.w3.org/2001/XMLSchema" xmlns:p="http://schemas.microsoft.com/office/2006/metadata/properties" xmlns:ns3="c7efa346-a6f8-4344-b189-d70126d717a6" targetNamespace="http://schemas.microsoft.com/office/2006/metadata/properties" ma:root="true" ma:fieldsID="e5a7e70e6552ad92581b93bc6cf27998" ns3:_="">
    <xsd:import namespace="c7efa346-a6f8-4344-b189-d70126d717a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BillingMetadata"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a346-a6f8-4344-b189-d70126d717a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7efa346-a6f8-4344-b189-d70126d717a6" xsi:nil="true"/>
  </documentManagement>
</p:properties>
</file>

<file path=customXml/itemProps1.xml><?xml version="1.0" encoding="utf-8"?>
<ds:datastoreItem xmlns:ds="http://schemas.openxmlformats.org/officeDocument/2006/customXml" ds:itemID="{1CA023AE-9878-42B8-874B-A5B3052FE9D1}">
  <ds:schemaRefs>
    <ds:schemaRef ds:uri="http://schemas.microsoft.com/sharepoint/v3/contenttype/forms"/>
  </ds:schemaRefs>
</ds:datastoreItem>
</file>

<file path=customXml/itemProps2.xml><?xml version="1.0" encoding="utf-8"?>
<ds:datastoreItem xmlns:ds="http://schemas.openxmlformats.org/officeDocument/2006/customXml" ds:itemID="{67D9859D-AC05-449B-AF86-5A92A5287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a346-a6f8-4344-b189-d70126d71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09ABC-FBD5-4C10-B551-80FC88B26ECB}">
  <ds:schemaRefs>
    <ds:schemaRef ds:uri="http://purl.org/dc/terms/"/>
    <ds:schemaRef ds:uri="c7efa346-a6f8-4344-b189-d70126d717a6"/>
    <ds:schemaRef ds:uri="http://www.w3.org/XML/1998/namespace"/>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1582</Words>
  <Characters>9024</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Monika Mazurevičienė | VMU</cp:lastModifiedBy>
  <cp:revision>18</cp:revision>
  <dcterms:created xsi:type="dcterms:W3CDTF">2026-03-13T09:18:00Z</dcterms:created>
  <dcterms:modified xsi:type="dcterms:W3CDTF">2026-05-14T07:48:00Z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0x010100C087966DC4CE5B469AFCF3B62171989D</vt:lpwstr>
  </property>
</Properties>
</file>