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E1A1" w14:textId="51B0896F" w:rsidR="00F13666" w:rsidRPr="00AC1C13" w:rsidRDefault="00F13666" w:rsidP="00AC1C13">
      <w:pPr>
        <w:textAlignment w:val="baseline"/>
        <w:rPr>
          <w:sz w:val="18"/>
          <w:szCs w:val="18"/>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A992E24" w:rsidR="005A5832" w:rsidRDefault="00A95C16">
            <w:pPr>
              <w:jc w:val="both"/>
              <w:rPr>
                <w:kern w:val="2"/>
                <w:szCs w:val="24"/>
              </w:rPr>
            </w:pPr>
            <w:r>
              <w:rPr>
                <w:kern w:val="2"/>
                <w:szCs w:val="24"/>
              </w:rPr>
              <w:t>Traktorius</w:t>
            </w:r>
            <w:r w:rsidR="00A83458">
              <w:rPr>
                <w:kern w:val="2"/>
                <w:szCs w:val="24"/>
              </w:rPr>
              <w:t xml:space="preserve"> su padargais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0"/>
      </w:tblGrid>
      <w:tr w:rsidR="005A5832" w14:paraId="4A2313D3" w14:textId="77777777" w:rsidTr="00A95C16">
        <w:tc>
          <w:tcPr>
            <w:tcW w:w="9628" w:type="dxa"/>
            <w:gridSpan w:val="3"/>
          </w:tcPr>
          <w:p w14:paraId="6D9D6470" w14:textId="77777777" w:rsidR="005A5832" w:rsidRDefault="00A10867">
            <w:pPr>
              <w:jc w:val="center"/>
              <w:rPr>
                <w:b/>
                <w:bCs/>
                <w:kern w:val="2"/>
                <w:szCs w:val="24"/>
              </w:rPr>
            </w:pPr>
            <w:r>
              <w:rPr>
                <w:b/>
                <w:bCs/>
                <w:kern w:val="2"/>
                <w:szCs w:val="24"/>
              </w:rPr>
              <w:t>1. SUTARTIES ŠALYS</w:t>
            </w:r>
          </w:p>
        </w:tc>
      </w:tr>
      <w:tr w:rsidR="00A95C16" w14:paraId="67FB0C1F" w14:textId="77777777" w:rsidTr="00A95C16">
        <w:tc>
          <w:tcPr>
            <w:tcW w:w="2808" w:type="dxa"/>
            <w:vMerge w:val="restart"/>
          </w:tcPr>
          <w:p w14:paraId="3EBC584C" w14:textId="77777777" w:rsidR="00A95C16" w:rsidRPr="00B05F60" w:rsidRDefault="00A95C16" w:rsidP="00A95C16">
            <w:pPr>
              <w:jc w:val="center"/>
              <w:rPr>
                <w:b/>
                <w:bCs/>
                <w:kern w:val="2"/>
                <w:szCs w:val="24"/>
              </w:rPr>
            </w:pPr>
          </w:p>
          <w:p w14:paraId="5A9442DC" w14:textId="77777777" w:rsidR="00A95C16" w:rsidRPr="00B05F60" w:rsidRDefault="00A95C16" w:rsidP="00A95C16">
            <w:pPr>
              <w:jc w:val="center"/>
              <w:rPr>
                <w:b/>
                <w:bCs/>
                <w:kern w:val="2"/>
                <w:szCs w:val="24"/>
              </w:rPr>
            </w:pPr>
          </w:p>
          <w:p w14:paraId="04D5D74E" w14:textId="77777777" w:rsidR="00A95C16" w:rsidRPr="00B05F60" w:rsidRDefault="00A95C16" w:rsidP="00A95C16">
            <w:pPr>
              <w:jc w:val="center"/>
              <w:rPr>
                <w:b/>
                <w:bCs/>
                <w:kern w:val="2"/>
                <w:szCs w:val="24"/>
              </w:rPr>
            </w:pPr>
          </w:p>
          <w:p w14:paraId="1AB17599" w14:textId="77777777" w:rsidR="00A95C16" w:rsidRPr="00B05F60" w:rsidRDefault="00A95C16" w:rsidP="00A95C16">
            <w:pPr>
              <w:rPr>
                <w:b/>
                <w:bCs/>
                <w:kern w:val="2"/>
                <w:szCs w:val="24"/>
              </w:rPr>
            </w:pPr>
          </w:p>
          <w:p w14:paraId="24F93325" w14:textId="77777777" w:rsidR="00A95C16" w:rsidRPr="00B05F60" w:rsidRDefault="00A95C16" w:rsidP="00A95C16">
            <w:pPr>
              <w:rPr>
                <w:b/>
                <w:bCs/>
                <w:kern w:val="2"/>
                <w:szCs w:val="24"/>
              </w:rPr>
            </w:pPr>
            <w:r w:rsidRPr="00B05F60">
              <w:rPr>
                <w:b/>
                <w:bCs/>
                <w:kern w:val="2"/>
                <w:szCs w:val="24"/>
              </w:rPr>
              <w:t>1.1. Pirkėjas</w:t>
            </w:r>
          </w:p>
        </w:tc>
        <w:tc>
          <w:tcPr>
            <w:tcW w:w="3240" w:type="dxa"/>
          </w:tcPr>
          <w:p w14:paraId="072BCDA3" w14:textId="77777777" w:rsidR="00A95C16" w:rsidRPr="00B05F60" w:rsidRDefault="00A95C16" w:rsidP="00A95C16">
            <w:pPr>
              <w:rPr>
                <w:kern w:val="2"/>
                <w:szCs w:val="24"/>
              </w:rPr>
            </w:pPr>
            <w:r w:rsidRPr="00B05F60">
              <w:rPr>
                <w:kern w:val="2"/>
                <w:szCs w:val="24"/>
              </w:rPr>
              <w:t>1.1.1. Pavadinimas</w:t>
            </w:r>
          </w:p>
        </w:tc>
        <w:tc>
          <w:tcPr>
            <w:tcW w:w="3580" w:type="dxa"/>
          </w:tcPr>
          <w:p w14:paraId="367CACB9" w14:textId="750BF787" w:rsidR="00A95C16" w:rsidRDefault="00AC1C13" w:rsidP="00AC1C13">
            <w:pPr>
              <w:rPr>
                <w:kern w:val="2"/>
                <w:szCs w:val="24"/>
              </w:rPr>
            </w:pPr>
            <w:r>
              <w:rPr>
                <w:kern w:val="2"/>
                <w:szCs w:val="24"/>
              </w:rPr>
              <w:t>Strūnos socialinės globos namai</w:t>
            </w:r>
          </w:p>
        </w:tc>
      </w:tr>
      <w:tr w:rsidR="00A95C16" w14:paraId="0C589C2F" w14:textId="77777777" w:rsidTr="00A95C16">
        <w:tc>
          <w:tcPr>
            <w:tcW w:w="2808" w:type="dxa"/>
            <w:vMerge/>
          </w:tcPr>
          <w:p w14:paraId="250CF614" w14:textId="77777777" w:rsidR="00A95C16" w:rsidRPr="00B05F60" w:rsidRDefault="00A95C16" w:rsidP="00A95C16">
            <w:pPr>
              <w:rPr>
                <w:kern w:val="2"/>
                <w:szCs w:val="24"/>
              </w:rPr>
            </w:pPr>
          </w:p>
        </w:tc>
        <w:tc>
          <w:tcPr>
            <w:tcW w:w="3240" w:type="dxa"/>
          </w:tcPr>
          <w:p w14:paraId="7D49178E" w14:textId="77777777" w:rsidR="00A95C16" w:rsidRPr="00B05F60" w:rsidRDefault="00A95C16" w:rsidP="00A95C16">
            <w:pPr>
              <w:rPr>
                <w:kern w:val="2"/>
                <w:szCs w:val="24"/>
              </w:rPr>
            </w:pPr>
            <w:r w:rsidRPr="00B05F60">
              <w:rPr>
                <w:kern w:val="2"/>
                <w:szCs w:val="24"/>
              </w:rPr>
              <w:t>1.1.2. Juridinio asmens kodas</w:t>
            </w:r>
          </w:p>
        </w:tc>
        <w:tc>
          <w:tcPr>
            <w:tcW w:w="3580" w:type="dxa"/>
          </w:tcPr>
          <w:p w14:paraId="7819AEEC" w14:textId="40649FE1" w:rsidR="00A95C16" w:rsidRDefault="00AC1C13" w:rsidP="00AC1C13">
            <w:pPr>
              <w:rPr>
                <w:kern w:val="2"/>
                <w:szCs w:val="24"/>
              </w:rPr>
            </w:pPr>
            <w:r w:rsidRPr="00AC1C13">
              <w:rPr>
                <w:kern w:val="2"/>
                <w:szCs w:val="24"/>
              </w:rPr>
              <w:t>190796562</w:t>
            </w:r>
          </w:p>
        </w:tc>
      </w:tr>
      <w:tr w:rsidR="00A95C16" w14:paraId="2A93806E" w14:textId="77777777" w:rsidTr="00A95C16">
        <w:tc>
          <w:tcPr>
            <w:tcW w:w="2808" w:type="dxa"/>
            <w:vMerge/>
          </w:tcPr>
          <w:p w14:paraId="3E6C61B5" w14:textId="77777777" w:rsidR="00A95C16" w:rsidRPr="00B05F60" w:rsidRDefault="00A95C16" w:rsidP="00A95C16">
            <w:pPr>
              <w:rPr>
                <w:kern w:val="2"/>
                <w:szCs w:val="24"/>
              </w:rPr>
            </w:pPr>
          </w:p>
        </w:tc>
        <w:tc>
          <w:tcPr>
            <w:tcW w:w="3240" w:type="dxa"/>
          </w:tcPr>
          <w:p w14:paraId="5EED4427" w14:textId="77777777" w:rsidR="00A95C16" w:rsidRPr="00B05F60" w:rsidRDefault="00A95C16" w:rsidP="00A95C16">
            <w:pPr>
              <w:rPr>
                <w:kern w:val="2"/>
                <w:szCs w:val="24"/>
              </w:rPr>
            </w:pPr>
            <w:r w:rsidRPr="00B05F60">
              <w:rPr>
                <w:kern w:val="2"/>
                <w:szCs w:val="24"/>
              </w:rPr>
              <w:t>1.1.3. Adresas</w:t>
            </w:r>
          </w:p>
        </w:tc>
        <w:tc>
          <w:tcPr>
            <w:tcW w:w="3580" w:type="dxa"/>
          </w:tcPr>
          <w:p w14:paraId="4F5C7F7B" w14:textId="5E2FACEB" w:rsidR="00A95C16" w:rsidRDefault="00AC1C13" w:rsidP="00AC1C13">
            <w:pPr>
              <w:rPr>
                <w:kern w:val="2"/>
                <w:szCs w:val="24"/>
              </w:rPr>
            </w:pPr>
            <w:r w:rsidRPr="00AC1C13">
              <w:rPr>
                <w:kern w:val="2"/>
                <w:szCs w:val="24"/>
              </w:rPr>
              <w:t>Strūnos k. 5, Strūnos k., LT-18140 Švenčionių</w:t>
            </w:r>
            <w:r>
              <w:rPr>
                <w:kern w:val="2"/>
                <w:szCs w:val="24"/>
              </w:rPr>
              <w:t xml:space="preserve"> r. </w:t>
            </w:r>
          </w:p>
        </w:tc>
      </w:tr>
      <w:tr w:rsidR="00A95C16" w14:paraId="2FFCB90C" w14:textId="77777777" w:rsidTr="00A95C16">
        <w:tc>
          <w:tcPr>
            <w:tcW w:w="2808" w:type="dxa"/>
            <w:vMerge/>
          </w:tcPr>
          <w:p w14:paraId="77B2C144" w14:textId="77777777" w:rsidR="00A95C16" w:rsidRPr="00B05F60" w:rsidRDefault="00A95C16" w:rsidP="00A95C16">
            <w:pPr>
              <w:rPr>
                <w:kern w:val="2"/>
                <w:szCs w:val="24"/>
              </w:rPr>
            </w:pPr>
          </w:p>
        </w:tc>
        <w:tc>
          <w:tcPr>
            <w:tcW w:w="3240" w:type="dxa"/>
          </w:tcPr>
          <w:p w14:paraId="1FAD4E95" w14:textId="77777777" w:rsidR="00A95C16" w:rsidRPr="00B05F60" w:rsidRDefault="00A95C16" w:rsidP="00A95C16">
            <w:pPr>
              <w:rPr>
                <w:kern w:val="2"/>
                <w:szCs w:val="24"/>
              </w:rPr>
            </w:pPr>
            <w:r w:rsidRPr="00B05F60">
              <w:rPr>
                <w:kern w:val="2"/>
                <w:szCs w:val="24"/>
              </w:rPr>
              <w:t>1.1.4. PVM mokėtojo kodas</w:t>
            </w:r>
          </w:p>
        </w:tc>
        <w:tc>
          <w:tcPr>
            <w:tcW w:w="3580" w:type="dxa"/>
          </w:tcPr>
          <w:p w14:paraId="56AC6DCA" w14:textId="621ADAA4" w:rsidR="00A95C16" w:rsidRPr="00011A63" w:rsidRDefault="00A95C16" w:rsidP="00AC1C13">
            <w:pPr>
              <w:rPr>
                <w:kern w:val="2"/>
                <w:szCs w:val="24"/>
              </w:rPr>
            </w:pPr>
            <w:r w:rsidRPr="00011A63">
              <w:rPr>
                <w:kern w:val="2"/>
                <w:szCs w:val="24"/>
              </w:rPr>
              <w:t>Ne PVM mokėtojas</w:t>
            </w:r>
          </w:p>
        </w:tc>
      </w:tr>
      <w:tr w:rsidR="00A95C16" w14:paraId="404EE54B" w14:textId="77777777" w:rsidTr="00A95C16">
        <w:tc>
          <w:tcPr>
            <w:tcW w:w="2808" w:type="dxa"/>
            <w:vMerge/>
          </w:tcPr>
          <w:p w14:paraId="0D53D2F6" w14:textId="77777777" w:rsidR="00A95C16" w:rsidRPr="00B05F60" w:rsidRDefault="00A95C16" w:rsidP="00A95C16">
            <w:pPr>
              <w:rPr>
                <w:kern w:val="2"/>
                <w:szCs w:val="24"/>
              </w:rPr>
            </w:pPr>
          </w:p>
        </w:tc>
        <w:tc>
          <w:tcPr>
            <w:tcW w:w="3240" w:type="dxa"/>
          </w:tcPr>
          <w:p w14:paraId="63D0D36C" w14:textId="77777777" w:rsidR="00A95C16" w:rsidRPr="00B05F60" w:rsidRDefault="00A95C16" w:rsidP="00A95C16">
            <w:pPr>
              <w:rPr>
                <w:kern w:val="2"/>
                <w:szCs w:val="24"/>
              </w:rPr>
            </w:pPr>
            <w:r w:rsidRPr="00B05F60">
              <w:rPr>
                <w:kern w:val="2"/>
                <w:szCs w:val="24"/>
              </w:rPr>
              <w:t>1.1.5. Atsiskaitomoji sąskaita</w:t>
            </w:r>
          </w:p>
        </w:tc>
        <w:tc>
          <w:tcPr>
            <w:tcW w:w="3580" w:type="dxa"/>
          </w:tcPr>
          <w:p w14:paraId="5D4BCEF1" w14:textId="39ABCCF8" w:rsidR="00A95C16" w:rsidRDefault="00CD6FAF" w:rsidP="00AC1C13">
            <w:pPr>
              <w:rPr>
                <w:kern w:val="2"/>
                <w:szCs w:val="24"/>
              </w:rPr>
            </w:pPr>
            <w:r w:rsidRPr="00CD6FAF">
              <w:rPr>
                <w:kern w:val="2"/>
                <w:szCs w:val="24"/>
              </w:rPr>
              <w:t>LT754040063610000747</w:t>
            </w:r>
          </w:p>
        </w:tc>
      </w:tr>
      <w:tr w:rsidR="00A95C16" w14:paraId="5639980C" w14:textId="77777777" w:rsidTr="00A95C16">
        <w:tc>
          <w:tcPr>
            <w:tcW w:w="2808" w:type="dxa"/>
            <w:vMerge/>
          </w:tcPr>
          <w:p w14:paraId="2DBF3DBF" w14:textId="77777777" w:rsidR="00A95C16" w:rsidRPr="00B05F60" w:rsidRDefault="00A95C16" w:rsidP="00A95C16">
            <w:pPr>
              <w:rPr>
                <w:kern w:val="2"/>
                <w:szCs w:val="24"/>
              </w:rPr>
            </w:pPr>
          </w:p>
        </w:tc>
        <w:tc>
          <w:tcPr>
            <w:tcW w:w="3240" w:type="dxa"/>
          </w:tcPr>
          <w:p w14:paraId="1CB09783" w14:textId="77777777" w:rsidR="00A95C16" w:rsidRPr="00B05F60" w:rsidRDefault="00A95C16" w:rsidP="00A95C16">
            <w:pPr>
              <w:rPr>
                <w:kern w:val="2"/>
                <w:szCs w:val="24"/>
              </w:rPr>
            </w:pPr>
            <w:r w:rsidRPr="00B05F60">
              <w:rPr>
                <w:kern w:val="2"/>
                <w:szCs w:val="24"/>
              </w:rPr>
              <w:t>1.1.6. Bankas, banko kodas</w:t>
            </w:r>
          </w:p>
        </w:tc>
        <w:tc>
          <w:tcPr>
            <w:tcW w:w="3580" w:type="dxa"/>
          </w:tcPr>
          <w:p w14:paraId="3DB14F3C" w14:textId="687EDA5F" w:rsidR="00A95C16" w:rsidRDefault="00011A63" w:rsidP="00A95C16">
            <w:pPr>
              <w:jc w:val="center"/>
              <w:rPr>
                <w:kern w:val="2"/>
                <w:szCs w:val="24"/>
              </w:rPr>
            </w:pPr>
            <w:r>
              <w:rPr>
                <w:kern w:val="2"/>
                <w:szCs w:val="24"/>
              </w:rPr>
              <w:t>Lietuvos Respublikos finansų ministerija</w:t>
            </w:r>
            <w:r w:rsidR="006228D8">
              <w:rPr>
                <w:kern w:val="2"/>
                <w:szCs w:val="24"/>
              </w:rPr>
              <w:t xml:space="preserve">, kodas </w:t>
            </w:r>
            <w:r w:rsidR="006228D8" w:rsidRPr="006228D8">
              <w:rPr>
                <w:kern w:val="2"/>
                <w:szCs w:val="24"/>
              </w:rPr>
              <w:t>40400</w:t>
            </w:r>
          </w:p>
        </w:tc>
      </w:tr>
      <w:tr w:rsidR="00A95C16" w14:paraId="3C6CA9D3" w14:textId="77777777" w:rsidTr="00A95C16">
        <w:tc>
          <w:tcPr>
            <w:tcW w:w="2808" w:type="dxa"/>
            <w:vMerge/>
          </w:tcPr>
          <w:p w14:paraId="7A8AE9BC" w14:textId="77777777" w:rsidR="00A95C16" w:rsidRPr="00B05F60" w:rsidRDefault="00A95C16" w:rsidP="00A95C16">
            <w:pPr>
              <w:rPr>
                <w:kern w:val="2"/>
                <w:szCs w:val="24"/>
              </w:rPr>
            </w:pPr>
          </w:p>
        </w:tc>
        <w:tc>
          <w:tcPr>
            <w:tcW w:w="3240" w:type="dxa"/>
          </w:tcPr>
          <w:p w14:paraId="3E35C849" w14:textId="77777777" w:rsidR="00A95C16" w:rsidRPr="00B05F60" w:rsidRDefault="00A95C16" w:rsidP="00A95C16">
            <w:pPr>
              <w:rPr>
                <w:kern w:val="2"/>
                <w:szCs w:val="24"/>
              </w:rPr>
            </w:pPr>
            <w:r w:rsidRPr="00B05F60">
              <w:rPr>
                <w:kern w:val="2"/>
                <w:szCs w:val="24"/>
              </w:rPr>
              <w:t>1.1.7. Telefonas</w:t>
            </w:r>
          </w:p>
        </w:tc>
        <w:tc>
          <w:tcPr>
            <w:tcW w:w="3580" w:type="dxa"/>
          </w:tcPr>
          <w:p w14:paraId="30515D15" w14:textId="1EF1D7E7" w:rsidR="00A95C16" w:rsidRPr="007F332D" w:rsidRDefault="00AC1C13" w:rsidP="00AC1C13">
            <w:pPr>
              <w:jc w:val="center"/>
              <w:rPr>
                <w:kern w:val="2"/>
                <w:szCs w:val="24"/>
              </w:rPr>
            </w:pPr>
            <w:hyperlink r:id="rId10" w:history="1">
              <w:r w:rsidRPr="007F332D">
                <w:rPr>
                  <w:rStyle w:val="Hipersaitas"/>
                  <w:color w:val="auto"/>
                  <w:kern w:val="2"/>
                  <w:szCs w:val="24"/>
                  <w:u w:val="none"/>
                </w:rPr>
                <w:t>Tel. 0 387 48610; +370 68235874</w:t>
              </w:r>
            </w:hyperlink>
          </w:p>
        </w:tc>
      </w:tr>
      <w:tr w:rsidR="00A95C16" w14:paraId="2DD42AC0" w14:textId="77777777" w:rsidTr="00A95C16">
        <w:tc>
          <w:tcPr>
            <w:tcW w:w="2808" w:type="dxa"/>
            <w:vMerge/>
          </w:tcPr>
          <w:p w14:paraId="2FBBCA29" w14:textId="77777777" w:rsidR="00A95C16" w:rsidRPr="00B05F60" w:rsidRDefault="00A95C16" w:rsidP="00A95C16">
            <w:pPr>
              <w:rPr>
                <w:kern w:val="2"/>
                <w:szCs w:val="24"/>
              </w:rPr>
            </w:pPr>
          </w:p>
        </w:tc>
        <w:tc>
          <w:tcPr>
            <w:tcW w:w="3240" w:type="dxa"/>
          </w:tcPr>
          <w:p w14:paraId="52475DD0" w14:textId="77777777" w:rsidR="00A95C16" w:rsidRPr="00B05F60" w:rsidRDefault="00A95C16" w:rsidP="00A95C16">
            <w:pPr>
              <w:rPr>
                <w:kern w:val="2"/>
                <w:szCs w:val="24"/>
              </w:rPr>
            </w:pPr>
            <w:r w:rsidRPr="00B05F60">
              <w:rPr>
                <w:kern w:val="2"/>
                <w:szCs w:val="24"/>
              </w:rPr>
              <w:t>1.1.8. El. paštas</w:t>
            </w:r>
          </w:p>
        </w:tc>
        <w:tc>
          <w:tcPr>
            <w:tcW w:w="3580" w:type="dxa"/>
          </w:tcPr>
          <w:p w14:paraId="16E6C304" w14:textId="0D4D303E" w:rsidR="00A95C16" w:rsidRPr="007F332D" w:rsidRDefault="00AC1C13" w:rsidP="00AC1C13">
            <w:pPr>
              <w:rPr>
                <w:kern w:val="2"/>
                <w:szCs w:val="24"/>
              </w:rPr>
            </w:pPr>
            <w:hyperlink r:id="rId11" w:history="1">
              <w:r w:rsidRPr="007F332D">
                <w:rPr>
                  <w:rStyle w:val="Hipersaitas"/>
                  <w:color w:val="auto"/>
                  <w:kern w:val="2"/>
                  <w:szCs w:val="24"/>
                  <w:u w:val="none"/>
                </w:rPr>
                <w:t>strunosgn@strunosgn.lt</w:t>
              </w:r>
            </w:hyperlink>
          </w:p>
        </w:tc>
      </w:tr>
      <w:tr w:rsidR="00A95C16" w14:paraId="04E6F496" w14:textId="77777777" w:rsidTr="00A95C16">
        <w:tc>
          <w:tcPr>
            <w:tcW w:w="2808" w:type="dxa"/>
            <w:vMerge/>
          </w:tcPr>
          <w:p w14:paraId="3F78C75D" w14:textId="77777777" w:rsidR="00A95C16" w:rsidRPr="00B05F60" w:rsidRDefault="00A95C16" w:rsidP="00A95C16">
            <w:pPr>
              <w:rPr>
                <w:kern w:val="2"/>
                <w:szCs w:val="24"/>
              </w:rPr>
            </w:pPr>
          </w:p>
        </w:tc>
        <w:tc>
          <w:tcPr>
            <w:tcW w:w="3240" w:type="dxa"/>
          </w:tcPr>
          <w:p w14:paraId="17851CCB" w14:textId="77777777" w:rsidR="00A95C16" w:rsidRPr="00B05F60" w:rsidRDefault="00A95C16" w:rsidP="00A95C16">
            <w:pPr>
              <w:rPr>
                <w:kern w:val="2"/>
                <w:szCs w:val="24"/>
              </w:rPr>
            </w:pPr>
            <w:r w:rsidRPr="00B05F60">
              <w:rPr>
                <w:kern w:val="2"/>
                <w:szCs w:val="24"/>
              </w:rPr>
              <w:t>1.1.9. Šalies atstovas</w:t>
            </w:r>
          </w:p>
        </w:tc>
        <w:tc>
          <w:tcPr>
            <w:tcW w:w="3580" w:type="dxa"/>
          </w:tcPr>
          <w:p w14:paraId="68AE61B3" w14:textId="3F8F8E90" w:rsidR="00A95C16" w:rsidRDefault="00CD6FAF" w:rsidP="00CD6FAF">
            <w:pPr>
              <w:rPr>
                <w:kern w:val="2"/>
                <w:szCs w:val="24"/>
              </w:rPr>
            </w:pPr>
            <w:r>
              <w:rPr>
                <w:kern w:val="2"/>
                <w:szCs w:val="24"/>
              </w:rPr>
              <w:t>Direktorius Petras Velička</w:t>
            </w:r>
          </w:p>
        </w:tc>
      </w:tr>
      <w:tr w:rsidR="00A95C16" w14:paraId="3789DCB5" w14:textId="77777777" w:rsidTr="00A95C16">
        <w:tc>
          <w:tcPr>
            <w:tcW w:w="2808" w:type="dxa"/>
            <w:vMerge/>
          </w:tcPr>
          <w:p w14:paraId="2B41C8D4" w14:textId="77777777" w:rsidR="00A95C16" w:rsidRDefault="00A95C16" w:rsidP="00A95C16">
            <w:pPr>
              <w:rPr>
                <w:kern w:val="2"/>
                <w:szCs w:val="24"/>
              </w:rPr>
            </w:pPr>
          </w:p>
        </w:tc>
        <w:tc>
          <w:tcPr>
            <w:tcW w:w="3240" w:type="dxa"/>
          </w:tcPr>
          <w:p w14:paraId="15C2388C" w14:textId="77777777" w:rsidR="00A95C16" w:rsidRPr="00042711" w:rsidRDefault="00A95C16" w:rsidP="00A95C16">
            <w:pPr>
              <w:rPr>
                <w:color w:val="FF0000"/>
                <w:kern w:val="2"/>
                <w:szCs w:val="24"/>
              </w:rPr>
            </w:pPr>
            <w:r w:rsidRPr="00A95C16">
              <w:rPr>
                <w:kern w:val="2"/>
                <w:szCs w:val="24"/>
              </w:rPr>
              <w:t>1.1.10. Atstovavimo pagrindas</w:t>
            </w:r>
          </w:p>
        </w:tc>
        <w:tc>
          <w:tcPr>
            <w:tcW w:w="3580" w:type="dxa"/>
          </w:tcPr>
          <w:p w14:paraId="570009EE" w14:textId="4107690E" w:rsidR="00A95C16" w:rsidRPr="00670444" w:rsidRDefault="00A95C16" w:rsidP="00A95C16">
            <w:pPr>
              <w:jc w:val="center"/>
              <w:rPr>
                <w:color w:val="FF0000"/>
                <w:kern w:val="2"/>
                <w:szCs w:val="24"/>
              </w:rPr>
            </w:pPr>
          </w:p>
        </w:tc>
      </w:tr>
      <w:tr w:rsidR="005A5832" w14:paraId="7764308C" w14:textId="77777777" w:rsidTr="00A95C16">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08D2F35E" w14:textId="7E7B872D" w:rsidR="00F13666" w:rsidRDefault="00F13666" w:rsidP="00F13666">
            <w:pPr>
              <w:rPr>
                <w:color w:val="0070C0"/>
                <w:kern w:val="2"/>
                <w:szCs w:val="24"/>
              </w:rPr>
            </w:pP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80" w:type="dxa"/>
          </w:tcPr>
          <w:p w14:paraId="1C39FB23" w14:textId="77777777" w:rsidR="005A5832" w:rsidRDefault="005A5832">
            <w:pPr>
              <w:jc w:val="center"/>
              <w:rPr>
                <w:kern w:val="2"/>
                <w:szCs w:val="24"/>
              </w:rPr>
            </w:pPr>
          </w:p>
        </w:tc>
      </w:tr>
      <w:tr w:rsidR="005A5832" w14:paraId="7620FF3C" w14:textId="77777777" w:rsidTr="00A95C16">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80" w:type="dxa"/>
          </w:tcPr>
          <w:p w14:paraId="309242FF" w14:textId="77777777" w:rsidR="005A5832" w:rsidRDefault="005A5832">
            <w:pPr>
              <w:jc w:val="center"/>
              <w:rPr>
                <w:kern w:val="2"/>
                <w:szCs w:val="24"/>
              </w:rPr>
            </w:pPr>
          </w:p>
        </w:tc>
      </w:tr>
      <w:tr w:rsidR="005A5832" w14:paraId="7689A0D1" w14:textId="77777777" w:rsidTr="00A95C16">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80" w:type="dxa"/>
          </w:tcPr>
          <w:p w14:paraId="60D8C1A4" w14:textId="77777777" w:rsidR="005A5832" w:rsidRDefault="005A5832">
            <w:pPr>
              <w:jc w:val="center"/>
              <w:rPr>
                <w:kern w:val="2"/>
                <w:szCs w:val="24"/>
              </w:rPr>
            </w:pPr>
          </w:p>
        </w:tc>
      </w:tr>
      <w:tr w:rsidR="005A5832" w14:paraId="74515245" w14:textId="77777777" w:rsidTr="00A95C16">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80" w:type="dxa"/>
          </w:tcPr>
          <w:p w14:paraId="0F561431" w14:textId="77777777" w:rsidR="005A5832" w:rsidRDefault="005A5832">
            <w:pPr>
              <w:jc w:val="center"/>
              <w:rPr>
                <w:kern w:val="2"/>
                <w:szCs w:val="24"/>
              </w:rPr>
            </w:pPr>
          </w:p>
        </w:tc>
      </w:tr>
      <w:tr w:rsidR="005A5832" w14:paraId="67ACF326" w14:textId="77777777" w:rsidTr="00A95C16">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80" w:type="dxa"/>
          </w:tcPr>
          <w:p w14:paraId="512A87EA" w14:textId="77777777" w:rsidR="005A5832" w:rsidRDefault="005A5832">
            <w:pPr>
              <w:jc w:val="center"/>
              <w:rPr>
                <w:kern w:val="2"/>
                <w:szCs w:val="24"/>
              </w:rPr>
            </w:pPr>
          </w:p>
        </w:tc>
      </w:tr>
      <w:tr w:rsidR="005A5832" w14:paraId="6C77EA71" w14:textId="77777777" w:rsidTr="00A95C16">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80" w:type="dxa"/>
          </w:tcPr>
          <w:p w14:paraId="53BF499D" w14:textId="77777777" w:rsidR="005A5832" w:rsidRDefault="005A5832">
            <w:pPr>
              <w:jc w:val="center"/>
              <w:rPr>
                <w:kern w:val="2"/>
                <w:szCs w:val="24"/>
              </w:rPr>
            </w:pPr>
          </w:p>
        </w:tc>
      </w:tr>
      <w:tr w:rsidR="005A5832" w14:paraId="1A4DD5FA" w14:textId="77777777" w:rsidTr="00A95C16">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80" w:type="dxa"/>
          </w:tcPr>
          <w:p w14:paraId="60EDB536" w14:textId="77777777" w:rsidR="005A5832" w:rsidRDefault="005A5832">
            <w:pPr>
              <w:jc w:val="center"/>
              <w:rPr>
                <w:kern w:val="2"/>
                <w:szCs w:val="24"/>
              </w:rPr>
            </w:pPr>
          </w:p>
        </w:tc>
      </w:tr>
      <w:tr w:rsidR="005A5832" w14:paraId="237ED846" w14:textId="77777777" w:rsidTr="00A95C16">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80" w:type="dxa"/>
          </w:tcPr>
          <w:p w14:paraId="3AD89FFF" w14:textId="77777777" w:rsidR="005A5832" w:rsidRDefault="005A5832">
            <w:pPr>
              <w:jc w:val="center"/>
              <w:rPr>
                <w:kern w:val="2"/>
                <w:szCs w:val="24"/>
              </w:rPr>
            </w:pPr>
          </w:p>
        </w:tc>
      </w:tr>
      <w:tr w:rsidR="005A5832" w14:paraId="666AE2EA" w14:textId="77777777" w:rsidTr="00A95C16">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80" w:type="dxa"/>
          </w:tcPr>
          <w:p w14:paraId="7580B9F5" w14:textId="77777777" w:rsidR="005A5832" w:rsidRDefault="005A5832">
            <w:pPr>
              <w:jc w:val="center"/>
              <w:rPr>
                <w:kern w:val="2"/>
                <w:szCs w:val="24"/>
              </w:rPr>
            </w:pPr>
          </w:p>
        </w:tc>
      </w:tr>
      <w:tr w:rsidR="005A5832" w14:paraId="292C776B" w14:textId="77777777" w:rsidTr="00A95C16">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8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36015758" w:rsidR="005A5832" w:rsidRDefault="00F13666">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Pr>
          <w:p w14:paraId="017FFD68" w14:textId="00E88050" w:rsidR="00D304D7" w:rsidRDefault="00D304D7">
            <w:pPr>
              <w:rPr>
                <w:color w:val="4472C4"/>
                <w:kern w:val="2"/>
                <w:szCs w:val="24"/>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33A7A4AD" w:rsidR="005A5832" w:rsidRDefault="005A5832">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4E656F6A" w14:textId="73DD28D1" w:rsidR="005A5832" w:rsidRPr="00B05F60" w:rsidRDefault="00A10867" w:rsidP="00C42CD4">
            <w:pPr>
              <w:jc w:val="both"/>
              <w:rPr>
                <w:kern w:val="2"/>
                <w:szCs w:val="24"/>
              </w:rPr>
            </w:pPr>
            <w:r>
              <w:rPr>
                <w:kern w:val="2"/>
                <w:szCs w:val="24"/>
              </w:rPr>
              <w:t xml:space="preserve">Tiekėjas </w:t>
            </w:r>
            <w:r w:rsidRPr="00B05F60">
              <w:rPr>
                <w:kern w:val="2"/>
                <w:szCs w:val="24"/>
              </w:rPr>
              <w:t xml:space="preserve">įsipareigoja Sutartyje numatytomis sąlygomis perduoti Pirkėjui </w:t>
            </w:r>
            <w:r w:rsidR="00175003" w:rsidRPr="00B05F60">
              <w:rPr>
                <w:kern w:val="2"/>
                <w:szCs w:val="24"/>
              </w:rPr>
              <w:t>naują traktorių</w:t>
            </w:r>
            <w:r w:rsidR="00A83458">
              <w:rPr>
                <w:kern w:val="2"/>
                <w:szCs w:val="24"/>
              </w:rPr>
              <w:t xml:space="preserve"> su padargais</w:t>
            </w:r>
            <w:r w:rsidR="00175003" w:rsidRPr="00B05F60">
              <w:rPr>
                <w:kern w:val="2"/>
                <w:szCs w:val="24"/>
              </w:rPr>
              <w:t xml:space="preserve"> </w:t>
            </w:r>
            <w:r w:rsidRPr="00B05F60">
              <w:rPr>
                <w:kern w:val="2"/>
                <w:szCs w:val="24"/>
              </w:rPr>
              <w:t>(toliau – Prekės).</w:t>
            </w:r>
          </w:p>
          <w:p w14:paraId="24700FA6" w14:textId="3501FF8D" w:rsidR="005A5832" w:rsidRDefault="00A10867" w:rsidP="00C42CD4">
            <w:pPr>
              <w:jc w:val="both"/>
              <w:rPr>
                <w:color w:val="000000"/>
                <w:kern w:val="2"/>
                <w:szCs w:val="24"/>
              </w:rPr>
            </w:pPr>
            <w:r w:rsidRPr="00B05F60">
              <w:rPr>
                <w:kern w:val="2"/>
                <w:szCs w:val="24"/>
              </w:rPr>
              <w:t xml:space="preserve">Išsamus Prekių aprašymas ir kiti reikalavimai tiekiamoms Prekėms nustatyti Sutarties priede Nr. </w:t>
            </w:r>
            <w:r w:rsidR="00B05F60" w:rsidRPr="00B05F60">
              <w:rPr>
                <w:kern w:val="2"/>
                <w:szCs w:val="24"/>
              </w:rPr>
              <w:t>1</w:t>
            </w:r>
            <w:r w:rsidR="00B05F60">
              <w:rPr>
                <w:kern w:val="2"/>
                <w:szCs w:val="24"/>
              </w:rPr>
              <w:t xml:space="preserve"> </w:t>
            </w:r>
            <w:r w:rsidRPr="00B05F60">
              <w:rPr>
                <w:kern w:val="2"/>
                <w:szCs w:val="24"/>
              </w:rPr>
              <w:t xml:space="preserve">„Techninė specifikacija“ (toliau – Techninė specifikacija) ir Sutarties priede Nr. </w:t>
            </w:r>
            <w:r w:rsidR="00B05F60" w:rsidRPr="00B05F60">
              <w:rPr>
                <w:kern w:val="2"/>
                <w:szCs w:val="24"/>
              </w:rPr>
              <w:t>2</w:t>
            </w:r>
            <w:r w:rsidRPr="00B05F60">
              <w:rPr>
                <w:kern w:val="2"/>
                <w:szCs w:val="24"/>
              </w:rPr>
              <w:t xml:space="preserve"> „Pasiūlymas</w:t>
            </w:r>
            <w:r>
              <w:rPr>
                <w:color w:val="000000"/>
                <w:kern w:val="2"/>
                <w:szCs w:val="24"/>
              </w:rPr>
              <w:t>“.</w:t>
            </w:r>
          </w:p>
        </w:tc>
      </w:tr>
      <w:tr w:rsidR="005A5832" w14:paraId="0023E2B5" w14:textId="77777777">
        <w:trPr>
          <w:trHeight w:val="300"/>
        </w:trPr>
        <w:tc>
          <w:tcPr>
            <w:tcW w:w="2704" w:type="dxa"/>
            <w:gridSpan w:val="2"/>
          </w:tcPr>
          <w:p w14:paraId="16A5F651" w14:textId="6D96BEDE" w:rsidR="005A5832" w:rsidRDefault="00F13666">
            <w:pPr>
              <w:rPr>
                <w:b/>
                <w:bCs/>
                <w:kern w:val="2"/>
                <w:szCs w:val="24"/>
              </w:rPr>
            </w:pPr>
            <w:r>
              <w:rPr>
                <w:b/>
                <w:bCs/>
                <w:kern w:val="2"/>
                <w:szCs w:val="24"/>
              </w:rPr>
              <w:t>3.2. Pirkimo pavadinimas ir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60BC6073"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56AD0094" w:rsidR="005A5832" w:rsidRDefault="005A5832">
            <w:pPr>
              <w:rPr>
                <w:b/>
                <w:bCs/>
                <w:kern w:val="2"/>
                <w:szCs w:val="24"/>
              </w:rPr>
            </w:pPr>
          </w:p>
        </w:tc>
        <w:tc>
          <w:tcPr>
            <w:tcW w:w="6831" w:type="dxa"/>
            <w:gridSpan w:val="2"/>
          </w:tcPr>
          <w:p w14:paraId="1AAE3FCC" w14:textId="1FFB7746" w:rsidR="005A5832" w:rsidRDefault="00A10867" w:rsidP="00C42CD4">
            <w:pPr>
              <w:jc w:val="both"/>
              <w:rPr>
                <w:kern w:val="2"/>
                <w:szCs w:val="24"/>
              </w:rPr>
            </w:pPr>
            <w:r>
              <w:rPr>
                <w:kern w:val="2"/>
                <w:szCs w:val="24"/>
              </w:rPr>
              <w:t>Tiekėjas Prekes (</w:t>
            </w:r>
            <w:r w:rsidR="00743763">
              <w:rPr>
                <w:kern w:val="2"/>
                <w:szCs w:val="24"/>
              </w:rPr>
              <w:t>traktorių su visais</w:t>
            </w:r>
            <w:r w:rsidR="00D05D93">
              <w:rPr>
                <w:kern w:val="2"/>
                <w:szCs w:val="24"/>
              </w:rPr>
              <w:t xml:space="preserve"> techninėje specifikacijoje nurodytais</w:t>
            </w:r>
            <w:r w:rsidR="00743763">
              <w:rPr>
                <w:kern w:val="2"/>
                <w:szCs w:val="24"/>
              </w:rPr>
              <w:t xml:space="preserve"> pada</w:t>
            </w:r>
            <w:r w:rsidR="00011A63">
              <w:rPr>
                <w:kern w:val="2"/>
                <w:szCs w:val="24"/>
              </w:rPr>
              <w:t>r</w:t>
            </w:r>
            <w:r w:rsidR="00743763">
              <w:rPr>
                <w:kern w:val="2"/>
                <w:szCs w:val="24"/>
              </w:rPr>
              <w:t>gais</w:t>
            </w:r>
            <w:r>
              <w:rPr>
                <w:kern w:val="2"/>
                <w:szCs w:val="24"/>
              </w:rPr>
              <w:t xml:space="preserve">) įsipareigoja pristatyti </w:t>
            </w:r>
            <w:r>
              <w:rPr>
                <w:b/>
                <w:bCs/>
                <w:kern w:val="2"/>
                <w:szCs w:val="24"/>
              </w:rPr>
              <w:t xml:space="preserve">ne vėliau kaip </w:t>
            </w:r>
            <w:r w:rsidRPr="00190FE8">
              <w:rPr>
                <w:b/>
                <w:bCs/>
                <w:kern w:val="2"/>
                <w:szCs w:val="24"/>
              </w:rPr>
              <w:t>per</w:t>
            </w:r>
            <w:r w:rsidR="00743763">
              <w:rPr>
                <w:b/>
                <w:bCs/>
                <w:kern w:val="2"/>
                <w:szCs w:val="24"/>
              </w:rPr>
              <w:t xml:space="preserve"> vieną mėnesį</w:t>
            </w:r>
            <w:r w:rsidR="00190FE8" w:rsidRPr="00190FE8">
              <w:rPr>
                <w:kern w:val="2"/>
                <w:szCs w:val="24"/>
              </w:rPr>
              <w:t xml:space="preserve"> </w:t>
            </w:r>
            <w:r>
              <w:rPr>
                <w:color w:val="000000"/>
                <w:kern w:val="2"/>
                <w:szCs w:val="24"/>
              </w:rPr>
              <w:t xml:space="preserve">nuo Sutarties įsigaliojimo dienos šiuo adresu: </w:t>
            </w:r>
            <w:r w:rsidR="00743763" w:rsidRPr="00743763">
              <w:rPr>
                <w:color w:val="000000"/>
                <w:kern w:val="2"/>
                <w:szCs w:val="24"/>
              </w:rPr>
              <w:t>Strūnos k. 5, Švenčionių r. LT – 18140</w:t>
            </w:r>
            <w:r w:rsidR="00743763">
              <w:rPr>
                <w:color w:val="000000"/>
                <w:kern w:val="2"/>
                <w:szCs w:val="24"/>
              </w:rPr>
              <w:t>.</w:t>
            </w:r>
          </w:p>
          <w:p w14:paraId="5491866C" w14:textId="54763A72" w:rsidR="005A5832" w:rsidRDefault="005A5832" w:rsidP="00C42CD4">
            <w:pPr>
              <w:jc w:val="both"/>
              <w:textAlignment w:val="baseline"/>
              <w:rPr>
                <w:szCs w:val="24"/>
              </w:rPr>
            </w:pPr>
          </w:p>
        </w:tc>
      </w:tr>
      <w:tr w:rsidR="00A95C16" w:rsidRPr="00011A63" w14:paraId="4E5B9CB2" w14:textId="77777777">
        <w:trPr>
          <w:trHeight w:val="300"/>
        </w:trPr>
        <w:tc>
          <w:tcPr>
            <w:tcW w:w="2704" w:type="dxa"/>
            <w:gridSpan w:val="2"/>
          </w:tcPr>
          <w:p w14:paraId="17E36669" w14:textId="77777777" w:rsidR="00A95C16" w:rsidRDefault="00A95C16" w:rsidP="00A95C16">
            <w:pPr>
              <w:rPr>
                <w:b/>
                <w:bCs/>
                <w:kern w:val="2"/>
                <w:szCs w:val="24"/>
              </w:rPr>
            </w:pPr>
            <w:r>
              <w:rPr>
                <w:b/>
                <w:bCs/>
                <w:kern w:val="2"/>
                <w:szCs w:val="24"/>
              </w:rPr>
              <w:t>4.2. Prekių (ar jų dalies) pristatymo termino pratęsimas</w:t>
            </w:r>
          </w:p>
        </w:tc>
        <w:tc>
          <w:tcPr>
            <w:tcW w:w="6831" w:type="dxa"/>
            <w:gridSpan w:val="2"/>
          </w:tcPr>
          <w:p w14:paraId="42ABA812" w14:textId="4EE1A992" w:rsidR="00A95C16" w:rsidRPr="00011A63" w:rsidRDefault="00A95C16" w:rsidP="00C42CD4">
            <w:pPr>
              <w:jc w:val="both"/>
              <w:rPr>
                <w:kern w:val="2"/>
                <w:szCs w:val="24"/>
              </w:rPr>
            </w:pPr>
            <w:r w:rsidRPr="00011A63">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w:t>
            </w:r>
            <w:r w:rsidR="00241BD7" w:rsidRPr="00011A63">
              <w:rPr>
                <w:kern w:val="2"/>
                <w:szCs w:val="24"/>
              </w:rPr>
              <w:t>darbo dienas</w:t>
            </w:r>
            <w:r w:rsidRPr="00011A63">
              <w:rPr>
                <w:kern w:val="2"/>
                <w:szCs w:val="24"/>
              </w:rPr>
              <w:t>, apie tai praneša Pirkėjui, pateikdamas minėtų aplinkybių egzistavimo įrodymus. Nurodytas aplinkybes vertina Pirkėjas. Pirkėjui sutikus, Prekių pristatymo terminas gali būti pratęsiamas</w:t>
            </w:r>
            <w:r w:rsidR="00F173A8" w:rsidRPr="00011A63">
              <w:rPr>
                <w:kern w:val="2"/>
                <w:szCs w:val="24"/>
              </w:rPr>
              <w:t xml:space="preserve"> raštu</w:t>
            </w:r>
            <w:r w:rsidRPr="00011A63">
              <w:rPr>
                <w:kern w:val="2"/>
                <w:szCs w:val="24"/>
              </w:rPr>
              <w:t xml:space="preserve"> tik minėtų aplinkybių egzistavimo laikotarpiui, bet ne ilgiau nei vieno mėnesio laikotarpiui.</w:t>
            </w:r>
            <w:r w:rsidR="00F173A8" w:rsidRPr="00011A63">
              <w:rPr>
                <w:kern w:val="2"/>
                <w:szCs w:val="24"/>
              </w:rPr>
              <w:t xml:space="preserve"> </w:t>
            </w:r>
          </w:p>
        </w:tc>
      </w:tr>
      <w:tr w:rsidR="00A95C16" w14:paraId="2FECB001" w14:textId="77777777">
        <w:trPr>
          <w:trHeight w:val="300"/>
        </w:trPr>
        <w:tc>
          <w:tcPr>
            <w:tcW w:w="2704" w:type="dxa"/>
            <w:gridSpan w:val="2"/>
          </w:tcPr>
          <w:p w14:paraId="2B97308E" w14:textId="77777777" w:rsidR="00A95C16" w:rsidRDefault="00A95C16" w:rsidP="00A95C16">
            <w:pPr>
              <w:rPr>
                <w:b/>
                <w:bCs/>
                <w:kern w:val="2"/>
                <w:szCs w:val="24"/>
              </w:rPr>
            </w:pPr>
            <w:r>
              <w:rPr>
                <w:b/>
                <w:bCs/>
                <w:kern w:val="2"/>
                <w:szCs w:val="24"/>
              </w:rPr>
              <w:t>4.3. Užsakymų teikimo tvarka</w:t>
            </w:r>
          </w:p>
        </w:tc>
        <w:tc>
          <w:tcPr>
            <w:tcW w:w="6831" w:type="dxa"/>
            <w:gridSpan w:val="2"/>
          </w:tcPr>
          <w:p w14:paraId="622E93E5" w14:textId="5EF8900B" w:rsidR="00A95C16" w:rsidRDefault="00A95C16" w:rsidP="00C42CD4">
            <w:pPr>
              <w:jc w:val="both"/>
              <w:rPr>
                <w:kern w:val="2"/>
                <w:szCs w:val="24"/>
              </w:rPr>
            </w:pPr>
            <w:r w:rsidRPr="00C65F16">
              <w:rPr>
                <w:kern w:val="2"/>
                <w:szCs w:val="24"/>
              </w:rPr>
              <w:t>Abiem šalims pasirašius sutartį, laikoma, kad</w:t>
            </w:r>
            <w:r w:rsidR="00743763">
              <w:rPr>
                <w:kern w:val="2"/>
                <w:szCs w:val="24"/>
              </w:rPr>
              <w:t xml:space="preserve"> prekių</w:t>
            </w:r>
            <w:r w:rsidRPr="00C65F16">
              <w:rPr>
                <w:kern w:val="2"/>
                <w:szCs w:val="24"/>
              </w:rPr>
              <w:t xml:space="preserve"> užsakymas yra pateiktas.</w:t>
            </w:r>
          </w:p>
        </w:tc>
      </w:tr>
      <w:tr w:rsidR="005A5832" w14:paraId="013CB572" w14:textId="77777777">
        <w:trPr>
          <w:trHeight w:val="300"/>
        </w:trPr>
        <w:tc>
          <w:tcPr>
            <w:tcW w:w="2704" w:type="dxa"/>
            <w:gridSpan w:val="2"/>
          </w:tcPr>
          <w:p w14:paraId="2628DADA" w14:textId="03A56D6E" w:rsidR="005A5832" w:rsidRDefault="00F13666">
            <w:pPr>
              <w:rPr>
                <w:b/>
                <w:bCs/>
                <w:kern w:val="2"/>
                <w:szCs w:val="24"/>
              </w:rPr>
            </w:pPr>
            <w:r>
              <w:rPr>
                <w:b/>
                <w:bCs/>
                <w:kern w:val="2"/>
                <w:szCs w:val="24"/>
              </w:rPr>
              <w:t>4.4. Dėl minimalios užsakymo vertės / apimties</w:t>
            </w:r>
          </w:p>
        </w:tc>
        <w:tc>
          <w:tcPr>
            <w:tcW w:w="6831" w:type="dxa"/>
            <w:gridSpan w:val="2"/>
          </w:tcPr>
          <w:p w14:paraId="0860916D" w14:textId="252A36F4" w:rsidR="005A5832" w:rsidRDefault="00743763" w:rsidP="00C42CD4">
            <w:pPr>
              <w:jc w:val="both"/>
              <w:rPr>
                <w:kern w:val="2"/>
                <w:szCs w:val="24"/>
              </w:rPr>
            </w:pPr>
            <w:r>
              <w:rPr>
                <w:kern w:val="2"/>
                <w:szCs w:val="24"/>
              </w:rPr>
              <w:t xml:space="preserve">Pirkėjas įsipareigoja </w:t>
            </w:r>
            <w:r w:rsidR="00D05D93">
              <w:rPr>
                <w:kern w:val="2"/>
                <w:szCs w:val="24"/>
              </w:rPr>
              <w:t xml:space="preserve">įsigyti visas techninėje specifikacijoje nurodytas prekes. </w:t>
            </w:r>
          </w:p>
          <w:p w14:paraId="7BB7A6DC" w14:textId="77777777" w:rsidR="005A5832" w:rsidRDefault="005A5832" w:rsidP="00C42CD4">
            <w:pPr>
              <w:jc w:val="both"/>
              <w:rPr>
                <w:kern w:val="2"/>
                <w:szCs w:val="24"/>
              </w:rPr>
            </w:pPr>
          </w:p>
          <w:p w14:paraId="08AA1D8F" w14:textId="719CCCE4" w:rsidR="005A5832" w:rsidRDefault="005A5832" w:rsidP="00C42CD4">
            <w:pPr>
              <w:jc w:val="both"/>
              <w:rPr>
                <w:kern w:val="2"/>
                <w:szCs w:val="24"/>
              </w:rPr>
            </w:pPr>
          </w:p>
        </w:tc>
      </w:tr>
      <w:tr w:rsidR="005A5832" w14:paraId="3450053D" w14:textId="77777777">
        <w:trPr>
          <w:trHeight w:val="300"/>
        </w:trPr>
        <w:tc>
          <w:tcPr>
            <w:tcW w:w="2704" w:type="dxa"/>
            <w:gridSpan w:val="2"/>
          </w:tcPr>
          <w:p w14:paraId="11097643" w14:textId="60BF5721" w:rsidR="005A5832" w:rsidRDefault="00A10867">
            <w:pPr>
              <w:rPr>
                <w:b/>
                <w:bCs/>
                <w:kern w:val="2"/>
                <w:szCs w:val="24"/>
              </w:rPr>
            </w:pPr>
            <w:r>
              <w:rPr>
                <w:b/>
                <w:bCs/>
                <w:kern w:val="2"/>
                <w:szCs w:val="24"/>
              </w:rPr>
              <w:t xml:space="preserve">4.5. Kartu su Prekėmis pateikiami dokumentai </w:t>
            </w:r>
          </w:p>
        </w:tc>
        <w:tc>
          <w:tcPr>
            <w:tcW w:w="6831" w:type="dxa"/>
            <w:gridSpan w:val="2"/>
          </w:tcPr>
          <w:p w14:paraId="07F2ACAF" w14:textId="50340352" w:rsidR="00E91099" w:rsidRPr="00E91099" w:rsidRDefault="00A10867" w:rsidP="00C42CD4">
            <w:pPr>
              <w:jc w:val="both"/>
              <w:rPr>
                <w:rFonts w:eastAsiaTheme="minorEastAsia"/>
                <w:kern w:val="2"/>
                <w:szCs w:val="24"/>
                <w:lang w:eastAsia="lt-LT"/>
              </w:rPr>
            </w:pPr>
            <w:r w:rsidRPr="00011A63">
              <w:rPr>
                <w:kern w:val="2"/>
                <w:szCs w:val="24"/>
              </w:rPr>
              <w:t xml:space="preserve">Kartu su Prekėmis pateikiami šie dokumentai: </w:t>
            </w:r>
            <w:r w:rsidR="00F123A0" w:rsidRPr="00011A63">
              <w:rPr>
                <w:kern w:val="2"/>
                <w:szCs w:val="24"/>
              </w:rPr>
              <w:t xml:space="preserve">traktoriaus registracijos liudijimas, traktoriaus eksploatavimo, aptarnavimo ir priežiūros instrukcijos lietuvių kalba. </w:t>
            </w:r>
            <w:r w:rsidR="00E91099" w:rsidRPr="00011A63">
              <w:rPr>
                <w:rFonts w:eastAsiaTheme="minorEastAsia"/>
                <w:kern w:val="2"/>
                <w:szCs w:val="24"/>
                <w:lang w:eastAsia="lt-LT"/>
              </w:rPr>
              <w:t>ES atitikties sertifikatas ir CE atitikties deklaracija.</w:t>
            </w:r>
            <w:r w:rsidR="00B41789">
              <w:rPr>
                <w:rFonts w:eastAsiaTheme="minorEastAsia"/>
                <w:kern w:val="2"/>
                <w:szCs w:val="24"/>
                <w:lang w:eastAsia="lt-LT"/>
              </w:rPr>
              <w:t xml:space="preserve"> </w:t>
            </w:r>
            <w:r w:rsidR="002451E3">
              <w:rPr>
                <w:rFonts w:eastAsiaTheme="minorEastAsia"/>
                <w:kern w:val="2"/>
                <w:szCs w:val="24"/>
                <w:lang w:eastAsia="lt-LT"/>
              </w:rPr>
              <w:t xml:space="preserve">Traktoriaus techninės apžiūros talonas. </w:t>
            </w:r>
          </w:p>
          <w:p w14:paraId="63043AC8" w14:textId="03D77245" w:rsidR="005A5832" w:rsidRDefault="00A10867" w:rsidP="00C42CD4">
            <w:pPr>
              <w:jc w:val="both"/>
              <w:rPr>
                <w:kern w:val="2"/>
                <w:szCs w:val="24"/>
              </w:rPr>
            </w:pPr>
            <w:r w:rsidRPr="00F123A0">
              <w:rPr>
                <w:kern w:val="2"/>
                <w:szCs w:val="24"/>
              </w:rPr>
              <w:t xml:space="preserve">Tiekėjui nepateikus </w:t>
            </w:r>
            <w:r>
              <w:rPr>
                <w:kern w:val="2"/>
                <w:szCs w:val="24"/>
              </w:rPr>
              <w:t>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4DF43788"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DF24D3">
            <w:pPr>
              <w:jc w:val="both"/>
              <w:rPr>
                <w:b/>
                <w:bCs/>
                <w:kern w:val="2"/>
                <w:szCs w:val="24"/>
              </w:rPr>
            </w:pPr>
          </w:p>
        </w:tc>
        <w:tc>
          <w:tcPr>
            <w:tcW w:w="6831" w:type="dxa"/>
            <w:gridSpan w:val="2"/>
          </w:tcPr>
          <w:p w14:paraId="21925A50" w14:textId="77777777" w:rsidR="005A5832" w:rsidRDefault="00A10867" w:rsidP="00C42CD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C42CD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C42CD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C42CD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7974C114" w:rsidR="005A5832" w:rsidRDefault="00A10867" w:rsidP="00B0580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3CFDFDB0" w:rsidR="005A5832" w:rsidRDefault="00A10867" w:rsidP="00C42CD4">
            <w:pPr>
              <w:jc w:val="both"/>
              <w:rPr>
                <w:kern w:val="2"/>
                <w:szCs w:val="24"/>
              </w:rPr>
            </w:pPr>
            <w:r w:rsidRPr="00B0580B">
              <w:rPr>
                <w:kern w:val="2"/>
                <w:szCs w:val="24"/>
              </w:rPr>
              <w:t xml:space="preserve">Sutarties kaina bus </w:t>
            </w:r>
            <w:r>
              <w:rPr>
                <w:kern w:val="2"/>
                <w:szCs w:val="24"/>
              </w:rPr>
              <w:t>perskaičiuojam</w:t>
            </w:r>
            <w:r w:rsidR="00B0580B">
              <w:rPr>
                <w:kern w:val="2"/>
                <w:szCs w:val="24"/>
              </w:rPr>
              <w:t>a</w:t>
            </w:r>
            <w:r>
              <w:rPr>
                <w:kern w:val="2"/>
                <w:szCs w:val="24"/>
              </w:rPr>
              <w:t>:</w:t>
            </w:r>
          </w:p>
          <w:p w14:paraId="64368AD2" w14:textId="3801FBC4" w:rsidR="005A5832" w:rsidRDefault="00A10867" w:rsidP="00C42CD4">
            <w:pPr>
              <w:jc w:val="both"/>
              <w:rPr>
                <w:color w:val="FF0000"/>
                <w:kern w:val="2"/>
                <w:szCs w:val="24"/>
              </w:rPr>
            </w:pPr>
            <w:r>
              <w:rPr>
                <w:kern w:val="2"/>
                <w:szCs w:val="24"/>
              </w:rPr>
              <w:t>5.3.1. dėl PVM tarifo pasikeitimo</w:t>
            </w:r>
            <w:r w:rsidR="00D05D93">
              <w:rPr>
                <w:kern w:val="2"/>
                <w:szCs w:val="24"/>
              </w:rPr>
              <w:t>.</w:t>
            </w:r>
          </w:p>
          <w:p w14:paraId="33BE06DA" w14:textId="666D90A5" w:rsidR="005A5832" w:rsidRDefault="005A5832" w:rsidP="00C42CD4">
            <w:pPr>
              <w:jc w:val="both"/>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59FE8" w14:textId="53C0B05A" w:rsidR="005A5832" w:rsidRDefault="00A10867" w:rsidP="00C42CD4">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perskaičiuojami nekeičiant Prekių kainos be PVM. Perskaičiuota Sutarties kaina įforminami Susitarimu ir turi būti taikom</w:t>
            </w:r>
            <w:r w:rsidR="00A83458">
              <w:rPr>
                <w:kern w:val="2"/>
                <w:szCs w:val="24"/>
              </w:rPr>
              <w:t>a</w:t>
            </w:r>
            <w:r>
              <w:rPr>
                <w:kern w:val="2"/>
                <w:szCs w:val="24"/>
              </w:rPr>
              <w:t xml:space="preserve"> nuo naujo PVM įvedimo datos (nepriklausomai nuo to, kada pasirašytas Susitarimas).</w:t>
            </w:r>
          </w:p>
        </w:tc>
      </w:tr>
      <w:tr w:rsidR="005A5832" w14:paraId="5D8E4D4D" w14:textId="77777777">
        <w:trPr>
          <w:trHeight w:val="300"/>
        </w:trPr>
        <w:tc>
          <w:tcPr>
            <w:tcW w:w="2704" w:type="dxa"/>
            <w:gridSpan w:val="2"/>
          </w:tcPr>
          <w:p w14:paraId="7137F72E" w14:textId="4284DF1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F13666">
              <w:rPr>
                <w:b/>
                <w:bCs/>
                <w:kern w:val="2"/>
                <w:szCs w:val="24"/>
              </w:rPr>
              <w:t>/ įkainių</w:t>
            </w:r>
            <w:r>
              <w:rPr>
                <w:b/>
                <w:bCs/>
                <w:kern w:val="2"/>
                <w:szCs w:val="24"/>
              </w:rPr>
              <w:t xml:space="preserve">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713B710B" w:rsidR="005A5832" w:rsidRDefault="005A5832">
            <w:pPr>
              <w:rPr>
                <w:kern w:val="2"/>
              </w:rPr>
            </w:pPr>
          </w:p>
        </w:tc>
      </w:tr>
      <w:tr w:rsidR="005A5832" w14:paraId="06597448" w14:textId="77777777">
        <w:trPr>
          <w:trHeight w:val="300"/>
        </w:trPr>
        <w:tc>
          <w:tcPr>
            <w:tcW w:w="2704" w:type="dxa"/>
            <w:gridSpan w:val="2"/>
          </w:tcPr>
          <w:p w14:paraId="68CA6F47" w14:textId="5EC183D7" w:rsidR="005A5832" w:rsidRPr="000633A1" w:rsidRDefault="00A10867" w:rsidP="00E91099">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0AD0C670" w14:textId="5259EC0D"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74F470CC"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60982D2E"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400B64D3" w:rsidR="005A5832" w:rsidRPr="00C42CD4" w:rsidRDefault="00A10867" w:rsidP="00C42CD4">
            <w:pPr>
              <w:jc w:val="both"/>
              <w:rPr>
                <w:kern w:val="2"/>
                <w:szCs w:val="24"/>
              </w:rPr>
            </w:pPr>
            <w:r>
              <w:rPr>
                <w:kern w:val="2"/>
                <w:szCs w:val="24"/>
              </w:rPr>
              <w:t xml:space="preserve">Pirkėjas atsiskaito su Tiekėju </w:t>
            </w:r>
            <w:r w:rsidRPr="00C42CD4">
              <w:rPr>
                <w:kern w:val="2"/>
                <w:szCs w:val="24"/>
              </w:rPr>
              <w:t xml:space="preserve">ne vėliau kaip per </w:t>
            </w:r>
            <w:r w:rsidR="000633A1">
              <w:rPr>
                <w:kern w:val="2"/>
                <w:szCs w:val="24"/>
              </w:rPr>
              <w:t>30</w:t>
            </w:r>
            <w:r w:rsidR="00D05D93">
              <w:rPr>
                <w:kern w:val="2"/>
                <w:szCs w:val="24"/>
              </w:rPr>
              <w:t xml:space="preserve"> kalendorinių</w:t>
            </w:r>
            <w:r w:rsidR="000633A1">
              <w:rPr>
                <w:kern w:val="2"/>
                <w:szCs w:val="24"/>
              </w:rPr>
              <w:t xml:space="preserve"> </w:t>
            </w:r>
            <w:r w:rsidR="00D05D93">
              <w:rPr>
                <w:kern w:val="2"/>
                <w:szCs w:val="24"/>
              </w:rPr>
              <w:t>dienų</w:t>
            </w:r>
            <w:r w:rsidRPr="00C42CD4">
              <w:rPr>
                <w:kern w:val="2"/>
                <w:szCs w:val="24"/>
              </w:rPr>
              <w:t xml:space="preserve"> nuo Sąskaitos gavimo dienos</w:t>
            </w:r>
            <w:r w:rsidR="00D05D93">
              <w:rPr>
                <w:kern w:val="2"/>
                <w:szCs w:val="24"/>
              </w:rPr>
              <w:t xml:space="preserve"> per sistemą SABIS</w:t>
            </w:r>
            <w:r w:rsidRPr="00C42CD4">
              <w:rPr>
                <w:kern w:val="2"/>
                <w:szCs w:val="24"/>
              </w:rPr>
              <w:t>.</w:t>
            </w:r>
          </w:p>
          <w:p w14:paraId="5D1F8A09" w14:textId="498B9267" w:rsidR="005A5832" w:rsidRDefault="00A10867" w:rsidP="00C42CD4">
            <w:pPr>
              <w:jc w:val="both"/>
              <w:rPr>
                <w:color w:val="000000"/>
                <w:kern w:val="2"/>
                <w:szCs w:val="24"/>
                <w:shd w:val="clear" w:color="auto" w:fill="FFFFFF"/>
              </w:rPr>
            </w:pPr>
            <w:r w:rsidRPr="00C42CD4">
              <w:rPr>
                <w:kern w:val="2"/>
                <w:szCs w:val="24"/>
                <w:shd w:val="clear" w:color="auto" w:fill="FFFFFF"/>
              </w:rPr>
              <w:t>Apmokėjimo sąlygos</w:t>
            </w:r>
            <w:r w:rsidR="00670444" w:rsidRPr="00C42CD4">
              <w:rPr>
                <w:kern w:val="2"/>
                <w:szCs w:val="24"/>
                <w:shd w:val="clear" w:color="auto" w:fill="FFFFFF"/>
              </w:rPr>
              <w:t xml:space="preserve">: </w:t>
            </w:r>
            <w:r w:rsidRPr="00C42CD4">
              <w:rPr>
                <w:kern w:val="2"/>
                <w:szCs w:val="24"/>
                <w:shd w:val="clear" w:color="auto" w:fill="FFFFFF"/>
              </w:rPr>
              <w:t>įvykdžius visus sutartinius įsipareigojimus</w:t>
            </w:r>
            <w:r w:rsidR="00B41789">
              <w:rPr>
                <w:kern w:val="2"/>
                <w:szCs w:val="24"/>
                <w:shd w:val="clear" w:color="auto" w:fill="FFFFFF"/>
              </w:rPr>
              <w:t>, Šalims pasirašius priėmimo – perdavimo aktą ir Tiekėjui pateikus sąskaitą per sistemą SABIS</w:t>
            </w:r>
            <w:r w:rsidRPr="00C42CD4">
              <w:rPr>
                <w:kern w:val="2"/>
                <w:szCs w:val="24"/>
                <w:shd w:val="clear" w:color="auto" w:fill="FFFFFF"/>
              </w:rPr>
              <w:t>, sumokama visa Sutarties kaina</w:t>
            </w:r>
            <w:r w:rsidR="00670444" w:rsidRPr="00C42CD4">
              <w:rPr>
                <w:kern w:val="2"/>
                <w:szCs w:val="24"/>
                <w:shd w:val="clear" w:color="auto" w:fill="FFFFFF"/>
              </w:rPr>
              <w:t>.</w:t>
            </w:r>
            <w:r w:rsidRPr="00C42CD4">
              <w:rPr>
                <w:kern w:val="2"/>
                <w:szCs w:val="24"/>
                <w:shd w:val="clear" w:color="auto" w:fill="FFFFFF"/>
              </w:rPr>
              <w:t xml:space="preserve"> </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lastRenderedPageBreak/>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685B8921"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56321222" w:rsidR="005A5832" w:rsidRDefault="00A10867">
            <w:pPr>
              <w:rPr>
                <w:b/>
                <w:bCs/>
                <w:kern w:val="2"/>
                <w:szCs w:val="24"/>
              </w:rPr>
            </w:pPr>
            <w:r>
              <w:rPr>
                <w:b/>
                <w:bCs/>
                <w:kern w:val="2"/>
                <w:szCs w:val="24"/>
              </w:rPr>
              <w:t>5.7. Avanso užtikr</w:t>
            </w:r>
            <w:r w:rsidR="000F0A23">
              <w:rPr>
                <w:b/>
                <w:bCs/>
                <w:kern w:val="2"/>
                <w:szCs w:val="24"/>
              </w:rPr>
              <w:t>i</w:t>
            </w:r>
            <w:r>
              <w:rPr>
                <w:b/>
                <w:bCs/>
                <w:kern w:val="2"/>
                <w:szCs w:val="24"/>
              </w:rPr>
              <w:t>nimas</w:t>
            </w:r>
          </w:p>
        </w:tc>
        <w:tc>
          <w:tcPr>
            <w:tcW w:w="6831" w:type="dxa"/>
            <w:gridSpan w:val="2"/>
          </w:tcPr>
          <w:p w14:paraId="0C1B4DA3" w14:textId="77777777" w:rsidR="005A5832" w:rsidRDefault="00A10867">
            <w:pPr>
              <w:rPr>
                <w:kern w:val="2"/>
                <w:szCs w:val="24"/>
              </w:rPr>
            </w:pPr>
            <w:r>
              <w:rPr>
                <w:kern w:val="2"/>
                <w:szCs w:val="24"/>
              </w:rPr>
              <w:t>Netaikoma</w:t>
            </w:r>
          </w:p>
          <w:p w14:paraId="0E7E20F6" w14:textId="77777777" w:rsidR="005A5832" w:rsidRDefault="005A5832">
            <w:pPr>
              <w:rPr>
                <w:kern w:val="2"/>
                <w:szCs w:val="24"/>
              </w:rPr>
            </w:pPr>
          </w:p>
          <w:p w14:paraId="5B2F19FE" w14:textId="53E7D739"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7506071C" w:rsidR="005A5832" w:rsidRDefault="00A10867" w:rsidP="00C42CD4">
            <w:pPr>
              <w:jc w:val="both"/>
              <w:rPr>
                <w:kern w:val="2"/>
                <w:szCs w:val="24"/>
              </w:rPr>
            </w:pPr>
            <w:r w:rsidRPr="00853919">
              <w:rPr>
                <w:kern w:val="2"/>
                <w:szCs w:val="24"/>
              </w:rPr>
              <w:t xml:space="preserve">Prekėms nustatomas Tiekėjo pasiūlytas arba Prekių gamintojo taikomas Garantinis terminas, tačiau bet kokiu atveju </w:t>
            </w:r>
            <w:r w:rsidRPr="00853919">
              <w:rPr>
                <w:b/>
                <w:bCs/>
                <w:kern w:val="2"/>
                <w:szCs w:val="24"/>
              </w:rPr>
              <w:t xml:space="preserve">ne trumpesnis kaip </w:t>
            </w:r>
            <w:r w:rsidR="00853919" w:rsidRPr="00853919">
              <w:rPr>
                <w:b/>
                <w:bCs/>
                <w:kern w:val="2"/>
                <w:szCs w:val="24"/>
              </w:rPr>
              <w:t>24</w:t>
            </w:r>
            <w:r w:rsidRPr="00853919">
              <w:rPr>
                <w:b/>
                <w:bCs/>
                <w:kern w:val="2"/>
                <w:szCs w:val="24"/>
              </w:rPr>
              <w:t xml:space="preserve"> m</w:t>
            </w:r>
            <w:r w:rsidR="00853919" w:rsidRPr="00853919">
              <w:rPr>
                <w:b/>
                <w:bCs/>
                <w:kern w:val="2"/>
                <w:szCs w:val="24"/>
              </w:rPr>
              <w:t>ėnesiai</w:t>
            </w:r>
            <w:r w:rsidR="00E91099" w:rsidRPr="00853919">
              <w:rPr>
                <w:b/>
                <w:bCs/>
                <w:kern w:val="2"/>
                <w:szCs w:val="24"/>
              </w:rPr>
              <w:t xml:space="preserve"> arba </w:t>
            </w:r>
            <w:r w:rsidR="00853919" w:rsidRPr="00853919">
              <w:rPr>
                <w:b/>
                <w:bCs/>
                <w:kern w:val="2"/>
                <w:szCs w:val="24"/>
              </w:rPr>
              <w:t>1800</w:t>
            </w:r>
            <w:r w:rsidR="00E91099" w:rsidRPr="00853919">
              <w:rPr>
                <w:b/>
                <w:bCs/>
                <w:kern w:val="2"/>
                <w:szCs w:val="24"/>
              </w:rPr>
              <w:t xml:space="preserve"> moto valandų (priklausomai kas sueina greičiau)</w:t>
            </w:r>
            <w:r w:rsidRPr="00853919">
              <w:rPr>
                <w:b/>
                <w:bCs/>
                <w:kern w:val="2"/>
                <w:szCs w:val="24"/>
              </w:rPr>
              <w:t>.</w:t>
            </w:r>
            <w:r w:rsidRPr="00853919">
              <w:rPr>
                <w:kern w:val="2"/>
                <w:szCs w:val="24"/>
              </w:rPr>
              <w:t xml:space="preserve">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64D4ADC" w14:textId="456610D0" w:rsidR="005A5832" w:rsidRDefault="00A10867" w:rsidP="00C42CD4">
            <w:pPr>
              <w:jc w:val="both"/>
              <w:rPr>
                <w:kern w:val="2"/>
                <w:szCs w:val="24"/>
              </w:rPr>
            </w:pPr>
            <w:r>
              <w:rPr>
                <w:kern w:val="2"/>
                <w:szCs w:val="24"/>
              </w:rPr>
              <w:t xml:space="preserve">Garantinio termino laikotarpiu Tiekėjas, gavęs pranešimą apie Prekės trūkumus, turi atvykti </w:t>
            </w:r>
            <w:r>
              <w:rPr>
                <w:b/>
                <w:bCs/>
                <w:kern w:val="2"/>
                <w:szCs w:val="24"/>
              </w:rPr>
              <w:t xml:space="preserve">ne vėliau </w:t>
            </w:r>
            <w:r w:rsidRPr="004E22A2">
              <w:rPr>
                <w:b/>
                <w:bCs/>
                <w:kern w:val="2"/>
                <w:szCs w:val="24"/>
              </w:rPr>
              <w:t>kaip</w:t>
            </w:r>
            <w:r w:rsidRPr="004E22A2">
              <w:rPr>
                <w:kern w:val="2"/>
                <w:szCs w:val="24"/>
              </w:rPr>
              <w:t xml:space="preserve"> per </w:t>
            </w:r>
            <w:r w:rsidR="00E91099">
              <w:rPr>
                <w:kern w:val="2"/>
                <w:szCs w:val="24"/>
              </w:rPr>
              <w:t>2</w:t>
            </w:r>
            <w:r w:rsidR="004E22A2" w:rsidRPr="004E22A2">
              <w:rPr>
                <w:kern w:val="2"/>
                <w:szCs w:val="24"/>
              </w:rPr>
              <w:t xml:space="preserve"> d</w:t>
            </w:r>
            <w:r w:rsidR="00D05D93">
              <w:rPr>
                <w:kern w:val="2"/>
                <w:szCs w:val="24"/>
              </w:rPr>
              <w:t>arbo dienas</w:t>
            </w:r>
            <w:r w:rsidR="004E22A2" w:rsidRPr="004E22A2">
              <w:rPr>
                <w:kern w:val="2"/>
                <w:szCs w:val="24"/>
              </w:rPr>
              <w:t xml:space="preserve"> </w:t>
            </w:r>
            <w:r w:rsidRPr="004E22A2">
              <w:rPr>
                <w:kern w:val="2"/>
                <w:szCs w:val="24"/>
              </w:rPr>
              <w:t xml:space="preserve">nuo </w:t>
            </w:r>
            <w:r>
              <w:rPr>
                <w:kern w:val="2"/>
                <w:szCs w:val="24"/>
              </w:rPr>
              <w:t>pranešimo apie trūkumus gavimo</w:t>
            </w:r>
            <w:r w:rsidR="00D05D93">
              <w:rPr>
                <w:kern w:val="2"/>
                <w:szCs w:val="24"/>
              </w:rPr>
              <w:t xml:space="preserve"> dienos</w:t>
            </w:r>
            <w:r w:rsidR="00A83458">
              <w:rPr>
                <w:kern w:val="2"/>
                <w:szCs w:val="24"/>
              </w:rPr>
              <w:t xml:space="preserve"> ir paimti prekes taisyti savo patalpose. </w:t>
            </w:r>
          </w:p>
          <w:p w14:paraId="7F305FC3" w14:textId="77777777" w:rsidR="005A5832" w:rsidRDefault="00A10867" w:rsidP="00C42CD4">
            <w:pPr>
              <w:jc w:val="both"/>
              <w:rPr>
                <w:kern w:val="2"/>
                <w:szCs w:val="24"/>
              </w:rPr>
            </w:pPr>
            <w:r>
              <w:rPr>
                <w:kern w:val="2"/>
                <w:szCs w:val="24"/>
              </w:rPr>
              <w:t>Prekių trūkumų nustatymo bei šalinimo tvarka nustatyta Bendrųjų sąlygų 7 skyriuje.</w:t>
            </w:r>
          </w:p>
        </w:tc>
      </w:tr>
      <w:tr w:rsidR="00F13666" w14:paraId="471013E5" w14:textId="77777777">
        <w:trPr>
          <w:trHeight w:val="300"/>
        </w:trPr>
        <w:tc>
          <w:tcPr>
            <w:tcW w:w="2704" w:type="dxa"/>
            <w:gridSpan w:val="2"/>
          </w:tcPr>
          <w:p w14:paraId="6938F062" w14:textId="46D4796E" w:rsidR="00F13666" w:rsidRDefault="00F13666" w:rsidP="00F13666">
            <w:pPr>
              <w:rPr>
                <w:b/>
                <w:bCs/>
                <w:kern w:val="2"/>
                <w:szCs w:val="24"/>
              </w:rPr>
            </w:pPr>
            <w:r>
              <w:rPr>
                <w:b/>
                <w:bCs/>
                <w:kern w:val="2"/>
                <w:szCs w:val="24"/>
              </w:rPr>
              <w:t>6.3. Kokybinių kriterijų įgyvendinimo ir tikrinimo tvarka</w:t>
            </w:r>
          </w:p>
        </w:tc>
        <w:tc>
          <w:tcPr>
            <w:tcW w:w="6831" w:type="dxa"/>
            <w:gridSpan w:val="2"/>
          </w:tcPr>
          <w:p w14:paraId="3D004767" w14:textId="77777777" w:rsidR="00F13666" w:rsidRDefault="00F13666" w:rsidP="00F13666">
            <w:pPr>
              <w:rPr>
                <w:kern w:val="2"/>
                <w:szCs w:val="24"/>
              </w:rPr>
            </w:pPr>
            <w:r>
              <w:rPr>
                <w:kern w:val="2"/>
                <w:szCs w:val="24"/>
              </w:rPr>
              <w:t>Netaikoma</w:t>
            </w:r>
          </w:p>
          <w:p w14:paraId="4EC01D9F" w14:textId="77777777" w:rsidR="00F13666" w:rsidRDefault="00F13666" w:rsidP="00F13666">
            <w:pPr>
              <w:rPr>
                <w:kern w:val="2"/>
                <w:szCs w:val="24"/>
              </w:rPr>
            </w:pPr>
          </w:p>
          <w:p w14:paraId="486ADF94" w14:textId="77777777" w:rsidR="00F13666" w:rsidRDefault="00F13666" w:rsidP="00F13666">
            <w:pPr>
              <w:jc w:val="both"/>
              <w:rPr>
                <w:kern w:val="2"/>
                <w:szCs w:val="24"/>
              </w:rPr>
            </w:pPr>
          </w:p>
        </w:tc>
      </w:tr>
      <w:tr w:rsidR="00F13666" w14:paraId="4EE15A55" w14:textId="77777777">
        <w:trPr>
          <w:trHeight w:val="300"/>
        </w:trPr>
        <w:tc>
          <w:tcPr>
            <w:tcW w:w="9535" w:type="dxa"/>
            <w:gridSpan w:val="4"/>
          </w:tcPr>
          <w:p w14:paraId="3299BC80" w14:textId="77777777" w:rsidR="00F13666" w:rsidRDefault="00F13666" w:rsidP="00F13666">
            <w:pPr>
              <w:jc w:val="center"/>
              <w:rPr>
                <w:b/>
                <w:bCs/>
                <w:kern w:val="2"/>
                <w:szCs w:val="24"/>
              </w:rPr>
            </w:pPr>
            <w:r>
              <w:rPr>
                <w:b/>
                <w:bCs/>
                <w:kern w:val="2"/>
                <w:szCs w:val="24"/>
              </w:rPr>
              <w:t>7. SUTARTIES VYKDYMUI PASITELKIAMI SUBTIEKĖJAI</w:t>
            </w:r>
          </w:p>
        </w:tc>
      </w:tr>
      <w:tr w:rsidR="00F13666" w14:paraId="6AD8FB63" w14:textId="77777777">
        <w:trPr>
          <w:trHeight w:val="300"/>
        </w:trPr>
        <w:tc>
          <w:tcPr>
            <w:tcW w:w="2704" w:type="dxa"/>
            <w:gridSpan w:val="2"/>
          </w:tcPr>
          <w:p w14:paraId="365354EF" w14:textId="77777777" w:rsidR="00F13666" w:rsidRDefault="00F13666" w:rsidP="00F13666">
            <w:pPr>
              <w:rPr>
                <w:b/>
                <w:bCs/>
                <w:kern w:val="2"/>
                <w:szCs w:val="24"/>
              </w:rPr>
            </w:pPr>
            <w:r>
              <w:rPr>
                <w:b/>
                <w:bCs/>
                <w:kern w:val="2"/>
                <w:szCs w:val="24"/>
              </w:rPr>
              <w:t>Sutarties vykdymui pasitelkiami subtiekėjai ir (ar) specialistai</w:t>
            </w:r>
          </w:p>
        </w:tc>
        <w:tc>
          <w:tcPr>
            <w:tcW w:w="6831" w:type="dxa"/>
            <w:gridSpan w:val="2"/>
          </w:tcPr>
          <w:p w14:paraId="35EE1770" w14:textId="77777777" w:rsidR="00F13666" w:rsidRDefault="00F13666" w:rsidP="00F13666">
            <w:pPr>
              <w:jc w:val="both"/>
              <w:rPr>
                <w:kern w:val="2"/>
                <w:szCs w:val="24"/>
              </w:rPr>
            </w:pPr>
            <w:r>
              <w:rPr>
                <w:kern w:val="2"/>
                <w:szCs w:val="24"/>
              </w:rPr>
              <w:t>Sutarties vykdymui subtiekėjai ir (ar) specialistai nepasitelkiami.</w:t>
            </w:r>
          </w:p>
          <w:p w14:paraId="49C37F9B" w14:textId="77777777" w:rsidR="00F13666" w:rsidRPr="00E91099" w:rsidRDefault="00F13666" w:rsidP="00F13666">
            <w:pPr>
              <w:spacing w:line="300" w:lineRule="auto"/>
              <w:jc w:val="both"/>
              <w:rPr>
                <w:rFonts w:eastAsiaTheme="minorEastAsia"/>
                <w:color w:val="FF0000"/>
                <w:kern w:val="2"/>
                <w:szCs w:val="24"/>
                <w:lang w:eastAsia="lt-LT"/>
              </w:rPr>
            </w:pPr>
            <w:r w:rsidRPr="00E91099">
              <w:rPr>
                <w:rFonts w:eastAsiaTheme="minorEastAsia"/>
                <w:color w:val="FF0000"/>
                <w:kern w:val="2"/>
                <w:szCs w:val="24"/>
                <w:lang w:eastAsia="lt-LT"/>
              </w:rPr>
              <w:t>arba</w:t>
            </w:r>
          </w:p>
          <w:p w14:paraId="6C03466E" w14:textId="77777777" w:rsidR="00F13666" w:rsidRPr="00E91099" w:rsidRDefault="00F13666" w:rsidP="00F13666">
            <w:pPr>
              <w:spacing w:line="300" w:lineRule="auto"/>
              <w:ind w:firstLine="697"/>
              <w:jc w:val="both"/>
              <w:rPr>
                <w:rFonts w:eastAsiaTheme="minorEastAsia"/>
                <w:kern w:val="2"/>
                <w:szCs w:val="24"/>
                <w:lang w:eastAsia="lt-LT"/>
              </w:rPr>
            </w:pPr>
          </w:p>
          <w:p w14:paraId="100A011A" w14:textId="469D11C7" w:rsidR="00F13666" w:rsidRDefault="00F13666" w:rsidP="00F13666">
            <w:pPr>
              <w:jc w:val="both"/>
              <w:rPr>
                <w:b/>
                <w:bCs/>
                <w:kern w:val="2"/>
                <w:szCs w:val="24"/>
              </w:rPr>
            </w:pPr>
            <w:r w:rsidRPr="00E91099">
              <w:rPr>
                <w:rFonts w:eastAsiaTheme="minorEastAsia"/>
                <w:kern w:val="2"/>
                <w:szCs w:val="24"/>
                <w:lang w:eastAsia="lt-LT"/>
              </w:rPr>
              <w:t xml:space="preserve">Sutarties vykdymui pasitelkiami subtiekėjai ir (ar) specialistai yra nurodyti Sutarties priede Nr. </w:t>
            </w:r>
            <w:r w:rsidRPr="00E91099">
              <w:rPr>
                <w:rFonts w:eastAsiaTheme="minorEastAsia"/>
                <w:kern w:val="2"/>
                <w:szCs w:val="24"/>
                <w:highlight w:val="yellow"/>
                <w:lang w:eastAsia="lt-LT"/>
              </w:rPr>
              <w:t>[...]</w:t>
            </w:r>
            <w:r w:rsidRPr="00E91099">
              <w:rPr>
                <w:rFonts w:eastAsiaTheme="minorEastAsia"/>
                <w:kern w:val="2"/>
                <w:szCs w:val="24"/>
                <w:lang w:eastAsia="lt-LT"/>
              </w:rPr>
              <w:t xml:space="preserve"> „Sutarties vykdymui pasitelkiami subtiekėjai ir (ar) specialistai“</w:t>
            </w:r>
          </w:p>
        </w:tc>
      </w:tr>
      <w:tr w:rsidR="00F13666" w14:paraId="70E51143" w14:textId="77777777">
        <w:trPr>
          <w:trHeight w:val="300"/>
        </w:trPr>
        <w:tc>
          <w:tcPr>
            <w:tcW w:w="9535" w:type="dxa"/>
            <w:gridSpan w:val="4"/>
          </w:tcPr>
          <w:p w14:paraId="213106F8" w14:textId="77777777" w:rsidR="00F13666" w:rsidRDefault="00F13666" w:rsidP="00F13666">
            <w:pPr>
              <w:jc w:val="center"/>
              <w:rPr>
                <w:b/>
                <w:bCs/>
                <w:kern w:val="2"/>
                <w:szCs w:val="24"/>
              </w:rPr>
            </w:pPr>
            <w:r>
              <w:rPr>
                <w:b/>
                <w:bCs/>
                <w:kern w:val="2"/>
                <w:szCs w:val="24"/>
              </w:rPr>
              <w:t>8. PRIEVOLIŲ PAGAL SUTARTĮ ĮVYKDYMO UŽTIKRINIMAS</w:t>
            </w:r>
          </w:p>
        </w:tc>
      </w:tr>
      <w:tr w:rsidR="00F13666" w14:paraId="4FC00A5A" w14:textId="77777777">
        <w:trPr>
          <w:trHeight w:val="300"/>
        </w:trPr>
        <w:tc>
          <w:tcPr>
            <w:tcW w:w="2704" w:type="dxa"/>
            <w:gridSpan w:val="2"/>
          </w:tcPr>
          <w:p w14:paraId="1ED427E2" w14:textId="77777777" w:rsidR="00F13666" w:rsidRDefault="00F13666" w:rsidP="00F13666">
            <w:pPr>
              <w:rPr>
                <w:b/>
                <w:bCs/>
                <w:kern w:val="2"/>
                <w:szCs w:val="24"/>
              </w:rPr>
            </w:pPr>
            <w:r>
              <w:rPr>
                <w:b/>
                <w:bCs/>
                <w:kern w:val="2"/>
                <w:szCs w:val="24"/>
              </w:rPr>
              <w:t>8.1. Prievolių pagal Sutartį įvykdymo užtikrinimas</w:t>
            </w:r>
          </w:p>
        </w:tc>
        <w:tc>
          <w:tcPr>
            <w:tcW w:w="6831" w:type="dxa"/>
            <w:gridSpan w:val="2"/>
          </w:tcPr>
          <w:p w14:paraId="4C0ADC59" w14:textId="047EA955" w:rsidR="00F13666" w:rsidRDefault="00F13666" w:rsidP="00F13666">
            <w:pPr>
              <w:rPr>
                <w:kern w:val="2"/>
                <w:szCs w:val="24"/>
              </w:rPr>
            </w:pPr>
            <w:r>
              <w:rPr>
                <w:kern w:val="2"/>
                <w:szCs w:val="24"/>
              </w:rPr>
              <w:t>Prievolių pagal Sutartį įvykdymas užtikrinamas:</w:t>
            </w:r>
          </w:p>
          <w:p w14:paraId="57B4149A" w14:textId="191EC38F" w:rsidR="00F13666" w:rsidRDefault="00F13666" w:rsidP="00F13666">
            <w:pPr>
              <w:rPr>
                <w:kern w:val="2"/>
                <w:szCs w:val="24"/>
              </w:rPr>
            </w:pPr>
            <w:r>
              <w:rPr>
                <w:kern w:val="2"/>
                <w:szCs w:val="24"/>
              </w:rPr>
              <w:t>Netesybomis (delspinigiais);</w:t>
            </w:r>
            <w:r w:rsidR="00A83458">
              <w:rPr>
                <w:kern w:val="2"/>
                <w:szCs w:val="24"/>
              </w:rPr>
              <w:t xml:space="preserve"> bauda.</w:t>
            </w:r>
          </w:p>
          <w:p w14:paraId="3DDC83FB" w14:textId="419B7906" w:rsidR="00F13666" w:rsidRDefault="00F13666" w:rsidP="00F13666">
            <w:pPr>
              <w:rPr>
                <w:kern w:val="2"/>
                <w:szCs w:val="24"/>
              </w:rPr>
            </w:pPr>
          </w:p>
        </w:tc>
      </w:tr>
      <w:tr w:rsidR="00F13666" w14:paraId="5598DD82" w14:textId="77777777">
        <w:trPr>
          <w:trHeight w:val="300"/>
        </w:trPr>
        <w:tc>
          <w:tcPr>
            <w:tcW w:w="2704" w:type="dxa"/>
            <w:gridSpan w:val="2"/>
          </w:tcPr>
          <w:p w14:paraId="79302361" w14:textId="35B4A2AF" w:rsidR="00F13666" w:rsidRDefault="00F13666" w:rsidP="00F13666">
            <w:pPr>
              <w:rPr>
                <w:b/>
                <w:bCs/>
                <w:kern w:val="2"/>
                <w:szCs w:val="24"/>
              </w:rPr>
            </w:pPr>
            <w:r>
              <w:rPr>
                <w:b/>
                <w:bCs/>
                <w:kern w:val="2"/>
                <w:szCs w:val="24"/>
              </w:rPr>
              <w:t>8.2. Sutarties įvykdymo užtikrinimo galiojimo terminas</w:t>
            </w:r>
          </w:p>
        </w:tc>
        <w:tc>
          <w:tcPr>
            <w:tcW w:w="6831" w:type="dxa"/>
            <w:gridSpan w:val="2"/>
          </w:tcPr>
          <w:p w14:paraId="16D070AB" w14:textId="77777777" w:rsidR="00F13666" w:rsidRDefault="00F13666" w:rsidP="00F13666">
            <w:pPr>
              <w:rPr>
                <w:kern w:val="2"/>
                <w:szCs w:val="24"/>
              </w:rPr>
            </w:pPr>
            <w:r>
              <w:rPr>
                <w:kern w:val="2"/>
                <w:szCs w:val="24"/>
              </w:rPr>
              <w:t>Netaikoma</w:t>
            </w:r>
          </w:p>
          <w:p w14:paraId="46CA2FCE" w14:textId="77777777" w:rsidR="00F13666" w:rsidRDefault="00F13666" w:rsidP="00F13666">
            <w:pPr>
              <w:rPr>
                <w:kern w:val="2"/>
                <w:szCs w:val="24"/>
              </w:rPr>
            </w:pPr>
          </w:p>
        </w:tc>
      </w:tr>
      <w:tr w:rsidR="00F13666" w14:paraId="440514AB" w14:textId="77777777">
        <w:trPr>
          <w:trHeight w:val="300"/>
        </w:trPr>
        <w:tc>
          <w:tcPr>
            <w:tcW w:w="2704" w:type="dxa"/>
            <w:gridSpan w:val="2"/>
          </w:tcPr>
          <w:p w14:paraId="1559F431" w14:textId="064F2406" w:rsidR="00F13666" w:rsidRDefault="00F13666" w:rsidP="00F13666">
            <w:pPr>
              <w:rPr>
                <w:b/>
                <w:bCs/>
                <w:kern w:val="2"/>
                <w:szCs w:val="24"/>
              </w:rPr>
            </w:pPr>
            <w:r>
              <w:rPr>
                <w:b/>
                <w:bCs/>
                <w:kern w:val="2"/>
                <w:szCs w:val="24"/>
              </w:rPr>
              <w:t xml:space="preserve">8.3. Sutarties įvykdymo užtikrinimo pateikimas </w:t>
            </w:r>
          </w:p>
        </w:tc>
        <w:tc>
          <w:tcPr>
            <w:tcW w:w="6831" w:type="dxa"/>
            <w:gridSpan w:val="2"/>
          </w:tcPr>
          <w:p w14:paraId="36F9B8F1" w14:textId="77777777" w:rsidR="00F13666" w:rsidRDefault="00F13666" w:rsidP="00F13666">
            <w:pPr>
              <w:rPr>
                <w:kern w:val="2"/>
                <w:szCs w:val="24"/>
              </w:rPr>
            </w:pPr>
            <w:r>
              <w:rPr>
                <w:kern w:val="2"/>
                <w:szCs w:val="24"/>
              </w:rPr>
              <w:t>Netaikoma</w:t>
            </w:r>
          </w:p>
          <w:p w14:paraId="2538D7C9" w14:textId="77777777" w:rsidR="00F13666" w:rsidRDefault="00F13666" w:rsidP="00F13666">
            <w:pPr>
              <w:rPr>
                <w:kern w:val="2"/>
                <w:szCs w:val="24"/>
              </w:rPr>
            </w:pPr>
          </w:p>
          <w:p w14:paraId="031E7F44" w14:textId="6E3383A1" w:rsidR="00F13666" w:rsidRDefault="00F13666" w:rsidP="00F13666">
            <w:pPr>
              <w:rPr>
                <w:kern w:val="2"/>
                <w:szCs w:val="24"/>
              </w:rPr>
            </w:pPr>
          </w:p>
        </w:tc>
      </w:tr>
      <w:tr w:rsidR="00F13666" w14:paraId="3EE8B150" w14:textId="77777777">
        <w:trPr>
          <w:trHeight w:val="300"/>
        </w:trPr>
        <w:tc>
          <w:tcPr>
            <w:tcW w:w="9535" w:type="dxa"/>
            <w:gridSpan w:val="4"/>
          </w:tcPr>
          <w:p w14:paraId="11F6AA1C" w14:textId="77777777" w:rsidR="00F13666" w:rsidRDefault="00F13666" w:rsidP="00F13666">
            <w:pPr>
              <w:ind w:firstLine="720"/>
              <w:jc w:val="center"/>
              <w:rPr>
                <w:b/>
                <w:bCs/>
                <w:kern w:val="2"/>
                <w:szCs w:val="24"/>
              </w:rPr>
            </w:pPr>
            <w:r>
              <w:rPr>
                <w:b/>
                <w:bCs/>
                <w:kern w:val="2"/>
                <w:szCs w:val="24"/>
              </w:rPr>
              <w:t>9. ŠALIŲ ATSAKOMYBĖ</w:t>
            </w:r>
            <w:r>
              <w:rPr>
                <w:b/>
                <w:bCs/>
                <w:kern w:val="2"/>
                <w:szCs w:val="24"/>
              </w:rPr>
              <w:tab/>
            </w:r>
          </w:p>
        </w:tc>
      </w:tr>
      <w:tr w:rsidR="00F13666" w14:paraId="7476CD9F" w14:textId="77777777">
        <w:trPr>
          <w:trHeight w:val="300"/>
        </w:trPr>
        <w:tc>
          <w:tcPr>
            <w:tcW w:w="2704" w:type="dxa"/>
            <w:gridSpan w:val="2"/>
          </w:tcPr>
          <w:p w14:paraId="7FE72C4A" w14:textId="77777777" w:rsidR="00F13666" w:rsidRDefault="00F13666" w:rsidP="00F13666">
            <w:pPr>
              <w:rPr>
                <w:b/>
                <w:bCs/>
                <w:kern w:val="2"/>
                <w:szCs w:val="24"/>
              </w:rPr>
            </w:pPr>
            <w:r>
              <w:rPr>
                <w:b/>
                <w:bCs/>
                <w:kern w:val="2"/>
                <w:szCs w:val="24"/>
              </w:rPr>
              <w:t>9.1. Pirkėjui taikomos netesybos už mokėjimų pagal Sutartį vėlavimą</w:t>
            </w:r>
          </w:p>
        </w:tc>
        <w:tc>
          <w:tcPr>
            <w:tcW w:w="6831" w:type="dxa"/>
            <w:gridSpan w:val="2"/>
          </w:tcPr>
          <w:p w14:paraId="46137B87" w14:textId="3D266EAC" w:rsidR="00F13666" w:rsidRDefault="00F13666" w:rsidP="00F13666">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E91099">
              <w:rPr>
                <w:kern w:val="2"/>
                <w:szCs w:val="24"/>
              </w:rPr>
              <w:t>terminą, Tiekėjas nuo kitos nei nustatytas terminas dienos skaičiuoja Pirkėjui 0,02 (dvi šimtosios) procento dydžio delspinigius nuo neapmokėtos sumos be PVM už kiekvieną vėlavimo dieną. </w:t>
            </w:r>
          </w:p>
        </w:tc>
      </w:tr>
      <w:tr w:rsidR="00F13666" w14:paraId="30B33F12" w14:textId="77777777">
        <w:trPr>
          <w:trHeight w:val="300"/>
        </w:trPr>
        <w:tc>
          <w:tcPr>
            <w:tcW w:w="2704" w:type="dxa"/>
            <w:gridSpan w:val="2"/>
          </w:tcPr>
          <w:p w14:paraId="0CBB35F7" w14:textId="77777777" w:rsidR="00F13666" w:rsidRDefault="00F13666" w:rsidP="00F13666">
            <w:pPr>
              <w:rPr>
                <w:b/>
                <w:bCs/>
                <w:kern w:val="2"/>
                <w:szCs w:val="24"/>
              </w:rPr>
            </w:pPr>
            <w:r>
              <w:rPr>
                <w:b/>
                <w:bCs/>
                <w:kern w:val="2"/>
                <w:szCs w:val="24"/>
              </w:rPr>
              <w:lastRenderedPageBreak/>
              <w:t>9.2. Tiekėjui taikomos netesybos</w:t>
            </w:r>
          </w:p>
        </w:tc>
        <w:tc>
          <w:tcPr>
            <w:tcW w:w="6831" w:type="dxa"/>
            <w:gridSpan w:val="2"/>
          </w:tcPr>
          <w:p w14:paraId="0511F91C" w14:textId="4EE47AA7" w:rsidR="00F13666" w:rsidRPr="00011A63" w:rsidRDefault="00F13666" w:rsidP="00F13666">
            <w:pPr>
              <w:jc w:val="both"/>
              <w:rPr>
                <w:kern w:val="2"/>
                <w:szCs w:val="24"/>
              </w:rPr>
            </w:pPr>
            <w:r w:rsidRPr="00011A63">
              <w:rPr>
                <w:color w:val="000000"/>
                <w:kern w:val="2"/>
                <w:szCs w:val="24"/>
              </w:rPr>
              <w:t xml:space="preserve">9.2.1. </w:t>
            </w:r>
            <w:r w:rsidRPr="00011A63">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241BD7" w:rsidRPr="00011A63">
              <w:rPr>
                <w:kern w:val="2"/>
                <w:szCs w:val="24"/>
              </w:rPr>
              <w:t xml:space="preserve">Tiekėjui vėluojant pateikti prekes daugiau kaip 30 (trisdešimt) dienų, Pirkėjas turi teisę nutraukti </w:t>
            </w:r>
            <w:r w:rsidR="00F173A8" w:rsidRPr="00011A63">
              <w:rPr>
                <w:kern w:val="2"/>
                <w:szCs w:val="24"/>
              </w:rPr>
              <w:t>Sutartį ir taikyti 5 % baudą nuo pradinės Sutarties vertės</w:t>
            </w:r>
            <w:r w:rsidR="00A83458">
              <w:rPr>
                <w:kern w:val="2"/>
                <w:szCs w:val="24"/>
              </w:rPr>
              <w:t xml:space="preserve"> be PVM</w:t>
            </w:r>
            <w:r w:rsidR="00F173A8" w:rsidRPr="00011A63">
              <w:rPr>
                <w:kern w:val="2"/>
                <w:szCs w:val="24"/>
              </w:rPr>
              <w:t>, n</w:t>
            </w:r>
            <w:r w:rsidR="00011A63" w:rsidRPr="00011A63">
              <w:rPr>
                <w:kern w:val="2"/>
                <w:szCs w:val="24"/>
              </w:rPr>
              <w:t>u</w:t>
            </w:r>
            <w:r w:rsidR="00F173A8" w:rsidRPr="00011A63">
              <w:rPr>
                <w:kern w:val="2"/>
                <w:szCs w:val="24"/>
              </w:rPr>
              <w:t xml:space="preserve">rodytos Sutarties 5.2 punkte. </w:t>
            </w:r>
            <w:r w:rsidR="00241BD7" w:rsidRPr="00011A63">
              <w:rPr>
                <w:kern w:val="2"/>
                <w:szCs w:val="24"/>
              </w:rPr>
              <w:t xml:space="preserve"> </w:t>
            </w:r>
          </w:p>
          <w:p w14:paraId="1D8E5960" w14:textId="77777777" w:rsidR="00F13666" w:rsidRPr="00011A63" w:rsidRDefault="00F13666" w:rsidP="00F13666">
            <w:pPr>
              <w:jc w:val="both"/>
              <w:rPr>
                <w:kern w:val="2"/>
                <w:szCs w:val="24"/>
              </w:rPr>
            </w:pPr>
          </w:p>
          <w:p w14:paraId="7907862C" w14:textId="1CA4F107" w:rsidR="00F13666" w:rsidRPr="00CD6FAF" w:rsidRDefault="00F13666" w:rsidP="00F13666">
            <w:pPr>
              <w:jc w:val="both"/>
              <w:rPr>
                <w:b/>
                <w:bCs/>
                <w:kern w:val="2"/>
                <w:szCs w:val="24"/>
                <w:highlight w:val="yellow"/>
              </w:rPr>
            </w:pPr>
            <w:r w:rsidRPr="00011A63">
              <w:rPr>
                <w:kern w:val="2"/>
                <w:szCs w:val="24"/>
              </w:rPr>
              <w:t>9.2.2. Tiekėjas privalo sumokėti Pirkėjui netesybas per 10</w:t>
            </w:r>
            <w:r w:rsidR="00A83458">
              <w:rPr>
                <w:kern w:val="2"/>
                <w:szCs w:val="24"/>
              </w:rPr>
              <w:t xml:space="preserve"> darbo</w:t>
            </w:r>
            <w:r w:rsidRPr="00011A63">
              <w:rPr>
                <w:kern w:val="2"/>
                <w:szCs w:val="24"/>
              </w:rPr>
              <w:t xml:space="preserve"> dienų nuo Pirkėjo pareikalavimo. </w:t>
            </w:r>
          </w:p>
        </w:tc>
      </w:tr>
      <w:tr w:rsidR="00F13666" w14:paraId="6C7F8BB5" w14:textId="77777777">
        <w:trPr>
          <w:trHeight w:val="300"/>
        </w:trPr>
        <w:tc>
          <w:tcPr>
            <w:tcW w:w="2704" w:type="dxa"/>
            <w:gridSpan w:val="2"/>
          </w:tcPr>
          <w:p w14:paraId="67875D65" w14:textId="45AF6CA3" w:rsidR="00F13666" w:rsidRDefault="00F13666" w:rsidP="00F1366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2"/>
          </w:tcPr>
          <w:p w14:paraId="187F7386" w14:textId="0996E0FB" w:rsidR="00F13666" w:rsidRDefault="00F13666" w:rsidP="00F13666">
            <w:pPr>
              <w:rPr>
                <w:kern w:val="2"/>
                <w:szCs w:val="24"/>
              </w:rPr>
            </w:pPr>
            <w:r>
              <w:rPr>
                <w:kern w:val="2"/>
                <w:szCs w:val="24"/>
              </w:rPr>
              <w:t>5 proc. nuo pradinės sutarties vertės</w:t>
            </w:r>
            <w:r w:rsidR="00A83458">
              <w:rPr>
                <w:kern w:val="2"/>
                <w:szCs w:val="24"/>
              </w:rPr>
              <w:t xml:space="preserve"> be PVM.</w:t>
            </w:r>
          </w:p>
        </w:tc>
      </w:tr>
      <w:tr w:rsidR="00F13666" w14:paraId="564B5C28" w14:textId="77777777">
        <w:trPr>
          <w:trHeight w:val="300"/>
        </w:trPr>
        <w:tc>
          <w:tcPr>
            <w:tcW w:w="2704" w:type="dxa"/>
            <w:gridSpan w:val="2"/>
          </w:tcPr>
          <w:p w14:paraId="741F8926" w14:textId="77777777" w:rsidR="00F13666" w:rsidRDefault="00F13666" w:rsidP="00F1366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F13666" w:rsidRDefault="00F13666" w:rsidP="00F13666">
            <w:pPr>
              <w:rPr>
                <w:color w:val="000000"/>
                <w:kern w:val="2"/>
                <w:szCs w:val="24"/>
              </w:rPr>
            </w:pPr>
            <w:r>
              <w:rPr>
                <w:color w:val="000000"/>
                <w:kern w:val="2"/>
                <w:szCs w:val="24"/>
              </w:rPr>
              <w:t>Netaikoma</w:t>
            </w:r>
          </w:p>
          <w:p w14:paraId="62C3DE21" w14:textId="77777777" w:rsidR="00F13666" w:rsidRDefault="00F13666" w:rsidP="00F13666">
            <w:pPr>
              <w:rPr>
                <w:kern w:val="2"/>
                <w:szCs w:val="24"/>
              </w:rPr>
            </w:pPr>
          </w:p>
          <w:p w14:paraId="26B058CC" w14:textId="77777777" w:rsidR="00F13666" w:rsidRDefault="00F13666" w:rsidP="00F13666">
            <w:pPr>
              <w:rPr>
                <w:kern w:val="2"/>
                <w:szCs w:val="24"/>
              </w:rPr>
            </w:pPr>
          </w:p>
        </w:tc>
      </w:tr>
      <w:tr w:rsidR="00F13666" w14:paraId="135FBF19" w14:textId="77777777">
        <w:trPr>
          <w:trHeight w:val="300"/>
        </w:trPr>
        <w:tc>
          <w:tcPr>
            <w:tcW w:w="2704" w:type="dxa"/>
            <w:gridSpan w:val="2"/>
          </w:tcPr>
          <w:p w14:paraId="241B4067" w14:textId="77777777" w:rsidR="00F13666" w:rsidRDefault="00F13666" w:rsidP="00F13666">
            <w:pPr>
              <w:rPr>
                <w:b/>
                <w:bCs/>
                <w:kern w:val="2"/>
                <w:szCs w:val="24"/>
              </w:rPr>
            </w:pPr>
            <w:r>
              <w:rPr>
                <w:b/>
                <w:bCs/>
                <w:kern w:val="2"/>
                <w:szCs w:val="24"/>
              </w:rPr>
              <w:t>9.5. Tiekėjui taikomos baudos dėl aplinkosauginių ir (arba) socialinių kriterijų nesilaikymo</w:t>
            </w:r>
          </w:p>
        </w:tc>
        <w:tc>
          <w:tcPr>
            <w:tcW w:w="6831" w:type="dxa"/>
            <w:gridSpan w:val="2"/>
          </w:tcPr>
          <w:p w14:paraId="5A047242" w14:textId="72A5CA59" w:rsidR="00F13666" w:rsidRDefault="00F13666" w:rsidP="00F13666">
            <w:pPr>
              <w:jc w:val="both"/>
              <w:rPr>
                <w:kern w:val="2"/>
                <w:szCs w:val="24"/>
              </w:rPr>
            </w:pPr>
            <w:r w:rsidRPr="008C6C08">
              <w:rPr>
                <w:color w:val="000000"/>
                <w:kern w:val="2"/>
                <w:szCs w:val="24"/>
              </w:rPr>
              <w:t>Dėl aplinkosauginių kriterijų, nurodytų Specialiųjų sąlygų 12 skyriuje, bus taikomos baudos 2 (du) proc. nuo Pradinės Sutarties vertės Eur</w:t>
            </w:r>
            <w:r w:rsidR="00A83458">
              <w:rPr>
                <w:color w:val="000000"/>
                <w:kern w:val="2"/>
                <w:szCs w:val="24"/>
              </w:rPr>
              <w:t xml:space="preserve"> be PVM.</w:t>
            </w:r>
          </w:p>
          <w:p w14:paraId="08E9FB70" w14:textId="1A9776D3" w:rsidR="00F13666" w:rsidRDefault="00F13666" w:rsidP="00F13666">
            <w:pPr>
              <w:rPr>
                <w:color w:val="4472C4"/>
                <w:kern w:val="2"/>
                <w:szCs w:val="24"/>
              </w:rPr>
            </w:pPr>
          </w:p>
        </w:tc>
      </w:tr>
      <w:tr w:rsidR="00F13666" w14:paraId="410DF044" w14:textId="77777777">
        <w:trPr>
          <w:trHeight w:val="300"/>
        </w:trPr>
        <w:tc>
          <w:tcPr>
            <w:tcW w:w="2704" w:type="dxa"/>
            <w:gridSpan w:val="2"/>
          </w:tcPr>
          <w:p w14:paraId="5B32D987" w14:textId="77777777" w:rsidR="00F13666" w:rsidRDefault="00F13666" w:rsidP="00F13666">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F13666" w:rsidRDefault="00F13666" w:rsidP="00F13666">
            <w:pPr>
              <w:rPr>
                <w:kern w:val="2"/>
                <w:szCs w:val="24"/>
              </w:rPr>
            </w:pPr>
            <w:r>
              <w:rPr>
                <w:kern w:val="2"/>
                <w:szCs w:val="24"/>
              </w:rPr>
              <w:t>Netaikoma</w:t>
            </w:r>
          </w:p>
          <w:p w14:paraId="6DADB95B" w14:textId="77777777" w:rsidR="00F13666" w:rsidRDefault="00F13666" w:rsidP="00F13666">
            <w:pPr>
              <w:rPr>
                <w:color w:val="4472C4"/>
                <w:kern w:val="2"/>
                <w:szCs w:val="24"/>
              </w:rPr>
            </w:pPr>
          </w:p>
          <w:p w14:paraId="322B454A" w14:textId="3FB6300E" w:rsidR="00F13666" w:rsidRDefault="00F13666" w:rsidP="00F13666">
            <w:pPr>
              <w:rPr>
                <w:color w:val="4472C4"/>
                <w:kern w:val="2"/>
                <w:szCs w:val="24"/>
              </w:rPr>
            </w:pPr>
          </w:p>
        </w:tc>
      </w:tr>
      <w:tr w:rsidR="00F13666" w14:paraId="2EDA0580" w14:textId="77777777">
        <w:trPr>
          <w:trHeight w:val="300"/>
        </w:trPr>
        <w:tc>
          <w:tcPr>
            <w:tcW w:w="2704" w:type="dxa"/>
            <w:gridSpan w:val="2"/>
          </w:tcPr>
          <w:p w14:paraId="4EC72603" w14:textId="1DDEA5DD" w:rsidR="00F13666" w:rsidRDefault="00F13666" w:rsidP="00F13666">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490A1B9A" w14:textId="04C6B160" w:rsidR="00F13666" w:rsidRDefault="00F13666" w:rsidP="00F13666">
            <w:pPr>
              <w:rPr>
                <w:color w:val="4472C4"/>
                <w:kern w:val="2"/>
                <w:szCs w:val="24"/>
              </w:rPr>
            </w:pPr>
            <w:r>
              <w:rPr>
                <w:kern w:val="2"/>
                <w:szCs w:val="24"/>
              </w:rPr>
              <w:lastRenderedPageBreak/>
              <w:t xml:space="preserve">Netaikoma </w:t>
            </w:r>
          </w:p>
          <w:p w14:paraId="32D19F53" w14:textId="2CF04066" w:rsidR="00F13666" w:rsidRDefault="00F13666" w:rsidP="00F13666">
            <w:pPr>
              <w:rPr>
                <w:color w:val="4472C4"/>
                <w:kern w:val="2"/>
                <w:szCs w:val="24"/>
              </w:rPr>
            </w:pPr>
          </w:p>
        </w:tc>
      </w:tr>
      <w:tr w:rsidR="00F13666" w14:paraId="5D59CB2B" w14:textId="77777777">
        <w:trPr>
          <w:trHeight w:val="300"/>
        </w:trPr>
        <w:tc>
          <w:tcPr>
            <w:tcW w:w="2704" w:type="dxa"/>
            <w:gridSpan w:val="2"/>
          </w:tcPr>
          <w:p w14:paraId="7D11CAE0" w14:textId="77777777" w:rsidR="00F13666" w:rsidRPr="000633A1" w:rsidRDefault="00F13666" w:rsidP="00F13666">
            <w:pPr>
              <w:rPr>
                <w:b/>
                <w:bCs/>
                <w:kern w:val="2"/>
                <w:szCs w:val="24"/>
              </w:rPr>
            </w:pPr>
            <w:r w:rsidRPr="000633A1">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F13666" w:rsidRDefault="00F13666" w:rsidP="00F13666">
            <w:pPr>
              <w:rPr>
                <w:kern w:val="2"/>
                <w:szCs w:val="24"/>
              </w:rPr>
            </w:pPr>
            <w:r>
              <w:rPr>
                <w:kern w:val="2"/>
                <w:szCs w:val="24"/>
              </w:rPr>
              <w:t>Netaikoma</w:t>
            </w:r>
          </w:p>
          <w:p w14:paraId="6E20985B" w14:textId="77777777" w:rsidR="00F13666" w:rsidRDefault="00F13666" w:rsidP="00F13666">
            <w:pPr>
              <w:rPr>
                <w:color w:val="4472C4"/>
                <w:kern w:val="2"/>
                <w:szCs w:val="24"/>
              </w:rPr>
            </w:pPr>
          </w:p>
          <w:p w14:paraId="00D3EDE3" w14:textId="4B5E53CA" w:rsidR="00F13666" w:rsidRDefault="00F13666" w:rsidP="00F13666">
            <w:pPr>
              <w:rPr>
                <w:color w:val="4472C4"/>
                <w:kern w:val="2"/>
                <w:szCs w:val="24"/>
              </w:rPr>
            </w:pPr>
          </w:p>
        </w:tc>
      </w:tr>
      <w:tr w:rsidR="00F13666" w14:paraId="1810A036" w14:textId="77777777">
        <w:trPr>
          <w:trHeight w:val="300"/>
        </w:trPr>
        <w:tc>
          <w:tcPr>
            <w:tcW w:w="2704" w:type="dxa"/>
            <w:gridSpan w:val="2"/>
          </w:tcPr>
          <w:p w14:paraId="251F3D18" w14:textId="50DF0205" w:rsidR="00F13666" w:rsidRPr="000633A1" w:rsidRDefault="00F13666" w:rsidP="00F1366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38290D8" w14:textId="77777777" w:rsidR="00F13666" w:rsidRDefault="00F13666" w:rsidP="00F13666">
            <w:pPr>
              <w:rPr>
                <w:kern w:val="2"/>
                <w:szCs w:val="24"/>
              </w:rPr>
            </w:pPr>
            <w:r>
              <w:rPr>
                <w:kern w:val="2"/>
                <w:szCs w:val="24"/>
              </w:rPr>
              <w:t>Netaikoma</w:t>
            </w:r>
          </w:p>
          <w:p w14:paraId="3A77915E" w14:textId="77777777" w:rsidR="00F13666" w:rsidRDefault="00F13666" w:rsidP="00F13666">
            <w:pPr>
              <w:rPr>
                <w:kern w:val="2"/>
                <w:szCs w:val="24"/>
              </w:rPr>
            </w:pPr>
          </w:p>
        </w:tc>
      </w:tr>
      <w:tr w:rsidR="00F13666" w14:paraId="5A9144E8" w14:textId="77777777">
        <w:trPr>
          <w:trHeight w:val="300"/>
        </w:trPr>
        <w:tc>
          <w:tcPr>
            <w:tcW w:w="2704" w:type="dxa"/>
            <w:gridSpan w:val="2"/>
          </w:tcPr>
          <w:p w14:paraId="58D4292E" w14:textId="3AD9E38F" w:rsidR="00F13666" w:rsidRDefault="00F13666" w:rsidP="00F13666">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5E3CB8FA" w14:textId="266CF839" w:rsidR="00F13666" w:rsidRDefault="00F13666" w:rsidP="00F13666">
            <w:pPr>
              <w:rPr>
                <w:color w:val="4472C4"/>
                <w:kern w:val="2"/>
                <w:szCs w:val="24"/>
              </w:rPr>
            </w:pPr>
            <w:r>
              <w:rPr>
                <w:color w:val="4472C4"/>
                <w:kern w:val="2"/>
                <w:szCs w:val="24"/>
              </w:rPr>
              <w:t>-</w:t>
            </w:r>
          </w:p>
        </w:tc>
      </w:tr>
      <w:tr w:rsidR="00F13666" w14:paraId="63909232" w14:textId="77777777" w:rsidTr="005F7DF0">
        <w:trPr>
          <w:trHeight w:val="300"/>
        </w:trPr>
        <w:tc>
          <w:tcPr>
            <w:tcW w:w="9535" w:type="dxa"/>
            <w:gridSpan w:val="4"/>
          </w:tcPr>
          <w:p w14:paraId="39FABF7B" w14:textId="7A511943" w:rsidR="00F13666" w:rsidRDefault="00F13666" w:rsidP="005F7DF0">
            <w:pPr>
              <w:jc w:val="center"/>
              <w:rPr>
                <w:b/>
                <w:bCs/>
                <w:kern w:val="2"/>
                <w:szCs w:val="24"/>
              </w:rPr>
            </w:pPr>
            <w:r>
              <w:rPr>
                <w:b/>
                <w:kern w:val="2"/>
                <w:szCs w:val="24"/>
              </w:rPr>
              <w:t>10. ESMINĖS SUTARTIES SĄLYGOS</w:t>
            </w:r>
          </w:p>
        </w:tc>
      </w:tr>
      <w:tr w:rsidR="00F13666" w14:paraId="4C50D1AF" w14:textId="77777777" w:rsidTr="005F7DF0">
        <w:trPr>
          <w:trHeight w:val="300"/>
        </w:trPr>
        <w:tc>
          <w:tcPr>
            <w:tcW w:w="2704" w:type="dxa"/>
            <w:gridSpan w:val="2"/>
          </w:tcPr>
          <w:p w14:paraId="3C457110" w14:textId="0B28F33E" w:rsidR="00F13666" w:rsidRDefault="00F13666" w:rsidP="005F7DF0">
            <w:pPr>
              <w:rPr>
                <w:b/>
                <w:bCs/>
                <w:kern w:val="2"/>
                <w:szCs w:val="24"/>
              </w:rPr>
            </w:pPr>
            <w:r>
              <w:rPr>
                <w:b/>
                <w:bCs/>
              </w:rPr>
              <w:t>10.1. Esminės Sutarties sąlygos</w:t>
            </w:r>
          </w:p>
        </w:tc>
        <w:tc>
          <w:tcPr>
            <w:tcW w:w="6831" w:type="dxa"/>
            <w:gridSpan w:val="2"/>
          </w:tcPr>
          <w:p w14:paraId="21D6E661" w14:textId="17B2A03D" w:rsidR="00F13666" w:rsidRDefault="00886B47" w:rsidP="00F13666">
            <w:pPr>
              <w:jc w:val="both"/>
              <w:rPr>
                <w:color w:val="4472C4"/>
                <w:kern w:val="2"/>
                <w:szCs w:val="24"/>
              </w:rPr>
            </w:pPr>
            <w:r>
              <w:rPr>
                <w:color w:val="4472C4"/>
                <w:kern w:val="2"/>
                <w:szCs w:val="24"/>
              </w:rPr>
              <w:t>Netaikoma</w:t>
            </w:r>
          </w:p>
        </w:tc>
      </w:tr>
      <w:tr w:rsidR="00F13666" w14:paraId="32A7AC6B" w14:textId="77777777" w:rsidTr="005F7DF0">
        <w:trPr>
          <w:trHeight w:val="300"/>
        </w:trPr>
        <w:tc>
          <w:tcPr>
            <w:tcW w:w="2704" w:type="dxa"/>
            <w:gridSpan w:val="2"/>
          </w:tcPr>
          <w:p w14:paraId="5388F420" w14:textId="06037D30" w:rsidR="00F13666" w:rsidRDefault="00F13666" w:rsidP="005F7DF0">
            <w:pPr>
              <w:rPr>
                <w:b/>
                <w:bCs/>
                <w:kern w:val="2"/>
                <w:szCs w:val="24"/>
              </w:rPr>
            </w:pPr>
            <w:r>
              <w:rPr>
                <w:b/>
                <w:bCs/>
                <w:kern w:val="2"/>
                <w:szCs w:val="24"/>
              </w:rPr>
              <w:t>10.2. Dideli arba nuolatiniai esminės Sutarties sąlygos vykdymo trūkumai</w:t>
            </w:r>
          </w:p>
        </w:tc>
        <w:tc>
          <w:tcPr>
            <w:tcW w:w="6831" w:type="dxa"/>
            <w:gridSpan w:val="2"/>
          </w:tcPr>
          <w:p w14:paraId="480A4964" w14:textId="6D7D6227" w:rsidR="00F13666" w:rsidRDefault="00622A84" w:rsidP="005F7DF0">
            <w:pPr>
              <w:rPr>
                <w:kern w:val="2"/>
                <w:szCs w:val="24"/>
              </w:rPr>
            </w:pPr>
            <w:r w:rsidRPr="00622A84">
              <w:rPr>
                <w:kern w:val="2"/>
                <w:szCs w:val="24"/>
              </w:rPr>
              <w:t xml:space="preserve">10.2.1. </w:t>
            </w:r>
            <w:r>
              <w:rPr>
                <w:kern w:val="2"/>
                <w:szCs w:val="24"/>
              </w:rPr>
              <w:t xml:space="preserve">Vėlavimas pristatyti prekes daugiau kaip </w:t>
            </w:r>
            <w:r w:rsidRPr="00622A84">
              <w:rPr>
                <w:kern w:val="2"/>
                <w:szCs w:val="24"/>
              </w:rPr>
              <w:t>30 (trisde</w:t>
            </w:r>
            <w:r>
              <w:rPr>
                <w:kern w:val="2"/>
                <w:szCs w:val="24"/>
              </w:rPr>
              <w:t xml:space="preserve">šimt) dienų. </w:t>
            </w:r>
          </w:p>
          <w:p w14:paraId="2B54D6FC" w14:textId="1C3BF09E" w:rsidR="00622A84" w:rsidRDefault="00622A84" w:rsidP="005F7DF0">
            <w:pPr>
              <w:rPr>
                <w:kern w:val="2"/>
                <w:szCs w:val="24"/>
              </w:rPr>
            </w:pPr>
            <w:r>
              <w:rPr>
                <w:kern w:val="2"/>
                <w:szCs w:val="24"/>
              </w:rPr>
              <w:t>10.2.2. Pristatytos prekės neatitinka pirkimo dokumentuose nustatytų reikalavimų</w:t>
            </w:r>
            <w:r w:rsidR="00CC0B60">
              <w:rPr>
                <w:kern w:val="2"/>
                <w:szCs w:val="24"/>
              </w:rPr>
              <w:t xml:space="preserve"> ir trūkumų neįmanoma pašalinti per Pirkėjui priimtiną terminą.</w:t>
            </w:r>
          </w:p>
          <w:p w14:paraId="4DAE4C08" w14:textId="77777777" w:rsidR="00F13666" w:rsidRDefault="00F13666" w:rsidP="005F7DF0">
            <w:pPr>
              <w:rPr>
                <w:kern w:val="2"/>
                <w:szCs w:val="24"/>
              </w:rPr>
            </w:pPr>
          </w:p>
        </w:tc>
      </w:tr>
      <w:tr w:rsidR="00F13666" w14:paraId="058AD42F" w14:textId="77777777">
        <w:trPr>
          <w:trHeight w:val="300"/>
        </w:trPr>
        <w:tc>
          <w:tcPr>
            <w:tcW w:w="2704" w:type="dxa"/>
            <w:gridSpan w:val="2"/>
          </w:tcPr>
          <w:p w14:paraId="53249A85" w14:textId="77777777" w:rsidR="00F13666" w:rsidRPr="00622A84" w:rsidRDefault="00F13666" w:rsidP="00F13666">
            <w:pPr>
              <w:rPr>
                <w:b/>
                <w:bCs/>
                <w:kern w:val="2"/>
                <w:szCs w:val="24"/>
              </w:rPr>
            </w:pPr>
          </w:p>
        </w:tc>
        <w:tc>
          <w:tcPr>
            <w:tcW w:w="6831" w:type="dxa"/>
            <w:gridSpan w:val="2"/>
          </w:tcPr>
          <w:p w14:paraId="3E48AFBE" w14:textId="77777777" w:rsidR="00F13666" w:rsidRDefault="00F13666" w:rsidP="00F13666">
            <w:pPr>
              <w:rPr>
                <w:color w:val="4472C4"/>
                <w:kern w:val="2"/>
                <w:szCs w:val="24"/>
              </w:rPr>
            </w:pPr>
          </w:p>
        </w:tc>
      </w:tr>
      <w:tr w:rsidR="00F13666" w14:paraId="259B2F59" w14:textId="77777777">
        <w:trPr>
          <w:trHeight w:val="300"/>
        </w:trPr>
        <w:tc>
          <w:tcPr>
            <w:tcW w:w="9535" w:type="dxa"/>
            <w:gridSpan w:val="4"/>
          </w:tcPr>
          <w:p w14:paraId="120D5C50" w14:textId="4D5C2F10" w:rsidR="00F13666" w:rsidRDefault="00F13666" w:rsidP="00F13666">
            <w:pPr>
              <w:jc w:val="center"/>
              <w:rPr>
                <w:b/>
                <w:bCs/>
                <w:kern w:val="2"/>
                <w:szCs w:val="24"/>
              </w:rPr>
            </w:pPr>
            <w:r>
              <w:rPr>
                <w:b/>
                <w:bCs/>
                <w:kern w:val="2"/>
                <w:szCs w:val="24"/>
              </w:rPr>
              <w:t>11. SUTARTIES GALIOJIMAS IR KEITIMAS</w:t>
            </w:r>
          </w:p>
        </w:tc>
      </w:tr>
      <w:tr w:rsidR="00F13666" w14:paraId="4F6C640F" w14:textId="77777777">
        <w:trPr>
          <w:trHeight w:val="300"/>
        </w:trPr>
        <w:tc>
          <w:tcPr>
            <w:tcW w:w="2704" w:type="dxa"/>
            <w:gridSpan w:val="2"/>
          </w:tcPr>
          <w:p w14:paraId="4D742B58" w14:textId="0D5A639A" w:rsidR="00F13666" w:rsidRDefault="00F13666" w:rsidP="00F13666">
            <w:pPr>
              <w:rPr>
                <w:b/>
                <w:bCs/>
                <w:kern w:val="2"/>
                <w:szCs w:val="24"/>
              </w:rPr>
            </w:pPr>
            <w:r>
              <w:rPr>
                <w:b/>
                <w:bCs/>
                <w:kern w:val="2"/>
                <w:szCs w:val="24"/>
              </w:rPr>
              <w:t>11.1. Sutarties sudarymas ir įsigaliojimas</w:t>
            </w:r>
          </w:p>
        </w:tc>
        <w:tc>
          <w:tcPr>
            <w:tcW w:w="6831" w:type="dxa"/>
            <w:gridSpan w:val="2"/>
          </w:tcPr>
          <w:p w14:paraId="02FD323B" w14:textId="77777777" w:rsidR="00F13666" w:rsidRDefault="00F13666" w:rsidP="00F13666">
            <w:pPr>
              <w:jc w:val="both"/>
              <w:rPr>
                <w:kern w:val="2"/>
                <w:szCs w:val="24"/>
              </w:rPr>
            </w:pPr>
            <w:r>
              <w:rPr>
                <w:kern w:val="2"/>
                <w:szCs w:val="24"/>
              </w:rPr>
              <w:t>Ši Sutartis laikoma sudaryta ir įsigalioja nuo Sutarties pasirašymo dienos (antrosios Šalies pasirašymo dieną).</w:t>
            </w:r>
          </w:p>
          <w:p w14:paraId="467CA241" w14:textId="435AB012" w:rsidR="00F13666" w:rsidRDefault="00F13666" w:rsidP="00F13666">
            <w:pPr>
              <w:jc w:val="both"/>
              <w:rPr>
                <w:color w:val="4472C4"/>
                <w:kern w:val="2"/>
                <w:szCs w:val="24"/>
              </w:rPr>
            </w:pPr>
            <w:r>
              <w:rPr>
                <w:color w:val="000000"/>
                <w:kern w:val="2"/>
                <w:szCs w:val="24"/>
              </w:rPr>
              <w:t>Sutartis galioja iki visiško prievolių įvykdymo.</w:t>
            </w:r>
          </w:p>
          <w:p w14:paraId="792D06D7" w14:textId="558F5410" w:rsidR="00F13666" w:rsidRDefault="00F13666" w:rsidP="00F13666">
            <w:pPr>
              <w:rPr>
                <w:color w:val="4472C4"/>
                <w:kern w:val="2"/>
                <w:szCs w:val="24"/>
              </w:rPr>
            </w:pPr>
          </w:p>
        </w:tc>
      </w:tr>
      <w:tr w:rsidR="00F13666" w14:paraId="3AC5F97E" w14:textId="77777777">
        <w:trPr>
          <w:trHeight w:val="300"/>
        </w:trPr>
        <w:tc>
          <w:tcPr>
            <w:tcW w:w="2704" w:type="dxa"/>
            <w:gridSpan w:val="2"/>
          </w:tcPr>
          <w:p w14:paraId="0C477A54" w14:textId="5B0B4306" w:rsidR="00F13666" w:rsidRDefault="00F13666" w:rsidP="00F13666">
            <w:pPr>
              <w:rPr>
                <w:b/>
                <w:bCs/>
                <w:kern w:val="2"/>
                <w:szCs w:val="24"/>
              </w:rPr>
            </w:pPr>
            <w:r>
              <w:rPr>
                <w:b/>
                <w:bCs/>
                <w:kern w:val="2"/>
                <w:szCs w:val="24"/>
              </w:rPr>
              <w:t>11.2. Sutarties galiojimo termino pratęsimas</w:t>
            </w:r>
          </w:p>
        </w:tc>
        <w:tc>
          <w:tcPr>
            <w:tcW w:w="6831" w:type="dxa"/>
            <w:gridSpan w:val="2"/>
          </w:tcPr>
          <w:p w14:paraId="25AAF6F4" w14:textId="6207056E" w:rsidR="00F13666" w:rsidRDefault="00F13666" w:rsidP="00F13666">
            <w:pPr>
              <w:rPr>
                <w:kern w:val="2"/>
                <w:szCs w:val="24"/>
              </w:rPr>
            </w:pPr>
            <w:r>
              <w:rPr>
                <w:kern w:val="2"/>
                <w:szCs w:val="24"/>
              </w:rPr>
              <w:t>Netaikoma</w:t>
            </w:r>
          </w:p>
          <w:p w14:paraId="24CF2B89" w14:textId="09216AB3" w:rsidR="00F13666" w:rsidRDefault="00F13666" w:rsidP="00F13666">
            <w:pPr>
              <w:rPr>
                <w:kern w:val="2"/>
                <w:szCs w:val="24"/>
              </w:rPr>
            </w:pPr>
          </w:p>
        </w:tc>
      </w:tr>
      <w:tr w:rsidR="00F13666" w14:paraId="3E00E7BF" w14:textId="77777777">
        <w:trPr>
          <w:trHeight w:val="300"/>
        </w:trPr>
        <w:tc>
          <w:tcPr>
            <w:tcW w:w="9535" w:type="dxa"/>
            <w:gridSpan w:val="4"/>
          </w:tcPr>
          <w:p w14:paraId="58011EA1" w14:textId="0F65AA9F" w:rsidR="00F13666" w:rsidRDefault="00F13666" w:rsidP="00F13666">
            <w:pPr>
              <w:jc w:val="center"/>
              <w:rPr>
                <w:b/>
                <w:bCs/>
                <w:kern w:val="2"/>
                <w:szCs w:val="24"/>
              </w:rPr>
            </w:pPr>
            <w:r>
              <w:rPr>
                <w:b/>
                <w:bCs/>
                <w:kern w:val="2"/>
                <w:szCs w:val="24"/>
              </w:rPr>
              <w:t>12. SUTARTIES NUTRAUKIMAS</w:t>
            </w:r>
          </w:p>
        </w:tc>
      </w:tr>
      <w:tr w:rsidR="00F13666" w14:paraId="6E59D0C1" w14:textId="77777777">
        <w:trPr>
          <w:trHeight w:val="300"/>
        </w:trPr>
        <w:tc>
          <w:tcPr>
            <w:tcW w:w="2532" w:type="dxa"/>
          </w:tcPr>
          <w:p w14:paraId="43C75B62" w14:textId="4741B9CB" w:rsidR="00F13666" w:rsidRDefault="00F13666" w:rsidP="00F13666">
            <w:pPr>
              <w:rPr>
                <w:b/>
                <w:bCs/>
                <w:kern w:val="2"/>
                <w:szCs w:val="24"/>
              </w:rPr>
            </w:pPr>
            <w:r>
              <w:rPr>
                <w:b/>
                <w:bCs/>
                <w:kern w:val="2"/>
                <w:szCs w:val="24"/>
              </w:rPr>
              <w:t>12.1. Sutarties nutraukimo pagrindai</w:t>
            </w:r>
          </w:p>
        </w:tc>
        <w:tc>
          <w:tcPr>
            <w:tcW w:w="7003" w:type="dxa"/>
            <w:gridSpan w:val="3"/>
          </w:tcPr>
          <w:p w14:paraId="5209A600" w14:textId="77777777" w:rsidR="00F13666" w:rsidRDefault="00F13666" w:rsidP="00F13666">
            <w:pPr>
              <w:jc w:val="both"/>
              <w:rPr>
                <w:kern w:val="2"/>
                <w:szCs w:val="24"/>
              </w:rPr>
            </w:pPr>
            <w:r>
              <w:rPr>
                <w:kern w:val="2"/>
                <w:szCs w:val="24"/>
              </w:rPr>
              <w:t>Sutartis gali būti nutraukiama rašytiniu Šalių susitarimu arba vienašališkai, Bendrosiose sąlygose nustatyta tvarka.</w:t>
            </w:r>
          </w:p>
          <w:p w14:paraId="57324150" w14:textId="77777777" w:rsidR="00F13666" w:rsidRDefault="00F13666" w:rsidP="00F13666">
            <w:pPr>
              <w:jc w:val="both"/>
              <w:rPr>
                <w:kern w:val="2"/>
                <w:szCs w:val="24"/>
              </w:rPr>
            </w:pPr>
          </w:p>
          <w:p w14:paraId="3EFF973D" w14:textId="7CC149E4" w:rsidR="00F13666" w:rsidRDefault="00F13666" w:rsidP="00F13666">
            <w:pPr>
              <w:jc w:val="both"/>
              <w:rPr>
                <w:color w:val="4472C4"/>
                <w:kern w:val="2"/>
                <w:szCs w:val="24"/>
              </w:rPr>
            </w:pPr>
          </w:p>
        </w:tc>
      </w:tr>
      <w:tr w:rsidR="00F13666" w14:paraId="0767D708" w14:textId="77777777">
        <w:trPr>
          <w:trHeight w:val="300"/>
        </w:trPr>
        <w:tc>
          <w:tcPr>
            <w:tcW w:w="2532" w:type="dxa"/>
          </w:tcPr>
          <w:p w14:paraId="06AA74E7" w14:textId="6496662E" w:rsidR="00F13666" w:rsidRDefault="00F13666" w:rsidP="00F13666">
            <w:pPr>
              <w:rPr>
                <w:b/>
                <w:bCs/>
                <w:kern w:val="2"/>
                <w:szCs w:val="24"/>
              </w:rPr>
            </w:pPr>
            <w:r>
              <w:rPr>
                <w:b/>
                <w:bCs/>
                <w:kern w:val="2"/>
                <w:szCs w:val="24"/>
              </w:rPr>
              <w:t>12.2. Esminiai Sutarties pažeidimai</w:t>
            </w:r>
          </w:p>
          <w:p w14:paraId="54536DE6" w14:textId="77777777" w:rsidR="00F13666" w:rsidRDefault="00F13666" w:rsidP="00F13666">
            <w:pPr>
              <w:rPr>
                <w:b/>
                <w:bCs/>
                <w:kern w:val="2"/>
                <w:szCs w:val="24"/>
              </w:rPr>
            </w:pPr>
          </w:p>
        </w:tc>
        <w:tc>
          <w:tcPr>
            <w:tcW w:w="7003" w:type="dxa"/>
            <w:gridSpan w:val="3"/>
          </w:tcPr>
          <w:p w14:paraId="7420FD23" w14:textId="00A063F6" w:rsidR="00F13666" w:rsidRPr="00E91099" w:rsidRDefault="00F13666" w:rsidP="00F13666">
            <w:pPr>
              <w:jc w:val="both"/>
              <w:rPr>
                <w:rFonts w:eastAsiaTheme="minorEastAsia"/>
                <w:kern w:val="2"/>
                <w:szCs w:val="24"/>
                <w:lang w:eastAsia="lt-LT"/>
              </w:rPr>
            </w:pPr>
            <w:r w:rsidRPr="00E91099">
              <w:rPr>
                <w:rFonts w:eastAsiaTheme="minorEastAsia"/>
                <w:kern w:val="2"/>
                <w:szCs w:val="24"/>
                <w:lang w:eastAsia="lt-LT"/>
              </w:rPr>
              <w:t>1</w:t>
            </w:r>
            <w:r>
              <w:rPr>
                <w:rFonts w:eastAsiaTheme="minorEastAsia"/>
                <w:kern w:val="2"/>
                <w:szCs w:val="24"/>
                <w:lang w:eastAsia="lt-LT"/>
              </w:rPr>
              <w:t>2</w:t>
            </w:r>
            <w:r w:rsidRPr="00E91099">
              <w:rPr>
                <w:rFonts w:eastAsiaTheme="minorEastAsia"/>
                <w:kern w:val="2"/>
                <w:szCs w:val="24"/>
                <w:lang w:eastAsia="lt-LT"/>
              </w:rPr>
              <w:t>.2.1. jeigu Tiekėjas nevykdo prisiimtų įsipareigojimų už Sutartyje nustatytą Sutarties kainą;</w:t>
            </w:r>
          </w:p>
          <w:p w14:paraId="4198364C" w14:textId="1D76256B" w:rsidR="00F13666" w:rsidRDefault="00F13666" w:rsidP="00F13666">
            <w:pPr>
              <w:spacing w:line="257" w:lineRule="auto"/>
              <w:jc w:val="both"/>
              <w:rPr>
                <w:rFonts w:eastAsia="Arial"/>
                <w:color w:val="FF0000"/>
                <w:kern w:val="2"/>
                <w:szCs w:val="24"/>
              </w:rPr>
            </w:pPr>
            <w:r w:rsidRPr="00E91099">
              <w:rPr>
                <w:rFonts w:eastAsia="Arial"/>
                <w:kern w:val="2"/>
                <w:szCs w:val="24"/>
                <w:lang w:val="lt" w:eastAsia="lt-LT"/>
              </w:rPr>
              <w:t>1</w:t>
            </w:r>
            <w:r>
              <w:rPr>
                <w:rFonts w:eastAsia="Arial"/>
                <w:kern w:val="2"/>
                <w:szCs w:val="24"/>
                <w:lang w:val="lt" w:eastAsia="lt-LT"/>
              </w:rPr>
              <w:t>2</w:t>
            </w:r>
            <w:r w:rsidRPr="00E91099">
              <w:rPr>
                <w:rFonts w:eastAsia="Arial"/>
                <w:kern w:val="2"/>
                <w:szCs w:val="24"/>
                <w:lang w:val="lt" w:eastAsia="lt-LT"/>
              </w:rPr>
              <w:t>.2.2. jeigu Tiekėjas pažeidžia Prekių pristatymo terminus ir priskaičiuotų netesybų už vėlavimą suma viršija 20 (dvidešimt) proc. Pradinės sutarties vertės.</w:t>
            </w:r>
          </w:p>
        </w:tc>
      </w:tr>
      <w:tr w:rsidR="00F13666" w14:paraId="62F6599E" w14:textId="77777777">
        <w:trPr>
          <w:trHeight w:val="300"/>
        </w:trPr>
        <w:tc>
          <w:tcPr>
            <w:tcW w:w="9535" w:type="dxa"/>
            <w:gridSpan w:val="4"/>
          </w:tcPr>
          <w:p w14:paraId="35B10415" w14:textId="5DF043E2" w:rsidR="00F13666" w:rsidRDefault="00F13666" w:rsidP="00F13666">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F13666" w14:paraId="294326FE" w14:textId="77777777">
        <w:trPr>
          <w:trHeight w:val="300"/>
        </w:trPr>
        <w:tc>
          <w:tcPr>
            <w:tcW w:w="2532" w:type="dxa"/>
          </w:tcPr>
          <w:p w14:paraId="1FD8E0E3" w14:textId="2FE98109" w:rsidR="00F13666" w:rsidRDefault="00F13666" w:rsidP="00F13666">
            <w:pPr>
              <w:rPr>
                <w:b/>
                <w:bCs/>
                <w:kern w:val="2"/>
                <w:szCs w:val="24"/>
              </w:rPr>
            </w:pPr>
            <w:r>
              <w:rPr>
                <w:b/>
                <w:bCs/>
                <w:kern w:val="2"/>
                <w:szCs w:val="24"/>
              </w:rPr>
              <w:t>13.1. Aplinkosauginių kriterijų nustatymo teisinis pagrindas</w:t>
            </w:r>
          </w:p>
        </w:tc>
        <w:tc>
          <w:tcPr>
            <w:tcW w:w="7003" w:type="dxa"/>
            <w:gridSpan w:val="3"/>
          </w:tcPr>
          <w:p w14:paraId="5E3819D0" w14:textId="2AF0C088" w:rsidR="00F13666" w:rsidRDefault="00F13666" w:rsidP="00F13666">
            <w:pPr>
              <w:pStyle w:val="Sraopastraipa"/>
              <w:spacing w:line="240" w:lineRule="auto"/>
              <w:ind w:left="0" w:firstLine="0"/>
              <w:rPr>
                <w:b/>
                <w:bCs/>
                <w:kern w:val="2"/>
                <w:szCs w:val="24"/>
              </w:rPr>
            </w:pPr>
            <w:r w:rsidRPr="00C65F16">
              <w:rPr>
                <w:color w:val="000000"/>
                <w:kern w:val="2"/>
                <w:szCs w:val="24"/>
                <w:shd w:val="clear" w:color="auto" w:fill="FFFFFF"/>
              </w:rPr>
              <w:t xml:space="preserve">Aplinkosauginiai kriterijai Prekėms nustatomi vadovaujantis </w:t>
            </w:r>
            <w:r w:rsidRPr="00C65F16">
              <w:rPr>
                <w:color w:val="000000"/>
                <w:kern w:val="2"/>
                <w:szCs w:val="24"/>
              </w:rPr>
              <w:t xml:space="preserve">Aplinkos apsaugos kriterijų taikymo, vykdant žaliuosius pirkimus, tvarkos aprašo, patvirtinto 2011 m. birželio 28 d. įsakymu </w:t>
            </w:r>
            <w:r w:rsidRPr="00B134B4">
              <w:rPr>
                <w:color w:val="000000"/>
                <w:kern w:val="2"/>
                <w:szCs w:val="24"/>
              </w:rPr>
              <w:t>D1-508</w:t>
            </w:r>
            <w:r w:rsidRPr="00C65F16">
              <w:rPr>
                <w:color w:val="000000"/>
                <w:kern w:val="2"/>
                <w:szCs w:val="24"/>
                <w:shd w:val="clear" w:color="auto" w:fill="FFFFFF"/>
              </w:rPr>
              <w:t xml:space="preserve"> „Dėl Aplinkos apsaugos kriterijų taikymo, vykdant žaliuosius pirkimus, tvarkos aprašo patvirtinimo“ (toliau – Tvarkos aprašas) </w:t>
            </w:r>
            <w:r w:rsidRPr="00297C3B">
              <w:rPr>
                <w:color w:val="000000"/>
                <w:kern w:val="2"/>
                <w:szCs w:val="24"/>
                <w:shd w:val="clear" w:color="auto" w:fill="FFFFFF"/>
              </w:rPr>
              <w:t xml:space="preserve">4.4.4.1. </w:t>
            </w:r>
            <w:r w:rsidRPr="00C65F16">
              <w:rPr>
                <w:color w:val="000000"/>
                <w:kern w:val="2"/>
                <w:szCs w:val="24"/>
                <w:shd w:val="clear" w:color="auto" w:fill="FFFFFF"/>
              </w:rPr>
              <w:t>papunkčiu.</w:t>
            </w:r>
            <w:r w:rsidRPr="00C65F16">
              <w:rPr>
                <w:color w:val="000000"/>
                <w:kern w:val="2"/>
                <w:szCs w:val="24"/>
              </w:rPr>
              <w:t> </w:t>
            </w:r>
            <w:r>
              <w:rPr>
                <w:szCs w:val="24"/>
              </w:rPr>
              <w:t xml:space="preserve">Sutartis ir su sutarties vykdymu visi susiję dokumentai turi būti elektroniniai, pasirašomi el. parašu. </w:t>
            </w:r>
          </w:p>
        </w:tc>
      </w:tr>
      <w:tr w:rsidR="00F13666" w14:paraId="3A212E51" w14:textId="77777777">
        <w:trPr>
          <w:trHeight w:val="300"/>
        </w:trPr>
        <w:tc>
          <w:tcPr>
            <w:tcW w:w="2532" w:type="dxa"/>
          </w:tcPr>
          <w:p w14:paraId="103B9D5E" w14:textId="00239F64" w:rsidR="00F13666" w:rsidRDefault="00F13666" w:rsidP="00F13666">
            <w:pPr>
              <w:rPr>
                <w:b/>
                <w:bCs/>
                <w:kern w:val="2"/>
                <w:szCs w:val="24"/>
              </w:rPr>
            </w:pPr>
            <w:r>
              <w:rPr>
                <w:b/>
                <w:bCs/>
                <w:kern w:val="2"/>
                <w:szCs w:val="24"/>
              </w:rPr>
              <w:t>13.2.  Su perkamomis Prekėmis susiję socialiniai kriterijai</w:t>
            </w:r>
          </w:p>
        </w:tc>
        <w:tc>
          <w:tcPr>
            <w:tcW w:w="7003" w:type="dxa"/>
            <w:gridSpan w:val="3"/>
          </w:tcPr>
          <w:p w14:paraId="51A9A3C7" w14:textId="77777777" w:rsidR="00F13666" w:rsidRDefault="00F13666" w:rsidP="00F13666">
            <w:pPr>
              <w:rPr>
                <w:kern w:val="2"/>
                <w:szCs w:val="24"/>
                <w:shd w:val="clear" w:color="auto" w:fill="FFFFFF"/>
              </w:rPr>
            </w:pPr>
            <w:r>
              <w:rPr>
                <w:kern w:val="2"/>
                <w:szCs w:val="24"/>
                <w:shd w:val="clear" w:color="auto" w:fill="FFFFFF"/>
              </w:rPr>
              <w:t>Netaikoma</w:t>
            </w:r>
          </w:p>
          <w:p w14:paraId="73FCF2A4" w14:textId="77777777" w:rsidR="00F13666" w:rsidRDefault="00F13666" w:rsidP="00F13666">
            <w:pPr>
              <w:rPr>
                <w:kern w:val="2"/>
                <w:szCs w:val="24"/>
                <w:shd w:val="clear" w:color="auto" w:fill="FFFFFF"/>
              </w:rPr>
            </w:pPr>
          </w:p>
          <w:p w14:paraId="35E55601" w14:textId="5F4126CD" w:rsidR="00F13666" w:rsidRDefault="00F13666" w:rsidP="00F13666">
            <w:pPr>
              <w:rPr>
                <w:color w:val="008080"/>
                <w:szCs w:val="24"/>
              </w:rPr>
            </w:pPr>
          </w:p>
        </w:tc>
      </w:tr>
      <w:tr w:rsidR="00F13666" w14:paraId="366952D4" w14:textId="77777777">
        <w:trPr>
          <w:trHeight w:val="300"/>
        </w:trPr>
        <w:tc>
          <w:tcPr>
            <w:tcW w:w="2532" w:type="dxa"/>
          </w:tcPr>
          <w:p w14:paraId="25FABDFB" w14:textId="720E6B3E" w:rsidR="00F13666" w:rsidRDefault="00F13666" w:rsidP="00F13666">
            <w:pPr>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F13666" w:rsidRDefault="00F13666" w:rsidP="00F13666">
            <w:pPr>
              <w:rPr>
                <w:kern w:val="2"/>
                <w:szCs w:val="24"/>
              </w:rPr>
            </w:pPr>
            <w:r>
              <w:rPr>
                <w:kern w:val="2"/>
                <w:szCs w:val="24"/>
              </w:rPr>
              <w:t>Netaikoma</w:t>
            </w:r>
          </w:p>
          <w:p w14:paraId="1E79530F" w14:textId="77777777" w:rsidR="00F13666" w:rsidRDefault="00F13666" w:rsidP="00F13666">
            <w:pPr>
              <w:rPr>
                <w:kern w:val="2"/>
                <w:szCs w:val="24"/>
              </w:rPr>
            </w:pPr>
          </w:p>
          <w:p w14:paraId="69FD5316" w14:textId="2808BFA0" w:rsidR="00F13666" w:rsidRDefault="00F13666" w:rsidP="00F13666">
            <w:pPr>
              <w:rPr>
                <w:szCs w:val="24"/>
              </w:rPr>
            </w:pPr>
          </w:p>
        </w:tc>
      </w:tr>
      <w:tr w:rsidR="00F13666" w14:paraId="3AC4F975" w14:textId="77777777">
        <w:trPr>
          <w:trHeight w:val="300"/>
        </w:trPr>
        <w:tc>
          <w:tcPr>
            <w:tcW w:w="9535" w:type="dxa"/>
            <w:gridSpan w:val="4"/>
          </w:tcPr>
          <w:p w14:paraId="2EFAACA1" w14:textId="6803EC59" w:rsidR="00F13666" w:rsidRDefault="00F13666" w:rsidP="00F13666">
            <w:pPr>
              <w:jc w:val="center"/>
              <w:rPr>
                <w:b/>
                <w:bCs/>
                <w:kern w:val="2"/>
                <w:szCs w:val="24"/>
              </w:rPr>
            </w:pPr>
            <w:r>
              <w:rPr>
                <w:b/>
                <w:bCs/>
                <w:kern w:val="2"/>
                <w:szCs w:val="24"/>
              </w:rPr>
              <w:t xml:space="preserve">14. BENDRŲJŲ SĄLYGŲ PAKEITIMAI IR PAPILDYMAI </w:t>
            </w:r>
          </w:p>
          <w:p w14:paraId="61BD6B29" w14:textId="1EEED8FF" w:rsidR="00F13666" w:rsidRDefault="00F13666" w:rsidP="00F13666">
            <w:pPr>
              <w:jc w:val="center"/>
              <w:rPr>
                <w:kern w:val="2"/>
                <w:szCs w:val="24"/>
              </w:rPr>
            </w:pPr>
            <w:r>
              <w:rPr>
                <w:kern w:val="2"/>
                <w:szCs w:val="24"/>
              </w:rPr>
              <w:t xml:space="preserve">(netaikoma) </w:t>
            </w:r>
          </w:p>
        </w:tc>
      </w:tr>
      <w:tr w:rsidR="00F13666" w14:paraId="2D51BD24" w14:textId="77777777">
        <w:trPr>
          <w:trHeight w:val="300"/>
        </w:trPr>
        <w:tc>
          <w:tcPr>
            <w:tcW w:w="9535" w:type="dxa"/>
            <w:gridSpan w:val="4"/>
          </w:tcPr>
          <w:p w14:paraId="0785A684" w14:textId="7FEC6D44" w:rsidR="00F13666" w:rsidRDefault="00F13666" w:rsidP="00F13666">
            <w:pPr>
              <w:jc w:val="center"/>
              <w:rPr>
                <w:b/>
                <w:bCs/>
                <w:kern w:val="2"/>
                <w:szCs w:val="24"/>
              </w:rPr>
            </w:pPr>
            <w:r>
              <w:rPr>
                <w:b/>
                <w:bCs/>
                <w:kern w:val="2"/>
                <w:szCs w:val="24"/>
              </w:rPr>
              <w:t>15. SUTARTIES PRIEDAI</w:t>
            </w:r>
          </w:p>
        </w:tc>
      </w:tr>
      <w:tr w:rsidR="00F13666" w14:paraId="2EEAB97F" w14:textId="77777777">
        <w:trPr>
          <w:trHeight w:val="300"/>
        </w:trPr>
        <w:tc>
          <w:tcPr>
            <w:tcW w:w="2532" w:type="dxa"/>
          </w:tcPr>
          <w:p w14:paraId="33D1E7D8" w14:textId="34BC90AF" w:rsidR="00F13666" w:rsidRDefault="00F13666" w:rsidP="00F13666">
            <w:pPr>
              <w:jc w:val="center"/>
              <w:rPr>
                <w:b/>
                <w:bCs/>
                <w:kern w:val="2"/>
                <w:szCs w:val="24"/>
              </w:rPr>
            </w:pPr>
            <w:r>
              <w:rPr>
                <w:b/>
                <w:bCs/>
                <w:kern w:val="2"/>
                <w:szCs w:val="24"/>
              </w:rPr>
              <w:t>15.1. Priedas Nr. 1</w:t>
            </w:r>
          </w:p>
        </w:tc>
        <w:tc>
          <w:tcPr>
            <w:tcW w:w="7003" w:type="dxa"/>
            <w:gridSpan w:val="3"/>
          </w:tcPr>
          <w:p w14:paraId="16B8142D" w14:textId="29EE6D5B" w:rsidR="00F13666" w:rsidRPr="009E307F" w:rsidRDefault="00F13666" w:rsidP="00F13666">
            <w:pPr>
              <w:rPr>
                <w:kern w:val="2"/>
                <w:szCs w:val="24"/>
              </w:rPr>
            </w:pPr>
            <w:r>
              <w:rPr>
                <w:kern w:val="2"/>
                <w:szCs w:val="24"/>
              </w:rPr>
              <w:t>,,</w:t>
            </w:r>
            <w:r w:rsidRPr="009E307F">
              <w:rPr>
                <w:kern w:val="2"/>
                <w:szCs w:val="24"/>
              </w:rPr>
              <w:t>Techninė specifikacija</w:t>
            </w:r>
            <w:r>
              <w:rPr>
                <w:kern w:val="2"/>
                <w:szCs w:val="24"/>
              </w:rPr>
              <w:t>“</w:t>
            </w:r>
          </w:p>
        </w:tc>
      </w:tr>
      <w:tr w:rsidR="00F13666" w14:paraId="0153FAD0" w14:textId="77777777">
        <w:trPr>
          <w:trHeight w:val="300"/>
        </w:trPr>
        <w:tc>
          <w:tcPr>
            <w:tcW w:w="2532" w:type="dxa"/>
          </w:tcPr>
          <w:p w14:paraId="7DDB0AFC" w14:textId="510DE73E" w:rsidR="00F13666" w:rsidRDefault="00F13666" w:rsidP="00F13666">
            <w:pPr>
              <w:jc w:val="center"/>
              <w:rPr>
                <w:b/>
                <w:bCs/>
                <w:kern w:val="2"/>
                <w:szCs w:val="24"/>
              </w:rPr>
            </w:pPr>
            <w:r>
              <w:rPr>
                <w:b/>
                <w:bCs/>
                <w:kern w:val="2"/>
                <w:szCs w:val="24"/>
              </w:rPr>
              <w:t>15.2. Priedas Nr. 2</w:t>
            </w:r>
          </w:p>
        </w:tc>
        <w:tc>
          <w:tcPr>
            <w:tcW w:w="7003" w:type="dxa"/>
            <w:gridSpan w:val="3"/>
          </w:tcPr>
          <w:p w14:paraId="57415B2F" w14:textId="6F7A69A9" w:rsidR="00F13666" w:rsidRPr="009E307F" w:rsidRDefault="00F13666" w:rsidP="00F13666">
            <w:pPr>
              <w:rPr>
                <w:kern w:val="2"/>
                <w:szCs w:val="24"/>
              </w:rPr>
            </w:pPr>
            <w:r>
              <w:rPr>
                <w:kern w:val="2"/>
                <w:szCs w:val="24"/>
              </w:rPr>
              <w:t>,,</w:t>
            </w:r>
            <w:r w:rsidRPr="009E307F">
              <w:rPr>
                <w:kern w:val="2"/>
                <w:szCs w:val="24"/>
              </w:rPr>
              <w:t>Pasiūlymas</w:t>
            </w:r>
            <w:r>
              <w:rPr>
                <w:kern w:val="2"/>
                <w:szCs w:val="24"/>
              </w:rPr>
              <w:t>“</w:t>
            </w:r>
          </w:p>
        </w:tc>
      </w:tr>
      <w:tr w:rsidR="00F13666" w14:paraId="584DB3DF" w14:textId="77777777">
        <w:tc>
          <w:tcPr>
            <w:tcW w:w="9535" w:type="dxa"/>
            <w:gridSpan w:val="4"/>
          </w:tcPr>
          <w:p w14:paraId="06933465" w14:textId="7DAB00AB" w:rsidR="00F13666" w:rsidRDefault="00F13666" w:rsidP="00F13666">
            <w:pPr>
              <w:jc w:val="center"/>
              <w:rPr>
                <w:b/>
                <w:bCs/>
                <w:kern w:val="2"/>
                <w:szCs w:val="24"/>
              </w:rPr>
            </w:pPr>
            <w:r>
              <w:rPr>
                <w:b/>
                <w:bCs/>
                <w:kern w:val="2"/>
                <w:szCs w:val="24"/>
              </w:rPr>
              <w:t>16. ŠALIŲ ATSTOVŲ PARAŠAI</w:t>
            </w:r>
          </w:p>
        </w:tc>
      </w:tr>
      <w:tr w:rsidR="00F13666" w14:paraId="298A2569" w14:textId="77777777">
        <w:tc>
          <w:tcPr>
            <w:tcW w:w="4788" w:type="dxa"/>
            <w:gridSpan w:val="3"/>
          </w:tcPr>
          <w:p w14:paraId="37FA6028" w14:textId="77777777" w:rsidR="00F13666" w:rsidRDefault="00F13666" w:rsidP="00F13666">
            <w:pPr>
              <w:jc w:val="center"/>
              <w:rPr>
                <w:b/>
                <w:bCs/>
                <w:kern w:val="2"/>
                <w:szCs w:val="24"/>
              </w:rPr>
            </w:pPr>
            <w:r>
              <w:rPr>
                <w:b/>
                <w:bCs/>
                <w:kern w:val="2"/>
                <w:szCs w:val="24"/>
              </w:rPr>
              <w:t>PIRKĖJAS</w:t>
            </w:r>
          </w:p>
        </w:tc>
        <w:tc>
          <w:tcPr>
            <w:tcW w:w="4747" w:type="dxa"/>
          </w:tcPr>
          <w:p w14:paraId="1B47B8D3" w14:textId="77777777" w:rsidR="00F13666" w:rsidRDefault="00F13666" w:rsidP="00F13666">
            <w:pPr>
              <w:jc w:val="center"/>
              <w:rPr>
                <w:b/>
                <w:bCs/>
                <w:kern w:val="2"/>
                <w:szCs w:val="24"/>
              </w:rPr>
            </w:pPr>
            <w:r>
              <w:rPr>
                <w:b/>
                <w:bCs/>
                <w:kern w:val="2"/>
                <w:szCs w:val="24"/>
              </w:rPr>
              <w:t>TIEKĖJAS</w:t>
            </w:r>
          </w:p>
        </w:tc>
      </w:tr>
      <w:tr w:rsidR="00F13666" w14:paraId="0C351979" w14:textId="77777777">
        <w:tc>
          <w:tcPr>
            <w:tcW w:w="4788" w:type="dxa"/>
            <w:gridSpan w:val="3"/>
          </w:tcPr>
          <w:p w14:paraId="33C9EDCF" w14:textId="352E87AF" w:rsidR="00F13666" w:rsidRDefault="00F13666" w:rsidP="00F13666">
            <w:pPr>
              <w:jc w:val="center"/>
              <w:rPr>
                <w:color w:val="4472C4"/>
                <w:kern w:val="2"/>
                <w:szCs w:val="24"/>
              </w:rPr>
            </w:pPr>
            <w:r>
              <w:rPr>
                <w:color w:val="4472C4"/>
                <w:kern w:val="2"/>
                <w:szCs w:val="24"/>
              </w:rPr>
              <w:t>(nurodomos atstovo pareigos, vardas, pavardė)</w:t>
            </w:r>
          </w:p>
        </w:tc>
        <w:tc>
          <w:tcPr>
            <w:tcW w:w="4747" w:type="dxa"/>
          </w:tcPr>
          <w:p w14:paraId="64B4EEAC" w14:textId="77777777" w:rsidR="00F13666" w:rsidRDefault="00F13666" w:rsidP="00F13666">
            <w:pPr>
              <w:jc w:val="center"/>
              <w:rPr>
                <w:b/>
                <w:bCs/>
                <w:kern w:val="2"/>
                <w:szCs w:val="24"/>
              </w:rPr>
            </w:pPr>
            <w:r>
              <w:rPr>
                <w:color w:val="4472C4"/>
                <w:kern w:val="2"/>
                <w:szCs w:val="24"/>
              </w:rPr>
              <w:t>(nurodomos atstovo pareigos, vardas, pavardė)</w:t>
            </w:r>
          </w:p>
        </w:tc>
      </w:tr>
      <w:tr w:rsidR="00F13666" w14:paraId="0B2E258F" w14:textId="77777777">
        <w:tc>
          <w:tcPr>
            <w:tcW w:w="4788" w:type="dxa"/>
            <w:gridSpan w:val="3"/>
          </w:tcPr>
          <w:p w14:paraId="6C1EFA64" w14:textId="77777777" w:rsidR="00F13666" w:rsidRDefault="00F13666" w:rsidP="00F13666">
            <w:pPr>
              <w:jc w:val="center"/>
              <w:rPr>
                <w:b/>
                <w:bCs/>
                <w:color w:val="4472C4"/>
                <w:kern w:val="2"/>
                <w:szCs w:val="24"/>
              </w:rPr>
            </w:pPr>
          </w:p>
          <w:p w14:paraId="7B78BA72" w14:textId="77777777" w:rsidR="00F13666" w:rsidRDefault="00F13666" w:rsidP="00F13666">
            <w:pPr>
              <w:jc w:val="center"/>
              <w:rPr>
                <w:b/>
                <w:bCs/>
                <w:color w:val="4472C4"/>
                <w:kern w:val="2"/>
                <w:szCs w:val="24"/>
              </w:rPr>
            </w:pPr>
            <w:r>
              <w:rPr>
                <w:b/>
                <w:bCs/>
                <w:color w:val="4472C4"/>
                <w:kern w:val="2"/>
                <w:szCs w:val="24"/>
              </w:rPr>
              <w:t>(parašas)</w:t>
            </w:r>
          </w:p>
          <w:p w14:paraId="6195ABD0" w14:textId="77777777" w:rsidR="00F13666" w:rsidRDefault="00F13666" w:rsidP="00F13666">
            <w:pPr>
              <w:jc w:val="center"/>
              <w:rPr>
                <w:b/>
                <w:bCs/>
                <w:color w:val="4472C4"/>
                <w:kern w:val="2"/>
                <w:szCs w:val="24"/>
              </w:rPr>
            </w:pPr>
          </w:p>
          <w:p w14:paraId="45ED22E7" w14:textId="77777777" w:rsidR="00F13666" w:rsidRDefault="00F13666" w:rsidP="00F13666">
            <w:pPr>
              <w:jc w:val="center"/>
              <w:rPr>
                <w:b/>
                <w:bCs/>
                <w:color w:val="4472C4"/>
                <w:kern w:val="2"/>
                <w:szCs w:val="24"/>
              </w:rPr>
            </w:pPr>
          </w:p>
        </w:tc>
        <w:tc>
          <w:tcPr>
            <w:tcW w:w="4747" w:type="dxa"/>
          </w:tcPr>
          <w:p w14:paraId="3560D7AD" w14:textId="77777777" w:rsidR="00F13666" w:rsidRDefault="00F13666" w:rsidP="00F13666">
            <w:pPr>
              <w:jc w:val="center"/>
              <w:rPr>
                <w:b/>
                <w:bCs/>
                <w:color w:val="4472C4"/>
                <w:kern w:val="2"/>
                <w:szCs w:val="24"/>
              </w:rPr>
            </w:pPr>
          </w:p>
          <w:p w14:paraId="5F3EE6EE" w14:textId="77777777" w:rsidR="00F13666" w:rsidRDefault="00F13666" w:rsidP="00F13666">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686DF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3C30" w14:textId="77777777" w:rsidR="0016037D" w:rsidRDefault="0016037D">
      <w:pPr>
        <w:rPr>
          <w:kern w:val="2"/>
          <w:sz w:val="22"/>
          <w:szCs w:val="22"/>
          <w:lang w:val="en-US"/>
        </w:rPr>
      </w:pPr>
      <w:r>
        <w:rPr>
          <w:kern w:val="2"/>
          <w:sz w:val="22"/>
          <w:szCs w:val="22"/>
          <w:lang w:val="en-US"/>
        </w:rPr>
        <w:separator/>
      </w:r>
    </w:p>
  </w:endnote>
  <w:endnote w:type="continuationSeparator" w:id="0">
    <w:p w14:paraId="3D2D9CE1" w14:textId="77777777" w:rsidR="0016037D" w:rsidRDefault="0016037D">
      <w:pPr>
        <w:rPr>
          <w:kern w:val="2"/>
          <w:sz w:val="22"/>
          <w:szCs w:val="22"/>
          <w:lang w:val="en-US"/>
        </w:rPr>
      </w:pPr>
      <w:r>
        <w:rPr>
          <w:kern w:val="2"/>
          <w:sz w:val="22"/>
          <w:szCs w:val="22"/>
          <w:lang w:val="en-US"/>
        </w:rPr>
        <w:continuationSeparator/>
      </w:r>
    </w:p>
  </w:endnote>
  <w:endnote w:type="continuationNotice" w:id="1">
    <w:p w14:paraId="7F49D485" w14:textId="77777777" w:rsidR="0016037D" w:rsidRDefault="001603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4CE4" w14:textId="77777777" w:rsidR="0016037D" w:rsidRDefault="0016037D">
      <w:pPr>
        <w:rPr>
          <w:kern w:val="2"/>
          <w:sz w:val="22"/>
          <w:szCs w:val="22"/>
          <w:lang w:val="en-US"/>
        </w:rPr>
      </w:pPr>
      <w:r>
        <w:rPr>
          <w:kern w:val="2"/>
          <w:sz w:val="22"/>
          <w:szCs w:val="22"/>
          <w:lang w:val="en-US"/>
        </w:rPr>
        <w:separator/>
      </w:r>
    </w:p>
  </w:footnote>
  <w:footnote w:type="continuationSeparator" w:id="0">
    <w:p w14:paraId="37F5F74C" w14:textId="77777777" w:rsidR="0016037D" w:rsidRDefault="0016037D">
      <w:pPr>
        <w:rPr>
          <w:kern w:val="2"/>
          <w:sz w:val="22"/>
          <w:szCs w:val="22"/>
          <w:lang w:val="en-US"/>
        </w:rPr>
      </w:pPr>
      <w:r>
        <w:rPr>
          <w:kern w:val="2"/>
          <w:sz w:val="22"/>
          <w:szCs w:val="22"/>
          <w:lang w:val="en-US"/>
        </w:rPr>
        <w:continuationSeparator/>
      </w:r>
    </w:p>
  </w:footnote>
  <w:footnote w:type="continuationNotice" w:id="1">
    <w:p w14:paraId="5D431C23" w14:textId="77777777" w:rsidR="0016037D" w:rsidRDefault="001603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A63"/>
    <w:rsid w:val="00014A12"/>
    <w:rsid w:val="00042711"/>
    <w:rsid w:val="00054D01"/>
    <w:rsid w:val="000633A1"/>
    <w:rsid w:val="000E1EDB"/>
    <w:rsid w:val="000F0A23"/>
    <w:rsid w:val="000F1324"/>
    <w:rsid w:val="0010102B"/>
    <w:rsid w:val="001507CB"/>
    <w:rsid w:val="0016037D"/>
    <w:rsid w:val="00175003"/>
    <w:rsid w:val="001871B0"/>
    <w:rsid w:val="00190FE8"/>
    <w:rsid w:val="001B56EC"/>
    <w:rsid w:val="00241BD7"/>
    <w:rsid w:val="002451E3"/>
    <w:rsid w:val="00263768"/>
    <w:rsid w:val="002C513E"/>
    <w:rsid w:val="00305015"/>
    <w:rsid w:val="00315419"/>
    <w:rsid w:val="0033029A"/>
    <w:rsid w:val="003750DB"/>
    <w:rsid w:val="00392144"/>
    <w:rsid w:val="003B75B2"/>
    <w:rsid w:val="003C15BA"/>
    <w:rsid w:val="003C5EE3"/>
    <w:rsid w:val="003F6D49"/>
    <w:rsid w:val="0041740A"/>
    <w:rsid w:val="004A61F9"/>
    <w:rsid w:val="004D753E"/>
    <w:rsid w:val="004E0DFC"/>
    <w:rsid w:val="004E22A2"/>
    <w:rsid w:val="00546051"/>
    <w:rsid w:val="005474BE"/>
    <w:rsid w:val="005648A7"/>
    <w:rsid w:val="0056677F"/>
    <w:rsid w:val="005A5832"/>
    <w:rsid w:val="005B7A1D"/>
    <w:rsid w:val="005E0DF5"/>
    <w:rsid w:val="005E49E9"/>
    <w:rsid w:val="005F1A85"/>
    <w:rsid w:val="005F5B23"/>
    <w:rsid w:val="006011A5"/>
    <w:rsid w:val="006228D8"/>
    <w:rsid w:val="00622A84"/>
    <w:rsid w:val="00670444"/>
    <w:rsid w:val="00686276"/>
    <w:rsid w:val="00686DFE"/>
    <w:rsid w:val="00697030"/>
    <w:rsid w:val="0071320D"/>
    <w:rsid w:val="00743763"/>
    <w:rsid w:val="00777904"/>
    <w:rsid w:val="0079555A"/>
    <w:rsid w:val="007C6FFB"/>
    <w:rsid w:val="007F332D"/>
    <w:rsid w:val="00813A1D"/>
    <w:rsid w:val="00853919"/>
    <w:rsid w:val="00886B47"/>
    <w:rsid w:val="008E1D94"/>
    <w:rsid w:val="008E7B49"/>
    <w:rsid w:val="009E307F"/>
    <w:rsid w:val="00A10867"/>
    <w:rsid w:val="00A35759"/>
    <w:rsid w:val="00A67805"/>
    <w:rsid w:val="00A83458"/>
    <w:rsid w:val="00A95C16"/>
    <w:rsid w:val="00AA2EAA"/>
    <w:rsid w:val="00AA7848"/>
    <w:rsid w:val="00AC1C13"/>
    <w:rsid w:val="00AD6CCB"/>
    <w:rsid w:val="00B0580B"/>
    <w:rsid w:val="00B05F60"/>
    <w:rsid w:val="00B41789"/>
    <w:rsid w:val="00B652E9"/>
    <w:rsid w:val="00B80211"/>
    <w:rsid w:val="00BB24AB"/>
    <w:rsid w:val="00BD1218"/>
    <w:rsid w:val="00BE099B"/>
    <w:rsid w:val="00BF570D"/>
    <w:rsid w:val="00C25B79"/>
    <w:rsid w:val="00C42CD4"/>
    <w:rsid w:val="00C659A5"/>
    <w:rsid w:val="00C949BF"/>
    <w:rsid w:val="00CC0B60"/>
    <w:rsid w:val="00CD6FAF"/>
    <w:rsid w:val="00D05D93"/>
    <w:rsid w:val="00D11F40"/>
    <w:rsid w:val="00D304D7"/>
    <w:rsid w:val="00DF24D3"/>
    <w:rsid w:val="00DF5C05"/>
    <w:rsid w:val="00E15E63"/>
    <w:rsid w:val="00E210F0"/>
    <w:rsid w:val="00E91099"/>
    <w:rsid w:val="00ED29AF"/>
    <w:rsid w:val="00F123A0"/>
    <w:rsid w:val="00F135D2"/>
    <w:rsid w:val="00F13666"/>
    <w:rsid w:val="00F1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10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91099"/>
    <w:pPr>
      <w:spacing w:line="300" w:lineRule="auto"/>
      <w:ind w:left="720" w:firstLine="697"/>
      <w:contextualSpacing/>
      <w:jc w:val="both"/>
    </w:pPr>
  </w:style>
  <w:style w:type="character" w:styleId="Hipersaitas">
    <w:name w:val="Hyperlink"/>
    <w:basedOn w:val="Numatytasispastraiposriftas"/>
    <w:unhideWhenUsed/>
    <w:rsid w:val="00AC1C13"/>
    <w:rPr>
      <w:color w:val="0563C1" w:themeColor="hyperlink"/>
      <w:u w:val="single"/>
    </w:rPr>
  </w:style>
  <w:style w:type="character" w:styleId="Neapdorotaspaminjimas">
    <w:name w:val="Unresolved Mention"/>
    <w:basedOn w:val="Numatytasispastraiposriftas"/>
    <w:uiPriority w:val="99"/>
    <w:semiHidden/>
    <w:unhideWhenUsed/>
    <w:rsid w:val="00AC1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runosgn@strunosgn.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tel:Tel.%20%200%20387%2048610;%20+370%2068235874%20Sveikatos%20prie&#382;i&#363;ros%20padalinys%200%20387%2048618"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2FBF60-0562-42A3-951D-4B333CC9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7691</Words>
  <Characters>4385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Vytenis Karsokas</cp:lastModifiedBy>
  <cp:revision>7</cp:revision>
  <dcterms:created xsi:type="dcterms:W3CDTF">2026-05-22T08:49:00Z</dcterms:created>
  <dcterms:modified xsi:type="dcterms:W3CDTF">2026-05-26T17:09:00Z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