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887" w14:textId="4096CC99"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w:t>
      </w:r>
      <w:r w:rsidR="00442963">
        <w:rPr>
          <w:rFonts w:ascii="Times New Roman" w:hAnsi="Times New Roman" w:cs="Times New Roman"/>
          <w:b/>
          <w:sz w:val="24"/>
          <w:szCs w:val="24"/>
        </w:rPr>
        <w:t xml:space="preserve">DĖL </w:t>
      </w:r>
      <w:sdt>
        <w:sdtPr>
          <w:rPr>
            <w:rFonts w:ascii="Times New Roman" w:hAnsi="Times New Roman" w:cs="Times New Roman"/>
            <w:b/>
            <w:sz w:val="24"/>
            <w:szCs w:val="24"/>
          </w:rPr>
          <w:id w:val="160354808"/>
          <w:placeholder>
            <w:docPart w:val="295E8F256EA44EFF98F8BDADCDBDCFAF"/>
          </w:placeholder>
        </w:sdtPr>
        <w:sdtContent>
          <w:r w:rsidR="0034043E">
            <w:rPr>
              <w:rFonts w:ascii="Times New Roman" w:hAnsi="Times New Roman" w:cs="Times New Roman"/>
              <w:b/>
              <w:sz w:val="24"/>
              <w:szCs w:val="24"/>
            </w:rPr>
            <w:t xml:space="preserve">SPROGSTAMŲJŲ MEDŽIAGŲ </w:t>
          </w:r>
        </w:sdtContent>
      </w:sdt>
      <w:r w:rsidR="0068769F" w:rsidRPr="0068769F">
        <w:rPr>
          <w:rFonts w:ascii="Times New Roman" w:hAnsi="Times New Roman" w:cs="Times New Roman"/>
          <w:b/>
          <w:sz w:val="24"/>
          <w:szCs w:val="24"/>
        </w:rPr>
        <w:t>PIRKIMO</w:t>
      </w:r>
    </w:p>
    <w:p w14:paraId="11C4F237" w14:textId="08A3AEE5" w:rsidR="00C222C2" w:rsidRDefault="00C222C2" w:rsidP="008365ED">
      <w:pPr>
        <w:spacing w:after="0"/>
        <w:jc w:val="center"/>
        <w:rPr>
          <w:rFonts w:ascii="Times New Roman" w:hAnsi="Times New Roman" w:cs="Times New Roman"/>
          <w:b/>
          <w:sz w:val="24"/>
          <w:szCs w:val="24"/>
        </w:rPr>
      </w:pPr>
    </w:p>
    <w:p w14:paraId="68EFA88D" w14:textId="346EB6A5" w:rsidR="00282E0B" w:rsidRDefault="00561BC2" w:rsidP="00BF40C1">
      <w:pPr>
        <w:spacing w:after="0"/>
        <w:ind w:firstLine="1296"/>
        <w:jc w:val="both"/>
        <w:rPr>
          <w:rFonts w:ascii="Times New Roman" w:hAnsi="Times New Roman" w:cs="Times New Roman"/>
          <w:sz w:val="24"/>
          <w:szCs w:val="24"/>
        </w:rPr>
      </w:pPr>
      <w:r>
        <w:rPr>
          <w:rFonts w:ascii="Times New Roman" w:hAnsi="Times New Roman" w:cs="Times New Roman"/>
          <w:sz w:val="24"/>
          <w:szCs w:val="24"/>
        </w:rPr>
        <w:t>Viešojo saugumo tarnyba prie Lietuv</w:t>
      </w:r>
      <w:r w:rsidR="00556C1A">
        <w:rPr>
          <w:rFonts w:ascii="Times New Roman" w:hAnsi="Times New Roman" w:cs="Times New Roman"/>
          <w:sz w:val="24"/>
          <w:szCs w:val="24"/>
        </w:rPr>
        <w:t>o</w:t>
      </w:r>
      <w:r>
        <w:rPr>
          <w:rFonts w:ascii="Times New Roman" w:hAnsi="Times New Roman" w:cs="Times New Roman"/>
          <w:sz w:val="24"/>
          <w:szCs w:val="24"/>
        </w:rPr>
        <w:t xml:space="preserve">s Respublikos vidaus reikalų ministerijos </w:t>
      </w:r>
      <w:r w:rsidR="00F248A5">
        <w:rPr>
          <w:rFonts w:ascii="Times New Roman" w:hAnsi="Times New Roman" w:cs="Times New Roman"/>
          <w:sz w:val="24"/>
          <w:szCs w:val="24"/>
        </w:rPr>
        <w:t xml:space="preserve">(toliau – </w:t>
      </w:r>
      <w:r w:rsidR="004F76B7"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sdt>
        <w:sdtPr>
          <w:rPr>
            <w:rFonts w:ascii="Times New Roman" w:hAnsi="Times New Roman" w:cs="Times New Roman"/>
            <w:sz w:val="24"/>
            <w:szCs w:val="24"/>
          </w:rPr>
          <w:id w:val="1076248300"/>
          <w:placeholder>
            <w:docPart w:val="C6D037D8E67B4700B0A59709B782B2A9"/>
          </w:placeholder>
        </w:sdtPr>
        <w:sdtContent>
          <w:r w:rsidR="0034043E">
            <w:rPr>
              <w:rFonts w:ascii="Times New Roman" w:hAnsi="Times New Roman" w:cs="Times New Roman"/>
              <w:sz w:val="24"/>
              <w:szCs w:val="24"/>
            </w:rPr>
            <w:t xml:space="preserve">sprogstamųjų medžiagų </w:t>
          </w:r>
        </w:sdtContent>
      </w:sdt>
      <w:r w:rsidR="00282E0B" w:rsidRPr="00282E0B">
        <w:rPr>
          <w:rFonts w:ascii="Times New Roman" w:hAnsi="Times New Roman" w:cs="Times New Roman"/>
          <w:sz w:val="24"/>
          <w:szCs w:val="24"/>
        </w:rPr>
        <w:t>pirkimui, vadovaudamasi Lietuvos Respublikos Viešųjų pirkimų įstatymo 27 straipsnio 1d</w:t>
      </w:r>
      <w:r w:rsidR="001047B4">
        <w:rPr>
          <w:rFonts w:ascii="Times New Roman" w:hAnsi="Times New Roman" w:cs="Times New Roman"/>
          <w:sz w:val="24"/>
          <w:szCs w:val="24"/>
        </w:rPr>
        <w:t>alis</w:t>
      </w:r>
      <w:r w:rsidR="00282E0B" w:rsidRPr="00282E0B">
        <w:rPr>
          <w:rFonts w:ascii="Times New Roman" w:hAnsi="Times New Roman" w:cs="Times New Roman"/>
          <w:sz w:val="24"/>
          <w:szCs w:val="24"/>
        </w:rPr>
        <w:t xml:space="preserve"> 1p</w:t>
      </w:r>
      <w:r w:rsidR="001047B4">
        <w:rPr>
          <w:rFonts w:ascii="Times New Roman" w:hAnsi="Times New Roman" w:cs="Times New Roman"/>
          <w:sz w:val="24"/>
          <w:szCs w:val="24"/>
        </w:rPr>
        <w:t>unktu</w:t>
      </w:r>
      <w:r w:rsidR="00282E0B" w:rsidRPr="00282E0B">
        <w:rPr>
          <w:rFonts w:ascii="Times New Roman" w:hAnsi="Times New Roman" w:cs="Times New Roman"/>
          <w:sz w:val="24"/>
          <w:szCs w:val="24"/>
        </w:rPr>
        <w:t>, vykdo konsultacijas su rinkos dalyviais.</w:t>
      </w:r>
    </w:p>
    <w:p w14:paraId="41315569" w14:textId="53FBD880" w:rsidR="002C289B" w:rsidRPr="002C289B" w:rsidRDefault="00FC44F3" w:rsidP="00BF40C1">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iki pirkimo pradžios informuoti rinkos dalyvius bei kitus suinteresuotus asmenis apie būsimą paslaugų pirkimą ir sudaryti sąlygas rinkos dalyviams ir kitiems suinteresuotiems asmenims pateikti pastabas ir pasiūlymus dėl būsimo pirkimo objekto iki pirkimo pradžios.</w:t>
      </w:r>
    </w:p>
    <w:p w14:paraId="1CA678B6" w14:textId="48A63B0E" w:rsidR="002C289B" w:rsidRPr="002C289B" w:rsidRDefault="002C289B" w:rsidP="00442963">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07796D">
        <w:rPr>
          <w:rFonts w:ascii="Times New Roman" w:hAnsi="Times New Roman" w:cs="Times New Roman"/>
          <w:sz w:val="24"/>
          <w:szCs w:val="24"/>
        </w:rPr>
        <w:t>as</w:t>
      </w:r>
      <w:r w:rsidRPr="002C289B">
        <w:rPr>
          <w:rFonts w:ascii="Times New Roman" w:hAnsi="Times New Roman" w:cs="Times New Roman"/>
          <w:sz w:val="24"/>
          <w:szCs w:val="24"/>
        </w:rPr>
        <w:t xml:space="preserve"> </w:t>
      </w:r>
      <w:sdt>
        <w:sdtPr>
          <w:rPr>
            <w:rFonts w:ascii="Times New Roman" w:hAnsi="Times New Roman" w:cs="Times New Roman"/>
            <w:sz w:val="24"/>
            <w:szCs w:val="24"/>
          </w:rPr>
          <w:id w:val="20061410"/>
          <w:placeholder>
            <w:docPart w:val="B4A575CECE5745B3A09ABDCCD0AC1EDB"/>
          </w:placeholder>
        </w:sdtPr>
        <w:sdtContent>
          <w:r w:rsidR="0007796D" w:rsidRPr="0007796D">
            <w:rPr>
              <w:rFonts w:ascii="Times New Roman" w:hAnsi="Times New Roman" w:cs="Times New Roman"/>
              <w:i/>
              <w:iCs/>
              <w:sz w:val="24"/>
              <w:szCs w:val="24"/>
            </w:rPr>
            <w:t>S</w:t>
          </w:r>
          <w:r w:rsidR="0007796D" w:rsidRPr="0007796D">
            <w:rPr>
              <w:rFonts w:ascii="Times New Roman" w:hAnsi="Times New Roman" w:cs="Times New Roman"/>
              <w:i/>
              <w:iCs/>
              <w:sz w:val="24"/>
              <w:szCs w:val="24"/>
            </w:rPr>
            <w:t>progstamosios medžiagos ir inicijavimo priemonės</w:t>
          </w:r>
          <w:r w:rsidR="0007796D">
            <w:rPr>
              <w:rFonts w:ascii="Times New Roman" w:hAnsi="Times New Roman" w:cs="Times New Roman"/>
              <w:sz w:val="24"/>
              <w:szCs w:val="24"/>
            </w:rPr>
            <w:t xml:space="preserve"> </w:t>
          </w:r>
          <w:r w:rsidR="0007796D" w:rsidRPr="0007796D">
            <w:rPr>
              <w:rFonts w:ascii="Times New Roman" w:hAnsi="Times New Roman" w:cs="Times New Roman"/>
              <w:i/>
              <w:iCs/>
              <w:sz w:val="24"/>
              <w:szCs w:val="24"/>
            </w:rPr>
            <w:t>techninės specifikacijos</w:t>
          </w:r>
          <w:r w:rsidR="0007796D">
            <w:rPr>
              <w:rFonts w:ascii="Times New Roman" w:hAnsi="Times New Roman" w:cs="Times New Roman"/>
              <w:sz w:val="24"/>
              <w:szCs w:val="24"/>
            </w:rPr>
            <w:t xml:space="preserve"> </w:t>
          </w:r>
        </w:sdtContent>
      </w:sdt>
      <w:r w:rsidR="001047B4">
        <w:rPr>
          <w:rFonts w:ascii="Times New Roman" w:hAnsi="Times New Roman" w:cs="Times New Roman"/>
          <w:sz w:val="24"/>
          <w:szCs w:val="24"/>
        </w:rPr>
        <w:t xml:space="preserve"> </w:t>
      </w:r>
      <w:r w:rsidRPr="002C289B">
        <w:rPr>
          <w:rFonts w:ascii="Times New Roman" w:hAnsi="Times New Roman" w:cs="Times New Roman"/>
          <w:sz w:val="24"/>
          <w:szCs w:val="24"/>
        </w:rPr>
        <w:t>projekta</w:t>
      </w:r>
      <w:r w:rsidR="0007796D">
        <w:rPr>
          <w:rFonts w:ascii="Times New Roman" w:hAnsi="Times New Roman" w:cs="Times New Roman"/>
          <w:sz w:val="24"/>
          <w:szCs w:val="24"/>
        </w:rPr>
        <w:t>s</w:t>
      </w:r>
      <w:r w:rsidRPr="002C289B">
        <w:rPr>
          <w:rFonts w:ascii="Times New Roman" w:hAnsi="Times New Roman" w:cs="Times New Roman"/>
          <w:sz w:val="24"/>
          <w:szCs w:val="24"/>
        </w:rPr>
        <w:t>, kuri</w:t>
      </w:r>
      <w:r w:rsidR="00F46F98">
        <w:rPr>
          <w:rFonts w:ascii="Times New Roman" w:hAnsi="Times New Roman" w:cs="Times New Roman"/>
          <w:sz w:val="24"/>
          <w:szCs w:val="24"/>
        </w:rPr>
        <w:t>ems</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2224FFF5" w:rsidR="0085015C" w:rsidRPr="0085015C" w:rsidRDefault="0085015C" w:rsidP="00442963">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B7145">
        <w:rPr>
          <w:rFonts w:ascii="Times New Roman" w:hAnsi="Times New Roman" w:cs="Times New Roman"/>
          <w:b/>
          <w:bCs/>
          <w:sz w:val="24"/>
          <w:szCs w:val="24"/>
        </w:rPr>
        <w:t>6</w:t>
      </w:r>
      <w:r w:rsidRPr="008A7355">
        <w:rPr>
          <w:rFonts w:ascii="Times New Roman" w:hAnsi="Times New Roman" w:cs="Times New Roman"/>
          <w:b/>
          <w:bCs/>
          <w:sz w:val="24"/>
          <w:szCs w:val="24"/>
        </w:rPr>
        <w:t xml:space="preserve"> m. </w:t>
      </w:r>
      <w:sdt>
        <w:sdtPr>
          <w:rPr>
            <w:rFonts w:ascii="Times New Roman" w:hAnsi="Times New Roman" w:cs="Times New Roman"/>
            <w:b/>
            <w:bCs/>
            <w:sz w:val="24"/>
            <w:szCs w:val="24"/>
          </w:rPr>
          <w:id w:val="-57101560"/>
          <w:placeholder>
            <w:docPart w:val="0E939B9E0D0644D6B69164D8706F3EF5"/>
          </w:placeholder>
        </w:sdtPr>
        <w:sdtContent>
          <w:r w:rsidR="0034043E">
            <w:rPr>
              <w:rFonts w:ascii="Times New Roman" w:hAnsi="Times New Roman" w:cs="Times New Roman"/>
              <w:b/>
              <w:bCs/>
              <w:sz w:val="24"/>
              <w:szCs w:val="24"/>
            </w:rPr>
            <w:t xml:space="preserve">birželio </w:t>
          </w:r>
          <w:r w:rsidR="00413F8B">
            <w:rPr>
              <w:rFonts w:ascii="Times New Roman" w:hAnsi="Times New Roman" w:cs="Times New Roman"/>
              <w:b/>
              <w:bCs/>
              <w:sz w:val="24"/>
              <w:szCs w:val="24"/>
            </w:rPr>
            <w:t>3</w:t>
          </w:r>
          <w:r w:rsidR="0034043E">
            <w:rPr>
              <w:rFonts w:ascii="Times New Roman" w:hAnsi="Times New Roman" w:cs="Times New Roman"/>
              <w:b/>
              <w:bCs/>
              <w:sz w:val="24"/>
              <w:szCs w:val="24"/>
            </w:rPr>
            <w:t xml:space="preserve"> d.</w:t>
          </w:r>
          <w:r w:rsidR="00413F8B">
            <w:rPr>
              <w:rFonts w:ascii="Times New Roman" w:hAnsi="Times New Roman" w:cs="Times New Roman"/>
              <w:b/>
              <w:bCs/>
              <w:sz w:val="24"/>
              <w:szCs w:val="24"/>
            </w:rPr>
            <w:t>, 10:00 val.</w:t>
          </w:r>
          <w:r w:rsidR="0034043E">
            <w:rPr>
              <w:rFonts w:ascii="Times New Roman" w:hAnsi="Times New Roman" w:cs="Times New Roman"/>
              <w:b/>
              <w:bCs/>
              <w:sz w:val="24"/>
              <w:szCs w:val="24"/>
            </w:rPr>
            <w:t xml:space="preserve"> </w:t>
          </w:r>
        </w:sdtContent>
      </w:sdt>
      <w:r w:rsidRPr="0085015C">
        <w:rPr>
          <w:rFonts w:ascii="Times New Roman" w:hAnsi="Times New Roman" w:cs="Times New Roman"/>
          <w:sz w:val="24"/>
          <w:szCs w:val="24"/>
        </w:rPr>
        <w:t>savo pasiūlymus pateikti CVP IS priemonėmis (Rinkos konsultaciją prašome pateikti CVP IS susirašinėjimo grafoje siųsdami pranešimą ir prisegdami lentelę su atsakymais).</w:t>
      </w:r>
    </w:p>
    <w:p w14:paraId="2C98F399" w14:textId="5A5A4418"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w:t>
      </w:r>
      <w:r w:rsidR="008E736D">
        <w:rPr>
          <w:rFonts w:ascii="Times New Roman" w:hAnsi="Times New Roman" w:cs="Times New Roman"/>
          <w:sz w:val="24"/>
          <w:szCs w:val="24"/>
        </w:rPr>
        <w:t>i</w:t>
      </w:r>
      <w:r w:rsidRPr="00C1372B">
        <w:rPr>
          <w:rFonts w:ascii="Times New Roman" w:hAnsi="Times New Roman" w:cs="Times New Roman"/>
          <w:sz w:val="24"/>
          <w:szCs w:val="24"/>
        </w:rPr>
        <w:t>s nebus rengiami.</w:t>
      </w:r>
      <w:r w:rsidR="0085015C" w:rsidRPr="0085015C">
        <w:rPr>
          <w:rFonts w:ascii="Times New Roman" w:hAnsi="Times New Roman" w:cs="Times New Roman"/>
          <w:sz w:val="24"/>
          <w:szCs w:val="24"/>
        </w:rPr>
        <w:t xml:space="preserve"> </w:t>
      </w:r>
    </w:p>
    <w:p w14:paraId="17B527BD" w14:textId="02D5ACFE"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w:t>
      </w:r>
      <w:r w:rsidR="008E736D">
        <w:rPr>
          <w:rFonts w:ascii="Times New Roman" w:hAnsi="Times New Roman" w:cs="Times New Roman"/>
          <w:sz w:val="24"/>
          <w:szCs w:val="24"/>
        </w:rPr>
        <w:t>VP</w:t>
      </w:r>
      <w:r w:rsidRPr="0085015C">
        <w:rPr>
          <w:rFonts w:ascii="Times New Roman" w:hAnsi="Times New Roman" w:cs="Times New Roman"/>
          <w:sz w:val="24"/>
          <w:szCs w:val="24"/>
        </w:rPr>
        <w:t xml:space="preserve"> IS.</w:t>
      </w:r>
    </w:p>
    <w:p w14:paraId="149F5065" w14:textId="77777777" w:rsidR="00CC2818" w:rsidRDefault="00CC2818" w:rsidP="00B660B6">
      <w:pPr>
        <w:spacing w:after="0"/>
        <w:ind w:firstLine="1296"/>
        <w:jc w:val="both"/>
        <w:rPr>
          <w:rFonts w:ascii="Times New Roman" w:hAnsi="Times New Roman" w:cs="Times New Roman"/>
          <w:sz w:val="24"/>
          <w:szCs w:val="24"/>
        </w:rPr>
      </w:pPr>
    </w:p>
    <w:p w14:paraId="1A77A88A" w14:textId="1AE71E2E" w:rsidR="00507A5D" w:rsidRPr="00853160" w:rsidRDefault="00DD2785" w:rsidP="00CC2818">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Suinteresuotų asmenų informavimas:</w:t>
      </w:r>
      <w:r w:rsidR="00CC2818" w:rsidRPr="00700366">
        <w:rPr>
          <w:rFonts w:ascii="Times New Roman" w:hAnsi="Times New Roman" w:cs="Times New Roman"/>
          <w:b/>
          <w:color w:val="364D75"/>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w:t>
      </w:r>
      <w:r w:rsidR="005F5521">
        <w:rPr>
          <w:rFonts w:ascii="Times New Roman" w:hAnsi="Times New Roman" w:cs="Times New Roman"/>
          <w:sz w:val="24"/>
          <w:szCs w:val="24"/>
        </w:rPr>
        <w:t>r</w:t>
      </w:r>
      <w:r w:rsidR="00CC2818" w:rsidRPr="00CC2818">
        <w:rPr>
          <w:rFonts w:ascii="Times New Roman" w:hAnsi="Times New Roman" w:cs="Times New Roman"/>
          <w:sz w:val="24"/>
          <w:szCs w:val="24"/>
        </w:rPr>
        <w:t>endimai bus paviešinti CVP IS prie rinkos konsultacijos dokumentų ne vėliau kaip iki Pirkimo pradžios.</w:t>
      </w:r>
    </w:p>
    <w:p w14:paraId="721E11DE" w14:textId="77777777" w:rsidR="008C253F" w:rsidRDefault="008C253F" w:rsidP="008365ED">
      <w:pPr>
        <w:spacing w:after="0"/>
        <w:jc w:val="both"/>
        <w:rPr>
          <w:rFonts w:ascii="Times New Roman" w:hAnsi="Times New Roman" w:cs="Times New Roman"/>
          <w:sz w:val="24"/>
          <w:szCs w:val="24"/>
        </w:rPr>
      </w:pPr>
    </w:p>
    <w:p w14:paraId="7EA1F7EC" w14:textId="072F59A4" w:rsidR="000B2503" w:rsidRDefault="000B2503" w:rsidP="008365ED">
      <w:pPr>
        <w:spacing w:after="0"/>
        <w:jc w:val="both"/>
        <w:rPr>
          <w:rFonts w:ascii="Times New Roman" w:hAnsi="Times New Roman" w:cs="Times New Roman"/>
          <w:sz w:val="24"/>
          <w:szCs w:val="24"/>
        </w:rPr>
      </w:pPr>
    </w:p>
    <w:p w14:paraId="739ABAFC" w14:textId="77777777" w:rsidR="000B2503" w:rsidRDefault="000B2503" w:rsidP="008365ED">
      <w:pPr>
        <w:spacing w:after="0"/>
        <w:jc w:val="both"/>
        <w:rPr>
          <w:rFonts w:ascii="Times New Roman" w:hAnsi="Times New Roman" w:cs="Times New Roman"/>
          <w:sz w:val="24"/>
          <w:szCs w:val="24"/>
        </w:rPr>
      </w:pPr>
    </w:p>
    <w:p w14:paraId="46EB0B81" w14:textId="77777777" w:rsidR="000B2503" w:rsidRDefault="000B2503" w:rsidP="008365ED">
      <w:pPr>
        <w:spacing w:after="0"/>
        <w:jc w:val="both"/>
        <w:rPr>
          <w:rFonts w:ascii="Times New Roman" w:hAnsi="Times New Roman" w:cs="Times New Roman"/>
          <w:sz w:val="24"/>
          <w:szCs w:val="24"/>
        </w:rPr>
      </w:pPr>
    </w:p>
    <w:p w14:paraId="48B91F46" w14:textId="77777777" w:rsidR="007F7904" w:rsidRDefault="007F7904" w:rsidP="008365ED">
      <w:pPr>
        <w:spacing w:after="0"/>
        <w:jc w:val="both"/>
        <w:rPr>
          <w:rFonts w:ascii="Times New Roman" w:hAnsi="Times New Roman" w:cs="Times New Roman"/>
          <w:sz w:val="24"/>
          <w:szCs w:val="24"/>
        </w:rPr>
      </w:pPr>
    </w:p>
    <w:p w14:paraId="518CA5A8" w14:textId="77777777" w:rsidR="007F7904" w:rsidRDefault="007F7904" w:rsidP="008365ED">
      <w:pPr>
        <w:spacing w:after="0"/>
        <w:jc w:val="both"/>
        <w:rPr>
          <w:rFonts w:ascii="Times New Roman" w:hAnsi="Times New Roman" w:cs="Times New Roman"/>
          <w:sz w:val="24"/>
          <w:szCs w:val="24"/>
        </w:rPr>
      </w:pPr>
    </w:p>
    <w:p w14:paraId="29C12842" w14:textId="77777777" w:rsidR="000B2503" w:rsidRDefault="000B2503" w:rsidP="008365ED">
      <w:pPr>
        <w:spacing w:after="0"/>
        <w:jc w:val="both"/>
        <w:rPr>
          <w:rFonts w:ascii="Times New Roman" w:hAnsi="Times New Roman" w:cs="Times New Roman"/>
          <w:sz w:val="24"/>
          <w:szCs w:val="24"/>
        </w:rPr>
      </w:pP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70036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364D75"/>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shd w:val="clear" w:color="auto" w:fill="364D75"/>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shd w:val="clear" w:color="auto" w:fill="364D75"/>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shd w:val="clear" w:color="auto" w:fill="364D75"/>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7B7D67">
              <w:rPr>
                <w:rFonts w:ascii="Times New Roman" w:hAnsi="Times New Roman" w:cs="Times New Roman"/>
                <w:sz w:val="24"/>
                <w:szCs w:val="24"/>
              </w:rPr>
              <w:t>Konfidencialu</w:t>
            </w:r>
            <w:proofErr w:type="spellEnd"/>
            <w:r w:rsidRPr="007B7D67">
              <w:rPr>
                <w:rStyle w:val="Puslapioinaosnuoroda"/>
                <w:rFonts w:ascii="Times New Roman" w:hAnsi="Times New Roman" w:cs="Times New Roman"/>
                <w:sz w:val="24"/>
                <w:szCs w:val="24"/>
              </w:rPr>
              <w:footnoteReference w:id="1"/>
            </w:r>
          </w:p>
        </w:tc>
      </w:tr>
      <w:tr w:rsidR="003B4CCD" w:rsidRPr="00853160" w14:paraId="7603C017" w14:textId="77777777" w:rsidTr="00700366">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04CC5BCD"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shd w:val="clear" w:color="auto" w:fill="D9D9D9" w:themeFill="background1" w:themeFillShade="D9"/>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4AD32CA2" w14:textId="17EE491A"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1AA0C30E"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423B2585"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shd w:val="clear" w:color="auto" w:fill="D9D9D9" w:themeFill="background1" w:themeFillShade="D9"/>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40A30C54"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57003B3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3EED42AA" w14:textId="53CE781C"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 xml:space="preserve"> 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Pr>
                <w:rFonts w:ascii="Times New Roman" w:hAnsi="Times New Roman" w:cs="Times New Roman"/>
                <w:color w:val="auto"/>
                <w:sz w:val="24"/>
                <w:szCs w:val="24"/>
                <w:lang w:val="lt-LT"/>
              </w:rPr>
              <w:t>paslaugų</w:t>
            </w:r>
            <w:r w:rsidRPr="00A71107">
              <w:rPr>
                <w:rFonts w:ascii="Times New Roman" w:hAnsi="Times New Roman" w:cs="Times New Roman"/>
                <w:color w:val="auto"/>
                <w:sz w:val="24"/>
                <w:szCs w:val="24"/>
                <w:lang w:val="lt-LT"/>
              </w:rPr>
              <w:t xml:space="preserve"> apimtimi.</w:t>
            </w:r>
          </w:p>
          <w:p w14:paraId="2F2353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shd w:val="clear" w:color="auto" w:fill="D9D9D9" w:themeFill="background1" w:themeFillShade="D9"/>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1C0C90F" w14:textId="5282207E"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w:t>
            </w:r>
            <w:r w:rsidR="0034043E">
              <w:rPr>
                <w:rFonts w:ascii="Times New Roman" w:hAnsi="Times New Roman" w:cs="Times New Roman"/>
                <w:color w:val="auto"/>
                <w:sz w:val="24"/>
                <w:szCs w:val="24"/>
                <w:lang w:val="lt-LT"/>
              </w:rPr>
              <w:t>specifikacijoje</w:t>
            </w:r>
            <w:r w:rsidRPr="00A71107">
              <w:rPr>
                <w:rFonts w:ascii="Times New Roman" w:hAnsi="Times New Roman" w:cs="Times New Roman"/>
                <w:color w:val="auto"/>
                <w:sz w:val="24"/>
                <w:szCs w:val="24"/>
                <w:lang w:val="lt-LT"/>
              </w:rPr>
              <w:t xml:space="preserve"> nurodyti reikalavimai neapriboja Jūsų galimybės dalyvauti pirkime? </w:t>
            </w:r>
          </w:p>
          <w:p w14:paraId="7BEDFD0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1A7234D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shd w:val="clear" w:color="auto" w:fill="D9D9D9" w:themeFill="background1" w:themeFillShade="D9"/>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E357321"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81551" w:rsidRPr="00853160" w14:paraId="5B3FA741"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853160" w:rsidRDefault="00D81551"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6FA7F40B" w14:textId="2D924A6D" w:rsidR="00D81551" w:rsidRPr="00A71107" w:rsidRDefault="005A412E"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A412E">
              <w:rPr>
                <w:rFonts w:ascii="Times New Roman" w:hAnsi="Times New Roman" w:cs="Times New Roman"/>
                <w:sz w:val="24"/>
                <w:szCs w:val="24"/>
              </w:rPr>
              <w:t>Ar</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tiekėjo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dalyvavimas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šioje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rinkos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konsultacijoje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konfidencialus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t.y</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ar</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perkančioji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organizacija</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turi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teisę</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skelbti</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dalyvavusio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rinkos</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konsultacijoje</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tiekėjo</w:t>
            </w:r>
            <w:proofErr w:type="spellEnd"/>
            <w:r w:rsidRPr="005A412E">
              <w:rPr>
                <w:rFonts w:ascii="Times New Roman" w:hAnsi="Times New Roman" w:cs="Times New Roman"/>
                <w:sz w:val="24"/>
                <w:szCs w:val="24"/>
              </w:rPr>
              <w:t xml:space="preserve"> </w:t>
            </w:r>
            <w:proofErr w:type="spellStart"/>
            <w:r w:rsidRPr="005A412E">
              <w:rPr>
                <w:rFonts w:ascii="Times New Roman" w:hAnsi="Times New Roman" w:cs="Times New Roman"/>
                <w:sz w:val="24"/>
                <w:szCs w:val="24"/>
              </w:rPr>
              <w:t>pavadinimą</w:t>
            </w:r>
            <w:proofErr w:type="spellEnd"/>
            <w:r w:rsidRPr="005A412E">
              <w:rPr>
                <w:rFonts w:ascii="Times New Roman" w:hAnsi="Times New Roman" w:cs="Times New Roman"/>
                <w:sz w:val="24"/>
                <w:szCs w:val="24"/>
              </w:rPr>
              <w:t xml:space="preserve">.  </w:t>
            </w:r>
          </w:p>
        </w:tc>
        <w:tc>
          <w:tcPr>
            <w:tcW w:w="6188" w:type="dxa"/>
          </w:tcPr>
          <w:p w14:paraId="194A4674" w14:textId="77777777" w:rsidR="00D81551" w:rsidRPr="00853160" w:rsidRDefault="00D81551"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40FC6B9" w14:textId="77777777" w:rsidR="005A412E" w:rsidRPr="00853160" w:rsidRDefault="00000000" w:rsidP="005A41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000000" w:rsidP="005A412E">
            <w:pPr>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853160" w:rsidRDefault="00041EE4" w:rsidP="008365ED">
      <w:pPr>
        <w:spacing w:after="0"/>
        <w:jc w:val="both"/>
        <w:rPr>
          <w:rFonts w:ascii="Times New Roman" w:hAnsi="Times New Roman" w:cs="Times New Roman"/>
          <w:sz w:val="24"/>
          <w:szCs w:val="24"/>
          <w:lang w:val="en-US"/>
        </w:rPr>
      </w:pPr>
    </w:p>
    <w:sectPr w:rsidR="00041EE4" w:rsidRPr="00853160" w:rsidSect="00014C24">
      <w:headerReference w:type="default" r:id="rId7"/>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724F" w14:textId="77777777" w:rsidR="00903B5A" w:rsidRDefault="00903B5A" w:rsidP="00FA7749">
      <w:pPr>
        <w:spacing w:after="0" w:line="240" w:lineRule="auto"/>
      </w:pPr>
      <w:r>
        <w:separator/>
      </w:r>
    </w:p>
  </w:endnote>
  <w:endnote w:type="continuationSeparator" w:id="0">
    <w:p w14:paraId="3CE4552F" w14:textId="77777777" w:rsidR="00903B5A" w:rsidRDefault="00903B5A"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FF94" w14:textId="77777777" w:rsidR="00903B5A" w:rsidRDefault="00903B5A" w:rsidP="00FA7749">
      <w:pPr>
        <w:spacing w:after="0" w:line="240" w:lineRule="auto"/>
      </w:pPr>
      <w:r>
        <w:separator/>
      </w:r>
    </w:p>
  </w:footnote>
  <w:footnote w:type="continuationSeparator" w:id="0">
    <w:p w14:paraId="4264866C" w14:textId="77777777" w:rsidR="00903B5A" w:rsidRDefault="00903B5A" w:rsidP="00FA7749">
      <w:pPr>
        <w:spacing w:after="0" w:line="240" w:lineRule="auto"/>
      </w:pPr>
      <w:r>
        <w:continuationSeparator/>
      </w:r>
    </w:p>
  </w:footnote>
  <w:footnote w:id="1">
    <w:p w14:paraId="0BBB8F88" w14:textId="77777777" w:rsidR="003B4CCD" w:rsidRPr="00424BEE" w:rsidRDefault="003B4CCD" w:rsidP="00267752">
      <w:pPr>
        <w:pStyle w:val="Puslapioinaostekstas"/>
      </w:pPr>
      <w:r>
        <w:rPr>
          <w:rStyle w:val="Puslapioinaosnuoroda"/>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5026" w:type="dxa"/>
      <w:tblInd w:w="-5" w:type="dxa"/>
      <w:tblLook w:val="04A0" w:firstRow="1" w:lastRow="0" w:firstColumn="1" w:lastColumn="0" w:noHBand="0" w:noVBand="1"/>
    </w:tblPr>
    <w:tblGrid>
      <w:gridCol w:w="1780"/>
      <w:gridCol w:w="11970"/>
      <w:gridCol w:w="1276"/>
    </w:tblGrid>
    <w:tr w:rsidR="00497F0F" w14:paraId="7F490E85" w14:textId="77777777" w:rsidTr="00497F0F">
      <w:tc>
        <w:tcPr>
          <w:tcW w:w="1780" w:type="dxa"/>
          <w:vMerge w:val="restart"/>
          <w:vAlign w:val="center"/>
        </w:tcPr>
        <w:p w14:paraId="0A996576" w14:textId="77777777" w:rsidR="00497F0F" w:rsidRDefault="00497F0F" w:rsidP="00497F0F">
          <w:pPr>
            <w:pStyle w:val="Antrats"/>
            <w:jc w:val="center"/>
          </w:pPr>
          <w:r>
            <w:rPr>
              <w:noProof/>
            </w:rPr>
            <w:drawing>
              <wp:inline distT="0" distB="0" distL="0" distR="0" wp14:anchorId="085F51B2" wp14:editId="4BCDC652">
                <wp:extent cx="396240" cy="396240"/>
                <wp:effectExtent l="0" t="0" r="3810" b="3810"/>
                <wp:docPr id="1199517604" name="Paveikslėlis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tc>
        <w:tcPr>
          <w:tcW w:w="11970" w:type="dxa"/>
          <w:vMerge w:val="restart"/>
          <w:vAlign w:val="center"/>
        </w:tcPr>
        <w:p w14:paraId="6AA3C26C" w14:textId="77777777" w:rsidR="00D37EF1" w:rsidRDefault="00D37EF1" w:rsidP="00497F0F">
          <w:pPr>
            <w:pStyle w:val="Antrats"/>
            <w:jc w:val="center"/>
            <w:rPr>
              <w:rFonts w:asciiTheme="majorBidi" w:hAnsiTheme="majorBidi" w:cstheme="majorBidi"/>
              <w:b/>
              <w:bCs/>
            </w:rPr>
          </w:pPr>
          <w:r w:rsidRPr="00853EBF">
            <w:rPr>
              <w:rFonts w:asciiTheme="majorBidi" w:hAnsiTheme="majorBidi" w:cstheme="majorBidi"/>
              <w:b/>
              <w:bCs/>
            </w:rPr>
            <w:t>VIEŠOJO SAUGUMO TARNYBA PRIE VIDAUS REIKALŲ MINISTERIJOS</w:t>
          </w:r>
          <w:r w:rsidRPr="003109E1">
            <w:rPr>
              <w:rFonts w:asciiTheme="majorBidi" w:hAnsiTheme="majorBidi" w:cstheme="majorBidi"/>
              <w:b/>
              <w:bCs/>
            </w:rPr>
            <w:t xml:space="preserve"> </w:t>
          </w:r>
        </w:p>
        <w:p w14:paraId="39D6215B" w14:textId="0604364C" w:rsidR="00497F0F" w:rsidRPr="003109E1" w:rsidRDefault="00497F0F" w:rsidP="00497F0F">
          <w:pPr>
            <w:pStyle w:val="Antrats"/>
            <w:jc w:val="center"/>
            <w:rPr>
              <w:rFonts w:asciiTheme="majorBidi" w:hAnsiTheme="majorBidi" w:cstheme="majorBidi"/>
              <w:b/>
              <w:bCs/>
            </w:rPr>
          </w:pPr>
          <w:r w:rsidRPr="003109E1">
            <w:rPr>
              <w:rFonts w:asciiTheme="majorBidi" w:hAnsiTheme="majorBidi" w:cstheme="majorBidi"/>
              <w:b/>
              <w:bCs/>
            </w:rPr>
            <w:t xml:space="preserve">RINKOS </w:t>
          </w:r>
          <w:r>
            <w:rPr>
              <w:rFonts w:asciiTheme="majorBidi" w:hAnsiTheme="majorBidi" w:cstheme="majorBidi"/>
              <w:b/>
              <w:bCs/>
            </w:rPr>
            <w:t>KONSULTACIJA</w:t>
          </w:r>
        </w:p>
      </w:tc>
      <w:tc>
        <w:tcPr>
          <w:tcW w:w="1276" w:type="dxa"/>
          <w:vAlign w:val="center"/>
        </w:tcPr>
        <w:p w14:paraId="66CA7074" w14:textId="77777777" w:rsidR="00497F0F" w:rsidRPr="003D0CF2" w:rsidRDefault="00497F0F" w:rsidP="00497F0F">
          <w:pPr>
            <w:pStyle w:val="Antrats"/>
            <w:rPr>
              <w:rFonts w:ascii="Arial Narrow" w:hAnsi="Arial Narrow" w:cs="Calibri"/>
              <w:color w:val="000000"/>
            </w:rPr>
          </w:pPr>
        </w:p>
      </w:tc>
    </w:tr>
    <w:tr w:rsidR="00497F0F" w14:paraId="4499329D" w14:textId="77777777" w:rsidTr="00497F0F">
      <w:tc>
        <w:tcPr>
          <w:tcW w:w="1780" w:type="dxa"/>
          <w:vMerge/>
        </w:tcPr>
        <w:p w14:paraId="30BEF23D" w14:textId="77777777" w:rsidR="00497F0F" w:rsidRDefault="00497F0F" w:rsidP="00497F0F">
          <w:pPr>
            <w:pStyle w:val="Antrats"/>
          </w:pPr>
        </w:p>
      </w:tc>
      <w:tc>
        <w:tcPr>
          <w:tcW w:w="11970" w:type="dxa"/>
          <w:vMerge/>
        </w:tcPr>
        <w:p w14:paraId="285FD39F" w14:textId="77777777" w:rsidR="00497F0F" w:rsidRDefault="00497F0F" w:rsidP="00497F0F">
          <w:pPr>
            <w:pStyle w:val="Antrats"/>
          </w:pPr>
        </w:p>
      </w:tc>
      <w:tc>
        <w:tcPr>
          <w:tcW w:w="1276" w:type="dxa"/>
        </w:tcPr>
        <w:p w14:paraId="7F463CD8" w14:textId="77777777" w:rsidR="00497F0F" w:rsidRPr="003D0CF2" w:rsidRDefault="00497F0F" w:rsidP="00497F0F">
          <w:pPr>
            <w:pStyle w:val="Antrats"/>
            <w:rPr>
              <w:rFonts w:ascii="Arial Narrow" w:hAnsi="Arial Narrow"/>
            </w:rPr>
          </w:pPr>
          <w:r w:rsidRPr="003D0CF2">
            <w:rPr>
              <w:rFonts w:ascii="Arial Narrow" w:hAnsi="Arial Narrow"/>
            </w:rPr>
            <w:t xml:space="preserve">Puslapis </w:t>
          </w:r>
          <w:r w:rsidRPr="003D0CF2">
            <w:rPr>
              <w:rFonts w:ascii="Arial Narrow" w:hAnsi="Arial Narrow"/>
              <w:b/>
              <w:bCs/>
            </w:rPr>
            <w:fldChar w:fldCharType="begin"/>
          </w:r>
          <w:r w:rsidRPr="003D0CF2">
            <w:rPr>
              <w:rFonts w:ascii="Arial Narrow" w:hAnsi="Arial Narrow"/>
              <w:b/>
              <w:bCs/>
            </w:rPr>
            <w:instrText>PAGE  \* Arabic  \* MERGEFORMAT</w:instrText>
          </w:r>
          <w:r w:rsidRPr="003D0CF2">
            <w:rPr>
              <w:rFonts w:ascii="Arial Narrow" w:hAnsi="Arial Narrow"/>
              <w:b/>
              <w:bCs/>
            </w:rPr>
            <w:fldChar w:fldCharType="separate"/>
          </w:r>
          <w:r w:rsidRPr="003D0CF2">
            <w:rPr>
              <w:rFonts w:ascii="Arial Narrow" w:hAnsi="Arial Narrow"/>
              <w:b/>
              <w:bCs/>
            </w:rPr>
            <w:t>1</w:t>
          </w:r>
          <w:r w:rsidRPr="003D0CF2">
            <w:rPr>
              <w:rFonts w:ascii="Arial Narrow" w:hAnsi="Arial Narrow"/>
              <w:b/>
              <w:bCs/>
            </w:rPr>
            <w:fldChar w:fldCharType="end"/>
          </w:r>
          <w:r w:rsidRPr="003D0CF2">
            <w:rPr>
              <w:rFonts w:ascii="Arial Narrow" w:hAnsi="Arial Narrow"/>
            </w:rPr>
            <w:t xml:space="preserve"> iš </w:t>
          </w:r>
          <w:r w:rsidRPr="003D0CF2">
            <w:rPr>
              <w:rFonts w:ascii="Arial Narrow" w:hAnsi="Arial Narrow"/>
              <w:b/>
              <w:bCs/>
            </w:rPr>
            <w:fldChar w:fldCharType="begin"/>
          </w:r>
          <w:r w:rsidRPr="003D0CF2">
            <w:rPr>
              <w:rFonts w:ascii="Arial Narrow" w:hAnsi="Arial Narrow"/>
              <w:b/>
              <w:bCs/>
            </w:rPr>
            <w:instrText>NUMPAGES  \* Arabic  \* MERGEFORMAT</w:instrText>
          </w:r>
          <w:r w:rsidRPr="003D0CF2">
            <w:rPr>
              <w:rFonts w:ascii="Arial Narrow" w:hAnsi="Arial Narrow"/>
              <w:b/>
              <w:bCs/>
            </w:rPr>
            <w:fldChar w:fldCharType="separate"/>
          </w:r>
          <w:r w:rsidRPr="003D0CF2">
            <w:rPr>
              <w:rFonts w:ascii="Arial Narrow" w:hAnsi="Arial Narrow"/>
              <w:b/>
              <w:bCs/>
            </w:rPr>
            <w:t>2</w:t>
          </w:r>
          <w:r w:rsidRPr="003D0CF2">
            <w:rPr>
              <w:rFonts w:ascii="Arial Narrow" w:hAnsi="Arial Narrow"/>
              <w:b/>
              <w:bCs/>
            </w:rPr>
            <w:fldChar w:fldCharType="end"/>
          </w:r>
        </w:p>
      </w:tc>
    </w:tr>
    <w:tr w:rsidR="00497F0F" w14:paraId="4EF0D66F" w14:textId="77777777" w:rsidTr="00497F0F">
      <w:tc>
        <w:tcPr>
          <w:tcW w:w="1780" w:type="dxa"/>
          <w:vMerge/>
        </w:tcPr>
        <w:p w14:paraId="44378C86" w14:textId="77777777" w:rsidR="00497F0F" w:rsidRDefault="00497F0F" w:rsidP="00497F0F">
          <w:pPr>
            <w:pStyle w:val="Antrats"/>
          </w:pPr>
        </w:p>
      </w:tc>
      <w:tc>
        <w:tcPr>
          <w:tcW w:w="11970" w:type="dxa"/>
          <w:vMerge/>
        </w:tcPr>
        <w:p w14:paraId="2216C234" w14:textId="77777777" w:rsidR="00497F0F" w:rsidRDefault="00497F0F" w:rsidP="00497F0F">
          <w:pPr>
            <w:pStyle w:val="Antrats"/>
          </w:pPr>
        </w:p>
      </w:tc>
      <w:tc>
        <w:tcPr>
          <w:tcW w:w="1276" w:type="dxa"/>
          <w:vAlign w:val="center"/>
        </w:tcPr>
        <w:p w14:paraId="5E251058" w14:textId="77777777" w:rsidR="00497F0F" w:rsidRPr="003D0CF2" w:rsidRDefault="00497F0F" w:rsidP="00497F0F">
          <w:pPr>
            <w:pStyle w:val="Antrats"/>
            <w:rPr>
              <w:rFonts w:ascii="Arial Narrow" w:hAnsi="Arial Narrow"/>
            </w:rPr>
          </w:pPr>
        </w:p>
      </w:tc>
    </w:tr>
  </w:tbl>
  <w:p w14:paraId="083E5D7B" w14:textId="77777777" w:rsidR="00497F0F" w:rsidRDefault="00497F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7796D"/>
    <w:rsid w:val="000B2503"/>
    <w:rsid w:val="000C4AF6"/>
    <w:rsid w:val="000C731A"/>
    <w:rsid w:val="000E40D9"/>
    <w:rsid w:val="000F25BE"/>
    <w:rsid w:val="001019BC"/>
    <w:rsid w:val="001047B4"/>
    <w:rsid w:val="00111569"/>
    <w:rsid w:val="00125096"/>
    <w:rsid w:val="001542CF"/>
    <w:rsid w:val="00194F26"/>
    <w:rsid w:val="001A7150"/>
    <w:rsid w:val="001B1661"/>
    <w:rsid w:val="001B7979"/>
    <w:rsid w:val="001D281C"/>
    <w:rsid w:val="001E6648"/>
    <w:rsid w:val="001F6D39"/>
    <w:rsid w:val="00214A49"/>
    <w:rsid w:val="002228C4"/>
    <w:rsid w:val="00227F6E"/>
    <w:rsid w:val="00247D80"/>
    <w:rsid w:val="00251793"/>
    <w:rsid w:val="00262380"/>
    <w:rsid w:val="00282E0B"/>
    <w:rsid w:val="002B19B5"/>
    <w:rsid w:val="002C289B"/>
    <w:rsid w:val="002F388D"/>
    <w:rsid w:val="00300A0F"/>
    <w:rsid w:val="00300B4B"/>
    <w:rsid w:val="00304310"/>
    <w:rsid w:val="00312F6D"/>
    <w:rsid w:val="003246BE"/>
    <w:rsid w:val="0034043E"/>
    <w:rsid w:val="00366F5F"/>
    <w:rsid w:val="00373103"/>
    <w:rsid w:val="003807D0"/>
    <w:rsid w:val="00383369"/>
    <w:rsid w:val="003965D2"/>
    <w:rsid w:val="003B4CCD"/>
    <w:rsid w:val="003C1515"/>
    <w:rsid w:val="00413F8B"/>
    <w:rsid w:val="004263A1"/>
    <w:rsid w:val="00426616"/>
    <w:rsid w:val="00437B20"/>
    <w:rsid w:val="00442963"/>
    <w:rsid w:val="004439A2"/>
    <w:rsid w:val="00457874"/>
    <w:rsid w:val="00497F0F"/>
    <w:rsid w:val="004A788A"/>
    <w:rsid w:val="004F76B7"/>
    <w:rsid w:val="00500C31"/>
    <w:rsid w:val="00507A5D"/>
    <w:rsid w:val="0053092C"/>
    <w:rsid w:val="0053434E"/>
    <w:rsid w:val="00552520"/>
    <w:rsid w:val="00556C1A"/>
    <w:rsid w:val="00561BC2"/>
    <w:rsid w:val="00564932"/>
    <w:rsid w:val="00586E82"/>
    <w:rsid w:val="005972AE"/>
    <w:rsid w:val="005A412E"/>
    <w:rsid w:val="005E67B3"/>
    <w:rsid w:val="005F5521"/>
    <w:rsid w:val="006244E3"/>
    <w:rsid w:val="006307D2"/>
    <w:rsid w:val="00644116"/>
    <w:rsid w:val="006508C8"/>
    <w:rsid w:val="00684C20"/>
    <w:rsid w:val="0068769F"/>
    <w:rsid w:val="006E78BF"/>
    <w:rsid w:val="006F1D06"/>
    <w:rsid w:val="006F3CCA"/>
    <w:rsid w:val="00700366"/>
    <w:rsid w:val="00711DA2"/>
    <w:rsid w:val="00730B64"/>
    <w:rsid w:val="00736AD4"/>
    <w:rsid w:val="00756170"/>
    <w:rsid w:val="007564E0"/>
    <w:rsid w:val="00781218"/>
    <w:rsid w:val="00783FF4"/>
    <w:rsid w:val="007B3900"/>
    <w:rsid w:val="007B7D67"/>
    <w:rsid w:val="007F7904"/>
    <w:rsid w:val="00803865"/>
    <w:rsid w:val="008365ED"/>
    <w:rsid w:val="0085015C"/>
    <w:rsid w:val="00853084"/>
    <w:rsid w:val="00853160"/>
    <w:rsid w:val="00855994"/>
    <w:rsid w:val="00885A53"/>
    <w:rsid w:val="008910B4"/>
    <w:rsid w:val="00893E5C"/>
    <w:rsid w:val="00894EFA"/>
    <w:rsid w:val="008A7355"/>
    <w:rsid w:val="008B3DA6"/>
    <w:rsid w:val="008B596E"/>
    <w:rsid w:val="008C253F"/>
    <w:rsid w:val="008C3CA6"/>
    <w:rsid w:val="008E6333"/>
    <w:rsid w:val="008E736D"/>
    <w:rsid w:val="008F3FD6"/>
    <w:rsid w:val="008F7E53"/>
    <w:rsid w:val="00903B5A"/>
    <w:rsid w:val="00925491"/>
    <w:rsid w:val="00950BBF"/>
    <w:rsid w:val="00994FF4"/>
    <w:rsid w:val="00A07BC8"/>
    <w:rsid w:val="00A44813"/>
    <w:rsid w:val="00A5767E"/>
    <w:rsid w:val="00A71107"/>
    <w:rsid w:val="00AC2352"/>
    <w:rsid w:val="00B25A38"/>
    <w:rsid w:val="00B46428"/>
    <w:rsid w:val="00B660B6"/>
    <w:rsid w:val="00B761CD"/>
    <w:rsid w:val="00BB163F"/>
    <w:rsid w:val="00BC367E"/>
    <w:rsid w:val="00BC71C2"/>
    <w:rsid w:val="00BF1A5E"/>
    <w:rsid w:val="00BF2487"/>
    <w:rsid w:val="00BF40C1"/>
    <w:rsid w:val="00C01935"/>
    <w:rsid w:val="00C1372B"/>
    <w:rsid w:val="00C222C2"/>
    <w:rsid w:val="00C328A5"/>
    <w:rsid w:val="00C433C7"/>
    <w:rsid w:val="00C82E69"/>
    <w:rsid w:val="00CB7145"/>
    <w:rsid w:val="00CC2818"/>
    <w:rsid w:val="00CD31EA"/>
    <w:rsid w:val="00CF1085"/>
    <w:rsid w:val="00D2020A"/>
    <w:rsid w:val="00D21DE9"/>
    <w:rsid w:val="00D37EF1"/>
    <w:rsid w:val="00D37F4F"/>
    <w:rsid w:val="00D60DA4"/>
    <w:rsid w:val="00D63D24"/>
    <w:rsid w:val="00D70711"/>
    <w:rsid w:val="00D81551"/>
    <w:rsid w:val="00D86389"/>
    <w:rsid w:val="00DD2785"/>
    <w:rsid w:val="00E11B80"/>
    <w:rsid w:val="00E1257C"/>
    <w:rsid w:val="00E70BB3"/>
    <w:rsid w:val="00EA7A67"/>
    <w:rsid w:val="00ED13E9"/>
    <w:rsid w:val="00F20619"/>
    <w:rsid w:val="00F248A5"/>
    <w:rsid w:val="00F32AF6"/>
    <w:rsid w:val="00F42498"/>
    <w:rsid w:val="00F46F98"/>
    <w:rsid w:val="00F57709"/>
    <w:rsid w:val="00F801FD"/>
    <w:rsid w:val="00F9054A"/>
    <w:rsid w:val="00FA7749"/>
    <w:rsid w:val="00FB2728"/>
    <w:rsid w:val="00FC1735"/>
    <w:rsid w:val="00FC44F3"/>
    <w:rsid w:val="00FE7B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4-Accent11">
    <w:name w:val="Grid Table 4 - Accent 11"/>
    <w:basedOn w:val="prastojilente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1B1661"/>
    <w:pPr>
      <w:spacing w:after="160" w:line="259" w:lineRule="auto"/>
      <w:ind w:left="720"/>
      <w:contextualSpacing/>
      <w:jc w:val="center"/>
    </w:pPr>
    <w:rPr>
      <w:rFonts w:ascii="Times New Roman" w:hAnsi="Times New Roman"/>
      <w: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B1661"/>
    <w:rPr>
      <w:rFonts w:ascii="Times New Roman" w:hAnsi="Times New Roman"/>
      <w:b/>
    </w:rPr>
  </w:style>
  <w:style w:type="paragraph" w:styleId="Debesliotekstas">
    <w:name w:val="Balloon Text"/>
    <w:basedOn w:val="prastasis"/>
    <w:link w:val="DebesliotekstasDiagrama"/>
    <w:uiPriority w:val="99"/>
    <w:semiHidden/>
    <w:unhideWhenUsed/>
    <w:rsid w:val="001B16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1661"/>
    <w:rPr>
      <w:rFonts w:ascii="Tahoma" w:hAnsi="Tahoma" w:cs="Tahoma"/>
      <w:sz w:val="16"/>
      <w:szCs w:val="16"/>
    </w:rPr>
  </w:style>
  <w:style w:type="paragraph" w:styleId="Pataisymai">
    <w:name w:val="Revision"/>
    <w:hidden/>
    <w:uiPriority w:val="99"/>
    <w:semiHidden/>
    <w:rsid w:val="00A5767E"/>
    <w:pPr>
      <w:spacing w:after="0" w:line="240" w:lineRule="auto"/>
    </w:pPr>
  </w:style>
  <w:style w:type="character" w:styleId="Komentaronuoroda">
    <w:name w:val="annotation reference"/>
    <w:basedOn w:val="Numatytasispastraiposriftas"/>
    <w:uiPriority w:val="99"/>
    <w:semiHidden/>
    <w:unhideWhenUsed/>
    <w:rsid w:val="00A5767E"/>
    <w:rPr>
      <w:sz w:val="16"/>
      <w:szCs w:val="16"/>
    </w:rPr>
  </w:style>
  <w:style w:type="paragraph" w:styleId="Komentarotekstas">
    <w:name w:val="annotation text"/>
    <w:basedOn w:val="prastasis"/>
    <w:link w:val="KomentarotekstasDiagrama"/>
    <w:uiPriority w:val="99"/>
    <w:unhideWhenUsed/>
    <w:rsid w:val="00A57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767E"/>
    <w:rPr>
      <w:sz w:val="20"/>
      <w:szCs w:val="20"/>
    </w:rPr>
  </w:style>
  <w:style w:type="paragraph" w:styleId="Komentarotema">
    <w:name w:val="annotation subject"/>
    <w:basedOn w:val="Komentarotekstas"/>
    <w:next w:val="Komentarotekstas"/>
    <w:link w:val="KomentarotemaDiagrama"/>
    <w:uiPriority w:val="99"/>
    <w:semiHidden/>
    <w:unhideWhenUsed/>
    <w:rsid w:val="00A5767E"/>
    <w:rPr>
      <w:b/>
      <w:bCs/>
    </w:rPr>
  </w:style>
  <w:style w:type="character" w:customStyle="1" w:styleId="KomentarotemaDiagrama">
    <w:name w:val="Komentaro tema Diagrama"/>
    <w:basedOn w:val="KomentarotekstasDiagrama"/>
    <w:link w:val="Komentarotema"/>
    <w:uiPriority w:val="99"/>
    <w:semiHidden/>
    <w:rsid w:val="00A5767E"/>
    <w:rPr>
      <w:b/>
      <w:bCs/>
      <w:sz w:val="20"/>
      <w:szCs w:val="20"/>
    </w:rPr>
  </w:style>
  <w:style w:type="paragraph" w:customStyle="1" w:styleId="Normaltext">
    <w:name w:val="Normal text"/>
    <w:basedOn w:val="prastasis"/>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FA7749"/>
    <w:rPr>
      <w:rFonts w:ascii="Times New Roman" w:eastAsia="Times New Roman" w:hAnsi="Times New Roman" w:cs="Times New Roman"/>
      <w:sz w:val="16"/>
      <w:szCs w:val="20"/>
    </w:rPr>
  </w:style>
  <w:style w:type="character" w:styleId="Puslapioinaosnuoroda">
    <w:name w:val="footnote reference"/>
    <w:aliases w:val="fr"/>
    <w:uiPriority w:val="99"/>
    <w:rsid w:val="00FA7749"/>
    <w:rPr>
      <w:vertAlign w:val="superscript"/>
    </w:rPr>
  </w:style>
  <w:style w:type="paragraph" w:customStyle="1" w:styleId="Punktas">
    <w:name w:val="Punktas"/>
    <w:basedOn w:val="Sraopastraipa"/>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Numatytasispastraiposriftas"/>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character" w:styleId="Vietosrezervavimoenklotekstas">
    <w:name w:val="Placeholder Text"/>
    <w:basedOn w:val="Numatytasispastraiposriftas"/>
    <w:uiPriority w:val="99"/>
    <w:semiHidden/>
    <w:rsid w:val="00561BC2"/>
    <w:rPr>
      <w:color w:val="808080"/>
    </w:rPr>
  </w:style>
  <w:style w:type="paragraph" w:styleId="Antrats">
    <w:name w:val="header"/>
    <w:basedOn w:val="prastasis"/>
    <w:link w:val="AntratsDiagrama"/>
    <w:uiPriority w:val="99"/>
    <w:unhideWhenUsed/>
    <w:rsid w:val="00497F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97F0F"/>
  </w:style>
  <w:style w:type="paragraph" w:styleId="Porat">
    <w:name w:val="footer"/>
    <w:basedOn w:val="prastasis"/>
    <w:link w:val="PoratDiagrama"/>
    <w:uiPriority w:val="99"/>
    <w:unhideWhenUsed/>
    <w:rsid w:val="00497F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97F0F"/>
  </w:style>
  <w:style w:type="table" w:styleId="Lentelstinklelis">
    <w:name w:val="Table Grid"/>
    <w:basedOn w:val="prastojilentel"/>
    <w:uiPriority w:val="39"/>
    <w:rsid w:val="00497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A5A.FA2E02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037D8E67B4700B0A59709B782B2A9"/>
        <w:category>
          <w:name w:val="Bendrosios nuostatos"/>
          <w:gallery w:val="placeholder"/>
        </w:category>
        <w:types>
          <w:type w:val="bbPlcHdr"/>
        </w:types>
        <w:behaviors>
          <w:behavior w:val="content"/>
        </w:behaviors>
        <w:guid w:val="{E688E40A-FDE3-43EC-82F3-65786939B665}"/>
      </w:docPartPr>
      <w:docPartBody>
        <w:p w:rsidR="00D83C0C" w:rsidRDefault="00110B40" w:rsidP="00110B40">
          <w:pPr>
            <w:pStyle w:val="C6D037D8E67B4700B0A59709B782B2A98"/>
          </w:pPr>
          <w:r w:rsidRPr="00442963">
            <w:rPr>
              <w:rStyle w:val="Vietosrezervavimoenklotekstas"/>
            </w:rPr>
            <w:t>[Pirkimo pavadinimas]</w:t>
          </w:r>
        </w:p>
      </w:docPartBody>
    </w:docPart>
    <w:docPart>
      <w:docPartPr>
        <w:name w:val="B4A575CECE5745B3A09ABDCCD0AC1EDB"/>
        <w:category>
          <w:name w:val="Bendrosios nuostatos"/>
          <w:gallery w:val="placeholder"/>
        </w:category>
        <w:types>
          <w:type w:val="bbPlcHdr"/>
        </w:types>
        <w:behaviors>
          <w:behavior w:val="content"/>
        </w:behaviors>
        <w:guid w:val="{A7F5CD85-0132-4A2A-BC3B-5940C2CA54F4}"/>
      </w:docPartPr>
      <w:docPartBody>
        <w:p w:rsidR="00D83C0C" w:rsidRDefault="00110B40" w:rsidP="00110B40">
          <w:pPr>
            <w:pStyle w:val="B4A575CECE5745B3A09ABDCCD0AC1EDB7"/>
          </w:pPr>
          <w:r w:rsidRPr="00442963">
            <w:rPr>
              <w:color w:val="808080"/>
            </w:rPr>
            <w:t>[Dokumentų pavadinimai]</w:t>
          </w:r>
        </w:p>
      </w:docPartBody>
    </w:docPart>
    <w:docPart>
      <w:docPartPr>
        <w:name w:val="0E939B9E0D0644D6B69164D8706F3EF5"/>
        <w:category>
          <w:name w:val="Bendrosios nuostatos"/>
          <w:gallery w:val="placeholder"/>
        </w:category>
        <w:types>
          <w:type w:val="bbPlcHdr"/>
        </w:types>
        <w:behaviors>
          <w:behavior w:val="content"/>
        </w:behaviors>
        <w:guid w:val="{6A239FBE-49C1-457B-8BCE-F9A9CA0940FD}"/>
      </w:docPartPr>
      <w:docPartBody>
        <w:p w:rsidR="00D83C0C" w:rsidRDefault="00110B40" w:rsidP="00110B40">
          <w:pPr>
            <w:pStyle w:val="0E939B9E0D0644D6B69164D8706F3EF57"/>
          </w:pPr>
          <w:r w:rsidRPr="00442963">
            <w:rPr>
              <w:color w:val="808080"/>
            </w:rPr>
            <w:t>[Data</w:t>
          </w:r>
          <w:r>
            <w:rPr>
              <w:color w:val="808080"/>
            </w:rPr>
            <w:t>, laikas</w:t>
          </w:r>
          <w:r w:rsidRPr="00442963">
            <w:rPr>
              <w:color w:val="808080"/>
            </w:rPr>
            <w:t>]</w:t>
          </w:r>
        </w:p>
      </w:docPartBody>
    </w:docPart>
    <w:docPart>
      <w:docPartPr>
        <w:name w:val="295E8F256EA44EFF98F8BDADCDBDCFAF"/>
        <w:category>
          <w:name w:val="Bendrosios nuostatos"/>
          <w:gallery w:val="placeholder"/>
        </w:category>
        <w:types>
          <w:type w:val="bbPlcHdr"/>
        </w:types>
        <w:behaviors>
          <w:behavior w:val="content"/>
        </w:behaviors>
        <w:guid w:val="{40F1BE0A-B3DA-4CD7-8D26-0566C2F9FA76}"/>
      </w:docPartPr>
      <w:docPartBody>
        <w:p w:rsidR="00D83C0C" w:rsidRDefault="00110B40" w:rsidP="00110B40">
          <w:pPr>
            <w:pStyle w:val="295E8F256EA44EFF98F8BDADCDBDCFAF2"/>
          </w:pPr>
          <w:r>
            <w:rPr>
              <w:rFonts w:ascii="Times New Roman" w:hAnsi="Times New Roman" w:cs="Times New Roman"/>
              <w:b/>
              <w:sz w:val="24"/>
              <w:szCs w:val="24"/>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0"/>
    <w:rsid w:val="00056C57"/>
    <w:rsid w:val="00110B40"/>
    <w:rsid w:val="00111569"/>
    <w:rsid w:val="001A221F"/>
    <w:rsid w:val="001A7150"/>
    <w:rsid w:val="001D281C"/>
    <w:rsid w:val="00462B1A"/>
    <w:rsid w:val="007F6647"/>
    <w:rsid w:val="00C01935"/>
    <w:rsid w:val="00D83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0B40"/>
    <w:rPr>
      <w:color w:val="808080"/>
    </w:rPr>
  </w:style>
  <w:style w:type="paragraph" w:customStyle="1" w:styleId="295E8F256EA44EFF98F8BDADCDBDCFAF2">
    <w:name w:val="295E8F256EA44EFF98F8BDADCDBDCFAF2"/>
    <w:rsid w:val="00110B40"/>
    <w:pPr>
      <w:spacing w:after="200" w:line="276" w:lineRule="auto"/>
    </w:pPr>
    <w:rPr>
      <w:rFonts w:eastAsiaTheme="minorHAnsi"/>
      <w:kern w:val="0"/>
      <w:sz w:val="22"/>
      <w:szCs w:val="22"/>
      <w:lang w:val="lt-LT"/>
      <w14:ligatures w14:val="none"/>
    </w:rPr>
  </w:style>
  <w:style w:type="paragraph" w:customStyle="1" w:styleId="C6D037D8E67B4700B0A59709B782B2A98">
    <w:name w:val="C6D037D8E67B4700B0A59709B782B2A98"/>
    <w:rsid w:val="00110B40"/>
    <w:pPr>
      <w:spacing w:after="200" w:line="276" w:lineRule="auto"/>
    </w:pPr>
    <w:rPr>
      <w:rFonts w:eastAsiaTheme="minorHAnsi"/>
      <w:kern w:val="0"/>
      <w:sz w:val="22"/>
      <w:szCs w:val="22"/>
      <w:lang w:val="lt-LT"/>
      <w14:ligatures w14:val="none"/>
    </w:rPr>
  </w:style>
  <w:style w:type="paragraph" w:customStyle="1" w:styleId="B4A575CECE5745B3A09ABDCCD0AC1EDB7">
    <w:name w:val="B4A575CECE5745B3A09ABDCCD0AC1EDB7"/>
    <w:rsid w:val="00110B40"/>
    <w:pPr>
      <w:spacing w:after="200" w:line="276" w:lineRule="auto"/>
    </w:pPr>
    <w:rPr>
      <w:rFonts w:eastAsiaTheme="minorHAnsi"/>
      <w:kern w:val="0"/>
      <w:sz w:val="22"/>
      <w:szCs w:val="22"/>
      <w:lang w:val="lt-LT"/>
      <w14:ligatures w14:val="none"/>
    </w:rPr>
  </w:style>
  <w:style w:type="paragraph" w:customStyle="1" w:styleId="0E939B9E0D0644D6B69164D8706F3EF57">
    <w:name w:val="0E939B9E0D0644D6B69164D8706F3EF57"/>
    <w:rsid w:val="00110B40"/>
    <w:pPr>
      <w:spacing w:after="200" w:line="276" w:lineRule="auto"/>
    </w:pPr>
    <w:rPr>
      <w:rFonts w:eastAsiaTheme="minorHAnsi"/>
      <w:kern w:val="0"/>
      <w:sz w:val="22"/>
      <w:szCs w:val="22"/>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610</Words>
  <Characters>3481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Vitalis Poškevičius</cp:lastModifiedBy>
  <cp:revision>11</cp:revision>
  <cp:lastPrinted>2021-07-15T13:24:00Z</cp:lastPrinted>
  <dcterms:created xsi:type="dcterms:W3CDTF">2026-05-22T07:22:00Z</dcterms:created>
  <dcterms:modified xsi:type="dcterms:W3CDTF">2026-05-27T07:34:00Z</dcterms:modified>
</cp:coreProperties>
</file>