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743970" w:displacedByCustomXml="next"/>
    <w:sdt>
      <w:sdtPr>
        <w:rPr>
          <w:rFonts w:ascii="Arial" w:hAnsi="Arial" w:cs="Arial"/>
          <w:sz w:val="22"/>
          <w:szCs w:val="22"/>
        </w:rPr>
        <w:id w:val="1342588588"/>
        <w:docPartObj>
          <w:docPartGallery w:val="Table of Contents"/>
          <w:docPartUnique/>
        </w:docPartObj>
      </w:sdtPr>
      <w:sdtEndPr/>
      <w:sdtContent>
        <w:p w14:paraId="64DA6FBB" w14:textId="3B2B0757" w:rsidR="00CB4317" w:rsidRPr="003863B6" w:rsidRDefault="00724445" w:rsidP="00934681">
          <w:pPr>
            <w:tabs>
              <w:tab w:val="left" w:pos="6237"/>
            </w:tabs>
            <w:spacing w:after="0" w:line="240" w:lineRule="auto"/>
            <w:ind w:firstLine="5387"/>
            <w:rPr>
              <w:rFonts w:ascii="Arial" w:hAnsi="Arial" w:cs="Arial"/>
              <w:b/>
              <w:bCs/>
              <w:sz w:val="22"/>
              <w:szCs w:val="22"/>
            </w:rPr>
          </w:pPr>
          <w:r w:rsidRPr="003863B6">
            <w:rPr>
              <w:rFonts w:ascii="Arial" w:hAnsi="Arial" w:cs="Arial"/>
              <w:b/>
              <w:bCs/>
              <w:sz w:val="22"/>
              <w:szCs w:val="22"/>
            </w:rPr>
            <w:t>PATVIRTINTA</w:t>
          </w:r>
        </w:p>
        <w:p w14:paraId="2AFD4428" w14:textId="776CF6EE" w:rsidR="00CB4317" w:rsidRPr="003863B6" w:rsidRDefault="3B380693" w:rsidP="2EC07C42">
          <w:pPr>
            <w:spacing w:after="0" w:line="240" w:lineRule="auto"/>
            <w:ind w:left="5387"/>
            <w:rPr>
              <w:rFonts w:ascii="Arial" w:hAnsi="Arial" w:cs="Arial"/>
              <w:sz w:val="22"/>
              <w:szCs w:val="22"/>
            </w:rPr>
          </w:pPr>
          <w:r w:rsidRPr="003863B6">
            <w:rPr>
              <w:rFonts w:ascii="Arial" w:hAnsi="Arial" w:cs="Arial"/>
              <w:sz w:val="22"/>
              <w:szCs w:val="22"/>
            </w:rPr>
            <w:t xml:space="preserve">Klaipėdos rajono savivaldybės administracijos direktoriaus </w:t>
          </w:r>
          <w:r w:rsidR="00DA2DB2" w:rsidRPr="003863B6">
            <w:rPr>
              <w:rFonts w:ascii="Arial" w:hAnsi="Arial" w:cs="Arial"/>
              <w:sz w:val="22"/>
              <w:szCs w:val="22"/>
            </w:rPr>
            <w:t>202</w:t>
          </w:r>
          <w:r w:rsidR="00932CAA" w:rsidRPr="003863B6">
            <w:rPr>
              <w:rFonts w:ascii="Arial" w:hAnsi="Arial" w:cs="Arial"/>
              <w:sz w:val="22"/>
              <w:szCs w:val="22"/>
            </w:rPr>
            <w:t>6</w:t>
          </w:r>
          <w:r w:rsidR="00DA2DB2" w:rsidRPr="003863B6">
            <w:rPr>
              <w:rFonts w:ascii="Arial" w:hAnsi="Arial" w:cs="Arial"/>
              <w:sz w:val="22"/>
              <w:szCs w:val="22"/>
            </w:rPr>
            <w:t>-</w:t>
          </w:r>
          <w:r w:rsidR="00085161" w:rsidRPr="003863B6">
            <w:rPr>
              <w:rFonts w:ascii="Arial" w:hAnsi="Arial" w:cs="Arial"/>
              <w:sz w:val="22"/>
              <w:szCs w:val="22"/>
            </w:rPr>
            <w:t xml:space="preserve">  </w:t>
          </w:r>
          <w:r w:rsidR="00F622D9" w:rsidRPr="003863B6">
            <w:rPr>
              <w:rFonts w:ascii="Arial" w:hAnsi="Arial" w:cs="Arial"/>
              <w:sz w:val="22"/>
              <w:szCs w:val="22"/>
            </w:rPr>
            <w:t xml:space="preserve">- </w:t>
          </w:r>
          <w:r w:rsidR="00487136" w:rsidRPr="003863B6">
            <w:rPr>
              <w:rFonts w:ascii="Arial" w:hAnsi="Arial" w:cs="Arial"/>
              <w:sz w:val="22"/>
              <w:szCs w:val="22"/>
            </w:rPr>
            <w:t xml:space="preserve"> </w:t>
          </w:r>
          <w:r w:rsidRPr="003863B6">
            <w:rPr>
              <w:rFonts w:ascii="Arial" w:hAnsi="Arial" w:cs="Arial"/>
              <w:sz w:val="22"/>
              <w:szCs w:val="22"/>
            </w:rPr>
            <w:t xml:space="preserve"> įsakymu Nr. AV-</w:t>
          </w:r>
        </w:p>
        <w:p w14:paraId="79594784" w14:textId="512C8999" w:rsidR="00CB4317" w:rsidRPr="003863B6" w:rsidRDefault="00CB4317" w:rsidP="2EC07C42">
          <w:pPr>
            <w:spacing w:after="0" w:line="240" w:lineRule="auto"/>
            <w:jc w:val="center"/>
            <w:rPr>
              <w:rFonts w:ascii="Arial" w:hAnsi="Arial" w:cs="Arial"/>
              <w:b/>
              <w:bCs/>
              <w:sz w:val="22"/>
              <w:szCs w:val="22"/>
            </w:rPr>
          </w:pPr>
        </w:p>
        <w:p w14:paraId="0F345FB9" w14:textId="4C1C6B9D" w:rsidR="00CB4317" w:rsidRPr="003863B6" w:rsidRDefault="3B380693" w:rsidP="61B859DD">
          <w:pPr>
            <w:spacing w:after="0" w:line="240" w:lineRule="auto"/>
            <w:jc w:val="center"/>
            <w:rPr>
              <w:rFonts w:ascii="Arial" w:hAnsi="Arial" w:cs="Arial"/>
              <w:b/>
              <w:bCs/>
              <w:caps/>
              <w:sz w:val="22"/>
              <w:szCs w:val="22"/>
            </w:rPr>
          </w:pPr>
          <w:r w:rsidRPr="003863B6">
            <w:rPr>
              <w:rFonts w:ascii="Arial" w:hAnsi="Arial" w:cs="Arial"/>
              <w:b/>
              <w:bCs/>
              <w:sz w:val="22"/>
              <w:szCs w:val="22"/>
            </w:rPr>
            <w:t>KLAIPĖDOS RAJONO SAVIVALDYBĖS ADMINISTRACIJOS</w:t>
          </w:r>
        </w:p>
        <w:p w14:paraId="52D9BCD5" w14:textId="247D39AE" w:rsidR="00FD1641" w:rsidRPr="003863B6" w:rsidRDefault="009128EB" w:rsidP="008D02F1">
          <w:pPr>
            <w:spacing w:after="0"/>
            <w:contextualSpacing/>
            <w:jc w:val="center"/>
            <w:rPr>
              <w:rFonts w:ascii="Arial" w:hAnsi="Arial" w:cs="Arial"/>
              <w:b/>
              <w:bCs/>
              <w:sz w:val="22"/>
              <w:szCs w:val="22"/>
            </w:rPr>
          </w:pPr>
          <w:r>
            <w:rPr>
              <w:rFonts w:ascii="Arial" w:hAnsi="Arial" w:cs="Arial"/>
              <w:b/>
              <w:bCs/>
              <w:sz w:val="22"/>
              <w:szCs w:val="22"/>
            </w:rPr>
            <w:t>SUPAPRASTINTO</w:t>
          </w:r>
          <w:r w:rsidR="43886FA8" w:rsidRPr="003863B6">
            <w:rPr>
              <w:rFonts w:ascii="Arial" w:hAnsi="Arial" w:cs="Arial"/>
              <w:b/>
              <w:bCs/>
              <w:sz w:val="22"/>
              <w:szCs w:val="22"/>
            </w:rPr>
            <w:t xml:space="preserve"> </w:t>
          </w:r>
          <w:r w:rsidR="57719C08" w:rsidRPr="003863B6">
            <w:rPr>
              <w:rFonts w:ascii="Arial" w:hAnsi="Arial" w:cs="Arial"/>
              <w:b/>
              <w:bCs/>
              <w:sz w:val="22"/>
              <w:szCs w:val="22"/>
            </w:rPr>
            <w:t xml:space="preserve">VIEŠOJO </w:t>
          </w:r>
          <w:r w:rsidR="4A5A1E2F" w:rsidRPr="003863B6">
            <w:rPr>
              <w:rFonts w:ascii="Arial" w:hAnsi="Arial" w:cs="Arial"/>
              <w:b/>
              <w:bCs/>
              <w:sz w:val="22"/>
              <w:szCs w:val="22"/>
            </w:rPr>
            <w:t xml:space="preserve">PIRKIMO </w:t>
          </w:r>
          <w:r w:rsidR="00DA2DB2" w:rsidRPr="003863B6">
            <w:rPr>
              <w:rFonts w:ascii="Arial" w:hAnsi="Arial" w:cs="Arial"/>
              <w:b/>
              <w:bCs/>
              <w:sz w:val="22"/>
              <w:szCs w:val="22"/>
            </w:rPr>
            <w:t>„</w:t>
          </w:r>
          <w:r w:rsidR="008D02F1" w:rsidRPr="003863B6">
            <w:rPr>
              <w:rFonts w:ascii="Arial" w:hAnsi="Arial" w:cs="Arial"/>
              <w:b/>
              <w:bCs/>
              <w:sz w:val="22"/>
              <w:szCs w:val="22"/>
            </w:rPr>
            <w:t>P-202</w:t>
          </w:r>
          <w:r w:rsidR="007E7517" w:rsidRPr="003863B6">
            <w:rPr>
              <w:rFonts w:ascii="Arial" w:hAnsi="Arial" w:cs="Arial"/>
              <w:b/>
              <w:bCs/>
              <w:sz w:val="22"/>
              <w:szCs w:val="22"/>
            </w:rPr>
            <w:t>6/14</w:t>
          </w:r>
          <w:r w:rsidR="0083668C">
            <w:rPr>
              <w:rFonts w:ascii="Arial" w:hAnsi="Arial" w:cs="Arial"/>
              <w:b/>
              <w:bCs/>
              <w:sz w:val="22"/>
              <w:szCs w:val="22"/>
            </w:rPr>
            <w:t>865 PAGAMINTO VALGIO TIEKIMAS</w:t>
          </w:r>
          <w:r w:rsidR="00DA2DB2" w:rsidRPr="003863B6">
            <w:rPr>
              <w:rFonts w:ascii="Arial" w:hAnsi="Arial" w:cs="Arial"/>
              <w:b/>
              <w:bCs/>
              <w:sz w:val="22"/>
              <w:szCs w:val="22"/>
            </w:rPr>
            <w:t>“</w:t>
          </w:r>
          <w:r w:rsidR="008D02F1" w:rsidRPr="003863B6">
            <w:rPr>
              <w:rFonts w:ascii="Arial" w:hAnsi="Arial" w:cs="Arial"/>
              <w:b/>
              <w:bCs/>
              <w:sz w:val="22"/>
              <w:szCs w:val="22"/>
            </w:rPr>
            <w:t xml:space="preserve"> </w:t>
          </w:r>
          <w:r w:rsidR="30E70F19" w:rsidRPr="003863B6">
            <w:rPr>
              <w:rFonts w:ascii="Arial" w:hAnsi="Arial" w:cs="Arial"/>
              <w:b/>
              <w:bCs/>
              <w:sz w:val="22"/>
              <w:szCs w:val="22"/>
            </w:rPr>
            <w:t xml:space="preserve">VYKDOMO </w:t>
          </w:r>
          <w:r w:rsidR="57719C08" w:rsidRPr="003863B6">
            <w:rPr>
              <w:rFonts w:ascii="Arial" w:hAnsi="Arial" w:cs="Arial"/>
              <w:b/>
              <w:bCs/>
              <w:sz w:val="22"/>
              <w:szCs w:val="22"/>
            </w:rPr>
            <w:t xml:space="preserve">ATVIRO KONKURSO </w:t>
          </w:r>
          <w:r w:rsidR="0D179FFE" w:rsidRPr="003863B6">
            <w:rPr>
              <w:rFonts w:ascii="Arial" w:hAnsi="Arial" w:cs="Arial"/>
              <w:b/>
              <w:bCs/>
              <w:sz w:val="22"/>
              <w:szCs w:val="22"/>
            </w:rPr>
            <w:t>BŪDU</w:t>
          </w:r>
        </w:p>
        <w:p w14:paraId="18ACC6AD" w14:textId="2D4F3610" w:rsidR="00D526C8" w:rsidRPr="003863B6" w:rsidRDefault="0C2B55C9" w:rsidP="2EC07C42">
          <w:pPr>
            <w:spacing w:after="0" w:line="240" w:lineRule="auto"/>
            <w:contextualSpacing/>
            <w:jc w:val="center"/>
            <w:rPr>
              <w:rFonts w:ascii="Arial" w:hAnsi="Arial" w:cs="Arial"/>
              <w:b/>
              <w:bCs/>
              <w:sz w:val="22"/>
              <w:szCs w:val="22"/>
            </w:rPr>
          </w:pPr>
          <w:r w:rsidRPr="003863B6">
            <w:rPr>
              <w:rFonts w:ascii="Arial" w:hAnsi="Arial" w:cs="Arial"/>
              <w:b/>
              <w:bCs/>
              <w:sz w:val="22"/>
              <w:szCs w:val="22"/>
            </w:rPr>
            <w:t xml:space="preserve">SPECIALIOSIOS </w:t>
          </w:r>
          <w:r w:rsidR="57719C08" w:rsidRPr="003863B6">
            <w:rPr>
              <w:rFonts w:ascii="Arial" w:hAnsi="Arial" w:cs="Arial"/>
              <w:b/>
              <w:bCs/>
              <w:sz w:val="22"/>
              <w:szCs w:val="22"/>
            </w:rPr>
            <w:t>SĄLYGOS</w:t>
          </w:r>
        </w:p>
        <w:p w14:paraId="06DFEDAD" w14:textId="57ADB5A7" w:rsidR="0051425D" w:rsidRPr="003863B6"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3863B6" w:rsidRDefault="54BD611A" w:rsidP="2EC07C42">
              <w:pPr>
                <w:spacing w:after="120" w:line="20" w:lineRule="atLeast"/>
                <w:contextualSpacing/>
                <w:rPr>
                  <w:rFonts w:ascii="Arial" w:hAnsi="Arial" w:cs="Arial"/>
                  <w:b/>
                  <w:bCs/>
                  <w:sz w:val="22"/>
                  <w:szCs w:val="22"/>
                </w:rPr>
              </w:pPr>
              <w:r w:rsidRPr="003863B6">
                <w:rPr>
                  <w:rFonts w:ascii="Arial" w:hAnsi="Arial" w:cs="Arial"/>
                  <w:b/>
                  <w:bCs/>
                  <w:sz w:val="22"/>
                  <w:szCs w:val="22"/>
                </w:rPr>
                <w:t>TURINYS</w:t>
              </w:r>
            </w:p>
            <w:p w14:paraId="5C884616" w14:textId="01DD2132"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r w:rsidRPr="003863B6">
                <w:rPr>
                  <w:rFonts w:ascii="Arial" w:hAnsi="Arial" w:cs="Arial"/>
                  <w:sz w:val="22"/>
                  <w:szCs w:val="22"/>
                </w:rPr>
                <w:fldChar w:fldCharType="begin"/>
              </w:r>
              <w:r w:rsidR="001C24BC" w:rsidRPr="003863B6">
                <w:rPr>
                  <w:rFonts w:ascii="Arial" w:hAnsi="Arial" w:cs="Arial"/>
                  <w:sz w:val="22"/>
                  <w:szCs w:val="22"/>
                </w:rPr>
                <w:instrText>TOC \o "1-3" \h \z \u</w:instrText>
              </w:r>
              <w:r w:rsidRPr="003863B6">
                <w:rPr>
                  <w:rFonts w:ascii="Arial" w:hAnsi="Arial" w:cs="Arial"/>
                  <w:sz w:val="22"/>
                  <w:szCs w:val="22"/>
                </w:rPr>
                <w:fldChar w:fldCharType="separate"/>
              </w:r>
              <w:hyperlink w:anchor="_Toc106849868">
                <w:r w:rsidRPr="003863B6">
                  <w:rPr>
                    <w:rStyle w:val="Hipersaitas"/>
                    <w:rFonts w:ascii="Arial" w:hAnsi="Arial" w:cs="Arial"/>
                    <w:noProof/>
                    <w:sz w:val="22"/>
                    <w:szCs w:val="22"/>
                  </w:rPr>
                  <w:t>I SKYRIUS</w:t>
                </w:r>
                <w:r w:rsidR="00DA2DB2" w:rsidRPr="003863B6">
                  <w:rPr>
                    <w:rStyle w:val="Hipersaitas"/>
                    <w:rFonts w:ascii="Arial" w:hAnsi="Arial" w:cs="Arial"/>
                    <w:noProof/>
                    <w:sz w:val="22"/>
                    <w:szCs w:val="22"/>
                  </w:rPr>
                  <w:t xml:space="preserve"> Bendra informacija</w:t>
                </w:r>
                <w:r w:rsidR="001C24BC" w:rsidRPr="003863B6">
                  <w:rPr>
                    <w:rFonts w:ascii="Arial" w:hAnsi="Arial" w:cs="Arial"/>
                    <w:noProof/>
                    <w:sz w:val="22"/>
                    <w:szCs w:val="22"/>
                  </w:rPr>
                  <w:tab/>
                </w:r>
                <w:r w:rsidR="00DA2DB2" w:rsidRPr="003863B6">
                  <w:rPr>
                    <w:rFonts w:ascii="Arial" w:hAnsi="Arial" w:cs="Arial"/>
                    <w:noProof/>
                    <w:sz w:val="22"/>
                    <w:szCs w:val="22"/>
                  </w:rPr>
                  <w:t>2</w:t>
                </w:r>
              </w:hyperlink>
            </w:p>
            <w:p w14:paraId="569BF15B" w14:textId="151F781B"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3863B6">
                  <w:rPr>
                    <w:rStyle w:val="Hipersaitas"/>
                    <w:rFonts w:ascii="Arial" w:hAnsi="Arial" w:cs="Arial"/>
                    <w:noProof/>
                    <w:sz w:val="22"/>
                    <w:szCs w:val="22"/>
                  </w:rPr>
                  <w:t>II SKYRIUS</w:t>
                </w:r>
                <w:r w:rsidR="00DA2DB2" w:rsidRPr="003863B6">
                  <w:rPr>
                    <w:rStyle w:val="Hipersaitas"/>
                    <w:rFonts w:ascii="Arial" w:hAnsi="Arial" w:cs="Arial"/>
                    <w:noProof/>
                    <w:sz w:val="22"/>
                    <w:szCs w:val="22"/>
                  </w:rPr>
                  <w:t xml:space="preserve"> Pirkimo objektas</w:t>
                </w:r>
                <w:r w:rsidR="000C3D70" w:rsidRPr="003863B6">
                  <w:rPr>
                    <w:rFonts w:ascii="Arial" w:hAnsi="Arial" w:cs="Arial"/>
                    <w:noProof/>
                    <w:sz w:val="22"/>
                    <w:szCs w:val="22"/>
                  </w:rPr>
                  <w:tab/>
                </w:r>
                <w:r w:rsidR="000C3D70" w:rsidRPr="003863B6">
                  <w:rPr>
                    <w:rFonts w:ascii="Arial" w:hAnsi="Arial" w:cs="Arial"/>
                    <w:noProof/>
                    <w:sz w:val="22"/>
                    <w:szCs w:val="22"/>
                  </w:rPr>
                  <w:fldChar w:fldCharType="begin"/>
                </w:r>
                <w:r w:rsidR="000C3D70" w:rsidRPr="003863B6">
                  <w:rPr>
                    <w:rFonts w:ascii="Arial" w:hAnsi="Arial" w:cs="Arial"/>
                    <w:noProof/>
                    <w:sz w:val="22"/>
                    <w:szCs w:val="22"/>
                  </w:rPr>
                  <w:instrText>PAGEREF _Toc1715474686 \h</w:instrText>
                </w:r>
                <w:r w:rsidR="000C3D70" w:rsidRPr="003863B6">
                  <w:rPr>
                    <w:rFonts w:ascii="Arial" w:hAnsi="Arial" w:cs="Arial"/>
                    <w:noProof/>
                    <w:sz w:val="22"/>
                    <w:szCs w:val="22"/>
                  </w:rPr>
                </w:r>
                <w:r w:rsidR="000C3D70" w:rsidRPr="003863B6">
                  <w:rPr>
                    <w:rFonts w:ascii="Arial" w:hAnsi="Arial" w:cs="Arial"/>
                    <w:noProof/>
                    <w:sz w:val="22"/>
                    <w:szCs w:val="22"/>
                  </w:rPr>
                  <w:fldChar w:fldCharType="separate"/>
                </w:r>
                <w:r w:rsidR="00886A33" w:rsidRPr="003863B6">
                  <w:rPr>
                    <w:rFonts w:ascii="Arial" w:hAnsi="Arial" w:cs="Arial"/>
                    <w:noProof/>
                    <w:sz w:val="22"/>
                    <w:szCs w:val="22"/>
                  </w:rPr>
                  <w:t>2</w:t>
                </w:r>
                <w:r w:rsidR="000C3D70" w:rsidRPr="003863B6">
                  <w:rPr>
                    <w:rFonts w:ascii="Arial" w:hAnsi="Arial" w:cs="Arial"/>
                    <w:noProof/>
                    <w:sz w:val="22"/>
                    <w:szCs w:val="22"/>
                  </w:rPr>
                  <w:fldChar w:fldCharType="end"/>
                </w:r>
              </w:hyperlink>
            </w:p>
            <w:p w14:paraId="51E715FC" w14:textId="7D4CF89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3863B6">
                  <w:rPr>
                    <w:rStyle w:val="Hipersaitas"/>
                    <w:rFonts w:ascii="Arial" w:hAnsi="Arial" w:cs="Arial"/>
                    <w:noProof/>
                    <w:sz w:val="22"/>
                    <w:szCs w:val="22"/>
                  </w:rPr>
                  <w:t>III SKYRIUS</w:t>
                </w:r>
                <w:r w:rsidR="00DA2DB2" w:rsidRPr="003863B6">
                  <w:rPr>
                    <w:rStyle w:val="Hipersaitas"/>
                    <w:rFonts w:ascii="Arial" w:hAnsi="Arial" w:cs="Arial"/>
                    <w:noProof/>
                    <w:sz w:val="22"/>
                    <w:szCs w:val="22"/>
                  </w:rPr>
                  <w:t xml:space="preserve"> Susitikimai su tiekėjais ir objekto apžiūra</w:t>
                </w:r>
                <w:r w:rsidR="000C3D70" w:rsidRPr="003863B6">
                  <w:rPr>
                    <w:rFonts w:ascii="Arial" w:hAnsi="Arial" w:cs="Arial"/>
                    <w:noProof/>
                    <w:sz w:val="22"/>
                    <w:szCs w:val="22"/>
                  </w:rPr>
                  <w:tab/>
                </w:r>
              </w:hyperlink>
              <w:r w:rsidR="00886A33" w:rsidRPr="003863B6">
                <w:rPr>
                  <w:rFonts w:ascii="Arial" w:hAnsi="Arial" w:cs="Arial"/>
                  <w:sz w:val="22"/>
                  <w:szCs w:val="22"/>
                </w:rPr>
                <w:t>3</w:t>
              </w:r>
            </w:p>
            <w:p w14:paraId="163B50EE" w14:textId="66B90BB1"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3863B6">
                  <w:rPr>
                    <w:rStyle w:val="Hipersaitas"/>
                    <w:rFonts w:ascii="Arial" w:hAnsi="Arial" w:cs="Arial"/>
                    <w:noProof/>
                    <w:sz w:val="22"/>
                    <w:szCs w:val="22"/>
                  </w:rPr>
                  <w:t>IV SKYRIUS</w:t>
                </w:r>
                <w:r w:rsidR="00DA2DB2" w:rsidRPr="003863B6">
                  <w:rPr>
                    <w:rStyle w:val="Hipersaitas"/>
                    <w:rFonts w:ascii="Arial" w:hAnsi="Arial" w:cs="Arial"/>
                    <w:noProof/>
                    <w:sz w:val="22"/>
                    <w:szCs w:val="22"/>
                  </w:rPr>
                  <w:t xml:space="preserve"> Tiekėjų pašalinimo pagrindai ir kvalifikacijos reikalavimai</w:t>
                </w:r>
                <w:r w:rsidR="000C3D70" w:rsidRPr="003863B6">
                  <w:rPr>
                    <w:rFonts w:ascii="Arial" w:hAnsi="Arial" w:cs="Arial"/>
                    <w:noProof/>
                    <w:sz w:val="22"/>
                    <w:szCs w:val="22"/>
                  </w:rPr>
                  <w:tab/>
                </w:r>
                <w:r w:rsidR="00886A33" w:rsidRPr="003863B6">
                  <w:rPr>
                    <w:rFonts w:ascii="Arial" w:hAnsi="Arial" w:cs="Arial"/>
                    <w:noProof/>
                    <w:sz w:val="22"/>
                    <w:szCs w:val="22"/>
                  </w:rPr>
                  <w:t>3</w:t>
                </w:r>
              </w:hyperlink>
            </w:p>
            <w:p w14:paraId="1901588D" w14:textId="6EE0A90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3863B6">
                  <w:rPr>
                    <w:rStyle w:val="Hipersaitas"/>
                    <w:rFonts w:ascii="Arial" w:hAnsi="Arial" w:cs="Arial"/>
                    <w:noProof/>
                    <w:sz w:val="22"/>
                    <w:szCs w:val="22"/>
                  </w:rPr>
                  <w:t>V SKYRIUS</w:t>
                </w:r>
                <w:r w:rsidR="00DA2DB2" w:rsidRPr="003863B6">
                  <w:rPr>
                    <w:rStyle w:val="Hipersaitas"/>
                    <w:rFonts w:ascii="Arial" w:hAnsi="Arial" w:cs="Arial"/>
                    <w:noProof/>
                    <w:sz w:val="22"/>
                    <w:szCs w:val="22"/>
                  </w:rPr>
                  <w:t xml:space="preserve"> Reikalavimai susiję su Nacionaliniu saugumu</w:t>
                </w:r>
                <w:r w:rsidR="000C3D70" w:rsidRPr="003863B6">
                  <w:rPr>
                    <w:rFonts w:ascii="Arial" w:hAnsi="Arial" w:cs="Arial"/>
                    <w:noProof/>
                    <w:sz w:val="22"/>
                    <w:szCs w:val="22"/>
                  </w:rPr>
                  <w:tab/>
                </w:r>
              </w:hyperlink>
              <w:r w:rsidR="00886A33" w:rsidRPr="003863B6">
                <w:rPr>
                  <w:rFonts w:ascii="Arial" w:hAnsi="Arial" w:cs="Arial"/>
                  <w:sz w:val="22"/>
                  <w:szCs w:val="22"/>
                </w:rPr>
                <w:t>3</w:t>
              </w:r>
            </w:p>
            <w:p w14:paraId="456B2FA1" w14:textId="308AB09E"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3863B6">
                  <w:rPr>
                    <w:rStyle w:val="Hipersaitas"/>
                    <w:rFonts w:ascii="Arial" w:hAnsi="Arial" w:cs="Arial"/>
                    <w:noProof/>
                    <w:sz w:val="22"/>
                    <w:szCs w:val="22"/>
                  </w:rPr>
                  <w:t>VI SKYRIUS</w:t>
                </w:r>
                <w:r w:rsidR="00DA2DB2" w:rsidRPr="003863B6">
                  <w:rPr>
                    <w:rStyle w:val="Hipersaitas"/>
                    <w:rFonts w:ascii="Arial" w:hAnsi="Arial" w:cs="Arial"/>
                    <w:noProof/>
                    <w:sz w:val="22"/>
                    <w:szCs w:val="22"/>
                  </w:rPr>
                  <w:t xml:space="preserve"> Specialieji reikalavimai pasiūlymų rengimui ir pateikimui</w:t>
                </w:r>
                <w:r w:rsidR="000C3D70" w:rsidRPr="003863B6">
                  <w:rPr>
                    <w:rFonts w:ascii="Arial" w:hAnsi="Arial" w:cs="Arial"/>
                    <w:noProof/>
                    <w:sz w:val="22"/>
                    <w:szCs w:val="22"/>
                  </w:rPr>
                  <w:tab/>
                </w:r>
              </w:hyperlink>
              <w:r w:rsidR="0074488D" w:rsidRPr="003863B6">
                <w:rPr>
                  <w:rFonts w:ascii="Arial" w:hAnsi="Arial" w:cs="Arial"/>
                  <w:sz w:val="22"/>
                  <w:szCs w:val="22"/>
                </w:rPr>
                <w:t>3</w:t>
              </w:r>
            </w:p>
            <w:p w14:paraId="27656DDD" w14:textId="4DC065D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3863B6">
                  <w:rPr>
                    <w:rStyle w:val="Hipersaitas"/>
                    <w:rFonts w:ascii="Arial" w:hAnsi="Arial" w:cs="Arial"/>
                    <w:noProof/>
                    <w:sz w:val="22"/>
                    <w:szCs w:val="22"/>
                  </w:rPr>
                  <w:t>VII SKYRIUS</w:t>
                </w:r>
                <w:r w:rsidR="00DA2DB2" w:rsidRPr="003863B6">
                  <w:rPr>
                    <w:rStyle w:val="Hipersaitas"/>
                    <w:rFonts w:ascii="Arial" w:hAnsi="Arial" w:cs="Arial"/>
                    <w:noProof/>
                    <w:sz w:val="22"/>
                    <w:szCs w:val="22"/>
                  </w:rPr>
                  <w:t xml:space="preserve"> Pasiūlymo galiojimo užtikrinimas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6DE76A5E" w14:textId="04086BD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3863B6">
                  <w:rPr>
                    <w:rStyle w:val="Hipersaitas"/>
                    <w:rFonts w:ascii="Arial" w:hAnsi="Arial" w:cs="Arial"/>
                    <w:noProof/>
                    <w:sz w:val="22"/>
                    <w:szCs w:val="22"/>
                  </w:rPr>
                  <w:t>VIII SKYRIUS</w:t>
                </w:r>
                <w:r w:rsidR="00DA2DB2" w:rsidRPr="003863B6">
                  <w:rPr>
                    <w:rStyle w:val="Hipersaitas"/>
                    <w:rFonts w:ascii="Arial" w:hAnsi="Arial" w:cs="Arial"/>
                    <w:noProof/>
                    <w:sz w:val="22"/>
                    <w:szCs w:val="22"/>
                  </w:rPr>
                  <w:t xml:space="preserve"> Elektroninis aukcionas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310D1EC2" w14:textId="2CAB995D"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3863B6">
                  <w:rPr>
                    <w:rStyle w:val="Hipersaitas"/>
                    <w:rFonts w:ascii="Arial" w:hAnsi="Arial" w:cs="Arial"/>
                    <w:noProof/>
                    <w:sz w:val="22"/>
                    <w:szCs w:val="22"/>
                  </w:rPr>
                  <w:t>IX SKYRIUS</w:t>
                </w:r>
                <w:r w:rsidR="00DA2DB2" w:rsidRPr="003863B6">
                  <w:rPr>
                    <w:rStyle w:val="Hipersaitas"/>
                    <w:rFonts w:ascii="Arial" w:hAnsi="Arial" w:cs="Arial"/>
                    <w:noProof/>
                    <w:sz w:val="22"/>
                    <w:szCs w:val="22"/>
                  </w:rPr>
                  <w:t xml:space="preserve"> Pasiūlymų vertinimas</w:t>
                </w:r>
                <w:r w:rsidR="000C3D70" w:rsidRPr="003863B6">
                  <w:rPr>
                    <w:rFonts w:ascii="Arial" w:hAnsi="Arial" w:cs="Arial"/>
                    <w:noProof/>
                    <w:sz w:val="22"/>
                    <w:szCs w:val="22"/>
                  </w:rPr>
                  <w:tab/>
                </w:r>
              </w:hyperlink>
              <w:r w:rsidR="00433F93" w:rsidRPr="003863B6">
                <w:rPr>
                  <w:rFonts w:ascii="Arial" w:hAnsi="Arial" w:cs="Arial"/>
                  <w:sz w:val="22"/>
                  <w:szCs w:val="22"/>
                </w:rPr>
                <w:t>4</w:t>
              </w:r>
            </w:p>
            <w:p w14:paraId="6037C6D5" w14:textId="53B71C37" w:rsidR="003C4591" w:rsidRPr="003863B6" w:rsidRDefault="2EC07C42" w:rsidP="00DA2DB2">
              <w:pPr>
                <w:pStyle w:val="Turinys1"/>
                <w:tabs>
                  <w:tab w:val="right" w:leader="dot" w:pos="10455"/>
                </w:tabs>
                <w:rPr>
                  <w:rStyle w:val="Hipersaitas"/>
                  <w:rFonts w:ascii="Arial" w:hAnsi="Arial" w:cs="Arial"/>
                  <w:noProof/>
                  <w:sz w:val="22"/>
                  <w:szCs w:val="22"/>
                </w:rPr>
              </w:pPr>
              <w:hyperlink w:anchor="_Toc430375259">
                <w:r w:rsidRPr="003863B6">
                  <w:rPr>
                    <w:rStyle w:val="Hipersaitas"/>
                    <w:rFonts w:ascii="Arial" w:hAnsi="Arial" w:cs="Arial"/>
                    <w:noProof/>
                    <w:sz w:val="22"/>
                    <w:szCs w:val="22"/>
                  </w:rPr>
                  <w:t>X SKYRIUS</w:t>
                </w:r>
                <w:r w:rsidR="00DA2DB2" w:rsidRPr="003863B6">
                  <w:rPr>
                    <w:rStyle w:val="Hipersaitas"/>
                    <w:rFonts w:ascii="Arial" w:hAnsi="Arial" w:cs="Arial"/>
                    <w:noProof/>
                    <w:sz w:val="22"/>
                    <w:szCs w:val="22"/>
                  </w:rPr>
                  <w:t xml:space="preserve"> Sutarties sudarymas</w:t>
                </w:r>
                <w:r w:rsidR="000C3D70" w:rsidRPr="003863B6">
                  <w:rPr>
                    <w:rFonts w:ascii="Arial" w:hAnsi="Arial" w:cs="Arial"/>
                    <w:noProof/>
                    <w:sz w:val="22"/>
                    <w:szCs w:val="22"/>
                  </w:rPr>
                  <w:tab/>
                </w:r>
              </w:hyperlink>
              <w:r w:rsidR="00433F93" w:rsidRPr="003863B6">
                <w:rPr>
                  <w:rFonts w:ascii="Arial" w:hAnsi="Arial" w:cs="Arial"/>
                  <w:sz w:val="22"/>
                  <w:szCs w:val="22"/>
                </w:rPr>
                <w:t>5</w:t>
              </w:r>
            </w:p>
            <w:p w14:paraId="0FC28136" w14:textId="626B74D9" w:rsidR="2EC07C42" w:rsidRPr="003863B6" w:rsidRDefault="2EC07C42" w:rsidP="00DA2DB2">
              <w:pPr>
                <w:pStyle w:val="Turinys1"/>
                <w:tabs>
                  <w:tab w:val="right" w:leader="dot" w:pos="10455"/>
                </w:tabs>
                <w:rPr>
                  <w:rStyle w:val="Hipersaitas"/>
                  <w:rFonts w:ascii="Arial" w:hAnsi="Arial" w:cs="Arial"/>
                  <w:noProof/>
                  <w:sz w:val="22"/>
                  <w:szCs w:val="22"/>
                </w:rPr>
              </w:pPr>
              <w:hyperlink w:anchor="_Toc1718027216">
                <w:r w:rsidRPr="003863B6">
                  <w:rPr>
                    <w:rStyle w:val="Hipersaitas"/>
                    <w:rFonts w:ascii="Arial" w:hAnsi="Arial" w:cs="Arial"/>
                    <w:noProof/>
                    <w:sz w:val="22"/>
                    <w:szCs w:val="22"/>
                  </w:rPr>
                  <w:t>XI SKYRIUS</w:t>
                </w:r>
                <w:r w:rsidR="00DA2DB2" w:rsidRPr="003863B6">
                  <w:rPr>
                    <w:rStyle w:val="Hipersaitas"/>
                    <w:rFonts w:ascii="Arial" w:hAnsi="Arial" w:cs="Arial"/>
                    <w:noProof/>
                    <w:sz w:val="22"/>
                    <w:szCs w:val="22"/>
                  </w:rPr>
                  <w:t xml:space="preserve"> Kitos sąlygos</w:t>
                </w:r>
                <w:r w:rsidR="003C4591" w:rsidRPr="003863B6">
                  <w:rPr>
                    <w:rFonts w:ascii="Arial" w:hAnsi="Arial" w:cs="Arial"/>
                    <w:noProof/>
                    <w:sz w:val="22"/>
                    <w:szCs w:val="22"/>
                  </w:rPr>
                  <w:tab/>
                </w:r>
              </w:hyperlink>
              <w:r w:rsidR="00433F93" w:rsidRPr="003863B6">
                <w:rPr>
                  <w:rFonts w:ascii="Arial" w:hAnsi="Arial" w:cs="Arial"/>
                  <w:sz w:val="22"/>
                  <w:szCs w:val="22"/>
                </w:rPr>
                <w:t>5</w:t>
              </w:r>
            </w:p>
            <w:p w14:paraId="45951E8F" w14:textId="29B18C33" w:rsidR="2EC07C42" w:rsidRPr="003863B6" w:rsidRDefault="2EC07C42" w:rsidP="2EC07C42">
              <w:pPr>
                <w:pStyle w:val="Turinys1"/>
                <w:tabs>
                  <w:tab w:val="right" w:leader="dot" w:pos="10455"/>
                </w:tabs>
                <w:rPr>
                  <w:rStyle w:val="Hipersaitas"/>
                  <w:rFonts w:ascii="Arial" w:hAnsi="Arial" w:cs="Arial"/>
                  <w:noProof/>
                  <w:sz w:val="22"/>
                  <w:szCs w:val="22"/>
                </w:rPr>
              </w:pPr>
              <w:hyperlink w:anchor="_Toc87167893">
                <w:r w:rsidRPr="003863B6">
                  <w:rPr>
                    <w:rStyle w:val="Hipersaitas"/>
                    <w:rFonts w:ascii="Arial" w:hAnsi="Arial" w:cs="Arial"/>
                    <w:noProof/>
                    <w:sz w:val="22"/>
                    <w:szCs w:val="22"/>
                  </w:rPr>
                  <w:t>Pirkimo sąlygų 1 priedas „Terminai“</w:t>
                </w:r>
                <w:r w:rsidRPr="003863B6">
                  <w:rPr>
                    <w:rFonts w:ascii="Arial" w:hAnsi="Arial" w:cs="Arial"/>
                    <w:noProof/>
                    <w:sz w:val="22"/>
                    <w:szCs w:val="22"/>
                  </w:rPr>
                  <w:tab/>
                </w:r>
              </w:hyperlink>
              <w:r w:rsidR="002F73E3">
                <w:rPr>
                  <w:rFonts w:ascii="Arial" w:hAnsi="Arial" w:cs="Arial"/>
                  <w:sz w:val="22"/>
                  <w:szCs w:val="22"/>
                </w:rPr>
                <w:t>4</w:t>
              </w:r>
            </w:p>
            <w:p w14:paraId="1B98CAA0" w14:textId="3BFBD3C2"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4922420">
                <w:r w:rsidRPr="003863B6">
                  <w:rPr>
                    <w:rStyle w:val="Hipersaitas"/>
                    <w:rFonts w:ascii="Arial" w:hAnsi="Arial" w:cs="Arial"/>
                    <w:noProof/>
                    <w:sz w:val="22"/>
                    <w:szCs w:val="22"/>
                  </w:rPr>
                  <w:t>Pirkimo sąlygų 2 priedas „Techninė specifikacija“</w:t>
                </w:r>
                <w:r w:rsidRPr="003863B6">
                  <w:rPr>
                    <w:rFonts w:ascii="Arial" w:hAnsi="Arial" w:cs="Arial"/>
                    <w:noProof/>
                    <w:sz w:val="22"/>
                    <w:szCs w:val="22"/>
                  </w:rPr>
                  <w:tab/>
                </w:r>
              </w:hyperlink>
              <w:r w:rsidR="002F73E3">
                <w:rPr>
                  <w:rFonts w:ascii="Arial" w:hAnsi="Arial" w:cs="Arial"/>
                  <w:sz w:val="22"/>
                  <w:szCs w:val="22"/>
                </w:rPr>
                <w:t>7</w:t>
              </w:r>
            </w:p>
            <w:p w14:paraId="4E5651CF" w14:textId="23821499"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660681068">
                <w:r w:rsidRPr="003863B6">
                  <w:rPr>
                    <w:rStyle w:val="Hipersaitas"/>
                    <w:rFonts w:ascii="Arial" w:hAnsi="Arial" w:cs="Arial"/>
                    <w:noProof/>
                    <w:sz w:val="22"/>
                    <w:szCs w:val="22"/>
                  </w:rPr>
                  <w:t>Pirkimo sąlygų 3 priedas „Tiekėjų pašalinimo pagrindai“</w:t>
                </w:r>
                <w:r w:rsidRPr="003863B6">
                  <w:rPr>
                    <w:rFonts w:ascii="Arial" w:hAnsi="Arial" w:cs="Arial"/>
                    <w:noProof/>
                    <w:sz w:val="22"/>
                    <w:szCs w:val="22"/>
                  </w:rPr>
                  <w:tab/>
                </w:r>
              </w:hyperlink>
              <w:r w:rsidR="002F73E3">
                <w:rPr>
                  <w:rFonts w:ascii="Arial" w:hAnsi="Arial" w:cs="Arial"/>
                  <w:sz w:val="22"/>
                  <w:szCs w:val="22"/>
                </w:rPr>
                <w:t>8</w:t>
              </w:r>
            </w:p>
            <w:p w14:paraId="71219DFB" w14:textId="1B278FF2"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003083802">
                <w:r w:rsidRPr="003863B6">
                  <w:rPr>
                    <w:rStyle w:val="Hipersaitas"/>
                    <w:rFonts w:ascii="Arial" w:hAnsi="Arial" w:cs="Arial"/>
                    <w:noProof/>
                    <w:sz w:val="22"/>
                    <w:szCs w:val="22"/>
                  </w:rPr>
                  <w:t>Pirkimo sąlygų 4 priedas „Tiekėjų kvalifikacijos reikalavimai ir reikalaujami kokybės bei aplinkos apsaugos vadybos sistemų standartai“</w:t>
                </w:r>
                <w:r w:rsidRPr="003863B6">
                  <w:rPr>
                    <w:rFonts w:ascii="Arial" w:hAnsi="Arial" w:cs="Arial"/>
                    <w:noProof/>
                    <w:sz w:val="22"/>
                    <w:szCs w:val="22"/>
                  </w:rPr>
                  <w:tab/>
                </w:r>
              </w:hyperlink>
              <w:r w:rsidR="003863B6" w:rsidRPr="003863B6">
                <w:rPr>
                  <w:rFonts w:ascii="Arial" w:hAnsi="Arial" w:cs="Arial"/>
                  <w:sz w:val="22"/>
                  <w:szCs w:val="22"/>
                </w:rPr>
                <w:t>1</w:t>
              </w:r>
              <w:r w:rsidR="002F73E3">
                <w:rPr>
                  <w:rFonts w:ascii="Arial" w:hAnsi="Arial" w:cs="Arial"/>
                  <w:sz w:val="22"/>
                  <w:szCs w:val="22"/>
                </w:rPr>
                <w:t>8</w:t>
              </w:r>
            </w:p>
            <w:p w14:paraId="5325A67D" w14:textId="2C201026" w:rsidR="2EC07C42" w:rsidRPr="003863B6" w:rsidRDefault="2EC07C42" w:rsidP="2EC07C42">
              <w:pPr>
                <w:pStyle w:val="Turinys2"/>
                <w:tabs>
                  <w:tab w:val="right" w:leader="dot" w:pos="10455"/>
                </w:tabs>
                <w:rPr>
                  <w:rStyle w:val="Hipersaitas"/>
                  <w:rFonts w:ascii="Arial" w:hAnsi="Arial" w:cs="Arial"/>
                  <w:noProof/>
                  <w:sz w:val="22"/>
                  <w:szCs w:val="22"/>
                </w:rPr>
              </w:pPr>
              <w:hyperlink w:anchor="_Toc219023480">
                <w:r w:rsidRPr="003863B6">
                  <w:rPr>
                    <w:rStyle w:val="Hipersaitas"/>
                    <w:rFonts w:ascii="Arial" w:hAnsi="Arial" w:cs="Arial"/>
                    <w:noProof/>
                    <w:sz w:val="22"/>
                    <w:szCs w:val="22"/>
                  </w:rPr>
                  <w:t>Pirkimo sąlygų 5 priedas „EBVPD“ (XML formatu)</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3</w:t>
              </w:r>
            </w:p>
            <w:p w14:paraId="777F5167" w14:textId="715B67CD"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951994941">
                <w:r w:rsidRPr="003863B6">
                  <w:rPr>
                    <w:rStyle w:val="Hipersaitas"/>
                    <w:rFonts w:ascii="Arial" w:hAnsi="Arial" w:cs="Arial"/>
                    <w:noProof/>
                    <w:sz w:val="22"/>
                    <w:szCs w:val="22"/>
                  </w:rPr>
                  <w:t>Pirkimo sąlygų 6 priedas „Pasiūlymo forma“</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4</w:t>
              </w:r>
            </w:p>
            <w:p w14:paraId="73EF1A08" w14:textId="4BD6F937" w:rsidR="2EC07C42" w:rsidRPr="003863B6" w:rsidRDefault="2EC07C42" w:rsidP="2EC07C42">
              <w:pPr>
                <w:pStyle w:val="Turinys2"/>
                <w:tabs>
                  <w:tab w:val="right" w:leader="dot" w:pos="10455"/>
                </w:tabs>
                <w:rPr>
                  <w:rStyle w:val="Hipersaitas"/>
                  <w:rFonts w:ascii="Arial" w:hAnsi="Arial" w:cs="Arial"/>
                  <w:noProof/>
                  <w:sz w:val="22"/>
                  <w:szCs w:val="22"/>
                </w:rPr>
              </w:pPr>
              <w:hyperlink w:anchor="_Toc823329191">
                <w:r w:rsidRPr="003863B6">
                  <w:rPr>
                    <w:rStyle w:val="Hipersaitas"/>
                    <w:rFonts w:ascii="Arial" w:hAnsi="Arial" w:cs="Arial"/>
                    <w:noProof/>
                    <w:sz w:val="22"/>
                    <w:szCs w:val="22"/>
                  </w:rPr>
                  <w:t>Pirkimo sąlygų 7 priedas „Pasiūlymų vertinimo kriterijai ir sąlygos“</w:t>
                </w:r>
                <w:r w:rsidRPr="003863B6">
                  <w:rPr>
                    <w:rFonts w:ascii="Arial" w:hAnsi="Arial" w:cs="Arial"/>
                    <w:noProof/>
                    <w:sz w:val="22"/>
                    <w:szCs w:val="22"/>
                  </w:rPr>
                  <w:tab/>
                </w:r>
              </w:hyperlink>
              <w:r w:rsidR="003863B6" w:rsidRPr="003863B6">
                <w:rPr>
                  <w:rFonts w:ascii="Arial" w:hAnsi="Arial" w:cs="Arial"/>
                  <w:sz w:val="22"/>
                  <w:szCs w:val="22"/>
                </w:rPr>
                <w:t>2</w:t>
              </w:r>
              <w:r w:rsidR="009C3DAC">
                <w:rPr>
                  <w:rFonts w:ascii="Arial" w:hAnsi="Arial" w:cs="Arial"/>
                  <w:sz w:val="22"/>
                  <w:szCs w:val="22"/>
                </w:rPr>
                <w:t>9</w:t>
              </w:r>
            </w:p>
            <w:p w14:paraId="4026DB79" w14:textId="79385435" w:rsidR="2EC07C42" w:rsidRPr="003863B6" w:rsidRDefault="2EC07C42" w:rsidP="2EC07C42">
              <w:pPr>
                <w:pStyle w:val="Turinys2"/>
                <w:tabs>
                  <w:tab w:val="right" w:leader="dot" w:pos="10455"/>
                </w:tabs>
                <w:rPr>
                  <w:rStyle w:val="Hipersaitas"/>
                  <w:rFonts w:ascii="Arial" w:hAnsi="Arial" w:cs="Arial"/>
                  <w:noProof/>
                  <w:sz w:val="22"/>
                  <w:szCs w:val="22"/>
                </w:rPr>
              </w:pPr>
              <w:hyperlink w:anchor="_Toc1447101165">
                <w:r w:rsidRPr="003863B6">
                  <w:rPr>
                    <w:rStyle w:val="Hipersaitas"/>
                    <w:rFonts w:ascii="Arial" w:hAnsi="Arial" w:cs="Arial"/>
                    <w:noProof/>
                    <w:sz w:val="22"/>
                    <w:szCs w:val="22"/>
                  </w:rPr>
                  <w:t>Pirkimo sąlygų 8 priedas „Sutarties projektas“</w:t>
                </w:r>
                <w:r w:rsidRPr="003863B6">
                  <w:rPr>
                    <w:rFonts w:ascii="Arial" w:hAnsi="Arial" w:cs="Arial"/>
                    <w:noProof/>
                    <w:sz w:val="22"/>
                    <w:szCs w:val="22"/>
                  </w:rPr>
                  <w:tab/>
                </w:r>
                <w:r w:rsidR="003863B6" w:rsidRPr="003863B6">
                  <w:rPr>
                    <w:rFonts w:ascii="Arial" w:hAnsi="Arial" w:cs="Arial"/>
                    <w:noProof/>
                    <w:sz w:val="22"/>
                    <w:szCs w:val="22"/>
                  </w:rPr>
                  <w:t>30</w:t>
                </w:r>
              </w:hyperlink>
            </w:p>
            <w:p w14:paraId="0DDC40AE" w14:textId="1F3873AD" w:rsidR="001C24BC" w:rsidRPr="00EA254D" w:rsidRDefault="2EC07C42" w:rsidP="00E56819">
              <w:pPr>
                <w:pStyle w:val="Turinys2"/>
                <w:tabs>
                  <w:tab w:val="right" w:leader="dot" w:pos="10455"/>
                </w:tabs>
                <w:rPr>
                  <w:rFonts w:ascii="Arial" w:hAnsi="Arial" w:cs="Arial"/>
                  <w:sz w:val="22"/>
                  <w:szCs w:val="22"/>
                </w:rPr>
              </w:pPr>
              <w:r w:rsidRPr="003863B6">
                <w:rPr>
                  <w:rFonts w:ascii="Arial" w:hAnsi="Arial" w:cs="Arial"/>
                  <w:sz w:val="22"/>
                  <w:szCs w:val="22"/>
                </w:rPr>
                <w:fldChar w:fldCharType="end"/>
              </w:r>
            </w:p>
          </w:sdtContent>
        </w:sdt>
        <w:p w14:paraId="73CCB438" w14:textId="3C1C22F8" w:rsidR="005F13F0" w:rsidRPr="00EA254D" w:rsidRDefault="006C5174" w:rsidP="2EC07C42">
          <w:pPr>
            <w:rPr>
              <w:rFonts w:ascii="Arial" w:hAnsi="Arial" w:cs="Arial"/>
              <w:sz w:val="22"/>
              <w:szCs w:val="22"/>
            </w:rPr>
          </w:pPr>
          <w:r w:rsidRPr="00EA254D">
            <w:rPr>
              <w:rFonts w:ascii="Arial" w:hAnsi="Arial" w:cs="Arial"/>
              <w:sz w:val="22"/>
              <w:szCs w:val="22"/>
            </w:rPr>
            <w:br w:type="page"/>
          </w:r>
        </w:p>
        <w:p w14:paraId="205205CE" w14:textId="2A8A6873" w:rsidR="00F10CC1" w:rsidRPr="00EA254D" w:rsidRDefault="2BF76F7A" w:rsidP="2EC07C42">
          <w:pPr>
            <w:pStyle w:val="Antrat1"/>
            <w:spacing w:before="0" w:after="0" w:line="0" w:lineRule="atLeast"/>
            <w:contextualSpacing/>
            <w:jc w:val="center"/>
            <w:rPr>
              <w:rFonts w:ascii="Arial" w:hAnsi="Arial" w:cs="Arial"/>
              <w:b/>
              <w:bCs/>
              <w:sz w:val="22"/>
              <w:szCs w:val="22"/>
            </w:rPr>
          </w:pPr>
          <w:bookmarkStart w:id="1" w:name="_Toc106849868"/>
          <w:bookmarkStart w:id="2" w:name="_Toc335201954"/>
          <w:bookmarkStart w:id="3" w:name="_Toc147739116"/>
          <w:r w:rsidRPr="00EA254D">
            <w:rPr>
              <w:rFonts w:ascii="Arial" w:hAnsi="Arial" w:cs="Arial"/>
              <w:b/>
              <w:bCs/>
              <w:sz w:val="22"/>
              <w:szCs w:val="22"/>
            </w:rPr>
            <w:lastRenderedPageBreak/>
            <w:t>I SKYRIUS</w:t>
          </w:r>
          <w:bookmarkEnd w:id="1"/>
        </w:p>
        <w:p w14:paraId="7DBFF88B" w14:textId="01CE0133" w:rsidR="002415C7" w:rsidRPr="00EA254D" w:rsidRDefault="2BF76F7A" w:rsidP="2EC07C42">
          <w:pPr>
            <w:pStyle w:val="Antrat1"/>
            <w:spacing w:before="0" w:after="0" w:line="0" w:lineRule="atLeast"/>
            <w:contextualSpacing/>
            <w:jc w:val="center"/>
            <w:rPr>
              <w:rFonts w:ascii="Arial" w:hAnsi="Arial" w:cs="Arial"/>
              <w:b/>
              <w:bCs/>
              <w:sz w:val="22"/>
              <w:szCs w:val="22"/>
            </w:rPr>
          </w:pPr>
          <w:bookmarkStart w:id="4" w:name="_Toc763097508"/>
          <w:r w:rsidRPr="00EA254D">
            <w:rPr>
              <w:rFonts w:ascii="Arial" w:hAnsi="Arial" w:cs="Arial"/>
              <w:b/>
              <w:bCs/>
              <w:sz w:val="22"/>
              <w:szCs w:val="22"/>
            </w:rPr>
            <w:t>BENDRA INFORMACIJA</w:t>
          </w:r>
          <w:bookmarkEnd w:id="4"/>
        </w:p>
        <w:p w14:paraId="0858F3AD" w14:textId="19158C44" w:rsidR="000A6D24" w:rsidRPr="004D3B96" w:rsidRDefault="008D02F1" w:rsidP="000A6D24">
          <w:pPr>
            <w:pStyle w:val="Sraopastraipa"/>
            <w:numPr>
              <w:ilvl w:val="1"/>
              <w:numId w:val="1"/>
            </w:numPr>
            <w:tabs>
              <w:tab w:val="left" w:pos="993"/>
            </w:tabs>
            <w:spacing w:after="0" w:line="20" w:lineRule="atLeast"/>
            <w:ind w:left="0" w:firstLine="567"/>
            <w:jc w:val="both"/>
            <w:rPr>
              <w:rFonts w:ascii="Arial" w:hAnsi="Arial" w:cs="Arial"/>
              <w:sz w:val="22"/>
              <w:szCs w:val="22"/>
            </w:rPr>
          </w:pPr>
          <w:r w:rsidRPr="00EA254D">
            <w:rPr>
              <w:rFonts w:ascii="Arial" w:hAnsi="Arial" w:cs="Arial"/>
              <w:sz w:val="22"/>
              <w:szCs w:val="22"/>
            </w:rPr>
            <w:t xml:space="preserve"> </w:t>
          </w:r>
          <w:r w:rsidR="000A6D24" w:rsidRPr="00A00919">
            <w:rPr>
              <w:rFonts w:ascii="Arial" w:hAnsi="Arial" w:cs="Arial"/>
              <w:sz w:val="22"/>
              <w:szCs w:val="22"/>
            </w:rPr>
            <w:t xml:space="preserve">Centrinės perkančiosios organizacijos funkcijas vykdanti Klaipėdos rajono savivaldybės administracija (kodas 188773688), Klaipėdos g. 2, LT-96130 Gargždai, tel. (0-46) 211116, (toliau – Perkančioji organizacija) atlieka </w:t>
          </w:r>
          <w:r w:rsidR="00BA4D01">
            <w:rPr>
              <w:rFonts w:ascii="Arial" w:hAnsi="Arial" w:cs="Arial"/>
              <w:sz w:val="22"/>
              <w:szCs w:val="22"/>
            </w:rPr>
            <w:t>Priekulės socialinių paslaugų centro</w:t>
          </w:r>
          <w:r w:rsidR="000A6D24" w:rsidRPr="00A00919">
            <w:rPr>
              <w:rFonts w:ascii="Arial" w:hAnsi="Arial" w:cs="Arial"/>
              <w:sz w:val="22"/>
              <w:szCs w:val="22"/>
            </w:rPr>
            <w:t xml:space="preserve"> pavedimu viešojo pirkimo „P-2026/1</w:t>
          </w:r>
          <w:r w:rsidR="0097506B">
            <w:rPr>
              <w:rFonts w:ascii="Arial" w:hAnsi="Arial" w:cs="Arial"/>
              <w:sz w:val="22"/>
              <w:szCs w:val="22"/>
            </w:rPr>
            <w:t>4865</w:t>
          </w:r>
          <w:r w:rsidR="000A6D24" w:rsidRPr="00A00919">
            <w:rPr>
              <w:rFonts w:ascii="Arial" w:hAnsi="Arial" w:cs="Arial"/>
              <w:sz w:val="22"/>
              <w:szCs w:val="22"/>
            </w:rPr>
            <w:t xml:space="preserve">, </w:t>
          </w:r>
          <w:r w:rsidR="0097506B">
            <w:rPr>
              <w:rFonts w:ascii="Arial" w:hAnsi="Arial" w:cs="Arial"/>
              <w:sz w:val="22"/>
              <w:szCs w:val="22"/>
            </w:rPr>
            <w:t>Pagaminto valgio tiekimas</w:t>
          </w:r>
          <w:r w:rsidR="000A6D24" w:rsidRPr="00A00919">
            <w:rPr>
              <w:rFonts w:ascii="Arial" w:hAnsi="Arial" w:cs="Arial"/>
              <w:sz w:val="22"/>
              <w:szCs w:val="22"/>
            </w:rPr>
            <w:t xml:space="preserve">,“ (toliau – pirkimas) </w:t>
          </w:r>
          <w:r w:rsidR="000A6D24" w:rsidRPr="004D3B96">
            <w:rPr>
              <w:rFonts w:ascii="Arial" w:hAnsi="Arial" w:cs="Arial"/>
              <w:sz w:val="22"/>
              <w:szCs w:val="22"/>
            </w:rPr>
            <w:t>procedūras</w:t>
          </w:r>
          <w:r w:rsidR="000A6D24" w:rsidRPr="004D3B96">
            <w:rPr>
              <w:rFonts w:ascii="Arial" w:eastAsia="Calibri" w:hAnsi="Arial" w:cs="Arial"/>
              <w:sz w:val="22"/>
              <w:szCs w:val="22"/>
            </w:rPr>
            <w:t>.</w:t>
          </w:r>
        </w:p>
        <w:p w14:paraId="3C5E47E2" w14:textId="20E9007C" w:rsidR="001F1E09" w:rsidRPr="00EA254D" w:rsidRDefault="000A6D24" w:rsidP="000A6D24">
          <w:pPr>
            <w:pStyle w:val="Sraopastraipa"/>
            <w:numPr>
              <w:ilvl w:val="1"/>
              <w:numId w:val="1"/>
            </w:numPr>
            <w:tabs>
              <w:tab w:val="left" w:pos="993"/>
            </w:tabs>
            <w:spacing w:after="0" w:line="20" w:lineRule="atLeast"/>
            <w:ind w:left="0" w:firstLine="567"/>
            <w:jc w:val="both"/>
            <w:rPr>
              <w:rFonts w:ascii="Arial" w:eastAsia="Calibri" w:hAnsi="Arial" w:cs="Arial"/>
              <w:sz w:val="22"/>
              <w:szCs w:val="22"/>
            </w:rPr>
          </w:pPr>
          <w:r w:rsidRPr="004D3B96">
            <w:rPr>
              <w:rFonts w:ascii="Arial" w:eastAsia="Calibri" w:hAnsi="Arial" w:cs="Arial"/>
              <w:sz w:val="22"/>
              <w:szCs w:val="22"/>
            </w:rPr>
            <w:t xml:space="preserve"> </w:t>
          </w:r>
          <w:r w:rsidRPr="004D3B96">
            <w:rPr>
              <w:rFonts w:ascii="Arial" w:hAnsi="Arial" w:cs="Arial"/>
              <w:sz w:val="22"/>
              <w:szCs w:val="22"/>
            </w:rPr>
            <w:t>Sutartį pasirašys</w:t>
          </w:r>
          <w:r w:rsidR="00D57689" w:rsidRPr="00D57689">
            <w:rPr>
              <w:rFonts w:ascii="Arial" w:hAnsi="Arial" w:cs="Arial"/>
              <w:sz w:val="22"/>
              <w:szCs w:val="22"/>
            </w:rPr>
            <w:t xml:space="preserve"> </w:t>
          </w:r>
          <w:r w:rsidR="00D57689">
            <w:rPr>
              <w:rFonts w:ascii="Arial" w:hAnsi="Arial" w:cs="Arial"/>
              <w:sz w:val="22"/>
              <w:szCs w:val="22"/>
            </w:rPr>
            <w:t>Priekulės socialinių paslaugų centras</w:t>
          </w:r>
          <w:r w:rsidRPr="004D3B96">
            <w:rPr>
              <w:rFonts w:ascii="Arial" w:hAnsi="Arial" w:cs="Arial"/>
              <w:sz w:val="22"/>
              <w:szCs w:val="22"/>
            </w:rPr>
            <w:t>. Kai pirkimą atlieka įgaliotoji ar centrinė perkančioji organizacija, ji atlieka pirkimo dokumentuose nurodytus perkančiajai organizacijai priskirtinus veiksmus, išskyrus pirkimo sutarties sudarymą</w:t>
          </w:r>
          <w:r w:rsidR="001F1E09" w:rsidRPr="00EA254D">
            <w:rPr>
              <w:rFonts w:ascii="Arial" w:eastAsia="Calibri" w:hAnsi="Arial" w:cs="Arial"/>
              <w:sz w:val="22"/>
              <w:szCs w:val="22"/>
            </w:rPr>
            <w:t>.</w:t>
          </w:r>
        </w:p>
        <w:p w14:paraId="2239DD1B" w14:textId="13B36DD8" w:rsidR="002F5F8E" w:rsidRPr="00EA254D"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EA254D">
            <w:rPr>
              <w:rFonts w:ascii="Arial" w:hAnsi="Arial" w:cs="Arial"/>
              <w:sz w:val="22"/>
              <w:szCs w:val="22"/>
            </w:rPr>
            <w:t xml:space="preserve">1.3. </w:t>
          </w:r>
          <w:r w:rsidR="008D02F1" w:rsidRPr="00EA254D">
            <w:rPr>
              <w:rFonts w:ascii="Arial" w:hAnsi="Arial" w:cs="Arial"/>
              <w:color w:val="000000" w:themeColor="text1"/>
              <w:sz w:val="22"/>
              <w:szCs w:val="22"/>
            </w:rPr>
            <w:t>Pirkimas neatliekamas naudojantis nacionalinės centrinės perkančiosios organizacijos centralizuotų pirkimų katalogu (toliau – CPO LT), nes: CPO LT centralizuotų pirkimų katalog</w:t>
          </w:r>
          <w:r w:rsidR="008B22BE">
            <w:rPr>
              <w:rFonts w:ascii="Arial" w:hAnsi="Arial" w:cs="Arial"/>
              <w:color w:val="000000" w:themeColor="text1"/>
              <w:sz w:val="22"/>
              <w:szCs w:val="22"/>
            </w:rPr>
            <w:t xml:space="preserve">e siūlomų </w:t>
          </w:r>
          <w:r w:rsidR="00AB4762">
            <w:rPr>
              <w:rFonts w:ascii="Arial" w:hAnsi="Arial" w:cs="Arial"/>
              <w:color w:val="000000" w:themeColor="text1"/>
              <w:sz w:val="22"/>
              <w:szCs w:val="22"/>
            </w:rPr>
            <w:t xml:space="preserve">įsigyti paslaugų techninė specifikacija neatitinka </w:t>
          </w:r>
          <w:r w:rsidR="00501FFD">
            <w:rPr>
              <w:rFonts w:ascii="Arial" w:hAnsi="Arial" w:cs="Arial"/>
              <w:color w:val="000000" w:themeColor="text1"/>
              <w:sz w:val="22"/>
              <w:szCs w:val="22"/>
            </w:rPr>
            <w:t xml:space="preserve">perkančiosios organizacijos </w:t>
          </w:r>
          <w:r w:rsidR="00A02BA6">
            <w:rPr>
              <w:rFonts w:ascii="Arial" w:hAnsi="Arial" w:cs="Arial"/>
              <w:color w:val="000000" w:themeColor="text1"/>
              <w:sz w:val="22"/>
              <w:szCs w:val="22"/>
            </w:rPr>
            <w:t>keliamų reikalavimų pirkimo objektui</w:t>
          </w:r>
          <w:r w:rsidR="008D02F1" w:rsidRPr="00EA254D">
            <w:rPr>
              <w:rFonts w:ascii="Arial" w:hAnsi="Arial" w:cs="Arial"/>
              <w:color w:val="000000" w:themeColor="text1"/>
              <w:sz w:val="22"/>
              <w:szCs w:val="22"/>
            </w:rPr>
            <w:t>.</w:t>
          </w:r>
        </w:p>
        <w:p w14:paraId="62DF64D0" w14:textId="6033D00F" w:rsidR="00AA23FB" w:rsidRPr="00EA254D" w:rsidRDefault="002F5F8E" w:rsidP="009B5D5B">
          <w:pPr>
            <w:spacing w:after="0" w:line="240" w:lineRule="auto"/>
            <w:ind w:firstLine="567"/>
            <w:rPr>
              <w:rFonts w:ascii="Arial" w:hAnsi="Arial" w:cs="Arial"/>
              <w:sz w:val="22"/>
              <w:szCs w:val="22"/>
            </w:rPr>
          </w:pPr>
          <w:r w:rsidRPr="00EA254D">
            <w:rPr>
              <w:rFonts w:ascii="Arial" w:hAnsi="Arial" w:cs="Arial"/>
              <w:sz w:val="22"/>
              <w:szCs w:val="22"/>
            </w:rPr>
            <w:t xml:space="preserve">1.4. </w:t>
          </w:r>
          <w:r w:rsidR="00AA23FB" w:rsidRPr="00EA254D">
            <w:rPr>
              <w:rFonts w:ascii="Arial" w:hAnsi="Arial" w:cs="Arial"/>
              <w:sz w:val="22"/>
              <w:szCs w:val="22"/>
            </w:rPr>
            <w:t xml:space="preserve"> </w:t>
          </w:r>
          <w:r w:rsidR="00AA23FB" w:rsidRPr="00EA254D">
            <w:rPr>
              <w:rFonts w:ascii="Arial" w:eastAsia="Times New Roman" w:hAnsi="Arial" w:cs="Arial"/>
              <w:sz w:val="22"/>
              <w:szCs w:val="22"/>
            </w:rPr>
            <w:t>Perkančioji organizacija nerezervuoja teisės dalyvauti pirkime.</w:t>
          </w:r>
        </w:p>
        <w:p w14:paraId="573233DF" w14:textId="2BA71295" w:rsidR="00E32C8E" w:rsidRPr="00EA254D" w:rsidRDefault="00C447D2" w:rsidP="009B5D5B">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1.</w:t>
          </w:r>
          <w:r w:rsidR="00095A99" w:rsidRPr="00EA254D">
            <w:rPr>
              <w:rFonts w:ascii="Arial" w:hAnsi="Arial" w:cs="Arial"/>
              <w:sz w:val="22"/>
              <w:szCs w:val="22"/>
            </w:rPr>
            <w:t>5</w:t>
          </w:r>
          <w:r w:rsidRPr="00EA254D">
            <w:rPr>
              <w:rFonts w:ascii="Arial" w:hAnsi="Arial" w:cs="Arial"/>
              <w:sz w:val="22"/>
              <w:szCs w:val="22"/>
            </w:rPr>
            <w:t xml:space="preserve">. </w:t>
          </w:r>
          <w:r w:rsidR="005B0F17" w:rsidRPr="00EA254D">
            <w:rPr>
              <w:rFonts w:ascii="Arial" w:hAnsi="Arial" w:cs="Arial"/>
              <w:sz w:val="22"/>
              <w:szCs w:val="22"/>
            </w:rPr>
            <w:t xml:space="preserve"> </w:t>
          </w:r>
          <w:r w:rsidR="00E32C8E" w:rsidRPr="00EA254D">
            <w:rPr>
              <w:rFonts w:ascii="Arial" w:hAnsi="Arial" w:cs="Arial"/>
              <w:sz w:val="22"/>
              <w:szCs w:val="22"/>
            </w:rPr>
            <w:t xml:space="preserve">Stebėtojai dalyvauti </w:t>
          </w:r>
          <w:r w:rsidR="008A3C98" w:rsidRPr="00EA254D">
            <w:rPr>
              <w:rFonts w:ascii="Arial" w:hAnsi="Arial" w:cs="Arial"/>
              <w:sz w:val="22"/>
              <w:szCs w:val="22"/>
            </w:rPr>
            <w:t>K</w:t>
          </w:r>
          <w:r w:rsidR="00E32C8E" w:rsidRPr="00EA254D">
            <w:rPr>
              <w:rFonts w:ascii="Arial" w:hAnsi="Arial" w:cs="Arial"/>
              <w:sz w:val="22"/>
              <w:szCs w:val="22"/>
            </w:rPr>
            <w:t>omisijos posėdžiuose nėra kviečiami.</w:t>
          </w:r>
        </w:p>
        <w:p w14:paraId="39603E6D" w14:textId="50BC2D86" w:rsidR="005E62F0" w:rsidRPr="00EA254D" w:rsidRDefault="00476F2D" w:rsidP="008D02F1">
          <w:pPr>
            <w:pStyle w:val="Sraopastraipa"/>
            <w:numPr>
              <w:ilvl w:val="1"/>
              <w:numId w:val="7"/>
            </w:numPr>
            <w:tabs>
              <w:tab w:val="left" w:pos="1134"/>
            </w:tabs>
            <w:spacing w:line="240" w:lineRule="auto"/>
            <w:ind w:left="0" w:firstLine="567"/>
            <w:jc w:val="both"/>
            <w:rPr>
              <w:rFonts w:ascii="Arial" w:hAnsi="Arial" w:cs="Arial"/>
              <w:color w:val="70AD47" w:themeColor="accent6"/>
              <w:sz w:val="22"/>
              <w:szCs w:val="22"/>
            </w:rPr>
          </w:pPr>
          <w:r w:rsidRPr="00CD5A0B">
            <w:rPr>
              <w:rFonts w:ascii="Arial" w:hAnsi="Arial" w:cs="Arial"/>
              <w:color w:val="000000" w:themeColor="text1"/>
              <w:sz w:val="22"/>
              <w:szCs w:val="22"/>
            </w:rPr>
            <w:t xml:space="preserve">Pirkimas vykdomas vadovaujantis </w:t>
          </w:r>
          <w:hyperlink r:id="rId11" w:history="1">
            <w:r w:rsidRPr="00CD5A0B">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5A0B">
            <w:rPr>
              <w:rFonts w:ascii="Arial" w:hAnsi="Arial" w:cs="Arial"/>
              <w:color w:val="000000" w:themeColor="text1"/>
              <w:sz w:val="22"/>
              <w:szCs w:val="22"/>
            </w:rPr>
            <w:t xml:space="preserve">“ nuostatomis. </w:t>
          </w:r>
          <w:r w:rsidR="00DA1F34" w:rsidRPr="003238BA">
            <w:rPr>
              <w:rFonts w:ascii="Arial" w:hAnsi="Arial" w:cs="Arial"/>
              <w:b/>
              <w:bCs/>
              <w:color w:val="000000" w:themeColor="text1"/>
            </w:rPr>
            <w:t>Pirkimas laikomas žaliuoju</w:t>
          </w:r>
          <w:r w:rsidR="00DA1F34" w:rsidRPr="003238BA">
            <w:rPr>
              <w:rFonts w:ascii="Arial" w:hAnsi="Arial" w:cs="Arial"/>
              <w:color w:val="000000" w:themeColor="text1"/>
            </w:rPr>
            <w:t xml:space="preserve">, nes perkamiems darbams taikomi Tvarkos aprašo 2 priedo </w:t>
          </w:r>
          <w:r w:rsidR="00E97644">
            <w:rPr>
              <w:rFonts w:ascii="Arial" w:hAnsi="Arial" w:cs="Arial"/>
              <w:color w:val="000000" w:themeColor="text1"/>
            </w:rPr>
            <w:t>V</w:t>
          </w:r>
          <w:r w:rsidR="00DA1F34">
            <w:rPr>
              <w:rFonts w:ascii="Arial" w:hAnsi="Arial" w:cs="Arial"/>
              <w:color w:val="000000" w:themeColor="text1"/>
            </w:rPr>
            <w:t>III</w:t>
          </w:r>
          <w:r w:rsidR="00DA1F34" w:rsidRPr="003238BA">
            <w:rPr>
              <w:rFonts w:ascii="Arial" w:hAnsi="Arial" w:cs="Arial"/>
              <w:color w:val="000000" w:themeColor="text1"/>
            </w:rPr>
            <w:t xml:space="preserve"> skyriuje </w:t>
          </w:r>
          <w:r w:rsidR="00044428">
            <w:rPr>
              <w:rFonts w:ascii="Arial" w:hAnsi="Arial" w:cs="Arial"/>
              <w:color w:val="000000" w:themeColor="text1"/>
            </w:rPr>
            <w:t xml:space="preserve">8.1. p. </w:t>
          </w:r>
          <w:r w:rsidR="00DA1F34" w:rsidRPr="003238BA">
            <w:rPr>
              <w:rFonts w:ascii="Arial" w:hAnsi="Arial" w:cs="Arial"/>
              <w:color w:val="000000" w:themeColor="text1"/>
            </w:rPr>
            <w:t xml:space="preserve">numatyti </w:t>
          </w:r>
          <w:r w:rsidR="00044428">
            <w:rPr>
              <w:rFonts w:ascii="Arial" w:hAnsi="Arial" w:cs="Arial"/>
              <w:b/>
              <w:bCs/>
              <w:color w:val="000000" w:themeColor="text1"/>
            </w:rPr>
            <w:t>Maisto produktams ir maitinimo paslaugoms</w:t>
          </w:r>
          <w:r w:rsidR="00DA1F34" w:rsidRPr="003238BA">
            <w:rPr>
              <w:rFonts w:ascii="Arial" w:hAnsi="Arial" w:cs="Arial"/>
              <w:b/>
              <w:bCs/>
              <w:color w:val="000000" w:themeColor="text1"/>
            </w:rPr>
            <w:t xml:space="preserve"> </w:t>
          </w:r>
          <w:r w:rsidR="00DA1F34" w:rsidRPr="003238BA">
            <w:rPr>
              <w:rFonts w:ascii="Arial" w:hAnsi="Arial" w:cs="Arial"/>
              <w:color w:val="000000" w:themeColor="text1"/>
            </w:rPr>
            <w:t>keliami reikalavimai</w:t>
          </w:r>
          <w:r w:rsidRPr="00CD5A0B">
            <w:rPr>
              <w:rFonts w:ascii="Arial" w:hAnsi="Arial" w:cs="Arial"/>
              <w:color w:val="000000" w:themeColor="text1"/>
              <w:sz w:val="22"/>
              <w:szCs w:val="22"/>
            </w:rPr>
            <w:t>.</w:t>
          </w:r>
          <w:r w:rsidR="0022285D">
            <w:rPr>
              <w:rFonts w:ascii="Arial" w:hAnsi="Arial" w:cs="Arial"/>
              <w:color w:val="000000" w:themeColor="text1"/>
              <w:sz w:val="22"/>
              <w:szCs w:val="22"/>
            </w:rPr>
            <w:t xml:space="preserve"> </w:t>
          </w:r>
          <w:r w:rsidR="0022285D" w:rsidRPr="00B47C21">
            <w:rPr>
              <w:rFonts w:ascii="Arial" w:hAnsi="Arial" w:cs="Arial"/>
              <w:color w:val="000000" w:themeColor="text1"/>
              <w:sz w:val="22"/>
              <w:szCs w:val="22"/>
            </w:rPr>
            <w:t xml:space="preserve">Žr. Specialiųjų pirkimo sąlygų </w:t>
          </w:r>
          <w:r w:rsidR="00D156D0">
            <w:rPr>
              <w:rFonts w:ascii="Arial" w:hAnsi="Arial" w:cs="Arial"/>
              <w:color w:val="000000" w:themeColor="text1"/>
              <w:sz w:val="22"/>
              <w:szCs w:val="22"/>
            </w:rPr>
            <w:t>8</w:t>
          </w:r>
          <w:r w:rsidR="0022285D" w:rsidRPr="00B47C21">
            <w:rPr>
              <w:rFonts w:ascii="Arial" w:hAnsi="Arial" w:cs="Arial"/>
              <w:color w:val="000000" w:themeColor="text1"/>
              <w:sz w:val="22"/>
              <w:szCs w:val="22"/>
            </w:rPr>
            <w:t xml:space="preserve"> priedą ,,Sutarties projektas“ </w:t>
          </w:r>
          <w:r w:rsidR="00586D4D">
            <w:rPr>
              <w:rFonts w:ascii="Arial" w:hAnsi="Arial" w:cs="Arial"/>
              <w:color w:val="000000" w:themeColor="text1"/>
              <w:sz w:val="22"/>
              <w:szCs w:val="22"/>
            </w:rPr>
            <w:t>XIII</w:t>
          </w:r>
          <w:r w:rsidR="0022285D" w:rsidRPr="00B47C21">
            <w:rPr>
              <w:rFonts w:ascii="Arial" w:hAnsi="Arial" w:cs="Arial"/>
              <w:color w:val="000000" w:themeColor="text1"/>
              <w:sz w:val="22"/>
              <w:szCs w:val="22"/>
            </w:rPr>
            <w:t xml:space="preserve"> skyrių</w:t>
          </w:r>
          <w:r w:rsidR="00586D4D">
            <w:rPr>
              <w:rFonts w:ascii="Arial" w:hAnsi="Arial" w:cs="Arial"/>
              <w:color w:val="000000" w:themeColor="text1"/>
              <w:sz w:val="22"/>
              <w:szCs w:val="22"/>
            </w:rPr>
            <w:t xml:space="preserve"> ir techninę specifikaciją.</w:t>
          </w:r>
        </w:p>
        <w:p w14:paraId="2413C02D" w14:textId="29F17550" w:rsidR="00E32C8E" w:rsidRPr="00EA254D" w:rsidRDefault="008D02F1">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EA254D">
            <w:rPr>
              <w:rFonts w:ascii="Arial" w:eastAsia="Arial" w:hAnsi="Arial" w:cs="Arial"/>
              <w:sz w:val="22"/>
              <w:szCs w:val="22"/>
            </w:rPr>
            <w:t xml:space="preserve"> </w:t>
          </w:r>
          <w:r w:rsidR="00E32C8E" w:rsidRPr="00EA254D">
            <w:rPr>
              <w:rFonts w:ascii="Arial" w:eastAsia="Arial" w:hAnsi="Arial" w:cs="Arial"/>
              <w:sz w:val="22"/>
              <w:szCs w:val="22"/>
            </w:rPr>
            <w:t xml:space="preserve">Išankstinis skelbimas apie </w:t>
          </w:r>
          <w:r w:rsidR="007A68AD" w:rsidRPr="00EA254D">
            <w:rPr>
              <w:rFonts w:ascii="Arial" w:eastAsia="Arial" w:hAnsi="Arial" w:cs="Arial"/>
              <w:sz w:val="22"/>
              <w:szCs w:val="22"/>
            </w:rPr>
            <w:t>p</w:t>
          </w:r>
          <w:r w:rsidR="00E32C8E" w:rsidRPr="00EA254D">
            <w:rPr>
              <w:rFonts w:ascii="Arial" w:eastAsia="Arial" w:hAnsi="Arial" w:cs="Arial"/>
              <w:sz w:val="22"/>
              <w:szCs w:val="22"/>
            </w:rPr>
            <w:t>irkimą nebuvo paskelbtas</w:t>
          </w:r>
          <w:r w:rsidR="005B0F17" w:rsidRPr="00EA254D">
            <w:rPr>
              <w:rFonts w:ascii="Arial" w:eastAsia="Arial" w:hAnsi="Arial" w:cs="Arial"/>
              <w:sz w:val="22"/>
              <w:szCs w:val="22"/>
            </w:rPr>
            <w:t>.</w:t>
          </w:r>
        </w:p>
        <w:p w14:paraId="72EF28E7" w14:textId="2F2E3EBA"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lang w:eastAsia="en-US"/>
            </w:rPr>
            <w:t xml:space="preserve"> </w:t>
          </w:r>
          <w:r w:rsidR="00015FC9" w:rsidRPr="00EA254D">
            <w:rPr>
              <w:rFonts w:ascii="Arial" w:hAnsi="Arial" w:cs="Arial"/>
              <w:sz w:val="22"/>
              <w:szCs w:val="22"/>
              <w:lang w:eastAsia="en-US"/>
            </w:rPr>
            <w:t>P</w:t>
          </w:r>
          <w:r w:rsidR="00E32C8E" w:rsidRPr="00EA254D">
            <w:rPr>
              <w:rFonts w:ascii="Arial" w:hAnsi="Arial" w:cs="Arial"/>
              <w:sz w:val="22"/>
              <w:szCs w:val="22"/>
              <w:lang w:eastAsia="en-US"/>
            </w:rPr>
            <w:t xml:space="preserve">irkime </w:t>
          </w:r>
          <w:r w:rsidR="007A68AD" w:rsidRPr="00EA254D">
            <w:rPr>
              <w:rFonts w:ascii="Arial" w:hAnsi="Arial" w:cs="Arial"/>
              <w:sz w:val="22"/>
              <w:szCs w:val="22"/>
            </w:rPr>
            <w:t>perkančioji organizacija</w:t>
          </w:r>
          <w:r w:rsidR="00E32C8E" w:rsidRPr="00EA254D">
            <w:rPr>
              <w:rFonts w:ascii="Arial" w:hAnsi="Arial" w:cs="Arial"/>
              <w:sz w:val="22"/>
              <w:szCs w:val="22"/>
              <w:lang w:eastAsia="en-US"/>
            </w:rPr>
            <w:t xml:space="preserve"> nenumato skelbti pranešimo dėl savanoriško </w:t>
          </w:r>
          <w:r w:rsidR="00E32C8E" w:rsidRPr="00EA254D">
            <w:rPr>
              <w:rFonts w:ascii="Arial" w:hAnsi="Arial" w:cs="Arial"/>
              <w:i/>
              <w:iCs/>
              <w:sz w:val="22"/>
              <w:szCs w:val="22"/>
              <w:lang w:eastAsia="en-US"/>
            </w:rPr>
            <w:t>ex ante</w:t>
          </w:r>
          <w:r w:rsidR="00E32C8E" w:rsidRPr="00EA254D">
            <w:rPr>
              <w:rFonts w:ascii="Arial" w:hAnsi="Arial" w:cs="Arial"/>
              <w:sz w:val="22"/>
              <w:szCs w:val="22"/>
              <w:lang w:eastAsia="en-US"/>
            </w:rPr>
            <w:t xml:space="preserve"> skaidrumo.</w:t>
          </w:r>
        </w:p>
        <w:p w14:paraId="278EA4A0" w14:textId="1C29360C"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rPr>
            <w:t xml:space="preserve"> </w:t>
          </w:r>
          <w:r w:rsidR="007466F8" w:rsidRPr="00EA254D">
            <w:rPr>
              <w:rFonts w:ascii="Arial" w:hAnsi="Arial" w:cs="Arial"/>
              <w:sz w:val="22"/>
              <w:szCs w:val="22"/>
            </w:rPr>
            <w:t>Pirkime neleidžia</w:t>
          </w:r>
          <w:r w:rsidR="00216820" w:rsidRPr="00EA254D">
            <w:rPr>
              <w:rFonts w:ascii="Arial" w:hAnsi="Arial" w:cs="Arial"/>
              <w:sz w:val="22"/>
              <w:szCs w:val="22"/>
            </w:rPr>
            <w:t>ma</w:t>
          </w:r>
          <w:r w:rsidR="007466F8" w:rsidRPr="00EA254D">
            <w:rPr>
              <w:rFonts w:ascii="Arial" w:hAnsi="Arial" w:cs="Arial"/>
              <w:sz w:val="22"/>
              <w:szCs w:val="22"/>
            </w:rPr>
            <w:t xml:space="preserve"> pateikti alternatyvių </w:t>
          </w:r>
          <w:r w:rsidR="00D27E76" w:rsidRPr="00EA254D">
            <w:rPr>
              <w:rFonts w:ascii="Arial" w:hAnsi="Arial" w:cs="Arial"/>
              <w:sz w:val="22"/>
              <w:szCs w:val="22"/>
            </w:rPr>
            <w:t>p</w:t>
          </w:r>
          <w:r w:rsidR="007466F8" w:rsidRPr="00EA254D">
            <w:rPr>
              <w:rFonts w:ascii="Arial" w:hAnsi="Arial" w:cs="Arial"/>
              <w:sz w:val="22"/>
              <w:szCs w:val="22"/>
            </w:rPr>
            <w:t xml:space="preserve">asiūlymų. </w:t>
          </w:r>
        </w:p>
        <w:p w14:paraId="0C002F05" w14:textId="68A15AD1" w:rsidR="00E32C8E" w:rsidRPr="00EA254D"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Arial" w:hAnsi="Arial" w:cs="Arial"/>
              <w:sz w:val="22"/>
              <w:szCs w:val="22"/>
            </w:rPr>
            <w:t xml:space="preserve">Bendrosios </w:t>
          </w:r>
          <w:r w:rsidR="007E5F55" w:rsidRPr="00EA254D">
            <w:rPr>
              <w:rFonts w:ascii="Arial" w:eastAsia="Arial" w:hAnsi="Arial" w:cs="Arial"/>
              <w:sz w:val="22"/>
              <w:szCs w:val="22"/>
            </w:rPr>
            <w:t xml:space="preserve">pirkimo </w:t>
          </w:r>
          <w:r w:rsidRPr="00EA254D">
            <w:rPr>
              <w:rFonts w:ascii="Arial" w:eastAsia="Arial" w:hAnsi="Arial" w:cs="Arial"/>
              <w:sz w:val="22"/>
              <w:szCs w:val="22"/>
            </w:rPr>
            <w:t>sąlygos yra neatskiriama ši</w:t>
          </w:r>
          <w:r w:rsidR="00C07F25" w:rsidRPr="00EA254D">
            <w:rPr>
              <w:rFonts w:ascii="Arial" w:eastAsia="Arial" w:hAnsi="Arial" w:cs="Arial"/>
              <w:sz w:val="22"/>
              <w:szCs w:val="22"/>
            </w:rPr>
            <w:t>ų</w:t>
          </w:r>
          <w:r w:rsidRPr="00EA254D">
            <w:rPr>
              <w:rFonts w:ascii="Arial" w:eastAsia="Arial" w:hAnsi="Arial" w:cs="Arial"/>
              <w:sz w:val="22"/>
              <w:szCs w:val="22"/>
            </w:rPr>
            <w:t xml:space="preserve"> </w:t>
          </w:r>
          <w:r w:rsidR="00F4541C" w:rsidRPr="00EA254D">
            <w:rPr>
              <w:rFonts w:ascii="Arial" w:eastAsia="Arial" w:hAnsi="Arial" w:cs="Arial"/>
              <w:sz w:val="22"/>
              <w:szCs w:val="22"/>
            </w:rPr>
            <w:t>p</w:t>
          </w:r>
          <w:r w:rsidRPr="00EA254D">
            <w:rPr>
              <w:rFonts w:ascii="Arial" w:eastAsia="Arial" w:hAnsi="Arial" w:cs="Arial"/>
              <w:sz w:val="22"/>
              <w:szCs w:val="22"/>
            </w:rPr>
            <w:t>irkimo sąlygų dalis.</w:t>
          </w:r>
        </w:p>
        <w:p w14:paraId="40C42CF7" w14:textId="5374E54C" w:rsidR="000811DB" w:rsidRPr="00EA254D" w:rsidRDefault="000811DB">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hAnsi="Arial" w:cs="Arial"/>
              <w:sz w:val="22"/>
              <w:szCs w:val="22"/>
              <w:u w:val="single"/>
            </w:rPr>
            <w:t>Pirkimo procedūrų klausimais konsultuoja:</w:t>
          </w:r>
          <w:r w:rsidRPr="00EA254D">
            <w:rPr>
              <w:rFonts w:ascii="Arial" w:hAnsi="Arial" w:cs="Arial"/>
              <w:sz w:val="22"/>
              <w:szCs w:val="22"/>
            </w:rPr>
            <w:t xml:space="preserve"> </w:t>
          </w:r>
          <w:r w:rsidR="007E2C46" w:rsidRPr="00EE1AA3">
            <w:rPr>
              <w:rFonts w:ascii="Arial" w:hAnsi="Arial" w:cs="Arial"/>
              <w:b/>
              <w:bCs/>
              <w:color w:val="000000" w:themeColor="text1"/>
              <w:sz w:val="22"/>
              <w:szCs w:val="22"/>
            </w:rPr>
            <w:t>Jovita Gedmintienė</w:t>
          </w:r>
          <w:r w:rsidR="008D02F1" w:rsidRPr="00EA254D">
            <w:rPr>
              <w:rFonts w:ascii="Arial" w:hAnsi="Arial" w:cs="Arial"/>
              <w:color w:val="000000" w:themeColor="text1"/>
              <w:sz w:val="22"/>
              <w:szCs w:val="22"/>
            </w:rPr>
            <w:t>, Klaipėdos rajono savivaldybės administracijos viešųjų pirkimų skyriaus vyriausioji specialistė, tel. +370</w:t>
          </w:r>
          <w:r w:rsidR="002808B4">
            <w:rPr>
              <w:rFonts w:ascii="Arial" w:hAnsi="Arial" w:cs="Arial"/>
              <w:color w:val="000000" w:themeColor="text1"/>
              <w:sz w:val="22"/>
              <w:szCs w:val="22"/>
            </w:rPr>
            <w:t> </w:t>
          </w:r>
          <w:r w:rsidR="008D02F1" w:rsidRPr="00EA254D">
            <w:rPr>
              <w:rFonts w:ascii="Arial" w:hAnsi="Arial" w:cs="Arial"/>
              <w:color w:val="000000" w:themeColor="text1"/>
              <w:sz w:val="22"/>
              <w:szCs w:val="22"/>
            </w:rPr>
            <w:t>6</w:t>
          </w:r>
          <w:r w:rsidR="002808B4">
            <w:rPr>
              <w:rFonts w:ascii="Arial" w:hAnsi="Arial" w:cs="Arial"/>
              <w:color w:val="000000" w:themeColor="text1"/>
              <w:sz w:val="22"/>
              <w:szCs w:val="22"/>
            </w:rPr>
            <w:t xml:space="preserve">29 </w:t>
          </w:r>
          <w:r w:rsidR="00C83A11">
            <w:rPr>
              <w:rFonts w:ascii="Arial" w:hAnsi="Arial" w:cs="Arial"/>
              <w:color w:val="000000" w:themeColor="text1"/>
              <w:sz w:val="22"/>
              <w:szCs w:val="22"/>
            </w:rPr>
            <w:t>91784</w:t>
          </w:r>
          <w:r w:rsidR="008D02F1" w:rsidRPr="00EA254D">
            <w:rPr>
              <w:rFonts w:ascii="Arial" w:hAnsi="Arial" w:cs="Arial"/>
              <w:color w:val="000000" w:themeColor="text1"/>
              <w:sz w:val="22"/>
              <w:szCs w:val="22"/>
            </w:rPr>
            <w:t xml:space="preserve">, el. paštas: </w:t>
          </w:r>
          <w:r w:rsidR="007E2C46">
            <w:rPr>
              <w:rFonts w:ascii="Arial" w:hAnsi="Arial" w:cs="Arial"/>
              <w:color w:val="000000" w:themeColor="text1"/>
              <w:sz w:val="22"/>
              <w:szCs w:val="22"/>
            </w:rPr>
            <w:t>jovita.gedmintiene</w:t>
          </w:r>
          <w:r w:rsidR="008D02F1" w:rsidRPr="00EA254D">
            <w:rPr>
              <w:rFonts w:ascii="Arial" w:hAnsi="Arial" w:cs="Arial"/>
              <w:color w:val="000000" w:themeColor="text1"/>
              <w:sz w:val="22"/>
              <w:szCs w:val="22"/>
            </w:rPr>
            <w:t>@klaipedos-r.lt.</w:t>
          </w:r>
          <w:r w:rsidRPr="00EA254D">
            <w:rPr>
              <w:rFonts w:ascii="Arial" w:hAnsi="Arial" w:cs="Arial"/>
              <w:sz w:val="22"/>
              <w:szCs w:val="22"/>
            </w:rPr>
            <w:t xml:space="preserve"> </w:t>
          </w:r>
        </w:p>
        <w:p w14:paraId="40FDDD17" w14:textId="50CB4C5B" w:rsidR="000811DB" w:rsidRPr="00EA254D" w:rsidRDefault="008D02F1">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Calibri" w:hAnsi="Arial" w:cs="Arial"/>
              <w:bCs/>
              <w:sz w:val="22"/>
              <w:szCs w:val="22"/>
              <w:u w:val="single"/>
            </w:rPr>
            <w:t>P</w:t>
          </w:r>
          <w:r w:rsidR="000811DB" w:rsidRPr="00EA254D">
            <w:rPr>
              <w:rFonts w:ascii="Arial" w:eastAsia="Calibri" w:hAnsi="Arial" w:cs="Arial"/>
              <w:bCs/>
              <w:sz w:val="22"/>
              <w:szCs w:val="22"/>
              <w:u w:val="single"/>
            </w:rPr>
            <w:t xml:space="preserve">irkimo objekto </w:t>
          </w:r>
          <w:r w:rsidRPr="00EA254D">
            <w:rPr>
              <w:rFonts w:ascii="Arial" w:eastAsia="Calibri" w:hAnsi="Arial" w:cs="Arial"/>
              <w:bCs/>
              <w:sz w:val="22"/>
              <w:szCs w:val="22"/>
              <w:u w:val="single"/>
            </w:rPr>
            <w:t xml:space="preserve">klausimais </w:t>
          </w:r>
          <w:r w:rsidR="000811DB" w:rsidRPr="00EA254D">
            <w:rPr>
              <w:rFonts w:ascii="Arial" w:hAnsi="Arial" w:cs="Arial"/>
              <w:sz w:val="22"/>
              <w:szCs w:val="22"/>
              <w:u w:val="single"/>
            </w:rPr>
            <w:t>konsultuoja:</w:t>
          </w:r>
          <w:r w:rsidR="00A434E5" w:rsidRPr="00EA254D">
            <w:rPr>
              <w:rFonts w:ascii="Arial" w:hAnsi="Arial" w:cs="Arial"/>
              <w:b/>
              <w:bCs/>
              <w:sz w:val="22"/>
              <w:szCs w:val="22"/>
            </w:rPr>
            <w:t xml:space="preserve"> </w:t>
          </w:r>
          <w:r w:rsidR="00E716ED">
            <w:rPr>
              <w:rFonts w:ascii="Arial" w:hAnsi="Arial" w:cs="Arial"/>
              <w:b/>
              <w:bCs/>
              <w:sz w:val="22"/>
              <w:szCs w:val="22"/>
            </w:rPr>
            <w:t>Ingrida Jasė</w:t>
          </w:r>
          <w:r w:rsidR="00A434E5" w:rsidRPr="00EA254D">
            <w:rPr>
              <w:rFonts w:ascii="Arial" w:hAnsi="Arial" w:cs="Arial"/>
              <w:sz w:val="22"/>
              <w:szCs w:val="22"/>
            </w:rPr>
            <w:t xml:space="preserve">, </w:t>
          </w:r>
          <w:r w:rsidR="00B33AF9">
            <w:rPr>
              <w:rFonts w:ascii="Arial" w:hAnsi="Arial" w:cs="Arial"/>
              <w:sz w:val="22"/>
              <w:szCs w:val="22"/>
            </w:rPr>
            <w:t xml:space="preserve">Priekulės socialinių paslaugų centro </w:t>
          </w:r>
          <w:r w:rsidR="002956BA">
            <w:rPr>
              <w:rFonts w:ascii="Arial" w:hAnsi="Arial" w:cs="Arial"/>
              <w:sz w:val="22"/>
              <w:szCs w:val="22"/>
            </w:rPr>
            <w:t>socialinė darbuotoja</w:t>
          </w:r>
          <w:r w:rsidR="00A434E5" w:rsidRPr="00EA254D">
            <w:rPr>
              <w:rFonts w:ascii="Arial" w:hAnsi="Arial" w:cs="Arial"/>
              <w:sz w:val="22"/>
              <w:szCs w:val="22"/>
            </w:rPr>
            <w:t>, tel. +370</w:t>
          </w:r>
          <w:r w:rsidR="0031455A">
            <w:rPr>
              <w:rFonts w:ascii="Arial" w:hAnsi="Arial" w:cs="Arial"/>
              <w:sz w:val="22"/>
              <w:szCs w:val="22"/>
            </w:rPr>
            <w:t> 612 17049</w:t>
          </w:r>
          <w:r w:rsidR="00A434E5" w:rsidRPr="00EA254D">
            <w:rPr>
              <w:rFonts w:ascii="Arial" w:hAnsi="Arial" w:cs="Arial"/>
              <w:sz w:val="22"/>
              <w:szCs w:val="22"/>
            </w:rPr>
            <w:t xml:space="preserve">, el. paštas </w:t>
          </w:r>
          <w:hyperlink r:id="rId12" w:history="1">
            <w:r w:rsidR="002E161E" w:rsidRPr="003F7DFB">
              <w:rPr>
                <w:rStyle w:val="Hipersaitas"/>
                <w:rFonts w:ascii="Arial" w:hAnsi="Arial" w:cs="Arial"/>
                <w:sz w:val="22"/>
                <w:szCs w:val="22"/>
              </w:rPr>
              <w:t>pspc.jase@gmail.com</w:t>
            </w:r>
          </w:hyperlink>
          <w:r w:rsidRPr="00EA254D">
            <w:rPr>
              <w:rFonts w:ascii="Arial" w:hAnsi="Arial" w:cs="Arial"/>
              <w:sz w:val="22"/>
              <w:szCs w:val="22"/>
            </w:rPr>
            <w:t xml:space="preserve">. </w:t>
          </w:r>
          <w:r w:rsidR="00A434E5" w:rsidRPr="00EA254D">
            <w:rPr>
              <w:rFonts w:ascii="Arial" w:hAnsi="Arial" w:cs="Arial"/>
              <w:sz w:val="22"/>
              <w:szCs w:val="22"/>
            </w:rPr>
            <w:t xml:space="preserve"> </w:t>
          </w:r>
        </w:p>
        <w:p w14:paraId="77F6DB72" w14:textId="77777777" w:rsidR="00F10CC1" w:rsidRPr="00EA254D"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End w:id="2"/>
          <w:r w:rsidRPr="00EA254D">
            <w:rPr>
              <w:rFonts w:ascii="Arial" w:hAnsi="Arial" w:cs="Arial"/>
              <w:b/>
              <w:bCs/>
              <w:color w:val="auto"/>
              <w:sz w:val="22"/>
              <w:szCs w:val="22"/>
            </w:rPr>
            <w:t>II SKYRIUS</w:t>
          </w:r>
          <w:bookmarkEnd w:id="5"/>
        </w:p>
        <w:p w14:paraId="5DEDEBC7" w14:textId="25E83CDD" w:rsidR="00B41C66" w:rsidRPr="00EA254D" w:rsidRDefault="7425A091" w:rsidP="2EC07C42">
          <w:pPr>
            <w:pStyle w:val="Antrat1"/>
            <w:spacing w:line="20" w:lineRule="atLeast"/>
            <w:contextualSpacing/>
            <w:jc w:val="center"/>
            <w:rPr>
              <w:rFonts w:ascii="Arial" w:hAnsi="Arial" w:cs="Arial"/>
              <w:b/>
              <w:bCs/>
              <w:sz w:val="22"/>
              <w:szCs w:val="22"/>
            </w:rPr>
          </w:pPr>
          <w:r w:rsidRPr="00EA254D">
            <w:rPr>
              <w:rFonts w:ascii="Arial" w:hAnsi="Arial" w:cs="Arial"/>
              <w:b/>
              <w:bCs/>
              <w:sz w:val="22"/>
              <w:szCs w:val="22"/>
            </w:rPr>
            <w:t xml:space="preserve"> </w:t>
          </w:r>
          <w:bookmarkStart w:id="8" w:name="_Toc1858895298"/>
          <w:r w:rsidR="2BF76F7A" w:rsidRPr="00EA254D">
            <w:rPr>
              <w:rFonts w:ascii="Arial" w:hAnsi="Arial" w:cs="Arial"/>
              <w:b/>
              <w:bCs/>
              <w:sz w:val="22"/>
              <w:szCs w:val="22"/>
            </w:rPr>
            <w:t>PIRKIMO OBJEKTAS</w:t>
          </w:r>
          <w:bookmarkEnd w:id="6"/>
          <w:bookmarkEnd w:id="7"/>
          <w:bookmarkEnd w:id="8"/>
        </w:p>
        <w:p w14:paraId="4994EE33" w14:textId="5E51B2D2" w:rsidR="00AE3669" w:rsidRPr="00EA254D"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eastAsia="Calibri" w:hAnsi="Arial" w:cs="Arial"/>
              <w:color w:val="000000" w:themeColor="text1"/>
              <w:sz w:val="22"/>
              <w:szCs w:val="22"/>
            </w:rPr>
            <w:t>Perkančioji organizacija numato įsigyti</w:t>
          </w:r>
          <w:r w:rsidR="008D02F1" w:rsidRPr="00EA254D">
            <w:rPr>
              <w:rFonts w:ascii="Arial" w:eastAsia="Calibri" w:hAnsi="Arial" w:cs="Arial"/>
              <w:color w:val="000000" w:themeColor="text1"/>
              <w:sz w:val="22"/>
              <w:szCs w:val="22"/>
            </w:rPr>
            <w:t xml:space="preserve"> </w:t>
          </w:r>
          <w:r w:rsidR="002E161E">
            <w:rPr>
              <w:rFonts w:ascii="Arial" w:eastAsia="Calibri" w:hAnsi="Arial" w:cs="Arial"/>
              <w:b/>
              <w:bCs/>
              <w:color w:val="000000" w:themeColor="text1"/>
              <w:sz w:val="22"/>
              <w:szCs w:val="22"/>
            </w:rPr>
            <w:t>pagaminto valgio tiekimą</w:t>
          </w:r>
          <w:r w:rsidR="008D02F1" w:rsidRPr="00EA254D">
            <w:rPr>
              <w:rFonts w:ascii="Arial" w:eastAsia="Calibri" w:hAnsi="Arial" w:cs="Arial"/>
              <w:color w:val="000000" w:themeColor="text1"/>
              <w:sz w:val="22"/>
              <w:szCs w:val="22"/>
            </w:rPr>
            <w:t>.</w:t>
          </w:r>
          <w:r w:rsidR="00064DDF" w:rsidRPr="00EA254D">
            <w:rPr>
              <w:rFonts w:ascii="Arial" w:eastAsia="Calibri" w:hAnsi="Arial" w:cs="Arial"/>
              <w:color w:val="000000" w:themeColor="text1"/>
              <w:sz w:val="22"/>
              <w:szCs w:val="22"/>
            </w:rPr>
            <w:t xml:space="preserve"> </w:t>
          </w:r>
          <w:r w:rsidRPr="00EA254D">
            <w:rPr>
              <w:rFonts w:ascii="Arial" w:hAnsi="Arial" w:cs="Arial"/>
              <w:sz w:val="22"/>
              <w:szCs w:val="22"/>
            </w:rPr>
            <w:t xml:space="preserve">Reikalavimai pirkimo objektui nustatyti </w:t>
          </w:r>
          <w:r w:rsidR="00704310" w:rsidRPr="00EA254D">
            <w:rPr>
              <w:rFonts w:ascii="Arial" w:hAnsi="Arial" w:cs="Arial"/>
              <w:sz w:val="22"/>
              <w:szCs w:val="22"/>
            </w:rPr>
            <w:t>s</w:t>
          </w:r>
          <w:r w:rsidR="00444CAF" w:rsidRPr="00EA254D">
            <w:rPr>
              <w:rFonts w:ascii="Arial" w:hAnsi="Arial" w:cs="Arial"/>
              <w:sz w:val="22"/>
              <w:szCs w:val="22"/>
            </w:rPr>
            <w:t xml:space="preserve">pecialiųjų </w:t>
          </w:r>
          <w:r w:rsidR="00CE7209" w:rsidRPr="00EA254D">
            <w:rPr>
              <w:rFonts w:ascii="Arial" w:hAnsi="Arial" w:cs="Arial"/>
              <w:sz w:val="22"/>
              <w:szCs w:val="22"/>
            </w:rPr>
            <w:t xml:space="preserve">pirkimo </w:t>
          </w:r>
          <w:r w:rsidR="00444CAF" w:rsidRPr="00EA254D">
            <w:rPr>
              <w:rFonts w:ascii="Arial" w:hAnsi="Arial" w:cs="Arial"/>
              <w:sz w:val="22"/>
              <w:szCs w:val="22"/>
            </w:rPr>
            <w:t xml:space="preserve">sąlygų </w:t>
          </w:r>
          <w:r w:rsidR="00CA1914" w:rsidRPr="00EA254D">
            <w:rPr>
              <w:rFonts w:ascii="Arial" w:hAnsi="Arial" w:cs="Arial"/>
              <w:sz w:val="22"/>
              <w:szCs w:val="22"/>
            </w:rPr>
            <w:t xml:space="preserve">2 </w:t>
          </w:r>
          <w:r w:rsidR="00444CAF" w:rsidRPr="00EA254D">
            <w:rPr>
              <w:rFonts w:ascii="Arial" w:hAnsi="Arial" w:cs="Arial"/>
              <w:sz w:val="22"/>
              <w:szCs w:val="22"/>
            </w:rPr>
            <w:t>priede</w:t>
          </w:r>
          <w:r w:rsidR="00CA1914" w:rsidRPr="00EA254D">
            <w:rPr>
              <w:rFonts w:ascii="Arial" w:hAnsi="Arial" w:cs="Arial"/>
              <w:sz w:val="22"/>
              <w:szCs w:val="22"/>
            </w:rPr>
            <w:t xml:space="preserve"> </w:t>
          </w:r>
          <w:r w:rsidR="009B5D5B" w:rsidRPr="00EA254D">
            <w:rPr>
              <w:rFonts w:ascii="Arial" w:hAnsi="Arial" w:cs="Arial"/>
              <w:sz w:val="22"/>
              <w:szCs w:val="22"/>
            </w:rPr>
            <w:t>,,Techninė specifikacija“.</w:t>
          </w:r>
        </w:p>
        <w:p w14:paraId="6A1E36D1" w14:textId="6E618E88" w:rsidR="00B13E2B" w:rsidRPr="00EA254D"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Pirkimo objektas</w:t>
          </w:r>
          <w:r w:rsidR="00697B9E" w:rsidRPr="00EA254D">
            <w:rPr>
              <w:rFonts w:ascii="Arial" w:hAnsi="Arial" w:cs="Arial"/>
              <w:sz w:val="22"/>
              <w:szCs w:val="22"/>
            </w:rPr>
            <w:t xml:space="preserve"> </w:t>
          </w:r>
          <w:r w:rsidR="008D02F1" w:rsidRPr="00EA254D">
            <w:rPr>
              <w:rFonts w:ascii="Arial" w:hAnsi="Arial" w:cs="Arial"/>
              <w:sz w:val="22"/>
              <w:szCs w:val="22"/>
              <w:u w:val="single"/>
            </w:rPr>
            <w:t>į dalis neskaidomas</w:t>
          </w:r>
          <w:r w:rsidR="0089595F">
            <w:rPr>
              <w:rFonts w:ascii="Arial" w:hAnsi="Arial" w:cs="Arial"/>
              <w:sz w:val="22"/>
              <w:szCs w:val="22"/>
              <w:u w:val="single"/>
            </w:rPr>
            <w:t xml:space="preserve">, </w:t>
          </w:r>
          <w:r w:rsidR="0089595F" w:rsidRPr="00D5709D">
            <w:rPr>
              <w:rFonts w:ascii="Arial" w:hAnsi="Arial" w:cs="Arial"/>
              <w:sz w:val="22"/>
              <w:szCs w:val="22"/>
            </w:rPr>
            <w:t>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w:t>
          </w:r>
        </w:p>
        <w:p w14:paraId="07FE60B4" w14:textId="4B13C257" w:rsidR="00AE3669" w:rsidRPr="00EA254D"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hAnsi="Arial" w:cs="Arial"/>
              <w:sz w:val="22"/>
              <w:szCs w:val="22"/>
            </w:rPr>
            <w:t>Jeigu apibūdinant pirkimo objektą techninėje specifikacijoje</w:t>
          </w:r>
          <w:r w:rsidR="001E08B5">
            <w:rPr>
              <w:rFonts w:ascii="Arial" w:hAnsi="Arial" w:cs="Arial"/>
              <w:sz w:val="22"/>
              <w:szCs w:val="22"/>
            </w:rPr>
            <w:t xml:space="preserve"> ar kituose pirkimo dokumentuose</w:t>
          </w:r>
          <w:r w:rsidRPr="00EA254D">
            <w:rPr>
              <w:rFonts w:ascii="Arial" w:hAnsi="Arial" w:cs="Arial"/>
              <w:sz w:val="22"/>
              <w:szCs w:val="22"/>
            </w:rPr>
            <w:t xml:space="preserve"> nurodytas konkretus modelis ar tiekimo šaltinis, konkretus procesas, būdingas konkret</w:t>
          </w:r>
          <w:r w:rsidR="003C3F8B" w:rsidRPr="00EA254D">
            <w:rPr>
              <w:rFonts w:ascii="Arial" w:hAnsi="Arial" w:cs="Arial"/>
              <w:sz w:val="22"/>
              <w:szCs w:val="22"/>
            </w:rPr>
            <w:t>a</w:t>
          </w:r>
          <w:r w:rsidRPr="00EA254D">
            <w:rPr>
              <w:rFonts w:ascii="Arial" w:hAnsi="Arial" w:cs="Arial"/>
              <w:sz w:val="22"/>
              <w:szCs w:val="22"/>
            </w:rPr>
            <w:t xml:space="preserve">us tiekėjo tiekiamoms prekėms ar teikiamoms paslaugoms, ar prekių ženklas, patentas, tipai, konkreti kilmė ar gamyba, </w:t>
          </w:r>
          <w:r w:rsidR="00245655" w:rsidRPr="00EA254D">
            <w:rPr>
              <w:rFonts w:ascii="Arial" w:hAnsi="Arial" w:cs="Arial"/>
              <w:sz w:val="22"/>
              <w:szCs w:val="22"/>
            </w:rPr>
            <w:t xml:space="preserve">turi būti </w:t>
          </w:r>
          <w:r w:rsidR="00AE7624" w:rsidRPr="00EA254D">
            <w:rPr>
              <w:rFonts w:ascii="Arial" w:hAnsi="Arial" w:cs="Arial"/>
              <w:sz w:val="22"/>
              <w:szCs w:val="22"/>
            </w:rPr>
            <w:t>laikoma, kad kiekviena tokia nuoroda yra pateikta su žodžiais „arba lygiavertis“.</w:t>
          </w:r>
          <w:r w:rsidR="00831886" w:rsidRPr="00EA254D">
            <w:rPr>
              <w:rFonts w:ascii="Arial" w:hAnsi="Arial" w:cs="Arial"/>
              <w:sz w:val="22"/>
              <w:szCs w:val="22"/>
            </w:rPr>
            <w:t xml:space="preserve"> </w:t>
          </w:r>
          <w:r w:rsidR="00831886" w:rsidRPr="00EA254D">
            <w:rPr>
              <w:rFonts w:ascii="Arial" w:hAnsi="Arial" w:cs="Arial"/>
              <w:sz w:val="22"/>
              <w:szCs w:val="22"/>
              <w:u w:val="single"/>
            </w:rPr>
            <w:t>Lygiavertiškumo įrodymas yra tiekėjo pareiga.</w:t>
          </w:r>
        </w:p>
        <w:p w14:paraId="6CE164AD" w14:textId="385D287E" w:rsidR="00AE3669" w:rsidRPr="00EA254D" w:rsidRDefault="00004521">
          <w:pPr>
            <w:pStyle w:val="Betarp"/>
            <w:numPr>
              <w:ilvl w:val="1"/>
              <w:numId w:val="6"/>
            </w:numPr>
            <w:tabs>
              <w:tab w:val="left" w:pos="993"/>
            </w:tabs>
            <w:ind w:left="0" w:firstLine="567"/>
            <w:contextualSpacing/>
            <w:jc w:val="both"/>
            <w:rPr>
              <w:rFonts w:ascii="Arial" w:hAnsi="Arial" w:cs="Arial"/>
              <w:sz w:val="22"/>
              <w:szCs w:val="22"/>
            </w:rPr>
          </w:pPr>
          <w:r w:rsidRPr="00EA254D">
            <w:rPr>
              <w:rFonts w:ascii="Arial" w:hAnsi="Arial" w:cs="Arial"/>
              <w:sz w:val="22"/>
              <w:szCs w:val="22"/>
            </w:rPr>
            <w:t xml:space="preserve">Jeigu apibūdinant pirkimo objektą techninėje specifikacijoje </w:t>
          </w:r>
          <w:r w:rsidR="001E08B5">
            <w:rPr>
              <w:rFonts w:ascii="Arial" w:hAnsi="Arial" w:cs="Arial"/>
              <w:sz w:val="22"/>
              <w:szCs w:val="22"/>
            </w:rPr>
            <w:t xml:space="preserve">ar kituose pirkimo dokumentuose </w:t>
          </w:r>
          <w:r w:rsidRPr="00EA254D">
            <w:rPr>
              <w:rFonts w:ascii="Arial" w:hAnsi="Arial" w:cs="Arial"/>
              <w:sz w:val="22"/>
              <w:szCs w:val="22"/>
            </w:rPr>
            <w:t>nurodytas standartas</w:t>
          </w:r>
          <w:r w:rsidR="00245655" w:rsidRPr="00EA254D">
            <w:rPr>
              <w:rFonts w:ascii="Arial" w:hAnsi="Arial" w:cs="Arial"/>
              <w:sz w:val="22"/>
              <w:szCs w:val="22"/>
            </w:rPr>
            <w:t xml:space="preserve">, </w:t>
          </w:r>
          <w:r w:rsidR="00245655" w:rsidRPr="00EA254D">
            <w:rPr>
              <w:rFonts w:ascii="Arial" w:hAnsi="Arial" w:cs="Arial"/>
              <w:color w:val="000000"/>
              <w:sz w:val="22"/>
              <w:szCs w:val="22"/>
            </w:rPr>
            <w:t>techninis liudijimas ar bendrosios techninės specifikacijos</w:t>
          </w:r>
          <w:r w:rsidR="00046522" w:rsidRPr="00EA254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254D">
            <w:rPr>
              <w:rFonts w:ascii="Arial" w:hAnsi="Arial" w:cs="Arial"/>
              <w:sz w:val="22"/>
              <w:szCs w:val="22"/>
            </w:rPr>
            <w:t>nacionalinės techninės specifikacijos, susijusios su darbų projektavimu, sąmatų apskaičiavimu ir vykdymu bei prekių naudojimu)</w:t>
          </w:r>
          <w:r w:rsidR="00245655" w:rsidRPr="00EA254D">
            <w:rPr>
              <w:rFonts w:ascii="Arial" w:hAnsi="Arial" w:cs="Arial"/>
              <w:sz w:val="22"/>
              <w:szCs w:val="22"/>
            </w:rPr>
            <w:t xml:space="preserve">, turi būti laikoma, kad kiekviena tokia nuoroda yra pateikta su žodžiais „arba lygiavertis“. </w:t>
          </w:r>
        </w:p>
        <w:p w14:paraId="0C8B33FB" w14:textId="77777777" w:rsidR="0009735A" w:rsidRDefault="0009735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p>
        <w:p w14:paraId="52D51CCE" w14:textId="7494D3B8" w:rsidR="00F10CC1" w:rsidRPr="00EA254D" w:rsidRDefault="2BF76F7A" w:rsidP="2EC07C42">
          <w:pPr>
            <w:pStyle w:val="Antrat1"/>
            <w:spacing w:before="0" w:after="0"/>
            <w:contextualSpacing/>
            <w:jc w:val="center"/>
            <w:rPr>
              <w:rFonts w:ascii="Arial" w:hAnsi="Arial" w:cs="Arial"/>
              <w:b/>
              <w:bCs/>
              <w:sz w:val="22"/>
              <w:szCs w:val="22"/>
            </w:rPr>
          </w:pPr>
          <w:r w:rsidRPr="00EA254D">
            <w:rPr>
              <w:rFonts w:ascii="Arial" w:hAnsi="Arial" w:cs="Arial"/>
              <w:b/>
              <w:bCs/>
              <w:sz w:val="22"/>
              <w:szCs w:val="22"/>
            </w:rPr>
            <w:t>III SKYRIUS</w:t>
          </w:r>
          <w:bookmarkEnd w:id="9"/>
        </w:p>
        <w:p w14:paraId="7B478B03" w14:textId="7C47DB5A" w:rsidR="00D22226" w:rsidRPr="00EA254D" w:rsidRDefault="2BF76F7A" w:rsidP="2EC07C42">
          <w:pPr>
            <w:pStyle w:val="Antrat1"/>
            <w:spacing w:before="0" w:after="0"/>
            <w:contextualSpacing/>
            <w:jc w:val="center"/>
            <w:rPr>
              <w:rFonts w:ascii="Arial" w:hAnsi="Arial" w:cs="Arial"/>
              <w:b/>
              <w:bCs/>
              <w:sz w:val="22"/>
              <w:szCs w:val="22"/>
            </w:rPr>
          </w:pPr>
          <w:bookmarkStart w:id="13" w:name="_Toc1764314792"/>
          <w:r w:rsidRPr="00EA254D">
            <w:rPr>
              <w:rFonts w:ascii="Arial" w:hAnsi="Arial" w:cs="Arial"/>
              <w:b/>
              <w:bCs/>
              <w:sz w:val="22"/>
              <w:szCs w:val="22"/>
            </w:rPr>
            <w:t>SUSITIKIMAI SU TIEKĖJAIS</w:t>
          </w:r>
          <w:bookmarkEnd w:id="10"/>
          <w:bookmarkEnd w:id="11"/>
          <w:r w:rsidRPr="00EA254D">
            <w:rPr>
              <w:rFonts w:ascii="Arial" w:hAnsi="Arial" w:cs="Arial"/>
              <w:b/>
              <w:bCs/>
              <w:sz w:val="22"/>
              <w:szCs w:val="22"/>
            </w:rPr>
            <w:t xml:space="preserve"> IR OBJEKTO APŽIŪRA</w:t>
          </w:r>
          <w:bookmarkEnd w:id="12"/>
          <w:bookmarkEnd w:id="13"/>
        </w:p>
        <w:p w14:paraId="174E715D" w14:textId="77777777" w:rsidR="00AE3669" w:rsidRPr="00EA254D" w:rsidRDefault="00862DB8" w:rsidP="00B108C9">
          <w:pPr>
            <w:pStyle w:val="Sraopastraipa"/>
            <w:spacing w:after="0" w:line="240" w:lineRule="auto"/>
            <w:ind w:left="0" w:firstLine="567"/>
            <w:jc w:val="both"/>
            <w:rPr>
              <w:rFonts w:ascii="Arial" w:hAnsi="Arial" w:cs="Arial"/>
              <w:sz w:val="22"/>
              <w:szCs w:val="22"/>
            </w:rPr>
          </w:pPr>
          <w:r w:rsidRPr="00EA254D">
            <w:rPr>
              <w:rFonts w:ascii="Arial" w:hAnsi="Arial" w:cs="Arial"/>
              <w:iCs/>
              <w:sz w:val="22"/>
              <w:szCs w:val="22"/>
            </w:rPr>
            <w:t>3.1.</w:t>
          </w:r>
          <w:r w:rsidRPr="00EA254D">
            <w:rPr>
              <w:rFonts w:ascii="Arial" w:hAnsi="Arial" w:cs="Arial"/>
              <w:i/>
              <w:color w:val="FF0000"/>
              <w:sz w:val="22"/>
              <w:szCs w:val="22"/>
            </w:rPr>
            <w:t xml:space="preserve"> </w:t>
          </w:r>
          <w:r w:rsidR="00B176FD" w:rsidRPr="00EA254D">
            <w:rPr>
              <w:rFonts w:ascii="Arial" w:hAnsi="Arial" w:cs="Arial"/>
              <w:sz w:val="22"/>
              <w:szCs w:val="22"/>
            </w:rPr>
            <w:t xml:space="preserve">Perkančioji organizacija nerengs susitikimo su tiekėjais dėl pirkimo </w:t>
          </w:r>
          <w:r w:rsidR="004257A5" w:rsidRPr="00EA254D">
            <w:rPr>
              <w:rFonts w:ascii="Arial" w:hAnsi="Arial" w:cs="Arial"/>
              <w:sz w:val="22"/>
              <w:szCs w:val="22"/>
            </w:rPr>
            <w:t>sąlyg</w:t>
          </w:r>
          <w:r w:rsidR="00B176FD" w:rsidRPr="00EA254D">
            <w:rPr>
              <w:rFonts w:ascii="Arial" w:hAnsi="Arial" w:cs="Arial"/>
              <w:sz w:val="22"/>
              <w:szCs w:val="22"/>
            </w:rPr>
            <w:t>ų</w:t>
          </w:r>
          <w:r w:rsidR="00946722" w:rsidRPr="00EA254D">
            <w:rPr>
              <w:rFonts w:ascii="Arial" w:hAnsi="Arial" w:cs="Arial"/>
              <w:sz w:val="22"/>
              <w:szCs w:val="22"/>
            </w:rPr>
            <w:t xml:space="preserve"> paaiškinimo</w:t>
          </w:r>
          <w:r w:rsidR="00B176FD" w:rsidRPr="00EA254D">
            <w:rPr>
              <w:rFonts w:ascii="Arial" w:hAnsi="Arial" w:cs="Arial"/>
              <w:sz w:val="22"/>
              <w:szCs w:val="22"/>
            </w:rPr>
            <w:t>.</w:t>
          </w:r>
        </w:p>
        <w:p w14:paraId="70C6A6C1" w14:textId="77777777" w:rsidR="00B108C9" w:rsidRPr="00EA254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254D"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EA254D">
            <w:rPr>
              <w:rFonts w:ascii="Arial" w:hAnsi="Arial" w:cs="Arial"/>
              <w:b/>
              <w:bCs/>
              <w:sz w:val="22"/>
              <w:szCs w:val="22"/>
            </w:rPr>
            <w:t>IV SKYRIUS</w:t>
          </w:r>
          <w:bookmarkEnd w:id="14"/>
        </w:p>
        <w:p w14:paraId="6443D2FF" w14:textId="2183E0AF" w:rsidR="00C94B9F" w:rsidRPr="00EA254D" w:rsidRDefault="2BF76F7A" w:rsidP="2EC07C42">
          <w:pPr>
            <w:pStyle w:val="Antrat1"/>
            <w:spacing w:before="0" w:after="0"/>
            <w:contextualSpacing/>
            <w:jc w:val="center"/>
            <w:rPr>
              <w:rFonts w:ascii="Arial" w:hAnsi="Arial" w:cs="Arial"/>
              <w:b/>
              <w:bCs/>
              <w:sz w:val="22"/>
              <w:szCs w:val="22"/>
            </w:rPr>
          </w:pPr>
          <w:bookmarkStart w:id="18" w:name="_Toc267143923"/>
          <w:r w:rsidRPr="00EA254D">
            <w:rPr>
              <w:rFonts w:ascii="Arial" w:hAnsi="Arial" w:cs="Arial"/>
              <w:b/>
              <w:bCs/>
              <w:sz w:val="22"/>
              <w:szCs w:val="22"/>
            </w:rPr>
            <w:t>TIEKĖJŲ PAŠALINIMO PAGRINDAI</w:t>
          </w:r>
          <w:bookmarkEnd w:id="15"/>
          <w:bookmarkEnd w:id="16"/>
          <w:bookmarkEnd w:id="17"/>
          <w:r w:rsidRPr="00EA254D">
            <w:rPr>
              <w:rFonts w:ascii="Arial" w:hAnsi="Arial" w:cs="Arial"/>
              <w:b/>
              <w:bCs/>
              <w:sz w:val="22"/>
              <w:szCs w:val="22"/>
            </w:rPr>
            <w:t xml:space="preserve"> IR KVALIFIKACIJOS REIKALAVIMAI</w:t>
          </w:r>
          <w:bookmarkEnd w:id="18"/>
        </w:p>
        <w:p w14:paraId="23B058CE" w14:textId="25D52E2C" w:rsidR="002C5249" w:rsidRPr="00EA254D" w:rsidRDefault="009D2F13" w:rsidP="00B108C9">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 xml:space="preserve">4.1. </w:t>
          </w:r>
          <w:r w:rsidR="002C5249" w:rsidRPr="00EA254D">
            <w:rPr>
              <w:rFonts w:ascii="Arial" w:hAnsi="Arial" w:cs="Arial"/>
              <w:sz w:val="22"/>
              <w:szCs w:val="22"/>
            </w:rPr>
            <w:t>Reikalavimai dėl tiekėjo ir</w:t>
          </w:r>
          <w:bookmarkStart w:id="19" w:name="_Hlk41039660"/>
          <w:r w:rsidR="00942379" w:rsidRPr="00EA254D">
            <w:rPr>
              <w:rFonts w:ascii="Arial" w:hAnsi="Arial" w:cs="Arial"/>
              <w:sz w:val="22"/>
              <w:szCs w:val="22"/>
            </w:rPr>
            <w:t xml:space="preserve"> </w:t>
          </w:r>
          <w:r w:rsidR="002C5249" w:rsidRPr="00EA254D">
            <w:rPr>
              <w:rFonts w:ascii="Arial" w:hAnsi="Arial" w:cs="Arial"/>
              <w:sz w:val="22"/>
              <w:szCs w:val="22"/>
            </w:rPr>
            <w:t>subtiekėjų</w:t>
          </w:r>
          <w:r w:rsidR="00942379" w:rsidRPr="00EA254D">
            <w:rPr>
              <w:rFonts w:ascii="Arial" w:hAnsi="Arial" w:cs="Arial"/>
              <w:sz w:val="22"/>
              <w:szCs w:val="22"/>
            </w:rPr>
            <w:t xml:space="preserve"> (jei taikoma)</w:t>
          </w:r>
          <w:r w:rsidR="00953F2B" w:rsidRPr="00EA254D">
            <w:rPr>
              <w:rFonts w:ascii="Arial" w:hAnsi="Arial" w:cs="Arial"/>
              <w:sz w:val="22"/>
              <w:szCs w:val="22"/>
            </w:rPr>
            <w:t xml:space="preserve">, </w:t>
          </w:r>
          <w:r w:rsidR="007F34C7" w:rsidRPr="00EA254D">
            <w:rPr>
              <w:rFonts w:ascii="Arial" w:hAnsi="Arial" w:cs="Arial"/>
              <w:sz w:val="22"/>
              <w:szCs w:val="22"/>
            </w:rPr>
            <w:t>ūkio subjektų, kurių pajėgumais tiekėjas remiasi,</w:t>
          </w:r>
          <w:r w:rsidR="002C5249" w:rsidRPr="00EA254D">
            <w:rPr>
              <w:rFonts w:ascii="Arial" w:hAnsi="Arial" w:cs="Arial"/>
              <w:sz w:val="22"/>
              <w:szCs w:val="22"/>
            </w:rPr>
            <w:t xml:space="preserve"> </w:t>
          </w:r>
          <w:bookmarkEnd w:id="19"/>
          <w:r w:rsidR="002C5249" w:rsidRPr="00EA254D">
            <w:rPr>
              <w:rFonts w:ascii="Arial" w:hAnsi="Arial" w:cs="Arial"/>
              <w:sz w:val="22"/>
              <w:szCs w:val="22"/>
            </w:rPr>
            <w:t xml:space="preserve">pašalinimo pagrindų nebuvimo bei jų nebuvimą patvirtinantys dokumentai nurodyti </w:t>
          </w:r>
          <w:r w:rsidR="006A737F" w:rsidRPr="00EA254D">
            <w:rPr>
              <w:rFonts w:ascii="Arial" w:hAnsi="Arial" w:cs="Arial"/>
              <w:sz w:val="22"/>
              <w:szCs w:val="22"/>
            </w:rPr>
            <w:t xml:space="preserve">specialiųjų </w:t>
          </w:r>
          <w:r w:rsidR="006A737F" w:rsidRPr="00EA254D">
            <w:rPr>
              <w:rFonts w:ascii="Arial" w:eastAsia="Calibri" w:hAnsi="Arial" w:cs="Arial"/>
              <w:sz w:val="22"/>
              <w:szCs w:val="22"/>
            </w:rPr>
            <w:t>p</w:t>
          </w:r>
          <w:r w:rsidR="00551FA7" w:rsidRPr="00EA254D">
            <w:rPr>
              <w:rFonts w:ascii="Arial" w:eastAsia="Calibri" w:hAnsi="Arial" w:cs="Arial"/>
              <w:sz w:val="22"/>
              <w:szCs w:val="22"/>
            </w:rPr>
            <w:t xml:space="preserve">irkimo </w:t>
          </w:r>
          <w:r w:rsidR="006773B6" w:rsidRPr="00EA254D">
            <w:rPr>
              <w:rFonts w:ascii="Arial" w:eastAsia="Calibri" w:hAnsi="Arial" w:cs="Arial"/>
              <w:sz w:val="22"/>
              <w:szCs w:val="22"/>
            </w:rPr>
            <w:t xml:space="preserve">sąlygų </w:t>
          </w:r>
          <w:r w:rsidR="00CA1914" w:rsidRPr="00EA254D">
            <w:rPr>
              <w:rFonts w:ascii="Arial" w:eastAsia="Calibri" w:hAnsi="Arial" w:cs="Arial"/>
              <w:sz w:val="22"/>
              <w:szCs w:val="22"/>
            </w:rPr>
            <w:t xml:space="preserve">3 </w:t>
          </w:r>
          <w:r w:rsidR="006773B6" w:rsidRPr="00EA254D">
            <w:rPr>
              <w:rFonts w:ascii="Arial" w:eastAsia="Calibri" w:hAnsi="Arial" w:cs="Arial"/>
              <w:sz w:val="22"/>
              <w:szCs w:val="22"/>
            </w:rPr>
            <w:t>priede</w:t>
          </w:r>
          <w:r w:rsidR="001B2CF4" w:rsidRPr="00EA254D">
            <w:rPr>
              <w:rFonts w:ascii="Arial" w:hAnsi="Arial" w:cs="Arial"/>
              <w:sz w:val="22"/>
              <w:szCs w:val="22"/>
            </w:rPr>
            <w:t xml:space="preserve"> ,,Tiekėjų pašalinimo pagrindai“.</w:t>
          </w:r>
        </w:p>
        <w:p w14:paraId="34E32D48" w14:textId="144BCF83" w:rsidR="007B6F6D" w:rsidRPr="00EA254D" w:rsidRDefault="00970624" w:rsidP="00B108C9">
          <w:pPr>
            <w:pStyle w:val="Sraopastraipa"/>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4.2.</w:t>
          </w:r>
          <w:r w:rsidR="00990E9B" w:rsidRPr="00EA254D">
            <w:rPr>
              <w:rFonts w:ascii="Arial" w:hAnsi="Arial" w:cs="Arial"/>
              <w:sz w:val="22"/>
              <w:szCs w:val="22"/>
            </w:rPr>
            <w:t xml:space="preserve"> </w:t>
          </w:r>
          <w:r w:rsidR="00A6625B" w:rsidRPr="00EA254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A254D">
            <w:rPr>
              <w:rFonts w:ascii="Arial" w:hAnsi="Arial" w:cs="Arial"/>
              <w:sz w:val="22"/>
              <w:szCs w:val="22"/>
            </w:rPr>
            <w:t>specialiųjų p</w:t>
          </w:r>
          <w:r w:rsidR="00551FA7" w:rsidRPr="00EA254D">
            <w:rPr>
              <w:rFonts w:ascii="Arial" w:hAnsi="Arial" w:cs="Arial"/>
              <w:sz w:val="22"/>
              <w:szCs w:val="22"/>
            </w:rPr>
            <w:t xml:space="preserve">irkimo </w:t>
          </w:r>
          <w:r w:rsidR="00A6625B" w:rsidRPr="00EA254D">
            <w:rPr>
              <w:rFonts w:ascii="Arial" w:hAnsi="Arial" w:cs="Arial"/>
              <w:sz w:val="22"/>
              <w:szCs w:val="22"/>
            </w:rPr>
            <w:t xml:space="preserve">sąlygų </w:t>
          </w:r>
          <w:r w:rsidR="00CA1914" w:rsidRPr="00EA254D">
            <w:rPr>
              <w:rFonts w:ascii="Arial" w:hAnsi="Arial" w:cs="Arial"/>
              <w:sz w:val="22"/>
              <w:szCs w:val="22"/>
            </w:rPr>
            <w:t xml:space="preserve">4 </w:t>
          </w:r>
          <w:r w:rsidR="00A6625B" w:rsidRPr="00EA254D">
            <w:rPr>
              <w:rFonts w:ascii="Arial" w:hAnsi="Arial" w:cs="Arial"/>
              <w:sz w:val="22"/>
              <w:szCs w:val="22"/>
            </w:rPr>
            <w:t>priede</w:t>
          </w:r>
          <w:r w:rsidR="006B4D47" w:rsidRPr="00EA254D">
            <w:rPr>
              <w:rFonts w:ascii="Arial" w:hAnsi="Arial" w:cs="Arial"/>
              <w:sz w:val="22"/>
              <w:szCs w:val="22"/>
            </w:rPr>
            <w:t xml:space="preserve"> </w:t>
          </w:r>
          <w:r w:rsidR="001B2CF4" w:rsidRPr="00EA254D">
            <w:rPr>
              <w:rFonts w:ascii="Arial" w:hAnsi="Arial" w:cs="Arial"/>
              <w:sz w:val="22"/>
              <w:szCs w:val="22"/>
            </w:rPr>
            <w:t>,,Tiekėjų kvalifikacijos reikalavimai ir reikalaujami kokybės bei aplinkos apsaugos vadybos sistemų standartai“.</w:t>
          </w:r>
        </w:p>
        <w:p w14:paraId="5AB288F6" w14:textId="77777777" w:rsidR="00B108C9" w:rsidRPr="00EA254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254D"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EA254D">
            <w:rPr>
              <w:rFonts w:ascii="Arial" w:hAnsi="Arial" w:cs="Arial"/>
              <w:b/>
              <w:bCs/>
              <w:sz w:val="22"/>
              <w:szCs w:val="22"/>
            </w:rPr>
            <w:t>V SKYRIUS</w:t>
          </w:r>
          <w:bookmarkEnd w:id="20"/>
        </w:p>
        <w:p w14:paraId="69D62E2B" w14:textId="6B084B92" w:rsidR="00A000BE" w:rsidRPr="00EA254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1" w:name="_Toc580820146"/>
          <w:r w:rsidRPr="00EA254D">
            <w:rPr>
              <w:rFonts w:ascii="Arial" w:hAnsi="Arial" w:cs="Arial"/>
              <w:b/>
              <w:bCs/>
              <w:color w:val="auto"/>
              <w:sz w:val="22"/>
              <w:szCs w:val="22"/>
            </w:rPr>
            <w:t>REIKALAVIMAI, SUSIJĘ SU NACIONALINIU SAUGUMU</w:t>
          </w:r>
          <w:bookmarkEnd w:id="21"/>
        </w:p>
        <w:p w14:paraId="4D4F16E3" w14:textId="188AC79C" w:rsidR="00701577" w:rsidRPr="00EA254D" w:rsidRDefault="00D24970" w:rsidP="0047032E">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w:t>
          </w:r>
          <w:r w:rsidR="00B669F2" w:rsidRPr="00EA254D">
            <w:rPr>
              <w:rFonts w:ascii="Arial" w:hAnsi="Arial" w:cs="Arial"/>
              <w:sz w:val="22"/>
              <w:szCs w:val="22"/>
            </w:rPr>
            <w:t>.</w:t>
          </w:r>
          <w:r w:rsidR="0068188A" w:rsidRPr="00EA254D">
            <w:rPr>
              <w:rFonts w:ascii="Arial" w:hAnsi="Arial" w:cs="Arial"/>
              <w:sz w:val="22"/>
              <w:szCs w:val="22"/>
            </w:rPr>
            <w:t>1</w:t>
          </w:r>
          <w:r w:rsidR="0093226A">
            <w:rPr>
              <w:rFonts w:ascii="Arial" w:hAnsi="Arial" w:cs="Arial"/>
              <w:sz w:val="22"/>
              <w:szCs w:val="22"/>
            </w:rPr>
            <w:t>. Netaikomi.</w:t>
          </w:r>
        </w:p>
        <w:p w14:paraId="14CB4019" w14:textId="77777777" w:rsidR="00F10CC1" w:rsidRPr="00EA254D" w:rsidRDefault="2BF76F7A" w:rsidP="2EC07C42">
          <w:pPr>
            <w:pStyle w:val="Antrat1"/>
            <w:spacing w:line="20" w:lineRule="atLeast"/>
            <w:contextualSpacing/>
            <w:jc w:val="center"/>
            <w:rPr>
              <w:rFonts w:ascii="Arial" w:hAnsi="Arial" w:cs="Arial"/>
              <w:b/>
              <w:bCs/>
              <w:sz w:val="22"/>
              <w:szCs w:val="22"/>
            </w:rPr>
          </w:pPr>
          <w:bookmarkStart w:id="22" w:name="_Toc1910732304"/>
          <w:bookmarkStart w:id="23" w:name="_Ref39666794"/>
          <w:bookmarkStart w:id="24" w:name="_Ref39666796"/>
          <w:r w:rsidRPr="00EA254D">
            <w:rPr>
              <w:rFonts w:ascii="Arial" w:hAnsi="Arial" w:cs="Arial"/>
              <w:b/>
              <w:bCs/>
              <w:sz w:val="22"/>
              <w:szCs w:val="22"/>
            </w:rPr>
            <w:t>VI SKYRIUS</w:t>
          </w:r>
          <w:bookmarkEnd w:id="22"/>
        </w:p>
        <w:p w14:paraId="4BEDE7AF" w14:textId="58058862" w:rsidR="00AF62E6" w:rsidRPr="00EA254D" w:rsidRDefault="2BF76F7A" w:rsidP="2EC07C42">
          <w:pPr>
            <w:pStyle w:val="Antrat1"/>
            <w:spacing w:line="20" w:lineRule="atLeast"/>
            <w:contextualSpacing/>
            <w:jc w:val="center"/>
            <w:rPr>
              <w:rFonts w:ascii="Arial" w:hAnsi="Arial" w:cs="Arial"/>
              <w:b/>
              <w:bCs/>
              <w:sz w:val="22"/>
              <w:szCs w:val="22"/>
            </w:rPr>
          </w:pPr>
          <w:bookmarkStart w:id="25" w:name="_Toc872582786"/>
          <w:r w:rsidRPr="00EA254D">
            <w:rPr>
              <w:rFonts w:ascii="Arial" w:hAnsi="Arial" w:cs="Arial"/>
              <w:b/>
              <w:bCs/>
              <w:sz w:val="22"/>
              <w:szCs w:val="22"/>
            </w:rPr>
            <w:t>SPECIALIEJI REIKALAVIMAI PASIŪLYMŲ RENGIMUI IR PATEIKIMUI</w:t>
          </w:r>
          <w:bookmarkEnd w:id="23"/>
          <w:bookmarkEnd w:id="24"/>
          <w:bookmarkEnd w:id="25"/>
        </w:p>
        <w:p w14:paraId="3D47F821" w14:textId="2F93D89B" w:rsidR="00EF5623" w:rsidRPr="00EA254D" w:rsidRDefault="00192AF9" w:rsidP="007511BE">
          <w:pPr>
            <w:spacing w:after="0" w:line="20" w:lineRule="atLeast"/>
            <w:ind w:firstLine="567"/>
            <w:jc w:val="both"/>
            <w:rPr>
              <w:rFonts w:ascii="Arial" w:hAnsi="Arial" w:cs="Arial"/>
              <w:i/>
              <w:iCs/>
              <w:color w:val="7030A0"/>
              <w:sz w:val="22"/>
              <w:szCs w:val="22"/>
            </w:rPr>
          </w:pPr>
          <w:r w:rsidRPr="00EA254D">
            <w:rPr>
              <w:rFonts w:ascii="Arial" w:hAnsi="Arial" w:cs="Arial"/>
              <w:sz w:val="22"/>
              <w:szCs w:val="22"/>
            </w:rPr>
            <w:t xml:space="preserve">6.1. </w:t>
          </w:r>
          <w:r w:rsidR="00EF5623" w:rsidRPr="00302AEA">
            <w:rPr>
              <w:rFonts w:ascii="Arial" w:hAnsi="Arial" w:cs="Arial"/>
              <w:b/>
              <w:bCs/>
              <w:sz w:val="22"/>
              <w:szCs w:val="22"/>
              <w:u w:val="single"/>
            </w:rPr>
            <w:t xml:space="preserve">Tiekėjo </w:t>
          </w:r>
          <w:r w:rsidR="0058726C" w:rsidRPr="00302AEA">
            <w:rPr>
              <w:rFonts w:ascii="Arial" w:hAnsi="Arial" w:cs="Arial"/>
              <w:b/>
              <w:bCs/>
              <w:sz w:val="22"/>
              <w:szCs w:val="22"/>
              <w:u w:val="single"/>
            </w:rPr>
            <w:t>p</w:t>
          </w:r>
          <w:r w:rsidR="00EF5623" w:rsidRPr="00302AEA">
            <w:rPr>
              <w:rFonts w:ascii="Arial" w:hAnsi="Arial" w:cs="Arial"/>
              <w:b/>
              <w:bCs/>
              <w:sz w:val="22"/>
              <w:szCs w:val="22"/>
              <w:u w:val="single"/>
            </w:rPr>
            <w:t>asiūlymą sudaro CVP IS pateikiamų ir žemiau nurodytų dokumentų visuma</w:t>
          </w:r>
          <w:r w:rsidR="00FD53CF" w:rsidRPr="00EA254D">
            <w:rPr>
              <w:rFonts w:ascii="Arial" w:hAnsi="Arial" w:cs="Arial"/>
              <w:sz w:val="22"/>
              <w:szCs w:val="22"/>
            </w:rPr>
            <w:t>:</w:t>
          </w:r>
        </w:p>
        <w:p w14:paraId="0B17BEF7" w14:textId="5B2A2F07" w:rsidR="00FF12F1" w:rsidRPr="007735BF"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tiekėjo pasirašytas </w:t>
          </w:r>
          <w:r w:rsidR="005A195F" w:rsidRPr="00EA254D">
            <w:rPr>
              <w:rFonts w:ascii="Arial" w:hAnsi="Arial" w:cs="Arial"/>
              <w:sz w:val="22"/>
              <w:szCs w:val="22"/>
            </w:rPr>
            <w:t>p</w:t>
          </w:r>
          <w:r w:rsidRPr="00EA254D">
            <w:rPr>
              <w:rFonts w:ascii="Arial" w:hAnsi="Arial" w:cs="Arial"/>
              <w:sz w:val="22"/>
              <w:szCs w:val="22"/>
            </w:rPr>
            <w:t xml:space="preserve">asiūlymas, parengtas pagal </w:t>
          </w:r>
          <w:r w:rsidR="007C1C57" w:rsidRPr="00EA254D">
            <w:rPr>
              <w:rFonts w:ascii="Arial" w:hAnsi="Arial" w:cs="Arial"/>
              <w:sz w:val="22"/>
              <w:szCs w:val="22"/>
            </w:rPr>
            <w:t>specialiųjų p</w:t>
          </w:r>
          <w:r w:rsidR="00551FA7" w:rsidRPr="00EA254D">
            <w:rPr>
              <w:rFonts w:ascii="Arial" w:hAnsi="Arial" w:cs="Arial"/>
              <w:sz w:val="22"/>
              <w:szCs w:val="22"/>
            </w:rPr>
            <w:t xml:space="preserve">irkimo </w:t>
          </w:r>
          <w:r w:rsidR="00476F8C" w:rsidRPr="00EA254D">
            <w:rPr>
              <w:rFonts w:ascii="Arial" w:hAnsi="Arial" w:cs="Arial"/>
              <w:sz w:val="22"/>
              <w:szCs w:val="22"/>
            </w:rPr>
            <w:t>sąlygų</w:t>
          </w:r>
          <w:r w:rsidR="00DE5F20" w:rsidRPr="00EA254D">
            <w:rPr>
              <w:rFonts w:ascii="Arial" w:hAnsi="Arial" w:cs="Arial"/>
              <w:sz w:val="22"/>
              <w:szCs w:val="22"/>
            </w:rPr>
            <w:t xml:space="preserve"> </w:t>
          </w:r>
          <w:r w:rsidR="00CA1914" w:rsidRPr="00EA254D">
            <w:rPr>
              <w:rFonts w:ascii="Arial" w:hAnsi="Arial" w:cs="Arial"/>
              <w:sz w:val="22"/>
              <w:szCs w:val="22"/>
            </w:rPr>
            <w:t xml:space="preserve">6 </w:t>
          </w:r>
          <w:r w:rsidR="00476F8C" w:rsidRPr="00EA254D">
            <w:rPr>
              <w:rFonts w:ascii="Arial" w:hAnsi="Arial" w:cs="Arial"/>
              <w:sz w:val="22"/>
              <w:szCs w:val="22"/>
            </w:rPr>
            <w:t xml:space="preserve">priede </w:t>
          </w:r>
          <w:r w:rsidR="0068188A" w:rsidRPr="00EA254D">
            <w:rPr>
              <w:rFonts w:ascii="Arial" w:hAnsi="Arial" w:cs="Arial"/>
              <w:sz w:val="22"/>
              <w:szCs w:val="22"/>
            </w:rPr>
            <w:t xml:space="preserve"> </w:t>
          </w:r>
          <w:r w:rsidR="009B5D5B" w:rsidRPr="00EA254D">
            <w:rPr>
              <w:rFonts w:ascii="Arial" w:hAnsi="Arial" w:cs="Arial"/>
              <w:sz w:val="22"/>
              <w:szCs w:val="22"/>
            </w:rPr>
            <w:t xml:space="preserve">,,Pasiūlymo forma“ </w:t>
          </w:r>
          <w:r w:rsidRPr="00EA254D">
            <w:rPr>
              <w:rFonts w:ascii="Arial" w:hAnsi="Arial" w:cs="Arial"/>
              <w:sz w:val="22"/>
              <w:szCs w:val="22"/>
            </w:rPr>
            <w:t xml:space="preserve">pateiktą </w:t>
          </w:r>
          <w:r w:rsidR="00C35C26" w:rsidRPr="00EA254D">
            <w:rPr>
              <w:rFonts w:ascii="Arial" w:hAnsi="Arial" w:cs="Arial"/>
              <w:sz w:val="22"/>
              <w:szCs w:val="22"/>
            </w:rPr>
            <w:t>p</w:t>
          </w:r>
          <w:r w:rsidRPr="00EA254D">
            <w:rPr>
              <w:rFonts w:ascii="Arial" w:hAnsi="Arial" w:cs="Arial"/>
              <w:sz w:val="22"/>
              <w:szCs w:val="22"/>
            </w:rPr>
            <w:t>asiūlymo formą.</w:t>
          </w:r>
        </w:p>
        <w:p w14:paraId="0112AAA7" w14:textId="387218F5" w:rsidR="007735BF" w:rsidRPr="00302AEA" w:rsidRDefault="00FA179E">
          <w:pPr>
            <w:pStyle w:val="Sraopastraipa"/>
            <w:numPr>
              <w:ilvl w:val="2"/>
              <w:numId w:val="8"/>
            </w:numPr>
            <w:tabs>
              <w:tab w:val="left" w:pos="1134"/>
            </w:tabs>
            <w:spacing w:after="0" w:line="240" w:lineRule="auto"/>
            <w:ind w:left="0" w:firstLine="567"/>
            <w:jc w:val="both"/>
            <w:rPr>
              <w:rFonts w:ascii="Arial" w:hAnsi="Arial" w:cs="Arial"/>
              <w:b/>
              <w:bCs/>
              <w:sz w:val="22"/>
              <w:szCs w:val="22"/>
              <w:u w:val="single"/>
            </w:rPr>
          </w:pPr>
          <w:r w:rsidRPr="00302AEA">
            <w:rPr>
              <w:rFonts w:ascii="Arial" w:hAnsi="Arial" w:cs="Arial"/>
              <w:b/>
              <w:bCs/>
              <w:sz w:val="22"/>
              <w:szCs w:val="22"/>
            </w:rPr>
            <w:t xml:space="preserve">senyvo amžiaus, asmenims su negalia </w:t>
          </w:r>
          <w:r w:rsidR="00E0219C" w:rsidRPr="00302AEA">
            <w:rPr>
              <w:rFonts w:ascii="Arial" w:hAnsi="Arial" w:cs="Arial"/>
              <w:b/>
              <w:bCs/>
              <w:sz w:val="22"/>
              <w:szCs w:val="22"/>
            </w:rPr>
            <w:t xml:space="preserve">sudarytų 15 dienų laikotarpiui </w:t>
          </w:r>
          <w:r w:rsidRPr="00302AEA">
            <w:rPr>
              <w:rFonts w:ascii="Arial" w:hAnsi="Arial" w:cs="Arial"/>
              <w:b/>
              <w:bCs/>
              <w:sz w:val="22"/>
              <w:szCs w:val="22"/>
            </w:rPr>
            <w:t xml:space="preserve">priešpiečių ir pietų </w:t>
          </w:r>
          <w:r w:rsidR="004B5DD3" w:rsidRPr="00302AEA">
            <w:rPr>
              <w:rFonts w:ascii="Arial" w:hAnsi="Arial" w:cs="Arial"/>
              <w:b/>
              <w:bCs/>
              <w:sz w:val="22"/>
              <w:szCs w:val="22"/>
            </w:rPr>
            <w:t xml:space="preserve">valgiaraščius </w:t>
          </w:r>
          <w:r w:rsidRPr="00302AEA">
            <w:rPr>
              <w:rFonts w:ascii="Arial" w:hAnsi="Arial" w:cs="Arial"/>
              <w:b/>
              <w:bCs/>
              <w:sz w:val="22"/>
              <w:szCs w:val="22"/>
            </w:rPr>
            <w:t xml:space="preserve">bei </w:t>
          </w:r>
          <w:r w:rsidR="004B5DD3" w:rsidRPr="00302AEA">
            <w:rPr>
              <w:rFonts w:ascii="Arial" w:hAnsi="Arial" w:cs="Arial"/>
              <w:b/>
              <w:bCs/>
              <w:sz w:val="22"/>
              <w:szCs w:val="22"/>
            </w:rPr>
            <w:t>vaikams (6-16 metų amžiaus)</w:t>
          </w:r>
          <w:r w:rsidR="00194EF6" w:rsidRPr="00302AEA">
            <w:rPr>
              <w:rFonts w:ascii="Arial" w:hAnsi="Arial" w:cs="Arial"/>
              <w:b/>
              <w:bCs/>
              <w:sz w:val="22"/>
              <w:szCs w:val="22"/>
            </w:rPr>
            <w:t xml:space="preserve"> sudarytų 15 dienų laikotarpiui pietų </w:t>
          </w:r>
          <w:r w:rsidR="00194EF6" w:rsidRPr="00302AEA">
            <w:rPr>
              <w:rFonts w:ascii="Arial" w:hAnsi="Arial" w:cs="Arial"/>
              <w:b/>
              <w:bCs/>
              <w:sz w:val="22"/>
              <w:szCs w:val="22"/>
              <w:u w:val="single"/>
            </w:rPr>
            <w:t>valgiaraščius</w:t>
          </w:r>
          <w:r w:rsidR="004B5DD3" w:rsidRPr="00302AEA">
            <w:rPr>
              <w:rFonts w:ascii="Arial" w:hAnsi="Arial" w:cs="Arial"/>
              <w:b/>
              <w:bCs/>
              <w:sz w:val="22"/>
              <w:szCs w:val="22"/>
            </w:rPr>
            <w:t xml:space="preserve">, kuriuose turi būti </w:t>
          </w:r>
          <w:r w:rsidR="00C44790" w:rsidRPr="00302AEA">
            <w:rPr>
              <w:rFonts w:ascii="Arial" w:hAnsi="Arial" w:cs="Arial"/>
              <w:b/>
              <w:bCs/>
              <w:sz w:val="22"/>
              <w:szCs w:val="22"/>
            </w:rPr>
            <w:t>nurodyta patiekalų išeiga, energijos ir maistinių medžiagų normos</w:t>
          </w:r>
          <w:r w:rsidR="000A0CA8" w:rsidRPr="00302AEA">
            <w:rPr>
              <w:rFonts w:ascii="Arial" w:hAnsi="Arial" w:cs="Arial"/>
              <w:b/>
              <w:bCs/>
              <w:sz w:val="22"/>
              <w:szCs w:val="22"/>
            </w:rPr>
            <w:t xml:space="preserve">. </w:t>
          </w:r>
          <w:r w:rsidR="00465029" w:rsidRPr="00302AEA">
            <w:rPr>
              <w:rFonts w:ascii="Arial" w:hAnsi="Arial" w:cs="Arial"/>
              <w:b/>
              <w:bCs/>
              <w:sz w:val="22"/>
              <w:szCs w:val="22"/>
            </w:rPr>
            <w:t>Valgiaraščiai sudaromi, atsižvelgiant į re</w:t>
          </w:r>
          <w:r w:rsidR="005B5C6B" w:rsidRPr="00302AEA">
            <w:rPr>
              <w:rFonts w:ascii="Arial" w:hAnsi="Arial" w:cs="Arial"/>
              <w:b/>
              <w:bCs/>
              <w:sz w:val="22"/>
              <w:szCs w:val="22"/>
            </w:rPr>
            <w:t>komenduojamas paros energijos ir maistinių medžiagų normas suaugusiems asmenims ir vaikams (6-16 metų amžiaus)</w:t>
          </w:r>
          <w:r w:rsidR="001D78BD">
            <w:rPr>
              <w:rFonts w:ascii="Arial" w:hAnsi="Arial" w:cs="Arial"/>
              <w:b/>
              <w:bCs/>
              <w:sz w:val="22"/>
              <w:szCs w:val="22"/>
            </w:rPr>
            <w:t xml:space="preserve"> nustatytas </w:t>
          </w:r>
          <w:r w:rsidR="0030168B">
            <w:rPr>
              <w:rFonts w:ascii="Arial" w:hAnsi="Arial" w:cs="Arial"/>
              <w:b/>
              <w:bCs/>
              <w:sz w:val="22"/>
              <w:szCs w:val="22"/>
            </w:rPr>
            <w:t xml:space="preserve">Lietuvos Respublikos </w:t>
          </w:r>
          <w:r w:rsidR="000B5D63">
            <w:rPr>
              <w:rFonts w:ascii="Arial" w:hAnsi="Arial" w:cs="Arial"/>
              <w:b/>
              <w:bCs/>
              <w:sz w:val="22"/>
              <w:szCs w:val="22"/>
            </w:rPr>
            <w:t>sveikatos apsaugos ministro įsakymuose bei kituose teisės aktuose</w:t>
          </w:r>
          <w:r w:rsidR="005B5C6B" w:rsidRPr="00302AEA">
            <w:rPr>
              <w:rFonts w:ascii="Arial" w:hAnsi="Arial" w:cs="Arial"/>
              <w:b/>
              <w:bCs/>
              <w:sz w:val="22"/>
              <w:szCs w:val="22"/>
            </w:rPr>
            <w:t>;</w:t>
          </w:r>
        </w:p>
        <w:p w14:paraId="7A2194A4" w14:textId="740A7B95" w:rsidR="000B5D04" w:rsidRPr="000B5D04" w:rsidRDefault="009C1155"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užpildytas EBVPD (specialiųjų pirkimo sąlygų</w:t>
          </w:r>
          <w:r w:rsidR="00CA1914" w:rsidRPr="0025020C">
            <w:rPr>
              <w:rFonts w:ascii="Arial" w:hAnsi="Arial" w:cs="Arial"/>
              <w:sz w:val="22"/>
              <w:szCs w:val="22"/>
            </w:rPr>
            <w:t xml:space="preserve"> 5</w:t>
          </w:r>
          <w:r w:rsidRPr="0025020C">
            <w:rPr>
              <w:rFonts w:ascii="Arial" w:hAnsi="Arial" w:cs="Arial"/>
              <w:sz w:val="22"/>
              <w:szCs w:val="22"/>
            </w:rPr>
            <w:t xml:space="preserve"> priedas</w:t>
          </w:r>
          <w:r w:rsidR="009B5D5B" w:rsidRPr="0025020C">
            <w:rPr>
              <w:rFonts w:ascii="Arial" w:hAnsi="Arial" w:cs="Arial"/>
              <w:sz w:val="22"/>
              <w:szCs w:val="22"/>
            </w:rPr>
            <w:t xml:space="preserve"> </w:t>
          </w:r>
          <w:r w:rsidR="00B5749B">
            <w:rPr>
              <w:rFonts w:ascii="Arial" w:hAnsi="Arial" w:cs="Arial"/>
              <w:sz w:val="22"/>
              <w:szCs w:val="22"/>
            </w:rPr>
            <w:t>„</w:t>
          </w:r>
          <w:r w:rsidR="009B5D5B" w:rsidRPr="0025020C">
            <w:rPr>
              <w:rFonts w:ascii="Arial" w:hAnsi="Arial" w:cs="Arial"/>
              <w:sz w:val="22"/>
              <w:szCs w:val="22"/>
            </w:rPr>
            <w:t>EBVPD“</w:t>
          </w:r>
          <w:r w:rsidRPr="0025020C">
            <w:rPr>
              <w:rFonts w:ascii="Arial" w:hAnsi="Arial" w:cs="Arial"/>
              <w:sz w:val="22"/>
              <w:szCs w:val="22"/>
            </w:rPr>
            <w:t xml:space="preserve">). </w:t>
          </w:r>
          <w:r w:rsidR="0025020C" w:rsidRPr="0025020C">
            <w:rPr>
              <w:rFonts w:ascii="Arial" w:hAnsi="Arial" w:cs="Arial"/>
              <w:sz w:val="22"/>
              <w:szCs w:val="22"/>
            </w:rPr>
            <w:t>Pateikdamas ir pasirašydamas pasiūlymą, tiekėjas patvirtina ir EBVPD tikrumą. Kvazisubtiekėjai atskiro EBVPD neteikia; </w:t>
          </w:r>
        </w:p>
        <w:p w14:paraId="021CA68F" w14:textId="3874F681" w:rsidR="007C1C57" w:rsidRPr="0025020C" w:rsidRDefault="000C55D6"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 xml:space="preserve">jungtinės veiklos sutarties kopija (jeigu </w:t>
          </w:r>
          <w:r w:rsidR="00C35C26" w:rsidRPr="0025020C">
            <w:rPr>
              <w:rFonts w:ascii="Arial" w:hAnsi="Arial" w:cs="Arial"/>
              <w:sz w:val="22"/>
              <w:szCs w:val="22"/>
            </w:rPr>
            <w:t>p</w:t>
          </w:r>
          <w:r w:rsidRPr="0025020C">
            <w:rPr>
              <w:rFonts w:ascii="Arial" w:hAnsi="Arial" w:cs="Arial"/>
              <w:sz w:val="22"/>
              <w:szCs w:val="22"/>
            </w:rPr>
            <w:t>irkime dalyvauja ūkio subjektų grupė jungtinės veiklos sutarties pagrindu)</w:t>
          </w:r>
          <w:r w:rsidR="007C1C57" w:rsidRPr="0025020C">
            <w:rPr>
              <w:rFonts w:ascii="Arial" w:hAnsi="Arial" w:cs="Arial"/>
              <w:sz w:val="22"/>
              <w:szCs w:val="22"/>
            </w:rPr>
            <w:t>;</w:t>
          </w:r>
        </w:p>
        <w:p w14:paraId="50A0B33A" w14:textId="1DBC4544" w:rsidR="006D0EC0" w:rsidRPr="00EA254D"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dokumentas, patvirtinantis, kad asmuo, kuris </w:t>
          </w:r>
          <w:r w:rsidR="003A214D">
            <w:rPr>
              <w:rFonts w:ascii="Arial" w:hAnsi="Arial" w:cs="Arial"/>
              <w:sz w:val="22"/>
              <w:szCs w:val="22"/>
            </w:rPr>
            <w:t xml:space="preserve">pateikė ir </w:t>
          </w:r>
          <w:r w:rsidRPr="00EA254D">
            <w:rPr>
              <w:rFonts w:ascii="Arial" w:hAnsi="Arial" w:cs="Arial"/>
              <w:sz w:val="22"/>
              <w:szCs w:val="22"/>
            </w:rPr>
            <w:t xml:space="preserve">pasirašė </w:t>
          </w:r>
          <w:r w:rsidR="00212F68" w:rsidRPr="00EA254D">
            <w:rPr>
              <w:rFonts w:ascii="Arial" w:hAnsi="Arial" w:cs="Arial"/>
              <w:sz w:val="22"/>
              <w:szCs w:val="22"/>
            </w:rPr>
            <w:t>p</w:t>
          </w:r>
          <w:r w:rsidRPr="00EA254D">
            <w:rPr>
              <w:rFonts w:ascii="Arial" w:hAnsi="Arial" w:cs="Arial"/>
              <w:sz w:val="22"/>
              <w:szCs w:val="22"/>
            </w:rPr>
            <w:t xml:space="preserve">asiūlymą (jei jis ne tiekėjo vadovas), turėjo teisę jį </w:t>
          </w:r>
          <w:r w:rsidR="00E44A96">
            <w:rPr>
              <w:rFonts w:ascii="Arial" w:hAnsi="Arial" w:cs="Arial"/>
              <w:sz w:val="22"/>
              <w:szCs w:val="22"/>
            </w:rPr>
            <w:t xml:space="preserve">pateikti ir </w:t>
          </w:r>
          <w:r w:rsidRPr="00EA254D">
            <w:rPr>
              <w:rFonts w:ascii="Arial" w:hAnsi="Arial" w:cs="Arial"/>
              <w:sz w:val="22"/>
              <w:szCs w:val="22"/>
            </w:rPr>
            <w:t>pasirašyti;</w:t>
          </w:r>
        </w:p>
        <w:p w14:paraId="0997451A" w14:textId="14C5D167" w:rsidR="006D0EC0" w:rsidRPr="00EA254D"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p</w:t>
          </w:r>
          <w:r w:rsidR="006D0EC0" w:rsidRPr="00EA254D">
            <w:rPr>
              <w:rFonts w:ascii="Arial" w:hAnsi="Arial" w:cs="Arial"/>
              <w:sz w:val="22"/>
              <w:szCs w:val="22"/>
            </w:rPr>
            <w:t>asiūlymo galiojimą užtikrinantis dokumentas (jeigu reikalaujama);</w:t>
          </w:r>
        </w:p>
        <w:p w14:paraId="53A8B5A3" w14:textId="109B0BB3"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 jei tiekėjas pasitelkia subtiekėjus, subtiekėjo deklaracija ar kitas dokumentas, patvirtinantis jo sutikimą būti subtiekėju </w:t>
          </w:r>
          <w:r w:rsidR="00212F68" w:rsidRPr="00EA254D">
            <w:rPr>
              <w:rFonts w:ascii="Arial" w:hAnsi="Arial" w:cs="Arial"/>
              <w:sz w:val="22"/>
              <w:szCs w:val="22"/>
            </w:rPr>
            <w:t>p</w:t>
          </w:r>
          <w:r w:rsidRPr="00EA254D">
            <w:rPr>
              <w:rFonts w:ascii="Arial" w:hAnsi="Arial" w:cs="Arial"/>
              <w:sz w:val="22"/>
              <w:szCs w:val="22"/>
            </w:rPr>
            <w:t>irkime;</w:t>
          </w:r>
        </w:p>
        <w:p w14:paraId="054A3B95" w14:textId="254EC448"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dokumentai, patvirtinantys, kad ūkio subjektas, kurio pajėgumais tiekėjas remiasi, atsižvelgdamas į specialiųjų pirkimo sąlygų </w:t>
          </w:r>
          <w:r w:rsidR="00CA1914" w:rsidRPr="00EA254D">
            <w:rPr>
              <w:rFonts w:ascii="Arial" w:hAnsi="Arial" w:cs="Arial"/>
              <w:sz w:val="22"/>
              <w:szCs w:val="22"/>
            </w:rPr>
            <w:t xml:space="preserve">4 </w:t>
          </w:r>
          <w:r w:rsidRPr="00EA254D">
            <w:rPr>
              <w:rFonts w:ascii="Arial" w:hAnsi="Arial" w:cs="Arial"/>
              <w:sz w:val="22"/>
              <w:szCs w:val="22"/>
            </w:rPr>
            <w:t>priede</w:t>
          </w:r>
          <w:r w:rsidR="00BA1590" w:rsidRPr="00EA254D">
            <w:rPr>
              <w:rFonts w:ascii="Arial" w:hAnsi="Arial" w:cs="Arial"/>
              <w:sz w:val="22"/>
              <w:szCs w:val="22"/>
            </w:rPr>
            <w:t xml:space="preserve"> </w:t>
          </w:r>
          <w:r w:rsidR="009B5D5B" w:rsidRPr="00EA254D">
            <w:rPr>
              <w:rFonts w:ascii="Arial" w:hAnsi="Arial" w:cs="Arial"/>
              <w:sz w:val="22"/>
              <w:szCs w:val="22"/>
            </w:rPr>
            <w:t>,,Tiekėjų kvalifikacijos reikalavimai ir reikalaujami kokybės bei aplinkos apsaugos vadybos sistemų standartai“</w:t>
          </w:r>
          <w:r w:rsidRPr="00EA254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254D">
            <w:rPr>
              <w:rFonts w:ascii="Arial" w:hAnsi="Arial" w:cs="Arial"/>
              <w:i/>
              <w:iCs/>
              <w:sz w:val="22"/>
              <w:szCs w:val="22"/>
            </w:rPr>
            <w:t xml:space="preserve"> </w:t>
          </w:r>
        </w:p>
        <w:p w14:paraId="0A4D3501" w14:textId="5AD7318E" w:rsidR="009B5D5B" w:rsidRPr="00EA254D" w:rsidRDefault="00450415" w:rsidP="007511BE">
          <w:pPr>
            <w:spacing w:after="0" w:line="240" w:lineRule="auto"/>
            <w:ind w:firstLine="567"/>
            <w:jc w:val="both"/>
            <w:rPr>
              <w:rFonts w:ascii="Arial" w:hAnsi="Arial" w:cs="Arial"/>
              <w:sz w:val="22"/>
              <w:szCs w:val="22"/>
            </w:rPr>
          </w:pPr>
          <w:r w:rsidRPr="00EA254D">
            <w:rPr>
              <w:rFonts w:ascii="Arial" w:hAnsi="Arial" w:cs="Arial"/>
              <w:sz w:val="22"/>
              <w:szCs w:val="22"/>
            </w:rPr>
            <w:t>6.</w:t>
          </w:r>
          <w:r w:rsidR="00C7179F" w:rsidRPr="00EA254D">
            <w:rPr>
              <w:rFonts w:ascii="Arial" w:hAnsi="Arial" w:cs="Arial"/>
              <w:sz w:val="22"/>
              <w:szCs w:val="22"/>
            </w:rPr>
            <w:t>1.</w:t>
          </w:r>
          <w:r w:rsidR="0068188A" w:rsidRPr="00EA254D">
            <w:rPr>
              <w:rFonts w:ascii="Arial" w:hAnsi="Arial" w:cs="Arial"/>
              <w:sz w:val="22"/>
              <w:szCs w:val="22"/>
            </w:rPr>
            <w:t>9</w:t>
          </w:r>
          <w:r w:rsidRPr="00EA254D">
            <w:rPr>
              <w:rFonts w:ascii="Arial" w:hAnsi="Arial" w:cs="Arial"/>
              <w:sz w:val="22"/>
              <w:szCs w:val="22"/>
            </w:rPr>
            <w:t>.</w:t>
          </w:r>
          <w:r w:rsidR="009B5D5B" w:rsidRPr="00EA254D">
            <w:rPr>
              <w:rFonts w:ascii="Arial" w:hAnsi="Arial" w:cs="Arial"/>
              <w:sz w:val="22"/>
              <w:szCs w:val="22"/>
            </w:rPr>
            <w:t xml:space="preserve"> kitus pirkimo dokumentuose nurodytus dokumentus. </w:t>
          </w:r>
        </w:p>
        <w:p w14:paraId="3E54366B" w14:textId="70B2B66B" w:rsidR="00225BEF" w:rsidRPr="00EA254D" w:rsidRDefault="00C7179F" w:rsidP="007511BE">
          <w:pPr>
            <w:spacing w:after="0" w:line="240" w:lineRule="auto"/>
            <w:ind w:firstLine="567"/>
            <w:jc w:val="both"/>
            <w:rPr>
              <w:rFonts w:ascii="Arial" w:hAnsi="Arial" w:cs="Arial"/>
              <w:color w:val="7030A0"/>
              <w:sz w:val="22"/>
              <w:szCs w:val="22"/>
            </w:rPr>
          </w:pPr>
          <w:r w:rsidRPr="00EA254D">
            <w:rPr>
              <w:rFonts w:ascii="Arial" w:hAnsi="Arial" w:cs="Arial"/>
              <w:sz w:val="22"/>
              <w:szCs w:val="22"/>
            </w:rPr>
            <w:t>6.2</w:t>
          </w:r>
          <w:r w:rsidR="00EE3480" w:rsidRPr="00EA254D">
            <w:rPr>
              <w:rFonts w:ascii="Arial" w:hAnsi="Arial" w:cs="Arial"/>
              <w:sz w:val="22"/>
              <w:szCs w:val="22"/>
            </w:rPr>
            <w:t>.</w:t>
          </w:r>
          <w:r w:rsidR="00AE3669" w:rsidRPr="00EA254D">
            <w:rPr>
              <w:rFonts w:ascii="Arial" w:hAnsi="Arial" w:cs="Arial"/>
              <w:sz w:val="22"/>
              <w:szCs w:val="22"/>
            </w:rPr>
            <w:t xml:space="preserve"> </w:t>
          </w:r>
          <w:r w:rsidR="00A07244" w:rsidRPr="00A07244">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EA254D">
            <w:rPr>
              <w:rFonts w:ascii="Arial" w:eastAsia="Calibri" w:hAnsi="Arial" w:cs="Arial"/>
              <w:sz w:val="22"/>
              <w:szCs w:val="22"/>
            </w:rPr>
            <w:t>:</w:t>
          </w:r>
        </w:p>
        <w:p w14:paraId="3FB88B46" w14:textId="1CEED5B0" w:rsidR="00225BEF" w:rsidRPr="00EA254D" w:rsidRDefault="00A07244">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A07244">
            <w:rPr>
              <w:rFonts w:ascii="Arial" w:eastAsia="Calibri" w:hAnsi="Arial" w:cs="Arial"/>
              <w:sz w:val="22"/>
              <w:szCs w:val="22"/>
            </w:rPr>
            <w:t>pateikiami kvalifikuotu elektroniniu parašu pasirašyti elektroninėmis priemonėmis suformuoti dokumentai</w:t>
          </w:r>
          <w:r w:rsidR="00225BEF" w:rsidRPr="00EA254D">
            <w:rPr>
              <w:rFonts w:ascii="Arial" w:eastAsia="Calibri" w:hAnsi="Arial" w:cs="Arial"/>
              <w:sz w:val="22"/>
              <w:szCs w:val="22"/>
            </w:rPr>
            <w:t>;</w:t>
          </w:r>
        </w:p>
        <w:p w14:paraId="4E59774C" w14:textId="6EE639CA" w:rsidR="00225BEF" w:rsidRPr="00EA254D" w:rsidRDefault="0062262E">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62262E">
            <w:rPr>
              <w:rFonts w:ascii="Arial" w:eastAsia="Calibri" w:hAnsi="Arial" w:cs="Arial"/>
              <w:bCs/>
              <w:iCs/>
              <w:sz w:val="22"/>
              <w:szCs w:val="22"/>
            </w:rPr>
            <w:lastRenderedPageBreak/>
            <w:t>skaitmeninės dokumentų kopijos (fiziniu parašu tvirtinami dokumentai turi būti pateikiami pasirašyti ir nuskenuoti).</w:t>
          </w:r>
        </w:p>
        <w:p w14:paraId="580FAACE" w14:textId="7DBCC8A4" w:rsidR="00096AA6" w:rsidRPr="00EA254D"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EA254D">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EA254D">
            <w:rPr>
              <w:rFonts w:ascii="Arial" w:eastAsiaTheme="minorHAnsi" w:hAnsi="Arial" w:cs="Arial"/>
              <w:bCs/>
              <w:iCs/>
              <w:sz w:val="22"/>
              <w:szCs w:val="22"/>
            </w:rPr>
            <w:t>.</w:t>
          </w:r>
        </w:p>
        <w:p w14:paraId="6602056D" w14:textId="2FC9786E" w:rsidR="0096678C" w:rsidRPr="00EA254D"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hAnsi="Arial" w:cs="Arial"/>
              <w:sz w:val="22"/>
              <w:szCs w:val="22"/>
            </w:rPr>
            <w:t>P</w:t>
          </w:r>
          <w:r w:rsidR="0048587E" w:rsidRPr="00EA254D">
            <w:rPr>
              <w:rFonts w:ascii="Arial" w:hAnsi="Arial" w:cs="Arial"/>
              <w:sz w:val="22"/>
              <w:szCs w:val="22"/>
            </w:rPr>
            <w:t>asiūlymas turi būti parengtas</w:t>
          </w:r>
          <w:r w:rsidR="00EE44B0" w:rsidRPr="00EA254D">
            <w:rPr>
              <w:rFonts w:ascii="Arial" w:hAnsi="Arial" w:cs="Arial"/>
              <w:sz w:val="22"/>
              <w:szCs w:val="22"/>
            </w:rPr>
            <w:t xml:space="preserve">, </w:t>
          </w:r>
          <w:r w:rsidR="0048587E" w:rsidRPr="00EA254D">
            <w:rPr>
              <w:rFonts w:ascii="Arial" w:hAnsi="Arial" w:cs="Arial"/>
              <w:sz w:val="22"/>
              <w:szCs w:val="22"/>
            </w:rPr>
            <w:t>lietuvių kalba</w:t>
          </w:r>
          <w:r w:rsidR="00D17972" w:rsidRPr="00EA254D">
            <w:rPr>
              <w:rFonts w:ascii="Arial" w:hAnsi="Arial" w:cs="Arial"/>
              <w:color w:val="7030A0"/>
              <w:sz w:val="22"/>
              <w:szCs w:val="22"/>
            </w:rPr>
            <w:t>.</w:t>
          </w:r>
          <w:r w:rsidR="0048587E" w:rsidRPr="00EA254D">
            <w:rPr>
              <w:rFonts w:ascii="Arial" w:hAnsi="Arial" w:cs="Arial"/>
              <w:color w:val="7030A0"/>
              <w:sz w:val="22"/>
              <w:szCs w:val="22"/>
            </w:rPr>
            <w:t xml:space="preserve"> </w:t>
          </w:r>
          <w:r w:rsidR="00F17A1F" w:rsidRPr="00EA254D">
            <w:rPr>
              <w:rFonts w:ascii="Arial" w:eastAsia="Arial" w:hAnsi="Arial" w:cs="Arial"/>
              <w:sz w:val="22"/>
              <w:szCs w:val="22"/>
            </w:rPr>
            <w:t>Jei kurie nors su pasiūlymu teikiami dokumentai parengti ne</w:t>
          </w:r>
          <w:r w:rsidR="001427AB" w:rsidRPr="00EA254D">
            <w:rPr>
              <w:rFonts w:ascii="Arial" w:eastAsia="Arial" w:hAnsi="Arial" w:cs="Arial"/>
              <w:sz w:val="22"/>
              <w:szCs w:val="22"/>
            </w:rPr>
            <w:t xml:space="preserve"> ta kalba, kuria</w:t>
          </w:r>
          <w:r w:rsidR="00F17A1F" w:rsidRPr="00EA254D">
            <w:rPr>
              <w:rFonts w:ascii="Arial" w:eastAsia="Arial" w:hAnsi="Arial" w:cs="Arial"/>
              <w:sz w:val="22"/>
              <w:szCs w:val="22"/>
            </w:rPr>
            <w:t xml:space="preserve"> </w:t>
          </w:r>
          <w:r w:rsidR="0BCA4ED4" w:rsidRPr="00EA254D">
            <w:rPr>
              <w:rFonts w:ascii="Arial" w:eastAsia="Arial" w:hAnsi="Arial" w:cs="Arial"/>
              <w:sz w:val="22"/>
              <w:szCs w:val="22"/>
            </w:rPr>
            <w:t>reikalaujama</w:t>
          </w:r>
          <w:r w:rsidR="001427AB" w:rsidRPr="00EA254D">
            <w:rPr>
              <w:rFonts w:ascii="Arial" w:eastAsia="Arial" w:hAnsi="Arial" w:cs="Arial"/>
              <w:sz w:val="22"/>
              <w:szCs w:val="22"/>
            </w:rPr>
            <w:t xml:space="preserve">, </w:t>
          </w:r>
          <w:r w:rsidR="003F1D78" w:rsidRPr="00EA254D">
            <w:rPr>
              <w:rFonts w:ascii="Arial" w:eastAsia="Arial" w:hAnsi="Arial" w:cs="Arial"/>
              <w:sz w:val="22"/>
              <w:szCs w:val="22"/>
            </w:rPr>
            <w:t xml:space="preserve">turi būti pateiktas tikslus vertimas į </w:t>
          </w:r>
          <w:r w:rsidR="40DC6EFC" w:rsidRPr="00EA254D">
            <w:rPr>
              <w:rFonts w:ascii="Arial" w:eastAsia="Arial" w:hAnsi="Arial" w:cs="Arial"/>
              <w:sz w:val="22"/>
              <w:szCs w:val="22"/>
            </w:rPr>
            <w:t>reikalaujamą</w:t>
          </w:r>
          <w:r w:rsidR="001427AB" w:rsidRPr="00EA254D">
            <w:rPr>
              <w:rFonts w:ascii="Arial" w:eastAsia="Arial" w:hAnsi="Arial" w:cs="Arial"/>
              <w:sz w:val="22"/>
              <w:szCs w:val="22"/>
            </w:rPr>
            <w:t xml:space="preserve"> </w:t>
          </w:r>
          <w:r w:rsidR="00141BF1" w:rsidRPr="00EA254D">
            <w:rPr>
              <w:rFonts w:ascii="Arial" w:eastAsia="Arial" w:hAnsi="Arial" w:cs="Arial"/>
              <w:sz w:val="22"/>
              <w:szCs w:val="22"/>
            </w:rPr>
            <w:t>kalbą</w:t>
          </w:r>
          <w:r w:rsidR="00F17A1F" w:rsidRPr="00EA254D">
            <w:rPr>
              <w:rFonts w:ascii="Arial" w:eastAsia="Arial" w:hAnsi="Arial" w:cs="Arial"/>
              <w:sz w:val="22"/>
              <w:szCs w:val="22"/>
            </w:rPr>
            <w:t xml:space="preserve">. </w:t>
          </w:r>
          <w:r w:rsidR="0085364E" w:rsidRPr="00EA254D">
            <w:rPr>
              <w:rFonts w:ascii="Arial" w:hAnsi="Arial" w:cs="Arial"/>
              <w:sz w:val="22"/>
              <w:szCs w:val="22"/>
            </w:rPr>
            <w:t>Perkančiajai organizacijai turint įtarimų</w:t>
          </w:r>
          <w:r w:rsidR="0048587E" w:rsidRPr="00EA254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254D"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Bendra </w:t>
          </w:r>
          <w:r w:rsidR="00BA6AB3" w:rsidRPr="00EA254D">
            <w:rPr>
              <w:rFonts w:ascii="Arial" w:eastAsia="Arial" w:hAnsi="Arial" w:cs="Arial"/>
              <w:sz w:val="22"/>
              <w:szCs w:val="22"/>
            </w:rPr>
            <w:t>p</w:t>
          </w:r>
          <w:r w:rsidRPr="00EA254D">
            <w:rPr>
              <w:rFonts w:ascii="Arial" w:eastAsia="Arial" w:hAnsi="Arial" w:cs="Arial"/>
              <w:sz w:val="22"/>
              <w:szCs w:val="22"/>
            </w:rPr>
            <w:t>asiūlymo kaina</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w:t>
          </w:r>
          <w:r w:rsidR="00D247A7" w:rsidRPr="00EA254D">
            <w:rPr>
              <w:rFonts w:ascii="Arial" w:eastAsia="Arial" w:hAnsi="Arial" w:cs="Arial"/>
              <w:sz w:val="22"/>
              <w:szCs w:val="22"/>
            </w:rPr>
            <w:t>sąnaudos</w:t>
          </w:r>
          <w:r w:rsidR="008D3752" w:rsidRPr="00EA254D">
            <w:rPr>
              <w:rFonts w:ascii="Arial" w:eastAsia="Arial" w:hAnsi="Arial" w:cs="Arial"/>
              <w:sz w:val="22"/>
              <w:szCs w:val="22"/>
            </w:rPr>
            <w:t>)</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 xml:space="preserve">su PVM </w:t>
          </w:r>
          <w:r w:rsidR="000B049C" w:rsidRPr="00EA254D">
            <w:rPr>
              <w:rFonts w:ascii="Arial" w:eastAsia="Arial" w:hAnsi="Arial" w:cs="Arial"/>
              <w:sz w:val="22"/>
              <w:szCs w:val="22"/>
            </w:rPr>
            <w:t xml:space="preserve"> turi būti nurodoma </w:t>
          </w:r>
          <w:r w:rsidR="00D247A7" w:rsidRPr="00EA254D">
            <w:rPr>
              <w:rFonts w:ascii="Arial" w:eastAsia="Arial" w:hAnsi="Arial" w:cs="Arial"/>
              <w:sz w:val="22"/>
              <w:szCs w:val="22"/>
            </w:rPr>
            <w:t xml:space="preserve">dviejų skaičių po kablelio tikslumu. </w:t>
          </w:r>
          <w:r w:rsidR="00B75F6D" w:rsidRPr="00EA254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254D"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Tiekėjų </w:t>
          </w:r>
          <w:r w:rsidR="00A217B2" w:rsidRPr="00EA254D">
            <w:rPr>
              <w:rFonts w:ascii="Arial" w:eastAsia="Arial" w:hAnsi="Arial" w:cs="Arial"/>
              <w:sz w:val="22"/>
              <w:szCs w:val="22"/>
            </w:rPr>
            <w:t>p</w:t>
          </w:r>
          <w:r w:rsidRPr="00EA254D">
            <w:rPr>
              <w:rFonts w:ascii="Arial" w:eastAsia="Arial" w:hAnsi="Arial" w:cs="Arial"/>
              <w:sz w:val="22"/>
              <w:szCs w:val="22"/>
            </w:rPr>
            <w:t xml:space="preserve">asiūlymuose nurodytos kainos bus vertinamos </w:t>
          </w:r>
          <w:r w:rsidRPr="00EA254D">
            <w:rPr>
              <w:rFonts w:ascii="Arial" w:hAnsi="Arial" w:cs="Arial"/>
              <w:sz w:val="22"/>
              <w:szCs w:val="22"/>
            </w:rPr>
            <w:t>ir lyginamos su visais mokesčiais, įskaitant PVM</w:t>
          </w:r>
          <w:r w:rsidR="006E3394" w:rsidRPr="00EA254D">
            <w:rPr>
              <w:rFonts w:ascii="Arial" w:hAnsi="Arial" w:cs="Arial"/>
              <w:sz w:val="22"/>
              <w:szCs w:val="22"/>
            </w:rPr>
            <w:t>.</w:t>
          </w:r>
          <w:r w:rsidRPr="00EA254D">
            <w:rPr>
              <w:rFonts w:ascii="Arial" w:hAnsi="Arial" w:cs="Arial"/>
              <w:sz w:val="22"/>
              <w:szCs w:val="22"/>
            </w:rPr>
            <w:t xml:space="preserve"> </w:t>
          </w:r>
        </w:p>
        <w:p w14:paraId="114F5F3F" w14:textId="77777777" w:rsidR="00F10CC1" w:rsidRPr="00EA254D"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254D">
            <w:rPr>
              <w:rFonts w:ascii="Arial" w:hAnsi="Arial" w:cs="Arial"/>
              <w:b/>
              <w:bCs/>
              <w:sz w:val="22"/>
              <w:szCs w:val="22"/>
            </w:rPr>
            <w:t>VII SKYRIUS</w:t>
          </w:r>
          <w:bookmarkEnd w:id="31"/>
        </w:p>
        <w:p w14:paraId="7A15AE0A" w14:textId="388F102C" w:rsidR="00EE1C85" w:rsidRPr="00EA254D"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254D">
            <w:rPr>
              <w:rFonts w:ascii="Arial" w:hAnsi="Arial" w:cs="Arial"/>
              <w:b/>
              <w:bCs/>
              <w:sz w:val="22"/>
              <w:szCs w:val="22"/>
            </w:rPr>
            <w:t>PASIŪLYMO GALIOJIMO UŽTIKRINIMAS</w:t>
          </w:r>
          <w:bookmarkEnd w:id="32"/>
          <w:bookmarkEnd w:id="33"/>
          <w:bookmarkEnd w:id="34"/>
        </w:p>
        <w:p w14:paraId="2B38CB47" w14:textId="049E60A9" w:rsidR="00B3551C" w:rsidRPr="00EA254D" w:rsidRDefault="00655F17" w:rsidP="009B5D5B">
          <w:pPr>
            <w:pStyle w:val="Sraopastraipa"/>
            <w:spacing w:after="0" w:line="240" w:lineRule="auto"/>
            <w:ind w:left="0" w:firstLine="567"/>
            <w:jc w:val="both"/>
            <w:rPr>
              <w:rFonts w:ascii="Arial" w:eastAsia="Calibri" w:hAnsi="Arial" w:cs="Arial"/>
              <w:sz w:val="22"/>
              <w:szCs w:val="22"/>
            </w:rPr>
          </w:pPr>
          <w:r w:rsidRPr="00EA254D">
            <w:rPr>
              <w:rFonts w:ascii="Arial" w:hAnsi="Arial" w:cs="Arial"/>
              <w:sz w:val="22"/>
              <w:szCs w:val="22"/>
            </w:rPr>
            <w:t xml:space="preserve">7.1.  </w:t>
          </w:r>
          <w:r w:rsidR="00B3551C" w:rsidRPr="00EA254D">
            <w:rPr>
              <w:rFonts w:ascii="Arial" w:eastAsia="Calibri" w:hAnsi="Arial" w:cs="Arial"/>
              <w:sz w:val="22"/>
              <w:szCs w:val="22"/>
            </w:rPr>
            <w:t xml:space="preserve">Perkančioji organizacija nereikalauja užtikrinti </w:t>
          </w:r>
          <w:r w:rsidR="00110481" w:rsidRPr="00EA254D">
            <w:rPr>
              <w:rFonts w:ascii="Arial" w:eastAsia="Calibri" w:hAnsi="Arial" w:cs="Arial"/>
              <w:sz w:val="22"/>
              <w:szCs w:val="22"/>
            </w:rPr>
            <w:t>p</w:t>
          </w:r>
          <w:r w:rsidR="00B3551C" w:rsidRPr="00EA25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254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254D">
            <w:rPr>
              <w:rFonts w:ascii="Arial" w:hAnsi="Arial" w:cs="Arial"/>
              <w:b/>
              <w:bCs/>
              <w:sz w:val="22"/>
              <w:szCs w:val="22"/>
            </w:rPr>
            <w:t>VIII SKYRIUS</w:t>
          </w:r>
          <w:bookmarkEnd w:id="35"/>
        </w:p>
        <w:p w14:paraId="7136C94B" w14:textId="42CC5143" w:rsidR="00040C0F"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254D">
            <w:rPr>
              <w:rFonts w:ascii="Arial" w:hAnsi="Arial" w:cs="Arial"/>
              <w:b/>
              <w:bCs/>
              <w:sz w:val="22"/>
              <w:szCs w:val="22"/>
            </w:rPr>
            <w:t>ELEKTRONINIS AUKCIONAS</w:t>
          </w:r>
          <w:bookmarkEnd w:id="36"/>
          <w:bookmarkEnd w:id="37"/>
          <w:bookmarkEnd w:id="38"/>
          <w:bookmarkEnd w:id="39"/>
          <w:bookmarkEnd w:id="42"/>
        </w:p>
        <w:p w14:paraId="0BFDB7B0" w14:textId="04711CB9" w:rsidR="00040C0F" w:rsidRPr="00EA254D" w:rsidRDefault="002827E4" w:rsidP="007511BE">
          <w:pPr>
            <w:spacing w:after="0" w:line="240" w:lineRule="auto"/>
            <w:ind w:left="710" w:hanging="143"/>
            <w:rPr>
              <w:rFonts w:ascii="Arial" w:hAnsi="Arial" w:cs="Arial"/>
              <w:sz w:val="22"/>
              <w:szCs w:val="22"/>
            </w:rPr>
          </w:pPr>
          <w:r w:rsidRPr="00EA254D">
            <w:rPr>
              <w:rFonts w:ascii="Arial" w:hAnsi="Arial" w:cs="Arial"/>
              <w:sz w:val="22"/>
              <w:szCs w:val="22"/>
            </w:rPr>
            <w:t xml:space="preserve">8.1. </w:t>
          </w:r>
          <w:r w:rsidR="00040C0F" w:rsidRPr="00EA254D">
            <w:rPr>
              <w:rFonts w:ascii="Arial" w:hAnsi="Arial" w:cs="Arial"/>
              <w:sz w:val="22"/>
              <w:szCs w:val="22"/>
            </w:rPr>
            <w:t>Perkančioji organizacija pirkime netaikys elektroninio aukciono.</w:t>
          </w:r>
        </w:p>
        <w:p w14:paraId="225702BF" w14:textId="77777777" w:rsidR="00327E44" w:rsidRPr="00EA254D" w:rsidRDefault="00327E44" w:rsidP="007511BE">
          <w:pPr>
            <w:spacing w:after="0" w:line="240" w:lineRule="auto"/>
            <w:ind w:left="710" w:hanging="143"/>
            <w:rPr>
              <w:rFonts w:ascii="Arial" w:hAnsi="Arial" w:cs="Arial"/>
              <w:sz w:val="22"/>
              <w:szCs w:val="22"/>
            </w:rPr>
          </w:pPr>
        </w:p>
        <w:p w14:paraId="61445FE3" w14:textId="2BF5A737" w:rsidR="00327E44"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254D">
            <w:rPr>
              <w:rFonts w:ascii="Arial" w:hAnsi="Arial" w:cs="Arial"/>
              <w:b/>
              <w:bCs/>
              <w:color w:val="auto"/>
              <w:sz w:val="22"/>
              <w:szCs w:val="22"/>
            </w:rPr>
            <w:t>IX SKYRIUS</w:t>
          </w:r>
          <w:bookmarkEnd w:id="43"/>
        </w:p>
        <w:p w14:paraId="14CBD3AD" w14:textId="06CE84A9" w:rsidR="009D0DC5"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254D">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EA254D" w:rsidRDefault="002D470F" w:rsidP="009B5D5B">
          <w:pPr>
            <w:spacing w:after="0" w:line="240" w:lineRule="auto"/>
            <w:ind w:firstLine="504"/>
            <w:jc w:val="both"/>
            <w:rPr>
              <w:rFonts w:ascii="Arial" w:eastAsia="Calibri" w:hAnsi="Arial" w:cs="Arial"/>
              <w:sz w:val="22"/>
              <w:szCs w:val="22"/>
            </w:rPr>
          </w:pPr>
          <w:r w:rsidRPr="00EA254D">
            <w:rPr>
              <w:rFonts w:ascii="Arial" w:hAnsi="Arial" w:cs="Arial"/>
              <w:sz w:val="22"/>
              <w:szCs w:val="22"/>
            </w:rPr>
            <w:t xml:space="preserve">9.1. </w:t>
          </w:r>
          <w:r w:rsidR="0068188A" w:rsidRPr="00EA254D">
            <w:rPr>
              <w:rFonts w:ascii="Arial" w:eastAsia="Calibri" w:hAnsi="Arial" w:cs="Arial"/>
              <w:sz w:val="22"/>
              <w:szCs w:val="22"/>
            </w:rPr>
            <w:t xml:space="preserve">Perkančioji </w:t>
          </w:r>
          <w:r w:rsidR="00514639" w:rsidRPr="00EA254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A254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EA254D" w:rsidRDefault="009B5D5B" w:rsidP="009B5D5B">
          <w:pPr>
            <w:spacing w:after="0" w:line="240" w:lineRule="auto"/>
            <w:ind w:firstLine="504"/>
            <w:jc w:val="both"/>
            <w:rPr>
              <w:rFonts w:ascii="Arial" w:eastAsia="Calibri" w:hAnsi="Arial" w:cs="Arial"/>
              <w:sz w:val="22"/>
              <w:szCs w:val="22"/>
            </w:rPr>
          </w:pPr>
          <w:r w:rsidRPr="00EA254D">
            <w:rPr>
              <w:rFonts w:ascii="Arial" w:eastAsia="Calibri" w:hAnsi="Arial" w:cs="Arial"/>
              <w:sz w:val="22"/>
              <w:szCs w:val="22"/>
            </w:rPr>
            <w:t xml:space="preserve">9.2. </w:t>
          </w:r>
          <w:r w:rsidRPr="00EA254D">
            <w:rPr>
              <w:rFonts w:ascii="Arial" w:hAnsi="Arial" w:cs="Arial"/>
              <w:sz w:val="22"/>
              <w:szCs w:val="22"/>
            </w:rPr>
            <w:t xml:space="preserve">Laimėjusiu pasiūlymu galės būti pripažintas tik 1 (vienas) ekonomiškai naudingiausias pasiūlymas, esantis pasiūlymų eilės pirmojoje vietoje.  </w:t>
          </w:r>
          <w:r w:rsidRPr="00EA254D">
            <w:rPr>
              <w:rFonts w:ascii="Arial" w:eastAsiaTheme="minorHAnsi" w:hAnsi="Arial" w:cs="Arial"/>
              <w:bCs/>
              <w:iCs/>
              <w:sz w:val="22"/>
              <w:szCs w:val="22"/>
            </w:rPr>
            <w:t>Jeigu pirkimas skaidomas į dalis, l</w:t>
          </w:r>
          <w:r w:rsidRPr="00EA254D">
            <w:rPr>
              <w:rFonts w:ascii="Arial" w:hAnsi="Arial" w:cs="Arial"/>
              <w:iCs/>
              <w:sz w:val="22"/>
              <w:szCs w:val="22"/>
            </w:rPr>
            <w:t>aimėjusiu</w:t>
          </w:r>
          <w:r w:rsidRPr="00EA254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EA254D">
            <w:rPr>
              <w:rFonts w:ascii="Arial" w:hAnsi="Arial" w:cs="Arial"/>
              <w:sz w:val="22"/>
              <w:szCs w:val="22"/>
            </w:rPr>
            <w:t xml:space="preserve"> ,,</w:t>
          </w:r>
          <w:r w:rsidR="00C47C66" w:rsidRPr="00EA254D">
            <w:rPr>
              <w:rFonts w:ascii="Arial" w:eastAsia="Calibri" w:hAnsi="Arial" w:cs="Arial"/>
              <w:sz w:val="22"/>
              <w:szCs w:val="22"/>
            </w:rPr>
            <w:t>Pasiūlymų vertinimo kriterijai ir sąlygos“</w:t>
          </w:r>
          <w:r w:rsidR="00C47C66" w:rsidRPr="00EA254D">
            <w:rPr>
              <w:rFonts w:ascii="Arial" w:hAnsi="Arial" w:cs="Arial"/>
              <w:sz w:val="22"/>
              <w:szCs w:val="22"/>
            </w:rPr>
            <w:t xml:space="preserve"> </w:t>
          </w:r>
          <w:r w:rsidRPr="00EA254D">
            <w:rPr>
              <w:rFonts w:ascii="Arial" w:hAnsi="Arial" w:cs="Arial"/>
              <w:sz w:val="22"/>
              <w:szCs w:val="22"/>
            </w:rPr>
            <w:t xml:space="preserve">nustatytomis taisyklėmis. </w:t>
          </w:r>
        </w:p>
        <w:p w14:paraId="2BDE8669" w14:textId="77777777" w:rsidR="00BC03F1" w:rsidRPr="00EA254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254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254D">
            <w:rPr>
              <w:rFonts w:ascii="Arial" w:hAnsi="Arial" w:cs="Arial"/>
              <w:b/>
              <w:bCs/>
              <w:color w:val="auto"/>
              <w:sz w:val="22"/>
              <w:szCs w:val="22"/>
            </w:rPr>
            <w:t>X SKYRIUS</w:t>
          </w:r>
          <w:bookmarkEnd w:id="49"/>
        </w:p>
        <w:p w14:paraId="678C44CA" w14:textId="4FB3EC24" w:rsidR="00FE7908" w:rsidRPr="00EA254D"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254D">
            <w:rPr>
              <w:rFonts w:ascii="Arial" w:hAnsi="Arial" w:cs="Arial"/>
              <w:b/>
              <w:bCs/>
              <w:color w:val="auto"/>
              <w:sz w:val="22"/>
              <w:szCs w:val="22"/>
            </w:rPr>
            <w:t xml:space="preserve">SUTARTIES </w:t>
          </w:r>
          <w:r w:rsidRPr="00EA254D">
            <w:rPr>
              <w:rFonts w:ascii="Arial" w:hAnsi="Arial" w:cs="Arial"/>
              <w:b/>
              <w:bCs/>
              <w:sz w:val="22"/>
              <w:szCs w:val="22"/>
            </w:rPr>
            <w:t>SUDARYMAS</w:t>
          </w:r>
          <w:bookmarkEnd w:id="47"/>
          <w:bookmarkEnd w:id="48"/>
          <w:bookmarkEnd w:id="50"/>
        </w:p>
        <w:p w14:paraId="27CAEFF7" w14:textId="6597C91D" w:rsidR="00F57665" w:rsidRPr="00EA254D"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254D">
            <w:rPr>
              <w:rFonts w:ascii="Arial" w:hAnsi="Arial" w:cs="Arial"/>
              <w:color w:val="000000" w:themeColor="text1"/>
              <w:sz w:val="22"/>
              <w:szCs w:val="22"/>
            </w:rPr>
            <w:t xml:space="preserve">Ši pirkimo </w:t>
          </w:r>
          <w:r w:rsidRPr="00EA254D">
            <w:rPr>
              <w:rFonts w:ascii="Arial" w:hAnsi="Arial" w:cs="Arial"/>
              <w:sz w:val="22"/>
              <w:szCs w:val="22"/>
            </w:rPr>
            <w:t>procedūra atliekama siekiant sudaryti sutartį</w:t>
          </w:r>
          <w:r w:rsidR="009A7D11" w:rsidRPr="00EA254D">
            <w:rPr>
              <w:rFonts w:ascii="Arial" w:hAnsi="Arial" w:cs="Arial"/>
              <w:sz w:val="22"/>
              <w:szCs w:val="22"/>
            </w:rPr>
            <w:t xml:space="preserve"> su tiekėju, kurio pasiūlymas</w:t>
          </w:r>
          <w:r w:rsidR="007B12FF" w:rsidRPr="00EA254D">
            <w:rPr>
              <w:rFonts w:ascii="Arial" w:hAnsi="Arial" w:cs="Arial"/>
              <w:sz w:val="22"/>
              <w:szCs w:val="22"/>
            </w:rPr>
            <w:t xml:space="preserve">, vadovaujantis </w:t>
          </w:r>
          <w:r w:rsidR="008F4194" w:rsidRPr="00EA254D">
            <w:rPr>
              <w:rFonts w:ascii="Arial" w:hAnsi="Arial" w:cs="Arial"/>
              <w:sz w:val="22"/>
              <w:szCs w:val="22"/>
            </w:rPr>
            <w:t>p</w:t>
          </w:r>
          <w:r w:rsidR="007B12FF" w:rsidRPr="00EA254D">
            <w:rPr>
              <w:rFonts w:ascii="Arial" w:hAnsi="Arial" w:cs="Arial"/>
              <w:sz w:val="22"/>
              <w:szCs w:val="22"/>
            </w:rPr>
            <w:t xml:space="preserve">irkimo </w:t>
          </w:r>
          <w:r w:rsidR="00207E40" w:rsidRPr="00EA254D">
            <w:rPr>
              <w:rFonts w:ascii="Arial" w:hAnsi="Arial" w:cs="Arial"/>
              <w:sz w:val="22"/>
              <w:szCs w:val="22"/>
            </w:rPr>
            <w:t>sąlygose</w:t>
          </w:r>
          <w:r w:rsidR="007B12FF" w:rsidRPr="00EA254D">
            <w:rPr>
              <w:rFonts w:ascii="Arial" w:hAnsi="Arial" w:cs="Arial"/>
              <w:sz w:val="22"/>
              <w:szCs w:val="22"/>
            </w:rPr>
            <w:t xml:space="preserve"> nustatyta tvarka</w:t>
          </w:r>
          <w:r w:rsidR="0023505D" w:rsidRPr="00EA254D">
            <w:rPr>
              <w:rFonts w:ascii="Arial" w:hAnsi="Arial" w:cs="Arial"/>
              <w:sz w:val="22"/>
              <w:szCs w:val="22"/>
            </w:rPr>
            <w:t>,</w:t>
          </w:r>
          <w:r w:rsidR="009A7D11" w:rsidRPr="00EA254D">
            <w:rPr>
              <w:rFonts w:ascii="Arial" w:hAnsi="Arial" w:cs="Arial"/>
              <w:sz w:val="22"/>
              <w:szCs w:val="22"/>
            </w:rPr>
            <w:t xml:space="preserve"> bus pripažintas laimėjęs</w:t>
          </w:r>
          <w:r w:rsidR="008933BC" w:rsidRPr="00EA254D">
            <w:rPr>
              <w:rFonts w:ascii="Arial" w:hAnsi="Arial" w:cs="Arial"/>
              <w:sz w:val="22"/>
              <w:szCs w:val="22"/>
            </w:rPr>
            <w:t>, o jei pirkimas skaidomas į dalis – su tiekėjais, kurių pasiūlymai bus pripažinti laimėję</w:t>
          </w:r>
          <w:r w:rsidR="00F065D6" w:rsidRPr="00EA254D">
            <w:rPr>
              <w:rFonts w:ascii="Arial" w:hAnsi="Arial" w:cs="Arial"/>
              <w:sz w:val="22"/>
              <w:szCs w:val="22"/>
            </w:rPr>
            <w:t xml:space="preserve">. </w:t>
          </w:r>
          <w:r w:rsidR="004B2DE4" w:rsidRPr="00EA254D">
            <w:rPr>
              <w:rFonts w:ascii="Arial" w:hAnsi="Arial" w:cs="Arial"/>
              <w:sz w:val="22"/>
              <w:szCs w:val="22"/>
            </w:rPr>
            <w:t xml:space="preserve">Sutarties sąlygos pateikiamos </w:t>
          </w:r>
          <w:r w:rsidR="007A5D9C" w:rsidRPr="00EA254D">
            <w:rPr>
              <w:rFonts w:ascii="Arial" w:hAnsi="Arial" w:cs="Arial"/>
              <w:sz w:val="22"/>
              <w:szCs w:val="22"/>
            </w:rPr>
            <w:t>P</w:t>
          </w:r>
          <w:r w:rsidR="00551FA7" w:rsidRPr="00EA254D">
            <w:rPr>
              <w:rFonts w:ascii="Arial" w:hAnsi="Arial" w:cs="Arial"/>
              <w:sz w:val="22"/>
              <w:szCs w:val="22"/>
            </w:rPr>
            <w:t xml:space="preserve">irkimo </w:t>
          </w:r>
          <w:r w:rsidR="00D86901" w:rsidRPr="00EA254D">
            <w:rPr>
              <w:rFonts w:ascii="Arial" w:hAnsi="Arial" w:cs="Arial"/>
              <w:sz w:val="22"/>
              <w:szCs w:val="22"/>
            </w:rPr>
            <w:t>sąlygų priede</w:t>
          </w:r>
          <w:r w:rsidR="009829AC" w:rsidRPr="00EA254D">
            <w:rPr>
              <w:rFonts w:ascii="Arial" w:hAnsi="Arial" w:cs="Arial"/>
              <w:sz w:val="22"/>
              <w:szCs w:val="22"/>
            </w:rPr>
            <w:t xml:space="preserve"> Nr. 8</w:t>
          </w:r>
          <w:r w:rsidR="00D86901" w:rsidRPr="00EA254D">
            <w:rPr>
              <w:rFonts w:ascii="Arial" w:hAnsi="Arial" w:cs="Arial"/>
              <w:sz w:val="22"/>
              <w:szCs w:val="22"/>
            </w:rPr>
            <w:t xml:space="preserve"> „Sutarties projektas“</w:t>
          </w:r>
          <w:r w:rsidR="004B2DE4" w:rsidRPr="00EA254D">
            <w:rPr>
              <w:rFonts w:ascii="Arial" w:hAnsi="Arial" w:cs="Arial"/>
              <w:sz w:val="22"/>
              <w:szCs w:val="22"/>
            </w:rPr>
            <w:t>.</w:t>
          </w:r>
        </w:p>
        <w:p w14:paraId="4577F674" w14:textId="77777777" w:rsidR="00327E44"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3"/>
          <w:r w:rsidRPr="00EA254D">
            <w:rPr>
              <w:rFonts w:ascii="Arial" w:hAnsi="Arial" w:cs="Arial"/>
              <w:b/>
              <w:bCs/>
              <w:sz w:val="22"/>
              <w:szCs w:val="22"/>
            </w:rPr>
            <w:t>XI SKYRIUS</w:t>
          </w:r>
          <w:bookmarkEnd w:id="51"/>
        </w:p>
        <w:p w14:paraId="1640F94B" w14:textId="722F2E92" w:rsidR="00640DBD"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254D">
            <w:rPr>
              <w:rFonts w:ascii="Arial" w:hAnsi="Arial" w:cs="Arial"/>
              <w:b/>
              <w:bCs/>
              <w:sz w:val="22"/>
              <w:szCs w:val="22"/>
            </w:rPr>
            <w:t>KITOS SĄLYGOS</w:t>
          </w:r>
          <w:bookmarkEnd w:id="52"/>
        </w:p>
        <w:p w14:paraId="1DF37652" w14:textId="0A6B5A0A" w:rsidR="00774AA5" w:rsidRPr="00EA254D" w:rsidRDefault="27D8565F" w:rsidP="2EC07C42">
          <w:pPr>
            <w:pStyle w:val="Antrat1"/>
            <w:jc w:val="right"/>
            <w:rPr>
              <w:rFonts w:ascii="Arial" w:hAnsi="Arial" w:cs="Arial"/>
              <w:color w:val="auto"/>
              <w:sz w:val="22"/>
              <w:szCs w:val="22"/>
            </w:rPr>
          </w:pPr>
          <w:bookmarkStart w:id="53" w:name="_Toc87167893"/>
          <w:r w:rsidRPr="00EA254D">
            <w:rPr>
              <w:rFonts w:ascii="Arial" w:hAnsi="Arial" w:cs="Arial"/>
              <w:color w:val="auto"/>
              <w:sz w:val="22"/>
              <w:szCs w:val="22"/>
            </w:rPr>
            <w:t>P</w:t>
          </w:r>
          <w:r w:rsidR="3564ECB6" w:rsidRPr="00EA254D">
            <w:rPr>
              <w:rFonts w:ascii="Arial" w:hAnsi="Arial" w:cs="Arial"/>
              <w:color w:val="auto"/>
              <w:sz w:val="22"/>
              <w:szCs w:val="22"/>
            </w:rPr>
            <w:t>irkimo sąlygų 1 priedas „Terminai“</w:t>
          </w:r>
          <w:bookmarkEnd w:id="53"/>
        </w:p>
        <w:p w14:paraId="5369DEF7" w14:textId="77777777" w:rsidR="00A53BAE" w:rsidRPr="00EA254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254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A254D" w:rsidRDefault="009F4FBE" w:rsidP="004B3551">
                <w:pPr>
                  <w:jc w:val="center"/>
                  <w:rPr>
                    <w:rFonts w:ascii="Arial" w:hAnsi="Arial" w:cs="Arial"/>
                    <w:b/>
                    <w:bCs/>
                    <w:sz w:val="22"/>
                    <w:szCs w:val="22"/>
                  </w:rPr>
                </w:pPr>
                <w:r w:rsidRPr="00EA254D">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A254D" w:rsidRDefault="004B3551" w:rsidP="004B3551">
                <w:pPr>
                  <w:jc w:val="center"/>
                  <w:rPr>
                    <w:rFonts w:ascii="Arial" w:hAnsi="Arial" w:cs="Arial"/>
                    <w:b/>
                    <w:bCs/>
                    <w:sz w:val="22"/>
                    <w:szCs w:val="22"/>
                  </w:rPr>
                </w:pPr>
                <w:r w:rsidRPr="00EA254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A254D" w:rsidRDefault="00774AA5" w:rsidP="004B3551">
                <w:pPr>
                  <w:spacing w:after="0"/>
                  <w:jc w:val="center"/>
                  <w:rPr>
                    <w:rFonts w:ascii="Arial" w:hAnsi="Arial" w:cs="Arial"/>
                    <w:b/>
                    <w:sz w:val="22"/>
                    <w:szCs w:val="22"/>
                  </w:rPr>
                </w:pPr>
                <w:r w:rsidRPr="00EA254D">
                  <w:rPr>
                    <w:rFonts w:ascii="Arial" w:hAnsi="Arial" w:cs="Arial"/>
                    <w:b/>
                    <w:sz w:val="22"/>
                    <w:szCs w:val="22"/>
                  </w:rPr>
                  <w:t>DATA/DIENŲ SKAIČIUS/ LAIKAS</w:t>
                </w:r>
              </w:p>
              <w:p w14:paraId="677BC1F4" w14:textId="77777777" w:rsidR="00774AA5" w:rsidRPr="00EA254D" w:rsidRDefault="00774AA5" w:rsidP="004B3551">
                <w:pPr>
                  <w:spacing w:after="0"/>
                  <w:jc w:val="center"/>
                  <w:rPr>
                    <w:rFonts w:ascii="Arial" w:hAnsi="Arial" w:cs="Arial"/>
                    <w:sz w:val="22"/>
                    <w:szCs w:val="22"/>
                  </w:rPr>
                </w:pPr>
                <w:r w:rsidRPr="00EA254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A254D" w:rsidRDefault="00774AA5" w:rsidP="004B3551">
                <w:pPr>
                  <w:jc w:val="center"/>
                  <w:rPr>
                    <w:rFonts w:ascii="Arial" w:hAnsi="Arial" w:cs="Arial"/>
                    <w:b/>
                    <w:sz w:val="22"/>
                    <w:szCs w:val="22"/>
                  </w:rPr>
                </w:pPr>
                <w:r w:rsidRPr="00EA254D">
                  <w:rPr>
                    <w:rFonts w:ascii="Arial" w:hAnsi="Arial" w:cs="Arial"/>
                    <w:b/>
                    <w:sz w:val="22"/>
                    <w:szCs w:val="22"/>
                  </w:rPr>
                  <w:t>PASTABOS</w:t>
                </w:r>
              </w:p>
            </w:tc>
          </w:tr>
          <w:tr w:rsidR="00774AA5" w:rsidRPr="00EA254D" w14:paraId="33F22B33" w14:textId="77777777" w:rsidTr="007A0637">
            <w:trPr>
              <w:trHeight w:val="19"/>
            </w:trPr>
            <w:tc>
              <w:tcPr>
                <w:tcW w:w="817" w:type="dxa"/>
                <w:tcMar>
                  <w:top w:w="0" w:type="dxa"/>
                  <w:left w:w="108" w:type="dxa"/>
                  <w:bottom w:w="0" w:type="dxa"/>
                  <w:right w:w="108" w:type="dxa"/>
                </w:tcMar>
              </w:tcPr>
              <w:p w14:paraId="1D2814F3" w14:textId="2D8BEDEE"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lastRenderedPageBreak/>
                  <w:t>1.</w:t>
                </w:r>
              </w:p>
            </w:tc>
            <w:tc>
              <w:tcPr>
                <w:tcW w:w="3711" w:type="dxa"/>
                <w:tcMar>
                  <w:top w:w="0" w:type="dxa"/>
                  <w:left w:w="108" w:type="dxa"/>
                  <w:bottom w:w="0" w:type="dxa"/>
                  <w:right w:w="108" w:type="dxa"/>
                </w:tcMar>
              </w:tcPr>
              <w:p w14:paraId="25B87B88"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nurodytas </w:t>
                </w:r>
                <w:r w:rsidR="00C47599" w:rsidRPr="00EA254D">
                  <w:rPr>
                    <w:rFonts w:ascii="Arial" w:hAnsi="Arial" w:cs="Arial"/>
                    <w:sz w:val="22"/>
                    <w:szCs w:val="22"/>
                  </w:rPr>
                  <w:t>s</w:t>
                </w:r>
                <w:r w:rsidRPr="00EA254D">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EA254D" w:rsidRDefault="00774AA5" w:rsidP="002F5A7F">
                <w:pPr>
                  <w:spacing w:after="0" w:line="240" w:lineRule="auto"/>
                  <w:jc w:val="both"/>
                  <w:rPr>
                    <w:rFonts w:ascii="Arial" w:hAnsi="Arial" w:cs="Arial"/>
                    <w:iCs/>
                    <w:sz w:val="22"/>
                    <w:szCs w:val="22"/>
                  </w:rPr>
                </w:pPr>
                <w:r w:rsidRPr="00EA254D">
                  <w:rPr>
                    <w:rFonts w:ascii="Arial" w:hAnsi="Arial" w:cs="Arial"/>
                    <w:sz w:val="22"/>
                    <w:szCs w:val="22"/>
                  </w:rPr>
                  <w:t>Perkančioji organizacija turi teisę pratęsti pasiūlymų pateikimo terminą.</w:t>
                </w:r>
              </w:p>
            </w:tc>
          </w:tr>
          <w:tr w:rsidR="00774AA5" w:rsidRPr="00EA254D" w14:paraId="2DDCD559" w14:textId="77777777" w:rsidTr="007A0637">
            <w:trPr>
              <w:trHeight w:val="19"/>
            </w:trPr>
            <w:tc>
              <w:tcPr>
                <w:tcW w:w="817" w:type="dxa"/>
                <w:tcMar>
                  <w:top w:w="0" w:type="dxa"/>
                  <w:left w:w="108" w:type="dxa"/>
                  <w:bottom w:w="0" w:type="dxa"/>
                  <w:right w:w="108" w:type="dxa"/>
                </w:tcMar>
              </w:tcPr>
              <w:p w14:paraId="6C70187E" w14:textId="7D03D63A"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25714A9"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Pradedamas ne anksčiau nei po </w:t>
                </w:r>
                <w:r w:rsidR="00574262" w:rsidRPr="00EA254D">
                  <w:rPr>
                    <w:rFonts w:ascii="Arial" w:hAnsi="Arial" w:cs="Arial"/>
                    <w:sz w:val="22"/>
                    <w:szCs w:val="22"/>
                  </w:rPr>
                  <w:t>30</w:t>
                </w:r>
                <w:r w:rsidRPr="00EA254D">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A254D" w:rsidRDefault="00774AA5" w:rsidP="002F5A7F">
                <w:pPr>
                  <w:spacing w:after="0" w:line="240" w:lineRule="auto"/>
                  <w:jc w:val="both"/>
                  <w:rPr>
                    <w:rFonts w:ascii="Arial" w:hAnsi="Arial" w:cs="Arial"/>
                    <w:iCs/>
                    <w:sz w:val="22"/>
                    <w:szCs w:val="22"/>
                  </w:rPr>
                </w:pPr>
              </w:p>
            </w:tc>
          </w:tr>
          <w:tr w:rsidR="00774AA5" w:rsidRPr="00EA254D" w14:paraId="0E1517C9" w14:textId="77777777" w:rsidTr="007A0637">
            <w:trPr>
              <w:trHeight w:val="19"/>
            </w:trPr>
            <w:tc>
              <w:tcPr>
                <w:tcW w:w="817" w:type="dxa"/>
                <w:tcMar>
                  <w:top w:w="0" w:type="dxa"/>
                  <w:left w:w="108" w:type="dxa"/>
                  <w:bottom w:w="0" w:type="dxa"/>
                  <w:right w:w="108" w:type="dxa"/>
                </w:tcMar>
              </w:tcPr>
              <w:p w14:paraId="0BF18051" w14:textId="03A0C935"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EA254D" w:rsidRDefault="00774AA5" w:rsidP="002F5A7F">
                <w:pPr>
                  <w:keepNext/>
                  <w:spacing w:after="0" w:line="240" w:lineRule="auto"/>
                  <w:jc w:val="both"/>
                  <w:rPr>
                    <w:rFonts w:ascii="Arial" w:hAnsi="Arial" w:cs="Arial"/>
                    <w:bCs/>
                    <w:sz w:val="22"/>
                    <w:szCs w:val="22"/>
                  </w:rPr>
                </w:pPr>
                <w:r w:rsidRPr="00EA254D">
                  <w:rPr>
                    <w:rFonts w:ascii="Arial" w:hAnsi="Arial" w:cs="Arial"/>
                    <w:sz w:val="22"/>
                    <w:szCs w:val="22"/>
                  </w:rPr>
                  <w:t xml:space="preserve">Prašymą paaiškinti, patikslinti pirkimo </w:t>
                </w:r>
                <w:r w:rsidR="00EF5E21" w:rsidRPr="00EA254D">
                  <w:rPr>
                    <w:rFonts w:ascii="Arial" w:hAnsi="Arial" w:cs="Arial"/>
                    <w:sz w:val="22"/>
                    <w:szCs w:val="22"/>
                  </w:rPr>
                  <w:t>sąlygas</w:t>
                </w:r>
                <w:r w:rsidRPr="00EA254D">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0276279C" w:rsidR="00774AA5" w:rsidRPr="00EA254D" w:rsidRDefault="0046276D" w:rsidP="00DA5F63">
                <w:pPr>
                  <w:spacing w:after="0" w:line="240" w:lineRule="auto"/>
                  <w:rPr>
                    <w:rFonts w:ascii="Arial" w:hAnsi="Arial" w:cs="Arial"/>
                    <w:sz w:val="22"/>
                    <w:szCs w:val="22"/>
                  </w:rPr>
                </w:pPr>
                <w:r>
                  <w:rPr>
                    <w:rFonts w:ascii="Arial" w:hAnsi="Arial" w:cs="Arial"/>
                    <w:b/>
                    <w:bCs/>
                    <w:sz w:val="22"/>
                    <w:szCs w:val="22"/>
                  </w:rPr>
                  <w:t>6</w:t>
                </w:r>
                <w:r w:rsidR="00DA5F63" w:rsidRPr="00EA254D">
                  <w:rPr>
                    <w:rFonts w:ascii="Arial" w:hAnsi="Arial" w:cs="Arial"/>
                    <w:b/>
                    <w:bCs/>
                    <w:sz w:val="22"/>
                    <w:szCs w:val="22"/>
                  </w:rPr>
                  <w:t xml:space="preserve"> (</w:t>
                </w:r>
                <w:r w:rsidR="00383E64">
                  <w:rPr>
                    <w:rFonts w:ascii="Arial" w:hAnsi="Arial" w:cs="Arial"/>
                    <w:b/>
                    <w:bCs/>
                    <w:sz w:val="22"/>
                    <w:szCs w:val="22"/>
                  </w:rPr>
                  <w:t>šešias</w:t>
                </w:r>
                <w:r w:rsidR="00DA5F63" w:rsidRPr="00EA254D">
                  <w:rPr>
                    <w:rFonts w:ascii="Arial" w:hAnsi="Arial" w:cs="Arial"/>
                    <w:b/>
                    <w:bCs/>
                    <w:sz w:val="22"/>
                    <w:szCs w:val="22"/>
                  </w:rPr>
                  <w:t>)</w:t>
                </w:r>
                <w:r w:rsidR="00DA5F63" w:rsidRPr="00EA254D">
                  <w:rPr>
                    <w:rFonts w:ascii="Arial" w:hAnsi="Arial" w:cs="Arial"/>
                    <w:sz w:val="22"/>
                    <w:szCs w:val="22"/>
                  </w:rPr>
                  <w:t xml:space="preserve"> </w:t>
                </w:r>
                <w:r w:rsidR="00DA5F63" w:rsidRPr="00EA254D">
                  <w:rPr>
                    <w:rFonts w:ascii="Arial" w:hAnsi="Arial" w:cs="Arial"/>
                    <w:b/>
                    <w:bCs/>
                    <w:sz w:val="22"/>
                    <w:szCs w:val="22"/>
                  </w:rPr>
                  <w:t>dien</w:t>
                </w:r>
                <w:r w:rsidR="00383E64">
                  <w:rPr>
                    <w:rFonts w:ascii="Arial" w:hAnsi="Arial" w:cs="Arial"/>
                    <w:b/>
                    <w:bCs/>
                    <w:sz w:val="22"/>
                    <w:szCs w:val="22"/>
                  </w:rPr>
                  <w:t>as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6B3FEA86" w14:textId="0C0E9EE7" w:rsidR="00774AA5" w:rsidRPr="00EA254D" w:rsidRDefault="00774AA5" w:rsidP="002F5A7F">
                <w:pPr>
                  <w:spacing w:after="0" w:line="240" w:lineRule="auto"/>
                  <w:jc w:val="both"/>
                  <w:rPr>
                    <w:rFonts w:ascii="Arial" w:hAnsi="Arial" w:cs="Arial"/>
                    <w:iCs/>
                    <w:sz w:val="22"/>
                    <w:szCs w:val="22"/>
                  </w:rPr>
                </w:pPr>
              </w:p>
            </w:tc>
          </w:tr>
          <w:tr w:rsidR="00774AA5" w:rsidRPr="00EA254D" w14:paraId="6E37868A" w14:textId="77777777" w:rsidTr="007A0637">
            <w:trPr>
              <w:trHeight w:val="19"/>
            </w:trPr>
            <w:tc>
              <w:tcPr>
                <w:tcW w:w="817" w:type="dxa"/>
                <w:tcMar>
                  <w:top w:w="0" w:type="dxa"/>
                  <w:left w:w="108" w:type="dxa"/>
                  <w:bottom w:w="0" w:type="dxa"/>
                  <w:right w:w="108" w:type="dxa"/>
                </w:tcMar>
              </w:tcPr>
              <w:p w14:paraId="5A3E2C4C" w14:textId="75A2CD3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w:t>
                </w:r>
                <w:r w:rsidR="009B3AF8" w:rsidRPr="00EA254D">
                  <w:rPr>
                    <w:rFonts w:ascii="Arial" w:hAnsi="Arial" w:cs="Arial"/>
                    <w:sz w:val="22"/>
                    <w:szCs w:val="22"/>
                  </w:rPr>
                  <w:t>p</w:t>
                </w:r>
                <w:r w:rsidRPr="00EA254D">
                  <w:rPr>
                    <w:rFonts w:ascii="Arial" w:hAnsi="Arial" w:cs="Arial"/>
                    <w:sz w:val="22"/>
                    <w:szCs w:val="22"/>
                  </w:rPr>
                  <w:t xml:space="preserve">irkimo </w:t>
                </w:r>
                <w:r w:rsidR="00EF5E21" w:rsidRPr="00EA254D">
                  <w:rPr>
                    <w:rFonts w:ascii="Arial" w:hAnsi="Arial" w:cs="Arial"/>
                    <w:sz w:val="22"/>
                    <w:szCs w:val="22"/>
                  </w:rPr>
                  <w:t>sąlygų</w:t>
                </w:r>
                <w:r w:rsidRPr="00EA254D">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5ED0E066" w:rsidR="00774AA5" w:rsidRPr="00EA254D" w:rsidRDefault="00383E64" w:rsidP="00DA5F63">
                <w:pPr>
                  <w:spacing w:after="0" w:line="240" w:lineRule="auto"/>
                  <w:rPr>
                    <w:rFonts w:ascii="Arial" w:hAnsi="Arial" w:cs="Arial"/>
                    <w:sz w:val="22"/>
                    <w:szCs w:val="22"/>
                  </w:rPr>
                </w:pPr>
                <w:r>
                  <w:rPr>
                    <w:rFonts w:ascii="Arial" w:hAnsi="Arial" w:cs="Arial"/>
                    <w:b/>
                    <w:bCs/>
                    <w:sz w:val="22"/>
                    <w:szCs w:val="22"/>
                  </w:rPr>
                  <w:t>4</w:t>
                </w:r>
                <w:r w:rsidR="00DA5F63" w:rsidRPr="00EA254D">
                  <w:rPr>
                    <w:rFonts w:ascii="Arial" w:hAnsi="Arial" w:cs="Arial"/>
                    <w:b/>
                    <w:bCs/>
                    <w:sz w:val="22"/>
                    <w:szCs w:val="22"/>
                  </w:rPr>
                  <w:t xml:space="preserve"> (</w:t>
                </w:r>
                <w:r>
                  <w:rPr>
                    <w:rFonts w:ascii="Arial" w:hAnsi="Arial" w:cs="Arial"/>
                    <w:b/>
                    <w:bCs/>
                    <w:sz w:val="22"/>
                    <w:szCs w:val="22"/>
                  </w:rPr>
                  <w:t>keturias</w:t>
                </w:r>
                <w:r w:rsidR="00DA5F63" w:rsidRPr="00EA254D">
                  <w:rPr>
                    <w:rFonts w:ascii="Arial" w:hAnsi="Arial" w:cs="Arial"/>
                    <w:b/>
                    <w:bCs/>
                    <w:sz w:val="22"/>
                    <w:szCs w:val="22"/>
                  </w:rPr>
                  <w:t>) dien</w:t>
                </w:r>
                <w:r>
                  <w:rPr>
                    <w:rFonts w:ascii="Arial" w:hAnsi="Arial" w:cs="Arial"/>
                    <w:b/>
                    <w:bCs/>
                    <w:sz w:val="22"/>
                    <w:szCs w:val="22"/>
                  </w:rPr>
                  <w:t>a</w:t>
                </w:r>
                <w:r w:rsidR="00DA5F63" w:rsidRPr="00EA254D">
                  <w:rPr>
                    <w:rFonts w:ascii="Arial" w:hAnsi="Arial" w:cs="Arial"/>
                    <w:b/>
                    <w:bCs/>
                    <w:sz w:val="22"/>
                    <w:szCs w:val="22"/>
                  </w:rPr>
                  <w:t>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2E898EC9" w14:textId="27F2AA95" w:rsidR="00774AA5" w:rsidRPr="00EA254D" w:rsidRDefault="00774AA5" w:rsidP="002F5A7F">
                <w:pPr>
                  <w:spacing w:after="0" w:line="240" w:lineRule="auto"/>
                  <w:jc w:val="both"/>
                  <w:rPr>
                    <w:rFonts w:ascii="Arial" w:hAnsi="Arial" w:cs="Arial"/>
                    <w:sz w:val="22"/>
                    <w:szCs w:val="22"/>
                  </w:rPr>
                </w:pPr>
              </w:p>
            </w:tc>
          </w:tr>
          <w:tr w:rsidR="00774AA5" w:rsidRPr="00EA254D" w14:paraId="7621DE63" w14:textId="77777777" w:rsidTr="007A0637">
            <w:trPr>
              <w:trHeight w:val="19"/>
            </w:trPr>
            <w:tc>
              <w:tcPr>
                <w:tcW w:w="817" w:type="dxa"/>
                <w:tcMar>
                  <w:top w:w="0" w:type="dxa"/>
                  <w:left w:w="108" w:type="dxa"/>
                  <w:bottom w:w="0" w:type="dxa"/>
                  <w:right w:w="108" w:type="dxa"/>
                </w:tcMar>
              </w:tcPr>
              <w:p w14:paraId="63314DF2" w14:textId="7A55FBB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5.</w:t>
                </w:r>
              </w:p>
            </w:tc>
            <w:tc>
              <w:tcPr>
                <w:tcW w:w="3711" w:type="dxa"/>
                <w:tcMar>
                  <w:top w:w="0" w:type="dxa"/>
                  <w:left w:w="108" w:type="dxa"/>
                  <w:bottom w:w="0" w:type="dxa"/>
                  <w:right w:w="108" w:type="dxa"/>
                </w:tcMar>
              </w:tcPr>
              <w:p w14:paraId="758839D1" w14:textId="3AE8921A" w:rsidR="00774AA5" w:rsidRPr="00EA254D" w:rsidRDefault="00455131" w:rsidP="002F5A7F">
                <w:pPr>
                  <w:spacing w:after="0" w:line="240" w:lineRule="auto"/>
                  <w:jc w:val="both"/>
                  <w:rPr>
                    <w:rFonts w:ascii="Arial" w:hAnsi="Arial" w:cs="Arial"/>
                    <w:sz w:val="22"/>
                    <w:szCs w:val="22"/>
                  </w:rPr>
                </w:pPr>
                <w:r w:rsidRPr="00EA254D">
                  <w:rPr>
                    <w:rFonts w:ascii="Arial" w:hAnsi="Arial" w:cs="Arial"/>
                    <w:sz w:val="22"/>
                    <w:szCs w:val="22"/>
                  </w:rPr>
                  <w:t>O</w:t>
                </w:r>
                <w:r w:rsidR="00774AA5" w:rsidRPr="00EA254D">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1C1DB655" w:rsidR="00C57DB9" w:rsidRPr="00EA254D" w:rsidRDefault="00574262" w:rsidP="002F5A7F">
                <w:pPr>
                  <w:spacing w:after="0" w:line="240" w:lineRule="auto"/>
                  <w:jc w:val="both"/>
                  <w:rPr>
                    <w:rFonts w:ascii="Arial" w:hAnsi="Arial" w:cs="Arial"/>
                    <w:sz w:val="22"/>
                    <w:szCs w:val="22"/>
                  </w:rPr>
                </w:pPr>
                <w:r w:rsidRPr="00EA254D">
                  <w:rPr>
                    <w:rFonts w:ascii="Arial" w:hAnsi="Arial" w:cs="Arial"/>
                    <w:sz w:val="22"/>
                    <w:szCs w:val="22"/>
                  </w:rPr>
                  <w:t>-</w:t>
                </w:r>
              </w:p>
              <w:p w14:paraId="16ACE08C" w14:textId="1C92EA5E"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13C6BAE" w:rsidR="00774AA5" w:rsidRPr="00EA254D" w:rsidRDefault="00E13707" w:rsidP="00574262">
                <w:pPr>
                  <w:spacing w:after="0" w:line="240" w:lineRule="auto"/>
                  <w:rPr>
                    <w:rFonts w:ascii="Arial" w:hAnsi="Arial" w:cs="Arial"/>
                    <w:sz w:val="22"/>
                    <w:szCs w:val="22"/>
                  </w:rPr>
                </w:pPr>
                <w:r w:rsidRPr="00EA254D">
                  <w:rPr>
                    <w:rFonts w:ascii="Arial" w:hAnsi="Arial" w:cs="Arial"/>
                    <w:sz w:val="22"/>
                    <w:szCs w:val="22"/>
                  </w:rPr>
                  <w:t>objekto apžiūra nebus vykdoma</w:t>
                </w:r>
              </w:p>
            </w:tc>
          </w:tr>
          <w:tr w:rsidR="00774AA5" w:rsidRPr="00EA254D" w14:paraId="3AA572DF" w14:textId="77777777" w:rsidTr="007A0637">
            <w:trPr>
              <w:trHeight w:val="19"/>
            </w:trPr>
            <w:tc>
              <w:tcPr>
                <w:tcW w:w="817" w:type="dxa"/>
                <w:tcMar>
                  <w:top w:w="0" w:type="dxa"/>
                  <w:left w:w="108" w:type="dxa"/>
                  <w:bottom w:w="0" w:type="dxa"/>
                  <w:right w:w="108" w:type="dxa"/>
                </w:tcMar>
              </w:tcPr>
              <w:p w14:paraId="0C5D727C" w14:textId="094462E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rengs susitikimus su tiekėjais dėl pirkimo </w:t>
                </w:r>
                <w:r w:rsidR="006932C2" w:rsidRPr="00EA254D">
                  <w:rPr>
                    <w:rFonts w:ascii="Arial" w:hAnsi="Arial" w:cs="Arial"/>
                    <w:sz w:val="22"/>
                    <w:szCs w:val="22"/>
                  </w:rPr>
                  <w:t>sąlygų</w:t>
                </w:r>
                <w:r w:rsidRPr="00EA254D">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EA254D" w:rsidRDefault="00774AA5" w:rsidP="002F5A7F">
                <w:pPr>
                  <w:spacing w:after="0" w:line="240" w:lineRule="auto"/>
                  <w:jc w:val="both"/>
                  <w:rPr>
                    <w:rFonts w:ascii="Arial" w:hAnsi="Arial" w:cs="Arial"/>
                    <w:sz w:val="22"/>
                    <w:szCs w:val="22"/>
                  </w:rPr>
                </w:pPr>
              </w:p>
            </w:tc>
          </w:tr>
          <w:tr w:rsidR="00774AA5" w:rsidRPr="00EA254D" w14:paraId="595801DB" w14:textId="77777777" w:rsidTr="007A0637">
            <w:trPr>
              <w:trHeight w:val="19"/>
            </w:trPr>
            <w:tc>
              <w:tcPr>
                <w:tcW w:w="817" w:type="dxa"/>
                <w:tcMar>
                  <w:top w:w="0" w:type="dxa"/>
                  <w:left w:w="108" w:type="dxa"/>
                  <w:bottom w:w="0" w:type="dxa"/>
                  <w:right w:w="108" w:type="dxa"/>
                </w:tcMar>
              </w:tcPr>
              <w:p w14:paraId="7834A329" w14:textId="011ECBF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EA254D" w:rsidRDefault="00774AA5" w:rsidP="002F5A7F">
                <w:pPr>
                  <w:pStyle w:val="Body2"/>
                  <w:spacing w:after="0"/>
                  <w:rPr>
                    <w:rFonts w:ascii="Arial" w:hAnsi="Arial" w:cs="Arial"/>
                    <w:color w:val="auto"/>
                    <w:sz w:val="22"/>
                    <w:szCs w:val="22"/>
                    <w:lang w:val="lt-LT"/>
                  </w:rPr>
                </w:pPr>
                <w:r w:rsidRPr="00EA254D">
                  <w:rPr>
                    <w:rFonts w:ascii="Arial" w:hAnsi="Arial" w:cs="Arial"/>
                    <w:color w:val="auto"/>
                    <w:sz w:val="22"/>
                    <w:szCs w:val="22"/>
                    <w:lang w:val="lt-LT"/>
                  </w:rPr>
                  <w:t>NETAIKOMA</w:t>
                </w:r>
              </w:p>
              <w:p w14:paraId="2276FCB7" w14:textId="55493B4D" w:rsidR="00774AA5" w:rsidRPr="00EA254D" w:rsidRDefault="00955067" w:rsidP="002F5A7F">
                <w:pPr>
                  <w:spacing w:after="0" w:line="240" w:lineRule="auto"/>
                  <w:jc w:val="both"/>
                  <w:rPr>
                    <w:rFonts w:ascii="Arial" w:hAnsi="Arial" w:cs="Arial"/>
                    <w:color w:val="00B050"/>
                    <w:sz w:val="22"/>
                    <w:szCs w:val="22"/>
                  </w:rPr>
                </w:pPr>
                <w:r w:rsidRPr="00EA254D">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EA254D" w:rsidRDefault="00774AA5" w:rsidP="002F5A7F">
                <w:pPr>
                  <w:spacing w:after="0" w:line="240" w:lineRule="auto"/>
                  <w:jc w:val="both"/>
                  <w:rPr>
                    <w:rFonts w:ascii="Arial" w:hAnsi="Arial" w:cs="Arial"/>
                    <w:sz w:val="22"/>
                    <w:szCs w:val="22"/>
                  </w:rPr>
                </w:pPr>
              </w:p>
            </w:tc>
          </w:tr>
          <w:tr w:rsidR="00774AA5" w:rsidRPr="00EA254D" w14:paraId="712AAA1F" w14:textId="77777777" w:rsidTr="007A0637">
            <w:trPr>
              <w:trHeight w:val="19"/>
            </w:trPr>
            <w:tc>
              <w:tcPr>
                <w:tcW w:w="817" w:type="dxa"/>
                <w:tcMar>
                  <w:top w:w="0" w:type="dxa"/>
                  <w:left w:w="108" w:type="dxa"/>
                  <w:bottom w:w="0" w:type="dxa"/>
                  <w:right w:w="108" w:type="dxa"/>
                </w:tcMar>
              </w:tcPr>
              <w:p w14:paraId="204C0E52" w14:textId="1DFC018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3AF4C8A9" w:rsidR="00774AA5" w:rsidRPr="00EA254D" w:rsidRDefault="00476F2D" w:rsidP="002F5A7F">
                <w:pPr>
                  <w:spacing w:after="0" w:line="240" w:lineRule="auto"/>
                  <w:jc w:val="both"/>
                  <w:rPr>
                    <w:rFonts w:ascii="Arial" w:hAnsi="Arial" w:cs="Arial"/>
                    <w:sz w:val="22"/>
                    <w:szCs w:val="22"/>
                  </w:rPr>
                </w:pPr>
                <w:r w:rsidRPr="003C4FF3">
                  <w:rPr>
                    <w:rFonts w:ascii="Arial" w:hAnsi="Arial" w:cs="Arial"/>
                    <w:b/>
                    <w:bCs/>
                    <w:sz w:val="22"/>
                    <w:szCs w:val="22"/>
                  </w:rPr>
                  <w:t>Pasiūlymas galioja 3 mėn. nuo Pasiūlym</w:t>
                </w:r>
                <w:r>
                  <w:rPr>
                    <w:rFonts w:ascii="Arial" w:hAnsi="Arial" w:cs="Arial"/>
                    <w:b/>
                    <w:bCs/>
                    <w:sz w:val="22"/>
                    <w:szCs w:val="22"/>
                  </w:rPr>
                  <w:t>o</w:t>
                </w:r>
                <w:r w:rsidRPr="003C4FF3">
                  <w:rPr>
                    <w:rFonts w:ascii="Arial" w:hAnsi="Arial" w:cs="Arial"/>
                    <w:b/>
                    <w:bCs/>
                    <w:sz w:val="22"/>
                    <w:szCs w:val="22"/>
                  </w:rPr>
                  <w:t xml:space="preserve"> pateikimo dienos</w:t>
                </w:r>
              </w:p>
            </w:tc>
            <w:tc>
              <w:tcPr>
                <w:tcW w:w="1876" w:type="dxa"/>
                <w:tcMar>
                  <w:top w:w="0" w:type="dxa"/>
                  <w:left w:w="108" w:type="dxa"/>
                  <w:bottom w:w="0" w:type="dxa"/>
                  <w:right w:w="108" w:type="dxa"/>
                </w:tcMar>
              </w:tcPr>
              <w:p w14:paraId="16D7D59D" w14:textId="7639E1B8" w:rsidR="00774AA5" w:rsidRPr="00EA254D" w:rsidRDefault="00774AA5" w:rsidP="002F5A7F">
                <w:pPr>
                  <w:spacing w:after="0" w:line="240" w:lineRule="auto"/>
                  <w:jc w:val="both"/>
                  <w:rPr>
                    <w:rFonts w:ascii="Arial" w:hAnsi="Arial" w:cs="Arial"/>
                    <w:sz w:val="22"/>
                    <w:szCs w:val="22"/>
                  </w:rPr>
                </w:pPr>
              </w:p>
            </w:tc>
          </w:tr>
          <w:tr w:rsidR="00774AA5" w:rsidRPr="00EA254D" w14:paraId="046FE48C" w14:textId="77777777" w:rsidTr="007A0637">
            <w:trPr>
              <w:trHeight w:val="19"/>
            </w:trPr>
            <w:tc>
              <w:tcPr>
                <w:tcW w:w="817" w:type="dxa"/>
                <w:tcMar>
                  <w:top w:w="0" w:type="dxa"/>
                  <w:left w:w="108" w:type="dxa"/>
                  <w:bottom w:w="0" w:type="dxa"/>
                  <w:right w:w="108" w:type="dxa"/>
                </w:tcMar>
              </w:tcPr>
              <w:p w14:paraId="0CCD490C" w14:textId="516BE9F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A254D" w:rsidRDefault="00774AA5" w:rsidP="002F5A7F">
                <w:pPr>
                  <w:spacing w:after="0" w:line="240" w:lineRule="auto"/>
                  <w:jc w:val="both"/>
                  <w:rPr>
                    <w:rFonts w:ascii="Arial" w:hAnsi="Arial" w:cs="Arial"/>
                    <w:sz w:val="22"/>
                    <w:szCs w:val="22"/>
                  </w:rPr>
                </w:pPr>
                <w:r w:rsidRPr="00EA254D">
                  <w:rPr>
                    <w:rFonts w:ascii="Arial" w:hAnsi="Arial" w:cs="Arial"/>
                    <w:iCs/>
                    <w:sz w:val="22"/>
                    <w:szCs w:val="22"/>
                  </w:rPr>
                  <w:t xml:space="preserve">3 (tris) darbo dienas </w:t>
                </w:r>
                <w:r w:rsidRPr="00EA254D">
                  <w:rPr>
                    <w:rFonts w:ascii="Arial" w:hAnsi="Arial" w:cs="Arial"/>
                    <w:sz w:val="22"/>
                    <w:szCs w:val="22"/>
                  </w:rPr>
                  <w:t>nuo prašymo gavimo dienos</w:t>
                </w:r>
              </w:p>
              <w:p w14:paraId="4DD4DD87" w14:textId="36DF3448" w:rsidR="00774AA5" w:rsidRPr="00EA254D"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EA254D" w:rsidRDefault="0649C5AA" w:rsidP="002F5A7F">
                <w:pPr>
                  <w:spacing w:after="0" w:line="240" w:lineRule="auto"/>
                  <w:jc w:val="both"/>
                  <w:rPr>
                    <w:rFonts w:ascii="Arial" w:hAnsi="Arial" w:cs="Arial"/>
                    <w:sz w:val="22"/>
                    <w:szCs w:val="22"/>
                  </w:rPr>
                </w:pPr>
                <w:r w:rsidRPr="00EA254D">
                  <w:rPr>
                    <w:rFonts w:ascii="Arial" w:hAnsi="Arial" w:cs="Arial"/>
                    <w:sz w:val="22"/>
                    <w:szCs w:val="22"/>
                  </w:rPr>
                  <w:t>Netaikoma</w:t>
                </w:r>
                <w:r w:rsidR="4C0A131D"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1F2EA374" w14:textId="77777777" w:rsidTr="007A0637">
            <w:trPr>
              <w:trHeight w:val="19"/>
            </w:trPr>
            <w:tc>
              <w:tcPr>
                <w:tcW w:w="817" w:type="dxa"/>
                <w:tcMar>
                  <w:top w:w="0" w:type="dxa"/>
                  <w:left w:w="108" w:type="dxa"/>
                  <w:bottom w:w="0" w:type="dxa"/>
                  <w:right w:w="108" w:type="dxa"/>
                </w:tcMar>
              </w:tcPr>
              <w:p w14:paraId="539F7958" w14:textId="7DCF3A7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10.</w:t>
                </w:r>
              </w:p>
            </w:tc>
            <w:tc>
              <w:tcPr>
                <w:tcW w:w="3711" w:type="dxa"/>
                <w:tcMar>
                  <w:top w:w="0" w:type="dxa"/>
                  <w:left w:w="108" w:type="dxa"/>
                  <w:bottom w:w="0" w:type="dxa"/>
                  <w:right w:w="108" w:type="dxa"/>
                </w:tcMar>
              </w:tcPr>
              <w:p w14:paraId="27FEFE6F"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5 (penkias) darbo dienas</w:t>
                </w:r>
                <w:r w:rsidR="006E5188" w:rsidRPr="00EA254D">
                  <w:rPr>
                    <w:rFonts w:ascii="Arial" w:hAnsi="Arial" w:cs="Arial"/>
                    <w:sz w:val="22"/>
                    <w:szCs w:val="22"/>
                  </w:rPr>
                  <w:t xml:space="preserve"> nuo prašymo gavimo dienos</w:t>
                </w:r>
              </w:p>
              <w:p w14:paraId="684369EC" w14:textId="06D354C1"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EA254D" w:rsidRDefault="00EC77B6" w:rsidP="002F5A7F">
                <w:pPr>
                  <w:spacing w:after="0" w:line="240" w:lineRule="auto"/>
                  <w:jc w:val="both"/>
                  <w:rPr>
                    <w:rFonts w:ascii="Arial" w:hAnsi="Arial" w:cs="Arial"/>
                    <w:sz w:val="22"/>
                    <w:szCs w:val="22"/>
                  </w:rPr>
                </w:pPr>
                <w:r w:rsidRPr="00EA254D">
                  <w:rPr>
                    <w:rFonts w:ascii="Arial" w:hAnsi="Arial" w:cs="Arial"/>
                    <w:sz w:val="22"/>
                    <w:szCs w:val="22"/>
                  </w:rPr>
                  <w:t>Netaikoma</w:t>
                </w:r>
                <w:r w:rsidR="2BA08F6C"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6D55395E" w14:textId="77777777" w:rsidTr="007A0637">
            <w:trPr>
              <w:trHeight w:val="19"/>
            </w:trPr>
            <w:tc>
              <w:tcPr>
                <w:tcW w:w="817" w:type="dxa"/>
                <w:tcMar>
                  <w:top w:w="0" w:type="dxa"/>
                  <w:left w:w="108" w:type="dxa"/>
                  <w:bottom w:w="0" w:type="dxa"/>
                  <w:right w:w="108" w:type="dxa"/>
                </w:tcMar>
              </w:tcPr>
              <w:p w14:paraId="5B414F03" w14:textId="4C1DAD3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11.</w:t>
                </w:r>
              </w:p>
            </w:tc>
            <w:tc>
              <w:tcPr>
                <w:tcW w:w="3711" w:type="dxa"/>
                <w:tcMar>
                  <w:top w:w="0" w:type="dxa"/>
                  <w:left w:w="108" w:type="dxa"/>
                  <w:bottom w:w="0" w:type="dxa"/>
                  <w:right w:w="108" w:type="dxa"/>
                </w:tcMar>
              </w:tcPr>
              <w:p w14:paraId="738116E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EA254D" w:rsidRDefault="00774AA5" w:rsidP="002F5A7F">
                <w:pPr>
                  <w:spacing w:after="0" w:line="240" w:lineRule="auto"/>
                  <w:jc w:val="both"/>
                  <w:rPr>
                    <w:rFonts w:ascii="Arial" w:hAnsi="Arial" w:cs="Arial"/>
                    <w:bCs/>
                    <w:sz w:val="22"/>
                    <w:szCs w:val="22"/>
                  </w:rPr>
                </w:pPr>
              </w:p>
            </w:tc>
          </w:tr>
          <w:tr w:rsidR="00774AA5" w:rsidRPr="00EA254D" w14:paraId="59E99749" w14:textId="77777777" w:rsidTr="007A0637">
            <w:trPr>
              <w:trHeight w:val="19"/>
            </w:trPr>
            <w:tc>
              <w:tcPr>
                <w:tcW w:w="817" w:type="dxa"/>
                <w:tcMar>
                  <w:top w:w="0" w:type="dxa"/>
                  <w:left w:w="108" w:type="dxa"/>
                  <w:bottom w:w="0" w:type="dxa"/>
                  <w:right w:w="108" w:type="dxa"/>
                </w:tcMar>
              </w:tcPr>
              <w:p w14:paraId="7986B22C" w14:textId="0FE2F580"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pirkimo dalyviams praneša apie priimtą sprendimą nustatyti laimėjusį pasiūlymą, </w:t>
                </w:r>
                <w:r w:rsidRPr="00EA254D">
                  <w:rPr>
                    <w:rFonts w:ascii="Arial" w:hAnsi="Arial" w:cs="Arial"/>
                    <w:sz w:val="22"/>
                    <w:szCs w:val="22"/>
                  </w:rPr>
                  <w:t>dėl kurio bus sudaroma</w:t>
                </w:r>
                <w:r w:rsidRPr="00EA254D">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EA254D" w:rsidRDefault="00CC70B1" w:rsidP="002F5A7F">
                <w:pPr>
                  <w:spacing w:after="0" w:line="240" w:lineRule="auto"/>
                  <w:jc w:val="both"/>
                  <w:rPr>
                    <w:rFonts w:ascii="Arial" w:hAnsi="Arial" w:cs="Arial"/>
                    <w:bCs/>
                    <w:sz w:val="22"/>
                    <w:szCs w:val="22"/>
                  </w:rPr>
                </w:pPr>
                <w:r w:rsidRPr="00EA254D">
                  <w:rPr>
                    <w:rFonts w:ascii="Arial" w:hAnsi="Arial" w:cs="Arial"/>
                    <w:bCs/>
                    <w:sz w:val="22"/>
                    <w:szCs w:val="22"/>
                  </w:rPr>
                  <w:t>3</w:t>
                </w:r>
                <w:r w:rsidR="00774AA5" w:rsidRPr="00EA254D">
                  <w:rPr>
                    <w:rFonts w:ascii="Arial" w:hAnsi="Arial" w:cs="Arial"/>
                    <w:bCs/>
                    <w:sz w:val="22"/>
                    <w:szCs w:val="22"/>
                  </w:rPr>
                  <w:t xml:space="preserve"> (</w:t>
                </w:r>
                <w:r w:rsidR="00D707AB" w:rsidRPr="00EA254D">
                  <w:rPr>
                    <w:rFonts w:ascii="Arial" w:hAnsi="Arial" w:cs="Arial"/>
                    <w:bCs/>
                    <w:sz w:val="22"/>
                    <w:szCs w:val="22"/>
                  </w:rPr>
                  <w:t>tris</w:t>
                </w:r>
                <w:r w:rsidR="00774AA5" w:rsidRPr="00EA254D">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EA254D" w:rsidRDefault="00774AA5" w:rsidP="002F5A7F">
                <w:pPr>
                  <w:spacing w:after="0" w:line="240" w:lineRule="auto"/>
                  <w:jc w:val="both"/>
                  <w:rPr>
                    <w:rFonts w:ascii="Arial" w:hAnsi="Arial" w:cs="Arial"/>
                    <w:sz w:val="22"/>
                    <w:szCs w:val="22"/>
                  </w:rPr>
                </w:pPr>
              </w:p>
            </w:tc>
          </w:tr>
          <w:tr w:rsidR="00774AA5" w:rsidRPr="00EA254D" w14:paraId="5D779D75" w14:textId="77777777" w:rsidTr="007A0637">
            <w:trPr>
              <w:trHeight w:val="19"/>
            </w:trPr>
            <w:tc>
              <w:tcPr>
                <w:tcW w:w="817" w:type="dxa"/>
                <w:tcMar>
                  <w:top w:w="0" w:type="dxa"/>
                  <w:left w:w="108" w:type="dxa"/>
                  <w:bottom w:w="0" w:type="dxa"/>
                  <w:right w:w="108" w:type="dxa"/>
                </w:tcMar>
              </w:tcPr>
              <w:p w14:paraId="715DBD55" w14:textId="67CE0F65"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A254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254D" w14:paraId="3739CF2C" w14:textId="77777777" w:rsidTr="007A0637">
            <w:trPr>
              <w:trHeight w:val="19"/>
            </w:trPr>
            <w:tc>
              <w:tcPr>
                <w:tcW w:w="817" w:type="dxa"/>
                <w:tcMar>
                  <w:top w:w="0" w:type="dxa"/>
                  <w:left w:w="108" w:type="dxa"/>
                  <w:bottom w:w="0" w:type="dxa"/>
                  <w:right w:w="108" w:type="dxa"/>
                </w:tcMar>
              </w:tcPr>
              <w:p w14:paraId="50E0821F" w14:textId="7CC0C4A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lastRenderedPageBreak/>
                  <w:t>14.</w:t>
                </w:r>
              </w:p>
            </w:tc>
            <w:tc>
              <w:tcPr>
                <w:tcW w:w="3711" w:type="dxa"/>
                <w:tcMar>
                  <w:top w:w="0" w:type="dxa"/>
                  <w:left w:w="108" w:type="dxa"/>
                  <w:bottom w:w="0" w:type="dxa"/>
                  <w:right w:w="108" w:type="dxa"/>
                </w:tcMar>
              </w:tcPr>
              <w:p w14:paraId="4FECB95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shd w:val="clear" w:color="auto" w:fill="FFFFFF"/>
                  </w:rPr>
                  <w:t xml:space="preserve">Tiekėjas turi teisę pateikti pretenziją perkančiajai organizacijai, pateikti prašymą ar pareikšti ieškinį teismui </w:t>
                </w:r>
                <w:r w:rsidRPr="00EA254D">
                  <w:rPr>
                    <w:rFonts w:ascii="Arial" w:hAnsi="Arial" w:cs="Arial"/>
                    <w:bCs/>
                    <w:sz w:val="22"/>
                    <w:szCs w:val="22"/>
                  </w:rPr>
                  <w:t>ne vėliau kaip per</w:t>
                </w:r>
              </w:p>
            </w:tc>
            <w:tc>
              <w:tcPr>
                <w:tcW w:w="4153" w:type="dxa"/>
                <w:tcMar>
                  <w:top w:w="0" w:type="dxa"/>
                  <w:left w:w="108" w:type="dxa"/>
                  <w:bottom w:w="0" w:type="dxa"/>
                  <w:right w:w="108" w:type="dxa"/>
                </w:tcMar>
              </w:tcPr>
              <w:p w14:paraId="38F150E0" w14:textId="65136F2A" w:rsidR="006C7941" w:rsidRPr="00EA254D" w:rsidRDefault="00A30583" w:rsidP="00574262">
                <w:pPr>
                  <w:spacing w:after="0" w:line="240" w:lineRule="auto"/>
                  <w:jc w:val="both"/>
                  <w:rPr>
                    <w:rFonts w:ascii="Arial" w:hAnsi="Arial" w:cs="Arial"/>
                    <w:sz w:val="22"/>
                    <w:szCs w:val="22"/>
                  </w:rPr>
                </w:pPr>
                <w:r>
                  <w:rPr>
                    <w:rFonts w:ascii="Arial" w:hAnsi="Arial" w:cs="Arial"/>
                    <w:sz w:val="22"/>
                    <w:szCs w:val="22"/>
                  </w:rPr>
                  <w:t>5</w:t>
                </w:r>
                <w:r w:rsidR="00514732" w:rsidRPr="00EA254D">
                  <w:rPr>
                    <w:rFonts w:ascii="Arial" w:hAnsi="Arial" w:cs="Arial"/>
                    <w:sz w:val="22"/>
                    <w:szCs w:val="22"/>
                  </w:rPr>
                  <w:t xml:space="preserve"> (</w:t>
                </w:r>
                <w:r>
                  <w:rPr>
                    <w:rFonts w:ascii="Arial" w:hAnsi="Arial" w:cs="Arial"/>
                    <w:sz w:val="22"/>
                    <w:szCs w:val="22"/>
                  </w:rPr>
                  <w:t>penkias</w:t>
                </w:r>
                <w:r w:rsidR="00514732" w:rsidRPr="00EA254D">
                  <w:rPr>
                    <w:rFonts w:ascii="Arial" w:hAnsi="Arial" w:cs="Arial"/>
                    <w:sz w:val="22"/>
                    <w:szCs w:val="22"/>
                  </w:rPr>
                  <w:t xml:space="preserve">) </w:t>
                </w:r>
                <w:r>
                  <w:rPr>
                    <w:rFonts w:ascii="Arial" w:hAnsi="Arial" w:cs="Arial"/>
                    <w:sz w:val="22"/>
                    <w:szCs w:val="22"/>
                  </w:rPr>
                  <w:t xml:space="preserve">darbo </w:t>
                </w:r>
                <w:r w:rsidR="00514732" w:rsidRPr="00EA254D">
                  <w:rPr>
                    <w:rFonts w:ascii="Arial" w:hAnsi="Arial" w:cs="Arial"/>
                    <w:sz w:val="22"/>
                    <w:szCs w:val="22"/>
                  </w:rPr>
                  <w:t>dien</w:t>
                </w:r>
                <w:r>
                  <w:rPr>
                    <w:rFonts w:ascii="Arial" w:hAnsi="Arial" w:cs="Arial"/>
                    <w:sz w:val="22"/>
                    <w:szCs w:val="22"/>
                  </w:rPr>
                  <w:t>as</w:t>
                </w:r>
                <w:r w:rsidR="00514732" w:rsidRPr="00EA254D">
                  <w:rPr>
                    <w:rFonts w:ascii="Arial" w:hAnsi="Arial" w:cs="Arial"/>
                    <w:sz w:val="22"/>
                    <w:szCs w:val="22"/>
                  </w:rPr>
                  <w:t xml:space="preserve"> </w:t>
                </w:r>
                <w:r w:rsidR="00D65C16" w:rsidRPr="00EA254D">
                  <w:rPr>
                    <w:rFonts w:ascii="Arial" w:hAnsi="Arial" w:cs="Arial"/>
                    <w:sz w:val="22"/>
                    <w:szCs w:val="22"/>
                  </w:rPr>
                  <w:t xml:space="preserve">nuo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pranešimo raštu apie jos priimtą sprendimą išsiuntimo tiekėjams dienos arba nuo paskelbimo apie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 dienos, jei VPĮ nenumato reikalavimo raštu informuoti tiekėjus apie </w:t>
                </w:r>
                <w:r w:rsidR="00D65C16" w:rsidRPr="00EA254D">
                  <w:rPr>
                    <w:rFonts w:ascii="Arial" w:eastAsia="Arial" w:hAnsi="Arial" w:cs="Arial"/>
                    <w:sz w:val="22"/>
                    <w:szCs w:val="22"/>
                  </w:rPr>
                  <w:t xml:space="preserv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w:t>
                </w:r>
              </w:p>
              <w:p w14:paraId="24167C40" w14:textId="4434CEE0" w:rsidR="00774AA5" w:rsidRPr="00EA254D" w:rsidRDefault="00D65C16" w:rsidP="002F5A7F">
                <w:pPr>
                  <w:spacing w:after="0" w:line="240" w:lineRule="auto"/>
                  <w:jc w:val="both"/>
                  <w:rPr>
                    <w:rFonts w:ascii="Arial" w:hAnsi="Arial" w:cs="Arial"/>
                    <w:sz w:val="22"/>
                    <w:szCs w:val="22"/>
                  </w:rPr>
                </w:pPr>
                <w:r w:rsidRPr="00EA254D">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A254D" w:rsidRDefault="00774AA5" w:rsidP="002F5A7F">
                <w:pPr>
                  <w:spacing w:after="0" w:line="240" w:lineRule="auto"/>
                  <w:jc w:val="both"/>
                  <w:rPr>
                    <w:rFonts w:ascii="Arial" w:hAnsi="Arial" w:cs="Arial"/>
                    <w:bCs/>
                    <w:sz w:val="22"/>
                    <w:szCs w:val="22"/>
                  </w:rPr>
                </w:pPr>
              </w:p>
            </w:tc>
          </w:tr>
          <w:tr w:rsidR="00774AA5" w:rsidRPr="00EA254D" w14:paraId="1A8FC6DE" w14:textId="77777777" w:rsidTr="007A0637">
            <w:trPr>
              <w:trHeight w:val="19"/>
            </w:trPr>
            <w:tc>
              <w:tcPr>
                <w:tcW w:w="817" w:type="dxa"/>
                <w:tcMar>
                  <w:top w:w="0" w:type="dxa"/>
                  <w:left w:w="108" w:type="dxa"/>
                  <w:bottom w:w="0" w:type="dxa"/>
                  <w:right w:w="108" w:type="dxa"/>
                </w:tcMar>
              </w:tcPr>
              <w:p w14:paraId="3FCD8BCC" w14:textId="2E6E7061"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EA254D" w:rsidRDefault="00774AA5" w:rsidP="002F5A7F">
                <w:pPr>
                  <w:spacing w:after="0" w:line="240" w:lineRule="auto"/>
                  <w:jc w:val="both"/>
                  <w:rPr>
                    <w:rFonts w:ascii="Arial" w:hAnsi="Arial" w:cs="Arial"/>
                    <w:sz w:val="22"/>
                    <w:szCs w:val="22"/>
                  </w:rPr>
                </w:pPr>
              </w:p>
            </w:tc>
          </w:tr>
          <w:tr w:rsidR="00774AA5" w:rsidRPr="00EA254D" w14:paraId="65BDD6BA" w14:textId="77777777" w:rsidTr="007A0637">
            <w:trPr>
              <w:trHeight w:val="19"/>
            </w:trPr>
            <w:tc>
              <w:tcPr>
                <w:tcW w:w="817" w:type="dxa"/>
                <w:tcMar>
                  <w:top w:w="0" w:type="dxa"/>
                  <w:left w:w="108" w:type="dxa"/>
                  <w:bottom w:w="0" w:type="dxa"/>
                  <w:right w:w="108" w:type="dxa"/>
                </w:tcMar>
              </w:tcPr>
              <w:p w14:paraId="18CCF556" w14:textId="61AE5CE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16.</w:t>
                </w:r>
              </w:p>
            </w:tc>
            <w:tc>
              <w:tcPr>
                <w:tcW w:w="3711" w:type="dxa"/>
                <w:tcMar>
                  <w:top w:w="0" w:type="dxa"/>
                  <w:left w:w="108" w:type="dxa"/>
                  <w:bottom w:w="0" w:type="dxa"/>
                  <w:right w:w="108" w:type="dxa"/>
                </w:tcMar>
              </w:tcPr>
              <w:p w14:paraId="09ECB10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Jeigu perkančioji organizacija per nustatytą terminą neišnagrinėja jai pateiktos pretenzijos, tiekėjas turi teisę pateikti prašymą ar pareikšti ieškinį teismui per</w:t>
                </w:r>
                <w:r w:rsidRPr="00EA254D">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A254D" w:rsidRDefault="00774AA5" w:rsidP="002F5A7F">
                <w:pPr>
                  <w:spacing w:after="0" w:line="240" w:lineRule="auto"/>
                  <w:jc w:val="both"/>
                  <w:rPr>
                    <w:rFonts w:ascii="Arial" w:hAnsi="Arial" w:cs="Arial"/>
                    <w:sz w:val="22"/>
                    <w:szCs w:val="22"/>
                  </w:rPr>
                </w:pPr>
              </w:p>
            </w:tc>
          </w:tr>
          <w:tr w:rsidR="00774AA5" w:rsidRPr="00EA254D" w14:paraId="1EEDC62F" w14:textId="77777777" w:rsidTr="007A0637">
            <w:trPr>
              <w:trHeight w:val="19"/>
            </w:trPr>
            <w:tc>
              <w:tcPr>
                <w:tcW w:w="817" w:type="dxa"/>
                <w:tcMar>
                  <w:top w:w="0" w:type="dxa"/>
                  <w:left w:w="108" w:type="dxa"/>
                  <w:bottom w:w="0" w:type="dxa"/>
                  <w:right w:w="108" w:type="dxa"/>
                </w:tcMar>
              </w:tcPr>
              <w:p w14:paraId="3EE38EA3" w14:textId="6CD2CA0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993D674" w:rsidR="00774AA5" w:rsidRPr="00EA254D" w:rsidRDefault="00A30583" w:rsidP="00574262">
                <w:pPr>
                  <w:spacing w:after="0" w:line="240" w:lineRule="auto"/>
                  <w:jc w:val="both"/>
                  <w:rPr>
                    <w:rFonts w:ascii="Arial" w:hAnsi="Arial" w:cs="Arial"/>
                    <w:sz w:val="22"/>
                    <w:szCs w:val="22"/>
                  </w:rPr>
                </w:pPr>
                <w:r>
                  <w:rPr>
                    <w:rFonts w:ascii="Arial" w:hAnsi="Arial" w:cs="Arial"/>
                    <w:bCs/>
                    <w:sz w:val="22"/>
                    <w:szCs w:val="22"/>
                  </w:rPr>
                  <w:t>5</w:t>
                </w:r>
                <w:r w:rsidR="00514732" w:rsidRPr="00EA254D">
                  <w:rPr>
                    <w:rFonts w:ascii="Arial" w:hAnsi="Arial" w:cs="Arial"/>
                    <w:bCs/>
                    <w:sz w:val="22"/>
                    <w:szCs w:val="22"/>
                  </w:rPr>
                  <w:t xml:space="preserve"> (</w:t>
                </w:r>
                <w:r>
                  <w:rPr>
                    <w:rFonts w:ascii="Arial" w:hAnsi="Arial" w:cs="Arial"/>
                    <w:bCs/>
                    <w:sz w:val="22"/>
                    <w:szCs w:val="22"/>
                  </w:rPr>
                  <w:t>penkias</w:t>
                </w:r>
                <w:r w:rsidR="00514732" w:rsidRPr="00EA254D">
                  <w:rPr>
                    <w:rFonts w:ascii="Arial" w:hAnsi="Arial" w:cs="Arial"/>
                    <w:bCs/>
                    <w:sz w:val="22"/>
                    <w:szCs w:val="22"/>
                  </w:rPr>
                  <w:t xml:space="preserve">) </w:t>
                </w:r>
                <w:r>
                  <w:rPr>
                    <w:rFonts w:ascii="Arial" w:hAnsi="Arial" w:cs="Arial"/>
                    <w:bCs/>
                    <w:sz w:val="22"/>
                    <w:szCs w:val="22"/>
                  </w:rPr>
                  <w:t xml:space="preserve">darbo </w:t>
                </w:r>
                <w:r w:rsidR="00514732" w:rsidRPr="00EA254D">
                  <w:rPr>
                    <w:rFonts w:ascii="Arial" w:hAnsi="Arial" w:cs="Arial"/>
                    <w:bCs/>
                    <w:sz w:val="22"/>
                    <w:szCs w:val="22"/>
                  </w:rPr>
                  <w:t>dien</w:t>
                </w:r>
                <w:r>
                  <w:rPr>
                    <w:rFonts w:ascii="Arial" w:hAnsi="Arial" w:cs="Arial"/>
                    <w:bCs/>
                    <w:sz w:val="22"/>
                    <w:szCs w:val="22"/>
                  </w:rPr>
                  <w:t>as</w:t>
                </w:r>
                <w:r w:rsidR="00514732" w:rsidRPr="00EA254D">
                  <w:rPr>
                    <w:rFonts w:ascii="Arial" w:hAnsi="Arial" w:cs="Arial"/>
                    <w:bCs/>
                    <w:sz w:val="22"/>
                    <w:szCs w:val="22"/>
                  </w:rPr>
                  <w:t>,</w:t>
                </w:r>
                <w:r w:rsidR="00514732" w:rsidRPr="00EA25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A254D" w:rsidRDefault="00774AA5" w:rsidP="002F5A7F">
                <w:pPr>
                  <w:spacing w:after="0" w:line="240" w:lineRule="auto"/>
                  <w:jc w:val="both"/>
                  <w:rPr>
                    <w:rFonts w:ascii="Arial" w:hAnsi="Arial" w:cs="Arial"/>
                    <w:sz w:val="22"/>
                    <w:szCs w:val="22"/>
                  </w:rPr>
                </w:pPr>
              </w:p>
            </w:tc>
          </w:tr>
          <w:tr w:rsidR="00451AF7" w:rsidRPr="00EA254D" w14:paraId="74B4ACF3" w14:textId="77777777" w:rsidTr="007A0637">
            <w:trPr>
              <w:trHeight w:val="19"/>
            </w:trPr>
            <w:tc>
              <w:tcPr>
                <w:tcW w:w="817" w:type="dxa"/>
                <w:tcMar>
                  <w:top w:w="0" w:type="dxa"/>
                  <w:left w:w="108" w:type="dxa"/>
                  <w:bottom w:w="0" w:type="dxa"/>
                  <w:right w:w="108" w:type="dxa"/>
                </w:tcMar>
              </w:tcPr>
              <w:p w14:paraId="5A1CA8A8" w14:textId="2E02878B" w:rsidR="00F50C57" w:rsidRPr="00EA254D" w:rsidRDefault="00501162" w:rsidP="00501162">
                <w:pPr>
                  <w:spacing w:after="0" w:line="240" w:lineRule="auto"/>
                  <w:rPr>
                    <w:rFonts w:ascii="Arial" w:hAnsi="Arial" w:cs="Arial"/>
                    <w:sz w:val="22"/>
                    <w:szCs w:val="22"/>
                  </w:rPr>
                </w:pPr>
                <w:r w:rsidRPr="00EA254D">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EA254D" w:rsidRDefault="00F50C57" w:rsidP="002F5A7F">
                <w:pPr>
                  <w:spacing w:after="0" w:line="240" w:lineRule="auto"/>
                  <w:jc w:val="both"/>
                  <w:rPr>
                    <w:rFonts w:ascii="Arial" w:hAnsi="Arial" w:cs="Arial"/>
                    <w:sz w:val="22"/>
                    <w:szCs w:val="22"/>
                  </w:rPr>
                </w:pPr>
                <w:r w:rsidRPr="00EA254D">
                  <w:rPr>
                    <w:rFonts w:ascii="Arial" w:hAnsi="Arial" w:cs="Arial"/>
                    <w:sz w:val="22"/>
                    <w:szCs w:val="22"/>
                  </w:rPr>
                  <w:t xml:space="preserve">Jeigu </w:t>
                </w:r>
                <w:r w:rsidR="00F46E88" w:rsidRPr="00EA254D">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A254D" w:rsidRDefault="000B4E01" w:rsidP="002F5A7F">
                <w:pPr>
                  <w:spacing w:after="0" w:line="240" w:lineRule="auto"/>
                  <w:jc w:val="both"/>
                  <w:rPr>
                    <w:rFonts w:ascii="Arial" w:hAnsi="Arial" w:cs="Arial"/>
                    <w:sz w:val="22"/>
                    <w:szCs w:val="22"/>
                  </w:rPr>
                </w:pPr>
                <w:r w:rsidRPr="00EA254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A254D" w:rsidRDefault="00F50C57" w:rsidP="002F5A7F">
                <w:pPr>
                  <w:spacing w:after="0" w:line="240" w:lineRule="auto"/>
                  <w:jc w:val="both"/>
                  <w:rPr>
                    <w:rFonts w:ascii="Arial" w:hAnsi="Arial" w:cs="Arial"/>
                    <w:sz w:val="22"/>
                    <w:szCs w:val="22"/>
                  </w:rPr>
                </w:pPr>
              </w:p>
            </w:tc>
          </w:tr>
        </w:tbl>
        <w:p w14:paraId="27317ED4" w14:textId="77777777" w:rsidR="00B802EF" w:rsidRPr="00EA254D"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254D">
            <w:rPr>
              <w:rFonts w:ascii="Arial" w:eastAsia="Calibri" w:hAnsi="Arial" w:cs="Arial"/>
              <w:sz w:val="22"/>
              <w:szCs w:val="22"/>
              <w:highlight w:val="yellow"/>
            </w:rPr>
            <w:br w:type="page"/>
          </w:r>
        </w:p>
        <w:p w14:paraId="01D56E47" w14:textId="3D66AE17" w:rsidR="008D704D" w:rsidRPr="00EA254D" w:rsidRDefault="19CE6D45" w:rsidP="2EC07C42">
          <w:pPr>
            <w:pStyle w:val="Antrat2"/>
            <w:spacing w:before="0"/>
            <w:ind w:left="5103"/>
            <w:jc w:val="right"/>
            <w:rPr>
              <w:rFonts w:ascii="Arial" w:eastAsia="Calibri" w:hAnsi="Arial" w:cs="Arial"/>
              <w:color w:val="auto"/>
              <w:sz w:val="22"/>
              <w:szCs w:val="22"/>
            </w:rPr>
          </w:pPr>
          <w:bookmarkStart w:id="58" w:name="_Toc1444922420"/>
          <w:r w:rsidRPr="00EA254D">
            <w:rPr>
              <w:rFonts w:ascii="Arial" w:eastAsia="Calibri" w:hAnsi="Arial" w:cs="Arial"/>
              <w:color w:val="auto"/>
              <w:sz w:val="22"/>
              <w:szCs w:val="22"/>
            </w:rPr>
            <w:lastRenderedPageBreak/>
            <w:t xml:space="preserve">Pirkimo sąlygų </w:t>
          </w:r>
          <w:r w:rsidR="5EE78470" w:rsidRPr="00EA254D">
            <w:rPr>
              <w:rFonts w:ascii="Arial" w:eastAsia="Calibri" w:hAnsi="Arial" w:cs="Arial"/>
              <w:color w:val="auto"/>
              <w:sz w:val="22"/>
              <w:szCs w:val="22"/>
            </w:rPr>
            <w:t>2</w:t>
          </w:r>
          <w:r w:rsidRPr="00EA254D">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254D" w:rsidRDefault="00281735" w:rsidP="000845D3">
          <w:pPr>
            <w:spacing w:after="0" w:line="240" w:lineRule="auto"/>
            <w:jc w:val="center"/>
            <w:rPr>
              <w:rFonts w:ascii="Arial" w:hAnsi="Arial" w:cs="Arial"/>
              <w:b/>
              <w:bCs/>
              <w:sz w:val="22"/>
              <w:szCs w:val="22"/>
            </w:rPr>
          </w:pPr>
        </w:p>
        <w:p w14:paraId="4BA2FBBC" w14:textId="19D97A6E" w:rsidR="00717724" w:rsidRPr="00EA254D" w:rsidRDefault="00281735" w:rsidP="000845D3">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TECHNINĖ SPECIFIKACIJA</w:t>
          </w:r>
        </w:p>
        <w:p w14:paraId="7EC91839" w14:textId="6022C420" w:rsidR="00A4599F" w:rsidRPr="00EA254D" w:rsidRDefault="00DC48CC" w:rsidP="00574262">
          <w:pPr>
            <w:spacing w:after="0" w:line="240" w:lineRule="auto"/>
            <w:jc w:val="center"/>
            <w:rPr>
              <w:rFonts w:ascii="Arial" w:hAnsi="Arial" w:cs="Arial"/>
              <w:sz w:val="22"/>
              <w:szCs w:val="22"/>
            </w:rPr>
          </w:pPr>
          <w:r w:rsidRPr="00EA254D">
            <w:rPr>
              <w:rFonts w:ascii="Arial" w:hAnsi="Arial" w:cs="Arial"/>
              <w:sz w:val="22"/>
              <w:szCs w:val="22"/>
            </w:rPr>
            <w:t>Pateikiama/pridedama CVP IS atskiru failu</w:t>
          </w:r>
          <w:r w:rsidR="00574262" w:rsidRPr="00EA254D">
            <w:rPr>
              <w:rFonts w:ascii="Arial" w:hAnsi="Arial" w:cs="Arial"/>
              <w:sz w:val="22"/>
              <w:szCs w:val="22"/>
            </w:rPr>
            <w:t>.</w:t>
          </w:r>
          <w:r w:rsidR="00A4599F" w:rsidRPr="00EA254D">
            <w:rPr>
              <w:rFonts w:ascii="Arial" w:hAnsi="Arial" w:cs="Arial"/>
              <w:b/>
              <w:bCs/>
              <w:smallCaps/>
              <w:sz w:val="22"/>
              <w:szCs w:val="22"/>
            </w:rPr>
            <w:br w:type="page"/>
          </w:r>
        </w:p>
        <w:p w14:paraId="73F43DFB" w14:textId="33FEF14C" w:rsidR="008D704D" w:rsidRPr="00EA254D"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3</w:t>
          </w:r>
          <w:r w:rsidRPr="00EA254D">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254D" w:rsidRDefault="000E6657" w:rsidP="000845D3">
          <w:pPr>
            <w:spacing w:after="0" w:line="240" w:lineRule="auto"/>
            <w:jc w:val="center"/>
            <w:rPr>
              <w:rFonts w:ascii="Arial" w:hAnsi="Arial" w:cs="Arial"/>
              <w:b/>
              <w:bCs/>
              <w:smallCaps/>
              <w:sz w:val="22"/>
              <w:szCs w:val="22"/>
            </w:rPr>
          </w:pPr>
        </w:p>
        <w:p w14:paraId="147A0A73" w14:textId="57FBD8A0" w:rsidR="004849DC" w:rsidRPr="00EA254D" w:rsidRDefault="000E6657"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TIEKĖJŲ PAŠALINIMO PAGRINDAI</w:t>
          </w:r>
        </w:p>
        <w:p w14:paraId="68FB0F83" w14:textId="3415B86D"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254D">
            <w:rPr>
              <w:rFonts w:ascii="Arial" w:hAnsi="Arial" w:cs="Arial"/>
              <w:b/>
              <w:bCs/>
              <w:i/>
              <w:iCs/>
              <w:sz w:val="22"/>
              <w:szCs w:val="22"/>
            </w:rPr>
            <w:t>remiasi</w:t>
          </w:r>
          <w:r w:rsidRPr="00EA254D">
            <w:rPr>
              <w:rFonts w:ascii="Arial" w:hAnsi="Arial" w:cs="Arial"/>
              <w:sz w:val="22"/>
              <w:szCs w:val="22"/>
            </w:rPr>
            <w:t xml:space="preserve">. </w:t>
          </w:r>
          <w:r w:rsidR="007F2633" w:rsidRPr="00EA254D">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EA254D">
            <w:rPr>
              <w:rFonts w:ascii="Arial" w:hAnsi="Arial" w:cs="Arial"/>
              <w:sz w:val="22"/>
              <w:szCs w:val="22"/>
            </w:rPr>
            <w:t xml:space="preserve">ir </w:t>
          </w:r>
          <w:r w:rsidR="00A52D19" w:rsidRPr="00EA254D">
            <w:rPr>
              <w:rFonts w:ascii="Arial" w:hAnsi="Arial" w:cs="Arial"/>
              <w:sz w:val="22"/>
              <w:szCs w:val="22"/>
            </w:rPr>
            <w:t xml:space="preserve">nereikalauja jų teikti </w:t>
          </w:r>
          <w:r w:rsidR="004D555F" w:rsidRPr="00EA254D">
            <w:rPr>
              <w:rFonts w:ascii="Arial" w:hAnsi="Arial" w:cs="Arial"/>
              <w:sz w:val="22"/>
              <w:szCs w:val="22"/>
            </w:rPr>
            <w:t xml:space="preserve">atskiro </w:t>
          </w:r>
          <w:r w:rsidR="00A52D19" w:rsidRPr="00EA254D">
            <w:rPr>
              <w:rFonts w:ascii="Arial" w:hAnsi="Arial" w:cs="Arial"/>
              <w:sz w:val="22"/>
              <w:szCs w:val="22"/>
            </w:rPr>
            <w:t>EBVPD.</w:t>
          </w:r>
        </w:p>
        <w:p w14:paraId="43EA1AC4"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25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254D" w:rsidRDefault="00813F28" w:rsidP="00604A4A">
          <w:pPr>
            <w:pStyle w:val="Betarp"/>
            <w:numPr>
              <w:ilvl w:val="0"/>
              <w:numId w:val="15"/>
            </w:numPr>
            <w:tabs>
              <w:tab w:val="left" w:pos="851"/>
            </w:tabs>
            <w:ind w:left="0" w:right="282" w:firstLine="567"/>
            <w:jc w:val="both"/>
            <w:rPr>
              <w:rFonts w:ascii="Arial" w:hAnsi="Arial" w:cs="Arial"/>
              <w:sz w:val="22"/>
              <w:szCs w:val="22"/>
            </w:rPr>
          </w:pPr>
          <w:r w:rsidRPr="00EA25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A254D">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A254D">
              <w:rPr>
                <w:rStyle w:val="Hipersaitas"/>
                <w:rFonts w:ascii="Arial" w:eastAsia="Calibri" w:hAnsi="Arial" w:cs="Arial"/>
                <w:sz w:val="22"/>
                <w:szCs w:val="22"/>
              </w:rPr>
              <w:t>https://ec.europa.eu/tools/ecertis/</w:t>
            </w:r>
          </w:hyperlink>
          <w:r w:rsidRPr="00EA254D">
            <w:rPr>
              <w:rFonts w:ascii="Arial" w:hAnsi="Arial" w:cs="Arial"/>
              <w:sz w:val="22"/>
              <w:szCs w:val="22"/>
            </w:rPr>
            <w:t xml:space="preserve">. </w:t>
          </w:r>
        </w:p>
        <w:p w14:paraId="3FAF8967"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 xml:space="preserve">turi galimybę susipažinti su šiais dokumentais ar informacija </w:t>
          </w:r>
          <w:r w:rsidRPr="00EA254D">
            <w:rPr>
              <w:rFonts w:ascii="Arial" w:hAnsi="Arial" w:cs="Arial"/>
              <w:b/>
              <w:bCs/>
              <w:sz w:val="22"/>
              <w:szCs w:val="22"/>
            </w:rPr>
            <w:t>tiesiogiai ir neatlygintinai</w:t>
          </w:r>
          <w:r w:rsidRPr="00EA25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priesaikos deklaracija;</w:t>
          </w:r>
        </w:p>
        <w:p w14:paraId="2F7C194C" w14:textId="75B517C2" w:rsidR="002A2071" w:rsidRPr="00EA254D" w:rsidRDefault="00813F28" w:rsidP="003B484A">
          <w:pPr>
            <w:tabs>
              <w:tab w:val="left" w:pos="851"/>
            </w:tabs>
            <w:spacing w:after="0" w:line="240" w:lineRule="auto"/>
            <w:ind w:firstLine="567"/>
            <w:jc w:val="both"/>
            <w:rPr>
              <w:rFonts w:ascii="Arial" w:hAnsi="Arial" w:cs="Arial"/>
              <w:sz w:val="22"/>
              <w:szCs w:val="22"/>
            </w:rPr>
          </w:pPr>
          <w:r w:rsidRPr="00EA25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EA254D" w:rsidRDefault="00703F46" w:rsidP="003B484A">
          <w:pPr>
            <w:tabs>
              <w:tab w:val="left" w:pos="851"/>
            </w:tabs>
            <w:spacing w:after="0" w:line="240" w:lineRule="auto"/>
            <w:ind w:firstLine="567"/>
            <w:jc w:val="both"/>
            <w:rPr>
              <w:rFonts w:ascii="Arial" w:hAnsi="Arial" w:cs="Arial"/>
              <w:sz w:val="22"/>
              <w:szCs w:val="22"/>
            </w:rPr>
          </w:pPr>
        </w:p>
        <w:p w14:paraId="08DE4F25" w14:textId="77777777" w:rsidR="007A0637" w:rsidRPr="00EA254D" w:rsidRDefault="007A0637" w:rsidP="003B484A">
          <w:pPr>
            <w:tabs>
              <w:tab w:val="left" w:pos="851"/>
            </w:tabs>
            <w:spacing w:after="0" w:line="240" w:lineRule="auto"/>
            <w:ind w:firstLine="567"/>
            <w:jc w:val="both"/>
            <w:rPr>
              <w:rFonts w:ascii="Arial" w:hAnsi="Arial" w:cs="Arial"/>
              <w:sz w:val="22"/>
              <w:szCs w:val="22"/>
              <w:highlight w:val="yellow"/>
            </w:rPr>
          </w:pPr>
        </w:p>
        <w:tbl>
          <w:tblPr>
            <w:tblpPr w:leftFromText="180" w:rightFromText="180" w:vertAnchor="text" w:tblpY="1"/>
            <w:tblOverlap w:val="never"/>
            <w:tblW w:w="10201" w:type="dxa"/>
            <w:tblLayout w:type="fixed"/>
            <w:tblCellMar>
              <w:left w:w="10" w:type="dxa"/>
              <w:right w:w="10" w:type="dxa"/>
            </w:tblCellMar>
            <w:tblLook w:val="04A0" w:firstRow="1" w:lastRow="0" w:firstColumn="1" w:lastColumn="0" w:noHBand="0" w:noVBand="1"/>
          </w:tblPr>
          <w:tblGrid>
            <w:gridCol w:w="704"/>
            <w:gridCol w:w="4395"/>
            <w:gridCol w:w="1417"/>
            <w:gridCol w:w="3685"/>
          </w:tblGrid>
          <w:tr w:rsidR="004913BA" w:rsidRPr="00EA254D" w14:paraId="7CCDCC2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A254D" w:rsidRDefault="004913BA" w:rsidP="00604A4A">
                <w:pPr>
                  <w:spacing w:after="0" w:line="240" w:lineRule="auto"/>
                  <w:ind w:left="32"/>
                  <w:jc w:val="center"/>
                  <w:rPr>
                    <w:rFonts w:ascii="Arial" w:hAnsi="Arial" w:cs="Arial"/>
                    <w:b/>
                    <w:bCs/>
                    <w:sz w:val="22"/>
                    <w:szCs w:val="22"/>
                  </w:rPr>
                </w:pPr>
                <w:bookmarkStart w:id="62" w:name="_Hlk156079548"/>
                <w:r w:rsidRPr="00EA254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A254D" w:rsidRDefault="004913BA" w:rsidP="00604A4A">
                <w:pPr>
                  <w:spacing w:after="0" w:line="240" w:lineRule="auto"/>
                  <w:jc w:val="center"/>
                  <w:rPr>
                    <w:rFonts w:ascii="Arial" w:hAnsi="Arial" w:cs="Arial"/>
                    <w:bCs/>
                    <w:sz w:val="22"/>
                    <w:szCs w:val="22"/>
                    <w:lang w:eastAsia="en-US"/>
                  </w:rPr>
                </w:pPr>
                <w:r w:rsidRPr="00EA254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A254D" w:rsidRDefault="004913BA" w:rsidP="00604A4A">
                <w:pPr>
                  <w:spacing w:after="0" w:line="240" w:lineRule="auto"/>
                  <w:jc w:val="center"/>
                  <w:rPr>
                    <w:rFonts w:ascii="Arial" w:eastAsia="Yu Mincho" w:hAnsi="Arial" w:cs="Arial"/>
                    <w:b/>
                    <w:bCs/>
                    <w:sz w:val="22"/>
                    <w:szCs w:val="22"/>
                  </w:rPr>
                </w:pPr>
                <w:r w:rsidRPr="00EA254D">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A254D" w:rsidRDefault="004913BA" w:rsidP="00604A4A">
                <w:pPr>
                  <w:tabs>
                    <w:tab w:val="left" w:pos="3931"/>
                  </w:tabs>
                  <w:spacing w:after="0" w:line="240" w:lineRule="auto"/>
                  <w:jc w:val="center"/>
                  <w:rPr>
                    <w:rFonts w:ascii="Arial" w:hAnsi="Arial" w:cs="Arial"/>
                    <w:bCs/>
                    <w:iCs/>
                    <w:sz w:val="22"/>
                    <w:szCs w:val="22"/>
                    <w:lang w:eastAsia="en-US"/>
                  </w:rPr>
                </w:pPr>
                <w:r w:rsidRPr="00EA254D">
                  <w:rPr>
                    <w:rFonts w:ascii="Arial" w:hAnsi="Arial" w:cs="Arial"/>
                    <w:b/>
                    <w:sz w:val="22"/>
                    <w:szCs w:val="22"/>
                  </w:rPr>
                  <w:t>Pašalinimo pagrindų nebuvimą įrodantys dokumentai</w:t>
                </w:r>
              </w:p>
            </w:tc>
          </w:tr>
          <w:tr w:rsidR="004913BA" w:rsidRPr="00EA254D" w14:paraId="7BD0BD26" w14:textId="77777777" w:rsidTr="00604A4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b/>
                    <w:bCs/>
                    <w:sz w:val="22"/>
                    <w:szCs w:val="22"/>
                    <w:lang w:eastAsia="en-US"/>
                  </w:rPr>
                  <w:lastRenderedPageBreak/>
                  <w:t>Privalomi</w:t>
                </w:r>
                <w:r w:rsidRPr="00EA254D">
                  <w:rPr>
                    <w:rFonts w:ascii="Arial" w:hAnsi="Arial" w:cs="Arial"/>
                    <w:b/>
                    <w:bCs/>
                    <w:sz w:val="22"/>
                    <w:szCs w:val="22"/>
                    <w:vertAlign w:val="superscript"/>
                    <w:lang w:eastAsia="en-US"/>
                  </w:rPr>
                  <w:footnoteReference w:id="2"/>
                </w:r>
                <w:r w:rsidRPr="00EA254D">
                  <w:rPr>
                    <w:rFonts w:ascii="Arial" w:hAnsi="Arial" w:cs="Arial"/>
                    <w:b/>
                    <w:bCs/>
                    <w:sz w:val="22"/>
                    <w:szCs w:val="22"/>
                    <w:lang w:eastAsia="en-US"/>
                  </w:rPr>
                  <w:t xml:space="preserve"> pašalinimo pagrindai pagal VPĮ 46 straipsnio 1 – 4 dalių nuostatas</w:t>
                </w:r>
              </w:p>
            </w:tc>
          </w:tr>
          <w:tr w:rsidR="004913BA" w:rsidRPr="00EA254D" w14:paraId="4673D0F7"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dalyvavimą nusikalstamame susivienijime, jo organizavimą ar vadovavimą jam;</w:t>
                </w:r>
              </w:p>
              <w:p w14:paraId="0D10DF5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kyšininkavimą, prekybą poveikiu, papirkimą;</w:t>
                </w:r>
              </w:p>
              <w:p w14:paraId="5B549479"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4) nusikalstamą bankrotą;</w:t>
                </w:r>
              </w:p>
              <w:p w14:paraId="21C5220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5) teroristinį ir su teroristine veikla susijusį nusikaltimą;</w:t>
                </w:r>
              </w:p>
              <w:p w14:paraId="22B60E0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6) nusikalstamu būdu gauto turto legalizavimą;</w:t>
                </w:r>
              </w:p>
              <w:p w14:paraId="3D43F21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7) prekybą žmonėmis, vaiko pirkimą arba pardavimą;</w:t>
                </w:r>
              </w:p>
              <w:p w14:paraId="72AB18E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EA254D" w:rsidRDefault="004913BA" w:rsidP="00604A4A">
                <w:pPr>
                  <w:spacing w:after="0" w:line="240" w:lineRule="auto"/>
                  <w:jc w:val="both"/>
                  <w:rPr>
                    <w:rFonts w:ascii="Arial" w:hAnsi="Arial" w:cs="Arial"/>
                    <w:b/>
                    <w:bCs/>
                    <w:sz w:val="22"/>
                    <w:szCs w:val="22"/>
                    <w:lang w:eastAsia="en-US"/>
                  </w:rPr>
                </w:pPr>
              </w:p>
              <w:p w14:paraId="410748F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 xml:space="preserve">1) tiekėjo, kuris yra fizinis asmuo, per pastaruosius 5 metus buvo priimtas ir įsiteisėjęs apkaltinamasis teismo </w:t>
                </w:r>
                <w:r w:rsidRPr="00EA254D">
                  <w:rPr>
                    <w:rFonts w:ascii="Arial" w:hAnsi="Arial" w:cs="Arial"/>
                    <w:bCs/>
                    <w:sz w:val="22"/>
                    <w:szCs w:val="22"/>
                    <w:lang w:eastAsia="en-US"/>
                  </w:rPr>
                  <w:lastRenderedPageBreak/>
                  <w:t>nuosprendis ir šis asmuo turi neišnykusį ar nepanaikintą teistumą;</w:t>
                </w:r>
              </w:p>
              <w:p w14:paraId="7E4161EB" w14:textId="3ED0341D"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 tiekėjo, kuris yra juridinis asmuo, kita organizacija ar</w:t>
                </w:r>
                <w:r w:rsidR="00574262" w:rsidRPr="00EA254D">
                  <w:rPr>
                    <w:rFonts w:ascii="Arial" w:hAnsi="Arial" w:cs="Arial"/>
                    <w:sz w:val="22"/>
                    <w:szCs w:val="22"/>
                  </w:rPr>
                  <w:t xml:space="preserve"> </w:t>
                </w:r>
                <w:r w:rsidRPr="00EA254D">
                  <w:rPr>
                    <w:rFonts w:ascii="Arial" w:hAnsi="Arial" w:cs="Arial"/>
                    <w:sz w:val="22"/>
                    <w:szCs w:val="22"/>
                  </w:rPr>
                  <w:t>jos </w:t>
                </w:r>
                <w:r w:rsidRPr="00EA254D">
                  <w:rPr>
                    <w:rFonts w:ascii="Arial" w:hAnsi="Arial" w:cs="Arial"/>
                    <w:b/>
                    <w:bCs/>
                    <w:sz w:val="22"/>
                    <w:szCs w:val="22"/>
                  </w:rPr>
                  <w:t>struktūrinis</w:t>
                </w:r>
                <w:r w:rsidRPr="00EA254D">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254D">
                  <w:rPr>
                    <w:rFonts w:ascii="Arial" w:hAnsi="Arial" w:cs="Arial"/>
                    <w:b/>
                    <w:bCs/>
                    <w:sz w:val="22"/>
                    <w:szCs w:val="22"/>
                  </w:rPr>
                  <w:t>struktūrinis</w:t>
                </w:r>
                <w:r w:rsidRPr="00EA254D">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3)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EA254D" w:rsidRDefault="004913BA" w:rsidP="00604A4A">
                <w:pPr>
                  <w:spacing w:after="0" w:line="240" w:lineRule="auto"/>
                  <w:jc w:val="both"/>
                  <w:rPr>
                    <w:rFonts w:ascii="Arial" w:eastAsia="Yu Mincho" w:hAnsi="Arial" w:cs="Arial"/>
                    <w:b/>
                    <w:bCs/>
                    <w:sz w:val="22"/>
                    <w:szCs w:val="22"/>
                    <w:lang w:eastAsia="en-US"/>
                  </w:rPr>
                </w:pPr>
                <w:r w:rsidRPr="00EA254D">
                  <w:rPr>
                    <w:rFonts w:ascii="Arial" w:eastAsia="Yu Mincho" w:hAnsi="Arial" w:cs="Arial"/>
                    <w:b/>
                    <w:bCs/>
                    <w:sz w:val="22"/>
                    <w:szCs w:val="22"/>
                    <w:lang w:eastAsia="en-US"/>
                  </w:rPr>
                  <w:lastRenderedPageBreak/>
                  <w:t>VPĮ 46 straipsnio 1 dalis</w:t>
                </w:r>
              </w:p>
              <w:p w14:paraId="41D15327"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166FE04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A1-A6 punktai</w:t>
                </w:r>
              </w:p>
              <w:p w14:paraId="5CFBC6DA"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20888D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Lietuvoje įsteigtų subjektų reikalaujama:</w:t>
                </w:r>
              </w:p>
              <w:p w14:paraId="4625E220"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išrašo iš teismo sprendimo arba</w:t>
                </w:r>
              </w:p>
              <w:p w14:paraId="3660ADC8"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Informatikos ir ryšių departamento prie Vidaus reikalų ministerijos pažymos, arba</w:t>
                </w:r>
              </w:p>
              <w:p w14:paraId="35F7A86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EA254D" w:rsidRDefault="004913BA" w:rsidP="00604A4A">
                <w:pPr>
                  <w:spacing w:after="0" w:line="240" w:lineRule="auto"/>
                  <w:jc w:val="both"/>
                  <w:rPr>
                    <w:rFonts w:ascii="Arial" w:hAnsi="Arial" w:cs="Arial"/>
                    <w:sz w:val="22"/>
                    <w:szCs w:val="22"/>
                    <w:lang w:eastAsia="en-US"/>
                  </w:rPr>
                </w:pPr>
              </w:p>
              <w:p w14:paraId="54610112"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2872F4C5"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3"/>
                </w:r>
                <w:r w:rsidRPr="00EA254D">
                  <w:rPr>
                    <w:rFonts w:ascii="Arial" w:hAnsi="Arial" w:cs="Arial"/>
                    <w:sz w:val="22"/>
                    <w:szCs w:val="22"/>
                  </w:rPr>
                  <w:t>.</w:t>
                </w:r>
              </w:p>
              <w:p w14:paraId="5D24EC40" w14:textId="77777777" w:rsidR="004913BA" w:rsidRPr="00EA254D" w:rsidRDefault="004913BA" w:rsidP="00604A4A">
                <w:pPr>
                  <w:spacing w:after="0" w:line="240" w:lineRule="auto"/>
                  <w:jc w:val="both"/>
                  <w:rPr>
                    <w:rFonts w:ascii="Arial" w:hAnsi="Arial" w:cs="Arial"/>
                    <w:sz w:val="22"/>
                    <w:szCs w:val="22"/>
                  </w:rPr>
                </w:pPr>
              </w:p>
              <w:p w14:paraId="6C88466A" w14:textId="77777777" w:rsidR="004913BA" w:rsidRPr="00EA254D" w:rsidRDefault="004913BA" w:rsidP="00604A4A">
                <w:pPr>
                  <w:spacing w:after="0" w:line="240" w:lineRule="auto"/>
                  <w:jc w:val="both"/>
                  <w:rPr>
                    <w:rFonts w:ascii="Arial" w:hAnsi="Arial" w:cs="Arial"/>
                    <w:color w:val="7030A0"/>
                    <w:sz w:val="22"/>
                    <w:szCs w:val="22"/>
                  </w:rPr>
                </w:pPr>
                <w:r w:rsidRPr="00EA254D">
                  <w:rPr>
                    <w:rFonts w:ascii="Arial" w:hAnsi="Arial" w:cs="Arial"/>
                    <w:sz w:val="22"/>
                    <w:szCs w:val="22"/>
                  </w:rPr>
                  <w:t>Nurodyti dokumentai turi būti išduoti ne anksčiau kaip 180 dienų</w:t>
                </w:r>
                <w:r w:rsidRPr="00EA254D">
                  <w:rPr>
                    <w:rFonts w:ascii="Arial" w:hAnsi="Arial" w:cs="Arial"/>
                    <w:color w:val="00B050"/>
                    <w:sz w:val="22"/>
                    <w:szCs w:val="22"/>
                  </w:rPr>
                  <w:t xml:space="preserve"> </w:t>
                </w:r>
                <w:r w:rsidRPr="00EA254D">
                  <w:rPr>
                    <w:rFonts w:ascii="Arial" w:hAnsi="Arial" w:cs="Arial"/>
                    <w:sz w:val="22"/>
                    <w:szCs w:val="22"/>
                  </w:rPr>
                  <w:t xml:space="preserve">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EA254D" w:rsidRDefault="004913BA" w:rsidP="00604A4A">
                <w:pPr>
                  <w:spacing w:after="0" w:line="240" w:lineRule="auto"/>
                  <w:jc w:val="both"/>
                  <w:rPr>
                    <w:rFonts w:ascii="Arial" w:hAnsi="Arial" w:cs="Arial"/>
                    <w:b/>
                    <w:bCs/>
                    <w:sz w:val="22"/>
                    <w:szCs w:val="22"/>
                  </w:rPr>
                </w:pPr>
              </w:p>
              <w:p w14:paraId="462ABDFA" w14:textId="77777777" w:rsidR="004913BA" w:rsidRPr="00EA254D" w:rsidRDefault="004913BA" w:rsidP="00604A4A">
                <w:pPr>
                  <w:tabs>
                    <w:tab w:val="left" w:pos="3436"/>
                  </w:tabs>
                  <w:spacing w:after="0" w:line="240" w:lineRule="auto"/>
                  <w:jc w:val="both"/>
                  <w:rPr>
                    <w:rFonts w:ascii="Arial" w:hAnsi="Arial" w:cs="Arial"/>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EA254D" w:rsidRDefault="004913BA" w:rsidP="00604A4A">
                <w:pPr>
                  <w:spacing w:after="0" w:line="240" w:lineRule="auto"/>
                  <w:jc w:val="both"/>
                  <w:rPr>
                    <w:rFonts w:ascii="Arial" w:hAnsi="Arial" w:cs="Arial"/>
                    <w:bCs/>
                    <w:sz w:val="22"/>
                    <w:szCs w:val="22"/>
                  </w:rPr>
                </w:pPr>
              </w:p>
              <w:p w14:paraId="2EFDAF17" w14:textId="77777777" w:rsidR="00CA7034" w:rsidRPr="00F8021F" w:rsidRDefault="00CA7034" w:rsidP="00CA7034">
                <w:pPr>
                  <w:pStyle w:val="Betarp"/>
                  <w:jc w:val="both"/>
                  <w:rPr>
                    <w:rFonts w:ascii="Arial" w:hAnsi="Arial" w:cs="Arial"/>
                    <w:b/>
                    <w:bCs/>
                    <w:sz w:val="22"/>
                    <w:szCs w:val="22"/>
                    <w:lang w:eastAsia="en-US"/>
                  </w:rPr>
                </w:pPr>
                <w:r w:rsidRPr="00F8021F">
                  <w:rPr>
                    <w:rFonts w:ascii="Arial" w:hAnsi="Arial" w:cs="Arial"/>
                    <w:b/>
                    <w:bCs/>
                    <w:sz w:val="22"/>
                    <w:szCs w:val="22"/>
                    <w:lang w:eastAsia="en-US"/>
                  </w:rPr>
                  <w:lastRenderedPageBreak/>
                  <w:t>Jeigu perkančioji organizacija</w:t>
                </w:r>
                <w:r w:rsidRPr="00F8021F">
                  <w:rPr>
                    <w:rFonts w:ascii="Arial" w:hAnsi="Arial" w:cs="Arial"/>
                    <w:b/>
                    <w:bCs/>
                    <w:sz w:val="22"/>
                    <w:szCs w:val="22"/>
                    <w:lang w:eastAsia="en-US"/>
                  </w:rPr>
                  <w:br/>
                  <w:t>vykdo supaprastintą pirkimą nuo</w:t>
                </w:r>
                <w:r w:rsidRPr="00F8021F">
                  <w:rPr>
                    <w:rFonts w:ascii="Arial" w:hAnsi="Arial" w:cs="Arial"/>
                    <w:b/>
                    <w:bCs/>
                    <w:sz w:val="22"/>
                    <w:szCs w:val="22"/>
                    <w:lang w:eastAsia="en-US"/>
                  </w:rPr>
                  <w:br/>
                  <w:t>2024-01-01, papildomai</w:t>
                </w:r>
                <w:r w:rsidRPr="00F8021F">
                  <w:rPr>
                    <w:rFonts w:ascii="Arial" w:hAnsi="Arial" w:cs="Arial"/>
                    <w:b/>
                    <w:bCs/>
                    <w:sz w:val="22"/>
                    <w:szCs w:val="22"/>
                    <w:lang w:eastAsia="en-US"/>
                  </w:rPr>
                  <w:br/>
                  <w:t>nurodoma:</w:t>
                </w:r>
              </w:p>
              <w:p w14:paraId="5532D753" w14:textId="77777777" w:rsidR="00CA7034" w:rsidRPr="00681C2B" w:rsidRDefault="00CA7034" w:rsidP="00CA7034">
                <w:pPr>
                  <w:pStyle w:val="Betarp"/>
                  <w:jc w:val="both"/>
                  <w:rPr>
                    <w:rFonts w:ascii="Arial" w:hAnsi="Arial" w:cs="Arial"/>
                    <w:b/>
                    <w:bCs/>
                    <w:i/>
                    <w:iCs/>
                    <w:sz w:val="22"/>
                    <w:szCs w:val="22"/>
                  </w:rPr>
                </w:pPr>
                <w:r w:rsidRPr="00681C2B">
                  <w:rPr>
                    <w:rFonts w:ascii="Arial" w:hAnsi="Arial" w:cs="Arial"/>
                    <w:b/>
                    <w:bCs/>
                    <w:i/>
                    <w:iCs/>
                    <w:sz w:val="22"/>
                    <w:szCs w:val="22"/>
                  </w:rPr>
                  <w:t>PASTABA</w:t>
                </w:r>
              </w:p>
              <w:p w14:paraId="1A7B806B" w14:textId="77777777" w:rsidR="00CA7034" w:rsidRPr="00681C2B" w:rsidRDefault="00CA7034" w:rsidP="00CA7034">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A7EB332" w14:textId="77777777" w:rsidR="004913BA" w:rsidRPr="00EA254D" w:rsidRDefault="004913BA" w:rsidP="00604A4A">
                <w:pPr>
                  <w:spacing w:after="0" w:line="240" w:lineRule="auto"/>
                  <w:jc w:val="both"/>
                  <w:rPr>
                    <w:rFonts w:ascii="Arial" w:hAnsi="Arial" w:cs="Arial"/>
                    <w:b/>
                    <w:bCs/>
                    <w:sz w:val="22"/>
                    <w:szCs w:val="22"/>
                  </w:rPr>
                </w:pPr>
              </w:p>
              <w:p w14:paraId="39AD3FC2" w14:textId="77777777" w:rsidR="004913BA" w:rsidRPr="00EA254D" w:rsidRDefault="004913BA" w:rsidP="00604A4A">
                <w:pPr>
                  <w:spacing w:after="0" w:line="240" w:lineRule="auto"/>
                  <w:jc w:val="both"/>
                  <w:rPr>
                    <w:rFonts w:ascii="Arial" w:hAnsi="Arial" w:cs="Arial"/>
                    <w:b/>
                    <w:bCs/>
                    <w:sz w:val="22"/>
                    <w:szCs w:val="22"/>
                  </w:rPr>
                </w:pPr>
              </w:p>
            </w:tc>
          </w:tr>
          <w:tr w:rsidR="00096AA6" w:rsidRPr="00EA254D" w14:paraId="77B5F8D0"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A254D" w:rsidRDefault="00096AA6" w:rsidP="00604A4A">
                <w:pPr>
                  <w:numPr>
                    <w:ilvl w:val="0"/>
                    <w:numId w:val="4"/>
                  </w:numPr>
                  <w:spacing w:after="0" w:line="240" w:lineRule="auto"/>
                  <w:ind w:left="0" w:firstLine="0"/>
                  <w:rPr>
                    <w:rFonts w:ascii="Arial" w:hAnsi="Arial" w:cs="Arial"/>
                    <w:b/>
                    <w:bCs/>
                    <w:color w:val="000000" w:themeColor="text1"/>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A5186" w14:textId="31C11E8B"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EA254D" w:rsidRDefault="00096AA6" w:rsidP="00604A4A">
                <w:pPr>
                  <w:pStyle w:val="Betarp"/>
                  <w:jc w:val="both"/>
                  <w:rPr>
                    <w:rFonts w:ascii="Arial" w:eastAsia="Yu Mincho" w:hAnsi="Arial" w:cs="Arial"/>
                    <w:b/>
                    <w:bCs/>
                    <w:color w:val="000000" w:themeColor="text1"/>
                    <w:sz w:val="22"/>
                    <w:szCs w:val="22"/>
                    <w:lang w:eastAsia="en-US"/>
                  </w:rPr>
                </w:pPr>
                <w:r w:rsidRPr="00EA254D">
                  <w:rPr>
                    <w:rFonts w:ascii="Arial" w:eastAsia="Yu Mincho" w:hAnsi="Arial" w:cs="Arial"/>
                    <w:b/>
                    <w:bCs/>
                    <w:color w:val="000000" w:themeColor="text1"/>
                    <w:sz w:val="22"/>
                    <w:szCs w:val="22"/>
                    <w:lang w:eastAsia="en-US"/>
                  </w:rPr>
                  <w:t>VPĮ 46 straipsnio 2¹ dalis</w:t>
                </w:r>
              </w:p>
              <w:p w14:paraId="72D6F350" w14:textId="77777777" w:rsidR="00096AA6" w:rsidRPr="00EA254D" w:rsidRDefault="00096AA6" w:rsidP="00604A4A">
                <w:pPr>
                  <w:pStyle w:val="Betarp"/>
                  <w:jc w:val="both"/>
                  <w:rPr>
                    <w:rFonts w:ascii="Arial" w:eastAsia="Yu Mincho" w:hAnsi="Arial" w:cs="Arial"/>
                    <w:b/>
                    <w:bCs/>
                    <w:color w:val="000000" w:themeColor="text1"/>
                    <w:sz w:val="22"/>
                    <w:szCs w:val="22"/>
                  </w:rPr>
                </w:pPr>
              </w:p>
              <w:p w14:paraId="27163DB3" w14:textId="3B412E16" w:rsidR="00096AA6" w:rsidRPr="00EA254D" w:rsidRDefault="00096AA6" w:rsidP="00604A4A">
                <w:pPr>
                  <w:spacing w:after="0" w:line="240" w:lineRule="auto"/>
                  <w:jc w:val="both"/>
                  <w:rPr>
                    <w:rFonts w:ascii="Arial" w:eastAsia="Yu Mincho" w:hAnsi="Arial" w:cs="Arial"/>
                    <w:b/>
                    <w:bCs/>
                    <w:color w:val="000000" w:themeColor="text1"/>
                    <w:sz w:val="22"/>
                    <w:szCs w:val="22"/>
                    <w:lang w:eastAsia="en-US"/>
                  </w:rPr>
                </w:pPr>
                <w:r w:rsidRPr="00EA254D">
                  <w:rPr>
                    <w:rFonts w:ascii="Arial" w:eastAsia="Yu Mincho" w:hAnsi="Arial" w:cs="Arial"/>
                    <w:color w:val="000000" w:themeColor="text1"/>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Iš Lietuvoje įsteigtų subjektų įrodančių dokumentų nereikalaujama. Užtenka pateikto EBVPD</w:t>
                </w:r>
              </w:p>
            </w:tc>
          </w:tr>
          <w:tr w:rsidR="004913BA" w:rsidRPr="00EA254D" w14:paraId="745940A5"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bookmarkStart w:id="63"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EA254D" w:rsidRDefault="004913BA" w:rsidP="00604A4A">
                <w:pPr>
                  <w:spacing w:after="0" w:line="240" w:lineRule="auto"/>
                  <w:jc w:val="both"/>
                  <w:rPr>
                    <w:rFonts w:ascii="Arial" w:hAnsi="Arial" w:cs="Arial"/>
                    <w:b/>
                    <w:bCs/>
                    <w:sz w:val="22"/>
                    <w:szCs w:val="22"/>
                    <w:lang w:eastAsia="en-US"/>
                  </w:rPr>
                </w:pPr>
              </w:p>
              <w:p w14:paraId="79BCA8F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nuteistas už aukščiau nurodytą nusikalstamą veiką, kai dėl:</w:t>
                </w:r>
              </w:p>
              <w:p w14:paraId="55AA1EEF"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EA254D" w:rsidRDefault="004913BA" w:rsidP="00604A4A">
                <w:pPr>
                  <w:spacing w:after="0" w:line="240" w:lineRule="auto"/>
                  <w:jc w:val="both"/>
                  <w:rPr>
                    <w:rFonts w:ascii="Arial" w:hAnsi="Arial" w:cs="Arial"/>
                    <w:b/>
                    <w:bCs/>
                    <w:sz w:val="22"/>
                    <w:szCs w:val="22"/>
                    <w:lang w:eastAsia="en-US"/>
                  </w:rPr>
                </w:pPr>
              </w:p>
              <w:p w14:paraId="5AE6F980" w14:textId="77777777" w:rsidR="004913BA" w:rsidRPr="00EA254D" w:rsidRDefault="004913BA" w:rsidP="00604A4A">
                <w:pPr>
                  <w:spacing w:after="0" w:line="240" w:lineRule="auto"/>
                  <w:jc w:val="both"/>
                  <w:rPr>
                    <w:rFonts w:ascii="Arial" w:hAnsi="Arial" w:cs="Arial"/>
                    <w:b/>
                    <w:bCs/>
                    <w:sz w:val="22"/>
                    <w:szCs w:val="22"/>
                    <w:lang w:eastAsia="en-US"/>
                  </w:rPr>
                </w:pPr>
              </w:p>
              <w:p w14:paraId="69FE8FEB"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
                    <w:bCs/>
                    <w:sz w:val="22"/>
                    <w:szCs w:val="22"/>
                    <w:lang w:eastAsia="en-US"/>
                  </w:rPr>
                  <w:lastRenderedPageBreak/>
                  <w:t>Punkto redakcija pirkimui, pradedamam 2024-01-01 ir vėliau:</w:t>
                </w:r>
              </w:p>
              <w:p w14:paraId="65E42434"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2)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EA254D" w:rsidRDefault="008B325E" w:rsidP="00604A4A">
                <w:pPr>
                  <w:spacing w:after="0" w:line="240" w:lineRule="auto"/>
                  <w:jc w:val="both"/>
                  <w:rPr>
                    <w:rFonts w:ascii="Arial" w:hAnsi="Arial" w:cs="Arial"/>
                    <w:bCs/>
                    <w:sz w:val="22"/>
                    <w:szCs w:val="22"/>
                    <w:lang w:eastAsia="en-US"/>
                  </w:rPr>
                </w:pPr>
              </w:p>
              <w:p w14:paraId="7C4DC610" w14:textId="03A6DEFF"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Tačiau ši nuostata netaikoma, jeigu:</w:t>
                </w:r>
              </w:p>
              <w:p w14:paraId="4EB4589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įsiskolinimo suma neviršija 50 Eur (penkiasdešimt eurų);</w:t>
                </w:r>
              </w:p>
              <w:p w14:paraId="4D34B358"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3 dalis</w:t>
                </w:r>
              </w:p>
              <w:p w14:paraId="66339336" w14:textId="77777777" w:rsidR="004913BA" w:rsidRPr="00EA254D" w:rsidRDefault="004913BA" w:rsidP="00604A4A">
                <w:pPr>
                  <w:spacing w:after="0" w:line="240" w:lineRule="auto"/>
                  <w:jc w:val="both"/>
                  <w:rPr>
                    <w:rFonts w:ascii="Arial" w:eastAsia="Arial" w:hAnsi="Arial" w:cs="Arial"/>
                    <w:sz w:val="22"/>
                    <w:szCs w:val="22"/>
                  </w:rPr>
                </w:pPr>
              </w:p>
              <w:p w14:paraId="63A371EE"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1) Dėl įsipareigojimų, susijusių su mokesčių mokėjimu, įvykdymo i</w:t>
                </w:r>
                <w:r w:rsidRPr="00EA254D">
                  <w:rPr>
                    <w:rFonts w:ascii="Arial" w:hAnsi="Arial" w:cs="Arial"/>
                    <w:sz w:val="22"/>
                    <w:szCs w:val="22"/>
                    <w:lang w:eastAsia="en-US"/>
                  </w:rPr>
                  <w:t xml:space="preserve">š Lietuvoje įsteigtų subjektų </w:t>
                </w:r>
                <w:r w:rsidRPr="00EA254D">
                  <w:rPr>
                    <w:rFonts w:ascii="Arial" w:hAnsi="Arial" w:cs="Arial"/>
                    <w:sz w:val="22"/>
                    <w:szCs w:val="22"/>
                  </w:rPr>
                  <w:t>prašoma:</w:t>
                </w:r>
              </w:p>
              <w:p w14:paraId="6733048F" w14:textId="77777777" w:rsidR="004913BA" w:rsidRPr="00EA254D" w:rsidRDefault="004913BA" w:rsidP="00604A4A">
                <w:pPr>
                  <w:spacing w:after="0" w:line="240" w:lineRule="auto"/>
                  <w:jc w:val="both"/>
                  <w:rPr>
                    <w:rFonts w:ascii="Arial" w:hAnsi="Arial" w:cs="Arial"/>
                    <w:b/>
                    <w:bCs/>
                    <w:sz w:val="22"/>
                    <w:szCs w:val="22"/>
                  </w:rPr>
                </w:pPr>
              </w:p>
              <w:p w14:paraId="2B42E2D4" w14:textId="77777777" w:rsidR="004913BA" w:rsidRPr="00EA254D" w:rsidRDefault="004913BA" w:rsidP="00604A4A">
                <w:pPr>
                  <w:numPr>
                    <w:ilvl w:val="0"/>
                    <w:numId w:val="13"/>
                  </w:numPr>
                  <w:spacing w:after="0" w:line="240" w:lineRule="auto"/>
                  <w:jc w:val="both"/>
                  <w:rPr>
                    <w:rFonts w:ascii="Arial" w:hAnsi="Arial" w:cs="Arial"/>
                    <w:sz w:val="22"/>
                    <w:szCs w:val="22"/>
                  </w:rPr>
                </w:pPr>
                <w:r w:rsidRPr="00EA254D">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EA254D" w:rsidRDefault="004913BA" w:rsidP="00604A4A">
                <w:pPr>
                  <w:numPr>
                    <w:ilvl w:val="0"/>
                    <w:numId w:val="12"/>
                  </w:numPr>
                  <w:spacing w:after="0" w:line="240" w:lineRule="auto"/>
                  <w:jc w:val="both"/>
                  <w:rPr>
                    <w:rFonts w:ascii="Arial" w:hAnsi="Arial" w:cs="Arial"/>
                    <w:sz w:val="22"/>
                    <w:szCs w:val="22"/>
                  </w:rPr>
                </w:pPr>
                <w:r w:rsidRPr="00EA25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EA254D" w:rsidRDefault="004913BA" w:rsidP="00604A4A">
                <w:pPr>
                  <w:spacing w:after="0" w:line="240" w:lineRule="auto"/>
                  <w:jc w:val="both"/>
                  <w:rPr>
                    <w:rFonts w:ascii="Arial" w:hAnsi="Arial" w:cs="Arial"/>
                    <w:sz w:val="22"/>
                    <w:szCs w:val="22"/>
                  </w:rPr>
                </w:pPr>
              </w:p>
              <w:p w14:paraId="46FDF03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lastRenderedPageBreak/>
                  <w:t>Iš ne Lietuvoje įsteigtų subjektų reikalaujama:</w:t>
                </w:r>
              </w:p>
              <w:p w14:paraId="16F433D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4"/>
                </w:r>
                <w:r w:rsidRPr="00EA254D">
                  <w:rPr>
                    <w:rFonts w:ascii="Arial" w:hAnsi="Arial" w:cs="Arial"/>
                    <w:sz w:val="22"/>
                    <w:szCs w:val="22"/>
                  </w:rPr>
                  <w:t>.</w:t>
                </w:r>
              </w:p>
              <w:p w14:paraId="31765145" w14:textId="77777777" w:rsidR="004913BA" w:rsidRPr="00EA254D" w:rsidRDefault="004913BA" w:rsidP="00604A4A">
                <w:pPr>
                  <w:spacing w:after="0" w:line="240" w:lineRule="auto"/>
                  <w:jc w:val="both"/>
                  <w:rPr>
                    <w:rFonts w:ascii="Arial" w:eastAsia="Yu Mincho" w:hAnsi="Arial" w:cs="Arial"/>
                    <w:sz w:val="22"/>
                    <w:szCs w:val="22"/>
                  </w:rPr>
                </w:pPr>
              </w:p>
              <w:p w14:paraId="23188F72" w14:textId="77777777" w:rsidR="004913BA" w:rsidRPr="00EA254D" w:rsidRDefault="004913BA" w:rsidP="00604A4A">
                <w:pPr>
                  <w:spacing w:after="0" w:line="240" w:lineRule="auto"/>
                  <w:jc w:val="both"/>
                  <w:rPr>
                    <w:rFonts w:ascii="Arial" w:hAnsi="Arial" w:cs="Arial"/>
                    <w:i/>
                    <w:iCs/>
                    <w:color w:val="000000" w:themeColor="text1"/>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EA254D" w:rsidRDefault="004913BA" w:rsidP="00604A4A">
                <w:pPr>
                  <w:spacing w:after="0" w:line="240" w:lineRule="auto"/>
                  <w:jc w:val="both"/>
                  <w:rPr>
                    <w:rFonts w:ascii="Arial" w:hAnsi="Arial" w:cs="Arial"/>
                    <w:i/>
                    <w:iCs/>
                    <w:color w:val="7030A0"/>
                    <w:sz w:val="22"/>
                    <w:szCs w:val="22"/>
                  </w:rPr>
                </w:pPr>
              </w:p>
              <w:p w14:paraId="45BEFB2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EA254D" w:rsidRDefault="004913BA" w:rsidP="00604A4A">
                <w:pPr>
                  <w:spacing w:after="0" w:line="240" w:lineRule="auto"/>
                  <w:jc w:val="both"/>
                  <w:rPr>
                    <w:rFonts w:ascii="Arial" w:hAnsi="Arial" w:cs="Arial"/>
                    <w:b/>
                    <w:bCs/>
                    <w:sz w:val="22"/>
                    <w:szCs w:val="22"/>
                  </w:rPr>
                </w:pPr>
              </w:p>
              <w:p w14:paraId="20B34147"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2) Dėl įsipareigojimų, susijusių su socialinio draudimo įmokų mokėjimu, įvykdymo i</w:t>
                </w:r>
                <w:r w:rsidRPr="00EA254D">
                  <w:rPr>
                    <w:rFonts w:ascii="Arial" w:hAnsi="Arial" w:cs="Arial"/>
                    <w:sz w:val="22"/>
                    <w:szCs w:val="22"/>
                    <w:lang w:eastAsia="en-US"/>
                  </w:rPr>
                  <w:t xml:space="preserve">š Lietuvoje įsteigtų subjektų </w:t>
                </w:r>
                <w:r w:rsidRPr="00EA254D">
                  <w:rPr>
                    <w:rFonts w:ascii="Arial" w:hAnsi="Arial" w:cs="Arial"/>
                    <w:bCs/>
                    <w:sz w:val="22"/>
                    <w:szCs w:val="22"/>
                  </w:rPr>
                  <w:t>prašoma:</w:t>
                </w:r>
              </w:p>
              <w:p w14:paraId="17DBFB04"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A254D">
                    <w:rPr>
                      <w:rFonts w:ascii="Arial" w:hAnsi="Arial" w:cs="Arial"/>
                      <w:bCs/>
                      <w:sz w:val="22"/>
                      <w:szCs w:val="22"/>
                      <w:u w:val="single"/>
                    </w:rPr>
                    <w:t>http://draudejai.sodra.lt/draudeju_viesi_duomenys/</w:t>
                  </w:r>
                </w:hyperlink>
                <w:r w:rsidRPr="00EA254D">
                  <w:rPr>
                    <w:rFonts w:ascii="Arial" w:hAnsi="Arial" w:cs="Arial"/>
                    <w:bCs/>
                    <w:sz w:val="22"/>
                    <w:szCs w:val="22"/>
                  </w:rPr>
                  <w:t>.</w:t>
                </w:r>
              </w:p>
              <w:p w14:paraId="6D398119" w14:textId="77777777" w:rsidR="004913BA" w:rsidRPr="00EA254D" w:rsidRDefault="004913BA" w:rsidP="00604A4A">
                <w:pPr>
                  <w:spacing w:after="0" w:line="240" w:lineRule="auto"/>
                  <w:jc w:val="both"/>
                  <w:rPr>
                    <w:rFonts w:ascii="Arial" w:hAnsi="Arial" w:cs="Arial"/>
                    <w:b/>
                    <w:bCs/>
                    <w:sz w:val="22"/>
                    <w:szCs w:val="22"/>
                  </w:rPr>
                </w:pPr>
              </w:p>
              <w:p w14:paraId="521A823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Jeigu dėl Valstybinio socialinio draudimo fondo valdybos (toliau – „Sodra“) informacinės sistemos </w:t>
                </w:r>
                <w:r w:rsidRPr="00EA254D">
                  <w:rPr>
                    <w:rFonts w:ascii="Arial" w:hAnsi="Arial" w:cs="Arial"/>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EA254D" w:rsidRDefault="004913BA" w:rsidP="00604A4A">
                <w:pPr>
                  <w:spacing w:after="0" w:line="240" w:lineRule="auto"/>
                  <w:jc w:val="both"/>
                  <w:rPr>
                    <w:rFonts w:ascii="Arial" w:hAnsi="Arial" w:cs="Arial"/>
                    <w:b/>
                    <w:bCs/>
                    <w:sz w:val="22"/>
                    <w:szCs w:val="22"/>
                  </w:rPr>
                </w:pPr>
              </w:p>
              <w:p w14:paraId="11DD151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EA254D" w:rsidRDefault="004913BA" w:rsidP="00604A4A">
                <w:pPr>
                  <w:spacing w:after="0" w:line="240" w:lineRule="auto"/>
                  <w:jc w:val="both"/>
                  <w:rPr>
                    <w:rFonts w:ascii="Arial" w:hAnsi="Arial" w:cs="Arial"/>
                    <w:b/>
                    <w:bCs/>
                    <w:sz w:val="22"/>
                    <w:szCs w:val="22"/>
                  </w:rPr>
                </w:pPr>
              </w:p>
              <w:p w14:paraId="6336D116"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49002484"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kompetentingos institucijos dokumento</w:t>
                </w:r>
                <w:r w:rsidRPr="00EA254D">
                  <w:rPr>
                    <w:rFonts w:ascii="Arial" w:hAnsi="Arial" w:cs="Arial"/>
                    <w:sz w:val="22"/>
                    <w:szCs w:val="22"/>
                    <w:vertAlign w:val="superscript"/>
                  </w:rPr>
                  <w:footnoteReference w:id="5"/>
                </w:r>
                <w:r w:rsidRPr="00EA254D">
                  <w:rPr>
                    <w:rFonts w:ascii="Arial" w:hAnsi="Arial" w:cs="Arial"/>
                    <w:sz w:val="22"/>
                    <w:szCs w:val="22"/>
                  </w:rPr>
                  <w:t>.</w:t>
                </w:r>
              </w:p>
              <w:p w14:paraId="2585A888" w14:textId="77777777" w:rsidR="004913BA" w:rsidRPr="00EA254D" w:rsidRDefault="004913BA" w:rsidP="00604A4A">
                <w:pPr>
                  <w:spacing w:after="0" w:line="240" w:lineRule="auto"/>
                  <w:jc w:val="both"/>
                  <w:rPr>
                    <w:rFonts w:ascii="Arial" w:hAnsi="Arial" w:cs="Arial"/>
                    <w:b/>
                    <w:bCs/>
                    <w:sz w:val="22"/>
                    <w:szCs w:val="22"/>
                  </w:rPr>
                </w:pPr>
              </w:p>
              <w:p w14:paraId="139F3550" w14:textId="77777777" w:rsidR="004913BA" w:rsidRPr="00EA254D" w:rsidRDefault="004913BA" w:rsidP="00604A4A">
                <w:pPr>
                  <w:spacing w:after="0" w:line="240" w:lineRule="auto"/>
                  <w:jc w:val="both"/>
                  <w:rPr>
                    <w:rFonts w:ascii="Arial" w:hAnsi="Arial" w:cs="Arial"/>
                    <w:i/>
                    <w:iCs/>
                    <w:color w:val="7030A0"/>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w:t>
                </w:r>
                <w:r w:rsidRPr="00EA254D">
                  <w:rPr>
                    <w:rFonts w:ascii="Arial" w:hAnsi="Arial" w:cs="Arial"/>
                    <w:i/>
                    <w:iCs/>
                    <w:color w:val="000000" w:themeColor="text1"/>
                    <w:sz w:val="22"/>
                    <w:szCs w:val="22"/>
                  </w:rPr>
                  <w:lastRenderedPageBreak/>
                  <w:t>dokumentus, jie turi būti išduoti ne anksčiau kaip 120 dienų, jas skaičiuojant atgal nuo 2022-10-14.</w:t>
                </w:r>
              </w:p>
              <w:p w14:paraId="5DCCF19D" w14:textId="77777777" w:rsidR="004913BA" w:rsidRPr="00EA254D" w:rsidRDefault="004913BA" w:rsidP="00604A4A">
                <w:pPr>
                  <w:spacing w:after="0" w:line="240" w:lineRule="auto"/>
                  <w:jc w:val="both"/>
                  <w:rPr>
                    <w:rFonts w:ascii="Arial" w:hAnsi="Arial" w:cs="Arial"/>
                    <w:b/>
                    <w:bCs/>
                    <w:sz w:val="22"/>
                    <w:szCs w:val="22"/>
                  </w:rPr>
                </w:pPr>
              </w:p>
              <w:p w14:paraId="1746E52D" w14:textId="77777777" w:rsidR="004913BA" w:rsidRDefault="004913BA" w:rsidP="00604A4A">
                <w:pPr>
                  <w:spacing w:after="0" w:line="240" w:lineRule="auto"/>
                  <w:jc w:val="both"/>
                  <w:rPr>
                    <w:rFonts w:ascii="Arial" w:hAnsi="Arial" w:cs="Arial"/>
                    <w:sz w:val="22"/>
                    <w:szCs w:val="22"/>
                  </w:rPr>
                </w:pPr>
                <w:r w:rsidRPr="00EA25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38E4C3" w14:textId="77777777" w:rsidR="00CA7034" w:rsidRDefault="00CA7034" w:rsidP="00604A4A">
                <w:pPr>
                  <w:spacing w:after="0" w:line="240" w:lineRule="auto"/>
                  <w:jc w:val="both"/>
                  <w:rPr>
                    <w:rFonts w:ascii="Arial" w:hAnsi="Arial" w:cs="Arial"/>
                    <w:sz w:val="22"/>
                    <w:szCs w:val="22"/>
                  </w:rPr>
                </w:pPr>
              </w:p>
              <w:p w14:paraId="1AACF4D8" w14:textId="77777777" w:rsidR="00CA7034" w:rsidRPr="00ED047D" w:rsidRDefault="00CA7034" w:rsidP="00CA7034">
                <w:pPr>
                  <w:pStyle w:val="Betarp"/>
                  <w:jc w:val="both"/>
                  <w:rPr>
                    <w:rFonts w:ascii="Arial" w:hAnsi="Arial" w:cs="Arial"/>
                    <w:b/>
                    <w:bCs/>
                    <w:sz w:val="22"/>
                    <w:szCs w:val="22"/>
                  </w:rPr>
                </w:pPr>
                <w:r w:rsidRPr="00ED047D">
                  <w:rPr>
                    <w:rFonts w:ascii="Arial" w:hAnsi="Arial" w:cs="Arial"/>
                    <w:b/>
                    <w:bCs/>
                    <w:sz w:val="22"/>
                    <w:szCs w:val="22"/>
                  </w:rPr>
                  <w:t>Jeigu perkančioji organizacija</w:t>
                </w:r>
                <w:r w:rsidRPr="00ED047D">
                  <w:rPr>
                    <w:rFonts w:ascii="Arial" w:hAnsi="Arial" w:cs="Arial"/>
                    <w:b/>
                    <w:bCs/>
                    <w:sz w:val="22"/>
                    <w:szCs w:val="22"/>
                  </w:rPr>
                  <w:br/>
                  <w:t>vykdo supaprastintą pirkimą nuo</w:t>
                </w:r>
                <w:r w:rsidRPr="00ED047D">
                  <w:rPr>
                    <w:rFonts w:ascii="Arial" w:hAnsi="Arial" w:cs="Arial"/>
                    <w:b/>
                    <w:bCs/>
                    <w:sz w:val="22"/>
                    <w:szCs w:val="22"/>
                  </w:rPr>
                  <w:br/>
                  <w:t>2024-01-01, papildomai nurodoma:</w:t>
                </w:r>
              </w:p>
              <w:p w14:paraId="7839BA70" w14:textId="77777777" w:rsidR="00CA7034" w:rsidRPr="00C168C4" w:rsidRDefault="00CA7034" w:rsidP="00CA7034">
                <w:pPr>
                  <w:pStyle w:val="Betarp"/>
                  <w:jc w:val="both"/>
                  <w:rPr>
                    <w:rFonts w:ascii="Arial" w:hAnsi="Arial" w:cs="Arial"/>
                    <w:b/>
                    <w:bCs/>
                    <w:i/>
                    <w:iCs/>
                    <w:sz w:val="22"/>
                    <w:szCs w:val="22"/>
                  </w:rPr>
                </w:pPr>
                <w:r w:rsidRPr="00C168C4">
                  <w:rPr>
                    <w:rFonts w:ascii="Arial" w:hAnsi="Arial" w:cs="Arial"/>
                    <w:b/>
                    <w:bCs/>
                    <w:i/>
                    <w:iCs/>
                    <w:sz w:val="22"/>
                    <w:szCs w:val="22"/>
                  </w:rPr>
                  <w:t>PASTABA</w:t>
                </w:r>
              </w:p>
              <w:p w14:paraId="48DD7EE0" w14:textId="59B24ED3" w:rsidR="00CA7034" w:rsidRPr="00EA254D" w:rsidRDefault="00CA7034" w:rsidP="00CA7034">
                <w:pPr>
                  <w:spacing w:after="0" w:line="240" w:lineRule="auto"/>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3"/>
          <w:tr w:rsidR="004913BA" w:rsidRPr="00EA254D" w14:paraId="13654E3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1 punktas</w:t>
                </w:r>
              </w:p>
              <w:p w14:paraId="3FBFEB9D" w14:textId="77777777" w:rsidR="004913BA" w:rsidRPr="00EA254D" w:rsidRDefault="004913BA" w:rsidP="00604A4A">
                <w:pPr>
                  <w:spacing w:after="0" w:line="240" w:lineRule="auto"/>
                  <w:jc w:val="both"/>
                  <w:rPr>
                    <w:rFonts w:ascii="Arial" w:eastAsia="Yu Mincho" w:hAnsi="Arial" w:cs="Arial"/>
                    <w:sz w:val="22"/>
                    <w:szCs w:val="22"/>
                  </w:rPr>
                </w:pPr>
              </w:p>
              <w:p w14:paraId="40BEBFA6"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C8E5614" w14:textId="77777777" w:rsidR="004913BA" w:rsidRPr="00EA254D" w:rsidRDefault="004913BA" w:rsidP="00604A4A">
                <w:pPr>
                  <w:spacing w:after="0" w:line="240" w:lineRule="auto"/>
                  <w:jc w:val="both"/>
                  <w:rPr>
                    <w:rFonts w:ascii="Arial" w:hAnsi="Arial" w:cs="Arial"/>
                    <w:bCs/>
                    <w:iCs/>
                    <w:sz w:val="22"/>
                    <w:szCs w:val="22"/>
                    <w:lang w:eastAsia="en-US"/>
                  </w:rPr>
                </w:pPr>
              </w:p>
              <w:p w14:paraId="3B890A8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09D1643D"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2 punktas</w:t>
                </w:r>
              </w:p>
              <w:p w14:paraId="1E651FF0" w14:textId="77777777" w:rsidR="004913BA" w:rsidRPr="00EA254D" w:rsidRDefault="004913BA" w:rsidP="00604A4A">
                <w:pPr>
                  <w:spacing w:after="0" w:line="240" w:lineRule="auto"/>
                  <w:jc w:val="both"/>
                  <w:rPr>
                    <w:rFonts w:ascii="Arial" w:eastAsia="Yu Mincho" w:hAnsi="Arial" w:cs="Arial"/>
                    <w:sz w:val="22"/>
                    <w:szCs w:val="22"/>
                  </w:rPr>
                </w:pPr>
              </w:p>
              <w:p w14:paraId="2887038B"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162716D" w14:textId="77777777" w:rsidR="004913BA" w:rsidRPr="00EA254D" w:rsidRDefault="004913BA" w:rsidP="00604A4A">
                <w:pPr>
                  <w:spacing w:after="0" w:line="240" w:lineRule="auto"/>
                  <w:jc w:val="both"/>
                  <w:rPr>
                    <w:rFonts w:ascii="Arial" w:hAnsi="Arial" w:cs="Arial"/>
                    <w:bCs/>
                    <w:iCs/>
                    <w:sz w:val="22"/>
                    <w:szCs w:val="22"/>
                    <w:lang w:eastAsia="en-US"/>
                  </w:rPr>
                </w:pPr>
              </w:p>
              <w:p w14:paraId="28A62B21"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3FF325B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3 punktas</w:t>
                </w:r>
              </w:p>
              <w:p w14:paraId="437DC94E" w14:textId="77777777" w:rsidR="004913BA" w:rsidRPr="00EA254D" w:rsidRDefault="004913BA" w:rsidP="00604A4A">
                <w:pPr>
                  <w:spacing w:after="0" w:line="240" w:lineRule="auto"/>
                  <w:jc w:val="both"/>
                  <w:rPr>
                    <w:rFonts w:ascii="Arial" w:eastAsia="Yu Mincho" w:hAnsi="Arial" w:cs="Arial"/>
                    <w:sz w:val="22"/>
                    <w:szCs w:val="22"/>
                  </w:rPr>
                </w:pPr>
              </w:p>
              <w:p w14:paraId="4BA08B9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C13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46F8557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7D0141C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A254D">
                  <w:rPr>
                    <w:rFonts w:ascii="Arial" w:hAnsi="Arial" w:cs="Arial"/>
                    <w:sz w:val="22"/>
                    <w:szCs w:val="22"/>
                  </w:rPr>
                  <w:lastRenderedPageBreak/>
                  <w:t xml:space="preserve">tiekėjas dėl pateiktos melagingos informacijos negali pateikti patvirtinančių dokumentų, reikalaujamų pagal VPĮ 50 straipsnį. </w:t>
                </w:r>
              </w:p>
              <w:p w14:paraId="2D528C61"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4 punktas</w:t>
                </w:r>
              </w:p>
              <w:p w14:paraId="39DEA920" w14:textId="77777777" w:rsidR="004913BA" w:rsidRPr="00EA254D" w:rsidRDefault="004913BA" w:rsidP="00604A4A">
                <w:pPr>
                  <w:spacing w:after="0" w:line="240" w:lineRule="auto"/>
                  <w:jc w:val="both"/>
                  <w:rPr>
                    <w:rFonts w:ascii="Arial" w:eastAsia="Yu Mincho" w:hAnsi="Arial" w:cs="Arial"/>
                    <w:sz w:val="22"/>
                    <w:szCs w:val="22"/>
                  </w:rPr>
                </w:pPr>
              </w:p>
              <w:p w14:paraId="2E0B0A0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lastRenderedPageBreak/>
                  <w:t>EBVPD III dalies C15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Iš Lietuvoje įsteigtų subjektų įrodančių dokumentų nereikalaujama. Užtenka pateikto EBVPD.</w:t>
                </w:r>
              </w:p>
              <w:p w14:paraId="2F5C23F7" w14:textId="77777777" w:rsidR="004913BA" w:rsidRPr="00EA254D" w:rsidRDefault="004913BA" w:rsidP="00604A4A">
                <w:pPr>
                  <w:spacing w:after="0" w:line="240" w:lineRule="auto"/>
                  <w:jc w:val="both"/>
                  <w:rPr>
                    <w:rFonts w:ascii="Arial" w:hAnsi="Arial" w:cs="Arial"/>
                    <w:bCs/>
                    <w:iCs/>
                    <w:sz w:val="22"/>
                    <w:szCs w:val="22"/>
                    <w:lang w:eastAsia="en-US"/>
                  </w:rPr>
                </w:pPr>
              </w:p>
              <w:p w14:paraId="7CDC86C8" w14:textId="77777777" w:rsidR="004913BA" w:rsidRPr="00EA254D" w:rsidRDefault="004913BA" w:rsidP="00604A4A">
                <w:pPr>
                  <w:spacing w:after="0" w:line="240" w:lineRule="auto"/>
                  <w:jc w:val="both"/>
                  <w:rPr>
                    <w:rFonts w:ascii="Arial" w:hAnsi="Arial" w:cs="Arial"/>
                    <w:bCs/>
                    <w:iCs/>
                    <w:sz w:val="22"/>
                    <w:szCs w:val="22"/>
                    <w:lang w:eastAsia="en-US"/>
                  </w:rPr>
                </w:pPr>
              </w:p>
              <w:p w14:paraId="332B8E8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A254D" w:rsidRDefault="004913BA" w:rsidP="00604A4A">
                <w:pPr>
                  <w:spacing w:after="0" w:line="240" w:lineRule="auto"/>
                  <w:jc w:val="both"/>
                  <w:rPr>
                    <w:rFonts w:ascii="Arial" w:hAnsi="Arial" w:cs="Arial"/>
                    <w:sz w:val="22"/>
                    <w:szCs w:val="22"/>
                    <w:u w:val="single"/>
                  </w:rPr>
                </w:pPr>
              </w:p>
              <w:p w14:paraId="49BFB1AA" w14:textId="77777777" w:rsidR="00724445" w:rsidRPr="00EA254D" w:rsidRDefault="00724445" w:rsidP="00604A4A">
                <w:pPr>
                  <w:spacing w:after="0" w:line="240" w:lineRule="auto"/>
                  <w:jc w:val="both"/>
                  <w:rPr>
                    <w:rFonts w:ascii="Arial" w:hAnsi="Arial" w:cs="Arial"/>
                    <w:sz w:val="22"/>
                    <w:szCs w:val="22"/>
                    <w:u w:val="single"/>
                  </w:rPr>
                </w:pPr>
                <w:hyperlink r:id="rId15" w:history="1">
                  <w:r w:rsidRPr="00EA254D">
                    <w:rPr>
                      <w:rStyle w:val="Hipersaitas"/>
                      <w:rFonts w:ascii="Arial" w:hAnsi="Arial" w:cs="Arial"/>
                      <w:sz w:val="22"/>
                      <w:szCs w:val="22"/>
                    </w:rPr>
                    <w:t>https://vpt.lrv.lt/lt/nuorodos/kiti-duomenys/powerbi/melaginga-informacija-pateikusiu-tiekeju-sarasas-3/</w:t>
                  </w:r>
                </w:hyperlink>
                <w:r w:rsidRPr="00EA254D">
                  <w:rPr>
                    <w:rFonts w:ascii="Arial" w:hAnsi="Arial" w:cs="Arial"/>
                    <w:sz w:val="22"/>
                    <w:szCs w:val="22"/>
                  </w:rPr>
                  <w:t xml:space="preserve"> </w:t>
                </w:r>
              </w:p>
              <w:p w14:paraId="547152D3" w14:textId="77777777" w:rsidR="00724445" w:rsidRPr="00EA254D" w:rsidRDefault="00724445" w:rsidP="00604A4A">
                <w:pPr>
                  <w:spacing w:after="0" w:line="240" w:lineRule="auto"/>
                  <w:jc w:val="both"/>
                  <w:rPr>
                    <w:rFonts w:ascii="Arial" w:hAnsi="Arial" w:cs="Arial"/>
                    <w:sz w:val="22"/>
                    <w:szCs w:val="22"/>
                    <w:u w:val="single"/>
                  </w:rPr>
                </w:pPr>
              </w:p>
              <w:p w14:paraId="74625FC7"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3B84DE6B"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5 punktas</w:t>
                </w:r>
              </w:p>
              <w:p w14:paraId="2E3A5C61" w14:textId="77777777" w:rsidR="004913BA" w:rsidRPr="00EA254D" w:rsidRDefault="004913BA" w:rsidP="00604A4A">
                <w:pPr>
                  <w:spacing w:after="0" w:line="240" w:lineRule="auto"/>
                  <w:jc w:val="both"/>
                  <w:rPr>
                    <w:rFonts w:ascii="Arial" w:eastAsia="Yu Mincho" w:hAnsi="Arial" w:cs="Arial"/>
                    <w:sz w:val="22"/>
                    <w:szCs w:val="22"/>
                  </w:rPr>
                </w:pPr>
              </w:p>
              <w:p w14:paraId="0FF6B322"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C15 punktas</w:t>
                </w:r>
              </w:p>
              <w:p w14:paraId="0642D42E"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CD29E5C"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1A4A9D65"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4A5FBFE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EA254D">
                  <w:rPr>
                    <w:rFonts w:ascii="Arial" w:hAnsi="Arial" w:cs="Arial"/>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6 punktas</w:t>
                </w:r>
              </w:p>
              <w:p w14:paraId="3FC3F0A4" w14:textId="77777777" w:rsidR="004913BA" w:rsidRPr="00EA254D" w:rsidRDefault="004913BA" w:rsidP="00604A4A">
                <w:pPr>
                  <w:spacing w:after="0" w:line="240" w:lineRule="auto"/>
                  <w:jc w:val="both"/>
                  <w:rPr>
                    <w:rFonts w:ascii="Arial" w:eastAsia="Yu Mincho" w:hAnsi="Arial" w:cs="Arial"/>
                    <w:sz w:val="22"/>
                    <w:szCs w:val="22"/>
                  </w:rPr>
                </w:pPr>
              </w:p>
              <w:p w14:paraId="5AF3922D"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C14 punktas</w:t>
                </w:r>
              </w:p>
              <w:p w14:paraId="4D3BB6F1"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06E6194A"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E2FAEB4" w14:textId="77777777" w:rsidR="004913BA" w:rsidRPr="00EA254D" w:rsidRDefault="004913BA" w:rsidP="00604A4A">
                <w:pPr>
                  <w:spacing w:after="0" w:line="240" w:lineRule="auto"/>
                  <w:jc w:val="both"/>
                  <w:rPr>
                    <w:rFonts w:ascii="Arial" w:hAnsi="Arial" w:cs="Arial"/>
                    <w:bCs/>
                    <w:iCs/>
                    <w:sz w:val="22"/>
                    <w:szCs w:val="22"/>
                    <w:lang w:eastAsia="en-US"/>
                  </w:rPr>
                </w:pPr>
              </w:p>
              <w:p w14:paraId="364E1119"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A254D" w:rsidRDefault="004913BA" w:rsidP="00604A4A">
                <w:pPr>
                  <w:spacing w:after="0" w:line="240" w:lineRule="auto"/>
                  <w:jc w:val="both"/>
                  <w:rPr>
                    <w:rFonts w:ascii="Arial" w:hAnsi="Arial" w:cs="Arial"/>
                    <w:sz w:val="22"/>
                    <w:szCs w:val="22"/>
                  </w:rPr>
                </w:pPr>
              </w:p>
              <w:p w14:paraId="41FA1995" w14:textId="77777777" w:rsidR="004913BA" w:rsidRPr="00EA254D" w:rsidRDefault="004913BA" w:rsidP="00604A4A">
                <w:pPr>
                  <w:spacing w:after="0" w:line="240" w:lineRule="auto"/>
                  <w:jc w:val="both"/>
                  <w:rPr>
                    <w:rFonts w:ascii="Arial" w:hAnsi="Arial" w:cs="Arial"/>
                    <w:bCs/>
                    <w:sz w:val="22"/>
                    <w:szCs w:val="22"/>
                  </w:rPr>
                </w:pPr>
              </w:p>
              <w:p w14:paraId="5B101EFF" w14:textId="77777777" w:rsidR="00724445" w:rsidRPr="00EA254D" w:rsidRDefault="00724445" w:rsidP="00604A4A">
                <w:pPr>
                  <w:spacing w:after="0" w:line="240" w:lineRule="auto"/>
                  <w:jc w:val="both"/>
                  <w:rPr>
                    <w:rFonts w:ascii="Arial" w:hAnsi="Arial" w:cs="Arial"/>
                    <w:sz w:val="22"/>
                    <w:szCs w:val="22"/>
                  </w:rPr>
                </w:pPr>
                <w:hyperlink r:id="rId16" w:history="1">
                  <w:r w:rsidRPr="00EA254D">
                    <w:rPr>
                      <w:rStyle w:val="Hipersaitas"/>
                      <w:rFonts w:ascii="Arial" w:hAnsi="Arial" w:cs="Arial"/>
                      <w:sz w:val="22"/>
                      <w:szCs w:val="22"/>
                    </w:rPr>
                    <w:t>https://vpt.lrv.lt/lt/nuorodos/kiti-duomenys/powerbi/nepatikimi-tiekejai-1/</w:t>
                  </w:r>
                </w:hyperlink>
              </w:p>
              <w:p w14:paraId="148211C1" w14:textId="77777777" w:rsidR="00724445" w:rsidRPr="00EA254D" w:rsidRDefault="00724445" w:rsidP="00604A4A">
                <w:pPr>
                  <w:spacing w:after="0" w:line="240" w:lineRule="auto"/>
                  <w:jc w:val="both"/>
                  <w:rPr>
                    <w:rFonts w:ascii="Arial" w:hAnsi="Arial" w:cs="Arial"/>
                    <w:sz w:val="22"/>
                    <w:szCs w:val="22"/>
                  </w:rPr>
                </w:pPr>
              </w:p>
              <w:p w14:paraId="5CEFC8EB" w14:textId="77777777" w:rsidR="00724445" w:rsidRPr="00EA254D" w:rsidRDefault="00724445" w:rsidP="00604A4A">
                <w:pPr>
                  <w:spacing w:after="0" w:line="240" w:lineRule="auto"/>
                  <w:jc w:val="both"/>
                  <w:rPr>
                    <w:rFonts w:ascii="Arial" w:hAnsi="Arial" w:cs="Arial"/>
                    <w:sz w:val="22"/>
                    <w:szCs w:val="22"/>
                  </w:rPr>
                </w:pPr>
                <w:hyperlink r:id="rId17" w:history="1">
                  <w:r w:rsidRPr="00EA254D">
                    <w:rPr>
                      <w:rFonts w:ascii="Arial" w:hAnsi="Arial" w:cs="Arial"/>
                      <w:sz w:val="22"/>
                      <w:szCs w:val="22"/>
                    </w:rPr>
                    <w:t>https://vpt.lrv.lt/lt/pasalinimo-pagrindai-1/nepatikimu-koncesininku-sarasas-1/nepatikimu-koncesininku-sarasas</w:t>
                  </w:r>
                </w:hyperlink>
              </w:p>
              <w:p w14:paraId="75FBB4DC" w14:textId="77777777" w:rsidR="00724445" w:rsidRPr="00EA254D" w:rsidRDefault="00724445" w:rsidP="00604A4A">
                <w:pPr>
                  <w:spacing w:after="0" w:line="240" w:lineRule="auto"/>
                  <w:jc w:val="both"/>
                  <w:rPr>
                    <w:rFonts w:ascii="Arial" w:hAnsi="Arial" w:cs="Arial"/>
                    <w:strike/>
                    <w:sz w:val="22"/>
                    <w:szCs w:val="22"/>
                  </w:rPr>
                </w:pPr>
              </w:p>
              <w:p w14:paraId="4E7AE0D5" w14:textId="77777777" w:rsidR="00724445" w:rsidRPr="00EA254D" w:rsidRDefault="00724445" w:rsidP="00604A4A">
                <w:pPr>
                  <w:spacing w:after="0" w:line="240" w:lineRule="auto"/>
                  <w:jc w:val="both"/>
                  <w:rPr>
                    <w:rFonts w:ascii="Arial" w:hAnsi="Arial" w:cs="Arial"/>
                    <w:bCs/>
                    <w:sz w:val="22"/>
                    <w:szCs w:val="22"/>
                  </w:rPr>
                </w:pPr>
              </w:p>
              <w:p w14:paraId="32B44FA2"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6CA13C9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p w14:paraId="27CD3CB7" w14:textId="77777777" w:rsidR="004913BA" w:rsidRPr="00EA254D" w:rsidRDefault="004913BA" w:rsidP="00604A4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EA254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EA254D" w:rsidRDefault="004913BA" w:rsidP="00604A4A">
                <w:pPr>
                  <w:spacing w:after="0" w:line="240" w:lineRule="auto"/>
                  <w:jc w:val="both"/>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a papunktis</w:t>
                </w:r>
              </w:p>
              <w:p w14:paraId="64BD5BE7" w14:textId="77777777" w:rsidR="004913BA" w:rsidRPr="00EA254D" w:rsidRDefault="004913BA" w:rsidP="00604A4A">
                <w:pPr>
                  <w:spacing w:after="0" w:line="240" w:lineRule="auto"/>
                  <w:jc w:val="both"/>
                  <w:rPr>
                    <w:rFonts w:ascii="Arial" w:eastAsia="Yu Mincho" w:hAnsi="Arial" w:cs="Arial"/>
                    <w:sz w:val="22"/>
                    <w:szCs w:val="22"/>
                  </w:rPr>
                </w:pPr>
              </w:p>
              <w:p w14:paraId="4F7B95F8"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 xml:space="preserve">Iš Lietuvoje įsteigtų subjektų įrodančių dokumentų nereikalaujama. Užtenka pateikto EBVPD. </w:t>
                </w: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18" w:history="1">
                  <w:r w:rsidRPr="00EA254D">
                    <w:rPr>
                      <w:rFonts w:ascii="Arial" w:hAnsi="Arial" w:cs="Arial"/>
                      <w:sz w:val="22"/>
                      <w:szCs w:val="22"/>
                      <w:u w:val="single"/>
                    </w:rPr>
                    <w:t>https://www.registrucentras.lt/jar/p/index.php</w:t>
                  </w:r>
                </w:hyperlink>
              </w:p>
              <w:p w14:paraId="36E28D0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paskelbtą informaciją, taip pat į šiame informaciniame pranešime pateiktą informaciją:</w:t>
                </w:r>
              </w:p>
              <w:p w14:paraId="2809C221" w14:textId="77777777" w:rsidR="00724445" w:rsidRPr="00EA254D" w:rsidRDefault="00724445" w:rsidP="00604A4A">
                <w:pPr>
                  <w:spacing w:after="0" w:line="240" w:lineRule="auto"/>
                  <w:jc w:val="both"/>
                  <w:rPr>
                    <w:rFonts w:ascii="Arial" w:hAnsi="Arial" w:cs="Arial"/>
                    <w:sz w:val="22"/>
                    <w:szCs w:val="22"/>
                    <w:lang w:eastAsia="en-US"/>
                  </w:rPr>
                </w:pPr>
                <w:hyperlink r:id="rId19" w:history="1">
                  <w:r w:rsidRPr="00EA254D">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EA254D" w:rsidRDefault="004913BA" w:rsidP="00604A4A">
                <w:pPr>
                  <w:spacing w:after="0" w:line="240" w:lineRule="auto"/>
                  <w:jc w:val="both"/>
                  <w:rPr>
                    <w:rFonts w:ascii="Arial" w:hAnsi="Arial" w:cs="Arial"/>
                    <w:b/>
                    <w:bCs/>
                    <w:iCs/>
                    <w:sz w:val="22"/>
                    <w:szCs w:val="22"/>
                  </w:rPr>
                </w:pPr>
              </w:p>
            </w:tc>
          </w:tr>
          <w:tr w:rsidR="004913BA" w:rsidRPr="00EA254D" w14:paraId="7F75A2D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yra padaręs rimtą profesinį pažeidimą, dėl kurio perkančioji organizacija abejoja tiekėjo sąžiningumu, </w:t>
                </w:r>
                <w:r w:rsidRPr="00EA25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254D">
                  <w:rPr>
                    <w:rFonts w:ascii="Arial" w:eastAsia="Times New Roman" w:hAnsi="Arial" w:cs="Arial"/>
                    <w:sz w:val="22"/>
                    <w:szCs w:val="22"/>
                    <w:vertAlign w:val="superscript"/>
                  </w:rPr>
                  <w:t>1</w:t>
                </w:r>
                <w:r w:rsidRPr="00EA254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b papunktis</w:t>
                </w:r>
              </w:p>
              <w:p w14:paraId="52938173" w14:textId="77777777" w:rsidR="004913BA" w:rsidRPr="00EA254D" w:rsidRDefault="004913BA" w:rsidP="00604A4A">
                <w:pPr>
                  <w:spacing w:after="0" w:line="240" w:lineRule="auto"/>
                  <w:jc w:val="both"/>
                  <w:rPr>
                    <w:rFonts w:ascii="Arial" w:eastAsia="Yu Mincho" w:hAnsi="Arial" w:cs="Arial"/>
                    <w:sz w:val="22"/>
                    <w:szCs w:val="22"/>
                  </w:rPr>
                </w:pPr>
              </w:p>
              <w:p w14:paraId="7FD9F6BC"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B1570FD" w14:textId="77777777" w:rsidR="004913BA" w:rsidRPr="00EA254D" w:rsidRDefault="004913BA" w:rsidP="00604A4A">
                <w:pPr>
                  <w:spacing w:after="0" w:line="240" w:lineRule="auto"/>
                  <w:jc w:val="both"/>
                  <w:rPr>
                    <w:rFonts w:ascii="Arial" w:hAnsi="Arial" w:cs="Arial"/>
                    <w:b/>
                    <w:bCs/>
                    <w:iCs/>
                    <w:sz w:val="22"/>
                    <w:szCs w:val="22"/>
                    <w:lang w:eastAsia="en-US"/>
                  </w:rPr>
                </w:pPr>
              </w:p>
              <w:p w14:paraId="309C83B6"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w:t>
                </w:r>
                <w:r w:rsidRPr="00EA254D">
                  <w:rPr>
                    <w:rFonts w:ascii="Arial" w:hAnsi="Arial" w:cs="Arial"/>
                    <w:sz w:val="22"/>
                    <w:szCs w:val="22"/>
                  </w:rPr>
                  <w:lastRenderedPageBreak/>
                  <w:t xml:space="preserve">adresu </w:t>
                </w:r>
                <w:hyperlink r:id="rId20">
                  <w:r w:rsidRPr="00EA254D">
                    <w:rPr>
                      <w:rFonts w:ascii="Arial" w:hAnsi="Arial" w:cs="Arial"/>
                      <w:sz w:val="22"/>
                      <w:szCs w:val="22"/>
                      <w:u w:val="single"/>
                    </w:rPr>
                    <w:t>https://www.vmi.lt/evmi/mokesciu-moketoju-informacija</w:t>
                  </w:r>
                </w:hyperlink>
                <w:r w:rsidRPr="00EA254D">
                  <w:rPr>
                    <w:rFonts w:ascii="Arial" w:hAnsi="Arial" w:cs="Arial"/>
                    <w:sz w:val="22"/>
                    <w:szCs w:val="22"/>
                  </w:rPr>
                  <w:t xml:space="preserve"> skelbiamą informaciją.</w:t>
                </w:r>
              </w:p>
            </w:tc>
          </w:tr>
          <w:tr w:rsidR="004913BA" w:rsidRPr="00EA254D" w14:paraId="4C06824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w:t>
                </w:r>
                <w:r w:rsidRPr="00EA254D">
                  <w:rPr>
                    <w:rFonts w:ascii="Arial" w:eastAsia="Times New Roman" w:hAnsi="Arial" w:cs="Arial"/>
                    <w:sz w:val="22"/>
                    <w:szCs w:val="22"/>
                  </w:rPr>
                  <w:t xml:space="preserve"> kai jis </w:t>
                </w:r>
                <w:r w:rsidRPr="00EA254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c papunktis</w:t>
                </w:r>
              </w:p>
              <w:p w14:paraId="49569C9C" w14:textId="77777777" w:rsidR="004913BA" w:rsidRPr="00EA254D" w:rsidRDefault="004913BA" w:rsidP="00604A4A">
                <w:pPr>
                  <w:spacing w:after="0" w:line="240" w:lineRule="auto"/>
                  <w:jc w:val="both"/>
                  <w:rPr>
                    <w:rFonts w:ascii="Arial" w:eastAsia="Yu Mincho" w:hAnsi="Arial" w:cs="Arial"/>
                    <w:sz w:val="22"/>
                    <w:szCs w:val="22"/>
                  </w:rPr>
                </w:pPr>
              </w:p>
              <w:p w14:paraId="1AC2D74E"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55F148EC" w14:textId="77777777" w:rsidR="004913BA" w:rsidRPr="00EA254D" w:rsidRDefault="004913BA" w:rsidP="00604A4A">
                <w:pPr>
                  <w:spacing w:after="0" w:line="240" w:lineRule="auto"/>
                  <w:jc w:val="both"/>
                  <w:rPr>
                    <w:rFonts w:ascii="Arial" w:hAnsi="Arial" w:cs="Arial"/>
                    <w:bCs/>
                    <w:iCs/>
                    <w:sz w:val="22"/>
                    <w:szCs w:val="22"/>
                    <w:lang w:eastAsia="en-US"/>
                  </w:rPr>
                </w:pPr>
              </w:p>
              <w:p w14:paraId="24877B00" w14:textId="77777777" w:rsidR="004913BA" w:rsidRPr="00EA254D" w:rsidRDefault="004913BA" w:rsidP="00604A4A">
                <w:pPr>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A254D" w:rsidRDefault="004D6723" w:rsidP="00604A4A">
                <w:pPr>
                  <w:ind w:right="1882"/>
                  <w:rPr>
                    <w:rFonts w:ascii="Arial" w:hAnsi="Arial" w:cs="Arial"/>
                    <w:bCs/>
                    <w:iCs/>
                    <w:sz w:val="22"/>
                    <w:szCs w:val="22"/>
                    <w:lang w:eastAsia="en-US"/>
                  </w:rPr>
                </w:pPr>
                <w:hyperlink r:id="rId21" w:history="1">
                  <w:r w:rsidRPr="00EA254D">
                    <w:rPr>
                      <w:rStyle w:val="Hipersaitas"/>
                      <w:rFonts w:ascii="Arial" w:hAnsi="Arial" w:cs="Arial"/>
                      <w:sz w:val="22"/>
                      <w:szCs w:val="22"/>
                    </w:rPr>
                    <w:t>https://kt.gov.lt/lt/atviri-duomenys/diskvalifikavimas-is-viesuju-pirkimu</w:t>
                  </w:r>
                </w:hyperlink>
                <w:r w:rsidR="004913BA" w:rsidRPr="00EA254D">
                  <w:rPr>
                    <w:rFonts w:ascii="Arial" w:hAnsi="Arial" w:cs="Arial"/>
                    <w:sz w:val="22"/>
                    <w:szCs w:val="22"/>
                  </w:rPr>
                  <w:t xml:space="preserve"> skelbiamą informaciją. </w:t>
                </w:r>
              </w:p>
            </w:tc>
          </w:tr>
          <w:bookmarkEnd w:id="62"/>
        </w:tbl>
        <w:p w14:paraId="29D61DF8" w14:textId="77777777" w:rsidR="004913BA" w:rsidRPr="00EA254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EA254D" w:rsidRDefault="004913BA" w:rsidP="00EC7B86">
          <w:pPr>
            <w:tabs>
              <w:tab w:val="center" w:pos="4320"/>
              <w:tab w:val="right" w:pos="8640"/>
            </w:tabs>
            <w:spacing w:after="0" w:line="240" w:lineRule="auto"/>
            <w:jc w:val="both"/>
            <w:rPr>
              <w:rFonts w:ascii="Arial" w:hAnsi="Arial" w:cs="Arial"/>
              <w:b/>
              <w:sz w:val="22"/>
              <w:szCs w:val="22"/>
              <w:lang w:val="x-none"/>
            </w:rPr>
          </w:pPr>
          <w:r w:rsidRPr="00EA254D">
            <w:rPr>
              <w:rFonts w:ascii="Arial" w:hAnsi="Arial" w:cs="Arial"/>
              <w:b/>
              <w:sz w:val="22"/>
              <w:szCs w:val="22"/>
              <w:lang w:val="x-none"/>
            </w:rPr>
            <w:t xml:space="preserve"> </w:t>
          </w:r>
        </w:p>
        <w:p w14:paraId="4106403D" w14:textId="77777777" w:rsidR="00687006" w:rsidRPr="00EA254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EA254D" w:rsidRDefault="00EC7B86" w:rsidP="00EC7B86">
          <w:pPr>
            <w:tabs>
              <w:tab w:val="center" w:pos="4320"/>
              <w:tab w:val="right" w:pos="8640"/>
            </w:tabs>
            <w:spacing w:after="0" w:line="240" w:lineRule="auto"/>
            <w:jc w:val="both"/>
            <w:rPr>
              <w:rFonts w:ascii="Arial" w:hAnsi="Arial" w:cs="Arial"/>
              <w:b/>
              <w:sz w:val="22"/>
              <w:szCs w:val="22"/>
            </w:rPr>
          </w:pPr>
          <w:r w:rsidRPr="00EA254D">
            <w:rPr>
              <w:rFonts w:ascii="Arial" w:hAnsi="Arial" w:cs="Arial"/>
              <w:b/>
              <w:sz w:val="22"/>
              <w:szCs w:val="22"/>
              <w:lang w:val="x-none"/>
            </w:rPr>
            <w:t>Pastab</w:t>
          </w:r>
          <w:r w:rsidRPr="00EA254D">
            <w:rPr>
              <w:rFonts w:ascii="Arial" w:hAnsi="Arial" w:cs="Arial"/>
              <w:b/>
              <w:sz w:val="22"/>
              <w:szCs w:val="22"/>
            </w:rPr>
            <w:t>os</w:t>
          </w:r>
          <w:r w:rsidRPr="00EA254D">
            <w:rPr>
              <w:rFonts w:ascii="Arial" w:hAnsi="Arial" w:cs="Arial"/>
              <w:b/>
              <w:sz w:val="22"/>
              <w:szCs w:val="22"/>
              <w:lang w:val="x-none"/>
            </w:rPr>
            <w:t>:</w:t>
          </w:r>
        </w:p>
        <w:p w14:paraId="63A831C5" w14:textId="77777777" w:rsidR="00EC7B86" w:rsidRPr="00EA254D" w:rsidRDefault="00EC7B86" w:rsidP="00EC7B86">
          <w:pPr>
            <w:spacing w:after="0" w:line="240" w:lineRule="auto"/>
            <w:jc w:val="both"/>
            <w:rPr>
              <w:rFonts w:ascii="Arial" w:hAnsi="Arial" w:cs="Arial"/>
              <w:sz w:val="22"/>
              <w:szCs w:val="22"/>
            </w:rPr>
          </w:pPr>
          <w:r w:rsidRPr="00EA254D">
            <w:rPr>
              <w:rFonts w:ascii="Arial" w:hAnsi="Arial" w:cs="Arial"/>
              <w:sz w:val="22"/>
              <w:szCs w:val="22"/>
            </w:rPr>
            <w:t>(i)</w:t>
          </w:r>
          <w:r w:rsidRPr="00EA254D">
            <w:rPr>
              <w:rFonts w:ascii="Arial" w:hAnsi="Arial" w:cs="Arial"/>
              <w:b/>
              <w:sz w:val="22"/>
              <w:szCs w:val="22"/>
            </w:rPr>
            <w:t xml:space="preserve"> </w:t>
          </w:r>
          <w:r w:rsidRPr="00EA254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A254D">
            <w:rPr>
              <w:rFonts w:ascii="Arial" w:hAnsi="Arial" w:cs="Arial"/>
              <w:b/>
              <w:sz w:val="22"/>
              <w:szCs w:val="22"/>
            </w:rPr>
            <w:t>laikoma, kad dokumentai, nurodantys duomenis po pasiūlymų pateikimo termino pabaigos, yra priimtini.</w:t>
          </w:r>
        </w:p>
        <w:p w14:paraId="6067F5F9"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EA254D" w:rsidRDefault="00EC7B86" w:rsidP="00EC7B86">
          <w:pPr>
            <w:tabs>
              <w:tab w:val="center" w:pos="4320"/>
              <w:tab w:val="right" w:pos="8640"/>
            </w:tabs>
            <w:spacing w:after="0" w:line="240" w:lineRule="auto"/>
            <w:jc w:val="both"/>
            <w:rPr>
              <w:rFonts w:ascii="Arial" w:hAnsi="Arial" w:cs="Arial"/>
              <w:sz w:val="22"/>
              <w:szCs w:val="22"/>
              <w:lang w:val="x-none"/>
            </w:rPr>
          </w:pPr>
          <w:r w:rsidRPr="00EA254D">
            <w:rPr>
              <w:rFonts w:ascii="Arial" w:hAnsi="Arial" w:cs="Arial"/>
              <w:sz w:val="22"/>
              <w:szCs w:val="22"/>
            </w:rPr>
            <w:t xml:space="preserve">(v) </w:t>
          </w:r>
          <w:r w:rsidRPr="00EA254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EA254D">
            <w:rPr>
              <w:rFonts w:ascii="Arial" w:hAnsi="Arial" w:cs="Arial"/>
              <w:sz w:val="22"/>
              <w:szCs w:val="22"/>
            </w:rPr>
            <w:t xml:space="preserve">galės būti </w:t>
          </w:r>
          <w:r w:rsidRPr="00EA254D">
            <w:rPr>
              <w:rFonts w:ascii="Arial" w:hAnsi="Arial" w:cs="Arial"/>
              <w:b/>
              <w:sz w:val="22"/>
              <w:szCs w:val="22"/>
              <w:lang w:val="x-none"/>
            </w:rPr>
            <w:t>pateikiama nuoroda į informacijos šaltinį</w:t>
          </w:r>
          <w:r w:rsidRPr="00EA254D">
            <w:rPr>
              <w:rFonts w:ascii="Arial" w:hAnsi="Arial" w:cs="Arial"/>
              <w:sz w:val="22"/>
              <w:szCs w:val="22"/>
              <w:lang w:val="x-none"/>
            </w:rPr>
            <w:t>.</w:t>
          </w:r>
        </w:p>
        <w:p w14:paraId="7A473009"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254D" w:rsidRDefault="004913BA" w:rsidP="004913BA">
          <w:pPr>
            <w:spacing w:after="0" w:line="240" w:lineRule="auto"/>
            <w:rPr>
              <w:rFonts w:ascii="Arial" w:hAnsi="Arial" w:cs="Arial"/>
              <w:b/>
              <w:bCs/>
              <w:sz w:val="22"/>
              <w:szCs w:val="22"/>
            </w:rPr>
          </w:pPr>
          <w:bookmarkStart w:id="65" w:name="_Hlk156079883"/>
          <w:r w:rsidRPr="00EA254D">
            <w:rPr>
              <w:rFonts w:ascii="Arial" w:hAnsi="Arial" w:cs="Arial"/>
              <w:b/>
              <w:bCs/>
              <w:sz w:val="22"/>
              <w:szCs w:val="22"/>
            </w:rPr>
            <w:t>PAŠALINIMO PAGRINDŲ, NURODYTŲ SKELBIMO EFORMOJE, EPVPD IR VPĮ ATITIKTIES LENTELĖ (SKELBIMŲ PILDYMUI)</w:t>
          </w:r>
        </w:p>
        <w:p w14:paraId="2811304D" w14:textId="77777777" w:rsidR="004913BA" w:rsidRPr="00EA254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EA254D" w14:paraId="02927ED3" w14:textId="77777777" w:rsidTr="004913BA">
            <w:trPr>
              <w:trHeight w:val="206"/>
            </w:trPr>
            <w:tc>
              <w:tcPr>
                <w:tcW w:w="10817" w:type="dxa"/>
                <w:gridSpan w:val="4"/>
              </w:tcPr>
              <w:p w14:paraId="3676B1DF" w14:textId="77777777" w:rsidR="004913BA" w:rsidRPr="00EA254D" w:rsidRDefault="004913BA" w:rsidP="004913BA">
                <w:pPr>
                  <w:rPr>
                    <w:rFonts w:ascii="Arial" w:eastAsia="Times New Roman" w:hAnsi="Arial" w:cs="Arial"/>
                  </w:rPr>
                </w:pPr>
                <w:r w:rsidRPr="00EA254D">
                  <w:rPr>
                    <w:rFonts w:ascii="Arial" w:eastAsia="Times New Roman" w:hAnsi="Arial" w:cs="Arial"/>
                    <w:caps/>
                    <w:color w:val="18142A"/>
                  </w:rPr>
                  <w:t>KRIMINALINIAI NUSIKALTIMAI</w:t>
                </w:r>
              </w:p>
            </w:tc>
          </w:tr>
          <w:tr w:rsidR="004913BA" w:rsidRPr="00EA254D" w14:paraId="474FAE06" w14:textId="77777777" w:rsidTr="004913BA">
            <w:trPr>
              <w:trHeight w:val="426"/>
            </w:trPr>
            <w:tc>
              <w:tcPr>
                <w:tcW w:w="877" w:type="dxa"/>
              </w:tcPr>
              <w:p w14:paraId="49180AB7" w14:textId="77777777" w:rsidR="004913BA" w:rsidRPr="00EA254D" w:rsidRDefault="004913BA" w:rsidP="004913BA">
                <w:pPr>
                  <w:rPr>
                    <w:rFonts w:ascii="Arial" w:eastAsia="Times New Roman" w:hAnsi="Arial" w:cs="Arial"/>
                  </w:rPr>
                </w:pPr>
                <w:r w:rsidRPr="00EA254D">
                  <w:rPr>
                    <w:rFonts w:ascii="Arial" w:eastAsia="Times New Roman" w:hAnsi="Arial" w:cs="Arial"/>
                  </w:rPr>
                  <w:lastRenderedPageBreak/>
                  <w:t>Eil. Nr.</w:t>
                </w:r>
              </w:p>
            </w:tc>
            <w:tc>
              <w:tcPr>
                <w:tcW w:w="1479" w:type="dxa"/>
              </w:tcPr>
              <w:p w14:paraId="3A5FF2D0" w14:textId="77777777" w:rsidR="004913BA" w:rsidRPr="00EA254D" w:rsidRDefault="004913BA" w:rsidP="004913BA">
                <w:pPr>
                  <w:rPr>
                    <w:rFonts w:ascii="Arial" w:eastAsia="Times New Roman" w:hAnsi="Arial" w:cs="Arial"/>
                  </w:rPr>
                </w:pPr>
                <w:r w:rsidRPr="00EA254D">
                  <w:rPr>
                    <w:rFonts w:ascii="Arial" w:eastAsia="Times New Roman" w:hAnsi="Arial" w:cs="Arial"/>
                  </w:rPr>
                  <w:t>Privalomumas</w:t>
                </w:r>
              </w:p>
            </w:tc>
            <w:tc>
              <w:tcPr>
                <w:tcW w:w="3051" w:type="dxa"/>
              </w:tcPr>
              <w:p w14:paraId="0DF2E85D" w14:textId="77777777" w:rsidR="004913BA" w:rsidRPr="00EA254D" w:rsidRDefault="004913BA" w:rsidP="004913BA">
                <w:pPr>
                  <w:rPr>
                    <w:rFonts w:ascii="Arial" w:eastAsia="Times New Roman" w:hAnsi="Arial" w:cs="Arial"/>
                  </w:rPr>
                </w:pPr>
                <w:r w:rsidRPr="00EA254D">
                  <w:rPr>
                    <w:rFonts w:ascii="Arial" w:eastAsia="Times New Roman" w:hAnsi="Arial" w:cs="Arial"/>
                  </w:rPr>
                  <w:t>Pašalinimo pagrindo pavadinimas skelbimo eformoje</w:t>
                </w:r>
              </w:p>
            </w:tc>
            <w:tc>
              <w:tcPr>
                <w:tcW w:w="5408" w:type="dxa"/>
              </w:tcPr>
              <w:p w14:paraId="3AC8E03F" w14:textId="77777777" w:rsidR="004913BA" w:rsidRPr="00EA254D" w:rsidRDefault="004913BA" w:rsidP="004913BA">
                <w:pPr>
                  <w:rPr>
                    <w:rFonts w:ascii="Arial" w:eastAsia="Yu Mincho" w:hAnsi="Arial" w:cs="Arial"/>
                  </w:rPr>
                </w:pPr>
                <w:r w:rsidRPr="00EA254D">
                  <w:rPr>
                    <w:rFonts w:ascii="Arial" w:eastAsia="Yu Mincho" w:hAnsi="Arial" w:cs="Arial"/>
                  </w:rPr>
                  <w:t>EBVPD, VPĮ</w:t>
                </w:r>
              </w:p>
            </w:tc>
          </w:tr>
          <w:tr w:rsidR="004913BA" w:rsidRPr="00EA254D" w14:paraId="197D1B29" w14:textId="77777777" w:rsidTr="004913BA">
            <w:trPr>
              <w:trHeight w:val="413"/>
            </w:trPr>
            <w:tc>
              <w:tcPr>
                <w:tcW w:w="877" w:type="dxa"/>
              </w:tcPr>
              <w:p w14:paraId="56D3ED8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1B4D1E1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7888AA27"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Dalyvavimas nusikalstamoje organizacijoje </w:t>
                </w:r>
              </w:p>
            </w:tc>
            <w:tc>
              <w:tcPr>
                <w:tcW w:w="5408" w:type="dxa"/>
              </w:tcPr>
              <w:p w14:paraId="2DF48AC9"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A1 punktas, VPĮ 46 straipsnio 1 dalies 1, 8 punktai</w:t>
                </w:r>
              </w:p>
            </w:tc>
          </w:tr>
          <w:tr w:rsidR="004913BA" w:rsidRPr="00EA254D" w14:paraId="034ED832" w14:textId="77777777" w:rsidTr="004913BA">
            <w:trPr>
              <w:trHeight w:val="206"/>
            </w:trPr>
            <w:tc>
              <w:tcPr>
                <w:tcW w:w="877" w:type="dxa"/>
              </w:tcPr>
              <w:p w14:paraId="6F87BB1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4520B72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131FE2C9" w14:textId="77777777" w:rsidR="004913BA" w:rsidRPr="00EA254D" w:rsidRDefault="004913BA" w:rsidP="004913BA">
                <w:pPr>
                  <w:rPr>
                    <w:rFonts w:ascii="Arial" w:eastAsia="Times New Roman" w:hAnsi="Arial" w:cs="Arial"/>
                  </w:rPr>
                </w:pPr>
                <w:r w:rsidRPr="00EA254D">
                  <w:rPr>
                    <w:rFonts w:ascii="Arial" w:eastAsia="Times New Roman" w:hAnsi="Arial" w:cs="Arial"/>
                  </w:rPr>
                  <w:t>Korupcija</w:t>
                </w:r>
              </w:p>
            </w:tc>
            <w:tc>
              <w:tcPr>
                <w:tcW w:w="5408" w:type="dxa"/>
              </w:tcPr>
              <w:p w14:paraId="494BFDA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A2 punktas, VPĮ 46 straipsnio 1 dalies 2, 8 punktai</w:t>
                </w:r>
              </w:p>
            </w:tc>
          </w:tr>
          <w:tr w:rsidR="004913BA" w:rsidRPr="00EA254D" w14:paraId="677B3FDB" w14:textId="77777777" w:rsidTr="004913BA">
            <w:trPr>
              <w:trHeight w:val="219"/>
            </w:trPr>
            <w:tc>
              <w:tcPr>
                <w:tcW w:w="877" w:type="dxa"/>
              </w:tcPr>
              <w:p w14:paraId="02C8B88E"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3.</w:t>
                </w:r>
              </w:p>
            </w:tc>
            <w:tc>
              <w:tcPr>
                <w:tcW w:w="1479" w:type="dxa"/>
              </w:tcPr>
              <w:p w14:paraId="695CD08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8B839E2" w14:textId="77777777" w:rsidR="004913BA" w:rsidRPr="00EA254D" w:rsidRDefault="004913BA" w:rsidP="004913BA">
                <w:pPr>
                  <w:rPr>
                    <w:rFonts w:ascii="Arial" w:eastAsia="Times New Roman" w:hAnsi="Arial" w:cs="Arial"/>
                  </w:rPr>
                </w:pPr>
                <w:r w:rsidRPr="00EA254D">
                  <w:rPr>
                    <w:rFonts w:ascii="Arial" w:eastAsia="Times New Roman" w:hAnsi="Arial" w:cs="Arial"/>
                  </w:rPr>
                  <w:t>Sukčiavimas</w:t>
                </w:r>
              </w:p>
            </w:tc>
            <w:tc>
              <w:tcPr>
                <w:tcW w:w="5408" w:type="dxa"/>
              </w:tcPr>
              <w:p w14:paraId="3E914E72" w14:textId="77777777" w:rsidR="004913BA" w:rsidRPr="00EA254D" w:rsidRDefault="004913BA" w:rsidP="004913BA">
                <w:pPr>
                  <w:rPr>
                    <w:rFonts w:ascii="Arial" w:eastAsia="Times New Roman" w:hAnsi="Arial" w:cs="Arial"/>
                  </w:rPr>
                </w:pPr>
                <w:r w:rsidRPr="00EA254D">
                  <w:rPr>
                    <w:rFonts w:ascii="Arial" w:eastAsia="Yu Mincho" w:hAnsi="Arial" w:cs="Arial"/>
                  </w:rPr>
                  <w:t xml:space="preserve">EBVPD III dalies A3 punktas, VPĮ </w:t>
                </w:r>
                <w:r w:rsidRPr="00EA254D">
                  <w:rPr>
                    <w:rFonts w:ascii="Arial" w:eastAsia="Times New Roman" w:hAnsi="Arial" w:cs="Arial"/>
                  </w:rPr>
                  <w:t xml:space="preserve">46 str. 1 </w:t>
                </w:r>
                <w:r w:rsidRPr="00EA254D">
                  <w:rPr>
                    <w:rFonts w:ascii="Arial" w:eastAsia="Yu Mincho" w:hAnsi="Arial" w:cs="Arial"/>
                  </w:rPr>
                  <w:t>dalies</w:t>
                </w:r>
                <w:r w:rsidRPr="00EA254D">
                  <w:rPr>
                    <w:rFonts w:ascii="Arial" w:eastAsia="Times New Roman" w:hAnsi="Arial" w:cs="Arial"/>
                  </w:rPr>
                  <w:t xml:space="preserve"> 3, 8 </w:t>
                </w:r>
                <w:r w:rsidRPr="00EA254D">
                  <w:rPr>
                    <w:rFonts w:ascii="Arial" w:eastAsia="Yu Mincho" w:hAnsi="Arial" w:cs="Arial"/>
                  </w:rPr>
                  <w:t>punktai</w:t>
                </w:r>
                <w:r w:rsidRPr="00EA254D">
                  <w:rPr>
                    <w:rFonts w:ascii="Arial" w:eastAsia="Times New Roman" w:hAnsi="Arial" w:cs="Arial"/>
                  </w:rPr>
                  <w:t xml:space="preserve"> </w:t>
                </w:r>
              </w:p>
            </w:tc>
          </w:tr>
          <w:tr w:rsidR="004913BA" w:rsidRPr="00EA254D" w14:paraId="560866CE" w14:textId="77777777" w:rsidTr="004913BA">
            <w:trPr>
              <w:trHeight w:val="413"/>
            </w:trPr>
            <w:tc>
              <w:tcPr>
                <w:tcW w:w="877" w:type="dxa"/>
              </w:tcPr>
              <w:p w14:paraId="7E4DA9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4.</w:t>
                </w:r>
              </w:p>
            </w:tc>
            <w:tc>
              <w:tcPr>
                <w:tcW w:w="1479" w:type="dxa"/>
              </w:tcPr>
              <w:p w14:paraId="047021C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CCCCF58" w14:textId="77777777" w:rsidR="004913BA" w:rsidRPr="00EA254D" w:rsidRDefault="004913BA" w:rsidP="004913BA">
                <w:pPr>
                  <w:rPr>
                    <w:rFonts w:ascii="Arial" w:eastAsia="Times New Roman" w:hAnsi="Arial" w:cs="Arial"/>
                  </w:rPr>
                </w:pPr>
                <w:r w:rsidRPr="00EA254D">
                  <w:rPr>
                    <w:rFonts w:ascii="Arial" w:eastAsia="Times New Roman" w:hAnsi="Arial" w:cs="Arial"/>
                  </w:rPr>
                  <w:t>Teroristiniai nusikaltimai arba su teroristine veikla susiję nusikaltimai</w:t>
                </w:r>
              </w:p>
            </w:tc>
            <w:tc>
              <w:tcPr>
                <w:tcW w:w="5408" w:type="dxa"/>
              </w:tcPr>
              <w:p w14:paraId="383B4D1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A4 punktas, VPĮ 46 straipsnio 1 dalies 5, 8 punktai</w:t>
                </w:r>
              </w:p>
            </w:tc>
          </w:tr>
          <w:tr w:rsidR="004913BA" w:rsidRPr="00EA254D" w14:paraId="2B2609FB" w14:textId="77777777" w:rsidTr="004913BA">
            <w:trPr>
              <w:trHeight w:val="426"/>
            </w:trPr>
            <w:tc>
              <w:tcPr>
                <w:tcW w:w="877" w:type="dxa"/>
              </w:tcPr>
              <w:p w14:paraId="1B5CE0A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5.</w:t>
                </w:r>
              </w:p>
            </w:tc>
            <w:tc>
              <w:tcPr>
                <w:tcW w:w="1479" w:type="dxa"/>
              </w:tcPr>
              <w:p w14:paraId="55241FA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5DECBC4" w14:textId="77777777" w:rsidR="004913BA" w:rsidRPr="00EA254D" w:rsidRDefault="004913BA" w:rsidP="004913BA">
                <w:pPr>
                  <w:rPr>
                    <w:rFonts w:ascii="Arial" w:eastAsia="Times New Roman" w:hAnsi="Arial" w:cs="Arial"/>
                  </w:rPr>
                </w:pPr>
                <w:r w:rsidRPr="00EA254D">
                  <w:rPr>
                    <w:rFonts w:ascii="Arial" w:eastAsia="Times New Roman" w:hAnsi="Arial" w:cs="Arial"/>
                  </w:rPr>
                  <w:t>Pinigų plovimas arba teroristų finansavimas</w:t>
                </w:r>
              </w:p>
            </w:tc>
            <w:tc>
              <w:tcPr>
                <w:tcW w:w="5408" w:type="dxa"/>
              </w:tcPr>
              <w:p w14:paraId="2F3BFB5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A5 punktas, VPĮ 46 straipsnio 1 dalies 6, 8 punktai</w:t>
                </w:r>
              </w:p>
            </w:tc>
          </w:tr>
          <w:tr w:rsidR="004913BA" w:rsidRPr="00EA254D" w14:paraId="4B7F381E" w14:textId="77777777" w:rsidTr="004913BA">
            <w:trPr>
              <w:trHeight w:val="413"/>
            </w:trPr>
            <w:tc>
              <w:tcPr>
                <w:tcW w:w="877" w:type="dxa"/>
              </w:tcPr>
              <w:p w14:paraId="6D599FB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6.</w:t>
                </w:r>
              </w:p>
            </w:tc>
            <w:tc>
              <w:tcPr>
                <w:tcW w:w="1479" w:type="dxa"/>
              </w:tcPr>
              <w:p w14:paraId="225074B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39B40EB" w14:textId="77777777" w:rsidR="004913BA" w:rsidRPr="00EA254D" w:rsidRDefault="004913BA" w:rsidP="004913BA">
                <w:pPr>
                  <w:rPr>
                    <w:rFonts w:ascii="Arial" w:eastAsia="Times New Roman" w:hAnsi="Arial" w:cs="Arial"/>
                  </w:rPr>
                </w:pPr>
                <w:r w:rsidRPr="00EA254D">
                  <w:rPr>
                    <w:rFonts w:ascii="Arial" w:eastAsia="Times New Roman" w:hAnsi="Arial" w:cs="Arial"/>
                  </w:rPr>
                  <w:t>Vaikų darbas ir kitos prekybos žmonėmis formos</w:t>
                </w:r>
              </w:p>
            </w:tc>
            <w:tc>
              <w:tcPr>
                <w:tcW w:w="5408" w:type="dxa"/>
              </w:tcPr>
              <w:p w14:paraId="76162B12"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A6 punktas, VPĮ 46 straipsnio 1 dalies 7, 8 punktai</w:t>
                </w:r>
              </w:p>
            </w:tc>
          </w:tr>
          <w:tr w:rsidR="004913BA" w:rsidRPr="00EA254D" w14:paraId="7CD86A50" w14:textId="77777777" w:rsidTr="004913BA">
            <w:trPr>
              <w:trHeight w:val="206"/>
            </w:trPr>
            <w:tc>
              <w:tcPr>
                <w:tcW w:w="10817" w:type="dxa"/>
                <w:gridSpan w:val="4"/>
              </w:tcPr>
              <w:p w14:paraId="6A98A3FF" w14:textId="77777777" w:rsidR="004913BA" w:rsidRPr="00EA254D" w:rsidRDefault="004913BA" w:rsidP="004913BA">
                <w:pPr>
                  <w:rPr>
                    <w:rFonts w:ascii="Arial" w:eastAsia="Times New Roman" w:hAnsi="Arial" w:cs="Arial"/>
                  </w:rPr>
                </w:pPr>
                <w:r w:rsidRPr="00EA254D">
                  <w:rPr>
                    <w:rFonts w:ascii="Arial" w:eastAsia="Times New Roman" w:hAnsi="Arial" w:cs="Arial"/>
                    <w:caps/>
                  </w:rPr>
                  <w:t>MOKESČIŲ AR SOCIALINIO DRAUDIMO ĮMOKŲ MOKĖJIMAS</w:t>
                </w:r>
              </w:p>
            </w:tc>
          </w:tr>
          <w:tr w:rsidR="004913BA" w:rsidRPr="00EA254D" w14:paraId="5A0B90A5" w14:textId="77777777" w:rsidTr="004913BA">
            <w:trPr>
              <w:trHeight w:val="219"/>
            </w:trPr>
            <w:tc>
              <w:tcPr>
                <w:tcW w:w="877" w:type="dxa"/>
              </w:tcPr>
              <w:p w14:paraId="157388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0C5614E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D6C7F23" w14:textId="77777777" w:rsidR="004913BA" w:rsidRPr="00EA254D" w:rsidRDefault="004913BA" w:rsidP="004913BA">
                <w:pPr>
                  <w:rPr>
                    <w:rFonts w:ascii="Arial" w:eastAsia="Times New Roman" w:hAnsi="Arial" w:cs="Arial"/>
                  </w:rPr>
                </w:pPr>
                <w:r w:rsidRPr="00EA254D">
                  <w:rPr>
                    <w:rFonts w:ascii="Arial" w:eastAsia="Times New Roman" w:hAnsi="Arial" w:cs="Arial"/>
                  </w:rPr>
                  <w:t>Mokesčių mokėjimas</w:t>
                </w:r>
              </w:p>
            </w:tc>
            <w:tc>
              <w:tcPr>
                <w:tcW w:w="5408" w:type="dxa"/>
              </w:tcPr>
              <w:p w14:paraId="26565BC6"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B1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5042FB87" w14:textId="77777777" w:rsidTr="004913BA">
            <w:trPr>
              <w:trHeight w:val="206"/>
            </w:trPr>
            <w:tc>
              <w:tcPr>
                <w:tcW w:w="877" w:type="dxa"/>
              </w:tcPr>
              <w:p w14:paraId="08B9025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3C9C0C90"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499AD04C" w14:textId="77777777" w:rsidR="004913BA" w:rsidRPr="00EA254D" w:rsidRDefault="004913BA" w:rsidP="004913BA">
                <w:pPr>
                  <w:rPr>
                    <w:rFonts w:ascii="Arial" w:eastAsia="Times New Roman" w:hAnsi="Arial" w:cs="Arial"/>
                  </w:rPr>
                </w:pPr>
                <w:r w:rsidRPr="00EA254D">
                  <w:rPr>
                    <w:rFonts w:ascii="Arial" w:eastAsia="Times New Roman" w:hAnsi="Arial" w:cs="Arial"/>
                  </w:rPr>
                  <w:t>Socialinio draudimo įmokų mokėjimas</w:t>
                </w:r>
              </w:p>
            </w:tc>
            <w:tc>
              <w:tcPr>
                <w:tcW w:w="5408" w:type="dxa"/>
              </w:tcPr>
              <w:p w14:paraId="5335C13C"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B2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1EEE05CC" w14:textId="77777777" w:rsidTr="004913BA">
            <w:trPr>
              <w:trHeight w:val="206"/>
            </w:trPr>
            <w:tc>
              <w:tcPr>
                <w:tcW w:w="10817" w:type="dxa"/>
                <w:gridSpan w:val="4"/>
              </w:tcPr>
              <w:p w14:paraId="34B856FD" w14:textId="77777777" w:rsidR="004913BA" w:rsidRPr="00EA254D" w:rsidRDefault="004913BA" w:rsidP="004913BA">
                <w:pPr>
                  <w:rPr>
                    <w:rFonts w:ascii="Arial" w:eastAsia="Times New Roman" w:hAnsi="Arial" w:cs="Arial"/>
                  </w:rPr>
                </w:pPr>
                <w:r w:rsidRPr="00EA254D">
                  <w:rPr>
                    <w:rFonts w:ascii="Arial" w:eastAsia="Times New Roman" w:hAnsi="Arial" w:cs="Arial"/>
                    <w:caps/>
                  </w:rPr>
                  <w:t>NEMOKUMAS, INTERESŲ KONFLIKTAI AR PROFESINIS NUSIŽENGIMAS</w:t>
                </w:r>
              </w:p>
            </w:tc>
          </w:tr>
          <w:tr w:rsidR="004913BA" w:rsidRPr="00EA254D" w14:paraId="7F0EB0B3" w14:textId="77777777" w:rsidTr="004913BA">
            <w:trPr>
              <w:trHeight w:val="413"/>
            </w:trPr>
            <w:tc>
              <w:tcPr>
                <w:tcW w:w="877" w:type="dxa"/>
                <w:vMerge w:val="restart"/>
              </w:tcPr>
              <w:p w14:paraId="2C612D71"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10.</w:t>
                </w:r>
              </w:p>
            </w:tc>
            <w:tc>
              <w:tcPr>
                <w:tcW w:w="1479" w:type="dxa"/>
              </w:tcPr>
              <w:p w14:paraId="271902B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58A2F4E"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sunkaus profesinio nusižengimo</w:t>
                </w:r>
              </w:p>
            </w:tc>
            <w:tc>
              <w:tcPr>
                <w:tcW w:w="5408" w:type="dxa"/>
              </w:tcPr>
              <w:p w14:paraId="21456A60" w14:textId="77777777" w:rsidR="004913BA" w:rsidRPr="00EA254D" w:rsidRDefault="004913BA" w:rsidP="004913BA">
                <w:pPr>
                  <w:rPr>
                    <w:rFonts w:ascii="Arial" w:eastAsia="Times New Roman" w:hAnsi="Arial" w:cs="Arial"/>
                  </w:rPr>
                </w:pPr>
                <w:r w:rsidRPr="00EA254D">
                  <w:rPr>
                    <w:rFonts w:ascii="Arial" w:eastAsia="Yu Mincho" w:hAnsi="Arial" w:cs="Arial"/>
                  </w:rPr>
                  <w:t>1. EBVPD III dalies C11 punktas, VPĮ 46 straipsnio 4 dalies 7 punkto a, b, c papunkčiai</w:t>
                </w:r>
              </w:p>
            </w:tc>
          </w:tr>
          <w:tr w:rsidR="004913BA" w:rsidRPr="00EA254D" w14:paraId="7852C302" w14:textId="77777777" w:rsidTr="004913BA">
            <w:trPr>
              <w:trHeight w:val="139"/>
            </w:trPr>
            <w:tc>
              <w:tcPr>
                <w:tcW w:w="877" w:type="dxa"/>
                <w:vMerge/>
              </w:tcPr>
              <w:p w14:paraId="719DBC55" w14:textId="77777777" w:rsidR="004913BA" w:rsidRPr="00EA254D" w:rsidRDefault="004913BA" w:rsidP="004913BA">
                <w:pPr>
                  <w:jc w:val="center"/>
                  <w:rPr>
                    <w:rFonts w:ascii="Arial" w:eastAsia="Times New Roman" w:hAnsi="Arial" w:cs="Arial"/>
                  </w:rPr>
                </w:pPr>
              </w:p>
            </w:tc>
            <w:tc>
              <w:tcPr>
                <w:tcW w:w="1479" w:type="dxa"/>
              </w:tcPr>
              <w:p w14:paraId="4B4F0C14" w14:textId="77777777" w:rsidR="004913BA" w:rsidRPr="00EA254D" w:rsidRDefault="004913BA" w:rsidP="004913BA">
                <w:pPr>
                  <w:jc w:val="center"/>
                  <w:rPr>
                    <w:rFonts w:ascii="Arial" w:eastAsia="Times New Roman" w:hAnsi="Arial" w:cs="Arial"/>
                  </w:rPr>
                </w:pPr>
              </w:p>
            </w:tc>
            <w:tc>
              <w:tcPr>
                <w:tcW w:w="3051" w:type="dxa"/>
              </w:tcPr>
              <w:p w14:paraId="328F3734" w14:textId="77777777" w:rsidR="004913BA" w:rsidRPr="00EA254D" w:rsidRDefault="004913BA" w:rsidP="004913BA">
                <w:pPr>
                  <w:rPr>
                    <w:rFonts w:ascii="Arial" w:eastAsia="Times New Roman" w:hAnsi="Arial" w:cs="Arial"/>
                  </w:rPr>
                </w:pPr>
              </w:p>
            </w:tc>
            <w:tc>
              <w:tcPr>
                <w:tcW w:w="5408" w:type="dxa"/>
              </w:tcPr>
              <w:p w14:paraId="3B459ADC" w14:textId="77777777" w:rsidR="004913BA" w:rsidRPr="00EA254D" w:rsidRDefault="004913BA" w:rsidP="004913BA">
                <w:pPr>
                  <w:rPr>
                    <w:rFonts w:ascii="Arial" w:eastAsia="Yu Mincho" w:hAnsi="Arial" w:cs="Arial"/>
                    <w:color w:val="FF0000"/>
                  </w:rPr>
                </w:pPr>
              </w:p>
            </w:tc>
          </w:tr>
          <w:tr w:rsidR="004913BA" w:rsidRPr="00EA254D" w14:paraId="474F8735" w14:textId="77777777" w:rsidTr="004913BA">
            <w:trPr>
              <w:trHeight w:val="632"/>
            </w:trPr>
            <w:tc>
              <w:tcPr>
                <w:tcW w:w="877" w:type="dxa"/>
              </w:tcPr>
              <w:p w14:paraId="1A1022C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11.</w:t>
                </w:r>
              </w:p>
            </w:tc>
            <w:tc>
              <w:tcPr>
                <w:tcW w:w="1479" w:type="dxa"/>
              </w:tcPr>
              <w:p w14:paraId="78141512"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5794462" w14:textId="77777777" w:rsidR="004913BA" w:rsidRPr="00EA254D" w:rsidRDefault="004913BA" w:rsidP="004913BA">
                <w:pPr>
                  <w:rPr>
                    <w:rFonts w:ascii="Arial" w:eastAsia="Times New Roman" w:hAnsi="Arial" w:cs="Arial"/>
                  </w:rPr>
                </w:pPr>
                <w:r w:rsidRPr="00EA254D">
                  <w:rPr>
                    <w:rFonts w:ascii="Arial" w:eastAsia="Times New Roman" w:hAnsi="Arial" w:cs="Arial"/>
                  </w:rPr>
                  <w:t>Su kitais ekonominės veiklos vykdytojais sudaryti susitarimai, kuriais siekta iškraipyti konkurenciją</w:t>
                </w:r>
              </w:p>
            </w:tc>
            <w:tc>
              <w:tcPr>
                <w:tcW w:w="5408" w:type="dxa"/>
              </w:tcPr>
              <w:p w14:paraId="08412C5C" w14:textId="77777777" w:rsidR="004913BA" w:rsidRPr="00EA254D" w:rsidRDefault="004913BA" w:rsidP="004913BA">
                <w:pPr>
                  <w:rPr>
                    <w:rFonts w:ascii="Arial" w:eastAsia="Yu Mincho" w:hAnsi="Arial" w:cs="Arial"/>
                  </w:rPr>
                </w:pPr>
                <w:r w:rsidRPr="00EA254D">
                  <w:rPr>
                    <w:rFonts w:ascii="Arial" w:eastAsia="Yu Mincho" w:hAnsi="Arial" w:cs="Arial"/>
                  </w:rPr>
                  <w:t xml:space="preserve">EBVPD III dalies C10 punktas, 46 straipsnio 4 dalies 1 punktas </w:t>
                </w:r>
              </w:p>
            </w:tc>
          </w:tr>
          <w:tr w:rsidR="004913BA" w:rsidRPr="00EA254D" w14:paraId="555A94EF" w14:textId="77777777" w:rsidTr="004913BA">
            <w:trPr>
              <w:trHeight w:val="413"/>
            </w:trPr>
            <w:tc>
              <w:tcPr>
                <w:tcW w:w="877" w:type="dxa"/>
              </w:tcPr>
              <w:p w14:paraId="5102E88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12.</w:t>
                </w:r>
              </w:p>
            </w:tc>
            <w:tc>
              <w:tcPr>
                <w:tcW w:w="1479" w:type="dxa"/>
              </w:tcPr>
              <w:p w14:paraId="779F489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4B01ED2" w14:textId="77777777" w:rsidR="004913BA" w:rsidRPr="00EA254D" w:rsidRDefault="004913BA" w:rsidP="004913BA">
                <w:pPr>
                  <w:rPr>
                    <w:rFonts w:ascii="Arial" w:eastAsia="Times New Roman" w:hAnsi="Arial" w:cs="Arial"/>
                  </w:rPr>
                </w:pPr>
                <w:r w:rsidRPr="00EA254D">
                  <w:rPr>
                    <w:rFonts w:ascii="Arial" w:eastAsia="Times New Roman" w:hAnsi="Arial" w:cs="Arial"/>
                  </w:rPr>
                  <w:t>Interesų konfliktas dėl dalyvavimo pirkimo procedūroje</w:t>
                </w:r>
              </w:p>
            </w:tc>
            <w:tc>
              <w:tcPr>
                <w:tcW w:w="5408" w:type="dxa"/>
              </w:tcPr>
              <w:p w14:paraId="639B3C0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C12 punktas, VPĮ 46 straipsnio 4 dalies 2 punktas</w:t>
                </w:r>
              </w:p>
            </w:tc>
          </w:tr>
          <w:tr w:rsidR="004913BA" w:rsidRPr="00EA254D" w14:paraId="78F25BA6" w14:textId="77777777" w:rsidTr="004913BA">
            <w:trPr>
              <w:trHeight w:val="426"/>
            </w:trPr>
            <w:tc>
              <w:tcPr>
                <w:tcW w:w="877" w:type="dxa"/>
              </w:tcPr>
              <w:p w14:paraId="0F107E1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13.</w:t>
                </w:r>
              </w:p>
            </w:tc>
            <w:tc>
              <w:tcPr>
                <w:tcW w:w="1479" w:type="dxa"/>
              </w:tcPr>
              <w:p w14:paraId="06C266C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EE27D3" w14:textId="77777777" w:rsidR="004913BA" w:rsidRPr="00EA254D" w:rsidRDefault="004913BA" w:rsidP="004913BA">
                <w:pPr>
                  <w:rPr>
                    <w:rFonts w:ascii="Arial" w:eastAsia="Times New Roman" w:hAnsi="Arial" w:cs="Arial"/>
                  </w:rPr>
                </w:pPr>
                <w:r w:rsidRPr="00EA254D">
                  <w:rPr>
                    <w:rFonts w:ascii="Arial" w:eastAsia="Times New Roman" w:hAnsi="Arial" w:cs="Arial"/>
                  </w:rPr>
                  <w:t>Tiesioginis arba netiesioginis dalyvavimas rengiant šią pirkimo procedūrą</w:t>
                </w:r>
              </w:p>
            </w:tc>
            <w:tc>
              <w:tcPr>
                <w:tcW w:w="5408" w:type="dxa"/>
              </w:tcPr>
              <w:p w14:paraId="4D7ABEB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C13 punktas, VPĮ 46 straipsnio 4 dalies 3 punktas</w:t>
                </w:r>
              </w:p>
            </w:tc>
          </w:tr>
          <w:tr w:rsidR="004913BA" w:rsidRPr="00EA254D" w14:paraId="57EAFDD6" w14:textId="77777777" w:rsidTr="004913BA">
            <w:trPr>
              <w:trHeight w:val="413"/>
            </w:trPr>
            <w:tc>
              <w:tcPr>
                <w:tcW w:w="877" w:type="dxa"/>
              </w:tcPr>
              <w:p w14:paraId="04B2D6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14.</w:t>
                </w:r>
              </w:p>
            </w:tc>
            <w:tc>
              <w:tcPr>
                <w:tcW w:w="1479" w:type="dxa"/>
              </w:tcPr>
              <w:p w14:paraId="5BE96A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4AB3DA9" w14:textId="77777777" w:rsidR="004913BA" w:rsidRPr="00EA254D" w:rsidRDefault="004913BA" w:rsidP="004913BA">
                <w:pPr>
                  <w:rPr>
                    <w:rFonts w:ascii="Arial" w:eastAsia="Times New Roman" w:hAnsi="Arial" w:cs="Arial"/>
                  </w:rPr>
                </w:pPr>
                <w:r w:rsidRPr="00EA254D">
                  <w:rPr>
                    <w:rFonts w:ascii="Arial" w:eastAsia="Times New Roman" w:hAnsi="Arial" w:cs="Arial"/>
                  </w:rPr>
                  <w:t>Sutarties nutraukimas anksčiau laiko, žala ar kitos panašios sankcijos</w:t>
                </w:r>
              </w:p>
            </w:tc>
            <w:tc>
              <w:tcPr>
                <w:tcW w:w="5408" w:type="dxa"/>
              </w:tcPr>
              <w:p w14:paraId="58693A3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C14 punktas, 46 straipsnio 4 dalies 6 p.</w:t>
                </w:r>
              </w:p>
            </w:tc>
          </w:tr>
          <w:tr w:rsidR="004913BA" w:rsidRPr="00EA254D" w14:paraId="0D982DFE" w14:textId="77777777" w:rsidTr="004913BA">
            <w:trPr>
              <w:trHeight w:val="1058"/>
            </w:trPr>
            <w:tc>
              <w:tcPr>
                <w:tcW w:w="877" w:type="dxa"/>
              </w:tcPr>
              <w:p w14:paraId="6D18DAD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15.</w:t>
                </w:r>
              </w:p>
            </w:tc>
            <w:tc>
              <w:tcPr>
                <w:tcW w:w="1479" w:type="dxa"/>
              </w:tcPr>
              <w:p w14:paraId="6D919EE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68B35D5"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klaidingos informacijos, negalintis pateikti reikalaujamų dokumentų ir gautas konfidencialios informacijos apie šią procedūrą</w:t>
                </w:r>
              </w:p>
            </w:tc>
            <w:tc>
              <w:tcPr>
                <w:tcW w:w="5408" w:type="dxa"/>
              </w:tcPr>
              <w:p w14:paraId="259CDB5C"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C15 punktas, VPĮ 46 straipsnio 4 dalies 4, 5 punktai</w:t>
                </w:r>
              </w:p>
            </w:tc>
          </w:tr>
          <w:tr w:rsidR="004913BA" w:rsidRPr="00EA254D" w14:paraId="20BEE6B7" w14:textId="77777777" w:rsidTr="004913BA">
            <w:trPr>
              <w:trHeight w:val="206"/>
            </w:trPr>
            <w:tc>
              <w:tcPr>
                <w:tcW w:w="10817" w:type="dxa"/>
                <w:gridSpan w:val="4"/>
              </w:tcPr>
              <w:p w14:paraId="22292D63" w14:textId="77777777" w:rsidR="004913BA" w:rsidRPr="00EA254D" w:rsidRDefault="004913BA" w:rsidP="004913BA">
                <w:pPr>
                  <w:rPr>
                    <w:rFonts w:ascii="Arial" w:eastAsia="Times New Roman" w:hAnsi="Arial" w:cs="Arial"/>
                  </w:rPr>
                </w:pPr>
                <w:r w:rsidRPr="00EA254D">
                  <w:rPr>
                    <w:rFonts w:ascii="Arial" w:eastAsia="Times New Roman" w:hAnsi="Arial" w:cs="Arial"/>
                    <w:caps/>
                  </w:rPr>
                  <w:t>KONKRETŪS NACIONALINIAI PAŠALINIMO PAGRINDAI</w:t>
                </w:r>
              </w:p>
            </w:tc>
          </w:tr>
          <w:tr w:rsidR="004913BA" w:rsidRPr="00EA254D" w14:paraId="14F1794A" w14:textId="77777777" w:rsidTr="004913BA">
            <w:trPr>
              <w:trHeight w:val="426"/>
            </w:trPr>
            <w:tc>
              <w:tcPr>
                <w:tcW w:w="877" w:type="dxa"/>
              </w:tcPr>
              <w:p w14:paraId="56A5B35A" w14:textId="546C15EC" w:rsidR="004913BA" w:rsidRPr="00EA254D" w:rsidRDefault="004913BA" w:rsidP="004913BA">
                <w:pPr>
                  <w:jc w:val="right"/>
                  <w:rPr>
                    <w:rFonts w:ascii="Arial" w:eastAsia="Times New Roman" w:hAnsi="Arial" w:cs="Arial"/>
                  </w:rPr>
                </w:pPr>
              </w:p>
            </w:tc>
            <w:tc>
              <w:tcPr>
                <w:tcW w:w="1479" w:type="dxa"/>
              </w:tcPr>
              <w:p w14:paraId="2DDE585E" w14:textId="77777777" w:rsidR="004913BA" w:rsidRPr="00EA254D" w:rsidRDefault="004913BA" w:rsidP="004913BA">
                <w:pPr>
                  <w:rPr>
                    <w:rFonts w:ascii="Arial" w:eastAsia="Times New Roman" w:hAnsi="Arial" w:cs="Arial"/>
                  </w:rPr>
                </w:pPr>
              </w:p>
            </w:tc>
            <w:tc>
              <w:tcPr>
                <w:tcW w:w="3051" w:type="dxa"/>
              </w:tcPr>
              <w:p w14:paraId="45F0CB5D" w14:textId="77777777" w:rsidR="004913BA" w:rsidRPr="00EA254D" w:rsidRDefault="004913BA" w:rsidP="004913BA">
                <w:pPr>
                  <w:rPr>
                    <w:rFonts w:ascii="Arial" w:eastAsia="Times New Roman" w:hAnsi="Arial" w:cs="Arial"/>
                  </w:rPr>
                </w:pPr>
                <w:r w:rsidRPr="00EA254D">
                  <w:rPr>
                    <w:rFonts w:ascii="Arial" w:eastAsia="Times New Roman" w:hAnsi="Arial" w:cs="Arial"/>
                  </w:rPr>
                  <w:t>Išimtinai nacionaliniai pašalinimo pagrindai</w:t>
                </w:r>
              </w:p>
            </w:tc>
            <w:tc>
              <w:tcPr>
                <w:tcW w:w="5408" w:type="dxa"/>
              </w:tcPr>
              <w:p w14:paraId="41B697FC" w14:textId="77777777" w:rsidR="004913BA" w:rsidRPr="00EA254D" w:rsidRDefault="004913BA" w:rsidP="004913BA">
                <w:pPr>
                  <w:rPr>
                    <w:rFonts w:ascii="Arial" w:eastAsia="Times New Roman" w:hAnsi="Arial" w:cs="Arial"/>
                  </w:rPr>
                </w:pPr>
              </w:p>
            </w:tc>
          </w:tr>
          <w:tr w:rsidR="004913BA" w:rsidRPr="00EA254D" w14:paraId="70663F88" w14:textId="77777777" w:rsidTr="004913BA">
            <w:trPr>
              <w:trHeight w:val="206"/>
            </w:trPr>
            <w:tc>
              <w:tcPr>
                <w:tcW w:w="877" w:type="dxa"/>
              </w:tcPr>
              <w:p w14:paraId="0EC6BE17"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7977204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1EAFF7" w14:textId="77777777" w:rsidR="004913BA" w:rsidRPr="00EA254D" w:rsidRDefault="004913BA" w:rsidP="004913BA">
                <w:pPr>
                  <w:rPr>
                    <w:rFonts w:ascii="Arial" w:eastAsia="Times New Roman" w:hAnsi="Arial" w:cs="Arial"/>
                  </w:rPr>
                </w:pPr>
                <w:r w:rsidRPr="00EA254D">
                  <w:rPr>
                    <w:rFonts w:ascii="Arial" w:eastAsia="Times New Roman" w:hAnsi="Arial" w:cs="Arial"/>
                  </w:rPr>
                  <w:t>Nusikalstamas bankrotas</w:t>
                </w:r>
              </w:p>
            </w:tc>
            <w:tc>
              <w:tcPr>
                <w:tcW w:w="5408" w:type="dxa"/>
              </w:tcPr>
              <w:p w14:paraId="365184F3"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D1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1 </w:t>
                </w:r>
                <w:r w:rsidRPr="00EA254D">
                  <w:rPr>
                    <w:rFonts w:ascii="Arial" w:eastAsia="Yu Mincho" w:hAnsi="Arial" w:cs="Arial"/>
                  </w:rPr>
                  <w:t>dalies</w:t>
                </w:r>
                <w:r w:rsidRPr="00EA254D">
                  <w:rPr>
                    <w:rFonts w:ascii="Arial" w:eastAsia="Times New Roman" w:hAnsi="Arial" w:cs="Arial"/>
                  </w:rPr>
                  <w:t xml:space="preserve"> 4 </w:t>
                </w:r>
                <w:r w:rsidRPr="00EA254D">
                  <w:rPr>
                    <w:rFonts w:ascii="Arial" w:eastAsia="Yu Mincho" w:hAnsi="Arial" w:cs="Arial"/>
                  </w:rPr>
                  <w:t>punktas</w:t>
                </w:r>
              </w:p>
            </w:tc>
          </w:tr>
          <w:tr w:rsidR="00D1030A" w:rsidRPr="00EA254D" w14:paraId="793F4144" w14:textId="77777777" w:rsidTr="004913BA">
            <w:trPr>
              <w:trHeight w:val="206"/>
            </w:trPr>
            <w:tc>
              <w:tcPr>
                <w:tcW w:w="877" w:type="dxa"/>
              </w:tcPr>
              <w:p w14:paraId="0DAA400A" w14:textId="44CB386A" w:rsidR="00D1030A" w:rsidRPr="00EA254D" w:rsidRDefault="00D1030A" w:rsidP="004913BA">
                <w:pPr>
                  <w:jc w:val="center"/>
                  <w:rPr>
                    <w:rFonts w:ascii="Arial" w:eastAsia="Times New Roman" w:hAnsi="Arial" w:cs="Arial"/>
                  </w:rPr>
                </w:pPr>
                <w:r w:rsidRPr="00EA254D">
                  <w:rPr>
                    <w:rFonts w:ascii="Arial" w:eastAsia="Times New Roman" w:hAnsi="Arial" w:cs="Arial"/>
                  </w:rPr>
                  <w:t>2.</w:t>
                </w:r>
              </w:p>
            </w:tc>
            <w:tc>
              <w:tcPr>
                <w:tcW w:w="1479" w:type="dxa"/>
              </w:tcPr>
              <w:p w14:paraId="57678132" w14:textId="7F6CA2CD" w:rsidR="00D1030A" w:rsidRPr="00EA254D" w:rsidRDefault="00D1030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8D43288" w14:textId="7F7ADB3A" w:rsidR="00D1030A" w:rsidRPr="00EA254D" w:rsidRDefault="00D1030A" w:rsidP="004913BA">
                <w:pPr>
                  <w:rPr>
                    <w:rFonts w:ascii="Arial" w:eastAsia="Times New Roman" w:hAnsi="Arial" w:cs="Arial"/>
                  </w:rPr>
                </w:pPr>
                <w:r w:rsidRPr="00EA254D">
                  <w:rPr>
                    <w:rFonts w:ascii="Arial" w:eastAsia="Times New Roman" w:hAnsi="Arial" w:cs="Arial"/>
                  </w:rPr>
                  <w:t xml:space="preserve">Teismo paskirta baudžiamojo poveikio priemonė – uždraudimas juridiniam asmeniui </w:t>
                </w:r>
                <w:r w:rsidRPr="00EA254D">
                  <w:rPr>
                    <w:rFonts w:ascii="Arial" w:eastAsia="Times New Roman" w:hAnsi="Arial" w:cs="Arial"/>
                  </w:rPr>
                  <w:lastRenderedPageBreak/>
                  <w:t>dalyvauti viešuosiuose pirkimuose</w:t>
                </w:r>
              </w:p>
            </w:tc>
            <w:tc>
              <w:tcPr>
                <w:tcW w:w="5408" w:type="dxa"/>
              </w:tcPr>
              <w:p w14:paraId="3FA35D4E" w14:textId="6A438FDC" w:rsidR="00D1030A" w:rsidRPr="00EA254D" w:rsidRDefault="00D1030A" w:rsidP="004913BA">
                <w:pPr>
                  <w:rPr>
                    <w:rFonts w:ascii="Arial" w:eastAsia="Yu Mincho" w:hAnsi="Arial" w:cs="Arial"/>
                  </w:rPr>
                </w:pPr>
                <w:r w:rsidRPr="00EA254D">
                  <w:rPr>
                    <w:rFonts w:ascii="Arial" w:eastAsia="Yu Mincho" w:hAnsi="Arial" w:cs="Arial"/>
                  </w:rPr>
                  <w:lastRenderedPageBreak/>
                  <w:t>EBVPD III dalies D2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2</w:t>
                </w:r>
                <w:r w:rsidRPr="00EA254D">
                  <w:rPr>
                    <w:rFonts w:ascii="Arial" w:eastAsia="Times New Roman" w:hAnsi="Arial" w:cs="Arial"/>
                    <w:vertAlign w:val="superscript"/>
                  </w:rPr>
                  <w:t>1</w:t>
                </w:r>
                <w:r w:rsidRPr="00EA254D">
                  <w:rPr>
                    <w:rFonts w:ascii="Arial" w:eastAsia="Times New Roman" w:hAnsi="Arial" w:cs="Arial"/>
                  </w:rPr>
                  <w:t xml:space="preserve"> </w:t>
                </w:r>
                <w:r w:rsidRPr="00EA254D">
                  <w:rPr>
                    <w:rFonts w:ascii="Arial" w:eastAsia="Yu Mincho" w:hAnsi="Arial" w:cs="Arial"/>
                  </w:rPr>
                  <w:t>dalis</w:t>
                </w:r>
              </w:p>
            </w:tc>
          </w:tr>
          <w:bookmarkEnd w:id="65"/>
        </w:tbl>
        <w:p w14:paraId="1DA03BC5" w14:textId="77777777" w:rsidR="004913BA" w:rsidRPr="00EA254D" w:rsidRDefault="004913BA" w:rsidP="004913BA">
          <w:pPr>
            <w:spacing w:after="0" w:line="240" w:lineRule="auto"/>
            <w:rPr>
              <w:rFonts w:ascii="Arial" w:hAnsi="Arial" w:cs="Arial"/>
              <w:sz w:val="22"/>
              <w:szCs w:val="22"/>
            </w:rPr>
          </w:pPr>
        </w:p>
        <w:p w14:paraId="6F368BD7"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254D" w:rsidRDefault="003F1531" w:rsidP="00EC7B86">
          <w:pPr>
            <w:spacing w:after="0" w:line="240" w:lineRule="auto"/>
            <w:jc w:val="center"/>
            <w:rPr>
              <w:rFonts w:ascii="Arial" w:hAnsi="Arial" w:cs="Arial"/>
              <w:b/>
              <w:bCs/>
              <w:smallCaps/>
              <w:sz w:val="22"/>
              <w:szCs w:val="22"/>
            </w:rPr>
          </w:pPr>
          <w:r w:rsidRPr="00EA254D">
            <w:rPr>
              <w:rFonts w:ascii="Arial" w:hAnsi="Arial" w:cs="Arial"/>
              <w:smallCaps/>
              <w:sz w:val="22"/>
              <w:szCs w:val="22"/>
            </w:rPr>
            <w:t>__________</w:t>
          </w:r>
          <w:r w:rsidR="00A4599F" w:rsidRPr="00EA254D">
            <w:rPr>
              <w:rFonts w:ascii="Arial" w:hAnsi="Arial" w:cs="Arial"/>
              <w:b/>
              <w:bCs/>
              <w:smallCaps/>
              <w:sz w:val="22"/>
              <w:szCs w:val="22"/>
            </w:rPr>
            <w:br w:type="page"/>
          </w:r>
        </w:p>
        <w:p w14:paraId="7BFABC1F" w14:textId="6709A453" w:rsidR="008D704D" w:rsidRPr="00EA254D"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4</w:t>
          </w:r>
          <w:r w:rsidRPr="00EA254D">
            <w:rPr>
              <w:rFonts w:ascii="Arial" w:eastAsia="Calibri" w:hAnsi="Arial" w:cs="Arial"/>
              <w:color w:val="auto"/>
              <w:sz w:val="22"/>
              <w:szCs w:val="22"/>
            </w:rPr>
            <w:t xml:space="preserve"> priedas „Tiekėjų kvalifikacijos reikalavimai</w:t>
          </w:r>
          <w:r w:rsidR="344DE8A3" w:rsidRPr="00EA254D">
            <w:rPr>
              <w:rFonts w:ascii="Arial" w:eastAsia="Calibri" w:hAnsi="Arial" w:cs="Arial"/>
              <w:color w:val="auto"/>
              <w:sz w:val="22"/>
              <w:szCs w:val="22"/>
            </w:rPr>
            <w:t xml:space="preserve"> ir reikalaujami kokybės bei aplinkos apsaugos vadybos sistemų standartai</w:t>
          </w:r>
          <w:r w:rsidRPr="00EA254D">
            <w:rPr>
              <w:rFonts w:ascii="Arial" w:eastAsia="Calibri" w:hAnsi="Arial" w:cs="Arial"/>
              <w:color w:val="auto"/>
              <w:sz w:val="22"/>
              <w:szCs w:val="22"/>
            </w:rPr>
            <w:t>“</w:t>
          </w:r>
          <w:bookmarkEnd w:id="66"/>
          <w:bookmarkEnd w:id="67"/>
          <w:bookmarkEnd w:id="68"/>
          <w:bookmarkEnd w:id="69"/>
        </w:p>
        <w:p w14:paraId="63320F82" w14:textId="77777777" w:rsidR="00812C23" w:rsidRPr="00EA254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254D" w:rsidRDefault="002F396F" w:rsidP="007C0612">
          <w:pPr>
            <w:pStyle w:val="Paantrat"/>
            <w:spacing w:line="240" w:lineRule="auto"/>
            <w:jc w:val="center"/>
            <w:rPr>
              <w:rFonts w:ascii="Arial" w:hAnsi="Arial" w:cs="Arial"/>
              <w:b/>
              <w:bCs/>
              <w:smallCaps/>
              <w:color w:val="auto"/>
              <w:sz w:val="22"/>
              <w:szCs w:val="22"/>
            </w:rPr>
          </w:pPr>
          <w:r w:rsidRPr="00EA254D">
            <w:rPr>
              <w:rFonts w:ascii="Arial" w:hAnsi="Arial" w:cs="Arial"/>
              <w:b/>
              <w:bCs/>
              <w:smallCaps/>
              <w:color w:val="auto"/>
              <w:sz w:val="22"/>
              <w:szCs w:val="22"/>
            </w:rPr>
            <w:t>TIEKĖJŲ KVALIFIKACIJOS REIKALAVIMAI</w:t>
          </w:r>
          <w:r w:rsidR="00955F2F" w:rsidRPr="00EA254D">
            <w:rPr>
              <w:rFonts w:ascii="Arial" w:hAnsi="Arial" w:cs="Arial"/>
              <w:b/>
              <w:bCs/>
              <w:smallCaps/>
              <w:color w:val="auto"/>
              <w:sz w:val="22"/>
              <w:szCs w:val="22"/>
            </w:rPr>
            <w:t xml:space="preserve"> IR REIKALAVIMAI LAIKYTIS </w:t>
          </w:r>
          <w:r w:rsidR="00955F2F" w:rsidRPr="00EA254D">
            <w:rPr>
              <w:rFonts w:ascii="Arial" w:hAnsi="Arial" w:cs="Arial"/>
              <w:b/>
              <w:bCs/>
              <w:color w:val="auto"/>
              <w:sz w:val="22"/>
              <w:szCs w:val="22"/>
              <w:lang w:eastAsia="en-US"/>
            </w:rPr>
            <w:t>KOKYBĖS VADYBOS SISTEMOS IR (ARBA) APLINKOS APSAUGOS VADYBOS SISTEMOS STANDARTŲ</w:t>
          </w:r>
        </w:p>
        <w:p w14:paraId="2C68D0D2" w14:textId="77777777" w:rsidR="004017E7" w:rsidRPr="00EA254D"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254D">
            <w:rPr>
              <w:rFonts w:ascii="Arial" w:eastAsiaTheme="minorHAnsi" w:hAnsi="Arial" w:cs="Arial"/>
              <w:sz w:val="22"/>
              <w:szCs w:val="22"/>
              <w:lang w:eastAsia="en-US"/>
            </w:rPr>
            <w:t>Tiekėjo kvalifikacija turi atitikti ši</w:t>
          </w:r>
          <w:r w:rsidR="005B19E4" w:rsidRPr="00EA254D">
            <w:rPr>
              <w:rFonts w:ascii="Arial" w:eastAsiaTheme="minorHAnsi" w:hAnsi="Arial" w:cs="Arial"/>
              <w:sz w:val="22"/>
              <w:szCs w:val="22"/>
              <w:lang w:eastAsia="en-US"/>
            </w:rPr>
            <w:t xml:space="preserve">ame priede nustatytus </w:t>
          </w:r>
          <w:r w:rsidRPr="00EA254D">
            <w:rPr>
              <w:rFonts w:ascii="Arial" w:eastAsiaTheme="minorHAnsi" w:hAnsi="Arial" w:cs="Arial"/>
              <w:sz w:val="22"/>
              <w:szCs w:val="22"/>
              <w:lang w:eastAsia="en-US"/>
            </w:rPr>
            <w:t>reikalavimus kvalifikacijai</w:t>
          </w:r>
          <w:r w:rsidR="005B19E4" w:rsidRPr="00EA254D">
            <w:rPr>
              <w:rFonts w:ascii="Arial" w:eastAsiaTheme="minorHAnsi" w:hAnsi="Arial" w:cs="Arial"/>
              <w:sz w:val="22"/>
              <w:szCs w:val="22"/>
              <w:lang w:eastAsia="en-US"/>
            </w:rPr>
            <w:t>.</w:t>
          </w:r>
          <w:r w:rsidR="008F38C8" w:rsidRPr="00EA254D">
            <w:rPr>
              <w:rFonts w:ascii="Arial" w:eastAsiaTheme="minorHAnsi" w:hAnsi="Arial" w:cs="Arial"/>
              <w:sz w:val="22"/>
              <w:szCs w:val="22"/>
            </w:rPr>
            <w:t xml:space="preserve"> </w:t>
          </w:r>
        </w:p>
        <w:p w14:paraId="68E7252D" w14:textId="5EE76E4F" w:rsidR="00F52B84" w:rsidRPr="00EA254D"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Kai tiekėjas remiasi kitų ūkio subjektų pajėgumais, kad atitiktų nustatytus ekonominio ir finansinio pajėgumo reikalavimus</w:t>
          </w:r>
          <w:r w:rsidR="009C30B3" w:rsidRPr="00EA254D">
            <w:rPr>
              <w:rFonts w:ascii="Arial" w:hAnsi="Arial" w:cs="Arial"/>
              <w:sz w:val="22"/>
              <w:szCs w:val="22"/>
            </w:rPr>
            <w:t xml:space="preserve"> </w:t>
          </w:r>
          <w:r w:rsidR="009C30B3" w:rsidRPr="00EA254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EA254D">
            <w:rPr>
              <w:rFonts w:ascii="Arial" w:eastAsia="Calibri" w:hAnsi="Arial" w:cs="Arial"/>
              <w:sz w:val="22"/>
              <w:szCs w:val="22"/>
            </w:rPr>
            <w:t xml:space="preserve">, jie </w:t>
          </w:r>
          <w:r w:rsidRPr="00EA254D">
            <w:rPr>
              <w:rFonts w:ascii="Arial" w:hAnsi="Arial" w:cs="Arial"/>
              <w:sz w:val="22"/>
              <w:szCs w:val="22"/>
            </w:rPr>
            <w:t>privalo prisiimti solidarią atsakomybę už sutarties įvykdymą.</w:t>
          </w:r>
          <w:r w:rsidRPr="00EA254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EA254D">
            <w:rPr>
              <w:rFonts w:ascii="Arial" w:eastAsia="Calibri" w:hAnsi="Arial" w:cs="Arial"/>
              <w:sz w:val="22"/>
              <w:szCs w:val="22"/>
            </w:rPr>
            <w:t>,</w:t>
          </w:r>
          <w:r w:rsidRPr="00EA254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EA254D"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EA254D">
            <w:rPr>
              <w:rFonts w:ascii="Arial" w:hAnsi="Arial" w:cs="Arial"/>
              <w:sz w:val="22"/>
              <w:szCs w:val="22"/>
            </w:rPr>
            <w:t xml:space="preserve">Jeigu vadovaujantis specialiųjų </w:t>
          </w:r>
          <w:r w:rsidR="005A58E6" w:rsidRPr="00EA254D">
            <w:rPr>
              <w:rFonts w:ascii="Arial" w:hAnsi="Arial" w:cs="Arial"/>
              <w:sz w:val="22"/>
              <w:szCs w:val="22"/>
            </w:rPr>
            <w:t xml:space="preserve">pirkimo </w:t>
          </w:r>
          <w:r w:rsidRPr="00EA254D">
            <w:rPr>
              <w:rFonts w:ascii="Arial" w:hAnsi="Arial" w:cs="Arial"/>
              <w:sz w:val="22"/>
              <w:szCs w:val="22"/>
            </w:rPr>
            <w:t xml:space="preserve">sąlygų </w:t>
          </w:r>
          <w:r w:rsidR="00FF7DDF" w:rsidRPr="00EA254D">
            <w:rPr>
              <w:rFonts w:ascii="Arial" w:hAnsi="Arial" w:cs="Arial"/>
              <w:sz w:val="22"/>
              <w:szCs w:val="22"/>
            </w:rPr>
            <w:t>1</w:t>
          </w:r>
          <w:r w:rsidRPr="00EA254D">
            <w:rPr>
              <w:rFonts w:ascii="Arial" w:hAnsi="Arial" w:cs="Arial"/>
              <w:sz w:val="22"/>
              <w:szCs w:val="22"/>
            </w:rPr>
            <w:t>.</w:t>
          </w:r>
          <w:r w:rsidR="00FF7DDF" w:rsidRPr="00EA254D">
            <w:rPr>
              <w:rFonts w:ascii="Arial" w:hAnsi="Arial" w:cs="Arial"/>
              <w:sz w:val="22"/>
              <w:szCs w:val="22"/>
            </w:rPr>
            <w:t>6</w:t>
          </w:r>
          <w:r w:rsidRPr="00EA254D">
            <w:rPr>
              <w:rFonts w:ascii="Arial" w:hAnsi="Arial" w:cs="Arial"/>
              <w:sz w:val="22"/>
              <w:szCs w:val="22"/>
            </w:rPr>
            <w:t xml:space="preserve"> punktu aplinkos apsaugos kriterijai yra nustatyti </w:t>
          </w:r>
          <w:r w:rsidR="009655C4" w:rsidRPr="00EA254D">
            <w:rPr>
              <w:rFonts w:ascii="Arial" w:hAnsi="Arial" w:cs="Arial"/>
              <w:sz w:val="22"/>
              <w:szCs w:val="22"/>
            </w:rPr>
            <w:t xml:space="preserve">kvalifikacijos reikalavimuose, </w:t>
          </w:r>
          <w:r w:rsidR="006A5FCC" w:rsidRPr="00EA254D">
            <w:rPr>
              <w:rFonts w:ascii="Arial" w:hAnsi="Arial" w:cs="Arial"/>
              <w:sz w:val="22"/>
              <w:szCs w:val="22"/>
            </w:rPr>
            <w:t>perkančioji organizacija</w:t>
          </w:r>
          <w:r w:rsidR="00814604" w:rsidRPr="00EA254D">
            <w:rPr>
              <w:rFonts w:ascii="Arial" w:hAnsi="Arial" w:cs="Arial"/>
              <w:sz w:val="22"/>
              <w:szCs w:val="22"/>
            </w:rPr>
            <w:t xml:space="preserve"> vadovaudamasi </w:t>
          </w:r>
          <w:r w:rsidR="003D346C" w:rsidRPr="00EA254D">
            <w:rPr>
              <w:rFonts w:ascii="Arial" w:hAnsi="Arial" w:cs="Arial"/>
              <w:sz w:val="22"/>
              <w:szCs w:val="22"/>
            </w:rPr>
            <w:t xml:space="preserve">Tiekėjo kvalifikacijos reikalavimų nustatymo metodikos </w:t>
          </w:r>
          <w:r w:rsidR="00814604" w:rsidRPr="00EA254D">
            <w:rPr>
              <w:rFonts w:ascii="Arial" w:hAnsi="Arial" w:cs="Arial"/>
              <w:sz w:val="22"/>
              <w:szCs w:val="22"/>
            </w:rPr>
            <w:t>22 punktu</w:t>
          </w:r>
          <w:r w:rsidR="00F43D84" w:rsidRPr="00EA254D">
            <w:rPr>
              <w:rFonts w:ascii="Arial" w:hAnsi="Arial" w:cs="Arial"/>
              <w:sz w:val="22"/>
              <w:szCs w:val="22"/>
            </w:rPr>
            <w:t xml:space="preserve"> </w:t>
          </w:r>
          <w:r w:rsidR="00814604" w:rsidRPr="00EA254D">
            <w:rPr>
              <w:rFonts w:ascii="Arial" w:hAnsi="Arial" w:cs="Arial"/>
              <w:sz w:val="22"/>
              <w:szCs w:val="22"/>
            </w:rPr>
            <w:t xml:space="preserve">nurodo ne reikalaujamą taikyti </w:t>
          </w:r>
          <w:r w:rsidR="003D346C" w:rsidRPr="00EA254D">
            <w:rPr>
              <w:rFonts w:ascii="Arial" w:hAnsi="Arial" w:cs="Arial"/>
              <w:sz w:val="22"/>
              <w:szCs w:val="22"/>
            </w:rPr>
            <w:t>aplinkos apsaugos vadybos si</w:t>
          </w:r>
          <w:r w:rsidR="009F4CE8" w:rsidRPr="00EA254D">
            <w:rPr>
              <w:rFonts w:ascii="Arial" w:hAnsi="Arial" w:cs="Arial"/>
              <w:sz w:val="22"/>
              <w:szCs w:val="22"/>
            </w:rPr>
            <w:t>stemos</w:t>
          </w:r>
          <w:r w:rsidR="00814604" w:rsidRPr="00EA254D">
            <w:rPr>
              <w:rFonts w:ascii="Arial" w:hAnsi="Arial" w:cs="Arial"/>
              <w:sz w:val="22"/>
              <w:szCs w:val="22"/>
            </w:rPr>
            <w:t xml:space="preserve"> standartą, bet konkrečias aplinkos apsaugos vadybos priemones, kurias turės taikyti tiekėjas.</w:t>
          </w:r>
          <w:r w:rsidR="009F0698" w:rsidRPr="00EA254D">
            <w:rPr>
              <w:rFonts w:ascii="Arial" w:hAnsi="Arial" w:cs="Arial"/>
              <w:sz w:val="22"/>
              <w:szCs w:val="22"/>
            </w:rPr>
            <w:t xml:space="preserve"> (Žr. lentelę žemiau)</w:t>
          </w:r>
          <w:r w:rsidR="00B802EF" w:rsidRPr="00EA254D">
            <w:rPr>
              <w:rFonts w:ascii="Arial" w:eastAsiaTheme="minorHAnsi" w:hAnsi="Arial" w:cs="Arial"/>
              <w:sz w:val="22"/>
              <w:szCs w:val="22"/>
              <w:lang w:eastAsia="en-US"/>
            </w:rPr>
            <w:t>.</w:t>
          </w:r>
        </w:p>
        <w:p w14:paraId="5D1FB64E" w14:textId="4D65B50F" w:rsidR="007A0637" w:rsidRPr="00EA254D" w:rsidRDefault="002371BD" w:rsidP="00574262">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254D">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574262" w:rsidRPr="00EA254D">
            <w:rPr>
              <w:rFonts w:ascii="Arial" w:hAnsi="Arial" w:cs="Arial"/>
              <w:sz w:val="22"/>
              <w:szCs w:val="22"/>
            </w:rPr>
            <w:t>.</w:t>
          </w:r>
        </w:p>
        <w:p w14:paraId="023D709C"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793F3C7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414B1CF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074" w:type="pct"/>
            <w:tblLook w:val="04A0" w:firstRow="1" w:lastRow="0" w:firstColumn="1" w:lastColumn="0" w:noHBand="0" w:noVBand="1"/>
          </w:tblPr>
          <w:tblGrid>
            <w:gridCol w:w="588"/>
            <w:gridCol w:w="2404"/>
            <w:gridCol w:w="3731"/>
            <w:gridCol w:w="3910"/>
          </w:tblGrid>
          <w:tr w:rsidR="00934190" w:rsidRPr="002E782F" w14:paraId="4E32B1E2" w14:textId="647459D9" w:rsidTr="00836F3C">
            <w:trPr>
              <w:cantSplit/>
              <w:tblHeader/>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E782F" w:rsidRDefault="002F396F" w:rsidP="007A0637">
                <w:pPr>
                  <w:spacing w:before="60" w:after="60" w:line="256" w:lineRule="auto"/>
                  <w:jc w:val="center"/>
                  <w:rPr>
                    <w:rFonts w:ascii="Arial" w:hAnsi="Arial" w:cs="Arial"/>
                    <w:b/>
                    <w:bCs/>
                    <w:sz w:val="22"/>
                    <w:szCs w:val="22"/>
                  </w:rPr>
                </w:pPr>
                <w:r w:rsidRPr="002E782F">
                  <w:rPr>
                    <w:rFonts w:ascii="Arial" w:eastAsiaTheme="minorHAnsi" w:hAnsi="Arial" w:cs="Arial"/>
                    <w:b/>
                    <w:bCs/>
                    <w:sz w:val="22"/>
                    <w:szCs w:val="22"/>
                  </w:rPr>
                  <w:lastRenderedPageBreak/>
                  <w:t>Eil. Nr.</w:t>
                </w: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E782F" w:rsidRDefault="003D5EC9" w:rsidP="007A0637">
                <w:pPr>
                  <w:spacing w:before="60" w:after="60" w:line="256" w:lineRule="auto"/>
                  <w:jc w:val="center"/>
                  <w:rPr>
                    <w:rFonts w:ascii="Arial" w:eastAsiaTheme="minorEastAsia" w:hAnsi="Arial" w:cs="Arial"/>
                    <w:b/>
                    <w:bCs/>
                    <w:sz w:val="22"/>
                    <w:szCs w:val="22"/>
                  </w:rPr>
                </w:pPr>
                <w:r w:rsidRPr="002E782F">
                  <w:rPr>
                    <w:rFonts w:ascii="Arial" w:hAnsi="Arial" w:cs="Arial"/>
                    <w:b/>
                    <w:bCs/>
                    <w:sz w:val="22"/>
                    <w:szCs w:val="22"/>
                  </w:rPr>
                  <w:t>Kvalifikacijos reikalavimas</w:t>
                </w:r>
                <w:r w:rsidR="00515CBD" w:rsidRPr="002E782F">
                  <w:rPr>
                    <w:rStyle w:val="Puslapioinaosnuoroda"/>
                    <w:rFonts w:ascii="Arial" w:hAnsi="Arial" w:cs="Arial"/>
                    <w:b/>
                    <w:bCs/>
                    <w:sz w:val="22"/>
                    <w:szCs w:val="22"/>
                  </w:rPr>
                  <w:footnoteReference w:id="6"/>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E782F" w:rsidRDefault="002F396F" w:rsidP="007A0637">
                <w:pPr>
                  <w:autoSpaceDE w:val="0"/>
                  <w:autoSpaceDN w:val="0"/>
                  <w:adjustRightInd w:val="0"/>
                  <w:jc w:val="center"/>
                  <w:rPr>
                    <w:rFonts w:ascii="Arial" w:hAnsi="Arial" w:cs="Arial"/>
                    <w:b/>
                    <w:bCs/>
                    <w:sz w:val="22"/>
                    <w:szCs w:val="22"/>
                  </w:rPr>
                </w:pPr>
                <w:r w:rsidRPr="002E782F">
                  <w:rPr>
                    <w:rFonts w:ascii="Arial" w:hAnsi="Arial" w:cs="Arial"/>
                    <w:b/>
                    <w:bCs/>
                    <w:sz w:val="22"/>
                    <w:szCs w:val="22"/>
                  </w:rPr>
                  <w:t xml:space="preserve">Atitiktį reikalavimui įrodantys </w:t>
                </w:r>
                <w:r w:rsidR="00C8691A" w:rsidRPr="002E782F">
                  <w:rPr>
                    <w:rFonts w:ascii="Arial" w:hAnsi="Arial" w:cs="Arial"/>
                    <w:b/>
                    <w:bCs/>
                    <w:sz w:val="22"/>
                    <w:szCs w:val="22"/>
                  </w:rPr>
                  <w:t xml:space="preserve"> dokumentai</w:t>
                </w: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E782F" w:rsidRDefault="0020417D" w:rsidP="007A0637">
                <w:pPr>
                  <w:autoSpaceDE w:val="0"/>
                  <w:autoSpaceDN w:val="0"/>
                  <w:adjustRightInd w:val="0"/>
                  <w:ind w:firstLine="266"/>
                  <w:jc w:val="center"/>
                  <w:rPr>
                    <w:rFonts w:ascii="Arial" w:hAnsi="Arial" w:cs="Arial"/>
                    <w:b/>
                    <w:bCs/>
                    <w:sz w:val="22"/>
                    <w:szCs w:val="22"/>
                  </w:rPr>
                </w:pPr>
                <w:r w:rsidRPr="002E782F">
                  <w:rPr>
                    <w:rFonts w:ascii="Arial" w:hAnsi="Arial" w:cs="Arial"/>
                    <w:b/>
                    <w:bCs/>
                    <w:sz w:val="22"/>
                    <w:szCs w:val="22"/>
                  </w:rPr>
                  <w:t>Subjektas, kuris turi atitikti reikalavimą</w:t>
                </w:r>
              </w:p>
              <w:p w14:paraId="34C190FD" w14:textId="3C8B6C5C" w:rsidR="0020417D" w:rsidRPr="002E782F" w:rsidRDefault="00410349" w:rsidP="007A0637">
                <w:pPr>
                  <w:autoSpaceDE w:val="0"/>
                  <w:autoSpaceDN w:val="0"/>
                  <w:adjustRightInd w:val="0"/>
                  <w:jc w:val="center"/>
                  <w:rPr>
                    <w:rFonts w:ascii="Arial" w:hAnsi="Arial" w:cs="Arial"/>
                    <w:b/>
                    <w:bCs/>
                    <w:sz w:val="22"/>
                    <w:szCs w:val="22"/>
                  </w:rPr>
                </w:pPr>
                <w:r w:rsidRPr="002E782F">
                  <w:rPr>
                    <w:rFonts w:ascii="Arial" w:eastAsiaTheme="minorHAnsi" w:hAnsi="Arial" w:cs="Arial"/>
                    <w:sz w:val="22"/>
                    <w:szCs w:val="22"/>
                    <w:lang w:eastAsia="en-US"/>
                  </w:rPr>
                  <w:t>[</w:t>
                </w:r>
                <w:r w:rsidR="0020417D" w:rsidRPr="002E782F">
                  <w:rPr>
                    <w:rFonts w:ascii="Arial" w:hAnsi="Arial" w:cs="Arial"/>
                    <w:i/>
                    <w:iCs/>
                    <w:sz w:val="22"/>
                    <w:szCs w:val="22"/>
                  </w:rPr>
                  <w:t>apraš</w:t>
                </w:r>
                <w:r w:rsidR="00132FC0" w:rsidRPr="002E782F">
                  <w:rPr>
                    <w:rFonts w:ascii="Arial" w:hAnsi="Arial" w:cs="Arial"/>
                    <w:i/>
                    <w:iCs/>
                    <w:sz w:val="22"/>
                    <w:szCs w:val="22"/>
                  </w:rPr>
                  <w:t>oma</w:t>
                </w:r>
                <w:r w:rsidR="0020417D" w:rsidRPr="002E782F">
                  <w:rPr>
                    <w:rFonts w:ascii="Arial" w:hAnsi="Arial" w:cs="Arial"/>
                    <w:i/>
                    <w:iCs/>
                    <w:sz w:val="22"/>
                    <w:szCs w:val="22"/>
                  </w:rPr>
                  <w:t xml:space="preserve"> prie kiekvieno reikalavimo atskirai</w:t>
                </w:r>
                <w:r w:rsidR="00CB20ED" w:rsidRPr="002E782F">
                  <w:rPr>
                    <w:rFonts w:ascii="Arial" w:hAnsi="Arial" w:cs="Arial"/>
                    <w:i/>
                    <w:iCs/>
                    <w:sz w:val="22"/>
                    <w:szCs w:val="22"/>
                  </w:rPr>
                  <w:t>]</w:t>
                </w:r>
              </w:p>
            </w:tc>
          </w:tr>
          <w:tr w:rsidR="00934190" w:rsidRPr="002E782F" w14:paraId="2DF35442" w14:textId="330C80BA" w:rsidTr="00B5749B">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E782F"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E782F" w:rsidRDefault="00C8691A" w:rsidP="007A0637">
                <w:pPr>
                  <w:autoSpaceDE w:val="0"/>
                  <w:autoSpaceDN w:val="0"/>
                  <w:adjustRightInd w:val="0"/>
                  <w:rPr>
                    <w:rFonts w:ascii="Arial" w:hAnsi="Arial" w:cs="Arial"/>
                    <w:b/>
                    <w:bCs/>
                    <w:sz w:val="22"/>
                    <w:szCs w:val="22"/>
                  </w:rPr>
                </w:pPr>
                <w:r w:rsidRPr="002E782F">
                  <w:rPr>
                    <w:rFonts w:ascii="Arial" w:hAnsi="Arial" w:cs="Arial"/>
                    <w:b/>
                    <w:bCs/>
                    <w:sz w:val="22"/>
                    <w:szCs w:val="22"/>
                  </w:rPr>
                  <w:t>Teisė verstis veikla</w:t>
                </w:r>
              </w:p>
            </w:tc>
          </w:tr>
          <w:tr w:rsidR="00C10AED" w:rsidRPr="002E782F" w14:paraId="090D3098" w14:textId="3DAC1454" w:rsidTr="00836F3C">
            <w:trPr>
              <w:trHeight w:val="267"/>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10AED" w:rsidRPr="002E782F" w:rsidRDefault="00C10AED" w:rsidP="00C10AED">
                <w:pPr>
                  <w:pStyle w:val="Sraopastraipa"/>
                  <w:spacing w:before="60" w:after="60" w:line="257" w:lineRule="auto"/>
                  <w:ind w:left="0"/>
                  <w:rPr>
                    <w:rFonts w:ascii="Arial" w:eastAsiaTheme="minorHAnsi" w:hAnsi="Arial" w:cs="Arial"/>
                    <w:sz w:val="22"/>
                    <w:szCs w:val="22"/>
                  </w:rPr>
                </w:pPr>
                <w:r w:rsidRPr="002E782F">
                  <w:rPr>
                    <w:rFonts w:ascii="Arial" w:eastAsiaTheme="minorHAnsi" w:hAnsi="Arial" w:cs="Arial"/>
                    <w:sz w:val="22"/>
                    <w:szCs w:val="22"/>
                  </w:rPr>
                  <w:t xml:space="preserve">1.1. </w:t>
                </w: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tcPr>
              <w:p w14:paraId="5563CEED" w14:textId="77777777" w:rsidR="006F5A21" w:rsidRPr="002E782F" w:rsidRDefault="00C10AED" w:rsidP="00C10AED">
                <w:pPr>
                  <w:jc w:val="both"/>
                  <w:rPr>
                    <w:rFonts w:ascii="Arial" w:hAnsi="Arial" w:cs="Arial"/>
                    <w:sz w:val="22"/>
                    <w:szCs w:val="22"/>
                  </w:rPr>
                </w:pPr>
                <w:r w:rsidRPr="002E782F">
                  <w:rPr>
                    <w:rFonts w:ascii="Arial" w:hAnsi="Arial" w:cs="Arial"/>
                    <w:sz w:val="22"/>
                    <w:szCs w:val="22"/>
                  </w:rPr>
                  <w:t>Tiekėjas, turi turėti teisę verstis</w:t>
                </w:r>
                <w:r w:rsidRPr="002E782F">
                  <w:rPr>
                    <w:rFonts w:ascii="Arial" w:hAnsi="Arial" w:cs="Arial"/>
                    <w:sz w:val="22"/>
                    <w:szCs w:val="22"/>
                  </w:rPr>
                  <w:br/>
                  <w:t>pirkimo sutarčiai vykdyti</w:t>
                </w:r>
                <w:r w:rsidRPr="002E782F">
                  <w:rPr>
                    <w:rFonts w:ascii="Arial" w:hAnsi="Arial" w:cs="Arial"/>
                    <w:sz w:val="22"/>
                    <w:szCs w:val="22"/>
                  </w:rPr>
                  <w:br/>
                  <w:t>reikalinga veikla, t. y. turi būti</w:t>
                </w:r>
                <w:r w:rsidRPr="002E782F">
                  <w:rPr>
                    <w:rFonts w:ascii="Arial" w:hAnsi="Arial" w:cs="Arial"/>
                    <w:sz w:val="22"/>
                    <w:szCs w:val="22"/>
                  </w:rPr>
                  <w:br/>
                  <w:t>įtrauktas į Valstybinės maisto ir</w:t>
                </w:r>
                <w:r w:rsidRPr="002E782F">
                  <w:rPr>
                    <w:rFonts w:ascii="Arial" w:hAnsi="Arial" w:cs="Arial"/>
                    <w:sz w:val="22"/>
                    <w:szCs w:val="22"/>
                  </w:rPr>
                  <w:br/>
                  <w:t>veterinarijos tarnybos tvarkomą</w:t>
                </w:r>
                <w:r w:rsidRPr="002E782F">
                  <w:rPr>
                    <w:rFonts w:ascii="Arial" w:hAnsi="Arial" w:cs="Arial"/>
                    <w:sz w:val="22"/>
                    <w:szCs w:val="22"/>
                  </w:rPr>
                  <w:br/>
                  <w:t>Maisto tvarkymo subjektų</w:t>
                </w:r>
                <w:r w:rsidRPr="002E782F">
                  <w:rPr>
                    <w:rFonts w:ascii="Arial" w:hAnsi="Arial" w:cs="Arial"/>
                    <w:sz w:val="22"/>
                    <w:szCs w:val="22"/>
                  </w:rPr>
                  <w:br/>
                  <w:t>sąrašą.</w:t>
                </w:r>
                <w:r w:rsidRPr="002E782F">
                  <w:rPr>
                    <w:rFonts w:ascii="Arial" w:hAnsi="Arial" w:cs="Arial"/>
                    <w:sz w:val="22"/>
                    <w:szCs w:val="22"/>
                  </w:rPr>
                  <w:br/>
                </w:r>
              </w:p>
              <w:p w14:paraId="36E4283B" w14:textId="5BE4036A" w:rsidR="00C10AED" w:rsidRPr="002E782F" w:rsidRDefault="00C10AED" w:rsidP="00C10AED">
                <w:pPr>
                  <w:jc w:val="both"/>
                  <w:rPr>
                    <w:rFonts w:ascii="Arial" w:hAnsi="Arial" w:cs="Arial"/>
                    <w:sz w:val="22"/>
                    <w:szCs w:val="22"/>
                    <w:u w:val="single"/>
                  </w:rPr>
                </w:pPr>
                <w:r w:rsidRPr="002E782F">
                  <w:rPr>
                    <w:rFonts w:ascii="Arial" w:hAnsi="Arial" w:cs="Arial"/>
                    <w:sz w:val="22"/>
                    <w:szCs w:val="22"/>
                  </w:rPr>
                  <w:t>Veikla:</w:t>
                </w:r>
                <w:r w:rsidRPr="002E782F">
                  <w:rPr>
                    <w:rFonts w:ascii="Arial" w:hAnsi="Arial" w:cs="Arial"/>
                    <w:sz w:val="22"/>
                    <w:szCs w:val="22"/>
                  </w:rPr>
                  <w:br/>
                  <w:t>„56.21.  Pagaminto valgio teikimas renginiams / pagal sutartį“</w:t>
                </w:r>
                <w:r w:rsidRPr="002E782F">
                  <w:rPr>
                    <w:rFonts w:ascii="Arial" w:hAnsi="Arial" w:cs="Arial"/>
                    <w:sz w:val="22"/>
                    <w:szCs w:val="22"/>
                  </w:rPr>
                  <w:br/>
                  <w:t>Ir/arba</w:t>
                </w:r>
                <w:r w:rsidRPr="002E782F">
                  <w:rPr>
                    <w:rFonts w:ascii="Arial" w:hAnsi="Arial" w:cs="Arial"/>
                    <w:sz w:val="22"/>
                    <w:szCs w:val="22"/>
                  </w:rPr>
                  <w:br/>
                  <w:t>„56.29.  Kita maitinimo teikimo veikla“</w:t>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tcPr>
              <w:p w14:paraId="2B4F0B0F" w14:textId="77777777" w:rsidR="00C10AED" w:rsidRPr="002E782F" w:rsidRDefault="00C10AED" w:rsidP="00C10AED">
                <w:pPr>
                  <w:autoSpaceDE w:val="0"/>
                  <w:autoSpaceDN w:val="0"/>
                  <w:adjustRightInd w:val="0"/>
                  <w:jc w:val="both"/>
                  <w:rPr>
                    <w:rFonts w:ascii="Arial" w:hAnsi="Arial" w:cs="Arial"/>
                    <w:sz w:val="22"/>
                    <w:szCs w:val="22"/>
                  </w:rPr>
                </w:pPr>
                <w:r w:rsidRPr="002E782F">
                  <w:rPr>
                    <w:rFonts w:ascii="Arial" w:hAnsi="Arial" w:cs="Arial"/>
                    <w:sz w:val="22"/>
                    <w:szCs w:val="22"/>
                  </w:rPr>
                  <w:t>Perkančioji organizacija</w:t>
                </w:r>
                <w:r w:rsidRPr="002E782F">
                  <w:rPr>
                    <w:rFonts w:ascii="Arial" w:hAnsi="Arial" w:cs="Arial"/>
                    <w:sz w:val="22"/>
                    <w:szCs w:val="22"/>
                  </w:rPr>
                  <w:br/>
                  <w:t>naudodamasi BĮ Valstybinės</w:t>
                </w:r>
                <w:r w:rsidRPr="002E782F">
                  <w:rPr>
                    <w:rFonts w:ascii="Arial" w:hAnsi="Arial" w:cs="Arial"/>
                    <w:sz w:val="22"/>
                    <w:szCs w:val="22"/>
                  </w:rPr>
                  <w:br/>
                  <w:t>maisto ir veterinarijos tarnybos</w:t>
                </w:r>
                <w:r w:rsidRPr="002E782F">
                  <w:rPr>
                    <w:rFonts w:ascii="Arial" w:hAnsi="Arial" w:cs="Arial"/>
                    <w:sz w:val="22"/>
                    <w:szCs w:val="22"/>
                  </w:rPr>
                  <w:br/>
                  <w:t>https://vmvt.lt/opendata/mtsr/)</w:t>
                </w:r>
                <w:r w:rsidRPr="002E782F">
                  <w:rPr>
                    <w:rFonts w:ascii="Arial" w:hAnsi="Arial" w:cs="Arial"/>
                    <w:sz w:val="22"/>
                    <w:szCs w:val="22"/>
                  </w:rPr>
                  <w:br/>
                  <w:t>dokumentų registrais, patikrins</w:t>
                </w:r>
                <w:r w:rsidRPr="002E782F">
                  <w:rPr>
                    <w:rFonts w:ascii="Arial" w:hAnsi="Arial" w:cs="Arial"/>
                    <w:sz w:val="22"/>
                    <w:szCs w:val="22"/>
                  </w:rPr>
                  <w:br/>
                  <w:t>atitiktį nustatytiems</w:t>
                </w:r>
                <w:r w:rsidRPr="002E782F">
                  <w:rPr>
                    <w:rFonts w:ascii="Arial" w:hAnsi="Arial" w:cs="Arial"/>
                    <w:sz w:val="22"/>
                    <w:szCs w:val="22"/>
                  </w:rPr>
                  <w:br/>
                  <w:t>reikalavimams.</w:t>
                </w:r>
              </w:p>
              <w:p w14:paraId="39B017A6" w14:textId="77777777" w:rsidR="00C10AED" w:rsidRPr="002E782F" w:rsidRDefault="00C10AED" w:rsidP="00C10AED">
                <w:pPr>
                  <w:autoSpaceDE w:val="0"/>
                  <w:autoSpaceDN w:val="0"/>
                  <w:adjustRightInd w:val="0"/>
                  <w:jc w:val="both"/>
                  <w:rPr>
                    <w:rFonts w:ascii="Arial" w:hAnsi="Arial" w:cs="Arial"/>
                    <w:sz w:val="22"/>
                    <w:szCs w:val="22"/>
                  </w:rPr>
                </w:pPr>
              </w:p>
              <w:p w14:paraId="69A47996" w14:textId="33880B8E" w:rsidR="00C10AED" w:rsidRPr="002E782F" w:rsidRDefault="00C10AED" w:rsidP="00C10AED">
                <w:pPr>
                  <w:autoSpaceDE w:val="0"/>
                  <w:autoSpaceDN w:val="0"/>
                  <w:adjustRightInd w:val="0"/>
                  <w:jc w:val="both"/>
                  <w:rPr>
                    <w:rFonts w:ascii="Arial" w:hAnsi="Arial" w:cs="Arial"/>
                    <w:sz w:val="22"/>
                    <w:szCs w:val="22"/>
                  </w:rPr>
                </w:pPr>
                <w:r w:rsidRPr="002E782F">
                  <w:rPr>
                    <w:rFonts w:ascii="Arial" w:hAnsi="Arial" w:cs="Arial"/>
                    <w:sz w:val="22"/>
                    <w:szCs w:val="22"/>
                  </w:rPr>
                  <w:t>Jei dėl kokių nors priežasčių Perkančioji organizacija negalėtų patikrinti informacijos sistemoje, Perkančioji organizacija turi teisę kreiptis į tiekėją dėl pažymėjimo pateikimo.</w:t>
                </w: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A033" w14:textId="77777777" w:rsidR="00C10AED" w:rsidRPr="002E782F" w:rsidRDefault="00C10AED" w:rsidP="00C10AED">
                <w:pPr>
                  <w:spacing w:beforeLines="30" w:before="72" w:afterLines="30" w:after="72"/>
                  <w:jc w:val="both"/>
                  <w:rPr>
                    <w:rFonts w:ascii="Arial" w:hAnsi="Arial" w:cs="Arial"/>
                    <w:b/>
                    <w:bCs/>
                    <w:sz w:val="22"/>
                    <w:szCs w:val="22"/>
                  </w:rPr>
                </w:pPr>
                <w:r w:rsidRPr="002E782F">
                  <w:rPr>
                    <w:rFonts w:ascii="Arial" w:hAnsi="Arial" w:cs="Arial"/>
                    <w:b/>
                    <w:bCs/>
                    <w:sz w:val="22"/>
                    <w:szCs w:val="22"/>
                  </w:rPr>
                  <w:t>Pastabos:</w:t>
                </w:r>
              </w:p>
              <w:p w14:paraId="377BA69C" w14:textId="77777777" w:rsidR="00C10AED" w:rsidRPr="002E782F" w:rsidRDefault="00C10AED" w:rsidP="00C10AED">
                <w:pPr>
                  <w:pStyle w:val="Sraopastraipa"/>
                  <w:widowControl w:val="0"/>
                  <w:numPr>
                    <w:ilvl w:val="0"/>
                    <w:numId w:val="43"/>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2E782F">
                  <w:rPr>
                    <w:rFonts w:ascii="Arial" w:hAnsi="Arial" w:cs="Arial"/>
                    <w:iCs/>
                    <w:sz w:val="22"/>
                    <w:szCs w:val="22"/>
                  </w:rPr>
                  <w:t>jeigu pasiūlymą teikia ūkio subjektų grupė – reikalavimą turi atitikti kiekvienas ūkio subjektų grupės narys (-iai), pagal jų prisiimamus įsipareigojimus pirkimo sutarčiai vykdyti;</w:t>
                </w:r>
              </w:p>
              <w:p w14:paraId="4C5B9DE5" w14:textId="77777777" w:rsidR="00C10AED" w:rsidRPr="002E782F" w:rsidRDefault="00C10AED" w:rsidP="00C10AED">
                <w:pPr>
                  <w:pStyle w:val="Sraopastraipa"/>
                  <w:widowControl w:val="0"/>
                  <w:numPr>
                    <w:ilvl w:val="0"/>
                    <w:numId w:val="43"/>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2E782F">
                  <w:rPr>
                    <w:rFonts w:ascii="Arial" w:hAnsi="Arial" w:cs="Arial"/>
                    <w:sz w:val="22"/>
                    <w:szCs w:val="22"/>
                  </w:rPr>
                  <w:t>t</w:t>
                </w:r>
                <w:r w:rsidRPr="002E782F">
                  <w:rPr>
                    <w:rFonts w:ascii="Arial" w:eastAsia="Calibri" w:hAnsi="Arial" w:cs="Arial"/>
                    <w:sz w:val="22"/>
                    <w:szCs w:val="22"/>
                  </w:rPr>
                  <w:t>iekėjas gali remtis kitų ūkio subjektų pajėgumais tik tuomet, kai tie subjektai, kurių pajėgumais buvo pasiremta, patys tieks prekes, teiks paslaugas ar atliks darbus, kuriems reikia jų pajėgumų;</w:t>
                </w:r>
              </w:p>
              <w:p w14:paraId="0D94A2AD" w14:textId="71C54A95" w:rsidR="00C10AED" w:rsidRPr="002E782F" w:rsidRDefault="00C10AED" w:rsidP="00C10AED">
                <w:pPr>
                  <w:pStyle w:val="Sraopastraipa"/>
                  <w:widowControl w:val="0"/>
                  <w:numPr>
                    <w:ilvl w:val="0"/>
                    <w:numId w:val="43"/>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2E782F">
                  <w:rPr>
                    <w:rFonts w:ascii="Arial" w:eastAsia="Calibri" w:hAnsi="Arial" w:cs="Arial"/>
                    <w:sz w:val="22"/>
                    <w:szCs w:val="22"/>
                  </w:rPr>
                  <w:t>s</w:t>
                </w:r>
                <w:r w:rsidRPr="002E782F">
                  <w:rPr>
                    <w:rFonts w:ascii="Arial" w:hAnsi="Arial" w:cs="Arial"/>
                    <w:iCs/>
                    <w:sz w:val="22"/>
                    <w:szCs w:val="22"/>
                  </w:rPr>
                  <w:t xml:space="preserve">ubtiekėjai, kuriuos tiekėjas pasitelks pirkimo sutarties vykdymui (kurių pajėgumais tiekėjas nesiremia, kad atitiktų pirkimo dokumentuose nustatytus kvalifikacijos reikalavimus), </w:t>
                </w:r>
                <w:r w:rsidRPr="002E782F">
                  <w:rPr>
                    <w:rFonts w:ascii="Arial" w:hAnsi="Arial" w:cs="Arial"/>
                    <w:i/>
                    <w:sz w:val="22"/>
                    <w:szCs w:val="22"/>
                    <w:u w:val="single"/>
                  </w:rPr>
                  <w:t>privalo turėti teisę verstis ta veikla, kuriai jis pasitelkiamas</w:t>
                </w:r>
                <w:r w:rsidRPr="002E782F">
                  <w:rPr>
                    <w:rFonts w:ascii="Arial" w:hAnsi="Arial" w:cs="Arial"/>
                    <w:iCs/>
                    <w:sz w:val="22"/>
                    <w:szCs w:val="22"/>
                  </w:rPr>
                  <w:t>. Tokių subtiekėjų, jeigu jie žinomi, kvalifikacija tikrinama pirkimo procedūrų metu.</w:t>
                </w:r>
              </w:p>
            </w:tc>
          </w:tr>
          <w:tr w:rsidR="00B5749B" w:rsidRPr="002E782F" w14:paraId="6775693A" w14:textId="299BC8A8" w:rsidTr="00B5749B">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5749B" w:rsidRPr="002E782F" w:rsidRDefault="00B5749B" w:rsidP="00B5749B">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5749B" w:rsidRPr="002E782F" w:rsidRDefault="00B5749B" w:rsidP="00B5749B">
                <w:pPr>
                  <w:autoSpaceDE w:val="0"/>
                  <w:autoSpaceDN w:val="0"/>
                  <w:adjustRightInd w:val="0"/>
                  <w:rPr>
                    <w:rFonts w:ascii="Arial" w:hAnsi="Arial" w:cs="Arial"/>
                    <w:b/>
                    <w:bCs/>
                    <w:sz w:val="22"/>
                    <w:szCs w:val="22"/>
                  </w:rPr>
                </w:pPr>
                <w:r w:rsidRPr="002E782F">
                  <w:rPr>
                    <w:rFonts w:ascii="Arial" w:hAnsi="Arial" w:cs="Arial"/>
                    <w:b/>
                    <w:bCs/>
                    <w:sz w:val="22"/>
                    <w:szCs w:val="22"/>
                  </w:rPr>
                  <w:t>Finansinis</w:t>
                </w:r>
                <w:r w:rsidRPr="002E782F">
                  <w:rPr>
                    <w:rFonts w:ascii="Arial" w:hAnsi="Arial" w:cs="Arial"/>
                    <w:sz w:val="22"/>
                    <w:szCs w:val="22"/>
                  </w:rPr>
                  <w:t xml:space="preserve"> </w:t>
                </w:r>
                <w:r w:rsidRPr="002E782F">
                  <w:rPr>
                    <w:rFonts w:ascii="Arial" w:hAnsi="Arial" w:cs="Arial"/>
                    <w:b/>
                    <w:bCs/>
                    <w:sz w:val="22"/>
                    <w:szCs w:val="22"/>
                  </w:rPr>
                  <w:t>ir ekonominis pajėgumas</w:t>
                </w:r>
              </w:p>
            </w:tc>
          </w:tr>
          <w:tr w:rsidR="00B5749B" w:rsidRPr="002E782F" w14:paraId="53AA187A" w14:textId="3F0674A2" w:rsidTr="00836F3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B5749B" w:rsidRPr="002E782F" w:rsidRDefault="00B5749B" w:rsidP="00B5749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B5749B" w:rsidRPr="002E782F" w:rsidRDefault="00B5749B" w:rsidP="00B5749B">
                <w:pPr>
                  <w:autoSpaceDE w:val="0"/>
                  <w:autoSpaceDN w:val="0"/>
                  <w:adjustRightInd w:val="0"/>
                  <w:rPr>
                    <w:rFonts w:ascii="Arial" w:hAnsi="Arial" w:cs="Arial"/>
                    <w:sz w:val="22"/>
                    <w:szCs w:val="22"/>
                    <w:u w:val="single"/>
                  </w:rPr>
                </w:pPr>
                <w:r w:rsidRPr="002E782F">
                  <w:rPr>
                    <w:rFonts w:ascii="Arial" w:hAnsi="Arial" w:cs="Arial"/>
                    <w:sz w:val="22"/>
                    <w:szCs w:val="22"/>
                    <w:u w:val="single"/>
                  </w:rPr>
                  <w:t>NETIKRINAMA</w:t>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B5749B" w:rsidRPr="002E782F" w:rsidRDefault="00B5749B" w:rsidP="00B5749B">
                <w:pPr>
                  <w:autoSpaceDE w:val="0"/>
                  <w:autoSpaceDN w:val="0"/>
                  <w:adjustRightInd w:val="0"/>
                  <w:rPr>
                    <w:rFonts w:ascii="Arial" w:hAnsi="Arial" w:cs="Arial"/>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B5749B" w:rsidRPr="002E782F" w:rsidRDefault="00B5749B" w:rsidP="00B5749B">
                <w:pPr>
                  <w:autoSpaceDE w:val="0"/>
                  <w:autoSpaceDN w:val="0"/>
                  <w:adjustRightInd w:val="0"/>
                  <w:rPr>
                    <w:rFonts w:ascii="Arial" w:hAnsi="Arial" w:cs="Arial"/>
                    <w:sz w:val="22"/>
                    <w:szCs w:val="22"/>
                  </w:rPr>
                </w:pPr>
              </w:p>
            </w:tc>
          </w:tr>
          <w:tr w:rsidR="00B5749B" w:rsidRPr="002E782F" w14:paraId="0EEB4D39" w14:textId="5F154C99" w:rsidTr="00B5749B">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5749B" w:rsidRPr="002E782F" w:rsidRDefault="00B5749B" w:rsidP="00B5749B">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5749B" w:rsidRPr="002E782F" w:rsidRDefault="00B5749B" w:rsidP="00B5749B">
                <w:pPr>
                  <w:autoSpaceDE w:val="0"/>
                  <w:autoSpaceDN w:val="0"/>
                  <w:adjustRightInd w:val="0"/>
                  <w:rPr>
                    <w:rFonts w:ascii="Arial" w:hAnsi="Arial" w:cs="Arial"/>
                    <w:b/>
                    <w:bCs/>
                    <w:sz w:val="22"/>
                    <w:szCs w:val="22"/>
                  </w:rPr>
                </w:pPr>
                <w:r w:rsidRPr="002E782F">
                  <w:rPr>
                    <w:rFonts w:ascii="Arial" w:hAnsi="Arial" w:cs="Arial"/>
                    <w:b/>
                    <w:bCs/>
                    <w:sz w:val="22"/>
                    <w:szCs w:val="22"/>
                  </w:rPr>
                  <w:t>Techninis ir profesinis pajėgumas</w:t>
                </w:r>
              </w:p>
            </w:tc>
          </w:tr>
          <w:tr w:rsidR="00836F3C" w:rsidRPr="002E782F" w14:paraId="3B360BFB" w14:textId="41E448BB" w:rsidTr="00836F3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36F3C" w:rsidRPr="002E782F" w:rsidRDefault="00836F3C" w:rsidP="00836F3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tcPr>
              <w:p w14:paraId="22A59B3D" w14:textId="77777777" w:rsidR="00EB5B97" w:rsidRPr="002E782F" w:rsidRDefault="00EB5B97" w:rsidP="00836F3C">
                <w:pPr>
                  <w:jc w:val="both"/>
                  <w:rPr>
                    <w:rFonts w:ascii="Arial" w:eastAsia="Arial" w:hAnsi="Arial" w:cs="Arial"/>
                    <w:color w:val="000000" w:themeColor="text1"/>
                    <w:sz w:val="22"/>
                    <w:szCs w:val="22"/>
                  </w:rPr>
                </w:pPr>
                <w:r w:rsidRPr="002E782F">
                  <w:rPr>
                    <w:rFonts w:ascii="Arial" w:eastAsia="Arial" w:hAnsi="Arial" w:cs="Arial"/>
                    <w:b/>
                    <w:bCs/>
                    <w:color w:val="000000" w:themeColor="text1"/>
                    <w:sz w:val="22"/>
                    <w:szCs w:val="22"/>
                  </w:rPr>
                  <w:t>Tiekėjas </w:t>
                </w:r>
                <w:r w:rsidRPr="002E782F">
                  <w:rPr>
                    <w:rFonts w:ascii="Arial" w:eastAsia="Arial" w:hAnsi="Arial" w:cs="Arial"/>
                    <w:color w:val="000000" w:themeColor="text1"/>
                    <w:sz w:val="22"/>
                    <w:szCs w:val="22"/>
                  </w:rPr>
                  <w:t>turi užtikrinti, kad pirkimo sutartį vykdys kvalifikuotas specialistas, kurio kvalifikacija turi būti ne mažesnė nei nurodyta žemiau:</w:t>
                </w:r>
              </w:p>
              <w:p w14:paraId="7C1B3ED0" w14:textId="0C7256C1" w:rsidR="00836F3C" w:rsidRPr="002E782F" w:rsidRDefault="00836F3C" w:rsidP="00836F3C">
                <w:pPr>
                  <w:jc w:val="both"/>
                  <w:rPr>
                    <w:rFonts w:ascii="Arial" w:hAnsi="Arial" w:cs="Arial"/>
                    <w:sz w:val="22"/>
                    <w:szCs w:val="22"/>
                    <w:bdr w:val="none" w:sz="0" w:space="0" w:color="auto" w:frame="1"/>
                  </w:rPr>
                </w:pPr>
                <w:r w:rsidRPr="002E782F">
                  <w:rPr>
                    <w:rFonts w:ascii="Arial" w:hAnsi="Arial" w:cs="Arial"/>
                    <w:sz w:val="22"/>
                    <w:szCs w:val="22"/>
                    <w:bdr w:val="none" w:sz="0" w:space="0" w:color="auto" w:frame="1"/>
                  </w:rPr>
                  <w:t>turi pasiūlyti ne mažiau kaip </w:t>
                </w:r>
                <w:r w:rsidRPr="002E782F">
                  <w:rPr>
                    <w:rFonts w:ascii="Arial" w:hAnsi="Arial" w:cs="Arial"/>
                    <w:b/>
                    <w:bCs/>
                    <w:sz w:val="22"/>
                    <w:szCs w:val="22"/>
                    <w:bdr w:val="none" w:sz="0" w:space="0" w:color="auto" w:frame="1"/>
                  </w:rPr>
                  <w:t>1 (vieną) technologą*</w:t>
                </w:r>
                <w:r w:rsidRPr="002E782F">
                  <w:rPr>
                    <w:rFonts w:ascii="Arial" w:hAnsi="Arial" w:cs="Arial"/>
                    <w:sz w:val="22"/>
                    <w:szCs w:val="22"/>
                    <w:bdr w:val="none" w:sz="0" w:space="0" w:color="auto" w:frame="1"/>
                  </w:rPr>
                  <w:t>, kurio kvalifikacija tenkintų šiuos reikalavimus:  </w:t>
                </w:r>
              </w:p>
              <w:p w14:paraId="3C45BEF4" w14:textId="77777777" w:rsidR="00836F3C" w:rsidRPr="002E782F" w:rsidRDefault="00836F3C" w:rsidP="00836F3C">
                <w:pPr>
                  <w:numPr>
                    <w:ilvl w:val="0"/>
                    <w:numId w:val="41"/>
                  </w:numPr>
                  <w:jc w:val="both"/>
                  <w:rPr>
                    <w:rFonts w:ascii="Arial" w:hAnsi="Arial" w:cs="Arial"/>
                    <w:sz w:val="22"/>
                    <w:szCs w:val="22"/>
                  </w:rPr>
                </w:pPr>
                <w:r w:rsidRPr="002E782F">
                  <w:rPr>
                    <w:rFonts w:ascii="Arial" w:hAnsi="Arial" w:cs="Arial"/>
                    <w:sz w:val="22"/>
                    <w:szCs w:val="22"/>
                  </w:rPr>
                  <w:t xml:space="preserve">turėti ne žemesnį kaip </w:t>
                </w:r>
                <w:r w:rsidRPr="002E782F">
                  <w:rPr>
                    <w:rFonts w:ascii="Arial" w:hAnsi="Arial" w:cs="Arial"/>
                    <w:sz w:val="22"/>
                    <w:szCs w:val="22"/>
                  </w:rPr>
                  <w:lastRenderedPageBreak/>
                  <w:t>aukštąjį neuniversitetinį išsilavinimą maisto technologijų srityje.</w:t>
                </w:r>
              </w:p>
              <w:p w14:paraId="7142C922" w14:textId="77777777" w:rsidR="003937C6" w:rsidRPr="002E782F" w:rsidRDefault="003937C6" w:rsidP="003937C6">
                <w:pPr>
                  <w:jc w:val="both"/>
                  <w:rPr>
                    <w:rStyle w:val="contentpasted0"/>
                    <w:rFonts w:ascii="Arial" w:eastAsia="Arial Unicode MS" w:hAnsi="Arial" w:cs="Arial"/>
                    <w:sz w:val="22"/>
                    <w:szCs w:val="22"/>
                    <w:u w:val="single"/>
                  </w:rPr>
                </w:pPr>
              </w:p>
              <w:p w14:paraId="76451F89" w14:textId="78CD2649" w:rsidR="003937C6" w:rsidRPr="002E782F" w:rsidRDefault="003937C6" w:rsidP="003937C6">
                <w:pPr>
                  <w:jc w:val="both"/>
                  <w:rPr>
                    <w:rStyle w:val="contentpasted0"/>
                    <w:rFonts w:ascii="Arial" w:eastAsia="Arial Unicode MS" w:hAnsi="Arial" w:cs="Arial"/>
                    <w:sz w:val="22"/>
                    <w:szCs w:val="22"/>
                    <w:u w:val="single"/>
                  </w:rPr>
                </w:pPr>
                <w:r w:rsidRPr="002E782F">
                  <w:rPr>
                    <w:rStyle w:val="contentpasted0"/>
                    <w:rFonts w:ascii="Arial" w:eastAsia="Arial Unicode MS" w:hAnsi="Arial" w:cs="Arial"/>
                    <w:sz w:val="22"/>
                    <w:szCs w:val="22"/>
                    <w:u w:val="single"/>
                  </w:rPr>
                  <w:t>Pastaba:</w:t>
                </w:r>
              </w:p>
              <w:p w14:paraId="7D80563F" w14:textId="2ED319E9" w:rsidR="00836F3C" w:rsidRPr="002E782F" w:rsidRDefault="003937C6" w:rsidP="00836F3C">
                <w:pPr>
                  <w:jc w:val="both"/>
                  <w:rPr>
                    <w:rFonts w:ascii="Arial" w:hAnsi="Arial" w:cs="Arial"/>
                    <w:sz w:val="22"/>
                    <w:szCs w:val="22"/>
                  </w:rPr>
                </w:pPr>
                <w:r w:rsidRPr="002E782F">
                  <w:rPr>
                    <w:rStyle w:val="contentpasted0"/>
                    <w:rFonts w:ascii="Arial" w:eastAsia="Arial Unicode MS" w:hAnsi="Arial" w:cs="Arial"/>
                    <w:sz w:val="22"/>
                    <w:szCs w:val="22"/>
                  </w:rPr>
                  <w:t xml:space="preserve">Tas pats asmuo gali vykdyti kelių specialistų funkcijas, jei jis atitinka (turi reikiamą kvalifikaciją) atitinkamus kvalifikacijos reikalavimus, </w:t>
                </w:r>
                <w:r w:rsidRPr="002E782F">
                  <w:rPr>
                    <w:rStyle w:val="Antrat1Diagrama"/>
                    <w:rFonts w:ascii="Arial" w:eastAsia="Arial Unicode MS" w:hAnsi="Arial" w:cs="Arial"/>
                    <w:sz w:val="22"/>
                    <w:szCs w:val="22"/>
                  </w:rPr>
                  <w:t xml:space="preserve"> </w:t>
                </w:r>
                <w:r w:rsidRPr="002E782F">
                  <w:rPr>
                    <w:rStyle w:val="contentpasted0"/>
                    <w:rFonts w:ascii="Arial" w:eastAsia="Arial Unicode MS" w:hAnsi="Arial" w:cs="Arial"/>
                    <w:sz w:val="22"/>
                    <w:szCs w:val="22"/>
                  </w:rPr>
                  <w:t>nustatytus dėl tų pareigų, į kuriuos būtų siūlomas. </w:t>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tcPr>
              <w:p w14:paraId="2EE2C044" w14:textId="39B0C4EE" w:rsidR="00486948" w:rsidRPr="002E782F" w:rsidRDefault="00486948" w:rsidP="00486948">
                <w:pPr>
                  <w:jc w:val="both"/>
                  <w:rPr>
                    <w:rFonts w:ascii="Arial" w:hAnsi="Arial" w:cs="Arial"/>
                    <w:bCs/>
                    <w:sz w:val="22"/>
                    <w:szCs w:val="22"/>
                  </w:rPr>
                </w:pPr>
                <w:r w:rsidRPr="002E782F">
                  <w:rPr>
                    <w:rFonts w:ascii="Arial" w:hAnsi="Arial" w:cs="Arial"/>
                    <w:sz w:val="22"/>
                    <w:szCs w:val="22"/>
                  </w:rPr>
                  <w:lastRenderedPageBreak/>
                  <w:t xml:space="preserve">1) </w:t>
                </w:r>
                <w:r w:rsidRPr="002E782F">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2E782F">
                  <w:rPr>
                    <w:rFonts w:ascii="Arial" w:hAnsi="Arial" w:cs="Arial"/>
                    <w:b/>
                    <w:sz w:val="22"/>
                    <w:szCs w:val="22"/>
                    <w:bdr w:val="none" w:sz="0" w:space="0" w:color="auto" w:frame="1"/>
                    <w:shd w:val="clear" w:color="auto" w:fill="FFFFFF"/>
                  </w:rPr>
                  <w:t>privalo įrodyti</w:t>
                </w:r>
                <w:r w:rsidRPr="002E782F">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w:t>
                </w:r>
                <w:r w:rsidRPr="002E782F">
                  <w:rPr>
                    <w:rFonts w:ascii="Arial" w:hAnsi="Arial" w:cs="Arial"/>
                    <w:sz w:val="22"/>
                    <w:szCs w:val="22"/>
                    <w:bdr w:val="none" w:sz="0" w:space="0" w:color="auto" w:frame="1"/>
                    <w:shd w:val="clear" w:color="auto" w:fill="FFFFFF"/>
                  </w:rPr>
                  <w:lastRenderedPageBreak/>
                  <w:t xml:space="preserve">kurie patvirtintų, kad tiekėjui pasiūlytų specialistų </w:t>
                </w:r>
                <w:r w:rsidRPr="002E782F">
                  <w:rPr>
                    <w:rFonts w:ascii="Arial" w:hAnsi="Arial" w:cs="Arial"/>
                    <w:b/>
                    <w:sz w:val="22"/>
                    <w:szCs w:val="22"/>
                    <w:bdr w:val="none" w:sz="0" w:space="0" w:color="auto" w:frame="1"/>
                    <w:shd w:val="clear" w:color="auto" w:fill="FFFFFF"/>
                  </w:rPr>
                  <w:t>ištekliai bus prieinami per visą sutartinių įsipareigojimų vykdymo laikotarpį</w:t>
                </w:r>
                <w:r w:rsidRPr="002E782F">
                  <w:rPr>
                    <w:rFonts w:ascii="Arial" w:hAnsi="Arial" w:cs="Arial"/>
                    <w:sz w:val="22"/>
                    <w:szCs w:val="22"/>
                    <w:bdr w:val="none" w:sz="0" w:space="0" w:color="auto" w:frame="1"/>
                    <w:shd w:val="clear" w:color="auto" w:fill="FFFFFF"/>
                  </w:rPr>
                  <w:t xml:space="preserve">. Svarbu, kad tokie dokumentai būtų sudaryti </w:t>
                </w:r>
                <w:r w:rsidRPr="002E782F">
                  <w:rPr>
                    <w:rFonts w:ascii="Arial" w:hAnsi="Arial" w:cs="Arial"/>
                    <w:b/>
                    <w:sz w:val="22"/>
                    <w:szCs w:val="22"/>
                    <w:bdr w:val="none" w:sz="0" w:space="0" w:color="auto" w:frame="1"/>
                    <w:shd w:val="clear" w:color="auto" w:fill="FFFFFF"/>
                  </w:rPr>
                  <w:t>iki tiekėjui pateikiant pasiūlymą.</w:t>
                </w:r>
              </w:p>
              <w:p w14:paraId="4BF6BD48" w14:textId="6B274027" w:rsidR="009814AC" w:rsidRPr="002E782F" w:rsidRDefault="00656C4C" w:rsidP="009814AC">
                <w:pPr>
                  <w:jc w:val="both"/>
                  <w:rPr>
                    <w:rFonts w:ascii="Arial" w:hAnsi="Arial" w:cs="Arial"/>
                    <w:sz w:val="22"/>
                    <w:szCs w:val="22"/>
                  </w:rPr>
                </w:pPr>
                <w:r w:rsidRPr="002E782F">
                  <w:rPr>
                    <w:rFonts w:ascii="Arial" w:hAnsi="Arial" w:cs="Arial"/>
                    <w:sz w:val="22"/>
                    <w:szCs w:val="22"/>
                  </w:rPr>
                  <w:t>2</w:t>
                </w:r>
                <w:r w:rsidR="00486948" w:rsidRPr="002E782F">
                  <w:rPr>
                    <w:rFonts w:ascii="Arial" w:hAnsi="Arial" w:cs="Arial"/>
                    <w:sz w:val="22"/>
                    <w:szCs w:val="22"/>
                  </w:rPr>
                  <w:t>) siūlomo specialisto, atitinkančio nustatytus kvalifikacijos reikalavimus,</w:t>
                </w:r>
              </w:p>
              <w:p w14:paraId="52C42293" w14:textId="0053A25A" w:rsidR="00836F3C" w:rsidRPr="002E782F" w:rsidRDefault="00486948" w:rsidP="00486948">
                <w:pPr>
                  <w:jc w:val="both"/>
                  <w:rPr>
                    <w:rFonts w:ascii="Arial" w:hAnsi="Arial" w:cs="Arial"/>
                    <w:sz w:val="22"/>
                    <w:szCs w:val="22"/>
                    <w:highlight w:val="yellow"/>
                  </w:rPr>
                </w:pPr>
                <w:r w:rsidRPr="002E782F">
                  <w:rPr>
                    <w:rFonts w:ascii="Arial" w:hAnsi="Arial" w:cs="Arial"/>
                    <w:sz w:val="22"/>
                    <w:szCs w:val="22"/>
                  </w:rPr>
                  <w:t>išsilavinimą liudijančių diplomų kopijos.</w:t>
                </w: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836F3C" w:rsidRPr="002E782F" w:rsidRDefault="00836F3C" w:rsidP="00836F3C">
                <w:pPr>
                  <w:spacing w:line="256" w:lineRule="auto"/>
                  <w:jc w:val="both"/>
                  <w:rPr>
                    <w:rFonts w:ascii="Arial" w:hAnsi="Arial" w:cs="Arial"/>
                    <w:b/>
                    <w:bCs/>
                    <w:sz w:val="22"/>
                    <w:szCs w:val="22"/>
                  </w:rPr>
                </w:pPr>
                <w:r w:rsidRPr="002E782F">
                  <w:rPr>
                    <w:rFonts w:ascii="Arial" w:hAnsi="Arial" w:cs="Arial"/>
                    <w:b/>
                    <w:bCs/>
                    <w:sz w:val="22"/>
                    <w:szCs w:val="22"/>
                  </w:rPr>
                  <w:lastRenderedPageBreak/>
                  <w:t>Pastaba:</w:t>
                </w:r>
              </w:p>
              <w:p w14:paraId="2087B580" w14:textId="77777777" w:rsidR="00836F3C" w:rsidRPr="002E782F" w:rsidRDefault="00836F3C" w:rsidP="00836F3C">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jeigu pasiūlymą teikia </w:t>
                </w:r>
                <w:r w:rsidRPr="002E782F">
                  <w:rPr>
                    <w:rFonts w:ascii="Arial" w:hAnsi="Arial" w:cs="Arial"/>
                    <w:b/>
                    <w:bCs/>
                    <w:color w:val="000000" w:themeColor="text1"/>
                    <w:sz w:val="22"/>
                    <w:szCs w:val="22"/>
                  </w:rPr>
                  <w:t>ūkio subjektų grupė</w:t>
                </w:r>
                <w:r w:rsidRPr="002E782F">
                  <w:rPr>
                    <w:rFonts w:ascii="Arial" w:hAnsi="Arial" w:cs="Arial"/>
                    <w:color w:val="000000" w:themeColor="text1"/>
                    <w:sz w:val="22"/>
                    <w:szCs w:val="22"/>
                  </w:rPr>
                  <w:t xml:space="preserve"> – reikalavimą turi atitikti ūkio subjektų grupės nario (-ių) specialistai, atsižvelgiant į jų prisiimamus įsipareigojimus pirkimo sutarčiai vykdyti;</w:t>
                </w:r>
              </w:p>
              <w:p w14:paraId="114AAA52" w14:textId="77777777" w:rsidR="00836F3C" w:rsidRPr="002E782F" w:rsidRDefault="00836F3C" w:rsidP="00836F3C">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tiekėjas gali remtis kitų </w:t>
                </w:r>
                <w:r w:rsidRPr="002E782F">
                  <w:rPr>
                    <w:rFonts w:ascii="Arial" w:hAnsi="Arial" w:cs="Arial"/>
                    <w:b/>
                    <w:bCs/>
                    <w:color w:val="000000" w:themeColor="text1"/>
                    <w:sz w:val="22"/>
                    <w:szCs w:val="22"/>
                  </w:rPr>
                  <w:t>ūkio subjektų pajėgumais</w:t>
                </w:r>
                <w:r w:rsidRPr="002E782F">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836F3C" w:rsidRPr="002E782F" w:rsidRDefault="00836F3C" w:rsidP="00836F3C">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b/>
                    <w:bCs/>
                    <w:color w:val="000000" w:themeColor="text1"/>
                    <w:sz w:val="22"/>
                    <w:szCs w:val="22"/>
                  </w:rPr>
                  <w:t>subtiekėjai</w:t>
                </w:r>
                <w:r w:rsidRPr="002E782F">
                  <w:rPr>
                    <w:rFonts w:ascii="Arial" w:hAnsi="Arial" w:cs="Arial"/>
                    <w:color w:val="000000" w:themeColor="text1"/>
                    <w:sz w:val="22"/>
                    <w:szCs w:val="22"/>
                  </w:rPr>
                  <w:t xml:space="preserve"> – jei tiekėjas (jo pasitelkiami specialistai) pats atitinka </w:t>
                </w:r>
                <w:r w:rsidRPr="002E782F">
                  <w:rPr>
                    <w:rFonts w:ascii="Arial" w:hAnsi="Arial" w:cs="Arial"/>
                    <w:color w:val="000000" w:themeColor="text1"/>
                    <w:sz w:val="22"/>
                    <w:szCs w:val="22"/>
                  </w:rPr>
                  <w:lastRenderedPageBreak/>
                  <w:t>nustatytą reikalavimą, tačiau ketina pasitelkti subtiekėjus (jo specialistus), subtiekėjų specialistai privalo atitikti nustatytus</w:t>
                </w:r>
                <w:r w:rsidRPr="002E782F">
                  <w:rPr>
                    <w:rFonts w:ascii="Arial" w:hAnsi="Arial" w:cs="Arial"/>
                    <w:b/>
                    <w:bCs/>
                    <w:color w:val="000000" w:themeColor="text1"/>
                    <w:sz w:val="22"/>
                    <w:szCs w:val="22"/>
                  </w:rPr>
                  <w:t> </w:t>
                </w:r>
                <w:r w:rsidRPr="002E782F">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836F3C" w:rsidRPr="002E782F" w:rsidRDefault="00836F3C" w:rsidP="00836F3C">
                <w:pPr>
                  <w:autoSpaceDE w:val="0"/>
                  <w:autoSpaceDN w:val="0"/>
                  <w:adjustRightInd w:val="0"/>
                  <w:rPr>
                    <w:rFonts w:ascii="Arial" w:hAnsi="Arial" w:cs="Arial"/>
                    <w:sz w:val="22"/>
                    <w:szCs w:val="22"/>
                  </w:rPr>
                </w:pPr>
              </w:p>
            </w:tc>
          </w:tr>
          <w:tr w:rsidR="007D107A" w:rsidRPr="002E782F" w14:paraId="7908F04B" w14:textId="77777777" w:rsidTr="00836F3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AA81" w14:textId="77777777" w:rsidR="007D107A" w:rsidRPr="002E782F" w:rsidRDefault="007D107A" w:rsidP="007D107A">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tcPr>
              <w:p w14:paraId="4F21710A" w14:textId="77777777" w:rsidR="007D107A" w:rsidRPr="002E782F" w:rsidRDefault="007D107A" w:rsidP="007D107A">
                <w:pPr>
                  <w:pStyle w:val="prastasiniatinklio"/>
                  <w:spacing w:before="0" w:beforeAutospacing="0" w:after="0" w:afterAutospacing="0"/>
                  <w:jc w:val="both"/>
                  <w:rPr>
                    <w:rFonts w:ascii="Arial" w:eastAsia="Arial" w:hAnsi="Arial" w:cs="Arial"/>
                    <w:color w:val="000000" w:themeColor="text1"/>
                    <w:sz w:val="22"/>
                    <w:szCs w:val="22"/>
                  </w:rPr>
                </w:pPr>
                <w:r w:rsidRPr="002E782F">
                  <w:rPr>
                    <w:rFonts w:ascii="Arial" w:eastAsia="Arial" w:hAnsi="Arial" w:cs="Arial"/>
                    <w:b/>
                    <w:bCs/>
                    <w:color w:val="000000" w:themeColor="text1"/>
                    <w:sz w:val="22"/>
                    <w:szCs w:val="22"/>
                  </w:rPr>
                  <w:t>Tiekėjas </w:t>
                </w:r>
                <w:r w:rsidRPr="002E782F">
                  <w:rPr>
                    <w:rFonts w:ascii="Arial" w:eastAsia="Arial" w:hAnsi="Arial" w:cs="Arial"/>
                    <w:color w:val="000000" w:themeColor="text1"/>
                    <w:sz w:val="22"/>
                    <w:szCs w:val="22"/>
                  </w:rPr>
                  <w:t>turi užtikrinti, kad pirkimo sutartį vykdys kvalifikuotas specialistas, kurio kvalifikacija turi būti ne mažesnė nei nurodyta žemiau:  </w:t>
                </w:r>
              </w:p>
              <w:p w14:paraId="1777BBE8" w14:textId="7C3AE209" w:rsidR="007D107A" w:rsidRPr="002E782F" w:rsidRDefault="007D107A" w:rsidP="007D107A">
                <w:pPr>
                  <w:jc w:val="both"/>
                  <w:rPr>
                    <w:rFonts w:ascii="Arial" w:hAnsi="Arial" w:cs="Arial"/>
                    <w:sz w:val="22"/>
                    <w:szCs w:val="22"/>
                    <w:bdr w:val="none" w:sz="0" w:space="0" w:color="auto" w:frame="1"/>
                  </w:rPr>
                </w:pPr>
                <w:r w:rsidRPr="002E782F">
                  <w:rPr>
                    <w:rFonts w:ascii="Arial" w:hAnsi="Arial" w:cs="Arial"/>
                    <w:sz w:val="22"/>
                    <w:szCs w:val="22"/>
                    <w:bdr w:val="none" w:sz="0" w:space="0" w:color="auto" w:frame="1"/>
                  </w:rPr>
                  <w:t>turi pasiūlyti ne mažiau kaip </w:t>
                </w:r>
                <w:r w:rsidRPr="002E782F">
                  <w:rPr>
                    <w:rFonts w:ascii="Arial" w:hAnsi="Arial" w:cs="Arial"/>
                    <w:b/>
                    <w:bCs/>
                    <w:sz w:val="22"/>
                    <w:szCs w:val="22"/>
                    <w:bdr w:val="none" w:sz="0" w:space="0" w:color="auto" w:frame="1"/>
                  </w:rPr>
                  <w:t>1 (vieną) dietistą*</w:t>
                </w:r>
                <w:r w:rsidRPr="002E782F">
                  <w:rPr>
                    <w:rFonts w:ascii="Arial" w:hAnsi="Arial" w:cs="Arial"/>
                    <w:sz w:val="22"/>
                    <w:szCs w:val="22"/>
                    <w:bdr w:val="none" w:sz="0" w:space="0" w:color="auto" w:frame="1"/>
                  </w:rPr>
                  <w:t>, kurio kvalifikacija tenkintų šiuos reikalavimus:  </w:t>
                </w:r>
              </w:p>
              <w:p w14:paraId="67708061" w14:textId="77777777" w:rsidR="007D107A" w:rsidRPr="002E782F" w:rsidRDefault="007D107A" w:rsidP="007D107A">
                <w:pPr>
                  <w:numPr>
                    <w:ilvl w:val="0"/>
                    <w:numId w:val="42"/>
                  </w:numPr>
                  <w:jc w:val="both"/>
                  <w:rPr>
                    <w:rFonts w:ascii="Arial" w:hAnsi="Arial" w:cs="Arial"/>
                    <w:sz w:val="22"/>
                    <w:szCs w:val="22"/>
                    <w:bdr w:val="none" w:sz="0" w:space="0" w:color="auto" w:frame="1"/>
                  </w:rPr>
                </w:pPr>
                <w:r w:rsidRPr="002E782F">
                  <w:rPr>
                    <w:rFonts w:ascii="Arial" w:hAnsi="Arial" w:cs="Arial"/>
                    <w:sz w:val="22"/>
                    <w:szCs w:val="22"/>
                    <w:bdr w:val="none" w:sz="0" w:space="0" w:color="auto" w:frame="1"/>
                  </w:rPr>
                  <w:t>turėti ne žemesnį kaip aukštąjį neuniversitetinį išsilavinimą dietetikos srityje.</w:t>
                </w:r>
              </w:p>
              <w:p w14:paraId="0B68A052" w14:textId="77777777" w:rsidR="007D107A" w:rsidRPr="002E782F" w:rsidRDefault="007D107A" w:rsidP="007D107A">
                <w:pPr>
                  <w:jc w:val="both"/>
                  <w:rPr>
                    <w:rStyle w:val="contentpasted0"/>
                    <w:rFonts w:ascii="Arial" w:eastAsia="Arial Unicode MS" w:hAnsi="Arial" w:cs="Arial"/>
                    <w:sz w:val="22"/>
                    <w:szCs w:val="22"/>
                    <w:u w:val="single"/>
                  </w:rPr>
                </w:pPr>
              </w:p>
              <w:p w14:paraId="6ABD2319" w14:textId="307ECC19" w:rsidR="007D107A" w:rsidRPr="002E782F" w:rsidRDefault="007D107A" w:rsidP="007D107A">
                <w:pPr>
                  <w:jc w:val="both"/>
                  <w:rPr>
                    <w:rStyle w:val="contentpasted0"/>
                    <w:rFonts w:ascii="Arial" w:eastAsia="Arial Unicode MS" w:hAnsi="Arial" w:cs="Arial"/>
                    <w:sz w:val="22"/>
                    <w:szCs w:val="22"/>
                    <w:u w:val="single"/>
                  </w:rPr>
                </w:pPr>
                <w:r w:rsidRPr="002E782F">
                  <w:rPr>
                    <w:rStyle w:val="contentpasted0"/>
                    <w:rFonts w:ascii="Arial" w:eastAsia="Arial Unicode MS" w:hAnsi="Arial" w:cs="Arial"/>
                    <w:sz w:val="22"/>
                    <w:szCs w:val="22"/>
                    <w:u w:val="single"/>
                  </w:rPr>
                  <w:t>Pastaba:</w:t>
                </w:r>
              </w:p>
              <w:p w14:paraId="2B26E551" w14:textId="76A1FD30" w:rsidR="007D107A" w:rsidRPr="002E782F" w:rsidRDefault="007D107A" w:rsidP="007D107A">
                <w:pPr>
                  <w:jc w:val="both"/>
                  <w:rPr>
                    <w:rFonts w:ascii="Arial" w:hAnsi="Arial" w:cs="Arial"/>
                    <w:sz w:val="22"/>
                    <w:szCs w:val="22"/>
                  </w:rPr>
                </w:pPr>
                <w:r w:rsidRPr="002E782F">
                  <w:rPr>
                    <w:rStyle w:val="contentpasted0"/>
                    <w:rFonts w:ascii="Arial" w:eastAsia="Arial Unicode MS" w:hAnsi="Arial" w:cs="Arial"/>
                    <w:sz w:val="22"/>
                    <w:szCs w:val="22"/>
                  </w:rPr>
                  <w:t xml:space="preserve">Tas pats asmuo gali vykdyti kelių specialistų funkcijas, jei jis atitinka (turi reikiamą kvalifikaciją) atitinkamus kvalifikacijos reikalavimus, </w:t>
                </w:r>
                <w:r w:rsidRPr="002E782F">
                  <w:rPr>
                    <w:rStyle w:val="Antrat1Diagrama"/>
                    <w:rFonts w:ascii="Arial" w:eastAsia="Arial Unicode MS" w:hAnsi="Arial" w:cs="Arial"/>
                    <w:sz w:val="22"/>
                    <w:szCs w:val="22"/>
                  </w:rPr>
                  <w:t xml:space="preserve"> </w:t>
                </w:r>
                <w:r w:rsidRPr="002E782F">
                  <w:rPr>
                    <w:rStyle w:val="contentpasted0"/>
                    <w:rFonts w:ascii="Arial" w:eastAsia="Arial Unicode MS" w:hAnsi="Arial" w:cs="Arial"/>
                    <w:sz w:val="22"/>
                    <w:szCs w:val="22"/>
                  </w:rPr>
                  <w:t>nustatytus dėl tų pareigų, į kuriuos būtų siūlomas. </w:t>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tcPr>
              <w:p w14:paraId="108FF948" w14:textId="77777777" w:rsidR="007D107A" w:rsidRPr="002E782F" w:rsidRDefault="007D107A" w:rsidP="007D107A">
                <w:pPr>
                  <w:jc w:val="both"/>
                  <w:rPr>
                    <w:rFonts w:ascii="Arial" w:hAnsi="Arial" w:cs="Arial"/>
                    <w:bCs/>
                    <w:sz w:val="22"/>
                    <w:szCs w:val="22"/>
                  </w:rPr>
                </w:pPr>
                <w:r w:rsidRPr="002E782F">
                  <w:rPr>
                    <w:rFonts w:ascii="Arial" w:hAnsi="Arial" w:cs="Arial"/>
                    <w:sz w:val="22"/>
                    <w:szCs w:val="22"/>
                  </w:rPr>
                  <w:t xml:space="preserve">1) </w:t>
                </w:r>
                <w:r w:rsidRPr="002E782F">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2E782F">
                  <w:rPr>
                    <w:rFonts w:ascii="Arial" w:hAnsi="Arial" w:cs="Arial"/>
                    <w:b/>
                    <w:sz w:val="22"/>
                    <w:szCs w:val="22"/>
                    <w:bdr w:val="none" w:sz="0" w:space="0" w:color="auto" w:frame="1"/>
                    <w:shd w:val="clear" w:color="auto" w:fill="FFFFFF"/>
                  </w:rPr>
                  <w:t>privalo įrodyti</w:t>
                </w:r>
                <w:r w:rsidRPr="002E782F">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E782F">
                  <w:rPr>
                    <w:rFonts w:ascii="Arial" w:hAnsi="Arial" w:cs="Arial"/>
                    <w:b/>
                    <w:sz w:val="22"/>
                    <w:szCs w:val="22"/>
                    <w:bdr w:val="none" w:sz="0" w:space="0" w:color="auto" w:frame="1"/>
                    <w:shd w:val="clear" w:color="auto" w:fill="FFFFFF"/>
                  </w:rPr>
                  <w:t>ištekliai bus prieinami per visą sutartinių įsipareigojimų vykdymo laikotarpį</w:t>
                </w:r>
                <w:r w:rsidRPr="002E782F">
                  <w:rPr>
                    <w:rFonts w:ascii="Arial" w:hAnsi="Arial" w:cs="Arial"/>
                    <w:sz w:val="22"/>
                    <w:szCs w:val="22"/>
                    <w:bdr w:val="none" w:sz="0" w:space="0" w:color="auto" w:frame="1"/>
                    <w:shd w:val="clear" w:color="auto" w:fill="FFFFFF"/>
                  </w:rPr>
                  <w:t xml:space="preserve">. Svarbu, kad tokie dokumentai būtų sudaryti </w:t>
                </w:r>
                <w:r w:rsidRPr="002E782F">
                  <w:rPr>
                    <w:rFonts w:ascii="Arial" w:hAnsi="Arial" w:cs="Arial"/>
                    <w:b/>
                    <w:sz w:val="22"/>
                    <w:szCs w:val="22"/>
                    <w:bdr w:val="none" w:sz="0" w:space="0" w:color="auto" w:frame="1"/>
                    <w:shd w:val="clear" w:color="auto" w:fill="FFFFFF"/>
                  </w:rPr>
                  <w:t>iki tiekėjui pateikiant pasiūlymą.</w:t>
                </w:r>
              </w:p>
              <w:p w14:paraId="7E5AF09B" w14:textId="77777777" w:rsidR="007D107A" w:rsidRPr="002E782F" w:rsidRDefault="007D107A" w:rsidP="007D107A">
                <w:pPr>
                  <w:jc w:val="both"/>
                  <w:rPr>
                    <w:rFonts w:ascii="Arial" w:hAnsi="Arial" w:cs="Arial"/>
                    <w:sz w:val="22"/>
                    <w:szCs w:val="22"/>
                  </w:rPr>
                </w:pPr>
                <w:r w:rsidRPr="002E782F">
                  <w:rPr>
                    <w:rFonts w:ascii="Arial" w:hAnsi="Arial" w:cs="Arial"/>
                    <w:sz w:val="22"/>
                    <w:szCs w:val="22"/>
                  </w:rPr>
                  <w:t>2) kiekvieno siūlomo specialisto deklaraciją dėl dalyvavimo pirkime (pirkimo dokumentų 4 priedas);</w:t>
                </w:r>
              </w:p>
              <w:p w14:paraId="01CD6605" w14:textId="77777777" w:rsidR="007D107A" w:rsidRPr="002E782F" w:rsidRDefault="007D107A" w:rsidP="007D107A">
                <w:pPr>
                  <w:jc w:val="both"/>
                  <w:rPr>
                    <w:rFonts w:ascii="Arial" w:hAnsi="Arial" w:cs="Arial"/>
                    <w:sz w:val="22"/>
                    <w:szCs w:val="22"/>
                  </w:rPr>
                </w:pPr>
                <w:r w:rsidRPr="002E782F">
                  <w:rPr>
                    <w:rFonts w:ascii="Arial" w:hAnsi="Arial" w:cs="Arial"/>
                    <w:sz w:val="22"/>
                    <w:szCs w:val="22"/>
                  </w:rPr>
                  <w:t>3) kiekvieno siūlomo specialisto, atitinkančio nustatytus kvalifikacijos reikalavimus, išsilavinimo, kvalifikacijos, patirties, vykdant reikalavimuose nurodytas veiklas, aprašymas (5 priedas)</w:t>
                </w:r>
              </w:p>
              <w:p w14:paraId="3FCF7D19" w14:textId="77777777" w:rsidR="007D107A" w:rsidRPr="002E782F" w:rsidRDefault="007D107A" w:rsidP="007D107A">
                <w:pPr>
                  <w:jc w:val="both"/>
                  <w:rPr>
                    <w:rFonts w:ascii="Arial" w:hAnsi="Arial" w:cs="Arial"/>
                    <w:sz w:val="22"/>
                    <w:szCs w:val="22"/>
                  </w:rPr>
                </w:pPr>
                <w:r w:rsidRPr="002E782F">
                  <w:rPr>
                    <w:rFonts w:ascii="Arial" w:hAnsi="Arial" w:cs="Arial"/>
                    <w:sz w:val="22"/>
                    <w:szCs w:val="22"/>
                  </w:rPr>
                  <w:t>4) išsilavinimą liudijančių diplomų kopijos.</w:t>
                </w:r>
              </w:p>
              <w:p w14:paraId="0E380EB9" w14:textId="77777777" w:rsidR="007D107A" w:rsidRPr="002E782F" w:rsidRDefault="007D107A" w:rsidP="007D107A">
                <w:pPr>
                  <w:pStyle w:val="Sraopastraipa"/>
                  <w:ind w:left="0"/>
                  <w:jc w:val="both"/>
                  <w:rPr>
                    <w:rFonts w:ascii="Arial" w:hAnsi="Arial" w:cs="Arial"/>
                    <w:b/>
                    <w:bCs/>
                    <w:sz w:val="22"/>
                    <w:szCs w:val="22"/>
                    <w:bdr w:val="none" w:sz="0" w:space="0" w:color="auto" w:frame="1"/>
                    <w:shd w:val="clear" w:color="auto" w:fill="FFFF00"/>
                  </w:rPr>
                </w:pP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6E585" w14:textId="77777777" w:rsidR="007D107A" w:rsidRPr="002E782F" w:rsidRDefault="007D107A" w:rsidP="007D107A">
                <w:pPr>
                  <w:spacing w:line="256" w:lineRule="auto"/>
                  <w:jc w:val="both"/>
                  <w:rPr>
                    <w:rFonts w:ascii="Arial" w:hAnsi="Arial" w:cs="Arial"/>
                    <w:b/>
                    <w:bCs/>
                    <w:sz w:val="22"/>
                    <w:szCs w:val="22"/>
                  </w:rPr>
                </w:pPr>
                <w:r w:rsidRPr="002E782F">
                  <w:rPr>
                    <w:rFonts w:ascii="Arial" w:hAnsi="Arial" w:cs="Arial"/>
                    <w:b/>
                    <w:bCs/>
                    <w:sz w:val="22"/>
                    <w:szCs w:val="22"/>
                  </w:rPr>
                  <w:t>Pastaba:</w:t>
                </w:r>
              </w:p>
              <w:p w14:paraId="3F5FFC27" w14:textId="77777777" w:rsidR="007D107A" w:rsidRPr="002E782F" w:rsidRDefault="007D107A" w:rsidP="007D107A">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jeigu pasiūlymą teikia </w:t>
                </w:r>
                <w:r w:rsidRPr="002E782F">
                  <w:rPr>
                    <w:rFonts w:ascii="Arial" w:hAnsi="Arial" w:cs="Arial"/>
                    <w:b/>
                    <w:bCs/>
                    <w:color w:val="000000" w:themeColor="text1"/>
                    <w:sz w:val="22"/>
                    <w:szCs w:val="22"/>
                  </w:rPr>
                  <w:t>ūkio subjektų grupė</w:t>
                </w:r>
                <w:r w:rsidRPr="002E782F">
                  <w:rPr>
                    <w:rFonts w:ascii="Arial" w:hAnsi="Arial" w:cs="Arial"/>
                    <w:color w:val="000000" w:themeColor="text1"/>
                    <w:sz w:val="22"/>
                    <w:szCs w:val="22"/>
                  </w:rPr>
                  <w:t xml:space="preserve"> – reikalavimą turi atitikti ūkio subjektų grupės nario (-ių) specialistai, atsižvelgiant į jų prisiimamus įsipareigojimus pirkimo sutarčiai vykdyti;</w:t>
                </w:r>
              </w:p>
              <w:p w14:paraId="60594007" w14:textId="77777777" w:rsidR="007D107A" w:rsidRPr="002E782F" w:rsidRDefault="007D107A" w:rsidP="007D107A">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color w:val="000000" w:themeColor="text1"/>
                    <w:sz w:val="22"/>
                    <w:szCs w:val="22"/>
                  </w:rPr>
                  <w:t xml:space="preserve">tiekėjas gali remtis kitų </w:t>
                </w:r>
                <w:r w:rsidRPr="002E782F">
                  <w:rPr>
                    <w:rFonts w:ascii="Arial" w:hAnsi="Arial" w:cs="Arial"/>
                    <w:b/>
                    <w:bCs/>
                    <w:color w:val="000000" w:themeColor="text1"/>
                    <w:sz w:val="22"/>
                    <w:szCs w:val="22"/>
                  </w:rPr>
                  <w:t>ūkio subjektų pajėgumais</w:t>
                </w:r>
                <w:r w:rsidRPr="002E782F">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5AFA40E8" w14:textId="77777777" w:rsidR="007D107A" w:rsidRPr="002E782F" w:rsidRDefault="007D107A" w:rsidP="007D107A">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2E782F">
                  <w:rPr>
                    <w:rFonts w:ascii="Arial" w:hAnsi="Arial" w:cs="Arial"/>
                    <w:b/>
                    <w:bCs/>
                    <w:color w:val="000000" w:themeColor="text1"/>
                    <w:sz w:val="22"/>
                    <w:szCs w:val="22"/>
                  </w:rPr>
                  <w:t>subtiekėjai</w:t>
                </w:r>
                <w:r w:rsidRPr="002E782F">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E782F">
                  <w:rPr>
                    <w:rFonts w:ascii="Arial" w:hAnsi="Arial" w:cs="Arial"/>
                    <w:b/>
                    <w:bCs/>
                    <w:color w:val="000000" w:themeColor="text1"/>
                    <w:sz w:val="22"/>
                    <w:szCs w:val="22"/>
                  </w:rPr>
                  <w:t> </w:t>
                </w:r>
                <w:r w:rsidRPr="002E782F">
                  <w:rPr>
                    <w:rFonts w:ascii="Arial" w:hAnsi="Arial" w:cs="Arial"/>
                    <w:color w:val="000000" w:themeColor="text1"/>
                    <w:sz w:val="22"/>
                    <w:szCs w:val="22"/>
                  </w:rPr>
                  <w:t>reikalavimus, jeigu subtiekėjai (jų darbuotojai) patys vykdys tą pirkimo sutarties dalį, kuriai reikia nustatytos kvalifikacijos.</w:t>
                </w:r>
              </w:p>
              <w:p w14:paraId="17998ED3" w14:textId="77777777" w:rsidR="007D107A" w:rsidRPr="002E782F" w:rsidRDefault="007D107A" w:rsidP="007D107A">
                <w:pPr>
                  <w:spacing w:line="256" w:lineRule="auto"/>
                  <w:jc w:val="both"/>
                  <w:rPr>
                    <w:rFonts w:ascii="Arial" w:hAnsi="Arial" w:cs="Arial"/>
                    <w:sz w:val="22"/>
                    <w:szCs w:val="22"/>
                  </w:rPr>
                </w:pPr>
              </w:p>
            </w:tc>
          </w:tr>
          <w:tr w:rsidR="007D107A" w:rsidRPr="002E782F" w14:paraId="7C1C7185" w14:textId="77777777" w:rsidTr="00B5749B">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01D5AAE1" w:rsidR="007D107A" w:rsidRPr="002E782F" w:rsidRDefault="007D107A" w:rsidP="007D107A">
                <w:pPr>
                  <w:spacing w:before="60" w:after="60" w:line="257" w:lineRule="auto"/>
                  <w:rPr>
                    <w:rFonts w:ascii="Arial" w:eastAsiaTheme="minorHAnsi" w:hAnsi="Arial" w:cs="Arial"/>
                    <w:sz w:val="22"/>
                    <w:szCs w:val="22"/>
                  </w:rPr>
                </w:pPr>
                <w:r w:rsidRPr="002E782F">
                  <w:rPr>
                    <w:rFonts w:ascii="Arial" w:eastAsiaTheme="minorHAnsi" w:hAnsi="Arial" w:cs="Arial"/>
                    <w:sz w:val="22"/>
                    <w:szCs w:val="22"/>
                  </w:rPr>
                  <w:lastRenderedPageBreak/>
                  <w:t>4.</w:t>
                </w:r>
              </w:p>
            </w:tc>
            <w:tc>
              <w:tcPr>
                <w:tcW w:w="47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7D107A" w:rsidRPr="002E782F" w:rsidRDefault="007D107A" w:rsidP="007D107A">
                <w:pPr>
                  <w:autoSpaceDE w:val="0"/>
                  <w:autoSpaceDN w:val="0"/>
                  <w:adjustRightInd w:val="0"/>
                  <w:jc w:val="both"/>
                  <w:rPr>
                    <w:rFonts w:ascii="Arial" w:hAnsi="Arial" w:cs="Arial"/>
                    <w:b/>
                    <w:bCs/>
                    <w:sz w:val="22"/>
                    <w:szCs w:val="22"/>
                  </w:rPr>
                </w:pPr>
                <w:r w:rsidRPr="002E782F">
                  <w:rPr>
                    <w:rFonts w:ascii="Arial" w:hAnsi="Arial" w:cs="Arial"/>
                    <w:b/>
                    <w:bCs/>
                    <w:sz w:val="22"/>
                    <w:szCs w:val="22"/>
                  </w:rPr>
                  <w:t>Aplinkos apsaugos vadybos priemonės:</w:t>
                </w:r>
              </w:p>
            </w:tc>
          </w:tr>
          <w:tr w:rsidR="007D107A" w:rsidRPr="002E782F" w14:paraId="7134429F" w14:textId="77777777" w:rsidTr="00836F3C">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7D107A" w:rsidRPr="002E782F" w:rsidRDefault="007D107A" w:rsidP="007D107A">
                <w:pPr>
                  <w:spacing w:before="60" w:after="60" w:line="257" w:lineRule="auto"/>
                  <w:jc w:val="right"/>
                  <w:rPr>
                    <w:rFonts w:ascii="Arial" w:eastAsiaTheme="minorHAnsi" w:hAnsi="Arial" w:cs="Arial"/>
                    <w:sz w:val="22"/>
                    <w:szCs w:val="22"/>
                  </w:rPr>
                </w:pPr>
              </w:p>
            </w:tc>
            <w:tc>
              <w:tcPr>
                <w:tcW w:w="111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7D107A" w:rsidRPr="002E782F" w:rsidRDefault="007D107A" w:rsidP="007D107A">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76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7D107A" w:rsidRPr="002E782F" w:rsidRDefault="007D107A" w:rsidP="007D107A">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7D107A" w:rsidRPr="002E782F" w:rsidRDefault="007D107A" w:rsidP="007D107A">
                <w:pPr>
                  <w:autoSpaceDE w:val="0"/>
                  <w:autoSpaceDN w:val="0"/>
                  <w:adjustRightInd w:val="0"/>
                  <w:jc w:val="both"/>
                  <w:rPr>
                    <w:rFonts w:ascii="Arial" w:hAnsi="Arial" w:cs="Arial"/>
                    <w:sz w:val="22"/>
                    <w:szCs w:val="22"/>
                  </w:rPr>
                </w:pPr>
                <w:r w:rsidRPr="002E782F">
                  <w:rPr>
                    <w:rFonts w:ascii="Arial" w:hAnsi="Arial" w:cs="Arial"/>
                    <w:sz w:val="22"/>
                    <w:szCs w:val="22"/>
                  </w:rPr>
                  <w:t>-</w:t>
                </w:r>
              </w:p>
            </w:tc>
          </w:tr>
        </w:tbl>
        <w:p w14:paraId="1ECFE51C" w14:textId="77777777" w:rsidR="00604993" w:rsidRDefault="00604993" w:rsidP="005D48E2">
          <w:pPr>
            <w:tabs>
              <w:tab w:val="left" w:pos="720"/>
            </w:tabs>
            <w:spacing w:after="0" w:line="240" w:lineRule="auto"/>
            <w:ind w:firstLine="567"/>
            <w:rPr>
              <w:rFonts w:ascii="Arial" w:eastAsiaTheme="minorHAnsi" w:hAnsi="Arial" w:cs="Arial"/>
              <w:b/>
              <w:bCs/>
              <w:sz w:val="22"/>
              <w:szCs w:val="22"/>
            </w:rPr>
          </w:pPr>
        </w:p>
        <w:p w14:paraId="2AE912CA" w14:textId="3FAE5A6D" w:rsidR="002F396F" w:rsidRPr="00EA254D" w:rsidRDefault="23669F6D" w:rsidP="005D48E2">
          <w:pPr>
            <w:tabs>
              <w:tab w:val="left" w:pos="720"/>
            </w:tabs>
            <w:spacing w:after="0" w:line="240" w:lineRule="auto"/>
            <w:ind w:firstLine="567"/>
            <w:rPr>
              <w:rFonts w:ascii="Arial" w:eastAsia="Calibri" w:hAnsi="Arial" w:cs="Arial"/>
              <w:b/>
              <w:bCs/>
              <w:sz w:val="22"/>
              <w:szCs w:val="22"/>
              <w:lang w:eastAsia="en-US"/>
            </w:rPr>
          </w:pPr>
          <w:r w:rsidRPr="00EA254D">
            <w:rPr>
              <w:rFonts w:ascii="Arial" w:eastAsia="Calibri" w:hAnsi="Arial" w:cs="Arial"/>
              <w:b/>
              <w:bCs/>
              <w:sz w:val="22"/>
              <w:szCs w:val="22"/>
              <w:lang w:eastAsia="en-US"/>
            </w:rPr>
            <w:t xml:space="preserve">Tiekėjams keliami reikalavimai dėl kokybės vadybos sistemos ir </w:t>
          </w:r>
          <w:r w:rsidR="50CC865C" w:rsidRPr="00EA254D">
            <w:rPr>
              <w:rFonts w:ascii="Arial" w:eastAsia="Calibri" w:hAnsi="Arial" w:cs="Arial"/>
              <w:b/>
              <w:bCs/>
              <w:sz w:val="22"/>
              <w:szCs w:val="22"/>
              <w:lang w:eastAsia="en-US"/>
            </w:rPr>
            <w:t xml:space="preserve">(ar) </w:t>
          </w:r>
          <w:r w:rsidRPr="00EA254D">
            <w:rPr>
              <w:rFonts w:ascii="Arial" w:eastAsia="Calibri" w:hAnsi="Arial" w:cs="Arial"/>
              <w:b/>
              <w:bCs/>
              <w:sz w:val="22"/>
              <w:szCs w:val="22"/>
              <w:lang w:eastAsia="en-US"/>
            </w:rPr>
            <w:t>aplinkos apsaugos vadybos sistemos standartų</w:t>
          </w:r>
          <w:r w:rsidR="13C3E59B" w:rsidRPr="00EA254D">
            <w:rPr>
              <w:rFonts w:ascii="Arial" w:eastAsia="Calibri" w:hAnsi="Arial" w:cs="Arial"/>
              <w:b/>
              <w:bCs/>
              <w:sz w:val="22"/>
              <w:szCs w:val="22"/>
              <w:lang w:eastAsia="en-US"/>
            </w:rPr>
            <w:t xml:space="preserve"> reikalavimai</w:t>
          </w:r>
        </w:p>
        <w:p w14:paraId="07691038" w14:textId="77777777" w:rsidR="002D71B6" w:rsidRPr="00EA254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A7EF65" w:rsidR="002F396F" w:rsidRPr="00360B7E" w:rsidRDefault="006638AF" w:rsidP="00360B7E">
          <w:pPr>
            <w:spacing w:after="0" w:line="20" w:lineRule="atLeast"/>
            <w:ind w:firstLine="567"/>
            <w:jc w:val="both"/>
            <w:rPr>
              <w:rFonts w:ascii="Arial" w:eastAsiaTheme="minorHAnsi" w:hAnsi="Arial" w:cs="Arial"/>
              <w:sz w:val="22"/>
              <w:szCs w:val="22"/>
              <w:lang w:eastAsia="en-US"/>
            </w:rPr>
          </w:pPr>
          <w:r w:rsidRPr="00EA254D">
            <w:rPr>
              <w:rFonts w:ascii="Arial" w:eastAsiaTheme="minorHAnsi" w:hAnsi="Arial" w:cs="Arial"/>
              <w:sz w:val="22"/>
              <w:szCs w:val="22"/>
            </w:rPr>
            <w:t>1.</w:t>
          </w:r>
          <w:r w:rsidR="00C57DB9" w:rsidRPr="00EA254D">
            <w:rPr>
              <w:rFonts w:ascii="Arial" w:eastAsiaTheme="minorHAnsi" w:hAnsi="Arial" w:cs="Arial"/>
              <w:sz w:val="22"/>
              <w:szCs w:val="22"/>
            </w:rPr>
            <w:t xml:space="preserve"> </w:t>
          </w:r>
          <w:r w:rsidR="00E55E1A" w:rsidRPr="00EA254D">
            <w:rPr>
              <w:rFonts w:ascii="Arial" w:eastAsia="Calibri" w:hAnsi="Arial" w:cs="Arial"/>
              <w:sz w:val="22"/>
              <w:szCs w:val="22"/>
              <w:lang w:eastAsia="en-US"/>
            </w:rPr>
            <w:t>T</w:t>
          </w:r>
          <w:r w:rsidR="002F396F" w:rsidRPr="00EA254D">
            <w:rPr>
              <w:rFonts w:ascii="Arial" w:eastAsia="Calibri" w:hAnsi="Arial" w:cs="Arial"/>
              <w:sz w:val="22"/>
              <w:szCs w:val="22"/>
              <w:lang w:eastAsia="en-US"/>
            </w:rPr>
            <w:t>iekėjai turi atitikti š</w:t>
          </w:r>
          <w:r w:rsidR="005B19E4" w:rsidRPr="00EA254D">
            <w:rPr>
              <w:rFonts w:ascii="Arial" w:eastAsia="Calibri" w:hAnsi="Arial" w:cs="Arial"/>
              <w:sz w:val="22"/>
              <w:szCs w:val="22"/>
              <w:lang w:eastAsia="en-US"/>
            </w:rPr>
            <w:t>iame priede nustatytus</w:t>
          </w:r>
          <w:r w:rsidR="002F396F" w:rsidRPr="00EA254D">
            <w:rPr>
              <w:rFonts w:ascii="Arial" w:eastAsia="Calibri" w:hAnsi="Arial" w:cs="Arial"/>
              <w:sz w:val="22"/>
              <w:szCs w:val="22"/>
              <w:lang w:eastAsia="en-US"/>
            </w:rPr>
            <w:t xml:space="preserve"> reikalavimus</w:t>
          </w:r>
          <w:r w:rsidR="002F396F" w:rsidRPr="00EA254D">
            <w:rPr>
              <w:rFonts w:ascii="Arial" w:eastAsiaTheme="minorHAnsi" w:hAnsi="Arial" w:cs="Arial"/>
              <w:sz w:val="22"/>
              <w:szCs w:val="22"/>
              <w:lang w:eastAsia="en-US"/>
            </w:rPr>
            <w:t xml:space="preserve"> </w:t>
          </w:r>
          <w:r w:rsidR="008F38C8" w:rsidRPr="00EA254D">
            <w:rPr>
              <w:rFonts w:ascii="Arial" w:eastAsiaTheme="minorHAnsi" w:hAnsi="Arial" w:cs="Arial"/>
              <w:sz w:val="22"/>
              <w:szCs w:val="22"/>
              <w:lang w:eastAsia="en-US"/>
            </w:rPr>
            <w:t xml:space="preserve">dėl </w:t>
          </w:r>
          <w:r w:rsidR="008F38C8" w:rsidRPr="00EA254D">
            <w:rPr>
              <w:rFonts w:ascii="Arial" w:eastAsia="Calibri" w:hAnsi="Arial" w:cs="Arial"/>
              <w:sz w:val="22"/>
              <w:szCs w:val="22"/>
              <w:lang w:eastAsia="en-US"/>
            </w:rPr>
            <w:t>k</w:t>
          </w:r>
          <w:r w:rsidR="008F38C8" w:rsidRPr="00EA254D">
            <w:rPr>
              <w:rFonts w:ascii="Arial" w:eastAsia="Calibri" w:hAnsi="Arial" w:cs="Arial"/>
              <w:iCs/>
              <w:sz w:val="22"/>
              <w:szCs w:val="22"/>
              <w:lang w:eastAsia="en-US"/>
            </w:rPr>
            <w:t>okybės vadybos sistemos ir (arba) aplinkos apsaugos vadybos sistemos standartų</w:t>
          </w:r>
          <w:r w:rsidR="008F38C8" w:rsidRPr="00EA254D">
            <w:rPr>
              <w:rFonts w:ascii="Arial" w:eastAsiaTheme="minorHAnsi" w:hAnsi="Arial" w:cs="Arial"/>
              <w:sz w:val="22"/>
              <w:szCs w:val="22"/>
              <w:lang w:eastAsia="en-US"/>
            </w:rPr>
            <w:t xml:space="preserve"> laikymosi.</w:t>
          </w: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EA254D"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EA254D" w:rsidRDefault="002F396F" w:rsidP="00942BCA">
                <w:pPr>
                  <w:spacing w:before="60" w:after="60" w:line="256" w:lineRule="auto"/>
                  <w:rPr>
                    <w:rFonts w:ascii="Arial" w:hAnsi="Arial" w:cs="Arial"/>
                    <w:b/>
                    <w:bCs/>
                    <w:sz w:val="22"/>
                    <w:szCs w:val="22"/>
                  </w:rPr>
                </w:pPr>
                <w:r w:rsidRPr="00EA254D">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EA254D" w:rsidRDefault="003D5EC9" w:rsidP="00132FC0">
                <w:pPr>
                  <w:spacing w:before="60" w:after="60" w:line="256" w:lineRule="auto"/>
                  <w:jc w:val="center"/>
                  <w:rPr>
                    <w:rFonts w:ascii="Arial" w:eastAsiaTheme="minorHAnsi" w:hAnsi="Arial" w:cs="Arial"/>
                    <w:b/>
                    <w:bCs/>
                    <w:sz w:val="22"/>
                    <w:szCs w:val="22"/>
                  </w:rPr>
                </w:pPr>
                <w:r w:rsidRPr="00EA254D">
                  <w:rPr>
                    <w:rFonts w:ascii="Arial" w:hAnsi="Arial" w:cs="Arial"/>
                    <w:b/>
                    <w:bCs/>
                    <w:sz w:val="22"/>
                    <w:szCs w:val="22"/>
                  </w:rPr>
                  <w:t>Reikalavimas</w:t>
                </w:r>
                <w:r w:rsidR="00DB7F65" w:rsidRPr="00EA254D">
                  <w:rPr>
                    <w:rFonts w:ascii="Arial" w:hAnsi="Arial" w:cs="Arial"/>
                    <w:b/>
                    <w:bCs/>
                    <w:sz w:val="22"/>
                    <w:szCs w:val="22"/>
                  </w:rPr>
                  <w:t xml:space="preserve"> </w:t>
                </w:r>
                <w:r w:rsidR="00DB7F65" w:rsidRPr="00EA254D">
                  <w:rPr>
                    <w:rFonts w:ascii="Arial" w:eastAsiaTheme="minorHAnsi" w:hAnsi="Arial" w:cs="Arial"/>
                    <w:b/>
                    <w:bCs/>
                    <w:sz w:val="22"/>
                    <w:szCs w:val="22"/>
                    <w:lang w:eastAsia="en-US"/>
                  </w:rPr>
                  <w:t xml:space="preserve">dėl </w:t>
                </w:r>
                <w:r w:rsidR="00DB7F65" w:rsidRPr="00EA254D">
                  <w:rPr>
                    <w:rFonts w:ascii="Arial" w:eastAsia="Calibri" w:hAnsi="Arial" w:cs="Arial"/>
                    <w:b/>
                    <w:bCs/>
                    <w:sz w:val="22"/>
                    <w:szCs w:val="22"/>
                    <w:lang w:eastAsia="en-US"/>
                  </w:rPr>
                  <w:t>k</w:t>
                </w:r>
                <w:r w:rsidR="00DB7F65" w:rsidRPr="00EA254D">
                  <w:rPr>
                    <w:rFonts w:ascii="Arial" w:eastAsia="Calibri" w:hAnsi="Arial" w:cs="Arial"/>
                    <w:b/>
                    <w:bCs/>
                    <w:iCs/>
                    <w:sz w:val="22"/>
                    <w:szCs w:val="22"/>
                    <w:lang w:eastAsia="en-US"/>
                  </w:rPr>
                  <w:t>okybės vadybos sistemos ir (arba) aplinkos apsaugos vadybos sistemos standartų</w:t>
                </w:r>
                <w:r w:rsidR="00DB7F65" w:rsidRPr="00EA254D">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EA254D" w:rsidRDefault="002F396F"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EA254D" w:rsidRDefault="002D71B6"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Subjektas, kuris turi atitikti reikalavimą</w:t>
                </w:r>
              </w:p>
              <w:p w14:paraId="04223B88" w14:textId="6F0FE6D7" w:rsidR="002D71B6" w:rsidRPr="00EA254D" w:rsidRDefault="008C2A3F" w:rsidP="00132FC0">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Pr="00EA254D">
                  <w:rPr>
                    <w:rFonts w:ascii="Arial" w:hAnsi="Arial" w:cs="Arial"/>
                    <w:i/>
                    <w:iCs/>
                    <w:sz w:val="22"/>
                    <w:szCs w:val="22"/>
                  </w:rPr>
                  <w:t>aprašoma prie kiekvieno reikalavimo atskirai]</w:t>
                </w:r>
              </w:p>
            </w:tc>
          </w:tr>
          <w:tr w:rsidR="002F396F" w:rsidRPr="00EA254D"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EA254D" w:rsidRDefault="002F396F"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EA254D" w:rsidRDefault="00132FC0" w:rsidP="00942BCA">
                <w:pPr>
                  <w:autoSpaceDE w:val="0"/>
                  <w:autoSpaceDN w:val="0"/>
                  <w:adjustRightInd w:val="0"/>
                  <w:rPr>
                    <w:rFonts w:ascii="Arial" w:hAnsi="Arial" w:cs="Arial"/>
                    <w:b/>
                    <w:bCs/>
                    <w:color w:val="000000"/>
                    <w:sz w:val="22"/>
                    <w:szCs w:val="22"/>
                  </w:rPr>
                </w:pPr>
                <w:r w:rsidRPr="00EA254D">
                  <w:rPr>
                    <w:rFonts w:ascii="Arial" w:hAnsi="Arial" w:cs="Arial"/>
                    <w:b/>
                    <w:bCs/>
                    <w:color w:val="000000"/>
                    <w:sz w:val="22"/>
                    <w:szCs w:val="22"/>
                  </w:rPr>
                  <w:t>Kokybės vadybos sistemos taikymas</w:t>
                </w:r>
              </w:p>
            </w:tc>
          </w:tr>
          <w:tr w:rsidR="00BB6D9F" w:rsidRPr="00EA254D"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EA254D" w:rsidRDefault="00132FC0" w:rsidP="00942BCA">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EA254D" w:rsidRDefault="0069267A" w:rsidP="00942BCA">
                <w:pPr>
                  <w:autoSpaceDE w:val="0"/>
                  <w:autoSpaceDN w:val="0"/>
                  <w:adjustRightInd w:val="0"/>
                  <w:rPr>
                    <w:rFonts w:ascii="Arial" w:hAnsi="Arial" w:cs="Arial"/>
                    <w:sz w:val="22"/>
                    <w:szCs w:val="22"/>
                  </w:rPr>
                </w:pPr>
                <w:r w:rsidRPr="00EA254D">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r>
          <w:tr w:rsidR="00BB6D9F" w:rsidRPr="00EA254D"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EA254D" w:rsidRDefault="00132FC0"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2</w:t>
                </w:r>
                <w:r w:rsidR="002F396F" w:rsidRPr="00EA254D">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EA254D" w:rsidRDefault="00132FC0" w:rsidP="00942BCA">
                <w:pPr>
                  <w:autoSpaceDE w:val="0"/>
                  <w:autoSpaceDN w:val="0"/>
                  <w:adjustRightInd w:val="0"/>
                  <w:rPr>
                    <w:rFonts w:ascii="Arial" w:hAnsi="Arial" w:cs="Arial"/>
                    <w:b/>
                    <w:bCs/>
                    <w:sz w:val="22"/>
                    <w:szCs w:val="22"/>
                  </w:rPr>
                </w:pPr>
                <w:r w:rsidRPr="00EA254D">
                  <w:rPr>
                    <w:rFonts w:ascii="Arial" w:hAnsi="Arial" w:cs="Arial"/>
                    <w:b/>
                    <w:bCs/>
                    <w:sz w:val="22"/>
                    <w:szCs w:val="22"/>
                  </w:rPr>
                  <w:t>Aplinkos apsaugos vadybos sistemos taikymas</w:t>
                </w:r>
              </w:p>
            </w:tc>
          </w:tr>
          <w:tr w:rsidR="00221CCF" w:rsidRPr="00EA254D"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EA254D" w:rsidRDefault="00221CCF" w:rsidP="00221CCF">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EA254D" w:rsidRDefault="001D7665"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NETAIKOMA</w:t>
                </w:r>
              </w:p>
              <w:p w14:paraId="29540B24" w14:textId="31CF344B" w:rsidR="00221CCF" w:rsidRPr="00EA254D" w:rsidRDefault="665D90BD"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p w14:paraId="4746D006" w14:textId="01DBE603" w:rsidR="00221CCF" w:rsidRPr="00EA254D" w:rsidRDefault="665D90BD" w:rsidP="61B859DD">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EA254D" w:rsidRDefault="001D7665" w:rsidP="00221CCF">
                <w:pPr>
                  <w:autoSpaceDE w:val="0"/>
                  <w:autoSpaceDN w:val="0"/>
                  <w:adjustRightInd w:val="0"/>
                  <w:jc w:val="both"/>
                  <w:rPr>
                    <w:rFonts w:ascii="Arial" w:hAnsi="Arial" w:cs="Arial"/>
                    <w:sz w:val="22"/>
                    <w:szCs w:val="22"/>
                  </w:rPr>
                </w:pPr>
                <w:r w:rsidRPr="00EA254D">
                  <w:rPr>
                    <w:rFonts w:ascii="Arial" w:hAnsi="Arial" w:cs="Arial"/>
                    <w:sz w:val="22"/>
                    <w:szCs w:val="22"/>
                  </w:rPr>
                  <w:t>NETAIKOMA</w:t>
                </w:r>
              </w:p>
              <w:p w14:paraId="7F8946DE" w14:textId="77777777" w:rsidR="0065306B" w:rsidRPr="00EA254D"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EA254D"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EA254D" w:rsidRDefault="665D90BD" w:rsidP="001D7665">
                <w:pPr>
                  <w:autoSpaceDN w:val="0"/>
                  <w:jc w:val="both"/>
                  <w:rPr>
                    <w:rFonts w:ascii="Arial" w:eastAsia="Calibri" w:hAnsi="Arial" w:cs="Arial"/>
                    <w:sz w:val="22"/>
                    <w:szCs w:val="22"/>
                    <w:bdr w:val="none" w:sz="0" w:space="0" w:color="auto" w:frame="1"/>
                  </w:rPr>
                </w:pPr>
                <w:r w:rsidRPr="00EA254D">
                  <w:rPr>
                    <w:rFonts w:ascii="Arial" w:eastAsia="Calibri" w:hAnsi="Arial" w:cs="Arial"/>
                    <w:sz w:val="22"/>
                    <w:szCs w:val="22"/>
                  </w:rPr>
                  <w:t xml:space="preserve"> </w:t>
                </w:r>
                <w:r w:rsidR="001D7665" w:rsidRPr="00EA254D">
                  <w:rPr>
                    <w:rFonts w:ascii="Arial" w:eastAsia="Calibri" w:hAnsi="Arial" w:cs="Arial"/>
                    <w:sz w:val="22"/>
                    <w:szCs w:val="22"/>
                  </w:rPr>
                  <w:t>NETAIKOMA</w:t>
                </w:r>
              </w:p>
            </w:tc>
          </w:tr>
        </w:tbl>
        <w:p w14:paraId="4ED4A10C" w14:textId="77777777" w:rsidR="007A0637" w:rsidRPr="00EA254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EA254D" w:rsidRDefault="001D48F2" w:rsidP="001D48F2">
          <w:pPr>
            <w:pStyle w:val="Porat"/>
            <w:spacing w:after="0" w:line="240" w:lineRule="auto"/>
            <w:jc w:val="both"/>
            <w:rPr>
              <w:rFonts w:ascii="Arial" w:hAnsi="Arial" w:cs="Arial"/>
              <w:b/>
              <w:sz w:val="22"/>
              <w:szCs w:val="22"/>
            </w:rPr>
          </w:pPr>
          <w:r w:rsidRPr="00EA254D">
            <w:rPr>
              <w:rFonts w:ascii="Arial" w:hAnsi="Arial" w:cs="Arial"/>
              <w:b/>
              <w:sz w:val="22"/>
              <w:szCs w:val="22"/>
            </w:rPr>
            <w:t>Pastabos:</w:t>
          </w:r>
        </w:p>
        <w:p w14:paraId="31F9EF88" w14:textId="674B496B"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EA254D">
            <w:rPr>
              <w:rFonts w:ascii="Arial" w:hAnsi="Arial" w:cs="Arial"/>
              <w:b/>
              <w:sz w:val="22"/>
              <w:szCs w:val="22"/>
            </w:rPr>
            <w:t>pateikiama nuoroda į informacijos šaltinį</w:t>
          </w:r>
          <w:r w:rsidRPr="00EA254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EA254D" w:rsidRDefault="001D48F2" w:rsidP="001D48F2">
          <w:pPr>
            <w:tabs>
              <w:tab w:val="left" w:pos="1276"/>
            </w:tabs>
            <w:spacing w:after="0" w:line="240" w:lineRule="auto"/>
            <w:ind w:firstLine="567"/>
            <w:jc w:val="both"/>
            <w:rPr>
              <w:rFonts w:ascii="Arial" w:hAnsi="Arial" w:cs="Arial"/>
              <w:i/>
              <w:iCs/>
              <w:sz w:val="22"/>
              <w:szCs w:val="22"/>
            </w:rPr>
          </w:pPr>
          <w:r w:rsidRPr="00EA254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A254D">
              <w:rPr>
                <w:rStyle w:val="Hipersaitas"/>
                <w:rFonts w:ascii="Arial" w:hAnsi="Arial" w:cs="Arial"/>
                <w:sz w:val="22"/>
                <w:szCs w:val="22"/>
              </w:rPr>
              <w:t>https://eimin.lrv.lt/lt/veiklos-sritys/verslo-aplinka/reglamentuojamu-profesiniu-kvalifikaciju-pripazinimas</w:t>
            </w:r>
          </w:hyperlink>
          <w:r w:rsidRPr="00EA254D">
            <w:rPr>
              <w:rFonts w:ascii="Arial" w:hAnsi="Arial" w:cs="Arial"/>
              <w:sz w:val="22"/>
              <w:szCs w:val="22"/>
              <w:u w:val="single"/>
            </w:rPr>
            <w:t>)</w:t>
          </w:r>
          <w:r w:rsidRPr="00EA254D">
            <w:rPr>
              <w:rFonts w:ascii="Arial" w:hAnsi="Arial" w:cs="Arial"/>
              <w:sz w:val="22"/>
              <w:szCs w:val="22"/>
            </w:rPr>
            <w:t>. Atitinkamai, šie dokumentai turės būti pateikti</w:t>
          </w:r>
          <w:r w:rsidRPr="00EA254D">
            <w:rPr>
              <w:rFonts w:ascii="Arial" w:hAnsi="Arial" w:cs="Arial"/>
              <w:i/>
              <w:iCs/>
              <w:sz w:val="22"/>
              <w:szCs w:val="22"/>
            </w:rPr>
            <w:t xml:space="preserve"> </w:t>
          </w:r>
          <w:r w:rsidRPr="00EA254D">
            <w:rPr>
              <w:rFonts w:ascii="Arial" w:hAnsi="Arial" w:cs="Arial"/>
              <w:sz w:val="22"/>
              <w:szCs w:val="22"/>
            </w:rPr>
            <w:t>iki pirkimo sutarties pasirašymo.</w:t>
          </w:r>
          <w:r w:rsidRPr="00EA254D">
            <w:rPr>
              <w:rFonts w:ascii="Arial" w:hAnsi="Arial" w:cs="Arial"/>
              <w:i/>
              <w:iCs/>
              <w:sz w:val="22"/>
              <w:szCs w:val="22"/>
            </w:rPr>
            <w:t xml:space="preserve"> </w:t>
          </w:r>
        </w:p>
        <w:p w14:paraId="78BFB6E0" w14:textId="7EB02025"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A254D" w:rsidRDefault="00384F5A" w:rsidP="001D48F2">
          <w:pPr>
            <w:spacing w:after="0" w:line="240" w:lineRule="auto"/>
            <w:jc w:val="center"/>
            <w:rPr>
              <w:rFonts w:ascii="Arial" w:hAnsi="Arial" w:cs="Arial"/>
              <w:b/>
              <w:bCs/>
              <w:smallCaps/>
              <w:sz w:val="22"/>
              <w:szCs w:val="22"/>
            </w:rPr>
          </w:pPr>
          <w:r w:rsidRPr="00EA254D">
            <w:rPr>
              <w:rFonts w:ascii="Arial" w:eastAsiaTheme="minorHAnsi" w:hAnsi="Arial" w:cs="Arial"/>
              <w:sz w:val="22"/>
              <w:szCs w:val="22"/>
              <w:lang w:eastAsia="en-US"/>
            </w:rPr>
            <w:t>__________</w:t>
          </w:r>
          <w:r w:rsidR="00A4599F" w:rsidRPr="00EA254D">
            <w:rPr>
              <w:rFonts w:ascii="Arial" w:hAnsi="Arial" w:cs="Arial"/>
              <w:b/>
              <w:bCs/>
              <w:smallCaps/>
              <w:sz w:val="22"/>
              <w:szCs w:val="22"/>
            </w:rPr>
            <w:br w:type="page"/>
          </w:r>
        </w:p>
        <w:p w14:paraId="5D0FDE6E" w14:textId="192DF949" w:rsidR="008D704D" w:rsidRPr="00EA254D"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5</w:t>
          </w:r>
          <w:r w:rsidRPr="00EA254D">
            <w:rPr>
              <w:rFonts w:ascii="Arial" w:eastAsia="Calibri" w:hAnsi="Arial" w:cs="Arial"/>
              <w:color w:val="auto"/>
              <w:sz w:val="22"/>
              <w:szCs w:val="22"/>
            </w:rPr>
            <w:t xml:space="preserve"> priedas „EBVPD“ </w:t>
          </w:r>
          <w:r w:rsidRPr="00EA254D">
            <w:rPr>
              <w:rFonts w:ascii="Arial" w:hAnsi="Arial" w:cs="Arial"/>
              <w:color w:val="auto"/>
              <w:sz w:val="22"/>
              <w:szCs w:val="22"/>
            </w:rPr>
            <w:t>(XML formatu)</w:t>
          </w:r>
          <w:bookmarkEnd w:id="70"/>
          <w:bookmarkEnd w:id="71"/>
          <w:bookmarkEnd w:id="72"/>
          <w:bookmarkEnd w:id="73"/>
        </w:p>
        <w:p w14:paraId="1E33CF75" w14:textId="0E2F80D8" w:rsidR="002F396F" w:rsidRPr="00EA254D" w:rsidRDefault="002F396F" w:rsidP="00DE290C">
          <w:pPr>
            <w:rPr>
              <w:rFonts w:ascii="Arial" w:hAnsi="Arial" w:cs="Arial"/>
              <w:b/>
              <w:bCs/>
              <w:smallCaps/>
              <w:sz w:val="22"/>
              <w:szCs w:val="22"/>
            </w:rPr>
          </w:pPr>
        </w:p>
        <w:p w14:paraId="4F6E9F95" w14:textId="40122A3B" w:rsidR="00B970B0" w:rsidRPr="00EA254D" w:rsidRDefault="00B970B0" w:rsidP="00BE1858">
          <w:pPr>
            <w:pStyle w:val="Paantrat"/>
            <w:jc w:val="center"/>
            <w:rPr>
              <w:rFonts w:ascii="Arial" w:hAnsi="Arial" w:cs="Arial"/>
              <w:b/>
              <w:bCs/>
              <w:smallCaps/>
              <w:color w:val="auto"/>
              <w:sz w:val="22"/>
              <w:szCs w:val="22"/>
            </w:rPr>
          </w:pPr>
          <w:r w:rsidRPr="00EA254D">
            <w:rPr>
              <w:rFonts w:ascii="Arial" w:hAnsi="Arial" w:cs="Arial"/>
              <w:b/>
              <w:bCs/>
              <w:color w:val="auto"/>
              <w:sz w:val="22"/>
              <w:szCs w:val="22"/>
            </w:rPr>
            <w:t>EUROPOS BENDRASIS VIEŠŲJŲ PIRKIMŲ DOKUMENTAS</w:t>
          </w:r>
        </w:p>
        <w:p w14:paraId="3584D74E" w14:textId="77777777" w:rsidR="002F396F" w:rsidRPr="00EA254D" w:rsidRDefault="002F396F" w:rsidP="002F396F">
          <w:pPr>
            <w:jc w:val="both"/>
            <w:rPr>
              <w:rFonts w:ascii="Arial" w:hAnsi="Arial" w:cs="Arial"/>
              <w:sz w:val="22"/>
              <w:szCs w:val="22"/>
            </w:rPr>
          </w:pPr>
          <w:r w:rsidRPr="00EA254D">
            <w:rPr>
              <w:rFonts w:ascii="Arial" w:hAnsi="Arial" w:cs="Arial"/>
              <w:sz w:val="22"/>
              <w:szCs w:val="22"/>
            </w:rPr>
            <w:t>„Europos bendrasis viešųjų pirkimų dokumentas (EBVPD)“ pateikiamas .xml formatu.</w:t>
          </w:r>
        </w:p>
        <w:p w14:paraId="5D197AB2" w14:textId="0EAE7A12" w:rsidR="002F396F" w:rsidRPr="00EA254D" w:rsidRDefault="00B970B0" w:rsidP="00B970B0">
          <w:pPr>
            <w:jc w:val="center"/>
            <w:rPr>
              <w:rFonts w:ascii="Arial" w:hAnsi="Arial" w:cs="Arial"/>
              <w:smallCaps/>
              <w:sz w:val="22"/>
              <w:szCs w:val="22"/>
            </w:rPr>
          </w:pPr>
          <w:r w:rsidRPr="00EA254D">
            <w:rPr>
              <w:rFonts w:ascii="Arial" w:hAnsi="Arial" w:cs="Arial"/>
              <w:smallCaps/>
              <w:sz w:val="22"/>
              <w:szCs w:val="22"/>
            </w:rPr>
            <w:t>__________</w:t>
          </w:r>
        </w:p>
        <w:p w14:paraId="403C297A" w14:textId="44AA8768" w:rsidR="00A4599F" w:rsidRPr="00EA254D" w:rsidRDefault="00A4599F" w:rsidP="00DE290C">
          <w:pPr>
            <w:rPr>
              <w:rFonts w:ascii="Arial" w:hAnsi="Arial" w:cs="Arial"/>
              <w:b/>
              <w:bCs/>
              <w:smallCaps/>
              <w:sz w:val="22"/>
              <w:szCs w:val="22"/>
            </w:rPr>
          </w:pPr>
          <w:r w:rsidRPr="00EA254D">
            <w:rPr>
              <w:rFonts w:ascii="Arial" w:hAnsi="Arial" w:cs="Arial"/>
              <w:b/>
              <w:bCs/>
              <w:smallCaps/>
              <w:sz w:val="22"/>
              <w:szCs w:val="22"/>
            </w:rPr>
            <w:br w:type="page"/>
          </w:r>
        </w:p>
        <w:p w14:paraId="44D514D3" w14:textId="762D0F29" w:rsidR="008D704D" w:rsidRPr="00EA254D"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6</w:t>
          </w:r>
          <w:r w:rsidRPr="00EA254D">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EA254D" w:rsidRDefault="00693D4F" w:rsidP="0069267A">
          <w:pPr>
            <w:spacing w:after="0" w:line="240" w:lineRule="auto"/>
            <w:rPr>
              <w:rFonts w:ascii="Arial" w:hAnsi="Arial" w:cs="Arial"/>
              <w:sz w:val="22"/>
              <w:szCs w:val="22"/>
            </w:rPr>
          </w:pPr>
        </w:p>
        <w:p w14:paraId="791F8EC1" w14:textId="77777777" w:rsidR="008A69A3" w:rsidRPr="00EA254D" w:rsidRDefault="008A69A3" w:rsidP="0069267A">
          <w:pPr>
            <w:spacing w:after="0" w:line="240" w:lineRule="auto"/>
            <w:ind w:right="-176"/>
            <w:jc w:val="center"/>
            <w:rPr>
              <w:rFonts w:ascii="Arial" w:hAnsi="Arial" w:cs="Arial"/>
              <w:sz w:val="22"/>
              <w:szCs w:val="22"/>
            </w:rPr>
          </w:pPr>
        </w:p>
        <w:p w14:paraId="17BB4764" w14:textId="6A33D135"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Herbas arba prekių ženklas</w:t>
          </w:r>
        </w:p>
        <w:p w14:paraId="06AE7CE8"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(Tiekėjo pavadinimas)</w:t>
          </w:r>
        </w:p>
        <w:p w14:paraId="6EFA7EE2"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EA254D"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EA254D" w:rsidRDefault="0069267A" w:rsidP="0069267A">
          <w:pPr>
            <w:tabs>
              <w:tab w:val="right" w:leader="underscore" w:pos="8505"/>
            </w:tabs>
            <w:spacing w:after="0" w:line="240" w:lineRule="auto"/>
            <w:rPr>
              <w:rFonts w:ascii="Arial" w:hAnsi="Arial" w:cs="Arial"/>
              <w:b/>
              <w:sz w:val="22"/>
              <w:szCs w:val="22"/>
            </w:rPr>
          </w:pPr>
          <w:r w:rsidRPr="00EA254D">
            <w:rPr>
              <w:rFonts w:ascii="Arial" w:hAnsi="Arial" w:cs="Arial"/>
              <w:b/>
              <w:sz w:val="22"/>
              <w:szCs w:val="22"/>
            </w:rPr>
            <w:t xml:space="preserve">Klaipėdos rajono savivaldybės administracijai </w:t>
          </w:r>
        </w:p>
        <w:p w14:paraId="1289E115" w14:textId="77777777" w:rsidR="0069267A" w:rsidRPr="00EA254D"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EA254D" w:rsidRDefault="0069267A" w:rsidP="0069267A">
          <w:pPr>
            <w:tabs>
              <w:tab w:val="right" w:leader="underscore" w:pos="8505"/>
            </w:tabs>
            <w:spacing w:after="0" w:line="240" w:lineRule="auto"/>
            <w:jc w:val="center"/>
            <w:rPr>
              <w:rFonts w:ascii="Arial" w:hAnsi="Arial" w:cs="Arial"/>
              <w:b/>
              <w:sz w:val="22"/>
              <w:szCs w:val="22"/>
            </w:rPr>
          </w:pPr>
          <w:r w:rsidRPr="00EA254D">
            <w:rPr>
              <w:rFonts w:ascii="Arial" w:hAnsi="Arial" w:cs="Arial"/>
              <w:b/>
              <w:sz w:val="22"/>
              <w:szCs w:val="22"/>
            </w:rPr>
            <w:t>PASIŪLYMAS</w:t>
          </w:r>
        </w:p>
        <w:p w14:paraId="4BD09709" w14:textId="3CED42E4" w:rsidR="004929D9" w:rsidRPr="00EA254D" w:rsidRDefault="0069267A" w:rsidP="004929D9">
          <w:pPr>
            <w:spacing w:after="0" w:line="240" w:lineRule="auto"/>
            <w:contextualSpacing/>
            <w:jc w:val="center"/>
            <w:rPr>
              <w:rFonts w:ascii="Arial" w:hAnsi="Arial" w:cs="Arial"/>
              <w:b/>
              <w:bCs/>
              <w:sz w:val="22"/>
              <w:szCs w:val="22"/>
            </w:rPr>
          </w:pPr>
          <w:r w:rsidRPr="00EA254D">
            <w:rPr>
              <w:rFonts w:ascii="Arial" w:hAnsi="Arial" w:cs="Arial"/>
              <w:b/>
              <w:sz w:val="22"/>
              <w:szCs w:val="22"/>
            </w:rPr>
            <w:t>PIRKIMUI</w:t>
          </w:r>
          <w:r w:rsidR="001D7665" w:rsidRPr="00EA254D">
            <w:rPr>
              <w:rFonts w:ascii="Arial" w:hAnsi="Arial" w:cs="Arial"/>
              <w:b/>
              <w:bCs/>
              <w:sz w:val="22"/>
              <w:szCs w:val="22"/>
            </w:rPr>
            <w:t xml:space="preserve"> </w:t>
          </w:r>
          <w:r w:rsidR="006672D4" w:rsidRPr="00EA254D">
            <w:rPr>
              <w:rFonts w:ascii="Arial" w:hAnsi="Arial" w:cs="Arial"/>
              <w:b/>
              <w:bCs/>
              <w:sz w:val="22"/>
              <w:szCs w:val="22"/>
            </w:rPr>
            <w:t>,,</w:t>
          </w:r>
          <w:r w:rsidR="004C1F8C">
            <w:rPr>
              <w:rFonts w:ascii="Arial" w:hAnsi="Arial" w:cs="Arial"/>
              <w:b/>
              <w:bCs/>
              <w:sz w:val="22"/>
              <w:szCs w:val="22"/>
            </w:rPr>
            <w:t>P-</w:t>
          </w:r>
          <w:r w:rsidR="002E0C2E">
            <w:rPr>
              <w:rFonts w:ascii="Arial" w:hAnsi="Arial" w:cs="Arial"/>
              <w:b/>
              <w:bCs/>
              <w:sz w:val="22"/>
              <w:szCs w:val="22"/>
            </w:rPr>
            <w:t>2026/14865 PAGAMINTO VALGIO TIEKIMAS</w:t>
          </w:r>
          <w:r w:rsidR="00D1030A" w:rsidRPr="00EA254D">
            <w:rPr>
              <w:rFonts w:ascii="Arial" w:hAnsi="Arial" w:cs="Arial"/>
              <w:b/>
              <w:bCs/>
              <w:sz w:val="22"/>
              <w:szCs w:val="22"/>
            </w:rPr>
            <w:t>“</w:t>
          </w:r>
        </w:p>
        <w:p w14:paraId="5F7D9385" w14:textId="77777777" w:rsidR="0069267A" w:rsidRPr="00EA254D" w:rsidRDefault="0069267A" w:rsidP="0069267A">
          <w:pPr>
            <w:spacing w:after="0" w:line="240" w:lineRule="auto"/>
            <w:jc w:val="center"/>
            <w:rPr>
              <w:rFonts w:ascii="Arial" w:hAnsi="Arial" w:cs="Arial"/>
              <w:b/>
              <w:bCs/>
              <w:sz w:val="22"/>
              <w:szCs w:val="22"/>
              <w:lang w:eastAsia="x-none"/>
            </w:rPr>
          </w:pPr>
        </w:p>
        <w:p w14:paraId="6F913539"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(Data)</w:t>
          </w:r>
        </w:p>
        <w:p w14:paraId="30B3B8BB"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(Sudarymo vieta)</w:t>
          </w:r>
        </w:p>
        <w:p w14:paraId="79C29C7F" w14:textId="77777777" w:rsidR="0069267A" w:rsidRPr="00EA254D"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EA254D" w14:paraId="60EAF4BB" w14:textId="77777777" w:rsidTr="00D1030A">
            <w:trPr>
              <w:trHeight w:val="278"/>
            </w:trPr>
            <w:tc>
              <w:tcPr>
                <w:tcW w:w="10200" w:type="dxa"/>
                <w:gridSpan w:val="5"/>
              </w:tcPr>
              <w:p w14:paraId="2FDA3333" w14:textId="77777777" w:rsidR="00D1030A" w:rsidRPr="00EA254D" w:rsidRDefault="00D1030A" w:rsidP="001701F9">
                <w:pPr>
                  <w:rPr>
                    <w:rFonts w:ascii="Arial" w:hAnsi="Arial" w:cs="Arial"/>
                    <w:bCs/>
                    <w:sz w:val="22"/>
                    <w:szCs w:val="22"/>
                  </w:rPr>
                </w:pPr>
              </w:p>
            </w:tc>
          </w:tr>
          <w:tr w:rsidR="00D1030A" w:rsidRPr="00EA254D" w14:paraId="6A16EFCC" w14:textId="77777777" w:rsidTr="004A48E4">
            <w:trPr>
              <w:trHeight w:val="278"/>
            </w:trPr>
            <w:tc>
              <w:tcPr>
                <w:tcW w:w="490" w:type="dxa"/>
                <w:shd w:val="clear" w:color="auto" w:fill="F2F2F2" w:themeFill="background1" w:themeFillShade="F2"/>
              </w:tcPr>
              <w:p w14:paraId="30BB9588"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w:t>
                </w:r>
              </w:p>
            </w:tc>
            <w:tc>
              <w:tcPr>
                <w:tcW w:w="4605" w:type="dxa"/>
                <w:shd w:val="clear" w:color="auto" w:fill="F2F2F2" w:themeFill="background1" w:themeFillShade="F2"/>
              </w:tcPr>
              <w:p w14:paraId="276455F4"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 xml:space="preserve">Tiekėjo pavadinimas </w:t>
                </w:r>
              </w:p>
              <w:p w14:paraId="4F4239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visi dalyvių pavadinimai]</w:t>
                </w:r>
              </w:p>
            </w:tc>
            <w:tc>
              <w:tcPr>
                <w:tcW w:w="5105" w:type="dxa"/>
                <w:gridSpan w:val="3"/>
              </w:tcPr>
              <w:p w14:paraId="3AA1BE86" w14:textId="67183361"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166C68E7" w14:textId="77777777" w:rsidTr="004A48E4">
            <w:trPr>
              <w:trHeight w:val="278"/>
            </w:trPr>
            <w:tc>
              <w:tcPr>
                <w:tcW w:w="490" w:type="dxa"/>
                <w:shd w:val="clear" w:color="auto" w:fill="F2F2F2" w:themeFill="background1" w:themeFillShade="F2"/>
              </w:tcPr>
              <w:p w14:paraId="0CFA4C2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7947AB2F" w14:textId="77777777" w:rsidR="00D1030A" w:rsidRPr="00EA254D" w:rsidRDefault="00D1030A" w:rsidP="001701F9">
                <w:pPr>
                  <w:jc w:val="both"/>
                  <w:rPr>
                    <w:rFonts w:ascii="Arial" w:eastAsia="Calibri" w:hAnsi="Arial" w:cs="Arial"/>
                    <w:sz w:val="22"/>
                    <w:szCs w:val="22"/>
                  </w:rPr>
                </w:pPr>
                <w:r w:rsidRPr="00EA254D">
                  <w:rPr>
                    <w:rFonts w:ascii="Arial" w:eastAsia="Calibri" w:hAnsi="Arial" w:cs="Arial"/>
                    <w:b/>
                    <w:bCs/>
                    <w:sz w:val="22"/>
                    <w:szCs w:val="22"/>
                  </w:rPr>
                  <w:t>Tiekėjo juridinio asmens kodas (-ai</w:t>
                </w:r>
                <w:r w:rsidRPr="00EA254D">
                  <w:rPr>
                    <w:rFonts w:ascii="Arial" w:eastAsia="Calibri" w:hAnsi="Arial" w:cs="Arial"/>
                    <w:sz w:val="22"/>
                    <w:szCs w:val="22"/>
                  </w:rPr>
                  <w:t>) (tuo atveju, jei paraišką teikia fizinis asmuo - verslo pažymėjimo Nr. ar pan.)</w:t>
                </w:r>
              </w:p>
              <w:p w14:paraId="4D7F2D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191AD28" w14:textId="77777777" w:rsidTr="004A48E4">
            <w:trPr>
              <w:trHeight w:val="278"/>
            </w:trPr>
            <w:tc>
              <w:tcPr>
                <w:tcW w:w="490" w:type="dxa"/>
                <w:shd w:val="clear" w:color="auto" w:fill="F2F2F2" w:themeFill="background1" w:themeFillShade="F2"/>
              </w:tcPr>
              <w:p w14:paraId="5801196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3D38095D"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Tiekėjo adresas</w:t>
                </w:r>
              </w:p>
              <w:p w14:paraId="29CC0E2D" w14:textId="77777777" w:rsidR="00D1030A" w:rsidRPr="00EA254D" w:rsidRDefault="00D1030A" w:rsidP="001701F9">
                <w:pPr>
                  <w:rPr>
                    <w:rFonts w:ascii="Arial" w:hAnsi="Arial" w:cs="Arial"/>
                    <w:sz w:val="22"/>
                    <w:szCs w:val="22"/>
                    <w:lang w:val="x-none"/>
                  </w:rPr>
                </w:pPr>
                <w:r w:rsidRPr="00EA254D">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345F4F2" w14:textId="77777777" w:rsidTr="004A48E4">
            <w:trPr>
              <w:trHeight w:val="278"/>
            </w:trPr>
            <w:tc>
              <w:tcPr>
                <w:tcW w:w="490" w:type="dxa"/>
                <w:shd w:val="clear" w:color="auto" w:fill="F2F2F2" w:themeFill="background1" w:themeFillShade="F2"/>
              </w:tcPr>
              <w:p w14:paraId="0CACA383"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5609931C"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Atsakingo asmens vardas, pavardė, pareigos</w:t>
                </w:r>
              </w:p>
            </w:tc>
            <w:tc>
              <w:tcPr>
                <w:tcW w:w="5105" w:type="dxa"/>
                <w:gridSpan w:val="3"/>
              </w:tcPr>
              <w:p w14:paraId="485D6DB1"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5705F44B" w14:textId="77777777" w:rsidTr="004A48E4">
            <w:trPr>
              <w:trHeight w:val="278"/>
            </w:trPr>
            <w:tc>
              <w:tcPr>
                <w:tcW w:w="490" w:type="dxa"/>
                <w:shd w:val="clear" w:color="auto" w:fill="F2F2F2" w:themeFill="background1" w:themeFillShade="F2"/>
              </w:tcPr>
              <w:p w14:paraId="6DD2B2FD"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7299443"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Telefono numeris</w:t>
                </w:r>
              </w:p>
            </w:tc>
            <w:tc>
              <w:tcPr>
                <w:tcW w:w="5105" w:type="dxa"/>
                <w:gridSpan w:val="3"/>
              </w:tcPr>
              <w:p w14:paraId="2129AE07"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4DAD24B" w14:textId="77777777" w:rsidTr="004A48E4">
            <w:trPr>
              <w:trHeight w:val="278"/>
            </w:trPr>
            <w:tc>
              <w:tcPr>
                <w:tcW w:w="490" w:type="dxa"/>
                <w:shd w:val="clear" w:color="auto" w:fill="F2F2F2" w:themeFill="background1" w:themeFillShade="F2"/>
              </w:tcPr>
              <w:p w14:paraId="1A79D277"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E8BE450"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El. pašto adresas</w:t>
                </w:r>
              </w:p>
            </w:tc>
            <w:tc>
              <w:tcPr>
                <w:tcW w:w="5105" w:type="dxa"/>
                <w:gridSpan w:val="3"/>
              </w:tcPr>
              <w:p w14:paraId="67C2BD08"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0520E2F" w14:textId="77777777" w:rsidTr="004A48E4">
            <w:trPr>
              <w:trHeight w:val="278"/>
            </w:trPr>
            <w:tc>
              <w:tcPr>
                <w:tcW w:w="490" w:type="dxa"/>
                <w:shd w:val="clear" w:color="auto" w:fill="F2F2F2" w:themeFill="background1" w:themeFillShade="F2"/>
              </w:tcPr>
              <w:p w14:paraId="49C260C9"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107DB2E" w14:textId="77777777" w:rsidR="00D1030A" w:rsidRPr="00EA254D" w:rsidRDefault="00D1030A" w:rsidP="004A48E4">
                <w:pPr>
                  <w:jc w:val="both"/>
                  <w:rPr>
                    <w:rFonts w:ascii="Arial" w:hAnsi="Arial" w:cs="Arial"/>
                    <w:b/>
                    <w:bCs/>
                    <w:sz w:val="22"/>
                    <w:szCs w:val="22"/>
                    <w:lang w:val="x-none"/>
                  </w:rPr>
                </w:pPr>
                <w:r w:rsidRPr="00EA254D">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333C490" w14:textId="77777777" w:rsidR="004A48E4" w:rsidRPr="00EA254D" w:rsidRDefault="004A48E4" w:rsidP="004A48E4">
                <w:pPr>
                  <w:jc w:val="both"/>
                  <w:rPr>
                    <w:rFonts w:ascii="Arial" w:hAnsi="Arial" w:cs="Arial"/>
                    <w:bCs/>
                    <w:color w:val="000000" w:themeColor="text1"/>
                    <w:sz w:val="22"/>
                    <w:szCs w:val="22"/>
                  </w:rPr>
                </w:pPr>
                <w:r w:rsidRPr="00EA254D">
                  <w:rPr>
                    <w:rFonts w:ascii="Arial" w:hAnsi="Arial" w:cs="Arial"/>
                    <w:bCs/>
                    <w:color w:val="000000" w:themeColor="text1"/>
                    <w:sz w:val="22"/>
                    <w:szCs w:val="22"/>
                  </w:rPr>
                  <w:t>Yra/Nėra</w:t>
                </w:r>
              </w:p>
              <w:p w14:paraId="74087CD6" w14:textId="77777777" w:rsidR="004A48E4" w:rsidRPr="00EA254D" w:rsidRDefault="004A48E4" w:rsidP="004A48E4">
                <w:pPr>
                  <w:jc w:val="both"/>
                  <w:rPr>
                    <w:rFonts w:ascii="Arial" w:hAnsi="Arial" w:cs="Arial"/>
                    <w:bCs/>
                    <w:color w:val="000000" w:themeColor="text1"/>
                    <w:sz w:val="22"/>
                    <w:szCs w:val="22"/>
                  </w:rPr>
                </w:pPr>
              </w:p>
              <w:p w14:paraId="04AA0440"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bCs/>
                    <w:color w:val="000000" w:themeColor="text1"/>
                    <w:sz w:val="22"/>
                    <w:szCs w:val="22"/>
                  </w:rPr>
                  <w:t>[j</w:t>
                </w:r>
                <w:r w:rsidRPr="00EA254D">
                  <w:rPr>
                    <w:rFonts w:ascii="Arial" w:hAnsi="Arial" w:cs="Arial"/>
                    <w:color w:val="000000" w:themeColor="text1"/>
                    <w:sz w:val="22"/>
                    <w:szCs w:val="22"/>
                  </w:rPr>
                  <w:t>ei yra, toliau tiekėjas nurodo vardus ir pavardes]</w:t>
                </w:r>
              </w:p>
              <w:p w14:paraId="0971C207"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1.</w:t>
                </w:r>
              </w:p>
              <w:p w14:paraId="6C2D318D"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2.</w:t>
                </w:r>
              </w:p>
              <w:p w14:paraId="22C31039" w14:textId="1CD2D21B" w:rsidR="00D1030A" w:rsidRPr="00EA254D" w:rsidRDefault="004A48E4" w:rsidP="004A48E4">
                <w:pPr>
                  <w:rPr>
                    <w:rFonts w:ascii="Arial" w:hAnsi="Arial" w:cs="Arial"/>
                    <w:bCs/>
                    <w:sz w:val="22"/>
                    <w:szCs w:val="22"/>
                  </w:rPr>
                </w:pPr>
                <w:r w:rsidRPr="00EA254D">
                  <w:rPr>
                    <w:rFonts w:ascii="Arial" w:hAnsi="Arial" w:cs="Arial"/>
                    <w:color w:val="000000" w:themeColor="text1"/>
                    <w:sz w:val="22"/>
                    <w:szCs w:val="22"/>
                  </w:rPr>
                  <w:t>.....</w:t>
                </w:r>
              </w:p>
            </w:tc>
          </w:tr>
          <w:tr w:rsidR="00D1030A" w:rsidRPr="00EA254D" w14:paraId="694130FB" w14:textId="77777777" w:rsidTr="004A48E4">
            <w:trPr>
              <w:trHeight w:val="278"/>
            </w:trPr>
            <w:tc>
              <w:tcPr>
                <w:tcW w:w="490" w:type="dxa"/>
                <w:shd w:val="clear" w:color="auto" w:fill="F2F2F2" w:themeFill="background1" w:themeFillShade="F2"/>
              </w:tcPr>
              <w:p w14:paraId="418BD856" w14:textId="77777777" w:rsidR="00D1030A" w:rsidRPr="00A50D64" w:rsidRDefault="00D1030A" w:rsidP="004A48E4">
                <w:pPr>
                  <w:jc w:val="center"/>
                  <w:rPr>
                    <w:rFonts w:ascii="Arial" w:hAnsi="Arial" w:cs="Arial"/>
                    <w:b/>
                    <w:bCs/>
                    <w:sz w:val="22"/>
                    <w:szCs w:val="22"/>
                    <w:lang w:val="x-none"/>
                  </w:rPr>
                </w:pPr>
                <w:r w:rsidRPr="00A50D64">
                  <w:rPr>
                    <w:rFonts w:ascii="Arial" w:hAnsi="Arial" w:cs="Arial"/>
                    <w:b/>
                    <w:bCs/>
                    <w:sz w:val="22"/>
                    <w:szCs w:val="22"/>
                    <w:lang w:val="x-none"/>
                  </w:rPr>
                  <w:t>II.</w:t>
                </w:r>
              </w:p>
            </w:tc>
            <w:tc>
              <w:tcPr>
                <w:tcW w:w="4605" w:type="dxa"/>
                <w:shd w:val="clear" w:color="auto" w:fill="F2F2F2" w:themeFill="background1" w:themeFillShade="F2"/>
              </w:tcPr>
              <w:p w14:paraId="2CF737DB"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lang w:val="x-none"/>
                  </w:rPr>
                  <w:t>Informacija apie kiekvieno tiekėjų grupės partnerio savo jėgomis numatomų atlikti darbų</w:t>
                </w:r>
                <w:r w:rsidRPr="00EA254D">
                  <w:rPr>
                    <w:rFonts w:ascii="Arial" w:hAnsi="Arial" w:cs="Arial"/>
                    <w:b/>
                    <w:bCs/>
                    <w:sz w:val="22"/>
                    <w:szCs w:val="22"/>
                  </w:rPr>
                  <w:t>/pristatyti prekių/teikti paslaugų</w:t>
                </w:r>
                <w:r w:rsidRPr="00EA254D">
                  <w:rPr>
                    <w:rFonts w:ascii="Arial" w:hAnsi="Arial" w:cs="Arial"/>
                    <w:b/>
                    <w:bCs/>
                    <w:sz w:val="22"/>
                    <w:szCs w:val="22"/>
                    <w:lang w:val="x-none"/>
                  </w:rPr>
                  <w:t xml:space="preserve"> dalies vertę (pildoma, kai pasiūlymą pateikia tiekėjų grupė):</w:t>
                </w:r>
              </w:p>
              <w:p w14:paraId="23269385" w14:textId="77777777" w:rsidR="00D1030A" w:rsidRPr="00EA254D" w:rsidRDefault="00D1030A" w:rsidP="004A48E4">
                <w:pPr>
                  <w:jc w:val="center"/>
                  <w:rPr>
                    <w:rFonts w:ascii="Arial" w:hAnsi="Arial" w:cs="Arial"/>
                    <w:sz w:val="22"/>
                    <w:szCs w:val="22"/>
                    <w:lang w:val="x-none"/>
                  </w:rPr>
                </w:pPr>
              </w:p>
            </w:tc>
            <w:tc>
              <w:tcPr>
                <w:tcW w:w="1993" w:type="dxa"/>
                <w:shd w:val="clear" w:color="auto" w:fill="F2F2F2" w:themeFill="background1" w:themeFillShade="F2"/>
              </w:tcPr>
              <w:p w14:paraId="19F60952" w14:textId="77777777" w:rsidR="00D1030A" w:rsidRPr="00EA254D" w:rsidRDefault="00D1030A" w:rsidP="004A48E4">
                <w:pPr>
                  <w:jc w:val="cente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/pristatyti prekės/teikti paslaugos</w:t>
                </w:r>
              </w:p>
            </w:tc>
            <w:tc>
              <w:tcPr>
                <w:tcW w:w="1844" w:type="dxa"/>
                <w:shd w:val="clear" w:color="auto" w:fill="F2F2F2" w:themeFill="background1" w:themeFillShade="F2"/>
              </w:tcPr>
              <w:p w14:paraId="0ED04484" w14:textId="77777777" w:rsidR="00D1030A" w:rsidRPr="00EA254D" w:rsidRDefault="00D1030A" w:rsidP="004A48E4">
                <w:pPr>
                  <w:jc w:val="cente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66E1387E" w14:textId="77777777" w:rsidR="00D1030A" w:rsidRPr="00EA254D" w:rsidRDefault="00D1030A" w:rsidP="004A48E4">
                <w:pPr>
                  <w:jc w:val="cente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1774BF21" w14:textId="77777777" w:rsidTr="00D1030A">
            <w:trPr>
              <w:trHeight w:val="278"/>
            </w:trPr>
            <w:tc>
              <w:tcPr>
                <w:tcW w:w="490" w:type="dxa"/>
              </w:tcPr>
              <w:p w14:paraId="05010D04" w14:textId="77777777" w:rsidR="00D1030A" w:rsidRPr="00EA254D" w:rsidRDefault="00D1030A" w:rsidP="001701F9">
                <w:pPr>
                  <w:rPr>
                    <w:rFonts w:ascii="Arial" w:hAnsi="Arial" w:cs="Arial"/>
                    <w:sz w:val="22"/>
                    <w:szCs w:val="22"/>
                    <w:lang w:val="x-none"/>
                  </w:rPr>
                </w:pPr>
              </w:p>
            </w:tc>
            <w:tc>
              <w:tcPr>
                <w:tcW w:w="4605" w:type="dxa"/>
              </w:tcPr>
              <w:p w14:paraId="145D0149"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F071526"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rPr>
                  <w:t>[pildo tiekėjas]</w:t>
                </w:r>
              </w:p>
            </w:tc>
            <w:tc>
              <w:tcPr>
                <w:tcW w:w="1844" w:type="dxa"/>
              </w:tcPr>
              <w:p w14:paraId="5DC34585" w14:textId="77777777" w:rsidR="00D1030A" w:rsidRPr="00EA254D" w:rsidRDefault="00D1030A" w:rsidP="001701F9">
                <w:pPr>
                  <w:rPr>
                    <w:rFonts w:ascii="Arial" w:hAnsi="Arial" w:cs="Arial"/>
                    <w:sz w:val="22"/>
                    <w:szCs w:val="22"/>
                  </w:rPr>
                </w:pPr>
                <w:r w:rsidRPr="00EA254D">
                  <w:rPr>
                    <w:rFonts w:ascii="Arial" w:hAnsi="Arial" w:cs="Arial"/>
                    <w:bCs/>
                    <w:sz w:val="22"/>
                    <w:szCs w:val="22"/>
                  </w:rPr>
                  <w:t>[pildo tiekėjas]</w:t>
                </w:r>
              </w:p>
            </w:tc>
            <w:tc>
              <w:tcPr>
                <w:tcW w:w="1268" w:type="dxa"/>
              </w:tcPr>
              <w:p w14:paraId="274EDCAE"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2F986547" w14:textId="77777777" w:rsidTr="00D1030A">
            <w:trPr>
              <w:trHeight w:val="278"/>
            </w:trPr>
            <w:tc>
              <w:tcPr>
                <w:tcW w:w="490" w:type="dxa"/>
              </w:tcPr>
              <w:p w14:paraId="74D50623" w14:textId="77777777" w:rsidR="00D1030A" w:rsidRPr="00EA254D" w:rsidRDefault="00D1030A" w:rsidP="001701F9">
                <w:pPr>
                  <w:rPr>
                    <w:rFonts w:ascii="Arial" w:hAnsi="Arial" w:cs="Arial"/>
                    <w:sz w:val="22"/>
                    <w:szCs w:val="22"/>
                    <w:lang w:val="x-none"/>
                  </w:rPr>
                </w:pPr>
              </w:p>
            </w:tc>
            <w:tc>
              <w:tcPr>
                <w:tcW w:w="4605" w:type="dxa"/>
              </w:tcPr>
              <w:p w14:paraId="2B5972EA"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219A3AC6" w14:textId="77777777" w:rsidR="00D1030A" w:rsidRPr="00EA254D" w:rsidRDefault="00D1030A" w:rsidP="001701F9">
                <w:pPr>
                  <w:rPr>
                    <w:rFonts w:ascii="Arial" w:hAnsi="Arial" w:cs="Arial"/>
                    <w:bCs/>
                    <w:sz w:val="22"/>
                    <w:szCs w:val="22"/>
                    <w:lang w:val="x-none"/>
                  </w:rPr>
                </w:pPr>
              </w:p>
            </w:tc>
            <w:tc>
              <w:tcPr>
                <w:tcW w:w="1844" w:type="dxa"/>
              </w:tcPr>
              <w:p w14:paraId="34CD8783" w14:textId="77777777" w:rsidR="00D1030A" w:rsidRPr="00EA254D" w:rsidRDefault="00D1030A" w:rsidP="001701F9">
                <w:pPr>
                  <w:rPr>
                    <w:rFonts w:ascii="Arial" w:hAnsi="Arial" w:cs="Arial"/>
                    <w:sz w:val="22"/>
                    <w:szCs w:val="22"/>
                  </w:rPr>
                </w:pPr>
              </w:p>
            </w:tc>
            <w:tc>
              <w:tcPr>
                <w:tcW w:w="1268" w:type="dxa"/>
              </w:tcPr>
              <w:p w14:paraId="4BD46E4D" w14:textId="77777777" w:rsidR="00D1030A" w:rsidRPr="00EA254D" w:rsidRDefault="00D1030A" w:rsidP="001701F9">
                <w:pPr>
                  <w:rPr>
                    <w:rFonts w:ascii="Arial" w:hAnsi="Arial" w:cs="Arial"/>
                    <w:bCs/>
                    <w:sz w:val="22"/>
                    <w:szCs w:val="22"/>
                  </w:rPr>
                </w:pPr>
              </w:p>
            </w:tc>
          </w:tr>
          <w:tr w:rsidR="00D1030A" w:rsidRPr="00EA254D" w14:paraId="617DD70B" w14:textId="77777777" w:rsidTr="004A48E4">
            <w:trPr>
              <w:trHeight w:val="985"/>
            </w:trPr>
            <w:tc>
              <w:tcPr>
                <w:tcW w:w="490" w:type="dxa"/>
                <w:shd w:val="clear" w:color="auto" w:fill="F2F2F2" w:themeFill="background1" w:themeFillShade="F2"/>
              </w:tcPr>
              <w:p w14:paraId="04721E74"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III.</w:t>
                </w:r>
              </w:p>
            </w:tc>
            <w:tc>
              <w:tcPr>
                <w:tcW w:w="4605" w:type="dxa"/>
                <w:shd w:val="clear" w:color="auto" w:fill="F2F2F2" w:themeFill="background1" w:themeFillShade="F2"/>
              </w:tcPr>
              <w:p w14:paraId="2906EA76" w14:textId="77777777" w:rsidR="00D1030A" w:rsidRPr="00EA254D" w:rsidRDefault="00D1030A" w:rsidP="004A48E4">
                <w:pPr>
                  <w:jc w:val="both"/>
                  <w:rPr>
                    <w:rFonts w:ascii="Arial" w:hAnsi="Arial" w:cs="Arial"/>
                    <w:b/>
                    <w:bCs/>
                    <w:sz w:val="22"/>
                    <w:szCs w:val="22"/>
                  </w:rPr>
                </w:pPr>
                <w:r w:rsidRPr="00EA254D">
                  <w:rPr>
                    <w:rFonts w:ascii="Arial" w:hAnsi="Arial" w:cs="Arial"/>
                    <w:b/>
                    <w:bCs/>
                    <w:sz w:val="22"/>
                    <w:szCs w:val="22"/>
                  </w:rPr>
                  <w:t xml:space="preserve">Vykdant sutartį pasitelksiu šiuos subrangovus/subtiekėjus/subteikėjus: </w:t>
                </w:r>
              </w:p>
              <w:p w14:paraId="095D6BB1" w14:textId="77777777" w:rsidR="00D1030A" w:rsidRPr="00EA254D" w:rsidRDefault="00D1030A" w:rsidP="001701F9">
                <w:pPr>
                  <w:rPr>
                    <w:rFonts w:ascii="Arial" w:hAnsi="Arial" w:cs="Arial"/>
                    <w:b/>
                    <w:bCs/>
                    <w:sz w:val="22"/>
                    <w:szCs w:val="22"/>
                    <w:lang w:val="x-none"/>
                  </w:rPr>
                </w:pPr>
              </w:p>
              <w:p w14:paraId="5FF908F7" w14:textId="77777777" w:rsidR="00D1030A" w:rsidRPr="00EA254D" w:rsidRDefault="00D1030A" w:rsidP="004A48E4">
                <w:pPr>
                  <w:jc w:val="both"/>
                  <w:rPr>
                    <w:rFonts w:ascii="Arial" w:hAnsi="Arial" w:cs="Arial"/>
                    <w:bCs/>
                    <w:i/>
                    <w:iCs/>
                    <w:sz w:val="22"/>
                    <w:szCs w:val="22"/>
                    <w:lang w:val="x-none"/>
                  </w:rPr>
                </w:pPr>
                <w:r w:rsidRPr="00EA254D">
                  <w:rPr>
                    <w:rFonts w:ascii="Arial" w:hAnsi="Arial" w:cs="Arial"/>
                    <w:b/>
                    <w:bCs/>
                    <w:i/>
                    <w:iCs/>
                    <w:sz w:val="22"/>
                    <w:szCs w:val="22"/>
                    <w:lang w:val="x-none"/>
                  </w:rPr>
                  <w:t xml:space="preserve">[tiekėjo pirkimo </w:t>
                </w:r>
                <w:r w:rsidRPr="00EA254D">
                  <w:rPr>
                    <w:rFonts w:ascii="Arial" w:hAnsi="Arial" w:cs="Arial"/>
                    <w:b/>
                    <w:bCs/>
                    <w:i/>
                    <w:iCs/>
                    <w:sz w:val="22"/>
                    <w:szCs w:val="22"/>
                    <w:u w:val="single"/>
                    <w:lang w:val="x-none"/>
                  </w:rPr>
                  <w:t>sutarties vykdymui</w:t>
                </w:r>
                <w:r w:rsidRPr="00EA254D">
                  <w:rPr>
                    <w:rFonts w:ascii="Arial" w:hAnsi="Arial" w:cs="Arial"/>
                    <w:b/>
                    <w:bCs/>
                    <w:i/>
                    <w:iCs/>
                    <w:sz w:val="22"/>
                    <w:szCs w:val="22"/>
                    <w:lang w:val="x-none"/>
                  </w:rPr>
                  <w:t xml:space="preserve"> pasitelkiamas trečiasis asmuo, kurio </w:t>
                </w:r>
                <w:r w:rsidRPr="00EA254D">
                  <w:rPr>
                    <w:rFonts w:ascii="Arial" w:hAnsi="Arial" w:cs="Arial"/>
                    <w:b/>
                    <w:bCs/>
                    <w:i/>
                    <w:iCs/>
                    <w:sz w:val="22"/>
                    <w:szCs w:val="22"/>
                    <w:u w:val="single"/>
                    <w:lang w:val="x-none"/>
                  </w:rPr>
                  <w:t>kvalifikacija tiekėjas nesiremia</w:t>
                </w:r>
                <w:r w:rsidRPr="00EA254D">
                  <w:rPr>
                    <w:rFonts w:ascii="Arial" w:hAnsi="Arial" w:cs="Arial"/>
                    <w:b/>
                    <w:bCs/>
                    <w:i/>
                    <w:iCs/>
                    <w:sz w:val="22"/>
                    <w:szCs w:val="22"/>
                    <w:lang w:val="x-none"/>
                  </w:rPr>
                  <w:t>, kad atitiktų kvalifikacijos reikalavimus]</w:t>
                </w:r>
              </w:p>
            </w:tc>
            <w:tc>
              <w:tcPr>
                <w:tcW w:w="1993" w:type="dxa"/>
                <w:shd w:val="clear" w:color="auto" w:fill="F2F2F2" w:themeFill="background1" w:themeFillShade="F2"/>
              </w:tcPr>
              <w:p w14:paraId="6FD9D740"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1323A531" w14:textId="77777777" w:rsidR="00D1030A" w:rsidRPr="00EA254D" w:rsidRDefault="00D1030A" w:rsidP="001701F9">
                <w:pP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598514DA"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588EC0E6" w14:textId="77777777" w:rsidTr="00D1030A">
            <w:trPr>
              <w:trHeight w:val="270"/>
            </w:trPr>
            <w:tc>
              <w:tcPr>
                <w:tcW w:w="490" w:type="dxa"/>
              </w:tcPr>
              <w:p w14:paraId="33AFB7C2" w14:textId="77777777" w:rsidR="00D1030A" w:rsidRPr="00EA254D" w:rsidRDefault="00D1030A" w:rsidP="001701F9">
                <w:pPr>
                  <w:rPr>
                    <w:rFonts w:ascii="Arial" w:hAnsi="Arial" w:cs="Arial"/>
                    <w:sz w:val="22"/>
                    <w:szCs w:val="22"/>
                    <w:lang w:val="x-none"/>
                  </w:rPr>
                </w:pPr>
              </w:p>
            </w:tc>
            <w:tc>
              <w:tcPr>
                <w:tcW w:w="4605" w:type="dxa"/>
              </w:tcPr>
              <w:p w14:paraId="7729637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09DAC6B2"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29056020"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4E456DB6"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710E30A8" w14:textId="77777777" w:rsidTr="004A48E4">
            <w:trPr>
              <w:trHeight w:val="251"/>
            </w:trPr>
            <w:tc>
              <w:tcPr>
                <w:tcW w:w="490" w:type="dxa"/>
                <w:shd w:val="clear" w:color="auto" w:fill="F2F2F2" w:themeFill="background1" w:themeFillShade="F2"/>
              </w:tcPr>
              <w:p w14:paraId="11C09C91"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IV.</w:t>
                </w:r>
              </w:p>
            </w:tc>
            <w:tc>
              <w:tcPr>
                <w:tcW w:w="4605" w:type="dxa"/>
                <w:shd w:val="clear" w:color="auto" w:fill="F2F2F2" w:themeFill="background1" w:themeFillShade="F2"/>
              </w:tcPr>
              <w:p w14:paraId="25431582" w14:textId="77777777" w:rsidR="00D1030A" w:rsidRPr="00EA254D" w:rsidRDefault="00D1030A" w:rsidP="004A48E4">
                <w:pPr>
                  <w:jc w:val="both"/>
                  <w:rPr>
                    <w:rFonts w:ascii="Arial" w:hAnsi="Arial" w:cs="Arial"/>
                    <w:b/>
                    <w:bCs/>
                    <w:i/>
                    <w:iCs/>
                    <w:sz w:val="22"/>
                    <w:szCs w:val="22"/>
                    <w:lang w:val="x-none"/>
                  </w:rPr>
                </w:pPr>
                <w:r w:rsidRPr="00EA254D">
                  <w:rPr>
                    <w:rFonts w:ascii="Arial" w:hAnsi="Arial" w:cs="Arial"/>
                    <w:b/>
                    <w:bCs/>
                    <w:sz w:val="22"/>
                    <w:szCs w:val="22"/>
                  </w:rPr>
                  <w:t xml:space="preserve">Vykdant sutartį pasitelksiu šiuos ūkio subjektus, kurių pajėgumais remiuosi, </w:t>
                </w:r>
                <w:r w:rsidRPr="00EA254D">
                  <w:rPr>
                    <w:rFonts w:ascii="Arial" w:hAnsi="Arial" w:cs="Arial"/>
                    <w:b/>
                    <w:bCs/>
                    <w:i/>
                    <w:iCs/>
                    <w:sz w:val="22"/>
                    <w:szCs w:val="22"/>
                    <w:u w:val="single"/>
                    <w:lang w:eastAsia="lt-LT"/>
                  </w:rPr>
                  <w:t xml:space="preserve">kad atitiktų kvalifikacijos reikalavimus: </w:t>
                </w:r>
              </w:p>
            </w:tc>
            <w:tc>
              <w:tcPr>
                <w:tcW w:w="1993" w:type="dxa"/>
                <w:shd w:val="clear" w:color="auto" w:fill="F2F2F2" w:themeFill="background1" w:themeFillShade="F2"/>
              </w:tcPr>
              <w:p w14:paraId="199CE3D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32DE3B46"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1294C9CB"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0B47B74" w14:textId="77777777" w:rsidTr="00D1030A">
            <w:trPr>
              <w:trHeight w:val="251"/>
            </w:trPr>
            <w:tc>
              <w:tcPr>
                <w:tcW w:w="490" w:type="dxa"/>
              </w:tcPr>
              <w:p w14:paraId="486D9AE9" w14:textId="77777777" w:rsidR="00D1030A" w:rsidRPr="00EA254D" w:rsidRDefault="00D1030A" w:rsidP="001701F9">
                <w:pPr>
                  <w:rPr>
                    <w:rFonts w:ascii="Arial" w:hAnsi="Arial" w:cs="Arial"/>
                    <w:sz w:val="22"/>
                    <w:szCs w:val="22"/>
                    <w:lang w:val="x-none"/>
                  </w:rPr>
                </w:pPr>
              </w:p>
            </w:tc>
            <w:tc>
              <w:tcPr>
                <w:tcW w:w="4605" w:type="dxa"/>
              </w:tcPr>
              <w:p w14:paraId="2FDCBC7B"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2377A5F"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655E777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741ABC3E"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0573EB19" w14:textId="77777777" w:rsidTr="00D1030A">
            <w:trPr>
              <w:trHeight w:val="251"/>
            </w:trPr>
            <w:tc>
              <w:tcPr>
                <w:tcW w:w="490" w:type="dxa"/>
              </w:tcPr>
              <w:p w14:paraId="66F0DE64" w14:textId="77777777" w:rsidR="00D1030A" w:rsidRPr="00EA254D" w:rsidRDefault="00D1030A" w:rsidP="001701F9">
                <w:pPr>
                  <w:rPr>
                    <w:rFonts w:ascii="Arial" w:hAnsi="Arial" w:cs="Arial"/>
                    <w:sz w:val="22"/>
                    <w:szCs w:val="22"/>
                    <w:lang w:val="x-none"/>
                  </w:rPr>
                </w:pPr>
              </w:p>
            </w:tc>
            <w:tc>
              <w:tcPr>
                <w:tcW w:w="4605" w:type="dxa"/>
              </w:tcPr>
              <w:p w14:paraId="41908695"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6087DD51" w14:textId="77777777" w:rsidR="00D1030A" w:rsidRPr="00EA254D" w:rsidRDefault="00D1030A" w:rsidP="001701F9">
                <w:pPr>
                  <w:rPr>
                    <w:rFonts w:ascii="Arial" w:hAnsi="Arial" w:cs="Arial"/>
                    <w:sz w:val="22"/>
                    <w:szCs w:val="22"/>
                    <w:lang w:val="x-none"/>
                  </w:rPr>
                </w:pPr>
              </w:p>
            </w:tc>
            <w:tc>
              <w:tcPr>
                <w:tcW w:w="1844" w:type="dxa"/>
              </w:tcPr>
              <w:p w14:paraId="57424870" w14:textId="77777777" w:rsidR="00D1030A" w:rsidRPr="00EA254D" w:rsidRDefault="00D1030A" w:rsidP="001701F9">
                <w:pPr>
                  <w:rPr>
                    <w:rFonts w:ascii="Arial" w:hAnsi="Arial" w:cs="Arial"/>
                    <w:sz w:val="22"/>
                    <w:szCs w:val="22"/>
                    <w:lang w:val="x-none"/>
                  </w:rPr>
                </w:pPr>
              </w:p>
            </w:tc>
            <w:tc>
              <w:tcPr>
                <w:tcW w:w="1268" w:type="dxa"/>
              </w:tcPr>
              <w:p w14:paraId="24E1CCA0" w14:textId="77777777" w:rsidR="00D1030A" w:rsidRPr="00EA254D" w:rsidRDefault="00D1030A" w:rsidP="001701F9">
                <w:pPr>
                  <w:rPr>
                    <w:rFonts w:ascii="Arial" w:hAnsi="Arial" w:cs="Arial"/>
                    <w:sz w:val="22"/>
                    <w:szCs w:val="22"/>
                    <w:lang w:val="x-none"/>
                  </w:rPr>
                </w:pPr>
              </w:p>
            </w:tc>
          </w:tr>
          <w:tr w:rsidR="00D1030A" w:rsidRPr="00EA254D" w14:paraId="13DA1CD9" w14:textId="77777777" w:rsidTr="00D1030A">
            <w:trPr>
              <w:trHeight w:val="231"/>
            </w:trPr>
            <w:tc>
              <w:tcPr>
                <w:tcW w:w="490" w:type="dxa"/>
              </w:tcPr>
              <w:p w14:paraId="0F052DAB"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lang w:val="x-none"/>
                  </w:rPr>
                  <w:t>V.</w:t>
                </w:r>
              </w:p>
            </w:tc>
            <w:tc>
              <w:tcPr>
                <w:tcW w:w="4605" w:type="dxa"/>
              </w:tcPr>
              <w:p w14:paraId="54B5BDE8" w14:textId="72F0D9F4"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 xml:space="preserve">Vykdant sutartį pasitelksiu šiuos specialistus, kuriuos ketinu įdarbinti (toliau </w:t>
                </w:r>
                <w:r w:rsidR="004A48E4" w:rsidRPr="00EA254D">
                  <w:rPr>
                    <w:rFonts w:ascii="Arial" w:hAnsi="Arial" w:cs="Arial"/>
                    <w:b/>
                    <w:bCs/>
                    <w:sz w:val="22"/>
                    <w:szCs w:val="22"/>
                  </w:rPr>
                  <w:t>–</w:t>
                </w:r>
                <w:r w:rsidRPr="00EA254D">
                  <w:rPr>
                    <w:rFonts w:ascii="Arial" w:hAnsi="Arial" w:cs="Arial"/>
                    <w:b/>
                    <w:bCs/>
                    <w:sz w:val="22"/>
                    <w:szCs w:val="22"/>
                  </w:rPr>
                  <w:t xml:space="preserve"> Kvazisubrangovai/ kvazisubtiekėjai/ kvazisubteikėjai)</w:t>
                </w:r>
              </w:p>
            </w:tc>
            <w:tc>
              <w:tcPr>
                <w:tcW w:w="1993" w:type="dxa"/>
              </w:tcPr>
              <w:p w14:paraId="5B433D61"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Numatomi perduoti vykdyti darbai</w:t>
                </w:r>
                <w:r w:rsidRPr="00EA254D">
                  <w:rPr>
                    <w:rFonts w:ascii="Arial" w:hAnsi="Arial" w:cs="Arial"/>
                    <w:sz w:val="22"/>
                    <w:szCs w:val="22"/>
                  </w:rPr>
                  <w:t>/pristatyti prekės/teikti paslaugos</w:t>
                </w:r>
              </w:p>
            </w:tc>
            <w:tc>
              <w:tcPr>
                <w:tcW w:w="1844" w:type="dxa"/>
              </w:tcPr>
              <w:p w14:paraId="3D9692BF"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______</w:t>
                </w:r>
              </w:p>
            </w:tc>
            <w:tc>
              <w:tcPr>
                <w:tcW w:w="1268" w:type="dxa"/>
              </w:tcPr>
              <w:p w14:paraId="5488816D" w14:textId="5DB7BD35" w:rsidR="00D1030A" w:rsidRPr="00EA254D" w:rsidRDefault="004A48E4"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729A103" w14:textId="77777777" w:rsidTr="00D1030A">
            <w:trPr>
              <w:trHeight w:val="231"/>
            </w:trPr>
            <w:tc>
              <w:tcPr>
                <w:tcW w:w="490" w:type="dxa"/>
              </w:tcPr>
              <w:p w14:paraId="31917A0A" w14:textId="77777777" w:rsidR="00D1030A" w:rsidRPr="00EA254D" w:rsidRDefault="00D1030A" w:rsidP="001701F9">
                <w:pPr>
                  <w:rPr>
                    <w:rFonts w:ascii="Arial" w:hAnsi="Arial" w:cs="Arial"/>
                    <w:sz w:val="22"/>
                    <w:szCs w:val="22"/>
                    <w:lang w:val="x-none"/>
                  </w:rPr>
                </w:pPr>
              </w:p>
            </w:tc>
            <w:tc>
              <w:tcPr>
                <w:tcW w:w="4605" w:type="dxa"/>
              </w:tcPr>
              <w:p w14:paraId="350396D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vardas ir pavardė]</w:t>
                </w:r>
              </w:p>
            </w:tc>
            <w:tc>
              <w:tcPr>
                <w:tcW w:w="1993" w:type="dxa"/>
              </w:tcPr>
              <w:p w14:paraId="65BF9631"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01F1C3F3"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32F6F534" w14:textId="019CEE3C" w:rsidR="00D1030A" w:rsidRPr="00EA254D" w:rsidRDefault="00A50D64"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1C3A1A35" w14:textId="77777777" w:rsidTr="00D1030A">
            <w:trPr>
              <w:trHeight w:val="231"/>
            </w:trPr>
            <w:tc>
              <w:tcPr>
                <w:tcW w:w="490" w:type="dxa"/>
              </w:tcPr>
              <w:p w14:paraId="2312C7C2" w14:textId="77777777" w:rsidR="00D1030A" w:rsidRPr="00EA254D" w:rsidRDefault="00D1030A" w:rsidP="001701F9">
                <w:pPr>
                  <w:rPr>
                    <w:rFonts w:ascii="Arial" w:hAnsi="Arial" w:cs="Arial"/>
                    <w:sz w:val="22"/>
                    <w:szCs w:val="22"/>
                    <w:lang w:val="x-none"/>
                  </w:rPr>
                </w:pPr>
              </w:p>
            </w:tc>
            <w:tc>
              <w:tcPr>
                <w:tcW w:w="4605" w:type="dxa"/>
              </w:tcPr>
              <w:p w14:paraId="228624E3"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0F41CFEA" w14:textId="77777777" w:rsidR="00D1030A" w:rsidRPr="00EA254D" w:rsidRDefault="00D1030A" w:rsidP="001701F9">
                <w:pPr>
                  <w:rPr>
                    <w:rFonts w:ascii="Arial" w:hAnsi="Arial" w:cs="Arial"/>
                    <w:sz w:val="22"/>
                    <w:szCs w:val="22"/>
                    <w:lang w:val="x-none"/>
                  </w:rPr>
                </w:pPr>
              </w:p>
            </w:tc>
            <w:tc>
              <w:tcPr>
                <w:tcW w:w="1844" w:type="dxa"/>
              </w:tcPr>
              <w:p w14:paraId="6AD2075E" w14:textId="77777777" w:rsidR="00D1030A" w:rsidRPr="00EA254D" w:rsidRDefault="00D1030A" w:rsidP="001701F9">
                <w:pPr>
                  <w:rPr>
                    <w:rFonts w:ascii="Arial" w:hAnsi="Arial" w:cs="Arial"/>
                    <w:sz w:val="22"/>
                    <w:szCs w:val="22"/>
                    <w:lang w:val="x-none"/>
                  </w:rPr>
                </w:pPr>
              </w:p>
            </w:tc>
            <w:tc>
              <w:tcPr>
                <w:tcW w:w="1268" w:type="dxa"/>
              </w:tcPr>
              <w:p w14:paraId="1671864E" w14:textId="77777777" w:rsidR="00D1030A" w:rsidRPr="00EA254D" w:rsidRDefault="00D1030A" w:rsidP="001701F9">
                <w:pPr>
                  <w:rPr>
                    <w:rFonts w:ascii="Arial" w:hAnsi="Arial" w:cs="Arial"/>
                    <w:sz w:val="22"/>
                    <w:szCs w:val="22"/>
                    <w:lang w:val="x-none"/>
                  </w:rPr>
                </w:pPr>
              </w:p>
            </w:tc>
          </w:tr>
        </w:tbl>
        <w:p w14:paraId="69217E49" w14:textId="77777777" w:rsidR="00D1030A" w:rsidRPr="00EA254D" w:rsidRDefault="00D1030A" w:rsidP="00D1030A">
          <w:pPr>
            <w:spacing w:after="0" w:line="240" w:lineRule="auto"/>
            <w:jc w:val="both"/>
            <w:rPr>
              <w:rFonts w:ascii="Arial" w:hAnsi="Arial" w:cs="Arial"/>
              <w:sz w:val="22"/>
              <w:szCs w:val="22"/>
              <w:lang w:val="x-none"/>
            </w:rPr>
          </w:pPr>
          <w:r w:rsidRPr="00EA254D">
            <w:rPr>
              <w:rFonts w:ascii="Arial" w:hAnsi="Arial" w:cs="Arial"/>
              <w:sz w:val="22"/>
              <w:szCs w:val="22"/>
              <w:lang w:val="x-none"/>
            </w:rPr>
            <w:t>Pastabos:</w:t>
          </w:r>
        </w:p>
        <w:p w14:paraId="44F6ADA8" w14:textId="77777777" w:rsidR="00D1030A" w:rsidRPr="00EA254D" w:rsidRDefault="00D1030A" w:rsidP="00D1030A">
          <w:pPr>
            <w:spacing w:after="0" w:line="240" w:lineRule="auto"/>
            <w:jc w:val="both"/>
            <w:rPr>
              <w:rFonts w:ascii="Arial" w:hAnsi="Arial" w:cs="Arial"/>
              <w:i/>
              <w:sz w:val="22"/>
              <w:szCs w:val="22"/>
            </w:rPr>
          </w:pPr>
          <w:r w:rsidRPr="00EA254D">
            <w:rPr>
              <w:rFonts w:ascii="Arial" w:hAnsi="Arial" w:cs="Arial"/>
              <w:bCs/>
              <w:i/>
              <w:sz w:val="22"/>
              <w:szCs w:val="22"/>
            </w:rPr>
            <w:t>Vadovaujantis Tiekėjo kvalifikacijos reikalavimų nustatymo metodika, patvirtinta</w:t>
          </w:r>
          <w:r w:rsidRPr="00EA254D">
            <w:rPr>
              <w:rFonts w:ascii="Arial" w:hAnsi="Arial" w:cs="Arial"/>
              <w:b/>
              <w:bCs/>
              <w:i/>
              <w:sz w:val="22"/>
              <w:szCs w:val="22"/>
            </w:rPr>
            <w:t xml:space="preserve"> </w:t>
          </w:r>
          <w:r w:rsidRPr="00EA254D">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EA254D" w:rsidRDefault="001D7665" w:rsidP="0069267A">
          <w:pPr>
            <w:spacing w:after="0" w:line="240" w:lineRule="auto"/>
            <w:jc w:val="both"/>
            <w:rPr>
              <w:rFonts w:ascii="Arial" w:hAnsi="Arial" w:cs="Arial"/>
              <w:sz w:val="22"/>
              <w:szCs w:val="22"/>
              <w:lang w:val="x-none"/>
            </w:rPr>
          </w:pPr>
        </w:p>
        <w:p w14:paraId="3819FBB0"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Šiuo pasiūlymu pažymime, kad:</w:t>
          </w:r>
        </w:p>
        <w:p w14:paraId="57D95B37"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1. Sutinkame su visomis Pirkimo sąlygomis, nustatytomis:</w:t>
          </w:r>
        </w:p>
        <w:p w14:paraId="488D235F"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 skelbime apie Pirkimą, paskelbtame CVP IS;</w:t>
          </w:r>
        </w:p>
        <w:p w14:paraId="6992DDE8"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 xml:space="preserve">(ii) konkurso sąlygose; </w:t>
          </w:r>
        </w:p>
        <w:p w14:paraId="42580AC9"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(iii) kituose Pirkimo dokumentuose (jų paaiškinimuose, papildymuose).</w:t>
          </w:r>
        </w:p>
        <w:p w14:paraId="46A2A460" w14:textId="7E5BCDED"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2. Atitinkame visus Pirkimo dokumentuose keliamus reikalavimus dėl pašalinimo pagrindų nebuvimo ir</w:t>
          </w:r>
          <w:r w:rsidR="001110DF" w:rsidRPr="00EA254D">
            <w:rPr>
              <w:rFonts w:ascii="Arial" w:eastAsia="Calibri" w:hAnsi="Arial" w:cs="Arial"/>
              <w:sz w:val="22"/>
              <w:szCs w:val="22"/>
            </w:rPr>
            <w:t xml:space="preserve"> </w:t>
          </w:r>
          <w:r w:rsidRPr="00EA254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EA254D">
            <w:rPr>
              <w:rFonts w:ascii="Arial" w:eastAsia="Calibri" w:hAnsi="Arial" w:cs="Arial"/>
              <w:spacing w:val="-45"/>
              <w:sz w:val="22"/>
              <w:szCs w:val="22"/>
            </w:rPr>
            <w:t xml:space="preserve"> </w:t>
          </w:r>
          <w:r w:rsidRPr="00EA254D">
            <w:rPr>
              <w:rFonts w:ascii="Arial" w:eastAsia="Calibri" w:hAnsi="Arial" w:cs="Arial"/>
              <w:sz w:val="22"/>
              <w:szCs w:val="22"/>
            </w:rPr>
            <w:t>atitinka</w:t>
          </w:r>
          <w:r w:rsidRPr="00EA254D">
            <w:rPr>
              <w:rFonts w:ascii="Arial" w:eastAsia="Calibri" w:hAnsi="Arial" w:cs="Arial"/>
              <w:spacing w:val="-45"/>
              <w:sz w:val="22"/>
              <w:szCs w:val="22"/>
            </w:rPr>
            <w:t xml:space="preserve">   </w:t>
          </w:r>
          <w:r w:rsidRPr="00EA254D">
            <w:rPr>
              <w:rFonts w:ascii="Arial" w:eastAsia="Calibri" w:hAnsi="Arial" w:cs="Arial"/>
              <w:sz w:val="22"/>
              <w:szCs w:val="22"/>
            </w:rPr>
            <w:t xml:space="preserve">jiems keliamus reikalavimus, nurodytus konkurso sąlygose. </w:t>
          </w:r>
        </w:p>
        <w:p w14:paraId="0885BD97" w14:textId="2DE5D424" w:rsidR="00521512" w:rsidRPr="00CF05FB" w:rsidRDefault="0069267A" w:rsidP="00521512">
          <w:pPr>
            <w:spacing w:after="0" w:line="240" w:lineRule="auto"/>
            <w:jc w:val="both"/>
            <w:rPr>
              <w:rFonts w:ascii="Arial" w:hAnsi="Arial" w:cs="Arial"/>
              <w:spacing w:val="-4"/>
              <w:sz w:val="22"/>
              <w:szCs w:val="22"/>
            </w:rPr>
          </w:pPr>
          <w:r w:rsidRPr="00EA254D">
            <w:rPr>
              <w:rFonts w:ascii="Arial" w:hAnsi="Arial" w:cs="Arial"/>
              <w:sz w:val="22"/>
              <w:szCs w:val="22"/>
            </w:rPr>
            <w:t>4</w:t>
          </w:r>
          <w:r w:rsidR="00521512" w:rsidRPr="0045520A">
            <w:rPr>
              <w:rFonts w:ascii="Arial" w:eastAsia="Calibri" w:hAnsi="Arial" w:cs="Arial"/>
              <w:sz w:val="22"/>
              <w:szCs w:val="22"/>
            </w:rPr>
            <w:t xml:space="preserve">. </w:t>
          </w:r>
          <w:r w:rsidR="00521512" w:rsidRPr="00CF05FB">
            <w:rPr>
              <w:rFonts w:ascii="Arial" w:hAnsi="Arial" w:cs="Arial"/>
              <w:bCs/>
              <w:spacing w:val="-4"/>
              <w:sz w:val="22"/>
              <w:szCs w:val="22"/>
            </w:rPr>
            <w:t>Pasirašydami CVP IS priemonėmis pateiktą pasiūlymą fiziniu parašu arba kvalifikuotu</w:t>
          </w:r>
          <w:r w:rsidR="00521512">
            <w:rPr>
              <w:rFonts w:ascii="Arial" w:hAnsi="Arial" w:cs="Arial"/>
              <w:bCs/>
              <w:spacing w:val="-4"/>
              <w:sz w:val="22"/>
              <w:szCs w:val="22"/>
            </w:rPr>
            <w:t xml:space="preserve"> </w:t>
          </w:r>
          <w:r w:rsidR="00521512" w:rsidRPr="00CF05FB">
            <w:rPr>
              <w:rFonts w:ascii="Arial" w:hAnsi="Arial" w:cs="Arial"/>
              <w:bCs/>
              <w:spacing w:val="-4"/>
              <w:sz w:val="22"/>
              <w:szCs w:val="22"/>
            </w:rPr>
            <w:t>elektroniniu</w:t>
          </w:r>
          <w:r w:rsidR="00290C1C">
            <w:rPr>
              <w:rFonts w:ascii="Arial" w:hAnsi="Arial" w:cs="Arial"/>
              <w:bCs/>
              <w:spacing w:val="-4"/>
              <w:sz w:val="22"/>
              <w:szCs w:val="22"/>
            </w:rPr>
            <w:t xml:space="preserve"> parašu</w:t>
          </w:r>
          <w:r w:rsidR="00521512" w:rsidRPr="00CF05FB">
            <w:rPr>
              <w:rFonts w:ascii="Arial" w:hAnsi="Arial" w:cs="Arial"/>
              <w:bCs/>
              <w:spacing w:val="-4"/>
              <w:sz w:val="22"/>
              <w:szCs w:val="22"/>
            </w:rPr>
            <w:t> patvirtiname, kad: </w:t>
          </w:r>
          <w:r w:rsidR="00521512" w:rsidRPr="00CF05FB">
            <w:rPr>
              <w:rFonts w:ascii="Arial" w:hAnsi="Arial" w:cs="Arial"/>
              <w:spacing w:val="-4"/>
              <w:sz w:val="22"/>
              <w:szCs w:val="22"/>
            </w:rPr>
            <w:t xml:space="preserve"> </w:t>
          </w:r>
        </w:p>
        <w:p w14:paraId="0DC70115" w14:textId="77777777" w:rsidR="00521512" w:rsidRPr="0045520A" w:rsidRDefault="00521512" w:rsidP="00521512">
          <w:pPr>
            <w:spacing w:after="0" w:line="240" w:lineRule="auto"/>
            <w:jc w:val="both"/>
            <w:rPr>
              <w:rFonts w:ascii="Arial" w:hAnsi="Arial" w:cs="Arial"/>
              <w:sz w:val="22"/>
              <w:szCs w:val="22"/>
            </w:rPr>
          </w:pPr>
          <w:r w:rsidRPr="00CF05FB">
            <w:rPr>
              <w:rFonts w:ascii="Arial" w:hAnsi="Arial" w:cs="Arial"/>
              <w:spacing w:val="-4"/>
              <w:sz w:val="22"/>
              <w:szCs w:val="22"/>
            </w:rPr>
            <w:t>(i) dokumentų skaitmeninės</w:t>
          </w:r>
          <w:r w:rsidRPr="00CF05FB">
            <w:rPr>
              <w:rFonts w:ascii="Arial" w:hAnsi="Arial" w:cs="Arial"/>
              <w:sz w:val="22"/>
              <w:szCs w:val="22"/>
            </w:rPr>
            <w:t xml:space="preserve"> kopijos </w:t>
          </w:r>
          <w:r w:rsidRPr="0045520A">
            <w:rPr>
              <w:rFonts w:ascii="Arial" w:hAnsi="Arial" w:cs="Arial"/>
              <w:sz w:val="22"/>
              <w:szCs w:val="22"/>
            </w:rPr>
            <w:t xml:space="preserve">ir elektroninėmis priemonėmis pateikti duomenys yra tikri. Perkančiosios organizacijos prašymu pateiksime su pasiūlymų pateiktų dokumentų originalus. </w:t>
          </w:r>
        </w:p>
        <w:p w14:paraId="26813116" w14:textId="77777777" w:rsidR="00521512" w:rsidRPr="0045520A" w:rsidRDefault="00521512" w:rsidP="00521512">
          <w:pPr>
            <w:spacing w:after="0" w:line="240" w:lineRule="auto"/>
            <w:jc w:val="both"/>
            <w:rPr>
              <w:rFonts w:ascii="Arial" w:hAnsi="Arial" w:cs="Arial"/>
              <w:sz w:val="22"/>
              <w:szCs w:val="22"/>
            </w:rPr>
          </w:pPr>
          <w:r w:rsidRPr="0045520A">
            <w:rPr>
              <w:rFonts w:ascii="Arial" w:hAnsi="Arial" w:cs="Arial"/>
              <w:sz w:val="22"/>
              <w:szCs w:val="22"/>
            </w:rPr>
            <w:t>(ii) siūloma Prekė/Paslaugos/Darbai visiškai atitinka PO pirkimo dokumentuose nurodytus reikalavimus.</w:t>
          </w:r>
        </w:p>
        <w:p w14:paraId="21AD12B0" w14:textId="77777777" w:rsidR="00472093"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t xml:space="preserve"> </w:t>
          </w:r>
        </w:p>
        <w:p w14:paraId="6A1736A3" w14:textId="77777777" w:rsidR="00472093" w:rsidRDefault="00472093" w:rsidP="00521512">
          <w:pPr>
            <w:spacing w:after="0" w:line="240" w:lineRule="auto"/>
            <w:jc w:val="both"/>
            <w:rPr>
              <w:rFonts w:ascii="Arial" w:hAnsi="Arial" w:cs="Arial"/>
              <w:sz w:val="22"/>
              <w:szCs w:val="22"/>
              <w:u w:val="single"/>
            </w:rPr>
          </w:pPr>
        </w:p>
        <w:p w14:paraId="3DCA2740" w14:textId="77777777" w:rsidR="00472093" w:rsidRDefault="00472093" w:rsidP="00521512">
          <w:pPr>
            <w:spacing w:after="0" w:line="240" w:lineRule="auto"/>
            <w:jc w:val="both"/>
            <w:rPr>
              <w:rFonts w:ascii="Arial" w:hAnsi="Arial" w:cs="Arial"/>
              <w:sz w:val="22"/>
              <w:szCs w:val="22"/>
              <w:u w:val="single"/>
            </w:rPr>
          </w:pPr>
        </w:p>
        <w:p w14:paraId="24A8D733" w14:textId="77777777" w:rsidR="00472093" w:rsidRDefault="00472093" w:rsidP="00521512">
          <w:pPr>
            <w:spacing w:after="0" w:line="240" w:lineRule="auto"/>
            <w:jc w:val="both"/>
            <w:rPr>
              <w:rFonts w:ascii="Arial" w:hAnsi="Arial" w:cs="Arial"/>
              <w:sz w:val="22"/>
              <w:szCs w:val="22"/>
              <w:u w:val="single"/>
            </w:rPr>
          </w:pPr>
        </w:p>
        <w:p w14:paraId="50E366FB" w14:textId="77777777" w:rsidR="00472093" w:rsidRDefault="00472093" w:rsidP="00521512">
          <w:pPr>
            <w:spacing w:after="0" w:line="240" w:lineRule="auto"/>
            <w:jc w:val="both"/>
            <w:rPr>
              <w:rFonts w:ascii="Arial" w:hAnsi="Arial" w:cs="Arial"/>
              <w:sz w:val="22"/>
              <w:szCs w:val="22"/>
              <w:u w:val="single"/>
            </w:rPr>
          </w:pPr>
        </w:p>
        <w:p w14:paraId="78F18855" w14:textId="77777777" w:rsidR="00472093" w:rsidRDefault="00472093" w:rsidP="00521512">
          <w:pPr>
            <w:spacing w:after="0" w:line="240" w:lineRule="auto"/>
            <w:jc w:val="both"/>
            <w:rPr>
              <w:rFonts w:ascii="Arial" w:hAnsi="Arial" w:cs="Arial"/>
              <w:sz w:val="22"/>
              <w:szCs w:val="22"/>
              <w:u w:val="single"/>
            </w:rPr>
          </w:pPr>
        </w:p>
        <w:p w14:paraId="01F9C59C" w14:textId="77777777" w:rsidR="00472093" w:rsidRDefault="00472093" w:rsidP="00521512">
          <w:pPr>
            <w:spacing w:after="0" w:line="240" w:lineRule="auto"/>
            <w:jc w:val="both"/>
            <w:rPr>
              <w:rFonts w:ascii="Arial" w:hAnsi="Arial" w:cs="Arial"/>
              <w:sz w:val="22"/>
              <w:szCs w:val="22"/>
              <w:u w:val="single"/>
            </w:rPr>
          </w:pPr>
        </w:p>
        <w:p w14:paraId="3D84F914" w14:textId="77777777" w:rsidR="00472093" w:rsidRDefault="00472093" w:rsidP="00521512">
          <w:pPr>
            <w:spacing w:after="0" w:line="240" w:lineRule="auto"/>
            <w:jc w:val="both"/>
            <w:rPr>
              <w:rFonts w:ascii="Arial" w:hAnsi="Arial" w:cs="Arial"/>
              <w:sz w:val="22"/>
              <w:szCs w:val="22"/>
              <w:u w:val="single"/>
            </w:rPr>
          </w:pPr>
        </w:p>
        <w:p w14:paraId="0A33F443" w14:textId="77777777" w:rsidR="00472093" w:rsidRDefault="00472093" w:rsidP="00521512">
          <w:pPr>
            <w:spacing w:after="0" w:line="240" w:lineRule="auto"/>
            <w:jc w:val="both"/>
            <w:rPr>
              <w:rFonts w:ascii="Arial" w:hAnsi="Arial" w:cs="Arial"/>
              <w:sz w:val="22"/>
              <w:szCs w:val="22"/>
              <w:u w:val="single"/>
            </w:rPr>
          </w:pPr>
        </w:p>
        <w:p w14:paraId="3A4EF8E9" w14:textId="77777777" w:rsidR="00472093" w:rsidRDefault="00472093" w:rsidP="00521512">
          <w:pPr>
            <w:spacing w:after="0" w:line="240" w:lineRule="auto"/>
            <w:jc w:val="both"/>
            <w:rPr>
              <w:rFonts w:ascii="Arial" w:hAnsi="Arial" w:cs="Arial"/>
              <w:sz w:val="22"/>
              <w:szCs w:val="22"/>
              <w:u w:val="single"/>
            </w:rPr>
          </w:pPr>
        </w:p>
        <w:p w14:paraId="30B88690" w14:textId="77777777" w:rsidR="00472093" w:rsidRDefault="00472093" w:rsidP="00521512">
          <w:pPr>
            <w:spacing w:after="0" w:line="240" w:lineRule="auto"/>
            <w:jc w:val="both"/>
            <w:rPr>
              <w:rFonts w:ascii="Arial" w:hAnsi="Arial" w:cs="Arial"/>
              <w:sz w:val="22"/>
              <w:szCs w:val="22"/>
              <w:u w:val="single"/>
            </w:rPr>
          </w:pPr>
        </w:p>
        <w:p w14:paraId="0816F417" w14:textId="77777777" w:rsidR="00472093" w:rsidRDefault="00472093" w:rsidP="00521512">
          <w:pPr>
            <w:spacing w:after="0" w:line="240" w:lineRule="auto"/>
            <w:jc w:val="both"/>
            <w:rPr>
              <w:rFonts w:ascii="Arial" w:hAnsi="Arial" w:cs="Arial"/>
              <w:sz w:val="22"/>
              <w:szCs w:val="22"/>
              <w:u w:val="single"/>
            </w:rPr>
          </w:pPr>
        </w:p>
        <w:p w14:paraId="2FB882AD" w14:textId="320F17F6" w:rsidR="00455560"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lastRenderedPageBreak/>
            <w:t xml:space="preserve">Mes siūlome šias paslaugas: </w:t>
          </w:r>
        </w:p>
        <w:p w14:paraId="3F02B17A" w14:textId="3372F1C2" w:rsidR="00FE2C9E" w:rsidRPr="00EA254D" w:rsidRDefault="00FE2C9E" w:rsidP="00FE2C9E">
          <w:pPr>
            <w:spacing w:after="0"/>
            <w:jc w:val="right"/>
            <w:rPr>
              <w:rFonts w:ascii="Arial" w:hAnsi="Arial" w:cs="Arial"/>
              <w:sz w:val="22"/>
              <w:szCs w:val="22"/>
              <w:u w:val="single"/>
            </w:rPr>
          </w:pPr>
          <w:r>
            <w:rPr>
              <w:rFonts w:ascii="Arial" w:hAnsi="Arial" w:cs="Arial"/>
              <w:sz w:val="22"/>
              <w:szCs w:val="22"/>
              <w:u w:val="single"/>
            </w:rPr>
            <w:t>1 lentelė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418"/>
            <w:gridCol w:w="1134"/>
            <w:gridCol w:w="1559"/>
            <w:gridCol w:w="1700"/>
            <w:gridCol w:w="1844"/>
          </w:tblGrid>
          <w:tr w:rsidR="00E14F3E" w:rsidRPr="003C0491" w14:paraId="354263A4" w14:textId="4D2B1CCD" w:rsidTr="0088287F">
            <w:trPr>
              <w:cantSplit/>
              <w:trHeight w:val="479"/>
              <w:tblHeader/>
            </w:trPr>
            <w:tc>
              <w:tcPr>
                <w:tcW w:w="709" w:type="dxa"/>
                <w:shd w:val="clear" w:color="auto" w:fill="D9D9D9" w:themeFill="background1" w:themeFillShade="D9"/>
                <w:vAlign w:val="center"/>
              </w:tcPr>
              <w:p w14:paraId="5479FC0A" w14:textId="77777777" w:rsidR="00E14F3E" w:rsidRPr="003C0491" w:rsidRDefault="00E14F3E" w:rsidP="00E14F3E">
                <w:pPr>
                  <w:spacing w:after="0" w:line="240" w:lineRule="auto"/>
                  <w:jc w:val="center"/>
                  <w:rPr>
                    <w:rFonts w:ascii="Arial" w:hAnsi="Arial" w:cs="Arial"/>
                    <w:b/>
                    <w:sz w:val="22"/>
                    <w:szCs w:val="22"/>
                  </w:rPr>
                </w:pPr>
                <w:r w:rsidRPr="003C0491">
                  <w:rPr>
                    <w:rFonts w:ascii="Arial" w:hAnsi="Arial" w:cs="Arial"/>
                    <w:b/>
                    <w:sz w:val="22"/>
                    <w:szCs w:val="22"/>
                  </w:rPr>
                  <w:t>Eil. Nr.</w:t>
                </w:r>
              </w:p>
            </w:tc>
            <w:tc>
              <w:tcPr>
                <w:tcW w:w="3544" w:type="dxa"/>
                <w:gridSpan w:val="2"/>
                <w:shd w:val="clear" w:color="auto" w:fill="D9D9D9" w:themeFill="background1" w:themeFillShade="D9"/>
                <w:vAlign w:val="center"/>
              </w:tcPr>
              <w:p w14:paraId="68A68713" w14:textId="3D19E0CD" w:rsidR="00E14F3E" w:rsidRPr="003C0491" w:rsidRDefault="00E14F3E" w:rsidP="00E14F3E">
                <w:pPr>
                  <w:tabs>
                    <w:tab w:val="left" w:pos="1341"/>
                  </w:tabs>
                  <w:spacing w:after="0" w:line="240" w:lineRule="auto"/>
                  <w:jc w:val="center"/>
                  <w:rPr>
                    <w:rFonts w:ascii="Arial" w:hAnsi="Arial" w:cs="Arial"/>
                    <w:b/>
                    <w:sz w:val="22"/>
                    <w:szCs w:val="22"/>
                  </w:rPr>
                </w:pPr>
                <w:r>
                  <w:rPr>
                    <w:rFonts w:ascii="Arial" w:hAnsi="Arial" w:cs="Arial"/>
                    <w:b/>
                    <w:sz w:val="22"/>
                    <w:szCs w:val="22"/>
                  </w:rPr>
                  <w:t>Paslaugų p</w:t>
                </w:r>
                <w:r w:rsidRPr="003C0491">
                  <w:rPr>
                    <w:rFonts w:ascii="Arial" w:hAnsi="Arial" w:cs="Arial"/>
                    <w:b/>
                    <w:sz w:val="22"/>
                    <w:szCs w:val="22"/>
                  </w:rPr>
                  <w:t>avadinimas</w:t>
                </w:r>
              </w:p>
            </w:tc>
            <w:tc>
              <w:tcPr>
                <w:tcW w:w="1134" w:type="dxa"/>
                <w:shd w:val="clear" w:color="auto" w:fill="D9D9D9" w:themeFill="background1" w:themeFillShade="D9"/>
                <w:vAlign w:val="center"/>
              </w:tcPr>
              <w:p w14:paraId="7A6361D6" w14:textId="2C7D9414" w:rsidR="00E14F3E" w:rsidRPr="003C0491" w:rsidRDefault="00E14F3E" w:rsidP="00E14F3E">
                <w:pPr>
                  <w:tabs>
                    <w:tab w:val="left" w:pos="1341"/>
                  </w:tabs>
                  <w:spacing w:after="0" w:line="240" w:lineRule="auto"/>
                  <w:jc w:val="center"/>
                  <w:rPr>
                    <w:rFonts w:ascii="Arial" w:hAnsi="Arial" w:cs="Arial"/>
                    <w:b/>
                    <w:sz w:val="22"/>
                    <w:szCs w:val="22"/>
                  </w:rPr>
                </w:pPr>
                <w:r w:rsidRPr="003C0491">
                  <w:rPr>
                    <w:rFonts w:ascii="Arial" w:hAnsi="Arial" w:cs="Arial"/>
                    <w:b/>
                    <w:sz w:val="22"/>
                    <w:szCs w:val="22"/>
                  </w:rPr>
                  <w:t>Mato vnt.</w:t>
                </w:r>
              </w:p>
            </w:tc>
            <w:tc>
              <w:tcPr>
                <w:tcW w:w="1559" w:type="dxa"/>
                <w:shd w:val="clear" w:color="auto" w:fill="D9D9D9" w:themeFill="background1" w:themeFillShade="D9"/>
                <w:vAlign w:val="center"/>
              </w:tcPr>
              <w:p w14:paraId="51AD5277" w14:textId="4968773F" w:rsidR="00E14F3E" w:rsidRPr="00C96A27" w:rsidRDefault="007C6CB7" w:rsidP="00E14F3E">
                <w:pPr>
                  <w:spacing w:after="0" w:line="240" w:lineRule="auto"/>
                  <w:jc w:val="center"/>
                  <w:rPr>
                    <w:rFonts w:ascii="Arial" w:hAnsi="Arial" w:cs="Arial"/>
                    <w:b/>
                    <w:sz w:val="22"/>
                    <w:szCs w:val="22"/>
                  </w:rPr>
                </w:pPr>
                <w:r>
                  <w:rPr>
                    <w:rFonts w:ascii="Arial" w:eastAsia="Calibri" w:hAnsi="Arial" w:cs="Arial"/>
                    <w:b/>
                    <w:bCs/>
                    <w:sz w:val="22"/>
                    <w:szCs w:val="22"/>
                  </w:rPr>
                  <w:t>Vieneto įkainis Eur be PVM</w:t>
                </w:r>
              </w:p>
            </w:tc>
            <w:tc>
              <w:tcPr>
                <w:tcW w:w="1700" w:type="dxa"/>
                <w:shd w:val="clear" w:color="auto" w:fill="D9D9D9" w:themeFill="background1" w:themeFillShade="D9"/>
                <w:vAlign w:val="center"/>
              </w:tcPr>
              <w:p w14:paraId="49B1637C" w14:textId="16444979" w:rsidR="00E14F3E" w:rsidRPr="003C0491" w:rsidRDefault="00E14F3E" w:rsidP="00E14F3E">
                <w:pPr>
                  <w:spacing w:after="0" w:line="240" w:lineRule="auto"/>
                  <w:jc w:val="center"/>
                  <w:rPr>
                    <w:rFonts w:ascii="Arial" w:hAnsi="Arial" w:cs="Arial"/>
                    <w:b/>
                    <w:sz w:val="22"/>
                    <w:szCs w:val="22"/>
                  </w:rPr>
                </w:pPr>
                <w:r w:rsidRPr="00C96A27">
                  <w:rPr>
                    <w:rFonts w:ascii="Arial" w:eastAsia="Calibri" w:hAnsi="Arial" w:cs="Arial"/>
                    <w:b/>
                    <w:bCs/>
                    <w:sz w:val="22"/>
                    <w:szCs w:val="22"/>
                  </w:rPr>
                  <w:t>Preliminarus paslaugų kiekis, vnt. (35* ir 12** mėn.)</w:t>
                </w:r>
              </w:p>
            </w:tc>
            <w:tc>
              <w:tcPr>
                <w:tcW w:w="1844" w:type="dxa"/>
                <w:shd w:val="clear" w:color="auto" w:fill="D9D9D9" w:themeFill="background1" w:themeFillShade="D9"/>
              </w:tcPr>
              <w:p w14:paraId="454641AF" w14:textId="77777777" w:rsidR="00E14F3E" w:rsidRPr="003C0491" w:rsidRDefault="00E14F3E" w:rsidP="00E14F3E">
                <w:pPr>
                  <w:spacing w:after="0" w:line="240" w:lineRule="auto"/>
                  <w:jc w:val="center"/>
                  <w:rPr>
                    <w:rFonts w:ascii="Arial" w:hAnsi="Arial" w:cs="Arial"/>
                    <w:b/>
                    <w:spacing w:val="2"/>
                    <w:sz w:val="22"/>
                    <w:szCs w:val="22"/>
                  </w:rPr>
                </w:pPr>
                <w:r w:rsidRPr="003C0491">
                  <w:rPr>
                    <w:rFonts w:ascii="Arial" w:hAnsi="Arial" w:cs="Arial"/>
                    <w:b/>
                    <w:spacing w:val="2"/>
                    <w:sz w:val="22"/>
                    <w:szCs w:val="22"/>
                  </w:rPr>
                  <w:t xml:space="preserve">Kaina, </w:t>
                </w:r>
              </w:p>
              <w:p w14:paraId="09FCCA87" w14:textId="2AB49BFF" w:rsidR="00E14F3E" w:rsidRPr="003C0491" w:rsidRDefault="00E14F3E" w:rsidP="00E14F3E">
                <w:pPr>
                  <w:spacing w:after="0" w:line="240" w:lineRule="auto"/>
                  <w:jc w:val="center"/>
                  <w:rPr>
                    <w:rFonts w:ascii="Arial" w:hAnsi="Arial" w:cs="Arial"/>
                    <w:b/>
                    <w:spacing w:val="2"/>
                    <w:sz w:val="22"/>
                    <w:szCs w:val="22"/>
                  </w:rPr>
                </w:pPr>
                <w:r w:rsidRPr="003C0491">
                  <w:rPr>
                    <w:rFonts w:ascii="Arial" w:hAnsi="Arial" w:cs="Arial"/>
                    <w:b/>
                    <w:spacing w:val="2"/>
                    <w:sz w:val="22"/>
                    <w:szCs w:val="22"/>
                  </w:rPr>
                  <w:t xml:space="preserve">EUR </w:t>
                </w:r>
                <w:r w:rsidR="00D3249D">
                  <w:rPr>
                    <w:rFonts w:ascii="Arial" w:hAnsi="Arial" w:cs="Arial"/>
                    <w:b/>
                    <w:spacing w:val="2"/>
                    <w:sz w:val="22"/>
                    <w:szCs w:val="22"/>
                  </w:rPr>
                  <w:t>be</w:t>
                </w:r>
                <w:r w:rsidRPr="003C0491">
                  <w:rPr>
                    <w:rFonts w:ascii="Arial" w:hAnsi="Arial" w:cs="Arial"/>
                    <w:b/>
                    <w:spacing w:val="2"/>
                    <w:sz w:val="22"/>
                    <w:szCs w:val="22"/>
                  </w:rPr>
                  <w:t xml:space="preserve"> PVM</w:t>
                </w:r>
              </w:p>
            </w:tc>
          </w:tr>
          <w:tr w:rsidR="00E14F3E" w:rsidRPr="003C0491" w14:paraId="7DB5E389" w14:textId="41F25FA8" w:rsidTr="0088287F">
            <w:trPr>
              <w:cantSplit/>
              <w:trHeight w:val="220"/>
              <w:tblHeader/>
            </w:trPr>
            <w:tc>
              <w:tcPr>
                <w:tcW w:w="709" w:type="dxa"/>
                <w:shd w:val="clear" w:color="auto" w:fill="FFFFFF" w:themeFill="background1"/>
                <w:vAlign w:val="center"/>
              </w:tcPr>
              <w:p w14:paraId="4EF5567B" w14:textId="61A4E066" w:rsidR="00E14F3E" w:rsidRPr="003C0491" w:rsidRDefault="00E14F3E" w:rsidP="00E14F3E">
                <w:pPr>
                  <w:spacing w:after="0" w:line="240" w:lineRule="auto"/>
                  <w:jc w:val="center"/>
                  <w:rPr>
                    <w:rFonts w:ascii="Arial" w:hAnsi="Arial" w:cs="Arial"/>
                    <w:bCs/>
                    <w:i/>
                    <w:iCs/>
                    <w:sz w:val="22"/>
                    <w:szCs w:val="22"/>
                  </w:rPr>
                </w:pPr>
                <w:r w:rsidRPr="003C0491">
                  <w:rPr>
                    <w:rFonts w:ascii="Arial" w:hAnsi="Arial" w:cs="Arial"/>
                    <w:bCs/>
                    <w:i/>
                    <w:iCs/>
                    <w:sz w:val="22"/>
                    <w:szCs w:val="22"/>
                  </w:rPr>
                  <w:t>A</w:t>
                </w:r>
              </w:p>
            </w:tc>
            <w:tc>
              <w:tcPr>
                <w:tcW w:w="3544" w:type="dxa"/>
                <w:gridSpan w:val="2"/>
                <w:shd w:val="clear" w:color="auto" w:fill="FFFFFF" w:themeFill="background1"/>
                <w:vAlign w:val="center"/>
              </w:tcPr>
              <w:p w14:paraId="35B91842" w14:textId="7842C3B6" w:rsidR="00E14F3E" w:rsidRPr="003C0491" w:rsidRDefault="00E14F3E" w:rsidP="00E14F3E">
                <w:pPr>
                  <w:spacing w:after="0" w:line="240" w:lineRule="auto"/>
                  <w:jc w:val="center"/>
                  <w:rPr>
                    <w:rFonts w:ascii="Arial" w:hAnsi="Arial" w:cs="Arial"/>
                    <w:bCs/>
                    <w:i/>
                    <w:iCs/>
                    <w:sz w:val="22"/>
                    <w:szCs w:val="22"/>
                  </w:rPr>
                </w:pPr>
                <w:r w:rsidRPr="003C0491">
                  <w:rPr>
                    <w:rFonts w:ascii="Arial" w:hAnsi="Arial" w:cs="Arial"/>
                    <w:bCs/>
                    <w:i/>
                    <w:iCs/>
                    <w:sz w:val="22"/>
                    <w:szCs w:val="22"/>
                  </w:rPr>
                  <w:t>B</w:t>
                </w:r>
              </w:p>
            </w:tc>
            <w:tc>
              <w:tcPr>
                <w:tcW w:w="1134" w:type="dxa"/>
                <w:shd w:val="clear" w:color="auto" w:fill="FFFFFF" w:themeFill="background1"/>
                <w:vAlign w:val="center"/>
              </w:tcPr>
              <w:p w14:paraId="634F7438" w14:textId="03C84985" w:rsidR="00E14F3E" w:rsidRPr="003C0491" w:rsidRDefault="00E14F3E" w:rsidP="00E14F3E">
                <w:pPr>
                  <w:spacing w:after="0" w:line="240" w:lineRule="auto"/>
                  <w:jc w:val="center"/>
                  <w:rPr>
                    <w:rFonts w:ascii="Arial" w:hAnsi="Arial" w:cs="Arial"/>
                    <w:bCs/>
                    <w:i/>
                    <w:iCs/>
                    <w:sz w:val="22"/>
                    <w:szCs w:val="22"/>
                  </w:rPr>
                </w:pPr>
                <w:r w:rsidRPr="003C0491">
                  <w:rPr>
                    <w:rFonts w:ascii="Arial" w:hAnsi="Arial" w:cs="Arial"/>
                    <w:bCs/>
                    <w:i/>
                    <w:iCs/>
                    <w:sz w:val="22"/>
                    <w:szCs w:val="22"/>
                  </w:rPr>
                  <w:t>C</w:t>
                </w:r>
              </w:p>
            </w:tc>
            <w:tc>
              <w:tcPr>
                <w:tcW w:w="1559" w:type="dxa"/>
                <w:shd w:val="clear" w:color="auto" w:fill="FFFFFF" w:themeFill="background1"/>
                <w:vAlign w:val="center"/>
              </w:tcPr>
              <w:p w14:paraId="7A2A83F9" w14:textId="622C7D83" w:rsidR="00E14F3E" w:rsidRPr="003C0491" w:rsidRDefault="00E14F3E" w:rsidP="00E14F3E">
                <w:pPr>
                  <w:spacing w:after="0" w:line="240" w:lineRule="auto"/>
                  <w:jc w:val="center"/>
                  <w:rPr>
                    <w:rFonts w:ascii="Arial" w:hAnsi="Arial" w:cs="Arial"/>
                    <w:bCs/>
                    <w:i/>
                    <w:iCs/>
                    <w:sz w:val="22"/>
                    <w:szCs w:val="22"/>
                  </w:rPr>
                </w:pPr>
                <w:r w:rsidRPr="003C0491">
                  <w:rPr>
                    <w:rFonts w:ascii="Arial" w:hAnsi="Arial" w:cs="Arial"/>
                    <w:bCs/>
                    <w:i/>
                    <w:iCs/>
                    <w:sz w:val="22"/>
                    <w:szCs w:val="22"/>
                  </w:rPr>
                  <w:t>D</w:t>
                </w:r>
              </w:p>
            </w:tc>
            <w:tc>
              <w:tcPr>
                <w:tcW w:w="1700" w:type="dxa"/>
                <w:shd w:val="clear" w:color="auto" w:fill="FFFFFF" w:themeFill="background1"/>
                <w:vAlign w:val="center"/>
              </w:tcPr>
              <w:p w14:paraId="4C15DC6B" w14:textId="309BE873" w:rsidR="00E14F3E" w:rsidRPr="003C0491" w:rsidRDefault="00C14293" w:rsidP="00E14F3E">
                <w:pPr>
                  <w:spacing w:after="0" w:line="240" w:lineRule="auto"/>
                  <w:jc w:val="center"/>
                  <w:rPr>
                    <w:rFonts w:ascii="Arial" w:hAnsi="Arial" w:cs="Arial"/>
                    <w:bCs/>
                    <w:i/>
                    <w:iCs/>
                    <w:sz w:val="22"/>
                    <w:szCs w:val="22"/>
                  </w:rPr>
                </w:pPr>
                <w:r>
                  <w:rPr>
                    <w:rFonts w:ascii="Arial" w:hAnsi="Arial" w:cs="Arial"/>
                    <w:bCs/>
                    <w:i/>
                    <w:iCs/>
                    <w:sz w:val="22"/>
                    <w:szCs w:val="22"/>
                  </w:rPr>
                  <w:t>E</w:t>
                </w:r>
              </w:p>
            </w:tc>
            <w:tc>
              <w:tcPr>
                <w:tcW w:w="1844" w:type="dxa"/>
                <w:shd w:val="clear" w:color="auto" w:fill="FFFFFF" w:themeFill="background1"/>
              </w:tcPr>
              <w:p w14:paraId="0A4C75DE" w14:textId="2147C9F5" w:rsidR="00E14F3E" w:rsidRPr="00501CAF" w:rsidRDefault="00E14F3E" w:rsidP="00E14F3E">
                <w:pPr>
                  <w:spacing w:after="0" w:line="240" w:lineRule="auto"/>
                  <w:jc w:val="center"/>
                  <w:rPr>
                    <w:rFonts w:ascii="Arial" w:hAnsi="Arial" w:cs="Arial"/>
                    <w:bCs/>
                    <w:i/>
                    <w:iCs/>
                    <w:sz w:val="22"/>
                    <w:szCs w:val="22"/>
                    <w:lang w:val="en-US"/>
                  </w:rPr>
                </w:pPr>
                <w:r w:rsidRPr="003C0491">
                  <w:rPr>
                    <w:rFonts w:ascii="Arial" w:hAnsi="Arial" w:cs="Arial"/>
                    <w:bCs/>
                    <w:i/>
                    <w:iCs/>
                    <w:sz w:val="22"/>
                    <w:szCs w:val="22"/>
                  </w:rPr>
                  <w:t>F</w:t>
                </w:r>
                <w:r w:rsidR="00501CAF">
                  <w:rPr>
                    <w:rFonts w:ascii="Arial" w:hAnsi="Arial" w:cs="Arial"/>
                    <w:bCs/>
                    <w:i/>
                    <w:iCs/>
                    <w:sz w:val="22"/>
                    <w:szCs w:val="22"/>
                    <w:lang w:val="en-US"/>
                  </w:rPr>
                  <w:t>=D*E</w:t>
                </w:r>
              </w:p>
            </w:tc>
          </w:tr>
          <w:tr w:rsidR="00E14F3E" w:rsidRPr="003C0491" w14:paraId="1361FE64" w14:textId="77777777" w:rsidTr="00C96A27">
            <w:trPr>
              <w:cantSplit/>
              <w:trHeight w:val="220"/>
              <w:tblHeader/>
            </w:trPr>
            <w:tc>
              <w:tcPr>
                <w:tcW w:w="709" w:type="dxa"/>
                <w:shd w:val="clear" w:color="auto" w:fill="FFFFFF" w:themeFill="background1"/>
                <w:vAlign w:val="center"/>
              </w:tcPr>
              <w:p w14:paraId="3BF81EB9" w14:textId="54ECCE15" w:rsidR="00E14F3E" w:rsidRPr="003C0491" w:rsidRDefault="00E14F3E" w:rsidP="00E14F3E">
                <w:pPr>
                  <w:spacing w:after="0" w:line="240" w:lineRule="auto"/>
                  <w:jc w:val="center"/>
                  <w:rPr>
                    <w:rFonts w:ascii="Arial" w:hAnsi="Arial" w:cs="Arial"/>
                    <w:bCs/>
                    <w:i/>
                    <w:iCs/>
                    <w:sz w:val="22"/>
                    <w:szCs w:val="22"/>
                  </w:rPr>
                </w:pPr>
                <w:r>
                  <w:rPr>
                    <w:rFonts w:ascii="Arial" w:hAnsi="Arial" w:cs="Arial"/>
                    <w:bCs/>
                    <w:i/>
                    <w:iCs/>
                    <w:sz w:val="22"/>
                    <w:szCs w:val="22"/>
                  </w:rPr>
                  <w:t>1.</w:t>
                </w:r>
              </w:p>
            </w:tc>
            <w:tc>
              <w:tcPr>
                <w:tcW w:w="2126" w:type="dxa"/>
                <w:vMerge w:val="restart"/>
                <w:shd w:val="clear" w:color="auto" w:fill="FFFFFF" w:themeFill="background1"/>
              </w:tcPr>
              <w:p w14:paraId="38BF699D" w14:textId="48EA1D8F" w:rsidR="00E14F3E" w:rsidRPr="00D9057F" w:rsidRDefault="00E14F3E" w:rsidP="00E14F3E">
                <w:pPr>
                  <w:spacing w:after="0" w:line="240" w:lineRule="auto"/>
                  <w:jc w:val="both"/>
                  <w:rPr>
                    <w:rFonts w:ascii="Arial" w:hAnsi="Arial" w:cs="Arial"/>
                    <w:i/>
                    <w:iCs/>
                    <w:sz w:val="22"/>
                    <w:szCs w:val="22"/>
                  </w:rPr>
                </w:pPr>
                <w:r>
                  <w:rPr>
                    <w:rFonts w:ascii="Arial" w:eastAsia="Calibri" w:hAnsi="Arial" w:cs="Arial"/>
                    <w:color w:val="000000" w:themeColor="text1"/>
                    <w:sz w:val="22"/>
                    <w:szCs w:val="22"/>
                  </w:rPr>
                  <w:t>Pagaminto valgio tiekimas senyvo amžiaus, asmenims su negalia</w:t>
                </w:r>
              </w:p>
            </w:tc>
            <w:tc>
              <w:tcPr>
                <w:tcW w:w="1418" w:type="dxa"/>
                <w:shd w:val="clear" w:color="auto" w:fill="FFFFFF" w:themeFill="background1"/>
              </w:tcPr>
              <w:p w14:paraId="3C1571D8" w14:textId="15AFEC26" w:rsidR="00E14F3E" w:rsidRPr="003C0491" w:rsidRDefault="00E14F3E" w:rsidP="00E14F3E">
                <w:pPr>
                  <w:spacing w:after="0" w:line="240" w:lineRule="auto"/>
                  <w:jc w:val="center"/>
                  <w:rPr>
                    <w:rFonts w:ascii="Arial" w:hAnsi="Arial" w:cs="Arial"/>
                    <w:sz w:val="22"/>
                    <w:szCs w:val="22"/>
                    <w:shd w:val="clear" w:color="auto" w:fill="FFFFFF"/>
                  </w:rPr>
                </w:pPr>
                <w:r>
                  <w:rPr>
                    <w:rFonts w:ascii="Arial" w:hAnsi="Arial" w:cs="Arial"/>
                    <w:sz w:val="22"/>
                    <w:szCs w:val="22"/>
                    <w:shd w:val="clear" w:color="auto" w:fill="FFFFFF"/>
                  </w:rPr>
                  <w:t>Priešpiečiai</w:t>
                </w:r>
              </w:p>
            </w:tc>
            <w:tc>
              <w:tcPr>
                <w:tcW w:w="1134" w:type="dxa"/>
                <w:shd w:val="clear" w:color="auto" w:fill="FFFFFF" w:themeFill="background1"/>
              </w:tcPr>
              <w:p w14:paraId="22436DAD" w14:textId="060B357D" w:rsidR="00E14F3E" w:rsidRPr="003C0491" w:rsidRDefault="00E14F3E" w:rsidP="00E14F3E">
                <w:pPr>
                  <w:spacing w:after="0" w:line="240" w:lineRule="auto"/>
                  <w:jc w:val="center"/>
                  <w:rPr>
                    <w:rFonts w:ascii="Arial" w:hAnsi="Arial" w:cs="Arial"/>
                    <w:bCs/>
                    <w:i/>
                    <w:iCs/>
                    <w:sz w:val="22"/>
                    <w:szCs w:val="22"/>
                  </w:rPr>
                </w:pPr>
                <w:r>
                  <w:rPr>
                    <w:rFonts w:ascii="Arial" w:hAnsi="Arial" w:cs="Arial"/>
                    <w:sz w:val="22"/>
                    <w:szCs w:val="22"/>
                    <w:shd w:val="clear" w:color="auto" w:fill="FFFFFF"/>
                  </w:rPr>
                  <w:t>vnt. (porcija)</w:t>
                </w:r>
              </w:p>
            </w:tc>
            <w:tc>
              <w:tcPr>
                <w:tcW w:w="1559" w:type="dxa"/>
                <w:shd w:val="clear" w:color="auto" w:fill="FFFFFF" w:themeFill="background1"/>
              </w:tcPr>
              <w:p w14:paraId="0FD33DD3" w14:textId="10433EC8" w:rsidR="00E14F3E" w:rsidRPr="003C0491" w:rsidRDefault="00E14F3E" w:rsidP="00E14F3E">
                <w:pPr>
                  <w:spacing w:after="0" w:line="240" w:lineRule="auto"/>
                  <w:jc w:val="center"/>
                  <w:rPr>
                    <w:rFonts w:ascii="Arial" w:hAnsi="Arial" w:cs="Arial"/>
                    <w:bCs/>
                    <w:i/>
                    <w:iCs/>
                    <w:sz w:val="22"/>
                    <w:szCs w:val="22"/>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c>
              <w:tcPr>
                <w:tcW w:w="1700" w:type="dxa"/>
                <w:shd w:val="clear" w:color="auto" w:fill="FFFFFF" w:themeFill="background1"/>
              </w:tcPr>
              <w:p w14:paraId="35F76F11" w14:textId="0752E476" w:rsidR="00E14F3E" w:rsidRPr="003A3A9B" w:rsidRDefault="00E14F3E" w:rsidP="00E14F3E">
                <w:pPr>
                  <w:spacing w:after="0" w:line="240" w:lineRule="auto"/>
                  <w:jc w:val="center"/>
                  <w:rPr>
                    <w:rFonts w:ascii="Arial" w:hAnsi="Arial" w:cs="Arial"/>
                    <w:bCs/>
                    <w:i/>
                    <w:iCs/>
                    <w:color w:val="538135" w:themeColor="accent6" w:themeShade="BF"/>
                    <w:sz w:val="22"/>
                    <w:szCs w:val="22"/>
                  </w:rPr>
                </w:pPr>
                <w:r>
                  <w:rPr>
                    <w:rFonts w:ascii="Arial" w:hAnsi="Arial" w:cs="Arial"/>
                    <w:sz w:val="22"/>
                    <w:szCs w:val="22"/>
                    <w:shd w:val="clear" w:color="auto" w:fill="FFFFFF"/>
                  </w:rPr>
                  <w:t>36 750*</w:t>
                </w:r>
              </w:p>
            </w:tc>
            <w:tc>
              <w:tcPr>
                <w:tcW w:w="1844" w:type="dxa"/>
                <w:shd w:val="clear" w:color="auto" w:fill="FFFFFF" w:themeFill="background1"/>
              </w:tcPr>
              <w:p w14:paraId="706CA77B" w14:textId="4B5E8C27" w:rsidR="00E14F3E" w:rsidRPr="003A3A9B" w:rsidRDefault="00E14F3E" w:rsidP="00E14F3E">
                <w:pPr>
                  <w:spacing w:after="0" w:line="240" w:lineRule="auto"/>
                  <w:jc w:val="center"/>
                  <w:rPr>
                    <w:rFonts w:ascii="Arial" w:hAnsi="Arial" w:cs="Arial"/>
                    <w:bCs/>
                    <w:i/>
                    <w:iCs/>
                    <w:color w:val="538135" w:themeColor="accent6" w:themeShade="BF"/>
                    <w:sz w:val="22"/>
                    <w:szCs w:val="22"/>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r>
          <w:tr w:rsidR="00E14F3E" w:rsidRPr="003C0491" w14:paraId="6A315841" w14:textId="77777777" w:rsidTr="00C96A27">
            <w:trPr>
              <w:cantSplit/>
              <w:trHeight w:val="220"/>
              <w:tblHeader/>
            </w:trPr>
            <w:tc>
              <w:tcPr>
                <w:tcW w:w="709" w:type="dxa"/>
                <w:shd w:val="clear" w:color="auto" w:fill="FFFFFF" w:themeFill="background1"/>
                <w:vAlign w:val="center"/>
              </w:tcPr>
              <w:p w14:paraId="14283C80" w14:textId="042DE9DF" w:rsidR="00E14F3E" w:rsidRPr="003C0491" w:rsidRDefault="00E14F3E" w:rsidP="00E14F3E">
                <w:pPr>
                  <w:spacing w:after="0" w:line="240" w:lineRule="auto"/>
                  <w:jc w:val="center"/>
                  <w:rPr>
                    <w:rFonts w:ascii="Arial" w:hAnsi="Arial" w:cs="Arial"/>
                    <w:bCs/>
                    <w:i/>
                    <w:iCs/>
                    <w:sz w:val="22"/>
                    <w:szCs w:val="22"/>
                  </w:rPr>
                </w:pPr>
                <w:r>
                  <w:rPr>
                    <w:rFonts w:ascii="Arial" w:hAnsi="Arial" w:cs="Arial"/>
                    <w:bCs/>
                    <w:i/>
                    <w:iCs/>
                    <w:sz w:val="22"/>
                    <w:szCs w:val="22"/>
                  </w:rPr>
                  <w:t>2.</w:t>
                </w:r>
              </w:p>
            </w:tc>
            <w:tc>
              <w:tcPr>
                <w:tcW w:w="2126" w:type="dxa"/>
                <w:vMerge/>
                <w:shd w:val="clear" w:color="auto" w:fill="FFFFFF" w:themeFill="background1"/>
              </w:tcPr>
              <w:p w14:paraId="66A5BD42" w14:textId="77777777" w:rsidR="00E14F3E" w:rsidRPr="00D9057F" w:rsidRDefault="00E14F3E" w:rsidP="00E14F3E">
                <w:pPr>
                  <w:spacing w:after="0" w:line="240" w:lineRule="auto"/>
                  <w:jc w:val="both"/>
                  <w:rPr>
                    <w:rFonts w:ascii="Arial" w:eastAsia="Calibri" w:hAnsi="Arial" w:cs="Arial"/>
                    <w:color w:val="000000" w:themeColor="text1"/>
                    <w:sz w:val="22"/>
                    <w:szCs w:val="22"/>
                  </w:rPr>
                </w:pPr>
              </w:p>
            </w:tc>
            <w:tc>
              <w:tcPr>
                <w:tcW w:w="1418" w:type="dxa"/>
                <w:shd w:val="clear" w:color="auto" w:fill="FFFFFF" w:themeFill="background1"/>
              </w:tcPr>
              <w:p w14:paraId="0B644D52" w14:textId="4C129717" w:rsidR="00E14F3E" w:rsidRPr="003C0491" w:rsidRDefault="00E14F3E" w:rsidP="00E14F3E">
                <w:pPr>
                  <w:spacing w:after="0" w:line="240" w:lineRule="auto"/>
                  <w:jc w:val="center"/>
                  <w:rPr>
                    <w:rFonts w:ascii="Arial" w:hAnsi="Arial" w:cs="Arial"/>
                    <w:sz w:val="22"/>
                    <w:szCs w:val="22"/>
                    <w:shd w:val="clear" w:color="auto" w:fill="FFFFFF"/>
                  </w:rPr>
                </w:pPr>
                <w:r>
                  <w:rPr>
                    <w:rFonts w:ascii="Arial" w:hAnsi="Arial" w:cs="Arial"/>
                    <w:sz w:val="22"/>
                    <w:szCs w:val="22"/>
                    <w:shd w:val="clear" w:color="auto" w:fill="FFFFFF"/>
                  </w:rPr>
                  <w:t>Pietūs</w:t>
                </w:r>
              </w:p>
            </w:tc>
            <w:tc>
              <w:tcPr>
                <w:tcW w:w="1134" w:type="dxa"/>
                <w:shd w:val="clear" w:color="auto" w:fill="FFFFFF" w:themeFill="background1"/>
              </w:tcPr>
              <w:p w14:paraId="7F5A871B" w14:textId="6BBEA36B" w:rsidR="00E14F3E" w:rsidRPr="003C0491" w:rsidRDefault="00E14F3E" w:rsidP="00E14F3E">
                <w:pPr>
                  <w:spacing w:after="0" w:line="240" w:lineRule="auto"/>
                  <w:jc w:val="center"/>
                  <w:rPr>
                    <w:rFonts w:ascii="Arial" w:hAnsi="Arial" w:cs="Arial"/>
                    <w:sz w:val="22"/>
                    <w:szCs w:val="22"/>
                    <w:shd w:val="clear" w:color="auto" w:fill="FFFFFF"/>
                  </w:rPr>
                </w:pPr>
                <w:r>
                  <w:rPr>
                    <w:rFonts w:ascii="Arial" w:hAnsi="Arial" w:cs="Arial"/>
                    <w:sz w:val="22"/>
                    <w:szCs w:val="22"/>
                    <w:shd w:val="clear" w:color="auto" w:fill="FFFFFF"/>
                  </w:rPr>
                  <w:t>vnt. (porcija)</w:t>
                </w:r>
              </w:p>
            </w:tc>
            <w:tc>
              <w:tcPr>
                <w:tcW w:w="1559" w:type="dxa"/>
                <w:shd w:val="clear" w:color="auto" w:fill="FFFFFF" w:themeFill="background1"/>
              </w:tcPr>
              <w:p w14:paraId="4EFE19DC" w14:textId="4836AE82" w:rsidR="00E14F3E" w:rsidRPr="003C0491" w:rsidRDefault="00E14F3E" w:rsidP="00E14F3E">
                <w:pPr>
                  <w:spacing w:after="0" w:line="240" w:lineRule="auto"/>
                  <w:jc w:val="center"/>
                  <w:rPr>
                    <w:rFonts w:ascii="Arial" w:hAnsi="Arial" w:cs="Arial"/>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r>
                  <w:rPr>
                    <w:rFonts w:ascii="Arial" w:hAnsi="Arial" w:cs="Arial"/>
                    <w:sz w:val="22"/>
                    <w:szCs w:val="22"/>
                    <w:shd w:val="clear" w:color="auto" w:fill="FFFFFF"/>
                  </w:rPr>
                  <w:t xml:space="preserve"> </w:t>
                </w:r>
              </w:p>
            </w:tc>
            <w:tc>
              <w:tcPr>
                <w:tcW w:w="1700" w:type="dxa"/>
                <w:shd w:val="clear" w:color="auto" w:fill="FFFFFF" w:themeFill="background1"/>
              </w:tcPr>
              <w:p w14:paraId="0532DAED" w14:textId="121348C7" w:rsidR="00E14F3E" w:rsidRPr="003A3A9B" w:rsidRDefault="00E14F3E" w:rsidP="00E14F3E">
                <w:pPr>
                  <w:spacing w:after="0" w:line="240" w:lineRule="auto"/>
                  <w:jc w:val="center"/>
                  <w:rPr>
                    <w:rFonts w:ascii="Arial" w:hAnsi="Arial" w:cs="Arial"/>
                    <w:color w:val="538135" w:themeColor="accent6" w:themeShade="BF"/>
                    <w:sz w:val="22"/>
                    <w:szCs w:val="22"/>
                    <w:shd w:val="clear" w:color="auto" w:fill="FFFFFF"/>
                  </w:rPr>
                </w:pPr>
                <w:r>
                  <w:rPr>
                    <w:rFonts w:ascii="Arial" w:hAnsi="Arial" w:cs="Arial"/>
                    <w:sz w:val="22"/>
                    <w:szCs w:val="22"/>
                    <w:shd w:val="clear" w:color="auto" w:fill="FFFFFF"/>
                  </w:rPr>
                  <w:t>36 750*</w:t>
                </w:r>
              </w:p>
            </w:tc>
            <w:tc>
              <w:tcPr>
                <w:tcW w:w="1844" w:type="dxa"/>
                <w:shd w:val="clear" w:color="auto" w:fill="FFFFFF" w:themeFill="background1"/>
              </w:tcPr>
              <w:p w14:paraId="0B056CF3" w14:textId="7E463963" w:rsidR="00E14F3E" w:rsidRPr="003A3A9B" w:rsidRDefault="001B4889" w:rsidP="00E14F3E">
                <w:pPr>
                  <w:spacing w:after="0" w:line="240" w:lineRule="auto"/>
                  <w:jc w:val="center"/>
                  <w:rPr>
                    <w:rFonts w:ascii="Arial" w:hAnsi="Arial" w:cs="Arial"/>
                    <w:color w:val="538135" w:themeColor="accent6" w:themeShade="BF"/>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r>
          <w:tr w:rsidR="00E14F3E" w:rsidRPr="003C0491" w14:paraId="009077CC" w14:textId="77777777" w:rsidTr="00C96A27">
            <w:trPr>
              <w:cantSplit/>
              <w:trHeight w:val="220"/>
              <w:tblHeader/>
            </w:trPr>
            <w:tc>
              <w:tcPr>
                <w:tcW w:w="709" w:type="dxa"/>
                <w:shd w:val="clear" w:color="auto" w:fill="FFFFFF" w:themeFill="background1"/>
                <w:vAlign w:val="center"/>
              </w:tcPr>
              <w:p w14:paraId="7433C6D6" w14:textId="5953CDD6" w:rsidR="00E14F3E" w:rsidRPr="003C0491" w:rsidRDefault="00E14F3E" w:rsidP="00E14F3E">
                <w:pPr>
                  <w:spacing w:after="0" w:line="240" w:lineRule="auto"/>
                  <w:jc w:val="center"/>
                  <w:rPr>
                    <w:rFonts w:ascii="Arial" w:hAnsi="Arial" w:cs="Arial"/>
                    <w:bCs/>
                    <w:i/>
                    <w:iCs/>
                    <w:sz w:val="22"/>
                    <w:szCs w:val="22"/>
                  </w:rPr>
                </w:pPr>
                <w:r>
                  <w:rPr>
                    <w:rFonts w:ascii="Arial" w:hAnsi="Arial" w:cs="Arial"/>
                    <w:bCs/>
                    <w:i/>
                    <w:iCs/>
                    <w:sz w:val="22"/>
                    <w:szCs w:val="22"/>
                  </w:rPr>
                  <w:t>3.</w:t>
                </w:r>
              </w:p>
            </w:tc>
            <w:tc>
              <w:tcPr>
                <w:tcW w:w="2126" w:type="dxa"/>
                <w:shd w:val="clear" w:color="auto" w:fill="FFFFFF" w:themeFill="background1"/>
              </w:tcPr>
              <w:p w14:paraId="0160075E" w14:textId="61CF8729" w:rsidR="00E14F3E" w:rsidRPr="00D9057F" w:rsidRDefault="00E14F3E" w:rsidP="00E14F3E">
                <w:pPr>
                  <w:spacing w:after="0" w:line="240" w:lineRule="auto"/>
                  <w:jc w:val="both"/>
                  <w:rPr>
                    <w:rFonts w:ascii="Arial" w:eastAsia="Calibri" w:hAnsi="Arial" w:cs="Arial"/>
                    <w:color w:val="000000" w:themeColor="text1"/>
                    <w:sz w:val="22"/>
                    <w:szCs w:val="22"/>
                  </w:rPr>
                </w:pPr>
                <w:r>
                  <w:rPr>
                    <w:rFonts w:ascii="Arial" w:eastAsia="Calibri" w:hAnsi="Arial" w:cs="Arial"/>
                    <w:color w:val="000000" w:themeColor="text1"/>
                    <w:sz w:val="22"/>
                    <w:szCs w:val="22"/>
                  </w:rPr>
                  <w:t>Pagaminto valgio tiekimas vaikams, moksleiviams atostogų metu pagal mokyklų nustatytus atostogų grafikus</w:t>
                </w:r>
              </w:p>
            </w:tc>
            <w:tc>
              <w:tcPr>
                <w:tcW w:w="1418" w:type="dxa"/>
                <w:shd w:val="clear" w:color="auto" w:fill="FFFFFF" w:themeFill="background1"/>
              </w:tcPr>
              <w:p w14:paraId="27CDA468" w14:textId="01B4A6CA" w:rsidR="00E14F3E" w:rsidRPr="003C0491" w:rsidRDefault="00E14F3E" w:rsidP="00E14F3E">
                <w:pPr>
                  <w:spacing w:after="0" w:line="240" w:lineRule="auto"/>
                  <w:jc w:val="center"/>
                  <w:rPr>
                    <w:rFonts w:ascii="Arial" w:hAnsi="Arial" w:cs="Arial"/>
                    <w:sz w:val="22"/>
                    <w:szCs w:val="22"/>
                    <w:shd w:val="clear" w:color="auto" w:fill="FFFFFF"/>
                  </w:rPr>
                </w:pPr>
                <w:r>
                  <w:rPr>
                    <w:rFonts w:ascii="Arial" w:hAnsi="Arial" w:cs="Arial"/>
                    <w:sz w:val="22"/>
                    <w:szCs w:val="22"/>
                    <w:shd w:val="clear" w:color="auto" w:fill="FFFFFF"/>
                  </w:rPr>
                  <w:t>Pietūs</w:t>
                </w:r>
              </w:p>
            </w:tc>
            <w:tc>
              <w:tcPr>
                <w:tcW w:w="1134" w:type="dxa"/>
                <w:shd w:val="clear" w:color="auto" w:fill="FFFFFF" w:themeFill="background1"/>
              </w:tcPr>
              <w:p w14:paraId="5C074BEE" w14:textId="2967C337" w:rsidR="00E14F3E" w:rsidRPr="003C0491" w:rsidRDefault="00E14F3E" w:rsidP="00E14F3E">
                <w:pPr>
                  <w:spacing w:after="0" w:line="240" w:lineRule="auto"/>
                  <w:jc w:val="center"/>
                  <w:rPr>
                    <w:rFonts w:ascii="Arial" w:hAnsi="Arial" w:cs="Arial"/>
                    <w:sz w:val="22"/>
                    <w:szCs w:val="22"/>
                    <w:shd w:val="clear" w:color="auto" w:fill="FFFFFF"/>
                  </w:rPr>
                </w:pPr>
                <w:r>
                  <w:rPr>
                    <w:rFonts w:ascii="Arial" w:hAnsi="Arial" w:cs="Arial"/>
                    <w:sz w:val="22"/>
                    <w:szCs w:val="22"/>
                    <w:shd w:val="clear" w:color="auto" w:fill="FFFFFF"/>
                  </w:rPr>
                  <w:t>vnt. (porcija)</w:t>
                </w:r>
              </w:p>
            </w:tc>
            <w:tc>
              <w:tcPr>
                <w:tcW w:w="1559" w:type="dxa"/>
                <w:shd w:val="clear" w:color="auto" w:fill="FFFFFF" w:themeFill="background1"/>
              </w:tcPr>
              <w:p w14:paraId="1EF8DECD" w14:textId="24EDC711" w:rsidR="00E14F3E" w:rsidRPr="003C0491" w:rsidRDefault="00E14F3E" w:rsidP="00E14F3E">
                <w:pPr>
                  <w:spacing w:after="0" w:line="240" w:lineRule="auto"/>
                  <w:jc w:val="center"/>
                  <w:rPr>
                    <w:rFonts w:ascii="Arial" w:hAnsi="Arial" w:cs="Arial"/>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c>
              <w:tcPr>
                <w:tcW w:w="1700" w:type="dxa"/>
                <w:shd w:val="clear" w:color="auto" w:fill="FFFFFF" w:themeFill="background1"/>
              </w:tcPr>
              <w:p w14:paraId="4C882EA5" w14:textId="08DBBFD5" w:rsidR="00E14F3E" w:rsidRPr="003A3A9B" w:rsidRDefault="00E14F3E" w:rsidP="00E14F3E">
                <w:pPr>
                  <w:spacing w:after="0" w:line="240" w:lineRule="auto"/>
                  <w:jc w:val="center"/>
                  <w:rPr>
                    <w:rFonts w:ascii="Arial" w:hAnsi="Arial" w:cs="Arial"/>
                    <w:color w:val="538135" w:themeColor="accent6" w:themeShade="BF"/>
                    <w:sz w:val="22"/>
                    <w:szCs w:val="22"/>
                    <w:shd w:val="clear" w:color="auto" w:fill="FFFFFF"/>
                  </w:rPr>
                </w:pPr>
                <w:r>
                  <w:rPr>
                    <w:rFonts w:ascii="Arial" w:hAnsi="Arial" w:cs="Arial"/>
                    <w:sz w:val="22"/>
                    <w:szCs w:val="22"/>
                    <w:shd w:val="clear" w:color="auto" w:fill="FFFFFF"/>
                  </w:rPr>
                  <w:t>10 080**</w:t>
                </w:r>
              </w:p>
            </w:tc>
            <w:tc>
              <w:tcPr>
                <w:tcW w:w="1844" w:type="dxa"/>
                <w:shd w:val="clear" w:color="auto" w:fill="FFFFFF" w:themeFill="background1"/>
              </w:tcPr>
              <w:p w14:paraId="1F72576B" w14:textId="4995427F" w:rsidR="00E14F3E" w:rsidRPr="003A3A9B" w:rsidRDefault="001B4889" w:rsidP="00E14F3E">
                <w:pPr>
                  <w:spacing w:after="0" w:line="240" w:lineRule="auto"/>
                  <w:jc w:val="center"/>
                  <w:rPr>
                    <w:rFonts w:ascii="Arial" w:hAnsi="Arial" w:cs="Arial"/>
                    <w:color w:val="538135" w:themeColor="accent6" w:themeShade="BF"/>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r>
          <w:tr w:rsidR="005F74F9" w:rsidRPr="003C0491" w14:paraId="309B326F" w14:textId="77777777" w:rsidTr="005F6963">
            <w:trPr>
              <w:cantSplit/>
              <w:trHeight w:val="220"/>
              <w:tblHeader/>
            </w:trPr>
            <w:tc>
              <w:tcPr>
                <w:tcW w:w="8646" w:type="dxa"/>
                <w:gridSpan w:val="6"/>
                <w:shd w:val="clear" w:color="auto" w:fill="FFFFFF" w:themeFill="background1"/>
                <w:vAlign w:val="center"/>
              </w:tcPr>
              <w:p w14:paraId="58D0A6A5" w14:textId="074287EF" w:rsidR="005F74F9" w:rsidRDefault="005F74F9" w:rsidP="005F74F9">
                <w:pPr>
                  <w:spacing w:after="0" w:line="240" w:lineRule="auto"/>
                  <w:jc w:val="right"/>
                  <w:rPr>
                    <w:rFonts w:ascii="Arial" w:hAnsi="Arial" w:cs="Arial"/>
                    <w:sz w:val="22"/>
                    <w:szCs w:val="22"/>
                    <w:shd w:val="clear" w:color="auto" w:fill="FFFFFF"/>
                  </w:rPr>
                </w:pPr>
                <w:r>
                  <w:rPr>
                    <w:rFonts w:ascii="Arial" w:hAnsi="Arial" w:cs="Arial"/>
                    <w:sz w:val="22"/>
                    <w:szCs w:val="22"/>
                    <w:shd w:val="clear" w:color="auto" w:fill="FFFFFF"/>
                  </w:rPr>
                  <w:t>Pasiūlymo kaina EUR be PVM (F1+F2+F3)</w:t>
                </w:r>
              </w:p>
            </w:tc>
            <w:tc>
              <w:tcPr>
                <w:tcW w:w="1844" w:type="dxa"/>
                <w:shd w:val="clear" w:color="auto" w:fill="FFFFFF" w:themeFill="background1"/>
              </w:tcPr>
              <w:p w14:paraId="5796006D" w14:textId="27631586" w:rsidR="005F74F9" w:rsidRPr="003A3A9B" w:rsidRDefault="005F74F9" w:rsidP="005F74F9">
                <w:pPr>
                  <w:spacing w:after="0" w:line="240" w:lineRule="auto"/>
                  <w:jc w:val="center"/>
                  <w:rPr>
                    <w:rFonts w:ascii="Arial" w:hAnsi="Arial" w:cs="Arial"/>
                    <w:color w:val="538135" w:themeColor="accent6" w:themeShade="BF"/>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r>
          <w:tr w:rsidR="005F74F9" w:rsidRPr="003C0491" w14:paraId="4425B394" w14:textId="77777777" w:rsidTr="009A386F">
            <w:trPr>
              <w:cantSplit/>
              <w:trHeight w:val="220"/>
              <w:tblHeader/>
            </w:trPr>
            <w:tc>
              <w:tcPr>
                <w:tcW w:w="8646" w:type="dxa"/>
                <w:gridSpan w:val="6"/>
                <w:shd w:val="clear" w:color="auto" w:fill="FFFFFF" w:themeFill="background1"/>
                <w:vAlign w:val="center"/>
              </w:tcPr>
              <w:p w14:paraId="496D3948" w14:textId="0B3BB3E9" w:rsidR="005F74F9" w:rsidRDefault="005F74F9" w:rsidP="005F74F9">
                <w:pPr>
                  <w:spacing w:after="0" w:line="240" w:lineRule="auto"/>
                  <w:jc w:val="right"/>
                  <w:rPr>
                    <w:rFonts w:ascii="Arial" w:hAnsi="Arial" w:cs="Arial"/>
                    <w:sz w:val="22"/>
                    <w:szCs w:val="22"/>
                    <w:shd w:val="clear" w:color="auto" w:fill="FFFFFF"/>
                  </w:rPr>
                </w:pPr>
                <w:r>
                  <w:rPr>
                    <w:rFonts w:ascii="Arial" w:hAnsi="Arial" w:cs="Arial"/>
                    <w:sz w:val="22"/>
                    <w:szCs w:val="22"/>
                    <w:shd w:val="clear" w:color="auto" w:fill="FFFFFF"/>
                  </w:rPr>
                  <w:t>Pasiūlymo kaina EUR su PVM</w:t>
                </w:r>
              </w:p>
            </w:tc>
            <w:tc>
              <w:tcPr>
                <w:tcW w:w="1844" w:type="dxa"/>
                <w:shd w:val="clear" w:color="auto" w:fill="FFFFFF" w:themeFill="background1"/>
              </w:tcPr>
              <w:p w14:paraId="7E3B4DD4" w14:textId="0EA8D3D9" w:rsidR="005F74F9" w:rsidRPr="003A3A9B" w:rsidRDefault="005F74F9" w:rsidP="005F74F9">
                <w:pPr>
                  <w:spacing w:after="0" w:line="240" w:lineRule="auto"/>
                  <w:jc w:val="center"/>
                  <w:rPr>
                    <w:rFonts w:ascii="Arial" w:hAnsi="Arial" w:cs="Arial"/>
                    <w:color w:val="538135" w:themeColor="accent6" w:themeShade="BF"/>
                    <w:sz w:val="22"/>
                    <w:szCs w:val="22"/>
                    <w:shd w:val="clear" w:color="auto" w:fill="FFFFFF"/>
                  </w:rPr>
                </w:pPr>
                <w:r w:rsidRPr="003A3A9B">
                  <w:rPr>
                    <w:rFonts w:ascii="Arial" w:hAnsi="Arial" w:cs="Arial"/>
                    <w:color w:val="538135" w:themeColor="accent6" w:themeShade="BF"/>
                    <w:sz w:val="22"/>
                    <w:szCs w:val="22"/>
                    <w:shd w:val="clear" w:color="auto" w:fill="FFFFFF"/>
                  </w:rPr>
                  <w:t>Įrašyti skaičius</w:t>
                </w:r>
                <w:r w:rsidRPr="003A3A9B">
                  <w:rPr>
                    <w:color w:val="538135" w:themeColor="accent6" w:themeShade="BF"/>
                    <w:sz w:val="22"/>
                    <w:szCs w:val="22"/>
                  </w:rPr>
                  <w:br/>
                </w:r>
                <w:r w:rsidRPr="003A3A9B">
                  <w:rPr>
                    <w:rFonts w:ascii="Arial" w:hAnsi="Arial" w:cs="Arial"/>
                    <w:color w:val="538135" w:themeColor="accent6" w:themeShade="BF"/>
                    <w:sz w:val="22"/>
                    <w:szCs w:val="22"/>
                    <w:shd w:val="clear" w:color="auto" w:fill="FFFFFF"/>
                  </w:rPr>
                  <w:t>x,xx</w:t>
                </w:r>
              </w:p>
            </w:tc>
          </w:tr>
        </w:tbl>
        <w:p w14:paraId="3E428610" w14:textId="0254F6D6" w:rsidR="00000814" w:rsidRPr="001347EE" w:rsidRDefault="00D03662" w:rsidP="001B4889">
          <w:pPr>
            <w:widowControl w:val="0"/>
            <w:tabs>
              <w:tab w:val="left" w:pos="284"/>
            </w:tabs>
            <w:autoSpaceDE w:val="0"/>
            <w:autoSpaceDN w:val="0"/>
            <w:adjustRightInd w:val="0"/>
            <w:spacing w:after="0" w:line="240" w:lineRule="auto"/>
            <w:jc w:val="both"/>
            <w:rPr>
              <w:rFonts w:ascii="Arial" w:hAnsi="Arial" w:cs="Arial"/>
              <w:b/>
              <w:bCs/>
              <w:sz w:val="22"/>
              <w:szCs w:val="22"/>
            </w:rPr>
          </w:pPr>
          <w:r w:rsidRPr="001347EE">
            <w:rPr>
              <w:rFonts w:ascii="Arial" w:hAnsi="Arial" w:cs="Arial"/>
              <w:b/>
              <w:bCs/>
              <w:sz w:val="22"/>
              <w:szCs w:val="22"/>
              <w:u w:val="single"/>
            </w:rPr>
            <w:t>Priešpiečių</w:t>
          </w:r>
          <w:r w:rsidRPr="001347EE">
            <w:rPr>
              <w:rFonts w:ascii="Arial" w:hAnsi="Arial" w:cs="Arial"/>
              <w:b/>
              <w:bCs/>
              <w:sz w:val="22"/>
              <w:szCs w:val="22"/>
            </w:rPr>
            <w:t xml:space="preserve"> kaina neturi viršyti</w:t>
          </w:r>
          <w:r w:rsidR="002F57CA" w:rsidRPr="001347EE">
            <w:rPr>
              <w:rFonts w:ascii="Arial" w:hAnsi="Arial" w:cs="Arial"/>
              <w:b/>
              <w:bCs/>
              <w:sz w:val="22"/>
              <w:szCs w:val="22"/>
            </w:rPr>
            <w:t xml:space="preserve"> </w:t>
          </w:r>
          <w:r w:rsidR="002F57CA" w:rsidRPr="001347EE">
            <w:rPr>
              <w:rFonts w:ascii="Arial" w:hAnsi="Arial" w:cs="Arial"/>
              <w:b/>
              <w:bCs/>
              <w:sz w:val="22"/>
              <w:szCs w:val="22"/>
              <w:u w:val="single"/>
            </w:rPr>
            <w:t>3,728</w:t>
          </w:r>
          <w:r w:rsidR="002F57CA" w:rsidRPr="001347EE">
            <w:rPr>
              <w:rFonts w:ascii="Arial" w:hAnsi="Arial" w:cs="Arial"/>
              <w:b/>
              <w:bCs/>
              <w:sz w:val="22"/>
              <w:szCs w:val="22"/>
            </w:rPr>
            <w:t xml:space="preserve"> EUR su PVM</w:t>
          </w:r>
        </w:p>
        <w:p w14:paraId="34DEF011" w14:textId="7AB1A74B" w:rsidR="002F57CA" w:rsidRPr="001347EE" w:rsidRDefault="002F57CA" w:rsidP="001B4889">
          <w:pPr>
            <w:widowControl w:val="0"/>
            <w:tabs>
              <w:tab w:val="left" w:pos="284"/>
            </w:tabs>
            <w:autoSpaceDE w:val="0"/>
            <w:autoSpaceDN w:val="0"/>
            <w:adjustRightInd w:val="0"/>
            <w:spacing w:after="0" w:line="240" w:lineRule="auto"/>
            <w:jc w:val="both"/>
            <w:rPr>
              <w:rFonts w:ascii="Arial" w:hAnsi="Arial" w:cs="Arial"/>
              <w:b/>
              <w:bCs/>
              <w:sz w:val="22"/>
              <w:szCs w:val="22"/>
            </w:rPr>
          </w:pPr>
          <w:r w:rsidRPr="001347EE">
            <w:rPr>
              <w:rFonts w:ascii="Arial" w:hAnsi="Arial" w:cs="Arial"/>
              <w:b/>
              <w:bCs/>
              <w:sz w:val="22"/>
              <w:szCs w:val="22"/>
              <w:u w:val="single"/>
            </w:rPr>
            <w:t>Pietų</w:t>
          </w:r>
          <w:r w:rsidRPr="001347EE">
            <w:rPr>
              <w:rFonts w:ascii="Arial" w:hAnsi="Arial" w:cs="Arial"/>
              <w:b/>
              <w:bCs/>
              <w:sz w:val="22"/>
              <w:szCs w:val="22"/>
            </w:rPr>
            <w:t xml:space="preserve"> kaina neturi viršyti </w:t>
          </w:r>
          <w:r w:rsidR="001347EE" w:rsidRPr="001347EE">
            <w:rPr>
              <w:rFonts w:ascii="Arial" w:hAnsi="Arial" w:cs="Arial"/>
              <w:b/>
              <w:bCs/>
              <w:sz w:val="22"/>
              <w:szCs w:val="22"/>
              <w:u w:val="single"/>
            </w:rPr>
            <w:t>6,291</w:t>
          </w:r>
          <w:r w:rsidR="001347EE" w:rsidRPr="001347EE">
            <w:rPr>
              <w:rFonts w:ascii="Arial" w:hAnsi="Arial" w:cs="Arial"/>
              <w:b/>
              <w:bCs/>
              <w:sz w:val="22"/>
              <w:szCs w:val="22"/>
            </w:rPr>
            <w:t xml:space="preserve"> EUR su PVM</w:t>
          </w:r>
        </w:p>
        <w:p w14:paraId="20181440" w14:textId="77777777" w:rsidR="001347EE" w:rsidRPr="001B4889" w:rsidRDefault="001347EE" w:rsidP="001B4889">
          <w:pPr>
            <w:widowControl w:val="0"/>
            <w:tabs>
              <w:tab w:val="left" w:pos="284"/>
            </w:tabs>
            <w:autoSpaceDE w:val="0"/>
            <w:autoSpaceDN w:val="0"/>
            <w:adjustRightInd w:val="0"/>
            <w:spacing w:after="0" w:line="240" w:lineRule="auto"/>
            <w:jc w:val="both"/>
            <w:rPr>
              <w:rFonts w:ascii="Arial" w:hAnsi="Arial" w:cs="Arial"/>
              <w:sz w:val="22"/>
              <w:szCs w:val="22"/>
            </w:rPr>
          </w:pPr>
        </w:p>
        <w:p w14:paraId="0F4D17C8" w14:textId="0CCD6258"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u w:val="single"/>
            </w:rPr>
            <w:t>Jei tiekėjas yra ne PVM mokėtojas</w:t>
          </w:r>
          <w:r w:rsidRPr="00EA254D">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9FF96B" w14:textId="77777777" w:rsidR="00EA254D" w:rsidRDefault="00EA254D" w:rsidP="00455560">
          <w:pPr>
            <w:tabs>
              <w:tab w:val="left" w:pos="720"/>
            </w:tabs>
            <w:spacing w:after="0" w:line="240" w:lineRule="auto"/>
            <w:jc w:val="both"/>
            <w:rPr>
              <w:rFonts w:ascii="Arial" w:hAnsi="Arial" w:cs="Arial"/>
              <w:b/>
              <w:sz w:val="22"/>
              <w:szCs w:val="22"/>
            </w:rPr>
          </w:pPr>
        </w:p>
        <w:p w14:paraId="71A73BF0" w14:textId="7444E206"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b/>
              <w:sz w:val="22"/>
              <w:szCs w:val="22"/>
            </w:rPr>
            <w:t>Teikdami šį pasiūlymą, mes patvirtiname, kad</w:t>
          </w:r>
          <w:r w:rsidRPr="00EA254D">
            <w:rPr>
              <w:rFonts w:ascii="Arial" w:hAnsi="Arial" w:cs="Arial"/>
              <w:sz w:val="22"/>
              <w:szCs w:val="22"/>
            </w:rPr>
            <w:t>:</w:t>
          </w:r>
        </w:p>
        <w:p w14:paraId="37B35A2D" w14:textId="77777777" w:rsidR="00455560" w:rsidRPr="00EA254D" w:rsidRDefault="00455560" w:rsidP="00455560">
          <w:pPr>
            <w:numPr>
              <w:ilvl w:val="0"/>
              <w:numId w:val="19"/>
            </w:numPr>
            <w:tabs>
              <w:tab w:val="left" w:pos="720"/>
            </w:tabs>
            <w:spacing w:after="0" w:line="240" w:lineRule="auto"/>
            <w:jc w:val="both"/>
            <w:rPr>
              <w:rFonts w:ascii="Arial" w:hAnsi="Arial" w:cs="Arial"/>
              <w:sz w:val="22"/>
              <w:szCs w:val="22"/>
            </w:rPr>
          </w:pPr>
          <w:r w:rsidRPr="00EA25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 xml:space="preserve">Pateikdami pasiūlymą, mes įsivertinome visas darbų apimtis bei prisiimame riziką dėl kiekių ir išlaidų dydžio svyravimo. </w:t>
          </w:r>
        </w:p>
        <w:p w14:paraId="0F814AA8"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Visa pasiūlyme pateikta informacija yra teisinga, atitinka tikrovę ir apima viską, ko reikia visiškam ir tinkamam sutarties įvykdymui;</w:t>
          </w:r>
        </w:p>
        <w:p w14:paraId="6E19C0EE" w14:textId="77777777" w:rsidR="00455560" w:rsidRPr="00EA254D" w:rsidRDefault="00455560" w:rsidP="00455560">
          <w:pPr>
            <w:numPr>
              <w:ilvl w:val="0"/>
              <w:numId w:val="19"/>
            </w:numPr>
            <w:spacing w:after="0" w:line="240" w:lineRule="auto"/>
            <w:jc w:val="both"/>
            <w:rPr>
              <w:rFonts w:ascii="Arial" w:eastAsia="Calibri" w:hAnsi="Arial" w:cs="Arial"/>
              <w:iCs/>
              <w:sz w:val="22"/>
              <w:szCs w:val="22"/>
            </w:rPr>
          </w:pPr>
          <w:r w:rsidRPr="00EA254D">
            <w:rPr>
              <w:rFonts w:ascii="Arial" w:hAnsi="Arial" w:cs="Arial"/>
              <w:sz w:val="22"/>
              <w:szCs w:val="22"/>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Pr="00EA254D" w:rsidRDefault="00455560" w:rsidP="00455560">
          <w:pPr>
            <w:numPr>
              <w:ilvl w:val="0"/>
              <w:numId w:val="19"/>
            </w:numPr>
            <w:autoSpaceDN w:val="0"/>
            <w:spacing w:after="0" w:line="240" w:lineRule="auto"/>
            <w:jc w:val="both"/>
            <w:rPr>
              <w:rFonts w:ascii="Arial" w:hAnsi="Arial" w:cs="Arial"/>
              <w:bCs/>
              <w:sz w:val="22"/>
              <w:szCs w:val="22"/>
            </w:rPr>
          </w:pPr>
          <w:r w:rsidRPr="00EA25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Pr="00EA254D" w:rsidRDefault="00455560" w:rsidP="00455560">
          <w:pPr>
            <w:autoSpaceDN w:val="0"/>
            <w:spacing w:after="0" w:line="240" w:lineRule="auto"/>
            <w:ind w:left="360"/>
            <w:jc w:val="both"/>
            <w:rPr>
              <w:rFonts w:ascii="Arial" w:hAnsi="Arial" w:cs="Arial"/>
              <w:bCs/>
              <w:sz w:val="22"/>
              <w:szCs w:val="22"/>
            </w:rPr>
          </w:pPr>
        </w:p>
        <w:p w14:paraId="3C8A24BA" w14:textId="77777777"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color w:val="004E9A"/>
              <w:sz w:val="22"/>
              <w:szCs w:val="22"/>
            </w:rPr>
            <w:t xml:space="preserve"> </w:t>
          </w:r>
          <w:r w:rsidRPr="00EA254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EA254D" w14:paraId="7840A49D" w14:textId="77777777" w:rsidTr="001701F9">
            <w:tc>
              <w:tcPr>
                <w:tcW w:w="567" w:type="dxa"/>
                <w:shd w:val="clear" w:color="auto" w:fill="D9D9D9"/>
              </w:tcPr>
              <w:p w14:paraId="1AAFBC54"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Eil.Nr.</w:t>
                </w:r>
              </w:p>
            </w:tc>
            <w:tc>
              <w:tcPr>
                <w:tcW w:w="6521" w:type="dxa"/>
                <w:shd w:val="clear" w:color="auto" w:fill="D9D9D9"/>
              </w:tcPr>
              <w:p w14:paraId="62D8A44D"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Pateiktų dokumentų (failų) pavadinimas</w:t>
                </w:r>
              </w:p>
              <w:p w14:paraId="2C240A3F"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(Tiekėjas įrašo teikiamo dokumento pavadinimą)</w:t>
                </w:r>
              </w:p>
              <w:p w14:paraId="7DA9D86B" w14:textId="77777777" w:rsidR="00455560" w:rsidRPr="00EA254D" w:rsidRDefault="00455560" w:rsidP="001701F9">
                <w:pPr>
                  <w:spacing w:after="0" w:line="240" w:lineRule="auto"/>
                  <w:jc w:val="center"/>
                  <w:rPr>
                    <w:rFonts w:ascii="Arial" w:hAnsi="Arial" w:cs="Arial"/>
                    <w:b/>
                    <w:sz w:val="22"/>
                    <w:szCs w:val="22"/>
                  </w:rPr>
                </w:pPr>
              </w:p>
            </w:tc>
            <w:tc>
              <w:tcPr>
                <w:tcW w:w="3118" w:type="dxa"/>
                <w:shd w:val="clear" w:color="auto" w:fill="D9D9D9"/>
              </w:tcPr>
              <w:p w14:paraId="77E07049"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Dokumento puslapių skaičius</w:t>
                </w:r>
              </w:p>
            </w:tc>
          </w:tr>
          <w:tr w:rsidR="00455560" w:rsidRPr="00EA254D" w14:paraId="63A06E03" w14:textId="77777777" w:rsidTr="001701F9">
            <w:tc>
              <w:tcPr>
                <w:tcW w:w="567" w:type="dxa"/>
              </w:tcPr>
              <w:p w14:paraId="62F8243A"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1.</w:t>
                </w:r>
              </w:p>
            </w:tc>
            <w:tc>
              <w:tcPr>
                <w:tcW w:w="6521" w:type="dxa"/>
              </w:tcPr>
              <w:p w14:paraId="6492B563"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[Tiekėjas įrašo teikiamo dokumento pavadinimą, pvz., EBVPD]</w:t>
                </w:r>
              </w:p>
            </w:tc>
            <w:tc>
              <w:tcPr>
                <w:tcW w:w="3118" w:type="dxa"/>
              </w:tcPr>
              <w:p w14:paraId="6B457B84"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19EC5B8B" w14:textId="77777777" w:rsidTr="001701F9">
            <w:tc>
              <w:tcPr>
                <w:tcW w:w="567" w:type="dxa"/>
              </w:tcPr>
              <w:p w14:paraId="1CA95B0F"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2.</w:t>
                </w:r>
              </w:p>
            </w:tc>
            <w:tc>
              <w:tcPr>
                <w:tcW w:w="6521" w:type="dxa"/>
              </w:tcPr>
              <w:p w14:paraId="28170C7E" w14:textId="77777777" w:rsidR="00455560" w:rsidRPr="00EA254D" w:rsidRDefault="00455560" w:rsidP="001701F9">
                <w:pPr>
                  <w:spacing w:after="0" w:line="240" w:lineRule="auto"/>
                  <w:rPr>
                    <w:rFonts w:ascii="Arial" w:hAnsi="Arial" w:cs="Arial"/>
                    <w:sz w:val="22"/>
                    <w:szCs w:val="22"/>
                  </w:rPr>
                </w:pPr>
                <w:r w:rsidRPr="00EA254D">
                  <w:rPr>
                    <w:rFonts w:ascii="Arial" w:eastAsia="Calibri" w:hAnsi="Arial" w:cs="Arial"/>
                    <w:sz w:val="22"/>
                    <w:szCs w:val="22"/>
                  </w:rPr>
                  <w:t xml:space="preserve">Pvz., </w:t>
                </w:r>
                <w:r w:rsidRPr="00EA254D">
                  <w:rPr>
                    <w:rFonts w:ascii="Arial" w:hAnsi="Arial" w:cs="Arial"/>
                    <w:iCs/>
                    <w:sz w:val="22"/>
                    <w:szCs w:val="22"/>
                  </w:rPr>
                  <w:t>pasiūlyme nurodytų subtiekėjų/subteikėjų/subrangovų ar ūkio subjektų ketinimų protokolai (susitarimai) ar kiti dokumentai</w:t>
                </w:r>
              </w:p>
            </w:tc>
            <w:tc>
              <w:tcPr>
                <w:tcW w:w="3118" w:type="dxa"/>
              </w:tcPr>
              <w:p w14:paraId="1747008A" w14:textId="7E2AD38D"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6E319E2B" w14:textId="77777777" w:rsidTr="001701F9">
            <w:tc>
              <w:tcPr>
                <w:tcW w:w="567" w:type="dxa"/>
              </w:tcPr>
              <w:p w14:paraId="1B8099D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3.</w:t>
                </w:r>
              </w:p>
            </w:tc>
            <w:tc>
              <w:tcPr>
                <w:tcW w:w="6521" w:type="dxa"/>
              </w:tcPr>
              <w:p w14:paraId="2F99DB37" w14:textId="21930A0B" w:rsidR="00455560" w:rsidRPr="00EA254D" w:rsidRDefault="005E4ECD" w:rsidP="001701F9">
                <w:pPr>
                  <w:spacing w:after="0" w:line="240" w:lineRule="auto"/>
                  <w:rPr>
                    <w:rFonts w:ascii="Arial" w:hAnsi="Arial" w:cs="Arial"/>
                    <w:color w:val="FF0000"/>
                    <w:sz w:val="22"/>
                    <w:szCs w:val="22"/>
                  </w:rPr>
                </w:pPr>
                <w:r>
                  <w:rPr>
                    <w:rFonts w:ascii="Arial" w:hAnsi="Arial" w:cs="Arial"/>
                    <w:b/>
                    <w:bCs/>
                    <w:sz w:val="22"/>
                    <w:szCs w:val="22"/>
                  </w:rPr>
                  <w:t>S</w:t>
                </w:r>
                <w:r w:rsidRPr="00302AEA">
                  <w:rPr>
                    <w:rFonts w:ascii="Arial" w:hAnsi="Arial" w:cs="Arial"/>
                    <w:b/>
                    <w:bCs/>
                    <w:sz w:val="22"/>
                    <w:szCs w:val="22"/>
                  </w:rPr>
                  <w:t>enyvo amžiaus, asmenims su negalia sudarytų 15 dienų laikotarpiui priešpiečių ir pietų valgiarašč</w:t>
                </w:r>
                <w:r w:rsidR="009A2AF0">
                  <w:rPr>
                    <w:rFonts w:ascii="Arial" w:hAnsi="Arial" w:cs="Arial"/>
                    <w:b/>
                    <w:bCs/>
                    <w:sz w:val="22"/>
                    <w:szCs w:val="22"/>
                  </w:rPr>
                  <w:t>iai</w:t>
                </w:r>
                <w:r w:rsidRPr="00302AEA">
                  <w:rPr>
                    <w:rFonts w:ascii="Arial" w:hAnsi="Arial" w:cs="Arial"/>
                    <w:b/>
                    <w:bCs/>
                    <w:sz w:val="22"/>
                    <w:szCs w:val="22"/>
                  </w:rPr>
                  <w:t xml:space="preserve"> bei vaikams (6-16 metų amžiaus) sudarytų 15 dienų laikotarpiui pietų </w:t>
                </w:r>
                <w:r w:rsidRPr="00302AEA">
                  <w:rPr>
                    <w:rFonts w:ascii="Arial" w:hAnsi="Arial" w:cs="Arial"/>
                    <w:b/>
                    <w:bCs/>
                    <w:sz w:val="22"/>
                    <w:szCs w:val="22"/>
                    <w:u w:val="single"/>
                  </w:rPr>
                  <w:t>valgiarašči</w:t>
                </w:r>
                <w:r w:rsidR="009A2AF0">
                  <w:rPr>
                    <w:rFonts w:ascii="Arial" w:hAnsi="Arial" w:cs="Arial"/>
                    <w:b/>
                    <w:bCs/>
                    <w:sz w:val="22"/>
                    <w:szCs w:val="22"/>
                    <w:u w:val="single"/>
                  </w:rPr>
                  <w:t>ai</w:t>
                </w:r>
                <w:r w:rsidRPr="00302AEA">
                  <w:rPr>
                    <w:rFonts w:ascii="Arial" w:hAnsi="Arial" w:cs="Arial"/>
                    <w:b/>
                    <w:bCs/>
                    <w:sz w:val="22"/>
                    <w:szCs w:val="22"/>
                  </w:rPr>
                  <w:t>, kuriuose nurodyta patiekalų išeiga, energijos ir maistinių medžiagų normos</w:t>
                </w:r>
                <w:r w:rsidR="000C299C">
                  <w:rPr>
                    <w:rFonts w:ascii="Arial" w:hAnsi="Arial" w:cs="Arial"/>
                    <w:b/>
                    <w:bCs/>
                    <w:sz w:val="22"/>
                    <w:szCs w:val="22"/>
                  </w:rPr>
                  <w:t>, kaip nurodyta Specialiųjų pirkimo sąlygų 6.1.2. punkte.</w:t>
                </w:r>
              </w:p>
            </w:tc>
            <w:tc>
              <w:tcPr>
                <w:tcW w:w="3118" w:type="dxa"/>
              </w:tcPr>
              <w:p w14:paraId="3C7BA339" w14:textId="4C02CDBF"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bl>
        <w:p w14:paraId="34A7399F" w14:textId="77777777" w:rsidR="00AA56B8" w:rsidRDefault="00AA56B8" w:rsidP="00455560">
          <w:pPr>
            <w:spacing w:after="0" w:line="240" w:lineRule="auto"/>
            <w:jc w:val="both"/>
            <w:rPr>
              <w:rFonts w:ascii="Arial" w:eastAsia="Calibri" w:hAnsi="Arial" w:cs="Arial"/>
              <w:sz w:val="22"/>
              <w:szCs w:val="22"/>
            </w:rPr>
          </w:pPr>
        </w:p>
        <w:p w14:paraId="5F555EF6" w14:textId="290B6179"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254D">
            <w:rPr>
              <w:rFonts w:ascii="Arial" w:eastAsia="Calibri" w:hAnsi="Arial" w:cs="Arial"/>
              <w:sz w:val="22"/>
              <w:szCs w:val="22"/>
              <w:lang w:val="en-US"/>
            </w:rPr>
            <w:t>*</w:t>
          </w:r>
          <w:r w:rsidRPr="00EA254D">
            <w:rPr>
              <w:rFonts w:ascii="Arial" w:eastAsia="Calibri" w:hAnsi="Arial" w:cs="Arial"/>
              <w:sz w:val="22"/>
              <w:szCs w:val="22"/>
            </w:rPr>
            <w: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EA254D" w14:paraId="3097A524" w14:textId="77777777" w:rsidTr="00EA254D">
            <w:tc>
              <w:tcPr>
                <w:tcW w:w="567" w:type="dxa"/>
                <w:shd w:val="clear" w:color="auto" w:fill="D9D9D9"/>
                <w:vAlign w:val="center"/>
              </w:tcPr>
              <w:p w14:paraId="6928FA47"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Eil.Nr.</w:t>
                </w:r>
              </w:p>
            </w:tc>
            <w:tc>
              <w:tcPr>
                <w:tcW w:w="4678" w:type="dxa"/>
                <w:shd w:val="clear" w:color="auto" w:fill="D9D9D9"/>
                <w:vAlign w:val="center"/>
              </w:tcPr>
              <w:p w14:paraId="641659BF"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pavadinimas</w:t>
                </w:r>
              </w:p>
            </w:tc>
            <w:tc>
              <w:tcPr>
                <w:tcW w:w="2552" w:type="dxa"/>
                <w:shd w:val="clear" w:color="auto" w:fill="D9D9D9"/>
                <w:vAlign w:val="center"/>
              </w:tcPr>
              <w:p w14:paraId="487DDA1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numeris</w:t>
                </w:r>
              </w:p>
            </w:tc>
            <w:tc>
              <w:tcPr>
                <w:tcW w:w="2552" w:type="dxa"/>
                <w:shd w:val="clear" w:color="auto" w:fill="D9D9D9"/>
                <w:vAlign w:val="center"/>
              </w:tcPr>
              <w:p w14:paraId="1F23845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Dokumento (failo) pavadinimas</w:t>
                </w:r>
              </w:p>
            </w:tc>
          </w:tr>
          <w:tr w:rsidR="00455560" w:rsidRPr="00EA254D" w14:paraId="5992B816" w14:textId="77777777" w:rsidTr="00EA254D">
            <w:tc>
              <w:tcPr>
                <w:tcW w:w="567" w:type="dxa"/>
              </w:tcPr>
              <w:p w14:paraId="44A712C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4678" w:type="dxa"/>
              </w:tcPr>
              <w:p w14:paraId="5887EE59"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[Tiekėjas įrašo pirkimo pavadinimą,]</w:t>
                </w:r>
              </w:p>
            </w:tc>
            <w:tc>
              <w:tcPr>
                <w:tcW w:w="2552" w:type="dxa"/>
              </w:tcPr>
              <w:p w14:paraId="71CFC3EA"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9BE450"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043C3A4A" w14:textId="77777777" w:rsidTr="00EA254D">
            <w:tc>
              <w:tcPr>
                <w:tcW w:w="567" w:type="dxa"/>
              </w:tcPr>
              <w:p w14:paraId="6CAD1AD3"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4678" w:type="dxa"/>
              </w:tcPr>
              <w:p w14:paraId="47EB140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206B2DE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CBB71A"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2A8986AA" w14:textId="77777777" w:rsidTr="00EA254D">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EA254D" w:rsidRDefault="00455560" w:rsidP="001701F9">
                <w:pPr>
                  <w:spacing w:after="0" w:line="240" w:lineRule="auto"/>
                  <w:rPr>
                    <w:rFonts w:ascii="Arial" w:eastAsia="Calibri" w:hAnsi="Arial" w:cs="Arial"/>
                    <w:sz w:val="22"/>
                    <w:szCs w:val="22"/>
                  </w:rPr>
                </w:pPr>
              </w:p>
            </w:tc>
          </w:tr>
        </w:tbl>
        <w:p w14:paraId="78FFE93E"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*Pildoma ir nurodyti šaltinį, jei perkančioji organizacija gali turėti atitinkamus dokumentus iš kitų pirkimo procedūrų.</w:t>
          </w:r>
        </w:p>
        <w:p w14:paraId="0CA3E64A" w14:textId="77777777" w:rsidR="00455560" w:rsidRPr="00EA254D" w:rsidRDefault="00455560" w:rsidP="00455560">
          <w:pPr>
            <w:spacing w:after="0" w:line="240" w:lineRule="auto"/>
            <w:ind w:right="-108"/>
            <w:jc w:val="both"/>
            <w:rPr>
              <w:rFonts w:ascii="Arial" w:hAnsi="Arial" w:cs="Arial"/>
              <w:sz w:val="22"/>
              <w:szCs w:val="22"/>
            </w:rPr>
          </w:pPr>
        </w:p>
        <w:p w14:paraId="06C6549E" w14:textId="77777777" w:rsidR="00455560" w:rsidRPr="00EA254D" w:rsidRDefault="00455560" w:rsidP="00455560">
          <w:pPr>
            <w:spacing w:after="0" w:line="240" w:lineRule="auto"/>
            <w:ind w:right="-108"/>
            <w:jc w:val="both"/>
            <w:rPr>
              <w:rFonts w:ascii="Arial" w:hAnsi="Arial" w:cs="Arial"/>
              <w:sz w:val="22"/>
              <w:szCs w:val="22"/>
            </w:rPr>
          </w:pPr>
          <w:r w:rsidRPr="00EA254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EA254D" w14:paraId="14260D38" w14:textId="77777777" w:rsidTr="001701F9">
            <w:tc>
              <w:tcPr>
                <w:tcW w:w="567" w:type="dxa"/>
                <w:shd w:val="clear" w:color="auto" w:fill="D9D9D9"/>
                <w:vAlign w:val="center"/>
              </w:tcPr>
              <w:p w14:paraId="01A8D99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EA254D" w:rsidRDefault="00455560" w:rsidP="001701F9">
                <w:pPr>
                  <w:spacing w:after="0" w:line="240" w:lineRule="auto"/>
                  <w:ind w:right="-108"/>
                  <w:jc w:val="center"/>
                  <w:rPr>
                    <w:rFonts w:ascii="Arial" w:eastAsia="Calibri" w:hAnsi="Arial" w:cs="Arial"/>
                    <w:b/>
                    <w:bCs/>
                    <w:sz w:val="22"/>
                    <w:szCs w:val="22"/>
                  </w:rPr>
                </w:pPr>
                <w:r w:rsidRPr="00EA254D">
                  <w:rPr>
                    <w:rFonts w:ascii="Arial" w:eastAsia="Calibri" w:hAnsi="Arial" w:cs="Arial"/>
                    <w:b/>
                    <w:bCs/>
                    <w:sz w:val="22"/>
                    <w:szCs w:val="22"/>
                  </w:rPr>
                  <w:t>Konfidencialumo pagrindimas (kokiu pagrindu informacija laikoma konfidencialia)</w:t>
                </w:r>
              </w:p>
            </w:tc>
          </w:tr>
          <w:tr w:rsidR="00455560" w:rsidRPr="00EA254D" w14:paraId="1CA8D7B6" w14:textId="77777777" w:rsidTr="001701F9">
            <w:tc>
              <w:tcPr>
                <w:tcW w:w="567" w:type="dxa"/>
              </w:tcPr>
              <w:p w14:paraId="12D5EA8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3889D23A" w14:textId="77777777" w:rsidTr="001701F9">
            <w:tc>
              <w:tcPr>
                <w:tcW w:w="567" w:type="dxa"/>
              </w:tcPr>
              <w:p w14:paraId="1468245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EA254D" w:rsidRDefault="00455560" w:rsidP="001701F9">
                <w:pPr>
                  <w:spacing w:after="0" w:line="240" w:lineRule="auto"/>
                  <w:ind w:right="-108"/>
                  <w:jc w:val="both"/>
                  <w:rPr>
                    <w:rFonts w:ascii="Arial" w:eastAsia="Calibri" w:hAnsi="Arial" w:cs="Arial"/>
                    <w:sz w:val="22"/>
                    <w:szCs w:val="22"/>
                  </w:rPr>
                </w:pPr>
              </w:p>
            </w:tc>
          </w:tr>
        </w:tbl>
        <w:p w14:paraId="576375B2" w14:textId="77777777" w:rsidR="00455560" w:rsidRPr="00EA254D" w:rsidRDefault="00455560" w:rsidP="00455560">
          <w:pPr>
            <w:spacing w:after="0" w:line="240" w:lineRule="auto"/>
            <w:ind w:left="220"/>
            <w:jc w:val="both"/>
            <w:rPr>
              <w:rFonts w:ascii="Arial" w:eastAsia="Calibri" w:hAnsi="Arial" w:cs="Arial"/>
              <w:sz w:val="22"/>
              <w:szCs w:val="22"/>
            </w:rPr>
          </w:pPr>
          <w:r w:rsidRPr="00EA254D">
            <w:rPr>
              <w:rFonts w:ascii="Arial" w:eastAsia="Calibri" w:hAnsi="Arial" w:cs="Arial"/>
              <w:bCs/>
              <w:sz w:val="22"/>
              <w:szCs w:val="22"/>
            </w:rPr>
            <w:t xml:space="preserve">**Pildyti tuomet, jei bus pateikta konfidenciali informacija. </w:t>
          </w:r>
          <w:r w:rsidRPr="00EA254D">
            <w:rPr>
              <w:rFonts w:ascii="Arial" w:eastAsia="Calibri" w:hAnsi="Arial" w:cs="Arial"/>
              <w:sz w:val="22"/>
              <w:szCs w:val="22"/>
            </w:rPr>
            <w:t>Tiekėjui nenurodžius, kokia informacija yra konfidenciali, laikoma, kad konfidencialios informacijos pasiūlyme nėra.</w:t>
          </w:r>
        </w:p>
        <w:p w14:paraId="1DA71C69" w14:textId="77777777" w:rsidR="00455560" w:rsidRPr="00EA254D" w:rsidRDefault="00455560" w:rsidP="00455560">
          <w:pPr>
            <w:spacing w:after="0" w:line="240" w:lineRule="auto"/>
            <w:jc w:val="both"/>
            <w:rPr>
              <w:rFonts w:ascii="Arial" w:hAnsi="Arial" w:cs="Arial"/>
              <w:sz w:val="22"/>
              <w:szCs w:val="22"/>
            </w:rPr>
          </w:pPr>
        </w:p>
        <w:p w14:paraId="2EF9AD74" w14:textId="3D4996CB" w:rsidR="00455560" w:rsidRDefault="00E56819" w:rsidP="00455560">
          <w:pPr>
            <w:spacing w:after="0" w:line="240" w:lineRule="auto"/>
            <w:jc w:val="both"/>
            <w:rPr>
              <w:rFonts w:ascii="Arial" w:hAnsi="Arial" w:cs="Arial"/>
              <w:sz w:val="22"/>
              <w:szCs w:val="22"/>
            </w:rPr>
          </w:pPr>
          <w:r w:rsidRPr="00EA254D">
            <w:rPr>
              <w:rFonts w:ascii="Arial" w:hAnsi="Arial" w:cs="Arial"/>
              <w:sz w:val="22"/>
              <w:szCs w:val="22"/>
            </w:rPr>
            <w:t>Pasiūlymas galioja iki 202</w:t>
          </w:r>
          <w:r w:rsidR="00D40D4B">
            <w:rPr>
              <w:rFonts w:ascii="Arial" w:hAnsi="Arial" w:cs="Arial"/>
              <w:sz w:val="22"/>
              <w:szCs w:val="22"/>
            </w:rPr>
            <w:t>6</w:t>
          </w:r>
          <w:r w:rsidRPr="00EA254D">
            <w:rPr>
              <w:rFonts w:ascii="Arial" w:hAnsi="Arial" w:cs="Arial"/>
              <w:sz w:val="22"/>
              <w:szCs w:val="22"/>
            </w:rPr>
            <w:t xml:space="preserve">-___-___ </w:t>
          </w:r>
          <w:r w:rsidR="00455560" w:rsidRPr="00EA254D">
            <w:rPr>
              <w:rFonts w:ascii="Arial" w:hAnsi="Arial" w:cs="Arial"/>
              <w:sz w:val="22"/>
              <w:szCs w:val="22"/>
            </w:rPr>
            <w:t xml:space="preserve">(žr. </w:t>
          </w:r>
          <w:r w:rsidR="00455560" w:rsidRPr="00EA254D">
            <w:rPr>
              <w:rFonts w:ascii="Arial" w:hAnsi="Arial" w:cs="Arial"/>
              <w:bCs/>
              <w:iCs/>
              <w:sz w:val="22"/>
              <w:szCs w:val="22"/>
            </w:rPr>
            <w:t xml:space="preserve">pirkimo sąlygų </w:t>
          </w:r>
          <w:r w:rsidR="00B26A26">
            <w:rPr>
              <w:rFonts w:ascii="Arial" w:hAnsi="Arial" w:cs="Arial"/>
              <w:bCs/>
              <w:iCs/>
              <w:sz w:val="22"/>
              <w:szCs w:val="22"/>
            </w:rPr>
            <w:t>1 priede</w:t>
          </w:r>
          <w:r w:rsidR="00455560" w:rsidRPr="00EA254D">
            <w:rPr>
              <w:rFonts w:ascii="Arial" w:hAnsi="Arial" w:cs="Arial"/>
              <w:bCs/>
              <w:iCs/>
              <w:sz w:val="22"/>
              <w:szCs w:val="22"/>
            </w:rPr>
            <w:t xml:space="preserve"> „</w:t>
          </w:r>
          <w:r w:rsidR="00B26A26">
            <w:rPr>
              <w:rFonts w:ascii="Arial" w:hAnsi="Arial" w:cs="Arial"/>
              <w:bCs/>
              <w:iCs/>
              <w:sz w:val="22"/>
              <w:szCs w:val="22"/>
            </w:rPr>
            <w:t>T</w:t>
          </w:r>
          <w:r w:rsidR="00455560" w:rsidRPr="00EA254D">
            <w:rPr>
              <w:rFonts w:ascii="Arial" w:hAnsi="Arial" w:cs="Arial"/>
              <w:bCs/>
              <w:iCs/>
              <w:sz w:val="22"/>
              <w:szCs w:val="22"/>
            </w:rPr>
            <w:t>erminai“</w:t>
          </w:r>
          <w:r w:rsidR="00455560" w:rsidRPr="00EA254D">
            <w:rPr>
              <w:rFonts w:ascii="Arial" w:hAnsi="Arial" w:cs="Arial"/>
              <w:sz w:val="22"/>
              <w:szCs w:val="22"/>
            </w:rPr>
            <w:t xml:space="preserve">) </w:t>
          </w:r>
        </w:p>
        <w:p w14:paraId="4D1D024E" w14:textId="77777777" w:rsidR="00AA56B8" w:rsidRPr="00EA254D" w:rsidRDefault="00AA56B8" w:rsidP="00455560">
          <w:pPr>
            <w:spacing w:after="0" w:line="240" w:lineRule="auto"/>
            <w:jc w:val="both"/>
            <w:rPr>
              <w:rFonts w:ascii="Arial" w:hAnsi="Arial" w:cs="Arial"/>
              <w:sz w:val="22"/>
              <w:szCs w:val="22"/>
            </w:rPr>
          </w:pPr>
        </w:p>
        <w:p w14:paraId="3B8015A8"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_____________________________________________________________</w:t>
          </w:r>
        </w:p>
        <w:p w14:paraId="3BCB91B1"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(Tiekėjo arba jo įgalioto asmens vardas, pavardė, parašas)</w:t>
          </w:r>
        </w:p>
        <w:p w14:paraId="0BA10DF8" w14:textId="77777777" w:rsidR="00455560" w:rsidRPr="00EA254D" w:rsidRDefault="00455560" w:rsidP="00455560">
          <w:pPr>
            <w:spacing w:after="0" w:line="240" w:lineRule="auto"/>
            <w:jc w:val="center"/>
            <w:rPr>
              <w:rFonts w:ascii="Arial" w:hAnsi="Arial" w:cs="Arial"/>
              <w:sz w:val="22"/>
              <w:szCs w:val="22"/>
            </w:rPr>
          </w:pPr>
        </w:p>
        <w:p w14:paraId="3CA18E54" w14:textId="3B494DD8" w:rsidR="00455560" w:rsidRPr="003443F1" w:rsidRDefault="00455560" w:rsidP="00455560">
          <w:pPr>
            <w:jc w:val="center"/>
            <w:rPr>
              <w:rFonts w:ascii="Arial" w:hAnsi="Arial" w:cs="Arial"/>
              <w:i/>
              <w:iCs/>
              <w:color w:val="388600"/>
              <w:sz w:val="22"/>
              <w:szCs w:val="22"/>
            </w:rPr>
          </w:pPr>
          <w:r w:rsidRPr="00EA254D">
            <w:rPr>
              <w:rFonts w:ascii="Arial" w:hAnsi="Arial" w:cs="Arial"/>
              <w:sz w:val="22"/>
              <w:szCs w:val="22"/>
            </w:rPr>
            <w:t xml:space="preserve"> </w:t>
          </w:r>
        </w:p>
        <w:p w14:paraId="713A3C47" w14:textId="77777777" w:rsidR="00005609" w:rsidRDefault="00005609" w:rsidP="2EC07C42">
          <w:pPr>
            <w:pStyle w:val="Antrat2"/>
            <w:ind w:left="5103"/>
            <w:jc w:val="both"/>
            <w:rPr>
              <w:rFonts w:ascii="Arial" w:eastAsia="Calibri" w:hAnsi="Arial" w:cs="Arial"/>
              <w:color w:val="auto"/>
              <w:sz w:val="22"/>
              <w:szCs w:val="22"/>
            </w:rPr>
          </w:pPr>
          <w:bookmarkStart w:id="78" w:name="_Ref39484039"/>
          <w:bookmarkStart w:id="79" w:name="_Ref40278562"/>
          <w:bookmarkStart w:id="80" w:name="_Toc823329191"/>
        </w:p>
        <w:p w14:paraId="3D8CCDF3" w14:textId="72B6FDF9" w:rsidR="008D704D" w:rsidRPr="00EA254D" w:rsidRDefault="19CE6D45" w:rsidP="2EC07C42">
          <w:pPr>
            <w:pStyle w:val="Antrat2"/>
            <w:ind w:left="5103"/>
            <w:jc w:val="both"/>
            <w:rPr>
              <w:rFonts w:ascii="Arial" w:eastAsia="Calibri" w:hAnsi="Arial" w:cs="Arial"/>
              <w:color w:val="auto"/>
              <w:sz w:val="22"/>
              <w:szCs w:val="22"/>
            </w:rPr>
          </w:pPr>
          <w:r w:rsidRPr="00EA254D">
            <w:rPr>
              <w:rFonts w:ascii="Arial" w:eastAsia="Calibri" w:hAnsi="Arial" w:cs="Arial"/>
              <w:color w:val="auto"/>
              <w:sz w:val="22"/>
              <w:szCs w:val="22"/>
            </w:rPr>
            <w:t xml:space="preserve">Pirkimo sąlygų </w:t>
          </w:r>
          <w:r w:rsidR="74A9627B" w:rsidRPr="00EA254D">
            <w:rPr>
              <w:rFonts w:ascii="Arial" w:eastAsia="Calibri" w:hAnsi="Arial" w:cs="Arial"/>
              <w:color w:val="auto"/>
              <w:sz w:val="22"/>
              <w:szCs w:val="22"/>
            </w:rPr>
            <w:t>7</w:t>
          </w:r>
          <w:r w:rsidRPr="00EA254D">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EA254D" w:rsidRDefault="00FE3D7C" w:rsidP="00FE3D7C">
          <w:pPr>
            <w:jc w:val="center"/>
            <w:rPr>
              <w:rFonts w:ascii="Arial" w:hAnsi="Arial" w:cs="Arial"/>
              <w:b/>
              <w:sz w:val="22"/>
              <w:szCs w:val="22"/>
            </w:rPr>
          </w:pPr>
        </w:p>
        <w:p w14:paraId="5D3ED609" w14:textId="627F213F" w:rsidR="00203725" w:rsidRPr="00EA254D" w:rsidRDefault="00FE3D7C" w:rsidP="002058A4">
          <w:pPr>
            <w:pStyle w:val="Paantrat"/>
            <w:jc w:val="center"/>
            <w:rPr>
              <w:rFonts w:ascii="Arial" w:hAnsi="Arial" w:cs="Arial"/>
              <w:b/>
              <w:bCs/>
              <w:color w:val="auto"/>
              <w:sz w:val="22"/>
              <w:szCs w:val="22"/>
            </w:rPr>
          </w:pPr>
          <w:r w:rsidRPr="00EA254D">
            <w:rPr>
              <w:rFonts w:ascii="Arial" w:hAnsi="Arial" w:cs="Arial"/>
              <w:b/>
              <w:bCs/>
              <w:color w:val="auto"/>
              <w:sz w:val="22"/>
              <w:szCs w:val="22"/>
            </w:rPr>
            <w:t>PASIŪLYMŲ VERTINIMO KRITERIJAI</w:t>
          </w:r>
          <w:r w:rsidR="00031A62" w:rsidRPr="00EA254D">
            <w:rPr>
              <w:rFonts w:ascii="Arial" w:hAnsi="Arial" w:cs="Arial"/>
              <w:b/>
              <w:bCs/>
              <w:color w:val="auto"/>
              <w:sz w:val="22"/>
              <w:szCs w:val="22"/>
            </w:rPr>
            <w:t xml:space="preserve"> ir Sąlygos</w:t>
          </w:r>
        </w:p>
        <w:p w14:paraId="3F6A6302" w14:textId="77777777" w:rsidR="00854ED9"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254D" w:rsidRDefault="009B6F95" w:rsidP="003B762B">
          <w:pPr>
            <w:jc w:val="center"/>
            <w:rPr>
              <w:rFonts w:ascii="Arial" w:hAnsi="Arial" w:cs="Arial"/>
              <w:sz w:val="22"/>
              <w:szCs w:val="22"/>
            </w:rPr>
          </w:pPr>
          <w:r w:rsidRPr="00EA254D">
            <w:rPr>
              <w:rFonts w:ascii="Arial" w:hAnsi="Arial" w:cs="Arial"/>
              <w:sz w:val="22"/>
              <w:szCs w:val="22"/>
            </w:rPr>
            <w:t>__________</w:t>
          </w:r>
        </w:p>
        <w:p w14:paraId="47D96707" w14:textId="77777777" w:rsidR="003B484A" w:rsidRPr="00EA254D" w:rsidRDefault="003B484A">
          <w:pPr>
            <w:rPr>
              <w:rFonts w:ascii="Arial" w:hAnsi="Arial" w:cs="Arial"/>
              <w:sz w:val="22"/>
              <w:szCs w:val="22"/>
              <w:highlight w:val="yellow"/>
            </w:rPr>
          </w:pPr>
          <w:r w:rsidRPr="00EA254D">
            <w:rPr>
              <w:rFonts w:ascii="Arial" w:hAnsi="Arial" w:cs="Arial"/>
              <w:sz w:val="22"/>
              <w:szCs w:val="22"/>
              <w:highlight w:val="yellow"/>
            </w:rPr>
            <w:br w:type="page"/>
          </w:r>
        </w:p>
        <w:p w14:paraId="7A524C0F" w14:textId="58EC454A" w:rsidR="003B484A" w:rsidRPr="00EA254D" w:rsidRDefault="2F9B289E" w:rsidP="2EC07C42">
          <w:pPr>
            <w:pStyle w:val="Antrat2"/>
            <w:ind w:left="5103"/>
            <w:jc w:val="both"/>
            <w:rPr>
              <w:rFonts w:ascii="Arial" w:eastAsia="Calibri" w:hAnsi="Arial" w:cs="Arial"/>
              <w:color w:val="auto"/>
              <w:sz w:val="22"/>
              <w:szCs w:val="22"/>
            </w:rPr>
          </w:pPr>
          <w:bookmarkStart w:id="81" w:name="_Toc1447101165"/>
          <w:r w:rsidRPr="00EA254D">
            <w:rPr>
              <w:rFonts w:ascii="Arial" w:eastAsia="Calibri" w:hAnsi="Arial" w:cs="Arial"/>
              <w:color w:val="auto"/>
              <w:sz w:val="22"/>
              <w:szCs w:val="22"/>
            </w:rPr>
            <w:lastRenderedPageBreak/>
            <w:t>Pirkimo sąlygų 8 priedas „Sutarties projektas“</w:t>
          </w:r>
          <w:bookmarkEnd w:id="81"/>
        </w:p>
        <w:p w14:paraId="57077B3A" w14:textId="77777777" w:rsidR="00AE422D" w:rsidRPr="00EA254D" w:rsidRDefault="00AE422D" w:rsidP="003B762B">
          <w:pPr>
            <w:jc w:val="center"/>
            <w:rPr>
              <w:rFonts w:ascii="Arial" w:hAnsi="Arial" w:cs="Arial"/>
              <w:b/>
              <w:bCs/>
              <w:smallCaps/>
              <w:sz w:val="22"/>
              <w:szCs w:val="22"/>
            </w:rPr>
          </w:pPr>
        </w:p>
        <w:p w14:paraId="76644721" w14:textId="669192CF" w:rsidR="00CA1914" w:rsidRPr="00EA254D" w:rsidRDefault="00CA1914"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SUTARTIES PROJEKTAS</w:t>
          </w:r>
        </w:p>
        <w:p w14:paraId="0009A1D9" w14:textId="7B3C4765" w:rsidR="00CA1914" w:rsidRPr="00EA254D" w:rsidRDefault="00CA1914" w:rsidP="00CA1914">
          <w:pPr>
            <w:spacing w:after="0" w:line="240" w:lineRule="auto"/>
            <w:rPr>
              <w:rFonts w:ascii="Arial" w:hAnsi="Arial" w:cs="Arial"/>
              <w:sz w:val="22"/>
              <w:szCs w:val="22"/>
            </w:rPr>
          </w:pPr>
          <w:r w:rsidRPr="00EA254D">
            <w:rPr>
              <w:rFonts w:ascii="Arial" w:hAnsi="Arial" w:cs="Arial"/>
              <w:sz w:val="22"/>
              <w:szCs w:val="22"/>
            </w:rPr>
            <w:t xml:space="preserve">Pateikiamas/pridedamas CVP IS atskiru failu. </w:t>
          </w:r>
        </w:p>
        <w:p w14:paraId="19FF68CD" w14:textId="77777777" w:rsidR="00CA1914" w:rsidRPr="00EA254D" w:rsidRDefault="00CA1914" w:rsidP="003B762B">
          <w:pPr>
            <w:jc w:val="center"/>
            <w:rPr>
              <w:rFonts w:ascii="Arial" w:hAnsi="Arial" w:cs="Arial"/>
              <w:b/>
              <w:bCs/>
              <w:smallCaps/>
              <w:sz w:val="22"/>
              <w:szCs w:val="22"/>
            </w:rPr>
          </w:pPr>
        </w:p>
        <w:p w14:paraId="4E393F83" w14:textId="77777777" w:rsidR="00EB3877" w:rsidRPr="00EA254D" w:rsidRDefault="00EB3877" w:rsidP="003B762B">
          <w:pPr>
            <w:jc w:val="center"/>
            <w:rPr>
              <w:rFonts w:ascii="Arial" w:hAnsi="Arial" w:cs="Arial"/>
              <w:b/>
              <w:bCs/>
              <w:smallCaps/>
              <w:sz w:val="22"/>
              <w:szCs w:val="22"/>
            </w:rPr>
          </w:pPr>
        </w:p>
        <w:p w14:paraId="7B086C72" w14:textId="77777777" w:rsidR="00EB3877" w:rsidRPr="00EA254D" w:rsidRDefault="00EB3877" w:rsidP="00EB3877">
          <w:pPr>
            <w:spacing w:after="0" w:line="240" w:lineRule="auto"/>
            <w:jc w:val="center"/>
            <w:rPr>
              <w:rFonts w:ascii="Arial" w:hAnsi="Arial" w:cs="Arial"/>
              <w:b/>
              <w:bCs/>
              <w:smallCaps/>
              <w:sz w:val="22"/>
              <w:szCs w:val="22"/>
            </w:rPr>
          </w:pPr>
        </w:p>
        <w:p w14:paraId="42AA1EEF" w14:textId="77777777" w:rsidR="00260A93" w:rsidRPr="00EA254D" w:rsidRDefault="00260A93" w:rsidP="00EB3877">
          <w:pPr>
            <w:spacing w:after="0" w:line="240" w:lineRule="auto"/>
            <w:jc w:val="center"/>
            <w:rPr>
              <w:rFonts w:ascii="Arial" w:hAnsi="Arial" w:cs="Arial"/>
              <w:b/>
              <w:bCs/>
              <w:smallCaps/>
              <w:sz w:val="22"/>
              <w:szCs w:val="22"/>
            </w:rPr>
          </w:pPr>
        </w:p>
        <w:p w14:paraId="064EE0DD" w14:textId="77777777" w:rsidR="00260A93" w:rsidRPr="00EA254D" w:rsidRDefault="00260A93" w:rsidP="00EB3877">
          <w:pPr>
            <w:spacing w:after="0" w:line="240" w:lineRule="auto"/>
            <w:jc w:val="center"/>
            <w:rPr>
              <w:rFonts w:ascii="Arial" w:hAnsi="Arial" w:cs="Arial"/>
              <w:b/>
              <w:bCs/>
              <w:smallCaps/>
              <w:sz w:val="22"/>
              <w:szCs w:val="22"/>
            </w:rPr>
          </w:pPr>
        </w:p>
        <w:p w14:paraId="465EC25C" w14:textId="77777777" w:rsidR="00260A93" w:rsidRPr="00EA254D" w:rsidRDefault="00260A93" w:rsidP="00EB3877">
          <w:pPr>
            <w:spacing w:after="0" w:line="240" w:lineRule="auto"/>
            <w:jc w:val="center"/>
            <w:rPr>
              <w:rFonts w:ascii="Arial" w:hAnsi="Arial" w:cs="Arial"/>
              <w:b/>
              <w:bCs/>
              <w:smallCaps/>
              <w:sz w:val="22"/>
              <w:szCs w:val="22"/>
            </w:rPr>
          </w:pPr>
        </w:p>
        <w:p w14:paraId="3970E299" w14:textId="77777777" w:rsidR="00260A93" w:rsidRPr="00EA254D" w:rsidRDefault="00260A93" w:rsidP="00EB3877">
          <w:pPr>
            <w:spacing w:after="0" w:line="240" w:lineRule="auto"/>
            <w:jc w:val="center"/>
            <w:rPr>
              <w:rFonts w:ascii="Arial" w:hAnsi="Arial" w:cs="Arial"/>
              <w:b/>
              <w:bCs/>
              <w:smallCaps/>
              <w:sz w:val="22"/>
              <w:szCs w:val="22"/>
            </w:rPr>
          </w:pPr>
        </w:p>
        <w:p w14:paraId="0D2A1C26" w14:textId="77777777" w:rsidR="00260A93" w:rsidRPr="00EA254D" w:rsidRDefault="00260A93" w:rsidP="00EB3877">
          <w:pPr>
            <w:spacing w:after="0" w:line="240" w:lineRule="auto"/>
            <w:jc w:val="center"/>
            <w:rPr>
              <w:rFonts w:ascii="Arial" w:hAnsi="Arial" w:cs="Arial"/>
              <w:b/>
              <w:bCs/>
              <w:smallCaps/>
              <w:sz w:val="22"/>
              <w:szCs w:val="22"/>
            </w:rPr>
          </w:pPr>
        </w:p>
        <w:p w14:paraId="2D666566" w14:textId="77777777" w:rsidR="00260A93" w:rsidRPr="00EA254D" w:rsidRDefault="00260A93" w:rsidP="00EB3877">
          <w:pPr>
            <w:spacing w:after="0" w:line="240" w:lineRule="auto"/>
            <w:jc w:val="center"/>
            <w:rPr>
              <w:rFonts w:ascii="Arial" w:hAnsi="Arial" w:cs="Arial"/>
              <w:b/>
              <w:bCs/>
              <w:smallCaps/>
              <w:sz w:val="22"/>
              <w:szCs w:val="22"/>
            </w:rPr>
          </w:pPr>
        </w:p>
        <w:p w14:paraId="3EACE0D4" w14:textId="77777777" w:rsidR="00260A93" w:rsidRPr="00EA254D" w:rsidRDefault="00260A93" w:rsidP="00EB3877">
          <w:pPr>
            <w:spacing w:after="0" w:line="240" w:lineRule="auto"/>
            <w:jc w:val="center"/>
            <w:rPr>
              <w:rFonts w:ascii="Arial" w:hAnsi="Arial" w:cs="Arial"/>
              <w:b/>
              <w:bCs/>
              <w:smallCaps/>
              <w:sz w:val="22"/>
              <w:szCs w:val="22"/>
            </w:rPr>
          </w:pPr>
        </w:p>
        <w:p w14:paraId="7ECFC247" w14:textId="77777777" w:rsidR="00260A93" w:rsidRPr="00EA254D" w:rsidRDefault="00260A93" w:rsidP="00EB3877">
          <w:pPr>
            <w:spacing w:after="0" w:line="240" w:lineRule="auto"/>
            <w:jc w:val="center"/>
            <w:rPr>
              <w:rFonts w:ascii="Arial" w:hAnsi="Arial" w:cs="Arial"/>
              <w:b/>
              <w:bCs/>
              <w:smallCaps/>
              <w:sz w:val="22"/>
              <w:szCs w:val="22"/>
            </w:rPr>
          </w:pPr>
        </w:p>
        <w:p w14:paraId="571EAFDC" w14:textId="77777777" w:rsidR="00260A93" w:rsidRPr="00EA254D" w:rsidRDefault="00260A93" w:rsidP="00EB3877">
          <w:pPr>
            <w:spacing w:after="0" w:line="240" w:lineRule="auto"/>
            <w:jc w:val="center"/>
            <w:rPr>
              <w:rFonts w:ascii="Arial" w:hAnsi="Arial" w:cs="Arial"/>
              <w:b/>
              <w:bCs/>
              <w:smallCaps/>
              <w:sz w:val="22"/>
              <w:szCs w:val="22"/>
            </w:rPr>
          </w:pPr>
        </w:p>
        <w:p w14:paraId="4ED2DB43" w14:textId="77777777" w:rsidR="00260A93" w:rsidRPr="00EA254D" w:rsidRDefault="00260A93" w:rsidP="00EB3877">
          <w:pPr>
            <w:spacing w:after="0" w:line="240" w:lineRule="auto"/>
            <w:jc w:val="center"/>
            <w:rPr>
              <w:rFonts w:ascii="Arial" w:hAnsi="Arial" w:cs="Arial"/>
              <w:b/>
              <w:bCs/>
              <w:smallCaps/>
              <w:sz w:val="22"/>
              <w:szCs w:val="22"/>
            </w:rPr>
          </w:pPr>
        </w:p>
        <w:p w14:paraId="45E69134" w14:textId="77777777" w:rsidR="00260A93" w:rsidRPr="00EA254D" w:rsidRDefault="00260A93" w:rsidP="00EB3877">
          <w:pPr>
            <w:spacing w:after="0" w:line="240" w:lineRule="auto"/>
            <w:jc w:val="center"/>
            <w:rPr>
              <w:rFonts w:ascii="Arial" w:hAnsi="Arial" w:cs="Arial"/>
              <w:b/>
              <w:bCs/>
              <w:smallCaps/>
              <w:sz w:val="22"/>
              <w:szCs w:val="22"/>
            </w:rPr>
          </w:pPr>
        </w:p>
        <w:p w14:paraId="4529BAC7" w14:textId="77777777" w:rsidR="00260A93" w:rsidRPr="00EA254D" w:rsidRDefault="00260A93" w:rsidP="00EB3877">
          <w:pPr>
            <w:spacing w:after="0" w:line="240" w:lineRule="auto"/>
            <w:jc w:val="center"/>
            <w:rPr>
              <w:rFonts w:ascii="Arial" w:hAnsi="Arial" w:cs="Arial"/>
              <w:b/>
              <w:bCs/>
              <w:smallCaps/>
              <w:sz w:val="22"/>
              <w:szCs w:val="22"/>
            </w:rPr>
          </w:pPr>
        </w:p>
        <w:p w14:paraId="1153D295" w14:textId="77777777" w:rsidR="00260A93" w:rsidRPr="00EA254D" w:rsidRDefault="00260A93" w:rsidP="00EB3877">
          <w:pPr>
            <w:spacing w:after="0" w:line="240" w:lineRule="auto"/>
            <w:jc w:val="center"/>
            <w:rPr>
              <w:rFonts w:ascii="Arial" w:hAnsi="Arial" w:cs="Arial"/>
              <w:b/>
              <w:bCs/>
              <w:smallCaps/>
              <w:sz w:val="22"/>
              <w:szCs w:val="22"/>
            </w:rPr>
          </w:pPr>
        </w:p>
        <w:p w14:paraId="0612504C" w14:textId="77777777" w:rsidR="00260A93" w:rsidRPr="00EA254D" w:rsidRDefault="00260A93" w:rsidP="00EB3877">
          <w:pPr>
            <w:spacing w:after="0" w:line="240" w:lineRule="auto"/>
            <w:jc w:val="center"/>
            <w:rPr>
              <w:rFonts w:ascii="Arial" w:hAnsi="Arial" w:cs="Arial"/>
              <w:b/>
              <w:bCs/>
              <w:smallCaps/>
              <w:sz w:val="22"/>
              <w:szCs w:val="22"/>
            </w:rPr>
          </w:pPr>
        </w:p>
        <w:p w14:paraId="0CD652DB" w14:textId="77777777" w:rsidR="00260A93" w:rsidRPr="00EA254D" w:rsidRDefault="00260A93" w:rsidP="00EB3877">
          <w:pPr>
            <w:spacing w:after="0" w:line="240" w:lineRule="auto"/>
            <w:jc w:val="center"/>
            <w:rPr>
              <w:rFonts w:ascii="Arial" w:hAnsi="Arial" w:cs="Arial"/>
              <w:b/>
              <w:bCs/>
              <w:smallCaps/>
              <w:sz w:val="22"/>
              <w:szCs w:val="22"/>
            </w:rPr>
          </w:pPr>
        </w:p>
        <w:p w14:paraId="2B49B19C" w14:textId="77777777" w:rsidR="00260A93" w:rsidRPr="00EA254D" w:rsidRDefault="00260A93" w:rsidP="00EB3877">
          <w:pPr>
            <w:spacing w:after="0" w:line="240" w:lineRule="auto"/>
            <w:jc w:val="center"/>
            <w:rPr>
              <w:rFonts w:ascii="Arial" w:hAnsi="Arial" w:cs="Arial"/>
              <w:b/>
              <w:bCs/>
              <w:smallCaps/>
              <w:sz w:val="22"/>
              <w:szCs w:val="22"/>
            </w:rPr>
          </w:pPr>
        </w:p>
        <w:p w14:paraId="3DC7B59B" w14:textId="77777777" w:rsidR="00260A93" w:rsidRPr="00EA254D" w:rsidRDefault="00260A93" w:rsidP="00EB3877">
          <w:pPr>
            <w:spacing w:after="0" w:line="240" w:lineRule="auto"/>
            <w:jc w:val="center"/>
            <w:rPr>
              <w:rFonts w:ascii="Arial" w:hAnsi="Arial" w:cs="Arial"/>
              <w:b/>
              <w:bCs/>
              <w:smallCaps/>
              <w:sz w:val="22"/>
              <w:szCs w:val="22"/>
            </w:rPr>
          </w:pPr>
        </w:p>
        <w:p w14:paraId="29699383" w14:textId="77777777" w:rsidR="00260A93" w:rsidRPr="00EA254D" w:rsidRDefault="00260A93" w:rsidP="00EB3877">
          <w:pPr>
            <w:spacing w:after="0" w:line="240" w:lineRule="auto"/>
            <w:jc w:val="center"/>
            <w:rPr>
              <w:rFonts w:ascii="Arial" w:hAnsi="Arial" w:cs="Arial"/>
              <w:b/>
              <w:bCs/>
              <w:smallCaps/>
              <w:sz w:val="22"/>
              <w:szCs w:val="22"/>
            </w:rPr>
          </w:pPr>
        </w:p>
        <w:p w14:paraId="5DB8B8B1" w14:textId="77777777" w:rsidR="00260A93" w:rsidRPr="00EA254D" w:rsidRDefault="00260A93" w:rsidP="00EB3877">
          <w:pPr>
            <w:spacing w:after="0" w:line="240" w:lineRule="auto"/>
            <w:jc w:val="center"/>
            <w:rPr>
              <w:rFonts w:ascii="Arial" w:hAnsi="Arial" w:cs="Arial"/>
              <w:b/>
              <w:bCs/>
              <w:smallCaps/>
              <w:sz w:val="22"/>
              <w:szCs w:val="22"/>
            </w:rPr>
          </w:pPr>
        </w:p>
        <w:p w14:paraId="68E58BE5" w14:textId="77777777" w:rsidR="00260A93" w:rsidRPr="00EA254D" w:rsidRDefault="00260A93" w:rsidP="00EB3877">
          <w:pPr>
            <w:spacing w:after="0" w:line="240" w:lineRule="auto"/>
            <w:jc w:val="center"/>
            <w:rPr>
              <w:rFonts w:ascii="Arial" w:hAnsi="Arial" w:cs="Arial"/>
              <w:b/>
              <w:bCs/>
              <w:smallCaps/>
              <w:sz w:val="22"/>
              <w:szCs w:val="22"/>
            </w:rPr>
          </w:pPr>
        </w:p>
        <w:p w14:paraId="14DEAD78" w14:textId="77777777" w:rsidR="00260A93" w:rsidRPr="00EA254D" w:rsidRDefault="00260A93" w:rsidP="00EB3877">
          <w:pPr>
            <w:spacing w:after="0" w:line="240" w:lineRule="auto"/>
            <w:jc w:val="center"/>
            <w:rPr>
              <w:rFonts w:ascii="Arial" w:hAnsi="Arial" w:cs="Arial"/>
              <w:b/>
              <w:bCs/>
              <w:smallCaps/>
              <w:sz w:val="22"/>
              <w:szCs w:val="22"/>
            </w:rPr>
          </w:pPr>
        </w:p>
        <w:p w14:paraId="29779C67" w14:textId="77777777" w:rsidR="00260A93" w:rsidRPr="00EA254D" w:rsidRDefault="00260A93" w:rsidP="00EB3877">
          <w:pPr>
            <w:spacing w:after="0" w:line="240" w:lineRule="auto"/>
            <w:jc w:val="center"/>
            <w:rPr>
              <w:rFonts w:ascii="Arial" w:hAnsi="Arial" w:cs="Arial"/>
              <w:b/>
              <w:bCs/>
              <w:smallCaps/>
              <w:sz w:val="22"/>
              <w:szCs w:val="22"/>
            </w:rPr>
          </w:pPr>
        </w:p>
        <w:p w14:paraId="447CEEB4" w14:textId="77777777" w:rsidR="00260A93" w:rsidRPr="00EA254D" w:rsidRDefault="00260A93" w:rsidP="00EB3877">
          <w:pPr>
            <w:spacing w:after="0" w:line="240" w:lineRule="auto"/>
            <w:jc w:val="center"/>
            <w:rPr>
              <w:rFonts w:ascii="Arial" w:hAnsi="Arial" w:cs="Arial"/>
              <w:b/>
              <w:bCs/>
              <w:smallCaps/>
              <w:sz w:val="22"/>
              <w:szCs w:val="22"/>
            </w:rPr>
          </w:pPr>
        </w:p>
        <w:p w14:paraId="7BB0802A" w14:textId="77777777" w:rsidR="00260A93" w:rsidRPr="00EA254D" w:rsidRDefault="00260A93" w:rsidP="00EB3877">
          <w:pPr>
            <w:spacing w:after="0" w:line="240" w:lineRule="auto"/>
            <w:jc w:val="center"/>
            <w:rPr>
              <w:rFonts w:ascii="Arial" w:hAnsi="Arial" w:cs="Arial"/>
              <w:b/>
              <w:bCs/>
              <w:smallCaps/>
              <w:sz w:val="22"/>
              <w:szCs w:val="22"/>
            </w:rPr>
          </w:pPr>
        </w:p>
        <w:p w14:paraId="57C42C42" w14:textId="77777777" w:rsidR="00260A93" w:rsidRPr="00EA254D" w:rsidRDefault="00260A93" w:rsidP="00EB3877">
          <w:pPr>
            <w:spacing w:after="0" w:line="240" w:lineRule="auto"/>
            <w:jc w:val="center"/>
            <w:rPr>
              <w:rFonts w:ascii="Arial" w:hAnsi="Arial" w:cs="Arial"/>
              <w:b/>
              <w:bCs/>
              <w:smallCaps/>
              <w:sz w:val="22"/>
              <w:szCs w:val="22"/>
            </w:rPr>
          </w:pPr>
        </w:p>
        <w:p w14:paraId="27CBFD4F" w14:textId="77777777" w:rsidR="00260A93" w:rsidRPr="00EA254D" w:rsidRDefault="00260A93" w:rsidP="00EB3877">
          <w:pPr>
            <w:spacing w:after="0" w:line="240" w:lineRule="auto"/>
            <w:jc w:val="center"/>
            <w:rPr>
              <w:rFonts w:ascii="Arial" w:hAnsi="Arial" w:cs="Arial"/>
              <w:b/>
              <w:bCs/>
              <w:smallCaps/>
              <w:sz w:val="22"/>
              <w:szCs w:val="22"/>
            </w:rPr>
          </w:pPr>
        </w:p>
        <w:p w14:paraId="2AC896D2" w14:textId="77777777" w:rsidR="00260A93" w:rsidRPr="00EA254D" w:rsidRDefault="00260A93" w:rsidP="00EB3877">
          <w:pPr>
            <w:spacing w:after="0" w:line="240" w:lineRule="auto"/>
            <w:jc w:val="center"/>
            <w:rPr>
              <w:rFonts w:ascii="Arial" w:hAnsi="Arial" w:cs="Arial"/>
              <w:b/>
              <w:bCs/>
              <w:smallCaps/>
              <w:sz w:val="22"/>
              <w:szCs w:val="22"/>
            </w:rPr>
          </w:pPr>
        </w:p>
        <w:p w14:paraId="3C5FA00F" w14:textId="77777777" w:rsidR="00260A93" w:rsidRPr="00EA254D" w:rsidRDefault="00260A93" w:rsidP="00EB3877">
          <w:pPr>
            <w:spacing w:after="0" w:line="240" w:lineRule="auto"/>
            <w:jc w:val="center"/>
            <w:rPr>
              <w:rFonts w:ascii="Arial" w:hAnsi="Arial" w:cs="Arial"/>
              <w:b/>
              <w:bCs/>
              <w:smallCaps/>
              <w:sz w:val="22"/>
              <w:szCs w:val="22"/>
            </w:rPr>
          </w:pPr>
        </w:p>
        <w:p w14:paraId="4EA880A0" w14:textId="77777777" w:rsidR="00260A93" w:rsidRPr="00EA254D" w:rsidRDefault="00260A93" w:rsidP="00EB3877">
          <w:pPr>
            <w:spacing w:after="0" w:line="240" w:lineRule="auto"/>
            <w:jc w:val="center"/>
            <w:rPr>
              <w:rFonts w:ascii="Arial" w:hAnsi="Arial" w:cs="Arial"/>
              <w:b/>
              <w:bCs/>
              <w:smallCaps/>
              <w:sz w:val="22"/>
              <w:szCs w:val="22"/>
            </w:rPr>
          </w:pPr>
        </w:p>
        <w:p w14:paraId="3288DEE0" w14:textId="77777777" w:rsidR="00260A93" w:rsidRPr="00EA254D" w:rsidRDefault="00260A93" w:rsidP="00EB3877">
          <w:pPr>
            <w:spacing w:after="0" w:line="240" w:lineRule="auto"/>
            <w:jc w:val="center"/>
            <w:rPr>
              <w:rFonts w:ascii="Arial" w:hAnsi="Arial" w:cs="Arial"/>
              <w:b/>
              <w:bCs/>
              <w:smallCaps/>
              <w:sz w:val="22"/>
              <w:szCs w:val="22"/>
            </w:rPr>
          </w:pPr>
        </w:p>
        <w:p w14:paraId="05FECA75" w14:textId="77777777" w:rsidR="00260A93" w:rsidRPr="00EA254D" w:rsidRDefault="00260A93" w:rsidP="00EB3877">
          <w:pPr>
            <w:spacing w:after="0" w:line="240" w:lineRule="auto"/>
            <w:jc w:val="center"/>
            <w:rPr>
              <w:rFonts w:ascii="Arial" w:hAnsi="Arial" w:cs="Arial"/>
              <w:b/>
              <w:bCs/>
              <w:smallCaps/>
              <w:sz w:val="22"/>
              <w:szCs w:val="22"/>
            </w:rPr>
          </w:pPr>
        </w:p>
        <w:p w14:paraId="3FBB979E" w14:textId="77777777" w:rsidR="00260A93" w:rsidRPr="00EA254D" w:rsidRDefault="00260A93" w:rsidP="00EB3877">
          <w:pPr>
            <w:spacing w:after="0" w:line="240" w:lineRule="auto"/>
            <w:jc w:val="center"/>
            <w:rPr>
              <w:rFonts w:ascii="Arial" w:hAnsi="Arial" w:cs="Arial"/>
              <w:b/>
              <w:bCs/>
              <w:smallCaps/>
              <w:sz w:val="22"/>
              <w:szCs w:val="22"/>
            </w:rPr>
          </w:pPr>
        </w:p>
        <w:p w14:paraId="4354DD23" w14:textId="77777777" w:rsidR="00260A93" w:rsidRDefault="00260A93" w:rsidP="00EB3877">
          <w:pPr>
            <w:spacing w:after="0" w:line="240" w:lineRule="auto"/>
            <w:jc w:val="center"/>
            <w:rPr>
              <w:rFonts w:ascii="Arial" w:hAnsi="Arial" w:cs="Arial"/>
              <w:b/>
              <w:bCs/>
              <w:smallCaps/>
              <w:sz w:val="22"/>
              <w:szCs w:val="22"/>
            </w:rPr>
          </w:pPr>
        </w:p>
        <w:p w14:paraId="7AC06740" w14:textId="77777777" w:rsidR="00EA254D" w:rsidRDefault="00EA254D" w:rsidP="00EB3877">
          <w:pPr>
            <w:spacing w:after="0" w:line="240" w:lineRule="auto"/>
            <w:jc w:val="center"/>
            <w:rPr>
              <w:rFonts w:ascii="Arial" w:hAnsi="Arial" w:cs="Arial"/>
              <w:b/>
              <w:bCs/>
              <w:smallCaps/>
              <w:sz w:val="22"/>
              <w:szCs w:val="22"/>
            </w:rPr>
          </w:pPr>
        </w:p>
        <w:p w14:paraId="0F9A3357" w14:textId="77777777" w:rsidR="00EA254D" w:rsidRDefault="00EA254D" w:rsidP="00EB3877">
          <w:pPr>
            <w:spacing w:after="0" w:line="240" w:lineRule="auto"/>
            <w:jc w:val="center"/>
            <w:rPr>
              <w:rFonts w:ascii="Arial" w:hAnsi="Arial" w:cs="Arial"/>
              <w:b/>
              <w:bCs/>
              <w:smallCaps/>
              <w:sz w:val="22"/>
              <w:szCs w:val="22"/>
            </w:rPr>
          </w:pPr>
        </w:p>
        <w:p w14:paraId="6C78310C" w14:textId="77777777" w:rsidR="00EA254D" w:rsidRDefault="00EA254D" w:rsidP="00EB3877">
          <w:pPr>
            <w:spacing w:after="0" w:line="240" w:lineRule="auto"/>
            <w:jc w:val="center"/>
            <w:rPr>
              <w:rFonts w:ascii="Arial" w:hAnsi="Arial" w:cs="Arial"/>
              <w:b/>
              <w:bCs/>
              <w:smallCaps/>
              <w:sz w:val="22"/>
              <w:szCs w:val="22"/>
            </w:rPr>
          </w:pPr>
        </w:p>
        <w:p w14:paraId="12A1912D" w14:textId="77777777" w:rsidR="00EA254D" w:rsidRDefault="00EA254D" w:rsidP="00EB3877">
          <w:pPr>
            <w:spacing w:after="0" w:line="240" w:lineRule="auto"/>
            <w:jc w:val="center"/>
            <w:rPr>
              <w:rFonts w:ascii="Arial" w:hAnsi="Arial" w:cs="Arial"/>
              <w:b/>
              <w:bCs/>
              <w:smallCaps/>
              <w:sz w:val="22"/>
              <w:szCs w:val="22"/>
            </w:rPr>
          </w:pPr>
        </w:p>
        <w:p w14:paraId="6BE77673" w14:textId="77777777" w:rsidR="00EA254D" w:rsidRDefault="00EA254D" w:rsidP="00EB3877">
          <w:pPr>
            <w:spacing w:after="0" w:line="240" w:lineRule="auto"/>
            <w:jc w:val="center"/>
            <w:rPr>
              <w:rFonts w:ascii="Arial" w:hAnsi="Arial" w:cs="Arial"/>
              <w:b/>
              <w:bCs/>
              <w:smallCaps/>
              <w:sz w:val="22"/>
              <w:szCs w:val="22"/>
            </w:rPr>
          </w:pPr>
        </w:p>
        <w:p w14:paraId="17565D85" w14:textId="77777777" w:rsidR="00EA254D" w:rsidRDefault="00EA254D" w:rsidP="00EB3877">
          <w:pPr>
            <w:spacing w:after="0" w:line="240" w:lineRule="auto"/>
            <w:jc w:val="center"/>
            <w:rPr>
              <w:rFonts w:ascii="Arial" w:hAnsi="Arial" w:cs="Arial"/>
              <w:b/>
              <w:bCs/>
              <w:smallCaps/>
              <w:sz w:val="22"/>
              <w:szCs w:val="22"/>
            </w:rPr>
          </w:pPr>
        </w:p>
        <w:p w14:paraId="4A8E2F70" w14:textId="77777777" w:rsidR="00EA254D" w:rsidRPr="00EA254D" w:rsidRDefault="00EA254D" w:rsidP="00EB3877">
          <w:pPr>
            <w:spacing w:after="0" w:line="240" w:lineRule="auto"/>
            <w:jc w:val="center"/>
            <w:rPr>
              <w:rFonts w:ascii="Arial" w:hAnsi="Arial" w:cs="Arial"/>
              <w:b/>
              <w:bCs/>
              <w:smallCaps/>
              <w:sz w:val="22"/>
              <w:szCs w:val="22"/>
            </w:rPr>
          </w:pPr>
        </w:p>
        <w:p w14:paraId="1E19D479" w14:textId="77777777" w:rsidR="00260A93" w:rsidRPr="00EA254D" w:rsidRDefault="00260A93" w:rsidP="00EB3877">
          <w:pPr>
            <w:spacing w:after="0" w:line="240" w:lineRule="auto"/>
            <w:jc w:val="center"/>
            <w:rPr>
              <w:rFonts w:ascii="Arial" w:hAnsi="Arial" w:cs="Arial"/>
              <w:b/>
              <w:bCs/>
              <w:smallCaps/>
              <w:sz w:val="22"/>
              <w:szCs w:val="22"/>
            </w:rPr>
          </w:pPr>
        </w:p>
        <w:p w14:paraId="51FBB1A5" w14:textId="77777777" w:rsidR="00260A93" w:rsidRPr="00EA254D" w:rsidRDefault="00260A93" w:rsidP="00EB3877">
          <w:pPr>
            <w:spacing w:after="0" w:line="240" w:lineRule="auto"/>
            <w:jc w:val="center"/>
            <w:rPr>
              <w:rFonts w:ascii="Arial" w:hAnsi="Arial" w:cs="Arial"/>
              <w:b/>
              <w:bCs/>
              <w:smallCaps/>
              <w:sz w:val="22"/>
              <w:szCs w:val="22"/>
            </w:rPr>
          </w:pPr>
        </w:p>
        <w:p w14:paraId="20D800B3" w14:textId="77777777" w:rsidR="00260A93" w:rsidRPr="00EA254D" w:rsidRDefault="00260A93" w:rsidP="00EB3877">
          <w:pPr>
            <w:spacing w:after="0" w:line="240" w:lineRule="auto"/>
            <w:jc w:val="center"/>
            <w:rPr>
              <w:rFonts w:ascii="Arial" w:hAnsi="Arial" w:cs="Arial"/>
              <w:b/>
              <w:bCs/>
              <w:smallCaps/>
              <w:sz w:val="22"/>
              <w:szCs w:val="22"/>
            </w:rPr>
          </w:pPr>
        </w:p>
        <w:p w14:paraId="0D241539" w14:textId="77777777" w:rsidR="00260A93" w:rsidRPr="00EA254D" w:rsidRDefault="00260A93" w:rsidP="00EB3877">
          <w:pPr>
            <w:spacing w:after="0" w:line="240" w:lineRule="auto"/>
            <w:jc w:val="center"/>
            <w:rPr>
              <w:rFonts w:ascii="Arial" w:hAnsi="Arial" w:cs="Arial"/>
              <w:b/>
              <w:bCs/>
              <w:smallCaps/>
              <w:sz w:val="22"/>
              <w:szCs w:val="22"/>
            </w:rPr>
          </w:pPr>
        </w:p>
        <w:p w14:paraId="2E5A54A4" w14:textId="77777777" w:rsidR="00260A93" w:rsidRPr="00EA254D" w:rsidRDefault="00260A93" w:rsidP="00EB3877">
          <w:pPr>
            <w:spacing w:after="0" w:line="240" w:lineRule="auto"/>
            <w:jc w:val="center"/>
            <w:rPr>
              <w:rFonts w:ascii="Arial" w:hAnsi="Arial" w:cs="Arial"/>
              <w:b/>
              <w:bCs/>
              <w:smallCaps/>
              <w:sz w:val="22"/>
              <w:szCs w:val="22"/>
            </w:rPr>
          </w:pPr>
        </w:p>
        <w:p w14:paraId="10073935" w14:textId="3655F628" w:rsidR="002528AC" w:rsidRPr="002C03F2" w:rsidRDefault="002528AC" w:rsidP="002C03F2">
          <w:pPr>
            <w:snapToGrid w:val="0"/>
            <w:spacing w:after="0" w:line="240" w:lineRule="auto"/>
            <w:jc w:val="both"/>
            <w:rPr>
              <w:rFonts w:ascii="Arial" w:hAnsi="Arial" w:cs="Arial"/>
              <w:spacing w:val="-2"/>
              <w:sz w:val="22"/>
              <w:szCs w:val="22"/>
            </w:rPr>
          </w:pPr>
          <w:bookmarkStart w:id="82" w:name="_Toc1053685055"/>
          <w:bookmarkStart w:id="83" w:name="_Toc126333947"/>
        </w:p>
        <w:p w14:paraId="52906164" w14:textId="628AF79F" w:rsidR="00260A93" w:rsidRPr="00EA254D" w:rsidRDefault="00260A93" w:rsidP="00260A93">
          <w:pPr>
            <w:pStyle w:val="Antrat2"/>
            <w:spacing w:before="0"/>
            <w:rPr>
              <w:rFonts w:ascii="Arial" w:hAnsi="Arial" w:cs="Arial"/>
              <w:color w:val="auto"/>
              <w:sz w:val="22"/>
              <w:szCs w:val="22"/>
            </w:rPr>
          </w:pPr>
        </w:p>
        <w:p w14:paraId="098C7154" w14:textId="0298B314" w:rsidR="00260A93" w:rsidRPr="00EA254D" w:rsidRDefault="00B26A26" w:rsidP="00EB3877">
          <w:pPr>
            <w:rPr>
              <w:rFonts w:ascii="Arial" w:hAnsi="Arial" w:cs="Arial"/>
              <w:sz w:val="22"/>
              <w:szCs w:val="22"/>
            </w:rPr>
          </w:pPr>
        </w:p>
        <w:bookmarkEnd w:id="83" w:displacedByCustomXml="next"/>
        <w:bookmarkEnd w:id="82" w:displacedByCustomXml="next"/>
      </w:sdtContent>
    </w:sdt>
    <w:bookmarkEnd w:id="0" w:displacedByCustomXml="prev"/>
    <w:sectPr w:rsidR="00260A93" w:rsidRPr="00EA254D" w:rsidSect="00EA254D">
      <w:footerReference w:type="first" r:id="rId23"/>
      <w:pgSz w:w="11906" w:h="16838" w:code="9"/>
      <w:pgMar w:top="1134" w:right="567" w:bottom="1134" w:left="85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465" w14:textId="77777777" w:rsidR="007114E3" w:rsidRDefault="007114E3" w:rsidP="00D05666">
      <w:r>
        <w:separator/>
      </w:r>
    </w:p>
  </w:endnote>
  <w:endnote w:type="continuationSeparator" w:id="0">
    <w:p w14:paraId="437FDADC" w14:textId="77777777" w:rsidR="007114E3" w:rsidRDefault="007114E3" w:rsidP="00D05666">
      <w:r>
        <w:continuationSeparator/>
      </w:r>
    </w:p>
  </w:endnote>
  <w:endnote w:type="continuationNotice" w:id="1">
    <w:p w14:paraId="4EC1FD30" w14:textId="77777777" w:rsidR="007114E3" w:rsidRDefault="00711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9609" w14:textId="77777777" w:rsidR="007114E3" w:rsidRDefault="007114E3" w:rsidP="00D05666">
      <w:r>
        <w:separator/>
      </w:r>
    </w:p>
  </w:footnote>
  <w:footnote w:type="continuationSeparator" w:id="0">
    <w:p w14:paraId="020A8A0D" w14:textId="77777777" w:rsidR="007114E3" w:rsidRDefault="007114E3" w:rsidP="00D05666">
      <w:r>
        <w:continuationSeparator/>
      </w:r>
    </w:p>
  </w:footnote>
  <w:footnote w:type="continuationNotice" w:id="1">
    <w:p w14:paraId="75F0AA27" w14:textId="77777777" w:rsidR="007114E3" w:rsidRDefault="007114E3">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754F16"/>
    <w:multiLevelType w:val="hybridMultilevel"/>
    <w:tmpl w:val="66EA7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D9A573D"/>
    <w:multiLevelType w:val="hybridMultilevel"/>
    <w:tmpl w:val="EA6CC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4799B"/>
    <w:multiLevelType w:val="hybridMultilevel"/>
    <w:tmpl w:val="32181B9C"/>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EFC2828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38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7"/>
  </w:num>
  <w:num w:numId="3" w16cid:durableId="1528367431">
    <w:abstractNumId w:val="26"/>
  </w:num>
  <w:num w:numId="4" w16cid:durableId="1865055254">
    <w:abstractNumId w:val="36"/>
  </w:num>
  <w:num w:numId="5" w16cid:durableId="1484615006">
    <w:abstractNumId w:val="33"/>
  </w:num>
  <w:num w:numId="6" w16cid:durableId="607934237">
    <w:abstractNumId w:val="21"/>
  </w:num>
  <w:num w:numId="7" w16cid:durableId="12269543">
    <w:abstractNumId w:val="38"/>
  </w:num>
  <w:num w:numId="8" w16cid:durableId="749809940">
    <w:abstractNumId w:val="5"/>
  </w:num>
  <w:num w:numId="9" w16cid:durableId="412043720">
    <w:abstractNumId w:val="39"/>
  </w:num>
  <w:num w:numId="10" w16cid:durableId="1996449446">
    <w:abstractNumId w:val="37"/>
  </w:num>
  <w:num w:numId="11" w16cid:durableId="1864435576">
    <w:abstractNumId w:val="35"/>
  </w:num>
  <w:num w:numId="12" w16cid:durableId="1428577194">
    <w:abstractNumId w:val="14"/>
  </w:num>
  <w:num w:numId="13" w16cid:durableId="1416827284">
    <w:abstractNumId w:val="32"/>
  </w:num>
  <w:num w:numId="14" w16cid:durableId="106436718">
    <w:abstractNumId w:val="25"/>
  </w:num>
  <w:num w:numId="15" w16cid:durableId="1736465449">
    <w:abstractNumId w:val="19"/>
  </w:num>
  <w:num w:numId="16" w16cid:durableId="1664626999">
    <w:abstractNumId w:val="29"/>
  </w:num>
  <w:num w:numId="17" w16cid:durableId="1125659087">
    <w:abstractNumId w:val="34"/>
  </w:num>
  <w:num w:numId="18" w16cid:durableId="217136743">
    <w:abstractNumId w:val="0"/>
  </w:num>
  <w:num w:numId="19" w16cid:durableId="116877555">
    <w:abstractNumId w:val="23"/>
  </w:num>
  <w:num w:numId="20" w16cid:durableId="272327206">
    <w:abstractNumId w:val="18"/>
  </w:num>
  <w:num w:numId="21" w16cid:durableId="63383137">
    <w:abstractNumId w:val="22"/>
  </w:num>
  <w:num w:numId="22" w16cid:durableId="1501390017">
    <w:abstractNumId w:val="16"/>
  </w:num>
  <w:num w:numId="23" w16cid:durableId="1767312472">
    <w:abstractNumId w:val="27"/>
  </w:num>
  <w:num w:numId="24" w16cid:durableId="1712807698">
    <w:abstractNumId w:val="15"/>
  </w:num>
  <w:num w:numId="25" w16cid:durableId="1897156101">
    <w:abstractNumId w:val="13"/>
  </w:num>
  <w:num w:numId="26" w16cid:durableId="1103456527">
    <w:abstractNumId w:val="31"/>
  </w:num>
  <w:num w:numId="27" w16cid:durableId="1121463726">
    <w:abstractNumId w:val="40"/>
  </w:num>
  <w:num w:numId="28" w16cid:durableId="209079007">
    <w:abstractNumId w:val="8"/>
  </w:num>
  <w:num w:numId="29" w16cid:durableId="140510050">
    <w:abstractNumId w:val="12"/>
  </w:num>
  <w:num w:numId="30" w16cid:durableId="566962663">
    <w:abstractNumId w:val="2"/>
  </w:num>
  <w:num w:numId="31" w16cid:durableId="1574896499">
    <w:abstractNumId w:val="1"/>
  </w:num>
  <w:num w:numId="32" w16cid:durableId="1785884642">
    <w:abstractNumId w:val="28"/>
  </w:num>
  <w:num w:numId="33" w16cid:durableId="157813680">
    <w:abstractNumId w:val="10"/>
  </w:num>
  <w:num w:numId="34" w16cid:durableId="1012797263">
    <w:abstractNumId w:val="10"/>
  </w:num>
  <w:num w:numId="35" w16cid:durableId="1769110534">
    <w:abstractNumId w:val="3"/>
  </w:num>
  <w:num w:numId="36" w16cid:durableId="1649751031">
    <w:abstractNumId w:val="24"/>
  </w:num>
  <w:num w:numId="37" w16cid:durableId="867988464">
    <w:abstractNumId w:val="9"/>
  </w:num>
  <w:num w:numId="38" w16cid:durableId="1986465610">
    <w:abstractNumId w:val="4"/>
  </w:num>
  <w:num w:numId="39" w16cid:durableId="21053860">
    <w:abstractNumId w:val="30"/>
  </w:num>
  <w:num w:numId="40" w16cid:durableId="60255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0521016">
    <w:abstractNumId w:val="6"/>
  </w:num>
  <w:num w:numId="42" w16cid:durableId="1903053390">
    <w:abstractNumId w:val="20"/>
  </w:num>
  <w:num w:numId="43" w16cid:durableId="198793287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4"/>
    <w:rsid w:val="00000B56"/>
    <w:rsid w:val="00000F53"/>
    <w:rsid w:val="00001073"/>
    <w:rsid w:val="00001160"/>
    <w:rsid w:val="00001388"/>
    <w:rsid w:val="00001455"/>
    <w:rsid w:val="00001CCF"/>
    <w:rsid w:val="0000302C"/>
    <w:rsid w:val="00003568"/>
    <w:rsid w:val="000035DA"/>
    <w:rsid w:val="00003A28"/>
    <w:rsid w:val="00003A3F"/>
    <w:rsid w:val="00004521"/>
    <w:rsid w:val="00004A08"/>
    <w:rsid w:val="00005609"/>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49"/>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428"/>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4E8"/>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44C"/>
    <w:rsid w:val="00094604"/>
    <w:rsid w:val="00094855"/>
    <w:rsid w:val="00094A66"/>
    <w:rsid w:val="00094D21"/>
    <w:rsid w:val="00095834"/>
    <w:rsid w:val="00095A99"/>
    <w:rsid w:val="00096AA6"/>
    <w:rsid w:val="0009724E"/>
    <w:rsid w:val="0009735A"/>
    <w:rsid w:val="00097B80"/>
    <w:rsid w:val="000A05FB"/>
    <w:rsid w:val="000A0604"/>
    <w:rsid w:val="000A09BB"/>
    <w:rsid w:val="000A0CA8"/>
    <w:rsid w:val="000A0DFE"/>
    <w:rsid w:val="000A0F5D"/>
    <w:rsid w:val="000A1E34"/>
    <w:rsid w:val="000A202B"/>
    <w:rsid w:val="000A21CD"/>
    <w:rsid w:val="000A2CBA"/>
    <w:rsid w:val="000A2D88"/>
    <w:rsid w:val="000A5738"/>
    <w:rsid w:val="000A5FB1"/>
    <w:rsid w:val="000A6BBE"/>
    <w:rsid w:val="000A6D24"/>
    <w:rsid w:val="000A76C1"/>
    <w:rsid w:val="000A7BF8"/>
    <w:rsid w:val="000A7E99"/>
    <w:rsid w:val="000B049C"/>
    <w:rsid w:val="000B0CED"/>
    <w:rsid w:val="000B1CB7"/>
    <w:rsid w:val="000B2E23"/>
    <w:rsid w:val="000B36CB"/>
    <w:rsid w:val="000B4E01"/>
    <w:rsid w:val="000B4E6D"/>
    <w:rsid w:val="000B4E90"/>
    <w:rsid w:val="000B5088"/>
    <w:rsid w:val="000B51DF"/>
    <w:rsid w:val="000B5255"/>
    <w:rsid w:val="000B5D04"/>
    <w:rsid w:val="000B5D63"/>
    <w:rsid w:val="000B685D"/>
    <w:rsid w:val="000B7223"/>
    <w:rsid w:val="000B72BE"/>
    <w:rsid w:val="000C006A"/>
    <w:rsid w:val="000C02F3"/>
    <w:rsid w:val="000C1A4F"/>
    <w:rsid w:val="000C1AE5"/>
    <w:rsid w:val="000C1F59"/>
    <w:rsid w:val="000C211C"/>
    <w:rsid w:val="000C2217"/>
    <w:rsid w:val="000C238A"/>
    <w:rsid w:val="000C299C"/>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0D58"/>
    <w:rsid w:val="000F1287"/>
    <w:rsid w:val="000F1B57"/>
    <w:rsid w:val="000F2282"/>
    <w:rsid w:val="000F2369"/>
    <w:rsid w:val="000F2FF1"/>
    <w:rsid w:val="000F32FF"/>
    <w:rsid w:val="000F35E5"/>
    <w:rsid w:val="000F403D"/>
    <w:rsid w:val="000F4AA3"/>
    <w:rsid w:val="000F4B8F"/>
    <w:rsid w:val="000F513D"/>
    <w:rsid w:val="000F5948"/>
    <w:rsid w:val="000F5F83"/>
    <w:rsid w:val="000F69B4"/>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787"/>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88A"/>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7EE"/>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1A3D"/>
    <w:rsid w:val="0015376E"/>
    <w:rsid w:val="001538C5"/>
    <w:rsid w:val="00153D1C"/>
    <w:rsid w:val="00154487"/>
    <w:rsid w:val="00154E25"/>
    <w:rsid w:val="00154F87"/>
    <w:rsid w:val="0015529C"/>
    <w:rsid w:val="00155354"/>
    <w:rsid w:val="00156148"/>
    <w:rsid w:val="0015697B"/>
    <w:rsid w:val="00156AC9"/>
    <w:rsid w:val="001578F5"/>
    <w:rsid w:val="001602AA"/>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4FAF"/>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4EF6"/>
    <w:rsid w:val="001954F1"/>
    <w:rsid w:val="00195572"/>
    <w:rsid w:val="0019597B"/>
    <w:rsid w:val="00195BD8"/>
    <w:rsid w:val="00195C8A"/>
    <w:rsid w:val="00195CF3"/>
    <w:rsid w:val="00195EE0"/>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BBB"/>
    <w:rsid w:val="001A7CA2"/>
    <w:rsid w:val="001B1874"/>
    <w:rsid w:val="001B1895"/>
    <w:rsid w:val="001B2074"/>
    <w:rsid w:val="001B2226"/>
    <w:rsid w:val="001B2CF4"/>
    <w:rsid w:val="001B3250"/>
    <w:rsid w:val="001B33A4"/>
    <w:rsid w:val="001B370C"/>
    <w:rsid w:val="001B3A73"/>
    <w:rsid w:val="001B3C7D"/>
    <w:rsid w:val="001B3F4C"/>
    <w:rsid w:val="001B4266"/>
    <w:rsid w:val="001B4889"/>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D78BD"/>
    <w:rsid w:val="001D7CAA"/>
    <w:rsid w:val="001E0107"/>
    <w:rsid w:val="001E08B5"/>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85D"/>
    <w:rsid w:val="0022292E"/>
    <w:rsid w:val="00222D52"/>
    <w:rsid w:val="00223614"/>
    <w:rsid w:val="002238B8"/>
    <w:rsid w:val="00223D41"/>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6796"/>
    <w:rsid w:val="0024735B"/>
    <w:rsid w:val="002476D5"/>
    <w:rsid w:val="0025020C"/>
    <w:rsid w:val="002507C3"/>
    <w:rsid w:val="002508D6"/>
    <w:rsid w:val="002510C4"/>
    <w:rsid w:val="0025176F"/>
    <w:rsid w:val="00251D4A"/>
    <w:rsid w:val="002528AC"/>
    <w:rsid w:val="00252A35"/>
    <w:rsid w:val="00253090"/>
    <w:rsid w:val="00253664"/>
    <w:rsid w:val="00253C36"/>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6D7"/>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BB"/>
    <w:rsid w:val="002713FB"/>
    <w:rsid w:val="00271411"/>
    <w:rsid w:val="002716D8"/>
    <w:rsid w:val="00272038"/>
    <w:rsid w:val="0027236E"/>
    <w:rsid w:val="00272857"/>
    <w:rsid w:val="00272EFD"/>
    <w:rsid w:val="0027399D"/>
    <w:rsid w:val="00273EE9"/>
    <w:rsid w:val="00273F59"/>
    <w:rsid w:val="0027447F"/>
    <w:rsid w:val="00274C8A"/>
    <w:rsid w:val="00274E50"/>
    <w:rsid w:val="00275393"/>
    <w:rsid w:val="0027575B"/>
    <w:rsid w:val="00275B72"/>
    <w:rsid w:val="0027641F"/>
    <w:rsid w:val="00277535"/>
    <w:rsid w:val="00277634"/>
    <w:rsid w:val="0027776A"/>
    <w:rsid w:val="002779A1"/>
    <w:rsid w:val="00280265"/>
    <w:rsid w:val="002808B4"/>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C1C"/>
    <w:rsid w:val="00290E7C"/>
    <w:rsid w:val="00290F12"/>
    <w:rsid w:val="00291DCB"/>
    <w:rsid w:val="00292060"/>
    <w:rsid w:val="0029216D"/>
    <w:rsid w:val="002926A1"/>
    <w:rsid w:val="00294B97"/>
    <w:rsid w:val="00294BE3"/>
    <w:rsid w:val="002955C5"/>
    <w:rsid w:val="002956BA"/>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1C86"/>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03F2"/>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01EF"/>
    <w:rsid w:val="002D1083"/>
    <w:rsid w:val="002D1C99"/>
    <w:rsid w:val="002D1EFA"/>
    <w:rsid w:val="002D236C"/>
    <w:rsid w:val="002D28EF"/>
    <w:rsid w:val="002D35BA"/>
    <w:rsid w:val="002D3712"/>
    <w:rsid w:val="002D39E6"/>
    <w:rsid w:val="002D470F"/>
    <w:rsid w:val="002D48BB"/>
    <w:rsid w:val="002D4953"/>
    <w:rsid w:val="002D4EAC"/>
    <w:rsid w:val="002D51D8"/>
    <w:rsid w:val="002D54D5"/>
    <w:rsid w:val="002D5ABC"/>
    <w:rsid w:val="002D61AE"/>
    <w:rsid w:val="002D6348"/>
    <w:rsid w:val="002D6D51"/>
    <w:rsid w:val="002D6E52"/>
    <w:rsid w:val="002D6F74"/>
    <w:rsid w:val="002D7001"/>
    <w:rsid w:val="002D71B6"/>
    <w:rsid w:val="002D7F06"/>
    <w:rsid w:val="002E00F1"/>
    <w:rsid w:val="002E0C2E"/>
    <w:rsid w:val="002E115D"/>
    <w:rsid w:val="002E120E"/>
    <w:rsid w:val="002E161E"/>
    <w:rsid w:val="002E1796"/>
    <w:rsid w:val="002E196E"/>
    <w:rsid w:val="002E259F"/>
    <w:rsid w:val="002E2B93"/>
    <w:rsid w:val="002E2CD8"/>
    <w:rsid w:val="002E348F"/>
    <w:rsid w:val="002E3C32"/>
    <w:rsid w:val="002E4A5A"/>
    <w:rsid w:val="002E5C9B"/>
    <w:rsid w:val="002E5EA9"/>
    <w:rsid w:val="002E6BB6"/>
    <w:rsid w:val="002E782F"/>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7CA"/>
    <w:rsid w:val="002F5A7F"/>
    <w:rsid w:val="002F5A85"/>
    <w:rsid w:val="002F5EE2"/>
    <w:rsid w:val="002F5F47"/>
    <w:rsid w:val="002F5F8E"/>
    <w:rsid w:val="002F67FD"/>
    <w:rsid w:val="002F6EDD"/>
    <w:rsid w:val="002F73E3"/>
    <w:rsid w:val="002F7A04"/>
    <w:rsid w:val="002F7A3A"/>
    <w:rsid w:val="002F7B28"/>
    <w:rsid w:val="002F7D23"/>
    <w:rsid w:val="0030015F"/>
    <w:rsid w:val="00300FEF"/>
    <w:rsid w:val="00301185"/>
    <w:rsid w:val="00301680"/>
    <w:rsid w:val="0030168B"/>
    <w:rsid w:val="00301B49"/>
    <w:rsid w:val="0030230E"/>
    <w:rsid w:val="00302AEA"/>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55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3F1"/>
    <w:rsid w:val="0034460F"/>
    <w:rsid w:val="00344F46"/>
    <w:rsid w:val="00345141"/>
    <w:rsid w:val="003451F8"/>
    <w:rsid w:val="003453C2"/>
    <w:rsid w:val="00346146"/>
    <w:rsid w:val="00346410"/>
    <w:rsid w:val="00346B10"/>
    <w:rsid w:val="00346C9D"/>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B7E"/>
    <w:rsid w:val="00360C18"/>
    <w:rsid w:val="00360DB9"/>
    <w:rsid w:val="00360F9B"/>
    <w:rsid w:val="00361525"/>
    <w:rsid w:val="003617F1"/>
    <w:rsid w:val="00362432"/>
    <w:rsid w:val="00362719"/>
    <w:rsid w:val="00363134"/>
    <w:rsid w:val="00364274"/>
    <w:rsid w:val="003651FA"/>
    <w:rsid w:val="00365384"/>
    <w:rsid w:val="00365B39"/>
    <w:rsid w:val="003660B8"/>
    <w:rsid w:val="0036671C"/>
    <w:rsid w:val="003671C3"/>
    <w:rsid w:val="00370489"/>
    <w:rsid w:val="00370682"/>
    <w:rsid w:val="003713E4"/>
    <w:rsid w:val="00371433"/>
    <w:rsid w:val="003723C6"/>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3E64"/>
    <w:rsid w:val="0038428A"/>
    <w:rsid w:val="00384F5A"/>
    <w:rsid w:val="00385D49"/>
    <w:rsid w:val="003863B6"/>
    <w:rsid w:val="00386E76"/>
    <w:rsid w:val="003903FB"/>
    <w:rsid w:val="00390B20"/>
    <w:rsid w:val="0039114B"/>
    <w:rsid w:val="0039183A"/>
    <w:rsid w:val="00391FE7"/>
    <w:rsid w:val="0039299B"/>
    <w:rsid w:val="00393698"/>
    <w:rsid w:val="0039371E"/>
    <w:rsid w:val="003937C6"/>
    <w:rsid w:val="00394C27"/>
    <w:rsid w:val="00396CB4"/>
    <w:rsid w:val="0039721D"/>
    <w:rsid w:val="003977D0"/>
    <w:rsid w:val="003A00F1"/>
    <w:rsid w:val="003A050E"/>
    <w:rsid w:val="003A050F"/>
    <w:rsid w:val="003A0CAA"/>
    <w:rsid w:val="003A0EC0"/>
    <w:rsid w:val="003A1229"/>
    <w:rsid w:val="003A1F9F"/>
    <w:rsid w:val="003A214D"/>
    <w:rsid w:val="003A2F4F"/>
    <w:rsid w:val="003A30C5"/>
    <w:rsid w:val="003A36CE"/>
    <w:rsid w:val="003A3A9B"/>
    <w:rsid w:val="003A3B84"/>
    <w:rsid w:val="003A3C99"/>
    <w:rsid w:val="003A43DD"/>
    <w:rsid w:val="003A441C"/>
    <w:rsid w:val="003A4559"/>
    <w:rsid w:val="003A4FD4"/>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3F3D"/>
    <w:rsid w:val="003B4138"/>
    <w:rsid w:val="003B484A"/>
    <w:rsid w:val="003B513D"/>
    <w:rsid w:val="003B5506"/>
    <w:rsid w:val="003B6924"/>
    <w:rsid w:val="003B6D08"/>
    <w:rsid w:val="003B73B7"/>
    <w:rsid w:val="003B762B"/>
    <w:rsid w:val="003B7634"/>
    <w:rsid w:val="003B78AD"/>
    <w:rsid w:val="003C0151"/>
    <w:rsid w:val="003C018A"/>
    <w:rsid w:val="003C0491"/>
    <w:rsid w:val="003C07A3"/>
    <w:rsid w:val="003C126F"/>
    <w:rsid w:val="003C1AB1"/>
    <w:rsid w:val="003C1B53"/>
    <w:rsid w:val="003C1BFB"/>
    <w:rsid w:val="003C2412"/>
    <w:rsid w:val="003C253D"/>
    <w:rsid w:val="003C269A"/>
    <w:rsid w:val="003C2837"/>
    <w:rsid w:val="003C2EEB"/>
    <w:rsid w:val="003C315E"/>
    <w:rsid w:val="003C34BF"/>
    <w:rsid w:val="003C3E2E"/>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4ABA"/>
    <w:rsid w:val="00405855"/>
    <w:rsid w:val="00405B22"/>
    <w:rsid w:val="00405D65"/>
    <w:rsid w:val="0040657F"/>
    <w:rsid w:val="00406B9B"/>
    <w:rsid w:val="0040773B"/>
    <w:rsid w:val="00407843"/>
    <w:rsid w:val="00407939"/>
    <w:rsid w:val="00407E1E"/>
    <w:rsid w:val="00410349"/>
    <w:rsid w:val="00410936"/>
    <w:rsid w:val="00410A15"/>
    <w:rsid w:val="004115B4"/>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09DF"/>
    <w:rsid w:val="00421490"/>
    <w:rsid w:val="00421D7D"/>
    <w:rsid w:val="00424668"/>
    <w:rsid w:val="0042470D"/>
    <w:rsid w:val="00424B94"/>
    <w:rsid w:val="00424C4C"/>
    <w:rsid w:val="004252AF"/>
    <w:rsid w:val="0042578B"/>
    <w:rsid w:val="004257A5"/>
    <w:rsid w:val="00425CFB"/>
    <w:rsid w:val="00426E44"/>
    <w:rsid w:val="0042788E"/>
    <w:rsid w:val="00430362"/>
    <w:rsid w:val="00431627"/>
    <w:rsid w:val="00432574"/>
    <w:rsid w:val="0043288C"/>
    <w:rsid w:val="0043335A"/>
    <w:rsid w:val="00433486"/>
    <w:rsid w:val="00433991"/>
    <w:rsid w:val="00433A4A"/>
    <w:rsid w:val="00433F93"/>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5E6B"/>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276D"/>
    <w:rsid w:val="00463465"/>
    <w:rsid w:val="004635E0"/>
    <w:rsid w:val="00463897"/>
    <w:rsid w:val="004642FA"/>
    <w:rsid w:val="00464400"/>
    <w:rsid w:val="0046472C"/>
    <w:rsid w:val="004647E7"/>
    <w:rsid w:val="00465029"/>
    <w:rsid w:val="00465067"/>
    <w:rsid w:val="00465792"/>
    <w:rsid w:val="004658BF"/>
    <w:rsid w:val="004668C4"/>
    <w:rsid w:val="00467B1D"/>
    <w:rsid w:val="00467C84"/>
    <w:rsid w:val="00467FCB"/>
    <w:rsid w:val="0047032E"/>
    <w:rsid w:val="0047047D"/>
    <w:rsid w:val="00471043"/>
    <w:rsid w:val="004712B7"/>
    <w:rsid w:val="004713B5"/>
    <w:rsid w:val="00471AFB"/>
    <w:rsid w:val="00472093"/>
    <w:rsid w:val="004720C4"/>
    <w:rsid w:val="00472910"/>
    <w:rsid w:val="00472F7A"/>
    <w:rsid w:val="00472F8C"/>
    <w:rsid w:val="0047399D"/>
    <w:rsid w:val="00473DA9"/>
    <w:rsid w:val="004745B4"/>
    <w:rsid w:val="00475262"/>
    <w:rsid w:val="0047554A"/>
    <w:rsid w:val="00475F9B"/>
    <w:rsid w:val="00476119"/>
    <w:rsid w:val="0047687E"/>
    <w:rsid w:val="00476CDD"/>
    <w:rsid w:val="00476F2D"/>
    <w:rsid w:val="00476F8C"/>
    <w:rsid w:val="00477002"/>
    <w:rsid w:val="004773DF"/>
    <w:rsid w:val="00477457"/>
    <w:rsid w:val="00477E28"/>
    <w:rsid w:val="00477E7E"/>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948"/>
    <w:rsid w:val="0048697E"/>
    <w:rsid w:val="00486B0D"/>
    <w:rsid w:val="00486DCD"/>
    <w:rsid w:val="00487136"/>
    <w:rsid w:val="004873D5"/>
    <w:rsid w:val="00487EAC"/>
    <w:rsid w:val="004905CE"/>
    <w:rsid w:val="004909FF"/>
    <w:rsid w:val="004913BA"/>
    <w:rsid w:val="0049145F"/>
    <w:rsid w:val="0049190D"/>
    <w:rsid w:val="004923AA"/>
    <w:rsid w:val="004929D9"/>
    <w:rsid w:val="00493596"/>
    <w:rsid w:val="00494274"/>
    <w:rsid w:val="0049538A"/>
    <w:rsid w:val="00495F71"/>
    <w:rsid w:val="00496EFB"/>
    <w:rsid w:val="00497851"/>
    <w:rsid w:val="0049788B"/>
    <w:rsid w:val="00497DF3"/>
    <w:rsid w:val="004A01F5"/>
    <w:rsid w:val="004A0401"/>
    <w:rsid w:val="004A0E10"/>
    <w:rsid w:val="004A13CE"/>
    <w:rsid w:val="004A1602"/>
    <w:rsid w:val="004A1BB5"/>
    <w:rsid w:val="004A282B"/>
    <w:rsid w:val="004A299F"/>
    <w:rsid w:val="004A2AD9"/>
    <w:rsid w:val="004A2CEE"/>
    <w:rsid w:val="004A35ED"/>
    <w:rsid w:val="004A3697"/>
    <w:rsid w:val="004A3C50"/>
    <w:rsid w:val="004A3F9F"/>
    <w:rsid w:val="004A4444"/>
    <w:rsid w:val="004A4761"/>
    <w:rsid w:val="004A48CA"/>
    <w:rsid w:val="004A48E4"/>
    <w:rsid w:val="004A4C80"/>
    <w:rsid w:val="004A4DA2"/>
    <w:rsid w:val="004A51B9"/>
    <w:rsid w:val="004A53AB"/>
    <w:rsid w:val="004A553B"/>
    <w:rsid w:val="004A60B1"/>
    <w:rsid w:val="004A7223"/>
    <w:rsid w:val="004A73C0"/>
    <w:rsid w:val="004A7485"/>
    <w:rsid w:val="004A7F0E"/>
    <w:rsid w:val="004B0A25"/>
    <w:rsid w:val="004B0E0C"/>
    <w:rsid w:val="004B15B4"/>
    <w:rsid w:val="004B1B04"/>
    <w:rsid w:val="004B2DE0"/>
    <w:rsid w:val="004B2DE4"/>
    <w:rsid w:val="004B3551"/>
    <w:rsid w:val="004B42DF"/>
    <w:rsid w:val="004B4676"/>
    <w:rsid w:val="004B4807"/>
    <w:rsid w:val="004B5982"/>
    <w:rsid w:val="004B59B5"/>
    <w:rsid w:val="004B5DD3"/>
    <w:rsid w:val="004B685B"/>
    <w:rsid w:val="004B6BCA"/>
    <w:rsid w:val="004B6FBD"/>
    <w:rsid w:val="004B7455"/>
    <w:rsid w:val="004B7E66"/>
    <w:rsid w:val="004B7FBC"/>
    <w:rsid w:val="004C010A"/>
    <w:rsid w:val="004C076A"/>
    <w:rsid w:val="004C0B12"/>
    <w:rsid w:val="004C0BB9"/>
    <w:rsid w:val="004C0FF9"/>
    <w:rsid w:val="004C1141"/>
    <w:rsid w:val="004C11AA"/>
    <w:rsid w:val="004C1F8C"/>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3D"/>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0CCC"/>
    <w:rsid w:val="004E0D1B"/>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E55"/>
    <w:rsid w:val="004F5F96"/>
    <w:rsid w:val="004F6FEF"/>
    <w:rsid w:val="004F7943"/>
    <w:rsid w:val="005002B8"/>
    <w:rsid w:val="00500818"/>
    <w:rsid w:val="00500C2A"/>
    <w:rsid w:val="00501162"/>
    <w:rsid w:val="00501200"/>
    <w:rsid w:val="00501215"/>
    <w:rsid w:val="00501CAF"/>
    <w:rsid w:val="00501FFD"/>
    <w:rsid w:val="005020EF"/>
    <w:rsid w:val="0050218B"/>
    <w:rsid w:val="0050224F"/>
    <w:rsid w:val="0050261D"/>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54"/>
    <w:rsid w:val="00515C55"/>
    <w:rsid w:val="00515CBD"/>
    <w:rsid w:val="00515ED0"/>
    <w:rsid w:val="00515F08"/>
    <w:rsid w:val="00516043"/>
    <w:rsid w:val="0051611C"/>
    <w:rsid w:val="0051688D"/>
    <w:rsid w:val="00517A42"/>
    <w:rsid w:val="005209A8"/>
    <w:rsid w:val="0052127A"/>
    <w:rsid w:val="005212AF"/>
    <w:rsid w:val="00521512"/>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997"/>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22A"/>
    <w:rsid w:val="00574262"/>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6D4D"/>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13"/>
    <w:rsid w:val="005B34A6"/>
    <w:rsid w:val="005B383F"/>
    <w:rsid w:val="005B3D70"/>
    <w:rsid w:val="005B46C1"/>
    <w:rsid w:val="005B484F"/>
    <w:rsid w:val="005B537C"/>
    <w:rsid w:val="005B5793"/>
    <w:rsid w:val="005B5C6B"/>
    <w:rsid w:val="005B5ED5"/>
    <w:rsid w:val="005C0258"/>
    <w:rsid w:val="005C0B37"/>
    <w:rsid w:val="005C17C2"/>
    <w:rsid w:val="005C1E12"/>
    <w:rsid w:val="005C2477"/>
    <w:rsid w:val="005C335D"/>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93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4EC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F5"/>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F9"/>
    <w:rsid w:val="005F7EBF"/>
    <w:rsid w:val="006015A1"/>
    <w:rsid w:val="006015E1"/>
    <w:rsid w:val="00601B91"/>
    <w:rsid w:val="00601DD0"/>
    <w:rsid w:val="0060200D"/>
    <w:rsid w:val="00602A5D"/>
    <w:rsid w:val="00603E31"/>
    <w:rsid w:val="006041B7"/>
    <w:rsid w:val="0060451D"/>
    <w:rsid w:val="00604993"/>
    <w:rsid w:val="00604A4A"/>
    <w:rsid w:val="00604DED"/>
    <w:rsid w:val="00605629"/>
    <w:rsid w:val="006059FB"/>
    <w:rsid w:val="00605D03"/>
    <w:rsid w:val="00606F15"/>
    <w:rsid w:val="00606FD4"/>
    <w:rsid w:val="00607C46"/>
    <w:rsid w:val="006102F3"/>
    <w:rsid w:val="0061074B"/>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62E"/>
    <w:rsid w:val="00623415"/>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6C4C"/>
    <w:rsid w:val="0065787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0F75"/>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4D1"/>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4F5F"/>
    <w:rsid w:val="006A5303"/>
    <w:rsid w:val="006A58FD"/>
    <w:rsid w:val="006A5FCC"/>
    <w:rsid w:val="006A6750"/>
    <w:rsid w:val="006A675A"/>
    <w:rsid w:val="006A6983"/>
    <w:rsid w:val="006A6E69"/>
    <w:rsid w:val="006A737F"/>
    <w:rsid w:val="006A7476"/>
    <w:rsid w:val="006A766A"/>
    <w:rsid w:val="006A7D03"/>
    <w:rsid w:val="006B019A"/>
    <w:rsid w:val="006B02BE"/>
    <w:rsid w:val="006B0411"/>
    <w:rsid w:val="006B0E24"/>
    <w:rsid w:val="006B1DDC"/>
    <w:rsid w:val="006B257C"/>
    <w:rsid w:val="006B27A9"/>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6415"/>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2D2"/>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109"/>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00E"/>
    <w:rsid w:val="006F31DC"/>
    <w:rsid w:val="006F4380"/>
    <w:rsid w:val="006F506C"/>
    <w:rsid w:val="006F550C"/>
    <w:rsid w:val="006F5A21"/>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4E3"/>
    <w:rsid w:val="0071157E"/>
    <w:rsid w:val="007117A7"/>
    <w:rsid w:val="007128D8"/>
    <w:rsid w:val="007128DA"/>
    <w:rsid w:val="00712BBC"/>
    <w:rsid w:val="00712D41"/>
    <w:rsid w:val="0071379D"/>
    <w:rsid w:val="00713C6F"/>
    <w:rsid w:val="00714305"/>
    <w:rsid w:val="0071527F"/>
    <w:rsid w:val="007152B7"/>
    <w:rsid w:val="007154DC"/>
    <w:rsid w:val="007160DA"/>
    <w:rsid w:val="007161BD"/>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CE"/>
    <w:rsid w:val="007243EB"/>
    <w:rsid w:val="00724445"/>
    <w:rsid w:val="007245C1"/>
    <w:rsid w:val="00724825"/>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88D"/>
    <w:rsid w:val="007449CC"/>
    <w:rsid w:val="00744D22"/>
    <w:rsid w:val="00744F34"/>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5BF"/>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C54"/>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291"/>
    <w:rsid w:val="007C4A8E"/>
    <w:rsid w:val="007C4EA7"/>
    <w:rsid w:val="007C4F49"/>
    <w:rsid w:val="007C4FA1"/>
    <w:rsid w:val="007C50E5"/>
    <w:rsid w:val="007C5376"/>
    <w:rsid w:val="007C65CC"/>
    <w:rsid w:val="007C68FC"/>
    <w:rsid w:val="007C6CB7"/>
    <w:rsid w:val="007C7A8A"/>
    <w:rsid w:val="007C7D60"/>
    <w:rsid w:val="007C7EB1"/>
    <w:rsid w:val="007D0225"/>
    <w:rsid w:val="007D0F6B"/>
    <w:rsid w:val="007D107A"/>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AE7"/>
    <w:rsid w:val="007E0B96"/>
    <w:rsid w:val="007E1003"/>
    <w:rsid w:val="007E10E2"/>
    <w:rsid w:val="007E1893"/>
    <w:rsid w:val="007E232C"/>
    <w:rsid w:val="007E2C46"/>
    <w:rsid w:val="007E2CF6"/>
    <w:rsid w:val="007E2E51"/>
    <w:rsid w:val="007E315C"/>
    <w:rsid w:val="007E3D46"/>
    <w:rsid w:val="007E3D62"/>
    <w:rsid w:val="007E41FF"/>
    <w:rsid w:val="007E50FE"/>
    <w:rsid w:val="007E5C71"/>
    <w:rsid w:val="007E5F3B"/>
    <w:rsid w:val="007E5F55"/>
    <w:rsid w:val="007E625C"/>
    <w:rsid w:val="007E6857"/>
    <w:rsid w:val="007E6AF7"/>
    <w:rsid w:val="007E6FC0"/>
    <w:rsid w:val="007E7010"/>
    <w:rsid w:val="007E7231"/>
    <w:rsid w:val="007E7517"/>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8DB"/>
    <w:rsid w:val="00833AB8"/>
    <w:rsid w:val="00834B91"/>
    <w:rsid w:val="00834CBF"/>
    <w:rsid w:val="00835378"/>
    <w:rsid w:val="008358C9"/>
    <w:rsid w:val="00835AA5"/>
    <w:rsid w:val="00836493"/>
    <w:rsid w:val="0083668C"/>
    <w:rsid w:val="00836AC1"/>
    <w:rsid w:val="00836F3C"/>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24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1D93"/>
    <w:rsid w:val="00882178"/>
    <w:rsid w:val="0088228F"/>
    <w:rsid w:val="00882826"/>
    <w:rsid w:val="00882956"/>
    <w:rsid w:val="008834C6"/>
    <w:rsid w:val="00884B13"/>
    <w:rsid w:val="00884D1B"/>
    <w:rsid w:val="0088536D"/>
    <w:rsid w:val="00886A33"/>
    <w:rsid w:val="008877C1"/>
    <w:rsid w:val="00887B5D"/>
    <w:rsid w:val="008919DA"/>
    <w:rsid w:val="00891A20"/>
    <w:rsid w:val="00891A8A"/>
    <w:rsid w:val="008930CD"/>
    <w:rsid w:val="008931B4"/>
    <w:rsid w:val="0089331B"/>
    <w:rsid w:val="008933BC"/>
    <w:rsid w:val="008936BE"/>
    <w:rsid w:val="00893C2B"/>
    <w:rsid w:val="00894EF3"/>
    <w:rsid w:val="0089595F"/>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2BE"/>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2F1"/>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CE7"/>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8EB"/>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26A"/>
    <w:rsid w:val="009323DD"/>
    <w:rsid w:val="0093261C"/>
    <w:rsid w:val="00932CAA"/>
    <w:rsid w:val="00934190"/>
    <w:rsid w:val="00934599"/>
    <w:rsid w:val="00934681"/>
    <w:rsid w:val="00935371"/>
    <w:rsid w:val="00935826"/>
    <w:rsid w:val="00935C75"/>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326"/>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19E"/>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457E"/>
    <w:rsid w:val="0097506B"/>
    <w:rsid w:val="00975737"/>
    <w:rsid w:val="00975F1F"/>
    <w:rsid w:val="0097609B"/>
    <w:rsid w:val="009763A6"/>
    <w:rsid w:val="009763B1"/>
    <w:rsid w:val="009766CF"/>
    <w:rsid w:val="00976A65"/>
    <w:rsid w:val="00976D06"/>
    <w:rsid w:val="0097716E"/>
    <w:rsid w:val="009773F1"/>
    <w:rsid w:val="009774CC"/>
    <w:rsid w:val="0098076D"/>
    <w:rsid w:val="00980D68"/>
    <w:rsid w:val="009814AC"/>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18C"/>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2AF0"/>
    <w:rsid w:val="009A3252"/>
    <w:rsid w:val="009A3A73"/>
    <w:rsid w:val="009A43BF"/>
    <w:rsid w:val="009A50B5"/>
    <w:rsid w:val="009A61DC"/>
    <w:rsid w:val="009A6678"/>
    <w:rsid w:val="009A7D11"/>
    <w:rsid w:val="009B0CF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3DAC"/>
    <w:rsid w:val="009C436F"/>
    <w:rsid w:val="009C43B4"/>
    <w:rsid w:val="009C4A6D"/>
    <w:rsid w:val="009C52CD"/>
    <w:rsid w:val="009C5373"/>
    <w:rsid w:val="009C5825"/>
    <w:rsid w:val="009C5AA9"/>
    <w:rsid w:val="009C621B"/>
    <w:rsid w:val="009C622E"/>
    <w:rsid w:val="009C658D"/>
    <w:rsid w:val="009C69A4"/>
    <w:rsid w:val="009C6C1E"/>
    <w:rsid w:val="009C6DCC"/>
    <w:rsid w:val="009C6DFE"/>
    <w:rsid w:val="009C74E3"/>
    <w:rsid w:val="009C7658"/>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6ED"/>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2BA6"/>
    <w:rsid w:val="00A03422"/>
    <w:rsid w:val="00A03B2D"/>
    <w:rsid w:val="00A0430F"/>
    <w:rsid w:val="00A045BC"/>
    <w:rsid w:val="00A0494F"/>
    <w:rsid w:val="00A04ACA"/>
    <w:rsid w:val="00A054B9"/>
    <w:rsid w:val="00A06455"/>
    <w:rsid w:val="00A065A2"/>
    <w:rsid w:val="00A06668"/>
    <w:rsid w:val="00A06AC2"/>
    <w:rsid w:val="00A06CBB"/>
    <w:rsid w:val="00A07244"/>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0DF3"/>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583"/>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0D64"/>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0"/>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C38"/>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24F"/>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6B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744"/>
    <w:rsid w:val="00AB3B35"/>
    <w:rsid w:val="00AB3B5E"/>
    <w:rsid w:val="00AB3E20"/>
    <w:rsid w:val="00AB3EA4"/>
    <w:rsid w:val="00AB4762"/>
    <w:rsid w:val="00AB5461"/>
    <w:rsid w:val="00AB5541"/>
    <w:rsid w:val="00AB5657"/>
    <w:rsid w:val="00AB5FFA"/>
    <w:rsid w:val="00AB6667"/>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1CAE"/>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581"/>
    <w:rsid w:val="00B05A03"/>
    <w:rsid w:val="00B06A47"/>
    <w:rsid w:val="00B06EA0"/>
    <w:rsid w:val="00B07665"/>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7E8"/>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A26"/>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AF9"/>
    <w:rsid w:val="00B33C39"/>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3AC2"/>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0D2A"/>
    <w:rsid w:val="00B5221E"/>
    <w:rsid w:val="00B522AC"/>
    <w:rsid w:val="00B52729"/>
    <w:rsid w:val="00B528A6"/>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49B"/>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47F"/>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382"/>
    <w:rsid w:val="00BA1590"/>
    <w:rsid w:val="00BA1D8F"/>
    <w:rsid w:val="00BA28D7"/>
    <w:rsid w:val="00BA31F7"/>
    <w:rsid w:val="00BA341F"/>
    <w:rsid w:val="00BA38A5"/>
    <w:rsid w:val="00BA3D88"/>
    <w:rsid w:val="00BA4ACB"/>
    <w:rsid w:val="00BA4D01"/>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3F6"/>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0AD"/>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4BE"/>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35F5"/>
    <w:rsid w:val="00BF4594"/>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757"/>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0AED"/>
    <w:rsid w:val="00C1117B"/>
    <w:rsid w:val="00C114E1"/>
    <w:rsid w:val="00C1157A"/>
    <w:rsid w:val="00C11848"/>
    <w:rsid w:val="00C11B4C"/>
    <w:rsid w:val="00C11BF4"/>
    <w:rsid w:val="00C122CF"/>
    <w:rsid w:val="00C1268D"/>
    <w:rsid w:val="00C13065"/>
    <w:rsid w:val="00C137BA"/>
    <w:rsid w:val="00C13AA7"/>
    <w:rsid w:val="00C13D69"/>
    <w:rsid w:val="00C13F9C"/>
    <w:rsid w:val="00C14293"/>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0E3B"/>
    <w:rsid w:val="00C31457"/>
    <w:rsid w:val="00C31B5E"/>
    <w:rsid w:val="00C31BFE"/>
    <w:rsid w:val="00C32030"/>
    <w:rsid w:val="00C327B5"/>
    <w:rsid w:val="00C32E53"/>
    <w:rsid w:val="00C338F5"/>
    <w:rsid w:val="00C33DBC"/>
    <w:rsid w:val="00C34079"/>
    <w:rsid w:val="00C34753"/>
    <w:rsid w:val="00C34BAF"/>
    <w:rsid w:val="00C34F72"/>
    <w:rsid w:val="00C35066"/>
    <w:rsid w:val="00C3528A"/>
    <w:rsid w:val="00C357D8"/>
    <w:rsid w:val="00C35C26"/>
    <w:rsid w:val="00C36121"/>
    <w:rsid w:val="00C373EA"/>
    <w:rsid w:val="00C37C99"/>
    <w:rsid w:val="00C37CB5"/>
    <w:rsid w:val="00C37E50"/>
    <w:rsid w:val="00C401B1"/>
    <w:rsid w:val="00C4066F"/>
    <w:rsid w:val="00C4078F"/>
    <w:rsid w:val="00C41505"/>
    <w:rsid w:val="00C42A0E"/>
    <w:rsid w:val="00C438F5"/>
    <w:rsid w:val="00C441D7"/>
    <w:rsid w:val="00C4463D"/>
    <w:rsid w:val="00C44790"/>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A11"/>
    <w:rsid w:val="00C83FE2"/>
    <w:rsid w:val="00C840C6"/>
    <w:rsid w:val="00C84434"/>
    <w:rsid w:val="00C84604"/>
    <w:rsid w:val="00C84723"/>
    <w:rsid w:val="00C8502B"/>
    <w:rsid w:val="00C8548D"/>
    <w:rsid w:val="00C855A8"/>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909"/>
    <w:rsid w:val="00C96A27"/>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034"/>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5A9"/>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A9"/>
    <w:rsid w:val="00CD28BB"/>
    <w:rsid w:val="00CD2D93"/>
    <w:rsid w:val="00CD338F"/>
    <w:rsid w:val="00CD41CC"/>
    <w:rsid w:val="00CD46EA"/>
    <w:rsid w:val="00CD483E"/>
    <w:rsid w:val="00CD4A66"/>
    <w:rsid w:val="00CD5A4E"/>
    <w:rsid w:val="00CD5F1C"/>
    <w:rsid w:val="00CD6F81"/>
    <w:rsid w:val="00CD7369"/>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662"/>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3B23"/>
    <w:rsid w:val="00D14BB3"/>
    <w:rsid w:val="00D1501C"/>
    <w:rsid w:val="00D156D0"/>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4FBB"/>
    <w:rsid w:val="00D25088"/>
    <w:rsid w:val="00D25782"/>
    <w:rsid w:val="00D27B3A"/>
    <w:rsid w:val="00D27E76"/>
    <w:rsid w:val="00D30258"/>
    <w:rsid w:val="00D304B1"/>
    <w:rsid w:val="00D30CCE"/>
    <w:rsid w:val="00D311C5"/>
    <w:rsid w:val="00D31692"/>
    <w:rsid w:val="00D32314"/>
    <w:rsid w:val="00D3249D"/>
    <w:rsid w:val="00D324CF"/>
    <w:rsid w:val="00D325C1"/>
    <w:rsid w:val="00D331C2"/>
    <w:rsid w:val="00D3330B"/>
    <w:rsid w:val="00D33F7A"/>
    <w:rsid w:val="00D34312"/>
    <w:rsid w:val="00D3495E"/>
    <w:rsid w:val="00D354EB"/>
    <w:rsid w:val="00D35747"/>
    <w:rsid w:val="00D37664"/>
    <w:rsid w:val="00D37FA7"/>
    <w:rsid w:val="00D40764"/>
    <w:rsid w:val="00D4094C"/>
    <w:rsid w:val="00D40BD6"/>
    <w:rsid w:val="00D40D4B"/>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689"/>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6F"/>
    <w:rsid w:val="00D75062"/>
    <w:rsid w:val="00D76099"/>
    <w:rsid w:val="00D76CA3"/>
    <w:rsid w:val="00D77078"/>
    <w:rsid w:val="00D779A8"/>
    <w:rsid w:val="00D77C78"/>
    <w:rsid w:val="00D8046D"/>
    <w:rsid w:val="00D80CDF"/>
    <w:rsid w:val="00D8178E"/>
    <w:rsid w:val="00D820FC"/>
    <w:rsid w:val="00D8331A"/>
    <w:rsid w:val="00D83945"/>
    <w:rsid w:val="00D840DA"/>
    <w:rsid w:val="00D84542"/>
    <w:rsid w:val="00D8625D"/>
    <w:rsid w:val="00D86901"/>
    <w:rsid w:val="00D86A7B"/>
    <w:rsid w:val="00D86B2A"/>
    <w:rsid w:val="00D8792F"/>
    <w:rsid w:val="00D8795A"/>
    <w:rsid w:val="00D9057F"/>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1F34"/>
    <w:rsid w:val="00DA22F0"/>
    <w:rsid w:val="00DA2DB2"/>
    <w:rsid w:val="00DA5180"/>
    <w:rsid w:val="00DA5AFB"/>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13F"/>
    <w:rsid w:val="00DB48B9"/>
    <w:rsid w:val="00DB4B5C"/>
    <w:rsid w:val="00DB4CE3"/>
    <w:rsid w:val="00DB5440"/>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5E44"/>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62"/>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19C"/>
    <w:rsid w:val="00E02773"/>
    <w:rsid w:val="00E0288C"/>
    <w:rsid w:val="00E02E87"/>
    <w:rsid w:val="00E0311C"/>
    <w:rsid w:val="00E03156"/>
    <w:rsid w:val="00E042BB"/>
    <w:rsid w:val="00E04697"/>
    <w:rsid w:val="00E04919"/>
    <w:rsid w:val="00E05E2D"/>
    <w:rsid w:val="00E068E6"/>
    <w:rsid w:val="00E069E3"/>
    <w:rsid w:val="00E06ABC"/>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4F3E"/>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A1A"/>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A96"/>
    <w:rsid w:val="00E44DD6"/>
    <w:rsid w:val="00E46BEE"/>
    <w:rsid w:val="00E50D81"/>
    <w:rsid w:val="00E50F51"/>
    <w:rsid w:val="00E50F94"/>
    <w:rsid w:val="00E51069"/>
    <w:rsid w:val="00E523DA"/>
    <w:rsid w:val="00E52B67"/>
    <w:rsid w:val="00E53CA2"/>
    <w:rsid w:val="00E53E12"/>
    <w:rsid w:val="00E53FCE"/>
    <w:rsid w:val="00E54362"/>
    <w:rsid w:val="00E54BE2"/>
    <w:rsid w:val="00E554EB"/>
    <w:rsid w:val="00E55E1A"/>
    <w:rsid w:val="00E56819"/>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660"/>
    <w:rsid w:val="00E65C12"/>
    <w:rsid w:val="00E65C56"/>
    <w:rsid w:val="00E660CD"/>
    <w:rsid w:val="00E66292"/>
    <w:rsid w:val="00E668C5"/>
    <w:rsid w:val="00E670F8"/>
    <w:rsid w:val="00E70410"/>
    <w:rsid w:val="00E7043E"/>
    <w:rsid w:val="00E716ED"/>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1C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644"/>
    <w:rsid w:val="00E97C7F"/>
    <w:rsid w:val="00EA001C"/>
    <w:rsid w:val="00EA0269"/>
    <w:rsid w:val="00EA05BD"/>
    <w:rsid w:val="00EA0CD1"/>
    <w:rsid w:val="00EA100E"/>
    <w:rsid w:val="00EA141A"/>
    <w:rsid w:val="00EA1790"/>
    <w:rsid w:val="00EA254D"/>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B7D"/>
    <w:rsid w:val="00EB3D92"/>
    <w:rsid w:val="00EB3E86"/>
    <w:rsid w:val="00EB444B"/>
    <w:rsid w:val="00EB4CA8"/>
    <w:rsid w:val="00EB4E31"/>
    <w:rsid w:val="00EB5160"/>
    <w:rsid w:val="00EB58C7"/>
    <w:rsid w:val="00EB5A03"/>
    <w:rsid w:val="00EB5B97"/>
    <w:rsid w:val="00EB5C85"/>
    <w:rsid w:val="00EB5DC1"/>
    <w:rsid w:val="00EB6D85"/>
    <w:rsid w:val="00EB6E93"/>
    <w:rsid w:val="00EB79EA"/>
    <w:rsid w:val="00EB7FCE"/>
    <w:rsid w:val="00EC0799"/>
    <w:rsid w:val="00EC08F1"/>
    <w:rsid w:val="00EC121F"/>
    <w:rsid w:val="00EC1554"/>
    <w:rsid w:val="00EC190A"/>
    <w:rsid w:val="00EC1B6F"/>
    <w:rsid w:val="00EC3339"/>
    <w:rsid w:val="00EC37D6"/>
    <w:rsid w:val="00EC3E8D"/>
    <w:rsid w:val="00EC4047"/>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6B8"/>
    <w:rsid w:val="00ED7950"/>
    <w:rsid w:val="00ED7E03"/>
    <w:rsid w:val="00ED7F3E"/>
    <w:rsid w:val="00EE0116"/>
    <w:rsid w:val="00EE02A7"/>
    <w:rsid w:val="00EE189B"/>
    <w:rsid w:val="00EE19FD"/>
    <w:rsid w:val="00EE1AA3"/>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2F2"/>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4AC"/>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638"/>
    <w:rsid w:val="00F23D6B"/>
    <w:rsid w:val="00F2421D"/>
    <w:rsid w:val="00F246DF"/>
    <w:rsid w:val="00F25241"/>
    <w:rsid w:val="00F302A5"/>
    <w:rsid w:val="00F308B9"/>
    <w:rsid w:val="00F3097C"/>
    <w:rsid w:val="00F30AA8"/>
    <w:rsid w:val="00F31B00"/>
    <w:rsid w:val="00F32018"/>
    <w:rsid w:val="00F32C5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67C9E"/>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79E"/>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042"/>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2C9E"/>
    <w:rsid w:val="00FE3C77"/>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107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4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056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458474">
      <w:bodyDiv w:val="1"/>
      <w:marLeft w:val="0"/>
      <w:marRight w:val="0"/>
      <w:marTop w:val="0"/>
      <w:marBottom w:val="0"/>
      <w:divBdr>
        <w:top w:val="none" w:sz="0" w:space="0" w:color="auto"/>
        <w:left w:val="none" w:sz="0" w:space="0" w:color="auto"/>
        <w:bottom w:val="none" w:sz="0" w:space="0" w:color="auto"/>
        <w:right w:val="none" w:sz="0" w:space="0" w:color="auto"/>
      </w:divBdr>
    </w:div>
    <w:div w:id="1130590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572183">
      <w:bodyDiv w:val="1"/>
      <w:marLeft w:val="0"/>
      <w:marRight w:val="0"/>
      <w:marTop w:val="0"/>
      <w:marBottom w:val="0"/>
      <w:divBdr>
        <w:top w:val="none" w:sz="0" w:space="0" w:color="auto"/>
        <w:left w:val="none" w:sz="0" w:space="0" w:color="auto"/>
        <w:bottom w:val="none" w:sz="0" w:space="0" w:color="auto"/>
        <w:right w:val="none" w:sz="0" w:space="0" w:color="auto"/>
      </w:divBdr>
    </w:div>
    <w:div w:id="1460614634">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1176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05309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pspc.jase@gmail.com"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29</Pages>
  <Words>43698</Words>
  <Characters>24908</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245</cp:revision>
  <dcterms:created xsi:type="dcterms:W3CDTF">2025-04-29T11:21:00Z</dcterms:created>
  <dcterms:modified xsi:type="dcterms:W3CDTF">2026-05-21T09:01:00Z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