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7A5" w:rsidRDefault="001277A5" w:rsidP="001277A5">
      <w:pPr>
        <w:spacing w:after="0" w:line="240" w:lineRule="auto"/>
        <w:jc w:val="center"/>
        <w:rPr>
          <w:rFonts w:ascii="Times New Roman" w:hAnsi="Times New Roman" w:cs="Times New Roman"/>
          <w:b/>
          <w:sz w:val="24"/>
          <w:szCs w:val="24"/>
          <w:lang w:val="lt-LT"/>
        </w:rPr>
      </w:pPr>
      <w:r w:rsidRPr="004503AA">
        <w:rPr>
          <w:rFonts w:ascii="Times New Roman" w:hAnsi="Times New Roman" w:cs="Times New Roman"/>
          <w:b/>
          <w:sz w:val="24"/>
          <w:szCs w:val="24"/>
          <w:lang w:val="lt-LT"/>
        </w:rPr>
        <w:t>PERKANČIOSIOS</w:t>
      </w:r>
      <w:r>
        <w:rPr>
          <w:rFonts w:ascii="Times New Roman" w:hAnsi="Times New Roman" w:cs="Times New Roman"/>
          <w:b/>
          <w:sz w:val="24"/>
          <w:szCs w:val="24"/>
          <w:lang w:val="lt-LT"/>
        </w:rPr>
        <w:t xml:space="preserve"> O</w:t>
      </w:r>
      <w:r w:rsidR="00155869">
        <w:rPr>
          <w:rFonts w:ascii="Times New Roman" w:hAnsi="Times New Roman" w:cs="Times New Roman"/>
          <w:b/>
          <w:sz w:val="24"/>
          <w:szCs w:val="24"/>
          <w:lang w:val="lt-LT"/>
        </w:rPr>
        <w:t>RGANIZACIJOS ATSAKYMAI Į TIEKĖJO PAKLAUSIMĄ</w:t>
      </w:r>
      <w:r w:rsidR="003B5D66">
        <w:rPr>
          <w:rFonts w:ascii="Times New Roman" w:hAnsi="Times New Roman" w:cs="Times New Roman"/>
          <w:b/>
          <w:sz w:val="24"/>
          <w:szCs w:val="24"/>
          <w:lang w:val="lt-LT"/>
        </w:rPr>
        <w:t xml:space="preserve"> IR PIRKIMO PROCEDŪRŲ NUTRAUKIMAS 2 PIRKIMO DALYJE</w:t>
      </w:r>
    </w:p>
    <w:p w:rsidR="001277A5" w:rsidRDefault="001277A5" w:rsidP="001277A5">
      <w:pPr>
        <w:spacing w:after="0" w:line="240" w:lineRule="auto"/>
        <w:jc w:val="center"/>
        <w:rPr>
          <w:rFonts w:ascii="Times New Roman" w:hAnsi="Times New Roman" w:cs="Times New Roman"/>
          <w:sz w:val="24"/>
          <w:szCs w:val="24"/>
        </w:rPr>
      </w:pPr>
    </w:p>
    <w:p w:rsidR="001277A5" w:rsidRPr="001277A5" w:rsidRDefault="001277A5" w:rsidP="001277A5">
      <w:pPr>
        <w:pStyle w:val="FreeForm"/>
        <w:ind w:firstLine="567"/>
        <w:jc w:val="both"/>
        <w:rPr>
          <w:rFonts w:ascii="Times New Roman" w:eastAsia="Times New Roman" w:hAnsi="Times New Roman" w:cs="Times New Roman"/>
          <w:color w:val="000000" w:themeColor="text1"/>
          <w:spacing w:val="4"/>
          <w:sz w:val="24"/>
          <w:szCs w:val="24"/>
          <w:lang w:val="lt-LT"/>
        </w:rPr>
      </w:pPr>
      <w:r w:rsidRPr="001277A5">
        <w:rPr>
          <w:rFonts w:ascii="Times New Roman" w:eastAsia="Times New Roman" w:hAnsi="Times New Roman" w:cs="Times New Roman"/>
          <w:color w:val="000000" w:themeColor="text1"/>
          <w:spacing w:val="4"/>
          <w:sz w:val="24"/>
          <w:szCs w:val="24"/>
          <w:lang w:val="lt-LT"/>
        </w:rPr>
        <w:t xml:space="preserve">Gynybos resursų agentūra prie Krašto apsaugos ministerijos (toliau – perkančioji organizacija) 2025 m. gegužės 7 d. Centrinėje viešųjų pirkimų informacinėje sistemoje (toliau – CVP IS) (pirkimo Nr. </w:t>
      </w:r>
      <w:r w:rsidRPr="001277A5">
        <w:rPr>
          <w:rFonts w:ascii="Times New Roman" w:hAnsi="Times New Roman" w:cs="Times New Roman"/>
          <w:color w:val="000000" w:themeColor="text1"/>
          <w:sz w:val="24"/>
          <w:szCs w:val="24"/>
          <w:shd w:val="clear" w:color="auto" w:fill="FFFFFF"/>
          <w:lang w:val="lt-LT"/>
        </w:rPr>
        <w:t>7719239</w:t>
      </w:r>
      <w:r w:rsidRPr="001277A5">
        <w:rPr>
          <w:rFonts w:ascii="Times New Roman" w:eastAsia="Times New Roman" w:hAnsi="Times New Roman" w:cs="Times New Roman"/>
          <w:color w:val="000000" w:themeColor="text1"/>
          <w:spacing w:val="4"/>
          <w:sz w:val="24"/>
          <w:szCs w:val="24"/>
          <w:lang w:val="lt-LT"/>
        </w:rPr>
        <w:t xml:space="preserve">) paskelbė Elektros generatorių pirkimo atvirą konkursą (toliau – pirkimas), kuris vykdomas CVP IS priemonėmis, pasiekiamomis adresu https://viesiejipirkimai.lt/. </w:t>
      </w:r>
    </w:p>
    <w:p w:rsidR="001277A5" w:rsidRPr="00A04B82" w:rsidRDefault="001277A5" w:rsidP="001277A5">
      <w:pPr>
        <w:pStyle w:val="FreeForm"/>
        <w:ind w:firstLine="567"/>
        <w:jc w:val="both"/>
        <w:rPr>
          <w:rFonts w:ascii="Times New Roman" w:eastAsia="Times New Roman" w:hAnsi="Times New Roman" w:cs="Times New Roman"/>
          <w:color w:val="000000" w:themeColor="text1"/>
          <w:spacing w:val="4"/>
          <w:sz w:val="24"/>
          <w:szCs w:val="24"/>
          <w:lang w:val="lt-LT"/>
        </w:rPr>
      </w:pPr>
      <w:r w:rsidRPr="00A04B82">
        <w:rPr>
          <w:rFonts w:ascii="Times New Roman" w:eastAsia="Times New Roman" w:hAnsi="Times New Roman" w:cs="Times New Roman"/>
          <w:color w:val="000000" w:themeColor="text1"/>
          <w:spacing w:val="4"/>
          <w:sz w:val="24"/>
          <w:szCs w:val="24"/>
          <w:lang w:val="lt-LT"/>
        </w:rPr>
        <w:t>Pirkimas skaidomas į 6 (šešias</w:t>
      </w:r>
      <w:r>
        <w:rPr>
          <w:rFonts w:ascii="Times New Roman" w:eastAsia="Times New Roman" w:hAnsi="Times New Roman" w:cs="Times New Roman"/>
          <w:color w:val="000000" w:themeColor="text1"/>
          <w:spacing w:val="4"/>
          <w:sz w:val="24"/>
          <w:szCs w:val="24"/>
          <w:lang w:val="lt-LT"/>
        </w:rPr>
        <w:t>) pirkimo dalis:</w:t>
      </w:r>
    </w:p>
    <w:p w:rsidR="001277A5" w:rsidRPr="00A04B82" w:rsidRDefault="001277A5" w:rsidP="001277A5">
      <w:pPr>
        <w:pStyle w:val="Body2"/>
        <w:tabs>
          <w:tab w:val="left" w:pos="993"/>
        </w:tabs>
        <w:spacing w:after="0"/>
        <w:ind w:firstLine="567"/>
        <w:rPr>
          <w:rFonts w:cs="Times New Roman"/>
          <w:color w:val="000000" w:themeColor="text1"/>
          <w:sz w:val="24"/>
          <w:szCs w:val="24"/>
          <w:lang w:val="lt-LT"/>
        </w:rPr>
      </w:pPr>
      <w:r w:rsidRPr="00A04B82">
        <w:rPr>
          <w:rFonts w:cs="Times New Roman"/>
          <w:color w:val="000000" w:themeColor="text1"/>
          <w:sz w:val="24"/>
          <w:szCs w:val="24"/>
          <w:lang w:val="lt-LT"/>
        </w:rPr>
        <w:t xml:space="preserve">1 pirkimo dalis – </w:t>
      </w:r>
      <w:r w:rsidRPr="00A04B82">
        <w:rPr>
          <w:rFonts w:cs="Times New Roman"/>
          <w:color w:val="000000" w:themeColor="text1"/>
          <w:sz w:val="24"/>
          <w:szCs w:val="24"/>
          <w:shd w:val="clear" w:color="auto" w:fill="FFFFFF"/>
          <w:lang w:val="lt-LT"/>
        </w:rPr>
        <w:t>nešiojamas 6 kW elektros generatorius</w:t>
      </w:r>
      <w:r w:rsidRPr="00A04B82">
        <w:rPr>
          <w:rFonts w:cs="Times New Roman"/>
          <w:color w:val="000000" w:themeColor="text1"/>
          <w:sz w:val="24"/>
          <w:szCs w:val="24"/>
          <w:lang w:val="lt-LT"/>
        </w:rPr>
        <w:t>;</w:t>
      </w:r>
    </w:p>
    <w:p w:rsidR="001277A5" w:rsidRPr="00A04B82" w:rsidRDefault="001277A5" w:rsidP="001277A5">
      <w:pPr>
        <w:tabs>
          <w:tab w:val="left" w:pos="993"/>
        </w:tabs>
        <w:spacing w:after="0" w:line="240" w:lineRule="auto"/>
        <w:ind w:firstLine="567"/>
        <w:jc w:val="both"/>
        <w:rPr>
          <w:rFonts w:ascii="Times New Roman" w:hAnsi="Times New Roman" w:cs="Times New Roman"/>
          <w:color w:val="000000" w:themeColor="text1"/>
          <w:sz w:val="24"/>
          <w:szCs w:val="24"/>
          <w:shd w:val="clear" w:color="auto" w:fill="FFFFFF"/>
          <w:lang w:val="lt-LT"/>
        </w:rPr>
      </w:pPr>
      <w:r w:rsidRPr="00A04B82">
        <w:rPr>
          <w:rFonts w:ascii="Times New Roman" w:hAnsi="Times New Roman" w:cs="Times New Roman"/>
          <w:color w:val="000000" w:themeColor="text1"/>
          <w:sz w:val="24"/>
          <w:szCs w:val="24"/>
          <w:lang w:val="lt-LT"/>
        </w:rPr>
        <w:t xml:space="preserve">2 pirkimo dalis – </w:t>
      </w:r>
      <w:r w:rsidRPr="00A04B82">
        <w:rPr>
          <w:rFonts w:ascii="Times New Roman" w:hAnsi="Times New Roman" w:cs="Times New Roman"/>
          <w:color w:val="000000" w:themeColor="text1"/>
          <w:sz w:val="24"/>
          <w:szCs w:val="24"/>
          <w:shd w:val="clear" w:color="auto" w:fill="FFFFFF"/>
          <w:lang w:val="lt-LT"/>
        </w:rPr>
        <w:t>nešiojamas 10 kW elektros generatorius;</w:t>
      </w:r>
    </w:p>
    <w:p w:rsidR="001277A5" w:rsidRPr="00A04B82" w:rsidRDefault="001277A5" w:rsidP="001277A5">
      <w:pPr>
        <w:tabs>
          <w:tab w:val="left" w:pos="993"/>
        </w:tabs>
        <w:spacing w:after="0" w:line="240" w:lineRule="auto"/>
        <w:ind w:firstLine="567"/>
        <w:jc w:val="both"/>
        <w:rPr>
          <w:rFonts w:ascii="Times New Roman" w:hAnsi="Times New Roman" w:cs="Times New Roman"/>
          <w:color w:val="000000" w:themeColor="text1"/>
          <w:sz w:val="24"/>
          <w:szCs w:val="24"/>
          <w:shd w:val="clear" w:color="auto" w:fill="FFFFFF"/>
          <w:lang w:val="lt-LT"/>
        </w:rPr>
      </w:pPr>
      <w:r w:rsidRPr="00A04B82">
        <w:rPr>
          <w:rFonts w:ascii="Times New Roman" w:hAnsi="Times New Roman" w:cs="Times New Roman"/>
          <w:color w:val="000000" w:themeColor="text1"/>
          <w:sz w:val="24"/>
          <w:szCs w:val="24"/>
          <w:lang w:val="lt-LT"/>
        </w:rPr>
        <w:t xml:space="preserve">3 pirkimo dalis – </w:t>
      </w:r>
      <w:r w:rsidRPr="00A04B82">
        <w:rPr>
          <w:rFonts w:ascii="Times New Roman" w:hAnsi="Times New Roman" w:cs="Times New Roman"/>
          <w:color w:val="000000" w:themeColor="text1"/>
          <w:sz w:val="24"/>
          <w:szCs w:val="24"/>
          <w:shd w:val="clear" w:color="auto" w:fill="FFFFFF"/>
          <w:lang w:val="lt-LT"/>
        </w:rPr>
        <w:t>mobilus 20 kW elektros generatorius su priekaba;</w:t>
      </w:r>
    </w:p>
    <w:p w:rsidR="001277A5" w:rsidRPr="00A04B82" w:rsidRDefault="001277A5" w:rsidP="001277A5">
      <w:pPr>
        <w:tabs>
          <w:tab w:val="left" w:pos="993"/>
        </w:tabs>
        <w:spacing w:after="0" w:line="240" w:lineRule="auto"/>
        <w:ind w:firstLine="567"/>
        <w:jc w:val="both"/>
        <w:rPr>
          <w:rFonts w:ascii="Times New Roman" w:hAnsi="Times New Roman" w:cs="Times New Roman"/>
          <w:color w:val="000000" w:themeColor="text1"/>
          <w:sz w:val="24"/>
          <w:szCs w:val="24"/>
          <w:shd w:val="clear" w:color="auto" w:fill="FFFFFF"/>
          <w:lang w:val="lt-LT"/>
        </w:rPr>
      </w:pPr>
      <w:r w:rsidRPr="00A04B82">
        <w:rPr>
          <w:rFonts w:ascii="Times New Roman" w:hAnsi="Times New Roman" w:cs="Times New Roman"/>
          <w:color w:val="000000" w:themeColor="text1"/>
          <w:sz w:val="24"/>
          <w:szCs w:val="24"/>
          <w:lang w:val="lt-LT"/>
        </w:rPr>
        <w:t xml:space="preserve">4 pirkimo dalis – </w:t>
      </w:r>
      <w:r w:rsidRPr="00A04B82">
        <w:rPr>
          <w:rFonts w:ascii="Times New Roman" w:hAnsi="Times New Roman" w:cs="Times New Roman"/>
          <w:color w:val="000000" w:themeColor="text1"/>
          <w:sz w:val="24"/>
          <w:szCs w:val="24"/>
          <w:shd w:val="clear" w:color="auto" w:fill="FFFFFF"/>
          <w:lang w:val="lt-LT"/>
        </w:rPr>
        <w:t>mobilus 50 kW elektros generatorius su priekaba;</w:t>
      </w:r>
    </w:p>
    <w:p w:rsidR="001277A5" w:rsidRPr="00A04B82" w:rsidRDefault="001277A5" w:rsidP="001277A5">
      <w:pPr>
        <w:tabs>
          <w:tab w:val="left" w:pos="993"/>
        </w:tabs>
        <w:spacing w:after="0" w:line="240" w:lineRule="auto"/>
        <w:ind w:firstLine="567"/>
        <w:jc w:val="both"/>
        <w:rPr>
          <w:rFonts w:ascii="Times New Roman" w:hAnsi="Times New Roman" w:cs="Times New Roman"/>
          <w:color w:val="000000" w:themeColor="text1"/>
          <w:sz w:val="24"/>
          <w:szCs w:val="24"/>
          <w:shd w:val="clear" w:color="auto" w:fill="FFFFFF"/>
          <w:lang w:val="lt-LT"/>
        </w:rPr>
      </w:pPr>
      <w:r w:rsidRPr="00A04B82">
        <w:rPr>
          <w:rFonts w:ascii="Times New Roman" w:hAnsi="Times New Roman" w:cs="Times New Roman"/>
          <w:color w:val="000000" w:themeColor="text1"/>
          <w:sz w:val="24"/>
          <w:szCs w:val="24"/>
          <w:lang w:val="lt-LT"/>
        </w:rPr>
        <w:t xml:space="preserve">5 pirkimo dalis – </w:t>
      </w:r>
      <w:r w:rsidRPr="00A04B82">
        <w:rPr>
          <w:rFonts w:ascii="Times New Roman" w:hAnsi="Times New Roman" w:cs="Times New Roman"/>
          <w:color w:val="000000" w:themeColor="text1"/>
          <w:sz w:val="24"/>
          <w:szCs w:val="24"/>
          <w:shd w:val="clear" w:color="auto" w:fill="FFFFFF"/>
          <w:lang w:val="lt-LT"/>
        </w:rPr>
        <w:t>mobilus 100 kW elektros generatorius su priekaba;</w:t>
      </w:r>
    </w:p>
    <w:p w:rsidR="001277A5" w:rsidRPr="00A04B82" w:rsidRDefault="001277A5" w:rsidP="001277A5">
      <w:pPr>
        <w:tabs>
          <w:tab w:val="left" w:pos="993"/>
        </w:tabs>
        <w:spacing w:after="0" w:line="240" w:lineRule="auto"/>
        <w:ind w:firstLine="567"/>
        <w:jc w:val="both"/>
        <w:rPr>
          <w:rFonts w:ascii="Times New Roman" w:hAnsi="Times New Roman" w:cs="Times New Roman"/>
          <w:color w:val="000000" w:themeColor="text1"/>
          <w:sz w:val="24"/>
          <w:szCs w:val="24"/>
          <w:shd w:val="clear" w:color="auto" w:fill="FFFFFF"/>
          <w:lang w:val="lt-LT"/>
        </w:rPr>
      </w:pPr>
      <w:r w:rsidRPr="00A04B82">
        <w:rPr>
          <w:rFonts w:ascii="Times New Roman" w:hAnsi="Times New Roman" w:cs="Times New Roman"/>
          <w:color w:val="000000" w:themeColor="text1"/>
          <w:sz w:val="24"/>
          <w:szCs w:val="24"/>
          <w:lang w:val="lt-LT"/>
        </w:rPr>
        <w:t xml:space="preserve">6 pirkimo dalis – </w:t>
      </w:r>
      <w:r w:rsidRPr="00A04B82">
        <w:rPr>
          <w:rFonts w:ascii="Times New Roman" w:hAnsi="Times New Roman" w:cs="Times New Roman"/>
          <w:color w:val="000000" w:themeColor="text1"/>
          <w:sz w:val="24"/>
          <w:szCs w:val="24"/>
          <w:shd w:val="clear" w:color="auto" w:fill="FFFFFF"/>
          <w:lang w:val="lt-LT"/>
        </w:rPr>
        <w:t>mobilus 200 kW elektros generatorius su priekaba.</w:t>
      </w:r>
    </w:p>
    <w:p w:rsidR="001277A5" w:rsidRPr="001277A5" w:rsidRDefault="001277A5" w:rsidP="001277A5">
      <w:pPr>
        <w:spacing w:after="0" w:line="240" w:lineRule="auto"/>
        <w:rPr>
          <w:rFonts w:ascii="Times New Roman" w:hAnsi="Times New Roman" w:cs="Times New Roman"/>
          <w:sz w:val="24"/>
          <w:szCs w:val="24"/>
        </w:rPr>
      </w:pPr>
    </w:p>
    <w:p w:rsidR="001277A5" w:rsidRPr="003B5D66" w:rsidRDefault="001277A5" w:rsidP="001277A5">
      <w:pPr>
        <w:spacing w:after="0" w:line="240" w:lineRule="auto"/>
        <w:rPr>
          <w:rFonts w:ascii="Times New Roman" w:hAnsi="Times New Roman" w:cs="Times New Roman"/>
          <w:sz w:val="24"/>
          <w:szCs w:val="24"/>
        </w:rPr>
      </w:pPr>
      <w:proofErr w:type="spellStart"/>
      <w:r w:rsidRPr="001277A5">
        <w:rPr>
          <w:rFonts w:ascii="Times New Roman" w:hAnsi="Times New Roman" w:cs="Times New Roman"/>
          <w:sz w:val="24"/>
          <w:szCs w:val="24"/>
        </w:rPr>
        <w:t>Perkančioji</w:t>
      </w:r>
      <w:proofErr w:type="spellEnd"/>
      <w:r w:rsidRPr="001277A5">
        <w:rPr>
          <w:rFonts w:ascii="Times New Roman" w:hAnsi="Times New Roman" w:cs="Times New Roman"/>
          <w:sz w:val="24"/>
          <w:szCs w:val="24"/>
        </w:rPr>
        <w:t xml:space="preserve"> </w:t>
      </w:r>
      <w:proofErr w:type="spellStart"/>
      <w:r w:rsidRPr="001277A5">
        <w:rPr>
          <w:rFonts w:ascii="Times New Roman" w:hAnsi="Times New Roman" w:cs="Times New Roman"/>
          <w:sz w:val="24"/>
          <w:szCs w:val="24"/>
        </w:rPr>
        <w:t>organizacija</w:t>
      </w:r>
      <w:proofErr w:type="spellEnd"/>
      <w:r w:rsidR="00155869">
        <w:rPr>
          <w:rFonts w:ascii="Times New Roman" w:hAnsi="Times New Roman" w:cs="Times New Roman"/>
          <w:sz w:val="24"/>
          <w:szCs w:val="24"/>
        </w:rPr>
        <w:t xml:space="preserve"> CVP IS </w:t>
      </w:r>
      <w:proofErr w:type="spellStart"/>
      <w:r w:rsidR="00155869">
        <w:rPr>
          <w:rFonts w:ascii="Times New Roman" w:hAnsi="Times New Roman" w:cs="Times New Roman"/>
          <w:sz w:val="24"/>
          <w:szCs w:val="24"/>
        </w:rPr>
        <w:t>priemonėmis</w:t>
      </w:r>
      <w:proofErr w:type="spellEnd"/>
      <w:r w:rsidR="00155869">
        <w:rPr>
          <w:rFonts w:ascii="Times New Roman" w:hAnsi="Times New Roman" w:cs="Times New Roman"/>
          <w:sz w:val="24"/>
          <w:szCs w:val="24"/>
        </w:rPr>
        <w:t xml:space="preserve"> </w:t>
      </w:r>
      <w:proofErr w:type="spellStart"/>
      <w:r w:rsidR="00155869">
        <w:rPr>
          <w:rFonts w:ascii="Times New Roman" w:hAnsi="Times New Roman" w:cs="Times New Roman"/>
          <w:sz w:val="24"/>
          <w:szCs w:val="24"/>
        </w:rPr>
        <w:t>gavo</w:t>
      </w:r>
      <w:proofErr w:type="spellEnd"/>
      <w:r w:rsidR="00155869">
        <w:rPr>
          <w:rFonts w:ascii="Times New Roman" w:hAnsi="Times New Roman" w:cs="Times New Roman"/>
          <w:sz w:val="24"/>
          <w:szCs w:val="24"/>
        </w:rPr>
        <w:t xml:space="preserve"> </w:t>
      </w:r>
      <w:proofErr w:type="spellStart"/>
      <w:r w:rsidR="00155869">
        <w:rPr>
          <w:rFonts w:ascii="Times New Roman" w:hAnsi="Times New Roman" w:cs="Times New Roman"/>
          <w:sz w:val="24"/>
          <w:szCs w:val="24"/>
        </w:rPr>
        <w:t>tiekėjo</w:t>
      </w:r>
      <w:proofErr w:type="spellEnd"/>
      <w:r w:rsidR="00155869">
        <w:rPr>
          <w:rFonts w:ascii="Times New Roman" w:hAnsi="Times New Roman" w:cs="Times New Roman"/>
          <w:sz w:val="24"/>
          <w:szCs w:val="24"/>
        </w:rPr>
        <w:t xml:space="preserve"> </w:t>
      </w:r>
      <w:proofErr w:type="spellStart"/>
      <w:r w:rsidR="00155869">
        <w:rPr>
          <w:rFonts w:ascii="Times New Roman" w:hAnsi="Times New Roman" w:cs="Times New Roman"/>
          <w:sz w:val="24"/>
          <w:szCs w:val="24"/>
        </w:rPr>
        <w:t>paklausimą</w:t>
      </w:r>
      <w:proofErr w:type="spellEnd"/>
      <w:r w:rsidR="003B5D66">
        <w:rPr>
          <w:rFonts w:ascii="Times New Roman" w:hAnsi="Times New Roman" w:cs="Times New Roman"/>
          <w:sz w:val="24"/>
          <w:szCs w:val="24"/>
        </w:rPr>
        <w:t xml:space="preserve"> </w:t>
      </w:r>
      <w:r w:rsidRPr="001277A5">
        <w:rPr>
          <w:rFonts w:ascii="Times New Roman" w:hAnsi="Times New Roman" w:cs="Times New Roman"/>
          <w:b/>
          <w:sz w:val="24"/>
          <w:szCs w:val="24"/>
        </w:rPr>
        <w:t>(</w:t>
      </w:r>
      <w:proofErr w:type="spellStart"/>
      <w:r w:rsidRPr="001277A5">
        <w:rPr>
          <w:rFonts w:ascii="Times New Roman" w:hAnsi="Times New Roman" w:cs="Times New Roman"/>
          <w:b/>
          <w:sz w:val="24"/>
          <w:szCs w:val="24"/>
        </w:rPr>
        <w:t>tekstas</w:t>
      </w:r>
      <w:proofErr w:type="spellEnd"/>
      <w:r w:rsidRPr="001277A5">
        <w:rPr>
          <w:rFonts w:ascii="Times New Roman" w:hAnsi="Times New Roman" w:cs="Times New Roman"/>
          <w:b/>
          <w:sz w:val="24"/>
          <w:szCs w:val="24"/>
        </w:rPr>
        <w:t xml:space="preserve"> </w:t>
      </w:r>
      <w:proofErr w:type="spellStart"/>
      <w:r w:rsidRPr="001277A5">
        <w:rPr>
          <w:rFonts w:ascii="Times New Roman" w:hAnsi="Times New Roman" w:cs="Times New Roman"/>
          <w:b/>
          <w:sz w:val="24"/>
          <w:szCs w:val="24"/>
        </w:rPr>
        <w:t>neredaguotas</w:t>
      </w:r>
      <w:proofErr w:type="spellEnd"/>
      <w:r w:rsidRPr="001277A5">
        <w:rPr>
          <w:rFonts w:ascii="Times New Roman" w:hAnsi="Times New Roman" w:cs="Times New Roman"/>
          <w:b/>
          <w:sz w:val="24"/>
          <w:szCs w:val="24"/>
        </w:rPr>
        <w:t>):</w:t>
      </w:r>
    </w:p>
    <w:p w:rsidR="00155869" w:rsidRDefault="00155869" w:rsidP="00155869">
      <w:pPr>
        <w:shd w:val="clear" w:color="auto" w:fill="FFFFFF"/>
        <w:spacing w:after="0" w:line="240" w:lineRule="auto"/>
        <w:jc w:val="both"/>
        <w:rPr>
          <w:rFonts w:ascii="Times New Roman" w:hAnsi="Times New Roman" w:cs="Times New Roman"/>
          <w:sz w:val="24"/>
          <w:szCs w:val="24"/>
        </w:rPr>
      </w:pPr>
    </w:p>
    <w:p w:rsidR="003B5D66" w:rsidRDefault="001277A5" w:rsidP="00155869">
      <w:pPr>
        <w:shd w:val="clear" w:color="auto" w:fill="FFFFFF"/>
        <w:spacing w:after="0" w:line="240" w:lineRule="auto"/>
        <w:jc w:val="both"/>
        <w:rPr>
          <w:rFonts w:ascii="Times New Roman" w:hAnsi="Times New Roman" w:cs="Times New Roman"/>
          <w:i/>
          <w:color w:val="00241A"/>
          <w:sz w:val="24"/>
          <w:szCs w:val="24"/>
          <w:shd w:val="clear" w:color="auto" w:fill="FFFFFF"/>
        </w:rPr>
      </w:pPr>
      <w:r w:rsidRPr="003B5D66">
        <w:rPr>
          <w:rFonts w:ascii="Times New Roman" w:hAnsi="Times New Roman" w:cs="Times New Roman"/>
          <w:i/>
          <w:sz w:val="24"/>
          <w:szCs w:val="24"/>
        </w:rPr>
        <w:t>„</w:t>
      </w:r>
      <w:r w:rsidR="003B5D66" w:rsidRPr="003B5D66">
        <w:rPr>
          <w:rFonts w:ascii="Times New Roman" w:hAnsi="Times New Roman" w:cs="Times New Roman"/>
          <w:i/>
          <w:color w:val="00241A"/>
          <w:sz w:val="24"/>
          <w:szCs w:val="24"/>
          <w:shd w:val="clear" w:color="auto" w:fill="FFFFFF"/>
        </w:rPr>
        <w:t>We kindly ask you to specify a few aspects regarding requirements for the portable 10 kW generators (Lot 2):</w:t>
      </w:r>
    </w:p>
    <w:p w:rsidR="003B5D66" w:rsidRDefault="003B5D66" w:rsidP="00155869">
      <w:pPr>
        <w:shd w:val="clear" w:color="auto" w:fill="FFFFFF"/>
        <w:spacing w:after="0" w:line="240" w:lineRule="auto"/>
        <w:jc w:val="both"/>
        <w:rPr>
          <w:rFonts w:ascii="Times New Roman" w:hAnsi="Times New Roman" w:cs="Times New Roman"/>
          <w:i/>
          <w:color w:val="00241A"/>
          <w:sz w:val="24"/>
          <w:szCs w:val="24"/>
          <w:shd w:val="clear" w:color="auto" w:fill="FFFFFF"/>
        </w:rPr>
      </w:pPr>
    </w:p>
    <w:p w:rsidR="001277A5" w:rsidRPr="003B5D66" w:rsidRDefault="003B5D66" w:rsidP="00155869">
      <w:pPr>
        <w:shd w:val="clear" w:color="auto" w:fill="FFFFFF"/>
        <w:spacing w:after="0" w:line="240" w:lineRule="auto"/>
        <w:jc w:val="both"/>
        <w:rPr>
          <w:rFonts w:ascii="Times New Roman" w:hAnsi="Times New Roman" w:cs="Times New Roman"/>
          <w:i/>
          <w:color w:val="00241A"/>
          <w:sz w:val="24"/>
          <w:szCs w:val="24"/>
          <w:shd w:val="clear" w:color="auto" w:fill="FFFFFF"/>
        </w:rPr>
      </w:pPr>
      <w:r w:rsidRPr="003B5D66">
        <w:rPr>
          <w:rFonts w:ascii="Times New Roman" w:hAnsi="Times New Roman" w:cs="Times New Roman"/>
          <w:i/>
          <w:color w:val="00241A"/>
          <w:sz w:val="24"/>
          <w:szCs w:val="24"/>
          <w:shd w:val="clear" w:color="auto" w:fill="FFFFFF"/>
        </w:rPr>
        <w:t xml:space="preserve">Clause 1.1 states that the </w:t>
      </w:r>
      <w:proofErr w:type="spellStart"/>
      <w:r w:rsidRPr="003B5D66">
        <w:rPr>
          <w:rFonts w:ascii="Times New Roman" w:hAnsi="Times New Roman" w:cs="Times New Roman"/>
          <w:i/>
          <w:color w:val="00241A"/>
          <w:sz w:val="24"/>
          <w:szCs w:val="24"/>
          <w:shd w:val="clear" w:color="auto" w:fill="FFFFFF"/>
        </w:rPr>
        <w:t>genset</w:t>
      </w:r>
      <w:proofErr w:type="spellEnd"/>
      <w:r w:rsidRPr="003B5D66">
        <w:rPr>
          <w:rFonts w:ascii="Times New Roman" w:hAnsi="Times New Roman" w:cs="Times New Roman"/>
          <w:i/>
          <w:color w:val="00241A"/>
          <w:sz w:val="24"/>
          <w:szCs w:val="24"/>
          <w:shd w:val="clear" w:color="auto" w:fill="FFFFFF"/>
        </w:rPr>
        <w:t xml:space="preserve"> must be of an ‘open-type’ (i.e. not enclosed in a canopy), but clause 3.12 specifies a noise level of 75 </w:t>
      </w:r>
      <w:proofErr w:type="gramStart"/>
      <w:r w:rsidRPr="003B5D66">
        <w:rPr>
          <w:rFonts w:ascii="Times New Roman" w:hAnsi="Times New Roman" w:cs="Times New Roman"/>
          <w:i/>
          <w:color w:val="00241A"/>
          <w:sz w:val="24"/>
          <w:szCs w:val="24"/>
          <w:shd w:val="clear" w:color="auto" w:fill="FFFFFF"/>
        </w:rPr>
        <w:t>dB(</w:t>
      </w:r>
      <w:proofErr w:type="gramEnd"/>
      <w:r w:rsidRPr="003B5D66">
        <w:rPr>
          <w:rFonts w:ascii="Times New Roman" w:hAnsi="Times New Roman" w:cs="Times New Roman"/>
          <w:i/>
          <w:color w:val="00241A"/>
          <w:sz w:val="24"/>
          <w:szCs w:val="24"/>
          <w:shd w:val="clear" w:color="auto" w:fill="FFFFFF"/>
        </w:rPr>
        <w:t>A) at a distance of 7 meters.</w:t>
      </w:r>
      <w:r w:rsidRPr="003B5D66">
        <w:rPr>
          <w:rFonts w:ascii="Times New Roman" w:hAnsi="Times New Roman" w:cs="Times New Roman"/>
          <w:i/>
          <w:color w:val="00241A"/>
          <w:sz w:val="24"/>
          <w:szCs w:val="24"/>
        </w:rPr>
        <w:br/>
      </w:r>
      <w:r w:rsidRPr="003B5D66">
        <w:rPr>
          <w:rFonts w:ascii="Times New Roman" w:hAnsi="Times New Roman" w:cs="Times New Roman"/>
          <w:i/>
          <w:color w:val="00241A"/>
          <w:sz w:val="24"/>
          <w:szCs w:val="24"/>
        </w:rPr>
        <w:br/>
      </w:r>
      <w:r w:rsidRPr="003B5D66">
        <w:rPr>
          <w:rFonts w:ascii="Times New Roman" w:hAnsi="Times New Roman" w:cs="Times New Roman"/>
          <w:i/>
          <w:color w:val="00241A"/>
          <w:sz w:val="24"/>
          <w:szCs w:val="24"/>
          <w:shd w:val="clear" w:color="auto" w:fill="FFFFFF"/>
        </w:rPr>
        <w:t>As a manufacturer of diesel generators, we carry out noise measurements during factory acceptance test (FAT) and we are aware of what noise level of an open portable generator is - generally for this power rating it is around 85-95 dB(A), in case of an open type solution.</w:t>
      </w:r>
      <w:r w:rsidRPr="003B5D66">
        <w:rPr>
          <w:rFonts w:ascii="Times New Roman" w:hAnsi="Times New Roman" w:cs="Times New Roman"/>
          <w:i/>
          <w:color w:val="00241A"/>
          <w:sz w:val="24"/>
          <w:szCs w:val="24"/>
        </w:rPr>
        <w:br/>
      </w:r>
      <w:r w:rsidRPr="003B5D66">
        <w:rPr>
          <w:rFonts w:ascii="Times New Roman" w:hAnsi="Times New Roman" w:cs="Times New Roman"/>
          <w:i/>
          <w:color w:val="00241A"/>
          <w:sz w:val="24"/>
          <w:szCs w:val="24"/>
          <w:shd w:val="clear" w:color="auto" w:fill="FFFFFF"/>
        </w:rPr>
        <w:t xml:space="preserve">To ensure the specified 75 </w:t>
      </w:r>
      <w:proofErr w:type="gramStart"/>
      <w:r w:rsidRPr="003B5D66">
        <w:rPr>
          <w:rFonts w:ascii="Times New Roman" w:hAnsi="Times New Roman" w:cs="Times New Roman"/>
          <w:i/>
          <w:color w:val="00241A"/>
          <w:sz w:val="24"/>
          <w:szCs w:val="24"/>
          <w:shd w:val="clear" w:color="auto" w:fill="FFFFFF"/>
        </w:rPr>
        <w:t>dB(</w:t>
      </w:r>
      <w:proofErr w:type="gramEnd"/>
      <w:r w:rsidRPr="003B5D66">
        <w:rPr>
          <w:rFonts w:ascii="Times New Roman" w:hAnsi="Times New Roman" w:cs="Times New Roman"/>
          <w:i/>
          <w:color w:val="00241A"/>
          <w:sz w:val="24"/>
          <w:szCs w:val="24"/>
          <w:shd w:val="clear" w:color="auto" w:fill="FFFFFF"/>
        </w:rPr>
        <w:t>A), the unit must be housed in a canopy or shell (not an ‘open-type’ unit).</w:t>
      </w:r>
      <w:r w:rsidRPr="003B5D66">
        <w:rPr>
          <w:rFonts w:ascii="Times New Roman" w:hAnsi="Times New Roman" w:cs="Times New Roman"/>
          <w:i/>
          <w:color w:val="00241A"/>
          <w:sz w:val="24"/>
          <w:szCs w:val="24"/>
        </w:rPr>
        <w:br/>
      </w:r>
      <w:r w:rsidRPr="003B5D66">
        <w:rPr>
          <w:rFonts w:ascii="Times New Roman" w:hAnsi="Times New Roman" w:cs="Times New Roman"/>
          <w:i/>
          <w:color w:val="00241A"/>
          <w:sz w:val="24"/>
          <w:szCs w:val="24"/>
        </w:rPr>
        <w:br/>
      </w:r>
      <w:r w:rsidRPr="003B5D66">
        <w:rPr>
          <w:rFonts w:ascii="Times New Roman" w:hAnsi="Times New Roman" w:cs="Times New Roman"/>
          <w:i/>
          <w:color w:val="00241A"/>
          <w:sz w:val="24"/>
          <w:szCs w:val="24"/>
          <w:shd w:val="clear" w:color="auto" w:fill="FFFFFF"/>
        </w:rPr>
        <w:t xml:space="preserve">Thus, the </w:t>
      </w:r>
      <w:proofErr w:type="gramStart"/>
      <w:r w:rsidRPr="003B5D66">
        <w:rPr>
          <w:rFonts w:ascii="Times New Roman" w:hAnsi="Times New Roman" w:cs="Times New Roman"/>
          <w:i/>
          <w:color w:val="00241A"/>
          <w:sz w:val="24"/>
          <w:szCs w:val="24"/>
          <w:shd w:val="clear" w:color="auto" w:fill="FFFFFF"/>
        </w:rPr>
        <w:t>above mentioned</w:t>
      </w:r>
      <w:proofErr w:type="gramEnd"/>
      <w:r w:rsidRPr="003B5D66">
        <w:rPr>
          <w:rFonts w:ascii="Times New Roman" w:hAnsi="Times New Roman" w:cs="Times New Roman"/>
          <w:i/>
          <w:color w:val="00241A"/>
          <w:sz w:val="24"/>
          <w:szCs w:val="24"/>
          <w:shd w:val="clear" w:color="auto" w:fill="FFFFFF"/>
        </w:rPr>
        <w:t xml:space="preserve"> points clearly contradict one another. There are, of course, diesel engines designed specifically with noise reduction, but these essentially also have a soundproof casing and a unit based on them </w:t>
      </w:r>
      <w:proofErr w:type="gramStart"/>
      <w:r w:rsidRPr="003B5D66">
        <w:rPr>
          <w:rFonts w:ascii="Times New Roman" w:hAnsi="Times New Roman" w:cs="Times New Roman"/>
          <w:i/>
          <w:color w:val="00241A"/>
          <w:sz w:val="24"/>
          <w:szCs w:val="24"/>
          <w:shd w:val="clear" w:color="auto" w:fill="FFFFFF"/>
        </w:rPr>
        <w:t>cannot be considered</w:t>
      </w:r>
      <w:proofErr w:type="gramEnd"/>
      <w:r w:rsidRPr="003B5D66">
        <w:rPr>
          <w:rFonts w:ascii="Times New Roman" w:hAnsi="Times New Roman" w:cs="Times New Roman"/>
          <w:i/>
          <w:color w:val="00241A"/>
          <w:sz w:val="24"/>
          <w:szCs w:val="24"/>
          <w:shd w:val="clear" w:color="auto" w:fill="FFFFFF"/>
        </w:rPr>
        <w:t xml:space="preserve"> an ‘open-type’.</w:t>
      </w:r>
      <w:r w:rsidRPr="003B5D66">
        <w:rPr>
          <w:rFonts w:ascii="Times New Roman" w:hAnsi="Times New Roman" w:cs="Times New Roman"/>
          <w:i/>
          <w:color w:val="00241A"/>
          <w:sz w:val="24"/>
          <w:szCs w:val="24"/>
        </w:rPr>
        <w:br/>
      </w:r>
      <w:r w:rsidRPr="003B5D66">
        <w:rPr>
          <w:rFonts w:ascii="Times New Roman" w:hAnsi="Times New Roman" w:cs="Times New Roman"/>
          <w:i/>
          <w:color w:val="00241A"/>
          <w:sz w:val="24"/>
          <w:szCs w:val="24"/>
          <w:shd w:val="clear" w:color="auto" w:fill="FFFFFF"/>
        </w:rPr>
        <w:t>We kindly ask you to clarify what is exactly needed - we presume that the "open type" description is a mistake</w:t>
      </w:r>
      <w:proofErr w:type="gramStart"/>
      <w:r w:rsidRPr="003B5D66">
        <w:rPr>
          <w:rFonts w:ascii="Times New Roman" w:hAnsi="Times New Roman" w:cs="Times New Roman"/>
          <w:i/>
          <w:color w:val="00241A"/>
          <w:sz w:val="24"/>
          <w:szCs w:val="24"/>
          <w:shd w:val="clear" w:color="auto" w:fill="FFFFFF"/>
        </w:rPr>
        <w:t>.</w:t>
      </w:r>
      <w:r w:rsidR="001277A5" w:rsidRPr="003B5D66">
        <w:rPr>
          <w:rFonts w:ascii="Times New Roman" w:hAnsi="Times New Roman" w:cs="Times New Roman"/>
          <w:i/>
          <w:sz w:val="24"/>
          <w:szCs w:val="24"/>
          <w:lang w:val="lt-LT"/>
        </w:rPr>
        <w:t>“</w:t>
      </w:r>
      <w:proofErr w:type="gramEnd"/>
    </w:p>
    <w:p w:rsidR="001277A5" w:rsidRPr="003B5D66" w:rsidRDefault="001277A5" w:rsidP="001277A5">
      <w:pPr>
        <w:spacing w:after="0" w:line="240" w:lineRule="auto"/>
        <w:rPr>
          <w:rFonts w:ascii="Times New Roman" w:hAnsi="Times New Roman" w:cs="Times New Roman"/>
          <w:sz w:val="24"/>
          <w:szCs w:val="24"/>
        </w:rPr>
      </w:pPr>
    </w:p>
    <w:p w:rsidR="001277A5" w:rsidRPr="003B5D66" w:rsidRDefault="001277A5" w:rsidP="001277A5">
      <w:pPr>
        <w:spacing w:after="0" w:line="240" w:lineRule="auto"/>
        <w:rPr>
          <w:rFonts w:ascii="Times New Roman" w:hAnsi="Times New Roman" w:cs="Times New Roman"/>
          <w:b/>
          <w:sz w:val="24"/>
          <w:szCs w:val="24"/>
        </w:rPr>
      </w:pPr>
      <w:proofErr w:type="spellStart"/>
      <w:r w:rsidRPr="003B5D66">
        <w:rPr>
          <w:rFonts w:ascii="Times New Roman" w:hAnsi="Times New Roman" w:cs="Times New Roman"/>
          <w:b/>
          <w:sz w:val="24"/>
          <w:szCs w:val="24"/>
        </w:rPr>
        <w:t>Perkančiosios</w:t>
      </w:r>
      <w:proofErr w:type="spellEnd"/>
      <w:r w:rsidRPr="003B5D66">
        <w:rPr>
          <w:rFonts w:ascii="Times New Roman" w:hAnsi="Times New Roman" w:cs="Times New Roman"/>
          <w:b/>
          <w:sz w:val="24"/>
          <w:szCs w:val="24"/>
        </w:rPr>
        <w:t xml:space="preserve"> </w:t>
      </w:r>
      <w:proofErr w:type="spellStart"/>
      <w:r w:rsidRPr="003B5D66">
        <w:rPr>
          <w:rFonts w:ascii="Times New Roman" w:hAnsi="Times New Roman" w:cs="Times New Roman"/>
          <w:b/>
          <w:sz w:val="24"/>
          <w:szCs w:val="24"/>
        </w:rPr>
        <w:t>organizacijos</w:t>
      </w:r>
      <w:proofErr w:type="spellEnd"/>
      <w:r w:rsidRPr="003B5D66">
        <w:rPr>
          <w:rFonts w:ascii="Times New Roman" w:hAnsi="Times New Roman" w:cs="Times New Roman"/>
          <w:b/>
          <w:sz w:val="24"/>
          <w:szCs w:val="24"/>
        </w:rPr>
        <w:t xml:space="preserve"> </w:t>
      </w:r>
      <w:proofErr w:type="spellStart"/>
      <w:r w:rsidRPr="003B5D66">
        <w:rPr>
          <w:rFonts w:ascii="Times New Roman" w:hAnsi="Times New Roman" w:cs="Times New Roman"/>
          <w:b/>
          <w:sz w:val="24"/>
          <w:szCs w:val="24"/>
        </w:rPr>
        <w:t>atsakymas</w:t>
      </w:r>
      <w:proofErr w:type="spellEnd"/>
      <w:r w:rsidRPr="003B5D66">
        <w:rPr>
          <w:rFonts w:ascii="Times New Roman" w:hAnsi="Times New Roman" w:cs="Times New Roman"/>
          <w:b/>
          <w:sz w:val="24"/>
          <w:szCs w:val="24"/>
        </w:rPr>
        <w:t xml:space="preserve"> į </w:t>
      </w:r>
      <w:proofErr w:type="spellStart"/>
      <w:r w:rsidR="003B5D66" w:rsidRPr="003B5D66">
        <w:rPr>
          <w:rFonts w:ascii="Times New Roman" w:hAnsi="Times New Roman" w:cs="Times New Roman"/>
          <w:b/>
          <w:sz w:val="24"/>
          <w:szCs w:val="24"/>
        </w:rPr>
        <w:t>paklausimą</w:t>
      </w:r>
      <w:proofErr w:type="spellEnd"/>
      <w:r w:rsidRPr="003B5D66">
        <w:rPr>
          <w:rFonts w:ascii="Times New Roman" w:hAnsi="Times New Roman" w:cs="Times New Roman"/>
          <w:b/>
          <w:sz w:val="24"/>
          <w:szCs w:val="24"/>
        </w:rPr>
        <w:t>:</w:t>
      </w:r>
    </w:p>
    <w:p w:rsidR="001277A5" w:rsidRPr="003B5D66" w:rsidRDefault="001277A5" w:rsidP="001277A5">
      <w:pPr>
        <w:spacing w:after="0" w:line="240" w:lineRule="auto"/>
        <w:rPr>
          <w:rFonts w:ascii="Times New Roman" w:hAnsi="Times New Roman" w:cs="Times New Roman"/>
          <w:sz w:val="24"/>
          <w:szCs w:val="24"/>
        </w:rPr>
      </w:pPr>
    </w:p>
    <w:p w:rsidR="003B5D66" w:rsidRDefault="003B5D66" w:rsidP="003B5D66">
      <w:pPr>
        <w:spacing w:after="0" w:line="240" w:lineRule="auto"/>
        <w:ind w:firstLine="567"/>
        <w:jc w:val="both"/>
        <w:rPr>
          <w:rFonts w:ascii="Times New Roman" w:hAnsi="Times New Roman" w:cs="Times New Roman"/>
          <w:color w:val="00241A"/>
          <w:sz w:val="24"/>
          <w:szCs w:val="24"/>
          <w:shd w:val="clear" w:color="auto" w:fill="FFFFFF"/>
        </w:rPr>
      </w:pPr>
      <w:proofErr w:type="spellStart"/>
      <w:r w:rsidRPr="003B5D66">
        <w:rPr>
          <w:rFonts w:ascii="Times New Roman" w:hAnsi="Times New Roman" w:cs="Times New Roman"/>
          <w:color w:val="00241A"/>
          <w:sz w:val="24"/>
          <w:szCs w:val="24"/>
          <w:shd w:val="clear" w:color="auto" w:fill="FFFFFF"/>
        </w:rPr>
        <w:t>Informuojame</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kad</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rengiant</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pirkimo</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sąlygų</w:t>
      </w:r>
      <w:proofErr w:type="spellEnd"/>
      <w:r w:rsidRPr="003B5D66">
        <w:rPr>
          <w:rFonts w:ascii="Times New Roman" w:hAnsi="Times New Roman" w:cs="Times New Roman"/>
          <w:color w:val="00241A"/>
          <w:sz w:val="24"/>
          <w:szCs w:val="24"/>
          <w:shd w:val="clear" w:color="auto" w:fill="FFFFFF"/>
        </w:rPr>
        <w:t xml:space="preserve"> 1 </w:t>
      </w:r>
      <w:proofErr w:type="spellStart"/>
      <w:r w:rsidRPr="003B5D66">
        <w:rPr>
          <w:rFonts w:ascii="Times New Roman" w:hAnsi="Times New Roman" w:cs="Times New Roman"/>
          <w:color w:val="00241A"/>
          <w:sz w:val="24"/>
          <w:szCs w:val="24"/>
          <w:shd w:val="clear" w:color="auto" w:fill="FFFFFF"/>
        </w:rPr>
        <w:t>priede</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pateiktą</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nešiojamojo</w:t>
      </w:r>
      <w:proofErr w:type="spellEnd"/>
      <w:r w:rsidRPr="003B5D66">
        <w:rPr>
          <w:rFonts w:ascii="Times New Roman" w:hAnsi="Times New Roman" w:cs="Times New Roman"/>
          <w:color w:val="00241A"/>
          <w:sz w:val="24"/>
          <w:szCs w:val="24"/>
          <w:shd w:val="clear" w:color="auto" w:fill="FFFFFF"/>
        </w:rPr>
        <w:t xml:space="preserve"> 10 kW </w:t>
      </w:r>
      <w:proofErr w:type="spellStart"/>
      <w:r w:rsidRPr="003B5D66">
        <w:rPr>
          <w:rFonts w:ascii="Times New Roman" w:hAnsi="Times New Roman" w:cs="Times New Roman"/>
          <w:color w:val="00241A"/>
          <w:sz w:val="24"/>
          <w:szCs w:val="24"/>
          <w:shd w:val="clear" w:color="auto" w:fill="FFFFFF"/>
        </w:rPr>
        <w:t>elektros</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generatoriaus</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techninę</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specifikaciją</w:t>
      </w:r>
      <w:proofErr w:type="spellEnd"/>
      <w:r w:rsidRPr="003B5D66">
        <w:rPr>
          <w:rFonts w:ascii="Times New Roman" w:hAnsi="Times New Roman" w:cs="Times New Roman"/>
          <w:color w:val="00241A"/>
          <w:sz w:val="24"/>
          <w:szCs w:val="24"/>
          <w:shd w:val="clear" w:color="auto" w:fill="FFFFFF"/>
        </w:rPr>
        <w:t xml:space="preserve"> (2 </w:t>
      </w:r>
      <w:proofErr w:type="spellStart"/>
      <w:r w:rsidRPr="003B5D66">
        <w:rPr>
          <w:rFonts w:ascii="Times New Roman" w:hAnsi="Times New Roman" w:cs="Times New Roman"/>
          <w:color w:val="00241A"/>
          <w:sz w:val="24"/>
          <w:szCs w:val="24"/>
          <w:shd w:val="clear" w:color="auto" w:fill="FFFFFF"/>
        </w:rPr>
        <w:t>pirkimo</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dalis</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buvo</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padaryta</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esminė</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klaida</w:t>
      </w:r>
      <w:proofErr w:type="spellEnd"/>
      <w:r w:rsidRPr="003B5D66">
        <w:rPr>
          <w:rFonts w:ascii="Times New Roman" w:hAnsi="Times New Roman" w:cs="Times New Roman"/>
          <w:color w:val="00241A"/>
          <w:sz w:val="24"/>
          <w:szCs w:val="24"/>
          <w:shd w:val="clear" w:color="auto" w:fill="FFFFFF"/>
        </w:rPr>
        <w:t xml:space="preserve"> 3.12 </w:t>
      </w:r>
      <w:proofErr w:type="spellStart"/>
      <w:r w:rsidRPr="003B5D66">
        <w:rPr>
          <w:rFonts w:ascii="Times New Roman" w:hAnsi="Times New Roman" w:cs="Times New Roman"/>
          <w:color w:val="00241A"/>
          <w:sz w:val="24"/>
          <w:szCs w:val="24"/>
          <w:shd w:val="clear" w:color="auto" w:fill="FFFFFF"/>
        </w:rPr>
        <w:t>punkte</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nustatant</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reikalavimą</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dėl</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generatoriaus</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skleidžiamo</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triukšmo</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lygio</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ir</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vadovaujantis</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Lietuvos</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Respublikos</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viešųjų</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pirkimų</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įstatymo</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toliau</w:t>
      </w:r>
      <w:proofErr w:type="spellEnd"/>
      <w:r w:rsidRPr="003B5D66">
        <w:rPr>
          <w:rFonts w:ascii="Times New Roman" w:hAnsi="Times New Roman" w:cs="Times New Roman"/>
          <w:color w:val="00241A"/>
          <w:sz w:val="24"/>
          <w:szCs w:val="24"/>
          <w:shd w:val="clear" w:color="auto" w:fill="FFFFFF"/>
        </w:rPr>
        <w:t xml:space="preserve"> – VPĮ) 36 </w:t>
      </w:r>
      <w:proofErr w:type="spellStart"/>
      <w:r w:rsidRPr="003B5D66">
        <w:rPr>
          <w:rFonts w:ascii="Times New Roman" w:hAnsi="Times New Roman" w:cs="Times New Roman"/>
          <w:color w:val="00241A"/>
          <w:sz w:val="24"/>
          <w:szCs w:val="24"/>
          <w:shd w:val="clear" w:color="auto" w:fill="FFFFFF"/>
        </w:rPr>
        <w:t>straipsnio</w:t>
      </w:r>
      <w:proofErr w:type="spellEnd"/>
      <w:r w:rsidRPr="003B5D66">
        <w:rPr>
          <w:rFonts w:ascii="Times New Roman" w:hAnsi="Times New Roman" w:cs="Times New Roman"/>
          <w:color w:val="00241A"/>
          <w:sz w:val="24"/>
          <w:szCs w:val="24"/>
          <w:shd w:val="clear" w:color="auto" w:fill="FFFFFF"/>
        </w:rPr>
        <w:t xml:space="preserve"> 6 </w:t>
      </w:r>
      <w:proofErr w:type="spellStart"/>
      <w:r w:rsidRPr="003B5D66">
        <w:rPr>
          <w:rFonts w:ascii="Times New Roman" w:hAnsi="Times New Roman" w:cs="Times New Roman"/>
          <w:color w:val="00241A"/>
          <w:sz w:val="24"/>
          <w:szCs w:val="24"/>
          <w:shd w:val="clear" w:color="auto" w:fill="FFFFFF"/>
        </w:rPr>
        <w:t>dalies</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nuostatomis</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atitinkamos</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padėties</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negalima</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ištaisyti</w:t>
      </w:r>
      <w:proofErr w:type="spellEnd"/>
      <w:r w:rsidRPr="003B5D66">
        <w:rPr>
          <w:rFonts w:ascii="Times New Roman" w:hAnsi="Times New Roman" w:cs="Times New Roman"/>
          <w:color w:val="00241A"/>
          <w:sz w:val="24"/>
          <w:szCs w:val="24"/>
          <w:shd w:val="clear" w:color="auto" w:fill="FFFFFF"/>
        </w:rPr>
        <w:t>.</w:t>
      </w:r>
      <w:r w:rsidRPr="003B5D66">
        <w:rPr>
          <w:rFonts w:ascii="Times New Roman" w:hAnsi="Times New Roman" w:cs="Times New Roman"/>
          <w:color w:val="00241A"/>
          <w:sz w:val="24"/>
          <w:szCs w:val="24"/>
        </w:rPr>
        <w:br/>
      </w:r>
    </w:p>
    <w:p w:rsidR="003B5D66" w:rsidRDefault="003B5D66" w:rsidP="003B5D66">
      <w:pPr>
        <w:spacing w:after="0" w:line="240" w:lineRule="auto"/>
        <w:ind w:firstLine="567"/>
        <w:jc w:val="both"/>
        <w:rPr>
          <w:rFonts w:ascii="Times New Roman" w:hAnsi="Times New Roman" w:cs="Times New Roman"/>
          <w:color w:val="00241A"/>
          <w:sz w:val="24"/>
          <w:szCs w:val="24"/>
          <w:shd w:val="clear" w:color="auto" w:fill="FFFFFF"/>
        </w:rPr>
      </w:pPr>
      <w:proofErr w:type="spellStart"/>
      <w:r w:rsidRPr="003B5D66">
        <w:rPr>
          <w:rFonts w:ascii="Times New Roman" w:hAnsi="Times New Roman" w:cs="Times New Roman"/>
          <w:color w:val="00241A"/>
          <w:sz w:val="24"/>
          <w:szCs w:val="24"/>
          <w:shd w:val="clear" w:color="auto" w:fill="FFFFFF"/>
        </w:rPr>
        <w:t>Vadovaujantis</w:t>
      </w:r>
      <w:proofErr w:type="spellEnd"/>
      <w:r w:rsidRPr="003B5D66">
        <w:rPr>
          <w:rFonts w:ascii="Times New Roman" w:hAnsi="Times New Roman" w:cs="Times New Roman"/>
          <w:color w:val="00241A"/>
          <w:sz w:val="24"/>
          <w:szCs w:val="24"/>
          <w:shd w:val="clear" w:color="auto" w:fill="FFFFFF"/>
        </w:rPr>
        <w:t xml:space="preserve"> VPĮ 29 </w:t>
      </w:r>
      <w:proofErr w:type="spellStart"/>
      <w:r w:rsidRPr="003B5D66">
        <w:rPr>
          <w:rFonts w:ascii="Times New Roman" w:hAnsi="Times New Roman" w:cs="Times New Roman"/>
          <w:color w:val="00241A"/>
          <w:sz w:val="24"/>
          <w:szCs w:val="24"/>
          <w:shd w:val="clear" w:color="auto" w:fill="FFFFFF"/>
        </w:rPr>
        <w:t>straipsnio</w:t>
      </w:r>
      <w:proofErr w:type="spellEnd"/>
      <w:r w:rsidRPr="003B5D66">
        <w:rPr>
          <w:rFonts w:ascii="Times New Roman" w:hAnsi="Times New Roman" w:cs="Times New Roman"/>
          <w:color w:val="00241A"/>
          <w:sz w:val="24"/>
          <w:szCs w:val="24"/>
          <w:shd w:val="clear" w:color="auto" w:fill="FFFFFF"/>
        </w:rPr>
        <w:t xml:space="preserve"> 4 </w:t>
      </w:r>
      <w:proofErr w:type="spellStart"/>
      <w:r w:rsidRPr="003B5D66">
        <w:rPr>
          <w:rFonts w:ascii="Times New Roman" w:hAnsi="Times New Roman" w:cs="Times New Roman"/>
          <w:color w:val="00241A"/>
          <w:sz w:val="24"/>
          <w:szCs w:val="24"/>
          <w:shd w:val="clear" w:color="auto" w:fill="FFFFFF"/>
        </w:rPr>
        <w:t>dalimi</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pirkimo</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procedūros</w:t>
      </w:r>
      <w:proofErr w:type="spellEnd"/>
      <w:r w:rsidRPr="003B5D66">
        <w:rPr>
          <w:rFonts w:ascii="Times New Roman" w:hAnsi="Times New Roman" w:cs="Times New Roman"/>
          <w:color w:val="00241A"/>
          <w:sz w:val="24"/>
          <w:szCs w:val="24"/>
          <w:shd w:val="clear" w:color="auto" w:fill="FFFFFF"/>
        </w:rPr>
        <w:t xml:space="preserve"> 2 </w:t>
      </w:r>
      <w:proofErr w:type="spellStart"/>
      <w:r w:rsidRPr="003B5D66">
        <w:rPr>
          <w:rFonts w:ascii="Times New Roman" w:hAnsi="Times New Roman" w:cs="Times New Roman"/>
          <w:color w:val="00241A"/>
          <w:sz w:val="24"/>
          <w:szCs w:val="24"/>
          <w:shd w:val="clear" w:color="auto" w:fill="FFFFFF"/>
        </w:rPr>
        <w:t>pirkimo</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dalyje</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nutraukiamos</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nes</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pirkimo</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dokumentuose</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padaryta</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esminių</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klaidų</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dėl</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kurių</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nebūtų</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įmanoma</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įvertinti</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gautų</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pasiūlymų</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nepažeidžiant</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principų</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nurodytų</w:t>
      </w:r>
      <w:proofErr w:type="spellEnd"/>
      <w:r w:rsidRPr="003B5D66">
        <w:rPr>
          <w:rFonts w:ascii="Times New Roman" w:hAnsi="Times New Roman" w:cs="Times New Roman"/>
          <w:color w:val="00241A"/>
          <w:sz w:val="24"/>
          <w:szCs w:val="24"/>
          <w:shd w:val="clear" w:color="auto" w:fill="FFFFFF"/>
        </w:rPr>
        <w:t xml:space="preserve"> VPĮ 17 </w:t>
      </w:r>
      <w:proofErr w:type="spellStart"/>
      <w:r w:rsidRPr="003B5D66">
        <w:rPr>
          <w:rFonts w:ascii="Times New Roman" w:hAnsi="Times New Roman" w:cs="Times New Roman"/>
          <w:color w:val="00241A"/>
          <w:sz w:val="24"/>
          <w:szCs w:val="24"/>
          <w:shd w:val="clear" w:color="auto" w:fill="FFFFFF"/>
        </w:rPr>
        <w:t>straipsnio</w:t>
      </w:r>
      <w:proofErr w:type="spellEnd"/>
      <w:r w:rsidRPr="003B5D66">
        <w:rPr>
          <w:rFonts w:ascii="Times New Roman" w:hAnsi="Times New Roman" w:cs="Times New Roman"/>
          <w:color w:val="00241A"/>
          <w:sz w:val="24"/>
          <w:szCs w:val="24"/>
          <w:shd w:val="clear" w:color="auto" w:fill="FFFFFF"/>
        </w:rPr>
        <w:t xml:space="preserve"> 1 </w:t>
      </w:r>
      <w:proofErr w:type="spellStart"/>
      <w:r w:rsidRPr="003B5D66">
        <w:rPr>
          <w:rFonts w:ascii="Times New Roman" w:hAnsi="Times New Roman" w:cs="Times New Roman"/>
          <w:color w:val="00241A"/>
          <w:sz w:val="24"/>
          <w:szCs w:val="24"/>
          <w:shd w:val="clear" w:color="auto" w:fill="FFFFFF"/>
        </w:rPr>
        <w:t>dalyje</w:t>
      </w:r>
      <w:proofErr w:type="spellEnd"/>
      <w:r w:rsidRPr="003B5D66">
        <w:rPr>
          <w:rFonts w:ascii="Times New Roman" w:hAnsi="Times New Roman" w:cs="Times New Roman"/>
          <w:color w:val="00241A"/>
          <w:sz w:val="24"/>
          <w:szCs w:val="24"/>
          <w:shd w:val="clear" w:color="auto" w:fill="FFFFFF"/>
        </w:rPr>
        <w:t xml:space="preserve">, o </w:t>
      </w:r>
      <w:proofErr w:type="spellStart"/>
      <w:r w:rsidRPr="003B5D66">
        <w:rPr>
          <w:rFonts w:ascii="Times New Roman" w:hAnsi="Times New Roman" w:cs="Times New Roman"/>
          <w:color w:val="00241A"/>
          <w:sz w:val="24"/>
          <w:szCs w:val="24"/>
          <w:shd w:val="clear" w:color="auto" w:fill="FFFFFF"/>
        </w:rPr>
        <w:t>pirkimą</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įvykdžius</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būtų</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įsigytas</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perkančiosios</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organizacijos</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poreikių</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neatitinkantis</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pirkimo</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objektas</w:t>
      </w:r>
      <w:proofErr w:type="spellEnd"/>
      <w:r w:rsidRPr="003B5D66">
        <w:rPr>
          <w:rFonts w:ascii="Times New Roman" w:hAnsi="Times New Roman" w:cs="Times New Roman"/>
          <w:color w:val="00241A"/>
          <w:sz w:val="24"/>
          <w:szCs w:val="24"/>
          <w:shd w:val="clear" w:color="auto" w:fill="FFFFFF"/>
        </w:rPr>
        <w:t>.</w:t>
      </w:r>
      <w:r w:rsidRPr="003B5D66">
        <w:rPr>
          <w:rFonts w:ascii="Times New Roman" w:hAnsi="Times New Roman" w:cs="Times New Roman"/>
          <w:color w:val="00241A"/>
          <w:sz w:val="24"/>
          <w:szCs w:val="24"/>
        </w:rPr>
        <w:br/>
      </w:r>
      <w:bookmarkStart w:id="0" w:name="_GoBack"/>
      <w:bookmarkEnd w:id="0"/>
    </w:p>
    <w:p w:rsidR="003B5D66" w:rsidRDefault="003B5D66" w:rsidP="003B5D66">
      <w:pPr>
        <w:spacing w:after="0" w:line="240" w:lineRule="auto"/>
        <w:ind w:firstLine="567"/>
        <w:jc w:val="both"/>
        <w:rPr>
          <w:rFonts w:ascii="Times New Roman" w:hAnsi="Times New Roman" w:cs="Times New Roman"/>
          <w:color w:val="00241A"/>
          <w:sz w:val="24"/>
          <w:szCs w:val="24"/>
          <w:shd w:val="clear" w:color="auto" w:fill="FFFFFF"/>
        </w:rPr>
      </w:pPr>
      <w:proofErr w:type="spellStart"/>
      <w:r w:rsidRPr="003B5D66">
        <w:rPr>
          <w:rFonts w:ascii="Times New Roman" w:hAnsi="Times New Roman" w:cs="Times New Roman"/>
          <w:color w:val="00241A"/>
          <w:sz w:val="24"/>
          <w:szCs w:val="24"/>
          <w:shd w:val="clear" w:color="auto" w:fill="FFFFFF"/>
        </w:rPr>
        <w:t>Vadovaujantis</w:t>
      </w:r>
      <w:proofErr w:type="spellEnd"/>
      <w:r w:rsidRPr="003B5D66">
        <w:rPr>
          <w:rFonts w:ascii="Times New Roman" w:hAnsi="Times New Roman" w:cs="Times New Roman"/>
          <w:color w:val="00241A"/>
          <w:sz w:val="24"/>
          <w:szCs w:val="24"/>
          <w:shd w:val="clear" w:color="auto" w:fill="FFFFFF"/>
        </w:rPr>
        <w:t xml:space="preserve"> VPĮ 29 </w:t>
      </w:r>
      <w:proofErr w:type="spellStart"/>
      <w:r w:rsidRPr="003B5D66">
        <w:rPr>
          <w:rFonts w:ascii="Times New Roman" w:hAnsi="Times New Roman" w:cs="Times New Roman"/>
          <w:color w:val="00241A"/>
          <w:sz w:val="24"/>
          <w:szCs w:val="24"/>
          <w:shd w:val="clear" w:color="auto" w:fill="FFFFFF"/>
        </w:rPr>
        <w:t>straipsnio</w:t>
      </w:r>
      <w:proofErr w:type="spellEnd"/>
      <w:r w:rsidRPr="003B5D66">
        <w:rPr>
          <w:rFonts w:ascii="Times New Roman" w:hAnsi="Times New Roman" w:cs="Times New Roman"/>
          <w:color w:val="00241A"/>
          <w:sz w:val="24"/>
          <w:szCs w:val="24"/>
          <w:shd w:val="clear" w:color="auto" w:fill="FFFFFF"/>
        </w:rPr>
        <w:t xml:space="preserve"> </w:t>
      </w:r>
      <w:proofErr w:type="gramStart"/>
      <w:r w:rsidRPr="003B5D66">
        <w:rPr>
          <w:rFonts w:ascii="Times New Roman" w:hAnsi="Times New Roman" w:cs="Times New Roman"/>
          <w:color w:val="00241A"/>
          <w:sz w:val="24"/>
          <w:szCs w:val="24"/>
          <w:shd w:val="clear" w:color="auto" w:fill="FFFFFF"/>
        </w:rPr>
        <w:t>2</w:t>
      </w:r>
      <w:proofErr w:type="gram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dalies</w:t>
      </w:r>
      <w:proofErr w:type="spellEnd"/>
      <w:r w:rsidRPr="003B5D66">
        <w:rPr>
          <w:rFonts w:ascii="Times New Roman" w:hAnsi="Times New Roman" w:cs="Times New Roman"/>
          <w:color w:val="00241A"/>
          <w:sz w:val="24"/>
          <w:szCs w:val="24"/>
          <w:shd w:val="clear" w:color="auto" w:fill="FFFFFF"/>
        </w:rPr>
        <w:t xml:space="preserve"> 3 </w:t>
      </w:r>
      <w:proofErr w:type="spellStart"/>
      <w:r w:rsidRPr="003B5D66">
        <w:rPr>
          <w:rFonts w:ascii="Times New Roman" w:hAnsi="Times New Roman" w:cs="Times New Roman"/>
          <w:color w:val="00241A"/>
          <w:sz w:val="24"/>
          <w:szCs w:val="24"/>
          <w:shd w:val="clear" w:color="auto" w:fill="FFFFFF"/>
        </w:rPr>
        <w:t>punktu</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pirkimo</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procedūros</w:t>
      </w:r>
      <w:proofErr w:type="spellEnd"/>
      <w:r w:rsidRPr="003B5D66">
        <w:rPr>
          <w:rFonts w:ascii="Times New Roman" w:hAnsi="Times New Roman" w:cs="Times New Roman"/>
          <w:color w:val="00241A"/>
          <w:sz w:val="24"/>
          <w:szCs w:val="24"/>
          <w:shd w:val="clear" w:color="auto" w:fill="FFFFFF"/>
        </w:rPr>
        <w:t xml:space="preserve"> 2 </w:t>
      </w:r>
      <w:proofErr w:type="spellStart"/>
      <w:r w:rsidRPr="003B5D66">
        <w:rPr>
          <w:rFonts w:ascii="Times New Roman" w:hAnsi="Times New Roman" w:cs="Times New Roman"/>
          <w:color w:val="00241A"/>
          <w:sz w:val="24"/>
          <w:szCs w:val="24"/>
          <w:shd w:val="clear" w:color="auto" w:fill="FFFFFF"/>
        </w:rPr>
        <w:t>pirkimo</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dalyje</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laikomos</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pasibaigusiomis</w:t>
      </w:r>
      <w:proofErr w:type="spellEnd"/>
      <w:r w:rsidRPr="003B5D66">
        <w:rPr>
          <w:rFonts w:ascii="Times New Roman" w:hAnsi="Times New Roman" w:cs="Times New Roman"/>
          <w:color w:val="00241A"/>
          <w:sz w:val="24"/>
          <w:szCs w:val="24"/>
          <w:shd w:val="clear" w:color="auto" w:fill="FFFFFF"/>
        </w:rPr>
        <w:t>.</w:t>
      </w:r>
      <w:r w:rsidRPr="003B5D66">
        <w:rPr>
          <w:rFonts w:ascii="Times New Roman" w:hAnsi="Times New Roman" w:cs="Times New Roman"/>
          <w:color w:val="00241A"/>
          <w:sz w:val="24"/>
          <w:szCs w:val="24"/>
        </w:rPr>
        <w:br/>
      </w:r>
    </w:p>
    <w:p w:rsidR="003B5D66" w:rsidRDefault="003B5D66" w:rsidP="003B5D66">
      <w:pPr>
        <w:spacing w:after="0" w:line="240" w:lineRule="auto"/>
        <w:ind w:firstLine="567"/>
        <w:jc w:val="both"/>
        <w:rPr>
          <w:rFonts w:ascii="Times New Roman" w:hAnsi="Times New Roman" w:cs="Times New Roman"/>
          <w:color w:val="00241A"/>
          <w:sz w:val="24"/>
          <w:szCs w:val="24"/>
        </w:rPr>
      </w:pPr>
      <w:proofErr w:type="spellStart"/>
      <w:r w:rsidRPr="003B5D66">
        <w:rPr>
          <w:rFonts w:ascii="Times New Roman" w:hAnsi="Times New Roman" w:cs="Times New Roman"/>
          <w:color w:val="00241A"/>
          <w:sz w:val="24"/>
          <w:szCs w:val="24"/>
          <w:shd w:val="clear" w:color="auto" w:fill="FFFFFF"/>
        </w:rPr>
        <w:lastRenderedPageBreak/>
        <w:t>Prašytume</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neteikti</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pasiūlymo</w:t>
      </w:r>
      <w:proofErr w:type="spellEnd"/>
      <w:r w:rsidRPr="003B5D66">
        <w:rPr>
          <w:rFonts w:ascii="Times New Roman" w:hAnsi="Times New Roman" w:cs="Times New Roman"/>
          <w:color w:val="00241A"/>
          <w:sz w:val="24"/>
          <w:szCs w:val="24"/>
          <w:shd w:val="clear" w:color="auto" w:fill="FFFFFF"/>
        </w:rPr>
        <w:t xml:space="preserve"> 2 </w:t>
      </w:r>
      <w:proofErr w:type="spellStart"/>
      <w:r w:rsidRPr="003B5D66">
        <w:rPr>
          <w:rFonts w:ascii="Times New Roman" w:hAnsi="Times New Roman" w:cs="Times New Roman"/>
          <w:color w:val="00241A"/>
          <w:sz w:val="24"/>
          <w:szCs w:val="24"/>
          <w:shd w:val="clear" w:color="auto" w:fill="FFFFFF"/>
        </w:rPr>
        <w:t>pirkimo</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daliai</w:t>
      </w:r>
      <w:proofErr w:type="spellEnd"/>
      <w:r w:rsidRPr="003B5D66">
        <w:rPr>
          <w:rFonts w:ascii="Times New Roman" w:hAnsi="Times New Roman" w:cs="Times New Roman"/>
          <w:color w:val="00241A"/>
          <w:sz w:val="24"/>
          <w:szCs w:val="24"/>
          <w:shd w:val="clear" w:color="auto" w:fill="FFFFFF"/>
        </w:rPr>
        <w:t xml:space="preserve">, o </w:t>
      </w:r>
      <w:proofErr w:type="spellStart"/>
      <w:r w:rsidRPr="003B5D66">
        <w:rPr>
          <w:rFonts w:ascii="Times New Roman" w:hAnsi="Times New Roman" w:cs="Times New Roman"/>
          <w:color w:val="00241A"/>
          <w:sz w:val="24"/>
          <w:szCs w:val="24"/>
          <w:shd w:val="clear" w:color="auto" w:fill="FFFFFF"/>
        </w:rPr>
        <w:t>jei</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pasiūlymas</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šiai</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daliai</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jau</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pateiktas</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tiekėjas</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jį</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turi</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atsiimti</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pakoreguoti</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pasiūlymą</w:t>
      </w:r>
      <w:proofErr w:type="spellEnd"/>
      <w:r w:rsidRPr="003B5D66">
        <w:rPr>
          <w:rFonts w:ascii="Times New Roman" w:hAnsi="Times New Roman" w:cs="Times New Roman"/>
          <w:color w:val="00241A"/>
          <w:sz w:val="24"/>
          <w:szCs w:val="24"/>
          <w:shd w:val="clear" w:color="auto" w:fill="FFFFFF"/>
        </w:rPr>
        <w:t xml:space="preserve"> </w:t>
      </w:r>
      <w:proofErr w:type="spellStart"/>
      <w:proofErr w:type="gramStart"/>
      <w:r w:rsidRPr="003B5D66">
        <w:rPr>
          <w:rFonts w:ascii="Times New Roman" w:hAnsi="Times New Roman" w:cs="Times New Roman"/>
          <w:color w:val="00241A"/>
          <w:sz w:val="24"/>
          <w:szCs w:val="24"/>
          <w:shd w:val="clear" w:color="auto" w:fill="FFFFFF"/>
        </w:rPr>
        <w:t>dėl</w:t>
      </w:r>
      <w:proofErr w:type="spellEnd"/>
      <w:proofErr w:type="gram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nutrauktos</w:t>
      </w:r>
      <w:proofErr w:type="spellEnd"/>
      <w:r w:rsidRPr="003B5D66">
        <w:rPr>
          <w:rFonts w:ascii="Times New Roman" w:hAnsi="Times New Roman" w:cs="Times New Roman"/>
          <w:color w:val="00241A"/>
          <w:sz w:val="24"/>
          <w:szCs w:val="24"/>
          <w:shd w:val="clear" w:color="auto" w:fill="FFFFFF"/>
        </w:rPr>
        <w:t xml:space="preserve"> 2 </w:t>
      </w:r>
      <w:proofErr w:type="spellStart"/>
      <w:r w:rsidRPr="003B5D66">
        <w:rPr>
          <w:rFonts w:ascii="Times New Roman" w:hAnsi="Times New Roman" w:cs="Times New Roman"/>
          <w:color w:val="00241A"/>
          <w:sz w:val="24"/>
          <w:szCs w:val="24"/>
          <w:shd w:val="clear" w:color="auto" w:fill="FFFFFF"/>
        </w:rPr>
        <w:t>pirkimo</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dalies</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ir</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pateikti</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iš</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naujo</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Kitu</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atveju</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pasiūlymai</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nutrauktoje</w:t>
      </w:r>
      <w:proofErr w:type="spellEnd"/>
      <w:r w:rsidRPr="003B5D66">
        <w:rPr>
          <w:rFonts w:ascii="Times New Roman" w:hAnsi="Times New Roman" w:cs="Times New Roman"/>
          <w:color w:val="00241A"/>
          <w:sz w:val="24"/>
          <w:szCs w:val="24"/>
          <w:shd w:val="clear" w:color="auto" w:fill="FFFFFF"/>
        </w:rPr>
        <w:t xml:space="preserve"> 2 </w:t>
      </w:r>
      <w:proofErr w:type="spellStart"/>
      <w:r w:rsidRPr="003B5D66">
        <w:rPr>
          <w:rFonts w:ascii="Times New Roman" w:hAnsi="Times New Roman" w:cs="Times New Roman"/>
          <w:color w:val="00241A"/>
          <w:sz w:val="24"/>
          <w:szCs w:val="24"/>
          <w:shd w:val="clear" w:color="auto" w:fill="FFFFFF"/>
        </w:rPr>
        <w:t>pirkimo</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dalyje</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nebus</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vertinami</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ir</w:t>
      </w:r>
      <w:proofErr w:type="spellEnd"/>
      <w:r w:rsidRPr="003B5D66">
        <w:rPr>
          <w:rFonts w:ascii="Times New Roman" w:hAnsi="Times New Roman" w:cs="Times New Roman"/>
          <w:color w:val="00241A"/>
          <w:sz w:val="24"/>
          <w:szCs w:val="24"/>
          <w:shd w:val="clear" w:color="auto" w:fill="FFFFFF"/>
        </w:rPr>
        <w:t xml:space="preserve"> bus </w:t>
      </w:r>
      <w:proofErr w:type="spellStart"/>
      <w:r w:rsidRPr="003B5D66">
        <w:rPr>
          <w:rFonts w:ascii="Times New Roman" w:hAnsi="Times New Roman" w:cs="Times New Roman"/>
          <w:color w:val="00241A"/>
          <w:sz w:val="24"/>
          <w:szCs w:val="24"/>
          <w:shd w:val="clear" w:color="auto" w:fill="FFFFFF"/>
        </w:rPr>
        <w:t>automatiškai</w:t>
      </w:r>
      <w:proofErr w:type="spellEnd"/>
      <w:r w:rsidRPr="003B5D66">
        <w:rPr>
          <w:rFonts w:ascii="Times New Roman" w:hAnsi="Times New Roman" w:cs="Times New Roman"/>
          <w:color w:val="00241A"/>
          <w:sz w:val="24"/>
          <w:szCs w:val="24"/>
          <w:shd w:val="clear" w:color="auto" w:fill="FFFFFF"/>
        </w:rPr>
        <w:t xml:space="preserve"> </w:t>
      </w:r>
      <w:proofErr w:type="spellStart"/>
      <w:r w:rsidRPr="003B5D66">
        <w:rPr>
          <w:rFonts w:ascii="Times New Roman" w:hAnsi="Times New Roman" w:cs="Times New Roman"/>
          <w:color w:val="00241A"/>
          <w:sz w:val="24"/>
          <w:szCs w:val="24"/>
          <w:shd w:val="clear" w:color="auto" w:fill="FFFFFF"/>
        </w:rPr>
        <w:t>atmesti</w:t>
      </w:r>
      <w:proofErr w:type="spellEnd"/>
      <w:r w:rsidRPr="003B5D66">
        <w:rPr>
          <w:rFonts w:ascii="Times New Roman" w:hAnsi="Times New Roman" w:cs="Times New Roman"/>
          <w:color w:val="00241A"/>
          <w:sz w:val="24"/>
          <w:szCs w:val="24"/>
          <w:shd w:val="clear" w:color="auto" w:fill="FFFFFF"/>
        </w:rPr>
        <w:t>.</w:t>
      </w:r>
      <w:r w:rsidRPr="003B5D66">
        <w:rPr>
          <w:rFonts w:ascii="Times New Roman" w:hAnsi="Times New Roman" w:cs="Times New Roman"/>
          <w:color w:val="00241A"/>
          <w:sz w:val="24"/>
          <w:szCs w:val="24"/>
        </w:rPr>
        <w:br/>
      </w:r>
    </w:p>
    <w:p w:rsidR="00155869" w:rsidRPr="003B5D66" w:rsidRDefault="003B5D66" w:rsidP="003B5D66">
      <w:pPr>
        <w:spacing w:after="0" w:line="240" w:lineRule="auto"/>
        <w:ind w:firstLine="567"/>
        <w:rPr>
          <w:rFonts w:ascii="Times New Roman" w:hAnsi="Times New Roman" w:cs="Times New Roman"/>
          <w:sz w:val="24"/>
          <w:szCs w:val="24"/>
        </w:rPr>
      </w:pPr>
      <w:r w:rsidRPr="003B5D66">
        <w:rPr>
          <w:rFonts w:ascii="Times New Roman" w:hAnsi="Times New Roman" w:cs="Times New Roman"/>
          <w:color w:val="00241A"/>
          <w:sz w:val="24"/>
          <w:szCs w:val="24"/>
        </w:rPr>
        <w:br/>
      </w:r>
      <w:r w:rsidRPr="003B5D66">
        <w:rPr>
          <w:rFonts w:ascii="Times New Roman" w:hAnsi="Times New Roman" w:cs="Times New Roman"/>
          <w:color w:val="00241A"/>
          <w:sz w:val="24"/>
          <w:szCs w:val="24"/>
          <w:shd w:val="clear" w:color="auto" w:fill="FFFFFF"/>
        </w:rPr>
        <w:t>We hereby inform you that, during the preparation of the technical specification for the portable 10 kW power generator set out in Annex 1 to the procurement documents (Lot 2)</w:t>
      </w:r>
      <w:proofErr w:type="gramStart"/>
      <w:r w:rsidRPr="003B5D66">
        <w:rPr>
          <w:rFonts w:ascii="Times New Roman" w:hAnsi="Times New Roman" w:cs="Times New Roman"/>
          <w:color w:val="00241A"/>
          <w:sz w:val="24"/>
          <w:szCs w:val="24"/>
          <w:shd w:val="clear" w:color="auto" w:fill="FFFFFF"/>
        </w:rPr>
        <w:t>,</w:t>
      </w:r>
      <w:proofErr w:type="gramEnd"/>
      <w:r w:rsidRPr="003B5D66">
        <w:rPr>
          <w:rFonts w:ascii="Times New Roman" w:hAnsi="Times New Roman" w:cs="Times New Roman"/>
          <w:color w:val="00241A"/>
          <w:sz w:val="24"/>
          <w:szCs w:val="24"/>
          <w:shd w:val="clear" w:color="auto" w:fill="FFFFFF"/>
        </w:rPr>
        <w:t xml:space="preserve"> a material error was made in Clause 3.12 regarding the requirement for the generator’s noise emission level. In accordance with Article 36(6) of the Law on Public Procurement of the Republic of Lithuania (hereinafter – the PPL), the situation cannot be remedied.</w:t>
      </w:r>
      <w:r w:rsidRPr="003B5D66">
        <w:rPr>
          <w:rFonts w:ascii="Times New Roman" w:hAnsi="Times New Roman" w:cs="Times New Roman"/>
          <w:color w:val="00241A"/>
          <w:sz w:val="24"/>
          <w:szCs w:val="24"/>
        </w:rPr>
        <w:br/>
      </w:r>
      <w:proofErr w:type="gramStart"/>
      <w:r w:rsidRPr="003B5D66">
        <w:rPr>
          <w:rFonts w:ascii="Times New Roman" w:hAnsi="Times New Roman" w:cs="Times New Roman"/>
          <w:color w:val="00241A"/>
          <w:sz w:val="24"/>
          <w:szCs w:val="24"/>
          <w:shd w:val="clear" w:color="auto" w:fill="FFFFFF"/>
        </w:rPr>
        <w:t>Pursuant to Article 29(4) of the PPL, the procurement procedures for Lot 2 are hereby terminated, as the procurement documents contain material errors which would make it impossible to evaluate the submitted tenders without violating the principles set out in Article 17(1) of the PPL, and completion of the procurement would result in the acquisition of a procurement object that does not meet the contracting authority’s needs.</w:t>
      </w:r>
      <w:r w:rsidRPr="003B5D66">
        <w:rPr>
          <w:rFonts w:ascii="Times New Roman" w:hAnsi="Times New Roman" w:cs="Times New Roman"/>
          <w:color w:val="00241A"/>
          <w:sz w:val="24"/>
          <w:szCs w:val="24"/>
        </w:rPr>
        <w:br/>
      </w:r>
      <w:proofErr w:type="gramEnd"/>
      <w:r w:rsidRPr="003B5D66">
        <w:rPr>
          <w:rFonts w:ascii="Times New Roman" w:hAnsi="Times New Roman" w:cs="Times New Roman"/>
          <w:color w:val="00241A"/>
          <w:sz w:val="24"/>
          <w:szCs w:val="24"/>
          <w:shd w:val="clear" w:color="auto" w:fill="FFFFFF"/>
        </w:rPr>
        <w:t>In accordance with Article 29(2</w:t>
      </w:r>
      <w:proofErr w:type="gramStart"/>
      <w:r w:rsidRPr="003B5D66">
        <w:rPr>
          <w:rFonts w:ascii="Times New Roman" w:hAnsi="Times New Roman" w:cs="Times New Roman"/>
          <w:color w:val="00241A"/>
          <w:sz w:val="24"/>
          <w:szCs w:val="24"/>
          <w:shd w:val="clear" w:color="auto" w:fill="FFFFFF"/>
        </w:rPr>
        <w:t>)(</w:t>
      </w:r>
      <w:proofErr w:type="gramEnd"/>
      <w:r w:rsidRPr="003B5D66">
        <w:rPr>
          <w:rFonts w:ascii="Times New Roman" w:hAnsi="Times New Roman" w:cs="Times New Roman"/>
          <w:color w:val="00241A"/>
          <w:sz w:val="24"/>
          <w:szCs w:val="24"/>
          <w:shd w:val="clear" w:color="auto" w:fill="FFFFFF"/>
        </w:rPr>
        <w:t>3) of the PPL, the procurement procedures for Lot 2 shall be deemed concluded.</w:t>
      </w:r>
      <w:r w:rsidRPr="003B5D66">
        <w:rPr>
          <w:rFonts w:ascii="Times New Roman" w:hAnsi="Times New Roman" w:cs="Times New Roman"/>
          <w:color w:val="00241A"/>
          <w:sz w:val="24"/>
          <w:szCs w:val="24"/>
        </w:rPr>
        <w:br/>
      </w:r>
      <w:r w:rsidRPr="003B5D66">
        <w:rPr>
          <w:rFonts w:ascii="Times New Roman" w:hAnsi="Times New Roman" w:cs="Times New Roman"/>
          <w:color w:val="00241A"/>
          <w:sz w:val="24"/>
          <w:szCs w:val="24"/>
          <w:shd w:val="clear" w:color="auto" w:fill="FFFFFF"/>
        </w:rPr>
        <w:t xml:space="preserve">We kindly request that no tender be submitted for Lot 2. If a tender for this lot </w:t>
      </w:r>
      <w:proofErr w:type="gramStart"/>
      <w:r w:rsidRPr="003B5D66">
        <w:rPr>
          <w:rFonts w:ascii="Times New Roman" w:hAnsi="Times New Roman" w:cs="Times New Roman"/>
          <w:color w:val="00241A"/>
          <w:sz w:val="24"/>
          <w:szCs w:val="24"/>
          <w:shd w:val="clear" w:color="auto" w:fill="FFFFFF"/>
        </w:rPr>
        <w:t>has already been submitted</w:t>
      </w:r>
      <w:proofErr w:type="gramEnd"/>
      <w:r w:rsidRPr="003B5D66">
        <w:rPr>
          <w:rFonts w:ascii="Times New Roman" w:hAnsi="Times New Roman" w:cs="Times New Roman"/>
          <w:color w:val="00241A"/>
          <w:sz w:val="24"/>
          <w:szCs w:val="24"/>
          <w:shd w:val="clear" w:color="auto" w:fill="FFFFFF"/>
        </w:rPr>
        <w:t xml:space="preserve">, the supplier must withdraw it, revise the proposal relating to the terminated Lot 2, and resubmit them. Otherwise, tenders submitted for the terminated Lot 2 will not </w:t>
      </w:r>
      <w:proofErr w:type="gramStart"/>
      <w:r w:rsidRPr="003B5D66">
        <w:rPr>
          <w:rFonts w:ascii="Times New Roman" w:hAnsi="Times New Roman" w:cs="Times New Roman"/>
          <w:color w:val="00241A"/>
          <w:sz w:val="24"/>
          <w:szCs w:val="24"/>
          <w:shd w:val="clear" w:color="auto" w:fill="FFFFFF"/>
        </w:rPr>
        <w:t>be evaluated</w:t>
      </w:r>
      <w:proofErr w:type="gramEnd"/>
      <w:r w:rsidRPr="003B5D66">
        <w:rPr>
          <w:rFonts w:ascii="Times New Roman" w:hAnsi="Times New Roman" w:cs="Times New Roman"/>
          <w:color w:val="00241A"/>
          <w:sz w:val="24"/>
          <w:szCs w:val="24"/>
          <w:shd w:val="clear" w:color="auto" w:fill="FFFFFF"/>
        </w:rPr>
        <w:t xml:space="preserve"> and will be automatically rejected.</w:t>
      </w:r>
    </w:p>
    <w:p w:rsidR="00155869" w:rsidRPr="003B5D66" w:rsidRDefault="00155869" w:rsidP="001277A5">
      <w:pPr>
        <w:spacing w:after="0" w:line="240" w:lineRule="auto"/>
        <w:rPr>
          <w:rFonts w:ascii="Times New Roman" w:hAnsi="Times New Roman" w:cs="Times New Roman"/>
          <w:sz w:val="24"/>
          <w:szCs w:val="24"/>
        </w:rPr>
      </w:pPr>
    </w:p>
    <w:p w:rsidR="00155869" w:rsidRPr="003B5D66" w:rsidRDefault="00155869" w:rsidP="001277A5">
      <w:pPr>
        <w:spacing w:after="0" w:line="240" w:lineRule="auto"/>
        <w:rPr>
          <w:rFonts w:ascii="Times New Roman" w:hAnsi="Times New Roman" w:cs="Times New Roman"/>
          <w:sz w:val="24"/>
          <w:szCs w:val="24"/>
        </w:rPr>
      </w:pPr>
    </w:p>
    <w:p w:rsidR="00155869" w:rsidRPr="003B5D66" w:rsidRDefault="00155869" w:rsidP="001277A5">
      <w:pPr>
        <w:spacing w:after="0" w:line="240" w:lineRule="auto"/>
        <w:rPr>
          <w:rFonts w:ascii="Times New Roman" w:hAnsi="Times New Roman" w:cs="Times New Roman"/>
          <w:sz w:val="24"/>
          <w:szCs w:val="24"/>
        </w:rPr>
      </w:pPr>
    </w:p>
    <w:p w:rsidR="001277A5" w:rsidRPr="003B5D66" w:rsidRDefault="001277A5" w:rsidP="001277A5">
      <w:pPr>
        <w:spacing w:after="0" w:line="240" w:lineRule="auto"/>
        <w:rPr>
          <w:rFonts w:ascii="Times New Roman" w:hAnsi="Times New Roman" w:cs="Times New Roman"/>
          <w:sz w:val="24"/>
          <w:szCs w:val="24"/>
        </w:rPr>
      </w:pPr>
      <w:proofErr w:type="spellStart"/>
      <w:r w:rsidRPr="003B5D66">
        <w:rPr>
          <w:rFonts w:ascii="Times New Roman" w:hAnsi="Times New Roman" w:cs="Times New Roman"/>
          <w:sz w:val="24"/>
          <w:szCs w:val="24"/>
        </w:rPr>
        <w:t>Viešojo</w:t>
      </w:r>
      <w:proofErr w:type="spellEnd"/>
      <w:r w:rsidRPr="003B5D66">
        <w:rPr>
          <w:rFonts w:ascii="Times New Roman" w:hAnsi="Times New Roman" w:cs="Times New Roman"/>
          <w:sz w:val="24"/>
          <w:szCs w:val="24"/>
        </w:rPr>
        <w:t xml:space="preserve"> </w:t>
      </w:r>
      <w:proofErr w:type="spellStart"/>
      <w:r w:rsidRPr="003B5D66">
        <w:rPr>
          <w:rFonts w:ascii="Times New Roman" w:hAnsi="Times New Roman" w:cs="Times New Roman"/>
          <w:sz w:val="24"/>
          <w:szCs w:val="24"/>
        </w:rPr>
        <w:t>pirkimo</w:t>
      </w:r>
      <w:proofErr w:type="spellEnd"/>
      <w:r w:rsidRPr="003B5D66">
        <w:rPr>
          <w:rFonts w:ascii="Times New Roman" w:hAnsi="Times New Roman" w:cs="Times New Roman"/>
          <w:sz w:val="24"/>
          <w:szCs w:val="24"/>
        </w:rPr>
        <w:t xml:space="preserve"> </w:t>
      </w:r>
      <w:proofErr w:type="spellStart"/>
      <w:r w:rsidRPr="003B5D66">
        <w:rPr>
          <w:rFonts w:ascii="Times New Roman" w:hAnsi="Times New Roman" w:cs="Times New Roman"/>
          <w:sz w:val="24"/>
          <w:szCs w:val="24"/>
        </w:rPr>
        <w:t>komisija</w:t>
      </w:r>
      <w:proofErr w:type="spellEnd"/>
    </w:p>
    <w:sectPr w:rsidR="001277A5" w:rsidRPr="003B5D66" w:rsidSect="00155869">
      <w:headerReference w:type="default" r:id="rId7"/>
      <w:pgSz w:w="12240" w:h="15840"/>
      <w:pgMar w:top="1134"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3F3" w:rsidRDefault="002843F3" w:rsidP="001277A5">
      <w:pPr>
        <w:spacing w:after="0" w:line="240" w:lineRule="auto"/>
      </w:pPr>
      <w:r>
        <w:separator/>
      </w:r>
    </w:p>
  </w:endnote>
  <w:endnote w:type="continuationSeparator" w:id="0">
    <w:p w:rsidR="002843F3" w:rsidRDefault="002843F3" w:rsidP="00127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3F3" w:rsidRDefault="002843F3" w:rsidP="001277A5">
      <w:pPr>
        <w:spacing w:after="0" w:line="240" w:lineRule="auto"/>
      </w:pPr>
      <w:r>
        <w:separator/>
      </w:r>
    </w:p>
  </w:footnote>
  <w:footnote w:type="continuationSeparator" w:id="0">
    <w:p w:rsidR="002843F3" w:rsidRDefault="002843F3" w:rsidP="001277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7A5" w:rsidRPr="001277A5" w:rsidRDefault="003B5D66">
    <w:pPr>
      <w:pStyle w:val="Header"/>
      <w:rPr>
        <w:lang w:val="lt-LT"/>
      </w:rPr>
    </w:pPr>
    <w:r>
      <w:rPr>
        <w:lang w:val="lt-LT"/>
      </w:rPr>
      <w:t>2026-05-27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027506"/>
    <w:multiLevelType w:val="hybridMultilevel"/>
    <w:tmpl w:val="EBC6AF36"/>
    <w:lvl w:ilvl="0" w:tplc="20942E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7A5"/>
    <w:rsid w:val="001277A5"/>
    <w:rsid w:val="00155869"/>
    <w:rsid w:val="002843F3"/>
    <w:rsid w:val="002C65AE"/>
    <w:rsid w:val="003B5D66"/>
    <w:rsid w:val="00547A00"/>
    <w:rsid w:val="00744652"/>
    <w:rsid w:val="00A2666E"/>
    <w:rsid w:val="00D20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78892"/>
  <w15:chartTrackingRefBased/>
  <w15:docId w15:val="{062D5690-AAD3-49DF-9A56-A63172BBB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sid w:val="001277A5"/>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styleId="Header">
    <w:name w:val="header"/>
    <w:basedOn w:val="Normal"/>
    <w:link w:val="HeaderChar"/>
    <w:uiPriority w:val="99"/>
    <w:unhideWhenUsed/>
    <w:rsid w:val="001277A5"/>
    <w:pPr>
      <w:tabs>
        <w:tab w:val="center" w:pos="4986"/>
        <w:tab w:val="right" w:pos="9972"/>
      </w:tabs>
      <w:spacing w:after="0" w:line="240" w:lineRule="auto"/>
    </w:pPr>
  </w:style>
  <w:style w:type="character" w:customStyle="1" w:styleId="HeaderChar">
    <w:name w:val="Header Char"/>
    <w:basedOn w:val="DefaultParagraphFont"/>
    <w:link w:val="Header"/>
    <w:uiPriority w:val="99"/>
    <w:rsid w:val="001277A5"/>
  </w:style>
  <w:style w:type="paragraph" w:styleId="Footer">
    <w:name w:val="footer"/>
    <w:basedOn w:val="Normal"/>
    <w:link w:val="FooterChar"/>
    <w:uiPriority w:val="99"/>
    <w:unhideWhenUsed/>
    <w:rsid w:val="001277A5"/>
    <w:pPr>
      <w:tabs>
        <w:tab w:val="center" w:pos="4986"/>
        <w:tab w:val="right" w:pos="9972"/>
      </w:tabs>
      <w:spacing w:after="0" w:line="240" w:lineRule="auto"/>
    </w:pPr>
  </w:style>
  <w:style w:type="character" w:customStyle="1" w:styleId="FooterChar">
    <w:name w:val="Footer Char"/>
    <w:basedOn w:val="DefaultParagraphFont"/>
    <w:link w:val="Footer"/>
    <w:uiPriority w:val="99"/>
    <w:rsid w:val="001277A5"/>
  </w:style>
  <w:style w:type="paragraph" w:customStyle="1" w:styleId="Body2">
    <w:name w:val="Body 2"/>
    <w:rsid w:val="001277A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99"/>
    <w:qFormat/>
    <w:rsid w:val="00155869"/>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qFormat/>
    <w:locked/>
    <w:rsid w:val="00155869"/>
  </w:style>
  <w:style w:type="character" w:styleId="Strong">
    <w:name w:val="Strong"/>
    <w:basedOn w:val="DefaultParagraphFont"/>
    <w:uiPriority w:val="22"/>
    <w:qFormat/>
    <w:rsid w:val="00155869"/>
    <w:rPr>
      <w:b/>
      <w:bCs/>
    </w:rPr>
  </w:style>
  <w:style w:type="character" w:styleId="Emphasis">
    <w:name w:val="Emphasis"/>
    <w:basedOn w:val="DefaultParagraphFont"/>
    <w:uiPriority w:val="20"/>
    <w:qFormat/>
    <w:rsid w:val="00155869"/>
    <w:rPr>
      <w:i/>
      <w:iCs/>
    </w:rPr>
  </w:style>
  <w:style w:type="character" w:customStyle="1" w:styleId="t286pc">
    <w:name w:val="t286pc"/>
    <w:basedOn w:val="DefaultParagraphFont"/>
    <w:rsid w:val="00155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2026-05-27T13:24:00Z</dcterms:created>
  <dcterms:modified xsi:type="dcterms:W3CDTF">2026-05-27T13:29:00Z</dcterms:modified>
</cp:coreProperties>
</file>