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C879" w14:textId="117EF5E5" w:rsidR="009E534A" w:rsidRDefault="00B566E6">
      <w:pPr>
        <w:spacing w:after="0" w:line="240" w:lineRule="auto"/>
        <w:ind w:firstLine="720"/>
        <w:jc w:val="center"/>
        <w:rPr>
          <w:rFonts w:ascii="Times New Roman" w:hAnsi="Times New Roman"/>
        </w:rPr>
      </w:pPr>
      <w:r>
        <w:rPr>
          <w:rFonts w:ascii="Times New Roman" w:hAnsi="Times New Roman"/>
        </w:rPr>
        <w:t xml:space="preserve">RANGOS DARBŲ </w:t>
      </w:r>
      <w:r w:rsidR="000648D0">
        <w:rPr>
          <w:rFonts w:ascii="Times New Roman" w:hAnsi="Times New Roman"/>
        </w:rPr>
        <w:t>SUTARTIS Nr.____</w:t>
      </w:r>
    </w:p>
    <w:p w14:paraId="0FBD8E5F" w14:textId="26781E85" w:rsidR="009E534A" w:rsidRDefault="000648D0">
      <w:pPr>
        <w:tabs>
          <w:tab w:val="center" w:pos="5176"/>
          <w:tab w:val="left" w:pos="8565"/>
        </w:tabs>
        <w:spacing w:after="0" w:line="240" w:lineRule="auto"/>
        <w:ind w:left="357" w:firstLine="357"/>
        <w:jc w:val="center"/>
        <w:rPr>
          <w:rFonts w:ascii="Times New Roman" w:hAnsi="Times New Roman"/>
        </w:rPr>
      </w:pPr>
      <w:r>
        <w:rPr>
          <w:rFonts w:ascii="Times New Roman" w:hAnsi="Times New Roman"/>
        </w:rPr>
        <w:t xml:space="preserve">2026 m.            </w:t>
      </w:r>
      <w:r w:rsidR="00B566E6">
        <w:rPr>
          <w:rFonts w:ascii="Times New Roman" w:hAnsi="Times New Roman"/>
        </w:rPr>
        <w:t xml:space="preserve">  </w:t>
      </w:r>
      <w:r>
        <w:rPr>
          <w:rFonts w:ascii="Times New Roman" w:hAnsi="Times New Roman"/>
        </w:rPr>
        <w:t xml:space="preserve">         d.        </w:t>
      </w:r>
    </w:p>
    <w:p w14:paraId="760B7FC4" w14:textId="4EAC110E" w:rsidR="009E534A" w:rsidRDefault="00B566E6">
      <w:pPr>
        <w:spacing w:after="0" w:line="240" w:lineRule="auto"/>
        <w:rPr>
          <w:rFonts w:ascii="Times New Roman" w:hAnsi="Times New Roman"/>
        </w:rPr>
      </w:pPr>
      <w:r>
        <w:rPr>
          <w:rFonts w:ascii="Times New Roman" w:hAnsi="Times New Roman"/>
        </w:rPr>
        <w:t xml:space="preserve"> </w:t>
      </w:r>
    </w:p>
    <w:p w14:paraId="46314273" w14:textId="4FE12DF6" w:rsidR="001A19DD" w:rsidRPr="001A19DD" w:rsidRDefault="000648D0" w:rsidP="001A19DD">
      <w:pPr>
        <w:pStyle w:val="Antrat1"/>
        <w:rPr>
          <w:rFonts w:cs="Times New Roman"/>
          <w:sz w:val="22"/>
          <w:szCs w:val="22"/>
        </w:rPr>
      </w:pPr>
      <w:r>
        <w:rPr>
          <w:rFonts w:cs="Times New Roman"/>
          <w:sz w:val="22"/>
          <w:szCs w:val="22"/>
        </w:rPr>
        <w:t>Sutarties šalys</w:t>
      </w:r>
    </w:p>
    <w:p w14:paraId="5EE06095" w14:textId="3AD30B0D" w:rsidR="009E534A" w:rsidRDefault="000648D0">
      <w:pPr>
        <w:pStyle w:val="Sraopastraipa"/>
      </w:pPr>
      <w:r>
        <w:t xml:space="preserve">Ši sutartis sudaryta tarp </w:t>
      </w:r>
      <w:r w:rsidR="00B566E6">
        <w:t>UAB „Palangos komunalinis ūkis“</w:t>
      </w:r>
      <w:r>
        <w:t xml:space="preserve"> (kodas Juridinių asmenų registre </w:t>
      </w:r>
      <w:r w:rsidR="00B566E6">
        <w:t>152409729</w:t>
      </w:r>
      <w:r>
        <w:t>), toliau  –  Užsakovas, atstovaujama</w:t>
      </w:r>
      <w:r w:rsidR="00B566E6">
        <w:t xml:space="preserve"> ___________________</w:t>
      </w:r>
      <w:r>
        <w:t xml:space="preserve">, veikiančio pagal ______________ir </w:t>
      </w:r>
      <w:r w:rsidR="00B566E6">
        <w:t xml:space="preserve">__________________________ </w:t>
      </w:r>
      <w:r>
        <w:t xml:space="preserve">(kodas Juridinių asmenų registre </w:t>
      </w:r>
      <w:r w:rsidR="00B566E6">
        <w:t>___________</w:t>
      </w:r>
      <w:r>
        <w:t xml:space="preserve">), atstovaujama </w:t>
      </w:r>
      <w:r w:rsidR="00B566E6">
        <w:t>__________</w:t>
      </w:r>
      <w:r>
        <w:t xml:space="preserve">, toliau –  Rangovas, sudarė šią sutartį, toliau vadinamą „Sutartimi“ ir susitarė dėl toliau išvardintų sąlygų. </w:t>
      </w:r>
    </w:p>
    <w:p w14:paraId="60E61383" w14:textId="77777777" w:rsidR="009E534A" w:rsidRDefault="000648D0">
      <w:pPr>
        <w:pStyle w:val="Sraopastraipa"/>
      </w:pPr>
      <w:r>
        <w:t xml:space="preserve">Užsakovas ir Rangovas toliau kartu vadinami Šalimis, o kiekvienas atskirai – Šalimi. Šalys patvirtina, kad jos yra įregistruotos Lietuvos Respublikos įstatymų nustatyta tvarka ir kad sutartis neprieštarauja įstatuose nurodytai veiklai. </w:t>
      </w:r>
    </w:p>
    <w:p w14:paraId="5C0717EF" w14:textId="62938E42" w:rsidR="00327AD6" w:rsidRPr="001A19DD" w:rsidRDefault="000648D0" w:rsidP="00327AD6">
      <w:pPr>
        <w:pStyle w:val="Antrat1"/>
        <w:rPr>
          <w:rFonts w:cs="Times New Roman"/>
          <w:sz w:val="22"/>
          <w:szCs w:val="22"/>
        </w:rPr>
      </w:pPr>
      <w:r>
        <w:rPr>
          <w:rFonts w:cs="Times New Roman"/>
          <w:sz w:val="22"/>
          <w:szCs w:val="22"/>
        </w:rPr>
        <w:t>sutarties objektas</w:t>
      </w:r>
    </w:p>
    <w:p w14:paraId="1C1A5FC4" w14:textId="6E536A51" w:rsidR="00AD34EC" w:rsidRPr="00B566E6" w:rsidRDefault="00AD34EC" w:rsidP="00B566E6">
      <w:pPr>
        <w:spacing w:after="160" w:line="259" w:lineRule="auto"/>
        <w:ind w:left="567" w:hanging="567"/>
        <w:jc w:val="both"/>
        <w:rPr>
          <w:rFonts w:ascii="Times New Roman" w:hAnsi="Times New Roman"/>
        </w:rPr>
      </w:pPr>
      <w:r w:rsidRPr="00327AD6">
        <w:rPr>
          <w:rFonts w:ascii="Times New Roman" w:hAnsi="Times New Roman"/>
        </w:rPr>
        <w:t xml:space="preserve">2.1.    </w:t>
      </w:r>
      <w:r w:rsidRPr="00B566E6">
        <w:rPr>
          <w:rFonts w:ascii="Times New Roman" w:hAnsi="Times New Roman"/>
        </w:rPr>
        <w:t>Sutarties objektas:</w:t>
      </w:r>
      <w:r w:rsidR="00B566E6" w:rsidRPr="00B566E6">
        <w:rPr>
          <w:rFonts w:ascii="Times New Roman" w:eastAsia="Times New Roman" w:hAnsi="Times New Roman"/>
          <w:b/>
        </w:rPr>
        <w:t xml:space="preserve"> pėsčiųjų tako paprastojo remonto darb</w:t>
      </w:r>
      <w:r w:rsidR="00B566E6">
        <w:rPr>
          <w:rFonts w:ascii="Times New Roman" w:eastAsia="Times New Roman" w:hAnsi="Times New Roman"/>
          <w:b/>
        </w:rPr>
        <w:t>ai</w:t>
      </w:r>
      <w:r w:rsidR="00B566E6" w:rsidRPr="00B566E6">
        <w:rPr>
          <w:rFonts w:ascii="Times New Roman" w:eastAsia="Times New Roman" w:hAnsi="Times New Roman"/>
          <w:b/>
        </w:rPr>
        <w:t xml:space="preserve"> ties Palangos „Baltijos“ pagrindine mokykla</w:t>
      </w:r>
      <w:r w:rsidR="003C77C3">
        <w:rPr>
          <w:rFonts w:ascii="Times New Roman" w:eastAsia="Times New Roman" w:hAnsi="Times New Roman"/>
          <w:b/>
        </w:rPr>
        <w:t xml:space="preserve"> (toliau – Darbai)</w:t>
      </w:r>
      <w:r w:rsidR="00327AD6" w:rsidRPr="00B566E6">
        <w:rPr>
          <w:rFonts w:ascii="Times New Roman" w:hAnsi="Times New Roman"/>
          <w:b/>
          <w:bCs/>
        </w:rPr>
        <w:t>.</w:t>
      </w:r>
    </w:p>
    <w:p w14:paraId="7498B254" w14:textId="7F9D973E" w:rsidR="00AD34EC" w:rsidRPr="00AD34EC" w:rsidRDefault="00AD34EC" w:rsidP="001A19DD">
      <w:pPr>
        <w:ind w:left="567" w:hanging="567"/>
        <w:jc w:val="both"/>
        <w:rPr>
          <w:rFonts w:ascii="Times New Roman" w:hAnsi="Times New Roman"/>
        </w:rPr>
      </w:pPr>
      <w:r w:rsidRPr="0073465F">
        <w:rPr>
          <w:rFonts w:ascii="Times New Roman" w:hAnsi="Times New Roman"/>
          <w:bCs/>
        </w:rPr>
        <w:t>2.2.   Rangovas</w:t>
      </w:r>
      <w:r w:rsidRPr="0073465F">
        <w:rPr>
          <w:rFonts w:ascii="Times New Roman" w:hAnsi="Times New Roman"/>
        </w:rPr>
        <w:t xml:space="preserve"> įsipareigoja Sutartyje nustatytomis sąlygomis ir tvarka, savo lėšomis, rizika ir priemonėmis </w:t>
      </w:r>
      <w:r w:rsidR="00327AD6" w:rsidRPr="0073465F">
        <w:rPr>
          <w:rFonts w:ascii="Times New Roman" w:hAnsi="Times New Roman"/>
        </w:rPr>
        <w:t xml:space="preserve">  </w:t>
      </w:r>
      <w:r w:rsidRPr="0073465F">
        <w:rPr>
          <w:rFonts w:ascii="Times New Roman" w:hAnsi="Times New Roman"/>
        </w:rPr>
        <w:t xml:space="preserve">atlikti </w:t>
      </w:r>
      <w:r w:rsidR="00B566E6" w:rsidRPr="00B566E6">
        <w:rPr>
          <w:rFonts w:ascii="Times New Roman" w:eastAsia="Times New Roman" w:hAnsi="Times New Roman"/>
          <w:b/>
        </w:rPr>
        <w:t>pėsčiųjų tako paprastojo remonto darbus ties Palangos „Baltijos“ pagrindine mokykla</w:t>
      </w:r>
      <w:r w:rsidRPr="0073465F">
        <w:rPr>
          <w:rFonts w:ascii="Times New Roman" w:hAnsi="Times New Roman"/>
        </w:rPr>
        <w:t xml:space="preserve"> Užsakovui, o Užsakovas</w:t>
      </w:r>
      <w:r w:rsidRPr="00AD34EC">
        <w:rPr>
          <w:rFonts w:ascii="Times New Roman" w:hAnsi="Times New Roman"/>
        </w:rPr>
        <w:t xml:space="preserve"> įsipareigoja, nenustatęs trūkumų arba Rangovui juos pašalinus per Užsakovo nurodytą terminą, priimti tinkamai, faktiškai, kokybiškai ir laiku atliktus Darbus ir už juos sumokėti Rangovui Sutart</w:t>
      </w:r>
      <w:r w:rsidR="00B566E6">
        <w:rPr>
          <w:rFonts w:ascii="Times New Roman" w:hAnsi="Times New Roman"/>
        </w:rPr>
        <w:t>yje</w:t>
      </w:r>
      <w:r w:rsidRPr="00AD34EC">
        <w:rPr>
          <w:rFonts w:ascii="Times New Roman" w:hAnsi="Times New Roman"/>
        </w:rPr>
        <w:t xml:space="preserve"> nustatyta tvarka.</w:t>
      </w:r>
    </w:p>
    <w:p w14:paraId="0D0C7087" w14:textId="0CAD117C" w:rsidR="009E534A" w:rsidRPr="00AD34EC" w:rsidRDefault="00AD34EC" w:rsidP="001A19DD">
      <w:pPr>
        <w:ind w:left="567" w:hanging="567"/>
        <w:jc w:val="both"/>
        <w:rPr>
          <w:rFonts w:ascii="Times New Roman" w:hAnsi="Times New Roman"/>
        </w:rPr>
      </w:pPr>
      <w:r w:rsidRPr="00AD34EC">
        <w:rPr>
          <w:rFonts w:ascii="Times New Roman" w:hAnsi="Times New Roman"/>
        </w:rPr>
        <w:t>2.3.   Šalys aiškiai susitaria, kad Rangovo prievolė atlikti Darbus pagal Sutartį reiškia prievolę pasiekti Sutartyje nurodytą rezultatą, o ne prievolę dėti maksimalias pastangas Sutartyje nurodytam rezultatui pasiekti.</w:t>
      </w:r>
    </w:p>
    <w:p w14:paraId="6EA43DD5" w14:textId="040564D7" w:rsidR="001A19DD" w:rsidRPr="001A19DD" w:rsidRDefault="000648D0" w:rsidP="001A19DD">
      <w:pPr>
        <w:pStyle w:val="Antrat1"/>
        <w:rPr>
          <w:rFonts w:cs="Times New Roman"/>
          <w:sz w:val="22"/>
          <w:szCs w:val="22"/>
        </w:rPr>
      </w:pPr>
      <w:r>
        <w:rPr>
          <w:rFonts w:cs="Times New Roman"/>
          <w:sz w:val="22"/>
          <w:szCs w:val="22"/>
        </w:rPr>
        <w:t>kaina ir aTsiskaitymo tvarka</w:t>
      </w:r>
    </w:p>
    <w:p w14:paraId="56FEC491" w14:textId="54D2BFFB" w:rsidR="009E534A" w:rsidRDefault="000648D0">
      <w:pPr>
        <w:pStyle w:val="Sraopastraipa"/>
        <w:rPr>
          <w:color w:val="FF0000"/>
        </w:rPr>
      </w:pPr>
      <w:r w:rsidRPr="00B566E6">
        <w:rPr>
          <w:b/>
          <w:bCs/>
        </w:rPr>
        <w:t xml:space="preserve">Sutarties vertė yra </w:t>
      </w:r>
      <w:r w:rsidR="00B566E6" w:rsidRPr="00B566E6">
        <w:rPr>
          <w:b/>
          <w:bCs/>
        </w:rPr>
        <w:t>_________________</w:t>
      </w:r>
      <w:r w:rsidRPr="00B566E6">
        <w:rPr>
          <w:b/>
          <w:bCs/>
        </w:rPr>
        <w:tab/>
        <w:t xml:space="preserve">   Eur (suma žodžiais     </w:t>
      </w:r>
      <w:r w:rsidR="00B566E6">
        <w:rPr>
          <w:b/>
          <w:bCs/>
        </w:rPr>
        <w:t xml:space="preserve">                      </w:t>
      </w:r>
      <w:r w:rsidRPr="00B566E6">
        <w:rPr>
          <w:b/>
          <w:bCs/>
        </w:rPr>
        <w:t xml:space="preserve"> ct) su PVM</w:t>
      </w:r>
      <w:r>
        <w:t>.</w:t>
      </w:r>
      <w:r>
        <w:rPr>
          <w:color w:val="FF0000"/>
        </w:rPr>
        <w:t xml:space="preserve"> </w:t>
      </w:r>
    </w:p>
    <w:p w14:paraId="06C7C11A" w14:textId="3D40C2AE" w:rsidR="009E534A" w:rsidRDefault="000648D0">
      <w:pPr>
        <w:pStyle w:val="Sraopastraipa"/>
      </w:pPr>
      <w:r>
        <w:t xml:space="preserve">Sutartyje taikoma fiksuotos kainos kainodara. Sutarties kaina Sutarties galiojimo metu keičiama padidėjus arba sumažėjus pridėtinės vertės mokesčio (PVM) tarifui. Pasikeitus kitiems mokesčiams, Sutarties kaina perskaičiuojama </w:t>
      </w:r>
      <w:r w:rsidRPr="00EF7F5D">
        <w:t xml:space="preserve">nebus. Rangovas per </w:t>
      </w:r>
      <w:r w:rsidR="00EF7F5D" w:rsidRPr="00EF7F5D">
        <w:t>3</w:t>
      </w:r>
      <w:r w:rsidRPr="00EF7F5D">
        <w:t xml:space="preserve"> darbo dienas po sutarties pasirašymo įsipareigoja pateikti objektines ir/ar lokalines sąmatas, kurios atitiktų pasiūlymo vertę, ir pagal kurias, esant būtinybei, bus galima nustatyti atskirų darbų kainą. Užsakovo</w:t>
      </w:r>
      <w:r>
        <w:t xml:space="preserve"> pateikta sąmata nebus naudojama tiksliems darbų kiekiams nustatyti Sutarties vykdymo metu. Ji būtų naudojama kilus papildomų darbų, darbų pakeitimų poreikiui. </w:t>
      </w:r>
    </w:p>
    <w:p w14:paraId="3847AE6E" w14:textId="77777777" w:rsidR="009E534A" w:rsidRDefault="000648D0">
      <w:pPr>
        <w:pStyle w:val="Sraopastraipa"/>
      </w:pPr>
      <w: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w:t>
      </w:r>
    </w:p>
    <w:p w14:paraId="30FB7D57" w14:textId="77777777" w:rsidR="009E534A" w:rsidRDefault="000648D0">
      <w:pPr>
        <w:pStyle w:val="Sraopastraipa"/>
      </w:pPr>
      <w:r>
        <w:t xml:space="preserve">Rangovas užbaigtus darbus perduoda Užsakovui, o Užsakovas jį priima tiesiogiai, pagal Rangovo pateiktą užbaigtų </w:t>
      </w:r>
      <w:r>
        <w:rPr>
          <w:u w:val="single"/>
        </w:rPr>
        <w:t>darbų priėmimo – perdavimo aktą</w:t>
      </w:r>
      <w:r>
        <w:t xml:space="preserve"> arba raštu nurodo nepasirašymo priežastis per 5 (penkias) darbo dienas nuo jo pateikimo dienos.</w:t>
      </w:r>
    </w:p>
    <w:p w14:paraId="29BDA779" w14:textId="7D92D465" w:rsidR="009E534A" w:rsidRPr="00EF7F5D" w:rsidRDefault="00C62226">
      <w:pPr>
        <w:pStyle w:val="Sraopastraipa"/>
      </w:pPr>
      <w:r w:rsidRPr="00EF7F5D">
        <w:t xml:space="preserve">Jei </w:t>
      </w:r>
      <w:r w:rsidR="000648D0" w:rsidRPr="00EF7F5D">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6E247CD8" w14:textId="5AAD5D7D" w:rsidR="009E534A" w:rsidRDefault="000648D0">
      <w:pPr>
        <w:pStyle w:val="Sraopastraipa"/>
      </w:pPr>
      <w:r>
        <w:t>Mokėjimai Rangovui už faktiškai atliktus Darbus atliekami pateikus dokumentus, patvirtinančius atliktus Darbus (</w:t>
      </w:r>
      <w:r w:rsidR="00841A61" w:rsidRPr="00841A61">
        <w:t>darbų priėmimo – perdavimo aktą</w:t>
      </w:r>
      <w:r>
        <w:t xml:space="preserve">) per 30 kalendorinių dienų nuo PVM sąskaitos faktūros dokumentų patvirtinimo dienos. Vykdant pirkimo sutartį, pridėtinės vertės mokesčio sąskaitos faktūros, sąskaitos faktūros, kreditiniai ir debetiniai dokumentai bei avansinės sąskaitos turi būti </w:t>
      </w:r>
      <w:r>
        <w:lastRenderedPageBreak/>
        <w:t xml:space="preserve">teikiami naudojantis </w:t>
      </w:r>
      <w:r>
        <w:rPr>
          <w:shd w:val="clear" w:color="auto" w:fill="FFFFFF"/>
        </w:rPr>
        <w:t>„Sąskaitų administravimo bendroji informacinė sistema“ (toliau – SABIS)</w:t>
      </w:r>
      <w:r>
        <w:rPr>
          <w:rFonts w:eastAsia="Times New Roman"/>
        </w:rPr>
        <w:t xml:space="preserve"> priemonėmis.</w:t>
      </w:r>
    </w:p>
    <w:p w14:paraId="08D66189" w14:textId="77777777" w:rsidR="009E534A" w:rsidRDefault="000648D0">
      <w:pPr>
        <w:pStyle w:val="Sraopastraipa"/>
      </w:pPr>
      <w:r>
        <w:t>Užsakovas numato tiesioginio atsiskaitymo su subrangovais galimybę, jei vykdant sutartį jie pasitelkiami.</w:t>
      </w:r>
    </w:p>
    <w:p w14:paraId="23686A03" w14:textId="77777777" w:rsidR="009E534A" w:rsidRDefault="000648D0">
      <w:pPr>
        <w:pStyle w:val="Antrat1"/>
        <w:rPr>
          <w:rFonts w:cs="Times New Roman"/>
          <w:sz w:val="22"/>
          <w:szCs w:val="22"/>
        </w:rPr>
      </w:pPr>
      <w:r>
        <w:rPr>
          <w:rFonts w:cs="Times New Roman"/>
          <w:sz w:val="22"/>
          <w:szCs w:val="22"/>
        </w:rPr>
        <w:t>Sutarties galiojimas</w:t>
      </w:r>
    </w:p>
    <w:p w14:paraId="77B7B321" w14:textId="77777777" w:rsidR="009E534A" w:rsidRDefault="000648D0">
      <w:pPr>
        <w:pStyle w:val="Sraopastraipa"/>
      </w:pPr>
      <w:r>
        <w:t>Pirkėjas nereikalauja sutarties užtikrinimo.</w:t>
      </w:r>
    </w:p>
    <w:p w14:paraId="5D5FE21C" w14:textId="29E01960" w:rsidR="009E534A" w:rsidRDefault="000648D0">
      <w:pPr>
        <w:pStyle w:val="Sraopastraipa"/>
      </w:pPr>
      <w:r>
        <w:t>Rangovas įsipareigoja</w:t>
      </w:r>
      <w:r w:rsidR="00327AD6" w:rsidRPr="00327AD6">
        <w:t xml:space="preserve"> </w:t>
      </w:r>
      <w:r w:rsidR="00327AD6">
        <w:t>nuo sutarties pasirašymo dienos atlikti</w:t>
      </w:r>
      <w:r>
        <w:t xml:space="preserve"> Darbus</w:t>
      </w:r>
      <w:r w:rsidR="003C77C3">
        <w:t xml:space="preserve"> </w:t>
      </w:r>
      <w:r w:rsidR="002C0C51" w:rsidRPr="002C0C51">
        <w:rPr>
          <w:b/>
          <w:bCs/>
        </w:rPr>
        <w:t xml:space="preserve">per _________________ </w:t>
      </w:r>
      <w:r w:rsidR="00B15C8F" w:rsidRPr="001D1166">
        <w:rPr>
          <w:b/>
          <w:bCs/>
        </w:rPr>
        <w:t>(</w:t>
      </w:r>
      <w:r w:rsidR="001D1166" w:rsidRPr="001D1166">
        <w:rPr>
          <w:rFonts w:eastAsia="Times New Roman"/>
          <w:i/>
          <w:iCs/>
          <w:szCs w:val="24"/>
        </w:rPr>
        <w:t>įrašomas Tiekėjo pasiūlyme nurodytas darbų atlikimo terminas</w:t>
      </w:r>
      <w:r w:rsidR="00B15C8F" w:rsidRPr="001D1166">
        <w:rPr>
          <w:b/>
          <w:bCs/>
        </w:rPr>
        <w:t>)</w:t>
      </w:r>
      <w:r w:rsidR="00B15C8F">
        <w:rPr>
          <w:b/>
          <w:bCs/>
        </w:rPr>
        <w:t xml:space="preserve"> </w:t>
      </w:r>
      <w:r w:rsidR="002C0C51" w:rsidRPr="002C0C51">
        <w:rPr>
          <w:b/>
          <w:bCs/>
        </w:rPr>
        <w:t>kalendorinių dienų</w:t>
      </w:r>
      <w:r w:rsidRPr="002C0C51">
        <w:rPr>
          <w:b/>
          <w:bCs/>
        </w:rPr>
        <w:t xml:space="preserve">. </w:t>
      </w:r>
      <w:r>
        <w:t>Sutartis įsigalioja nuo sutarties pasirašymo dienos. Nenumatomas sutarties pratęsimas.</w:t>
      </w:r>
    </w:p>
    <w:p w14:paraId="42724661" w14:textId="77777777" w:rsidR="009E534A" w:rsidRDefault="000648D0">
      <w:pPr>
        <w:pStyle w:val="Sraopastraipa"/>
      </w:pPr>
      <w:r>
        <w:t>Sutarties galiojimas pasibaigia, kai visiškai įvykdomi įsipareigojimai.</w:t>
      </w:r>
    </w:p>
    <w:p w14:paraId="3502DAE5" w14:textId="77777777" w:rsidR="009E534A" w:rsidRDefault="000648D0">
      <w:pPr>
        <w:pStyle w:val="Antrat1"/>
        <w:rPr>
          <w:rFonts w:cs="Times New Roman"/>
          <w:sz w:val="22"/>
          <w:szCs w:val="22"/>
        </w:rPr>
      </w:pPr>
      <w:r>
        <w:rPr>
          <w:rFonts w:cs="Times New Roman"/>
          <w:sz w:val="22"/>
          <w:szCs w:val="22"/>
        </w:rPr>
        <w:t>Atsakomybė už defektus, garantijos</w:t>
      </w:r>
    </w:p>
    <w:p w14:paraId="49944CFF" w14:textId="77777777" w:rsidR="009E534A" w:rsidRDefault="000648D0">
      <w:pPr>
        <w:pStyle w:val="Sraopastraipa"/>
      </w:pPr>
      <w: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595AA941" w14:textId="77777777" w:rsidR="009E534A" w:rsidRDefault="000648D0">
      <w:pPr>
        <w:pStyle w:val="Sraopastraipa"/>
      </w:pPr>
      <w:r>
        <w:t>Užsakovas turi teisę reikalauti, kad Rangovas naudotų tik iš anksto su Užsakovu suderintų specifikacijų Medžiagas, Darbus vykdytų laikydamasis normatyvinių statybos dokumentų reikalavimų. Jeigu Rangovas nukrypsta nuo Darbų objekto,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pakartotinio pažeidimo atveju taikyti numatytas sankcijas pagal Sutartį.</w:t>
      </w:r>
    </w:p>
    <w:p w14:paraId="061BFB8F" w14:textId="77777777" w:rsidR="009E534A" w:rsidRDefault="000648D0">
      <w:pPr>
        <w:pStyle w:val="Antrat1"/>
        <w:rPr>
          <w:rFonts w:cs="Times New Roman"/>
          <w:sz w:val="22"/>
          <w:szCs w:val="22"/>
        </w:rPr>
      </w:pPr>
      <w:r>
        <w:rPr>
          <w:rFonts w:cs="Times New Roman"/>
          <w:sz w:val="22"/>
          <w:szCs w:val="22"/>
        </w:rPr>
        <w:t>ŠALIŲ ĮSIPAREIGOJIMAI</w:t>
      </w:r>
    </w:p>
    <w:p w14:paraId="7A8E415C" w14:textId="77777777" w:rsidR="009E534A" w:rsidRDefault="000648D0">
      <w:pPr>
        <w:pStyle w:val="Sraopastraipa"/>
      </w:pPr>
      <w:r>
        <w:t>Užsakovas įsipareigoja:</w:t>
      </w:r>
    </w:p>
    <w:p w14:paraId="3E6E7144" w14:textId="77777777" w:rsidR="009E534A" w:rsidRDefault="000648D0">
      <w:pPr>
        <w:pStyle w:val="Sraopastraipa"/>
        <w:rPr>
          <w:b/>
        </w:rPr>
      </w:pPr>
      <w:r>
        <w:t>suteikti Rangovui visą informaciją, reikalingą sutartyje numatytiems Darbams atlikti;</w:t>
      </w:r>
    </w:p>
    <w:p w14:paraId="2DFC0782" w14:textId="77777777" w:rsidR="009E534A" w:rsidRDefault="000648D0">
      <w:pPr>
        <w:pStyle w:val="Sraopastraipa"/>
      </w:pPr>
      <w:r>
        <w:t>sutartyje numatytomis sąlygomis ir tvarka už kokybiškai atliktus Darbus Rangovui sumokėti sumą, nurodytą 3.1. papunktyje;</w:t>
      </w:r>
    </w:p>
    <w:p w14:paraId="38B8DCD8" w14:textId="77777777" w:rsidR="009E534A" w:rsidRDefault="000648D0">
      <w:pPr>
        <w:pStyle w:val="Sraopastraipa"/>
      </w:pPr>
      <w:r>
        <w:t>laikytis visų sutartyje nustatytų įsipareigojimų;</w:t>
      </w:r>
    </w:p>
    <w:p w14:paraId="26FD2369" w14:textId="77777777" w:rsidR="009E534A" w:rsidRDefault="000648D0">
      <w:pPr>
        <w:pStyle w:val="Sraopastraipa"/>
      </w:pPr>
      <w:r>
        <w:t>priimti atliktus Darbus, išskyrus atvejus, kai jis turi teisę reikalauti atliktus Darbus  koreguoti;</w:t>
      </w:r>
    </w:p>
    <w:p w14:paraId="58443DEC" w14:textId="77777777" w:rsidR="009E534A" w:rsidRDefault="000648D0">
      <w:pPr>
        <w:pStyle w:val="Sraopastraipa"/>
      </w:pPr>
      <w:r>
        <w:t>pranešti Rangovui apie sutarties sąlygų, nustatančių Darbų kokybę ir  kiekį, pažeidimą, kai buvo nustatytas atitinkamos sąlygos pažeidimas;</w:t>
      </w:r>
    </w:p>
    <w:p w14:paraId="4D086B36" w14:textId="77777777" w:rsidR="009E534A" w:rsidRDefault="000648D0">
      <w:pPr>
        <w:pStyle w:val="Sraopastraipa"/>
      </w:pPr>
      <w:r>
        <w:t>pasirašius sutartį,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 Tais  atvejais,  kai  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5705E6B5" w14:textId="77777777" w:rsidR="009E534A" w:rsidRDefault="000648D0">
      <w:pPr>
        <w:pStyle w:val="Sraopastraipa"/>
      </w:pPr>
      <w:r>
        <w:t>Rangovas įsipareigoja:</w:t>
      </w:r>
    </w:p>
    <w:p w14:paraId="1870A3C5" w14:textId="77777777" w:rsidR="009E534A" w:rsidRDefault="000648D0">
      <w:pPr>
        <w:pStyle w:val="Sraopastraipa"/>
        <w:rPr>
          <w:b/>
        </w:rPr>
      </w:pPr>
      <w:r>
        <w:t>atlikti Darbus pagal sutartį, pirkimo sąlygose numatytą tvarką bei pateiktą Rangovo pasiūlymą ir vadovaujantis Lietuvos Respublikoje galiojančiais teisės aktais;</w:t>
      </w:r>
    </w:p>
    <w:p w14:paraId="34477344" w14:textId="77777777" w:rsidR="009E534A" w:rsidRDefault="000648D0">
      <w:pPr>
        <w:pStyle w:val="Sraopastraipa"/>
      </w:pPr>
      <w:r>
        <w:t>laikytis visų sutartyje nustatytų įsipareigojimų, techninėje specifikacijoje reikalavimų darbams;</w:t>
      </w:r>
    </w:p>
    <w:p w14:paraId="74AC6DCE" w14:textId="02F9EA7A" w:rsidR="009E534A" w:rsidRPr="0073465F" w:rsidRDefault="000648D0">
      <w:pPr>
        <w:pStyle w:val="Sraopastraipa"/>
      </w:pPr>
      <w:r w:rsidRPr="0073465F">
        <w:t xml:space="preserve">vykdant darbus Rangovas atliekamiems darbams turi taikyti </w:t>
      </w:r>
      <w:r w:rsidR="00AD5B7A" w:rsidRPr="0073465F">
        <w:t>aplinkosauginius</w:t>
      </w:r>
      <w:r w:rsidRPr="0073465F">
        <w:t xml:space="preserve"> reikalavimus nurodytus </w:t>
      </w:r>
      <w:r w:rsidR="00812E6C">
        <w:t>pirkimo sąlygų priede 4 „</w:t>
      </w:r>
      <w:r w:rsidR="00812E6C" w:rsidRPr="005274DA">
        <w:rPr>
          <w:bCs/>
          <w:iCs/>
          <w:sz w:val="24"/>
          <w:szCs w:val="24"/>
        </w:rPr>
        <w:t>Tiekėjų kvalifikacijos reikalavimai ir reikalaujami kokybės bei aplinkos apsaugos vadybos sistemų standartai</w:t>
      </w:r>
      <w:r w:rsidR="00812E6C">
        <w:rPr>
          <w:bCs/>
          <w:iCs/>
          <w:sz w:val="24"/>
          <w:szCs w:val="24"/>
        </w:rPr>
        <w:t>“</w:t>
      </w:r>
      <w:r w:rsidRPr="0073465F">
        <w:t xml:space="preserve">. Šio įsipareigojimo vykdymą užtikrina Rangovas. </w:t>
      </w:r>
    </w:p>
    <w:p w14:paraId="389F619F" w14:textId="77777777" w:rsidR="009E534A" w:rsidRDefault="000648D0">
      <w:pPr>
        <w:pStyle w:val="Sraopastraipa"/>
      </w:pPr>
      <w:r>
        <w:lastRenderedPageBreak/>
        <w:t>jeigu Rangovo kvalifikacija dėl teisės verstis atitinkama veikla nebuvo tikrinama arba tikrinama ne visa apimtimi, Rangovas Užsakovui įsipareigoja, kad sutartį vykdys tik tokią teisę turintys asmenys.</w:t>
      </w:r>
    </w:p>
    <w:p w14:paraId="5570E009" w14:textId="77777777" w:rsidR="009E534A" w:rsidRDefault="000648D0">
      <w:pPr>
        <w:pStyle w:val="Sraopastraipa"/>
      </w:pPr>
      <w:r>
        <w:t>jei pasitelkiami subrangovai, Rangovas įsipareigoja ne vėliau kaip iki sutarties vykdymo pradžios raštu pranešti už pirkimą atsakingam asmeniui subrangovų kontaktinius duomenis ir subrangovų atstovus (</w:t>
      </w:r>
      <w:r>
        <w:rPr>
          <w:i/>
        </w:rPr>
        <w:t>pavadinimas, jei pasitelkiami</w:t>
      </w:r>
      <w:r>
        <w:t xml:space="preserve">). </w:t>
      </w:r>
    </w:p>
    <w:p w14:paraId="664F99DA" w14:textId="77777777" w:rsidR="009E534A" w:rsidRDefault="000648D0">
      <w:pPr>
        <w:pStyle w:val="Sraopastraipa"/>
      </w:pPr>
      <w:r>
        <w:t>jeigu Sutarties galiojimo laikotarpiu subrangovų keitimas vietomis tarp sutartyje numatytų subrangovų, didesnės (mažesnės) sutarties dalies (veiklos), nei buvo suderinta, perdavimas kitam sutartyje numatytam subrangovui, papildomų ar naujų (tuo atveju kai teikiant pasiūlymą subrangovai nebuvo žinomi) subrangovų pasitelkimas arba sutartyje numatytų subrangovų atsisakymas galimas tik raštu informavus Užsakovą. Kartu su informacija apie naujus subrangovus (kai jų pajėgumais remiamasi kvalifikacijai pagrįstu) būtų pateikti atitiktį kvalifikaciniams reikalavimams (jei jie buvo keliami) patvirtinantys dokumentai. Ankščiau minėti dokumentai pateikiami tai dienai, kai Rangovas kreipiasi į Užsakovą su prašymu pakeisti subrangovus.</w:t>
      </w:r>
    </w:p>
    <w:p w14:paraId="16CE1F35" w14:textId="77777777" w:rsidR="009E534A" w:rsidRDefault="000648D0">
      <w:pPr>
        <w:pStyle w:val="Sraopastraipa"/>
      </w:pPr>
      <w:r>
        <w:t xml:space="preserve">pakeitus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 ir sutarties dalis (veikla), kuriai jis yra pasitelkiamas. Šis papildomas susitarimas tampa neatskiriama sutarties dalimi. </w:t>
      </w:r>
    </w:p>
    <w:p w14:paraId="7C8FF404" w14:textId="77777777" w:rsidR="009E534A" w:rsidRDefault="000648D0">
      <w:pPr>
        <w:pStyle w:val="Antrat1"/>
        <w:rPr>
          <w:rFonts w:cs="Times New Roman"/>
          <w:sz w:val="22"/>
          <w:szCs w:val="22"/>
        </w:rPr>
      </w:pPr>
      <w:r>
        <w:rPr>
          <w:rFonts w:cs="Times New Roman"/>
          <w:sz w:val="22"/>
          <w:szCs w:val="22"/>
        </w:rPr>
        <w:t xml:space="preserve"> Šalių atsakomybė    </w:t>
      </w:r>
    </w:p>
    <w:p w14:paraId="39912D66" w14:textId="1627E884" w:rsidR="009E534A" w:rsidRPr="00327AD6" w:rsidRDefault="000648D0">
      <w:pPr>
        <w:pStyle w:val="Sraopastraipa"/>
      </w:pPr>
      <w:r>
        <w:t xml:space="preserve">Užsakovas, nepagrįstai uždelsęs atsiskaityti už atliktus darbus nustatytu laiku, ir Rangovui  pareikalavus, moka Rangovui 0,02 % sutarties kainos dydžio </w:t>
      </w:r>
      <w:r w:rsidR="001A0E8D">
        <w:t>netesybas</w:t>
      </w:r>
      <w:r>
        <w:t xml:space="preserve"> už kiekvieną uždelstą dieną</w:t>
      </w:r>
      <w:r w:rsidR="001A0E8D">
        <w:t>.</w:t>
      </w:r>
    </w:p>
    <w:p w14:paraId="1210FB40" w14:textId="77777777" w:rsidR="009E534A" w:rsidRPr="00EF7F5D" w:rsidRDefault="000648D0">
      <w:pPr>
        <w:pStyle w:val="Sraopastraipa"/>
      </w:pPr>
      <w:r>
        <w:t xml:space="preserve">Rangovui nustatoma 500 Eur vertės bauda už nekokybiškai atliktus darbus, Sutarties  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w:t>
      </w:r>
      <w:r w:rsidRPr="00EF7F5D">
        <w:t>nepašalinus trūkumų, numatyta bauda taikoma pakartotinai.</w:t>
      </w:r>
    </w:p>
    <w:p w14:paraId="7CCF1B0C" w14:textId="11409D0A" w:rsidR="00B15C8F" w:rsidRPr="00EF7F5D" w:rsidRDefault="00023429">
      <w:pPr>
        <w:pStyle w:val="Sraopastraipa"/>
        <w:rPr>
          <w:b/>
          <w:bCs/>
        </w:rPr>
      </w:pPr>
      <w:r w:rsidRPr="00EF7F5D">
        <w:t xml:space="preserve">Jei Rangovas per Sutartyje nurodytą darbų atlikimo terminą, nurodytą sutarties 4.2. papunktyje,  neatlieka Darbų, Užsakovui pareikalavus, Rangovas moka užsakovui </w:t>
      </w:r>
      <w:r w:rsidR="00EF7F5D" w:rsidRPr="00EF7F5D">
        <w:rPr>
          <w:b/>
          <w:bCs/>
          <w:color w:val="000000"/>
          <w:szCs w:val="24"/>
        </w:rPr>
        <w:t>5</w:t>
      </w:r>
      <w:r w:rsidRPr="00EF7F5D">
        <w:rPr>
          <w:b/>
          <w:bCs/>
          <w:color w:val="000000"/>
          <w:szCs w:val="24"/>
        </w:rPr>
        <w:t>00,00 Eur netesybas už kiekvieną pavėluotą kalendorinę dieną, skaičiuojamą nuo termino pasibaigimo dienos iki dienos, kai Darbai atlikti ir pasirašomas darbų priėmimo–perdavimo aktas.</w:t>
      </w:r>
    </w:p>
    <w:p w14:paraId="308387AA" w14:textId="5A211CF4" w:rsidR="009E534A" w:rsidRDefault="000648D0">
      <w:pPr>
        <w:pStyle w:val="Sraopastraipa"/>
        <w:rPr>
          <w:u w:val="single"/>
        </w:rPr>
      </w:pPr>
      <w:r w:rsidRPr="001A0E8D">
        <w:t>Užsakovas gali, prieš tai raštu įspėjęs Rangovą</w:t>
      </w:r>
      <w:r w:rsidR="001A0E8D">
        <w:t>,</w:t>
      </w:r>
      <w:r w:rsidRPr="001A0E8D">
        <w:t xml:space="preserve"> išskaičiuoti</w:t>
      </w:r>
      <w:r>
        <w:t xml:space="preserve"> </w:t>
      </w:r>
      <w:r w:rsidR="001A0E8D">
        <w:t>netesybų</w:t>
      </w:r>
      <w:r>
        <w:t xml:space="preserve"> sumą iš Rangovui mokėtinų sumų.</w:t>
      </w:r>
    </w:p>
    <w:p w14:paraId="10DC6194" w14:textId="2253F911" w:rsidR="009E534A" w:rsidRDefault="001A0E8D">
      <w:pPr>
        <w:pStyle w:val="Sraopastraipa"/>
      </w:pPr>
      <w:r>
        <w:t>Netesybos</w:t>
      </w:r>
      <w:r w:rsidR="000648D0">
        <w:t xml:space="preserve"> pradedam</w:t>
      </w:r>
      <w:r>
        <w:t>os</w:t>
      </w:r>
      <w:r w:rsidR="000648D0">
        <w:t xml:space="preserve"> skaičiuoti kitą dieną pasibaigus sutartam prievolės įvykdymo terminui ir baigiami skaičiuoti, įvykdžius atitinkamus įsipareigojimus pagal sutartį.</w:t>
      </w:r>
    </w:p>
    <w:p w14:paraId="719831F2" w14:textId="77777777" w:rsidR="009E534A" w:rsidRPr="00EF7F5D" w:rsidRDefault="000648D0">
      <w:pPr>
        <w:pStyle w:val="Antrat1"/>
        <w:rPr>
          <w:rFonts w:cs="Times New Roman"/>
          <w:sz w:val="22"/>
          <w:szCs w:val="22"/>
        </w:rPr>
      </w:pPr>
      <w:r w:rsidRPr="00EF7F5D">
        <w:rPr>
          <w:rFonts w:cs="Times New Roman"/>
          <w:sz w:val="22"/>
          <w:szCs w:val="22"/>
        </w:rPr>
        <w:t>KITOS SĄLYGOS</w:t>
      </w:r>
    </w:p>
    <w:p w14:paraId="76C1002E" w14:textId="77777777" w:rsidR="009E534A" w:rsidRPr="00EF7F5D" w:rsidRDefault="000648D0">
      <w:pPr>
        <w:pStyle w:val="Sraopastraipa"/>
      </w:pPr>
      <w:r w:rsidRPr="00EF7F5D">
        <w:t xml:space="preserve">Jeigu Rangovas nevykdo arba netinkamai vykdo kuriuos nors sutartinius įsipareigojimus, tai Užsakovas raštu gali Rangovui nurodyti įvykdyti įsipareigojimus arba ištaisyti netinkamai atliktus Darbus per pagrįstai tinkamą laiką. </w:t>
      </w:r>
    </w:p>
    <w:p w14:paraId="1E498816" w14:textId="77777777" w:rsidR="009E534A" w:rsidRPr="00EF7F5D" w:rsidRDefault="000648D0">
      <w:pPr>
        <w:pStyle w:val="Sraopastraipa"/>
      </w:pPr>
      <w:r w:rsidRPr="00EF7F5D">
        <w:t>Užsakovas, įspėjęs Rangovą prieš 15 darbo dienų, turi teisę vienašališkai nutraukti sutartį ir pašalinti Rangovą iš Statybvietės dėl šių esminių Sutarties pažeidimų:</w:t>
      </w:r>
    </w:p>
    <w:p w14:paraId="05F67D20" w14:textId="63ED8B94" w:rsidR="009E534A" w:rsidRPr="00EF7F5D" w:rsidRDefault="007B38A9" w:rsidP="00535B69">
      <w:pPr>
        <w:pStyle w:val="Sraopastraipa"/>
        <w:numPr>
          <w:ilvl w:val="2"/>
          <w:numId w:val="14"/>
        </w:numPr>
        <w:ind w:left="567" w:hanging="567"/>
      </w:pPr>
      <w:r w:rsidRPr="00EF7F5D">
        <w:rPr>
          <w:rFonts w:eastAsia="Arial"/>
          <w:kern w:val="2"/>
          <w:szCs w:val="24"/>
          <w:lang w:val="lt"/>
        </w:rPr>
        <w:t>jeigu Rangovas pažeidžia Darbų atlikimo terminus ir priskaičiuotų netesybų už vėlavimą suma viršija 20 (dvidešimt) proc. sutarties vertės</w:t>
      </w:r>
      <w:r w:rsidR="00535B69" w:rsidRPr="00EF7F5D">
        <w:rPr>
          <w:rFonts w:eastAsia="Arial"/>
          <w:kern w:val="2"/>
          <w:szCs w:val="24"/>
          <w:lang w:val="lt"/>
        </w:rPr>
        <w:t>.</w:t>
      </w:r>
    </w:p>
    <w:p w14:paraId="08B33163" w14:textId="77777777" w:rsidR="009E534A" w:rsidRPr="00535B69" w:rsidRDefault="000648D0">
      <w:pPr>
        <w:pStyle w:val="Sraopastraipa"/>
      </w:pPr>
      <w:r w:rsidRPr="00EF7F5D">
        <w:t>Kiekvieną ginčą, nesutarimą ar reikalavimą, kylantį iš šios sutarties ar susijusį su šia sutartimi, jos sudarymu, galiojimu, vykdymu, pažeidimu, nutraukimu, Šalys</w:t>
      </w:r>
      <w:r w:rsidRPr="00535B69">
        <w:t xml:space="preserve"> spręs derybomis. Ginčo, nesutarimo ar reikalavimo nepavykus išspręsti derybomis, ginčas bus sprendžiamas teisme pagal Užsakovo buveinės vietą. </w:t>
      </w:r>
    </w:p>
    <w:p w14:paraId="5D7A46EE" w14:textId="77777777" w:rsidR="009E534A" w:rsidRPr="00535B69" w:rsidRDefault="000648D0">
      <w:pPr>
        <w:pStyle w:val="Sraopastraipa"/>
      </w:pPr>
      <w:r w:rsidRPr="00535B69">
        <w:t>Sutarties Šalims yra žinoma, kad ši sutartis yra vieša, išskyrus Sutartyje esančią konfidencialią informaciją. Konfidencialia informacija laikoma tik tokia informacija, kurios atskleidimas prieštarautų teisės aktams.</w:t>
      </w:r>
    </w:p>
    <w:p w14:paraId="36FFF97E" w14:textId="0216EE7F" w:rsidR="009E534A" w:rsidRPr="00535B69" w:rsidRDefault="000648D0">
      <w:pPr>
        <w:pStyle w:val="Sraopastraipa"/>
      </w:pPr>
      <w:r w:rsidRPr="00535B69">
        <w:lastRenderedPageBreak/>
        <w:t>Sutarties Šalys gali būti keičiamos išimtinais atvejais, kai dėl sutarties Šalies vidinio persitvarkymo jos teises ar pareigas p</w:t>
      </w:r>
      <w:r w:rsidR="00AD34EC" w:rsidRPr="00535B69">
        <w:t>e</w:t>
      </w:r>
      <w:r w:rsidRPr="00535B69">
        <w:t>rima kitas ūkio subjektas (pavyzdžiui, Rangovas veiklą, su kuria susijęs sutarties objektas, perduoda savo įsteigtai dukterinei įmonei, kai jis valdo šią įmonę šimtu procentų ir užtikrina, kad lieka solidariai atsakingas už sutartinių   įsipareigojimų įvykdymą).</w:t>
      </w:r>
    </w:p>
    <w:p w14:paraId="1513393B" w14:textId="77777777" w:rsidR="009E534A" w:rsidRPr="00535B69" w:rsidRDefault="000648D0">
      <w:pPr>
        <w:pStyle w:val="Sraopastraipa"/>
      </w:pPr>
      <w:r w:rsidRPr="00535B69">
        <w:t>Sutarties sąlygos Sutarties galiojimo laikotarpiu gali būti keičiamos Viešųjų pirkimų įstatymo 89 straipsnio nuostatomis.</w:t>
      </w:r>
    </w:p>
    <w:p w14:paraId="4211E148" w14:textId="77777777" w:rsidR="009E534A" w:rsidRPr="00535B69" w:rsidRDefault="000648D0">
      <w:pPr>
        <w:pStyle w:val="Sraopastraipa"/>
      </w:pPr>
      <w:r w:rsidRPr="00535B69">
        <w:t>Sutarties pakeitimai gali būti atliekami tik raštu.</w:t>
      </w:r>
    </w:p>
    <w:p w14:paraId="42FC66EA" w14:textId="77777777" w:rsidR="009E534A" w:rsidRPr="00535B69" w:rsidRDefault="000648D0">
      <w:pPr>
        <w:pStyle w:val="Sraopastraipa"/>
      </w:pPr>
      <w:r w:rsidRPr="00535B69">
        <w:t>Dokumentas, kurio įforminami sutarties pakeitimai, laikomas sutarties dalimi.</w:t>
      </w:r>
    </w:p>
    <w:p w14:paraId="6804FE17" w14:textId="77777777" w:rsidR="009E534A" w:rsidRPr="00535B69" w:rsidRDefault="000648D0">
      <w:pPr>
        <w:pStyle w:val="Sraopastraipa"/>
      </w:pPr>
      <w:r w:rsidRPr="00535B69">
        <w:t>Pakeitimai įsigalioja nuo dienos, kai juos abi sutarties Šalys patvirtina parašu.</w:t>
      </w:r>
    </w:p>
    <w:p w14:paraId="2294A574" w14:textId="79B635CB" w:rsidR="009E534A" w:rsidRPr="00535B69" w:rsidRDefault="00535B69">
      <w:pPr>
        <w:pStyle w:val="Sraopastraipa"/>
      </w:pPr>
      <w:r w:rsidRPr="00535B69">
        <w:rPr>
          <w:color w:val="000000"/>
        </w:rPr>
        <w:t>Sutartis laikoma tinkamai pasirašyta Šalims ją pasirašant 1 egzempliorių kvalifikuotais elektroniniais parašais arba 2 egzemplioriais (po 1 kiekvienai šaliai) fiziniais Šalių, ar jų įgaliotų atstovų, parašais</w:t>
      </w:r>
      <w:r w:rsidR="000648D0" w:rsidRPr="00535B69">
        <w:t>.</w:t>
      </w:r>
    </w:p>
    <w:p w14:paraId="3B9C189A" w14:textId="77777777" w:rsidR="009E534A" w:rsidRDefault="000648D0">
      <w:pPr>
        <w:pStyle w:val="Antrat1"/>
        <w:rPr>
          <w:rFonts w:cs="Times New Roman"/>
          <w:sz w:val="22"/>
          <w:szCs w:val="22"/>
        </w:rPr>
      </w:pPr>
      <w:r>
        <w:rPr>
          <w:rFonts w:cs="Times New Roman"/>
          <w:sz w:val="22"/>
          <w:szCs w:val="22"/>
        </w:rPr>
        <w:t>NENUGALIMA JĖGA (force majeure)</w:t>
      </w:r>
    </w:p>
    <w:p w14:paraId="6E688E08" w14:textId="77777777" w:rsidR="009E534A" w:rsidRDefault="000648D0">
      <w:pPr>
        <w:pStyle w:val="Sraopastraipa"/>
      </w:pPr>
      <w:r>
        <w:t>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3C1DAAB0" w14:textId="77777777" w:rsidR="009E534A" w:rsidRDefault="000648D0">
      <w:pPr>
        <w:pStyle w:val="Sraopastraipa"/>
      </w:pPr>
      <w:r>
        <w:t xml:space="preserve">Nenugalima jėga (force majeure) nelaikoma tai, kad rinkoje nėra reikalingų prievolei vykdyti prekių, Šalis neturi reikiamų finansinių išteklių arba Šalies kontrahentai pažeidžia savo prievoles. </w:t>
      </w:r>
    </w:p>
    <w:p w14:paraId="5929FD6C" w14:textId="77777777" w:rsidR="009E534A" w:rsidRDefault="000648D0">
      <w:pPr>
        <w:pStyle w:val="Sraopastraipa"/>
      </w:pPr>
      <w:r>
        <w:t>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AEC101F" w14:textId="77777777" w:rsidR="009E534A" w:rsidRDefault="000648D0">
      <w:pPr>
        <w:pStyle w:val="Sraopastraipa"/>
      </w:pPr>
      <w:r>
        <w:t>Sutartis baigiasi kitos Šalies reikalavimu, kai ją įvykdyti kitai šaliai neįmanoma dėl nenugalimos jėgos (force majeure).</w:t>
      </w:r>
    </w:p>
    <w:p w14:paraId="0D3340B8" w14:textId="77777777" w:rsidR="009E534A" w:rsidRDefault="000648D0">
      <w:pPr>
        <w:pStyle w:val="Antrat1"/>
        <w:rPr>
          <w:rFonts w:cs="Times New Roman"/>
          <w:sz w:val="22"/>
          <w:szCs w:val="22"/>
        </w:rPr>
      </w:pPr>
      <w:r>
        <w:rPr>
          <w:rFonts w:cs="Times New Roman"/>
          <w:sz w:val="22"/>
          <w:szCs w:val="22"/>
        </w:rPr>
        <w:t>Sutarties priedai</w:t>
      </w:r>
    </w:p>
    <w:p w14:paraId="024682F4" w14:textId="6336B8BF" w:rsidR="009E534A" w:rsidRDefault="00B15C8F">
      <w:pPr>
        <w:pStyle w:val="Sraopastraipa"/>
      </w:pPr>
      <w:r>
        <w:t>Rangovo pasiūlymas;</w:t>
      </w:r>
    </w:p>
    <w:p w14:paraId="37CDAE82" w14:textId="71D29170" w:rsidR="00B15C8F" w:rsidRDefault="00B15C8F">
      <w:pPr>
        <w:pStyle w:val="Sraopastraipa"/>
      </w:pPr>
      <w:r>
        <w:t>Techninė specifikacija.</w:t>
      </w:r>
    </w:p>
    <w:p w14:paraId="661A6F47" w14:textId="77777777" w:rsidR="009E534A" w:rsidRPr="00EB386A" w:rsidRDefault="000648D0">
      <w:pPr>
        <w:pStyle w:val="Antrat1"/>
        <w:rPr>
          <w:rFonts w:cs="Times New Roman"/>
          <w:sz w:val="22"/>
          <w:szCs w:val="22"/>
        </w:rPr>
      </w:pPr>
      <w:r w:rsidRPr="00EB386A">
        <w:rPr>
          <w:rFonts w:cs="Times New Roman"/>
          <w:sz w:val="22"/>
          <w:szCs w:val="22"/>
        </w:rPr>
        <w:t>Kontaktai</w:t>
      </w:r>
    </w:p>
    <w:p w14:paraId="1F2BF02E" w14:textId="77777777" w:rsidR="009E534A" w:rsidRPr="00EB386A" w:rsidRDefault="000648D0">
      <w:pPr>
        <w:pStyle w:val="Sraopastraipa"/>
      </w:pPr>
      <w:r w:rsidRPr="00EB386A">
        <w:t>Visais su sutarties įgyvendinimu susijusiais klausimais Šalys privalo susirašinėti ir bendrauti lietuvių kalba.</w:t>
      </w:r>
    </w:p>
    <w:p w14:paraId="3F8EDFC3" w14:textId="58B10BBF" w:rsidR="00EB386A" w:rsidRPr="00EB386A" w:rsidRDefault="00EB386A">
      <w:pPr>
        <w:pStyle w:val="Sraopastraipa"/>
      </w:pPr>
      <w:r w:rsidRPr="00EB386A">
        <w:t>Rangovo paskirtas atsakingas asmuo už sutarties vykdymą ______________________.</w:t>
      </w:r>
    </w:p>
    <w:p w14:paraId="73A9E914" w14:textId="77777777" w:rsidR="009E534A" w:rsidRPr="00EB386A" w:rsidRDefault="000648D0">
      <w:pPr>
        <w:pStyle w:val="Sraopastraipa"/>
      </w:pPr>
      <w:r w:rsidRPr="00EB386A">
        <w:t>Užsakovo paskirti atsakingi asmenys:</w:t>
      </w:r>
    </w:p>
    <w:p w14:paraId="585F9256" w14:textId="4444A478" w:rsidR="009E534A" w:rsidRPr="00EB386A" w:rsidRDefault="000648D0">
      <w:pPr>
        <w:pStyle w:val="Sraopastraipa"/>
      </w:pPr>
      <w:r w:rsidRPr="00EB386A">
        <w:t xml:space="preserve">Už sutarties vykdymą atsakingas </w:t>
      </w:r>
      <w:r w:rsidR="002E2376" w:rsidRPr="00EB386A">
        <w:t xml:space="preserve">(-a) </w:t>
      </w:r>
      <w:r w:rsidRPr="00EB386A">
        <w:t>_________________________</w:t>
      </w:r>
    </w:p>
    <w:p w14:paraId="657DC0A3" w14:textId="5C974716" w:rsidR="009E534A" w:rsidRPr="00EB386A" w:rsidRDefault="000648D0">
      <w:pPr>
        <w:pStyle w:val="Sraopastraipa"/>
      </w:pPr>
      <w:r w:rsidRPr="00EB386A">
        <w:t>Už Sutarties paskelbimą Centrinėje viešųjų pirkimų informacinėje sistemoje atsakinga</w:t>
      </w:r>
      <w:r w:rsidR="002E2376" w:rsidRPr="00EB386A">
        <w:t>s (-a)</w:t>
      </w:r>
      <w:r w:rsidRPr="00EB386A">
        <w:t xml:space="preserve"> </w:t>
      </w:r>
      <w:r w:rsidR="002E2376" w:rsidRPr="00EB386A">
        <w:t>__________________</w:t>
      </w:r>
      <w:r w:rsidRPr="00EB386A">
        <w:t xml:space="preserve"> </w:t>
      </w:r>
    </w:p>
    <w:p w14:paraId="24540D6D" w14:textId="4D9E17F1" w:rsidR="009E534A" w:rsidRPr="00EB386A" w:rsidRDefault="000648D0">
      <w:pPr>
        <w:pStyle w:val="Sraopastraipa"/>
      </w:pPr>
      <w:r w:rsidRPr="00EB386A">
        <w:t>Už Sutarties pakeitimų, atsiradusių Sutarties vykdymo laikotarpiu, paskelbimą Centrinėje viešųjų pirkimų informacinėje sistemoje atsakinga</w:t>
      </w:r>
      <w:r w:rsidR="002E2376" w:rsidRPr="00EB386A">
        <w:t>s (-a)</w:t>
      </w:r>
      <w:r w:rsidRPr="00EB386A">
        <w:t xml:space="preserve"> </w:t>
      </w:r>
      <w:r w:rsidR="002E2376" w:rsidRPr="00EB386A">
        <w:t>____________________</w:t>
      </w:r>
      <w:r w:rsidRPr="00EB386A">
        <w:t>, gavusi informaciją iš už Sutarties vykdymą atsakingo asmens.</w:t>
      </w:r>
    </w:p>
    <w:p w14:paraId="4793CAC4" w14:textId="77777777" w:rsidR="009E534A" w:rsidRPr="00EB386A" w:rsidRDefault="000648D0">
      <w:pPr>
        <w:pStyle w:val="Sraopastraipa"/>
      </w:pPr>
      <w:r w:rsidRPr="00EB386A">
        <w:t>Šalių rekvizitai:</w:t>
      </w:r>
    </w:p>
    <w:tbl>
      <w:tblPr>
        <w:tblW w:w="0" w:type="auto"/>
        <w:tblLook w:val="04A0" w:firstRow="1" w:lastRow="0" w:firstColumn="1" w:lastColumn="0" w:noHBand="0" w:noVBand="1"/>
      </w:tblPr>
      <w:tblGrid>
        <w:gridCol w:w="4747"/>
        <w:gridCol w:w="4750"/>
      </w:tblGrid>
      <w:tr w:rsidR="009E534A" w14:paraId="2DECE5BE" w14:textId="77777777">
        <w:trPr>
          <w:trHeight w:val="1896"/>
        </w:trPr>
        <w:tc>
          <w:tcPr>
            <w:tcW w:w="4747" w:type="dxa"/>
          </w:tcPr>
          <w:p w14:paraId="0BD69593" w14:textId="77777777" w:rsidR="009E534A" w:rsidRDefault="000648D0">
            <w:pPr>
              <w:pStyle w:val="Paantrat"/>
              <w:spacing w:after="0"/>
              <w:jc w:val="both"/>
              <w:rPr>
                <w:rFonts w:ascii="Times New Roman" w:hAnsi="Times New Roman"/>
                <w:b/>
                <w:caps/>
                <w:sz w:val="20"/>
                <w:szCs w:val="20"/>
              </w:rPr>
            </w:pPr>
            <w:r>
              <w:rPr>
                <w:rFonts w:ascii="Times New Roman" w:hAnsi="Times New Roman"/>
                <w:b/>
                <w:caps/>
                <w:sz w:val="20"/>
                <w:szCs w:val="20"/>
              </w:rPr>
              <w:t>Užsakovas</w:t>
            </w:r>
          </w:p>
          <w:p w14:paraId="4234F01C" w14:textId="77777777" w:rsidR="009E534A" w:rsidRDefault="009E534A">
            <w:pPr>
              <w:pStyle w:val="Paantrat"/>
              <w:spacing w:after="0"/>
              <w:jc w:val="left"/>
              <w:rPr>
                <w:rFonts w:ascii="Times New Roman" w:hAnsi="Times New Roman"/>
                <w:sz w:val="20"/>
                <w:szCs w:val="20"/>
              </w:rPr>
            </w:pPr>
          </w:p>
        </w:tc>
        <w:tc>
          <w:tcPr>
            <w:tcW w:w="4750" w:type="dxa"/>
          </w:tcPr>
          <w:p w14:paraId="03EC357F" w14:textId="77777777" w:rsidR="009E534A" w:rsidRDefault="000648D0">
            <w:pPr>
              <w:pStyle w:val="Paantrat"/>
              <w:spacing w:after="0"/>
              <w:jc w:val="both"/>
              <w:rPr>
                <w:rFonts w:ascii="Times New Roman" w:hAnsi="Times New Roman"/>
                <w:b/>
                <w:caps/>
                <w:sz w:val="20"/>
                <w:szCs w:val="20"/>
              </w:rPr>
            </w:pPr>
            <w:r>
              <w:rPr>
                <w:rFonts w:ascii="Times New Roman" w:hAnsi="Times New Roman"/>
                <w:b/>
                <w:caps/>
                <w:sz w:val="20"/>
                <w:szCs w:val="20"/>
              </w:rPr>
              <w:t>Rangovas</w:t>
            </w:r>
          </w:p>
          <w:p w14:paraId="17CCFC04" w14:textId="77777777" w:rsidR="009E534A" w:rsidRDefault="009E534A">
            <w:pPr>
              <w:spacing w:after="0" w:line="240" w:lineRule="auto"/>
              <w:rPr>
                <w:rFonts w:ascii="Times New Roman" w:hAnsi="Times New Roman"/>
                <w:sz w:val="20"/>
                <w:szCs w:val="20"/>
              </w:rPr>
            </w:pPr>
          </w:p>
        </w:tc>
      </w:tr>
      <w:tr w:rsidR="009E534A" w14:paraId="6D6AFAEB" w14:textId="77777777">
        <w:tc>
          <w:tcPr>
            <w:tcW w:w="4747" w:type="dxa"/>
          </w:tcPr>
          <w:p w14:paraId="74367E04" w14:textId="77777777" w:rsidR="009E534A" w:rsidRDefault="009E534A">
            <w:pPr>
              <w:spacing w:after="0" w:line="240" w:lineRule="auto"/>
              <w:rPr>
                <w:rFonts w:ascii="Times New Roman" w:hAnsi="Times New Roman"/>
                <w:sz w:val="20"/>
                <w:szCs w:val="20"/>
              </w:rPr>
            </w:pPr>
          </w:p>
        </w:tc>
        <w:tc>
          <w:tcPr>
            <w:tcW w:w="4750" w:type="dxa"/>
          </w:tcPr>
          <w:p w14:paraId="698D510B" w14:textId="77777777" w:rsidR="009E534A" w:rsidRDefault="009E534A">
            <w:pPr>
              <w:spacing w:after="0" w:line="240" w:lineRule="auto"/>
              <w:rPr>
                <w:rFonts w:ascii="Times New Roman" w:hAnsi="Times New Roman"/>
                <w:sz w:val="20"/>
                <w:szCs w:val="20"/>
              </w:rPr>
            </w:pPr>
          </w:p>
        </w:tc>
      </w:tr>
    </w:tbl>
    <w:p w14:paraId="3C29071A" w14:textId="77777777" w:rsidR="009E534A" w:rsidRDefault="009E534A">
      <w:pPr>
        <w:spacing w:after="0" w:line="240" w:lineRule="auto"/>
        <w:rPr>
          <w:rFonts w:ascii="Times New Roman" w:hAnsi="Times New Roman"/>
        </w:rPr>
      </w:pPr>
    </w:p>
    <w:sectPr w:rsidR="009E534A" w:rsidSect="00EF7F5D">
      <w:headerReference w:type="first" r:id="rId8"/>
      <w:pgSz w:w="11906" w:h="16838"/>
      <w:pgMar w:top="851"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545F5" w14:textId="77777777" w:rsidR="00872B5B" w:rsidRDefault="00872B5B">
      <w:pPr>
        <w:spacing w:after="0" w:line="240" w:lineRule="auto"/>
      </w:pPr>
      <w:r>
        <w:separator/>
      </w:r>
    </w:p>
  </w:endnote>
  <w:endnote w:type="continuationSeparator" w:id="0">
    <w:p w14:paraId="5D47E619" w14:textId="77777777" w:rsidR="00872B5B" w:rsidRDefault="00872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04BA" w14:textId="77777777" w:rsidR="00872B5B" w:rsidRDefault="00872B5B">
      <w:pPr>
        <w:spacing w:after="0" w:line="240" w:lineRule="auto"/>
      </w:pPr>
      <w:r>
        <w:separator/>
      </w:r>
    </w:p>
  </w:footnote>
  <w:footnote w:type="continuationSeparator" w:id="0">
    <w:p w14:paraId="717DF581" w14:textId="77777777" w:rsidR="00872B5B" w:rsidRDefault="00872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E0F3" w14:textId="77777777" w:rsidR="009E534A" w:rsidRDefault="009E534A">
    <w:pPr>
      <w:pStyle w:val="Antrats"/>
      <w:jc w:val="right"/>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A80"/>
    <w:multiLevelType w:val="multilevel"/>
    <w:tmpl w:val="CF104138"/>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F443972"/>
    <w:multiLevelType w:val="multilevel"/>
    <w:tmpl w:val="E13EC6A4"/>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2F7C62E9"/>
    <w:multiLevelType w:val="multilevel"/>
    <w:tmpl w:val="A270506E"/>
    <w:lvl w:ilvl="0">
      <w:start w:val="2"/>
      <w:numFmt w:val="decimal"/>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31386AFC"/>
    <w:multiLevelType w:val="multilevel"/>
    <w:tmpl w:val="18A6E1AC"/>
    <w:lvl w:ilvl="0">
      <w:start w:val="8"/>
      <w:numFmt w:val="decimal"/>
      <w:lvlText w:val="%1"/>
      <w:lvlJc w:val="left"/>
      <w:pPr>
        <w:ind w:left="480" w:hanging="480"/>
      </w:pPr>
      <w:rPr>
        <w:rFonts w:eastAsia="Arial" w:hint="default"/>
      </w:rPr>
    </w:lvl>
    <w:lvl w:ilvl="1">
      <w:start w:val="2"/>
      <w:numFmt w:val="decimal"/>
      <w:lvlText w:val="%1.%2"/>
      <w:lvlJc w:val="left"/>
      <w:pPr>
        <w:ind w:left="763" w:hanging="480"/>
      </w:pPr>
      <w:rPr>
        <w:rFonts w:eastAsia="Arial" w:hint="default"/>
      </w:rPr>
    </w:lvl>
    <w:lvl w:ilvl="2">
      <w:start w:val="1"/>
      <w:numFmt w:val="decimal"/>
      <w:lvlText w:val="%1.%2.%3"/>
      <w:lvlJc w:val="left"/>
      <w:pPr>
        <w:ind w:left="1286" w:hanging="720"/>
      </w:pPr>
      <w:rPr>
        <w:rFonts w:eastAsia="Arial" w:hint="default"/>
      </w:rPr>
    </w:lvl>
    <w:lvl w:ilvl="3">
      <w:start w:val="1"/>
      <w:numFmt w:val="decimal"/>
      <w:lvlText w:val="%1.%2.%3.%4"/>
      <w:lvlJc w:val="left"/>
      <w:pPr>
        <w:ind w:left="1569" w:hanging="720"/>
      </w:pPr>
      <w:rPr>
        <w:rFonts w:eastAsia="Arial" w:hint="default"/>
      </w:rPr>
    </w:lvl>
    <w:lvl w:ilvl="4">
      <w:start w:val="1"/>
      <w:numFmt w:val="decimal"/>
      <w:lvlText w:val="%1.%2.%3.%4.%5"/>
      <w:lvlJc w:val="left"/>
      <w:pPr>
        <w:ind w:left="2212" w:hanging="1080"/>
      </w:pPr>
      <w:rPr>
        <w:rFonts w:eastAsia="Arial" w:hint="default"/>
      </w:rPr>
    </w:lvl>
    <w:lvl w:ilvl="5">
      <w:start w:val="1"/>
      <w:numFmt w:val="decimal"/>
      <w:lvlText w:val="%1.%2.%3.%4.%5.%6"/>
      <w:lvlJc w:val="left"/>
      <w:pPr>
        <w:ind w:left="2495" w:hanging="1080"/>
      </w:pPr>
      <w:rPr>
        <w:rFonts w:eastAsia="Arial" w:hint="default"/>
      </w:rPr>
    </w:lvl>
    <w:lvl w:ilvl="6">
      <w:start w:val="1"/>
      <w:numFmt w:val="decimal"/>
      <w:lvlText w:val="%1.%2.%3.%4.%5.%6.%7"/>
      <w:lvlJc w:val="left"/>
      <w:pPr>
        <w:ind w:left="3138" w:hanging="1440"/>
      </w:pPr>
      <w:rPr>
        <w:rFonts w:eastAsia="Arial" w:hint="default"/>
      </w:rPr>
    </w:lvl>
    <w:lvl w:ilvl="7">
      <w:start w:val="1"/>
      <w:numFmt w:val="decimal"/>
      <w:lvlText w:val="%1.%2.%3.%4.%5.%6.%7.%8"/>
      <w:lvlJc w:val="left"/>
      <w:pPr>
        <w:ind w:left="3421" w:hanging="1440"/>
      </w:pPr>
      <w:rPr>
        <w:rFonts w:eastAsia="Arial" w:hint="default"/>
      </w:rPr>
    </w:lvl>
    <w:lvl w:ilvl="8">
      <w:start w:val="1"/>
      <w:numFmt w:val="decimal"/>
      <w:lvlText w:val="%1.%2.%3.%4.%5.%6.%7.%8.%9"/>
      <w:lvlJc w:val="left"/>
      <w:pPr>
        <w:ind w:left="3704" w:hanging="1440"/>
      </w:pPr>
      <w:rPr>
        <w:rFonts w:eastAsia="Arial" w:hint="default"/>
      </w:rPr>
    </w:lvl>
  </w:abstractNum>
  <w:abstractNum w:abstractNumId="4" w15:restartNumberingAfterBreak="0">
    <w:nsid w:val="34027288"/>
    <w:multiLevelType w:val="multilevel"/>
    <w:tmpl w:val="0010D6DC"/>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5E3277"/>
    <w:multiLevelType w:val="multilevel"/>
    <w:tmpl w:val="9D2878A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0110172"/>
    <w:multiLevelType w:val="multilevel"/>
    <w:tmpl w:val="331062B8"/>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 w15:restartNumberingAfterBreak="0">
    <w:nsid w:val="4307374C"/>
    <w:multiLevelType w:val="multilevel"/>
    <w:tmpl w:val="FACAC634"/>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462409E5"/>
    <w:multiLevelType w:val="multilevel"/>
    <w:tmpl w:val="6478CB02"/>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4F9B2978"/>
    <w:multiLevelType w:val="multilevel"/>
    <w:tmpl w:val="69A2EE44"/>
    <w:lvl w:ilvl="0">
      <w:start w:val="3"/>
      <w:numFmt w:val="decimal"/>
      <w:lvlText w:val="%1."/>
      <w:lvlJc w:val="left"/>
      <w:pPr>
        <w:ind w:left="840" w:hanging="840"/>
      </w:pPr>
      <w:rPr>
        <w:rFonts w:hint="default"/>
      </w:rPr>
    </w:lvl>
    <w:lvl w:ilvl="1">
      <w:start w:val="1"/>
      <w:numFmt w:val="decimal"/>
      <w:suff w:val="space"/>
      <w:lvlText w:val="%1.%2."/>
      <w:lvlJc w:val="left"/>
      <w:pPr>
        <w:ind w:left="1691" w:hanging="840"/>
      </w:pPr>
      <w:rPr>
        <w:rFonts w:hint="default"/>
      </w:rPr>
    </w:lvl>
    <w:lvl w:ilvl="2">
      <w:start w:val="13"/>
      <w:numFmt w:val="decimal"/>
      <w:suff w:val="space"/>
      <w:lvlText w:val="%1.%2.%3."/>
      <w:lvlJc w:val="left"/>
      <w:pPr>
        <w:ind w:left="1320" w:hanging="840"/>
      </w:pPr>
      <w:rPr>
        <w:rFonts w:hint="default"/>
      </w:rPr>
    </w:lvl>
    <w:lvl w:ilvl="3">
      <w:start w:val="1"/>
      <w:numFmt w:val="decimal"/>
      <w:suff w:val="space"/>
      <w:lvlText w:val="%1.%2.%3.%4."/>
      <w:lvlJc w:val="left"/>
      <w:pPr>
        <w:ind w:left="1833"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53634253"/>
    <w:multiLevelType w:val="multilevel"/>
    <w:tmpl w:val="4A5E72E8"/>
    <w:lvl w:ilvl="0">
      <w:start w:val="2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49126D"/>
    <w:multiLevelType w:val="multilevel"/>
    <w:tmpl w:val="212CF362"/>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2" w15:restartNumberingAfterBreak="0">
    <w:nsid w:val="7BCA514B"/>
    <w:multiLevelType w:val="multilevel"/>
    <w:tmpl w:val="09B0F5AA"/>
    <w:lvl w:ilvl="0">
      <w:start w:val="1"/>
      <w:numFmt w:val="upperRoman"/>
      <w:pStyle w:val="Antrat1"/>
      <w:lvlText w:val="%1."/>
      <w:lvlJc w:val="right"/>
      <w:pPr>
        <w:ind w:left="720" w:hanging="360"/>
      </w:pPr>
    </w:lvl>
    <w:lvl w:ilvl="1">
      <w:start w:val="1"/>
      <w:numFmt w:val="decimal"/>
      <w:pStyle w:val="Sraopastraipa"/>
      <w:isLgl/>
      <w:lvlText w:val="%1.%2."/>
      <w:lvlJc w:val="left"/>
      <w:pPr>
        <w:ind w:left="3084" w:hanging="390"/>
      </w:pPr>
      <w:rPr>
        <w:rFonts w:ascii="Times New Roman" w:hAnsi="Times New Roman" w:cs="Times New Roman" w:hint="default"/>
        <w:b w:val="0"/>
        <w:bCs/>
        <w:color w:val="auto"/>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37419776">
    <w:abstractNumId w:val="7"/>
  </w:num>
  <w:num w:numId="2" w16cid:durableId="746348272">
    <w:abstractNumId w:val="6"/>
  </w:num>
  <w:num w:numId="3" w16cid:durableId="1563368651">
    <w:abstractNumId w:val="5"/>
  </w:num>
  <w:num w:numId="4" w16cid:durableId="1900356861">
    <w:abstractNumId w:val="0"/>
  </w:num>
  <w:num w:numId="5" w16cid:durableId="1401635997">
    <w:abstractNumId w:val="2"/>
  </w:num>
  <w:num w:numId="6" w16cid:durableId="1281179322">
    <w:abstractNumId w:val="1"/>
  </w:num>
  <w:num w:numId="7" w16cid:durableId="2127652283">
    <w:abstractNumId w:val="11"/>
  </w:num>
  <w:num w:numId="8" w16cid:durableId="382028520">
    <w:abstractNumId w:val="12"/>
  </w:num>
  <w:num w:numId="9" w16cid:durableId="819660197">
    <w:abstractNumId w:val="8"/>
  </w:num>
  <w:num w:numId="10" w16cid:durableId="1444651">
    <w:abstractNumId w:val="12"/>
  </w:num>
  <w:num w:numId="11" w16cid:durableId="485784739">
    <w:abstractNumId w:val="10"/>
  </w:num>
  <w:num w:numId="12" w16cid:durableId="1023939241">
    <w:abstractNumId w:val="4"/>
  </w:num>
  <w:num w:numId="13" w16cid:durableId="1908296401">
    <w:abstractNumId w:val="9"/>
  </w:num>
  <w:num w:numId="14" w16cid:durableId="302658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34A"/>
    <w:rsid w:val="00023429"/>
    <w:rsid w:val="00064020"/>
    <w:rsid w:val="000648D0"/>
    <w:rsid w:val="00144491"/>
    <w:rsid w:val="00190762"/>
    <w:rsid w:val="001A0E8D"/>
    <w:rsid w:val="001A19DD"/>
    <w:rsid w:val="001C5676"/>
    <w:rsid w:val="001D1166"/>
    <w:rsid w:val="002C0C51"/>
    <w:rsid w:val="002E2376"/>
    <w:rsid w:val="002E4D6C"/>
    <w:rsid w:val="00326B0F"/>
    <w:rsid w:val="00327AD6"/>
    <w:rsid w:val="003C77C3"/>
    <w:rsid w:val="00432051"/>
    <w:rsid w:val="004F05AE"/>
    <w:rsid w:val="00535B69"/>
    <w:rsid w:val="005A63FA"/>
    <w:rsid w:val="005B374E"/>
    <w:rsid w:val="005C4F45"/>
    <w:rsid w:val="00627DEE"/>
    <w:rsid w:val="006F0D05"/>
    <w:rsid w:val="0073465F"/>
    <w:rsid w:val="007B38A9"/>
    <w:rsid w:val="007B53C1"/>
    <w:rsid w:val="007D2C6F"/>
    <w:rsid w:val="00812E6C"/>
    <w:rsid w:val="008139E2"/>
    <w:rsid w:val="00841A61"/>
    <w:rsid w:val="008553E8"/>
    <w:rsid w:val="00872B5B"/>
    <w:rsid w:val="00887E65"/>
    <w:rsid w:val="008C2905"/>
    <w:rsid w:val="008D4317"/>
    <w:rsid w:val="009A17B1"/>
    <w:rsid w:val="009E534A"/>
    <w:rsid w:val="00A90051"/>
    <w:rsid w:val="00AD34EC"/>
    <w:rsid w:val="00AD5B7A"/>
    <w:rsid w:val="00B15C8F"/>
    <w:rsid w:val="00B566E6"/>
    <w:rsid w:val="00B65876"/>
    <w:rsid w:val="00BA0142"/>
    <w:rsid w:val="00BC5692"/>
    <w:rsid w:val="00C62226"/>
    <w:rsid w:val="00EB386A"/>
    <w:rsid w:val="00ED51B8"/>
    <w:rsid w:val="00EE5B34"/>
    <w:rsid w:val="00EF7F5D"/>
    <w:rsid w:val="00F4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3CFC"/>
  <w15:docId w15:val="{C1264A6A-673E-41F7-A094-B5E441D3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ascii="Arial" w:eastAsia="Arial" w:hAnsi="Arial" w:cs="Arial"/>
      <w:color w:val="365F9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ascii="Arial" w:eastAsia="Arial" w:hAnsi="Arial" w:cs="Arial"/>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ascii="Arial" w:eastAsia="Arial" w:hAnsi="Arial" w:cs="Arial"/>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ascii="Arial" w:eastAsia="Arial" w:hAnsi="Arial" w:cs="Arial"/>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ascii="Arial" w:eastAsia="Arial" w:hAnsi="Arial" w:cs="Arial"/>
      <w:i/>
      <w:iCs/>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Light1">
    <w:name w:val="Table Grid Light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tinkleliolentel">
    <w:name w:val="Grid Table 2"/>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tinkleliolentel">
    <w:name w:val="Grid Table 3"/>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tinkleliolentel">
    <w:name w:val="Grid Table 4"/>
    <w:basedOn w:val="prastojilente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prastojilente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prastojilente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prastojilente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prastojilente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prastojilente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prastojilente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tinkleliolenteltamsi">
    <w:name w:val="Grid Table 5 Dark"/>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tinkleliolentelspalvinga">
    <w:name w:val="Grid Table 6 Colorful"/>
    <w:basedOn w:val="prastojilente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prastojilente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prastojilente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prastojilente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prastojilente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tinkleliolentelspalvinga">
    <w:name w:val="Grid Table 7 Colorful"/>
    <w:basedOn w:val="prastojilente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prastojilente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prastojilente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prastojilente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prastojilente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prastojilente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prastojilente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sraolentelviesi">
    <w:name w:val="List Table 1 Light"/>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sraolentel">
    <w:name w:val="List Table 2"/>
    <w:basedOn w:val="prastojilente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prastojilente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prastojilente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prastojilente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prastojilente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prastojilente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prastojilente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sraolentel">
    <w:name w:val="List Table 3"/>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prastojilente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prastojilente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prastojilente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prastojilente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sraolentel">
    <w:name w:val="List Table 4"/>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prastojilente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prastojilente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prastojilente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prastojilente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prastojilente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prastojilente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sraolenteltamsi">
    <w:name w:val="List Table 5 Dark"/>
    <w:basedOn w:val="prastojilente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prastojilente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prastojilente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prastojilente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prastojilente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prastojilente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prastojilente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sraolentelspalvinga">
    <w:name w:val="List Table 6 Colorful"/>
    <w:basedOn w:val="prastojilente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prastojilente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prastojilente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prastojilente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prastojilente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prastojilente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prastojilente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sraolentelspalvinga">
    <w:name w:val="List Table 7 Colorful"/>
    <w:basedOn w:val="prastojilente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prastojilente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prastojilente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prastojilente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prastojilente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prastojilente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prastojilente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rastojilente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rastojilente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rastojilente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rastojilente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rastojilente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rastojilente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rastojilente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Numatytasispastraiposriftas"/>
    <w:uiPriority w:val="9"/>
    <w:rPr>
      <w:rFonts w:ascii="Arial" w:eastAsia="Arial" w:hAnsi="Arial" w:cs="Arial"/>
      <w:color w:val="365F91" w:themeColor="accent1" w:themeShade="BF"/>
      <w:sz w:val="40"/>
      <w:szCs w:val="40"/>
    </w:rPr>
  </w:style>
  <w:style w:type="character" w:customStyle="1" w:styleId="Antrat2Diagrama">
    <w:name w:val="Antraštė 2 Diagrama"/>
    <w:basedOn w:val="Numatytasispastraiposriftas"/>
    <w:link w:val="Antrat2"/>
    <w:uiPriority w:val="9"/>
    <w:rPr>
      <w:rFonts w:ascii="Arial" w:eastAsia="Arial" w:hAnsi="Arial" w:cs="Arial"/>
      <w:color w:val="365F91" w:themeColor="accent1" w:themeShade="BF"/>
      <w:sz w:val="32"/>
      <w:szCs w:val="32"/>
    </w:rPr>
  </w:style>
  <w:style w:type="character" w:customStyle="1" w:styleId="Antrat3Diagrama">
    <w:name w:val="Antraštė 3 Diagrama"/>
    <w:basedOn w:val="Numatytasispastraiposriftas"/>
    <w:link w:val="Antrat3"/>
    <w:uiPriority w:val="9"/>
    <w:rPr>
      <w:rFonts w:ascii="Arial" w:eastAsia="Arial" w:hAnsi="Arial" w:cs="Arial"/>
      <w:color w:val="365F91" w:themeColor="accent1" w:themeShade="BF"/>
      <w:sz w:val="28"/>
      <w:szCs w:val="28"/>
    </w:rPr>
  </w:style>
  <w:style w:type="character" w:customStyle="1" w:styleId="Antrat4Diagrama">
    <w:name w:val="Antraštė 4 Diagrama"/>
    <w:basedOn w:val="Numatytasispastraiposriftas"/>
    <w:link w:val="Antrat4"/>
    <w:uiPriority w:val="9"/>
    <w:rPr>
      <w:rFonts w:ascii="Arial" w:eastAsia="Arial" w:hAnsi="Arial" w:cs="Arial"/>
      <w:i/>
      <w:iCs/>
      <w:color w:val="365F91" w:themeColor="accent1" w:themeShade="BF"/>
    </w:rPr>
  </w:style>
  <w:style w:type="character" w:customStyle="1" w:styleId="Antrat5Diagrama">
    <w:name w:val="Antraštė 5 Diagrama"/>
    <w:basedOn w:val="Numatytasispastraiposriftas"/>
    <w:link w:val="Antrat5"/>
    <w:uiPriority w:val="9"/>
    <w:rPr>
      <w:rFonts w:ascii="Arial" w:eastAsia="Arial" w:hAnsi="Arial" w:cs="Arial"/>
      <w:color w:val="365F91" w:themeColor="accent1" w:themeShade="BF"/>
    </w:rPr>
  </w:style>
  <w:style w:type="character" w:customStyle="1" w:styleId="Antrat6Diagrama">
    <w:name w:val="Antraštė 6 Diagrama"/>
    <w:basedOn w:val="Numatytasispastraiposriftas"/>
    <w:link w:val="Antrat6"/>
    <w:uiPriority w:val="9"/>
    <w:rPr>
      <w:rFonts w:ascii="Arial" w:eastAsia="Arial" w:hAnsi="Arial" w:cs="Arial"/>
      <w:i/>
      <w:iCs/>
      <w:color w:val="595959" w:themeColor="text1" w:themeTint="A6"/>
    </w:rPr>
  </w:style>
  <w:style w:type="character" w:customStyle="1" w:styleId="Antrat7Diagrama">
    <w:name w:val="Antraštė 7 Diagrama"/>
    <w:basedOn w:val="Numatytasispastraiposriftas"/>
    <w:link w:val="Antrat7"/>
    <w:uiPriority w:val="9"/>
    <w:rPr>
      <w:rFonts w:ascii="Arial" w:eastAsia="Arial" w:hAnsi="Arial" w:cs="Arial"/>
      <w:color w:val="595959" w:themeColor="text1" w:themeTint="A6"/>
    </w:rPr>
  </w:style>
  <w:style w:type="character" w:customStyle="1" w:styleId="Antrat8Diagrama">
    <w:name w:val="Antraštė 8 Diagrama"/>
    <w:basedOn w:val="Numatytasispastraiposriftas"/>
    <w:link w:val="Antrat8"/>
    <w:uiPriority w:val="9"/>
    <w:rPr>
      <w:rFonts w:ascii="Arial" w:eastAsia="Arial" w:hAnsi="Arial" w:cs="Arial"/>
      <w:i/>
      <w:iCs/>
      <w:color w:val="272727" w:themeColor="text1" w:themeTint="D8"/>
    </w:rPr>
  </w:style>
  <w:style w:type="character" w:customStyle="1" w:styleId="Antrat9Diagrama">
    <w:name w:val="Antraštė 9 Diagrama"/>
    <w:basedOn w:val="Numatytasispastraiposriftas"/>
    <w:link w:val="Antrat9"/>
    <w:uiPriority w:val="9"/>
    <w:rPr>
      <w:rFonts w:ascii="Arial" w:eastAsia="Arial" w:hAnsi="Arial" w:cs="Arial"/>
      <w:i/>
      <w:iCs/>
      <w:color w:val="272727" w:themeColor="text1" w:themeTint="D8"/>
    </w:rPr>
  </w:style>
  <w:style w:type="paragraph" w:styleId="Pavadinimas">
    <w:name w:val="Title"/>
    <w:basedOn w:val="prastasis"/>
    <w:next w:val="prastasis"/>
    <w:link w:val="PavadinimasDiagrama"/>
    <w:uiPriority w:val="10"/>
    <w:qFormat/>
    <w:pPr>
      <w:spacing w:after="80" w:line="240" w:lineRule="auto"/>
      <w:contextualSpacing/>
    </w:pPr>
    <w:rPr>
      <w:rFonts w:ascii="Arial" w:eastAsia="Arial" w:hAnsi="Arial" w:cs="Arial"/>
      <w:spacing w:val="-10"/>
      <w:sz w:val="56"/>
      <w:szCs w:val="56"/>
    </w:rPr>
  </w:style>
  <w:style w:type="character" w:customStyle="1" w:styleId="PavadinimasDiagrama">
    <w:name w:val="Pavadinimas Diagrama"/>
    <w:basedOn w:val="Numatytasispastraiposriftas"/>
    <w:link w:val="Pavadinimas"/>
    <w:uiPriority w:val="10"/>
    <w:rPr>
      <w:rFonts w:ascii="Arial" w:eastAsia="Arial" w:hAnsi="Arial" w:cs="Arial"/>
      <w:spacing w:val="-10"/>
      <w:sz w:val="56"/>
      <w:szCs w:val="56"/>
    </w:rPr>
  </w:style>
  <w:style w:type="character" w:customStyle="1" w:styleId="SubtitleChar">
    <w:name w:val="Subtitle Char"/>
    <w:basedOn w:val="Numatytasispastraiposriftas"/>
    <w:uiPriority w:val="11"/>
    <w:rPr>
      <w:color w:val="595959" w:themeColor="text1" w:themeTint="A6"/>
      <w:spacing w:val="15"/>
      <w:sz w:val="28"/>
      <w:szCs w:val="28"/>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Pr>
      <w:i/>
      <w:iCs/>
      <w:color w:val="404040" w:themeColor="text1" w:themeTint="BF"/>
    </w:rPr>
  </w:style>
  <w:style w:type="character" w:styleId="Rykuspabraukimas">
    <w:name w:val="Intense Emphasis"/>
    <w:basedOn w:val="Numatytasispastraiposriftas"/>
    <w:uiPriority w:val="21"/>
    <w:qFormat/>
    <w:rPr>
      <w:i/>
      <w:iCs/>
      <w:color w:val="365F91" w:themeColor="accent1" w:themeShade="BF"/>
    </w:rPr>
  </w:style>
  <w:style w:type="paragraph" w:styleId="Iskirtacitata">
    <w:name w:val="Intense Quote"/>
    <w:basedOn w:val="prastasis"/>
    <w:next w:val="prastasis"/>
    <w:link w:val="IskirtacitataDiagram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Pr>
      <w:i/>
      <w:iCs/>
      <w:color w:val="365F91" w:themeColor="accent1" w:themeShade="BF"/>
    </w:rPr>
  </w:style>
  <w:style w:type="character" w:styleId="Rykinuoroda">
    <w:name w:val="Intense Reference"/>
    <w:basedOn w:val="Numatytasispastraiposriftas"/>
    <w:uiPriority w:val="32"/>
    <w:qFormat/>
    <w:rPr>
      <w:b/>
      <w:bCs/>
      <w:smallCaps/>
      <w:color w:val="365F91" w:themeColor="accent1" w:themeShade="BF"/>
      <w:spacing w:val="5"/>
    </w:rPr>
  </w:style>
  <w:style w:type="paragraph" w:styleId="Betarp">
    <w:name w:val="No Spacing"/>
    <w:basedOn w:val="prastasis"/>
    <w:uiPriority w:val="1"/>
    <w:qFormat/>
    <w:pPr>
      <w:spacing w:after="0" w:line="240" w:lineRule="auto"/>
    </w:p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Grietas">
    <w:name w:val="Strong"/>
    <w:basedOn w:val="Numatytasispastraiposriftas"/>
    <w:uiPriority w:val="22"/>
    <w:qFormat/>
    <w:rPr>
      <w:b/>
      <w:bCs/>
    </w:rPr>
  </w:style>
  <w:style w:type="character" w:styleId="Nerykinuoroda">
    <w:name w:val="Subtle Reference"/>
    <w:basedOn w:val="Numatytasispastraiposriftas"/>
    <w:uiPriority w:val="31"/>
    <w:qFormat/>
    <w:rPr>
      <w:smallCaps/>
      <w:color w:val="5A5A5A" w:themeColor="text1" w:themeTint="A5"/>
    </w:rPr>
  </w:style>
  <w:style w:type="character" w:styleId="Knygospavadinimas">
    <w:name w:val="Book Title"/>
    <w:basedOn w:val="Numatytasispastraiposriftas"/>
    <w:uiPriority w:val="33"/>
    <w:qFormat/>
    <w:rPr>
      <w:b/>
      <w:bCs/>
      <w:i/>
      <w:iCs/>
      <w:spacing w:val="5"/>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paragraph" w:styleId="Antrat">
    <w:name w:val="caption"/>
    <w:basedOn w:val="prastasis"/>
    <w:next w:val="prastasis"/>
    <w:uiPriority w:val="35"/>
    <w:unhideWhenUsed/>
    <w:qFormat/>
    <w:pPr>
      <w:spacing w:line="240" w:lineRule="auto"/>
    </w:pPr>
    <w:rPr>
      <w:i/>
      <w:iCs/>
      <w:color w:val="1F497D" w:themeColor="text2"/>
      <w:sz w:val="18"/>
      <w:szCs w:val="18"/>
    </w:rPr>
  </w:style>
  <w:style w:type="paragraph" w:styleId="Puslapioinaostekstas">
    <w:name w:val="footnote text"/>
    <w:basedOn w:val="prastasis"/>
    <w:link w:val="PuslapioinaostekstasDiagrama"/>
    <w:uiPriority w:val="99"/>
    <w:semiHidden/>
    <w:unhideWhenUs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styleId="Turinys1">
    <w:name w:val="toc 1"/>
    <w:basedOn w:val="prastasis"/>
    <w:next w:val="prastasis"/>
    <w:uiPriority w:val="39"/>
    <w:unhideWhenUsed/>
    <w:pPr>
      <w:spacing w:after="100"/>
    </w:pPr>
  </w:style>
  <w:style w:type="paragraph" w:styleId="Turinys2">
    <w:name w:val="toc 2"/>
    <w:basedOn w:val="prastasis"/>
    <w:next w:val="prastasis"/>
    <w:uiPriority w:val="39"/>
    <w:unhideWhenUsed/>
    <w:pPr>
      <w:spacing w:after="100"/>
      <w:ind w:left="220"/>
    </w:pPr>
  </w:style>
  <w:style w:type="paragraph" w:styleId="Turinys3">
    <w:name w:val="toc 3"/>
    <w:basedOn w:val="prastasis"/>
    <w:next w:val="prastasis"/>
    <w:uiPriority w:val="39"/>
    <w:unhideWhenUsed/>
    <w:pPr>
      <w:spacing w:after="100"/>
      <w:ind w:left="440"/>
    </w:pPr>
  </w:style>
  <w:style w:type="paragraph" w:styleId="Turinys4">
    <w:name w:val="toc 4"/>
    <w:basedOn w:val="prastasis"/>
    <w:next w:val="prastasis"/>
    <w:uiPriority w:val="39"/>
    <w:unhideWhenUsed/>
    <w:pPr>
      <w:spacing w:after="100"/>
      <w:ind w:left="660"/>
    </w:pPr>
  </w:style>
  <w:style w:type="paragraph" w:styleId="Turinys5">
    <w:name w:val="toc 5"/>
    <w:basedOn w:val="prastasis"/>
    <w:next w:val="prastasis"/>
    <w:uiPriority w:val="39"/>
    <w:unhideWhenUsed/>
    <w:pPr>
      <w:spacing w:after="100"/>
      <w:ind w:left="880"/>
    </w:pPr>
  </w:style>
  <w:style w:type="paragraph" w:styleId="Turinys6">
    <w:name w:val="toc 6"/>
    <w:basedOn w:val="prastasis"/>
    <w:next w:val="prastasis"/>
    <w:uiPriority w:val="39"/>
    <w:unhideWhenUsed/>
    <w:pPr>
      <w:spacing w:after="100"/>
      <w:ind w:left="1100"/>
    </w:pPr>
  </w:style>
  <w:style w:type="paragraph" w:styleId="Turinys7">
    <w:name w:val="toc 7"/>
    <w:basedOn w:val="prastasis"/>
    <w:next w:val="prastasis"/>
    <w:uiPriority w:val="39"/>
    <w:unhideWhenUsed/>
    <w:pPr>
      <w:spacing w:after="100"/>
      <w:ind w:left="1320"/>
    </w:pPr>
  </w:style>
  <w:style w:type="paragraph" w:styleId="Turinys8">
    <w:name w:val="toc 8"/>
    <w:basedOn w:val="prastasis"/>
    <w:next w:val="prastasis"/>
    <w:uiPriority w:val="39"/>
    <w:unhideWhenUsed/>
    <w:pPr>
      <w:spacing w:after="100"/>
      <w:ind w:left="1540"/>
    </w:pPr>
  </w:style>
  <w:style w:type="paragraph" w:styleId="Turinys9">
    <w:name w:val="toc 9"/>
    <w:basedOn w:val="prastasis"/>
    <w:next w:val="prastasis"/>
    <w:uiPriority w:val="39"/>
    <w:unhideWhenUsed/>
    <w:pPr>
      <w:spacing w:after="100"/>
      <w:ind w:left="1760"/>
    </w:pPr>
  </w:style>
  <w:style w:type="character" w:styleId="Vietosrezervavimoenklotekstas">
    <w:name w:val="Placeholder Text"/>
    <w:basedOn w:val="Numatytasispastraiposriftas"/>
    <w:uiPriority w:val="99"/>
    <w:semiHidden/>
    <w:rPr>
      <w:color w:val="666666"/>
    </w:rPr>
  </w:style>
  <w:style w:type="paragraph" w:styleId="Turinioantrat">
    <w:name w:val="TOC Heading"/>
    <w:uiPriority w:val="39"/>
    <w:unhideWhenUsed/>
  </w:style>
  <w:style w:type="paragraph" w:styleId="Iliustracijsraas">
    <w:name w:val="table of figures"/>
    <w:basedOn w:val="prastasis"/>
    <w:next w:val="prastasis"/>
    <w:uiPriority w:val="99"/>
    <w:unhideWhenUsed/>
    <w:pPr>
      <w:spacing w:after="0"/>
    </w:pPr>
  </w:style>
  <w:style w:type="paragraph" w:styleId="Sraopastraipa">
    <w:name w:val="List Paragraph"/>
    <w:basedOn w:val="prastasis"/>
    <w:link w:val="SraopastraipaDiagrama"/>
    <w:uiPriority w:val="34"/>
    <w:qFormat/>
    <w:pPr>
      <w:numPr>
        <w:ilvl w:val="1"/>
        <w:numId w:val="8"/>
      </w:numPr>
      <w:ind w:left="567" w:hanging="567"/>
      <w:contextualSpacing/>
      <w:jc w:val="both"/>
    </w:pPr>
    <w:rPr>
      <w:rFonts w:ascii="Times New Roman" w:hAnsi="Times New Roman"/>
    </w:rPr>
  </w:style>
  <w:style w:type="table" w:styleId="Lentelstinklelis">
    <w:name w:val="Table Grid"/>
    <w:basedOn w:val="prastojilentel"/>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link w:val="Komentarotekstas"/>
    <w:uiPriority w:val="99"/>
    <w:semiHidden/>
    <w:rPr>
      <w:lang w:val="lt-LT"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val="lt-LT" w:eastAsia="en-US"/>
    </w:rPr>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Pr>
      <w:rFonts w:ascii="Tahoma" w:hAnsi="Tahoma" w:cs="Tahoma"/>
      <w:sz w:val="16"/>
      <w:szCs w:val="16"/>
      <w:lang w:val="lt-LT" w:eastAsia="en-US"/>
    </w:rPr>
  </w:style>
  <w:style w:type="paragraph" w:styleId="Paantrat">
    <w:name w:val="Subtitle"/>
    <w:basedOn w:val="prastasis"/>
    <w:next w:val="prastasis"/>
    <w:link w:val="PaantratDiagrama"/>
    <w:qFormat/>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Pr>
      <w:rFonts w:ascii="Cambria" w:eastAsia="Times New Roman" w:hAnsi="Cambria"/>
      <w:sz w:val="24"/>
      <w:szCs w:val="24"/>
      <w:lang w:eastAsia="en-US"/>
    </w:rPr>
  </w:style>
  <w:style w:type="paragraph" w:customStyle="1" w:styleId="Stilius3">
    <w:name w:val="Stilius3"/>
    <w:basedOn w:val="prastasis"/>
    <w:qFormat/>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Pr>
      <w:sz w:val="22"/>
      <w:szCs w:val="22"/>
      <w:lang w:eastAsia="en-US"/>
    </w:rPr>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Pr>
      <w:sz w:val="22"/>
      <w:szCs w:val="22"/>
      <w:lang w:eastAsia="en-US"/>
    </w:rPr>
  </w:style>
  <w:style w:type="character" w:styleId="Hipersaitas">
    <w:name w:val="Hyperlink"/>
    <w:basedOn w:val="Numatytasispastraiposriftas"/>
    <w:uiPriority w:val="99"/>
    <w:unhideWhenUsed/>
    <w:rPr>
      <w:color w:val="0000FF" w:themeColor="hyperlink"/>
      <w:u w:val="single"/>
    </w:rPr>
  </w:style>
  <w:style w:type="character" w:customStyle="1" w:styleId="Antrat1Diagrama">
    <w:name w:val="Antraštė 1 Diagrama"/>
    <w:basedOn w:val="Numatytasispastraiposriftas"/>
    <w:link w:val="Antrat1"/>
    <w:uiPriority w:val="9"/>
    <w:rPr>
      <w:rFonts w:ascii="Times New Roman" w:eastAsiaTheme="majorEastAsia" w:hAnsi="Times New Roman" w:cstheme="majorBidi"/>
      <w:b/>
      <w:caps/>
      <w:sz w:val="24"/>
      <w:szCs w:val="32"/>
      <w:lang w:eastAsia="en-US"/>
    </w:rPr>
  </w:style>
  <w:style w:type="character" w:customStyle="1" w:styleId="SraopastraipaDiagrama">
    <w:name w:val="Sąrašo pastraipa Diagrama"/>
    <w:link w:val="Sraopastraipa"/>
    <w:uiPriority w:val="34"/>
    <w:qFormat/>
    <w:rPr>
      <w:rFonts w:ascii="Times New Roman" w:hAnsi="Times New Roman"/>
      <w:sz w:val="22"/>
      <w:szCs w:val="22"/>
      <w:lang w:eastAsia="en-US"/>
    </w:rPr>
  </w:style>
  <w:style w:type="character" w:customStyle="1" w:styleId="normaltextrun">
    <w:name w:val="normaltextrun"/>
    <w:basedOn w:val="Numatytasispastraiposriftas"/>
    <w:rsid w:val="00B1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B248-E46C-4266-918F-53C6D67A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9278</Words>
  <Characters>5289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Veronika Šimkienė</cp:lastModifiedBy>
  <cp:revision>19</cp:revision>
  <dcterms:created xsi:type="dcterms:W3CDTF">2026-05-26T13:15:00Z</dcterms:created>
  <dcterms:modified xsi:type="dcterms:W3CDTF">2026-05-27T10:04:00Z</dcterms:modified>
</cp:coreProperties>
</file>