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 xml:space="preserve">read carefully and responsibly and accompany the offer with a supplier's declaration of compliance with national security requirements. The lines and/or provisions of the declaration form cannot be removed, nor can </w:t>
            </w:r>
            <w:proofErr w:type="gramStart"/>
            <w:r w:rsidRPr="0087790F">
              <w:rPr>
                <w:rFonts w:ascii="Arial" w:hAnsi="Arial" w:cs="Arial"/>
                <w:color w:val="000000"/>
                <w:sz w:val="20"/>
                <w:szCs w:val="20"/>
                <w:lang w:val="en-GB"/>
              </w:rPr>
              <w:t>additional</w:t>
            </w:r>
            <w:proofErr w:type="gramEnd"/>
            <w:r w:rsidRPr="0087790F">
              <w:rPr>
                <w:rFonts w:ascii="Arial" w:hAnsi="Arial" w:cs="Arial"/>
                <w:color w:val="000000"/>
                <w:sz w:val="20"/>
                <w:szCs w:val="20"/>
                <w:lang w:val="en-GB"/>
              </w:rPr>
              <w:t xml:space="preserve">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 xml:space="preserve">whether the goods (including their ingredients, packaging) do not originate in the Russian Federation, the Republic of Belarus, the territories of Crimea, Transnistria, Abkhazia and South </w:t>
            </w:r>
            <w:proofErr w:type="gramStart"/>
            <w:r w:rsidRPr="00C663F0">
              <w:rPr>
                <w:rFonts w:ascii="Arial" w:hAnsi="Arial" w:cs="Arial"/>
                <w:color w:val="000000"/>
                <w:sz w:val="20"/>
                <w:szCs w:val="20"/>
                <w:lang w:val="en-GB"/>
              </w:rPr>
              <w:t>Ossetia;</w:t>
            </w:r>
            <w:proofErr w:type="gramEnd"/>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 xml:space="preserve">whether services are provided not from the territories of the Russian Federation, the Republic of Belarus, the Crimea, Transnistria, Abkhazia and South </w:t>
            </w:r>
            <w:proofErr w:type="gramStart"/>
            <w:r w:rsidRPr="00C663F0">
              <w:rPr>
                <w:rFonts w:ascii="Arial" w:hAnsi="Arial" w:cs="Arial"/>
                <w:color w:val="000000"/>
                <w:sz w:val="20"/>
                <w:szCs w:val="20"/>
                <w:lang w:val="en-GB"/>
              </w:rPr>
              <w:t>Ossetia;</w:t>
            </w:r>
            <w:proofErr w:type="gramEnd"/>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 xml:space="preserve">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w:t>
            </w:r>
            <w:proofErr w:type="gramStart"/>
            <w:r w:rsidRPr="00C663F0">
              <w:rPr>
                <w:rFonts w:ascii="Arial" w:hAnsi="Arial" w:cs="Arial"/>
                <w:color w:val="000000"/>
                <w:sz w:val="20"/>
                <w:szCs w:val="20"/>
                <w:lang w:val="en-GB"/>
              </w:rPr>
              <w:t>security;</w:t>
            </w:r>
            <w:proofErr w:type="gramEnd"/>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lastRenderedPageBreak/>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BF1106">
              <w:rPr>
                <w:rFonts w:ascii="Arial" w:hAnsi="Arial" w:cs="Arial"/>
                <w:color w:val="000000"/>
                <w:sz w:val="20"/>
                <w:szCs w:val="20"/>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BF1106">
              <w:rPr>
                <w:rFonts w:ascii="Arial" w:hAnsi="Arial" w:cs="Arial"/>
                <w:color w:val="000000"/>
                <w:sz w:val="20"/>
                <w:szCs w:val="20"/>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w:t>
            </w:r>
            <w:proofErr w:type="gramStart"/>
            <w:r w:rsidRPr="009F74B3">
              <w:rPr>
                <w:rFonts w:ascii="Arial" w:hAnsi="Arial" w:cs="Arial"/>
                <w:color w:val="000000"/>
                <w:sz w:val="20"/>
                <w:szCs w:val="20"/>
                <w:lang w:val="en-GB"/>
              </w:rPr>
              <w:t>defined  PPL</w:t>
            </w:r>
            <w:proofErr w:type="gramEnd"/>
            <w:r w:rsidRPr="009F74B3">
              <w:rPr>
                <w:rFonts w:ascii="Arial" w:hAnsi="Arial" w:cs="Arial"/>
                <w:color w:val="000000"/>
                <w:sz w:val="20"/>
                <w:szCs w:val="20"/>
                <w:lang w:val="en-GB"/>
              </w:rPr>
              <w:t xml:space="preserve">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w:t>
            </w:r>
            <w:proofErr w:type="gramStart"/>
            <w:r w:rsidRPr="009F74B3">
              <w:rPr>
                <w:rFonts w:ascii="Arial" w:hAnsi="Arial" w:cs="Arial"/>
                <w:color w:val="000000"/>
                <w:sz w:val="20"/>
                <w:szCs w:val="20"/>
                <w:lang w:val="en-GB"/>
              </w:rPr>
              <w:t>are considered to be</w:t>
            </w:r>
            <w:proofErr w:type="gramEnd"/>
            <w:r w:rsidRPr="009F74B3">
              <w:rPr>
                <w:rFonts w:ascii="Arial" w:hAnsi="Arial" w:cs="Arial"/>
                <w:color w:val="000000"/>
                <w:sz w:val="20"/>
                <w:szCs w:val="20"/>
                <w:lang w:val="en-GB"/>
              </w:rPr>
              <w:t>:</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w:t>
            </w:r>
            <w:proofErr w:type="gramStart"/>
            <w:r w:rsidRPr="009F74B3">
              <w:rPr>
                <w:rFonts w:ascii="Arial" w:hAnsi="Arial" w:cs="Arial"/>
                <w:color w:val="000000"/>
                <w:sz w:val="20"/>
                <w:szCs w:val="20"/>
                <w:lang w:val="en-GB"/>
              </w:rPr>
              <w:t>EU;</w:t>
            </w:r>
            <w:proofErr w:type="gramEnd"/>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5E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BF1106"/>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5CB00D9-3071-434A-BCBB-1004B613EC67}"/>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Aurimas Baigys</cp:lastModifiedBy>
  <cp:revision>38</cp:revision>
  <dcterms:created xsi:type="dcterms:W3CDTF">2023-11-16T12:53:00Z</dcterms:created>
  <dcterms:modified xsi:type="dcterms:W3CDTF">2026-01-06T13:20:00Z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0x010100BA903CB9257CA44FA9A16CBFF89122FE</vt:lpwstr>
  </property>
  <property fmtid="{D5CDD505-2E9C-101B-9397-08002B2CF9AE}" pid="10" name="MediaServiceImageTags">
    <vt:lpwstr/>
  </property>
</Properties>
</file>