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4A77E57A"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b/>
              <w:bCs/>
              <w:sz w:val="22"/>
              <w:szCs w:val="22"/>
              <w:lang w:eastAsia="en-US"/>
            </w:rPr>
          </w:pPr>
          <w:r w:rsidRPr="006B2464">
            <w:rPr>
              <w:rFonts w:ascii="Times New Roman" w:eastAsia="Calibri" w:hAnsi="Times New Roman" w:cs="Times New Roman"/>
              <w:b/>
              <w:bCs/>
              <w:sz w:val="22"/>
              <w:szCs w:val="22"/>
              <w:lang w:eastAsia="en-US"/>
            </w:rPr>
            <w:t>VIEŠOJO SAUGUMO TARNYBOS PRIE VIDAUS REIKALŲ MINISTERIJOS</w:t>
          </w:r>
        </w:p>
        <w:p w14:paraId="74AB6297"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sz w:val="22"/>
              <w:szCs w:val="22"/>
              <w:lang w:eastAsia="en-US"/>
            </w:rPr>
          </w:pPr>
          <w:r w:rsidRPr="006B2464">
            <w:rPr>
              <w:rFonts w:ascii="Times New Roman" w:eastAsia="Calibri" w:hAnsi="Times New Roman" w:cs="Times New Roman"/>
              <w:b/>
              <w:bCs/>
              <w:sz w:val="22"/>
              <w:szCs w:val="22"/>
              <w:lang w:eastAsia="en-US"/>
            </w:rPr>
            <w:t>VIEŠŲJŲ PIRKIMŲ KOMISIJA</w:t>
          </w:r>
        </w:p>
        <w:p w14:paraId="6DF242EC" w14:textId="77777777" w:rsidR="006B2464" w:rsidRPr="006B2464" w:rsidRDefault="006B2464" w:rsidP="006B2464">
          <w:pPr>
            <w:spacing w:after="0" w:line="300" w:lineRule="auto"/>
            <w:ind w:left="567"/>
            <w:contextualSpacing/>
            <w:jc w:val="center"/>
            <w:rPr>
              <w:rFonts w:ascii="Times New Roman" w:eastAsia="Calibri" w:hAnsi="Times New Roman" w:cs="Times New Roman"/>
            </w:rPr>
          </w:pPr>
        </w:p>
        <w:p w14:paraId="01FE528C" w14:textId="6D0D9A5C" w:rsidR="006B2464" w:rsidRPr="006B2464" w:rsidRDefault="006B7157" w:rsidP="0089624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t xml:space="preserve">    </w:t>
          </w:r>
          <w:r w:rsidR="006B2464" w:rsidRPr="006B2464">
            <w:rPr>
              <w:rFonts w:ascii="Times New Roman" w:eastAsia="Calibri" w:hAnsi="Times New Roman" w:cs="Times New Roman"/>
              <w:sz w:val="24"/>
              <w:szCs w:val="24"/>
            </w:rPr>
            <w:t>PATVIRTINTA</w:t>
          </w:r>
          <w:r w:rsidR="006B2464" w:rsidRPr="006B2464">
            <w:rPr>
              <w:rFonts w:ascii="Times New Roman" w:eastAsia="Calibri" w:hAnsi="Times New Roman" w:cs="Times New Roman"/>
              <w:sz w:val="24"/>
              <w:szCs w:val="24"/>
            </w:rPr>
            <w:tab/>
          </w:r>
          <w:r w:rsidR="006B2464" w:rsidRPr="006B2464">
            <w:rPr>
              <w:rFonts w:ascii="Times New Roman" w:eastAsia="Calibri" w:hAnsi="Times New Roman" w:cs="Times New Roman"/>
              <w:sz w:val="24"/>
              <w:szCs w:val="24"/>
            </w:rPr>
            <w:tab/>
            <w:t xml:space="preserve">                                          </w:t>
          </w:r>
        </w:p>
        <w:p w14:paraId="14B16D40" w14:textId="365192DA" w:rsidR="006B2464" w:rsidRPr="006B2464" w:rsidRDefault="006B2464" w:rsidP="006B2464">
          <w:pPr>
            <w:spacing w:after="0" w:line="240" w:lineRule="auto"/>
            <w:ind w:left="5954" w:hanging="12"/>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Viešojo saugumo tarnybos</w:t>
          </w:r>
          <w:r w:rsidRPr="006B2464">
            <w:rPr>
              <w:rFonts w:ascii="Times New Roman" w:eastAsia="Calibri" w:hAnsi="Times New Roman" w:cs="Times New Roman"/>
              <w:sz w:val="24"/>
              <w:szCs w:val="24"/>
            </w:rPr>
            <w:tab/>
            <w:t xml:space="preserve">                                        prie Vidaus reikalų ministerijos</w:t>
          </w:r>
        </w:p>
        <w:p w14:paraId="75B8E00E" w14:textId="77777777" w:rsidR="006B2464" w:rsidRPr="006B2464"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Viešųjų pirkimų komisijos</w:t>
          </w:r>
          <w:r w:rsidRPr="006B2464">
            <w:rPr>
              <w:rFonts w:ascii="Times New Roman" w:eastAsia="Calibri" w:hAnsi="Times New Roman" w:cs="Times New Roman"/>
              <w:sz w:val="24"/>
              <w:szCs w:val="24"/>
            </w:rPr>
            <w:tab/>
          </w:r>
        </w:p>
        <w:p w14:paraId="50786595" w14:textId="7D4F5636" w:rsidR="006B2464" w:rsidRPr="00B915DB"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B915DB">
            <w:rPr>
              <w:rFonts w:ascii="Times New Roman" w:eastAsia="Calibri" w:hAnsi="Times New Roman" w:cs="Times New Roman"/>
              <w:sz w:val="24"/>
              <w:szCs w:val="24"/>
            </w:rPr>
            <w:t>202</w:t>
          </w:r>
          <w:r w:rsidR="00F028D5" w:rsidRPr="00B915DB">
            <w:rPr>
              <w:rFonts w:ascii="Times New Roman" w:eastAsia="Calibri" w:hAnsi="Times New Roman" w:cs="Times New Roman"/>
              <w:sz w:val="24"/>
              <w:szCs w:val="24"/>
            </w:rPr>
            <w:t>6</w:t>
          </w:r>
          <w:r w:rsidRPr="00B915DB">
            <w:rPr>
              <w:rFonts w:ascii="Times New Roman" w:eastAsia="Calibri" w:hAnsi="Times New Roman" w:cs="Times New Roman"/>
              <w:sz w:val="24"/>
              <w:szCs w:val="24"/>
            </w:rPr>
            <w:t xml:space="preserve"> m</w:t>
          </w:r>
          <w:r w:rsidR="000B64FB" w:rsidRPr="00B915DB">
            <w:rPr>
              <w:rFonts w:ascii="Times New Roman" w:eastAsia="Calibri" w:hAnsi="Times New Roman" w:cs="Times New Roman"/>
              <w:sz w:val="24"/>
              <w:szCs w:val="24"/>
            </w:rPr>
            <w:t xml:space="preserve">. </w:t>
          </w:r>
          <w:r w:rsidR="00F028D5" w:rsidRPr="00B915DB">
            <w:rPr>
              <w:rFonts w:ascii="Times New Roman" w:eastAsia="Calibri" w:hAnsi="Times New Roman" w:cs="Times New Roman"/>
              <w:sz w:val="24"/>
              <w:szCs w:val="24"/>
            </w:rPr>
            <w:t xml:space="preserve">gegužės </w:t>
          </w:r>
          <w:r w:rsidR="00D572F6" w:rsidRPr="00B915DB">
            <w:rPr>
              <w:rFonts w:ascii="Times New Roman" w:eastAsia="Calibri" w:hAnsi="Times New Roman" w:cs="Times New Roman"/>
              <w:sz w:val="24"/>
              <w:szCs w:val="24"/>
            </w:rPr>
            <w:t xml:space="preserve"> </w:t>
          </w:r>
          <w:r w:rsidR="008D6B1F">
            <w:rPr>
              <w:rFonts w:ascii="Times New Roman" w:eastAsia="Calibri" w:hAnsi="Times New Roman" w:cs="Times New Roman"/>
              <w:sz w:val="24"/>
              <w:szCs w:val="24"/>
            </w:rPr>
            <w:t>27</w:t>
          </w:r>
          <w:r w:rsidR="00D572F6" w:rsidRPr="00B915DB">
            <w:rPr>
              <w:rFonts w:ascii="Times New Roman" w:eastAsia="Calibri" w:hAnsi="Times New Roman" w:cs="Times New Roman"/>
              <w:sz w:val="24"/>
              <w:szCs w:val="24"/>
            </w:rPr>
            <w:t xml:space="preserve"> </w:t>
          </w:r>
          <w:r w:rsidRPr="00B915DB">
            <w:rPr>
              <w:rFonts w:ascii="Times New Roman" w:eastAsia="Calibri" w:hAnsi="Times New Roman" w:cs="Times New Roman"/>
              <w:sz w:val="24"/>
              <w:szCs w:val="24"/>
            </w:rPr>
            <w:t>d.</w:t>
          </w:r>
        </w:p>
        <w:p w14:paraId="35DDDF91" w14:textId="37ADC8A5" w:rsidR="006B2464" w:rsidRPr="008D6B1F" w:rsidRDefault="006B2464" w:rsidP="008D6B1F">
          <w:pPr>
            <w:spacing w:after="0" w:line="240" w:lineRule="auto"/>
            <w:ind w:left="5245" w:firstLine="697"/>
            <w:contextualSpacing/>
            <w:jc w:val="both"/>
            <w:rPr>
              <w:rFonts w:ascii="Times New Roman" w:eastAsia="Calibri" w:hAnsi="Times New Roman" w:cs="Times New Roman"/>
              <w:sz w:val="24"/>
              <w:szCs w:val="24"/>
            </w:rPr>
          </w:pPr>
          <w:r w:rsidRPr="00D572F6">
            <w:rPr>
              <w:rFonts w:ascii="Times New Roman" w:eastAsia="Calibri" w:hAnsi="Times New Roman" w:cs="Times New Roman"/>
              <w:sz w:val="24"/>
              <w:szCs w:val="24"/>
            </w:rPr>
            <w:t>protokolu Nr</w:t>
          </w:r>
          <w:r w:rsidRPr="008D6B1F">
            <w:rPr>
              <w:rFonts w:ascii="Times New Roman" w:eastAsia="Calibri" w:hAnsi="Times New Roman" w:cs="Times New Roman"/>
              <w:sz w:val="24"/>
              <w:szCs w:val="24"/>
            </w:rPr>
            <w:t>.</w:t>
          </w:r>
          <w:r w:rsidR="000B64FB" w:rsidRPr="008D6B1F">
            <w:rPr>
              <w:rFonts w:ascii="Times New Roman" w:eastAsia="Calibri" w:hAnsi="Times New Roman" w:cs="Times New Roman"/>
              <w:sz w:val="24"/>
              <w:szCs w:val="24"/>
            </w:rPr>
            <w:t xml:space="preserve"> </w:t>
          </w:r>
          <w:r w:rsidR="008D6B1F" w:rsidRPr="008D6B1F">
            <w:rPr>
              <w:rFonts w:ascii="Times New Roman" w:eastAsia="Calibri" w:hAnsi="Times New Roman" w:cs="Times New Roman"/>
              <w:sz w:val="24"/>
              <w:szCs w:val="24"/>
            </w:rPr>
            <w:t>2026-PREc-55</w:t>
          </w:r>
        </w:p>
        <w:p w14:paraId="1BD6A0BC" w14:textId="77777777" w:rsidR="006B2464" w:rsidRPr="006B2464" w:rsidRDefault="006B2464" w:rsidP="006B2464">
          <w:pPr>
            <w:tabs>
              <w:tab w:val="left" w:pos="8853"/>
            </w:tabs>
            <w:spacing w:after="0" w:line="300" w:lineRule="auto"/>
            <w:ind w:left="567"/>
            <w:contextualSpacing/>
            <w:rPr>
              <w:rFonts w:ascii="Times New Roman" w:eastAsia="Calibri" w:hAnsi="Times New Roman" w:cs="Times New Roman"/>
            </w:rPr>
          </w:pPr>
        </w:p>
        <w:p w14:paraId="13E104B9"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3A7ED811" w14:textId="77777777" w:rsidR="006B2464" w:rsidRPr="00F028D5" w:rsidRDefault="006B2464" w:rsidP="006B2464">
          <w:pPr>
            <w:spacing w:after="0" w:line="300" w:lineRule="auto"/>
            <w:ind w:left="567"/>
            <w:contextualSpacing/>
            <w:jc w:val="center"/>
            <w:rPr>
              <w:rFonts w:ascii="Times New Roman" w:eastAsia="Calibri" w:hAnsi="Times New Roman" w:cs="Times New Roman"/>
              <w:sz w:val="28"/>
              <w:szCs w:val="28"/>
            </w:rPr>
          </w:pPr>
        </w:p>
        <w:p w14:paraId="0182A62A" w14:textId="36733F18" w:rsidR="00F028D5" w:rsidRPr="00F028D5" w:rsidRDefault="00F028D5" w:rsidP="00F028D5">
          <w:pPr>
            <w:spacing w:after="120" w:line="240" w:lineRule="auto"/>
            <w:ind w:left="567"/>
            <w:contextualSpacing/>
            <w:jc w:val="center"/>
            <w:rPr>
              <w:rFonts w:ascii="Times New Roman" w:hAnsi="Times New Roman" w:cs="Times New Roman"/>
              <w:b/>
              <w:bCs/>
              <w:sz w:val="28"/>
              <w:szCs w:val="28"/>
            </w:rPr>
          </w:pPr>
          <w:r w:rsidRPr="00F028D5">
            <w:rPr>
              <w:rFonts w:ascii="Times New Roman" w:hAnsi="Times New Roman" w:cs="Times New Roman"/>
              <w:b/>
              <w:bCs/>
              <w:sz w:val="28"/>
              <w:szCs w:val="28"/>
            </w:rPr>
            <w:t>MAŽOS VERTĖS VIEŠOJO PIRKIMO „AUTONOMINIŲ NUOTEKŲ VALYMO SISTEMOS ĮRENGIMAS VISAGINE“</w:t>
          </w:r>
        </w:p>
        <w:p w14:paraId="734397D9" w14:textId="4707638B" w:rsidR="006B2464" w:rsidRPr="00F028D5" w:rsidRDefault="00356024" w:rsidP="00A53C34">
          <w:pPr>
            <w:spacing w:after="0" w:line="240" w:lineRule="auto"/>
            <w:ind w:left="567"/>
            <w:contextualSpacing/>
            <w:jc w:val="center"/>
            <w:rPr>
              <w:rFonts w:ascii="Times New Roman" w:eastAsia="Calibri" w:hAnsi="Times New Roman" w:cs="Times New Roman"/>
              <w:b/>
              <w:bCs/>
              <w:sz w:val="28"/>
              <w:szCs w:val="28"/>
            </w:rPr>
          </w:pPr>
          <w:r w:rsidRPr="00F028D5">
            <w:rPr>
              <w:rFonts w:ascii="Times New Roman" w:eastAsia="Calibri" w:hAnsi="Times New Roman" w:cs="Times New Roman"/>
              <w:b/>
              <w:bCs/>
              <w:sz w:val="28"/>
              <w:szCs w:val="28"/>
            </w:rPr>
            <w:t xml:space="preserve">“ </w:t>
          </w:r>
          <w:r w:rsidR="006B2464" w:rsidRPr="00F028D5">
            <w:rPr>
              <w:rFonts w:ascii="Times New Roman" w:eastAsia="Calibri" w:hAnsi="Times New Roman" w:cs="Times New Roman"/>
              <w:b/>
              <w:bCs/>
              <w:sz w:val="28"/>
              <w:szCs w:val="28"/>
            </w:rPr>
            <w:t>SKELBIAMOS APKLAUSOS BENDROSIOS SĄLYGOS</w:t>
          </w:r>
        </w:p>
        <w:p w14:paraId="517C01D9" w14:textId="77777777" w:rsidR="001C24BC" w:rsidRPr="00F028D5" w:rsidRDefault="005F13F0" w:rsidP="00994BD6">
          <w:pPr>
            <w:spacing w:after="120" w:line="20" w:lineRule="atLeast"/>
            <w:contextualSpacing/>
            <w:rPr>
              <w:rFonts w:ascii="Arial" w:hAnsi="Arial" w:cs="Arial"/>
              <w:sz w:val="28"/>
              <w:szCs w:val="28"/>
            </w:rPr>
          </w:pPr>
          <w:r w:rsidRPr="00F028D5">
            <w:rPr>
              <w:rFonts w:ascii="Arial" w:hAnsi="Arial" w:cs="Arial"/>
              <w:sz w:val="28"/>
              <w:szCs w:val="28"/>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66E7583F" w14:textId="77777777" w:rsidR="00A53C34" w:rsidRDefault="00A53C34" w:rsidP="00A53C34">
          <w:pPr>
            <w:rPr>
              <w:rFonts w:ascii="Arial" w:hAnsi="Arial" w:cs="Arial"/>
            </w:rPr>
          </w:pPr>
        </w:p>
        <w:p w14:paraId="02D0B49D" w14:textId="77777777" w:rsidR="00A53C34" w:rsidRDefault="00A53C34" w:rsidP="00A53C34">
          <w:pPr>
            <w:rPr>
              <w:rFonts w:ascii="Arial" w:hAnsi="Arial" w:cs="Arial"/>
            </w:rPr>
          </w:pPr>
        </w:p>
        <w:p w14:paraId="6FBDACB8" w14:textId="77777777" w:rsidR="00A53C34" w:rsidRDefault="00A53C34" w:rsidP="00A53C34">
          <w:pPr>
            <w:rPr>
              <w:rFonts w:ascii="Arial" w:hAnsi="Arial" w:cs="Arial"/>
            </w:rPr>
          </w:pPr>
        </w:p>
        <w:p w14:paraId="11BD8834" w14:textId="77777777" w:rsidR="00A53C34" w:rsidRDefault="00A53C34" w:rsidP="00A53C34">
          <w:pPr>
            <w:rPr>
              <w:rFonts w:ascii="Arial" w:hAnsi="Arial" w:cs="Arial"/>
            </w:rPr>
          </w:pPr>
        </w:p>
        <w:p w14:paraId="4F13DA59" w14:textId="77777777" w:rsidR="00A53C34" w:rsidRDefault="00A53C34" w:rsidP="00A53C34">
          <w:pPr>
            <w:rPr>
              <w:rFonts w:ascii="Arial" w:hAnsi="Arial" w:cs="Arial"/>
            </w:rPr>
          </w:pPr>
        </w:p>
        <w:p w14:paraId="39CC3457" w14:textId="77777777" w:rsidR="00A53C34" w:rsidRDefault="00A53C34" w:rsidP="00A53C34">
          <w:pPr>
            <w:rPr>
              <w:rFonts w:ascii="Arial" w:hAnsi="Arial" w:cs="Arial"/>
            </w:rPr>
          </w:pPr>
        </w:p>
        <w:p w14:paraId="3A0D1C4E" w14:textId="77777777" w:rsidR="00A53C34" w:rsidRDefault="00A53C34" w:rsidP="00A53C34">
          <w:pPr>
            <w:rPr>
              <w:rFonts w:ascii="Arial" w:hAnsi="Arial" w:cs="Arial"/>
            </w:rPr>
          </w:pPr>
        </w:p>
        <w:p w14:paraId="3A6B70CF" w14:textId="77777777" w:rsidR="00A53C34" w:rsidRDefault="00A53C34" w:rsidP="00A53C34">
          <w:pPr>
            <w:rPr>
              <w:rFonts w:ascii="Arial" w:hAnsi="Arial" w:cs="Arial"/>
            </w:rPr>
          </w:pPr>
        </w:p>
        <w:p w14:paraId="73CCB438" w14:textId="2403A205" w:rsidR="005F13F0" w:rsidRPr="00880218" w:rsidRDefault="00000000" w:rsidP="00A53C34">
          <w:pPr>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lastRenderedPageBreak/>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lastRenderedPageBreak/>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lastRenderedPageBreak/>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w:t>
      </w:r>
      <w:r w:rsidRPr="000E4DA6">
        <w:rPr>
          <w:rFonts w:cstheme="minorHAnsi"/>
        </w:rPr>
        <w:lastRenderedPageBreak/>
        <w:t xml:space="preserve">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 xml:space="preserve">tiekėjo pasiūlyme nurodyta konfidenciali informacija, perkančiosios organizacijos </w:t>
      </w:r>
      <w:r w:rsidR="00387D7D" w:rsidRPr="0094559A">
        <w:rPr>
          <w:rFonts w:cstheme="minorHAnsi"/>
        </w:rPr>
        <w:lastRenderedPageBreak/>
        <w:t>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w:t>
      </w:r>
      <w:r w:rsidRPr="00692A55">
        <w:rPr>
          <w:rFonts w:eastAsia="Times New Roman" w:cstheme="minorHAnsi"/>
          <w:color w:val="000000"/>
        </w:rPr>
        <w:lastRenderedPageBreak/>
        <w:t xml:space="preserve">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lastRenderedPageBreak/>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lastRenderedPageBreak/>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lastRenderedPageBreak/>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FE321" w14:textId="77777777" w:rsidR="002C3425" w:rsidRDefault="002C3425" w:rsidP="00D05666">
      <w:r>
        <w:separator/>
      </w:r>
    </w:p>
  </w:endnote>
  <w:endnote w:type="continuationSeparator" w:id="0">
    <w:p w14:paraId="33725FF3" w14:textId="77777777" w:rsidR="002C3425" w:rsidRDefault="002C3425" w:rsidP="00D05666">
      <w:r>
        <w:continuationSeparator/>
      </w:r>
    </w:p>
  </w:endnote>
  <w:endnote w:type="continuationNotice" w:id="1">
    <w:p w14:paraId="001031D2" w14:textId="77777777" w:rsidR="002C3425" w:rsidRDefault="002C34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8EB55" w14:textId="77777777" w:rsidR="002C3425" w:rsidRDefault="002C3425" w:rsidP="00D05666">
      <w:r>
        <w:separator/>
      </w:r>
    </w:p>
  </w:footnote>
  <w:footnote w:type="continuationSeparator" w:id="0">
    <w:p w14:paraId="573A262D" w14:textId="77777777" w:rsidR="002C3425" w:rsidRDefault="002C3425" w:rsidP="00D05666">
      <w:r>
        <w:continuationSeparator/>
      </w:r>
    </w:p>
  </w:footnote>
  <w:footnote w:type="continuationNotice" w:id="1">
    <w:p w14:paraId="227D22D0" w14:textId="77777777" w:rsidR="002C3425" w:rsidRDefault="002C3425">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14"/>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64FB"/>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3AD"/>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1D1"/>
    <w:rsid w:val="00114C65"/>
    <w:rsid w:val="00116240"/>
    <w:rsid w:val="0011798C"/>
    <w:rsid w:val="001200CB"/>
    <w:rsid w:val="00120F58"/>
    <w:rsid w:val="00121724"/>
    <w:rsid w:val="00121982"/>
    <w:rsid w:val="001220CC"/>
    <w:rsid w:val="0012267C"/>
    <w:rsid w:val="00122F07"/>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59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3A9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6B6"/>
    <w:rsid w:val="00176FD3"/>
    <w:rsid w:val="00177975"/>
    <w:rsid w:val="00177B9E"/>
    <w:rsid w:val="00177CFD"/>
    <w:rsid w:val="00180102"/>
    <w:rsid w:val="001801B7"/>
    <w:rsid w:val="00180340"/>
    <w:rsid w:val="00180466"/>
    <w:rsid w:val="00181168"/>
    <w:rsid w:val="001814B7"/>
    <w:rsid w:val="00181511"/>
    <w:rsid w:val="00181808"/>
    <w:rsid w:val="001823B2"/>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283"/>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8FF"/>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425"/>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79E"/>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476"/>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E1D"/>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6024"/>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154D"/>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A65"/>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0D0"/>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FC4"/>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2C0"/>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456"/>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08BE"/>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9A3"/>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7C3"/>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553"/>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64"/>
    <w:rsid w:val="006B24D4"/>
    <w:rsid w:val="006B257C"/>
    <w:rsid w:val="006B3283"/>
    <w:rsid w:val="006B3FBF"/>
    <w:rsid w:val="006B418A"/>
    <w:rsid w:val="006B4773"/>
    <w:rsid w:val="006B4B0E"/>
    <w:rsid w:val="006B5492"/>
    <w:rsid w:val="006B5692"/>
    <w:rsid w:val="006B56F2"/>
    <w:rsid w:val="006B7157"/>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2EC4"/>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1C81"/>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2CE8"/>
    <w:rsid w:val="0075375C"/>
    <w:rsid w:val="007538D2"/>
    <w:rsid w:val="00753948"/>
    <w:rsid w:val="00754205"/>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644"/>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5DFD"/>
    <w:rsid w:val="00806044"/>
    <w:rsid w:val="0080649D"/>
    <w:rsid w:val="00807B75"/>
    <w:rsid w:val="00810237"/>
    <w:rsid w:val="00810499"/>
    <w:rsid w:val="00810AF3"/>
    <w:rsid w:val="00810B90"/>
    <w:rsid w:val="00810FE1"/>
    <w:rsid w:val="008118DE"/>
    <w:rsid w:val="00813105"/>
    <w:rsid w:val="00813D9B"/>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60B"/>
    <w:rsid w:val="0083270B"/>
    <w:rsid w:val="008335C6"/>
    <w:rsid w:val="00833AB8"/>
    <w:rsid w:val="00834966"/>
    <w:rsid w:val="00834CBF"/>
    <w:rsid w:val="00835378"/>
    <w:rsid w:val="00835844"/>
    <w:rsid w:val="00835BFC"/>
    <w:rsid w:val="00837056"/>
    <w:rsid w:val="008409D4"/>
    <w:rsid w:val="00840BEE"/>
    <w:rsid w:val="0084174D"/>
    <w:rsid w:val="008417FF"/>
    <w:rsid w:val="00841A95"/>
    <w:rsid w:val="00841C91"/>
    <w:rsid w:val="00841D69"/>
    <w:rsid w:val="00841F69"/>
    <w:rsid w:val="00842031"/>
    <w:rsid w:val="008429BA"/>
    <w:rsid w:val="0084365C"/>
    <w:rsid w:val="00844977"/>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251"/>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5EEA"/>
    <w:rsid w:val="00876676"/>
    <w:rsid w:val="00876B6A"/>
    <w:rsid w:val="00876F48"/>
    <w:rsid w:val="00877A5D"/>
    <w:rsid w:val="00880132"/>
    <w:rsid w:val="00880218"/>
    <w:rsid w:val="008802B8"/>
    <w:rsid w:val="008804DE"/>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247"/>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B1F"/>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79A"/>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06"/>
    <w:rsid w:val="00A45433"/>
    <w:rsid w:val="00A455B1"/>
    <w:rsid w:val="00A4599F"/>
    <w:rsid w:val="00A466F1"/>
    <w:rsid w:val="00A50ABA"/>
    <w:rsid w:val="00A510B9"/>
    <w:rsid w:val="00A5253F"/>
    <w:rsid w:val="00A528D7"/>
    <w:rsid w:val="00A52B08"/>
    <w:rsid w:val="00A53404"/>
    <w:rsid w:val="00A53C3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0F1D"/>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4F7F"/>
    <w:rsid w:val="00B858AF"/>
    <w:rsid w:val="00B8671F"/>
    <w:rsid w:val="00B87FE9"/>
    <w:rsid w:val="00B90E88"/>
    <w:rsid w:val="00B9137D"/>
    <w:rsid w:val="00B915DB"/>
    <w:rsid w:val="00B91AFA"/>
    <w:rsid w:val="00B91BE6"/>
    <w:rsid w:val="00B91FB8"/>
    <w:rsid w:val="00B9241A"/>
    <w:rsid w:val="00B92AC3"/>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6BE7"/>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137"/>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38E"/>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B7934"/>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7ED"/>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12C"/>
    <w:rsid w:val="00D56291"/>
    <w:rsid w:val="00D563E2"/>
    <w:rsid w:val="00D568E9"/>
    <w:rsid w:val="00D56B13"/>
    <w:rsid w:val="00D5706B"/>
    <w:rsid w:val="00D571BB"/>
    <w:rsid w:val="00D572F6"/>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5AE0"/>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6D51"/>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6E0F"/>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ECE"/>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8D5"/>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028"/>
    <w:rsid w:val="00F5729B"/>
    <w:rsid w:val="00F57665"/>
    <w:rsid w:val="00F57720"/>
    <w:rsid w:val="00F57868"/>
    <w:rsid w:val="00F57ADD"/>
    <w:rsid w:val="00F6094A"/>
    <w:rsid w:val="00F61587"/>
    <w:rsid w:val="00F61A15"/>
    <w:rsid w:val="00F6347F"/>
    <w:rsid w:val="00F638A8"/>
    <w:rsid w:val="00F644F1"/>
    <w:rsid w:val="00F6463A"/>
    <w:rsid w:val="00F64FDE"/>
    <w:rsid w:val="00F65227"/>
    <w:rsid w:val="00F65FF2"/>
    <w:rsid w:val="00F662CB"/>
    <w:rsid w:val="00F6698E"/>
    <w:rsid w:val="00F67417"/>
    <w:rsid w:val="00F70270"/>
    <w:rsid w:val="00F71C08"/>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35B"/>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3E07"/>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967"/>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9978111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022919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62714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614630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157051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33503</Words>
  <Characters>19098</Characters>
  <Application>Microsoft Office Word</Application>
  <DocSecurity>0</DocSecurity>
  <Lines>159</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Neringa Ratkevičienė</cp:lastModifiedBy>
  <cp:revision>7</cp:revision>
  <dcterms:created xsi:type="dcterms:W3CDTF">2025-06-16T09:58:00Z</dcterms:created>
  <dcterms:modified xsi:type="dcterms:W3CDTF">2026-05-28T05:00:00Z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