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AE78C44" w:rsidR="00E7057E" w:rsidRPr="001D436A" w:rsidRDefault="006A21F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A21F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INFORMACINIAI LIPDUKAI VAISTŲ ŽYMĖJIMUI IR LAIKIKLIS ŠVIRKŠTAMS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A21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A21F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A21F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A21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A21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A21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A21F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A21F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A21F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A21F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A21F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A21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A21F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A21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A21F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8EE654A" w:rsidR="00557AC3" w:rsidRPr="006A21F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A21F9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6A21F9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A21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A21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A21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A21F9"/>
    <w:rsid w:val="006B78E8"/>
    <w:rsid w:val="006C6951"/>
    <w:rsid w:val="007206AF"/>
    <w:rsid w:val="007B0A0B"/>
    <w:rsid w:val="007C3BC9"/>
    <w:rsid w:val="00807263"/>
    <w:rsid w:val="0088251F"/>
    <w:rsid w:val="00914419"/>
    <w:rsid w:val="00956727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2026-05-28T07:31:00Z</dcterms:modified>
</cp:coreProperties>
</file>