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99" w:rsidRPr="00E14799" w:rsidRDefault="00E14799" w:rsidP="00E14799">
      <w:pPr>
        <w:spacing w:after="0" w:line="240" w:lineRule="auto"/>
        <w:ind w:left="7314" w:hanging="2211"/>
        <w:jc w:val="right"/>
        <w:rPr>
          <w:rFonts w:eastAsia="Calibri" w:cs="Times New Roman"/>
          <w:szCs w:val="24"/>
          <w:lang w:eastAsia="lt-LT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 w:rsidRPr="00E14799">
        <w:rPr>
          <w:rFonts w:eastAsia="Calibri" w:cs="Times New Roman"/>
          <w:szCs w:val="24"/>
          <w:lang w:eastAsia="lt-LT"/>
        </w:rPr>
        <w:t>Pirkimo sąlygų 3 priedas „Pasiūlymo forma“</w:t>
      </w:r>
    </w:p>
    <w:bookmarkEnd w:id="0"/>
    <w:bookmarkEnd w:id="1"/>
    <w:bookmarkEnd w:id="2"/>
    <w:bookmarkEnd w:id="3"/>
    <w:bookmarkEnd w:id="4"/>
    <w:bookmarkEnd w:id="5"/>
    <w:p w:rsidR="00E14799" w:rsidRPr="00E14799" w:rsidRDefault="00E14799" w:rsidP="00E14799">
      <w:pPr>
        <w:spacing w:after="0" w:line="300" w:lineRule="auto"/>
        <w:ind w:hanging="2211"/>
        <w:jc w:val="both"/>
        <w:rPr>
          <w:rFonts w:eastAsia="Calibri" w:cs="Times New Roman"/>
          <w:b/>
          <w:bCs/>
          <w:smallCaps/>
          <w:szCs w:val="24"/>
          <w:lang w:eastAsia="lt-LT"/>
        </w:rPr>
      </w:pPr>
    </w:p>
    <w:p w:rsidR="00E14799" w:rsidRPr="00E14799" w:rsidRDefault="00E14799" w:rsidP="00E14799">
      <w:pPr>
        <w:spacing w:after="0" w:line="300" w:lineRule="auto"/>
        <w:ind w:hanging="2211"/>
        <w:jc w:val="both"/>
        <w:rPr>
          <w:rFonts w:eastAsia="Calibri" w:cs="Times New Roman"/>
          <w:b/>
          <w:bCs/>
          <w:smallCaps/>
          <w:szCs w:val="24"/>
          <w:lang w:eastAsia="lt-LT"/>
        </w:rPr>
      </w:pP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  <w:bookmarkStart w:id="6" w:name="_Pirkimo_sąlygų_3"/>
      <w:bookmarkEnd w:id="6"/>
      <w:r w:rsidRPr="00E14799">
        <w:rPr>
          <w:rFonts w:eastAsia="Times New Roman" w:cs="Times New Roman"/>
          <w:b/>
          <w:color w:val="000000"/>
          <w:szCs w:val="24"/>
          <w:lang w:eastAsia="lt-LT"/>
        </w:rPr>
        <w:t>PASIŪLYMAS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en-GB"/>
        </w:rPr>
      </w:pPr>
      <w:r>
        <w:rPr>
          <w:rFonts w:eastAsia="Times New Roman" w:cs="Times New Roman"/>
          <w:b/>
          <w:bCs/>
          <w:szCs w:val="24"/>
          <w:lang w:eastAsia="en-GB"/>
        </w:rPr>
        <w:t>DAUGIABUČIO NAMO TULPIŲ G. 2, TELŠIAI</w:t>
      </w:r>
      <w:r w:rsidRPr="00E14799">
        <w:rPr>
          <w:rFonts w:eastAsia="Times New Roman" w:cs="Times New Roman"/>
          <w:b/>
          <w:bCs/>
          <w:szCs w:val="24"/>
          <w:lang w:eastAsia="en-GB"/>
        </w:rPr>
        <w:t xml:space="preserve"> </w:t>
      </w:r>
      <w:r>
        <w:rPr>
          <w:rFonts w:eastAsia="Times New Roman" w:cs="Times New Roman"/>
          <w:b/>
          <w:bCs/>
          <w:szCs w:val="24"/>
          <w:lang w:eastAsia="en-GB"/>
        </w:rPr>
        <w:t xml:space="preserve">FASADO </w:t>
      </w:r>
      <w:r w:rsidRPr="00E14799">
        <w:rPr>
          <w:rFonts w:eastAsia="Times New Roman" w:cs="Times New Roman"/>
          <w:b/>
          <w:bCs/>
          <w:szCs w:val="24"/>
          <w:lang w:eastAsia="en-GB"/>
        </w:rPr>
        <w:t>REMONTO DARBAI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en-GB"/>
        </w:rPr>
      </w:pP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Uždarajai akcinei bendrovei Telšių butų ūkis,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W w:w="95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3686"/>
      </w:tblGrid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 xml:space="preserve">Tiekėjo pavadinimas </w:t>
            </w:r>
            <w:r w:rsidRPr="00E14799"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Tiekėjo adresas</w:t>
            </w:r>
            <w:r w:rsidRPr="00E14799"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  <w:t xml:space="preserve"> /Jeigu dalyvauja ūkio subjektų grupė, surašomi visi dalyvių adresai/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Telefono numeris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Fakso numeris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El. pašto adresas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W w:w="95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3686"/>
      </w:tblGrid>
      <w:tr w:rsidR="00E14799" w:rsidRPr="00E14799" w:rsidTr="003B69A1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Subtiekėjo pavadinimas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>Šiuo pasiūlymu pažymime, kad sutinkame su visomis pirkimo sąlygomis, nustatytomis: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>1) pirkimo bendrosiose ir specialiosiose sąlygose;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 xml:space="preserve">2) kituose pirkimo dokumentuose (jų paaiškinimuose, </w:t>
      </w:r>
      <w:proofErr w:type="spellStart"/>
      <w:r w:rsidRPr="00E14799">
        <w:rPr>
          <w:rFonts w:eastAsia="Times New Roman" w:cs="Times New Roman"/>
          <w:color w:val="000000"/>
          <w:szCs w:val="24"/>
          <w:lang w:eastAsia="lt-LT"/>
        </w:rPr>
        <w:t>patikslinimuose</w:t>
      </w:r>
      <w:proofErr w:type="spellEnd"/>
      <w:r w:rsidRPr="00E14799">
        <w:rPr>
          <w:rFonts w:eastAsia="Times New Roman" w:cs="Times New Roman"/>
          <w:color w:val="000000"/>
          <w:szCs w:val="24"/>
          <w:lang w:eastAsia="lt-LT"/>
        </w:rPr>
        <w:t>).</w:t>
      </w:r>
    </w:p>
    <w:p w:rsidR="00E14799" w:rsidRPr="00E14799" w:rsidRDefault="00E14799" w:rsidP="00E14799">
      <w:pPr>
        <w:spacing w:after="0" w:line="240" w:lineRule="auto"/>
        <w:ind w:left="142" w:firstLine="284"/>
        <w:jc w:val="both"/>
        <w:rPr>
          <w:rFonts w:eastAsia="Arial Unicode MS" w:cs="Times New Roman"/>
          <w:color w:val="00000A"/>
          <w:szCs w:val="24"/>
        </w:rPr>
      </w:pPr>
    </w:p>
    <w:p w:rsidR="00E14799" w:rsidRPr="00E14799" w:rsidRDefault="00E14799" w:rsidP="00E14799">
      <w:pPr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14799">
        <w:rPr>
          <w:rFonts w:eastAsia="Arial Unicode MS" w:cs="Times New Roman"/>
          <w:color w:val="00000A"/>
          <w:szCs w:val="24"/>
        </w:rPr>
        <w:t xml:space="preserve">Teikdami šį pasiūlymą, mes patvirtiname, </w:t>
      </w:r>
      <w:r w:rsidRPr="00E14799">
        <w:rPr>
          <w:rFonts w:eastAsia="Times New Roman" w:cs="Times New Roman"/>
          <w:szCs w:val="24"/>
        </w:rPr>
        <w:t>kad pasiūlyme pateikta informacija yra teisinga, siūlomas pirkimo objektas visiškai atitinka pirkimo sąlygose nustatytus reikalavimus:</w:t>
      </w:r>
    </w:p>
    <w:tbl>
      <w:tblPr>
        <w:tblpPr w:leftFromText="180" w:rightFromText="180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701"/>
      </w:tblGrid>
      <w:tr w:rsidR="00E14799" w:rsidRPr="00E14799" w:rsidTr="00E14799">
        <w:trPr>
          <w:trHeight w:val="694"/>
        </w:trPr>
        <w:tc>
          <w:tcPr>
            <w:tcW w:w="1129" w:type="dxa"/>
            <w:shd w:val="clear" w:color="auto" w:fill="D9D9D9" w:themeFill="background1" w:themeFillShade="D9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>Pirkimo objekto pavadinimas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 xml:space="preserve">Kaina </w:t>
            </w:r>
            <w:proofErr w:type="spellStart"/>
            <w:r w:rsidRPr="00E14799">
              <w:rPr>
                <w:rFonts w:eastAsia="Calibri" w:cs="Times New Roman"/>
                <w:b/>
                <w:szCs w:val="24"/>
              </w:rPr>
              <w:t>Eur</w:t>
            </w:r>
            <w:proofErr w:type="spellEnd"/>
            <w:r w:rsidRPr="00E14799">
              <w:rPr>
                <w:rFonts w:eastAsia="Calibri" w:cs="Times New Roman"/>
                <w:b/>
                <w:szCs w:val="24"/>
              </w:rPr>
              <w:t xml:space="preserve"> be PVM</w:t>
            </w:r>
          </w:p>
        </w:tc>
      </w:tr>
      <w:tr w:rsidR="00E14799" w:rsidRPr="00E14799" w:rsidTr="00E14799">
        <w:tc>
          <w:tcPr>
            <w:tcW w:w="1129" w:type="dxa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E14799">
              <w:rPr>
                <w:rFonts w:eastAsia="Calibri" w:cs="Times New Roman"/>
                <w:i/>
                <w:szCs w:val="24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E14799">
              <w:rPr>
                <w:rFonts w:eastAsia="Calibri" w:cs="Times New Roman"/>
                <w:i/>
                <w:szCs w:val="24"/>
              </w:rPr>
              <w:t>2</w:t>
            </w:r>
          </w:p>
        </w:tc>
        <w:tc>
          <w:tcPr>
            <w:tcW w:w="1701" w:type="dxa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i/>
                <w:szCs w:val="24"/>
              </w:rPr>
            </w:pPr>
            <w:r w:rsidRPr="00E14799">
              <w:rPr>
                <w:rFonts w:eastAsia="Calibri" w:cs="Times New Roman"/>
                <w:i/>
                <w:szCs w:val="24"/>
              </w:rPr>
              <w:t>3</w:t>
            </w:r>
          </w:p>
        </w:tc>
      </w:tr>
      <w:tr w:rsidR="00E14799" w:rsidRPr="00E14799" w:rsidTr="00E14799">
        <w:tc>
          <w:tcPr>
            <w:tcW w:w="1129" w:type="dxa"/>
          </w:tcPr>
          <w:p w:rsidR="00E14799" w:rsidRPr="00E14799" w:rsidRDefault="00E14799" w:rsidP="003B69A1">
            <w:pPr>
              <w:spacing w:after="0" w:line="264" w:lineRule="auto"/>
              <w:jc w:val="center"/>
              <w:rPr>
                <w:rFonts w:eastAsia="Calibri" w:cs="Times New Roman"/>
                <w:szCs w:val="24"/>
              </w:rPr>
            </w:pPr>
            <w:r w:rsidRPr="00E14799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14799" w:rsidRPr="00E14799" w:rsidRDefault="00E14799" w:rsidP="003B69A1">
            <w:pPr>
              <w:spacing w:after="0" w:line="360" w:lineRule="auto"/>
              <w:rPr>
                <w:rFonts w:eastAsia="Calibri" w:cs="Times New Roman"/>
                <w:szCs w:val="24"/>
              </w:rPr>
            </w:pPr>
            <w:r>
              <w:rPr>
                <w:rFonts w:eastAsia="SimSun" w:cs="Times New Roman"/>
                <w:bCs/>
                <w:kern w:val="2"/>
                <w:szCs w:val="24"/>
                <w:lang w:eastAsia="hi-IN" w:bidi="hi-IN"/>
              </w:rPr>
              <w:t>Daugiabučio namo Tulpių g. 2, Telšiai fasado remonto darbai</w:t>
            </w:r>
          </w:p>
        </w:tc>
        <w:tc>
          <w:tcPr>
            <w:tcW w:w="1701" w:type="dxa"/>
          </w:tcPr>
          <w:p w:rsidR="00E14799" w:rsidRPr="00E14799" w:rsidRDefault="00E14799" w:rsidP="003B69A1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14799" w:rsidRPr="00E14799" w:rsidTr="00E14799">
        <w:tc>
          <w:tcPr>
            <w:tcW w:w="7792" w:type="dxa"/>
            <w:gridSpan w:val="2"/>
          </w:tcPr>
          <w:p w:rsidR="00E14799" w:rsidRPr="00E14799" w:rsidRDefault="00E14799" w:rsidP="003B69A1">
            <w:pPr>
              <w:spacing w:after="0" w:line="360" w:lineRule="auto"/>
              <w:jc w:val="right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 xml:space="preserve">Bendra kaina </w:t>
            </w:r>
            <w:proofErr w:type="spellStart"/>
            <w:r w:rsidRPr="00E14799">
              <w:rPr>
                <w:rFonts w:eastAsia="Calibri" w:cs="Times New Roman"/>
                <w:b/>
                <w:szCs w:val="24"/>
              </w:rPr>
              <w:t>Eur</w:t>
            </w:r>
            <w:proofErr w:type="spellEnd"/>
            <w:r w:rsidRPr="00E14799">
              <w:rPr>
                <w:rFonts w:eastAsia="Calibri" w:cs="Times New Roman"/>
                <w:b/>
                <w:szCs w:val="24"/>
              </w:rPr>
              <w:t xml:space="preserve"> be PVM</w:t>
            </w:r>
          </w:p>
        </w:tc>
        <w:tc>
          <w:tcPr>
            <w:tcW w:w="1701" w:type="dxa"/>
          </w:tcPr>
          <w:p w:rsidR="00E14799" w:rsidRPr="00E14799" w:rsidRDefault="00E14799" w:rsidP="003B69A1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14799" w:rsidRPr="00E14799" w:rsidTr="00E14799">
        <w:tc>
          <w:tcPr>
            <w:tcW w:w="7792" w:type="dxa"/>
            <w:gridSpan w:val="2"/>
          </w:tcPr>
          <w:p w:rsidR="00E14799" w:rsidRPr="00E14799" w:rsidRDefault="00E14799" w:rsidP="003B69A1">
            <w:pPr>
              <w:spacing w:after="0" w:line="360" w:lineRule="auto"/>
              <w:jc w:val="right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 xml:space="preserve">PVM </w:t>
            </w:r>
            <w:proofErr w:type="spellStart"/>
            <w:r w:rsidRPr="00E14799">
              <w:rPr>
                <w:rFonts w:eastAsia="Calibri" w:cs="Times New Roman"/>
                <w:b/>
                <w:szCs w:val="24"/>
              </w:rPr>
              <w:t>Eur</w:t>
            </w:r>
            <w:proofErr w:type="spellEnd"/>
          </w:p>
        </w:tc>
        <w:tc>
          <w:tcPr>
            <w:tcW w:w="1701" w:type="dxa"/>
          </w:tcPr>
          <w:p w:rsidR="00E14799" w:rsidRPr="00E14799" w:rsidRDefault="00E14799" w:rsidP="003B69A1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E14799" w:rsidRPr="00E14799" w:rsidTr="00E14799">
        <w:tc>
          <w:tcPr>
            <w:tcW w:w="7792" w:type="dxa"/>
            <w:gridSpan w:val="2"/>
          </w:tcPr>
          <w:p w:rsidR="00E14799" w:rsidRPr="00E14799" w:rsidRDefault="00E14799" w:rsidP="003B69A1">
            <w:pPr>
              <w:spacing w:after="0" w:line="360" w:lineRule="auto"/>
              <w:jc w:val="right"/>
              <w:rPr>
                <w:rFonts w:eastAsia="Calibri" w:cs="Times New Roman"/>
                <w:b/>
                <w:szCs w:val="24"/>
              </w:rPr>
            </w:pPr>
            <w:r w:rsidRPr="00E14799">
              <w:rPr>
                <w:rFonts w:eastAsia="Calibri" w:cs="Times New Roman"/>
                <w:b/>
                <w:szCs w:val="24"/>
              </w:rPr>
              <w:t xml:space="preserve">Bendra kaina </w:t>
            </w:r>
            <w:proofErr w:type="spellStart"/>
            <w:r w:rsidRPr="00E14799">
              <w:rPr>
                <w:rFonts w:eastAsia="Calibri" w:cs="Times New Roman"/>
                <w:b/>
                <w:szCs w:val="24"/>
              </w:rPr>
              <w:t>Eur</w:t>
            </w:r>
            <w:proofErr w:type="spellEnd"/>
            <w:r w:rsidRPr="00E14799">
              <w:rPr>
                <w:rFonts w:eastAsia="Calibri" w:cs="Times New Roman"/>
                <w:b/>
                <w:szCs w:val="24"/>
              </w:rPr>
              <w:t xml:space="preserve"> su PVM</w:t>
            </w:r>
          </w:p>
        </w:tc>
        <w:tc>
          <w:tcPr>
            <w:tcW w:w="1701" w:type="dxa"/>
          </w:tcPr>
          <w:p w:rsidR="00E14799" w:rsidRPr="00E14799" w:rsidRDefault="00E14799" w:rsidP="003B69A1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</w:tbl>
    <w:p w:rsidR="00E14799" w:rsidRPr="00E14799" w:rsidRDefault="00E14799" w:rsidP="00E14799">
      <w:pPr>
        <w:spacing w:after="0" w:line="240" w:lineRule="auto"/>
        <w:ind w:firstLine="567"/>
        <w:jc w:val="both"/>
        <w:rPr>
          <w:rFonts w:eastAsia="Calibri" w:cs="Times New Roman"/>
          <w:i/>
          <w:szCs w:val="24"/>
        </w:rPr>
      </w:pPr>
      <w:r w:rsidRPr="00E14799">
        <w:rPr>
          <w:rFonts w:eastAsia="Calibri" w:cs="Times New Roman"/>
          <w:i/>
          <w:szCs w:val="24"/>
        </w:rPr>
        <w:t>* Tais atvejais, kai pagal galiojančius teisės aktus tiekėjui nereikia mokėti PVM, jis nurodo kainą be PVM, ir nurodo priežastis, dėl kurių PVM nemoka ............................................................. .</w:t>
      </w:r>
    </w:p>
    <w:p w:rsidR="00E14799" w:rsidRPr="00E14799" w:rsidRDefault="00E14799" w:rsidP="00E14799">
      <w:pPr>
        <w:spacing w:after="0" w:line="240" w:lineRule="auto"/>
        <w:ind w:firstLine="567"/>
        <w:jc w:val="both"/>
        <w:rPr>
          <w:rFonts w:eastAsia="Calibri" w:cs="Times New Roman"/>
          <w:i/>
          <w:szCs w:val="24"/>
        </w:rPr>
      </w:pPr>
      <w:bookmarkStart w:id="7" w:name="_GoBack"/>
      <w:bookmarkEnd w:id="7"/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>Kartu su pasiūlymu pateikiami šie dokumentai:</w:t>
      </w: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6378"/>
        <w:gridCol w:w="2552"/>
      </w:tblGrid>
      <w:tr w:rsidR="00E14799" w:rsidRPr="00E14799" w:rsidTr="003B6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Eil.</w:t>
            </w:r>
          </w:p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Pateiktų dokumentų 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Dokumento puslapių skaičius</w:t>
            </w:r>
          </w:p>
        </w:tc>
      </w:tr>
      <w:tr w:rsidR="00E14799" w:rsidRPr="00E14799" w:rsidTr="003B6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>Šiame pasiūlyme yra pateikta ir konfidenciali informacija:</w:t>
      </w: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14799" w:rsidRPr="00E14799" w:rsidTr="003B6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Pateikto dokumento pavadinimas</w:t>
            </w:r>
          </w:p>
        </w:tc>
      </w:tr>
      <w:tr w:rsidR="00E14799" w:rsidRPr="00E14799" w:rsidTr="003B69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i/>
          <w:color w:val="000000"/>
          <w:szCs w:val="24"/>
          <w:lang w:eastAsia="lt-LT"/>
        </w:rPr>
        <w:t>Tiekėjui nenurodžius, kokia informacija yra konfidenciali, laikoma, kad konfidencialios informacijos pasiūlyme nėra. Vadovaujantis Viešųjų pirkimų įstatymo 86 str. 9 d., perkančioji organizacija įpareigota viešinti laimėjusio dalyvio pasiūlymą ir sudarytą sutartį (išskyrus nurodytą konfidencialią informaciją).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567"/>
        <w:rPr>
          <w:rFonts w:eastAsia="Times New Roman" w:cs="Times New Roman"/>
          <w:i/>
          <w:color w:val="000000"/>
          <w:szCs w:val="24"/>
          <w:lang w:eastAsia="lt-LT"/>
        </w:rPr>
      </w:pPr>
    </w:p>
    <w:p w:rsidR="00E14799" w:rsidRPr="00E14799" w:rsidRDefault="00E14799" w:rsidP="00E14799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14799">
        <w:rPr>
          <w:rFonts w:eastAsia="Times New Roman" w:cs="Times New Roman"/>
          <w:szCs w:val="24"/>
        </w:rPr>
        <w:t xml:space="preserve">Deklaruojame, kad šiame pasiūlyme nurodytas dalyvis, visi tiekėjų grupės partneriai (jei pasiūlymą pateikia tiekėjų grupė), atitinka specialiosiose pirkimo sąlygose nurodytus pašalinimo pagrindų nebuvimo reikalavimus. 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567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14799">
        <w:rPr>
          <w:rFonts w:eastAsia="Times New Roman" w:cs="Times New Roman"/>
          <w:color w:val="000000"/>
          <w:szCs w:val="24"/>
          <w:lang w:eastAsia="lt-LT"/>
        </w:rPr>
        <w:t>Pasiūlymas galioja iki termino, nustatyto pirkimo dokumentuose.</w:t>
      </w:r>
    </w:p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" w:firstLine="601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E14799" w:rsidRPr="00E14799" w:rsidRDefault="00E14799" w:rsidP="00E14799">
      <w:pPr>
        <w:spacing w:after="0" w:line="240" w:lineRule="auto"/>
        <w:ind w:firstLine="426"/>
        <w:jc w:val="both"/>
        <w:rPr>
          <w:rFonts w:eastAsia="Times New Roman" w:cs="Times New Roman"/>
          <w:i/>
          <w:color w:val="000000"/>
          <w:szCs w:val="24"/>
          <w:lang w:eastAsia="lt-LT"/>
        </w:rPr>
      </w:pPr>
    </w:p>
    <w:p w:rsidR="00E14799" w:rsidRPr="00E14799" w:rsidRDefault="00E14799" w:rsidP="00E14799">
      <w:pPr>
        <w:spacing w:after="0" w:line="240" w:lineRule="auto"/>
        <w:ind w:firstLine="426"/>
        <w:jc w:val="both"/>
        <w:rPr>
          <w:rFonts w:eastAsia="Times New Roman" w:cs="Times New Roman"/>
          <w:i/>
          <w:color w:val="000000"/>
          <w:szCs w:val="24"/>
          <w:lang w:eastAsia="lt-LT"/>
        </w:rPr>
      </w:pPr>
    </w:p>
    <w:p w:rsidR="00E14799" w:rsidRPr="00E14799" w:rsidRDefault="00E14799" w:rsidP="00E14799">
      <w:pPr>
        <w:spacing w:after="0" w:line="240" w:lineRule="auto"/>
        <w:ind w:firstLine="426"/>
        <w:jc w:val="both"/>
        <w:rPr>
          <w:rFonts w:eastAsia="Times New Roman" w:cs="Times New Roman"/>
          <w:i/>
          <w:color w:val="000000"/>
          <w:szCs w:val="24"/>
          <w:lang w:eastAsia="lt-LT"/>
        </w:rPr>
      </w:pPr>
    </w:p>
    <w:p w:rsidR="00E14799" w:rsidRPr="00E14799" w:rsidRDefault="00E14799" w:rsidP="00E14799">
      <w:pPr>
        <w:spacing w:after="0" w:line="240" w:lineRule="auto"/>
        <w:ind w:firstLine="426"/>
        <w:jc w:val="both"/>
        <w:rPr>
          <w:rFonts w:eastAsia="Calibri" w:cs="Times New Roman"/>
          <w:i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6"/>
        <w:gridCol w:w="604"/>
        <w:gridCol w:w="1980"/>
        <w:gridCol w:w="701"/>
        <w:gridCol w:w="2611"/>
        <w:gridCol w:w="648"/>
      </w:tblGrid>
      <w:tr w:rsidR="00E14799" w:rsidRPr="00E14799" w:rsidTr="003B69A1">
        <w:trPr>
          <w:trHeight w:val="180"/>
        </w:trPr>
        <w:tc>
          <w:tcPr>
            <w:tcW w:w="31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color w:val="000000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color w:val="000000"/>
                <w:szCs w:val="24"/>
                <w:lang w:eastAsia="lt-LT"/>
              </w:rPr>
              <w:t>(Parašas)</w:t>
            </w:r>
            <w:r w:rsidRPr="00E14799">
              <w:rPr>
                <w:rFonts w:eastAsia="Times New Roman" w:cs="Times New Roman"/>
                <w:i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14799">
              <w:rPr>
                <w:rFonts w:eastAsia="Times New Roman" w:cs="Times New Roman"/>
                <w:color w:val="000000"/>
                <w:szCs w:val="24"/>
                <w:lang w:eastAsia="lt-LT"/>
              </w:rPr>
              <w:t>(Vardas ir pavardė)</w:t>
            </w:r>
            <w:r w:rsidRPr="00E14799">
              <w:rPr>
                <w:rFonts w:eastAsia="Times New Roman" w:cs="Times New Roman"/>
                <w:i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E14799" w:rsidRPr="00E14799" w:rsidRDefault="00E14799" w:rsidP="003B6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76" w:lineRule="auto"/>
        <w:rPr>
          <w:rFonts w:eastAsia="Times New Roman" w:cs="Times New Roman"/>
          <w:color w:val="000000"/>
          <w:szCs w:val="24"/>
          <w:lang w:eastAsia="lt-LT"/>
        </w:rPr>
      </w:pPr>
    </w:p>
    <w:p w:rsidR="00F80EA9" w:rsidRPr="00E14799" w:rsidRDefault="00F80EA9" w:rsidP="00E14799">
      <w:pPr>
        <w:spacing w:line="276" w:lineRule="auto"/>
        <w:rPr>
          <w:rFonts w:eastAsia="Calibri" w:cs="Times New Roman"/>
          <w:color w:val="7030A0"/>
          <w:szCs w:val="24"/>
          <w:lang w:eastAsia="lt-LT"/>
        </w:rPr>
      </w:pPr>
    </w:p>
    <w:sectPr w:rsidR="00F80EA9" w:rsidRPr="00E14799" w:rsidSect="00352E7F">
      <w:footerReference w:type="default" r:id="rId7"/>
      <w:pgSz w:w="11906" w:h="16838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8F" w:rsidRDefault="00B0448F" w:rsidP="00BA5CAD">
      <w:pPr>
        <w:spacing w:after="0" w:line="240" w:lineRule="auto"/>
      </w:pPr>
      <w:r>
        <w:separator/>
      </w:r>
    </w:p>
  </w:endnote>
  <w:endnote w:type="continuationSeparator" w:id="0">
    <w:p w:rsidR="00B0448F" w:rsidRDefault="00B0448F" w:rsidP="00BA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86" w:rsidRDefault="00CD52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8F" w:rsidRDefault="00B0448F" w:rsidP="00BA5CAD">
      <w:pPr>
        <w:spacing w:after="0" w:line="240" w:lineRule="auto"/>
      </w:pPr>
      <w:r>
        <w:separator/>
      </w:r>
    </w:p>
  </w:footnote>
  <w:footnote w:type="continuationSeparator" w:id="0">
    <w:p w:rsidR="00B0448F" w:rsidRDefault="00B0448F" w:rsidP="00BA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00F4975"/>
    <w:multiLevelType w:val="multilevel"/>
    <w:tmpl w:val="B7A2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E92C55"/>
    <w:multiLevelType w:val="hybridMultilevel"/>
    <w:tmpl w:val="E1949444"/>
    <w:lvl w:ilvl="0" w:tplc="307C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2F411186"/>
    <w:multiLevelType w:val="multilevel"/>
    <w:tmpl w:val="193C75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40A70A85"/>
    <w:multiLevelType w:val="multilevel"/>
    <w:tmpl w:val="950C69C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D4C33D0"/>
    <w:multiLevelType w:val="multilevel"/>
    <w:tmpl w:val="CBA2AC30"/>
    <w:styleLink w:val="CurrentList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0E6CBF"/>
    <w:multiLevelType w:val="multilevel"/>
    <w:tmpl w:val="3294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111F0"/>
    <w:multiLevelType w:val="multilevel"/>
    <w:tmpl w:val="65EA1EF0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72" w:hanging="1440"/>
      </w:pPr>
      <w:rPr>
        <w:rFonts w:hint="default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708D142E"/>
    <w:multiLevelType w:val="hybridMultilevel"/>
    <w:tmpl w:val="B2481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1B"/>
    <w:rsid w:val="00004EA9"/>
    <w:rsid w:val="0002789C"/>
    <w:rsid w:val="0005152A"/>
    <w:rsid w:val="0005301C"/>
    <w:rsid w:val="000556E8"/>
    <w:rsid w:val="00062BB7"/>
    <w:rsid w:val="00067BA0"/>
    <w:rsid w:val="0007145D"/>
    <w:rsid w:val="000B1401"/>
    <w:rsid w:val="000B7A7D"/>
    <w:rsid w:val="000C0935"/>
    <w:rsid w:val="000C1FDA"/>
    <w:rsid w:val="000D7B99"/>
    <w:rsid w:val="000E3A02"/>
    <w:rsid w:val="000F3C1D"/>
    <w:rsid w:val="0010374B"/>
    <w:rsid w:val="00114273"/>
    <w:rsid w:val="00114F08"/>
    <w:rsid w:val="0015163C"/>
    <w:rsid w:val="001647C4"/>
    <w:rsid w:val="00177E6C"/>
    <w:rsid w:val="00190FC2"/>
    <w:rsid w:val="001B5CB2"/>
    <w:rsid w:val="001C060E"/>
    <w:rsid w:val="001C682A"/>
    <w:rsid w:val="001E5D35"/>
    <w:rsid w:val="001F093E"/>
    <w:rsid w:val="001F0D79"/>
    <w:rsid w:val="001F39B4"/>
    <w:rsid w:val="00203941"/>
    <w:rsid w:val="00215353"/>
    <w:rsid w:val="002340C7"/>
    <w:rsid w:val="002355A5"/>
    <w:rsid w:val="002378AC"/>
    <w:rsid w:val="00262266"/>
    <w:rsid w:val="00276852"/>
    <w:rsid w:val="00283F79"/>
    <w:rsid w:val="002B748B"/>
    <w:rsid w:val="002C02D6"/>
    <w:rsid w:val="002E04CA"/>
    <w:rsid w:val="002E14FB"/>
    <w:rsid w:val="002F478F"/>
    <w:rsid w:val="002F6281"/>
    <w:rsid w:val="003141B0"/>
    <w:rsid w:val="00314BC8"/>
    <w:rsid w:val="003169F8"/>
    <w:rsid w:val="00321E8C"/>
    <w:rsid w:val="00325396"/>
    <w:rsid w:val="00352E7F"/>
    <w:rsid w:val="00353832"/>
    <w:rsid w:val="00355133"/>
    <w:rsid w:val="00367ACA"/>
    <w:rsid w:val="00370600"/>
    <w:rsid w:val="003829FA"/>
    <w:rsid w:val="003961C6"/>
    <w:rsid w:val="003A0C6E"/>
    <w:rsid w:val="003B58E5"/>
    <w:rsid w:val="003C4237"/>
    <w:rsid w:val="003E0994"/>
    <w:rsid w:val="00405FC1"/>
    <w:rsid w:val="00420467"/>
    <w:rsid w:val="00423B54"/>
    <w:rsid w:val="004351D0"/>
    <w:rsid w:val="00437D94"/>
    <w:rsid w:val="00447AD2"/>
    <w:rsid w:val="00456BF3"/>
    <w:rsid w:val="00463347"/>
    <w:rsid w:val="00481E36"/>
    <w:rsid w:val="004833B2"/>
    <w:rsid w:val="00486AD7"/>
    <w:rsid w:val="004A60D1"/>
    <w:rsid w:val="004C6534"/>
    <w:rsid w:val="004C6981"/>
    <w:rsid w:val="00505A9A"/>
    <w:rsid w:val="00505FC3"/>
    <w:rsid w:val="00523F66"/>
    <w:rsid w:val="005263B4"/>
    <w:rsid w:val="005269E1"/>
    <w:rsid w:val="0053312B"/>
    <w:rsid w:val="0053661B"/>
    <w:rsid w:val="00542496"/>
    <w:rsid w:val="00544EF3"/>
    <w:rsid w:val="00546D1E"/>
    <w:rsid w:val="005619DB"/>
    <w:rsid w:val="005650E0"/>
    <w:rsid w:val="005721A5"/>
    <w:rsid w:val="00586269"/>
    <w:rsid w:val="005B5F15"/>
    <w:rsid w:val="005B6A8A"/>
    <w:rsid w:val="005C6D5F"/>
    <w:rsid w:val="005E1DEB"/>
    <w:rsid w:val="005E2D86"/>
    <w:rsid w:val="0060746E"/>
    <w:rsid w:val="00624543"/>
    <w:rsid w:val="00630324"/>
    <w:rsid w:val="00632A1B"/>
    <w:rsid w:val="00641CDB"/>
    <w:rsid w:val="00642525"/>
    <w:rsid w:val="006455B8"/>
    <w:rsid w:val="006455ED"/>
    <w:rsid w:val="00670CF1"/>
    <w:rsid w:val="006869F2"/>
    <w:rsid w:val="006879AD"/>
    <w:rsid w:val="006F5CDC"/>
    <w:rsid w:val="00753744"/>
    <w:rsid w:val="00766AA6"/>
    <w:rsid w:val="00781514"/>
    <w:rsid w:val="00783ABC"/>
    <w:rsid w:val="00793DCC"/>
    <w:rsid w:val="007A2FF4"/>
    <w:rsid w:val="007A5845"/>
    <w:rsid w:val="007A6F4A"/>
    <w:rsid w:val="007B214A"/>
    <w:rsid w:val="00817D67"/>
    <w:rsid w:val="00844C81"/>
    <w:rsid w:val="008B48CB"/>
    <w:rsid w:val="008D24D0"/>
    <w:rsid w:val="008E18D3"/>
    <w:rsid w:val="008F64FE"/>
    <w:rsid w:val="0090135C"/>
    <w:rsid w:val="00904168"/>
    <w:rsid w:val="009241B0"/>
    <w:rsid w:val="00931674"/>
    <w:rsid w:val="00941CCB"/>
    <w:rsid w:val="00943FFA"/>
    <w:rsid w:val="00946B28"/>
    <w:rsid w:val="009575F5"/>
    <w:rsid w:val="009825FA"/>
    <w:rsid w:val="009C6D3F"/>
    <w:rsid w:val="00A031AA"/>
    <w:rsid w:val="00A15F72"/>
    <w:rsid w:val="00A64C9E"/>
    <w:rsid w:val="00A7517F"/>
    <w:rsid w:val="00A7563A"/>
    <w:rsid w:val="00AB1A57"/>
    <w:rsid w:val="00AC0FA0"/>
    <w:rsid w:val="00AC32CE"/>
    <w:rsid w:val="00AC4F27"/>
    <w:rsid w:val="00AC5271"/>
    <w:rsid w:val="00AC72CB"/>
    <w:rsid w:val="00AD04B6"/>
    <w:rsid w:val="00AE2D72"/>
    <w:rsid w:val="00AF26C4"/>
    <w:rsid w:val="00B0448F"/>
    <w:rsid w:val="00B059A3"/>
    <w:rsid w:val="00B11A39"/>
    <w:rsid w:val="00B82585"/>
    <w:rsid w:val="00B87F1B"/>
    <w:rsid w:val="00B90411"/>
    <w:rsid w:val="00B90705"/>
    <w:rsid w:val="00BA5CAD"/>
    <w:rsid w:val="00BC7595"/>
    <w:rsid w:val="00BD010B"/>
    <w:rsid w:val="00C17A6C"/>
    <w:rsid w:val="00C2282D"/>
    <w:rsid w:val="00C240F7"/>
    <w:rsid w:val="00C31CB2"/>
    <w:rsid w:val="00C31E9D"/>
    <w:rsid w:val="00C548F9"/>
    <w:rsid w:val="00C603D5"/>
    <w:rsid w:val="00C71288"/>
    <w:rsid w:val="00C75436"/>
    <w:rsid w:val="00C96CB1"/>
    <w:rsid w:val="00CA31ED"/>
    <w:rsid w:val="00CA34AF"/>
    <w:rsid w:val="00CA6F96"/>
    <w:rsid w:val="00CD5286"/>
    <w:rsid w:val="00CD7315"/>
    <w:rsid w:val="00CE3269"/>
    <w:rsid w:val="00CF6D7D"/>
    <w:rsid w:val="00D200C0"/>
    <w:rsid w:val="00D518A9"/>
    <w:rsid w:val="00D861E4"/>
    <w:rsid w:val="00DB0083"/>
    <w:rsid w:val="00DB6846"/>
    <w:rsid w:val="00DC3E91"/>
    <w:rsid w:val="00DF058E"/>
    <w:rsid w:val="00DF34B5"/>
    <w:rsid w:val="00E03E34"/>
    <w:rsid w:val="00E054AB"/>
    <w:rsid w:val="00E056D9"/>
    <w:rsid w:val="00E120E5"/>
    <w:rsid w:val="00E14799"/>
    <w:rsid w:val="00E2561D"/>
    <w:rsid w:val="00E3431C"/>
    <w:rsid w:val="00E35CB2"/>
    <w:rsid w:val="00E420D0"/>
    <w:rsid w:val="00E66C80"/>
    <w:rsid w:val="00E73D55"/>
    <w:rsid w:val="00E97848"/>
    <w:rsid w:val="00EA14B0"/>
    <w:rsid w:val="00EC3B7E"/>
    <w:rsid w:val="00ED3A27"/>
    <w:rsid w:val="00EE47D1"/>
    <w:rsid w:val="00EF56A0"/>
    <w:rsid w:val="00EF66F3"/>
    <w:rsid w:val="00F05C00"/>
    <w:rsid w:val="00F10407"/>
    <w:rsid w:val="00F12730"/>
    <w:rsid w:val="00F16B1E"/>
    <w:rsid w:val="00F16DA8"/>
    <w:rsid w:val="00F25049"/>
    <w:rsid w:val="00F33EF0"/>
    <w:rsid w:val="00F60DFA"/>
    <w:rsid w:val="00F70069"/>
    <w:rsid w:val="00F751F6"/>
    <w:rsid w:val="00F8063F"/>
    <w:rsid w:val="00F80EA9"/>
    <w:rsid w:val="00FE20A6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0877"/>
  <w15:chartTrackingRefBased/>
  <w15:docId w15:val="{7B198EDE-4EC5-4B97-BDB8-1B0B5D4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6852"/>
  </w:style>
  <w:style w:type="paragraph" w:styleId="Antrat1">
    <w:name w:val="heading 1"/>
    <w:basedOn w:val="prastasis"/>
    <w:next w:val="prastasis"/>
    <w:link w:val="Antrat1Diagrama"/>
    <w:uiPriority w:val="9"/>
    <w:qFormat/>
    <w:rsid w:val="00BA5CA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5CA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5CA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5CAD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BA5CAD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A5C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A5CAD"/>
    <w:pPr>
      <w:spacing w:line="276" w:lineRule="auto"/>
      <w:ind w:left="720"/>
      <w:contextualSpacing/>
    </w:pPr>
  </w:style>
  <w:style w:type="paragraph" w:styleId="Betarp">
    <w:name w:val="No Spacing"/>
    <w:link w:val="BetarpDiagrama"/>
    <w:uiPriority w:val="1"/>
    <w:qFormat/>
    <w:rsid w:val="00BA5CAD"/>
    <w:pPr>
      <w:spacing w:after="0" w:line="240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5CAD"/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5CA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5CAD"/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5CA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5CAD"/>
    <w:rPr>
      <w:rFonts w:asciiTheme="majorHAnsi" w:eastAsiaTheme="majorEastAsia" w:hAnsiTheme="majorHAnsi" w:cstheme="majorBidi"/>
      <w:color w:val="C45911" w:themeColor="accent2" w:themeShade="BF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5CAD"/>
    <w:rPr>
      <w:rFonts w:asciiTheme="majorHAnsi" w:eastAsiaTheme="majorEastAsia" w:hAnsiTheme="majorHAnsi" w:cstheme="majorBidi"/>
      <w:i/>
      <w:iCs/>
      <w:color w:val="833C0B" w:themeColor="accent2" w:themeShade="80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5CAD"/>
    <w:rPr>
      <w:rFonts w:asciiTheme="majorHAnsi" w:eastAsiaTheme="majorEastAsia" w:hAnsiTheme="majorHAnsi" w:cstheme="majorBidi"/>
      <w:b/>
      <w:bCs/>
      <w:color w:val="833C0B" w:themeColor="accent2" w:themeShade="80"/>
      <w:sz w:val="22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5CAD"/>
    <w:rPr>
      <w:rFonts w:asciiTheme="majorHAnsi" w:eastAsiaTheme="majorEastAsia" w:hAnsiTheme="majorHAnsi" w:cstheme="majorBidi"/>
      <w:color w:val="833C0B" w:themeColor="accent2" w:themeShade="80"/>
      <w:sz w:val="22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5CAD"/>
    <w:rPr>
      <w:rFonts w:asciiTheme="majorHAnsi" w:eastAsiaTheme="majorEastAsia" w:hAnsiTheme="majorHAnsi" w:cstheme="majorBidi"/>
      <w:i/>
      <w:iCs/>
      <w:color w:val="833C0B" w:themeColor="accent2" w:themeShade="80"/>
      <w:sz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A5CAD"/>
    <w:pPr>
      <w:spacing w:line="276" w:lineRule="auto"/>
    </w:pPr>
    <w:rPr>
      <w:rFonts w:asciiTheme="minorHAnsi" w:eastAsiaTheme="minorEastAsia" w:hAnsiTheme="minorHAns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A5CAD"/>
    <w:rPr>
      <w:rFonts w:asciiTheme="minorHAnsi" w:eastAsiaTheme="minorEastAsia" w:hAnsiTheme="minorHAnsi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5CAD"/>
    <w:pPr>
      <w:spacing w:line="276" w:lineRule="auto"/>
    </w:pPr>
    <w:rPr>
      <w:rFonts w:asciiTheme="minorHAnsi" w:eastAsiaTheme="minorEastAsia" w:hAnsiTheme="minorHAns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5CAD"/>
    <w:rPr>
      <w:rFonts w:asciiTheme="minorHAnsi" w:eastAsiaTheme="minorEastAsia" w:hAnsiTheme="minorHAnsi"/>
      <w:sz w:val="20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BA5CAD"/>
    <w:pPr>
      <w:numPr>
        <w:ilvl w:val="1"/>
      </w:numPr>
      <w:spacing w:after="240" w:line="276" w:lineRule="auto"/>
    </w:pPr>
    <w:rPr>
      <w:rFonts w:asciiTheme="minorHAnsi" w:eastAsiaTheme="minorEastAsia" w:hAnsiTheme="minorHAns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BA5CAD"/>
    <w:rPr>
      <w:rFonts w:asciiTheme="minorHAnsi" w:eastAsiaTheme="minorEastAsia" w:hAnsiTheme="minorHAnsi"/>
      <w:caps/>
      <w:color w:val="404040" w:themeColor="text1" w:themeTint="BF"/>
      <w:spacing w:val="20"/>
      <w:sz w:val="28"/>
      <w:szCs w:val="28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A5CAD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BA5CAD"/>
    <w:rPr>
      <w:sz w:val="16"/>
      <w:szCs w:val="16"/>
    </w:rPr>
  </w:style>
  <w:style w:type="table" w:styleId="Lentelstinklelis">
    <w:name w:val="Table Grid"/>
    <w:basedOn w:val="prastojilentel"/>
    <w:uiPriority w:val="39"/>
    <w:rsid w:val="00BA5CAD"/>
    <w:pPr>
      <w:spacing w:after="0" w:line="240" w:lineRule="auto"/>
    </w:pPr>
    <w:rPr>
      <w:rFonts w:eastAsiaTheme="minorEastAsia" w:hAnsiTheme="minorHAns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5CAD"/>
    <w:pPr>
      <w:spacing w:line="276" w:lineRule="auto"/>
    </w:pPr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5CAD"/>
    <w:rPr>
      <w:rFonts w:ascii="Segoe UI" w:eastAsiaTheme="minorEastAsia" w:hAnsi="Segoe UI" w:cs="Segoe UI"/>
      <w:sz w:val="18"/>
      <w:szCs w:val="18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A5CAD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5C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5CAD"/>
    <w:rPr>
      <w:rFonts w:asciiTheme="minorHAnsi" w:eastAsiaTheme="minorEastAsia" w:hAnsiTheme="minorHAnsi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BA5CAD"/>
    <w:pPr>
      <w:spacing w:before="100" w:beforeAutospacing="1" w:after="100" w:afterAutospacing="1" w:line="276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pildymui">
    <w:name w:val="pildymui"/>
    <w:basedOn w:val="Numatytasispastraiposriftas"/>
    <w:rsid w:val="00BA5CAD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BA5CAD"/>
    <w:pPr>
      <w:spacing w:line="276" w:lineRule="auto"/>
      <w:ind w:firstLine="567"/>
      <w:jc w:val="both"/>
    </w:pPr>
    <w:rPr>
      <w:rFonts w:asciiTheme="minorHAnsi" w:eastAsiaTheme="minorEastAsia" w:hAnsiTheme="minorHAnsi"/>
      <w:sz w:val="21"/>
      <w:szCs w:val="20"/>
      <w:lang w:eastAsia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BA5CAD"/>
    <w:rPr>
      <w:rFonts w:asciiTheme="minorHAnsi" w:eastAsiaTheme="minorEastAsia" w:hAnsiTheme="minorHAnsi"/>
      <w:sz w:val="21"/>
      <w:szCs w:val="20"/>
      <w:lang w:eastAsia="lt-LT"/>
    </w:rPr>
  </w:style>
  <w:style w:type="character" w:customStyle="1" w:styleId="Internetlink">
    <w:name w:val="Internet link"/>
    <w:rsid w:val="00BA5CA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A5CAD"/>
    <w:pPr>
      <w:tabs>
        <w:tab w:val="center" w:pos="4513"/>
        <w:tab w:val="right" w:pos="9026"/>
      </w:tabs>
      <w:spacing w:line="276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5CAD"/>
    <w:rPr>
      <w:rFonts w:asciiTheme="minorHAnsi" w:eastAsiaTheme="minorEastAsia" w:hAnsiTheme="minorHAnsi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A5CAD"/>
    <w:pPr>
      <w:tabs>
        <w:tab w:val="center" w:pos="4513"/>
        <w:tab w:val="right" w:pos="9026"/>
      </w:tabs>
      <w:spacing w:line="276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A5CAD"/>
    <w:rPr>
      <w:rFonts w:asciiTheme="minorHAnsi" w:eastAsiaTheme="minorEastAsia" w:hAnsiTheme="minorHAnsi"/>
      <w:sz w:val="21"/>
      <w:szCs w:val="21"/>
      <w:lang w:eastAsia="lt-LT"/>
    </w:rPr>
  </w:style>
  <w:style w:type="paragraph" w:styleId="Pataisymai">
    <w:name w:val="Revision"/>
    <w:hidden/>
    <w:uiPriority w:val="99"/>
    <w:semiHidden/>
    <w:rsid w:val="00BA5CAD"/>
    <w:pPr>
      <w:spacing w:after="0" w:line="240" w:lineRule="auto"/>
    </w:pPr>
    <w:rPr>
      <w:rFonts w:eastAsiaTheme="minorEastAsia" w:hAnsiTheme="minorHAnsi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A5CAD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BA5CAD"/>
    <w:pPr>
      <w:spacing w:line="240" w:lineRule="auto"/>
    </w:pPr>
    <w:rPr>
      <w:rFonts w:asciiTheme="minorHAnsi" w:eastAsiaTheme="minorEastAsia" w:hAnsiTheme="minorHAnsi"/>
      <w:b/>
      <w:bCs/>
      <w:color w:val="404040" w:themeColor="text1" w:themeTint="BF"/>
      <w:sz w:val="16"/>
      <w:szCs w:val="16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5C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5CAD"/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styleId="Grietas">
    <w:name w:val="Strong"/>
    <w:basedOn w:val="Numatytasispastraiposriftas"/>
    <w:uiPriority w:val="22"/>
    <w:qFormat/>
    <w:rsid w:val="00BA5CAD"/>
    <w:rPr>
      <w:b/>
      <w:bCs/>
    </w:rPr>
  </w:style>
  <w:style w:type="character" w:styleId="Emfaz">
    <w:name w:val="Emphasis"/>
    <w:basedOn w:val="Numatytasispastraiposriftas"/>
    <w:uiPriority w:val="20"/>
    <w:qFormat/>
    <w:rsid w:val="00BA5CAD"/>
    <w:rPr>
      <w:i/>
      <w:iCs/>
      <w:color w:val="000000" w:themeColor="text1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5CAD"/>
    <w:pPr>
      <w:spacing w:before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5CAD"/>
    <w:rPr>
      <w:rFonts w:asciiTheme="majorHAnsi" w:eastAsiaTheme="majorEastAsia" w:hAnsiTheme="majorHAnsi" w:cstheme="majorBidi"/>
      <w:color w:val="000000" w:themeColor="text1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5CA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5CAD"/>
    <w:rPr>
      <w:rFonts w:asciiTheme="majorHAnsi" w:eastAsiaTheme="majorEastAsia" w:hAnsiTheme="majorHAnsi" w:cstheme="majorBidi"/>
      <w:szCs w:val="24"/>
      <w:lang w:eastAsia="lt-LT"/>
    </w:rPr>
  </w:style>
  <w:style w:type="character" w:styleId="Rykuspabraukimas">
    <w:name w:val="Intense Emphasis"/>
    <w:basedOn w:val="Numatytasispastraiposriftas"/>
    <w:uiPriority w:val="21"/>
    <w:qFormat/>
    <w:rsid w:val="00BA5CA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A5CA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A5CAD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A5CAD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A5CAD"/>
    <w:pPr>
      <w:outlineLvl w:val="9"/>
    </w:pPr>
  </w:style>
  <w:style w:type="character" w:styleId="Vietosrezervavimoenklotekstas">
    <w:name w:val="Placeholder Text"/>
    <w:basedOn w:val="Numatytasispastraiposriftas"/>
    <w:uiPriority w:val="99"/>
    <w:semiHidden/>
    <w:rsid w:val="00BA5CAD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BA5CAD"/>
    <w:pPr>
      <w:tabs>
        <w:tab w:val="left" w:pos="426"/>
        <w:tab w:val="right" w:leader="dot" w:pos="9962"/>
      </w:tabs>
      <w:spacing w:after="0" w:line="360" w:lineRule="auto"/>
    </w:pPr>
    <w:rPr>
      <w:rFonts w:asciiTheme="minorHAnsi" w:eastAsiaTheme="minorEastAsia" w:hAnsiTheme="minorHAnsi" w:cstheme="minorHAnsi"/>
      <w:b/>
      <w:bCs/>
      <w:noProof/>
      <w:sz w:val="21"/>
      <w:szCs w:val="21"/>
      <w:lang w:eastAsia="lt-LT"/>
    </w:rPr>
  </w:style>
  <w:style w:type="paragraph" w:customStyle="1" w:styleId="tajtip">
    <w:name w:val="tajtip"/>
    <w:basedOn w:val="prastasis"/>
    <w:rsid w:val="00BA5C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5CAD"/>
    <w:rPr>
      <w:color w:val="954F72" w:themeColor="followedHyperlink"/>
      <w:u w:val="single"/>
    </w:rPr>
  </w:style>
  <w:style w:type="paragraph" w:customStyle="1" w:styleId="Body2">
    <w:name w:val="Body 2"/>
    <w:rsid w:val="00BA5CAD"/>
    <w:pPr>
      <w:suppressAutoHyphens/>
      <w:spacing w:after="40" w:line="240" w:lineRule="auto"/>
      <w:jc w:val="both"/>
    </w:pPr>
    <w:rPr>
      <w:rFonts w:eastAsia="Arial Unicode MS" w:cs="Arial Unicode MS"/>
      <w:color w:val="000000"/>
      <w:sz w:val="21"/>
      <w:szCs w:val="21"/>
      <w:lang w:val="en-US"/>
    </w:rPr>
  </w:style>
  <w:style w:type="numbering" w:customStyle="1" w:styleId="List51">
    <w:name w:val="List 51"/>
    <w:basedOn w:val="Sraonra"/>
    <w:rsid w:val="00BA5CAD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BA5CAD"/>
    <w:pPr>
      <w:tabs>
        <w:tab w:val="right" w:leader="dot" w:pos="9962"/>
      </w:tabs>
      <w:spacing w:after="0" w:line="276" w:lineRule="auto"/>
      <w:ind w:left="220"/>
    </w:pPr>
    <w:rPr>
      <w:rFonts w:asciiTheme="minorHAnsi" w:eastAsiaTheme="minorEastAsia" w:hAnsiTheme="minorHAnsi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BA5CAD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BA5CAD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A5CAD"/>
    <w:pPr>
      <w:numPr>
        <w:numId w:val="3"/>
      </w:numPr>
      <w:spacing w:before="240" w:after="240" w:line="240" w:lineRule="auto"/>
    </w:pPr>
    <w:rPr>
      <w:rFonts w:eastAsia="Times New Roman" w:cs="Times New Roman"/>
      <w:b/>
      <w:szCs w:val="24"/>
      <w:lang w:eastAsia="lt-LT"/>
    </w:rPr>
  </w:style>
  <w:style w:type="paragraph" w:customStyle="1" w:styleId="S2lygis">
    <w:name w:val="_S 2 lygis"/>
    <w:basedOn w:val="prastasis"/>
    <w:rsid w:val="00BA5CAD"/>
    <w:pPr>
      <w:numPr>
        <w:ilvl w:val="1"/>
        <w:numId w:val="3"/>
      </w:numPr>
      <w:spacing w:before="120" w:after="120" w:line="240" w:lineRule="auto"/>
      <w:jc w:val="both"/>
    </w:pPr>
    <w:rPr>
      <w:rFonts w:eastAsia="Times New Roman" w:cs="Times New Roman"/>
      <w:szCs w:val="24"/>
      <w:lang w:eastAsia="lt-LT"/>
    </w:rPr>
  </w:style>
  <w:style w:type="paragraph" w:customStyle="1" w:styleId="S3lygis">
    <w:name w:val="_S 3 lygis"/>
    <w:basedOn w:val="S2lygis"/>
    <w:rsid w:val="00BA5CAD"/>
    <w:pPr>
      <w:numPr>
        <w:ilvl w:val="2"/>
      </w:numPr>
    </w:pPr>
  </w:style>
  <w:style w:type="paragraph" w:customStyle="1" w:styleId="Heading">
    <w:name w:val="Heading"/>
    <w:next w:val="Body2"/>
    <w:rsid w:val="00BA5C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A5CAD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A5CAD"/>
    <w:rPr>
      <w:rFonts w:asciiTheme="minorHAnsi" w:eastAsiaTheme="minorEastAsia" w:hAnsiTheme="minorHAnsi"/>
      <w:sz w:val="20"/>
      <w:szCs w:val="20"/>
      <w:lang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A5CAD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BA5CAD"/>
  </w:style>
  <w:style w:type="paragraph" w:customStyle="1" w:styleId="Normal12pt">
    <w:name w:val="Normal + 12 pt"/>
    <w:basedOn w:val="prastasis"/>
    <w:link w:val="Normal12ptChar"/>
    <w:rsid w:val="00BA5CAD"/>
    <w:pPr>
      <w:spacing w:after="0" w:line="240" w:lineRule="auto"/>
      <w:ind w:right="-283"/>
      <w:jc w:val="both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A5CAD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A5CAD"/>
    <w:rPr>
      <w:rFonts w:eastAsia="Times New Roman" w:cs="Times New Roman"/>
      <w:sz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A5CAD"/>
    <w:pPr>
      <w:spacing w:after="120" w:line="480" w:lineRule="auto"/>
      <w:ind w:left="283"/>
    </w:pPr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A5CAD"/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Mention">
    <w:name w:val="Mention"/>
    <w:basedOn w:val="Numatytasispastraiposriftas"/>
    <w:uiPriority w:val="99"/>
    <w:unhideWhenUsed/>
    <w:rsid w:val="00BA5CAD"/>
    <w:rPr>
      <w:color w:val="2B579A"/>
      <w:shd w:val="clear" w:color="auto" w:fill="E6E6E6"/>
    </w:rPr>
  </w:style>
  <w:style w:type="numbering" w:customStyle="1" w:styleId="CurrentList1">
    <w:name w:val="Current List1"/>
    <w:uiPriority w:val="99"/>
    <w:rsid w:val="00BA5CAD"/>
    <w:pPr>
      <w:numPr>
        <w:numId w:val="4"/>
      </w:numPr>
    </w:pPr>
  </w:style>
  <w:style w:type="character" w:customStyle="1" w:styleId="normaltextrun">
    <w:name w:val="normaltextrun"/>
    <w:basedOn w:val="Numatytasispastraiposriftas"/>
    <w:rsid w:val="00BA5CAD"/>
  </w:style>
  <w:style w:type="character" w:customStyle="1" w:styleId="cf01">
    <w:name w:val="cf01"/>
    <w:basedOn w:val="Numatytasispastraiposriftas"/>
    <w:rsid w:val="00BA5CA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Numatytasispastraiposriftas"/>
    <w:rsid w:val="00BA5CAD"/>
  </w:style>
  <w:style w:type="table" w:customStyle="1" w:styleId="TableGrid21">
    <w:name w:val="Table Grid21"/>
    <w:basedOn w:val="prastojilentel"/>
    <w:next w:val="Lentelstinklelis"/>
    <w:uiPriority w:val="39"/>
    <w:rsid w:val="00F80EA9"/>
    <w:pPr>
      <w:spacing w:after="0" w:line="240" w:lineRule="auto"/>
      <w:ind w:firstLine="697"/>
      <w:jc w:val="both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F80EA9"/>
    <w:pPr>
      <w:spacing w:after="0" w:line="240" w:lineRule="auto"/>
      <w:ind w:firstLine="697"/>
      <w:jc w:val="both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uiPriority w:val="99"/>
    <w:rsid w:val="00F80EA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3E0994"/>
    <w:pPr>
      <w:spacing w:after="0" w:line="240" w:lineRule="auto"/>
    </w:pPr>
    <w:rPr>
      <w:rFonts w:eastAsia="Calibri" w:hAnsi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3E0994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624543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dokumentas">
    <w:name w:val="Normal_dokumentas"/>
    <w:qFormat/>
    <w:rsid w:val="009575F5"/>
    <w:pPr>
      <w:spacing w:after="0" w:line="240" w:lineRule="auto"/>
      <w:jc w:val="both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TBU darbuotojas</cp:lastModifiedBy>
  <cp:revision>4</cp:revision>
  <cp:lastPrinted>2024-09-11T13:11:00Z</cp:lastPrinted>
  <dcterms:created xsi:type="dcterms:W3CDTF">2026-05-08T05:48:00Z</dcterms:created>
  <dcterms:modified xsi:type="dcterms:W3CDTF">2026-05-28T07:15:00Z</dcterms:modified>
</cp:coreProperties>
</file>