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0428" w14:textId="77777777" w:rsidR="001A2F7D" w:rsidRPr="001A2F7D" w:rsidRDefault="001A2F7D" w:rsidP="001A2F7D">
      <w:pPr>
        <w:tabs>
          <w:tab w:val="left" w:pos="1296"/>
        </w:tabs>
        <w:spacing w:line="240" w:lineRule="exact"/>
        <w:jc w:val="right"/>
        <w:rPr>
          <w:rFonts w:ascii="Times New Roman" w:hAnsi="Times New Roman" w:cs="Times New Roman"/>
          <w:bCs/>
          <w:sz w:val="20"/>
          <w:szCs w:val="20"/>
        </w:rPr>
      </w:pPr>
      <w:r w:rsidRPr="001A2F7D">
        <w:rPr>
          <w:rFonts w:ascii="Times New Roman" w:hAnsi="Times New Roman" w:cs="Times New Roman"/>
          <w:bCs/>
          <w:sz w:val="20"/>
          <w:szCs w:val="20"/>
        </w:rPr>
        <w:t xml:space="preserve">Pirkimo sąlygų </w:t>
      </w:r>
    </w:p>
    <w:p w14:paraId="05C66434" w14:textId="7726598C" w:rsidR="001A2F7D" w:rsidRDefault="00BD75F8"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2</w:t>
      </w:r>
      <w:r w:rsidR="001A2F7D" w:rsidRPr="001A2F7D">
        <w:rPr>
          <w:rFonts w:ascii="Times New Roman" w:hAnsi="Times New Roman" w:cs="Times New Roman"/>
          <w:bCs/>
          <w:sz w:val="20"/>
          <w:szCs w:val="20"/>
        </w:rPr>
        <w:t xml:space="preserve"> priedas „</w:t>
      </w:r>
      <w:r w:rsidR="001A2F7D">
        <w:rPr>
          <w:rFonts w:ascii="Times New Roman" w:hAnsi="Times New Roman" w:cs="Times New Roman"/>
          <w:bCs/>
          <w:sz w:val="20"/>
          <w:szCs w:val="20"/>
        </w:rPr>
        <w:t>Pasiūlymo forma</w:t>
      </w:r>
      <w:r w:rsidR="001A2F7D" w:rsidRPr="001A2F7D">
        <w:rPr>
          <w:rFonts w:ascii="Times New Roman" w:hAnsi="Times New Roman" w:cs="Times New Roman"/>
          <w:bCs/>
          <w:sz w:val="20"/>
          <w:szCs w:val="20"/>
        </w:rPr>
        <w:t>“</w:t>
      </w:r>
    </w:p>
    <w:p w14:paraId="0FB54C9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14:ligatures w14:val="none"/>
        </w:rPr>
      </w:pPr>
    </w:p>
    <w:p w14:paraId="441B33BD" w14:textId="115547EF"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Herbas arba prekių ženklas</w:t>
      </w:r>
    </w:p>
    <w:p w14:paraId="30E404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(Tiekėjo pavadinimas)</w:t>
      </w:r>
    </w:p>
    <w:p w14:paraId="367CE9C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712041F7"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CC90B1" w14:textId="77777777" w:rsidR="00C7523B" w:rsidRDefault="00C7523B" w:rsidP="00AE6083">
      <w:pPr>
        <w:widowControl w:val="0"/>
        <w:suppressAutoHyphens/>
        <w:jc w:val="center"/>
        <w:rPr>
          <w:rFonts w:ascii="Times New Roman" w:eastAsia="Lucida Sans Unicode" w:hAnsi="Times New Roman" w:cs="Times New Roman"/>
          <w:b/>
          <w:sz w:val="24"/>
          <w:szCs w:val="20"/>
          <w14:ligatures w14:val="none"/>
        </w:rPr>
      </w:pPr>
    </w:p>
    <w:p w14:paraId="35D55A8A" w14:textId="163723CD" w:rsidR="00C7523B" w:rsidRPr="0076614F" w:rsidRDefault="00AE6083" w:rsidP="0076614F">
      <w:pPr>
        <w:widowControl w:val="0"/>
        <w:suppressAutoHyphens/>
        <w:jc w:val="center"/>
        <w:rPr>
          <w:rFonts w:ascii="Times New Roman" w:eastAsia="Lucida Sans Unicode" w:hAnsi="Times New Roman" w:cs="Times New Roman"/>
          <w:b/>
          <w:sz w:val="24"/>
          <w:szCs w:val="20"/>
          <w14:ligatures w14:val="none"/>
        </w:rPr>
      </w:pPr>
      <w:r w:rsidRPr="00FD3ED1">
        <w:rPr>
          <w:rFonts w:ascii="Times New Roman" w:eastAsia="Lucida Sans Unicode" w:hAnsi="Times New Roman" w:cs="Times New Roman"/>
          <w:b/>
          <w:sz w:val="24"/>
          <w:szCs w:val="20"/>
          <w14:ligatures w14:val="none"/>
        </w:rPr>
        <w:t>PASIŪLYMAS</w:t>
      </w:r>
    </w:p>
    <w:p w14:paraId="36F550CC" w14:textId="7295F3CD" w:rsidR="00994961" w:rsidRDefault="0076614F" w:rsidP="00085C7D">
      <w:pPr>
        <w:jc w:val="center"/>
        <w:rPr>
          <w:rFonts w:ascii="Times New Roman" w:hAnsi="Times New Roman" w:cs="Times New Roman"/>
          <w:b/>
          <w:sz w:val="24"/>
          <w:szCs w:val="24"/>
        </w:rPr>
      </w:pPr>
      <w:r w:rsidRPr="0076614F">
        <w:rPr>
          <w:rFonts w:ascii="Times New Roman" w:hAnsi="Times New Roman" w:cs="Times New Roman"/>
          <w:b/>
          <w:sz w:val="24"/>
          <w:szCs w:val="24"/>
        </w:rPr>
        <w:t xml:space="preserve">DĖL </w:t>
      </w:r>
      <w:r w:rsidR="00E13E52" w:rsidRPr="00E13E52">
        <w:rPr>
          <w:rFonts w:ascii="Times New Roman" w:hAnsi="Times New Roman" w:cs="Times New Roman"/>
          <w:b/>
          <w:sz w:val="24"/>
          <w:szCs w:val="24"/>
        </w:rPr>
        <w:t>ŠUNŲ VEDŽIOJIMO AIKŠTELIŲ IR KAČIŲ ŠĖRIMO VIETŲ PRIEŽIŪROS PASLAUG</w:t>
      </w:r>
      <w:r w:rsidR="00E13E52">
        <w:rPr>
          <w:rFonts w:ascii="Times New Roman" w:hAnsi="Times New Roman" w:cs="Times New Roman"/>
          <w:b/>
          <w:sz w:val="24"/>
          <w:szCs w:val="24"/>
        </w:rPr>
        <w:t>Ų</w:t>
      </w:r>
    </w:p>
    <w:p w14:paraId="7D1CF77F" w14:textId="77777777" w:rsidR="00AD359A" w:rsidRDefault="00AD359A" w:rsidP="00085C7D">
      <w:pPr>
        <w:jc w:val="center"/>
        <w:rPr>
          <w:rFonts w:ascii="Times New Roman" w:hAnsi="Times New Roman" w:cs="Times New Roman"/>
          <w:b/>
          <w:sz w:val="20"/>
          <w:szCs w:val="20"/>
        </w:rPr>
      </w:pPr>
    </w:p>
    <w:p w14:paraId="4BD3ED2A" w14:textId="2DF8A597" w:rsidR="00AE6083" w:rsidRPr="00DE1630" w:rsidRDefault="0076614F" w:rsidP="0076614F">
      <w:pPr>
        <w:jc w:val="center"/>
        <w:rPr>
          <w:rFonts w:ascii="Times New Roman" w:hAnsi="Times New Roman" w:cs="Times New Roman"/>
          <w:b/>
          <w:bCs/>
          <w:color w:val="3C3C3C"/>
        </w:rPr>
      </w:pPr>
      <w:r w:rsidRPr="0076614F">
        <w:rPr>
          <w:rFonts w:ascii="Times New Roman" w:hAnsi="Times New Roman" w:cs="Times New Roman"/>
          <w:b/>
          <w:sz w:val="24"/>
          <w:szCs w:val="24"/>
        </w:rPr>
        <w:t xml:space="preserve"> </w:t>
      </w:r>
      <w:r w:rsidR="00DE1630" w:rsidRPr="00DE1630">
        <w:rPr>
          <w:rFonts w:ascii="Times New Roman" w:eastAsia="Lucida Sans Unicode" w:hAnsi="Times New Roman" w:cs="Times New Roman"/>
          <w:b/>
          <w14:ligatures w14:val="none"/>
        </w:rPr>
        <w:t>_______</w:t>
      </w:r>
    </w:p>
    <w:p w14:paraId="581408EE" w14:textId="77777777" w:rsidR="000B501F" w:rsidRDefault="00AE6083" w:rsidP="002E2FE9">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(Data)</w:t>
      </w:r>
    </w:p>
    <w:p w14:paraId="1979B192" w14:textId="77777777" w:rsidR="000B501F" w:rsidRDefault="000B501F" w:rsidP="002E2FE9">
      <w:pPr>
        <w:widowControl w:val="0"/>
        <w:suppressAutoHyphens/>
        <w:rPr>
          <w:rFonts w:ascii="Times New Roman" w:eastAsia="Lucida Sans Unicode" w:hAnsi="Times New Roman" w:cs="Times New Roman"/>
          <w:sz w:val="16"/>
          <w:szCs w:val="16"/>
          <w14:ligatures w14:val="none"/>
        </w:rPr>
      </w:pPr>
    </w:p>
    <w:p w14:paraId="1D22DCC3" w14:textId="13A76FD3" w:rsidR="00AE6083" w:rsidRPr="00FD3ED1" w:rsidRDefault="00AE6083" w:rsidP="002E2FE9">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_______</w:t>
      </w:r>
    </w:p>
    <w:p w14:paraId="756DF2D7" w14:textId="6C9DDF31" w:rsidR="00AE6083" w:rsidRDefault="00AE6083" w:rsidP="002E2FE9">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(Vieta)</w:t>
      </w:r>
    </w:p>
    <w:p w14:paraId="14555CE7" w14:textId="77777777" w:rsidR="00BD4F5C" w:rsidRPr="000B501F" w:rsidRDefault="00BD4F5C" w:rsidP="002E2FE9">
      <w:pPr>
        <w:widowControl w:val="0"/>
        <w:suppressAutoHyphens/>
        <w:jc w:val="center"/>
        <w:rPr>
          <w:rFonts w:ascii="Times New Roman" w:eastAsia="Lucida Sans Unicode" w:hAnsi="Times New Roman" w:cs="Times New Roman"/>
          <w:sz w:val="16"/>
          <w:szCs w:val="16"/>
          <w14:ligatures w14:val="none"/>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E6083" w:rsidRPr="00FD3ED1" w14:paraId="1EDE5659" w14:textId="77777777" w:rsidTr="00BE17B3">
        <w:trPr>
          <w:trHeight w:val="317"/>
        </w:trPr>
        <w:tc>
          <w:tcPr>
            <w:tcW w:w="5524" w:type="dxa"/>
            <w:tcBorders>
              <w:bottom w:val="single" w:sz="4" w:space="0" w:color="auto"/>
            </w:tcBorders>
            <w:vAlign w:val="center"/>
          </w:tcPr>
          <w:p w14:paraId="160A2947" w14:textId="68260B4A" w:rsidR="00AE6083" w:rsidRPr="00AB7E4A" w:rsidRDefault="00BD4F5C" w:rsidP="00AB7E4A">
            <w:pPr>
              <w:rPr>
                <w:rFonts w:ascii="Times New Roman" w:eastAsia="Lucida Sans Unicode" w:hAnsi="Times New Roman"/>
                <w:sz w:val="24"/>
                <w:szCs w:val="24"/>
              </w:rPr>
            </w:pPr>
            <w:r>
              <w:rPr>
                <w:rFonts w:ascii="Times New Roman" w:eastAsia="Lucida Sans Unicode" w:hAnsi="Times New Roman"/>
                <w:sz w:val="24"/>
                <w:szCs w:val="24"/>
              </w:rPr>
              <w:t>Šiaulių miesto savivaldybės administracijai</w:t>
            </w:r>
          </w:p>
        </w:tc>
      </w:tr>
    </w:tbl>
    <w:p w14:paraId="1CE6107F" w14:textId="77777777" w:rsidR="004634DE" w:rsidRDefault="004634DE" w:rsidP="00AE6083">
      <w:pPr>
        <w:widowControl w:val="0"/>
        <w:suppressAutoHyphens/>
        <w:jc w:val="center"/>
        <w:rPr>
          <w:rFonts w:ascii="Times New Roman" w:eastAsia="Lucida Sans Unicode" w:hAnsi="Times New Roman" w:cs="Times New Roman"/>
          <w:b/>
          <w:sz w:val="24"/>
          <w:szCs w:val="20"/>
          <w14:ligatures w14:val="none"/>
        </w:rPr>
      </w:pPr>
    </w:p>
    <w:p w14:paraId="758755A4" w14:textId="77777777" w:rsidR="004D67C8" w:rsidRPr="00FD3ED1" w:rsidRDefault="004D67C8" w:rsidP="00AE6083">
      <w:pPr>
        <w:widowControl w:val="0"/>
        <w:suppressAutoHyphens/>
        <w:jc w:val="center"/>
        <w:rPr>
          <w:rFonts w:ascii="Times New Roman" w:eastAsia="Lucida Sans Unicode" w:hAnsi="Times New Roman" w:cs="Times New Roman"/>
          <w:b/>
          <w:sz w:val="24"/>
          <w:szCs w:val="20"/>
          <w14:ligatures w14:val="none"/>
        </w:rPr>
      </w:pPr>
    </w:p>
    <w:p w14:paraId="7B360994" w14:textId="77777777" w:rsidR="00DB17FE" w:rsidRDefault="00DB17FE" w:rsidP="00DB17FE">
      <w:pPr>
        <w:numPr>
          <w:ilvl w:val="0"/>
          <w:numId w:val="26"/>
        </w:numPr>
        <w:tabs>
          <w:tab w:val="left" w:pos="360"/>
        </w:tabs>
        <w:ind w:left="0" w:firstLine="0"/>
        <w:contextualSpacing/>
        <w:jc w:val="center"/>
        <w:rPr>
          <w:rFonts w:ascii="Times New Roman" w:hAnsi="Times New Roman" w:cs="Times New Roman"/>
          <w:b/>
          <w:bCs/>
          <w:sz w:val="24"/>
          <w:szCs w:val="24"/>
        </w:rPr>
      </w:pPr>
      <w:bookmarkStart w:id="0" w:name="_Hlk520972354"/>
      <w:r w:rsidRPr="00011A83">
        <w:rPr>
          <w:rFonts w:ascii="Times New Roman" w:hAnsi="Times New Roman" w:cs="Times New Roman"/>
          <w:b/>
          <w:bCs/>
          <w:sz w:val="24"/>
          <w:szCs w:val="24"/>
        </w:rPr>
        <w:t>INFORMACIJA APIE TIEKĖJĄ</w:t>
      </w:r>
    </w:p>
    <w:p w14:paraId="631A6EB2" w14:textId="77777777" w:rsidR="00DB17FE" w:rsidRPr="00824601" w:rsidRDefault="00DB17FE" w:rsidP="00DB17FE">
      <w:pPr>
        <w:tabs>
          <w:tab w:val="left" w:pos="360"/>
        </w:tabs>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894"/>
        <w:gridCol w:w="3029"/>
      </w:tblGrid>
      <w:tr w:rsidR="00DB17FE" w:rsidRPr="00011A83" w14:paraId="54F69F8A" w14:textId="77777777" w:rsidTr="00994961">
        <w:trPr>
          <w:trHeight w:val="701"/>
        </w:trPr>
        <w:tc>
          <w:tcPr>
            <w:tcW w:w="6894" w:type="dxa"/>
            <w:tcBorders>
              <w:top w:val="single" w:sz="4" w:space="0" w:color="000000"/>
              <w:left w:val="single" w:sz="4" w:space="0" w:color="000000"/>
              <w:bottom w:val="single" w:sz="4" w:space="0" w:color="000000"/>
              <w:right w:val="single" w:sz="4" w:space="0" w:color="000000"/>
            </w:tcBorders>
          </w:tcPr>
          <w:p w14:paraId="08158D4A" w14:textId="77777777" w:rsidR="00DB17FE" w:rsidRPr="00011A83" w:rsidRDefault="00DB17FE" w:rsidP="00E63318">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vAlign w:val="center"/>
          </w:tcPr>
          <w:p w14:paraId="727A32AA" w14:textId="40596FDA" w:rsidR="00DB17FE" w:rsidRPr="00763597" w:rsidRDefault="00763597" w:rsidP="00E63318">
            <w:pPr>
              <w:jc w:val="both"/>
              <w:rPr>
                <w:rFonts w:ascii="Times New Roman" w:hAnsi="Times New Roman" w:cs="Times New Roman"/>
                <w:i/>
                <w:iCs/>
                <w:sz w:val="20"/>
                <w:szCs w:val="20"/>
              </w:rPr>
            </w:pPr>
            <w:r w:rsidRPr="00763597">
              <w:rPr>
                <w:rFonts w:ascii="Times New Roman" w:hAnsi="Times New Roman" w:cs="Times New Roman"/>
                <w:i/>
                <w:iCs/>
                <w:sz w:val="20"/>
                <w:szCs w:val="20"/>
              </w:rPr>
              <w:t>Pildo tiekėjas</w:t>
            </w:r>
          </w:p>
        </w:tc>
      </w:tr>
      <w:tr w:rsidR="00DB17FE" w:rsidRPr="00011A83" w14:paraId="3C5681C3" w14:textId="77777777" w:rsidTr="00763597">
        <w:trPr>
          <w:trHeight w:val="577"/>
        </w:trPr>
        <w:tc>
          <w:tcPr>
            <w:tcW w:w="6894" w:type="dxa"/>
            <w:tcBorders>
              <w:top w:val="single" w:sz="4" w:space="0" w:color="000000"/>
              <w:left w:val="single" w:sz="4" w:space="0" w:color="000000"/>
              <w:bottom w:val="single" w:sz="4" w:space="0" w:color="000000"/>
              <w:right w:val="single" w:sz="4" w:space="0" w:color="000000"/>
            </w:tcBorders>
          </w:tcPr>
          <w:p w14:paraId="14534DAC" w14:textId="77777777" w:rsidR="00DB17FE" w:rsidRPr="00011A83" w:rsidRDefault="00DB17FE" w:rsidP="00E63318">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vAlign w:val="center"/>
          </w:tcPr>
          <w:p w14:paraId="18422372" w14:textId="659249F1" w:rsidR="00DB17FE" w:rsidRPr="00011A83" w:rsidRDefault="00763597" w:rsidP="00E63318">
            <w:pPr>
              <w:jc w:val="both"/>
              <w:rPr>
                <w:rFonts w:ascii="Times New Roman" w:hAnsi="Times New Roman" w:cs="Times New Roman"/>
                <w:sz w:val="20"/>
                <w:szCs w:val="20"/>
              </w:rPr>
            </w:pPr>
            <w:r w:rsidRPr="00763597">
              <w:rPr>
                <w:rFonts w:ascii="Times New Roman" w:hAnsi="Times New Roman" w:cs="Times New Roman"/>
                <w:i/>
                <w:iCs/>
                <w:sz w:val="20"/>
                <w:szCs w:val="20"/>
              </w:rPr>
              <w:t>Pildo tiekėjas</w:t>
            </w:r>
          </w:p>
        </w:tc>
      </w:tr>
      <w:tr w:rsidR="00DB17FE" w:rsidRPr="00011A83" w14:paraId="0327B020" w14:textId="77777777" w:rsidTr="00763597">
        <w:trPr>
          <w:trHeight w:val="577"/>
        </w:trPr>
        <w:tc>
          <w:tcPr>
            <w:tcW w:w="6894" w:type="dxa"/>
            <w:tcBorders>
              <w:top w:val="single" w:sz="4" w:space="0" w:color="000000"/>
              <w:left w:val="single" w:sz="4" w:space="0" w:color="000000"/>
              <w:bottom w:val="single" w:sz="4" w:space="0" w:color="000000"/>
              <w:right w:val="single" w:sz="4" w:space="0" w:color="000000"/>
            </w:tcBorders>
          </w:tcPr>
          <w:p w14:paraId="5DBCFC44" w14:textId="77777777" w:rsidR="00DB17FE" w:rsidRPr="00011A83" w:rsidRDefault="00DB17FE" w:rsidP="00E63318">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vAlign w:val="center"/>
          </w:tcPr>
          <w:p w14:paraId="3626A228" w14:textId="382B88C1" w:rsidR="00DB17FE" w:rsidRPr="00011A83" w:rsidRDefault="00763597" w:rsidP="00E63318">
            <w:pPr>
              <w:jc w:val="both"/>
              <w:rPr>
                <w:rFonts w:ascii="Times New Roman" w:hAnsi="Times New Roman" w:cs="Times New Roman"/>
                <w:sz w:val="20"/>
                <w:szCs w:val="20"/>
              </w:rPr>
            </w:pPr>
            <w:r w:rsidRPr="00763597">
              <w:rPr>
                <w:rFonts w:ascii="Times New Roman" w:hAnsi="Times New Roman" w:cs="Times New Roman"/>
                <w:i/>
                <w:iCs/>
                <w:sz w:val="20"/>
                <w:szCs w:val="20"/>
              </w:rPr>
              <w:t>Pildo tiekėjas</w:t>
            </w:r>
          </w:p>
        </w:tc>
      </w:tr>
    </w:tbl>
    <w:p w14:paraId="249C7C11" w14:textId="77777777" w:rsidR="00DB17FE" w:rsidRPr="00B707F8" w:rsidRDefault="00DB17FE" w:rsidP="00DB17FE">
      <w:pPr>
        <w:jc w:val="both"/>
        <w:rPr>
          <w:rFonts w:ascii="Times New Roman" w:hAnsi="Times New Roman" w:cs="Times New Roman"/>
          <w:sz w:val="24"/>
          <w:szCs w:val="24"/>
        </w:rPr>
      </w:pPr>
    </w:p>
    <w:p w14:paraId="225053C0" w14:textId="77777777" w:rsidR="00DB17FE" w:rsidRPr="005256E3" w:rsidRDefault="00DB17FE" w:rsidP="00DB17FE">
      <w:pPr>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7EA9A05F" w14:textId="77777777" w:rsidR="00DB17FE" w:rsidRPr="005256E3" w:rsidRDefault="00DB17FE" w:rsidP="00DB17FE">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DB17FE" w14:paraId="64486883" w14:textId="77777777" w:rsidTr="00E63318">
        <w:trPr>
          <w:trHeight w:val="603"/>
        </w:trPr>
        <w:tc>
          <w:tcPr>
            <w:tcW w:w="704" w:type="dxa"/>
            <w:vMerge w:val="restart"/>
            <w:shd w:val="clear" w:color="auto" w:fill="D9E2F3" w:themeFill="accent1" w:themeFillTint="33"/>
            <w:vAlign w:val="center"/>
          </w:tcPr>
          <w:p w14:paraId="4C7A627C"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693" w:type="dxa"/>
            <w:vMerge w:val="restart"/>
            <w:shd w:val="clear" w:color="auto" w:fill="D9E2F3" w:themeFill="accent1" w:themeFillTint="33"/>
            <w:vAlign w:val="center"/>
          </w:tcPr>
          <w:p w14:paraId="0E21003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268" w:type="dxa"/>
            <w:vMerge w:val="restart"/>
            <w:shd w:val="clear" w:color="auto" w:fill="D9E2F3" w:themeFill="accent1" w:themeFillTint="33"/>
            <w:vAlign w:val="center"/>
          </w:tcPr>
          <w:p w14:paraId="23114D24"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69C922C9"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Partnerio </w:t>
            </w:r>
            <w:r>
              <w:rPr>
                <w:rFonts w:ascii="Times New Roman" w:hAnsi="Times New Roman" w:cs="Times New Roman"/>
                <w:b/>
                <w:lang w:eastAsia="en-US"/>
              </w:rPr>
              <w:t>įsipareigojimų</w:t>
            </w:r>
            <w:r w:rsidRPr="005256E3">
              <w:rPr>
                <w:rFonts w:ascii="Times New Roman" w:hAnsi="Times New Roman" w:cs="Times New Roman"/>
                <w:b/>
                <w:lang w:eastAsia="en-US"/>
              </w:rPr>
              <w:t xml:space="preserve"> dalies vertė pasiūlymo kainoje</w:t>
            </w:r>
            <w:r>
              <w:rPr>
                <w:rFonts w:ascii="Times New Roman" w:hAnsi="Times New Roman" w:cs="Times New Roman"/>
                <w:b/>
                <w:lang w:eastAsia="en-US"/>
              </w:rPr>
              <w:t>*</w:t>
            </w:r>
          </w:p>
        </w:tc>
      </w:tr>
      <w:tr w:rsidR="00DB17FE" w14:paraId="08EECC72" w14:textId="77777777" w:rsidTr="00E63318">
        <w:trPr>
          <w:trHeight w:val="193"/>
        </w:trPr>
        <w:tc>
          <w:tcPr>
            <w:tcW w:w="704" w:type="dxa"/>
            <w:vMerge/>
            <w:shd w:val="clear" w:color="auto" w:fill="D9E2F3" w:themeFill="accent1" w:themeFillTint="33"/>
          </w:tcPr>
          <w:p w14:paraId="48DE4E38" w14:textId="77777777" w:rsidR="00DB17FE" w:rsidRPr="005256E3" w:rsidRDefault="00DB17FE" w:rsidP="00E63318">
            <w:pPr>
              <w:jc w:val="both"/>
              <w:rPr>
                <w:rFonts w:ascii="Times New Roman" w:hAnsi="Times New Roman" w:cs="Times New Roman"/>
                <w:lang w:eastAsia="en-US"/>
              </w:rPr>
            </w:pPr>
          </w:p>
        </w:tc>
        <w:tc>
          <w:tcPr>
            <w:tcW w:w="2693" w:type="dxa"/>
            <w:vMerge/>
            <w:shd w:val="clear" w:color="auto" w:fill="D9E2F3" w:themeFill="accent1" w:themeFillTint="33"/>
          </w:tcPr>
          <w:p w14:paraId="136B9203" w14:textId="77777777" w:rsidR="00DB17FE" w:rsidRPr="005256E3" w:rsidRDefault="00DB17FE" w:rsidP="00E63318">
            <w:pPr>
              <w:jc w:val="both"/>
              <w:rPr>
                <w:rFonts w:ascii="Times New Roman" w:hAnsi="Times New Roman" w:cs="Times New Roman"/>
                <w:lang w:eastAsia="en-US"/>
              </w:rPr>
            </w:pPr>
          </w:p>
        </w:tc>
        <w:tc>
          <w:tcPr>
            <w:tcW w:w="3268" w:type="dxa"/>
            <w:vMerge/>
            <w:shd w:val="clear" w:color="auto" w:fill="D9E2F3" w:themeFill="accent1" w:themeFillTint="33"/>
          </w:tcPr>
          <w:p w14:paraId="20CD4480" w14:textId="77777777" w:rsidR="00DB17FE" w:rsidRPr="005256E3" w:rsidRDefault="00DB17FE" w:rsidP="00E63318">
            <w:pPr>
              <w:jc w:val="both"/>
              <w:rPr>
                <w:rFonts w:ascii="Times New Roman" w:hAnsi="Times New Roman" w:cs="Times New Roman"/>
                <w:lang w:eastAsia="en-US"/>
              </w:rPr>
            </w:pPr>
          </w:p>
        </w:tc>
        <w:tc>
          <w:tcPr>
            <w:tcW w:w="1762" w:type="dxa"/>
            <w:shd w:val="clear" w:color="auto" w:fill="D9E2F3" w:themeFill="accent1" w:themeFillTint="33"/>
          </w:tcPr>
          <w:p w14:paraId="7DC999F2"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3A23C2A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DB17FE" w14:paraId="10975A18" w14:textId="77777777" w:rsidTr="00E63318">
        <w:trPr>
          <w:trHeight w:val="128"/>
        </w:trPr>
        <w:tc>
          <w:tcPr>
            <w:tcW w:w="704" w:type="dxa"/>
          </w:tcPr>
          <w:p w14:paraId="4C25F41A"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693" w:type="dxa"/>
          </w:tcPr>
          <w:p w14:paraId="6712563F" w14:textId="77777777" w:rsidR="00DB17FE" w:rsidRPr="005256E3" w:rsidRDefault="00DB17FE" w:rsidP="00E63318">
            <w:pPr>
              <w:jc w:val="both"/>
              <w:rPr>
                <w:rFonts w:ascii="Times New Roman" w:hAnsi="Times New Roman" w:cs="Times New Roman"/>
                <w:lang w:eastAsia="en-US"/>
              </w:rPr>
            </w:pPr>
          </w:p>
        </w:tc>
        <w:tc>
          <w:tcPr>
            <w:tcW w:w="3268" w:type="dxa"/>
          </w:tcPr>
          <w:p w14:paraId="45838FB2" w14:textId="77777777" w:rsidR="00DB17FE" w:rsidRPr="005256E3" w:rsidRDefault="00DB17FE" w:rsidP="00E63318">
            <w:pPr>
              <w:jc w:val="both"/>
              <w:rPr>
                <w:rFonts w:ascii="Times New Roman" w:hAnsi="Times New Roman" w:cs="Times New Roman"/>
                <w:lang w:eastAsia="en-US"/>
              </w:rPr>
            </w:pPr>
          </w:p>
        </w:tc>
        <w:tc>
          <w:tcPr>
            <w:tcW w:w="1762" w:type="dxa"/>
          </w:tcPr>
          <w:p w14:paraId="632C6D37" w14:textId="77777777" w:rsidR="00DB17FE" w:rsidRPr="005256E3" w:rsidRDefault="00DB17FE" w:rsidP="00E63318">
            <w:pPr>
              <w:jc w:val="both"/>
              <w:rPr>
                <w:rFonts w:ascii="Times New Roman" w:hAnsi="Times New Roman" w:cs="Times New Roman"/>
                <w:lang w:eastAsia="en-US"/>
              </w:rPr>
            </w:pPr>
          </w:p>
        </w:tc>
        <w:tc>
          <w:tcPr>
            <w:tcW w:w="1496" w:type="dxa"/>
          </w:tcPr>
          <w:p w14:paraId="3A66B0BF" w14:textId="77777777" w:rsidR="00DB17FE" w:rsidRPr="005256E3" w:rsidRDefault="00DB17FE" w:rsidP="00E63318">
            <w:pPr>
              <w:jc w:val="both"/>
              <w:rPr>
                <w:rFonts w:ascii="Times New Roman" w:hAnsi="Times New Roman" w:cs="Times New Roman"/>
                <w:lang w:eastAsia="en-US"/>
              </w:rPr>
            </w:pPr>
          </w:p>
        </w:tc>
      </w:tr>
      <w:tr w:rsidR="00DB17FE" w14:paraId="14DDCFB6" w14:textId="77777777" w:rsidTr="00E63318">
        <w:trPr>
          <w:trHeight w:val="145"/>
        </w:trPr>
        <w:tc>
          <w:tcPr>
            <w:tcW w:w="704" w:type="dxa"/>
          </w:tcPr>
          <w:p w14:paraId="196801DE"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693" w:type="dxa"/>
          </w:tcPr>
          <w:p w14:paraId="461C6F80" w14:textId="77777777" w:rsidR="00DB17FE" w:rsidRPr="005256E3" w:rsidRDefault="00DB17FE" w:rsidP="00E63318">
            <w:pPr>
              <w:jc w:val="both"/>
              <w:rPr>
                <w:rFonts w:ascii="Times New Roman" w:hAnsi="Times New Roman" w:cs="Times New Roman"/>
                <w:lang w:eastAsia="en-US"/>
              </w:rPr>
            </w:pPr>
          </w:p>
        </w:tc>
        <w:tc>
          <w:tcPr>
            <w:tcW w:w="3268" w:type="dxa"/>
          </w:tcPr>
          <w:p w14:paraId="4BEE50C6" w14:textId="77777777" w:rsidR="00DB17FE" w:rsidRPr="005256E3" w:rsidRDefault="00DB17FE" w:rsidP="00E63318">
            <w:pPr>
              <w:jc w:val="both"/>
              <w:rPr>
                <w:rFonts w:ascii="Times New Roman" w:hAnsi="Times New Roman" w:cs="Times New Roman"/>
                <w:lang w:eastAsia="en-US"/>
              </w:rPr>
            </w:pPr>
          </w:p>
        </w:tc>
        <w:tc>
          <w:tcPr>
            <w:tcW w:w="1762" w:type="dxa"/>
          </w:tcPr>
          <w:p w14:paraId="109D9C84" w14:textId="77777777" w:rsidR="00DB17FE" w:rsidRPr="005256E3" w:rsidRDefault="00DB17FE" w:rsidP="00E63318">
            <w:pPr>
              <w:jc w:val="both"/>
              <w:rPr>
                <w:rFonts w:ascii="Times New Roman" w:hAnsi="Times New Roman" w:cs="Times New Roman"/>
                <w:lang w:eastAsia="en-US"/>
              </w:rPr>
            </w:pPr>
          </w:p>
        </w:tc>
        <w:tc>
          <w:tcPr>
            <w:tcW w:w="1496" w:type="dxa"/>
          </w:tcPr>
          <w:p w14:paraId="098A2C9A" w14:textId="77777777" w:rsidR="00DB17FE" w:rsidRPr="005256E3" w:rsidRDefault="00DB17FE" w:rsidP="00E63318">
            <w:pPr>
              <w:jc w:val="both"/>
              <w:rPr>
                <w:rFonts w:ascii="Times New Roman" w:hAnsi="Times New Roman" w:cs="Times New Roman"/>
                <w:lang w:eastAsia="en-US"/>
              </w:rPr>
            </w:pPr>
          </w:p>
        </w:tc>
      </w:tr>
    </w:tbl>
    <w:p w14:paraId="1C7642B3" w14:textId="77777777" w:rsidR="00DB17FE"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50147C1" w14:textId="77777777" w:rsidR="00DB17FE" w:rsidRDefault="00DB17FE" w:rsidP="00DB17FE">
      <w:pPr>
        <w:rPr>
          <w:rFonts w:ascii="Times New Roman" w:hAnsi="Times New Roman" w:cs="Times New Roman"/>
          <w:i/>
          <w:iCs/>
          <w:sz w:val="24"/>
          <w:szCs w:val="24"/>
        </w:rPr>
      </w:pPr>
      <w:bookmarkStart w:id="1" w:name="_Hlk155877314"/>
    </w:p>
    <w:p w14:paraId="1D2A7B4D" w14:textId="0769D3BE" w:rsidR="00DB17FE" w:rsidRPr="00DE33FA" w:rsidRDefault="00715416" w:rsidP="00DB17FE">
      <w:pPr>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t>3</w:t>
      </w:r>
      <w:r w:rsidR="00DB17FE">
        <w:rPr>
          <w:rFonts w:ascii="Times New Roman" w:hAnsi="Times New Roman" w:cs="Times New Roman"/>
          <w:b/>
          <w:bCs/>
          <w:sz w:val="24"/>
          <w:szCs w:val="24"/>
        </w:rPr>
        <w:t>.</w:t>
      </w:r>
      <w:r w:rsidR="00DB17FE" w:rsidRPr="00C91D37">
        <w:rPr>
          <w:rFonts w:ascii="Times New Roman" w:hAnsi="Times New Roman" w:cs="Times New Roman"/>
          <w:b/>
          <w:bCs/>
          <w:sz w:val="24"/>
          <w:szCs w:val="24"/>
        </w:rPr>
        <w:t xml:space="preserve"> </w:t>
      </w:r>
      <w:r w:rsidR="00DB17FE" w:rsidRPr="003D7B46">
        <w:rPr>
          <w:rFonts w:ascii="Times New Roman" w:hAnsi="Times New Roman" w:cs="Times New Roman"/>
          <w:b/>
          <w:bCs/>
          <w:sz w:val="24"/>
          <w:szCs w:val="24"/>
        </w:rPr>
        <w:t xml:space="preserve">KITI ŽINOMI SUBTIEKĖJAI, KURIE BUS PASITELKTI VYKDANT PIRKIMO SUTARTĮ IR KURIŲ PAJĖGUMAIS </w:t>
      </w:r>
      <w:r w:rsidR="00DB17FE" w:rsidRPr="00DE33FA">
        <w:rPr>
          <w:rFonts w:ascii="Times New Roman" w:hAnsi="Times New Roman" w:cs="Times New Roman"/>
          <w:b/>
          <w:bCs/>
          <w:sz w:val="24"/>
          <w:szCs w:val="24"/>
        </w:rPr>
        <w:t>NESIREMIAMA ĮRODINĖJANT KVALIFIKACIJOS ATITIKTIES</w:t>
      </w:r>
    </w:p>
    <w:p w14:paraId="01C8F7B1" w14:textId="77777777" w:rsidR="00DB17FE" w:rsidRPr="003D7B46"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DB17FE" w:rsidRPr="00C91D37" w14:paraId="25897FDF" w14:textId="77777777" w:rsidTr="00E63318">
        <w:trPr>
          <w:trHeight w:val="526"/>
        </w:trPr>
        <w:tc>
          <w:tcPr>
            <w:tcW w:w="975" w:type="dxa"/>
            <w:vMerge w:val="restart"/>
            <w:shd w:val="clear" w:color="auto" w:fill="D9E2F3" w:themeFill="accent1" w:themeFillTint="33"/>
            <w:vAlign w:val="center"/>
          </w:tcPr>
          <w:bookmarkEnd w:id="1"/>
          <w:p w14:paraId="15D2F60E"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437" w:type="dxa"/>
            <w:vMerge w:val="restart"/>
            <w:shd w:val="clear" w:color="auto" w:fill="D9E2F3" w:themeFill="accent1" w:themeFillTint="33"/>
            <w:vAlign w:val="center"/>
          </w:tcPr>
          <w:p w14:paraId="593625C4"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297" w:type="dxa"/>
            <w:vMerge w:val="restart"/>
            <w:shd w:val="clear" w:color="auto" w:fill="D9E2F3" w:themeFill="accent1" w:themeFillTint="33"/>
            <w:vAlign w:val="center"/>
          </w:tcPr>
          <w:p w14:paraId="0D53C745"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356" w:type="dxa"/>
            <w:gridSpan w:val="2"/>
            <w:shd w:val="clear" w:color="auto" w:fill="D9E2F3" w:themeFill="accent1" w:themeFillTint="33"/>
            <w:vAlign w:val="center"/>
          </w:tcPr>
          <w:p w14:paraId="6210473B"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Pirkimo sutarties dalis pasiūlymo kainoje, kuriai ketinama pasitelkti subtiekėjus</w:t>
            </w:r>
            <w:r>
              <w:rPr>
                <w:rFonts w:ascii="Times New Roman" w:hAnsi="Times New Roman" w:cs="Times New Roman"/>
                <w:b/>
                <w:lang w:eastAsia="en-US"/>
              </w:rPr>
              <w:t>*</w:t>
            </w:r>
          </w:p>
        </w:tc>
      </w:tr>
      <w:tr w:rsidR="00DB17FE" w:rsidRPr="00C91D37" w14:paraId="777B127E" w14:textId="77777777" w:rsidTr="00E63318">
        <w:trPr>
          <w:trHeight w:val="168"/>
        </w:trPr>
        <w:tc>
          <w:tcPr>
            <w:tcW w:w="975" w:type="dxa"/>
            <w:vMerge/>
            <w:shd w:val="clear" w:color="auto" w:fill="D9E2F3" w:themeFill="accent1" w:themeFillTint="33"/>
            <w:vAlign w:val="center"/>
          </w:tcPr>
          <w:p w14:paraId="26FB54E5" w14:textId="77777777" w:rsidR="00DB17FE" w:rsidRPr="00C91D37" w:rsidRDefault="00DB17FE" w:rsidP="00E63318">
            <w:pPr>
              <w:jc w:val="center"/>
              <w:rPr>
                <w:rFonts w:ascii="Times New Roman" w:hAnsi="Times New Roman" w:cs="Times New Roman"/>
                <w:b/>
                <w:lang w:eastAsia="en-US"/>
              </w:rPr>
            </w:pPr>
          </w:p>
        </w:tc>
        <w:tc>
          <w:tcPr>
            <w:tcW w:w="2437" w:type="dxa"/>
            <w:vMerge/>
            <w:shd w:val="clear" w:color="auto" w:fill="D9E2F3" w:themeFill="accent1" w:themeFillTint="33"/>
            <w:vAlign w:val="center"/>
          </w:tcPr>
          <w:p w14:paraId="12F4A897" w14:textId="77777777" w:rsidR="00DB17FE" w:rsidRPr="00C91D37" w:rsidRDefault="00DB17FE" w:rsidP="00E63318">
            <w:pPr>
              <w:jc w:val="center"/>
              <w:rPr>
                <w:rFonts w:ascii="Times New Roman" w:hAnsi="Times New Roman" w:cs="Times New Roman"/>
                <w:b/>
                <w:lang w:eastAsia="en-US"/>
              </w:rPr>
            </w:pPr>
          </w:p>
        </w:tc>
        <w:tc>
          <w:tcPr>
            <w:tcW w:w="3297" w:type="dxa"/>
            <w:vMerge/>
            <w:shd w:val="clear" w:color="auto" w:fill="D9E2F3" w:themeFill="accent1" w:themeFillTint="33"/>
            <w:vAlign w:val="center"/>
          </w:tcPr>
          <w:p w14:paraId="4EF462B3" w14:textId="77777777" w:rsidR="00DB17FE" w:rsidRPr="00C91D37" w:rsidRDefault="00DB17FE" w:rsidP="00E63318">
            <w:pPr>
              <w:jc w:val="center"/>
              <w:rPr>
                <w:rFonts w:ascii="Times New Roman" w:hAnsi="Times New Roman" w:cs="Times New Roman"/>
                <w:b/>
                <w:lang w:eastAsia="en-US"/>
              </w:rPr>
            </w:pPr>
          </w:p>
        </w:tc>
        <w:tc>
          <w:tcPr>
            <w:tcW w:w="2151" w:type="dxa"/>
            <w:shd w:val="clear" w:color="auto" w:fill="D9E2F3" w:themeFill="accent1" w:themeFillTint="33"/>
            <w:vAlign w:val="center"/>
          </w:tcPr>
          <w:p w14:paraId="107B4F90"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205" w:type="dxa"/>
            <w:shd w:val="clear" w:color="auto" w:fill="D9E2F3" w:themeFill="accent1" w:themeFillTint="33"/>
            <w:vAlign w:val="center"/>
          </w:tcPr>
          <w:p w14:paraId="65A7F551"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DB17FE" w:rsidRPr="00C91D37" w14:paraId="4A1E12BE" w14:textId="77777777" w:rsidTr="00E63318">
        <w:trPr>
          <w:trHeight w:val="543"/>
        </w:trPr>
        <w:tc>
          <w:tcPr>
            <w:tcW w:w="10065" w:type="dxa"/>
            <w:gridSpan w:val="5"/>
            <w:shd w:val="clear" w:color="auto" w:fill="D9E2F3" w:themeFill="accent1" w:themeFillTint="33"/>
          </w:tcPr>
          <w:p w14:paraId="47816575" w14:textId="77777777" w:rsidR="00DB17FE" w:rsidRPr="00C91D37" w:rsidRDefault="00DB17FE" w:rsidP="00E63318">
            <w:pPr>
              <w:jc w:val="center"/>
              <w:rPr>
                <w:rFonts w:ascii="Times New Roman" w:hAnsi="Times New Roman" w:cs="Times New Roman"/>
                <w:b/>
                <w:color w:val="C00000"/>
                <w:lang w:eastAsia="en-US"/>
              </w:rPr>
            </w:pPr>
            <w:bookmarkStart w:id="2"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2"/>
          </w:p>
        </w:tc>
      </w:tr>
      <w:tr w:rsidR="00DB17FE" w14:paraId="1E1F24B3" w14:textId="77777777" w:rsidTr="00E63318">
        <w:trPr>
          <w:trHeight w:val="315"/>
        </w:trPr>
        <w:tc>
          <w:tcPr>
            <w:tcW w:w="975" w:type="dxa"/>
          </w:tcPr>
          <w:p w14:paraId="7EC1E9AC"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437" w:type="dxa"/>
          </w:tcPr>
          <w:p w14:paraId="702E65D7" w14:textId="77777777" w:rsidR="00DB17FE" w:rsidRPr="00C91D37" w:rsidRDefault="00DB17FE" w:rsidP="00E63318">
            <w:pPr>
              <w:jc w:val="both"/>
              <w:rPr>
                <w:rFonts w:ascii="Times New Roman" w:hAnsi="Times New Roman" w:cs="Times New Roman"/>
                <w:lang w:eastAsia="en-US"/>
              </w:rPr>
            </w:pPr>
          </w:p>
        </w:tc>
        <w:tc>
          <w:tcPr>
            <w:tcW w:w="3297" w:type="dxa"/>
          </w:tcPr>
          <w:p w14:paraId="3F05DAC6" w14:textId="77777777" w:rsidR="00DB17FE" w:rsidRPr="00C91D37" w:rsidRDefault="00DB17FE" w:rsidP="00E63318">
            <w:pPr>
              <w:jc w:val="both"/>
              <w:rPr>
                <w:rFonts w:ascii="Times New Roman" w:hAnsi="Times New Roman" w:cs="Times New Roman"/>
                <w:lang w:eastAsia="en-US"/>
              </w:rPr>
            </w:pPr>
          </w:p>
        </w:tc>
        <w:tc>
          <w:tcPr>
            <w:tcW w:w="2151" w:type="dxa"/>
          </w:tcPr>
          <w:p w14:paraId="5EA6A689" w14:textId="77777777" w:rsidR="00DB17FE" w:rsidRPr="00C91D37" w:rsidRDefault="00DB17FE" w:rsidP="00E63318">
            <w:pPr>
              <w:jc w:val="both"/>
              <w:rPr>
                <w:rFonts w:ascii="Times New Roman" w:hAnsi="Times New Roman" w:cs="Times New Roman"/>
                <w:lang w:eastAsia="en-US"/>
              </w:rPr>
            </w:pPr>
          </w:p>
        </w:tc>
        <w:tc>
          <w:tcPr>
            <w:tcW w:w="1205" w:type="dxa"/>
          </w:tcPr>
          <w:p w14:paraId="3A4FAFFC" w14:textId="77777777" w:rsidR="00DB17FE" w:rsidRDefault="00DB17FE" w:rsidP="00E63318">
            <w:pPr>
              <w:jc w:val="both"/>
              <w:rPr>
                <w:sz w:val="24"/>
                <w:lang w:eastAsia="en-US"/>
              </w:rPr>
            </w:pPr>
          </w:p>
        </w:tc>
      </w:tr>
      <w:tr w:rsidR="00DB17FE" w14:paraId="7AF919D1" w14:textId="77777777" w:rsidTr="00E63318">
        <w:trPr>
          <w:trHeight w:val="315"/>
        </w:trPr>
        <w:tc>
          <w:tcPr>
            <w:tcW w:w="975" w:type="dxa"/>
          </w:tcPr>
          <w:p w14:paraId="2BCFABD0"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437" w:type="dxa"/>
          </w:tcPr>
          <w:p w14:paraId="58FF1AA9" w14:textId="77777777" w:rsidR="00DB17FE" w:rsidRPr="00C91D37" w:rsidRDefault="00DB17FE" w:rsidP="00E63318">
            <w:pPr>
              <w:jc w:val="both"/>
              <w:rPr>
                <w:rFonts w:ascii="Times New Roman" w:hAnsi="Times New Roman" w:cs="Times New Roman"/>
                <w:lang w:eastAsia="en-US"/>
              </w:rPr>
            </w:pPr>
          </w:p>
        </w:tc>
        <w:tc>
          <w:tcPr>
            <w:tcW w:w="3297" w:type="dxa"/>
          </w:tcPr>
          <w:p w14:paraId="4DAEA5E7" w14:textId="77777777" w:rsidR="00DB17FE" w:rsidRPr="00C91D37" w:rsidRDefault="00DB17FE" w:rsidP="00E63318">
            <w:pPr>
              <w:jc w:val="both"/>
              <w:rPr>
                <w:rFonts w:ascii="Times New Roman" w:hAnsi="Times New Roman" w:cs="Times New Roman"/>
                <w:lang w:eastAsia="en-US"/>
              </w:rPr>
            </w:pPr>
          </w:p>
        </w:tc>
        <w:tc>
          <w:tcPr>
            <w:tcW w:w="2151" w:type="dxa"/>
          </w:tcPr>
          <w:p w14:paraId="401F66F6" w14:textId="77777777" w:rsidR="00DB17FE" w:rsidRPr="00C91D37" w:rsidRDefault="00DB17FE" w:rsidP="00E63318">
            <w:pPr>
              <w:jc w:val="both"/>
              <w:rPr>
                <w:rFonts w:ascii="Times New Roman" w:hAnsi="Times New Roman" w:cs="Times New Roman"/>
                <w:lang w:eastAsia="en-US"/>
              </w:rPr>
            </w:pPr>
          </w:p>
        </w:tc>
        <w:tc>
          <w:tcPr>
            <w:tcW w:w="1205" w:type="dxa"/>
          </w:tcPr>
          <w:p w14:paraId="0FBDAF41" w14:textId="77777777" w:rsidR="00DB17FE" w:rsidRDefault="00DB17FE" w:rsidP="00E63318">
            <w:pPr>
              <w:jc w:val="both"/>
              <w:rPr>
                <w:sz w:val="24"/>
                <w:lang w:eastAsia="en-US"/>
              </w:rPr>
            </w:pPr>
          </w:p>
        </w:tc>
      </w:tr>
    </w:tbl>
    <w:p w14:paraId="41605286" w14:textId="77777777" w:rsidR="00DB17FE"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5C1806E2" w14:textId="77777777" w:rsidR="00994961" w:rsidRDefault="00994961" w:rsidP="00DB17FE">
      <w:pPr>
        <w:rPr>
          <w:rFonts w:ascii="Times New Roman" w:hAnsi="Times New Roman" w:cs="Times New Roman"/>
          <w:i/>
          <w:iCs/>
          <w:sz w:val="24"/>
          <w:szCs w:val="24"/>
        </w:rPr>
      </w:pPr>
    </w:p>
    <w:p w14:paraId="70BD934A" w14:textId="77777777" w:rsidR="00994961" w:rsidRPr="00B707F8" w:rsidRDefault="00994961" w:rsidP="00DB17FE">
      <w:pPr>
        <w:rPr>
          <w:rFonts w:ascii="Times New Roman" w:hAnsi="Times New Roman" w:cs="Times New Roman"/>
          <w:i/>
          <w:iCs/>
          <w:sz w:val="24"/>
          <w:szCs w:val="24"/>
        </w:rPr>
      </w:pPr>
    </w:p>
    <w:p w14:paraId="2319DFC2" w14:textId="78AE23F1" w:rsidR="00DB17FE" w:rsidRPr="00AC6BDB" w:rsidRDefault="005C077F" w:rsidP="00DB17FE">
      <w:pPr>
        <w:jc w:val="center"/>
        <w:rPr>
          <w:rFonts w:ascii="Times New Roman" w:eastAsia="Arial" w:hAnsi="Times New Roman" w:cs="Times New Roman"/>
          <w:b/>
          <w:bCs/>
          <w:sz w:val="24"/>
          <w:szCs w:val="24"/>
          <w:lang w:eastAsia="lt-LT"/>
        </w:rPr>
      </w:pPr>
      <w:r>
        <w:rPr>
          <w:rFonts w:ascii="Times New Roman" w:eastAsia="Arial" w:hAnsi="Times New Roman" w:cs="Times New Roman"/>
          <w:b/>
          <w:bCs/>
          <w:sz w:val="24"/>
          <w:szCs w:val="24"/>
          <w:lang w:eastAsia="lt-LT"/>
        </w:rPr>
        <w:lastRenderedPageBreak/>
        <w:t>4</w:t>
      </w:r>
      <w:r w:rsidR="00DB17FE" w:rsidRPr="00AC6BDB">
        <w:rPr>
          <w:rFonts w:ascii="Times New Roman" w:eastAsia="Arial" w:hAnsi="Times New Roman" w:cs="Times New Roman"/>
          <w:b/>
          <w:bCs/>
          <w:sz w:val="24"/>
          <w:szCs w:val="24"/>
          <w:lang w:eastAsia="lt-LT"/>
        </w:rPr>
        <w:t>. PASIŪLYMO KAINA</w:t>
      </w:r>
    </w:p>
    <w:p w14:paraId="32A9D47E" w14:textId="77777777" w:rsidR="00DB17FE" w:rsidRPr="005B2B6F" w:rsidRDefault="00DB17FE" w:rsidP="00DB17FE">
      <w:pPr>
        <w:contextualSpacing/>
        <w:jc w:val="center"/>
        <w:rPr>
          <w:rFonts w:ascii="Times New Roman" w:eastAsia="Arial" w:hAnsi="Times New Roman" w:cs="Times New Roman"/>
          <w:i/>
          <w:iCs/>
          <w:sz w:val="20"/>
          <w:szCs w:val="20"/>
          <w:lang w:eastAsia="lt-LT"/>
          <w14:ligatures w14:val="none"/>
        </w:rPr>
      </w:pPr>
    </w:p>
    <w:p w14:paraId="3849B666" w14:textId="32A94FD4" w:rsidR="00DB17FE" w:rsidRPr="0098328E" w:rsidRDefault="005C077F" w:rsidP="00C263AD">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4</w:t>
      </w:r>
      <w:r w:rsidR="00DB17FE">
        <w:rPr>
          <w:rFonts w:ascii="Times New Roman" w:eastAsia="Calibri" w:hAnsi="Times New Roman" w:cs="Times New Roman"/>
          <w:bCs/>
          <w:iCs/>
          <w:sz w:val="24"/>
          <w:szCs w:val="24"/>
          <w:lang w:eastAsia="lt-LT"/>
          <w14:ligatures w14:val="none"/>
        </w:rPr>
        <w:t xml:space="preserve">.1. </w:t>
      </w:r>
      <w:r w:rsidR="00DB17FE" w:rsidRPr="0098328E">
        <w:rPr>
          <w:rFonts w:ascii="Times New Roman" w:eastAsia="Calibri" w:hAnsi="Times New Roman" w:cs="Times New Roman"/>
          <w:bCs/>
          <w:iCs/>
          <w:sz w:val="24"/>
          <w:szCs w:val="24"/>
          <w:lang w:eastAsia="lt-LT"/>
          <w14:ligatures w14:val="none"/>
        </w:rPr>
        <w:t xml:space="preserve">Pasiūlyme kaina nurodoma eurais. Jeigu pasiūlymuose kainos nurodytos užsienio valiuta, jos turės būti perskaičiuojamos į eurus </w:t>
      </w:r>
      <w:r w:rsidR="00DB17FE" w:rsidRPr="0098328E">
        <w:rPr>
          <w:rFonts w:ascii="Times New Roman" w:eastAsia="Arial" w:hAnsi="Times New Roman" w:cs="Times New Roman"/>
          <w:bCs/>
          <w:iCs/>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DB17FE" w:rsidRPr="0098328E">
        <w:rPr>
          <w:rFonts w:ascii="Times New Roman" w:eastAsia="Calibri" w:hAnsi="Times New Roman" w:cs="Times New Roman"/>
          <w:bCs/>
          <w:iCs/>
          <w:sz w:val="24"/>
          <w:szCs w:val="24"/>
          <w:lang w:eastAsia="lt-LT"/>
          <w14:ligatures w14:val="none"/>
        </w:rPr>
        <w:t>.</w:t>
      </w:r>
    </w:p>
    <w:p w14:paraId="7EE72B9C" w14:textId="5BAE0894" w:rsidR="00DB17FE" w:rsidRPr="0098328E" w:rsidRDefault="005C077F" w:rsidP="00C263AD">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4</w:t>
      </w:r>
      <w:r w:rsidR="00DB17FE">
        <w:rPr>
          <w:rFonts w:ascii="Times New Roman" w:eastAsia="Calibri" w:hAnsi="Times New Roman" w:cs="Times New Roman"/>
          <w:bCs/>
          <w:iCs/>
          <w:sz w:val="24"/>
          <w:szCs w:val="24"/>
          <w:lang w:eastAsia="lt-LT"/>
          <w14:ligatures w14:val="none"/>
        </w:rPr>
        <w:t xml:space="preserve">.2. </w:t>
      </w:r>
      <w:r w:rsidR="00DB17FE" w:rsidRPr="0098328E">
        <w:rPr>
          <w:rFonts w:ascii="Times New Roman" w:eastAsia="Calibri" w:hAnsi="Times New Roman" w:cs="Times New Roman"/>
          <w:bCs/>
          <w:iCs/>
          <w:sz w:val="24"/>
          <w:szCs w:val="24"/>
          <w:lang w:eastAsia="lt-LT"/>
          <w14:ligatures w14:val="none"/>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00DB17FE" w:rsidRPr="0098328E">
        <w:rPr>
          <w:rFonts w:ascii="Times New Roman" w:eastAsia="Arial" w:hAnsi="Times New Roman" w:cs="Times New Roman"/>
          <w:bCs/>
          <w:iCs/>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DB17FE" w:rsidRPr="0098328E">
        <w:rPr>
          <w:rFonts w:ascii="Times New Roman" w:eastAsia="Calibri" w:hAnsi="Times New Roman" w:cs="Times New Roman"/>
          <w:bCs/>
          <w:iCs/>
          <w:sz w:val="24"/>
          <w:szCs w:val="24"/>
          <w:lang w:eastAsia="lt-LT"/>
          <w14:ligatures w14:val="none"/>
        </w:rPr>
        <w:t xml:space="preserve">kainos </w:t>
      </w:r>
      <w:r w:rsidR="00DB17FE" w:rsidRPr="0098328E">
        <w:rPr>
          <w:rFonts w:ascii="Times New Roman" w:eastAsia="Arial" w:hAnsi="Times New Roman" w:cs="Times New Roman"/>
          <w:bCs/>
          <w:iCs/>
          <w:sz w:val="24"/>
          <w:szCs w:val="24"/>
          <w:lang w:eastAsia="lt-LT"/>
          <w14:ligatures w14:val="none"/>
        </w:rPr>
        <w:t xml:space="preserve">bus vertinamos ir lyginamos su visais mokesčiais, įskaitant PVM. </w:t>
      </w:r>
      <w:r w:rsidR="00DB17FE" w:rsidRPr="0098328E">
        <w:rPr>
          <w:rFonts w:ascii="Times New Roman" w:eastAsia="Calibri" w:hAnsi="Times New Roman" w:cs="Times New Roman"/>
          <w:bCs/>
          <w:iCs/>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DB17FE" w:rsidRPr="0098328E">
        <w:rPr>
          <w:rFonts w:ascii="Times New Roman" w:eastAsia="Arial" w:hAnsi="Times New Roman" w:cs="Times New Roman"/>
          <w:bCs/>
          <w:iCs/>
          <w:sz w:val="24"/>
          <w:szCs w:val="24"/>
          <w:lang w:eastAsia="lt-LT"/>
          <w14:ligatures w14:val="none"/>
        </w:rPr>
        <w:t>kainą (jeigu tiekėjas jo neįskaičiavo pateikiant pasiūlymą, palyginimo tikslais įskaičiuoja pati perkančioji organizacija)</w:t>
      </w:r>
      <w:r w:rsidR="00DB17FE" w:rsidRPr="0098328E">
        <w:rPr>
          <w:rFonts w:ascii="Times New Roman" w:eastAsia="Calibri" w:hAnsi="Times New Roman" w:cs="Times New Roman"/>
          <w:bCs/>
          <w:iCs/>
          <w:sz w:val="24"/>
          <w:szCs w:val="24"/>
          <w:lang w:eastAsia="lt-LT"/>
          <w14:ligatures w14:val="none"/>
        </w:rPr>
        <w:t xml:space="preserve">. Į pasiūlymo kainą privalo būti </w:t>
      </w:r>
      <w:r w:rsidR="00DB17FE" w:rsidRPr="0098328E">
        <w:rPr>
          <w:rFonts w:ascii="Times New Roman" w:eastAsia="Arial Unicode MS" w:hAnsi="Times New Roman" w:cs="Times New Roman"/>
          <w:bCs/>
          <w:iCs/>
          <w:sz w:val="24"/>
          <w:szCs w:val="24"/>
          <w:lang w:eastAsia="lt-LT"/>
          <w14:ligatures w14:val="none"/>
        </w:rPr>
        <w:t>įskaičiuoti visi mokesčiai bei visos</w:t>
      </w:r>
      <w:r w:rsidR="00DB17FE" w:rsidRPr="0098328E">
        <w:rPr>
          <w:rFonts w:ascii="Times New Roman" w:eastAsia="Arial" w:hAnsi="Times New Roman" w:cs="Times New Roman"/>
          <w:bCs/>
          <w:iCs/>
          <w:sz w:val="24"/>
          <w:szCs w:val="24"/>
          <w:lang w:eastAsia="lt-LT"/>
          <w14:ligatures w14:val="none"/>
        </w:rPr>
        <w:t xml:space="preserve"> kitos Tiekėjo patirtos ir (ar) galimos patirti tiesioginės ir netiesioginės išlaidos, </w:t>
      </w:r>
      <w:r w:rsidR="00DB17FE" w:rsidRPr="0098328E">
        <w:rPr>
          <w:rFonts w:ascii="Times New Roman" w:eastAsia="Times New Roman" w:hAnsi="Times New Roman" w:cs="Times New Roman"/>
          <w:bCs/>
          <w:iCs/>
          <w:sz w:val="24"/>
          <w:szCs w:val="24"/>
          <w14:ligatures w14:val="none"/>
        </w:rPr>
        <w:t xml:space="preserve">darbo jėgos, mechanizmų ir medžiagų kaina, transporto ir visos kitos išlaidos, įvertinus visas veiklos rizikas, susijusias </w:t>
      </w:r>
      <w:r w:rsidR="001D45F2">
        <w:rPr>
          <w:rFonts w:ascii="Times New Roman" w:eastAsia="Times New Roman" w:hAnsi="Times New Roman" w:cs="Times New Roman"/>
          <w:bCs/>
          <w:iCs/>
          <w:sz w:val="24"/>
          <w:szCs w:val="24"/>
          <w14:ligatures w14:val="none"/>
        </w:rPr>
        <w:t xml:space="preserve">su </w:t>
      </w:r>
      <w:r w:rsidR="00923B3C">
        <w:rPr>
          <w:rFonts w:ascii="Times New Roman" w:eastAsia="Times New Roman" w:hAnsi="Times New Roman" w:cs="Times New Roman"/>
          <w:bCs/>
          <w:iCs/>
          <w:sz w:val="24"/>
          <w:szCs w:val="24"/>
          <w14:ligatures w14:val="none"/>
        </w:rPr>
        <w:t>paslaugų teikimu</w:t>
      </w:r>
      <w:r w:rsidR="00DB17FE" w:rsidRPr="0098328E">
        <w:rPr>
          <w:rFonts w:ascii="Times New Roman" w:eastAsia="Times New Roman" w:hAnsi="Times New Roman" w:cs="Times New Roman"/>
          <w:bCs/>
          <w:iCs/>
          <w:sz w:val="24"/>
          <w:szCs w:val="24"/>
          <w14:ligatures w14:val="none"/>
        </w:rPr>
        <w:t xml:space="preserve"> pagal šias pirkimo sąlygas, ir kitos išlaidos sutarčiai įvykdyti.</w:t>
      </w:r>
    </w:p>
    <w:p w14:paraId="05810798" w14:textId="45CA4527" w:rsidR="00DB17FE" w:rsidRPr="0098328E" w:rsidRDefault="005C077F" w:rsidP="00C263AD">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4</w:t>
      </w:r>
      <w:r w:rsidR="00DB17FE">
        <w:rPr>
          <w:rFonts w:ascii="Times New Roman" w:eastAsia="Arial" w:hAnsi="Times New Roman" w:cs="Times New Roman"/>
          <w:bCs/>
          <w:iCs/>
          <w:sz w:val="24"/>
          <w:szCs w:val="24"/>
          <w:lang w:eastAsia="lt-LT"/>
          <w14:ligatures w14:val="none"/>
        </w:rPr>
        <w:t xml:space="preserve">.3. </w:t>
      </w:r>
      <w:r w:rsidR="00DB17FE" w:rsidRPr="0098328E">
        <w:rPr>
          <w:rFonts w:ascii="Times New Roman" w:eastAsia="Arial" w:hAnsi="Times New Roman" w:cs="Times New Roman"/>
          <w:bCs/>
          <w:iCs/>
          <w:sz w:val="24"/>
          <w:szCs w:val="24"/>
          <w:lang w:eastAsia="lt-LT"/>
          <w14:ligatures w14:val="none"/>
        </w:rPr>
        <w:t xml:space="preserve">Jeigu pasiūlyme nurodyta </w:t>
      </w:r>
      <w:r w:rsidR="00DB17FE" w:rsidRPr="0098328E">
        <w:rPr>
          <w:rFonts w:ascii="Times New Roman" w:eastAsia="Calibri" w:hAnsi="Times New Roman" w:cs="Times New Roman"/>
          <w:bCs/>
          <w:iCs/>
          <w:sz w:val="24"/>
          <w:szCs w:val="24"/>
          <w:lang w:eastAsia="lt-LT"/>
          <w14:ligatures w14:val="none"/>
        </w:rPr>
        <w:t>kaina</w:t>
      </w:r>
      <w:r w:rsidR="00DB17FE" w:rsidRPr="0098328E">
        <w:rPr>
          <w:rFonts w:ascii="Times New Roman" w:eastAsia="Arial" w:hAnsi="Times New Roman" w:cs="Times New Roman"/>
          <w:bCs/>
          <w:iCs/>
          <w:sz w:val="24"/>
          <w:szCs w:val="24"/>
          <w:lang w:eastAsia="lt-LT"/>
          <w14:ligatures w14:val="none"/>
        </w:rPr>
        <w:t xml:space="preserve">, išreikšta skaitmenimis, neatitinka </w:t>
      </w:r>
      <w:r w:rsidR="00DB17FE" w:rsidRPr="0098328E">
        <w:rPr>
          <w:rFonts w:ascii="Times New Roman" w:eastAsia="Calibri" w:hAnsi="Times New Roman" w:cs="Times New Roman"/>
          <w:bCs/>
          <w:iCs/>
          <w:sz w:val="24"/>
          <w:szCs w:val="24"/>
          <w:lang w:eastAsia="lt-LT"/>
          <w14:ligatures w14:val="none"/>
        </w:rPr>
        <w:t>kainos</w:t>
      </w:r>
      <w:r w:rsidR="00DB17FE" w:rsidRPr="0098328E">
        <w:rPr>
          <w:rFonts w:ascii="Times New Roman" w:eastAsia="Arial" w:hAnsi="Times New Roman" w:cs="Times New Roman"/>
          <w:bCs/>
          <w:iCs/>
          <w:sz w:val="24"/>
          <w:szCs w:val="24"/>
          <w:lang w:eastAsia="lt-LT"/>
          <w14:ligatures w14:val="none"/>
        </w:rPr>
        <w:t xml:space="preserve">, nurodytos žodžiais, teisinga laikoma </w:t>
      </w:r>
      <w:r w:rsidR="00DB17FE" w:rsidRPr="0098328E">
        <w:rPr>
          <w:rFonts w:ascii="Times New Roman" w:eastAsia="Calibri" w:hAnsi="Times New Roman" w:cs="Times New Roman"/>
          <w:bCs/>
          <w:iCs/>
          <w:sz w:val="24"/>
          <w:szCs w:val="24"/>
          <w:lang w:eastAsia="lt-LT"/>
          <w14:ligatures w14:val="none"/>
        </w:rPr>
        <w:t>kaina</w:t>
      </w:r>
      <w:r w:rsidR="00DB17FE" w:rsidRPr="0098328E">
        <w:rPr>
          <w:rFonts w:ascii="Times New Roman" w:eastAsia="Arial" w:hAnsi="Times New Roman" w:cs="Times New Roman"/>
          <w:bCs/>
          <w:iCs/>
          <w:sz w:val="24"/>
          <w:szCs w:val="24"/>
          <w:lang w:eastAsia="lt-LT"/>
          <w14:ligatures w14:val="none"/>
        </w:rPr>
        <w:t>, nurodyta žodžiais.</w:t>
      </w:r>
    </w:p>
    <w:p w14:paraId="0029273B" w14:textId="5529FCB2" w:rsidR="009B0424" w:rsidRPr="0098328E" w:rsidRDefault="005C077F" w:rsidP="00C263AD">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4</w:t>
      </w:r>
      <w:r w:rsidR="00DB17FE">
        <w:rPr>
          <w:rFonts w:ascii="Times New Roman" w:eastAsia="Arial" w:hAnsi="Times New Roman" w:cs="Times New Roman"/>
          <w:bCs/>
          <w:iCs/>
          <w:sz w:val="24"/>
          <w:szCs w:val="24"/>
          <w:lang w:eastAsia="lt-LT"/>
          <w14:ligatures w14:val="none"/>
        </w:rPr>
        <w:t xml:space="preserve">.4. </w:t>
      </w:r>
      <w:r w:rsidR="00DB17FE" w:rsidRPr="0098328E">
        <w:rPr>
          <w:rFonts w:ascii="Times New Roman" w:eastAsia="Arial" w:hAnsi="Times New Roman" w:cs="Times New Roman"/>
          <w:bCs/>
          <w:iCs/>
          <w:sz w:val="24"/>
          <w:szCs w:val="24"/>
          <w:lang w:eastAsia="lt-LT"/>
          <w14:ligatures w14:val="none"/>
        </w:rPr>
        <w:t>V</w:t>
      </w:r>
      <w:r w:rsidR="00DB17FE" w:rsidRPr="0098328E">
        <w:rPr>
          <w:rFonts w:ascii="Times New Roman" w:eastAsia="Calibri" w:hAnsi="Times New Roman" w:cs="Times New Roman"/>
          <w:bCs/>
          <w:iCs/>
          <w:sz w:val="24"/>
          <w:szCs w:val="24"/>
          <w:lang w:eastAsia="lt-LT"/>
          <w14:ligatures w14:val="none"/>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B7E4A" w:rsidRPr="00AB7E4A">
        <w:rPr>
          <w:rFonts w:ascii="Times New Roman" w:eastAsia="Calibri" w:hAnsi="Times New Roman"/>
          <w:bCs/>
          <w:iCs/>
          <w:sz w:val="24"/>
          <w:szCs w:val="24"/>
          <w:lang w:eastAsia="lt-LT"/>
        </w:rPr>
        <w:t xml:space="preserve"> </w:t>
      </w:r>
      <w:r w:rsidR="00AB7E4A" w:rsidRPr="00B63FAB">
        <w:rPr>
          <w:rFonts w:ascii="Times New Roman" w:eastAsia="Calibri" w:hAnsi="Times New Roman"/>
          <w:bCs/>
          <w:iCs/>
          <w:sz w:val="24"/>
          <w:szCs w:val="24"/>
          <w:lang w:eastAsia="lt-LT"/>
        </w:rPr>
        <w:t>Šią kainą sudarančios kainos sudedamosios dalys gali būti išreikštos neribojant skaičių po kablelio kiekio.</w:t>
      </w:r>
    </w:p>
    <w:p w14:paraId="3C5A6BC6" w14:textId="5EB95458" w:rsidR="00AB7E4A" w:rsidRDefault="005C077F" w:rsidP="00D27091">
      <w:pPr>
        <w:widowControl w:val="0"/>
        <w:suppressAutoHyphens/>
        <w:ind w:left="567" w:firstLine="142"/>
        <w:contextualSpacing/>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t>4</w:t>
      </w:r>
      <w:r w:rsidR="00DB17FE">
        <w:rPr>
          <w:rFonts w:ascii="Times New Roman" w:hAnsi="Times New Roman" w:cs="Times New Roman"/>
          <w:b/>
          <w:iCs/>
          <w:sz w:val="24"/>
          <w:szCs w:val="24"/>
          <w14:ligatures w14:val="none"/>
        </w:rPr>
        <w:t>.5.</w:t>
      </w:r>
      <w:r w:rsidR="00AE6083" w:rsidRPr="00FD3ED1">
        <w:rPr>
          <w:rFonts w:ascii="Times New Roman" w:hAnsi="Times New Roman" w:cs="Times New Roman"/>
          <w:b/>
          <w:iCs/>
          <w:sz w:val="24"/>
          <w:szCs w:val="24"/>
          <w14:ligatures w14:val="none"/>
        </w:rPr>
        <w:t xml:space="preserve"> Siū</w:t>
      </w:r>
      <w:r w:rsidR="001E231C">
        <w:rPr>
          <w:rFonts w:ascii="Times New Roman" w:hAnsi="Times New Roman" w:cs="Times New Roman"/>
          <w:b/>
          <w:iCs/>
          <w:sz w:val="24"/>
          <w:szCs w:val="24"/>
          <w14:ligatures w14:val="none"/>
        </w:rPr>
        <w:t>lom</w:t>
      </w:r>
      <w:r w:rsidR="00DB17FE">
        <w:rPr>
          <w:rFonts w:ascii="Times New Roman" w:hAnsi="Times New Roman" w:cs="Times New Roman"/>
          <w:b/>
          <w:iCs/>
          <w:sz w:val="24"/>
          <w:szCs w:val="24"/>
          <w14:ligatures w14:val="none"/>
        </w:rPr>
        <w:t xml:space="preserve">a </w:t>
      </w:r>
      <w:r w:rsidR="00AE6083" w:rsidRPr="00FD3ED1">
        <w:rPr>
          <w:rFonts w:ascii="Times New Roman" w:hAnsi="Times New Roman" w:cs="Times New Roman"/>
          <w:b/>
          <w:iCs/>
          <w:sz w:val="24"/>
          <w:szCs w:val="24"/>
          <w14:ligatures w14:val="none"/>
        </w:rPr>
        <w:t>kaina:</w:t>
      </w:r>
    </w:p>
    <w:tbl>
      <w:tblPr>
        <w:tblStyle w:val="Lentelstinklelis"/>
        <w:tblW w:w="9634" w:type="dxa"/>
        <w:tblInd w:w="0" w:type="dxa"/>
        <w:tblLayout w:type="fixed"/>
        <w:tblLook w:val="04A0" w:firstRow="1" w:lastRow="0" w:firstColumn="1" w:lastColumn="0" w:noHBand="0" w:noVBand="1"/>
      </w:tblPr>
      <w:tblGrid>
        <w:gridCol w:w="701"/>
        <w:gridCol w:w="2972"/>
        <w:gridCol w:w="858"/>
        <w:gridCol w:w="1554"/>
        <w:gridCol w:w="1564"/>
        <w:gridCol w:w="1985"/>
      </w:tblGrid>
      <w:tr w:rsidR="00E74354" w:rsidRPr="00885385" w14:paraId="70120486" w14:textId="77777777" w:rsidTr="0083711D">
        <w:trPr>
          <w:tblHeader/>
        </w:trPr>
        <w:tc>
          <w:tcPr>
            <w:tcW w:w="7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DF7E1E2" w14:textId="77777777" w:rsidR="00E74354" w:rsidRPr="00885385" w:rsidRDefault="00E74354" w:rsidP="0083711D">
            <w:pPr>
              <w:jc w:val="center"/>
              <w:rPr>
                <w:rFonts w:ascii="Times New Roman" w:hAnsi="Times New Roman" w:cs="Times New Roman"/>
                <w:b/>
              </w:rPr>
            </w:pPr>
            <w:bookmarkStart w:id="3" w:name="_Hlk136941299"/>
            <w:r w:rsidRPr="00885385">
              <w:rPr>
                <w:rFonts w:ascii="Times New Roman" w:hAnsi="Times New Roman" w:cs="Times New Roman"/>
                <w:b/>
              </w:rPr>
              <w:t>Eil. Nr.</w:t>
            </w:r>
          </w:p>
        </w:tc>
        <w:tc>
          <w:tcPr>
            <w:tcW w:w="29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9A17863" w14:textId="77777777" w:rsidR="00E74354" w:rsidRPr="00885385" w:rsidRDefault="00E74354" w:rsidP="0083711D">
            <w:pPr>
              <w:jc w:val="center"/>
              <w:rPr>
                <w:rFonts w:ascii="Times New Roman" w:hAnsi="Times New Roman" w:cs="Times New Roman"/>
                <w:b/>
              </w:rPr>
            </w:pPr>
            <w:r w:rsidRPr="00885385">
              <w:rPr>
                <w:rFonts w:ascii="Times New Roman" w:hAnsi="Times New Roman" w:cs="Times New Roman"/>
                <w:b/>
              </w:rPr>
              <w:t>Paslaugos pavadinimas</w:t>
            </w:r>
          </w:p>
        </w:tc>
        <w:tc>
          <w:tcPr>
            <w:tcW w:w="858"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tcPr>
          <w:p w14:paraId="72944D45" w14:textId="77777777" w:rsidR="00E74354" w:rsidRPr="00885385" w:rsidRDefault="00E74354" w:rsidP="0083711D">
            <w:pPr>
              <w:jc w:val="center"/>
              <w:rPr>
                <w:rFonts w:ascii="Times New Roman" w:hAnsi="Times New Roman" w:cs="Times New Roman"/>
                <w:b/>
              </w:rPr>
            </w:pPr>
            <w:r w:rsidRPr="00885385">
              <w:rPr>
                <w:rFonts w:ascii="Times New Roman" w:hAnsi="Times New Roman" w:cs="Times New Roman"/>
                <w:b/>
              </w:rPr>
              <w:t>Mato</w:t>
            </w:r>
          </w:p>
          <w:p w14:paraId="3E655211" w14:textId="77777777" w:rsidR="00E74354" w:rsidRPr="00885385" w:rsidRDefault="00E74354" w:rsidP="0083711D">
            <w:pPr>
              <w:jc w:val="center"/>
              <w:rPr>
                <w:rFonts w:ascii="Times New Roman" w:hAnsi="Times New Roman" w:cs="Times New Roman"/>
                <w:b/>
              </w:rPr>
            </w:pPr>
            <w:r w:rsidRPr="00885385">
              <w:rPr>
                <w:rFonts w:ascii="Times New Roman" w:hAnsi="Times New Roman" w:cs="Times New Roman"/>
                <w:b/>
              </w:rPr>
              <w:t>vnt.</w:t>
            </w:r>
          </w:p>
        </w:tc>
        <w:tc>
          <w:tcPr>
            <w:tcW w:w="155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2AA3B4" w14:textId="77777777" w:rsidR="00E74354" w:rsidRPr="00885385" w:rsidRDefault="00E74354" w:rsidP="0083711D">
            <w:pPr>
              <w:jc w:val="center"/>
              <w:rPr>
                <w:rFonts w:ascii="Times New Roman" w:hAnsi="Times New Roman" w:cs="Times New Roman"/>
                <w:b/>
              </w:rPr>
            </w:pPr>
            <w:r w:rsidRPr="00885385">
              <w:rPr>
                <w:rFonts w:ascii="Times New Roman" w:hAnsi="Times New Roman" w:cs="Times New Roman"/>
                <w:b/>
              </w:rPr>
              <w:t xml:space="preserve">Preliminarus * kiekis </w:t>
            </w:r>
          </w:p>
          <w:p w14:paraId="19D71B17" w14:textId="77777777" w:rsidR="00E74354" w:rsidRPr="00885385" w:rsidRDefault="00E74354" w:rsidP="0083711D">
            <w:pPr>
              <w:jc w:val="center"/>
              <w:rPr>
                <w:rFonts w:ascii="Times New Roman" w:hAnsi="Times New Roman" w:cs="Times New Roman"/>
                <w:b/>
              </w:rPr>
            </w:pPr>
            <w:r w:rsidRPr="00885385">
              <w:rPr>
                <w:rFonts w:ascii="Times New Roman" w:hAnsi="Times New Roman" w:cs="Times New Roman"/>
                <w:b/>
              </w:rPr>
              <w:t>(12 mėn.)</w:t>
            </w:r>
          </w:p>
        </w:tc>
        <w:tc>
          <w:tcPr>
            <w:tcW w:w="15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27F3030" w14:textId="77777777" w:rsidR="003C66AF" w:rsidRDefault="00E74354" w:rsidP="0083711D">
            <w:pPr>
              <w:jc w:val="center"/>
              <w:rPr>
                <w:rFonts w:ascii="Times New Roman" w:hAnsi="Times New Roman" w:cs="Times New Roman"/>
                <w:b/>
              </w:rPr>
            </w:pPr>
            <w:r w:rsidRPr="00885385">
              <w:rPr>
                <w:rFonts w:ascii="Times New Roman" w:hAnsi="Times New Roman" w:cs="Times New Roman"/>
                <w:b/>
              </w:rPr>
              <w:t>Įkainis</w:t>
            </w:r>
            <w:r w:rsidR="003C66AF">
              <w:rPr>
                <w:rFonts w:ascii="Times New Roman" w:hAnsi="Times New Roman" w:cs="Times New Roman"/>
                <w:b/>
              </w:rPr>
              <w:t>,</w:t>
            </w:r>
          </w:p>
          <w:p w14:paraId="1A6625EC" w14:textId="76179A16" w:rsidR="00E74354" w:rsidRPr="00885385" w:rsidRDefault="00E74354" w:rsidP="0083711D">
            <w:pPr>
              <w:jc w:val="center"/>
              <w:rPr>
                <w:rFonts w:ascii="Times New Roman" w:hAnsi="Times New Roman" w:cs="Times New Roman"/>
                <w:b/>
              </w:rPr>
            </w:pPr>
            <w:r w:rsidRPr="00885385">
              <w:rPr>
                <w:rFonts w:ascii="Times New Roman" w:hAnsi="Times New Roman" w:cs="Times New Roman"/>
                <w:b/>
              </w:rPr>
              <w:t>Eur</w:t>
            </w:r>
            <w:r w:rsidR="00885385">
              <w:rPr>
                <w:rFonts w:ascii="Times New Roman" w:hAnsi="Times New Roman" w:cs="Times New Roman"/>
                <w:b/>
              </w:rPr>
              <w:t xml:space="preserve"> (</w:t>
            </w:r>
            <w:r w:rsidRPr="00885385">
              <w:rPr>
                <w:rFonts w:ascii="Times New Roman" w:hAnsi="Times New Roman" w:cs="Times New Roman"/>
                <w:b/>
              </w:rPr>
              <w:t>be PVM</w:t>
            </w:r>
            <w:r w:rsidR="00885385">
              <w:rPr>
                <w:rFonts w:ascii="Times New Roman" w:hAnsi="Times New Roman" w:cs="Times New Roman"/>
                <w:b/>
              </w:rPr>
              <w:t>)</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30DDA25" w14:textId="1085F295" w:rsidR="007E51D7" w:rsidRPr="00885385" w:rsidRDefault="00E74354" w:rsidP="0083711D">
            <w:pPr>
              <w:jc w:val="center"/>
              <w:rPr>
                <w:rFonts w:ascii="Times New Roman" w:hAnsi="Times New Roman" w:cs="Times New Roman"/>
                <w:b/>
              </w:rPr>
            </w:pPr>
            <w:r w:rsidRPr="00885385">
              <w:rPr>
                <w:rFonts w:ascii="Times New Roman" w:hAnsi="Times New Roman" w:cs="Times New Roman"/>
                <w:b/>
              </w:rPr>
              <w:t>Pasiūlymo kaina</w:t>
            </w:r>
            <w:r w:rsidR="003C66AF">
              <w:rPr>
                <w:rFonts w:ascii="Times New Roman" w:hAnsi="Times New Roman" w:cs="Times New Roman"/>
                <w:b/>
              </w:rPr>
              <w:t>**</w:t>
            </w:r>
            <w:r w:rsidR="007E51D7" w:rsidRPr="00885385">
              <w:rPr>
                <w:rFonts w:ascii="Times New Roman" w:hAnsi="Times New Roman" w:cs="Times New Roman"/>
                <w:b/>
              </w:rPr>
              <w:t xml:space="preserve">, </w:t>
            </w:r>
          </w:p>
          <w:p w14:paraId="6C370E01" w14:textId="6124100F" w:rsidR="00E74354" w:rsidRPr="00885385" w:rsidRDefault="00E74354" w:rsidP="0083711D">
            <w:pPr>
              <w:jc w:val="center"/>
              <w:rPr>
                <w:rFonts w:ascii="Times New Roman" w:hAnsi="Times New Roman" w:cs="Times New Roman"/>
                <w:b/>
              </w:rPr>
            </w:pPr>
            <w:r w:rsidRPr="00885385">
              <w:rPr>
                <w:rFonts w:ascii="Times New Roman" w:hAnsi="Times New Roman" w:cs="Times New Roman"/>
                <w:b/>
              </w:rPr>
              <w:t xml:space="preserve">Eur </w:t>
            </w:r>
            <w:r w:rsidR="00B00931" w:rsidRPr="00B00931">
              <w:rPr>
                <w:rFonts w:ascii="Times New Roman" w:hAnsi="Times New Roman" w:cs="Times New Roman"/>
                <w:b/>
                <w:highlight w:val="green"/>
              </w:rPr>
              <w:t>be</w:t>
            </w:r>
            <w:r w:rsidRPr="00B00931">
              <w:rPr>
                <w:rFonts w:ascii="Times New Roman" w:hAnsi="Times New Roman" w:cs="Times New Roman"/>
                <w:b/>
                <w:highlight w:val="green"/>
              </w:rPr>
              <w:t xml:space="preserve"> PVM</w:t>
            </w:r>
          </w:p>
          <w:p w14:paraId="1721359A" w14:textId="23DAC1CA" w:rsidR="00E74354" w:rsidRPr="00885385" w:rsidRDefault="00E74354" w:rsidP="0083711D">
            <w:pPr>
              <w:jc w:val="center"/>
              <w:rPr>
                <w:rFonts w:ascii="Times New Roman" w:hAnsi="Times New Roman" w:cs="Times New Roman"/>
                <w:b/>
              </w:rPr>
            </w:pPr>
            <w:r w:rsidRPr="00885385">
              <w:rPr>
                <w:rFonts w:ascii="Times New Roman" w:hAnsi="Times New Roman" w:cs="Times New Roman"/>
                <w:b/>
              </w:rPr>
              <w:t>(4x5)</w:t>
            </w:r>
          </w:p>
        </w:tc>
      </w:tr>
      <w:tr w:rsidR="00E74354" w:rsidRPr="00885385" w14:paraId="7452E67A" w14:textId="77777777" w:rsidTr="000249CD">
        <w:trPr>
          <w:tblHeader/>
        </w:trPr>
        <w:tc>
          <w:tcPr>
            <w:tcW w:w="701" w:type="dxa"/>
          </w:tcPr>
          <w:p w14:paraId="7E446FA1" w14:textId="77777777" w:rsidR="00E74354" w:rsidRPr="00885385" w:rsidRDefault="00E74354" w:rsidP="0083711D">
            <w:pPr>
              <w:jc w:val="center"/>
              <w:rPr>
                <w:rFonts w:ascii="Times New Roman" w:hAnsi="Times New Roman" w:cs="Times New Roman"/>
                <w:bCs/>
                <w:i/>
                <w:iCs/>
              </w:rPr>
            </w:pPr>
            <w:r w:rsidRPr="00885385">
              <w:rPr>
                <w:rFonts w:ascii="Times New Roman" w:hAnsi="Times New Roman" w:cs="Times New Roman"/>
                <w:bCs/>
                <w:i/>
                <w:iCs/>
              </w:rPr>
              <w:t>1</w:t>
            </w:r>
          </w:p>
        </w:tc>
        <w:tc>
          <w:tcPr>
            <w:tcW w:w="2972" w:type="dxa"/>
            <w:vAlign w:val="center"/>
          </w:tcPr>
          <w:p w14:paraId="227B6382" w14:textId="77777777" w:rsidR="00E74354" w:rsidRPr="00885385" w:rsidRDefault="00E74354" w:rsidP="0083711D">
            <w:pPr>
              <w:jc w:val="center"/>
              <w:rPr>
                <w:rFonts w:ascii="Times New Roman" w:hAnsi="Times New Roman" w:cs="Times New Roman"/>
                <w:bCs/>
                <w:i/>
                <w:iCs/>
              </w:rPr>
            </w:pPr>
            <w:r w:rsidRPr="00885385">
              <w:rPr>
                <w:rFonts w:ascii="Times New Roman" w:hAnsi="Times New Roman" w:cs="Times New Roman"/>
                <w:bCs/>
                <w:i/>
                <w:iCs/>
              </w:rPr>
              <w:t>2</w:t>
            </w:r>
          </w:p>
        </w:tc>
        <w:tc>
          <w:tcPr>
            <w:tcW w:w="858" w:type="dxa"/>
            <w:vAlign w:val="center"/>
          </w:tcPr>
          <w:p w14:paraId="72A53AFB" w14:textId="77777777" w:rsidR="00E74354" w:rsidRPr="00885385" w:rsidRDefault="00E74354" w:rsidP="0083711D">
            <w:pPr>
              <w:jc w:val="center"/>
              <w:rPr>
                <w:rFonts w:ascii="Times New Roman" w:hAnsi="Times New Roman" w:cs="Times New Roman"/>
                <w:bCs/>
                <w:i/>
                <w:iCs/>
              </w:rPr>
            </w:pPr>
            <w:r w:rsidRPr="00885385">
              <w:rPr>
                <w:rFonts w:ascii="Times New Roman" w:hAnsi="Times New Roman" w:cs="Times New Roman"/>
                <w:bCs/>
                <w:i/>
                <w:iCs/>
              </w:rPr>
              <w:t>3</w:t>
            </w:r>
          </w:p>
        </w:tc>
        <w:tc>
          <w:tcPr>
            <w:tcW w:w="1554" w:type="dxa"/>
            <w:vAlign w:val="center"/>
          </w:tcPr>
          <w:p w14:paraId="44E65171" w14:textId="4C8AC224" w:rsidR="00E74354" w:rsidRPr="00885385" w:rsidRDefault="00E74354" w:rsidP="0083711D">
            <w:pPr>
              <w:jc w:val="center"/>
              <w:rPr>
                <w:rFonts w:ascii="Times New Roman" w:hAnsi="Times New Roman" w:cs="Times New Roman"/>
                <w:bCs/>
                <w:i/>
                <w:iCs/>
              </w:rPr>
            </w:pPr>
            <w:r w:rsidRPr="00885385">
              <w:rPr>
                <w:rFonts w:ascii="Times New Roman" w:hAnsi="Times New Roman" w:cs="Times New Roman"/>
                <w:bCs/>
                <w:i/>
                <w:iCs/>
              </w:rPr>
              <w:t>4</w:t>
            </w:r>
          </w:p>
        </w:tc>
        <w:tc>
          <w:tcPr>
            <w:tcW w:w="1564" w:type="dxa"/>
          </w:tcPr>
          <w:p w14:paraId="5EC5AA12" w14:textId="0246B70C" w:rsidR="00E74354" w:rsidRPr="00885385" w:rsidRDefault="00E74354" w:rsidP="0083711D">
            <w:pPr>
              <w:jc w:val="center"/>
              <w:rPr>
                <w:rFonts w:ascii="Times New Roman" w:hAnsi="Times New Roman" w:cs="Times New Roman"/>
                <w:bCs/>
                <w:i/>
                <w:iCs/>
              </w:rPr>
            </w:pPr>
            <w:r w:rsidRPr="00885385">
              <w:rPr>
                <w:rFonts w:ascii="Times New Roman" w:hAnsi="Times New Roman" w:cs="Times New Roman"/>
                <w:bCs/>
                <w:i/>
                <w:iCs/>
              </w:rPr>
              <w:t>5</w:t>
            </w:r>
          </w:p>
        </w:tc>
        <w:tc>
          <w:tcPr>
            <w:tcW w:w="1985" w:type="dxa"/>
          </w:tcPr>
          <w:p w14:paraId="52CF433A" w14:textId="1F55E520" w:rsidR="00E74354" w:rsidRPr="00885385" w:rsidRDefault="00E74354" w:rsidP="0083711D">
            <w:pPr>
              <w:jc w:val="center"/>
              <w:rPr>
                <w:rFonts w:ascii="Times New Roman" w:hAnsi="Times New Roman" w:cs="Times New Roman"/>
                <w:bCs/>
                <w:i/>
                <w:iCs/>
              </w:rPr>
            </w:pPr>
            <w:r w:rsidRPr="00885385">
              <w:rPr>
                <w:rFonts w:ascii="Times New Roman" w:hAnsi="Times New Roman" w:cs="Times New Roman"/>
                <w:bCs/>
                <w:i/>
                <w:iCs/>
              </w:rPr>
              <w:t>6</w:t>
            </w:r>
          </w:p>
        </w:tc>
      </w:tr>
      <w:tr w:rsidR="00666C3A" w:rsidRPr="00885385" w14:paraId="3C4F2D39" w14:textId="0FEF4373" w:rsidTr="00161B11">
        <w:trPr>
          <w:trHeight w:val="201"/>
        </w:trPr>
        <w:tc>
          <w:tcPr>
            <w:tcW w:w="9634" w:type="dxa"/>
            <w:gridSpan w:val="6"/>
            <w:vAlign w:val="center"/>
          </w:tcPr>
          <w:p w14:paraId="68FB486D" w14:textId="23D09023" w:rsidR="00666C3A" w:rsidRPr="00885385" w:rsidRDefault="00666C3A" w:rsidP="0083711D">
            <w:pPr>
              <w:jc w:val="center"/>
              <w:rPr>
                <w:rFonts w:ascii="Times New Roman" w:hAnsi="Times New Roman" w:cs="Times New Roman"/>
                <w:b/>
                <w:i/>
                <w:iCs/>
              </w:rPr>
            </w:pPr>
            <w:r w:rsidRPr="00885385">
              <w:rPr>
                <w:rFonts w:ascii="Times New Roman" w:hAnsi="Times New Roman" w:cs="Times New Roman"/>
                <w:b/>
                <w:bCs/>
              </w:rPr>
              <w:t>Profilaktinės patikros paslaugos įkainiai</w:t>
            </w:r>
          </w:p>
        </w:tc>
      </w:tr>
      <w:tr w:rsidR="00E74354" w:rsidRPr="00885385" w14:paraId="60033993" w14:textId="77777777" w:rsidTr="00E74354">
        <w:tc>
          <w:tcPr>
            <w:tcW w:w="701" w:type="dxa"/>
          </w:tcPr>
          <w:p w14:paraId="4486A964" w14:textId="3C2BBB7C" w:rsidR="00E74354" w:rsidRPr="00885385" w:rsidRDefault="00E74354" w:rsidP="0083711D">
            <w:pPr>
              <w:ind w:left="22"/>
              <w:jc w:val="center"/>
              <w:rPr>
                <w:rFonts w:ascii="Times New Roman" w:hAnsi="Times New Roman" w:cs="Times New Roman"/>
                <w:lang w:val="en-US"/>
              </w:rPr>
            </w:pPr>
            <w:r w:rsidRPr="00885385">
              <w:rPr>
                <w:rFonts w:ascii="Times New Roman" w:hAnsi="Times New Roman" w:cs="Times New Roman"/>
                <w:lang w:val="en-US"/>
              </w:rPr>
              <w:t>1</w:t>
            </w:r>
            <w:r w:rsidR="00951676">
              <w:rPr>
                <w:rFonts w:ascii="Times New Roman" w:hAnsi="Times New Roman" w:cs="Times New Roman"/>
                <w:lang w:val="en-US"/>
              </w:rPr>
              <w:t>.</w:t>
            </w:r>
          </w:p>
        </w:tc>
        <w:tc>
          <w:tcPr>
            <w:tcW w:w="2972" w:type="dxa"/>
            <w:vAlign w:val="center"/>
          </w:tcPr>
          <w:p w14:paraId="7D1D3851" w14:textId="77777777" w:rsidR="00E74354" w:rsidRPr="00885385" w:rsidRDefault="00E74354" w:rsidP="0083711D">
            <w:pPr>
              <w:ind w:firstLine="34"/>
              <w:rPr>
                <w:rFonts w:ascii="Times New Roman" w:hAnsi="Times New Roman" w:cs="Times New Roman"/>
              </w:rPr>
            </w:pPr>
            <w:r w:rsidRPr="00885385">
              <w:rPr>
                <w:rFonts w:ascii="Times New Roman" w:hAnsi="Times New Roman" w:cs="Times New Roman"/>
                <w:bCs/>
              </w:rPr>
              <w:t>Vietų, Aikštelių bei Įrangos profilaktinė patikra</w:t>
            </w:r>
          </w:p>
        </w:tc>
        <w:tc>
          <w:tcPr>
            <w:tcW w:w="858" w:type="dxa"/>
            <w:vAlign w:val="center"/>
          </w:tcPr>
          <w:p w14:paraId="65067735" w14:textId="77777777" w:rsidR="00E74354" w:rsidRPr="00885385" w:rsidRDefault="00E74354" w:rsidP="0083711D">
            <w:pPr>
              <w:jc w:val="center"/>
              <w:rPr>
                <w:rFonts w:ascii="Times New Roman" w:hAnsi="Times New Roman" w:cs="Times New Roman"/>
              </w:rPr>
            </w:pPr>
            <w:r w:rsidRPr="00885385">
              <w:rPr>
                <w:rFonts w:ascii="Times New Roman" w:hAnsi="Times New Roman" w:cs="Times New Roman"/>
              </w:rPr>
              <w:t>kartai</w:t>
            </w:r>
          </w:p>
        </w:tc>
        <w:tc>
          <w:tcPr>
            <w:tcW w:w="1554" w:type="dxa"/>
            <w:vAlign w:val="center"/>
          </w:tcPr>
          <w:p w14:paraId="0EFFF1C9" w14:textId="77777777" w:rsidR="00E74354" w:rsidRPr="00885385" w:rsidRDefault="00E74354" w:rsidP="0083711D">
            <w:pPr>
              <w:jc w:val="center"/>
              <w:rPr>
                <w:rFonts w:ascii="Times New Roman" w:hAnsi="Times New Roman" w:cs="Times New Roman"/>
                <w:lang w:val="en-US" w:eastAsia="ru-RU"/>
              </w:rPr>
            </w:pPr>
            <w:r w:rsidRPr="00885385">
              <w:rPr>
                <w:rFonts w:ascii="Times New Roman" w:hAnsi="Times New Roman" w:cs="Times New Roman"/>
                <w:lang w:val="en-US" w:eastAsia="ru-RU"/>
              </w:rPr>
              <w:t>12</w:t>
            </w:r>
          </w:p>
        </w:tc>
        <w:tc>
          <w:tcPr>
            <w:tcW w:w="1564" w:type="dxa"/>
          </w:tcPr>
          <w:p w14:paraId="2F221FE7" w14:textId="77777777" w:rsidR="00E74354" w:rsidRPr="00885385" w:rsidRDefault="00E74354" w:rsidP="0083711D">
            <w:pPr>
              <w:jc w:val="center"/>
              <w:rPr>
                <w:rFonts w:ascii="Times New Roman" w:hAnsi="Times New Roman" w:cs="Times New Roman"/>
              </w:rPr>
            </w:pPr>
          </w:p>
        </w:tc>
        <w:tc>
          <w:tcPr>
            <w:tcW w:w="1985" w:type="dxa"/>
          </w:tcPr>
          <w:p w14:paraId="0BEB615F" w14:textId="217F63BD" w:rsidR="00E74354" w:rsidRPr="00885385" w:rsidRDefault="00E74354" w:rsidP="0083711D">
            <w:pPr>
              <w:jc w:val="center"/>
              <w:rPr>
                <w:rFonts w:ascii="Times New Roman" w:hAnsi="Times New Roman" w:cs="Times New Roman"/>
              </w:rPr>
            </w:pPr>
          </w:p>
        </w:tc>
      </w:tr>
      <w:tr w:rsidR="00666C3A" w:rsidRPr="00885385" w14:paraId="70822626" w14:textId="295DA71C" w:rsidTr="00C01D12">
        <w:trPr>
          <w:trHeight w:val="144"/>
        </w:trPr>
        <w:tc>
          <w:tcPr>
            <w:tcW w:w="9634" w:type="dxa"/>
            <w:gridSpan w:val="6"/>
            <w:vAlign w:val="center"/>
          </w:tcPr>
          <w:p w14:paraId="08E0A3D5" w14:textId="7D68FEFB" w:rsidR="00666C3A" w:rsidRPr="00885385" w:rsidRDefault="00666C3A" w:rsidP="0083711D">
            <w:pPr>
              <w:jc w:val="center"/>
              <w:rPr>
                <w:rFonts w:ascii="Times New Roman" w:hAnsi="Times New Roman" w:cs="Times New Roman"/>
              </w:rPr>
            </w:pPr>
            <w:r w:rsidRPr="00885385">
              <w:rPr>
                <w:rFonts w:ascii="Times New Roman" w:hAnsi="Times New Roman" w:cs="Times New Roman"/>
                <w:b/>
              </w:rPr>
              <w:t>Sanitarinio valymo paslaugos įkainiai</w:t>
            </w:r>
          </w:p>
        </w:tc>
      </w:tr>
      <w:tr w:rsidR="00E74354" w:rsidRPr="00885385" w14:paraId="52B3BBB7" w14:textId="77777777" w:rsidTr="00E74354">
        <w:tc>
          <w:tcPr>
            <w:tcW w:w="701" w:type="dxa"/>
          </w:tcPr>
          <w:p w14:paraId="4BFE66AE" w14:textId="65C470E4" w:rsidR="00E74354" w:rsidRPr="00885385" w:rsidRDefault="00E74354" w:rsidP="0083711D">
            <w:pPr>
              <w:jc w:val="center"/>
              <w:rPr>
                <w:rFonts w:ascii="Times New Roman" w:hAnsi="Times New Roman" w:cs="Times New Roman"/>
              </w:rPr>
            </w:pPr>
            <w:r w:rsidRPr="00885385">
              <w:rPr>
                <w:rFonts w:ascii="Times New Roman" w:hAnsi="Times New Roman" w:cs="Times New Roman"/>
              </w:rPr>
              <w:t>2</w:t>
            </w:r>
          </w:p>
        </w:tc>
        <w:tc>
          <w:tcPr>
            <w:tcW w:w="2972" w:type="dxa"/>
            <w:vAlign w:val="center"/>
          </w:tcPr>
          <w:p w14:paraId="79B60A2F" w14:textId="77777777" w:rsidR="00E74354" w:rsidRPr="00885385" w:rsidRDefault="00E74354" w:rsidP="0083711D">
            <w:pPr>
              <w:ind w:firstLine="34"/>
              <w:rPr>
                <w:rFonts w:ascii="Times New Roman" w:hAnsi="Times New Roman" w:cs="Times New Roman"/>
              </w:rPr>
            </w:pPr>
            <w:r w:rsidRPr="00885385">
              <w:rPr>
                <w:rFonts w:ascii="Times New Roman" w:hAnsi="Times New Roman" w:cs="Times New Roman"/>
              </w:rPr>
              <w:t>Aikštelė/Vieta ir teritorijos priežiūra</w:t>
            </w:r>
          </w:p>
        </w:tc>
        <w:tc>
          <w:tcPr>
            <w:tcW w:w="858" w:type="dxa"/>
            <w:vAlign w:val="center"/>
          </w:tcPr>
          <w:p w14:paraId="57B19945" w14:textId="77777777" w:rsidR="00E74354" w:rsidRPr="00885385" w:rsidRDefault="00E74354" w:rsidP="0083711D">
            <w:pPr>
              <w:jc w:val="center"/>
              <w:rPr>
                <w:rFonts w:ascii="Times New Roman" w:hAnsi="Times New Roman" w:cs="Times New Roman"/>
              </w:rPr>
            </w:pPr>
            <w:r w:rsidRPr="00885385">
              <w:rPr>
                <w:rFonts w:ascii="Times New Roman" w:hAnsi="Times New Roman" w:cs="Times New Roman"/>
              </w:rPr>
              <w:t>m²</w:t>
            </w:r>
          </w:p>
        </w:tc>
        <w:tc>
          <w:tcPr>
            <w:tcW w:w="1554" w:type="dxa"/>
            <w:vAlign w:val="center"/>
          </w:tcPr>
          <w:p w14:paraId="10F26FDA" w14:textId="77777777" w:rsidR="00E74354" w:rsidRPr="00885385" w:rsidRDefault="00E74354" w:rsidP="0083711D">
            <w:pPr>
              <w:jc w:val="center"/>
              <w:rPr>
                <w:rFonts w:ascii="Times New Roman" w:hAnsi="Times New Roman" w:cs="Times New Roman"/>
                <w:strike/>
                <w:lang w:val="en-US" w:eastAsia="ru-RU"/>
              </w:rPr>
            </w:pPr>
            <w:r w:rsidRPr="00885385">
              <w:rPr>
                <w:rFonts w:ascii="Times New Roman" w:hAnsi="Times New Roman" w:cs="Times New Roman"/>
                <w:color w:val="000000" w:themeColor="text1"/>
                <w:lang w:val="en-US" w:eastAsia="ru-RU"/>
              </w:rPr>
              <w:t>15884</w:t>
            </w:r>
          </w:p>
        </w:tc>
        <w:tc>
          <w:tcPr>
            <w:tcW w:w="1564" w:type="dxa"/>
          </w:tcPr>
          <w:p w14:paraId="4953687C" w14:textId="77777777" w:rsidR="00E74354" w:rsidRPr="00885385" w:rsidRDefault="00E74354" w:rsidP="0083711D">
            <w:pPr>
              <w:jc w:val="center"/>
              <w:rPr>
                <w:rFonts w:ascii="Times New Roman" w:hAnsi="Times New Roman" w:cs="Times New Roman"/>
              </w:rPr>
            </w:pPr>
          </w:p>
        </w:tc>
        <w:tc>
          <w:tcPr>
            <w:tcW w:w="1985" w:type="dxa"/>
          </w:tcPr>
          <w:p w14:paraId="3FB9B724" w14:textId="11C4E35F" w:rsidR="00E74354" w:rsidRPr="00885385" w:rsidRDefault="00E74354" w:rsidP="0083711D">
            <w:pPr>
              <w:jc w:val="center"/>
              <w:rPr>
                <w:rFonts w:ascii="Times New Roman" w:hAnsi="Times New Roman" w:cs="Times New Roman"/>
              </w:rPr>
            </w:pPr>
          </w:p>
        </w:tc>
      </w:tr>
      <w:tr w:rsidR="00E74354" w:rsidRPr="00885385" w14:paraId="79A5D491" w14:textId="77777777" w:rsidTr="00E74354">
        <w:tc>
          <w:tcPr>
            <w:tcW w:w="701" w:type="dxa"/>
          </w:tcPr>
          <w:p w14:paraId="54353AF0" w14:textId="77777777" w:rsidR="00E74354" w:rsidRPr="00885385" w:rsidRDefault="00E74354" w:rsidP="0083711D">
            <w:pPr>
              <w:ind w:left="22"/>
              <w:jc w:val="center"/>
              <w:rPr>
                <w:rFonts w:ascii="Times New Roman" w:hAnsi="Times New Roman" w:cs="Times New Roman"/>
              </w:rPr>
            </w:pPr>
            <w:r w:rsidRPr="00885385">
              <w:rPr>
                <w:rFonts w:ascii="Times New Roman" w:hAnsi="Times New Roman" w:cs="Times New Roman"/>
              </w:rPr>
              <w:t>3.</w:t>
            </w:r>
          </w:p>
        </w:tc>
        <w:tc>
          <w:tcPr>
            <w:tcW w:w="2972" w:type="dxa"/>
            <w:vAlign w:val="center"/>
          </w:tcPr>
          <w:p w14:paraId="1922F2C4" w14:textId="77777777" w:rsidR="00E74354" w:rsidRPr="00885385" w:rsidRDefault="00E74354" w:rsidP="0083711D">
            <w:pPr>
              <w:ind w:firstLine="34"/>
              <w:rPr>
                <w:rFonts w:ascii="Times New Roman" w:hAnsi="Times New Roman" w:cs="Times New Roman"/>
              </w:rPr>
            </w:pPr>
            <w:r w:rsidRPr="00885385">
              <w:rPr>
                <w:rFonts w:ascii="Times New Roman" w:hAnsi="Times New Roman" w:cs="Times New Roman"/>
              </w:rPr>
              <w:t>Įrangos nuvalymas</w:t>
            </w:r>
          </w:p>
        </w:tc>
        <w:tc>
          <w:tcPr>
            <w:tcW w:w="858" w:type="dxa"/>
            <w:vAlign w:val="center"/>
          </w:tcPr>
          <w:p w14:paraId="6CC7FA0E" w14:textId="77777777" w:rsidR="00E74354" w:rsidRPr="00885385" w:rsidRDefault="00E74354" w:rsidP="0083711D">
            <w:pPr>
              <w:jc w:val="center"/>
              <w:rPr>
                <w:rFonts w:ascii="Times New Roman" w:hAnsi="Times New Roman" w:cs="Times New Roman"/>
              </w:rPr>
            </w:pPr>
            <w:r w:rsidRPr="00885385">
              <w:rPr>
                <w:rFonts w:ascii="Times New Roman" w:hAnsi="Times New Roman" w:cs="Times New Roman"/>
              </w:rPr>
              <w:t>vnt.</w:t>
            </w:r>
          </w:p>
        </w:tc>
        <w:tc>
          <w:tcPr>
            <w:tcW w:w="1554" w:type="dxa"/>
            <w:vAlign w:val="center"/>
          </w:tcPr>
          <w:p w14:paraId="2B7B03C6" w14:textId="77777777" w:rsidR="00E74354" w:rsidRPr="00885385" w:rsidRDefault="00E74354" w:rsidP="0083711D">
            <w:pPr>
              <w:jc w:val="center"/>
              <w:rPr>
                <w:rFonts w:ascii="Times New Roman" w:hAnsi="Times New Roman" w:cs="Times New Roman"/>
                <w:lang w:val="en-US" w:eastAsia="ru-RU"/>
              </w:rPr>
            </w:pPr>
            <w:r w:rsidRPr="00885385">
              <w:rPr>
                <w:rFonts w:ascii="Times New Roman" w:hAnsi="Times New Roman" w:cs="Times New Roman"/>
                <w:lang w:val="en-US" w:eastAsia="ru-RU"/>
              </w:rPr>
              <w:t>5</w:t>
            </w:r>
          </w:p>
        </w:tc>
        <w:tc>
          <w:tcPr>
            <w:tcW w:w="1564" w:type="dxa"/>
          </w:tcPr>
          <w:p w14:paraId="609C7854" w14:textId="77777777" w:rsidR="00E74354" w:rsidRPr="00885385" w:rsidRDefault="00E74354" w:rsidP="0083711D">
            <w:pPr>
              <w:jc w:val="center"/>
              <w:rPr>
                <w:rFonts w:ascii="Times New Roman" w:hAnsi="Times New Roman" w:cs="Times New Roman"/>
              </w:rPr>
            </w:pPr>
          </w:p>
        </w:tc>
        <w:tc>
          <w:tcPr>
            <w:tcW w:w="1985" w:type="dxa"/>
          </w:tcPr>
          <w:p w14:paraId="294C92BB" w14:textId="1FDC46FF" w:rsidR="00E74354" w:rsidRPr="00885385" w:rsidRDefault="00E74354" w:rsidP="0083711D">
            <w:pPr>
              <w:jc w:val="center"/>
              <w:rPr>
                <w:rFonts w:ascii="Times New Roman" w:hAnsi="Times New Roman" w:cs="Times New Roman"/>
              </w:rPr>
            </w:pPr>
          </w:p>
        </w:tc>
      </w:tr>
      <w:tr w:rsidR="00E74354" w:rsidRPr="00885385" w14:paraId="38DD7130" w14:textId="77777777" w:rsidTr="00E74354">
        <w:tc>
          <w:tcPr>
            <w:tcW w:w="701" w:type="dxa"/>
          </w:tcPr>
          <w:p w14:paraId="69D8A733" w14:textId="77777777" w:rsidR="00E74354" w:rsidRPr="00885385" w:rsidRDefault="00E74354" w:rsidP="0083711D">
            <w:pPr>
              <w:ind w:left="22"/>
              <w:jc w:val="center"/>
              <w:rPr>
                <w:rFonts w:ascii="Times New Roman" w:hAnsi="Times New Roman" w:cs="Times New Roman"/>
              </w:rPr>
            </w:pPr>
            <w:r w:rsidRPr="00885385">
              <w:rPr>
                <w:rFonts w:ascii="Times New Roman" w:hAnsi="Times New Roman" w:cs="Times New Roman"/>
              </w:rPr>
              <w:t>4.</w:t>
            </w:r>
          </w:p>
        </w:tc>
        <w:tc>
          <w:tcPr>
            <w:tcW w:w="2972" w:type="dxa"/>
            <w:vAlign w:val="center"/>
          </w:tcPr>
          <w:p w14:paraId="3793385A" w14:textId="77777777" w:rsidR="00E74354" w:rsidRPr="00885385" w:rsidRDefault="00E74354" w:rsidP="0083711D">
            <w:pPr>
              <w:ind w:firstLine="34"/>
              <w:rPr>
                <w:rFonts w:ascii="Times New Roman" w:hAnsi="Times New Roman" w:cs="Times New Roman"/>
              </w:rPr>
            </w:pPr>
            <w:r w:rsidRPr="00885385">
              <w:rPr>
                <w:rFonts w:ascii="Times New Roman" w:hAnsi="Times New Roman" w:cs="Times New Roman"/>
              </w:rPr>
              <w:t>Pagrindo išlyginimas</w:t>
            </w:r>
          </w:p>
        </w:tc>
        <w:tc>
          <w:tcPr>
            <w:tcW w:w="858" w:type="dxa"/>
            <w:vAlign w:val="center"/>
          </w:tcPr>
          <w:p w14:paraId="25E5B2F5" w14:textId="77777777" w:rsidR="00E74354" w:rsidRPr="00885385" w:rsidRDefault="00E74354" w:rsidP="0083711D">
            <w:pPr>
              <w:jc w:val="center"/>
              <w:rPr>
                <w:rFonts w:ascii="Times New Roman" w:hAnsi="Times New Roman" w:cs="Times New Roman"/>
              </w:rPr>
            </w:pPr>
            <w:r w:rsidRPr="00885385">
              <w:rPr>
                <w:rFonts w:ascii="Times New Roman" w:hAnsi="Times New Roman" w:cs="Times New Roman"/>
              </w:rPr>
              <w:t>m²</w:t>
            </w:r>
          </w:p>
        </w:tc>
        <w:tc>
          <w:tcPr>
            <w:tcW w:w="1554" w:type="dxa"/>
            <w:vAlign w:val="center"/>
          </w:tcPr>
          <w:p w14:paraId="0D86283E" w14:textId="77777777" w:rsidR="00E74354" w:rsidRPr="00885385" w:rsidRDefault="00E74354" w:rsidP="0083711D">
            <w:pPr>
              <w:jc w:val="center"/>
              <w:rPr>
                <w:rFonts w:ascii="Times New Roman" w:hAnsi="Times New Roman" w:cs="Times New Roman"/>
                <w:lang w:eastAsia="ru-RU"/>
              </w:rPr>
            </w:pPr>
            <w:r w:rsidRPr="00885385">
              <w:rPr>
                <w:rFonts w:ascii="Times New Roman" w:hAnsi="Times New Roman" w:cs="Times New Roman"/>
                <w:color w:val="000000" w:themeColor="text1"/>
                <w:lang w:val="en-US" w:eastAsia="ru-RU"/>
              </w:rPr>
              <w:t xml:space="preserve">50 </w:t>
            </w:r>
          </w:p>
        </w:tc>
        <w:tc>
          <w:tcPr>
            <w:tcW w:w="1564" w:type="dxa"/>
          </w:tcPr>
          <w:p w14:paraId="268C01A1" w14:textId="77777777" w:rsidR="00E74354" w:rsidRPr="00885385" w:rsidRDefault="00E74354" w:rsidP="0083711D">
            <w:pPr>
              <w:jc w:val="center"/>
              <w:rPr>
                <w:rFonts w:ascii="Times New Roman" w:hAnsi="Times New Roman" w:cs="Times New Roman"/>
              </w:rPr>
            </w:pPr>
          </w:p>
        </w:tc>
        <w:tc>
          <w:tcPr>
            <w:tcW w:w="1985" w:type="dxa"/>
          </w:tcPr>
          <w:p w14:paraId="6EC28E63" w14:textId="6DC12A98" w:rsidR="00E74354" w:rsidRPr="00885385" w:rsidRDefault="00E74354" w:rsidP="0083711D">
            <w:pPr>
              <w:jc w:val="center"/>
              <w:rPr>
                <w:rFonts w:ascii="Times New Roman" w:hAnsi="Times New Roman" w:cs="Times New Roman"/>
              </w:rPr>
            </w:pPr>
          </w:p>
        </w:tc>
      </w:tr>
      <w:tr w:rsidR="00E74354" w:rsidRPr="00885385" w14:paraId="4AF291C5" w14:textId="77777777" w:rsidTr="00E74354">
        <w:tc>
          <w:tcPr>
            <w:tcW w:w="701" w:type="dxa"/>
          </w:tcPr>
          <w:p w14:paraId="224C16C8" w14:textId="77777777" w:rsidR="00E74354" w:rsidRPr="00885385" w:rsidRDefault="00E74354" w:rsidP="0083711D">
            <w:pPr>
              <w:ind w:left="22"/>
              <w:jc w:val="center"/>
              <w:rPr>
                <w:rFonts w:ascii="Times New Roman" w:hAnsi="Times New Roman" w:cs="Times New Roman"/>
              </w:rPr>
            </w:pPr>
            <w:r w:rsidRPr="00885385">
              <w:rPr>
                <w:rFonts w:ascii="Times New Roman" w:hAnsi="Times New Roman" w:cs="Times New Roman"/>
              </w:rPr>
              <w:t>5.</w:t>
            </w:r>
          </w:p>
        </w:tc>
        <w:tc>
          <w:tcPr>
            <w:tcW w:w="2972" w:type="dxa"/>
            <w:vAlign w:val="center"/>
          </w:tcPr>
          <w:p w14:paraId="5C12B00D" w14:textId="77777777" w:rsidR="00E74354" w:rsidRPr="00885385" w:rsidRDefault="00E74354" w:rsidP="0083711D">
            <w:pPr>
              <w:ind w:firstLine="34"/>
              <w:rPr>
                <w:rFonts w:ascii="Times New Roman" w:hAnsi="Times New Roman" w:cs="Times New Roman"/>
              </w:rPr>
            </w:pPr>
            <w:r w:rsidRPr="00885385">
              <w:rPr>
                <w:rFonts w:ascii="Times New Roman" w:hAnsi="Times New Roman" w:cs="Times New Roman"/>
              </w:rPr>
              <w:t>Šiukšlių dėžės sutvarkymas</w:t>
            </w:r>
          </w:p>
        </w:tc>
        <w:tc>
          <w:tcPr>
            <w:tcW w:w="858" w:type="dxa"/>
            <w:vAlign w:val="center"/>
          </w:tcPr>
          <w:p w14:paraId="53F8C1CE" w14:textId="77777777" w:rsidR="00E74354" w:rsidRPr="00885385" w:rsidRDefault="00E74354" w:rsidP="0083711D">
            <w:pPr>
              <w:jc w:val="center"/>
              <w:rPr>
                <w:rFonts w:ascii="Times New Roman" w:hAnsi="Times New Roman" w:cs="Times New Roman"/>
              </w:rPr>
            </w:pPr>
            <w:r w:rsidRPr="00885385">
              <w:rPr>
                <w:rFonts w:ascii="Times New Roman" w:hAnsi="Times New Roman" w:cs="Times New Roman"/>
              </w:rPr>
              <w:t>vnt.</w:t>
            </w:r>
          </w:p>
        </w:tc>
        <w:tc>
          <w:tcPr>
            <w:tcW w:w="1554" w:type="dxa"/>
            <w:vAlign w:val="center"/>
          </w:tcPr>
          <w:p w14:paraId="5EE7589B" w14:textId="77777777" w:rsidR="00E74354" w:rsidRPr="00885385" w:rsidRDefault="00E74354" w:rsidP="0083711D">
            <w:pPr>
              <w:jc w:val="center"/>
              <w:rPr>
                <w:rFonts w:ascii="Times New Roman" w:hAnsi="Times New Roman" w:cs="Times New Roman"/>
                <w:strike/>
                <w:lang w:val="en-US" w:eastAsia="ru-RU"/>
              </w:rPr>
            </w:pPr>
            <w:r w:rsidRPr="00885385">
              <w:rPr>
                <w:rFonts w:ascii="Times New Roman" w:hAnsi="Times New Roman" w:cs="Times New Roman"/>
                <w:color w:val="000000" w:themeColor="text1"/>
                <w:lang w:val="en-US" w:eastAsia="ru-RU"/>
              </w:rPr>
              <w:t>72</w:t>
            </w:r>
          </w:p>
        </w:tc>
        <w:tc>
          <w:tcPr>
            <w:tcW w:w="1564" w:type="dxa"/>
          </w:tcPr>
          <w:p w14:paraId="53B889E9" w14:textId="77777777" w:rsidR="00E74354" w:rsidRPr="00885385" w:rsidRDefault="00E74354" w:rsidP="0083711D">
            <w:pPr>
              <w:jc w:val="center"/>
              <w:rPr>
                <w:rFonts w:ascii="Times New Roman" w:hAnsi="Times New Roman" w:cs="Times New Roman"/>
              </w:rPr>
            </w:pPr>
          </w:p>
        </w:tc>
        <w:tc>
          <w:tcPr>
            <w:tcW w:w="1985" w:type="dxa"/>
          </w:tcPr>
          <w:p w14:paraId="6C3F1416" w14:textId="6427536E" w:rsidR="00E74354" w:rsidRPr="00885385" w:rsidRDefault="00E74354" w:rsidP="0083711D">
            <w:pPr>
              <w:jc w:val="center"/>
              <w:rPr>
                <w:rFonts w:ascii="Times New Roman" w:hAnsi="Times New Roman" w:cs="Times New Roman"/>
              </w:rPr>
            </w:pPr>
          </w:p>
        </w:tc>
      </w:tr>
      <w:tr w:rsidR="00E74354" w:rsidRPr="00885385" w14:paraId="69427DB2" w14:textId="77777777" w:rsidTr="00E74354">
        <w:tc>
          <w:tcPr>
            <w:tcW w:w="701" w:type="dxa"/>
          </w:tcPr>
          <w:p w14:paraId="56CEFD1E" w14:textId="77777777" w:rsidR="00E74354" w:rsidRPr="00885385" w:rsidRDefault="00E74354" w:rsidP="0083711D">
            <w:pPr>
              <w:ind w:left="22"/>
              <w:jc w:val="center"/>
              <w:rPr>
                <w:rFonts w:ascii="Times New Roman" w:hAnsi="Times New Roman" w:cs="Times New Roman"/>
              </w:rPr>
            </w:pPr>
            <w:r w:rsidRPr="00885385">
              <w:rPr>
                <w:rFonts w:ascii="Times New Roman" w:hAnsi="Times New Roman" w:cs="Times New Roman"/>
              </w:rPr>
              <w:t>6.</w:t>
            </w:r>
          </w:p>
        </w:tc>
        <w:tc>
          <w:tcPr>
            <w:tcW w:w="2972" w:type="dxa"/>
            <w:vAlign w:val="center"/>
          </w:tcPr>
          <w:p w14:paraId="5DD15DD6" w14:textId="77777777" w:rsidR="00E74354" w:rsidRPr="00885385" w:rsidRDefault="00E74354" w:rsidP="0083711D">
            <w:pPr>
              <w:ind w:firstLine="34"/>
              <w:rPr>
                <w:rFonts w:ascii="Times New Roman" w:hAnsi="Times New Roman" w:cs="Times New Roman"/>
              </w:rPr>
            </w:pPr>
            <w:r w:rsidRPr="00885385">
              <w:rPr>
                <w:rFonts w:ascii="Times New Roman" w:hAnsi="Times New Roman" w:cs="Times New Roman"/>
              </w:rPr>
              <w:t xml:space="preserve">Šiukšlių dėžės </w:t>
            </w:r>
            <w:r w:rsidRPr="00885385">
              <w:rPr>
                <w:rFonts w:ascii="Times New Roman" w:eastAsia="Calibri" w:hAnsi="Times New Roman" w:cs="Times New Roman"/>
                <w:kern w:val="2"/>
                <w:lang w:eastAsia="en-US"/>
                <w14:ligatures w14:val="standardContextual"/>
              </w:rPr>
              <w:t>dezinfekavimas</w:t>
            </w:r>
          </w:p>
        </w:tc>
        <w:tc>
          <w:tcPr>
            <w:tcW w:w="858" w:type="dxa"/>
            <w:vAlign w:val="center"/>
          </w:tcPr>
          <w:p w14:paraId="4409B0D6" w14:textId="77777777" w:rsidR="00E74354" w:rsidRPr="00885385" w:rsidRDefault="00E74354" w:rsidP="0083711D">
            <w:pPr>
              <w:jc w:val="center"/>
              <w:rPr>
                <w:rFonts w:ascii="Times New Roman" w:hAnsi="Times New Roman" w:cs="Times New Roman"/>
              </w:rPr>
            </w:pPr>
            <w:r w:rsidRPr="00885385">
              <w:rPr>
                <w:rFonts w:ascii="Times New Roman" w:hAnsi="Times New Roman" w:cs="Times New Roman"/>
              </w:rPr>
              <w:t>vnt.</w:t>
            </w:r>
          </w:p>
        </w:tc>
        <w:tc>
          <w:tcPr>
            <w:tcW w:w="1554" w:type="dxa"/>
            <w:vAlign w:val="center"/>
          </w:tcPr>
          <w:p w14:paraId="6D59805F" w14:textId="77777777" w:rsidR="00E74354" w:rsidRPr="00885385" w:rsidRDefault="00E74354" w:rsidP="0083711D">
            <w:pPr>
              <w:jc w:val="center"/>
              <w:rPr>
                <w:rFonts w:ascii="Times New Roman" w:hAnsi="Times New Roman" w:cs="Times New Roman"/>
                <w:color w:val="000000" w:themeColor="text1"/>
                <w:lang w:val="en-US" w:eastAsia="ru-RU"/>
              </w:rPr>
            </w:pPr>
            <w:r w:rsidRPr="00885385">
              <w:rPr>
                <w:rFonts w:ascii="Times New Roman" w:hAnsi="Times New Roman" w:cs="Times New Roman"/>
                <w:color w:val="000000" w:themeColor="text1"/>
                <w:lang w:val="en-US" w:eastAsia="ru-RU"/>
              </w:rPr>
              <w:t>12</w:t>
            </w:r>
          </w:p>
        </w:tc>
        <w:tc>
          <w:tcPr>
            <w:tcW w:w="1564" w:type="dxa"/>
          </w:tcPr>
          <w:p w14:paraId="45E745B2" w14:textId="77777777" w:rsidR="00E74354" w:rsidRPr="00885385" w:rsidRDefault="00E74354" w:rsidP="0083711D">
            <w:pPr>
              <w:jc w:val="center"/>
              <w:rPr>
                <w:rFonts w:ascii="Times New Roman" w:hAnsi="Times New Roman" w:cs="Times New Roman"/>
              </w:rPr>
            </w:pPr>
          </w:p>
        </w:tc>
        <w:tc>
          <w:tcPr>
            <w:tcW w:w="1985" w:type="dxa"/>
          </w:tcPr>
          <w:p w14:paraId="1D9E9EE5" w14:textId="698F9F83" w:rsidR="00E74354" w:rsidRPr="00885385" w:rsidRDefault="00E74354" w:rsidP="0083711D">
            <w:pPr>
              <w:jc w:val="center"/>
              <w:rPr>
                <w:rFonts w:ascii="Times New Roman" w:hAnsi="Times New Roman" w:cs="Times New Roman"/>
              </w:rPr>
            </w:pPr>
          </w:p>
        </w:tc>
      </w:tr>
      <w:tr w:rsidR="00E74354" w:rsidRPr="00885385" w14:paraId="24BB72D2" w14:textId="77777777" w:rsidTr="00E74354">
        <w:tc>
          <w:tcPr>
            <w:tcW w:w="701" w:type="dxa"/>
          </w:tcPr>
          <w:p w14:paraId="36DD12F2" w14:textId="77777777" w:rsidR="00E74354" w:rsidRPr="00885385" w:rsidRDefault="00E74354" w:rsidP="0083711D">
            <w:pPr>
              <w:ind w:left="22"/>
              <w:jc w:val="center"/>
              <w:rPr>
                <w:rFonts w:ascii="Times New Roman" w:hAnsi="Times New Roman" w:cs="Times New Roman"/>
              </w:rPr>
            </w:pPr>
            <w:r w:rsidRPr="00885385">
              <w:rPr>
                <w:rFonts w:ascii="Times New Roman" w:hAnsi="Times New Roman" w:cs="Times New Roman"/>
              </w:rPr>
              <w:t>7.</w:t>
            </w:r>
          </w:p>
        </w:tc>
        <w:tc>
          <w:tcPr>
            <w:tcW w:w="2972" w:type="dxa"/>
            <w:vAlign w:val="center"/>
          </w:tcPr>
          <w:p w14:paraId="5A2C9C5D" w14:textId="77777777" w:rsidR="00E74354" w:rsidRPr="00885385" w:rsidRDefault="00E74354"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Žvyro atvežimas</w:t>
            </w:r>
          </w:p>
        </w:tc>
        <w:tc>
          <w:tcPr>
            <w:tcW w:w="858" w:type="dxa"/>
            <w:vAlign w:val="center"/>
          </w:tcPr>
          <w:p w14:paraId="7C777C70" w14:textId="77777777" w:rsidR="00E74354" w:rsidRPr="00885385" w:rsidRDefault="00E74354" w:rsidP="0083711D">
            <w:pPr>
              <w:jc w:val="center"/>
              <w:rPr>
                <w:rFonts w:ascii="Times New Roman" w:hAnsi="Times New Roman" w:cs="Times New Roman"/>
                <w:color w:val="000000" w:themeColor="text1"/>
              </w:rPr>
            </w:pPr>
            <w:r w:rsidRPr="00885385">
              <w:rPr>
                <w:rFonts w:ascii="Times New Roman" w:hAnsi="Times New Roman" w:cs="Times New Roman"/>
                <w:color w:val="000000" w:themeColor="text1"/>
              </w:rPr>
              <w:t>m³</w:t>
            </w:r>
          </w:p>
        </w:tc>
        <w:tc>
          <w:tcPr>
            <w:tcW w:w="1554" w:type="dxa"/>
            <w:vAlign w:val="center"/>
          </w:tcPr>
          <w:p w14:paraId="376AEA0C" w14:textId="77777777" w:rsidR="00E74354" w:rsidRPr="00885385" w:rsidRDefault="00E74354" w:rsidP="0083711D">
            <w:pPr>
              <w:jc w:val="center"/>
              <w:rPr>
                <w:rFonts w:ascii="Times New Roman" w:hAnsi="Times New Roman" w:cs="Times New Roman"/>
                <w:color w:val="000000" w:themeColor="text1"/>
                <w:lang w:val="en-US" w:eastAsia="ru-RU"/>
              </w:rPr>
            </w:pPr>
            <w:r w:rsidRPr="00885385">
              <w:rPr>
                <w:rFonts w:ascii="Times New Roman" w:hAnsi="Times New Roman" w:cs="Times New Roman"/>
                <w:color w:val="000000" w:themeColor="text1"/>
                <w:lang w:val="en-US" w:eastAsia="ru-RU"/>
              </w:rPr>
              <w:t>1</w:t>
            </w:r>
          </w:p>
        </w:tc>
        <w:tc>
          <w:tcPr>
            <w:tcW w:w="1564" w:type="dxa"/>
          </w:tcPr>
          <w:p w14:paraId="743BE6A2" w14:textId="77777777" w:rsidR="00E74354" w:rsidRPr="00885385" w:rsidRDefault="00E74354" w:rsidP="0083711D">
            <w:pPr>
              <w:jc w:val="center"/>
              <w:rPr>
                <w:rFonts w:ascii="Times New Roman" w:hAnsi="Times New Roman" w:cs="Times New Roman"/>
              </w:rPr>
            </w:pPr>
          </w:p>
        </w:tc>
        <w:tc>
          <w:tcPr>
            <w:tcW w:w="1985" w:type="dxa"/>
          </w:tcPr>
          <w:p w14:paraId="1BA1AECB" w14:textId="5469A716" w:rsidR="00E74354" w:rsidRPr="00885385" w:rsidRDefault="00E74354" w:rsidP="0083711D">
            <w:pPr>
              <w:jc w:val="center"/>
              <w:rPr>
                <w:rFonts w:ascii="Times New Roman" w:hAnsi="Times New Roman" w:cs="Times New Roman"/>
              </w:rPr>
            </w:pPr>
          </w:p>
        </w:tc>
      </w:tr>
      <w:tr w:rsidR="00666C3A" w:rsidRPr="00885385" w14:paraId="5401EE70" w14:textId="5F161670" w:rsidTr="00C53C25">
        <w:trPr>
          <w:trHeight w:val="256"/>
        </w:trPr>
        <w:tc>
          <w:tcPr>
            <w:tcW w:w="9634" w:type="dxa"/>
            <w:gridSpan w:val="6"/>
            <w:vAlign w:val="center"/>
          </w:tcPr>
          <w:p w14:paraId="6D67AACA" w14:textId="09ADCDCE" w:rsidR="00666C3A" w:rsidRPr="00885385" w:rsidRDefault="00666C3A" w:rsidP="0083711D">
            <w:pPr>
              <w:jc w:val="center"/>
              <w:rPr>
                <w:rFonts w:ascii="Times New Roman" w:hAnsi="Times New Roman" w:cs="Times New Roman"/>
              </w:rPr>
            </w:pPr>
            <w:r w:rsidRPr="00885385">
              <w:rPr>
                <w:rFonts w:ascii="Times New Roman" w:hAnsi="Times New Roman" w:cs="Times New Roman"/>
                <w:b/>
              </w:rPr>
              <w:t>Sezoninių paslaugų įkainiai</w:t>
            </w:r>
          </w:p>
        </w:tc>
      </w:tr>
      <w:tr w:rsidR="00E74354" w:rsidRPr="00885385" w14:paraId="1470AFA5" w14:textId="77777777" w:rsidTr="00E74354">
        <w:tc>
          <w:tcPr>
            <w:tcW w:w="701" w:type="dxa"/>
          </w:tcPr>
          <w:p w14:paraId="69252DCE" w14:textId="77777777" w:rsidR="00E74354" w:rsidRPr="00885385" w:rsidRDefault="00E74354" w:rsidP="0083711D">
            <w:pPr>
              <w:ind w:left="22" w:hanging="22"/>
              <w:jc w:val="center"/>
              <w:rPr>
                <w:rFonts w:ascii="Times New Roman" w:hAnsi="Times New Roman" w:cs="Times New Roman"/>
              </w:rPr>
            </w:pPr>
            <w:r w:rsidRPr="00885385">
              <w:rPr>
                <w:rFonts w:ascii="Times New Roman" w:hAnsi="Times New Roman" w:cs="Times New Roman"/>
              </w:rPr>
              <w:t>8.</w:t>
            </w:r>
          </w:p>
        </w:tc>
        <w:tc>
          <w:tcPr>
            <w:tcW w:w="2972" w:type="dxa"/>
            <w:vAlign w:val="center"/>
          </w:tcPr>
          <w:p w14:paraId="525B1FFC" w14:textId="77777777" w:rsidR="00E74354" w:rsidRPr="00885385" w:rsidRDefault="00E74354" w:rsidP="0083711D">
            <w:pPr>
              <w:ind w:firstLine="34"/>
              <w:rPr>
                <w:rFonts w:ascii="Times New Roman" w:hAnsi="Times New Roman" w:cs="Times New Roman"/>
              </w:rPr>
            </w:pPr>
            <w:r w:rsidRPr="00885385">
              <w:rPr>
                <w:rFonts w:ascii="Times New Roman" w:hAnsi="Times New Roman" w:cs="Times New Roman"/>
              </w:rPr>
              <w:t>Žolės nupjovimas</w:t>
            </w:r>
          </w:p>
        </w:tc>
        <w:tc>
          <w:tcPr>
            <w:tcW w:w="858" w:type="dxa"/>
            <w:vAlign w:val="center"/>
          </w:tcPr>
          <w:p w14:paraId="0CE6F2D2" w14:textId="77777777" w:rsidR="00E74354" w:rsidRPr="00885385" w:rsidRDefault="00E74354" w:rsidP="0083711D">
            <w:pPr>
              <w:jc w:val="center"/>
              <w:rPr>
                <w:rFonts w:ascii="Times New Roman" w:hAnsi="Times New Roman" w:cs="Times New Roman"/>
              </w:rPr>
            </w:pPr>
            <w:r w:rsidRPr="00885385">
              <w:rPr>
                <w:rFonts w:ascii="Times New Roman" w:hAnsi="Times New Roman" w:cs="Times New Roman"/>
              </w:rPr>
              <w:t>m²</w:t>
            </w:r>
          </w:p>
        </w:tc>
        <w:tc>
          <w:tcPr>
            <w:tcW w:w="1554" w:type="dxa"/>
            <w:vAlign w:val="center"/>
          </w:tcPr>
          <w:p w14:paraId="36EB076A" w14:textId="77777777" w:rsidR="00E74354" w:rsidRPr="00885385" w:rsidRDefault="00E74354" w:rsidP="0083711D">
            <w:pPr>
              <w:jc w:val="center"/>
              <w:rPr>
                <w:rFonts w:ascii="Times New Roman" w:hAnsi="Times New Roman" w:cs="Times New Roman"/>
                <w:lang w:val="en-US" w:eastAsia="ru-RU"/>
              </w:rPr>
            </w:pPr>
            <w:r w:rsidRPr="00885385">
              <w:rPr>
                <w:rFonts w:ascii="Times New Roman" w:hAnsi="Times New Roman" w:cs="Times New Roman"/>
                <w:color w:val="000000" w:themeColor="text1"/>
                <w:lang w:val="en-US" w:eastAsia="ru-RU"/>
              </w:rPr>
              <w:t>39710</w:t>
            </w:r>
          </w:p>
        </w:tc>
        <w:tc>
          <w:tcPr>
            <w:tcW w:w="1564" w:type="dxa"/>
          </w:tcPr>
          <w:p w14:paraId="0A6AB9DD" w14:textId="77777777" w:rsidR="00E74354" w:rsidRPr="00885385" w:rsidRDefault="00E74354" w:rsidP="0083711D">
            <w:pPr>
              <w:jc w:val="center"/>
              <w:rPr>
                <w:rFonts w:ascii="Times New Roman" w:hAnsi="Times New Roman" w:cs="Times New Roman"/>
              </w:rPr>
            </w:pPr>
          </w:p>
        </w:tc>
        <w:tc>
          <w:tcPr>
            <w:tcW w:w="1985" w:type="dxa"/>
          </w:tcPr>
          <w:p w14:paraId="7188494B" w14:textId="31CFC2A3" w:rsidR="00E74354" w:rsidRPr="00885385" w:rsidRDefault="00E74354" w:rsidP="0083711D">
            <w:pPr>
              <w:jc w:val="center"/>
              <w:rPr>
                <w:rFonts w:ascii="Times New Roman" w:hAnsi="Times New Roman" w:cs="Times New Roman"/>
              </w:rPr>
            </w:pPr>
          </w:p>
        </w:tc>
      </w:tr>
      <w:tr w:rsidR="00E74354" w:rsidRPr="00885385" w14:paraId="7F351140" w14:textId="77777777" w:rsidTr="00E74354">
        <w:tc>
          <w:tcPr>
            <w:tcW w:w="701" w:type="dxa"/>
          </w:tcPr>
          <w:p w14:paraId="420F07E9" w14:textId="77777777" w:rsidR="00E74354" w:rsidRPr="00885385" w:rsidRDefault="00E74354" w:rsidP="0083711D">
            <w:pPr>
              <w:ind w:left="22" w:hanging="22"/>
              <w:jc w:val="center"/>
              <w:rPr>
                <w:rFonts w:ascii="Times New Roman" w:hAnsi="Times New Roman" w:cs="Times New Roman"/>
              </w:rPr>
            </w:pPr>
            <w:r w:rsidRPr="00885385">
              <w:rPr>
                <w:rFonts w:ascii="Times New Roman" w:hAnsi="Times New Roman" w:cs="Times New Roman"/>
              </w:rPr>
              <w:t>9.</w:t>
            </w:r>
          </w:p>
        </w:tc>
        <w:tc>
          <w:tcPr>
            <w:tcW w:w="2972" w:type="dxa"/>
            <w:vAlign w:val="center"/>
          </w:tcPr>
          <w:p w14:paraId="55AF4D9C" w14:textId="77777777" w:rsidR="00E74354" w:rsidRPr="00885385" w:rsidRDefault="00E74354" w:rsidP="0083711D">
            <w:pPr>
              <w:ind w:firstLine="34"/>
              <w:rPr>
                <w:rFonts w:ascii="Times New Roman" w:hAnsi="Times New Roman" w:cs="Times New Roman"/>
              </w:rPr>
            </w:pPr>
            <w:r w:rsidRPr="00885385">
              <w:rPr>
                <w:rFonts w:ascii="Times New Roman" w:hAnsi="Times New Roman" w:cs="Times New Roman"/>
              </w:rPr>
              <w:t>Sniego nukasimas</w:t>
            </w:r>
          </w:p>
        </w:tc>
        <w:tc>
          <w:tcPr>
            <w:tcW w:w="858" w:type="dxa"/>
            <w:vAlign w:val="center"/>
          </w:tcPr>
          <w:p w14:paraId="41413CF4" w14:textId="77777777" w:rsidR="00E74354" w:rsidRPr="00885385" w:rsidRDefault="00E74354" w:rsidP="0083711D">
            <w:pPr>
              <w:jc w:val="center"/>
              <w:rPr>
                <w:rFonts w:ascii="Times New Roman" w:hAnsi="Times New Roman" w:cs="Times New Roman"/>
              </w:rPr>
            </w:pPr>
            <w:r w:rsidRPr="00885385">
              <w:rPr>
                <w:rFonts w:ascii="Times New Roman" w:hAnsi="Times New Roman" w:cs="Times New Roman"/>
              </w:rPr>
              <w:t>m²</w:t>
            </w:r>
          </w:p>
        </w:tc>
        <w:tc>
          <w:tcPr>
            <w:tcW w:w="1554" w:type="dxa"/>
            <w:vAlign w:val="center"/>
          </w:tcPr>
          <w:p w14:paraId="453A0EC8" w14:textId="77777777" w:rsidR="00E74354" w:rsidRPr="00885385" w:rsidRDefault="00E74354" w:rsidP="0083711D">
            <w:pPr>
              <w:jc w:val="center"/>
              <w:rPr>
                <w:rFonts w:ascii="Times New Roman" w:hAnsi="Times New Roman" w:cs="Times New Roman"/>
                <w:lang w:val="en-US" w:eastAsia="ru-RU"/>
              </w:rPr>
            </w:pPr>
            <w:r w:rsidRPr="00885385">
              <w:rPr>
                <w:rFonts w:ascii="Times New Roman" w:hAnsi="Times New Roman" w:cs="Times New Roman"/>
                <w:color w:val="000000" w:themeColor="text1"/>
                <w:lang w:val="en-US" w:eastAsia="ru-RU"/>
              </w:rPr>
              <w:t>15884</w:t>
            </w:r>
          </w:p>
        </w:tc>
        <w:tc>
          <w:tcPr>
            <w:tcW w:w="1564" w:type="dxa"/>
          </w:tcPr>
          <w:p w14:paraId="4937C15D" w14:textId="77777777" w:rsidR="00E74354" w:rsidRPr="00885385" w:rsidRDefault="00E74354" w:rsidP="0083711D">
            <w:pPr>
              <w:jc w:val="center"/>
              <w:rPr>
                <w:rFonts w:ascii="Times New Roman" w:hAnsi="Times New Roman" w:cs="Times New Roman"/>
              </w:rPr>
            </w:pPr>
          </w:p>
        </w:tc>
        <w:tc>
          <w:tcPr>
            <w:tcW w:w="1985" w:type="dxa"/>
          </w:tcPr>
          <w:p w14:paraId="5F55F216" w14:textId="3B69142C" w:rsidR="00E74354" w:rsidRPr="00885385" w:rsidRDefault="00E74354" w:rsidP="0083711D">
            <w:pPr>
              <w:jc w:val="center"/>
              <w:rPr>
                <w:rFonts w:ascii="Times New Roman" w:hAnsi="Times New Roman" w:cs="Times New Roman"/>
              </w:rPr>
            </w:pPr>
          </w:p>
        </w:tc>
      </w:tr>
      <w:tr w:rsidR="00E74354" w:rsidRPr="00885385" w14:paraId="49CC3FB2" w14:textId="77777777" w:rsidTr="00E74354">
        <w:tc>
          <w:tcPr>
            <w:tcW w:w="701" w:type="dxa"/>
          </w:tcPr>
          <w:p w14:paraId="31E3CD98" w14:textId="77777777" w:rsidR="00E74354" w:rsidRPr="00885385" w:rsidRDefault="00E74354" w:rsidP="0083711D">
            <w:pPr>
              <w:ind w:left="22" w:hanging="22"/>
              <w:jc w:val="center"/>
              <w:rPr>
                <w:rFonts w:ascii="Times New Roman" w:hAnsi="Times New Roman" w:cs="Times New Roman"/>
              </w:rPr>
            </w:pPr>
            <w:r w:rsidRPr="00885385">
              <w:rPr>
                <w:rFonts w:ascii="Times New Roman" w:hAnsi="Times New Roman" w:cs="Times New Roman"/>
              </w:rPr>
              <w:t>10.</w:t>
            </w:r>
          </w:p>
        </w:tc>
        <w:tc>
          <w:tcPr>
            <w:tcW w:w="2972" w:type="dxa"/>
            <w:vAlign w:val="center"/>
          </w:tcPr>
          <w:p w14:paraId="0B53181D" w14:textId="77777777" w:rsidR="00E74354" w:rsidRPr="00885385" w:rsidRDefault="00E74354" w:rsidP="0083711D">
            <w:pPr>
              <w:ind w:firstLine="34"/>
              <w:rPr>
                <w:rFonts w:ascii="Times New Roman" w:hAnsi="Times New Roman" w:cs="Times New Roman"/>
              </w:rPr>
            </w:pPr>
            <w:r w:rsidRPr="00885385">
              <w:rPr>
                <w:rFonts w:ascii="Times New Roman" w:eastAsia="Calibri" w:hAnsi="Times New Roman" w:cs="Times New Roman"/>
                <w:kern w:val="2"/>
                <w:lang w:eastAsia="en-US"/>
                <w14:ligatures w14:val="standardContextual"/>
              </w:rPr>
              <w:t>Žolių ir piktžolių naikinimas</w:t>
            </w:r>
          </w:p>
        </w:tc>
        <w:tc>
          <w:tcPr>
            <w:tcW w:w="858" w:type="dxa"/>
            <w:vAlign w:val="center"/>
          </w:tcPr>
          <w:p w14:paraId="0DD0C67D" w14:textId="77777777" w:rsidR="00E74354" w:rsidRPr="00885385" w:rsidRDefault="00E74354" w:rsidP="0083711D">
            <w:pPr>
              <w:jc w:val="center"/>
              <w:rPr>
                <w:rFonts w:ascii="Times New Roman" w:hAnsi="Times New Roman" w:cs="Times New Roman"/>
              </w:rPr>
            </w:pPr>
            <w:r w:rsidRPr="00885385">
              <w:rPr>
                <w:rFonts w:ascii="Times New Roman" w:hAnsi="Times New Roman" w:cs="Times New Roman"/>
              </w:rPr>
              <w:t>m²</w:t>
            </w:r>
          </w:p>
        </w:tc>
        <w:tc>
          <w:tcPr>
            <w:tcW w:w="1554" w:type="dxa"/>
            <w:vAlign w:val="center"/>
          </w:tcPr>
          <w:p w14:paraId="53B2BE59" w14:textId="77777777" w:rsidR="00E74354" w:rsidRPr="00885385" w:rsidRDefault="00E74354" w:rsidP="0083711D">
            <w:pPr>
              <w:jc w:val="center"/>
              <w:rPr>
                <w:rFonts w:ascii="Times New Roman" w:hAnsi="Times New Roman" w:cs="Times New Roman"/>
                <w:color w:val="000000" w:themeColor="text1"/>
                <w:lang w:val="en-US" w:eastAsia="ru-RU"/>
              </w:rPr>
            </w:pPr>
            <w:r w:rsidRPr="00885385">
              <w:rPr>
                <w:rFonts w:ascii="Times New Roman" w:hAnsi="Times New Roman" w:cs="Times New Roman"/>
                <w:color w:val="000000" w:themeColor="text1"/>
                <w:lang w:val="en-US" w:eastAsia="ru-RU"/>
              </w:rPr>
              <w:t>500</w:t>
            </w:r>
          </w:p>
        </w:tc>
        <w:tc>
          <w:tcPr>
            <w:tcW w:w="1564" w:type="dxa"/>
          </w:tcPr>
          <w:p w14:paraId="1197C9B5" w14:textId="77777777" w:rsidR="00E74354" w:rsidRPr="00885385" w:rsidRDefault="00E74354" w:rsidP="0083711D">
            <w:pPr>
              <w:jc w:val="center"/>
              <w:rPr>
                <w:rFonts w:ascii="Times New Roman" w:hAnsi="Times New Roman" w:cs="Times New Roman"/>
              </w:rPr>
            </w:pPr>
          </w:p>
        </w:tc>
        <w:tc>
          <w:tcPr>
            <w:tcW w:w="1985" w:type="dxa"/>
          </w:tcPr>
          <w:p w14:paraId="0B3D4D54" w14:textId="7B01DD68" w:rsidR="00E74354" w:rsidRPr="00885385" w:rsidRDefault="00E74354" w:rsidP="0083711D">
            <w:pPr>
              <w:jc w:val="center"/>
              <w:rPr>
                <w:rFonts w:ascii="Times New Roman" w:hAnsi="Times New Roman" w:cs="Times New Roman"/>
              </w:rPr>
            </w:pPr>
          </w:p>
        </w:tc>
      </w:tr>
      <w:tr w:rsidR="00666C3A" w:rsidRPr="00885385" w14:paraId="1212791E" w14:textId="76CAB863" w:rsidTr="00587240">
        <w:trPr>
          <w:trHeight w:val="291"/>
        </w:trPr>
        <w:tc>
          <w:tcPr>
            <w:tcW w:w="9634" w:type="dxa"/>
            <w:gridSpan w:val="6"/>
            <w:vAlign w:val="center"/>
          </w:tcPr>
          <w:p w14:paraId="5A10A2A0" w14:textId="58618254" w:rsidR="00666C3A" w:rsidRPr="00885385" w:rsidRDefault="00666C3A" w:rsidP="0083711D">
            <w:pPr>
              <w:jc w:val="center"/>
              <w:rPr>
                <w:rFonts w:ascii="Times New Roman" w:hAnsi="Times New Roman" w:cs="Times New Roman"/>
              </w:rPr>
            </w:pPr>
            <w:r w:rsidRPr="00885385">
              <w:rPr>
                <w:rFonts w:ascii="Times New Roman" w:hAnsi="Times New Roman" w:cs="Times New Roman"/>
                <w:b/>
                <w:color w:val="000000" w:themeColor="text1"/>
              </w:rPr>
              <w:t>Aikštelės, Vietos įrengimo paslaugos įkainiai</w:t>
            </w:r>
          </w:p>
        </w:tc>
      </w:tr>
      <w:tr w:rsidR="00E74354" w:rsidRPr="00885385" w14:paraId="6150821A" w14:textId="77777777" w:rsidTr="00E74354">
        <w:tc>
          <w:tcPr>
            <w:tcW w:w="701" w:type="dxa"/>
          </w:tcPr>
          <w:p w14:paraId="69BD31A3" w14:textId="77777777" w:rsidR="00E74354" w:rsidRPr="00885385" w:rsidRDefault="00E74354" w:rsidP="0083711D">
            <w:pPr>
              <w:ind w:left="22"/>
              <w:jc w:val="center"/>
              <w:rPr>
                <w:rFonts w:ascii="Times New Roman" w:hAnsi="Times New Roman" w:cs="Times New Roman"/>
              </w:rPr>
            </w:pPr>
            <w:r w:rsidRPr="00885385">
              <w:rPr>
                <w:rFonts w:ascii="Times New Roman" w:hAnsi="Times New Roman" w:cs="Times New Roman"/>
              </w:rPr>
              <w:t>11.</w:t>
            </w:r>
          </w:p>
        </w:tc>
        <w:tc>
          <w:tcPr>
            <w:tcW w:w="2972" w:type="dxa"/>
            <w:vAlign w:val="center"/>
          </w:tcPr>
          <w:p w14:paraId="1A262DD5" w14:textId="77777777" w:rsidR="00E74354" w:rsidRPr="00885385" w:rsidRDefault="00E74354"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 xml:space="preserve">Cinkuotos segmentinės tvoros su stulpais įrengimas </w:t>
            </w:r>
          </w:p>
        </w:tc>
        <w:tc>
          <w:tcPr>
            <w:tcW w:w="858" w:type="dxa"/>
            <w:vAlign w:val="center"/>
          </w:tcPr>
          <w:p w14:paraId="45B90245" w14:textId="77777777" w:rsidR="00E74354" w:rsidRPr="00885385" w:rsidRDefault="00E74354" w:rsidP="0083711D">
            <w:pPr>
              <w:jc w:val="center"/>
              <w:rPr>
                <w:rFonts w:ascii="Times New Roman" w:hAnsi="Times New Roman" w:cs="Times New Roman"/>
              </w:rPr>
            </w:pPr>
            <w:r w:rsidRPr="00885385">
              <w:rPr>
                <w:rFonts w:ascii="Times New Roman" w:hAnsi="Times New Roman" w:cs="Times New Roman"/>
              </w:rPr>
              <w:t>m</w:t>
            </w:r>
          </w:p>
        </w:tc>
        <w:tc>
          <w:tcPr>
            <w:tcW w:w="1554" w:type="dxa"/>
            <w:vAlign w:val="center"/>
          </w:tcPr>
          <w:p w14:paraId="0C5DB711" w14:textId="77777777" w:rsidR="00E74354" w:rsidRPr="00885385" w:rsidRDefault="00E74354" w:rsidP="0083711D">
            <w:pPr>
              <w:jc w:val="center"/>
              <w:rPr>
                <w:rFonts w:ascii="Times New Roman" w:hAnsi="Times New Roman" w:cs="Times New Roman"/>
                <w:lang w:eastAsia="ru-RU"/>
              </w:rPr>
            </w:pPr>
          </w:p>
          <w:p w14:paraId="0244B5C9" w14:textId="77777777" w:rsidR="00E74354" w:rsidRPr="00885385" w:rsidRDefault="00E74354" w:rsidP="0083711D">
            <w:pPr>
              <w:jc w:val="center"/>
              <w:rPr>
                <w:rFonts w:ascii="Times New Roman" w:hAnsi="Times New Roman" w:cs="Times New Roman"/>
                <w:lang w:eastAsia="ru-RU"/>
              </w:rPr>
            </w:pPr>
            <w:r w:rsidRPr="00885385">
              <w:rPr>
                <w:rFonts w:ascii="Times New Roman" w:hAnsi="Times New Roman" w:cs="Times New Roman"/>
                <w:lang w:eastAsia="ru-RU"/>
              </w:rPr>
              <w:t>200</w:t>
            </w:r>
          </w:p>
        </w:tc>
        <w:tc>
          <w:tcPr>
            <w:tcW w:w="1564" w:type="dxa"/>
          </w:tcPr>
          <w:p w14:paraId="3E6621D7" w14:textId="77777777" w:rsidR="00E74354" w:rsidRPr="00885385" w:rsidRDefault="00E74354" w:rsidP="0083711D">
            <w:pPr>
              <w:jc w:val="center"/>
              <w:rPr>
                <w:rFonts w:ascii="Times New Roman" w:hAnsi="Times New Roman" w:cs="Times New Roman"/>
              </w:rPr>
            </w:pPr>
          </w:p>
        </w:tc>
        <w:tc>
          <w:tcPr>
            <w:tcW w:w="1985" w:type="dxa"/>
          </w:tcPr>
          <w:p w14:paraId="20FE92C0" w14:textId="33AAE6D4" w:rsidR="00E74354" w:rsidRPr="00885385" w:rsidRDefault="00E74354" w:rsidP="0083711D">
            <w:pPr>
              <w:jc w:val="center"/>
              <w:rPr>
                <w:rFonts w:ascii="Times New Roman" w:hAnsi="Times New Roman" w:cs="Times New Roman"/>
              </w:rPr>
            </w:pPr>
          </w:p>
        </w:tc>
      </w:tr>
      <w:tr w:rsidR="00E74354" w:rsidRPr="00885385" w14:paraId="2877F81C" w14:textId="77777777" w:rsidTr="00E74354">
        <w:tc>
          <w:tcPr>
            <w:tcW w:w="701" w:type="dxa"/>
          </w:tcPr>
          <w:p w14:paraId="689C12AF" w14:textId="77777777" w:rsidR="00E74354" w:rsidRPr="00885385" w:rsidRDefault="00E74354" w:rsidP="0083711D">
            <w:pPr>
              <w:ind w:left="22"/>
              <w:jc w:val="center"/>
              <w:rPr>
                <w:rFonts w:ascii="Times New Roman" w:hAnsi="Times New Roman" w:cs="Times New Roman"/>
              </w:rPr>
            </w:pPr>
            <w:r w:rsidRPr="00885385">
              <w:rPr>
                <w:rFonts w:ascii="Times New Roman" w:hAnsi="Times New Roman" w:cs="Times New Roman"/>
              </w:rPr>
              <w:t>12.</w:t>
            </w:r>
          </w:p>
        </w:tc>
        <w:tc>
          <w:tcPr>
            <w:tcW w:w="2972" w:type="dxa"/>
            <w:vAlign w:val="center"/>
          </w:tcPr>
          <w:p w14:paraId="4685AB5A" w14:textId="77777777" w:rsidR="00E74354" w:rsidRPr="00885385" w:rsidRDefault="00E74354"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Vartelių įrengimas.</w:t>
            </w:r>
          </w:p>
        </w:tc>
        <w:tc>
          <w:tcPr>
            <w:tcW w:w="858" w:type="dxa"/>
            <w:vAlign w:val="center"/>
          </w:tcPr>
          <w:p w14:paraId="110B6521" w14:textId="77777777" w:rsidR="00E74354" w:rsidRPr="00885385" w:rsidRDefault="00E74354" w:rsidP="0083711D">
            <w:pPr>
              <w:jc w:val="center"/>
              <w:rPr>
                <w:rFonts w:ascii="Times New Roman" w:hAnsi="Times New Roman" w:cs="Times New Roman"/>
              </w:rPr>
            </w:pPr>
            <w:r w:rsidRPr="00885385">
              <w:rPr>
                <w:rFonts w:ascii="Times New Roman" w:hAnsi="Times New Roman" w:cs="Times New Roman"/>
              </w:rPr>
              <w:t>vnt.</w:t>
            </w:r>
          </w:p>
        </w:tc>
        <w:tc>
          <w:tcPr>
            <w:tcW w:w="1554" w:type="dxa"/>
            <w:vAlign w:val="center"/>
          </w:tcPr>
          <w:p w14:paraId="18DBF306" w14:textId="77777777" w:rsidR="00E74354" w:rsidRPr="00885385" w:rsidRDefault="00E74354"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2F21A5E6" w14:textId="77777777" w:rsidR="00E74354" w:rsidRPr="00885385" w:rsidRDefault="00E74354" w:rsidP="0083711D">
            <w:pPr>
              <w:jc w:val="center"/>
              <w:rPr>
                <w:rFonts w:ascii="Times New Roman" w:hAnsi="Times New Roman" w:cs="Times New Roman"/>
              </w:rPr>
            </w:pPr>
          </w:p>
        </w:tc>
        <w:tc>
          <w:tcPr>
            <w:tcW w:w="1985" w:type="dxa"/>
          </w:tcPr>
          <w:p w14:paraId="4906E47A" w14:textId="6F2D123D" w:rsidR="00E74354" w:rsidRPr="00885385" w:rsidRDefault="00E74354" w:rsidP="0083711D">
            <w:pPr>
              <w:jc w:val="center"/>
              <w:rPr>
                <w:rFonts w:ascii="Times New Roman" w:hAnsi="Times New Roman" w:cs="Times New Roman"/>
              </w:rPr>
            </w:pPr>
          </w:p>
        </w:tc>
      </w:tr>
      <w:tr w:rsidR="00E74354" w:rsidRPr="00885385" w14:paraId="212BDEA9" w14:textId="77777777" w:rsidTr="00E74354">
        <w:tc>
          <w:tcPr>
            <w:tcW w:w="701" w:type="dxa"/>
          </w:tcPr>
          <w:p w14:paraId="1D761135" w14:textId="77777777" w:rsidR="00E74354" w:rsidRPr="00885385" w:rsidRDefault="00E74354" w:rsidP="0083711D">
            <w:pPr>
              <w:ind w:left="22"/>
              <w:jc w:val="center"/>
              <w:rPr>
                <w:rFonts w:ascii="Times New Roman" w:hAnsi="Times New Roman" w:cs="Times New Roman"/>
              </w:rPr>
            </w:pPr>
            <w:r w:rsidRPr="00885385">
              <w:rPr>
                <w:rFonts w:ascii="Times New Roman" w:hAnsi="Times New Roman" w:cs="Times New Roman"/>
              </w:rPr>
              <w:t>13.</w:t>
            </w:r>
          </w:p>
        </w:tc>
        <w:tc>
          <w:tcPr>
            <w:tcW w:w="2972" w:type="dxa"/>
            <w:vAlign w:val="center"/>
          </w:tcPr>
          <w:p w14:paraId="557ED939" w14:textId="77777777" w:rsidR="00E74354" w:rsidRPr="00885385" w:rsidRDefault="00E74354"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 xml:space="preserve">Barjerų šunims dresuoti įrengimas </w:t>
            </w:r>
          </w:p>
        </w:tc>
        <w:tc>
          <w:tcPr>
            <w:tcW w:w="858" w:type="dxa"/>
            <w:vAlign w:val="center"/>
          </w:tcPr>
          <w:p w14:paraId="7E6037AB" w14:textId="77777777" w:rsidR="00E74354" w:rsidRPr="00885385" w:rsidRDefault="00E74354" w:rsidP="0083711D">
            <w:pPr>
              <w:jc w:val="center"/>
              <w:rPr>
                <w:rFonts w:ascii="Times New Roman" w:hAnsi="Times New Roman" w:cs="Times New Roman"/>
              </w:rPr>
            </w:pPr>
            <w:r w:rsidRPr="00885385">
              <w:rPr>
                <w:rFonts w:ascii="Times New Roman" w:hAnsi="Times New Roman" w:cs="Times New Roman"/>
              </w:rPr>
              <w:t>vnt.</w:t>
            </w:r>
          </w:p>
        </w:tc>
        <w:tc>
          <w:tcPr>
            <w:tcW w:w="1554" w:type="dxa"/>
            <w:vAlign w:val="center"/>
          </w:tcPr>
          <w:p w14:paraId="26F6C623" w14:textId="77777777" w:rsidR="00E74354" w:rsidRPr="00885385" w:rsidRDefault="00E74354"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70551EFD" w14:textId="77777777" w:rsidR="00E74354" w:rsidRPr="00885385" w:rsidRDefault="00E74354" w:rsidP="0083711D">
            <w:pPr>
              <w:jc w:val="center"/>
              <w:rPr>
                <w:rFonts w:ascii="Times New Roman" w:hAnsi="Times New Roman" w:cs="Times New Roman"/>
              </w:rPr>
            </w:pPr>
          </w:p>
        </w:tc>
        <w:tc>
          <w:tcPr>
            <w:tcW w:w="1985" w:type="dxa"/>
          </w:tcPr>
          <w:p w14:paraId="641BFFA9" w14:textId="38E62639" w:rsidR="00E74354" w:rsidRPr="00885385" w:rsidRDefault="00E74354" w:rsidP="0083711D">
            <w:pPr>
              <w:jc w:val="center"/>
              <w:rPr>
                <w:rFonts w:ascii="Times New Roman" w:hAnsi="Times New Roman" w:cs="Times New Roman"/>
              </w:rPr>
            </w:pPr>
          </w:p>
        </w:tc>
      </w:tr>
      <w:tr w:rsidR="00666C3A" w:rsidRPr="00885385" w14:paraId="1DFA32DE" w14:textId="77777777" w:rsidTr="00E74354">
        <w:tc>
          <w:tcPr>
            <w:tcW w:w="701" w:type="dxa"/>
          </w:tcPr>
          <w:p w14:paraId="27DD30B3" w14:textId="4501B9D3" w:rsidR="00666C3A" w:rsidRPr="00885385" w:rsidRDefault="00666C3A" w:rsidP="0083711D">
            <w:pPr>
              <w:ind w:left="22"/>
              <w:jc w:val="center"/>
              <w:rPr>
                <w:rFonts w:ascii="Times New Roman" w:hAnsi="Times New Roman" w:cs="Times New Roman"/>
              </w:rPr>
            </w:pPr>
            <w:r w:rsidRPr="00885385">
              <w:rPr>
                <w:rFonts w:ascii="Times New Roman" w:hAnsi="Times New Roman" w:cs="Times New Roman"/>
              </w:rPr>
              <w:lastRenderedPageBreak/>
              <w:t>14.</w:t>
            </w:r>
          </w:p>
        </w:tc>
        <w:tc>
          <w:tcPr>
            <w:tcW w:w="2972" w:type="dxa"/>
            <w:vAlign w:val="center"/>
          </w:tcPr>
          <w:p w14:paraId="6BA21DB0" w14:textId="381981BB" w:rsidR="00666C3A" w:rsidRPr="00885385" w:rsidRDefault="00666C3A"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 xml:space="preserve">Estakados šunims dresuoti įrengimas </w:t>
            </w:r>
          </w:p>
        </w:tc>
        <w:tc>
          <w:tcPr>
            <w:tcW w:w="858" w:type="dxa"/>
            <w:vAlign w:val="center"/>
          </w:tcPr>
          <w:p w14:paraId="4559E0E6" w14:textId="48199699" w:rsidR="00666C3A" w:rsidRPr="00885385" w:rsidRDefault="00666C3A" w:rsidP="0083711D">
            <w:pPr>
              <w:jc w:val="center"/>
              <w:rPr>
                <w:rFonts w:ascii="Times New Roman" w:hAnsi="Times New Roman" w:cs="Times New Roman"/>
              </w:rPr>
            </w:pPr>
            <w:r w:rsidRPr="00885385">
              <w:rPr>
                <w:rFonts w:ascii="Times New Roman" w:hAnsi="Times New Roman" w:cs="Times New Roman"/>
              </w:rPr>
              <w:t>vnt.</w:t>
            </w:r>
          </w:p>
        </w:tc>
        <w:tc>
          <w:tcPr>
            <w:tcW w:w="1554" w:type="dxa"/>
            <w:vAlign w:val="center"/>
          </w:tcPr>
          <w:p w14:paraId="4B3ADCE4" w14:textId="707F4EA7" w:rsidR="00666C3A" w:rsidRPr="00885385" w:rsidRDefault="00666C3A"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73B4A368" w14:textId="77777777" w:rsidR="00666C3A" w:rsidRPr="00885385" w:rsidRDefault="00666C3A" w:rsidP="0083711D">
            <w:pPr>
              <w:jc w:val="center"/>
              <w:rPr>
                <w:rFonts w:ascii="Times New Roman" w:hAnsi="Times New Roman" w:cs="Times New Roman"/>
              </w:rPr>
            </w:pPr>
          </w:p>
        </w:tc>
        <w:tc>
          <w:tcPr>
            <w:tcW w:w="1985" w:type="dxa"/>
          </w:tcPr>
          <w:p w14:paraId="2C38E6C7" w14:textId="0C92B84A" w:rsidR="00666C3A" w:rsidRPr="00885385" w:rsidRDefault="00666C3A" w:rsidP="0083711D">
            <w:pPr>
              <w:jc w:val="center"/>
              <w:rPr>
                <w:rFonts w:ascii="Times New Roman" w:hAnsi="Times New Roman" w:cs="Times New Roman"/>
              </w:rPr>
            </w:pPr>
          </w:p>
        </w:tc>
      </w:tr>
      <w:tr w:rsidR="00666C3A" w:rsidRPr="00885385" w14:paraId="5D3F696B" w14:textId="77777777" w:rsidTr="00E74354">
        <w:tc>
          <w:tcPr>
            <w:tcW w:w="701" w:type="dxa"/>
          </w:tcPr>
          <w:p w14:paraId="0214F16C" w14:textId="74C46A05" w:rsidR="00666C3A" w:rsidRPr="00885385" w:rsidRDefault="00666C3A" w:rsidP="0083711D">
            <w:pPr>
              <w:ind w:left="22"/>
              <w:jc w:val="center"/>
              <w:rPr>
                <w:rFonts w:ascii="Times New Roman" w:hAnsi="Times New Roman" w:cs="Times New Roman"/>
              </w:rPr>
            </w:pPr>
            <w:r w:rsidRPr="00885385">
              <w:rPr>
                <w:rFonts w:ascii="Times New Roman" w:hAnsi="Times New Roman" w:cs="Times New Roman"/>
              </w:rPr>
              <w:t>15</w:t>
            </w:r>
            <w:r w:rsidR="00951676">
              <w:rPr>
                <w:rFonts w:ascii="Times New Roman" w:hAnsi="Times New Roman" w:cs="Times New Roman"/>
              </w:rPr>
              <w:t>.</w:t>
            </w:r>
          </w:p>
        </w:tc>
        <w:tc>
          <w:tcPr>
            <w:tcW w:w="2972" w:type="dxa"/>
            <w:vAlign w:val="center"/>
          </w:tcPr>
          <w:p w14:paraId="787E6D29" w14:textId="4592C1DE" w:rsidR="00666C3A" w:rsidRPr="00885385" w:rsidRDefault="00666C3A"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 xml:space="preserve">Estakados su laiptais šunims dresuoti įrengimas </w:t>
            </w:r>
          </w:p>
        </w:tc>
        <w:tc>
          <w:tcPr>
            <w:tcW w:w="858" w:type="dxa"/>
            <w:vAlign w:val="center"/>
          </w:tcPr>
          <w:p w14:paraId="252EAF31" w14:textId="18B33CA8" w:rsidR="00666C3A" w:rsidRPr="00885385" w:rsidRDefault="00666C3A" w:rsidP="0083711D">
            <w:pPr>
              <w:jc w:val="center"/>
              <w:rPr>
                <w:rFonts w:ascii="Times New Roman" w:hAnsi="Times New Roman" w:cs="Times New Roman"/>
              </w:rPr>
            </w:pPr>
            <w:r w:rsidRPr="00885385">
              <w:rPr>
                <w:rFonts w:ascii="Times New Roman" w:hAnsi="Times New Roman" w:cs="Times New Roman"/>
              </w:rPr>
              <w:t>vnt.</w:t>
            </w:r>
          </w:p>
        </w:tc>
        <w:tc>
          <w:tcPr>
            <w:tcW w:w="1554" w:type="dxa"/>
            <w:vAlign w:val="center"/>
          </w:tcPr>
          <w:p w14:paraId="0B9A8811" w14:textId="5EF952D4" w:rsidR="00666C3A" w:rsidRPr="00885385" w:rsidRDefault="00666C3A"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0103BD95" w14:textId="77777777" w:rsidR="00666C3A" w:rsidRPr="00885385" w:rsidRDefault="00666C3A" w:rsidP="0083711D">
            <w:pPr>
              <w:jc w:val="center"/>
              <w:rPr>
                <w:rFonts w:ascii="Times New Roman" w:hAnsi="Times New Roman" w:cs="Times New Roman"/>
              </w:rPr>
            </w:pPr>
          </w:p>
        </w:tc>
        <w:tc>
          <w:tcPr>
            <w:tcW w:w="1985" w:type="dxa"/>
          </w:tcPr>
          <w:p w14:paraId="4262A421" w14:textId="73EDB348" w:rsidR="00666C3A" w:rsidRPr="00885385" w:rsidRDefault="00666C3A" w:rsidP="0083711D">
            <w:pPr>
              <w:jc w:val="center"/>
              <w:rPr>
                <w:rFonts w:ascii="Times New Roman" w:hAnsi="Times New Roman" w:cs="Times New Roman"/>
              </w:rPr>
            </w:pPr>
          </w:p>
        </w:tc>
      </w:tr>
      <w:tr w:rsidR="00666C3A" w:rsidRPr="00885385" w14:paraId="775FBAD9" w14:textId="77777777" w:rsidTr="00E74354">
        <w:tc>
          <w:tcPr>
            <w:tcW w:w="701" w:type="dxa"/>
          </w:tcPr>
          <w:p w14:paraId="36E7CEE0" w14:textId="2E244A30" w:rsidR="00666C3A" w:rsidRPr="00885385" w:rsidRDefault="00666C3A" w:rsidP="0083711D">
            <w:pPr>
              <w:ind w:left="22"/>
              <w:jc w:val="center"/>
              <w:rPr>
                <w:rFonts w:ascii="Times New Roman" w:hAnsi="Times New Roman" w:cs="Times New Roman"/>
              </w:rPr>
            </w:pPr>
            <w:r w:rsidRPr="00885385">
              <w:rPr>
                <w:rFonts w:ascii="Times New Roman" w:hAnsi="Times New Roman" w:cs="Times New Roman"/>
              </w:rPr>
              <w:t>16</w:t>
            </w:r>
            <w:r w:rsidR="00951676">
              <w:rPr>
                <w:rFonts w:ascii="Times New Roman" w:hAnsi="Times New Roman" w:cs="Times New Roman"/>
              </w:rPr>
              <w:t>.</w:t>
            </w:r>
          </w:p>
        </w:tc>
        <w:tc>
          <w:tcPr>
            <w:tcW w:w="2972" w:type="dxa"/>
            <w:vAlign w:val="center"/>
          </w:tcPr>
          <w:p w14:paraId="75F83C1E" w14:textId="2A2440CF" w:rsidR="00666C3A" w:rsidRPr="00885385" w:rsidRDefault="00666C3A"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 xml:space="preserve">Piramidės šunims dresuoti įrengimas </w:t>
            </w:r>
          </w:p>
        </w:tc>
        <w:tc>
          <w:tcPr>
            <w:tcW w:w="858" w:type="dxa"/>
            <w:vAlign w:val="center"/>
          </w:tcPr>
          <w:p w14:paraId="4F273572" w14:textId="2F2AC10A" w:rsidR="00666C3A" w:rsidRPr="00885385" w:rsidRDefault="00666C3A" w:rsidP="0083711D">
            <w:pPr>
              <w:jc w:val="center"/>
              <w:rPr>
                <w:rFonts w:ascii="Times New Roman" w:hAnsi="Times New Roman" w:cs="Times New Roman"/>
              </w:rPr>
            </w:pPr>
            <w:r w:rsidRPr="00885385">
              <w:rPr>
                <w:rFonts w:ascii="Times New Roman" w:hAnsi="Times New Roman" w:cs="Times New Roman"/>
              </w:rPr>
              <w:t>vnt.</w:t>
            </w:r>
          </w:p>
        </w:tc>
        <w:tc>
          <w:tcPr>
            <w:tcW w:w="1554" w:type="dxa"/>
            <w:vAlign w:val="center"/>
          </w:tcPr>
          <w:p w14:paraId="56724C4A" w14:textId="1DEB7A17" w:rsidR="00666C3A" w:rsidRPr="00885385" w:rsidRDefault="00666C3A"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3A6E86D8" w14:textId="77777777" w:rsidR="00666C3A" w:rsidRPr="00885385" w:rsidRDefault="00666C3A" w:rsidP="0083711D">
            <w:pPr>
              <w:jc w:val="center"/>
              <w:rPr>
                <w:rFonts w:ascii="Times New Roman" w:hAnsi="Times New Roman" w:cs="Times New Roman"/>
              </w:rPr>
            </w:pPr>
          </w:p>
        </w:tc>
        <w:tc>
          <w:tcPr>
            <w:tcW w:w="1985" w:type="dxa"/>
          </w:tcPr>
          <w:p w14:paraId="79E593B0" w14:textId="078CAA50" w:rsidR="00666C3A" w:rsidRPr="00885385" w:rsidRDefault="00666C3A" w:rsidP="0083711D">
            <w:pPr>
              <w:jc w:val="center"/>
              <w:rPr>
                <w:rFonts w:ascii="Times New Roman" w:hAnsi="Times New Roman" w:cs="Times New Roman"/>
              </w:rPr>
            </w:pPr>
          </w:p>
        </w:tc>
      </w:tr>
      <w:tr w:rsidR="00666C3A" w:rsidRPr="00885385" w14:paraId="385C3C81" w14:textId="77777777" w:rsidTr="00E74354">
        <w:tc>
          <w:tcPr>
            <w:tcW w:w="701" w:type="dxa"/>
          </w:tcPr>
          <w:p w14:paraId="1372984D" w14:textId="413EDD64" w:rsidR="00666C3A" w:rsidRPr="00885385" w:rsidRDefault="00666C3A" w:rsidP="0083711D">
            <w:pPr>
              <w:ind w:left="22"/>
              <w:jc w:val="center"/>
              <w:rPr>
                <w:rFonts w:ascii="Times New Roman" w:hAnsi="Times New Roman" w:cs="Times New Roman"/>
              </w:rPr>
            </w:pPr>
            <w:r w:rsidRPr="00885385">
              <w:rPr>
                <w:rFonts w:ascii="Times New Roman" w:hAnsi="Times New Roman" w:cs="Times New Roman"/>
              </w:rPr>
              <w:t>17</w:t>
            </w:r>
            <w:r w:rsidR="00951676">
              <w:rPr>
                <w:rFonts w:ascii="Times New Roman" w:hAnsi="Times New Roman" w:cs="Times New Roman"/>
              </w:rPr>
              <w:t>.</w:t>
            </w:r>
          </w:p>
        </w:tc>
        <w:tc>
          <w:tcPr>
            <w:tcW w:w="2972" w:type="dxa"/>
            <w:vAlign w:val="center"/>
          </w:tcPr>
          <w:p w14:paraId="2E498602" w14:textId="4BD712E6" w:rsidR="00666C3A" w:rsidRPr="00885385" w:rsidRDefault="00666C3A" w:rsidP="0083711D">
            <w:pPr>
              <w:ind w:firstLine="34"/>
              <w:rPr>
                <w:rFonts w:ascii="Times New Roman" w:hAnsi="Times New Roman" w:cs="Times New Roman"/>
                <w:color w:val="000000" w:themeColor="text1"/>
              </w:rPr>
            </w:pPr>
            <w:r w:rsidRPr="00885385">
              <w:rPr>
                <w:rFonts w:ascii="Times New Roman" w:eastAsia="Calibri" w:hAnsi="Times New Roman" w:cs="Times New Roman"/>
                <w:kern w:val="2"/>
                <w:lang w:eastAsia="en-US"/>
                <w14:ligatures w14:val="standardContextual"/>
              </w:rPr>
              <w:t>Slalomas šunims dresuoti įrengimas</w:t>
            </w:r>
          </w:p>
        </w:tc>
        <w:tc>
          <w:tcPr>
            <w:tcW w:w="858" w:type="dxa"/>
            <w:vAlign w:val="center"/>
          </w:tcPr>
          <w:p w14:paraId="55A6D1DE" w14:textId="163C6577" w:rsidR="00666C3A" w:rsidRPr="00885385" w:rsidRDefault="00666C3A" w:rsidP="0083711D">
            <w:pPr>
              <w:jc w:val="center"/>
              <w:rPr>
                <w:rFonts w:ascii="Times New Roman" w:hAnsi="Times New Roman" w:cs="Times New Roman"/>
              </w:rPr>
            </w:pPr>
            <w:r w:rsidRPr="00885385">
              <w:rPr>
                <w:rFonts w:ascii="Times New Roman" w:hAnsi="Times New Roman" w:cs="Times New Roman"/>
              </w:rPr>
              <w:t>vnt.</w:t>
            </w:r>
          </w:p>
        </w:tc>
        <w:tc>
          <w:tcPr>
            <w:tcW w:w="1554" w:type="dxa"/>
            <w:vAlign w:val="center"/>
          </w:tcPr>
          <w:p w14:paraId="61486335" w14:textId="6DB78D7C" w:rsidR="00666C3A" w:rsidRPr="00885385" w:rsidRDefault="00666C3A"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2655B1C8" w14:textId="77777777" w:rsidR="00666C3A" w:rsidRPr="00885385" w:rsidRDefault="00666C3A" w:rsidP="0083711D">
            <w:pPr>
              <w:jc w:val="center"/>
              <w:rPr>
                <w:rFonts w:ascii="Times New Roman" w:hAnsi="Times New Roman" w:cs="Times New Roman"/>
              </w:rPr>
            </w:pPr>
          </w:p>
        </w:tc>
        <w:tc>
          <w:tcPr>
            <w:tcW w:w="1985" w:type="dxa"/>
          </w:tcPr>
          <w:p w14:paraId="3112C6AA" w14:textId="3D37F242" w:rsidR="00666C3A" w:rsidRPr="00885385" w:rsidRDefault="00666C3A" w:rsidP="0083711D">
            <w:pPr>
              <w:jc w:val="center"/>
              <w:rPr>
                <w:rFonts w:ascii="Times New Roman" w:hAnsi="Times New Roman" w:cs="Times New Roman"/>
              </w:rPr>
            </w:pPr>
          </w:p>
        </w:tc>
      </w:tr>
      <w:tr w:rsidR="00666C3A" w:rsidRPr="00885385" w14:paraId="34536BB3" w14:textId="77777777" w:rsidTr="00E74354">
        <w:tc>
          <w:tcPr>
            <w:tcW w:w="701" w:type="dxa"/>
          </w:tcPr>
          <w:p w14:paraId="13EFF358" w14:textId="23C029E2" w:rsidR="00666C3A" w:rsidRPr="00885385" w:rsidRDefault="00666C3A" w:rsidP="0083711D">
            <w:pPr>
              <w:ind w:left="22"/>
              <w:jc w:val="center"/>
              <w:rPr>
                <w:rFonts w:ascii="Times New Roman" w:hAnsi="Times New Roman" w:cs="Times New Roman"/>
              </w:rPr>
            </w:pPr>
            <w:r w:rsidRPr="00885385">
              <w:rPr>
                <w:rFonts w:ascii="Times New Roman" w:hAnsi="Times New Roman" w:cs="Times New Roman"/>
              </w:rPr>
              <w:t>18</w:t>
            </w:r>
            <w:r w:rsidR="00951676">
              <w:rPr>
                <w:rFonts w:ascii="Times New Roman" w:hAnsi="Times New Roman" w:cs="Times New Roman"/>
              </w:rPr>
              <w:t>.</w:t>
            </w:r>
          </w:p>
        </w:tc>
        <w:tc>
          <w:tcPr>
            <w:tcW w:w="2972" w:type="dxa"/>
            <w:vAlign w:val="center"/>
          </w:tcPr>
          <w:p w14:paraId="77572DD0" w14:textId="14FCE942" w:rsidR="00666C3A" w:rsidRPr="00885385" w:rsidRDefault="00666C3A" w:rsidP="0083711D">
            <w:pPr>
              <w:ind w:firstLine="34"/>
              <w:rPr>
                <w:rFonts w:ascii="Times New Roman" w:hAnsi="Times New Roman" w:cs="Times New Roman"/>
                <w:color w:val="000000" w:themeColor="text1"/>
              </w:rPr>
            </w:pPr>
            <w:r w:rsidRPr="00885385">
              <w:rPr>
                <w:rFonts w:ascii="Times New Roman" w:eastAsia="Calibri" w:hAnsi="Times New Roman" w:cs="Times New Roman"/>
                <w:kern w:val="2"/>
                <w:lang w:eastAsia="en-US"/>
                <w14:ligatures w14:val="standardContextual"/>
              </w:rPr>
              <w:t>Peršokimo kliūtis šunims dresuoti įrengimas</w:t>
            </w:r>
          </w:p>
        </w:tc>
        <w:tc>
          <w:tcPr>
            <w:tcW w:w="858" w:type="dxa"/>
            <w:vAlign w:val="center"/>
          </w:tcPr>
          <w:p w14:paraId="66858344" w14:textId="260D4EFD" w:rsidR="00666C3A" w:rsidRPr="00885385" w:rsidRDefault="00666C3A" w:rsidP="0083711D">
            <w:pPr>
              <w:jc w:val="center"/>
              <w:rPr>
                <w:rFonts w:ascii="Times New Roman" w:hAnsi="Times New Roman" w:cs="Times New Roman"/>
              </w:rPr>
            </w:pPr>
            <w:r w:rsidRPr="00885385">
              <w:rPr>
                <w:rFonts w:ascii="Times New Roman" w:hAnsi="Times New Roman" w:cs="Times New Roman"/>
              </w:rPr>
              <w:t>vnt.</w:t>
            </w:r>
          </w:p>
        </w:tc>
        <w:tc>
          <w:tcPr>
            <w:tcW w:w="1554" w:type="dxa"/>
            <w:vAlign w:val="center"/>
          </w:tcPr>
          <w:p w14:paraId="705E1943" w14:textId="35BBB2AD" w:rsidR="00666C3A" w:rsidRPr="00885385" w:rsidRDefault="00666C3A"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407EA06E" w14:textId="77777777" w:rsidR="00666C3A" w:rsidRPr="00885385" w:rsidRDefault="00666C3A" w:rsidP="0083711D">
            <w:pPr>
              <w:jc w:val="center"/>
              <w:rPr>
                <w:rFonts w:ascii="Times New Roman" w:hAnsi="Times New Roman" w:cs="Times New Roman"/>
              </w:rPr>
            </w:pPr>
          </w:p>
        </w:tc>
        <w:tc>
          <w:tcPr>
            <w:tcW w:w="1985" w:type="dxa"/>
          </w:tcPr>
          <w:p w14:paraId="64FC0B89" w14:textId="40921D66" w:rsidR="00666C3A" w:rsidRPr="00885385" w:rsidRDefault="00666C3A" w:rsidP="0083711D">
            <w:pPr>
              <w:jc w:val="center"/>
              <w:rPr>
                <w:rFonts w:ascii="Times New Roman" w:hAnsi="Times New Roman" w:cs="Times New Roman"/>
              </w:rPr>
            </w:pPr>
          </w:p>
        </w:tc>
      </w:tr>
      <w:tr w:rsidR="00666C3A" w:rsidRPr="00885385" w14:paraId="4FAF6309" w14:textId="77777777" w:rsidTr="00E74354">
        <w:tc>
          <w:tcPr>
            <w:tcW w:w="701" w:type="dxa"/>
          </w:tcPr>
          <w:p w14:paraId="08554386" w14:textId="1E1393CD" w:rsidR="00666C3A" w:rsidRPr="00885385" w:rsidRDefault="00666C3A" w:rsidP="0083711D">
            <w:pPr>
              <w:ind w:left="22"/>
              <w:jc w:val="center"/>
              <w:rPr>
                <w:rFonts w:ascii="Times New Roman" w:hAnsi="Times New Roman" w:cs="Times New Roman"/>
              </w:rPr>
            </w:pPr>
            <w:r w:rsidRPr="00885385">
              <w:rPr>
                <w:rFonts w:ascii="Times New Roman" w:hAnsi="Times New Roman" w:cs="Times New Roman"/>
              </w:rPr>
              <w:t>19</w:t>
            </w:r>
            <w:r w:rsidR="00951676">
              <w:rPr>
                <w:rFonts w:ascii="Times New Roman" w:hAnsi="Times New Roman" w:cs="Times New Roman"/>
              </w:rPr>
              <w:t>.</w:t>
            </w:r>
          </w:p>
        </w:tc>
        <w:tc>
          <w:tcPr>
            <w:tcW w:w="2972" w:type="dxa"/>
            <w:vAlign w:val="center"/>
          </w:tcPr>
          <w:p w14:paraId="4A0C175D" w14:textId="458D4B70" w:rsidR="00666C3A" w:rsidRPr="00885385" w:rsidRDefault="00666C3A" w:rsidP="0083711D">
            <w:pPr>
              <w:ind w:firstLine="34"/>
              <w:rPr>
                <w:rFonts w:ascii="Times New Roman" w:hAnsi="Times New Roman" w:cs="Times New Roman"/>
                <w:color w:val="000000" w:themeColor="text1"/>
              </w:rPr>
            </w:pPr>
            <w:r w:rsidRPr="00885385">
              <w:rPr>
                <w:rFonts w:ascii="Times New Roman" w:eastAsia="Calibri" w:hAnsi="Times New Roman" w:cs="Times New Roman"/>
                <w:kern w:val="2"/>
                <w:lang w:eastAsia="en-US"/>
                <w14:ligatures w14:val="standardContextual"/>
              </w:rPr>
              <w:t>Peršokimo platformos šunims dresuoti įrengimas</w:t>
            </w:r>
          </w:p>
        </w:tc>
        <w:tc>
          <w:tcPr>
            <w:tcW w:w="858" w:type="dxa"/>
            <w:vAlign w:val="center"/>
          </w:tcPr>
          <w:p w14:paraId="4CE920A7" w14:textId="679C01B2" w:rsidR="00666C3A" w:rsidRPr="00885385" w:rsidRDefault="00666C3A" w:rsidP="0083711D">
            <w:pPr>
              <w:jc w:val="center"/>
              <w:rPr>
                <w:rFonts w:ascii="Times New Roman" w:hAnsi="Times New Roman" w:cs="Times New Roman"/>
              </w:rPr>
            </w:pPr>
            <w:r w:rsidRPr="00885385">
              <w:rPr>
                <w:rFonts w:ascii="Times New Roman" w:hAnsi="Times New Roman" w:cs="Times New Roman"/>
              </w:rPr>
              <w:t>vnt.</w:t>
            </w:r>
          </w:p>
        </w:tc>
        <w:tc>
          <w:tcPr>
            <w:tcW w:w="1554" w:type="dxa"/>
            <w:vAlign w:val="center"/>
          </w:tcPr>
          <w:p w14:paraId="7C6B57FA" w14:textId="7CC26E96" w:rsidR="00666C3A" w:rsidRPr="00885385" w:rsidRDefault="00666C3A"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4EF74B67" w14:textId="77777777" w:rsidR="00666C3A" w:rsidRPr="00885385" w:rsidRDefault="00666C3A" w:rsidP="0083711D">
            <w:pPr>
              <w:jc w:val="center"/>
              <w:rPr>
                <w:rFonts w:ascii="Times New Roman" w:hAnsi="Times New Roman" w:cs="Times New Roman"/>
              </w:rPr>
            </w:pPr>
          </w:p>
        </w:tc>
        <w:tc>
          <w:tcPr>
            <w:tcW w:w="1985" w:type="dxa"/>
          </w:tcPr>
          <w:p w14:paraId="3D1AFED7" w14:textId="54DD75A6" w:rsidR="00666C3A" w:rsidRPr="00885385" w:rsidRDefault="00666C3A" w:rsidP="0083711D">
            <w:pPr>
              <w:jc w:val="center"/>
              <w:rPr>
                <w:rFonts w:ascii="Times New Roman" w:hAnsi="Times New Roman" w:cs="Times New Roman"/>
              </w:rPr>
            </w:pPr>
          </w:p>
        </w:tc>
      </w:tr>
      <w:tr w:rsidR="00666C3A" w:rsidRPr="00885385" w14:paraId="20F0B6F2" w14:textId="77777777" w:rsidTr="00E74354">
        <w:tc>
          <w:tcPr>
            <w:tcW w:w="701" w:type="dxa"/>
          </w:tcPr>
          <w:p w14:paraId="745EFD91" w14:textId="7019EAFF" w:rsidR="00666C3A" w:rsidRPr="00885385" w:rsidRDefault="00666C3A" w:rsidP="0083711D">
            <w:pPr>
              <w:ind w:left="22"/>
              <w:jc w:val="center"/>
              <w:rPr>
                <w:rFonts w:ascii="Times New Roman" w:hAnsi="Times New Roman" w:cs="Times New Roman"/>
              </w:rPr>
            </w:pPr>
            <w:r w:rsidRPr="00885385">
              <w:rPr>
                <w:rFonts w:ascii="Times New Roman" w:hAnsi="Times New Roman" w:cs="Times New Roman"/>
              </w:rPr>
              <w:t>20</w:t>
            </w:r>
            <w:r w:rsidR="00951676">
              <w:rPr>
                <w:rFonts w:ascii="Times New Roman" w:hAnsi="Times New Roman" w:cs="Times New Roman"/>
              </w:rPr>
              <w:t>.</w:t>
            </w:r>
          </w:p>
        </w:tc>
        <w:tc>
          <w:tcPr>
            <w:tcW w:w="2972" w:type="dxa"/>
            <w:vAlign w:val="center"/>
          </w:tcPr>
          <w:p w14:paraId="7B329617" w14:textId="5893E5F2" w:rsidR="00666C3A" w:rsidRPr="00885385" w:rsidRDefault="00666C3A" w:rsidP="0083711D">
            <w:pPr>
              <w:ind w:firstLine="34"/>
              <w:rPr>
                <w:rFonts w:ascii="Times New Roman" w:hAnsi="Times New Roman" w:cs="Times New Roman"/>
                <w:color w:val="000000" w:themeColor="text1"/>
              </w:rPr>
            </w:pPr>
            <w:r w:rsidRPr="00885385">
              <w:rPr>
                <w:rFonts w:ascii="Times New Roman" w:eastAsia="Calibri" w:hAnsi="Times New Roman" w:cs="Times New Roman"/>
                <w:kern w:val="2"/>
                <w:lang w:eastAsia="en-US"/>
                <w14:ligatures w14:val="standardContextual"/>
              </w:rPr>
              <w:t>Stovas šunims pririšti įrengimas</w:t>
            </w:r>
          </w:p>
        </w:tc>
        <w:tc>
          <w:tcPr>
            <w:tcW w:w="858" w:type="dxa"/>
            <w:vAlign w:val="center"/>
          </w:tcPr>
          <w:p w14:paraId="5EB4D848" w14:textId="66F9F5EF" w:rsidR="00666C3A" w:rsidRPr="00885385" w:rsidRDefault="00666C3A" w:rsidP="0083711D">
            <w:pPr>
              <w:jc w:val="center"/>
              <w:rPr>
                <w:rFonts w:ascii="Times New Roman" w:hAnsi="Times New Roman" w:cs="Times New Roman"/>
              </w:rPr>
            </w:pPr>
            <w:r w:rsidRPr="00885385">
              <w:rPr>
                <w:rFonts w:ascii="Times New Roman" w:hAnsi="Times New Roman" w:cs="Times New Roman"/>
              </w:rPr>
              <w:t>vnt.</w:t>
            </w:r>
          </w:p>
        </w:tc>
        <w:tc>
          <w:tcPr>
            <w:tcW w:w="1554" w:type="dxa"/>
            <w:vAlign w:val="center"/>
          </w:tcPr>
          <w:p w14:paraId="47338E96" w14:textId="4A19653B" w:rsidR="00666C3A" w:rsidRPr="00885385" w:rsidRDefault="00666C3A"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2FE71033" w14:textId="77777777" w:rsidR="00666C3A" w:rsidRPr="00885385" w:rsidRDefault="00666C3A" w:rsidP="0083711D">
            <w:pPr>
              <w:jc w:val="center"/>
              <w:rPr>
                <w:rFonts w:ascii="Times New Roman" w:hAnsi="Times New Roman" w:cs="Times New Roman"/>
              </w:rPr>
            </w:pPr>
          </w:p>
        </w:tc>
        <w:tc>
          <w:tcPr>
            <w:tcW w:w="1985" w:type="dxa"/>
          </w:tcPr>
          <w:p w14:paraId="1FF1F92B" w14:textId="0014900E" w:rsidR="00666C3A" w:rsidRPr="00885385" w:rsidRDefault="00666C3A" w:rsidP="0083711D">
            <w:pPr>
              <w:jc w:val="center"/>
              <w:rPr>
                <w:rFonts w:ascii="Times New Roman" w:hAnsi="Times New Roman" w:cs="Times New Roman"/>
              </w:rPr>
            </w:pPr>
          </w:p>
        </w:tc>
      </w:tr>
      <w:tr w:rsidR="00666C3A" w:rsidRPr="00885385" w14:paraId="1606320E" w14:textId="77777777" w:rsidTr="00E74354">
        <w:tc>
          <w:tcPr>
            <w:tcW w:w="701" w:type="dxa"/>
          </w:tcPr>
          <w:p w14:paraId="530DC85A" w14:textId="2D593C70" w:rsidR="00666C3A" w:rsidRPr="00885385" w:rsidRDefault="00666C3A" w:rsidP="0083711D">
            <w:pPr>
              <w:ind w:left="22"/>
              <w:jc w:val="center"/>
              <w:rPr>
                <w:rFonts w:ascii="Times New Roman" w:hAnsi="Times New Roman" w:cs="Times New Roman"/>
              </w:rPr>
            </w:pPr>
            <w:r w:rsidRPr="00885385">
              <w:rPr>
                <w:rFonts w:ascii="Times New Roman" w:hAnsi="Times New Roman" w:cs="Times New Roman"/>
              </w:rPr>
              <w:t>21</w:t>
            </w:r>
            <w:r w:rsidR="00951676">
              <w:rPr>
                <w:rFonts w:ascii="Times New Roman" w:hAnsi="Times New Roman" w:cs="Times New Roman"/>
              </w:rPr>
              <w:t>.</w:t>
            </w:r>
          </w:p>
        </w:tc>
        <w:tc>
          <w:tcPr>
            <w:tcW w:w="2972" w:type="dxa"/>
            <w:vAlign w:val="center"/>
          </w:tcPr>
          <w:p w14:paraId="52CBFDDC" w14:textId="3CE96216" w:rsidR="00666C3A" w:rsidRPr="00885385" w:rsidRDefault="00666C3A"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 xml:space="preserve">Šiukšlių dėžės įrengimas </w:t>
            </w:r>
          </w:p>
        </w:tc>
        <w:tc>
          <w:tcPr>
            <w:tcW w:w="858" w:type="dxa"/>
            <w:vAlign w:val="center"/>
          </w:tcPr>
          <w:p w14:paraId="76D6C09A" w14:textId="1E5CBDB9" w:rsidR="00666C3A" w:rsidRPr="00885385" w:rsidRDefault="00666C3A" w:rsidP="0083711D">
            <w:pPr>
              <w:jc w:val="center"/>
              <w:rPr>
                <w:rFonts w:ascii="Times New Roman" w:hAnsi="Times New Roman" w:cs="Times New Roman"/>
              </w:rPr>
            </w:pPr>
            <w:r w:rsidRPr="00885385">
              <w:rPr>
                <w:rFonts w:ascii="Times New Roman" w:hAnsi="Times New Roman" w:cs="Times New Roman"/>
              </w:rPr>
              <w:t>vnt.</w:t>
            </w:r>
          </w:p>
        </w:tc>
        <w:tc>
          <w:tcPr>
            <w:tcW w:w="1554" w:type="dxa"/>
            <w:vAlign w:val="center"/>
          </w:tcPr>
          <w:p w14:paraId="7E40A939" w14:textId="4B4D6246" w:rsidR="00666C3A" w:rsidRPr="00885385" w:rsidRDefault="00666C3A"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1E6E179E" w14:textId="77777777" w:rsidR="00666C3A" w:rsidRPr="00885385" w:rsidRDefault="00666C3A" w:rsidP="0083711D">
            <w:pPr>
              <w:jc w:val="center"/>
              <w:rPr>
                <w:rFonts w:ascii="Times New Roman" w:hAnsi="Times New Roman" w:cs="Times New Roman"/>
              </w:rPr>
            </w:pPr>
          </w:p>
        </w:tc>
        <w:tc>
          <w:tcPr>
            <w:tcW w:w="1985" w:type="dxa"/>
          </w:tcPr>
          <w:p w14:paraId="11A8DBD5" w14:textId="4E654753" w:rsidR="00666C3A" w:rsidRPr="00885385" w:rsidRDefault="00666C3A" w:rsidP="0083711D">
            <w:pPr>
              <w:jc w:val="center"/>
              <w:rPr>
                <w:rFonts w:ascii="Times New Roman" w:hAnsi="Times New Roman" w:cs="Times New Roman"/>
              </w:rPr>
            </w:pPr>
          </w:p>
        </w:tc>
      </w:tr>
      <w:tr w:rsidR="00666C3A" w:rsidRPr="00885385" w14:paraId="00AC9494" w14:textId="77777777" w:rsidTr="00E74354">
        <w:tc>
          <w:tcPr>
            <w:tcW w:w="701" w:type="dxa"/>
          </w:tcPr>
          <w:p w14:paraId="4913A7D5" w14:textId="53705BA5" w:rsidR="00666C3A" w:rsidRPr="00885385" w:rsidRDefault="00666C3A" w:rsidP="0083711D">
            <w:pPr>
              <w:ind w:left="22"/>
              <w:jc w:val="center"/>
              <w:rPr>
                <w:rFonts w:ascii="Times New Roman" w:hAnsi="Times New Roman" w:cs="Times New Roman"/>
              </w:rPr>
            </w:pPr>
            <w:r w:rsidRPr="00885385">
              <w:rPr>
                <w:rFonts w:ascii="Times New Roman" w:hAnsi="Times New Roman" w:cs="Times New Roman"/>
              </w:rPr>
              <w:t>22</w:t>
            </w:r>
            <w:r w:rsidR="00951676">
              <w:rPr>
                <w:rFonts w:ascii="Times New Roman" w:hAnsi="Times New Roman" w:cs="Times New Roman"/>
              </w:rPr>
              <w:t>.</w:t>
            </w:r>
          </w:p>
        </w:tc>
        <w:tc>
          <w:tcPr>
            <w:tcW w:w="2972" w:type="dxa"/>
            <w:vAlign w:val="center"/>
          </w:tcPr>
          <w:p w14:paraId="121A7B4F" w14:textId="6064B26B" w:rsidR="00666C3A" w:rsidRPr="00885385" w:rsidRDefault="00666C3A"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 xml:space="preserve">Suoliuko (be atlošo) įrengimas </w:t>
            </w:r>
          </w:p>
        </w:tc>
        <w:tc>
          <w:tcPr>
            <w:tcW w:w="858" w:type="dxa"/>
            <w:vAlign w:val="center"/>
          </w:tcPr>
          <w:p w14:paraId="1CF952E1" w14:textId="66E72B43" w:rsidR="00666C3A" w:rsidRPr="00885385" w:rsidRDefault="00666C3A" w:rsidP="0083711D">
            <w:pPr>
              <w:jc w:val="center"/>
              <w:rPr>
                <w:rFonts w:ascii="Times New Roman" w:hAnsi="Times New Roman" w:cs="Times New Roman"/>
              </w:rPr>
            </w:pPr>
            <w:r w:rsidRPr="00885385">
              <w:rPr>
                <w:rFonts w:ascii="Times New Roman" w:hAnsi="Times New Roman" w:cs="Times New Roman"/>
              </w:rPr>
              <w:t>vnt.</w:t>
            </w:r>
          </w:p>
        </w:tc>
        <w:tc>
          <w:tcPr>
            <w:tcW w:w="1554" w:type="dxa"/>
            <w:vAlign w:val="center"/>
          </w:tcPr>
          <w:p w14:paraId="430CF707" w14:textId="72BFE919" w:rsidR="00666C3A" w:rsidRPr="00885385" w:rsidRDefault="00666C3A"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32E5087A" w14:textId="77777777" w:rsidR="00666C3A" w:rsidRPr="00885385" w:rsidRDefault="00666C3A" w:rsidP="0083711D">
            <w:pPr>
              <w:jc w:val="center"/>
              <w:rPr>
                <w:rFonts w:ascii="Times New Roman" w:hAnsi="Times New Roman" w:cs="Times New Roman"/>
              </w:rPr>
            </w:pPr>
          </w:p>
        </w:tc>
        <w:tc>
          <w:tcPr>
            <w:tcW w:w="1985" w:type="dxa"/>
          </w:tcPr>
          <w:p w14:paraId="636DA700" w14:textId="008CC16C" w:rsidR="00666C3A" w:rsidRPr="00885385" w:rsidRDefault="00666C3A" w:rsidP="0083711D">
            <w:pPr>
              <w:jc w:val="center"/>
              <w:rPr>
                <w:rFonts w:ascii="Times New Roman" w:hAnsi="Times New Roman" w:cs="Times New Roman"/>
              </w:rPr>
            </w:pPr>
          </w:p>
        </w:tc>
      </w:tr>
      <w:tr w:rsidR="00666C3A" w:rsidRPr="00885385" w14:paraId="0DFA6E5A" w14:textId="77777777" w:rsidTr="00E74354">
        <w:tc>
          <w:tcPr>
            <w:tcW w:w="701" w:type="dxa"/>
          </w:tcPr>
          <w:p w14:paraId="6D19AAB4" w14:textId="1878A34F" w:rsidR="00666C3A" w:rsidRPr="00885385" w:rsidRDefault="00666C3A" w:rsidP="0083711D">
            <w:pPr>
              <w:ind w:left="22"/>
              <w:jc w:val="center"/>
              <w:rPr>
                <w:rFonts w:ascii="Times New Roman" w:hAnsi="Times New Roman" w:cs="Times New Roman"/>
              </w:rPr>
            </w:pPr>
            <w:r w:rsidRPr="00885385">
              <w:rPr>
                <w:rFonts w:ascii="Times New Roman" w:hAnsi="Times New Roman" w:cs="Times New Roman"/>
              </w:rPr>
              <w:t>23</w:t>
            </w:r>
            <w:r w:rsidR="00951676">
              <w:rPr>
                <w:rFonts w:ascii="Times New Roman" w:hAnsi="Times New Roman" w:cs="Times New Roman"/>
              </w:rPr>
              <w:t>.</w:t>
            </w:r>
          </w:p>
        </w:tc>
        <w:tc>
          <w:tcPr>
            <w:tcW w:w="2972" w:type="dxa"/>
            <w:vAlign w:val="center"/>
          </w:tcPr>
          <w:p w14:paraId="0CB6A4F8" w14:textId="121D9734" w:rsidR="00666C3A" w:rsidRPr="00885385" w:rsidRDefault="00666C3A" w:rsidP="0083711D">
            <w:pPr>
              <w:ind w:firstLine="34"/>
              <w:rPr>
                <w:rFonts w:ascii="Times New Roman" w:hAnsi="Times New Roman" w:cs="Times New Roman"/>
                <w:color w:val="000000" w:themeColor="text1"/>
              </w:rPr>
            </w:pPr>
            <w:r w:rsidRPr="00885385">
              <w:rPr>
                <w:rFonts w:ascii="Times New Roman" w:eastAsia="Calibri" w:hAnsi="Times New Roman" w:cs="Times New Roman"/>
                <w:kern w:val="2"/>
                <w:lang w:eastAsia="en-US"/>
                <w14:ligatures w14:val="standardContextual"/>
              </w:rPr>
              <w:t>Suoliukas (su atlošu) įrengimas</w:t>
            </w:r>
          </w:p>
        </w:tc>
        <w:tc>
          <w:tcPr>
            <w:tcW w:w="858" w:type="dxa"/>
            <w:vAlign w:val="center"/>
          </w:tcPr>
          <w:p w14:paraId="55E36F05" w14:textId="4D738700" w:rsidR="00666C3A" w:rsidRPr="00885385" w:rsidRDefault="00666C3A" w:rsidP="0083711D">
            <w:pPr>
              <w:jc w:val="center"/>
              <w:rPr>
                <w:rFonts w:ascii="Times New Roman" w:hAnsi="Times New Roman" w:cs="Times New Roman"/>
              </w:rPr>
            </w:pPr>
            <w:r w:rsidRPr="00885385">
              <w:rPr>
                <w:rFonts w:ascii="Times New Roman" w:hAnsi="Times New Roman" w:cs="Times New Roman"/>
              </w:rPr>
              <w:t>vnt.</w:t>
            </w:r>
          </w:p>
        </w:tc>
        <w:tc>
          <w:tcPr>
            <w:tcW w:w="1554" w:type="dxa"/>
            <w:vAlign w:val="center"/>
          </w:tcPr>
          <w:p w14:paraId="378BDC8F" w14:textId="475E63D6" w:rsidR="00666C3A" w:rsidRPr="00885385" w:rsidRDefault="00666C3A"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1963217C" w14:textId="77777777" w:rsidR="00666C3A" w:rsidRPr="00885385" w:rsidRDefault="00666C3A" w:rsidP="0083711D">
            <w:pPr>
              <w:jc w:val="center"/>
              <w:rPr>
                <w:rFonts w:ascii="Times New Roman" w:hAnsi="Times New Roman" w:cs="Times New Roman"/>
              </w:rPr>
            </w:pPr>
          </w:p>
        </w:tc>
        <w:tc>
          <w:tcPr>
            <w:tcW w:w="1985" w:type="dxa"/>
          </w:tcPr>
          <w:p w14:paraId="0B992A5A" w14:textId="17830BA9" w:rsidR="00666C3A" w:rsidRPr="00885385" w:rsidRDefault="00666C3A" w:rsidP="0083711D">
            <w:pPr>
              <w:jc w:val="center"/>
              <w:rPr>
                <w:rFonts w:ascii="Times New Roman" w:hAnsi="Times New Roman" w:cs="Times New Roman"/>
              </w:rPr>
            </w:pPr>
          </w:p>
        </w:tc>
      </w:tr>
      <w:tr w:rsidR="00666C3A" w:rsidRPr="00885385" w14:paraId="69F5EA60" w14:textId="77777777" w:rsidTr="00E74354">
        <w:tc>
          <w:tcPr>
            <w:tcW w:w="701" w:type="dxa"/>
          </w:tcPr>
          <w:p w14:paraId="21F2544D" w14:textId="671DC36C" w:rsidR="00666C3A" w:rsidRPr="00885385" w:rsidRDefault="00666C3A" w:rsidP="0083711D">
            <w:pPr>
              <w:ind w:left="22"/>
              <w:jc w:val="center"/>
              <w:rPr>
                <w:rFonts w:ascii="Times New Roman" w:hAnsi="Times New Roman" w:cs="Times New Roman"/>
              </w:rPr>
            </w:pPr>
            <w:r w:rsidRPr="00885385">
              <w:rPr>
                <w:rFonts w:ascii="Times New Roman" w:hAnsi="Times New Roman" w:cs="Times New Roman"/>
              </w:rPr>
              <w:t>24</w:t>
            </w:r>
            <w:r w:rsidR="00951676">
              <w:rPr>
                <w:rFonts w:ascii="Times New Roman" w:hAnsi="Times New Roman" w:cs="Times New Roman"/>
              </w:rPr>
              <w:t>.</w:t>
            </w:r>
          </w:p>
        </w:tc>
        <w:tc>
          <w:tcPr>
            <w:tcW w:w="2972" w:type="dxa"/>
            <w:vAlign w:val="center"/>
          </w:tcPr>
          <w:p w14:paraId="6898C831" w14:textId="143E61B0" w:rsidR="00666C3A" w:rsidRPr="00885385" w:rsidRDefault="00666C3A"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 xml:space="preserve">Informacinės lentelės įrengimas </w:t>
            </w:r>
          </w:p>
        </w:tc>
        <w:tc>
          <w:tcPr>
            <w:tcW w:w="858" w:type="dxa"/>
            <w:vAlign w:val="center"/>
          </w:tcPr>
          <w:p w14:paraId="4844DECF" w14:textId="640EE6C9" w:rsidR="00666C3A" w:rsidRPr="00885385" w:rsidRDefault="00666C3A" w:rsidP="0083711D">
            <w:pPr>
              <w:jc w:val="center"/>
              <w:rPr>
                <w:rFonts w:ascii="Times New Roman" w:hAnsi="Times New Roman" w:cs="Times New Roman"/>
              </w:rPr>
            </w:pPr>
            <w:r w:rsidRPr="00885385">
              <w:rPr>
                <w:rFonts w:ascii="Times New Roman" w:hAnsi="Times New Roman" w:cs="Times New Roman"/>
                <w:color w:val="000000" w:themeColor="text1"/>
              </w:rPr>
              <w:t>vnt.</w:t>
            </w:r>
          </w:p>
        </w:tc>
        <w:tc>
          <w:tcPr>
            <w:tcW w:w="1554" w:type="dxa"/>
            <w:vAlign w:val="center"/>
          </w:tcPr>
          <w:p w14:paraId="7F4B39CA" w14:textId="0B28D70C" w:rsidR="00666C3A" w:rsidRPr="00885385" w:rsidRDefault="00666C3A"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58A638AC" w14:textId="77777777" w:rsidR="00666C3A" w:rsidRPr="00885385" w:rsidRDefault="00666C3A" w:rsidP="0083711D">
            <w:pPr>
              <w:jc w:val="center"/>
              <w:rPr>
                <w:rFonts w:ascii="Times New Roman" w:hAnsi="Times New Roman" w:cs="Times New Roman"/>
              </w:rPr>
            </w:pPr>
          </w:p>
        </w:tc>
        <w:tc>
          <w:tcPr>
            <w:tcW w:w="1985" w:type="dxa"/>
          </w:tcPr>
          <w:p w14:paraId="03F5060E" w14:textId="0B084E08" w:rsidR="00666C3A" w:rsidRPr="00885385" w:rsidRDefault="00666C3A" w:rsidP="0083711D">
            <w:pPr>
              <w:jc w:val="center"/>
              <w:rPr>
                <w:rFonts w:ascii="Times New Roman" w:hAnsi="Times New Roman" w:cs="Times New Roman"/>
              </w:rPr>
            </w:pPr>
          </w:p>
        </w:tc>
      </w:tr>
      <w:tr w:rsidR="00666C3A" w:rsidRPr="00885385" w14:paraId="206EE933" w14:textId="77777777" w:rsidTr="00E74354">
        <w:tc>
          <w:tcPr>
            <w:tcW w:w="701" w:type="dxa"/>
          </w:tcPr>
          <w:p w14:paraId="1AD4F4A9" w14:textId="7BDEE923" w:rsidR="00666C3A" w:rsidRPr="00885385" w:rsidRDefault="00666C3A" w:rsidP="0083711D">
            <w:pPr>
              <w:ind w:left="22"/>
              <w:jc w:val="center"/>
              <w:rPr>
                <w:rFonts w:ascii="Times New Roman" w:hAnsi="Times New Roman" w:cs="Times New Roman"/>
              </w:rPr>
            </w:pPr>
            <w:r w:rsidRPr="00885385">
              <w:rPr>
                <w:rFonts w:ascii="Times New Roman" w:hAnsi="Times New Roman" w:cs="Times New Roman"/>
              </w:rPr>
              <w:t>25</w:t>
            </w:r>
            <w:r w:rsidR="00951676">
              <w:rPr>
                <w:rFonts w:ascii="Times New Roman" w:hAnsi="Times New Roman" w:cs="Times New Roman"/>
              </w:rPr>
              <w:t>.</w:t>
            </w:r>
          </w:p>
        </w:tc>
        <w:tc>
          <w:tcPr>
            <w:tcW w:w="2972" w:type="dxa"/>
            <w:vAlign w:val="center"/>
          </w:tcPr>
          <w:p w14:paraId="76BAA65F" w14:textId="38364E77" w:rsidR="00666C3A" w:rsidRPr="00885385" w:rsidRDefault="00666C3A" w:rsidP="0083711D">
            <w:pPr>
              <w:ind w:firstLine="34"/>
              <w:rPr>
                <w:rFonts w:ascii="Times New Roman" w:hAnsi="Times New Roman" w:cs="Times New Roman"/>
                <w:color w:val="000000" w:themeColor="text1"/>
              </w:rPr>
            </w:pPr>
            <w:r w:rsidRPr="00885385">
              <w:rPr>
                <w:rFonts w:ascii="Times New Roman" w:eastAsia="Calibri" w:hAnsi="Times New Roman" w:cs="Times New Roman"/>
                <w:kern w:val="2"/>
                <w:lang w:eastAsia="en-US"/>
                <w14:ligatures w14:val="standardContextual"/>
              </w:rPr>
              <w:t>Vietos ženklo įrengimas</w:t>
            </w:r>
          </w:p>
        </w:tc>
        <w:tc>
          <w:tcPr>
            <w:tcW w:w="858" w:type="dxa"/>
            <w:vAlign w:val="center"/>
          </w:tcPr>
          <w:p w14:paraId="718D8671" w14:textId="2AB89A6B" w:rsidR="00666C3A" w:rsidRPr="00885385" w:rsidRDefault="00666C3A" w:rsidP="0083711D">
            <w:pPr>
              <w:jc w:val="center"/>
              <w:rPr>
                <w:rFonts w:ascii="Times New Roman" w:hAnsi="Times New Roman" w:cs="Times New Roman"/>
              </w:rPr>
            </w:pPr>
            <w:r w:rsidRPr="00885385">
              <w:rPr>
                <w:rFonts w:ascii="Times New Roman" w:hAnsi="Times New Roman" w:cs="Times New Roman"/>
              </w:rPr>
              <w:t>vnt.</w:t>
            </w:r>
          </w:p>
        </w:tc>
        <w:tc>
          <w:tcPr>
            <w:tcW w:w="1554" w:type="dxa"/>
            <w:vAlign w:val="center"/>
          </w:tcPr>
          <w:p w14:paraId="2BB6C145" w14:textId="38CE93B8" w:rsidR="00666C3A" w:rsidRPr="00885385" w:rsidRDefault="00666C3A"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4F6ED645" w14:textId="77777777" w:rsidR="00666C3A" w:rsidRPr="00885385" w:rsidRDefault="00666C3A" w:rsidP="0083711D">
            <w:pPr>
              <w:jc w:val="center"/>
              <w:rPr>
                <w:rFonts w:ascii="Times New Roman" w:hAnsi="Times New Roman" w:cs="Times New Roman"/>
              </w:rPr>
            </w:pPr>
          </w:p>
        </w:tc>
        <w:tc>
          <w:tcPr>
            <w:tcW w:w="1985" w:type="dxa"/>
          </w:tcPr>
          <w:p w14:paraId="1D21455E" w14:textId="7BD903AC" w:rsidR="00666C3A" w:rsidRPr="00885385" w:rsidRDefault="00666C3A" w:rsidP="0083711D">
            <w:pPr>
              <w:jc w:val="center"/>
              <w:rPr>
                <w:rFonts w:ascii="Times New Roman" w:hAnsi="Times New Roman" w:cs="Times New Roman"/>
              </w:rPr>
            </w:pPr>
          </w:p>
        </w:tc>
      </w:tr>
      <w:tr w:rsidR="00666C3A" w:rsidRPr="00885385" w14:paraId="621D0DDF" w14:textId="77777777" w:rsidTr="00E74354">
        <w:tc>
          <w:tcPr>
            <w:tcW w:w="701" w:type="dxa"/>
          </w:tcPr>
          <w:p w14:paraId="5321EABD" w14:textId="31A2DAED" w:rsidR="00666C3A" w:rsidRPr="00885385" w:rsidRDefault="00666C3A" w:rsidP="0083711D">
            <w:pPr>
              <w:ind w:left="22"/>
              <w:jc w:val="center"/>
              <w:rPr>
                <w:rFonts w:ascii="Times New Roman" w:hAnsi="Times New Roman" w:cs="Times New Roman"/>
              </w:rPr>
            </w:pPr>
            <w:r w:rsidRPr="00885385">
              <w:rPr>
                <w:rFonts w:ascii="Times New Roman" w:hAnsi="Times New Roman" w:cs="Times New Roman"/>
              </w:rPr>
              <w:t>26</w:t>
            </w:r>
            <w:r w:rsidR="00951676">
              <w:rPr>
                <w:rFonts w:ascii="Times New Roman" w:hAnsi="Times New Roman" w:cs="Times New Roman"/>
              </w:rPr>
              <w:t>.</w:t>
            </w:r>
          </w:p>
        </w:tc>
        <w:tc>
          <w:tcPr>
            <w:tcW w:w="2972" w:type="dxa"/>
            <w:vAlign w:val="center"/>
          </w:tcPr>
          <w:p w14:paraId="57373B76" w14:textId="166D078C" w:rsidR="00666C3A" w:rsidRPr="00885385" w:rsidRDefault="00666C3A"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 xml:space="preserve">Konteinerio (dėžės) skirto žvyro laikymui įrengimas </w:t>
            </w:r>
          </w:p>
        </w:tc>
        <w:tc>
          <w:tcPr>
            <w:tcW w:w="858" w:type="dxa"/>
            <w:vAlign w:val="center"/>
          </w:tcPr>
          <w:p w14:paraId="7CF0FFCC" w14:textId="0708B5D8" w:rsidR="00666C3A" w:rsidRPr="00885385" w:rsidRDefault="00666C3A" w:rsidP="0083711D">
            <w:pPr>
              <w:jc w:val="center"/>
              <w:rPr>
                <w:rFonts w:ascii="Times New Roman" w:hAnsi="Times New Roman" w:cs="Times New Roman"/>
              </w:rPr>
            </w:pPr>
            <w:r w:rsidRPr="00885385">
              <w:rPr>
                <w:rFonts w:ascii="Times New Roman" w:hAnsi="Times New Roman" w:cs="Times New Roman"/>
                <w:color w:val="000000" w:themeColor="text1"/>
              </w:rPr>
              <w:t>vnt.</w:t>
            </w:r>
          </w:p>
        </w:tc>
        <w:tc>
          <w:tcPr>
            <w:tcW w:w="1554" w:type="dxa"/>
            <w:vAlign w:val="center"/>
          </w:tcPr>
          <w:p w14:paraId="12CE0FC7" w14:textId="6805C1B3" w:rsidR="00666C3A" w:rsidRPr="00885385" w:rsidRDefault="00666C3A"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3EA098E3" w14:textId="77777777" w:rsidR="00666C3A" w:rsidRPr="00885385" w:rsidRDefault="00666C3A" w:rsidP="0083711D">
            <w:pPr>
              <w:jc w:val="center"/>
              <w:rPr>
                <w:rFonts w:ascii="Times New Roman" w:hAnsi="Times New Roman" w:cs="Times New Roman"/>
              </w:rPr>
            </w:pPr>
          </w:p>
        </w:tc>
        <w:tc>
          <w:tcPr>
            <w:tcW w:w="1985" w:type="dxa"/>
          </w:tcPr>
          <w:p w14:paraId="06400C1B" w14:textId="6A1EE769" w:rsidR="00666C3A" w:rsidRPr="00885385" w:rsidRDefault="00666C3A" w:rsidP="0083711D">
            <w:pPr>
              <w:jc w:val="center"/>
              <w:rPr>
                <w:rFonts w:ascii="Times New Roman" w:hAnsi="Times New Roman" w:cs="Times New Roman"/>
              </w:rPr>
            </w:pPr>
          </w:p>
        </w:tc>
      </w:tr>
      <w:tr w:rsidR="00666C3A" w:rsidRPr="00885385" w14:paraId="7BCAD785" w14:textId="77777777" w:rsidTr="00E74354">
        <w:tc>
          <w:tcPr>
            <w:tcW w:w="701" w:type="dxa"/>
          </w:tcPr>
          <w:p w14:paraId="0FAA0858" w14:textId="4FB58FA3" w:rsidR="00666C3A" w:rsidRPr="00885385" w:rsidRDefault="00666C3A" w:rsidP="0083711D">
            <w:pPr>
              <w:ind w:left="22"/>
              <w:jc w:val="center"/>
              <w:rPr>
                <w:rFonts w:ascii="Times New Roman" w:hAnsi="Times New Roman" w:cs="Times New Roman"/>
              </w:rPr>
            </w:pPr>
            <w:r w:rsidRPr="00885385">
              <w:rPr>
                <w:rFonts w:ascii="Times New Roman" w:hAnsi="Times New Roman" w:cs="Times New Roman"/>
              </w:rPr>
              <w:t>27</w:t>
            </w:r>
            <w:r w:rsidR="00951676">
              <w:rPr>
                <w:rFonts w:ascii="Times New Roman" w:hAnsi="Times New Roman" w:cs="Times New Roman"/>
              </w:rPr>
              <w:t>.</w:t>
            </w:r>
          </w:p>
        </w:tc>
        <w:tc>
          <w:tcPr>
            <w:tcW w:w="2972" w:type="dxa"/>
            <w:vAlign w:val="center"/>
          </w:tcPr>
          <w:p w14:paraId="090ED3C4" w14:textId="6FC730F1" w:rsidR="00666C3A" w:rsidRPr="00885385" w:rsidRDefault="00666C3A"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1200 mm stulpo įrengimas</w:t>
            </w:r>
          </w:p>
        </w:tc>
        <w:tc>
          <w:tcPr>
            <w:tcW w:w="858" w:type="dxa"/>
            <w:vAlign w:val="center"/>
          </w:tcPr>
          <w:p w14:paraId="18DEB7BC" w14:textId="7434D112" w:rsidR="00666C3A" w:rsidRPr="00885385" w:rsidRDefault="00666C3A" w:rsidP="0083711D">
            <w:pPr>
              <w:jc w:val="center"/>
              <w:rPr>
                <w:rFonts w:ascii="Times New Roman" w:hAnsi="Times New Roman" w:cs="Times New Roman"/>
              </w:rPr>
            </w:pPr>
            <w:r w:rsidRPr="00885385">
              <w:rPr>
                <w:rFonts w:ascii="Times New Roman" w:hAnsi="Times New Roman" w:cs="Times New Roman"/>
              </w:rPr>
              <w:t>vnt.</w:t>
            </w:r>
          </w:p>
        </w:tc>
        <w:tc>
          <w:tcPr>
            <w:tcW w:w="1554" w:type="dxa"/>
            <w:vAlign w:val="center"/>
          </w:tcPr>
          <w:p w14:paraId="3040A6BA" w14:textId="3FE4D149" w:rsidR="00666C3A" w:rsidRPr="00885385" w:rsidRDefault="00666C3A"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2</w:t>
            </w:r>
          </w:p>
        </w:tc>
        <w:tc>
          <w:tcPr>
            <w:tcW w:w="1564" w:type="dxa"/>
          </w:tcPr>
          <w:p w14:paraId="12D5D1DC" w14:textId="77777777" w:rsidR="00666C3A" w:rsidRPr="00885385" w:rsidRDefault="00666C3A" w:rsidP="0083711D">
            <w:pPr>
              <w:jc w:val="center"/>
              <w:rPr>
                <w:rFonts w:ascii="Times New Roman" w:hAnsi="Times New Roman" w:cs="Times New Roman"/>
              </w:rPr>
            </w:pPr>
          </w:p>
        </w:tc>
        <w:tc>
          <w:tcPr>
            <w:tcW w:w="1985" w:type="dxa"/>
          </w:tcPr>
          <w:p w14:paraId="3B490829" w14:textId="32160BF7" w:rsidR="00666C3A" w:rsidRPr="00885385" w:rsidRDefault="00666C3A" w:rsidP="0083711D">
            <w:pPr>
              <w:jc w:val="center"/>
              <w:rPr>
                <w:rFonts w:ascii="Times New Roman" w:hAnsi="Times New Roman" w:cs="Times New Roman"/>
              </w:rPr>
            </w:pPr>
          </w:p>
        </w:tc>
      </w:tr>
      <w:tr w:rsidR="00666C3A" w:rsidRPr="00885385" w14:paraId="201B07DB" w14:textId="77777777" w:rsidTr="00E74354">
        <w:tc>
          <w:tcPr>
            <w:tcW w:w="701" w:type="dxa"/>
          </w:tcPr>
          <w:p w14:paraId="2FBB0639" w14:textId="03543C61" w:rsidR="00666C3A" w:rsidRPr="00885385" w:rsidRDefault="00666C3A" w:rsidP="0083711D">
            <w:pPr>
              <w:ind w:left="22"/>
              <w:jc w:val="center"/>
              <w:rPr>
                <w:rFonts w:ascii="Times New Roman" w:hAnsi="Times New Roman" w:cs="Times New Roman"/>
              </w:rPr>
            </w:pPr>
            <w:r w:rsidRPr="00885385">
              <w:rPr>
                <w:rFonts w:ascii="Times New Roman" w:hAnsi="Times New Roman" w:cs="Times New Roman"/>
              </w:rPr>
              <w:t>28</w:t>
            </w:r>
            <w:r w:rsidR="00951676">
              <w:rPr>
                <w:rFonts w:ascii="Times New Roman" w:hAnsi="Times New Roman" w:cs="Times New Roman"/>
              </w:rPr>
              <w:t>.</w:t>
            </w:r>
          </w:p>
        </w:tc>
        <w:tc>
          <w:tcPr>
            <w:tcW w:w="2972" w:type="dxa"/>
            <w:vAlign w:val="center"/>
          </w:tcPr>
          <w:p w14:paraId="34EA8AC1" w14:textId="47AD7866" w:rsidR="00666C3A" w:rsidRPr="00885385" w:rsidRDefault="00666C3A"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1700 mm stulpo įrengimas</w:t>
            </w:r>
          </w:p>
        </w:tc>
        <w:tc>
          <w:tcPr>
            <w:tcW w:w="858" w:type="dxa"/>
            <w:vAlign w:val="center"/>
          </w:tcPr>
          <w:p w14:paraId="24D9E3FC" w14:textId="294582D2" w:rsidR="00666C3A" w:rsidRPr="00885385" w:rsidRDefault="00666C3A" w:rsidP="0083711D">
            <w:pPr>
              <w:jc w:val="center"/>
              <w:rPr>
                <w:rFonts w:ascii="Times New Roman" w:hAnsi="Times New Roman" w:cs="Times New Roman"/>
              </w:rPr>
            </w:pPr>
            <w:r w:rsidRPr="00885385">
              <w:rPr>
                <w:rFonts w:ascii="Times New Roman" w:hAnsi="Times New Roman" w:cs="Times New Roman"/>
              </w:rPr>
              <w:t>vnt.</w:t>
            </w:r>
          </w:p>
        </w:tc>
        <w:tc>
          <w:tcPr>
            <w:tcW w:w="1554" w:type="dxa"/>
            <w:vAlign w:val="center"/>
          </w:tcPr>
          <w:p w14:paraId="3AF4C89F" w14:textId="483DAE84" w:rsidR="00666C3A" w:rsidRPr="00885385" w:rsidRDefault="00666C3A"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20</w:t>
            </w:r>
          </w:p>
        </w:tc>
        <w:tc>
          <w:tcPr>
            <w:tcW w:w="1564" w:type="dxa"/>
          </w:tcPr>
          <w:p w14:paraId="552F5F24" w14:textId="77777777" w:rsidR="00666C3A" w:rsidRPr="00885385" w:rsidRDefault="00666C3A" w:rsidP="0083711D">
            <w:pPr>
              <w:jc w:val="center"/>
              <w:rPr>
                <w:rFonts w:ascii="Times New Roman" w:hAnsi="Times New Roman" w:cs="Times New Roman"/>
              </w:rPr>
            </w:pPr>
          </w:p>
        </w:tc>
        <w:tc>
          <w:tcPr>
            <w:tcW w:w="1985" w:type="dxa"/>
          </w:tcPr>
          <w:p w14:paraId="5BC14258" w14:textId="2FE09135" w:rsidR="00666C3A" w:rsidRPr="00885385" w:rsidRDefault="00666C3A" w:rsidP="0083711D">
            <w:pPr>
              <w:jc w:val="center"/>
              <w:rPr>
                <w:rFonts w:ascii="Times New Roman" w:hAnsi="Times New Roman" w:cs="Times New Roman"/>
              </w:rPr>
            </w:pPr>
          </w:p>
        </w:tc>
      </w:tr>
      <w:tr w:rsidR="00666C3A" w:rsidRPr="00885385" w14:paraId="71CE4AB0" w14:textId="77777777" w:rsidTr="00F70DDB">
        <w:tc>
          <w:tcPr>
            <w:tcW w:w="9634" w:type="dxa"/>
            <w:gridSpan w:val="6"/>
          </w:tcPr>
          <w:p w14:paraId="3622D83C" w14:textId="03C93DC8" w:rsidR="00666C3A" w:rsidRPr="00885385" w:rsidRDefault="00D54071" w:rsidP="0083711D">
            <w:pPr>
              <w:jc w:val="center"/>
              <w:rPr>
                <w:rFonts w:ascii="Times New Roman" w:hAnsi="Times New Roman" w:cs="Times New Roman"/>
              </w:rPr>
            </w:pPr>
            <w:r w:rsidRPr="00885385">
              <w:rPr>
                <w:rFonts w:ascii="Times New Roman" w:hAnsi="Times New Roman" w:cs="Times New Roman"/>
                <w:b/>
              </w:rPr>
              <w:t>Įrangos panaikinimo paslaugos įkainiai</w:t>
            </w:r>
          </w:p>
        </w:tc>
      </w:tr>
      <w:tr w:rsidR="00666C3A" w:rsidRPr="00885385" w14:paraId="38B4236E" w14:textId="77777777" w:rsidTr="00E74354">
        <w:tc>
          <w:tcPr>
            <w:tcW w:w="701" w:type="dxa"/>
          </w:tcPr>
          <w:p w14:paraId="12143A6D" w14:textId="519D18BF" w:rsidR="00666C3A" w:rsidRPr="00885385" w:rsidRDefault="00666C3A" w:rsidP="0083711D">
            <w:pPr>
              <w:ind w:left="22"/>
              <w:jc w:val="center"/>
              <w:rPr>
                <w:rFonts w:ascii="Times New Roman" w:hAnsi="Times New Roman" w:cs="Times New Roman"/>
              </w:rPr>
            </w:pPr>
            <w:r w:rsidRPr="00885385">
              <w:rPr>
                <w:rFonts w:ascii="Times New Roman" w:hAnsi="Times New Roman" w:cs="Times New Roman"/>
              </w:rPr>
              <w:t>29</w:t>
            </w:r>
            <w:r w:rsidR="00951676">
              <w:rPr>
                <w:rFonts w:ascii="Times New Roman" w:hAnsi="Times New Roman" w:cs="Times New Roman"/>
              </w:rPr>
              <w:t>.</w:t>
            </w:r>
          </w:p>
        </w:tc>
        <w:tc>
          <w:tcPr>
            <w:tcW w:w="2972" w:type="dxa"/>
            <w:vAlign w:val="center"/>
          </w:tcPr>
          <w:p w14:paraId="2D121E12" w14:textId="553EB00F" w:rsidR="00666C3A" w:rsidRPr="00885385" w:rsidRDefault="00666C3A" w:rsidP="0083711D">
            <w:pPr>
              <w:ind w:firstLine="34"/>
              <w:rPr>
                <w:rFonts w:ascii="Times New Roman" w:hAnsi="Times New Roman" w:cs="Times New Roman"/>
                <w:color w:val="000000" w:themeColor="text1"/>
              </w:rPr>
            </w:pPr>
            <w:r w:rsidRPr="00885385">
              <w:rPr>
                <w:rFonts w:ascii="Times New Roman" w:eastAsia="Calibri" w:hAnsi="Times New Roman" w:cs="Times New Roman"/>
                <w:kern w:val="2"/>
                <w:lang w:eastAsia="en-US"/>
                <w14:ligatures w14:val="standardContextual"/>
              </w:rPr>
              <w:t>Tvoros 1200 mm aukščio (tinklas, stulpai) panaikinimas</w:t>
            </w:r>
          </w:p>
        </w:tc>
        <w:tc>
          <w:tcPr>
            <w:tcW w:w="858" w:type="dxa"/>
            <w:vAlign w:val="center"/>
          </w:tcPr>
          <w:p w14:paraId="2B187467" w14:textId="6923AE2C" w:rsidR="00666C3A" w:rsidRPr="00885385" w:rsidRDefault="00666C3A" w:rsidP="0083711D">
            <w:pPr>
              <w:jc w:val="center"/>
              <w:rPr>
                <w:rFonts w:ascii="Times New Roman" w:hAnsi="Times New Roman" w:cs="Times New Roman"/>
              </w:rPr>
            </w:pPr>
            <w:r w:rsidRPr="00885385">
              <w:rPr>
                <w:rFonts w:ascii="Times New Roman" w:hAnsi="Times New Roman" w:cs="Times New Roman"/>
              </w:rPr>
              <w:t>m</w:t>
            </w:r>
          </w:p>
        </w:tc>
        <w:tc>
          <w:tcPr>
            <w:tcW w:w="1554" w:type="dxa"/>
            <w:vAlign w:val="center"/>
          </w:tcPr>
          <w:p w14:paraId="7202B4F7" w14:textId="2394E830" w:rsidR="00666C3A" w:rsidRPr="00885385" w:rsidRDefault="00666C3A" w:rsidP="0083711D">
            <w:pPr>
              <w:jc w:val="center"/>
              <w:rPr>
                <w:rFonts w:ascii="Times New Roman" w:hAnsi="Times New Roman" w:cs="Times New Roman"/>
                <w:color w:val="000000" w:themeColor="text1"/>
                <w:lang w:eastAsia="ru-RU"/>
              </w:rPr>
            </w:pPr>
            <w:r w:rsidRPr="00885385">
              <w:rPr>
                <w:rFonts w:ascii="Times New Roman" w:hAnsi="Times New Roman" w:cs="Times New Roman"/>
                <w:lang w:eastAsia="ru-RU"/>
              </w:rPr>
              <w:t>100</w:t>
            </w:r>
          </w:p>
        </w:tc>
        <w:tc>
          <w:tcPr>
            <w:tcW w:w="1564" w:type="dxa"/>
          </w:tcPr>
          <w:p w14:paraId="752EDC6A" w14:textId="4783ADCD" w:rsidR="00666C3A" w:rsidRPr="00885385" w:rsidRDefault="00666C3A" w:rsidP="0083711D">
            <w:pPr>
              <w:jc w:val="center"/>
              <w:rPr>
                <w:rFonts w:ascii="Times New Roman" w:hAnsi="Times New Roman" w:cs="Times New Roman"/>
              </w:rPr>
            </w:pPr>
          </w:p>
        </w:tc>
        <w:tc>
          <w:tcPr>
            <w:tcW w:w="1985" w:type="dxa"/>
          </w:tcPr>
          <w:p w14:paraId="6CE56DDA" w14:textId="6771008C" w:rsidR="00666C3A" w:rsidRPr="00885385" w:rsidRDefault="00666C3A" w:rsidP="0083711D">
            <w:pPr>
              <w:jc w:val="center"/>
              <w:rPr>
                <w:rFonts w:ascii="Times New Roman" w:hAnsi="Times New Roman" w:cs="Times New Roman"/>
              </w:rPr>
            </w:pPr>
          </w:p>
        </w:tc>
      </w:tr>
      <w:tr w:rsidR="00666C3A" w:rsidRPr="00885385" w14:paraId="5567EBA2" w14:textId="77777777" w:rsidTr="00E74354">
        <w:tc>
          <w:tcPr>
            <w:tcW w:w="701" w:type="dxa"/>
          </w:tcPr>
          <w:p w14:paraId="71C007B4" w14:textId="12CB4A7B" w:rsidR="00666C3A" w:rsidRPr="00885385" w:rsidRDefault="00666C3A" w:rsidP="0083711D">
            <w:pPr>
              <w:ind w:left="22"/>
              <w:jc w:val="center"/>
              <w:rPr>
                <w:rFonts w:ascii="Times New Roman" w:hAnsi="Times New Roman" w:cs="Times New Roman"/>
              </w:rPr>
            </w:pPr>
            <w:r w:rsidRPr="00885385">
              <w:rPr>
                <w:rFonts w:ascii="Times New Roman" w:hAnsi="Times New Roman" w:cs="Times New Roman"/>
              </w:rPr>
              <w:t>30</w:t>
            </w:r>
            <w:r w:rsidR="00951676">
              <w:rPr>
                <w:rFonts w:ascii="Times New Roman" w:hAnsi="Times New Roman" w:cs="Times New Roman"/>
              </w:rPr>
              <w:t>.</w:t>
            </w:r>
          </w:p>
        </w:tc>
        <w:tc>
          <w:tcPr>
            <w:tcW w:w="2972" w:type="dxa"/>
            <w:vAlign w:val="center"/>
          </w:tcPr>
          <w:p w14:paraId="6EF46EF0" w14:textId="60F508B0" w:rsidR="00666C3A" w:rsidRPr="00885385" w:rsidRDefault="00666C3A"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Vartų 1200 mm x 900 mm panaikinimas</w:t>
            </w:r>
          </w:p>
        </w:tc>
        <w:tc>
          <w:tcPr>
            <w:tcW w:w="858" w:type="dxa"/>
            <w:vAlign w:val="center"/>
          </w:tcPr>
          <w:p w14:paraId="3250D26B" w14:textId="18DDCF9D" w:rsidR="00666C3A" w:rsidRPr="00885385" w:rsidRDefault="00666C3A" w:rsidP="0083711D">
            <w:pPr>
              <w:jc w:val="center"/>
              <w:rPr>
                <w:rFonts w:ascii="Times New Roman" w:hAnsi="Times New Roman" w:cs="Times New Roman"/>
              </w:rPr>
            </w:pPr>
            <w:r w:rsidRPr="00885385">
              <w:rPr>
                <w:rFonts w:ascii="Times New Roman" w:hAnsi="Times New Roman" w:cs="Times New Roman"/>
              </w:rPr>
              <w:t>vnt.</w:t>
            </w:r>
          </w:p>
        </w:tc>
        <w:tc>
          <w:tcPr>
            <w:tcW w:w="1554" w:type="dxa"/>
            <w:vAlign w:val="center"/>
          </w:tcPr>
          <w:p w14:paraId="2F999F73" w14:textId="229C2D84" w:rsidR="00666C3A" w:rsidRPr="00885385" w:rsidRDefault="00666C3A" w:rsidP="0083711D">
            <w:pPr>
              <w:jc w:val="center"/>
              <w:rPr>
                <w:rFonts w:ascii="Times New Roman" w:hAnsi="Times New Roman" w:cs="Times New Roman"/>
                <w:color w:val="000000" w:themeColor="text1"/>
                <w:lang w:eastAsia="ru-RU"/>
              </w:rPr>
            </w:pPr>
            <w:r w:rsidRPr="00885385">
              <w:rPr>
                <w:rFonts w:ascii="Times New Roman" w:hAnsi="Times New Roman" w:cs="Times New Roman"/>
                <w:lang w:eastAsia="ru-RU"/>
              </w:rPr>
              <w:t>2</w:t>
            </w:r>
          </w:p>
        </w:tc>
        <w:tc>
          <w:tcPr>
            <w:tcW w:w="1564" w:type="dxa"/>
          </w:tcPr>
          <w:p w14:paraId="79834F3A" w14:textId="21AF6791" w:rsidR="00666C3A" w:rsidRPr="00885385" w:rsidRDefault="00666C3A" w:rsidP="0083711D">
            <w:pPr>
              <w:jc w:val="center"/>
              <w:rPr>
                <w:rFonts w:ascii="Times New Roman" w:hAnsi="Times New Roman" w:cs="Times New Roman"/>
              </w:rPr>
            </w:pPr>
          </w:p>
        </w:tc>
        <w:tc>
          <w:tcPr>
            <w:tcW w:w="1985" w:type="dxa"/>
          </w:tcPr>
          <w:p w14:paraId="3386CCB4" w14:textId="21CABB61" w:rsidR="00666C3A" w:rsidRPr="00885385" w:rsidRDefault="00666C3A" w:rsidP="0083711D">
            <w:pPr>
              <w:jc w:val="center"/>
              <w:rPr>
                <w:rFonts w:ascii="Times New Roman" w:hAnsi="Times New Roman" w:cs="Times New Roman"/>
              </w:rPr>
            </w:pPr>
          </w:p>
        </w:tc>
      </w:tr>
      <w:tr w:rsidR="00666C3A" w:rsidRPr="00885385" w14:paraId="71E6BE03" w14:textId="77777777" w:rsidTr="00890664">
        <w:tc>
          <w:tcPr>
            <w:tcW w:w="701" w:type="dxa"/>
          </w:tcPr>
          <w:p w14:paraId="0EC78251" w14:textId="1BF51B2A" w:rsidR="00666C3A" w:rsidRPr="00885385" w:rsidRDefault="00666C3A" w:rsidP="0083711D">
            <w:pPr>
              <w:ind w:left="22"/>
              <w:jc w:val="center"/>
              <w:rPr>
                <w:rFonts w:ascii="Times New Roman" w:hAnsi="Times New Roman" w:cs="Times New Roman"/>
              </w:rPr>
            </w:pPr>
            <w:r w:rsidRPr="00885385">
              <w:rPr>
                <w:rFonts w:ascii="Times New Roman" w:hAnsi="Times New Roman" w:cs="Times New Roman"/>
              </w:rPr>
              <w:t>31</w:t>
            </w:r>
            <w:r w:rsidR="00951676">
              <w:rPr>
                <w:rFonts w:ascii="Times New Roman" w:hAnsi="Times New Roman" w:cs="Times New Roman"/>
              </w:rPr>
              <w:t>.</w:t>
            </w:r>
          </w:p>
        </w:tc>
        <w:tc>
          <w:tcPr>
            <w:tcW w:w="2972" w:type="dxa"/>
          </w:tcPr>
          <w:p w14:paraId="16DF1673" w14:textId="335B2E97" w:rsidR="00666C3A" w:rsidRPr="00885385" w:rsidRDefault="00666C3A"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 xml:space="preserve">Tvoros 1200 mm stulpo </w:t>
            </w:r>
            <w:r w:rsidRPr="00885385">
              <w:rPr>
                <w:rFonts w:ascii="Times New Roman" w:hAnsi="Times New Roman" w:cs="Times New Roman"/>
              </w:rPr>
              <w:t>panaikinimas</w:t>
            </w:r>
          </w:p>
        </w:tc>
        <w:tc>
          <w:tcPr>
            <w:tcW w:w="858" w:type="dxa"/>
            <w:vAlign w:val="center"/>
          </w:tcPr>
          <w:p w14:paraId="076CF606" w14:textId="107276A8" w:rsidR="00666C3A" w:rsidRPr="00885385" w:rsidRDefault="00666C3A" w:rsidP="0083711D">
            <w:pPr>
              <w:jc w:val="center"/>
              <w:rPr>
                <w:rFonts w:ascii="Times New Roman" w:hAnsi="Times New Roman" w:cs="Times New Roman"/>
              </w:rPr>
            </w:pPr>
            <w:r w:rsidRPr="00885385">
              <w:rPr>
                <w:rFonts w:ascii="Times New Roman" w:hAnsi="Times New Roman" w:cs="Times New Roman"/>
              </w:rPr>
              <w:t>vnt.</w:t>
            </w:r>
          </w:p>
        </w:tc>
        <w:tc>
          <w:tcPr>
            <w:tcW w:w="1554" w:type="dxa"/>
            <w:vAlign w:val="center"/>
          </w:tcPr>
          <w:p w14:paraId="2F1C4DBF" w14:textId="5C8ADDA5" w:rsidR="00666C3A" w:rsidRPr="00885385" w:rsidRDefault="00666C3A" w:rsidP="0083711D">
            <w:pPr>
              <w:jc w:val="center"/>
              <w:rPr>
                <w:rFonts w:ascii="Times New Roman" w:hAnsi="Times New Roman" w:cs="Times New Roman"/>
                <w:color w:val="000000" w:themeColor="text1"/>
                <w:lang w:eastAsia="ru-RU"/>
              </w:rPr>
            </w:pPr>
            <w:r w:rsidRPr="00885385">
              <w:rPr>
                <w:rFonts w:ascii="Times New Roman" w:hAnsi="Times New Roman" w:cs="Times New Roman"/>
                <w:lang w:eastAsia="ru-RU"/>
              </w:rPr>
              <w:t>20</w:t>
            </w:r>
          </w:p>
        </w:tc>
        <w:tc>
          <w:tcPr>
            <w:tcW w:w="1564" w:type="dxa"/>
          </w:tcPr>
          <w:p w14:paraId="74010ABB" w14:textId="77777777" w:rsidR="00666C3A" w:rsidRPr="00885385" w:rsidRDefault="00666C3A" w:rsidP="0083711D">
            <w:pPr>
              <w:jc w:val="center"/>
              <w:rPr>
                <w:rFonts w:ascii="Times New Roman" w:hAnsi="Times New Roman" w:cs="Times New Roman"/>
              </w:rPr>
            </w:pPr>
          </w:p>
        </w:tc>
        <w:tc>
          <w:tcPr>
            <w:tcW w:w="1985" w:type="dxa"/>
          </w:tcPr>
          <w:p w14:paraId="6BDF55AD" w14:textId="3D835FDA" w:rsidR="00666C3A" w:rsidRPr="00885385" w:rsidRDefault="00666C3A" w:rsidP="0083711D">
            <w:pPr>
              <w:jc w:val="center"/>
              <w:rPr>
                <w:rFonts w:ascii="Times New Roman" w:hAnsi="Times New Roman" w:cs="Times New Roman"/>
              </w:rPr>
            </w:pPr>
          </w:p>
        </w:tc>
      </w:tr>
      <w:tr w:rsidR="00666C3A" w:rsidRPr="00885385" w14:paraId="6F5AF724" w14:textId="77777777" w:rsidTr="00890664">
        <w:tc>
          <w:tcPr>
            <w:tcW w:w="701" w:type="dxa"/>
          </w:tcPr>
          <w:p w14:paraId="3C147625" w14:textId="251FE2DE" w:rsidR="00666C3A" w:rsidRPr="00885385" w:rsidRDefault="00666C3A" w:rsidP="0083711D">
            <w:pPr>
              <w:ind w:left="22"/>
              <w:jc w:val="center"/>
              <w:rPr>
                <w:rFonts w:ascii="Times New Roman" w:hAnsi="Times New Roman" w:cs="Times New Roman"/>
              </w:rPr>
            </w:pPr>
            <w:r w:rsidRPr="00885385">
              <w:rPr>
                <w:rFonts w:ascii="Times New Roman" w:hAnsi="Times New Roman" w:cs="Times New Roman"/>
              </w:rPr>
              <w:t>32</w:t>
            </w:r>
            <w:r w:rsidR="00951676">
              <w:rPr>
                <w:rFonts w:ascii="Times New Roman" w:hAnsi="Times New Roman" w:cs="Times New Roman"/>
              </w:rPr>
              <w:t>.</w:t>
            </w:r>
          </w:p>
        </w:tc>
        <w:tc>
          <w:tcPr>
            <w:tcW w:w="2972" w:type="dxa"/>
          </w:tcPr>
          <w:p w14:paraId="7805496C" w14:textId="4C172ADA" w:rsidR="00666C3A" w:rsidRPr="00885385" w:rsidRDefault="00666C3A" w:rsidP="0083711D">
            <w:pPr>
              <w:ind w:firstLine="34"/>
              <w:rPr>
                <w:rFonts w:ascii="Times New Roman" w:hAnsi="Times New Roman" w:cs="Times New Roman"/>
                <w:color w:val="000000" w:themeColor="text1"/>
              </w:rPr>
            </w:pPr>
            <w:r w:rsidRPr="00885385">
              <w:rPr>
                <w:rFonts w:ascii="Times New Roman" w:eastAsia="Calibri" w:hAnsi="Times New Roman" w:cs="Times New Roman"/>
                <w:kern w:val="2"/>
                <w:lang w:eastAsia="en-US"/>
                <w14:ligatures w14:val="standardContextual"/>
              </w:rPr>
              <w:t>Tvoros 1700 mm stulpo panaikinimas</w:t>
            </w:r>
          </w:p>
        </w:tc>
        <w:tc>
          <w:tcPr>
            <w:tcW w:w="858" w:type="dxa"/>
            <w:vAlign w:val="center"/>
          </w:tcPr>
          <w:p w14:paraId="7DDEA838" w14:textId="123EBC7D" w:rsidR="00666C3A" w:rsidRPr="00885385" w:rsidRDefault="00666C3A" w:rsidP="0083711D">
            <w:pPr>
              <w:jc w:val="center"/>
              <w:rPr>
                <w:rFonts w:ascii="Times New Roman" w:hAnsi="Times New Roman" w:cs="Times New Roman"/>
              </w:rPr>
            </w:pPr>
            <w:r w:rsidRPr="00885385">
              <w:rPr>
                <w:rFonts w:ascii="Times New Roman" w:hAnsi="Times New Roman" w:cs="Times New Roman"/>
              </w:rPr>
              <w:t>vnt.</w:t>
            </w:r>
          </w:p>
        </w:tc>
        <w:tc>
          <w:tcPr>
            <w:tcW w:w="1554" w:type="dxa"/>
            <w:vAlign w:val="center"/>
          </w:tcPr>
          <w:p w14:paraId="273A109C" w14:textId="5665E1BA" w:rsidR="00666C3A" w:rsidRPr="00885385" w:rsidRDefault="00666C3A" w:rsidP="0083711D">
            <w:pPr>
              <w:jc w:val="center"/>
              <w:rPr>
                <w:rFonts w:ascii="Times New Roman" w:hAnsi="Times New Roman" w:cs="Times New Roman"/>
                <w:color w:val="000000" w:themeColor="text1"/>
                <w:lang w:eastAsia="ru-RU"/>
              </w:rPr>
            </w:pPr>
            <w:r w:rsidRPr="00885385">
              <w:rPr>
                <w:rFonts w:ascii="Times New Roman" w:hAnsi="Times New Roman" w:cs="Times New Roman"/>
                <w:lang w:eastAsia="ru-RU"/>
              </w:rPr>
              <w:t>1</w:t>
            </w:r>
          </w:p>
        </w:tc>
        <w:tc>
          <w:tcPr>
            <w:tcW w:w="1564" w:type="dxa"/>
          </w:tcPr>
          <w:p w14:paraId="5B306527" w14:textId="77777777" w:rsidR="00666C3A" w:rsidRPr="00885385" w:rsidRDefault="00666C3A" w:rsidP="0083711D">
            <w:pPr>
              <w:jc w:val="center"/>
              <w:rPr>
                <w:rFonts w:ascii="Times New Roman" w:hAnsi="Times New Roman" w:cs="Times New Roman"/>
              </w:rPr>
            </w:pPr>
          </w:p>
        </w:tc>
        <w:tc>
          <w:tcPr>
            <w:tcW w:w="1985" w:type="dxa"/>
          </w:tcPr>
          <w:p w14:paraId="799BF6E0" w14:textId="67058E49" w:rsidR="00666C3A" w:rsidRPr="00885385" w:rsidRDefault="00666C3A" w:rsidP="0083711D">
            <w:pPr>
              <w:jc w:val="center"/>
              <w:rPr>
                <w:rFonts w:ascii="Times New Roman" w:hAnsi="Times New Roman" w:cs="Times New Roman"/>
              </w:rPr>
            </w:pPr>
          </w:p>
        </w:tc>
      </w:tr>
      <w:tr w:rsidR="00666C3A" w:rsidRPr="00885385" w14:paraId="7E8FBA62" w14:textId="77777777" w:rsidTr="00890664">
        <w:tc>
          <w:tcPr>
            <w:tcW w:w="701" w:type="dxa"/>
          </w:tcPr>
          <w:p w14:paraId="0FC82561" w14:textId="534F127F" w:rsidR="00666C3A" w:rsidRPr="00885385" w:rsidRDefault="00666C3A" w:rsidP="0083711D">
            <w:pPr>
              <w:ind w:left="22"/>
              <w:jc w:val="center"/>
              <w:rPr>
                <w:rFonts w:ascii="Times New Roman" w:hAnsi="Times New Roman" w:cs="Times New Roman"/>
              </w:rPr>
            </w:pPr>
            <w:r w:rsidRPr="00885385">
              <w:rPr>
                <w:rFonts w:ascii="Times New Roman" w:hAnsi="Times New Roman" w:cs="Times New Roman"/>
              </w:rPr>
              <w:t>33</w:t>
            </w:r>
            <w:r w:rsidR="00951676">
              <w:rPr>
                <w:rFonts w:ascii="Times New Roman" w:hAnsi="Times New Roman" w:cs="Times New Roman"/>
              </w:rPr>
              <w:t>.</w:t>
            </w:r>
          </w:p>
        </w:tc>
        <w:tc>
          <w:tcPr>
            <w:tcW w:w="2972" w:type="dxa"/>
          </w:tcPr>
          <w:p w14:paraId="0C4EB31D" w14:textId="2FD3B86D" w:rsidR="00666C3A" w:rsidRPr="00885385" w:rsidRDefault="00666C3A"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Suoliuko panaikinimas</w:t>
            </w:r>
          </w:p>
        </w:tc>
        <w:tc>
          <w:tcPr>
            <w:tcW w:w="858" w:type="dxa"/>
            <w:vAlign w:val="center"/>
          </w:tcPr>
          <w:p w14:paraId="423A0DD7" w14:textId="0BD1B665" w:rsidR="00666C3A" w:rsidRPr="00885385" w:rsidRDefault="00666C3A" w:rsidP="0083711D">
            <w:pPr>
              <w:jc w:val="center"/>
              <w:rPr>
                <w:rFonts w:ascii="Times New Roman" w:hAnsi="Times New Roman" w:cs="Times New Roman"/>
              </w:rPr>
            </w:pPr>
            <w:r w:rsidRPr="00885385">
              <w:rPr>
                <w:rFonts w:ascii="Times New Roman" w:hAnsi="Times New Roman" w:cs="Times New Roman"/>
              </w:rPr>
              <w:t>vnt.</w:t>
            </w:r>
          </w:p>
        </w:tc>
        <w:tc>
          <w:tcPr>
            <w:tcW w:w="1554" w:type="dxa"/>
            <w:vAlign w:val="center"/>
          </w:tcPr>
          <w:p w14:paraId="6C1154AA" w14:textId="1D916DCC" w:rsidR="00666C3A" w:rsidRPr="00885385" w:rsidRDefault="00666C3A"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68329A1C" w14:textId="77777777" w:rsidR="00666C3A" w:rsidRPr="00885385" w:rsidRDefault="00666C3A" w:rsidP="0083711D">
            <w:pPr>
              <w:jc w:val="center"/>
              <w:rPr>
                <w:rFonts w:ascii="Times New Roman" w:hAnsi="Times New Roman" w:cs="Times New Roman"/>
              </w:rPr>
            </w:pPr>
          </w:p>
        </w:tc>
        <w:tc>
          <w:tcPr>
            <w:tcW w:w="1985" w:type="dxa"/>
          </w:tcPr>
          <w:p w14:paraId="6FE9FCAF" w14:textId="6AA572D1" w:rsidR="00666C3A" w:rsidRPr="00885385" w:rsidRDefault="00666C3A" w:rsidP="0083711D">
            <w:pPr>
              <w:jc w:val="center"/>
              <w:rPr>
                <w:rFonts w:ascii="Times New Roman" w:hAnsi="Times New Roman" w:cs="Times New Roman"/>
              </w:rPr>
            </w:pPr>
          </w:p>
        </w:tc>
      </w:tr>
      <w:tr w:rsidR="00666C3A" w:rsidRPr="00885385" w14:paraId="4E7FEDC5" w14:textId="77777777" w:rsidTr="00E74354">
        <w:tc>
          <w:tcPr>
            <w:tcW w:w="701" w:type="dxa"/>
          </w:tcPr>
          <w:p w14:paraId="6AEE48B2" w14:textId="1B8586A7" w:rsidR="00666C3A" w:rsidRPr="00885385" w:rsidRDefault="00666C3A" w:rsidP="0083711D">
            <w:pPr>
              <w:ind w:left="22"/>
              <w:jc w:val="center"/>
              <w:rPr>
                <w:rFonts w:ascii="Times New Roman" w:hAnsi="Times New Roman" w:cs="Times New Roman"/>
              </w:rPr>
            </w:pPr>
            <w:r w:rsidRPr="00885385">
              <w:rPr>
                <w:rFonts w:ascii="Times New Roman" w:hAnsi="Times New Roman" w:cs="Times New Roman"/>
              </w:rPr>
              <w:t>34</w:t>
            </w:r>
            <w:r w:rsidR="00951676">
              <w:rPr>
                <w:rFonts w:ascii="Times New Roman" w:hAnsi="Times New Roman" w:cs="Times New Roman"/>
              </w:rPr>
              <w:t>.</w:t>
            </w:r>
          </w:p>
        </w:tc>
        <w:tc>
          <w:tcPr>
            <w:tcW w:w="2972" w:type="dxa"/>
            <w:vAlign w:val="center"/>
          </w:tcPr>
          <w:p w14:paraId="5267C1AF" w14:textId="6856EF28" w:rsidR="00666C3A" w:rsidRPr="00885385" w:rsidRDefault="00666C3A" w:rsidP="0083711D">
            <w:pPr>
              <w:ind w:firstLine="34"/>
              <w:rPr>
                <w:rFonts w:ascii="Times New Roman" w:hAnsi="Times New Roman" w:cs="Times New Roman"/>
                <w:color w:val="000000" w:themeColor="text1"/>
              </w:rPr>
            </w:pPr>
            <w:r w:rsidRPr="00885385">
              <w:rPr>
                <w:rFonts w:ascii="Times New Roman" w:hAnsi="Times New Roman" w:cs="Times New Roman"/>
              </w:rPr>
              <w:t xml:space="preserve">Cinkuotos segmentinės tvoros su stulpais panaikinimas </w:t>
            </w:r>
          </w:p>
        </w:tc>
        <w:tc>
          <w:tcPr>
            <w:tcW w:w="858" w:type="dxa"/>
            <w:vAlign w:val="center"/>
          </w:tcPr>
          <w:p w14:paraId="717E3B80" w14:textId="074EEFE6" w:rsidR="00666C3A" w:rsidRPr="00885385" w:rsidRDefault="00666C3A" w:rsidP="0083711D">
            <w:pPr>
              <w:jc w:val="center"/>
              <w:rPr>
                <w:rFonts w:ascii="Times New Roman" w:hAnsi="Times New Roman" w:cs="Times New Roman"/>
              </w:rPr>
            </w:pPr>
            <w:r w:rsidRPr="00885385">
              <w:rPr>
                <w:rFonts w:ascii="Times New Roman" w:hAnsi="Times New Roman" w:cs="Times New Roman"/>
              </w:rPr>
              <w:t>m</w:t>
            </w:r>
          </w:p>
        </w:tc>
        <w:tc>
          <w:tcPr>
            <w:tcW w:w="1554" w:type="dxa"/>
            <w:vAlign w:val="center"/>
          </w:tcPr>
          <w:p w14:paraId="6AF91B6B" w14:textId="6F2DDAB0" w:rsidR="00666C3A" w:rsidRPr="00885385" w:rsidRDefault="00666C3A" w:rsidP="0083711D">
            <w:pPr>
              <w:jc w:val="center"/>
              <w:rPr>
                <w:rFonts w:ascii="Times New Roman" w:hAnsi="Times New Roman" w:cs="Times New Roman"/>
                <w:color w:val="000000" w:themeColor="text1"/>
                <w:lang w:eastAsia="ru-RU"/>
              </w:rPr>
            </w:pPr>
            <w:r w:rsidRPr="00885385">
              <w:rPr>
                <w:rFonts w:ascii="Times New Roman" w:hAnsi="Times New Roman" w:cs="Times New Roman"/>
                <w:lang w:eastAsia="ru-RU"/>
              </w:rPr>
              <w:t>10</w:t>
            </w:r>
          </w:p>
        </w:tc>
        <w:tc>
          <w:tcPr>
            <w:tcW w:w="1564" w:type="dxa"/>
          </w:tcPr>
          <w:p w14:paraId="0B4DD56D" w14:textId="77777777" w:rsidR="00666C3A" w:rsidRPr="00885385" w:rsidRDefault="00666C3A" w:rsidP="0083711D">
            <w:pPr>
              <w:jc w:val="center"/>
              <w:rPr>
                <w:rFonts w:ascii="Times New Roman" w:hAnsi="Times New Roman" w:cs="Times New Roman"/>
              </w:rPr>
            </w:pPr>
          </w:p>
        </w:tc>
        <w:tc>
          <w:tcPr>
            <w:tcW w:w="1985" w:type="dxa"/>
          </w:tcPr>
          <w:p w14:paraId="719DD1A0" w14:textId="784F0A5F" w:rsidR="00666C3A" w:rsidRPr="00885385" w:rsidRDefault="00666C3A" w:rsidP="0083711D">
            <w:pPr>
              <w:jc w:val="center"/>
              <w:rPr>
                <w:rFonts w:ascii="Times New Roman" w:hAnsi="Times New Roman" w:cs="Times New Roman"/>
              </w:rPr>
            </w:pPr>
          </w:p>
        </w:tc>
      </w:tr>
      <w:tr w:rsidR="00666C3A" w:rsidRPr="00885385" w14:paraId="50BBA032" w14:textId="77777777" w:rsidTr="00E74354">
        <w:tc>
          <w:tcPr>
            <w:tcW w:w="701" w:type="dxa"/>
          </w:tcPr>
          <w:p w14:paraId="1CD18825" w14:textId="6C8B7973" w:rsidR="00666C3A" w:rsidRPr="00885385" w:rsidRDefault="00666C3A" w:rsidP="0083711D">
            <w:pPr>
              <w:ind w:left="22"/>
              <w:jc w:val="center"/>
              <w:rPr>
                <w:rFonts w:ascii="Times New Roman" w:hAnsi="Times New Roman" w:cs="Times New Roman"/>
              </w:rPr>
            </w:pPr>
            <w:r w:rsidRPr="00885385">
              <w:rPr>
                <w:rFonts w:ascii="Times New Roman" w:hAnsi="Times New Roman" w:cs="Times New Roman"/>
              </w:rPr>
              <w:t>35</w:t>
            </w:r>
            <w:r w:rsidR="00951676">
              <w:rPr>
                <w:rFonts w:ascii="Times New Roman" w:hAnsi="Times New Roman" w:cs="Times New Roman"/>
              </w:rPr>
              <w:t>.</w:t>
            </w:r>
          </w:p>
        </w:tc>
        <w:tc>
          <w:tcPr>
            <w:tcW w:w="2972" w:type="dxa"/>
            <w:vAlign w:val="center"/>
          </w:tcPr>
          <w:p w14:paraId="2D60A44C" w14:textId="6A21CF42" w:rsidR="00666C3A" w:rsidRPr="00885385" w:rsidRDefault="00666C3A" w:rsidP="0083711D">
            <w:pPr>
              <w:ind w:firstLine="34"/>
              <w:rPr>
                <w:rFonts w:ascii="Times New Roman" w:hAnsi="Times New Roman" w:cs="Times New Roman"/>
                <w:color w:val="000000" w:themeColor="text1"/>
              </w:rPr>
            </w:pPr>
            <w:r w:rsidRPr="00885385">
              <w:rPr>
                <w:rFonts w:ascii="Times New Roman" w:hAnsi="Times New Roman" w:cs="Times New Roman"/>
              </w:rPr>
              <w:t xml:space="preserve">Vartelių panaikinimas </w:t>
            </w:r>
          </w:p>
        </w:tc>
        <w:tc>
          <w:tcPr>
            <w:tcW w:w="858" w:type="dxa"/>
            <w:vAlign w:val="center"/>
          </w:tcPr>
          <w:p w14:paraId="6F8BBB91" w14:textId="7A560EA9" w:rsidR="00666C3A" w:rsidRPr="00885385" w:rsidRDefault="00666C3A" w:rsidP="0083711D">
            <w:pPr>
              <w:jc w:val="center"/>
              <w:rPr>
                <w:rFonts w:ascii="Times New Roman" w:hAnsi="Times New Roman" w:cs="Times New Roman"/>
              </w:rPr>
            </w:pPr>
            <w:r w:rsidRPr="00885385">
              <w:rPr>
                <w:rFonts w:ascii="Times New Roman" w:hAnsi="Times New Roman" w:cs="Times New Roman"/>
              </w:rPr>
              <w:t>vnt.</w:t>
            </w:r>
          </w:p>
        </w:tc>
        <w:tc>
          <w:tcPr>
            <w:tcW w:w="1554" w:type="dxa"/>
            <w:vAlign w:val="center"/>
          </w:tcPr>
          <w:p w14:paraId="024D6F62" w14:textId="4D2B78E3" w:rsidR="00666C3A" w:rsidRPr="00885385" w:rsidRDefault="00666C3A"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06D61AFD" w14:textId="77777777" w:rsidR="00666C3A" w:rsidRPr="00885385" w:rsidRDefault="00666C3A" w:rsidP="0083711D">
            <w:pPr>
              <w:jc w:val="center"/>
              <w:rPr>
                <w:rFonts w:ascii="Times New Roman" w:hAnsi="Times New Roman" w:cs="Times New Roman"/>
              </w:rPr>
            </w:pPr>
          </w:p>
        </w:tc>
        <w:tc>
          <w:tcPr>
            <w:tcW w:w="1985" w:type="dxa"/>
          </w:tcPr>
          <w:p w14:paraId="6FB6BE9E" w14:textId="44017444" w:rsidR="00666C3A" w:rsidRPr="00885385" w:rsidRDefault="00666C3A" w:rsidP="0083711D">
            <w:pPr>
              <w:jc w:val="center"/>
              <w:rPr>
                <w:rFonts w:ascii="Times New Roman" w:hAnsi="Times New Roman" w:cs="Times New Roman"/>
              </w:rPr>
            </w:pPr>
          </w:p>
        </w:tc>
      </w:tr>
      <w:tr w:rsidR="00666C3A" w:rsidRPr="00885385" w14:paraId="567CAF40" w14:textId="77777777" w:rsidTr="00E74354">
        <w:tc>
          <w:tcPr>
            <w:tcW w:w="701" w:type="dxa"/>
          </w:tcPr>
          <w:p w14:paraId="48FD8531" w14:textId="3DBF273D" w:rsidR="00666C3A" w:rsidRPr="00885385" w:rsidRDefault="00666C3A" w:rsidP="0083711D">
            <w:pPr>
              <w:ind w:left="22"/>
              <w:jc w:val="center"/>
              <w:rPr>
                <w:rFonts w:ascii="Times New Roman" w:hAnsi="Times New Roman" w:cs="Times New Roman"/>
              </w:rPr>
            </w:pPr>
            <w:r w:rsidRPr="00885385">
              <w:rPr>
                <w:rFonts w:ascii="Times New Roman" w:hAnsi="Times New Roman" w:cs="Times New Roman"/>
              </w:rPr>
              <w:t>36</w:t>
            </w:r>
            <w:r w:rsidR="00951676">
              <w:rPr>
                <w:rFonts w:ascii="Times New Roman" w:hAnsi="Times New Roman" w:cs="Times New Roman"/>
              </w:rPr>
              <w:t>.</w:t>
            </w:r>
          </w:p>
        </w:tc>
        <w:tc>
          <w:tcPr>
            <w:tcW w:w="2972" w:type="dxa"/>
            <w:vAlign w:val="center"/>
          </w:tcPr>
          <w:p w14:paraId="40EB7946" w14:textId="2E190F3D" w:rsidR="00666C3A" w:rsidRPr="00885385" w:rsidRDefault="00666C3A" w:rsidP="0083711D">
            <w:pPr>
              <w:ind w:firstLine="34"/>
              <w:rPr>
                <w:rFonts w:ascii="Times New Roman" w:hAnsi="Times New Roman" w:cs="Times New Roman"/>
                <w:color w:val="000000" w:themeColor="text1"/>
              </w:rPr>
            </w:pPr>
            <w:r w:rsidRPr="00885385">
              <w:rPr>
                <w:rFonts w:ascii="Times New Roman" w:hAnsi="Times New Roman" w:cs="Times New Roman"/>
              </w:rPr>
              <w:t xml:space="preserve">Barjerų šunims dresuoti panaikinimas </w:t>
            </w:r>
          </w:p>
        </w:tc>
        <w:tc>
          <w:tcPr>
            <w:tcW w:w="858" w:type="dxa"/>
            <w:vAlign w:val="center"/>
          </w:tcPr>
          <w:p w14:paraId="24984F6B" w14:textId="527D6DDE" w:rsidR="00666C3A" w:rsidRPr="00885385" w:rsidRDefault="00666C3A" w:rsidP="0083711D">
            <w:pPr>
              <w:jc w:val="center"/>
              <w:rPr>
                <w:rFonts w:ascii="Times New Roman" w:hAnsi="Times New Roman" w:cs="Times New Roman"/>
              </w:rPr>
            </w:pPr>
            <w:r w:rsidRPr="00885385">
              <w:rPr>
                <w:rFonts w:ascii="Times New Roman" w:hAnsi="Times New Roman" w:cs="Times New Roman"/>
              </w:rPr>
              <w:t>vnt.</w:t>
            </w:r>
          </w:p>
        </w:tc>
        <w:tc>
          <w:tcPr>
            <w:tcW w:w="1554" w:type="dxa"/>
            <w:vAlign w:val="center"/>
          </w:tcPr>
          <w:p w14:paraId="2C20C978" w14:textId="17C98C7C" w:rsidR="00666C3A" w:rsidRPr="00885385" w:rsidRDefault="00666C3A"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5746C18C" w14:textId="77777777" w:rsidR="00666C3A" w:rsidRPr="00885385" w:rsidRDefault="00666C3A" w:rsidP="0083711D">
            <w:pPr>
              <w:jc w:val="center"/>
              <w:rPr>
                <w:rFonts w:ascii="Times New Roman" w:hAnsi="Times New Roman" w:cs="Times New Roman"/>
              </w:rPr>
            </w:pPr>
          </w:p>
        </w:tc>
        <w:tc>
          <w:tcPr>
            <w:tcW w:w="1985" w:type="dxa"/>
          </w:tcPr>
          <w:p w14:paraId="00DDC289" w14:textId="5ED61DEC" w:rsidR="00666C3A" w:rsidRPr="00885385" w:rsidRDefault="00666C3A" w:rsidP="0083711D">
            <w:pPr>
              <w:jc w:val="center"/>
              <w:rPr>
                <w:rFonts w:ascii="Times New Roman" w:hAnsi="Times New Roman" w:cs="Times New Roman"/>
              </w:rPr>
            </w:pPr>
          </w:p>
        </w:tc>
      </w:tr>
      <w:tr w:rsidR="00666C3A" w:rsidRPr="00885385" w14:paraId="78DCB8FC" w14:textId="77777777" w:rsidTr="00E74354">
        <w:tc>
          <w:tcPr>
            <w:tcW w:w="701" w:type="dxa"/>
          </w:tcPr>
          <w:p w14:paraId="1EF4FF3A" w14:textId="69512FBE" w:rsidR="00666C3A" w:rsidRPr="00885385" w:rsidRDefault="00666C3A" w:rsidP="0083711D">
            <w:pPr>
              <w:ind w:left="22"/>
              <w:jc w:val="center"/>
              <w:rPr>
                <w:rFonts w:ascii="Times New Roman" w:hAnsi="Times New Roman" w:cs="Times New Roman"/>
              </w:rPr>
            </w:pPr>
            <w:r w:rsidRPr="00885385">
              <w:rPr>
                <w:rFonts w:ascii="Times New Roman" w:hAnsi="Times New Roman" w:cs="Times New Roman"/>
              </w:rPr>
              <w:t>37</w:t>
            </w:r>
            <w:r w:rsidR="00951676">
              <w:rPr>
                <w:rFonts w:ascii="Times New Roman" w:hAnsi="Times New Roman" w:cs="Times New Roman"/>
              </w:rPr>
              <w:t>.</w:t>
            </w:r>
          </w:p>
        </w:tc>
        <w:tc>
          <w:tcPr>
            <w:tcW w:w="2972" w:type="dxa"/>
            <w:vAlign w:val="center"/>
          </w:tcPr>
          <w:p w14:paraId="37F008F8" w14:textId="126A5F18" w:rsidR="00666C3A" w:rsidRPr="00885385" w:rsidRDefault="00666C3A"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 xml:space="preserve">Estakados šunims dresuoti panaikinimas </w:t>
            </w:r>
          </w:p>
        </w:tc>
        <w:tc>
          <w:tcPr>
            <w:tcW w:w="858" w:type="dxa"/>
            <w:vAlign w:val="center"/>
          </w:tcPr>
          <w:p w14:paraId="0E94F514" w14:textId="30ECBCE2" w:rsidR="00666C3A" w:rsidRPr="00885385" w:rsidRDefault="00666C3A" w:rsidP="0083711D">
            <w:pPr>
              <w:jc w:val="center"/>
              <w:rPr>
                <w:rFonts w:ascii="Times New Roman" w:hAnsi="Times New Roman" w:cs="Times New Roman"/>
              </w:rPr>
            </w:pPr>
            <w:r w:rsidRPr="00885385">
              <w:rPr>
                <w:rFonts w:ascii="Times New Roman" w:hAnsi="Times New Roman" w:cs="Times New Roman"/>
                <w:color w:val="000000" w:themeColor="text1"/>
              </w:rPr>
              <w:t>vnt.</w:t>
            </w:r>
          </w:p>
        </w:tc>
        <w:tc>
          <w:tcPr>
            <w:tcW w:w="1554" w:type="dxa"/>
            <w:vAlign w:val="center"/>
          </w:tcPr>
          <w:p w14:paraId="038AB1B9" w14:textId="2A1F39BB" w:rsidR="00666C3A" w:rsidRPr="00885385" w:rsidRDefault="00666C3A"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7AD0B52F" w14:textId="77777777" w:rsidR="00666C3A" w:rsidRPr="00885385" w:rsidRDefault="00666C3A" w:rsidP="0083711D">
            <w:pPr>
              <w:jc w:val="center"/>
              <w:rPr>
                <w:rFonts w:ascii="Times New Roman" w:hAnsi="Times New Roman" w:cs="Times New Roman"/>
              </w:rPr>
            </w:pPr>
          </w:p>
        </w:tc>
        <w:tc>
          <w:tcPr>
            <w:tcW w:w="1985" w:type="dxa"/>
          </w:tcPr>
          <w:p w14:paraId="33C3C802" w14:textId="77777777" w:rsidR="00666C3A" w:rsidRPr="00885385" w:rsidRDefault="00666C3A" w:rsidP="0083711D">
            <w:pPr>
              <w:jc w:val="center"/>
              <w:rPr>
                <w:rFonts w:ascii="Times New Roman" w:hAnsi="Times New Roman" w:cs="Times New Roman"/>
              </w:rPr>
            </w:pPr>
          </w:p>
        </w:tc>
      </w:tr>
      <w:tr w:rsidR="00AB7499" w:rsidRPr="00885385" w14:paraId="11B341AE" w14:textId="77777777" w:rsidTr="00E74354">
        <w:tc>
          <w:tcPr>
            <w:tcW w:w="701" w:type="dxa"/>
          </w:tcPr>
          <w:p w14:paraId="1E17AFA3" w14:textId="6AA16B08" w:rsidR="00AB7499" w:rsidRPr="00885385" w:rsidRDefault="00AB7499" w:rsidP="0083711D">
            <w:pPr>
              <w:ind w:left="22"/>
              <w:jc w:val="center"/>
              <w:rPr>
                <w:rFonts w:ascii="Times New Roman" w:hAnsi="Times New Roman" w:cs="Times New Roman"/>
              </w:rPr>
            </w:pPr>
            <w:r w:rsidRPr="00885385">
              <w:rPr>
                <w:rFonts w:ascii="Times New Roman" w:hAnsi="Times New Roman" w:cs="Times New Roman"/>
              </w:rPr>
              <w:t>38</w:t>
            </w:r>
            <w:r w:rsidR="00951676">
              <w:rPr>
                <w:rFonts w:ascii="Times New Roman" w:hAnsi="Times New Roman" w:cs="Times New Roman"/>
              </w:rPr>
              <w:t>.</w:t>
            </w:r>
          </w:p>
        </w:tc>
        <w:tc>
          <w:tcPr>
            <w:tcW w:w="2972" w:type="dxa"/>
            <w:vAlign w:val="center"/>
          </w:tcPr>
          <w:p w14:paraId="0DB9D57D" w14:textId="176CC667" w:rsidR="00AB7499" w:rsidRPr="00885385" w:rsidRDefault="00AB7499"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 xml:space="preserve">Estakados su laiptais šunims dresuoti panaikinimas </w:t>
            </w:r>
          </w:p>
        </w:tc>
        <w:tc>
          <w:tcPr>
            <w:tcW w:w="858" w:type="dxa"/>
            <w:vAlign w:val="center"/>
          </w:tcPr>
          <w:p w14:paraId="2D3FC4A6" w14:textId="13AB9D47" w:rsidR="00AB7499" w:rsidRPr="00885385" w:rsidRDefault="00AB7499" w:rsidP="0083711D">
            <w:pPr>
              <w:jc w:val="center"/>
              <w:rPr>
                <w:rFonts w:ascii="Times New Roman" w:hAnsi="Times New Roman" w:cs="Times New Roman"/>
                <w:color w:val="000000" w:themeColor="text1"/>
              </w:rPr>
            </w:pPr>
            <w:r w:rsidRPr="00885385">
              <w:rPr>
                <w:rFonts w:ascii="Times New Roman" w:hAnsi="Times New Roman" w:cs="Times New Roman"/>
                <w:color w:val="000000" w:themeColor="text1"/>
              </w:rPr>
              <w:t>vnt.</w:t>
            </w:r>
          </w:p>
        </w:tc>
        <w:tc>
          <w:tcPr>
            <w:tcW w:w="1554" w:type="dxa"/>
            <w:vAlign w:val="center"/>
          </w:tcPr>
          <w:p w14:paraId="0267DC8A" w14:textId="59B645DF" w:rsidR="00AB7499" w:rsidRPr="00885385" w:rsidRDefault="00AB7499"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65845181" w14:textId="77777777" w:rsidR="00AB7499" w:rsidRPr="00885385" w:rsidRDefault="00AB7499" w:rsidP="0083711D">
            <w:pPr>
              <w:jc w:val="center"/>
              <w:rPr>
                <w:rFonts w:ascii="Times New Roman" w:hAnsi="Times New Roman" w:cs="Times New Roman"/>
              </w:rPr>
            </w:pPr>
          </w:p>
        </w:tc>
        <w:tc>
          <w:tcPr>
            <w:tcW w:w="1985" w:type="dxa"/>
          </w:tcPr>
          <w:p w14:paraId="2037A4A0" w14:textId="77777777" w:rsidR="00AB7499" w:rsidRPr="00885385" w:rsidRDefault="00AB7499" w:rsidP="0083711D">
            <w:pPr>
              <w:jc w:val="center"/>
              <w:rPr>
                <w:rFonts w:ascii="Times New Roman" w:hAnsi="Times New Roman" w:cs="Times New Roman"/>
              </w:rPr>
            </w:pPr>
          </w:p>
        </w:tc>
      </w:tr>
      <w:tr w:rsidR="00AB7499" w:rsidRPr="00885385" w14:paraId="4B32FB0E" w14:textId="77777777" w:rsidTr="00E74354">
        <w:tc>
          <w:tcPr>
            <w:tcW w:w="701" w:type="dxa"/>
          </w:tcPr>
          <w:p w14:paraId="6F20E6D4" w14:textId="4D93F808" w:rsidR="00AB7499" w:rsidRPr="00885385" w:rsidRDefault="00AB7499" w:rsidP="0083711D">
            <w:pPr>
              <w:ind w:left="22"/>
              <w:jc w:val="center"/>
              <w:rPr>
                <w:rFonts w:ascii="Times New Roman" w:hAnsi="Times New Roman" w:cs="Times New Roman"/>
              </w:rPr>
            </w:pPr>
            <w:r w:rsidRPr="00885385">
              <w:rPr>
                <w:rFonts w:ascii="Times New Roman" w:hAnsi="Times New Roman" w:cs="Times New Roman"/>
              </w:rPr>
              <w:t>39</w:t>
            </w:r>
            <w:r w:rsidR="00951676">
              <w:rPr>
                <w:rFonts w:ascii="Times New Roman" w:hAnsi="Times New Roman" w:cs="Times New Roman"/>
              </w:rPr>
              <w:t>.</w:t>
            </w:r>
          </w:p>
        </w:tc>
        <w:tc>
          <w:tcPr>
            <w:tcW w:w="2972" w:type="dxa"/>
            <w:vAlign w:val="center"/>
          </w:tcPr>
          <w:p w14:paraId="5C443638" w14:textId="43040EDF" w:rsidR="00AB7499" w:rsidRPr="00885385" w:rsidRDefault="00AB7499"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 xml:space="preserve">Piramidės šunims dresuoti panaikinimas </w:t>
            </w:r>
          </w:p>
        </w:tc>
        <w:tc>
          <w:tcPr>
            <w:tcW w:w="858" w:type="dxa"/>
            <w:vAlign w:val="center"/>
          </w:tcPr>
          <w:p w14:paraId="3FE0EF11" w14:textId="39BD5A46" w:rsidR="00AB7499" w:rsidRPr="00885385" w:rsidRDefault="00AB7499" w:rsidP="0083711D">
            <w:pPr>
              <w:jc w:val="center"/>
              <w:rPr>
                <w:rFonts w:ascii="Times New Roman" w:hAnsi="Times New Roman" w:cs="Times New Roman"/>
                <w:color w:val="000000" w:themeColor="text1"/>
              </w:rPr>
            </w:pPr>
            <w:r w:rsidRPr="00885385">
              <w:rPr>
                <w:rFonts w:ascii="Times New Roman" w:hAnsi="Times New Roman" w:cs="Times New Roman"/>
                <w:color w:val="000000" w:themeColor="text1"/>
              </w:rPr>
              <w:t>vnt.</w:t>
            </w:r>
          </w:p>
        </w:tc>
        <w:tc>
          <w:tcPr>
            <w:tcW w:w="1554" w:type="dxa"/>
            <w:vAlign w:val="center"/>
          </w:tcPr>
          <w:p w14:paraId="33402828" w14:textId="40A36D14" w:rsidR="00AB7499" w:rsidRPr="00885385" w:rsidRDefault="00AB7499"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3F515D39" w14:textId="77777777" w:rsidR="00AB7499" w:rsidRPr="00885385" w:rsidRDefault="00AB7499" w:rsidP="0083711D">
            <w:pPr>
              <w:jc w:val="center"/>
              <w:rPr>
                <w:rFonts w:ascii="Times New Roman" w:hAnsi="Times New Roman" w:cs="Times New Roman"/>
              </w:rPr>
            </w:pPr>
          </w:p>
        </w:tc>
        <w:tc>
          <w:tcPr>
            <w:tcW w:w="1985" w:type="dxa"/>
          </w:tcPr>
          <w:p w14:paraId="2F72339E" w14:textId="77777777" w:rsidR="00AB7499" w:rsidRPr="00885385" w:rsidRDefault="00AB7499" w:rsidP="0083711D">
            <w:pPr>
              <w:jc w:val="center"/>
              <w:rPr>
                <w:rFonts w:ascii="Times New Roman" w:hAnsi="Times New Roman" w:cs="Times New Roman"/>
              </w:rPr>
            </w:pPr>
          </w:p>
        </w:tc>
      </w:tr>
      <w:tr w:rsidR="00AB7499" w:rsidRPr="00885385" w14:paraId="409FDFA2" w14:textId="77777777" w:rsidTr="00E74354">
        <w:tc>
          <w:tcPr>
            <w:tcW w:w="701" w:type="dxa"/>
          </w:tcPr>
          <w:p w14:paraId="5024BEF3" w14:textId="409F3AD9" w:rsidR="00AB7499" w:rsidRPr="00885385" w:rsidRDefault="00AB7499" w:rsidP="0083711D">
            <w:pPr>
              <w:ind w:left="22"/>
              <w:jc w:val="center"/>
              <w:rPr>
                <w:rFonts w:ascii="Times New Roman" w:hAnsi="Times New Roman" w:cs="Times New Roman"/>
              </w:rPr>
            </w:pPr>
            <w:r w:rsidRPr="00885385">
              <w:rPr>
                <w:rFonts w:ascii="Times New Roman" w:hAnsi="Times New Roman" w:cs="Times New Roman"/>
              </w:rPr>
              <w:t>40</w:t>
            </w:r>
            <w:r w:rsidR="00951676">
              <w:rPr>
                <w:rFonts w:ascii="Times New Roman" w:hAnsi="Times New Roman" w:cs="Times New Roman"/>
              </w:rPr>
              <w:t>.</w:t>
            </w:r>
          </w:p>
        </w:tc>
        <w:tc>
          <w:tcPr>
            <w:tcW w:w="2972" w:type="dxa"/>
            <w:vAlign w:val="center"/>
          </w:tcPr>
          <w:p w14:paraId="2CBE5E0C" w14:textId="0DBB565C" w:rsidR="00AB7499" w:rsidRPr="00885385" w:rsidRDefault="00AB7499" w:rsidP="0083711D">
            <w:pPr>
              <w:ind w:firstLine="34"/>
              <w:rPr>
                <w:rFonts w:ascii="Times New Roman" w:hAnsi="Times New Roman" w:cs="Times New Roman"/>
                <w:color w:val="000000" w:themeColor="text1"/>
              </w:rPr>
            </w:pPr>
            <w:r w:rsidRPr="00885385">
              <w:rPr>
                <w:rFonts w:ascii="Times New Roman" w:eastAsia="Calibri" w:hAnsi="Times New Roman" w:cs="Times New Roman"/>
                <w:kern w:val="2"/>
                <w:lang w:eastAsia="en-US"/>
                <w14:ligatures w14:val="standardContextual"/>
              </w:rPr>
              <w:t>Slalomo panaikinimas</w:t>
            </w:r>
          </w:p>
        </w:tc>
        <w:tc>
          <w:tcPr>
            <w:tcW w:w="858" w:type="dxa"/>
            <w:vAlign w:val="center"/>
          </w:tcPr>
          <w:p w14:paraId="1E2AD02C" w14:textId="303D1316" w:rsidR="00AB7499" w:rsidRPr="00885385" w:rsidRDefault="00AB7499" w:rsidP="0083711D">
            <w:pPr>
              <w:jc w:val="center"/>
              <w:rPr>
                <w:rFonts w:ascii="Times New Roman" w:hAnsi="Times New Roman" w:cs="Times New Roman"/>
                <w:color w:val="000000" w:themeColor="text1"/>
              </w:rPr>
            </w:pPr>
            <w:r w:rsidRPr="00885385">
              <w:rPr>
                <w:rFonts w:ascii="Times New Roman" w:hAnsi="Times New Roman" w:cs="Times New Roman"/>
              </w:rPr>
              <w:t>vnt.</w:t>
            </w:r>
          </w:p>
        </w:tc>
        <w:tc>
          <w:tcPr>
            <w:tcW w:w="1554" w:type="dxa"/>
            <w:vAlign w:val="center"/>
          </w:tcPr>
          <w:p w14:paraId="6B80EB58" w14:textId="589C75C6" w:rsidR="00AB7499" w:rsidRPr="00885385" w:rsidRDefault="00AB7499"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4BD1741F" w14:textId="77777777" w:rsidR="00AB7499" w:rsidRPr="00885385" w:rsidRDefault="00AB7499" w:rsidP="0083711D">
            <w:pPr>
              <w:jc w:val="center"/>
              <w:rPr>
                <w:rFonts w:ascii="Times New Roman" w:hAnsi="Times New Roman" w:cs="Times New Roman"/>
              </w:rPr>
            </w:pPr>
          </w:p>
        </w:tc>
        <w:tc>
          <w:tcPr>
            <w:tcW w:w="1985" w:type="dxa"/>
          </w:tcPr>
          <w:p w14:paraId="3D60AB7E" w14:textId="77777777" w:rsidR="00AB7499" w:rsidRPr="00885385" w:rsidRDefault="00AB7499" w:rsidP="0083711D">
            <w:pPr>
              <w:jc w:val="center"/>
              <w:rPr>
                <w:rFonts w:ascii="Times New Roman" w:hAnsi="Times New Roman" w:cs="Times New Roman"/>
              </w:rPr>
            </w:pPr>
          </w:p>
        </w:tc>
      </w:tr>
      <w:tr w:rsidR="00AB7499" w:rsidRPr="00885385" w14:paraId="4FCB5DCD" w14:textId="77777777" w:rsidTr="00E74354">
        <w:tc>
          <w:tcPr>
            <w:tcW w:w="701" w:type="dxa"/>
          </w:tcPr>
          <w:p w14:paraId="0405D393" w14:textId="37A17EE9" w:rsidR="00AB7499" w:rsidRPr="00885385" w:rsidRDefault="00AB7499" w:rsidP="0083711D">
            <w:pPr>
              <w:ind w:left="22"/>
              <w:jc w:val="center"/>
              <w:rPr>
                <w:rFonts w:ascii="Times New Roman" w:hAnsi="Times New Roman" w:cs="Times New Roman"/>
              </w:rPr>
            </w:pPr>
            <w:r w:rsidRPr="00885385">
              <w:rPr>
                <w:rFonts w:ascii="Times New Roman" w:hAnsi="Times New Roman" w:cs="Times New Roman"/>
              </w:rPr>
              <w:t>41</w:t>
            </w:r>
            <w:r w:rsidR="00951676">
              <w:rPr>
                <w:rFonts w:ascii="Times New Roman" w:hAnsi="Times New Roman" w:cs="Times New Roman"/>
              </w:rPr>
              <w:t>.</w:t>
            </w:r>
          </w:p>
        </w:tc>
        <w:tc>
          <w:tcPr>
            <w:tcW w:w="2972" w:type="dxa"/>
            <w:vAlign w:val="center"/>
          </w:tcPr>
          <w:p w14:paraId="6E9262C6" w14:textId="66ECB6A0" w:rsidR="00AB7499" w:rsidRPr="00885385" w:rsidRDefault="00AB7499" w:rsidP="0083711D">
            <w:pPr>
              <w:ind w:firstLine="34"/>
              <w:rPr>
                <w:rFonts w:ascii="Times New Roman" w:hAnsi="Times New Roman" w:cs="Times New Roman"/>
                <w:color w:val="000000" w:themeColor="text1"/>
              </w:rPr>
            </w:pPr>
            <w:r w:rsidRPr="00885385">
              <w:rPr>
                <w:rFonts w:ascii="Times New Roman" w:eastAsia="Calibri" w:hAnsi="Times New Roman" w:cs="Times New Roman"/>
                <w:kern w:val="2"/>
                <w:lang w:eastAsia="en-US"/>
                <w14:ligatures w14:val="standardContextual"/>
              </w:rPr>
              <w:t>Peršokimo kliūties panaikinimas</w:t>
            </w:r>
          </w:p>
        </w:tc>
        <w:tc>
          <w:tcPr>
            <w:tcW w:w="858" w:type="dxa"/>
            <w:vAlign w:val="center"/>
          </w:tcPr>
          <w:p w14:paraId="00E444DD" w14:textId="3211FCCC" w:rsidR="00AB7499" w:rsidRPr="00885385" w:rsidRDefault="00AB7499" w:rsidP="0083711D">
            <w:pPr>
              <w:jc w:val="center"/>
              <w:rPr>
                <w:rFonts w:ascii="Times New Roman" w:hAnsi="Times New Roman" w:cs="Times New Roman"/>
                <w:color w:val="000000" w:themeColor="text1"/>
              </w:rPr>
            </w:pPr>
            <w:r w:rsidRPr="00885385">
              <w:rPr>
                <w:rFonts w:ascii="Times New Roman" w:hAnsi="Times New Roman" w:cs="Times New Roman"/>
              </w:rPr>
              <w:t>vnt.</w:t>
            </w:r>
          </w:p>
        </w:tc>
        <w:tc>
          <w:tcPr>
            <w:tcW w:w="1554" w:type="dxa"/>
            <w:vAlign w:val="center"/>
          </w:tcPr>
          <w:p w14:paraId="50327A5F" w14:textId="055F2126" w:rsidR="00AB7499" w:rsidRPr="00885385" w:rsidRDefault="00AB7499"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3B8D6F2C" w14:textId="77777777" w:rsidR="00AB7499" w:rsidRPr="00885385" w:rsidRDefault="00AB7499" w:rsidP="0083711D">
            <w:pPr>
              <w:jc w:val="center"/>
              <w:rPr>
                <w:rFonts w:ascii="Times New Roman" w:hAnsi="Times New Roman" w:cs="Times New Roman"/>
              </w:rPr>
            </w:pPr>
          </w:p>
        </w:tc>
        <w:tc>
          <w:tcPr>
            <w:tcW w:w="1985" w:type="dxa"/>
          </w:tcPr>
          <w:p w14:paraId="3BEEB610" w14:textId="77777777" w:rsidR="00AB7499" w:rsidRPr="00885385" w:rsidRDefault="00AB7499" w:rsidP="0083711D">
            <w:pPr>
              <w:jc w:val="center"/>
              <w:rPr>
                <w:rFonts w:ascii="Times New Roman" w:hAnsi="Times New Roman" w:cs="Times New Roman"/>
              </w:rPr>
            </w:pPr>
          </w:p>
        </w:tc>
      </w:tr>
      <w:tr w:rsidR="00AB7499" w:rsidRPr="00885385" w14:paraId="03C711F2" w14:textId="77777777" w:rsidTr="00E74354">
        <w:tc>
          <w:tcPr>
            <w:tcW w:w="701" w:type="dxa"/>
          </w:tcPr>
          <w:p w14:paraId="647A079D" w14:textId="498E6F96" w:rsidR="00AB7499" w:rsidRPr="00885385" w:rsidRDefault="00AB7499" w:rsidP="0083711D">
            <w:pPr>
              <w:ind w:left="22"/>
              <w:jc w:val="center"/>
              <w:rPr>
                <w:rFonts w:ascii="Times New Roman" w:hAnsi="Times New Roman" w:cs="Times New Roman"/>
              </w:rPr>
            </w:pPr>
            <w:r w:rsidRPr="00885385">
              <w:rPr>
                <w:rFonts w:ascii="Times New Roman" w:hAnsi="Times New Roman" w:cs="Times New Roman"/>
              </w:rPr>
              <w:t>42</w:t>
            </w:r>
            <w:r w:rsidR="00951676">
              <w:rPr>
                <w:rFonts w:ascii="Times New Roman" w:hAnsi="Times New Roman" w:cs="Times New Roman"/>
              </w:rPr>
              <w:t>.</w:t>
            </w:r>
          </w:p>
        </w:tc>
        <w:tc>
          <w:tcPr>
            <w:tcW w:w="2972" w:type="dxa"/>
            <w:vAlign w:val="center"/>
          </w:tcPr>
          <w:p w14:paraId="388310F7" w14:textId="2227029A" w:rsidR="00AB7499" w:rsidRPr="00885385" w:rsidRDefault="00AB7499" w:rsidP="0083711D">
            <w:pPr>
              <w:ind w:firstLine="34"/>
              <w:rPr>
                <w:rFonts w:ascii="Times New Roman" w:hAnsi="Times New Roman" w:cs="Times New Roman"/>
                <w:color w:val="000000" w:themeColor="text1"/>
              </w:rPr>
            </w:pPr>
            <w:r w:rsidRPr="00885385">
              <w:rPr>
                <w:rFonts w:ascii="Times New Roman" w:eastAsia="Calibri" w:hAnsi="Times New Roman" w:cs="Times New Roman"/>
                <w:kern w:val="2"/>
                <w:lang w:eastAsia="en-US"/>
                <w14:ligatures w14:val="standardContextual"/>
              </w:rPr>
              <w:t>Peršokimo platformos panaikinimas</w:t>
            </w:r>
          </w:p>
        </w:tc>
        <w:tc>
          <w:tcPr>
            <w:tcW w:w="858" w:type="dxa"/>
            <w:vAlign w:val="center"/>
          </w:tcPr>
          <w:p w14:paraId="172EA209" w14:textId="771BF4B9" w:rsidR="00AB7499" w:rsidRPr="00885385" w:rsidRDefault="00AB7499" w:rsidP="0083711D">
            <w:pPr>
              <w:jc w:val="center"/>
              <w:rPr>
                <w:rFonts w:ascii="Times New Roman" w:hAnsi="Times New Roman" w:cs="Times New Roman"/>
                <w:color w:val="000000" w:themeColor="text1"/>
              </w:rPr>
            </w:pPr>
            <w:r w:rsidRPr="00885385">
              <w:rPr>
                <w:rFonts w:ascii="Times New Roman" w:hAnsi="Times New Roman" w:cs="Times New Roman"/>
              </w:rPr>
              <w:t>vnt.</w:t>
            </w:r>
          </w:p>
        </w:tc>
        <w:tc>
          <w:tcPr>
            <w:tcW w:w="1554" w:type="dxa"/>
            <w:vAlign w:val="center"/>
          </w:tcPr>
          <w:p w14:paraId="730ADFA0" w14:textId="2D8757B8" w:rsidR="00AB7499" w:rsidRPr="00885385" w:rsidRDefault="00AB7499"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0331EB59" w14:textId="77777777" w:rsidR="00AB7499" w:rsidRPr="00885385" w:rsidRDefault="00AB7499" w:rsidP="0083711D">
            <w:pPr>
              <w:jc w:val="center"/>
              <w:rPr>
                <w:rFonts w:ascii="Times New Roman" w:hAnsi="Times New Roman" w:cs="Times New Roman"/>
              </w:rPr>
            </w:pPr>
          </w:p>
        </w:tc>
        <w:tc>
          <w:tcPr>
            <w:tcW w:w="1985" w:type="dxa"/>
          </w:tcPr>
          <w:p w14:paraId="2D1E704D" w14:textId="77777777" w:rsidR="00AB7499" w:rsidRPr="00885385" w:rsidRDefault="00AB7499" w:rsidP="0083711D">
            <w:pPr>
              <w:jc w:val="center"/>
              <w:rPr>
                <w:rFonts w:ascii="Times New Roman" w:hAnsi="Times New Roman" w:cs="Times New Roman"/>
              </w:rPr>
            </w:pPr>
          </w:p>
        </w:tc>
      </w:tr>
      <w:tr w:rsidR="00AB7499" w:rsidRPr="00885385" w14:paraId="0DA9403F" w14:textId="77777777" w:rsidTr="00E74354">
        <w:tc>
          <w:tcPr>
            <w:tcW w:w="701" w:type="dxa"/>
          </w:tcPr>
          <w:p w14:paraId="021B43CD" w14:textId="785B9725" w:rsidR="00AB7499" w:rsidRPr="00885385" w:rsidRDefault="00AB7499" w:rsidP="0083711D">
            <w:pPr>
              <w:ind w:left="22"/>
              <w:jc w:val="center"/>
              <w:rPr>
                <w:rFonts w:ascii="Times New Roman" w:hAnsi="Times New Roman" w:cs="Times New Roman"/>
              </w:rPr>
            </w:pPr>
            <w:r w:rsidRPr="00885385">
              <w:rPr>
                <w:rFonts w:ascii="Times New Roman" w:hAnsi="Times New Roman" w:cs="Times New Roman"/>
              </w:rPr>
              <w:t>43</w:t>
            </w:r>
            <w:r w:rsidR="00951676">
              <w:rPr>
                <w:rFonts w:ascii="Times New Roman" w:hAnsi="Times New Roman" w:cs="Times New Roman"/>
              </w:rPr>
              <w:t>.</w:t>
            </w:r>
          </w:p>
        </w:tc>
        <w:tc>
          <w:tcPr>
            <w:tcW w:w="2972" w:type="dxa"/>
            <w:vAlign w:val="center"/>
          </w:tcPr>
          <w:p w14:paraId="6B04AE44" w14:textId="4D9B85B1" w:rsidR="00AB7499" w:rsidRPr="00885385" w:rsidRDefault="00AB7499" w:rsidP="0083711D">
            <w:pPr>
              <w:ind w:firstLine="34"/>
              <w:rPr>
                <w:rFonts w:ascii="Times New Roman" w:hAnsi="Times New Roman" w:cs="Times New Roman"/>
                <w:color w:val="000000" w:themeColor="text1"/>
              </w:rPr>
            </w:pPr>
            <w:r w:rsidRPr="00885385">
              <w:rPr>
                <w:rFonts w:ascii="Times New Roman" w:eastAsia="Calibri" w:hAnsi="Times New Roman" w:cs="Times New Roman"/>
                <w:kern w:val="2"/>
                <w:lang w:eastAsia="en-US"/>
                <w14:ligatures w14:val="standardContextual"/>
              </w:rPr>
              <w:t>Stovo šunims pririšti panaikinimas</w:t>
            </w:r>
          </w:p>
        </w:tc>
        <w:tc>
          <w:tcPr>
            <w:tcW w:w="858" w:type="dxa"/>
            <w:vAlign w:val="center"/>
          </w:tcPr>
          <w:p w14:paraId="2D9E59A6" w14:textId="06885C84" w:rsidR="00AB7499" w:rsidRPr="00885385" w:rsidRDefault="00AB7499" w:rsidP="0083711D">
            <w:pPr>
              <w:jc w:val="center"/>
              <w:rPr>
                <w:rFonts w:ascii="Times New Roman" w:hAnsi="Times New Roman" w:cs="Times New Roman"/>
                <w:color w:val="000000" w:themeColor="text1"/>
              </w:rPr>
            </w:pPr>
            <w:r w:rsidRPr="00885385">
              <w:rPr>
                <w:rFonts w:ascii="Times New Roman" w:hAnsi="Times New Roman" w:cs="Times New Roman"/>
              </w:rPr>
              <w:t>vnt.</w:t>
            </w:r>
          </w:p>
        </w:tc>
        <w:tc>
          <w:tcPr>
            <w:tcW w:w="1554" w:type="dxa"/>
            <w:vAlign w:val="center"/>
          </w:tcPr>
          <w:p w14:paraId="2EE1F1EC" w14:textId="3C3CE810" w:rsidR="00AB7499" w:rsidRPr="00885385" w:rsidRDefault="00AB7499"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2D0AC28D" w14:textId="77777777" w:rsidR="00AB7499" w:rsidRPr="00885385" w:rsidRDefault="00AB7499" w:rsidP="0083711D">
            <w:pPr>
              <w:jc w:val="center"/>
              <w:rPr>
                <w:rFonts w:ascii="Times New Roman" w:hAnsi="Times New Roman" w:cs="Times New Roman"/>
              </w:rPr>
            </w:pPr>
          </w:p>
        </w:tc>
        <w:tc>
          <w:tcPr>
            <w:tcW w:w="1985" w:type="dxa"/>
          </w:tcPr>
          <w:p w14:paraId="10D67092" w14:textId="77777777" w:rsidR="00AB7499" w:rsidRPr="00885385" w:rsidRDefault="00AB7499" w:rsidP="0083711D">
            <w:pPr>
              <w:jc w:val="center"/>
              <w:rPr>
                <w:rFonts w:ascii="Times New Roman" w:hAnsi="Times New Roman" w:cs="Times New Roman"/>
              </w:rPr>
            </w:pPr>
          </w:p>
        </w:tc>
      </w:tr>
      <w:tr w:rsidR="00AB7499" w:rsidRPr="00885385" w14:paraId="59AADF49" w14:textId="77777777" w:rsidTr="00E74354">
        <w:tc>
          <w:tcPr>
            <w:tcW w:w="701" w:type="dxa"/>
          </w:tcPr>
          <w:p w14:paraId="756FE6EC" w14:textId="6CC2557C" w:rsidR="00AB7499" w:rsidRPr="00885385" w:rsidRDefault="00AB7499" w:rsidP="0083711D">
            <w:pPr>
              <w:ind w:left="22"/>
              <w:jc w:val="center"/>
              <w:rPr>
                <w:rFonts w:ascii="Times New Roman" w:hAnsi="Times New Roman" w:cs="Times New Roman"/>
              </w:rPr>
            </w:pPr>
            <w:r w:rsidRPr="00885385">
              <w:rPr>
                <w:rFonts w:ascii="Times New Roman" w:hAnsi="Times New Roman" w:cs="Times New Roman"/>
              </w:rPr>
              <w:t>44</w:t>
            </w:r>
            <w:r w:rsidR="00951676">
              <w:rPr>
                <w:rFonts w:ascii="Times New Roman" w:hAnsi="Times New Roman" w:cs="Times New Roman"/>
              </w:rPr>
              <w:t>.</w:t>
            </w:r>
          </w:p>
        </w:tc>
        <w:tc>
          <w:tcPr>
            <w:tcW w:w="2972" w:type="dxa"/>
            <w:vAlign w:val="center"/>
          </w:tcPr>
          <w:p w14:paraId="60FAF141" w14:textId="6264B688" w:rsidR="00AB7499" w:rsidRPr="00885385" w:rsidRDefault="00AB7499"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 xml:space="preserve">Šiukšlių dėžės panaikinimas </w:t>
            </w:r>
          </w:p>
        </w:tc>
        <w:tc>
          <w:tcPr>
            <w:tcW w:w="858" w:type="dxa"/>
            <w:vAlign w:val="center"/>
          </w:tcPr>
          <w:p w14:paraId="16063ED4" w14:textId="3851D872" w:rsidR="00AB7499" w:rsidRPr="00885385" w:rsidRDefault="00AB7499" w:rsidP="0083711D">
            <w:pPr>
              <w:jc w:val="center"/>
              <w:rPr>
                <w:rFonts w:ascii="Times New Roman" w:hAnsi="Times New Roman" w:cs="Times New Roman"/>
                <w:color w:val="000000" w:themeColor="text1"/>
              </w:rPr>
            </w:pPr>
            <w:r w:rsidRPr="00885385">
              <w:rPr>
                <w:rFonts w:ascii="Times New Roman" w:hAnsi="Times New Roman" w:cs="Times New Roman"/>
                <w:color w:val="000000" w:themeColor="text1"/>
              </w:rPr>
              <w:t>vnt.</w:t>
            </w:r>
          </w:p>
        </w:tc>
        <w:tc>
          <w:tcPr>
            <w:tcW w:w="1554" w:type="dxa"/>
            <w:vAlign w:val="center"/>
          </w:tcPr>
          <w:p w14:paraId="08A51A4B" w14:textId="079F8CD3" w:rsidR="00AB7499" w:rsidRPr="00885385" w:rsidRDefault="00AB7499"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40EE6977" w14:textId="77777777" w:rsidR="00AB7499" w:rsidRPr="00885385" w:rsidRDefault="00AB7499" w:rsidP="0083711D">
            <w:pPr>
              <w:jc w:val="center"/>
              <w:rPr>
                <w:rFonts w:ascii="Times New Roman" w:hAnsi="Times New Roman" w:cs="Times New Roman"/>
              </w:rPr>
            </w:pPr>
          </w:p>
        </w:tc>
        <w:tc>
          <w:tcPr>
            <w:tcW w:w="1985" w:type="dxa"/>
          </w:tcPr>
          <w:p w14:paraId="1550D93E" w14:textId="77777777" w:rsidR="00AB7499" w:rsidRPr="00885385" w:rsidRDefault="00AB7499" w:rsidP="0083711D">
            <w:pPr>
              <w:jc w:val="center"/>
              <w:rPr>
                <w:rFonts w:ascii="Times New Roman" w:hAnsi="Times New Roman" w:cs="Times New Roman"/>
              </w:rPr>
            </w:pPr>
          </w:p>
        </w:tc>
      </w:tr>
      <w:tr w:rsidR="00AB7499" w:rsidRPr="00885385" w14:paraId="458EDD7C" w14:textId="77777777" w:rsidTr="00E74354">
        <w:tc>
          <w:tcPr>
            <w:tcW w:w="701" w:type="dxa"/>
          </w:tcPr>
          <w:p w14:paraId="643F122A" w14:textId="76565760" w:rsidR="00AB7499" w:rsidRPr="00885385" w:rsidRDefault="00AB7499" w:rsidP="0083711D">
            <w:pPr>
              <w:ind w:left="22"/>
              <w:jc w:val="center"/>
              <w:rPr>
                <w:rFonts w:ascii="Times New Roman" w:hAnsi="Times New Roman" w:cs="Times New Roman"/>
              </w:rPr>
            </w:pPr>
            <w:r w:rsidRPr="00885385">
              <w:rPr>
                <w:rFonts w:ascii="Times New Roman" w:hAnsi="Times New Roman" w:cs="Times New Roman"/>
              </w:rPr>
              <w:t>45</w:t>
            </w:r>
            <w:r w:rsidR="00951676">
              <w:rPr>
                <w:rFonts w:ascii="Times New Roman" w:hAnsi="Times New Roman" w:cs="Times New Roman"/>
              </w:rPr>
              <w:t>.</w:t>
            </w:r>
          </w:p>
        </w:tc>
        <w:tc>
          <w:tcPr>
            <w:tcW w:w="2972" w:type="dxa"/>
            <w:vAlign w:val="center"/>
          </w:tcPr>
          <w:p w14:paraId="62A8B371" w14:textId="4CBB7A70" w:rsidR="00AB7499" w:rsidRPr="00885385" w:rsidRDefault="00AB7499"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 xml:space="preserve">Informacinės lentelės panaikinimas </w:t>
            </w:r>
          </w:p>
        </w:tc>
        <w:tc>
          <w:tcPr>
            <w:tcW w:w="858" w:type="dxa"/>
            <w:vAlign w:val="center"/>
          </w:tcPr>
          <w:p w14:paraId="7CF8DC40" w14:textId="36E95280" w:rsidR="00AB7499" w:rsidRPr="00885385" w:rsidRDefault="00AB7499" w:rsidP="0083711D">
            <w:pPr>
              <w:jc w:val="center"/>
              <w:rPr>
                <w:rFonts w:ascii="Times New Roman" w:hAnsi="Times New Roman" w:cs="Times New Roman"/>
                <w:color w:val="000000" w:themeColor="text1"/>
              </w:rPr>
            </w:pPr>
            <w:r w:rsidRPr="00885385">
              <w:rPr>
                <w:rFonts w:ascii="Times New Roman" w:hAnsi="Times New Roman" w:cs="Times New Roman"/>
                <w:color w:val="000000" w:themeColor="text1"/>
              </w:rPr>
              <w:t>vnt.</w:t>
            </w:r>
          </w:p>
        </w:tc>
        <w:tc>
          <w:tcPr>
            <w:tcW w:w="1554" w:type="dxa"/>
            <w:vAlign w:val="center"/>
          </w:tcPr>
          <w:p w14:paraId="72267A29" w14:textId="0EEA3A6B" w:rsidR="00AB7499" w:rsidRPr="00885385" w:rsidRDefault="00AB7499"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49295AEC" w14:textId="77777777" w:rsidR="00AB7499" w:rsidRPr="00885385" w:rsidRDefault="00AB7499" w:rsidP="0083711D">
            <w:pPr>
              <w:jc w:val="center"/>
              <w:rPr>
                <w:rFonts w:ascii="Times New Roman" w:hAnsi="Times New Roman" w:cs="Times New Roman"/>
              </w:rPr>
            </w:pPr>
          </w:p>
        </w:tc>
        <w:tc>
          <w:tcPr>
            <w:tcW w:w="1985" w:type="dxa"/>
          </w:tcPr>
          <w:p w14:paraId="5291FC74" w14:textId="77777777" w:rsidR="00AB7499" w:rsidRPr="00885385" w:rsidRDefault="00AB7499" w:rsidP="0083711D">
            <w:pPr>
              <w:jc w:val="center"/>
              <w:rPr>
                <w:rFonts w:ascii="Times New Roman" w:hAnsi="Times New Roman" w:cs="Times New Roman"/>
              </w:rPr>
            </w:pPr>
          </w:p>
        </w:tc>
      </w:tr>
      <w:tr w:rsidR="00D54071" w:rsidRPr="00885385" w14:paraId="75324600" w14:textId="77777777" w:rsidTr="00AA0BDB">
        <w:tc>
          <w:tcPr>
            <w:tcW w:w="9634" w:type="dxa"/>
            <w:gridSpan w:val="6"/>
          </w:tcPr>
          <w:p w14:paraId="7B9A9AD1" w14:textId="295A3FD1" w:rsidR="00D54071" w:rsidRPr="00885385" w:rsidRDefault="00D54071" w:rsidP="0083711D">
            <w:pPr>
              <w:jc w:val="center"/>
              <w:rPr>
                <w:rFonts w:ascii="Times New Roman" w:hAnsi="Times New Roman" w:cs="Times New Roman"/>
              </w:rPr>
            </w:pPr>
            <w:r w:rsidRPr="00885385">
              <w:rPr>
                <w:rFonts w:ascii="Times New Roman" w:hAnsi="Times New Roman" w:cs="Times New Roman"/>
                <w:b/>
              </w:rPr>
              <w:t>Įrangos remonto paslaugos įkainiai</w:t>
            </w:r>
          </w:p>
        </w:tc>
      </w:tr>
      <w:tr w:rsidR="00885385" w:rsidRPr="00885385" w14:paraId="2BC1D451" w14:textId="77777777" w:rsidTr="00E74354">
        <w:tc>
          <w:tcPr>
            <w:tcW w:w="701" w:type="dxa"/>
          </w:tcPr>
          <w:p w14:paraId="03A90739" w14:textId="6962FC47" w:rsidR="00885385" w:rsidRPr="00885385" w:rsidRDefault="00885385" w:rsidP="0083711D">
            <w:pPr>
              <w:ind w:left="22"/>
              <w:jc w:val="center"/>
              <w:rPr>
                <w:rFonts w:ascii="Times New Roman" w:hAnsi="Times New Roman" w:cs="Times New Roman"/>
              </w:rPr>
            </w:pPr>
            <w:r w:rsidRPr="00885385">
              <w:rPr>
                <w:rFonts w:ascii="Times New Roman" w:hAnsi="Times New Roman" w:cs="Times New Roman"/>
              </w:rPr>
              <w:t>46</w:t>
            </w:r>
            <w:r w:rsidR="00951676">
              <w:rPr>
                <w:rFonts w:ascii="Times New Roman" w:hAnsi="Times New Roman" w:cs="Times New Roman"/>
              </w:rPr>
              <w:t>.</w:t>
            </w:r>
          </w:p>
        </w:tc>
        <w:tc>
          <w:tcPr>
            <w:tcW w:w="2972" w:type="dxa"/>
            <w:vAlign w:val="center"/>
          </w:tcPr>
          <w:p w14:paraId="0686B7BA" w14:textId="1D0B08F5" w:rsidR="00885385" w:rsidRPr="00885385" w:rsidRDefault="00885385" w:rsidP="0083711D">
            <w:pPr>
              <w:ind w:firstLine="34"/>
              <w:rPr>
                <w:rFonts w:ascii="Times New Roman" w:hAnsi="Times New Roman" w:cs="Times New Roman"/>
                <w:color w:val="000000" w:themeColor="text1"/>
              </w:rPr>
            </w:pPr>
            <w:r w:rsidRPr="00885385">
              <w:rPr>
                <w:rFonts w:ascii="Times New Roman" w:hAnsi="Times New Roman" w:cs="Times New Roman"/>
              </w:rPr>
              <w:t xml:space="preserve">Cinkuotos segmentinės tvoros remontas </w:t>
            </w:r>
          </w:p>
        </w:tc>
        <w:tc>
          <w:tcPr>
            <w:tcW w:w="858" w:type="dxa"/>
            <w:vAlign w:val="center"/>
          </w:tcPr>
          <w:p w14:paraId="79431FE0" w14:textId="4B635CAB" w:rsidR="00885385" w:rsidRPr="00885385" w:rsidRDefault="00885385" w:rsidP="0083711D">
            <w:pPr>
              <w:jc w:val="center"/>
              <w:rPr>
                <w:rFonts w:ascii="Times New Roman" w:hAnsi="Times New Roman" w:cs="Times New Roman"/>
                <w:color w:val="000000" w:themeColor="text1"/>
              </w:rPr>
            </w:pPr>
            <w:r w:rsidRPr="00885385">
              <w:rPr>
                <w:rFonts w:ascii="Times New Roman" w:hAnsi="Times New Roman" w:cs="Times New Roman"/>
              </w:rPr>
              <w:t>m</w:t>
            </w:r>
          </w:p>
        </w:tc>
        <w:tc>
          <w:tcPr>
            <w:tcW w:w="1554" w:type="dxa"/>
            <w:vAlign w:val="center"/>
          </w:tcPr>
          <w:p w14:paraId="1F2AD541" w14:textId="13393EAD" w:rsidR="00885385" w:rsidRPr="00885385" w:rsidRDefault="00885385" w:rsidP="0083711D">
            <w:pPr>
              <w:jc w:val="center"/>
              <w:rPr>
                <w:rFonts w:ascii="Times New Roman" w:hAnsi="Times New Roman" w:cs="Times New Roman"/>
                <w:color w:val="000000" w:themeColor="text1"/>
                <w:lang w:eastAsia="ru-RU"/>
              </w:rPr>
            </w:pPr>
            <w:r w:rsidRPr="00885385">
              <w:rPr>
                <w:rFonts w:ascii="Times New Roman" w:hAnsi="Times New Roman" w:cs="Times New Roman"/>
                <w:lang w:eastAsia="ru-RU"/>
              </w:rPr>
              <w:t>20</w:t>
            </w:r>
          </w:p>
        </w:tc>
        <w:tc>
          <w:tcPr>
            <w:tcW w:w="1564" w:type="dxa"/>
          </w:tcPr>
          <w:p w14:paraId="4943E246" w14:textId="77777777" w:rsidR="00885385" w:rsidRPr="00885385" w:rsidRDefault="00885385" w:rsidP="0083711D">
            <w:pPr>
              <w:jc w:val="center"/>
              <w:rPr>
                <w:rFonts w:ascii="Times New Roman" w:hAnsi="Times New Roman" w:cs="Times New Roman"/>
              </w:rPr>
            </w:pPr>
          </w:p>
        </w:tc>
        <w:tc>
          <w:tcPr>
            <w:tcW w:w="1985" w:type="dxa"/>
          </w:tcPr>
          <w:p w14:paraId="4C4C7218" w14:textId="77777777" w:rsidR="00885385" w:rsidRPr="00885385" w:rsidRDefault="00885385" w:rsidP="0083711D">
            <w:pPr>
              <w:jc w:val="center"/>
              <w:rPr>
                <w:rFonts w:ascii="Times New Roman" w:hAnsi="Times New Roman" w:cs="Times New Roman"/>
              </w:rPr>
            </w:pPr>
          </w:p>
        </w:tc>
      </w:tr>
      <w:tr w:rsidR="00885385" w:rsidRPr="00885385" w14:paraId="37EDF7E1" w14:textId="77777777" w:rsidTr="00E74354">
        <w:tc>
          <w:tcPr>
            <w:tcW w:w="701" w:type="dxa"/>
          </w:tcPr>
          <w:p w14:paraId="6FF3149F" w14:textId="15751A1E" w:rsidR="00885385" w:rsidRPr="00885385" w:rsidRDefault="00885385" w:rsidP="0083711D">
            <w:pPr>
              <w:ind w:left="22"/>
              <w:jc w:val="center"/>
              <w:rPr>
                <w:rFonts w:ascii="Times New Roman" w:hAnsi="Times New Roman" w:cs="Times New Roman"/>
              </w:rPr>
            </w:pPr>
            <w:r w:rsidRPr="00885385">
              <w:rPr>
                <w:rFonts w:ascii="Times New Roman" w:hAnsi="Times New Roman" w:cs="Times New Roman"/>
              </w:rPr>
              <w:t>47</w:t>
            </w:r>
            <w:r w:rsidR="00951676">
              <w:rPr>
                <w:rFonts w:ascii="Times New Roman" w:hAnsi="Times New Roman" w:cs="Times New Roman"/>
              </w:rPr>
              <w:t>.</w:t>
            </w:r>
          </w:p>
        </w:tc>
        <w:tc>
          <w:tcPr>
            <w:tcW w:w="2972" w:type="dxa"/>
            <w:vAlign w:val="center"/>
          </w:tcPr>
          <w:p w14:paraId="5B6B0814" w14:textId="3DE6F8C4" w:rsidR="00885385" w:rsidRPr="00885385" w:rsidRDefault="00885385"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Šiukšlių dėžės remontas.</w:t>
            </w:r>
          </w:p>
        </w:tc>
        <w:tc>
          <w:tcPr>
            <w:tcW w:w="858" w:type="dxa"/>
            <w:vAlign w:val="center"/>
          </w:tcPr>
          <w:p w14:paraId="3421CBE5" w14:textId="60E25F94" w:rsidR="00885385" w:rsidRPr="00885385" w:rsidRDefault="00885385" w:rsidP="0083711D">
            <w:pPr>
              <w:jc w:val="center"/>
              <w:rPr>
                <w:rFonts w:ascii="Times New Roman" w:hAnsi="Times New Roman" w:cs="Times New Roman"/>
                <w:color w:val="000000" w:themeColor="text1"/>
              </w:rPr>
            </w:pPr>
            <w:r w:rsidRPr="00885385">
              <w:rPr>
                <w:rFonts w:ascii="Times New Roman" w:hAnsi="Times New Roman" w:cs="Times New Roman"/>
                <w:color w:val="000000" w:themeColor="text1"/>
              </w:rPr>
              <w:t>vnt.</w:t>
            </w:r>
          </w:p>
        </w:tc>
        <w:tc>
          <w:tcPr>
            <w:tcW w:w="1554" w:type="dxa"/>
            <w:vAlign w:val="center"/>
          </w:tcPr>
          <w:p w14:paraId="0F97E7DC" w14:textId="1626286D" w:rsidR="00885385" w:rsidRPr="00885385" w:rsidRDefault="00885385"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51A6AA54" w14:textId="77777777" w:rsidR="00885385" w:rsidRPr="00885385" w:rsidRDefault="00885385" w:rsidP="0083711D">
            <w:pPr>
              <w:jc w:val="center"/>
              <w:rPr>
                <w:rFonts w:ascii="Times New Roman" w:hAnsi="Times New Roman" w:cs="Times New Roman"/>
              </w:rPr>
            </w:pPr>
          </w:p>
        </w:tc>
        <w:tc>
          <w:tcPr>
            <w:tcW w:w="1985" w:type="dxa"/>
          </w:tcPr>
          <w:p w14:paraId="01E13654" w14:textId="77777777" w:rsidR="00885385" w:rsidRPr="00885385" w:rsidRDefault="00885385" w:rsidP="0083711D">
            <w:pPr>
              <w:jc w:val="center"/>
              <w:rPr>
                <w:rFonts w:ascii="Times New Roman" w:hAnsi="Times New Roman" w:cs="Times New Roman"/>
              </w:rPr>
            </w:pPr>
          </w:p>
        </w:tc>
      </w:tr>
      <w:tr w:rsidR="00885385" w:rsidRPr="00885385" w14:paraId="621892D5" w14:textId="77777777" w:rsidTr="00E74354">
        <w:tc>
          <w:tcPr>
            <w:tcW w:w="701" w:type="dxa"/>
          </w:tcPr>
          <w:p w14:paraId="4F18C89E" w14:textId="4877C112" w:rsidR="00885385" w:rsidRPr="00885385" w:rsidRDefault="00885385" w:rsidP="0083711D">
            <w:pPr>
              <w:ind w:left="22"/>
              <w:jc w:val="center"/>
              <w:rPr>
                <w:rFonts w:ascii="Times New Roman" w:hAnsi="Times New Roman" w:cs="Times New Roman"/>
              </w:rPr>
            </w:pPr>
            <w:r w:rsidRPr="00885385">
              <w:rPr>
                <w:rFonts w:ascii="Times New Roman" w:hAnsi="Times New Roman" w:cs="Times New Roman"/>
              </w:rPr>
              <w:lastRenderedPageBreak/>
              <w:t>48</w:t>
            </w:r>
            <w:r w:rsidR="00951676">
              <w:rPr>
                <w:rFonts w:ascii="Times New Roman" w:hAnsi="Times New Roman" w:cs="Times New Roman"/>
              </w:rPr>
              <w:t>.</w:t>
            </w:r>
          </w:p>
        </w:tc>
        <w:tc>
          <w:tcPr>
            <w:tcW w:w="2972" w:type="dxa"/>
            <w:vAlign w:val="center"/>
          </w:tcPr>
          <w:p w14:paraId="04D53263" w14:textId="67798B94" w:rsidR="00885385" w:rsidRPr="00885385" w:rsidRDefault="00885385"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 xml:space="preserve">Informacinės lentelės remontas/keitimas </w:t>
            </w:r>
          </w:p>
        </w:tc>
        <w:tc>
          <w:tcPr>
            <w:tcW w:w="858" w:type="dxa"/>
            <w:vAlign w:val="center"/>
          </w:tcPr>
          <w:p w14:paraId="01FAC368" w14:textId="3CEC8C4D" w:rsidR="00885385" w:rsidRPr="00885385" w:rsidRDefault="00885385" w:rsidP="0083711D">
            <w:pPr>
              <w:jc w:val="center"/>
              <w:rPr>
                <w:rFonts w:ascii="Times New Roman" w:hAnsi="Times New Roman" w:cs="Times New Roman"/>
                <w:color w:val="000000" w:themeColor="text1"/>
              </w:rPr>
            </w:pPr>
            <w:r w:rsidRPr="00885385">
              <w:rPr>
                <w:rFonts w:ascii="Times New Roman" w:hAnsi="Times New Roman" w:cs="Times New Roman"/>
                <w:color w:val="000000" w:themeColor="text1"/>
              </w:rPr>
              <w:t>vnt.</w:t>
            </w:r>
          </w:p>
        </w:tc>
        <w:tc>
          <w:tcPr>
            <w:tcW w:w="1554" w:type="dxa"/>
            <w:vAlign w:val="center"/>
          </w:tcPr>
          <w:p w14:paraId="0C270C2E" w14:textId="50E98C34" w:rsidR="00885385" w:rsidRPr="00885385" w:rsidRDefault="00885385"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510AF84F" w14:textId="77777777" w:rsidR="00885385" w:rsidRPr="00885385" w:rsidRDefault="00885385" w:rsidP="0083711D">
            <w:pPr>
              <w:jc w:val="center"/>
              <w:rPr>
                <w:rFonts w:ascii="Times New Roman" w:hAnsi="Times New Roman" w:cs="Times New Roman"/>
              </w:rPr>
            </w:pPr>
          </w:p>
        </w:tc>
        <w:tc>
          <w:tcPr>
            <w:tcW w:w="1985" w:type="dxa"/>
          </w:tcPr>
          <w:p w14:paraId="2CE4D6FE" w14:textId="77777777" w:rsidR="00885385" w:rsidRPr="00885385" w:rsidRDefault="00885385" w:rsidP="0083711D">
            <w:pPr>
              <w:jc w:val="center"/>
              <w:rPr>
                <w:rFonts w:ascii="Times New Roman" w:hAnsi="Times New Roman" w:cs="Times New Roman"/>
              </w:rPr>
            </w:pPr>
          </w:p>
        </w:tc>
      </w:tr>
      <w:tr w:rsidR="00885385" w:rsidRPr="00885385" w14:paraId="32D1FEFF" w14:textId="77777777" w:rsidTr="00E74354">
        <w:tc>
          <w:tcPr>
            <w:tcW w:w="701" w:type="dxa"/>
          </w:tcPr>
          <w:p w14:paraId="49186BF3" w14:textId="3536B704" w:rsidR="00885385" w:rsidRPr="00885385" w:rsidRDefault="00885385" w:rsidP="0083711D">
            <w:pPr>
              <w:ind w:left="22"/>
              <w:jc w:val="center"/>
              <w:rPr>
                <w:rFonts w:ascii="Times New Roman" w:hAnsi="Times New Roman" w:cs="Times New Roman"/>
              </w:rPr>
            </w:pPr>
            <w:r w:rsidRPr="00885385">
              <w:rPr>
                <w:rFonts w:ascii="Times New Roman" w:hAnsi="Times New Roman" w:cs="Times New Roman"/>
              </w:rPr>
              <w:t>49</w:t>
            </w:r>
            <w:r w:rsidR="00951676">
              <w:rPr>
                <w:rFonts w:ascii="Times New Roman" w:hAnsi="Times New Roman" w:cs="Times New Roman"/>
              </w:rPr>
              <w:t>.</w:t>
            </w:r>
          </w:p>
        </w:tc>
        <w:tc>
          <w:tcPr>
            <w:tcW w:w="2972" w:type="dxa"/>
            <w:vAlign w:val="center"/>
          </w:tcPr>
          <w:p w14:paraId="48F231F4" w14:textId="40A1593A" w:rsidR="00885385" w:rsidRPr="00885385" w:rsidRDefault="00885385" w:rsidP="0083711D">
            <w:pPr>
              <w:ind w:firstLine="34"/>
              <w:rPr>
                <w:rFonts w:ascii="Times New Roman" w:hAnsi="Times New Roman" w:cs="Times New Roman"/>
                <w:color w:val="000000" w:themeColor="text1"/>
              </w:rPr>
            </w:pPr>
            <w:r w:rsidRPr="00885385">
              <w:rPr>
                <w:rFonts w:ascii="Times New Roman" w:hAnsi="Times New Roman" w:cs="Times New Roman"/>
              </w:rPr>
              <w:t>Tvoros 1200 mm aukščio (tinklas) remontas</w:t>
            </w:r>
          </w:p>
        </w:tc>
        <w:tc>
          <w:tcPr>
            <w:tcW w:w="858" w:type="dxa"/>
            <w:vAlign w:val="center"/>
          </w:tcPr>
          <w:p w14:paraId="0E732DF8" w14:textId="08E8D460" w:rsidR="00885385" w:rsidRPr="00885385" w:rsidRDefault="00885385" w:rsidP="0083711D">
            <w:pPr>
              <w:jc w:val="center"/>
              <w:rPr>
                <w:rFonts w:ascii="Times New Roman" w:hAnsi="Times New Roman" w:cs="Times New Roman"/>
                <w:color w:val="000000" w:themeColor="text1"/>
              </w:rPr>
            </w:pPr>
            <w:r w:rsidRPr="00885385">
              <w:rPr>
                <w:rFonts w:ascii="Times New Roman" w:hAnsi="Times New Roman" w:cs="Times New Roman"/>
              </w:rPr>
              <w:t>m</w:t>
            </w:r>
          </w:p>
        </w:tc>
        <w:tc>
          <w:tcPr>
            <w:tcW w:w="1554" w:type="dxa"/>
            <w:vAlign w:val="center"/>
          </w:tcPr>
          <w:p w14:paraId="73B72BC7" w14:textId="2AB47FFB" w:rsidR="00885385" w:rsidRPr="00885385" w:rsidRDefault="00885385" w:rsidP="0083711D">
            <w:pPr>
              <w:jc w:val="center"/>
              <w:rPr>
                <w:rFonts w:ascii="Times New Roman" w:hAnsi="Times New Roman" w:cs="Times New Roman"/>
                <w:color w:val="000000" w:themeColor="text1"/>
                <w:lang w:eastAsia="ru-RU"/>
              </w:rPr>
            </w:pPr>
            <w:r w:rsidRPr="00885385">
              <w:rPr>
                <w:rFonts w:ascii="Times New Roman" w:hAnsi="Times New Roman" w:cs="Times New Roman"/>
                <w:lang w:eastAsia="ru-RU"/>
              </w:rPr>
              <w:t>200</w:t>
            </w:r>
          </w:p>
        </w:tc>
        <w:tc>
          <w:tcPr>
            <w:tcW w:w="1564" w:type="dxa"/>
          </w:tcPr>
          <w:p w14:paraId="55176355" w14:textId="77777777" w:rsidR="00885385" w:rsidRPr="00885385" w:rsidRDefault="00885385" w:rsidP="0083711D">
            <w:pPr>
              <w:jc w:val="center"/>
              <w:rPr>
                <w:rFonts w:ascii="Times New Roman" w:hAnsi="Times New Roman" w:cs="Times New Roman"/>
              </w:rPr>
            </w:pPr>
          </w:p>
        </w:tc>
        <w:tc>
          <w:tcPr>
            <w:tcW w:w="1985" w:type="dxa"/>
          </w:tcPr>
          <w:p w14:paraId="7D4A9F66" w14:textId="77777777" w:rsidR="00885385" w:rsidRPr="00885385" w:rsidRDefault="00885385" w:rsidP="0083711D">
            <w:pPr>
              <w:jc w:val="center"/>
              <w:rPr>
                <w:rFonts w:ascii="Times New Roman" w:hAnsi="Times New Roman" w:cs="Times New Roman"/>
              </w:rPr>
            </w:pPr>
          </w:p>
        </w:tc>
      </w:tr>
      <w:tr w:rsidR="00885385" w:rsidRPr="00885385" w14:paraId="764429EF" w14:textId="77777777" w:rsidTr="00E74354">
        <w:tc>
          <w:tcPr>
            <w:tcW w:w="701" w:type="dxa"/>
          </w:tcPr>
          <w:p w14:paraId="6F61E067" w14:textId="0F17E860" w:rsidR="00885385" w:rsidRPr="00885385" w:rsidRDefault="00885385" w:rsidP="0083711D">
            <w:pPr>
              <w:ind w:left="22"/>
              <w:jc w:val="center"/>
              <w:rPr>
                <w:rFonts w:ascii="Times New Roman" w:hAnsi="Times New Roman" w:cs="Times New Roman"/>
              </w:rPr>
            </w:pPr>
            <w:r w:rsidRPr="00885385">
              <w:rPr>
                <w:rFonts w:ascii="Times New Roman" w:hAnsi="Times New Roman" w:cs="Times New Roman"/>
              </w:rPr>
              <w:t>50</w:t>
            </w:r>
            <w:r w:rsidR="00951676">
              <w:rPr>
                <w:rFonts w:ascii="Times New Roman" w:hAnsi="Times New Roman" w:cs="Times New Roman"/>
              </w:rPr>
              <w:t>.</w:t>
            </w:r>
          </w:p>
        </w:tc>
        <w:tc>
          <w:tcPr>
            <w:tcW w:w="2972" w:type="dxa"/>
            <w:vAlign w:val="center"/>
          </w:tcPr>
          <w:p w14:paraId="18EAAFA1" w14:textId="6728133B" w:rsidR="00885385" w:rsidRPr="00885385" w:rsidRDefault="00885385"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Vartų  1200 mm x 900 remontas/keitimas</w:t>
            </w:r>
          </w:p>
        </w:tc>
        <w:tc>
          <w:tcPr>
            <w:tcW w:w="858" w:type="dxa"/>
            <w:vAlign w:val="center"/>
          </w:tcPr>
          <w:p w14:paraId="7E606FA7" w14:textId="0776ACA8" w:rsidR="00885385" w:rsidRPr="00885385" w:rsidRDefault="00885385" w:rsidP="0083711D">
            <w:pPr>
              <w:jc w:val="center"/>
              <w:rPr>
                <w:rFonts w:ascii="Times New Roman" w:hAnsi="Times New Roman" w:cs="Times New Roman"/>
                <w:color w:val="000000" w:themeColor="text1"/>
              </w:rPr>
            </w:pPr>
            <w:r w:rsidRPr="00885385">
              <w:rPr>
                <w:rFonts w:ascii="Times New Roman" w:hAnsi="Times New Roman" w:cs="Times New Roman"/>
                <w:color w:val="000000" w:themeColor="text1"/>
              </w:rPr>
              <w:t xml:space="preserve">vnt. </w:t>
            </w:r>
          </w:p>
        </w:tc>
        <w:tc>
          <w:tcPr>
            <w:tcW w:w="1554" w:type="dxa"/>
            <w:vAlign w:val="center"/>
          </w:tcPr>
          <w:p w14:paraId="54A85466" w14:textId="699E98E5" w:rsidR="00885385" w:rsidRPr="00885385" w:rsidRDefault="00885385"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w:t>
            </w:r>
          </w:p>
        </w:tc>
        <w:tc>
          <w:tcPr>
            <w:tcW w:w="1564" w:type="dxa"/>
          </w:tcPr>
          <w:p w14:paraId="58BABB46" w14:textId="77777777" w:rsidR="00885385" w:rsidRPr="00885385" w:rsidRDefault="00885385" w:rsidP="0083711D">
            <w:pPr>
              <w:jc w:val="center"/>
              <w:rPr>
                <w:rFonts w:ascii="Times New Roman" w:hAnsi="Times New Roman" w:cs="Times New Roman"/>
              </w:rPr>
            </w:pPr>
          </w:p>
        </w:tc>
        <w:tc>
          <w:tcPr>
            <w:tcW w:w="1985" w:type="dxa"/>
          </w:tcPr>
          <w:p w14:paraId="0EAF4DB1" w14:textId="77777777" w:rsidR="00885385" w:rsidRPr="00885385" w:rsidRDefault="00885385" w:rsidP="0083711D">
            <w:pPr>
              <w:jc w:val="center"/>
              <w:rPr>
                <w:rFonts w:ascii="Times New Roman" w:hAnsi="Times New Roman" w:cs="Times New Roman"/>
              </w:rPr>
            </w:pPr>
          </w:p>
        </w:tc>
      </w:tr>
      <w:tr w:rsidR="00885385" w:rsidRPr="00885385" w14:paraId="5AB9EDF6" w14:textId="77777777" w:rsidTr="00E74354">
        <w:tc>
          <w:tcPr>
            <w:tcW w:w="701" w:type="dxa"/>
          </w:tcPr>
          <w:p w14:paraId="7E098872" w14:textId="233A6F23" w:rsidR="00885385" w:rsidRPr="00885385" w:rsidRDefault="00885385" w:rsidP="0083711D">
            <w:pPr>
              <w:ind w:left="22"/>
              <w:jc w:val="center"/>
              <w:rPr>
                <w:rFonts w:ascii="Times New Roman" w:hAnsi="Times New Roman" w:cs="Times New Roman"/>
              </w:rPr>
            </w:pPr>
            <w:r w:rsidRPr="00885385">
              <w:rPr>
                <w:rFonts w:ascii="Times New Roman" w:hAnsi="Times New Roman" w:cs="Times New Roman"/>
              </w:rPr>
              <w:t>51</w:t>
            </w:r>
            <w:r w:rsidR="00951676">
              <w:rPr>
                <w:rFonts w:ascii="Times New Roman" w:hAnsi="Times New Roman" w:cs="Times New Roman"/>
              </w:rPr>
              <w:t>.</w:t>
            </w:r>
          </w:p>
        </w:tc>
        <w:tc>
          <w:tcPr>
            <w:tcW w:w="2972" w:type="dxa"/>
            <w:vAlign w:val="center"/>
          </w:tcPr>
          <w:p w14:paraId="4EC48077" w14:textId="6ECA63EC" w:rsidR="00885385" w:rsidRPr="00885385" w:rsidRDefault="00885385" w:rsidP="0083711D">
            <w:pPr>
              <w:ind w:firstLine="34"/>
              <w:rPr>
                <w:rFonts w:ascii="Times New Roman" w:hAnsi="Times New Roman" w:cs="Times New Roman"/>
                <w:color w:val="000000" w:themeColor="text1"/>
              </w:rPr>
            </w:pPr>
            <w:r w:rsidRPr="00885385">
              <w:rPr>
                <w:rFonts w:ascii="Times New Roman" w:hAnsi="Times New Roman" w:cs="Times New Roman"/>
              </w:rPr>
              <w:t>Vartų rankenos pakeitimas</w:t>
            </w:r>
          </w:p>
        </w:tc>
        <w:tc>
          <w:tcPr>
            <w:tcW w:w="858" w:type="dxa"/>
            <w:vAlign w:val="center"/>
          </w:tcPr>
          <w:p w14:paraId="6381233B" w14:textId="65684C18" w:rsidR="00885385" w:rsidRPr="00885385" w:rsidRDefault="00885385" w:rsidP="0083711D">
            <w:pPr>
              <w:jc w:val="center"/>
              <w:rPr>
                <w:rFonts w:ascii="Times New Roman" w:hAnsi="Times New Roman" w:cs="Times New Roman"/>
                <w:color w:val="000000" w:themeColor="text1"/>
              </w:rPr>
            </w:pPr>
            <w:r w:rsidRPr="00885385">
              <w:rPr>
                <w:rFonts w:ascii="Times New Roman" w:hAnsi="Times New Roman" w:cs="Times New Roman"/>
              </w:rPr>
              <w:t>vnt.</w:t>
            </w:r>
          </w:p>
        </w:tc>
        <w:tc>
          <w:tcPr>
            <w:tcW w:w="1554" w:type="dxa"/>
            <w:vAlign w:val="center"/>
          </w:tcPr>
          <w:p w14:paraId="6C316BA4" w14:textId="045C8BCC" w:rsidR="00885385" w:rsidRPr="00885385" w:rsidRDefault="00885385" w:rsidP="0083711D">
            <w:pPr>
              <w:jc w:val="center"/>
              <w:rPr>
                <w:rFonts w:ascii="Times New Roman" w:hAnsi="Times New Roman" w:cs="Times New Roman"/>
                <w:color w:val="000000" w:themeColor="text1"/>
                <w:lang w:eastAsia="ru-RU"/>
              </w:rPr>
            </w:pPr>
            <w:r w:rsidRPr="00885385">
              <w:rPr>
                <w:rFonts w:ascii="Times New Roman" w:hAnsi="Times New Roman" w:cs="Times New Roman"/>
                <w:lang w:eastAsia="ru-RU"/>
              </w:rPr>
              <w:t>4</w:t>
            </w:r>
          </w:p>
        </w:tc>
        <w:tc>
          <w:tcPr>
            <w:tcW w:w="1564" w:type="dxa"/>
          </w:tcPr>
          <w:p w14:paraId="3EFB7148" w14:textId="77777777" w:rsidR="00885385" w:rsidRPr="00885385" w:rsidRDefault="00885385" w:rsidP="0083711D">
            <w:pPr>
              <w:jc w:val="center"/>
              <w:rPr>
                <w:rFonts w:ascii="Times New Roman" w:hAnsi="Times New Roman" w:cs="Times New Roman"/>
              </w:rPr>
            </w:pPr>
          </w:p>
        </w:tc>
        <w:tc>
          <w:tcPr>
            <w:tcW w:w="1985" w:type="dxa"/>
          </w:tcPr>
          <w:p w14:paraId="4F35B6FD" w14:textId="77777777" w:rsidR="00885385" w:rsidRPr="00885385" w:rsidRDefault="00885385" w:rsidP="0083711D">
            <w:pPr>
              <w:jc w:val="center"/>
              <w:rPr>
                <w:rFonts w:ascii="Times New Roman" w:hAnsi="Times New Roman" w:cs="Times New Roman"/>
              </w:rPr>
            </w:pPr>
          </w:p>
        </w:tc>
      </w:tr>
      <w:tr w:rsidR="00885385" w:rsidRPr="00885385" w14:paraId="69B36BA1" w14:textId="77777777" w:rsidTr="00E74354">
        <w:tc>
          <w:tcPr>
            <w:tcW w:w="701" w:type="dxa"/>
          </w:tcPr>
          <w:p w14:paraId="008E2356" w14:textId="13C65767" w:rsidR="00885385" w:rsidRPr="00885385" w:rsidRDefault="00885385" w:rsidP="0083711D">
            <w:pPr>
              <w:ind w:left="22"/>
              <w:jc w:val="center"/>
              <w:rPr>
                <w:rFonts w:ascii="Times New Roman" w:hAnsi="Times New Roman" w:cs="Times New Roman"/>
              </w:rPr>
            </w:pPr>
            <w:r w:rsidRPr="00885385">
              <w:rPr>
                <w:rFonts w:ascii="Times New Roman" w:hAnsi="Times New Roman" w:cs="Times New Roman"/>
              </w:rPr>
              <w:t>52</w:t>
            </w:r>
            <w:r w:rsidR="00951676">
              <w:rPr>
                <w:rFonts w:ascii="Times New Roman" w:hAnsi="Times New Roman" w:cs="Times New Roman"/>
              </w:rPr>
              <w:t>.</w:t>
            </w:r>
          </w:p>
        </w:tc>
        <w:tc>
          <w:tcPr>
            <w:tcW w:w="2972" w:type="dxa"/>
            <w:vAlign w:val="center"/>
          </w:tcPr>
          <w:p w14:paraId="67EE50B7" w14:textId="6D3C1C31" w:rsidR="00885385" w:rsidRPr="00885385" w:rsidRDefault="00885385" w:rsidP="0083711D">
            <w:pPr>
              <w:ind w:firstLine="34"/>
              <w:rPr>
                <w:rFonts w:ascii="Times New Roman" w:hAnsi="Times New Roman" w:cs="Times New Roman"/>
                <w:color w:val="000000" w:themeColor="text1"/>
              </w:rPr>
            </w:pPr>
            <w:r w:rsidRPr="00885385">
              <w:rPr>
                <w:rFonts w:ascii="Times New Roman" w:hAnsi="Times New Roman" w:cs="Times New Roman"/>
              </w:rPr>
              <w:t>Vartų skląsčio pakeitimas</w:t>
            </w:r>
          </w:p>
        </w:tc>
        <w:tc>
          <w:tcPr>
            <w:tcW w:w="858" w:type="dxa"/>
            <w:vAlign w:val="center"/>
          </w:tcPr>
          <w:p w14:paraId="3C9B5858" w14:textId="36127E16" w:rsidR="00885385" w:rsidRPr="00885385" w:rsidRDefault="00885385" w:rsidP="0083711D">
            <w:pPr>
              <w:jc w:val="center"/>
              <w:rPr>
                <w:rFonts w:ascii="Times New Roman" w:hAnsi="Times New Roman" w:cs="Times New Roman"/>
                <w:color w:val="000000" w:themeColor="text1"/>
              </w:rPr>
            </w:pPr>
            <w:r w:rsidRPr="00885385">
              <w:rPr>
                <w:rFonts w:ascii="Times New Roman" w:hAnsi="Times New Roman" w:cs="Times New Roman"/>
              </w:rPr>
              <w:t>vnt.</w:t>
            </w:r>
          </w:p>
        </w:tc>
        <w:tc>
          <w:tcPr>
            <w:tcW w:w="1554" w:type="dxa"/>
            <w:vAlign w:val="center"/>
          </w:tcPr>
          <w:p w14:paraId="2E99016F" w14:textId="6D6BB539" w:rsidR="00885385" w:rsidRPr="00885385" w:rsidRDefault="00885385" w:rsidP="0083711D">
            <w:pPr>
              <w:jc w:val="center"/>
              <w:rPr>
                <w:rFonts w:ascii="Times New Roman" w:hAnsi="Times New Roman" w:cs="Times New Roman"/>
                <w:color w:val="000000" w:themeColor="text1"/>
                <w:lang w:eastAsia="ru-RU"/>
              </w:rPr>
            </w:pPr>
            <w:r w:rsidRPr="00885385">
              <w:rPr>
                <w:rFonts w:ascii="Times New Roman" w:hAnsi="Times New Roman" w:cs="Times New Roman"/>
                <w:lang w:eastAsia="ru-RU"/>
              </w:rPr>
              <w:t>4</w:t>
            </w:r>
          </w:p>
        </w:tc>
        <w:tc>
          <w:tcPr>
            <w:tcW w:w="1564" w:type="dxa"/>
          </w:tcPr>
          <w:p w14:paraId="3ED8D485" w14:textId="77777777" w:rsidR="00885385" w:rsidRPr="00885385" w:rsidRDefault="00885385" w:rsidP="0083711D">
            <w:pPr>
              <w:jc w:val="center"/>
              <w:rPr>
                <w:rFonts w:ascii="Times New Roman" w:hAnsi="Times New Roman" w:cs="Times New Roman"/>
              </w:rPr>
            </w:pPr>
          </w:p>
        </w:tc>
        <w:tc>
          <w:tcPr>
            <w:tcW w:w="1985" w:type="dxa"/>
          </w:tcPr>
          <w:p w14:paraId="1F5DB9F3" w14:textId="77777777" w:rsidR="00885385" w:rsidRPr="00885385" w:rsidRDefault="00885385" w:rsidP="0083711D">
            <w:pPr>
              <w:jc w:val="center"/>
              <w:rPr>
                <w:rFonts w:ascii="Times New Roman" w:hAnsi="Times New Roman" w:cs="Times New Roman"/>
              </w:rPr>
            </w:pPr>
          </w:p>
        </w:tc>
      </w:tr>
      <w:tr w:rsidR="00885385" w:rsidRPr="00885385" w14:paraId="00A42D96" w14:textId="77777777" w:rsidTr="00E74354">
        <w:tc>
          <w:tcPr>
            <w:tcW w:w="701" w:type="dxa"/>
          </w:tcPr>
          <w:p w14:paraId="65F3433B" w14:textId="3B13BB0C" w:rsidR="00885385" w:rsidRPr="00885385" w:rsidRDefault="00885385" w:rsidP="0083711D">
            <w:pPr>
              <w:ind w:left="22"/>
              <w:jc w:val="center"/>
              <w:rPr>
                <w:rFonts w:ascii="Times New Roman" w:hAnsi="Times New Roman" w:cs="Times New Roman"/>
              </w:rPr>
            </w:pPr>
            <w:r w:rsidRPr="00885385">
              <w:rPr>
                <w:rFonts w:ascii="Times New Roman" w:hAnsi="Times New Roman" w:cs="Times New Roman"/>
              </w:rPr>
              <w:t>53</w:t>
            </w:r>
            <w:r w:rsidR="00951676">
              <w:rPr>
                <w:rFonts w:ascii="Times New Roman" w:hAnsi="Times New Roman" w:cs="Times New Roman"/>
              </w:rPr>
              <w:t>.</w:t>
            </w:r>
          </w:p>
        </w:tc>
        <w:tc>
          <w:tcPr>
            <w:tcW w:w="2972" w:type="dxa"/>
            <w:vAlign w:val="center"/>
          </w:tcPr>
          <w:p w14:paraId="40671F93" w14:textId="7E7BD640" w:rsidR="00885385" w:rsidRPr="00885385" w:rsidRDefault="00885385" w:rsidP="0083711D">
            <w:pPr>
              <w:ind w:firstLine="34"/>
              <w:rPr>
                <w:rFonts w:ascii="Times New Roman" w:hAnsi="Times New Roman" w:cs="Times New Roman"/>
                <w:color w:val="000000" w:themeColor="text1"/>
              </w:rPr>
            </w:pPr>
            <w:r w:rsidRPr="00885385">
              <w:rPr>
                <w:rFonts w:ascii="Times New Roman" w:hAnsi="Times New Roman" w:cs="Times New Roman"/>
              </w:rPr>
              <w:t>Vartų vyrių pakeitimas</w:t>
            </w:r>
          </w:p>
        </w:tc>
        <w:tc>
          <w:tcPr>
            <w:tcW w:w="858" w:type="dxa"/>
            <w:vAlign w:val="center"/>
          </w:tcPr>
          <w:p w14:paraId="4F332EE1" w14:textId="6FD7414B" w:rsidR="00885385" w:rsidRPr="00885385" w:rsidRDefault="00885385" w:rsidP="0083711D">
            <w:pPr>
              <w:jc w:val="center"/>
              <w:rPr>
                <w:rFonts w:ascii="Times New Roman" w:hAnsi="Times New Roman" w:cs="Times New Roman"/>
                <w:color w:val="000000" w:themeColor="text1"/>
              </w:rPr>
            </w:pPr>
            <w:r w:rsidRPr="00885385">
              <w:rPr>
                <w:rFonts w:ascii="Times New Roman" w:hAnsi="Times New Roman" w:cs="Times New Roman"/>
              </w:rPr>
              <w:t>vnt.</w:t>
            </w:r>
          </w:p>
        </w:tc>
        <w:tc>
          <w:tcPr>
            <w:tcW w:w="1554" w:type="dxa"/>
            <w:vAlign w:val="center"/>
          </w:tcPr>
          <w:p w14:paraId="799A5DD4" w14:textId="58143AAD" w:rsidR="00885385" w:rsidRPr="00885385" w:rsidRDefault="00885385"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5</w:t>
            </w:r>
          </w:p>
        </w:tc>
        <w:tc>
          <w:tcPr>
            <w:tcW w:w="1564" w:type="dxa"/>
          </w:tcPr>
          <w:p w14:paraId="320E8407" w14:textId="77777777" w:rsidR="00885385" w:rsidRPr="00885385" w:rsidRDefault="00885385" w:rsidP="0083711D">
            <w:pPr>
              <w:jc w:val="center"/>
              <w:rPr>
                <w:rFonts w:ascii="Times New Roman" w:hAnsi="Times New Roman" w:cs="Times New Roman"/>
              </w:rPr>
            </w:pPr>
          </w:p>
        </w:tc>
        <w:tc>
          <w:tcPr>
            <w:tcW w:w="1985" w:type="dxa"/>
          </w:tcPr>
          <w:p w14:paraId="71EBDDAD" w14:textId="77777777" w:rsidR="00885385" w:rsidRPr="00885385" w:rsidRDefault="00885385" w:rsidP="0083711D">
            <w:pPr>
              <w:jc w:val="center"/>
              <w:rPr>
                <w:rFonts w:ascii="Times New Roman" w:hAnsi="Times New Roman" w:cs="Times New Roman"/>
              </w:rPr>
            </w:pPr>
          </w:p>
        </w:tc>
      </w:tr>
      <w:tr w:rsidR="00885385" w:rsidRPr="00885385" w14:paraId="7CC4E7CA" w14:textId="77777777" w:rsidTr="00E74354">
        <w:tc>
          <w:tcPr>
            <w:tcW w:w="701" w:type="dxa"/>
          </w:tcPr>
          <w:p w14:paraId="6ACDDBF0" w14:textId="7EFB90C6" w:rsidR="00885385" w:rsidRPr="00885385" w:rsidRDefault="00885385" w:rsidP="0083711D">
            <w:pPr>
              <w:ind w:left="22"/>
              <w:jc w:val="center"/>
              <w:rPr>
                <w:rFonts w:ascii="Times New Roman" w:hAnsi="Times New Roman" w:cs="Times New Roman"/>
              </w:rPr>
            </w:pPr>
            <w:r w:rsidRPr="00885385">
              <w:rPr>
                <w:rFonts w:ascii="Times New Roman" w:hAnsi="Times New Roman" w:cs="Times New Roman"/>
              </w:rPr>
              <w:t>54</w:t>
            </w:r>
            <w:r w:rsidR="00951676">
              <w:rPr>
                <w:rFonts w:ascii="Times New Roman" w:hAnsi="Times New Roman" w:cs="Times New Roman"/>
              </w:rPr>
              <w:t>.</w:t>
            </w:r>
          </w:p>
        </w:tc>
        <w:tc>
          <w:tcPr>
            <w:tcW w:w="2972" w:type="dxa"/>
            <w:vAlign w:val="center"/>
          </w:tcPr>
          <w:p w14:paraId="767B6C29" w14:textId="2FF0D7C1" w:rsidR="00885385" w:rsidRPr="00885385" w:rsidRDefault="00885385" w:rsidP="0083711D">
            <w:pPr>
              <w:ind w:firstLine="34"/>
              <w:rPr>
                <w:rFonts w:ascii="Times New Roman" w:hAnsi="Times New Roman" w:cs="Times New Roman"/>
                <w:color w:val="000000" w:themeColor="text1"/>
              </w:rPr>
            </w:pPr>
            <w:r w:rsidRPr="00885385">
              <w:rPr>
                <w:rFonts w:ascii="Times New Roman" w:eastAsia="Calibri" w:hAnsi="Times New Roman" w:cs="Times New Roman"/>
                <w:kern w:val="2"/>
                <w:lang w:eastAsia="en-US"/>
                <w14:ligatures w14:val="standardContextual"/>
              </w:rPr>
              <w:t>Suoliuko remontas perdažant.</w:t>
            </w:r>
          </w:p>
        </w:tc>
        <w:tc>
          <w:tcPr>
            <w:tcW w:w="858" w:type="dxa"/>
            <w:vAlign w:val="center"/>
          </w:tcPr>
          <w:p w14:paraId="77F16956" w14:textId="4591C42E" w:rsidR="00885385" w:rsidRPr="00885385" w:rsidRDefault="00885385" w:rsidP="0083711D">
            <w:pPr>
              <w:jc w:val="center"/>
              <w:rPr>
                <w:rFonts w:ascii="Times New Roman" w:hAnsi="Times New Roman" w:cs="Times New Roman"/>
                <w:color w:val="000000" w:themeColor="text1"/>
              </w:rPr>
            </w:pPr>
            <w:r w:rsidRPr="00885385">
              <w:rPr>
                <w:rFonts w:ascii="Times New Roman" w:hAnsi="Times New Roman" w:cs="Times New Roman"/>
              </w:rPr>
              <w:t>vnt.</w:t>
            </w:r>
          </w:p>
        </w:tc>
        <w:tc>
          <w:tcPr>
            <w:tcW w:w="1554" w:type="dxa"/>
            <w:vAlign w:val="center"/>
          </w:tcPr>
          <w:p w14:paraId="0362FF9B" w14:textId="1B1BD924" w:rsidR="00885385" w:rsidRPr="00885385" w:rsidRDefault="00885385"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10</w:t>
            </w:r>
          </w:p>
        </w:tc>
        <w:tc>
          <w:tcPr>
            <w:tcW w:w="1564" w:type="dxa"/>
          </w:tcPr>
          <w:p w14:paraId="07F49E6D" w14:textId="77777777" w:rsidR="00885385" w:rsidRPr="00885385" w:rsidRDefault="00885385" w:rsidP="0083711D">
            <w:pPr>
              <w:jc w:val="center"/>
              <w:rPr>
                <w:rFonts w:ascii="Times New Roman" w:hAnsi="Times New Roman" w:cs="Times New Roman"/>
              </w:rPr>
            </w:pPr>
          </w:p>
        </w:tc>
        <w:tc>
          <w:tcPr>
            <w:tcW w:w="1985" w:type="dxa"/>
          </w:tcPr>
          <w:p w14:paraId="4E6E6927" w14:textId="77777777" w:rsidR="00885385" w:rsidRPr="00885385" w:rsidRDefault="00885385" w:rsidP="0083711D">
            <w:pPr>
              <w:jc w:val="center"/>
              <w:rPr>
                <w:rFonts w:ascii="Times New Roman" w:hAnsi="Times New Roman" w:cs="Times New Roman"/>
              </w:rPr>
            </w:pPr>
          </w:p>
        </w:tc>
      </w:tr>
      <w:tr w:rsidR="00885385" w:rsidRPr="00885385" w14:paraId="064385D5" w14:textId="77777777" w:rsidTr="00E74354">
        <w:tc>
          <w:tcPr>
            <w:tcW w:w="701" w:type="dxa"/>
          </w:tcPr>
          <w:p w14:paraId="5ECA82FC" w14:textId="13EDFED5" w:rsidR="00885385" w:rsidRPr="00885385" w:rsidRDefault="00885385" w:rsidP="0083711D">
            <w:pPr>
              <w:ind w:left="22"/>
              <w:jc w:val="center"/>
              <w:rPr>
                <w:rFonts w:ascii="Times New Roman" w:hAnsi="Times New Roman" w:cs="Times New Roman"/>
              </w:rPr>
            </w:pPr>
            <w:r w:rsidRPr="00885385">
              <w:rPr>
                <w:rFonts w:ascii="Times New Roman" w:hAnsi="Times New Roman" w:cs="Times New Roman"/>
              </w:rPr>
              <w:t>55</w:t>
            </w:r>
            <w:r w:rsidR="00951676">
              <w:rPr>
                <w:rFonts w:ascii="Times New Roman" w:hAnsi="Times New Roman" w:cs="Times New Roman"/>
              </w:rPr>
              <w:t>.</w:t>
            </w:r>
          </w:p>
        </w:tc>
        <w:tc>
          <w:tcPr>
            <w:tcW w:w="2972" w:type="dxa"/>
            <w:vAlign w:val="center"/>
          </w:tcPr>
          <w:p w14:paraId="1A0FF67C" w14:textId="041FF3FA" w:rsidR="00885385" w:rsidRPr="00885385" w:rsidRDefault="00885385" w:rsidP="0083711D">
            <w:pPr>
              <w:ind w:firstLine="34"/>
              <w:rPr>
                <w:rFonts w:ascii="Times New Roman" w:hAnsi="Times New Roman" w:cs="Times New Roman"/>
                <w:color w:val="000000" w:themeColor="text1"/>
              </w:rPr>
            </w:pPr>
            <w:r w:rsidRPr="00885385">
              <w:rPr>
                <w:rFonts w:ascii="Times New Roman" w:eastAsia="Calibri" w:hAnsi="Times New Roman" w:cs="Times New Roman"/>
                <w:kern w:val="2"/>
                <w:lang w:eastAsia="en-US"/>
                <w14:ligatures w14:val="standardContextual"/>
              </w:rPr>
              <w:t>Suoliuko remontas keičiant lenteles (sėdimosios ir atraminės dalies)</w:t>
            </w:r>
          </w:p>
        </w:tc>
        <w:tc>
          <w:tcPr>
            <w:tcW w:w="858" w:type="dxa"/>
            <w:vAlign w:val="center"/>
          </w:tcPr>
          <w:p w14:paraId="716FACF7" w14:textId="58DF7A70" w:rsidR="00885385" w:rsidRPr="00885385" w:rsidRDefault="00885385" w:rsidP="0083711D">
            <w:pPr>
              <w:jc w:val="center"/>
              <w:rPr>
                <w:rFonts w:ascii="Times New Roman" w:hAnsi="Times New Roman" w:cs="Times New Roman"/>
                <w:color w:val="000000" w:themeColor="text1"/>
              </w:rPr>
            </w:pPr>
            <w:r w:rsidRPr="00885385">
              <w:rPr>
                <w:rFonts w:ascii="Times New Roman" w:hAnsi="Times New Roman" w:cs="Times New Roman"/>
              </w:rPr>
              <w:t>vnt.</w:t>
            </w:r>
          </w:p>
        </w:tc>
        <w:tc>
          <w:tcPr>
            <w:tcW w:w="1554" w:type="dxa"/>
            <w:vAlign w:val="center"/>
          </w:tcPr>
          <w:p w14:paraId="644B693A" w14:textId="1665E8D6" w:rsidR="00885385" w:rsidRPr="00885385" w:rsidRDefault="00885385"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5</w:t>
            </w:r>
          </w:p>
        </w:tc>
        <w:tc>
          <w:tcPr>
            <w:tcW w:w="1564" w:type="dxa"/>
          </w:tcPr>
          <w:p w14:paraId="3C10CCAF" w14:textId="77777777" w:rsidR="00885385" w:rsidRPr="00885385" w:rsidRDefault="00885385" w:rsidP="0083711D">
            <w:pPr>
              <w:jc w:val="center"/>
              <w:rPr>
                <w:rFonts w:ascii="Times New Roman" w:hAnsi="Times New Roman" w:cs="Times New Roman"/>
              </w:rPr>
            </w:pPr>
          </w:p>
        </w:tc>
        <w:tc>
          <w:tcPr>
            <w:tcW w:w="1985" w:type="dxa"/>
          </w:tcPr>
          <w:p w14:paraId="6B891DA7" w14:textId="77777777" w:rsidR="00885385" w:rsidRPr="00885385" w:rsidRDefault="00885385" w:rsidP="0083711D">
            <w:pPr>
              <w:jc w:val="center"/>
              <w:rPr>
                <w:rFonts w:ascii="Times New Roman" w:hAnsi="Times New Roman" w:cs="Times New Roman"/>
              </w:rPr>
            </w:pPr>
          </w:p>
        </w:tc>
      </w:tr>
      <w:tr w:rsidR="00885385" w:rsidRPr="00885385" w14:paraId="4185EFDF" w14:textId="77777777" w:rsidTr="00E74354">
        <w:tc>
          <w:tcPr>
            <w:tcW w:w="701" w:type="dxa"/>
          </w:tcPr>
          <w:p w14:paraId="3A790299" w14:textId="2C55F172" w:rsidR="00885385" w:rsidRPr="00885385" w:rsidRDefault="00885385" w:rsidP="0083711D">
            <w:pPr>
              <w:ind w:left="22"/>
              <w:jc w:val="center"/>
              <w:rPr>
                <w:rFonts w:ascii="Times New Roman" w:hAnsi="Times New Roman" w:cs="Times New Roman"/>
              </w:rPr>
            </w:pPr>
            <w:r w:rsidRPr="00885385">
              <w:rPr>
                <w:rFonts w:ascii="Times New Roman" w:hAnsi="Times New Roman" w:cs="Times New Roman"/>
              </w:rPr>
              <w:t>56</w:t>
            </w:r>
            <w:r w:rsidR="00951676">
              <w:rPr>
                <w:rFonts w:ascii="Times New Roman" w:hAnsi="Times New Roman" w:cs="Times New Roman"/>
              </w:rPr>
              <w:t>.</w:t>
            </w:r>
          </w:p>
        </w:tc>
        <w:tc>
          <w:tcPr>
            <w:tcW w:w="2972" w:type="dxa"/>
            <w:vAlign w:val="center"/>
          </w:tcPr>
          <w:p w14:paraId="4F657428" w14:textId="1068F282" w:rsidR="00885385" w:rsidRPr="00885385" w:rsidRDefault="00885385" w:rsidP="0083711D">
            <w:pPr>
              <w:ind w:firstLine="34"/>
              <w:rPr>
                <w:rFonts w:ascii="Times New Roman" w:hAnsi="Times New Roman" w:cs="Times New Roman"/>
                <w:color w:val="000000" w:themeColor="text1"/>
              </w:rPr>
            </w:pPr>
            <w:r w:rsidRPr="00885385">
              <w:rPr>
                <w:rFonts w:ascii="Times New Roman" w:hAnsi="Times New Roman" w:cs="Times New Roman"/>
                <w:color w:val="000000" w:themeColor="text1"/>
              </w:rPr>
              <w:t>Įrangos remontas (padažymas, įbetonavimas, detalių pritvirtinimas ir kt..)</w:t>
            </w:r>
          </w:p>
        </w:tc>
        <w:tc>
          <w:tcPr>
            <w:tcW w:w="858" w:type="dxa"/>
            <w:vAlign w:val="center"/>
          </w:tcPr>
          <w:p w14:paraId="022614CD" w14:textId="252C1435" w:rsidR="00885385" w:rsidRPr="00885385" w:rsidRDefault="00885385" w:rsidP="0083711D">
            <w:pPr>
              <w:jc w:val="center"/>
              <w:rPr>
                <w:rFonts w:ascii="Times New Roman" w:hAnsi="Times New Roman" w:cs="Times New Roman"/>
                <w:color w:val="000000" w:themeColor="text1"/>
              </w:rPr>
            </w:pPr>
            <w:r w:rsidRPr="00885385">
              <w:rPr>
                <w:rFonts w:ascii="Times New Roman" w:hAnsi="Times New Roman" w:cs="Times New Roman"/>
              </w:rPr>
              <w:t>vnt.</w:t>
            </w:r>
          </w:p>
        </w:tc>
        <w:tc>
          <w:tcPr>
            <w:tcW w:w="1554" w:type="dxa"/>
            <w:vAlign w:val="center"/>
          </w:tcPr>
          <w:p w14:paraId="09F8B007" w14:textId="5EA21A67" w:rsidR="00885385" w:rsidRPr="00885385" w:rsidRDefault="00885385" w:rsidP="0083711D">
            <w:pPr>
              <w:jc w:val="center"/>
              <w:rPr>
                <w:rFonts w:ascii="Times New Roman" w:hAnsi="Times New Roman" w:cs="Times New Roman"/>
                <w:color w:val="000000" w:themeColor="text1"/>
                <w:lang w:eastAsia="ru-RU"/>
              </w:rPr>
            </w:pPr>
            <w:r w:rsidRPr="00885385">
              <w:rPr>
                <w:rFonts w:ascii="Times New Roman" w:hAnsi="Times New Roman" w:cs="Times New Roman"/>
                <w:color w:val="000000" w:themeColor="text1"/>
                <w:lang w:eastAsia="ru-RU"/>
              </w:rPr>
              <w:t>20</w:t>
            </w:r>
          </w:p>
        </w:tc>
        <w:tc>
          <w:tcPr>
            <w:tcW w:w="1564" w:type="dxa"/>
          </w:tcPr>
          <w:p w14:paraId="2485AED3" w14:textId="77777777" w:rsidR="00885385" w:rsidRPr="00885385" w:rsidRDefault="00885385" w:rsidP="0083711D">
            <w:pPr>
              <w:jc w:val="center"/>
              <w:rPr>
                <w:rFonts w:ascii="Times New Roman" w:hAnsi="Times New Roman" w:cs="Times New Roman"/>
              </w:rPr>
            </w:pPr>
          </w:p>
        </w:tc>
        <w:tc>
          <w:tcPr>
            <w:tcW w:w="1985" w:type="dxa"/>
          </w:tcPr>
          <w:p w14:paraId="37909A8D" w14:textId="77777777" w:rsidR="00885385" w:rsidRPr="00885385" w:rsidRDefault="00885385" w:rsidP="0083711D">
            <w:pPr>
              <w:jc w:val="center"/>
              <w:rPr>
                <w:rFonts w:ascii="Times New Roman" w:hAnsi="Times New Roman" w:cs="Times New Roman"/>
              </w:rPr>
            </w:pPr>
          </w:p>
        </w:tc>
      </w:tr>
      <w:tr w:rsidR="00885385" w:rsidRPr="00885385" w14:paraId="5780F36A" w14:textId="77777777" w:rsidTr="000F56B8">
        <w:trPr>
          <w:trHeight w:val="340"/>
        </w:trPr>
        <w:tc>
          <w:tcPr>
            <w:tcW w:w="7649" w:type="dxa"/>
            <w:gridSpan w:val="5"/>
            <w:vAlign w:val="center"/>
          </w:tcPr>
          <w:p w14:paraId="79A3B9CC" w14:textId="32619E30" w:rsidR="00885385" w:rsidRPr="00885385" w:rsidRDefault="00885385" w:rsidP="000F56B8">
            <w:pPr>
              <w:jc w:val="right"/>
              <w:rPr>
                <w:rFonts w:ascii="Times New Roman" w:hAnsi="Times New Roman" w:cs="Times New Roman"/>
              </w:rPr>
            </w:pPr>
            <w:r w:rsidRPr="00885385">
              <w:rPr>
                <w:rFonts w:ascii="Times New Roman" w:eastAsia="Lucida Sans Unicode" w:hAnsi="Times New Roman" w:cs="Times New Roman"/>
                <w:b/>
                <w:bCs/>
                <w:kern w:val="2"/>
                <w:shd w:val="clear" w:color="auto" w:fill="FFFFFF"/>
                <w:lang w:eastAsia="ar-SA"/>
                <w14:ligatures w14:val="standardContextual"/>
              </w:rPr>
              <w:t>Bendra pasiūlymo vertė 12 mėn. Eur (be PVM)</w:t>
            </w:r>
          </w:p>
        </w:tc>
        <w:tc>
          <w:tcPr>
            <w:tcW w:w="1985" w:type="dxa"/>
            <w:vAlign w:val="center"/>
          </w:tcPr>
          <w:p w14:paraId="191BB87B" w14:textId="5EF06D27" w:rsidR="00885385" w:rsidRPr="00885385" w:rsidRDefault="00885385" w:rsidP="000F56B8">
            <w:pPr>
              <w:jc w:val="center"/>
              <w:rPr>
                <w:rFonts w:ascii="Times New Roman" w:hAnsi="Times New Roman" w:cs="Times New Roman"/>
              </w:rPr>
            </w:pPr>
            <w:r w:rsidRPr="00885385">
              <w:rPr>
                <w:rFonts w:ascii="Times New Roman" w:eastAsia="Lucida Sans Unicode" w:hAnsi="Times New Roman" w:cs="Times New Roman"/>
                <w:i/>
                <w:iCs/>
                <w:kern w:val="2"/>
                <w:shd w:val="clear" w:color="auto" w:fill="FFFFFF"/>
                <w:lang w:eastAsia="ar-SA"/>
                <w14:ligatures w14:val="standardContextual"/>
              </w:rPr>
              <w:t>Suma skaičiais</w:t>
            </w:r>
          </w:p>
        </w:tc>
      </w:tr>
      <w:tr w:rsidR="00885385" w:rsidRPr="00885385" w14:paraId="6AFF64D2" w14:textId="77777777" w:rsidTr="000F56B8">
        <w:trPr>
          <w:trHeight w:val="340"/>
        </w:trPr>
        <w:tc>
          <w:tcPr>
            <w:tcW w:w="7649" w:type="dxa"/>
            <w:gridSpan w:val="5"/>
            <w:vAlign w:val="center"/>
          </w:tcPr>
          <w:p w14:paraId="5EC9B9A4" w14:textId="65FE57CD" w:rsidR="00885385" w:rsidRPr="00885385" w:rsidRDefault="00885385" w:rsidP="000F56B8">
            <w:pPr>
              <w:jc w:val="right"/>
              <w:rPr>
                <w:rFonts w:ascii="Times New Roman" w:hAnsi="Times New Roman" w:cs="Times New Roman"/>
              </w:rPr>
            </w:pPr>
            <w:r w:rsidRPr="00885385">
              <w:rPr>
                <w:rFonts w:ascii="Times New Roman" w:eastAsia="Lucida Sans Unicode" w:hAnsi="Times New Roman" w:cs="Times New Roman"/>
                <w:b/>
                <w:bCs/>
                <w:kern w:val="2"/>
                <w:shd w:val="clear" w:color="auto" w:fill="FFFFFF"/>
                <w:lang w:eastAsia="ar-SA"/>
                <w14:ligatures w14:val="standardContextual"/>
              </w:rPr>
              <w:t>PVM (</w:t>
            </w:r>
            <w:r w:rsidRPr="00885385">
              <w:rPr>
                <w:rFonts w:ascii="Times New Roman" w:eastAsia="Lucida Sans Unicode" w:hAnsi="Times New Roman" w:cs="Times New Roman"/>
                <w:b/>
                <w:bCs/>
                <w:color w:val="EE0000"/>
                <w:kern w:val="2"/>
                <w:shd w:val="clear" w:color="auto" w:fill="FFFFFF"/>
                <w:lang w:eastAsia="ar-SA"/>
                <w14:ligatures w14:val="standardContextual"/>
              </w:rPr>
              <w:t xml:space="preserve">tarifo dydį įrašo tiekėjas </w:t>
            </w:r>
            <w:r w:rsidRPr="00885385">
              <w:rPr>
                <w:rFonts w:ascii="Times New Roman" w:eastAsia="Lucida Sans Unicode" w:hAnsi="Times New Roman" w:cs="Times New Roman"/>
                <w:b/>
                <w:bCs/>
                <w:kern w:val="2"/>
                <w:shd w:val="clear" w:color="auto" w:fill="FFFFFF"/>
                <w:lang w:eastAsia="ar-SA"/>
                <w14:ligatures w14:val="standardContextual"/>
              </w:rPr>
              <w:t>proc.), Eur</w:t>
            </w:r>
          </w:p>
        </w:tc>
        <w:tc>
          <w:tcPr>
            <w:tcW w:w="1985" w:type="dxa"/>
            <w:vAlign w:val="center"/>
          </w:tcPr>
          <w:p w14:paraId="7BE3BE10" w14:textId="48984A68" w:rsidR="00885385" w:rsidRPr="00885385" w:rsidRDefault="00885385" w:rsidP="000F56B8">
            <w:pPr>
              <w:jc w:val="center"/>
              <w:rPr>
                <w:rFonts w:ascii="Times New Roman" w:hAnsi="Times New Roman" w:cs="Times New Roman"/>
              </w:rPr>
            </w:pPr>
            <w:r w:rsidRPr="00885385">
              <w:rPr>
                <w:rFonts w:ascii="Times New Roman" w:eastAsia="Lucida Sans Unicode" w:hAnsi="Times New Roman" w:cs="Times New Roman"/>
                <w:i/>
                <w:iCs/>
                <w:kern w:val="2"/>
                <w:shd w:val="clear" w:color="auto" w:fill="FFFFFF"/>
                <w:lang w:eastAsia="ar-SA"/>
                <w14:ligatures w14:val="standardContextual"/>
              </w:rPr>
              <w:t>Suma skaičiais</w:t>
            </w:r>
          </w:p>
        </w:tc>
      </w:tr>
      <w:tr w:rsidR="00885385" w:rsidRPr="00885385" w14:paraId="34743D69" w14:textId="77777777" w:rsidTr="000F56B8">
        <w:trPr>
          <w:trHeight w:val="340"/>
        </w:trPr>
        <w:tc>
          <w:tcPr>
            <w:tcW w:w="7649" w:type="dxa"/>
            <w:gridSpan w:val="5"/>
            <w:vMerge w:val="restart"/>
            <w:vAlign w:val="center"/>
          </w:tcPr>
          <w:p w14:paraId="1F6A22F4" w14:textId="697B2E6F" w:rsidR="00885385" w:rsidRPr="00885385" w:rsidRDefault="00885385" w:rsidP="000F56B8">
            <w:pPr>
              <w:jc w:val="right"/>
              <w:rPr>
                <w:rFonts w:ascii="Times New Roman" w:hAnsi="Times New Roman" w:cs="Times New Roman"/>
              </w:rPr>
            </w:pPr>
            <w:r w:rsidRPr="00885385">
              <w:rPr>
                <w:rFonts w:ascii="Times New Roman" w:eastAsia="Lucida Sans Unicode" w:hAnsi="Times New Roman" w:cs="Times New Roman"/>
                <w:b/>
                <w:bCs/>
                <w:kern w:val="2"/>
                <w:shd w:val="clear" w:color="auto" w:fill="FFFFFF"/>
                <w:lang w:eastAsia="ar-SA"/>
                <w14:ligatures w14:val="standardContextual"/>
              </w:rPr>
              <w:t>Bendra pasiūlymo vertė 12 mėn. Eur (su PVM)</w:t>
            </w:r>
          </w:p>
        </w:tc>
        <w:tc>
          <w:tcPr>
            <w:tcW w:w="1985" w:type="dxa"/>
            <w:vAlign w:val="center"/>
          </w:tcPr>
          <w:p w14:paraId="45CBBF3C" w14:textId="156B5E70" w:rsidR="00885385" w:rsidRPr="00885385" w:rsidRDefault="00885385" w:rsidP="000F56B8">
            <w:pPr>
              <w:jc w:val="center"/>
              <w:rPr>
                <w:rFonts w:ascii="Times New Roman" w:hAnsi="Times New Roman" w:cs="Times New Roman"/>
              </w:rPr>
            </w:pPr>
            <w:r w:rsidRPr="00885385">
              <w:rPr>
                <w:rFonts w:ascii="Times New Roman" w:eastAsia="Lucida Sans Unicode" w:hAnsi="Times New Roman" w:cs="Times New Roman"/>
                <w:i/>
                <w:iCs/>
                <w:kern w:val="2"/>
                <w:shd w:val="clear" w:color="auto" w:fill="FFFFFF"/>
                <w:lang w:eastAsia="ar-SA"/>
                <w14:ligatures w14:val="standardContextual"/>
              </w:rPr>
              <w:t>Suma skaičiais</w:t>
            </w:r>
          </w:p>
        </w:tc>
      </w:tr>
      <w:tr w:rsidR="00885385" w:rsidRPr="00885385" w14:paraId="0A924C76" w14:textId="77777777" w:rsidTr="000F56B8">
        <w:trPr>
          <w:trHeight w:val="340"/>
        </w:trPr>
        <w:tc>
          <w:tcPr>
            <w:tcW w:w="7649" w:type="dxa"/>
            <w:gridSpan w:val="5"/>
            <w:vMerge/>
            <w:vAlign w:val="center"/>
          </w:tcPr>
          <w:p w14:paraId="2518949D" w14:textId="77777777" w:rsidR="00885385" w:rsidRPr="00885385" w:rsidRDefault="00885385" w:rsidP="000F56B8">
            <w:pPr>
              <w:jc w:val="center"/>
              <w:rPr>
                <w:rFonts w:ascii="Times New Roman" w:hAnsi="Times New Roman" w:cs="Times New Roman"/>
              </w:rPr>
            </w:pPr>
          </w:p>
        </w:tc>
        <w:tc>
          <w:tcPr>
            <w:tcW w:w="1985" w:type="dxa"/>
            <w:vAlign w:val="center"/>
          </w:tcPr>
          <w:p w14:paraId="3B0A05EE" w14:textId="53129C51" w:rsidR="00885385" w:rsidRPr="00885385" w:rsidRDefault="00885385" w:rsidP="000F56B8">
            <w:pPr>
              <w:jc w:val="center"/>
              <w:rPr>
                <w:rFonts w:ascii="Times New Roman" w:hAnsi="Times New Roman" w:cs="Times New Roman"/>
              </w:rPr>
            </w:pPr>
            <w:r w:rsidRPr="00885385">
              <w:rPr>
                <w:rFonts w:ascii="Times New Roman" w:eastAsia="Lucida Sans Unicode" w:hAnsi="Times New Roman" w:cs="Times New Roman"/>
                <w:i/>
                <w:iCs/>
                <w:kern w:val="2"/>
                <w:shd w:val="clear" w:color="auto" w:fill="FFFFFF"/>
                <w:lang w:eastAsia="ar-SA"/>
                <w14:ligatures w14:val="standardContextual"/>
              </w:rPr>
              <w:t>Suma žodžiais</w:t>
            </w:r>
          </w:p>
        </w:tc>
      </w:tr>
    </w:tbl>
    <w:p w14:paraId="7DF7AA83" w14:textId="77777777" w:rsidR="00127880" w:rsidRPr="003C66AF" w:rsidRDefault="00127880" w:rsidP="00127880">
      <w:pPr>
        <w:contextualSpacing/>
        <w:jc w:val="both"/>
        <w:rPr>
          <w:rFonts w:ascii="Times New Roman" w:hAnsi="Times New Roman" w:cs="Times New Roman"/>
          <w:i/>
          <w:iCs/>
          <w:color w:val="000000" w:themeColor="text1"/>
          <w:sz w:val="20"/>
          <w:szCs w:val="20"/>
        </w:rPr>
      </w:pPr>
      <w:r w:rsidRPr="003C66AF">
        <w:rPr>
          <w:rFonts w:ascii="Times New Roman" w:hAnsi="Times New Roman" w:cs="Times New Roman"/>
          <w:i/>
          <w:iCs/>
          <w:color w:val="000000" w:themeColor="text1"/>
          <w:sz w:val="20"/>
          <w:szCs w:val="20"/>
        </w:rPr>
        <w:t>*Perkančioji organizacija neįsipareigoja išpirkti viso paslaugų kiekio.</w:t>
      </w:r>
    </w:p>
    <w:p w14:paraId="6D7C7CBF" w14:textId="74D15110" w:rsidR="00280DB8" w:rsidRPr="003C66AF" w:rsidRDefault="00280DB8" w:rsidP="00127880">
      <w:pPr>
        <w:contextualSpacing/>
        <w:jc w:val="both"/>
        <w:rPr>
          <w:rFonts w:ascii="Times New Roman" w:hAnsi="Times New Roman" w:cs="Times New Roman"/>
          <w:i/>
          <w:iCs/>
          <w:sz w:val="20"/>
          <w:szCs w:val="20"/>
        </w:rPr>
      </w:pPr>
      <w:r w:rsidRPr="003C66AF">
        <w:rPr>
          <w:rFonts w:ascii="Times New Roman" w:hAnsi="Times New Roman" w:cs="Times New Roman"/>
          <w:i/>
          <w:iCs/>
          <w:sz w:val="20"/>
          <w:szCs w:val="20"/>
        </w:rPr>
        <w:t xml:space="preserve">**Pasiūlymo kaina vertinimui – 5 stulpelyje nurodytas įkainis, Eur </w:t>
      </w:r>
      <w:r w:rsidR="000249CD" w:rsidRPr="003C66AF">
        <w:rPr>
          <w:rFonts w:ascii="Times New Roman" w:hAnsi="Times New Roman" w:cs="Times New Roman"/>
          <w:i/>
          <w:iCs/>
          <w:sz w:val="20"/>
          <w:szCs w:val="20"/>
        </w:rPr>
        <w:t>(be</w:t>
      </w:r>
      <w:r w:rsidRPr="003C66AF">
        <w:rPr>
          <w:rFonts w:ascii="Times New Roman" w:hAnsi="Times New Roman" w:cs="Times New Roman"/>
          <w:i/>
          <w:iCs/>
          <w:sz w:val="20"/>
          <w:szCs w:val="20"/>
        </w:rPr>
        <w:t xml:space="preserve"> PVM</w:t>
      </w:r>
      <w:r w:rsidR="000249CD" w:rsidRPr="003C66AF">
        <w:rPr>
          <w:rFonts w:ascii="Times New Roman" w:hAnsi="Times New Roman" w:cs="Times New Roman"/>
          <w:i/>
          <w:iCs/>
          <w:sz w:val="20"/>
          <w:szCs w:val="20"/>
        </w:rPr>
        <w:t>)</w:t>
      </w:r>
      <w:r w:rsidRPr="003C66AF">
        <w:rPr>
          <w:rFonts w:ascii="Times New Roman" w:hAnsi="Times New Roman" w:cs="Times New Roman"/>
          <w:i/>
          <w:iCs/>
          <w:sz w:val="20"/>
          <w:szCs w:val="20"/>
        </w:rPr>
        <w:t xml:space="preserve"> dauginamas iš </w:t>
      </w:r>
      <w:r w:rsidR="000249CD" w:rsidRPr="003C66AF">
        <w:rPr>
          <w:rFonts w:ascii="Times New Roman" w:hAnsi="Times New Roman" w:cs="Times New Roman"/>
          <w:i/>
          <w:iCs/>
          <w:sz w:val="20"/>
          <w:szCs w:val="20"/>
        </w:rPr>
        <w:t>4</w:t>
      </w:r>
      <w:r w:rsidRPr="003C66AF">
        <w:rPr>
          <w:rFonts w:ascii="Times New Roman" w:hAnsi="Times New Roman" w:cs="Times New Roman"/>
          <w:i/>
          <w:iCs/>
          <w:sz w:val="20"/>
          <w:szCs w:val="20"/>
        </w:rPr>
        <w:t xml:space="preserve"> stulpelyje nurodyto preliminaraus kiekio. Bendra pasiūlymo kaina vertinimui – </w:t>
      </w:r>
      <w:r w:rsidR="000249CD" w:rsidRPr="003C66AF">
        <w:rPr>
          <w:rFonts w:ascii="Times New Roman" w:hAnsi="Times New Roman" w:cs="Times New Roman"/>
          <w:i/>
          <w:iCs/>
          <w:sz w:val="20"/>
          <w:szCs w:val="20"/>
        </w:rPr>
        <w:t>6</w:t>
      </w:r>
      <w:r w:rsidRPr="003C66AF">
        <w:rPr>
          <w:rFonts w:ascii="Times New Roman" w:hAnsi="Times New Roman" w:cs="Times New Roman"/>
          <w:i/>
          <w:iCs/>
          <w:sz w:val="20"/>
          <w:szCs w:val="20"/>
        </w:rPr>
        <w:t xml:space="preserve"> stulpelio įkainių suma</w:t>
      </w:r>
      <w:r w:rsidR="00885385" w:rsidRPr="003C66AF">
        <w:rPr>
          <w:rFonts w:ascii="Times New Roman" w:hAnsi="Times New Roman" w:cs="Times New Roman"/>
          <w:i/>
          <w:iCs/>
          <w:sz w:val="20"/>
          <w:szCs w:val="20"/>
        </w:rPr>
        <w:t xml:space="preserve"> (be PVM)</w:t>
      </w:r>
      <w:r w:rsidRPr="003C66AF">
        <w:rPr>
          <w:rFonts w:ascii="Times New Roman" w:hAnsi="Times New Roman" w:cs="Times New Roman"/>
          <w:i/>
          <w:iCs/>
          <w:sz w:val="20"/>
          <w:szCs w:val="20"/>
        </w:rPr>
        <w:t>.</w:t>
      </w:r>
    </w:p>
    <w:p w14:paraId="3CA3DA18" w14:textId="0A0BB3A6" w:rsidR="00127880" w:rsidRPr="003C66AF" w:rsidRDefault="00127880" w:rsidP="00127880">
      <w:pPr>
        <w:contextualSpacing/>
        <w:jc w:val="both"/>
        <w:rPr>
          <w:rFonts w:ascii="Times New Roman" w:hAnsi="Times New Roman" w:cs="Times New Roman"/>
          <w:i/>
          <w:iCs/>
          <w:color w:val="000000" w:themeColor="text1"/>
          <w:sz w:val="20"/>
          <w:szCs w:val="20"/>
        </w:rPr>
      </w:pPr>
      <w:r w:rsidRPr="003C66AF">
        <w:rPr>
          <w:rFonts w:ascii="Times New Roman" w:eastAsia="Calibri" w:hAnsi="Times New Roman" w:cs="Times New Roman"/>
          <w:i/>
          <w:iCs/>
          <w:sz w:val="20"/>
          <w:szCs w:val="20"/>
        </w:rPr>
        <w:t xml:space="preserve"> Pasiūlymo lentelėje nurodyti 1 metų preliminarūs kiekiai yra orientaciniai ir bus naudojami tik pasiūlymų  vertinimui.</w:t>
      </w:r>
      <w:r w:rsidRPr="003C66AF">
        <w:rPr>
          <w:rFonts w:ascii="Times New Roman" w:eastAsia="Calibri" w:hAnsi="Times New Roman" w:cs="Times New Roman"/>
          <w:b/>
          <w:i/>
          <w:iCs/>
          <w:sz w:val="20"/>
          <w:szCs w:val="20"/>
        </w:rPr>
        <w:t xml:space="preserve"> </w:t>
      </w:r>
      <w:r w:rsidRPr="003C66AF">
        <w:rPr>
          <w:rFonts w:ascii="Times New Roman" w:eastAsia="Calibri" w:hAnsi="Times New Roman" w:cs="Times New Roman"/>
          <w:i/>
          <w:iCs/>
          <w:sz w:val="20"/>
          <w:szCs w:val="20"/>
        </w:rPr>
        <w:t xml:space="preserve">Sutarties įgyvendinimo metu </w:t>
      </w:r>
      <w:r w:rsidRPr="003C66AF">
        <w:rPr>
          <w:rFonts w:ascii="Times New Roman" w:eastAsia="Calibri" w:hAnsi="Times New Roman" w:cs="Times New Roman"/>
          <w:b/>
          <w:bCs/>
          <w:i/>
          <w:iCs/>
          <w:sz w:val="20"/>
          <w:szCs w:val="20"/>
        </w:rPr>
        <w:t>perkamų objektų kiekiai gali didėti arba mažėti</w:t>
      </w:r>
      <w:r w:rsidRPr="003C66AF">
        <w:rPr>
          <w:rFonts w:ascii="Times New Roman" w:eastAsia="Calibri" w:hAnsi="Times New Roman" w:cs="Times New Roman"/>
          <w:i/>
          <w:iCs/>
          <w:sz w:val="20"/>
          <w:szCs w:val="20"/>
        </w:rPr>
        <w:t>.</w:t>
      </w:r>
    </w:p>
    <w:p w14:paraId="3E4C4302" w14:textId="77777777" w:rsidR="00A93589" w:rsidRPr="00C263AD" w:rsidRDefault="00A93589" w:rsidP="004D67C8">
      <w:pPr>
        <w:widowControl w:val="0"/>
        <w:suppressAutoHyphens/>
        <w:ind w:right="-227"/>
        <w:jc w:val="both"/>
        <w:outlineLvl w:val="0"/>
        <w:rPr>
          <w:rFonts w:ascii="Times New Roman" w:eastAsia="Calibri" w:hAnsi="Times New Roman" w:cs="Times New Roman"/>
          <w:b/>
          <w:sz w:val="20"/>
          <w:szCs w:val="20"/>
          <w14:ligatures w14:val="none"/>
        </w:rPr>
      </w:pPr>
    </w:p>
    <w:p w14:paraId="0DA40EFA" w14:textId="106FC50D" w:rsidR="00AE6083" w:rsidRDefault="005C077F" w:rsidP="004D67C8">
      <w:pPr>
        <w:widowControl w:val="0"/>
        <w:suppressAutoHyphens/>
        <w:ind w:firstLine="567"/>
        <w:contextualSpacing/>
        <w:jc w:val="both"/>
        <w:rPr>
          <w:rFonts w:ascii="Times New Roman" w:eastAsia="Calibri" w:hAnsi="Times New Roman" w:cs="Times New Roman"/>
          <w:sz w:val="24"/>
          <w:szCs w:val="24"/>
          <w:u w:val="single"/>
          <w14:ligatures w14:val="none"/>
        </w:rPr>
      </w:pPr>
      <w:r>
        <w:rPr>
          <w:rFonts w:ascii="Times New Roman" w:eastAsia="Calibri" w:hAnsi="Times New Roman" w:cs="Times New Roman"/>
          <w:sz w:val="24"/>
          <w:szCs w:val="24"/>
          <w14:ligatures w14:val="none"/>
        </w:rPr>
        <w:t>4</w:t>
      </w:r>
      <w:r w:rsidR="00DB17FE">
        <w:rPr>
          <w:rFonts w:ascii="Times New Roman" w:eastAsia="Calibri" w:hAnsi="Times New Roman" w:cs="Times New Roman"/>
          <w:sz w:val="24"/>
          <w:szCs w:val="24"/>
          <w14:ligatures w14:val="none"/>
        </w:rPr>
        <w:t xml:space="preserve">.6. </w:t>
      </w:r>
      <w:r w:rsidR="00AE6083" w:rsidRPr="00FD3ED1">
        <w:rPr>
          <w:rFonts w:ascii="Times New Roman" w:eastAsia="Calibri" w:hAnsi="Times New Roman" w:cs="Times New Roman"/>
          <w:sz w:val="24"/>
          <w:szCs w:val="24"/>
          <w14:ligatures w14:val="none"/>
        </w:rPr>
        <w:t xml:space="preserve">Jei „PVM“ laukas nepildomas, nurodykite priežastis, dėl kurių PVM nemokamas: </w:t>
      </w:r>
      <w:r w:rsidR="00AE6083" w:rsidRPr="00FD3ED1">
        <w:rPr>
          <w:rFonts w:ascii="Times New Roman" w:eastAsia="Calibri" w:hAnsi="Times New Roman" w:cs="Times New Roman"/>
          <w:sz w:val="24"/>
          <w:szCs w:val="24"/>
          <w:u w:val="single"/>
          <w14:ligatures w14:val="none"/>
        </w:rPr>
        <w:tab/>
        <w:t>__</w:t>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r w:rsidR="00AE6083" w:rsidRPr="00FD3ED1">
        <w:rPr>
          <w:rFonts w:ascii="Times New Roman" w:eastAsia="Calibri" w:hAnsi="Times New Roman" w:cs="Times New Roman"/>
          <w:sz w:val="24"/>
          <w:szCs w:val="24"/>
          <w:u w:val="single"/>
          <w14:ligatures w14:val="none"/>
        </w:rPr>
        <w:tab/>
      </w:r>
    </w:p>
    <w:p w14:paraId="3E0E6165" w14:textId="77777777" w:rsidR="00C263AD" w:rsidRPr="00C263AD" w:rsidRDefault="00C263AD" w:rsidP="004D67C8">
      <w:pPr>
        <w:widowControl w:val="0"/>
        <w:suppressAutoHyphens/>
        <w:ind w:firstLine="567"/>
        <w:contextualSpacing/>
        <w:jc w:val="both"/>
        <w:rPr>
          <w:rFonts w:ascii="Times New Roman" w:hAnsi="Times New Roman" w:cs="Times New Roman"/>
          <w:iCs/>
          <w:sz w:val="20"/>
          <w:szCs w:val="20"/>
          <w14:ligatures w14:val="none"/>
        </w:rPr>
      </w:pPr>
    </w:p>
    <w:p w14:paraId="20730313" w14:textId="70191187" w:rsidR="00ED37D2" w:rsidRDefault="005C077F" w:rsidP="00376E91">
      <w:pPr>
        <w:ind w:firstLine="567"/>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4</w:t>
      </w:r>
      <w:r w:rsidR="00DB17FE">
        <w:rPr>
          <w:rFonts w:ascii="Times New Roman" w:eastAsia="Times New Roman" w:hAnsi="Times New Roman" w:cs="Times New Roman"/>
          <w:bCs/>
          <w:sz w:val="24"/>
          <w:szCs w:val="24"/>
          <w14:ligatures w14:val="none"/>
        </w:rPr>
        <w:t xml:space="preserve">.7. </w:t>
      </w:r>
      <w:r w:rsidR="00DB17FE" w:rsidRPr="0098328E">
        <w:rPr>
          <w:rFonts w:ascii="Times New Roman" w:eastAsia="Times New Roman" w:hAnsi="Times New Roman" w:cs="Times New Roman"/>
          <w:bCs/>
          <w:sz w:val="24"/>
          <w:szCs w:val="24"/>
          <w14:ligatures w14:val="none"/>
        </w:rPr>
        <w:t xml:space="preserve">Neįkainavus kurių nors </w:t>
      </w:r>
      <w:r w:rsidR="00923B3C">
        <w:rPr>
          <w:rFonts w:ascii="Times New Roman" w:eastAsia="Times New Roman" w:hAnsi="Times New Roman" w:cs="Times New Roman"/>
          <w:bCs/>
          <w:sz w:val="24"/>
          <w:szCs w:val="24"/>
          <w14:ligatures w14:val="none"/>
        </w:rPr>
        <w:t>paslaugų</w:t>
      </w:r>
      <w:r w:rsidR="00DB17FE"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w:t>
      </w:r>
      <w:r w:rsidR="00773107">
        <w:rPr>
          <w:rFonts w:ascii="Times New Roman" w:eastAsia="Times New Roman" w:hAnsi="Times New Roman" w:cs="Times New Roman"/>
          <w:bCs/>
          <w:sz w:val="24"/>
          <w:szCs w:val="24"/>
          <w14:ligatures w14:val="none"/>
        </w:rPr>
        <w:t>šiuos įsipareigojimus</w:t>
      </w:r>
      <w:r w:rsidR="00DB17FE" w:rsidRPr="0098328E">
        <w:rPr>
          <w:rFonts w:ascii="Times New Roman" w:eastAsia="Times New Roman" w:hAnsi="Times New Roman" w:cs="Times New Roman"/>
          <w:bCs/>
          <w:sz w:val="24"/>
          <w:szCs w:val="24"/>
          <w14:ligatures w14:val="none"/>
        </w:rPr>
        <w:t xml:space="preserve"> pasiūlymą pateikęs dalyvis </w:t>
      </w:r>
      <w:r w:rsidR="001D45F2">
        <w:rPr>
          <w:rFonts w:ascii="Times New Roman" w:eastAsia="Times New Roman" w:hAnsi="Times New Roman" w:cs="Times New Roman"/>
          <w:bCs/>
          <w:sz w:val="24"/>
          <w:szCs w:val="24"/>
          <w14:ligatures w14:val="none"/>
        </w:rPr>
        <w:t>tieki</w:t>
      </w:r>
      <w:r w:rsidR="00DB17FE" w:rsidRPr="0098328E">
        <w:rPr>
          <w:rFonts w:ascii="Times New Roman" w:eastAsia="Times New Roman" w:hAnsi="Times New Roman" w:cs="Times New Roman"/>
          <w:bCs/>
          <w:sz w:val="24"/>
          <w:szCs w:val="24"/>
          <w14:ligatures w14:val="none"/>
        </w:rPr>
        <w:t>a savo sąskaita.</w:t>
      </w:r>
    </w:p>
    <w:p w14:paraId="7632C7B0" w14:textId="77777777" w:rsidR="00D27091" w:rsidRPr="005B2B6F" w:rsidRDefault="00D27091" w:rsidP="00A93589">
      <w:pPr>
        <w:ind w:firstLine="567"/>
        <w:contextualSpacing/>
        <w:jc w:val="both"/>
        <w:rPr>
          <w:rFonts w:ascii="Times New Roman" w:eastAsia="Times New Roman" w:hAnsi="Times New Roman" w:cs="Times New Roman"/>
          <w:bCs/>
          <w:sz w:val="20"/>
          <w:szCs w:val="20"/>
          <w14:ligatures w14:val="none"/>
        </w:rPr>
      </w:pPr>
    </w:p>
    <w:bookmarkEnd w:id="0"/>
    <w:bookmarkEnd w:id="3"/>
    <w:p w14:paraId="25EF57A7" w14:textId="48A49F78" w:rsidR="0098764A" w:rsidRPr="00827D52" w:rsidRDefault="005C077F" w:rsidP="0098764A">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5</w:t>
      </w:r>
      <w:r w:rsidR="0098764A" w:rsidRPr="00827D52">
        <w:rPr>
          <w:rFonts w:ascii="Times New Roman" w:eastAsia="Times New Roman" w:hAnsi="Times New Roman" w:cs="Times New Roman"/>
          <w:b/>
          <w:bCs/>
          <w:sz w:val="24"/>
          <w:szCs w:val="24"/>
          <w14:ligatures w14:val="none"/>
        </w:rPr>
        <w:t>. PRIDEDAMI DOKUMENTAI IR INFORMACIJA APIE KONFIDENCIALUMĄ</w:t>
      </w:r>
    </w:p>
    <w:p w14:paraId="6A026C85" w14:textId="77777777" w:rsidR="0098764A" w:rsidRPr="00827D52" w:rsidRDefault="0098764A" w:rsidP="0098764A">
      <w:pPr>
        <w:widowControl w:val="0"/>
        <w:tabs>
          <w:tab w:val="left" w:pos="567"/>
        </w:tabs>
        <w:suppressAutoHyphens/>
        <w:contextualSpacing/>
        <w:jc w:val="center"/>
        <w:rPr>
          <w:rFonts w:ascii="Times New Roman" w:eastAsia="Times New Roman" w:hAnsi="Times New Roman" w:cs="Times New Roman"/>
          <w:b/>
          <w:bCs/>
          <w:sz w:val="20"/>
          <w:szCs w:val="20"/>
          <w14:ligatures w14:val="none"/>
        </w:rPr>
      </w:pPr>
    </w:p>
    <w:p w14:paraId="7A0A15C3" w14:textId="3AE93F23" w:rsidR="0098764A" w:rsidRPr="00FD3ED1" w:rsidRDefault="005C077F" w:rsidP="0098764A">
      <w:pPr>
        <w:ind w:firstLine="567"/>
        <w:contextualSpacing/>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w:t>
      </w:r>
      <w:r w:rsidR="0098764A" w:rsidRPr="00827D52">
        <w:rPr>
          <w:rFonts w:ascii="Times New Roman" w:eastAsia="Times New Roman" w:hAnsi="Times New Roman" w:cs="Times New Roman"/>
          <w:sz w:val="24"/>
          <w:szCs w:val="24"/>
          <w14:ligatures w14:val="none"/>
        </w:rPr>
        <w:t>.1. Jei nenuro</w:t>
      </w:r>
      <w:r w:rsidR="0098764A" w:rsidRPr="00FD3ED1">
        <w:rPr>
          <w:rFonts w:ascii="Times New Roman" w:eastAsia="Times New Roman" w:hAnsi="Times New Roman" w:cs="Times New Roman"/>
          <w:sz w:val="24"/>
          <w:szCs w:val="24"/>
          <w14:ligatures w14:val="none"/>
        </w:rPr>
        <w:t>dyta kitaip, visi dokumentai teikiami su pasiūlymu CVP IS priemonėmis:</w:t>
      </w:r>
    </w:p>
    <w:p w14:paraId="6FF1C5CF" w14:textId="77777777" w:rsidR="0098764A" w:rsidRPr="0036339F" w:rsidRDefault="0098764A" w:rsidP="0098764A">
      <w:pPr>
        <w:widowControl w:val="0"/>
        <w:suppressAutoHyphens/>
        <w:jc w:val="both"/>
        <w:rPr>
          <w:rFonts w:ascii="Times New Roman" w:eastAsia="Lucida Sans Unicode" w:hAnsi="Times New Roman" w:cs="Times New Roman"/>
          <w:b/>
          <w:bCs/>
          <w:sz w:val="18"/>
          <w:szCs w:val="18"/>
          <w14:ligatures w14:val="none"/>
        </w:rPr>
      </w:pPr>
    </w:p>
    <w:tbl>
      <w:tblPr>
        <w:tblStyle w:val="Lentelstinklelis2"/>
        <w:tblW w:w="9639" w:type="dxa"/>
        <w:tblInd w:w="-5" w:type="dxa"/>
        <w:tblLook w:val="04A0" w:firstRow="1" w:lastRow="0" w:firstColumn="1" w:lastColumn="0" w:noHBand="0" w:noVBand="1"/>
      </w:tblPr>
      <w:tblGrid>
        <w:gridCol w:w="567"/>
        <w:gridCol w:w="3119"/>
        <w:gridCol w:w="992"/>
        <w:gridCol w:w="2126"/>
        <w:gridCol w:w="2835"/>
      </w:tblGrid>
      <w:tr w:rsidR="0098764A" w:rsidRPr="0036339F" w14:paraId="1C1B3D02" w14:textId="77777777" w:rsidTr="00AD359A">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93E8CAA" w14:textId="77777777" w:rsidR="0098764A" w:rsidRPr="0036339F" w:rsidRDefault="0098764A" w:rsidP="00267E1A">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Eil.</w:t>
            </w:r>
          </w:p>
          <w:p w14:paraId="5FA70FFA" w14:textId="77777777" w:rsidR="0098764A" w:rsidRPr="0036339F" w:rsidRDefault="0098764A" w:rsidP="00267E1A">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Nr.</w:t>
            </w:r>
          </w:p>
        </w:tc>
        <w:tc>
          <w:tcPr>
            <w:tcW w:w="311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71CC8D5" w14:textId="77777777" w:rsidR="0098764A" w:rsidRPr="0036339F" w:rsidRDefault="0098764A" w:rsidP="00267E1A">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Dokumentas</w:t>
            </w:r>
          </w:p>
        </w:tc>
        <w:tc>
          <w:tcPr>
            <w:tcW w:w="99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6515325" w14:textId="77777777" w:rsidR="0098764A" w:rsidRPr="0036339F" w:rsidRDefault="0098764A" w:rsidP="00267E1A">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Lapų skaičius</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8EF7C05" w14:textId="77777777" w:rsidR="0098764A" w:rsidRPr="0036339F" w:rsidRDefault="0098764A" w:rsidP="00267E1A">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Ar dokumente yra konfidencialios informacijos</w:t>
            </w:r>
            <w:r w:rsidRPr="0036339F">
              <w:rPr>
                <w:rFonts w:ascii="Times New Roman" w:eastAsia="Lucida Sans Unicode" w:hAnsi="Times New Roman" w:cs="Times New Roman"/>
                <w:b/>
                <w:bCs/>
                <w:vertAlign w:val="superscript"/>
              </w:rPr>
              <w:t>*</w:t>
            </w:r>
            <w:r w:rsidRPr="0036339F">
              <w:rPr>
                <w:rFonts w:ascii="Times New Roman" w:eastAsia="Lucida Sans Unicode" w:hAnsi="Times New Roman" w:cs="Times New Roman"/>
                <w:b/>
                <w:bCs/>
              </w:rPr>
              <w:t>?</w:t>
            </w:r>
          </w:p>
          <w:p w14:paraId="2675B3E5" w14:textId="77777777" w:rsidR="0098764A" w:rsidRPr="0036339F" w:rsidRDefault="0098764A" w:rsidP="00267E1A">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(Taip / Ne)</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C831722" w14:textId="77777777" w:rsidR="0098764A" w:rsidRPr="0036339F" w:rsidRDefault="0098764A" w:rsidP="00267E1A">
            <w:pPr>
              <w:widowControl w:val="0"/>
              <w:suppressAutoHyphens/>
              <w:jc w:val="center"/>
              <w:rPr>
                <w:rFonts w:ascii="Times New Roman" w:eastAsia="Lucida Sans Unicode" w:hAnsi="Times New Roman" w:cs="Times New Roman"/>
                <w:b/>
                <w:bCs/>
              </w:rPr>
            </w:pPr>
            <w:r w:rsidRPr="0036339F">
              <w:rPr>
                <w:rFonts w:ascii="Times New Roman" w:eastAsia="Lucida Sans Unicode" w:hAnsi="Times New Roman" w:cs="Times New Roman"/>
                <w:b/>
                <w:bCs/>
              </w:rPr>
              <w:t>Paaiškinimas, kokia konkreti informacija dokumente yra konfidenciali ir kodėl</w:t>
            </w:r>
          </w:p>
        </w:tc>
      </w:tr>
      <w:tr w:rsidR="0098764A" w:rsidRPr="0036339F" w14:paraId="662840AA" w14:textId="77777777" w:rsidTr="00AD359A">
        <w:tc>
          <w:tcPr>
            <w:tcW w:w="567" w:type="dxa"/>
            <w:tcBorders>
              <w:top w:val="single" w:sz="4" w:space="0" w:color="000000"/>
              <w:left w:val="single" w:sz="4" w:space="0" w:color="000000"/>
              <w:bottom w:val="single" w:sz="4" w:space="0" w:color="000000"/>
              <w:right w:val="single" w:sz="4" w:space="0" w:color="000000"/>
            </w:tcBorders>
            <w:vAlign w:val="center"/>
            <w:hideMark/>
          </w:tcPr>
          <w:p w14:paraId="5C003E68" w14:textId="77777777" w:rsidR="0098764A" w:rsidRPr="0036339F" w:rsidRDefault="0098764A" w:rsidP="00267E1A">
            <w:pPr>
              <w:widowControl w:val="0"/>
              <w:suppressAutoHyphens/>
              <w:jc w:val="center"/>
              <w:rPr>
                <w:rFonts w:ascii="Times New Roman" w:eastAsia="Lucida Sans Unicode" w:hAnsi="Times New Roman" w:cs="Times New Roman"/>
                <w:bCs/>
              </w:rPr>
            </w:pPr>
            <w:r w:rsidRPr="0036339F">
              <w:rPr>
                <w:rFonts w:ascii="Times New Roman" w:eastAsia="Lucida Sans Unicode" w:hAnsi="Times New Roman" w:cs="Times New Roman"/>
                <w:i/>
              </w:rPr>
              <w:t>1</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1066FCF7" w14:textId="77777777" w:rsidR="0098764A" w:rsidRPr="0036339F" w:rsidRDefault="0098764A" w:rsidP="00267E1A">
            <w:pPr>
              <w:widowControl w:val="0"/>
              <w:suppressAutoHyphens/>
              <w:jc w:val="center"/>
              <w:rPr>
                <w:rFonts w:ascii="Times New Roman" w:eastAsia="Lucida Sans Unicode" w:hAnsi="Times New Roman" w:cs="Times New Roman"/>
                <w:bCs/>
              </w:rPr>
            </w:pPr>
            <w:r w:rsidRPr="0036339F">
              <w:rPr>
                <w:rFonts w:ascii="Times New Roman" w:eastAsia="Lucida Sans Unicode" w:hAnsi="Times New Roman" w:cs="Times New Roman"/>
                <w:i/>
                <w:iCs/>
              </w:rPr>
              <w:t>2</w:t>
            </w:r>
          </w:p>
        </w:tc>
        <w:tc>
          <w:tcPr>
            <w:tcW w:w="992" w:type="dxa"/>
            <w:tcBorders>
              <w:top w:val="single" w:sz="4" w:space="0" w:color="000000"/>
              <w:left w:val="single" w:sz="4" w:space="0" w:color="000000"/>
              <w:bottom w:val="single" w:sz="4" w:space="0" w:color="000000"/>
              <w:right w:val="single" w:sz="4" w:space="0" w:color="000000"/>
            </w:tcBorders>
            <w:hideMark/>
          </w:tcPr>
          <w:p w14:paraId="5A0359C2" w14:textId="77777777" w:rsidR="0098764A" w:rsidRPr="0036339F" w:rsidRDefault="0098764A" w:rsidP="00267E1A">
            <w:pPr>
              <w:widowControl w:val="0"/>
              <w:suppressAutoHyphens/>
              <w:jc w:val="center"/>
              <w:rPr>
                <w:rFonts w:ascii="Times New Roman" w:eastAsia="Lucida Sans Unicode" w:hAnsi="Times New Roman" w:cs="Times New Roman"/>
                <w:i/>
              </w:rPr>
            </w:pPr>
            <w:r w:rsidRPr="0036339F">
              <w:rPr>
                <w:rFonts w:ascii="Times New Roman" w:eastAsia="Lucida Sans Unicode" w:hAnsi="Times New Roman" w:cs="Times New Roman"/>
                <w:i/>
              </w:rPr>
              <w:t>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D975300" w14:textId="77777777" w:rsidR="0098764A" w:rsidRPr="0036339F" w:rsidRDefault="0098764A" w:rsidP="00267E1A">
            <w:pPr>
              <w:widowControl w:val="0"/>
              <w:suppressAutoHyphens/>
              <w:jc w:val="center"/>
              <w:rPr>
                <w:rFonts w:ascii="Times New Roman" w:eastAsia="Lucida Sans Unicode" w:hAnsi="Times New Roman" w:cs="Times New Roman"/>
                <w:bCs/>
                <w:i/>
                <w:iCs/>
              </w:rPr>
            </w:pPr>
            <w:r w:rsidRPr="0036339F">
              <w:rPr>
                <w:rFonts w:ascii="Times New Roman" w:eastAsia="Lucida Sans Unicode" w:hAnsi="Times New Roman" w:cs="Times New Roman"/>
                <w:bCs/>
                <w:i/>
                <w:iCs/>
              </w:rPr>
              <w:t>4</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4157F394" w14:textId="77777777" w:rsidR="0098764A" w:rsidRPr="0036339F" w:rsidRDefault="0098764A" w:rsidP="00267E1A">
            <w:pPr>
              <w:widowControl w:val="0"/>
              <w:suppressAutoHyphens/>
              <w:jc w:val="center"/>
              <w:rPr>
                <w:rFonts w:ascii="Times New Roman" w:eastAsia="Lucida Sans Unicode" w:hAnsi="Times New Roman" w:cs="Times New Roman"/>
                <w:bCs/>
              </w:rPr>
            </w:pPr>
            <w:r w:rsidRPr="0036339F">
              <w:rPr>
                <w:rFonts w:ascii="Times New Roman" w:eastAsia="Lucida Sans Unicode" w:hAnsi="Times New Roman" w:cs="Times New Roman"/>
                <w:i/>
              </w:rPr>
              <w:t>5</w:t>
            </w:r>
          </w:p>
        </w:tc>
      </w:tr>
      <w:tr w:rsidR="0098764A" w:rsidRPr="0036339F" w14:paraId="5316E886" w14:textId="77777777" w:rsidTr="00AD359A">
        <w:tc>
          <w:tcPr>
            <w:tcW w:w="567" w:type="dxa"/>
            <w:tcBorders>
              <w:top w:val="single" w:sz="4" w:space="0" w:color="000000"/>
              <w:left w:val="single" w:sz="4" w:space="0" w:color="000000"/>
              <w:bottom w:val="single" w:sz="4" w:space="0" w:color="000000"/>
              <w:right w:val="single" w:sz="4" w:space="0" w:color="000000"/>
            </w:tcBorders>
            <w:hideMark/>
          </w:tcPr>
          <w:p w14:paraId="3145BA09" w14:textId="77777777" w:rsidR="0098764A" w:rsidRPr="0036339F" w:rsidRDefault="0098764A" w:rsidP="00267E1A">
            <w:pPr>
              <w:widowControl w:val="0"/>
              <w:suppressAutoHyphens/>
              <w:jc w:val="center"/>
              <w:rPr>
                <w:rFonts w:ascii="Times New Roman" w:eastAsia="Lucida Sans Unicode" w:hAnsi="Times New Roman" w:cs="Times New Roman"/>
              </w:rPr>
            </w:pPr>
            <w:r w:rsidRPr="0036339F">
              <w:rPr>
                <w:rFonts w:ascii="Times New Roman" w:eastAsia="Lucida Sans Unicode" w:hAnsi="Times New Roman" w:cs="Times New Roman"/>
              </w:rPr>
              <w:t>1.</w:t>
            </w:r>
          </w:p>
        </w:tc>
        <w:tc>
          <w:tcPr>
            <w:tcW w:w="3119" w:type="dxa"/>
            <w:tcBorders>
              <w:top w:val="single" w:sz="4" w:space="0" w:color="000000"/>
              <w:left w:val="single" w:sz="4" w:space="0" w:color="000000"/>
              <w:bottom w:val="single" w:sz="4" w:space="0" w:color="000000"/>
              <w:right w:val="single" w:sz="4" w:space="0" w:color="000000"/>
            </w:tcBorders>
          </w:tcPr>
          <w:p w14:paraId="5AFEC3E9" w14:textId="77777777" w:rsidR="0098764A" w:rsidRPr="0036339F" w:rsidRDefault="0098764A" w:rsidP="00267E1A">
            <w:pPr>
              <w:widowControl w:val="0"/>
              <w:suppressAutoHyphens/>
              <w:rPr>
                <w:rFonts w:ascii="Times New Roman" w:eastAsia="Lucida Sans Unicode"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7AAE96E9" w14:textId="77777777" w:rsidR="0098764A" w:rsidRPr="0036339F" w:rsidRDefault="0098764A" w:rsidP="00267E1A">
            <w:pPr>
              <w:widowControl w:val="0"/>
              <w:suppressAutoHyphens/>
              <w:rPr>
                <w:rFonts w:ascii="Times New Roman" w:eastAsia="Lucida Sans Unicode"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16E05D9C" w14:textId="77777777" w:rsidR="0098764A" w:rsidRPr="0036339F" w:rsidRDefault="0098764A" w:rsidP="00267E1A">
            <w:pPr>
              <w:widowControl w:val="0"/>
              <w:suppressAutoHyphens/>
              <w:rPr>
                <w:rFonts w:ascii="Times New Roman" w:eastAsia="Lucida Sans Unicode"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3873F1FA" w14:textId="77777777" w:rsidR="0098764A" w:rsidRPr="0036339F" w:rsidRDefault="0098764A" w:rsidP="00267E1A">
            <w:pPr>
              <w:widowControl w:val="0"/>
              <w:suppressAutoHyphens/>
              <w:rPr>
                <w:rFonts w:ascii="Times New Roman" w:eastAsia="Lucida Sans Unicode" w:hAnsi="Times New Roman" w:cs="Times New Roman"/>
              </w:rPr>
            </w:pPr>
          </w:p>
        </w:tc>
      </w:tr>
      <w:tr w:rsidR="0098764A" w:rsidRPr="0036339F" w14:paraId="68B5D425" w14:textId="77777777" w:rsidTr="00AD359A">
        <w:tc>
          <w:tcPr>
            <w:tcW w:w="567" w:type="dxa"/>
            <w:tcBorders>
              <w:top w:val="single" w:sz="4" w:space="0" w:color="000000"/>
              <w:left w:val="single" w:sz="4" w:space="0" w:color="000000"/>
              <w:bottom w:val="single" w:sz="4" w:space="0" w:color="000000"/>
              <w:right w:val="single" w:sz="4" w:space="0" w:color="000000"/>
            </w:tcBorders>
            <w:hideMark/>
          </w:tcPr>
          <w:p w14:paraId="30E33B51" w14:textId="77777777" w:rsidR="0098764A" w:rsidRPr="0036339F" w:rsidRDefault="0098764A" w:rsidP="00267E1A">
            <w:pPr>
              <w:widowControl w:val="0"/>
              <w:suppressAutoHyphens/>
              <w:jc w:val="center"/>
              <w:rPr>
                <w:rFonts w:ascii="Times New Roman" w:eastAsia="Calibri" w:hAnsi="Times New Roman" w:cs="Times New Roman"/>
              </w:rPr>
            </w:pPr>
            <w:r w:rsidRPr="0036339F">
              <w:rPr>
                <w:rFonts w:ascii="Times New Roman" w:eastAsia="Calibri" w:hAnsi="Times New Roman" w:cs="Times New Roman"/>
              </w:rPr>
              <w:t>...</w:t>
            </w:r>
          </w:p>
        </w:tc>
        <w:tc>
          <w:tcPr>
            <w:tcW w:w="3119" w:type="dxa"/>
            <w:tcBorders>
              <w:top w:val="single" w:sz="4" w:space="0" w:color="000000"/>
              <w:left w:val="single" w:sz="4" w:space="0" w:color="000000"/>
              <w:bottom w:val="single" w:sz="4" w:space="0" w:color="000000"/>
              <w:right w:val="single" w:sz="4" w:space="0" w:color="000000"/>
            </w:tcBorders>
          </w:tcPr>
          <w:p w14:paraId="186755B7" w14:textId="77777777" w:rsidR="0098764A" w:rsidRPr="0036339F" w:rsidRDefault="0098764A" w:rsidP="00267E1A">
            <w:pPr>
              <w:widowControl w:val="0"/>
              <w:suppressAutoHyphens/>
              <w:rPr>
                <w:rFonts w:ascii="Times New Roman" w:eastAsia="Lucida Sans Unicode"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4F50054D" w14:textId="77777777" w:rsidR="0098764A" w:rsidRPr="0036339F" w:rsidRDefault="0098764A" w:rsidP="00267E1A">
            <w:pPr>
              <w:widowControl w:val="0"/>
              <w:suppressAutoHyphens/>
              <w:rPr>
                <w:rFonts w:ascii="Times New Roman" w:eastAsia="Lucida Sans Unicode"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4BE8412D" w14:textId="77777777" w:rsidR="0098764A" w:rsidRPr="0036339F" w:rsidRDefault="0098764A" w:rsidP="00267E1A">
            <w:pPr>
              <w:widowControl w:val="0"/>
              <w:suppressAutoHyphens/>
              <w:rPr>
                <w:rFonts w:ascii="Times New Roman" w:eastAsia="Lucida Sans Unicode"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28192BE6" w14:textId="77777777" w:rsidR="0098764A" w:rsidRPr="0036339F" w:rsidRDefault="0098764A" w:rsidP="00267E1A">
            <w:pPr>
              <w:widowControl w:val="0"/>
              <w:suppressAutoHyphens/>
              <w:rPr>
                <w:rFonts w:ascii="Times New Roman" w:eastAsia="Lucida Sans Unicode" w:hAnsi="Times New Roman" w:cs="Times New Roman"/>
              </w:rPr>
            </w:pPr>
          </w:p>
        </w:tc>
      </w:tr>
    </w:tbl>
    <w:p w14:paraId="2298751F" w14:textId="77777777" w:rsidR="0098764A" w:rsidRPr="0036339F" w:rsidRDefault="0098764A" w:rsidP="0098764A">
      <w:pPr>
        <w:widowControl w:val="0"/>
        <w:suppressAutoHyphens/>
        <w:jc w:val="both"/>
        <w:rPr>
          <w:rFonts w:ascii="Times New Roman" w:eastAsia="Lucida Sans Unicode" w:hAnsi="Times New Roman" w:cs="Times New Roman"/>
          <w:b/>
          <w:bCs/>
          <w:sz w:val="20"/>
          <w:szCs w:val="20"/>
          <w14:ligatures w14:val="none"/>
        </w:rPr>
      </w:pPr>
      <w:r w:rsidRPr="0036339F">
        <w:rPr>
          <w:rFonts w:ascii="Times New Roman" w:eastAsia="Lucida Sans Unicode" w:hAnsi="Times New Roman" w:cs="Times New Roman"/>
          <w:b/>
          <w:bCs/>
          <w:sz w:val="20"/>
          <w:szCs w:val="20"/>
          <w14:ligatures w14:val="none"/>
        </w:rPr>
        <w:t xml:space="preserve">*Pastabos: </w:t>
      </w:r>
    </w:p>
    <w:p w14:paraId="4DD1EC65" w14:textId="77777777" w:rsidR="0098764A" w:rsidRPr="0036339F" w:rsidRDefault="0098764A" w:rsidP="0098764A">
      <w:pPr>
        <w:widowControl w:val="0"/>
        <w:suppressAutoHyphens/>
        <w:jc w:val="both"/>
        <w:rPr>
          <w:rFonts w:ascii="Times New Roman" w:eastAsia="Lucida Sans Unicode" w:hAnsi="Times New Roman" w:cs="Times New Roman"/>
          <w:sz w:val="20"/>
          <w:szCs w:val="20"/>
          <w14:ligatures w14:val="none"/>
        </w:rPr>
      </w:pPr>
      <w:r w:rsidRPr="0036339F">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0966B922" w14:textId="77777777" w:rsidR="0098764A" w:rsidRPr="0036339F" w:rsidRDefault="0098764A" w:rsidP="0098764A">
      <w:pPr>
        <w:widowControl w:val="0"/>
        <w:suppressAutoHyphens/>
        <w:jc w:val="both"/>
        <w:rPr>
          <w:rFonts w:ascii="Times New Roman" w:eastAsia="Lucida Sans Unicode" w:hAnsi="Times New Roman" w:cs="Times New Roman"/>
          <w:sz w:val="20"/>
          <w:szCs w:val="20"/>
          <w14:ligatures w14:val="none"/>
        </w:rPr>
      </w:pPr>
      <w:r w:rsidRPr="0036339F">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4D90A0B" w14:textId="77777777" w:rsidR="0098764A" w:rsidRPr="0036339F" w:rsidRDefault="0098764A" w:rsidP="0098764A">
      <w:pPr>
        <w:widowControl w:val="0"/>
        <w:suppressAutoHyphens/>
        <w:jc w:val="both"/>
        <w:rPr>
          <w:rFonts w:ascii="Times New Roman" w:eastAsia="Lucida Sans Unicode" w:hAnsi="Times New Roman" w:cs="Times New Roman"/>
          <w:sz w:val="20"/>
          <w:szCs w:val="20"/>
          <w14:ligatures w14:val="none"/>
        </w:rPr>
      </w:pPr>
      <w:r w:rsidRPr="0036339F">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556326C8" w14:textId="77777777" w:rsidR="0098764A" w:rsidRPr="0036339F" w:rsidRDefault="0098764A" w:rsidP="0098764A">
      <w:pPr>
        <w:widowControl w:val="0"/>
        <w:suppressAutoHyphens/>
        <w:jc w:val="both"/>
        <w:rPr>
          <w:rFonts w:ascii="Times New Roman" w:eastAsia="Lucida Sans Unicode" w:hAnsi="Times New Roman" w:cs="Times New Roman"/>
          <w:b/>
          <w:bCs/>
          <w:sz w:val="20"/>
          <w:szCs w:val="20"/>
          <w14:ligatures w14:val="none"/>
        </w:rPr>
      </w:pPr>
    </w:p>
    <w:p w14:paraId="57D397E1" w14:textId="77777777" w:rsidR="0098764A" w:rsidRPr="0036339F" w:rsidRDefault="0098764A" w:rsidP="0098764A">
      <w:pPr>
        <w:widowControl w:val="0"/>
        <w:suppressAutoHyphens/>
        <w:jc w:val="both"/>
        <w:rPr>
          <w:rFonts w:ascii="Times New Roman" w:eastAsia="Lucida Sans Unicode" w:hAnsi="Times New Roman" w:cs="Times New Roman"/>
          <w:b/>
          <w:bCs/>
          <w:sz w:val="23"/>
          <w:szCs w:val="23"/>
          <w14:ligatures w14:val="none"/>
        </w:rPr>
      </w:pPr>
      <w:r w:rsidRPr="0036339F">
        <w:rPr>
          <w:rFonts w:ascii="Times New Roman" w:eastAsia="Lucida Sans Unicode" w:hAnsi="Times New Roman" w:cs="Times New Roman"/>
          <w:b/>
          <w:bCs/>
          <w:sz w:val="23"/>
          <w:szCs w:val="23"/>
          <w14:ligatures w14:val="none"/>
        </w:rPr>
        <w:t>Pasirašydamas šį pasiūlymą, tvirtintu, kad:</w:t>
      </w:r>
    </w:p>
    <w:p w14:paraId="5A24DBE8" w14:textId="77777777" w:rsidR="0083711D" w:rsidRPr="00FD3ED1" w:rsidRDefault="0083711D" w:rsidP="0083711D">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14:ligatures w14:val="none"/>
        </w:rPr>
      </w:pPr>
      <w:r w:rsidRPr="00FD3ED1">
        <w:rPr>
          <w:rFonts w:ascii="Times New Roman" w:eastAsia="Times New Roman" w:hAnsi="Times New Roman" w:cs="Times New Roman"/>
          <w:sz w:val="24"/>
          <w:szCs w:val="24"/>
          <w14:ligatures w14:val="none"/>
        </w:rPr>
        <w:t xml:space="preserve">esu susipažinęs su pirkimo dokumentais, taip pat su galiojančiais Lietuvos Respublikos įstatymais, poįstatyminiais teisės aktais, kurie reguliuoja viešųjų pirkimų atlikimo tvarką bei gali </w:t>
      </w:r>
      <w:r w:rsidRPr="00FD3ED1">
        <w:rPr>
          <w:rFonts w:ascii="Times New Roman" w:eastAsia="Times New Roman" w:hAnsi="Times New Roman" w:cs="Times New Roman"/>
          <w:sz w:val="24"/>
          <w:szCs w:val="24"/>
          <w14:ligatures w14:val="none"/>
        </w:rPr>
        <w:lastRenderedPageBreak/>
        <w:t>turėti įtakos bet kokiems tarp perkančiosios organizacijos ir tiekėjo susiklostantiems santykiams, kylantiems iš šio pirkimo ir (ar) susijusiems su šiuo pirkimu;</w:t>
      </w:r>
    </w:p>
    <w:p w14:paraId="531539C8" w14:textId="77777777" w:rsidR="0083711D" w:rsidRPr="00FD3ED1" w:rsidRDefault="0083711D" w:rsidP="0083711D">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14:ligatures w14:val="none"/>
        </w:rPr>
      </w:pPr>
      <w:r w:rsidRPr="00FD3ED1">
        <w:rPr>
          <w:rFonts w:ascii="Times New Roman" w:eastAsia="Times New Roman" w:hAnsi="Times New Roman" w:cs="Times New Roman"/>
          <w:sz w:val="24"/>
          <w:szCs w:val="24"/>
          <w14:ligatures w14:val="none"/>
        </w:rPr>
        <w:t>sutinku su pirkimo dokumentuose nustatytomis sąlygomis ir procedūromis,</w:t>
      </w:r>
    </w:p>
    <w:p w14:paraId="70569A13" w14:textId="77777777" w:rsidR="0083711D" w:rsidRPr="00FD3ED1" w:rsidRDefault="0083711D" w:rsidP="0083711D">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sz w:val="24"/>
          <w:szCs w:val="24"/>
          <w14:ligatures w14:val="none"/>
        </w:rPr>
      </w:pPr>
      <w:r w:rsidRPr="00FD3ED1">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4561C4BC" w14:textId="77777777" w:rsidR="0083711D" w:rsidRPr="004B490A" w:rsidRDefault="0083711D" w:rsidP="0083711D">
      <w:pPr>
        <w:widowControl w:val="0"/>
        <w:numPr>
          <w:ilvl w:val="0"/>
          <w:numId w:val="21"/>
        </w:numPr>
        <w:tabs>
          <w:tab w:val="left" w:pos="851"/>
        </w:tabs>
        <w:suppressAutoHyphens/>
        <w:ind w:left="0" w:firstLine="567"/>
        <w:contextualSpacing/>
        <w:jc w:val="both"/>
        <w:rPr>
          <w:rFonts w:ascii="Times New Roman" w:eastAsia="Arial" w:hAnsi="Times New Roman" w:cs="Times New Roman"/>
          <w:sz w:val="24"/>
          <w:szCs w:val="24"/>
          <w14:ligatures w14:val="none"/>
        </w:rPr>
      </w:pPr>
      <w:r w:rsidRPr="00405370">
        <w:rPr>
          <w:rFonts w:ascii="Times New Roman" w:eastAsia="Times New Roman" w:hAnsi="Times New Roman" w:cs="Times New Roman"/>
          <w:sz w:val="24"/>
          <w:szCs w:val="24"/>
          <w14:ligatures w14:val="none"/>
        </w:rPr>
        <w:t xml:space="preserve">pasiūlymas galioja </w:t>
      </w:r>
      <w:r w:rsidRPr="00405370">
        <w:rPr>
          <w:rFonts w:ascii="Times New Roman" w:eastAsia="Times New Roman" w:hAnsi="Times New Roman" w:cs="Times New Roman"/>
          <w:iCs/>
          <w:sz w:val="24"/>
          <w:szCs w:val="24"/>
          <w14:ligatures w14:val="none"/>
        </w:rPr>
        <w:t>3 mėn. nuo pasiūlymų pateikimo galutinio termino pabaigos</w:t>
      </w:r>
      <w:r>
        <w:rPr>
          <w:rFonts w:ascii="Times New Roman" w:eastAsia="Times New Roman" w:hAnsi="Times New Roman" w:cs="Times New Roman"/>
          <w:iCs/>
          <w:sz w:val="24"/>
          <w:szCs w:val="24"/>
          <w14:ligatures w14:val="none"/>
        </w:rPr>
        <w:t>;</w:t>
      </w:r>
    </w:p>
    <w:p w14:paraId="52C5479F" w14:textId="77777777" w:rsidR="0083711D" w:rsidRPr="00405370" w:rsidRDefault="0083711D" w:rsidP="0083711D">
      <w:pPr>
        <w:widowControl w:val="0"/>
        <w:numPr>
          <w:ilvl w:val="0"/>
          <w:numId w:val="21"/>
        </w:numPr>
        <w:tabs>
          <w:tab w:val="left" w:pos="851"/>
        </w:tabs>
        <w:suppressAutoHyphens/>
        <w:ind w:left="0" w:firstLine="567"/>
        <w:contextualSpacing/>
        <w:jc w:val="both"/>
        <w:rPr>
          <w:rFonts w:ascii="Times New Roman" w:eastAsia="Arial" w:hAnsi="Times New Roman" w:cs="Times New Roman"/>
          <w:sz w:val="24"/>
          <w:szCs w:val="24"/>
          <w14:ligatures w14:val="none"/>
        </w:rPr>
      </w:pPr>
      <w:r w:rsidRPr="00B67199">
        <w:rPr>
          <w:rFonts w:ascii="Times New Roman" w:eastAsia="Arial" w:hAnsi="Times New Roman" w:cs="Times New Roman"/>
          <w:sz w:val="24"/>
          <w:szCs w:val="24"/>
          <w:lang w:eastAsia="lt-LT"/>
        </w:rPr>
        <w:t xml:space="preserve">neturime </w:t>
      </w:r>
      <w:r w:rsidRPr="00B67199">
        <w:rPr>
          <w:rFonts w:ascii="Times New Roman" w:eastAsia="Calibri" w:hAnsi="Times New Roman" w:cs="Times New Roman"/>
          <w:iCs/>
          <w:sz w:val="24"/>
          <w:szCs w:val="24"/>
        </w:rPr>
        <w:t>Mažos vertės pirkimų tvarkos aprašo 9</w:t>
      </w:r>
      <w:r w:rsidRPr="00B67199">
        <w:rPr>
          <w:rFonts w:ascii="Times New Roman" w:eastAsia="Calibri" w:hAnsi="Times New Roman" w:cs="Times New Roman"/>
          <w:iCs/>
          <w:sz w:val="24"/>
          <w:szCs w:val="24"/>
          <w:vertAlign w:val="superscript"/>
        </w:rPr>
        <w:t xml:space="preserve">2  </w:t>
      </w:r>
      <w:r w:rsidRPr="00B67199">
        <w:rPr>
          <w:rFonts w:ascii="Times New Roman" w:eastAsia="Calibri" w:hAnsi="Times New Roman" w:cs="Times New Roman"/>
          <w:iCs/>
          <w:sz w:val="24"/>
          <w:szCs w:val="24"/>
        </w:rPr>
        <w:t>p. nustatyto pašalinimo pagrindo.</w:t>
      </w:r>
    </w:p>
    <w:p w14:paraId="18036CB0" w14:textId="77777777" w:rsidR="00812D7D" w:rsidRDefault="00812D7D" w:rsidP="00812D7D">
      <w:pPr>
        <w:widowControl w:val="0"/>
        <w:suppressAutoHyphens/>
        <w:ind w:left="567"/>
        <w:contextualSpacing/>
        <w:jc w:val="both"/>
        <w:rPr>
          <w:rFonts w:ascii="Times New Roman" w:eastAsia="Arial" w:hAnsi="Times New Roman" w:cs="Times New Roman"/>
          <w:sz w:val="24"/>
          <w:szCs w:val="24"/>
          <w14:ligatures w14:val="none"/>
        </w:rPr>
      </w:pPr>
    </w:p>
    <w:p w14:paraId="63193F6A" w14:textId="77777777" w:rsidR="00812D7D" w:rsidRPr="00812D7D" w:rsidRDefault="00812D7D" w:rsidP="00812D7D">
      <w:pPr>
        <w:widowControl w:val="0"/>
        <w:suppressAutoHyphens/>
        <w:ind w:left="567"/>
        <w:contextualSpacing/>
        <w:jc w:val="both"/>
        <w:rPr>
          <w:rFonts w:ascii="Times New Roman" w:eastAsia="Arial" w:hAnsi="Times New Roman" w:cs="Times New Roman"/>
          <w:sz w:val="24"/>
          <w:szCs w:val="24"/>
          <w14:ligatures w14:val="none"/>
        </w:rPr>
      </w:pPr>
    </w:p>
    <w:tbl>
      <w:tblPr>
        <w:tblW w:w="9855" w:type="dxa"/>
        <w:tblInd w:w="-5" w:type="dxa"/>
        <w:tblLook w:val="04A0" w:firstRow="1" w:lastRow="0" w:firstColumn="1" w:lastColumn="0" w:noHBand="0" w:noVBand="1"/>
      </w:tblPr>
      <w:tblGrid>
        <w:gridCol w:w="3874"/>
        <w:gridCol w:w="611"/>
        <w:gridCol w:w="1996"/>
        <w:gridCol w:w="707"/>
        <w:gridCol w:w="2667"/>
      </w:tblGrid>
      <w:tr w:rsidR="002E2FE9" w:rsidRPr="008206C2" w14:paraId="774FF60D" w14:textId="77777777" w:rsidTr="001127A8">
        <w:trPr>
          <w:trHeight w:val="186"/>
        </w:trPr>
        <w:tc>
          <w:tcPr>
            <w:tcW w:w="3874" w:type="dxa"/>
            <w:tcBorders>
              <w:top w:val="single" w:sz="4" w:space="0" w:color="000000"/>
            </w:tcBorders>
          </w:tcPr>
          <w:p w14:paraId="7467F71B" w14:textId="77777777" w:rsidR="002E2FE9" w:rsidRPr="008206C2" w:rsidRDefault="002E2FE9" w:rsidP="001127A8">
            <w:pP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(Tiekėjo arba jo įgalioto asmens pareigų pavadinimas)</w:t>
            </w:r>
          </w:p>
        </w:tc>
        <w:tc>
          <w:tcPr>
            <w:tcW w:w="611" w:type="dxa"/>
          </w:tcPr>
          <w:p w14:paraId="537FB5DA" w14:textId="77777777" w:rsidR="002E2FE9" w:rsidRPr="008206C2" w:rsidRDefault="002E2FE9" w:rsidP="001127A8">
            <w:pPr>
              <w:rPr>
                <w:rFonts w:ascii="Times New Roman" w:hAnsi="Times New Roman" w:cs="Times New Roman"/>
                <w:sz w:val="24"/>
                <w:szCs w:val="24"/>
                <w:vertAlign w:val="superscript"/>
              </w:rPr>
            </w:pPr>
          </w:p>
        </w:tc>
        <w:tc>
          <w:tcPr>
            <w:tcW w:w="1996" w:type="dxa"/>
            <w:tcBorders>
              <w:top w:val="single" w:sz="4" w:space="0" w:color="000000"/>
            </w:tcBorders>
          </w:tcPr>
          <w:p w14:paraId="65704D86"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(Parašas)</w:t>
            </w:r>
          </w:p>
        </w:tc>
        <w:tc>
          <w:tcPr>
            <w:tcW w:w="707" w:type="dxa"/>
          </w:tcPr>
          <w:p w14:paraId="205B0C03" w14:textId="77777777" w:rsidR="002E2FE9" w:rsidRPr="008206C2" w:rsidRDefault="002E2FE9" w:rsidP="001127A8">
            <w:pPr>
              <w:rPr>
                <w:rFonts w:ascii="Times New Roman" w:hAnsi="Times New Roman" w:cs="Times New Roman"/>
                <w:sz w:val="24"/>
                <w:szCs w:val="24"/>
                <w:vertAlign w:val="superscript"/>
              </w:rPr>
            </w:pPr>
          </w:p>
        </w:tc>
        <w:tc>
          <w:tcPr>
            <w:tcW w:w="2667" w:type="dxa"/>
            <w:tcBorders>
              <w:top w:val="single" w:sz="4" w:space="0" w:color="000000"/>
            </w:tcBorders>
          </w:tcPr>
          <w:p w14:paraId="5FE88C01"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(Vardas, pavardė)</w:t>
            </w:r>
          </w:p>
        </w:tc>
      </w:tr>
    </w:tbl>
    <w:p w14:paraId="3707A715" w14:textId="1EDD9107" w:rsidR="0069340C" w:rsidRDefault="0069340C" w:rsidP="00812D7D">
      <w:pPr>
        <w:rPr>
          <w:rFonts w:ascii="Times New Roman" w:hAnsi="Times New Roman" w:cs="Times New Roman"/>
          <w:sz w:val="24"/>
          <w:szCs w:val="24"/>
        </w:rPr>
      </w:pPr>
    </w:p>
    <w:p w14:paraId="35118260" w14:textId="33FFB58A" w:rsidR="0069340C" w:rsidRDefault="0069340C">
      <w:pPr>
        <w:spacing w:after="160" w:line="259" w:lineRule="auto"/>
        <w:rPr>
          <w:rFonts w:ascii="Times New Roman" w:hAnsi="Times New Roman" w:cs="Times New Roman"/>
          <w:sz w:val="24"/>
          <w:szCs w:val="24"/>
        </w:rPr>
      </w:pPr>
    </w:p>
    <w:sectPr w:rsidR="0069340C" w:rsidSect="001851D2">
      <w:headerReference w:type="default" r:id="rId12"/>
      <w:head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1446" w14:textId="77777777" w:rsidR="009015DA" w:rsidRDefault="009015DA" w:rsidP="00953264">
      <w:r>
        <w:separator/>
      </w:r>
    </w:p>
  </w:endnote>
  <w:endnote w:type="continuationSeparator" w:id="0">
    <w:p w14:paraId="7A4E6617" w14:textId="77777777" w:rsidR="009015DA" w:rsidRDefault="009015DA" w:rsidP="0095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CEE0" w14:textId="77777777" w:rsidR="009015DA" w:rsidRDefault="009015DA" w:rsidP="00953264">
      <w:r>
        <w:separator/>
      </w:r>
    </w:p>
  </w:footnote>
  <w:footnote w:type="continuationSeparator" w:id="0">
    <w:p w14:paraId="5BBB5788" w14:textId="77777777" w:rsidR="009015DA" w:rsidRDefault="009015DA" w:rsidP="00953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248717"/>
      <w:docPartObj>
        <w:docPartGallery w:val="Page Numbers (Top of Page)"/>
        <w:docPartUnique/>
      </w:docPartObj>
    </w:sdtPr>
    <w:sdtContent>
      <w:p w14:paraId="7AF5996F" w14:textId="29E7FDE3" w:rsidR="00953264" w:rsidRDefault="001851D2" w:rsidP="004D67C8">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E00A" w14:textId="07313254" w:rsidR="001851D2" w:rsidRDefault="00546121">
    <w:pPr>
      <w:pStyle w:val="Antrats"/>
    </w:pPr>
    <w:r>
      <w:rPr>
        <w:rFonts w:eastAsia="Calibri" w:cs="Times New Roman"/>
        <w:noProof/>
        <w:color w:val="000000"/>
        <w:sz w:val="20"/>
      </w:rPr>
      <w:tab/>
    </w:r>
    <w:r>
      <w:rPr>
        <w:rFonts w:ascii="Times New Roman" w:eastAsia="Times New Roman" w:hAnsi="Times New Roman" w:cs="Times New Roman"/>
        <w:noProof/>
        <w:color w:val="000000"/>
        <w:sz w:val="24"/>
        <w:szCs w:val="24"/>
        <w14:ligatures w14:val="non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243"/>
    <w:multiLevelType w:val="multilevel"/>
    <w:tmpl w:val="39C6F38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695365"/>
    <w:multiLevelType w:val="hybridMultilevel"/>
    <w:tmpl w:val="303CC6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2165668F"/>
    <w:multiLevelType w:val="hybridMultilevel"/>
    <w:tmpl w:val="AECC3F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9B1725"/>
    <w:multiLevelType w:val="hybridMultilevel"/>
    <w:tmpl w:val="5CAEFB1E"/>
    <w:lvl w:ilvl="0" w:tplc="4D3C69FC">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4" w15:restartNumberingAfterBreak="0">
    <w:nsid w:val="2CD075A2"/>
    <w:multiLevelType w:val="hybridMultilevel"/>
    <w:tmpl w:val="2BA81C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164E9E"/>
    <w:multiLevelType w:val="hybridMultilevel"/>
    <w:tmpl w:val="8FEA6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6"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7"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20D26DF"/>
    <w:multiLevelType w:val="multilevel"/>
    <w:tmpl w:val="8040BC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8070981">
    <w:abstractNumId w:val="20"/>
  </w:num>
  <w:num w:numId="2" w16cid:durableId="918364534">
    <w:abstractNumId w:val="28"/>
  </w:num>
  <w:num w:numId="3" w16cid:durableId="1137603661">
    <w:abstractNumId w:val="1"/>
  </w:num>
  <w:num w:numId="4" w16cid:durableId="2086294233">
    <w:abstractNumId w:val="16"/>
  </w:num>
  <w:num w:numId="5" w16cid:durableId="88475013">
    <w:abstractNumId w:val="3"/>
  </w:num>
  <w:num w:numId="6" w16cid:durableId="1346782825">
    <w:abstractNumId w:val="4"/>
  </w:num>
  <w:num w:numId="7" w16cid:durableId="1071806986">
    <w:abstractNumId w:val="26"/>
  </w:num>
  <w:num w:numId="8" w16cid:durableId="946886966">
    <w:abstractNumId w:val="21"/>
  </w:num>
  <w:num w:numId="9" w16cid:durableId="59443305">
    <w:abstractNumId w:val="25"/>
  </w:num>
  <w:num w:numId="10" w16cid:durableId="1494252782">
    <w:abstractNumId w:val="15"/>
  </w:num>
  <w:num w:numId="11" w16cid:durableId="2127306111">
    <w:abstractNumId w:val="23"/>
  </w:num>
  <w:num w:numId="12" w16cid:durableId="1927110053">
    <w:abstractNumId w:val="29"/>
  </w:num>
  <w:num w:numId="13" w16cid:durableId="637422562">
    <w:abstractNumId w:val="18"/>
  </w:num>
  <w:num w:numId="14" w16cid:durableId="1701541194">
    <w:abstractNumId w:val="27"/>
  </w:num>
  <w:num w:numId="15" w16cid:durableId="1917781488">
    <w:abstractNumId w:val="28"/>
  </w:num>
  <w:num w:numId="16" w16cid:durableId="275524819">
    <w:abstractNumId w:val="9"/>
  </w:num>
  <w:num w:numId="17" w16cid:durableId="1454250703">
    <w:abstractNumId w:val="8"/>
  </w:num>
  <w:num w:numId="18" w16cid:durableId="813790854">
    <w:abstractNumId w:val="24"/>
  </w:num>
  <w:num w:numId="19" w16cid:durableId="340159452">
    <w:abstractNumId w:val="19"/>
  </w:num>
  <w:num w:numId="20" w16cid:durableId="1539782849">
    <w:abstractNumId w:val="7"/>
  </w:num>
  <w:num w:numId="21" w16cid:durableId="660044867">
    <w:abstractNumId w:val="2"/>
  </w:num>
  <w:num w:numId="22" w16cid:durableId="227108289">
    <w:abstractNumId w:val="17"/>
  </w:num>
  <w:num w:numId="23" w16cid:durableId="1498299605">
    <w:abstractNumId w:val="5"/>
  </w:num>
  <w:num w:numId="24" w16cid:durableId="690839979">
    <w:abstractNumId w:val="31"/>
  </w:num>
  <w:num w:numId="25" w16cid:durableId="1438134280">
    <w:abstractNumId w:val="13"/>
  </w:num>
  <w:num w:numId="26" w16cid:durableId="1798258674">
    <w:abstractNumId w:val="12"/>
  </w:num>
  <w:num w:numId="27" w16cid:durableId="1373841711">
    <w:abstractNumId w:val="11"/>
  </w:num>
  <w:num w:numId="28" w16cid:durableId="186646620">
    <w:abstractNumId w:val="30"/>
  </w:num>
  <w:num w:numId="29" w16cid:durableId="1659845379">
    <w:abstractNumId w:val="10"/>
  </w:num>
  <w:num w:numId="30" w16cid:durableId="553976950">
    <w:abstractNumId w:val="22"/>
  </w:num>
  <w:num w:numId="31" w16cid:durableId="577666207">
    <w:abstractNumId w:val="14"/>
  </w:num>
  <w:num w:numId="32" w16cid:durableId="1944070834">
    <w:abstractNumId w:val="0"/>
  </w:num>
  <w:num w:numId="33" w16cid:durableId="69422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1179"/>
    <w:rsid w:val="000065D0"/>
    <w:rsid w:val="0001691A"/>
    <w:rsid w:val="0002121E"/>
    <w:rsid w:val="00021420"/>
    <w:rsid w:val="000226B6"/>
    <w:rsid w:val="000249CD"/>
    <w:rsid w:val="000309BC"/>
    <w:rsid w:val="00085C7D"/>
    <w:rsid w:val="00091E28"/>
    <w:rsid w:val="000937C8"/>
    <w:rsid w:val="000A7112"/>
    <w:rsid w:val="000B1318"/>
    <w:rsid w:val="000B501F"/>
    <w:rsid w:val="000B7D71"/>
    <w:rsid w:val="000D6E09"/>
    <w:rsid w:val="000F56B8"/>
    <w:rsid w:val="000F6E35"/>
    <w:rsid w:val="00120201"/>
    <w:rsid w:val="00121603"/>
    <w:rsid w:val="00127880"/>
    <w:rsid w:val="0013180D"/>
    <w:rsid w:val="00156BFE"/>
    <w:rsid w:val="00171E8E"/>
    <w:rsid w:val="00184F13"/>
    <w:rsid w:val="001851D2"/>
    <w:rsid w:val="00190D88"/>
    <w:rsid w:val="001A2F7D"/>
    <w:rsid w:val="001A512B"/>
    <w:rsid w:val="001A5DE2"/>
    <w:rsid w:val="001B2FB6"/>
    <w:rsid w:val="001C346F"/>
    <w:rsid w:val="001C39AA"/>
    <w:rsid w:val="001C4271"/>
    <w:rsid w:val="001D45F2"/>
    <w:rsid w:val="001D74A7"/>
    <w:rsid w:val="001E231C"/>
    <w:rsid w:val="001E2797"/>
    <w:rsid w:val="001E3FFE"/>
    <w:rsid w:val="00240549"/>
    <w:rsid w:val="00260470"/>
    <w:rsid w:val="00264936"/>
    <w:rsid w:val="00273B4D"/>
    <w:rsid w:val="00280DB8"/>
    <w:rsid w:val="002944A6"/>
    <w:rsid w:val="002B1338"/>
    <w:rsid w:val="002C1122"/>
    <w:rsid w:val="002C4453"/>
    <w:rsid w:val="002D2461"/>
    <w:rsid w:val="002E2FE9"/>
    <w:rsid w:val="002F0BD4"/>
    <w:rsid w:val="002F4E41"/>
    <w:rsid w:val="00313960"/>
    <w:rsid w:val="00332344"/>
    <w:rsid w:val="003365E7"/>
    <w:rsid w:val="00341B0C"/>
    <w:rsid w:val="00343E7E"/>
    <w:rsid w:val="00347FAC"/>
    <w:rsid w:val="003749FC"/>
    <w:rsid w:val="00376E91"/>
    <w:rsid w:val="003A5A35"/>
    <w:rsid w:val="003B3C90"/>
    <w:rsid w:val="003C66AF"/>
    <w:rsid w:val="003D3098"/>
    <w:rsid w:val="003E150D"/>
    <w:rsid w:val="00410B7A"/>
    <w:rsid w:val="00417D8D"/>
    <w:rsid w:val="00436F99"/>
    <w:rsid w:val="00442522"/>
    <w:rsid w:val="004634DE"/>
    <w:rsid w:val="00467754"/>
    <w:rsid w:val="00482310"/>
    <w:rsid w:val="004876B2"/>
    <w:rsid w:val="00491505"/>
    <w:rsid w:val="004939D8"/>
    <w:rsid w:val="00494F1C"/>
    <w:rsid w:val="004A42A1"/>
    <w:rsid w:val="004A6ADF"/>
    <w:rsid w:val="004A6E83"/>
    <w:rsid w:val="004A7C9B"/>
    <w:rsid w:val="004B1D86"/>
    <w:rsid w:val="004C3474"/>
    <w:rsid w:val="004D0AC8"/>
    <w:rsid w:val="004D1B8D"/>
    <w:rsid w:val="004D67C8"/>
    <w:rsid w:val="004E6375"/>
    <w:rsid w:val="005064E7"/>
    <w:rsid w:val="00506699"/>
    <w:rsid w:val="00510658"/>
    <w:rsid w:val="00511E42"/>
    <w:rsid w:val="0051662F"/>
    <w:rsid w:val="005237C1"/>
    <w:rsid w:val="0052631B"/>
    <w:rsid w:val="00527C3F"/>
    <w:rsid w:val="00534C67"/>
    <w:rsid w:val="00546121"/>
    <w:rsid w:val="00552866"/>
    <w:rsid w:val="0056092D"/>
    <w:rsid w:val="005A2A55"/>
    <w:rsid w:val="005B2B6F"/>
    <w:rsid w:val="005C077F"/>
    <w:rsid w:val="005C5B6E"/>
    <w:rsid w:val="005E1BAD"/>
    <w:rsid w:val="005F1FB4"/>
    <w:rsid w:val="005F5CFF"/>
    <w:rsid w:val="00602FB1"/>
    <w:rsid w:val="006070EB"/>
    <w:rsid w:val="00620094"/>
    <w:rsid w:val="00631A66"/>
    <w:rsid w:val="0063480D"/>
    <w:rsid w:val="0063775A"/>
    <w:rsid w:val="00654025"/>
    <w:rsid w:val="00660828"/>
    <w:rsid w:val="00660AC6"/>
    <w:rsid w:val="00661742"/>
    <w:rsid w:val="00665E4D"/>
    <w:rsid w:val="00666C3A"/>
    <w:rsid w:val="00671116"/>
    <w:rsid w:val="00674EB6"/>
    <w:rsid w:val="00680D48"/>
    <w:rsid w:val="0069340C"/>
    <w:rsid w:val="006979B6"/>
    <w:rsid w:val="006A489F"/>
    <w:rsid w:val="006B2030"/>
    <w:rsid w:val="006B68A1"/>
    <w:rsid w:val="006D0ABF"/>
    <w:rsid w:val="006E2BB0"/>
    <w:rsid w:val="006F246C"/>
    <w:rsid w:val="006F527C"/>
    <w:rsid w:val="006F78CA"/>
    <w:rsid w:val="007033B3"/>
    <w:rsid w:val="00705013"/>
    <w:rsid w:val="00715416"/>
    <w:rsid w:val="00715707"/>
    <w:rsid w:val="00716B3D"/>
    <w:rsid w:val="00750EC5"/>
    <w:rsid w:val="0075451A"/>
    <w:rsid w:val="00763597"/>
    <w:rsid w:val="00765718"/>
    <w:rsid w:val="0076614F"/>
    <w:rsid w:val="00773107"/>
    <w:rsid w:val="00775CDE"/>
    <w:rsid w:val="00776003"/>
    <w:rsid w:val="0078240A"/>
    <w:rsid w:val="00782B5E"/>
    <w:rsid w:val="0078685D"/>
    <w:rsid w:val="00791CAE"/>
    <w:rsid w:val="007A172A"/>
    <w:rsid w:val="007A2DDF"/>
    <w:rsid w:val="007A3420"/>
    <w:rsid w:val="007B19F6"/>
    <w:rsid w:val="007B5B04"/>
    <w:rsid w:val="007B6051"/>
    <w:rsid w:val="007C5E99"/>
    <w:rsid w:val="007D6419"/>
    <w:rsid w:val="007E214B"/>
    <w:rsid w:val="007E51D7"/>
    <w:rsid w:val="007F2091"/>
    <w:rsid w:val="007F2F71"/>
    <w:rsid w:val="007F6897"/>
    <w:rsid w:val="00803474"/>
    <w:rsid w:val="00805C8F"/>
    <w:rsid w:val="00812D7D"/>
    <w:rsid w:val="00821472"/>
    <w:rsid w:val="0083293F"/>
    <w:rsid w:val="00836E17"/>
    <w:rsid w:val="0083711D"/>
    <w:rsid w:val="00840510"/>
    <w:rsid w:val="00841455"/>
    <w:rsid w:val="008517C7"/>
    <w:rsid w:val="0087155C"/>
    <w:rsid w:val="008760BE"/>
    <w:rsid w:val="00885385"/>
    <w:rsid w:val="00896FF9"/>
    <w:rsid w:val="008A1E78"/>
    <w:rsid w:val="008A3F4D"/>
    <w:rsid w:val="008B3E12"/>
    <w:rsid w:val="0090054D"/>
    <w:rsid w:val="009015DA"/>
    <w:rsid w:val="00912BD7"/>
    <w:rsid w:val="00917FFA"/>
    <w:rsid w:val="009219E6"/>
    <w:rsid w:val="00923B3C"/>
    <w:rsid w:val="00924220"/>
    <w:rsid w:val="0093799F"/>
    <w:rsid w:val="00944885"/>
    <w:rsid w:val="00946ABA"/>
    <w:rsid w:val="00951676"/>
    <w:rsid w:val="00953264"/>
    <w:rsid w:val="00956858"/>
    <w:rsid w:val="00973667"/>
    <w:rsid w:val="0098764A"/>
    <w:rsid w:val="00994961"/>
    <w:rsid w:val="00996AA6"/>
    <w:rsid w:val="009A586B"/>
    <w:rsid w:val="009B0424"/>
    <w:rsid w:val="009D6547"/>
    <w:rsid w:val="009F6A13"/>
    <w:rsid w:val="00A15433"/>
    <w:rsid w:val="00A4105A"/>
    <w:rsid w:val="00A53D56"/>
    <w:rsid w:val="00A54F46"/>
    <w:rsid w:val="00A61819"/>
    <w:rsid w:val="00A629A2"/>
    <w:rsid w:val="00A64BB0"/>
    <w:rsid w:val="00A712D7"/>
    <w:rsid w:val="00A93589"/>
    <w:rsid w:val="00A9525C"/>
    <w:rsid w:val="00A956B2"/>
    <w:rsid w:val="00AA2F0B"/>
    <w:rsid w:val="00AB389B"/>
    <w:rsid w:val="00AB7499"/>
    <w:rsid w:val="00AB7E4A"/>
    <w:rsid w:val="00AD0F90"/>
    <w:rsid w:val="00AD33BA"/>
    <w:rsid w:val="00AD359A"/>
    <w:rsid w:val="00AE221A"/>
    <w:rsid w:val="00AE6083"/>
    <w:rsid w:val="00AF0614"/>
    <w:rsid w:val="00B00931"/>
    <w:rsid w:val="00B03DE5"/>
    <w:rsid w:val="00B07717"/>
    <w:rsid w:val="00B22BDA"/>
    <w:rsid w:val="00B30650"/>
    <w:rsid w:val="00B37125"/>
    <w:rsid w:val="00B53146"/>
    <w:rsid w:val="00B67643"/>
    <w:rsid w:val="00B707F8"/>
    <w:rsid w:val="00B76D89"/>
    <w:rsid w:val="00B82380"/>
    <w:rsid w:val="00B904E8"/>
    <w:rsid w:val="00BA63CE"/>
    <w:rsid w:val="00BB0C8C"/>
    <w:rsid w:val="00BC75F9"/>
    <w:rsid w:val="00BD0D1E"/>
    <w:rsid w:val="00BD4F5C"/>
    <w:rsid w:val="00BD75F8"/>
    <w:rsid w:val="00BE17B3"/>
    <w:rsid w:val="00BE2046"/>
    <w:rsid w:val="00C212B0"/>
    <w:rsid w:val="00C25E0E"/>
    <w:rsid w:val="00C263AD"/>
    <w:rsid w:val="00C34D71"/>
    <w:rsid w:val="00C4671F"/>
    <w:rsid w:val="00C60C65"/>
    <w:rsid w:val="00C71046"/>
    <w:rsid w:val="00C713AB"/>
    <w:rsid w:val="00C71DF8"/>
    <w:rsid w:val="00C7523B"/>
    <w:rsid w:val="00C93F95"/>
    <w:rsid w:val="00C97C99"/>
    <w:rsid w:val="00CA0E08"/>
    <w:rsid w:val="00CC73F4"/>
    <w:rsid w:val="00CC7B66"/>
    <w:rsid w:val="00CD1D16"/>
    <w:rsid w:val="00CD554B"/>
    <w:rsid w:val="00CD6230"/>
    <w:rsid w:val="00CE029A"/>
    <w:rsid w:val="00CE6F5A"/>
    <w:rsid w:val="00CF4312"/>
    <w:rsid w:val="00D07C69"/>
    <w:rsid w:val="00D15074"/>
    <w:rsid w:val="00D26D49"/>
    <w:rsid w:val="00D27091"/>
    <w:rsid w:val="00D34C27"/>
    <w:rsid w:val="00D34D26"/>
    <w:rsid w:val="00D37CF7"/>
    <w:rsid w:val="00D50697"/>
    <w:rsid w:val="00D51B61"/>
    <w:rsid w:val="00D54071"/>
    <w:rsid w:val="00D55E92"/>
    <w:rsid w:val="00D65329"/>
    <w:rsid w:val="00D65897"/>
    <w:rsid w:val="00D66053"/>
    <w:rsid w:val="00DB01E6"/>
    <w:rsid w:val="00DB17FE"/>
    <w:rsid w:val="00DD27D9"/>
    <w:rsid w:val="00DE1630"/>
    <w:rsid w:val="00DE3969"/>
    <w:rsid w:val="00E04996"/>
    <w:rsid w:val="00E13E52"/>
    <w:rsid w:val="00E33306"/>
    <w:rsid w:val="00E338C2"/>
    <w:rsid w:val="00E53728"/>
    <w:rsid w:val="00E6014F"/>
    <w:rsid w:val="00E62052"/>
    <w:rsid w:val="00E6388E"/>
    <w:rsid w:val="00E66A84"/>
    <w:rsid w:val="00E74354"/>
    <w:rsid w:val="00E7592E"/>
    <w:rsid w:val="00E87EFE"/>
    <w:rsid w:val="00EA1869"/>
    <w:rsid w:val="00EB0CA8"/>
    <w:rsid w:val="00EC0029"/>
    <w:rsid w:val="00ED37D2"/>
    <w:rsid w:val="00ED5181"/>
    <w:rsid w:val="00EE221E"/>
    <w:rsid w:val="00EF25CD"/>
    <w:rsid w:val="00F06231"/>
    <w:rsid w:val="00F15BBD"/>
    <w:rsid w:val="00F333FB"/>
    <w:rsid w:val="00F357DD"/>
    <w:rsid w:val="00F92F9F"/>
    <w:rsid w:val="00F93340"/>
    <w:rsid w:val="00F952AF"/>
    <w:rsid w:val="00F97149"/>
    <w:rsid w:val="00FA2979"/>
    <w:rsid w:val="00FC12C6"/>
    <w:rsid w:val="00FC3F00"/>
    <w:rsid w:val="00FC773D"/>
    <w:rsid w:val="00FD3B70"/>
    <w:rsid w:val="00FD3ED1"/>
    <w:rsid w:val="00FE146A"/>
    <w:rsid w:val="00FE35C6"/>
    <w:rsid w:val="00FF5E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FB099"/>
  <w15:chartTrackingRefBased/>
  <w15:docId w15:val="{8F139686-BC31-4F9D-A854-790A3D2B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paragraph" w:styleId="Antrat1">
    <w:name w:val="heading 1"/>
    <w:basedOn w:val="prastasis"/>
    <w:next w:val="prastasis"/>
    <w:link w:val="Antrat1Diagrama"/>
    <w:uiPriority w:val="9"/>
    <w:qFormat/>
    <w:rsid w:val="00C7523B"/>
    <w:pPr>
      <w:keepNext/>
      <w:tabs>
        <w:tab w:val="left" w:pos="567"/>
      </w:tabs>
      <w:spacing w:after="160" w:line="259" w:lineRule="auto"/>
      <w:jc w:val="center"/>
      <w:outlineLvl w:val="0"/>
    </w:pPr>
    <w:rPr>
      <w:rFonts w:ascii="Times New Roman" w:eastAsiaTheme="minorEastAsia" w:hAnsi="Times New Roman" w:cs="Times New Roman"/>
      <w:b/>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14:ligatures w14:val="none"/>
    </w:rPr>
  </w:style>
  <w:style w:type="table" w:styleId="Lentelstinklelis">
    <w:name w:val="Table Grid"/>
    <w:basedOn w:val="prastojilentel"/>
    <w:uiPriority w:val="39"/>
    <w:rsid w:val="009219E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14:ligatures w14:val="none"/>
    </w:rPr>
  </w:style>
  <w:style w:type="character" w:customStyle="1" w:styleId="xbe">
    <w:name w:val="_xbe"/>
    <w:basedOn w:val="Numatytasispastraiposriftas"/>
    <w:rsid w:val="00B53146"/>
  </w:style>
  <w:style w:type="table" w:customStyle="1" w:styleId="Lentelstinklelis1">
    <w:name w:val="Lentelės tinklelis1"/>
    <w:basedOn w:val="prastojilentel"/>
    <w:rsid w:val="00A956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Antrat1Diagrama">
    <w:name w:val="Antraštė 1 Diagrama"/>
    <w:basedOn w:val="Numatytasispastraiposriftas"/>
    <w:link w:val="Antrat1"/>
    <w:uiPriority w:val="9"/>
    <w:rsid w:val="00C7523B"/>
    <w:rPr>
      <w:rFonts w:ascii="Times New Roman" w:eastAsiaTheme="minorEastAsia" w:hAnsi="Times New Roman" w:cs="Times New Roman"/>
      <w:b/>
      <w:kern w:val="0"/>
      <w:sz w:val="24"/>
      <w:szCs w:val="24"/>
      <w:lang w:eastAsia="lt-LT"/>
      <w14:ligatures w14:val="none"/>
    </w:rPr>
  </w:style>
  <w:style w:type="character" w:styleId="Komentaronuoroda">
    <w:name w:val="annotation reference"/>
    <w:basedOn w:val="Numatytasispastraiposriftas"/>
    <w:uiPriority w:val="99"/>
    <w:semiHidden/>
    <w:unhideWhenUsed/>
    <w:rsid w:val="006D0ABF"/>
    <w:rPr>
      <w:sz w:val="16"/>
      <w:szCs w:val="16"/>
    </w:rPr>
  </w:style>
  <w:style w:type="paragraph" w:styleId="Komentarotekstas">
    <w:name w:val="annotation text"/>
    <w:basedOn w:val="prastasis"/>
    <w:link w:val="KomentarotekstasDiagrama"/>
    <w:uiPriority w:val="99"/>
    <w:unhideWhenUsed/>
    <w:rsid w:val="006D0ABF"/>
    <w:rPr>
      <w:sz w:val="20"/>
      <w:szCs w:val="20"/>
    </w:rPr>
  </w:style>
  <w:style w:type="character" w:customStyle="1" w:styleId="KomentarotekstasDiagrama">
    <w:name w:val="Komentaro tekstas Diagrama"/>
    <w:basedOn w:val="Numatytasispastraiposriftas"/>
    <w:link w:val="Komentarotekstas"/>
    <w:uiPriority w:val="99"/>
    <w:rsid w:val="006D0ABF"/>
    <w:rPr>
      <w:rFonts w:ascii="Calibri" w:hAnsi="Calibri" w:cs="Calibri"/>
      <w:kern w:val="0"/>
      <w:sz w:val="20"/>
      <w:szCs w:val="20"/>
    </w:rPr>
  </w:style>
  <w:style w:type="paragraph" w:styleId="Komentarotema">
    <w:name w:val="annotation subject"/>
    <w:basedOn w:val="Komentarotekstas"/>
    <w:next w:val="Komentarotekstas"/>
    <w:link w:val="KomentarotemaDiagrama"/>
    <w:uiPriority w:val="99"/>
    <w:semiHidden/>
    <w:unhideWhenUsed/>
    <w:rsid w:val="006D0ABF"/>
    <w:rPr>
      <w:b/>
      <w:bCs/>
    </w:rPr>
  </w:style>
  <w:style w:type="character" w:customStyle="1" w:styleId="KomentarotemaDiagrama">
    <w:name w:val="Komentaro tema Diagrama"/>
    <w:basedOn w:val="KomentarotekstasDiagrama"/>
    <w:link w:val="Komentarotema"/>
    <w:uiPriority w:val="99"/>
    <w:semiHidden/>
    <w:rsid w:val="006D0ABF"/>
    <w:rPr>
      <w:rFonts w:ascii="Calibri" w:hAnsi="Calibri" w:cs="Calibri"/>
      <w:b/>
      <w:bCs/>
      <w:kern w:val="0"/>
      <w:sz w:val="20"/>
      <w:szCs w:val="20"/>
    </w:rPr>
  </w:style>
  <w:style w:type="paragraph" w:styleId="prastasiniatinklio">
    <w:name w:val="Normal (Web)"/>
    <w:basedOn w:val="prastasis"/>
    <w:uiPriority w:val="99"/>
    <w:unhideWhenUsed/>
    <w:rsid w:val="0093799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Betarp">
    <w:name w:val="No Spacing"/>
    <w:link w:val="BetarpDiagrama"/>
    <w:qFormat/>
    <w:rsid w:val="0069340C"/>
    <w:pPr>
      <w:spacing w:after="0" w:line="240" w:lineRule="auto"/>
    </w:pPr>
    <w:rPr>
      <w:rFonts w:ascii="Calibri" w:eastAsia="Times New Roman" w:hAnsi="Calibri" w:cs="Times New Roman"/>
      <w:kern w:val="0"/>
      <w:lang w:eastAsia="lt-LT"/>
      <w14:ligatures w14:val="none"/>
    </w:rPr>
  </w:style>
  <w:style w:type="character" w:customStyle="1" w:styleId="BetarpDiagrama">
    <w:name w:val="Be tarpų Diagrama"/>
    <w:link w:val="Betarp"/>
    <w:locked/>
    <w:rsid w:val="0069340C"/>
    <w:rPr>
      <w:rFonts w:ascii="Calibri" w:eastAsia="Times New Roman" w:hAnsi="Calibri" w:cs="Times New Roman"/>
      <w:kern w:val="0"/>
      <w:lang w:eastAsia="lt-LT"/>
      <w14:ligatures w14:val="none"/>
    </w:rPr>
  </w:style>
  <w:style w:type="paragraph" w:customStyle="1" w:styleId="pf0">
    <w:name w:val="pf0"/>
    <w:basedOn w:val="prastasis"/>
    <w:rsid w:val="0069340C"/>
    <w:pPr>
      <w:spacing w:before="100" w:beforeAutospacing="1" w:after="100" w:afterAutospacing="1"/>
    </w:pPr>
    <w:rPr>
      <w:rFonts w:ascii="Times New Roman" w:eastAsia="Times New Roman" w:hAnsi="Times New Roman" w:cs="Times New Roman"/>
      <w:sz w:val="24"/>
      <w:szCs w:val="24"/>
      <w:lang w:val="en-US"/>
      <w14:ligatures w14:val="none"/>
    </w:rPr>
  </w:style>
  <w:style w:type="paragraph" w:styleId="Antrats">
    <w:name w:val="header"/>
    <w:basedOn w:val="prastasis"/>
    <w:link w:val="AntratsDiagrama"/>
    <w:uiPriority w:val="99"/>
    <w:unhideWhenUsed/>
    <w:rsid w:val="00953264"/>
    <w:pPr>
      <w:tabs>
        <w:tab w:val="center" w:pos="4819"/>
        <w:tab w:val="right" w:pos="9638"/>
      </w:tabs>
    </w:pPr>
  </w:style>
  <w:style w:type="character" w:customStyle="1" w:styleId="AntratsDiagrama">
    <w:name w:val="Antraštės Diagrama"/>
    <w:basedOn w:val="Numatytasispastraiposriftas"/>
    <w:link w:val="Antrats"/>
    <w:uiPriority w:val="99"/>
    <w:rsid w:val="00953264"/>
    <w:rPr>
      <w:rFonts w:ascii="Calibri" w:hAnsi="Calibri" w:cs="Calibri"/>
      <w:kern w:val="0"/>
    </w:rPr>
  </w:style>
  <w:style w:type="paragraph" w:styleId="Porat">
    <w:name w:val="footer"/>
    <w:basedOn w:val="prastasis"/>
    <w:link w:val="PoratDiagrama"/>
    <w:uiPriority w:val="99"/>
    <w:unhideWhenUsed/>
    <w:rsid w:val="00953264"/>
    <w:pPr>
      <w:tabs>
        <w:tab w:val="center" w:pos="4819"/>
        <w:tab w:val="right" w:pos="9638"/>
      </w:tabs>
    </w:pPr>
  </w:style>
  <w:style w:type="character" w:customStyle="1" w:styleId="PoratDiagrama">
    <w:name w:val="Poraštė Diagrama"/>
    <w:basedOn w:val="Numatytasispastraiposriftas"/>
    <w:link w:val="Porat"/>
    <w:uiPriority w:val="99"/>
    <w:rsid w:val="00953264"/>
    <w:rPr>
      <w:rFonts w:ascii="Calibri" w:hAnsi="Calibri" w:cs="Calibri"/>
      <w:kern w:val="0"/>
    </w:rPr>
  </w:style>
  <w:style w:type="character" w:customStyle="1" w:styleId="fontstyle01">
    <w:name w:val="fontstyle01"/>
    <w:basedOn w:val="Numatytasispastraiposriftas"/>
    <w:rsid w:val="00996AA6"/>
    <w:rPr>
      <w:rFonts w:ascii="Times New Roman" w:hAnsi="Times New Roman" w:cs="Times New Roman"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203059671">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52352525">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28920379">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016005132">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Urls xmlns="http://schemas.microsoft.com/sharepoint/v3/contenttype/forms/url">
  <Display>/dvs/SendingDocuments/Forms/RegDocDispForm.aspx</Display>
  <Edit>/dvs/SendingDocuments/Forms/RegDocEditForm.aspx</Edit>
</FormUrls>
</file>

<file path=customXml/item3.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Kristina Gaižutienė</DisplayName>
        <AccountId>1165</AccountId>
        <AccountType/>
      </UserInfo>
      <UserInfo>
        <DisplayName>Lina Jucytė</DisplayName>
        <AccountId>790</AccountId>
        <AccountType/>
      </UserInfo>
      <UserInfo>
        <DisplayName>Giedrius Uogelė</DisplayName>
        <AccountId>656</AccountId>
        <AccountType/>
      </UserInfo>
      <UserInfo>
        <DisplayName>i:0#.w|cpma\robertas-ma</DisplayName>
        <AccountId>1695</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115046</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120129</DmsRegister>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Props1.xml><?xml version="1.0" encoding="utf-8"?>
<ds:datastoreItem xmlns:ds="http://schemas.openxmlformats.org/officeDocument/2006/customXml" ds:itemID="{78E28373-9412-44EC-BE14-E9E8AEA30AD0}">
  <ds:schemaRefs>
    <ds:schemaRef ds:uri="http://schemas.openxmlformats.org/officeDocument/2006/bibliography"/>
  </ds:schemaRefs>
</ds:datastoreItem>
</file>

<file path=customXml/itemProps2.xml><?xml version="1.0" encoding="utf-8"?>
<ds:datastoreItem xmlns:ds="http://schemas.openxmlformats.org/officeDocument/2006/customXml" ds:itemID="{88E79C53-0652-402D-B483-DAC7A32FB1EA}">
  <ds:schemaRefs>
    <ds:schemaRef ds:uri="http://schemas.microsoft.com/sharepoint/v3/contenttype/forms/url"/>
  </ds:schemaRefs>
</ds:datastoreItem>
</file>

<file path=customXml/itemProps3.xml><?xml version="1.0" encoding="utf-8"?>
<ds:datastoreItem xmlns:ds="http://schemas.openxmlformats.org/officeDocument/2006/customXml" ds:itemID="{64CC753E-D89B-4B3A-9649-972991388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2DC91-165F-415F-AA21-4203A5C37A47}">
  <ds:schemaRefs>
    <ds:schemaRef ds:uri="http://schemas.microsoft.com/sharepoint/v3/contenttype/forms"/>
  </ds:schemaRefs>
</ds:datastoreItem>
</file>

<file path=customXml/itemProps5.xml><?xml version="1.0" encoding="utf-8"?>
<ds:datastoreItem xmlns:ds="http://schemas.openxmlformats.org/officeDocument/2006/customXml" ds:itemID="{2977581A-5E25-4B60-B428-A86756CED5F7}">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6680</Words>
  <Characters>3808</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PC31</dc:creator>
  <cp:keywords/>
  <dc:description/>
  <cp:lastModifiedBy>PC31</cp:lastModifiedBy>
  <cp:revision>2</cp:revision>
  <cp:lastPrinted>2023-07-26T08:25:00Z</cp:lastPrinted>
  <dcterms:created xsi:type="dcterms:W3CDTF">2026-05-28T06:38:00Z</dcterms:created>
  <dcterms:modified xsi:type="dcterms:W3CDTF">2026-05-28T06:38:00Z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1165;#Kristina Gaižutienė;#790;#Lina Jucytė;#656;#Giedrius Uogelė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327217</vt:lpwstr>
  </property>
  <property fmtid="{D5CDD505-2E9C-101B-9397-08002B2CF9AE}" pid="15" name="OLD_DMSPERMISSIONSCONFID_VALUE">
    <vt:lpwstr>False_</vt:lpwstr>
  </property>
  <property fmtid="{D5CDD505-2E9C-101B-9397-08002B2CF9AE}" pid="16" name="GrammarlyDocumentId">
    <vt:lpwstr>5aa4816c-d78a-4514-a6f8-91e8bf4ae4e5</vt:lpwstr>
  </property>
</Properties>
</file>