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ACC8" w14:textId="77777777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12EB6BEF" w14:textId="1A3428BD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2A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-05-2</w:t>
      </w:r>
      <w:r w:rsidR="00D46C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444A925" w14:textId="77777777" w:rsidR="00BD5C72" w:rsidRDefault="00DC177C" w:rsidP="00BD5C72">
      <w:pPr>
        <w:pStyle w:val="Sraopastraipa"/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DC177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Įrenginiams virš 1m kritimo aukščio, reikalinga saugi danga. Ar tiekėjas turi ją įsivertinti, ar PO ruoš pagrindus atskirai?</w:t>
      </w:r>
    </w:p>
    <w:p w14:paraId="2DA99CE1" w14:textId="5897D7F5" w:rsidR="005A2AB0" w:rsidRPr="00BD5C72" w:rsidRDefault="00DC177C" w:rsidP="00BD5C72">
      <w:pPr>
        <w:pStyle w:val="Sraopastraipa"/>
        <w:numPr>
          <w:ilvl w:val="0"/>
          <w:numId w:val="3"/>
        </w:numPr>
        <w:shd w:val="clear" w:color="auto" w:fill="FFFFFF"/>
        <w:spacing w:after="0" w:line="300" w:lineRule="atLeast"/>
        <w:ind w:left="284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BD5C7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Kokie yra reikalingi kiekiai, nes jokio žiniaraščio nėra, o brėžinyje kai kurių pozicijų yra ne po 1vnt.</w:t>
      </w:r>
    </w:p>
    <w:p w14:paraId="6B0238AA" w14:textId="33141380" w:rsidR="00430FD0" w:rsidRDefault="00430FD0" w:rsidP="005419E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lt-LT"/>
          <w14:ligatures w14:val="none"/>
        </w:rPr>
      </w:pPr>
      <w:r w:rsidRPr="00CA2ABB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Atsakymas: </w:t>
      </w:r>
    </w:p>
    <w:p w14:paraId="46EA86F9" w14:textId="116D0D89" w:rsidR="007940BB" w:rsidRPr="00EE2173" w:rsidRDefault="007940BB" w:rsidP="007940BB">
      <w:pPr>
        <w:pStyle w:val="Sraopastraipa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EE2173">
        <w:rPr>
          <w:rFonts w:ascii="Times New Roman" w:hAnsi="Times New Roman" w:cs="Times New Roman"/>
          <w:color w:val="EE0000"/>
          <w:sz w:val="24"/>
          <w:szCs w:val="24"/>
        </w:rPr>
        <w:t>Žaidimų aikštelės plote pagal pateiktą takų ir aikštelių išdėstymo planą su matmenimis, yra numatyta ruošti pagrindus atskirai.</w:t>
      </w:r>
    </w:p>
    <w:p w14:paraId="77EB61A4" w14:textId="674E1F6E" w:rsidR="009F2FCE" w:rsidRPr="00EE2173" w:rsidRDefault="00BD5C72" w:rsidP="009F2FC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EE2173">
        <w:rPr>
          <w:rFonts w:ascii="Times New Roman" w:hAnsi="Times New Roman" w:cs="Times New Roman"/>
          <w:color w:val="EE0000"/>
          <w:sz w:val="24"/>
          <w:szCs w:val="24"/>
        </w:rPr>
        <w:t>Reikalingiems kiekiams teikiame žiniaraštį: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663"/>
        <w:gridCol w:w="1080"/>
        <w:gridCol w:w="1303"/>
      </w:tblGrid>
      <w:tr w:rsidR="009F2FCE" w:rsidRPr="00EA3B8D" w14:paraId="0FC99958" w14:textId="77777777" w:rsidTr="00594583">
        <w:trPr>
          <w:trHeight w:val="633"/>
          <w:jc w:val="center"/>
        </w:trPr>
        <w:tc>
          <w:tcPr>
            <w:tcW w:w="665" w:type="dxa"/>
          </w:tcPr>
          <w:p w14:paraId="1C0DC505" w14:textId="77777777" w:rsidR="009F2FCE" w:rsidRPr="00594583" w:rsidRDefault="009F2FCE" w:rsidP="00C553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74C0EC8" w14:textId="77777777" w:rsidR="009F2FCE" w:rsidRPr="00594583" w:rsidRDefault="009F2FCE" w:rsidP="00C553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63" w:type="dxa"/>
          </w:tcPr>
          <w:p w14:paraId="1BDFF0D1" w14:textId="48BB7CE9" w:rsidR="009F2FCE" w:rsidRPr="00325E8E" w:rsidRDefault="00594583" w:rsidP="0059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E8E">
              <w:rPr>
                <w:rFonts w:ascii="Times New Roman" w:hAnsi="Times New Roman"/>
                <w:b/>
                <w:bCs/>
                <w:color w:val="000000"/>
              </w:rPr>
              <w:t>Įrenginiui keliami reikalavimai (rodikliai)</w:t>
            </w:r>
          </w:p>
        </w:tc>
        <w:tc>
          <w:tcPr>
            <w:tcW w:w="1080" w:type="dxa"/>
          </w:tcPr>
          <w:p w14:paraId="79263373" w14:textId="77777777" w:rsidR="009F2FCE" w:rsidRPr="00594583" w:rsidRDefault="009F2FCE" w:rsidP="00C553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Mato </w:t>
            </w:r>
          </w:p>
          <w:p w14:paraId="4990C574" w14:textId="77777777" w:rsidR="009F2FCE" w:rsidRPr="00594583" w:rsidRDefault="009F2FCE" w:rsidP="00C553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1303" w:type="dxa"/>
          </w:tcPr>
          <w:p w14:paraId="51F3C496" w14:textId="77777777" w:rsidR="009F2FCE" w:rsidRPr="00594583" w:rsidRDefault="009F2FCE" w:rsidP="00C553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</w:tr>
      <w:tr w:rsidR="009F2FCE" w:rsidRPr="00EA3B8D" w14:paraId="6C80EB75" w14:textId="77777777" w:rsidTr="009F2FCE">
        <w:trPr>
          <w:jc w:val="center"/>
        </w:trPr>
        <w:tc>
          <w:tcPr>
            <w:tcW w:w="665" w:type="dxa"/>
          </w:tcPr>
          <w:p w14:paraId="440C7932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3" w:type="dxa"/>
          </w:tcPr>
          <w:p w14:paraId="2D923DCB" w14:textId="2F7373CE" w:rsidR="009F2FCE" w:rsidRPr="00325E8E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E8E">
              <w:rPr>
                <w:rFonts w:ascii="Times New Roman" w:hAnsi="Times New Roman" w:cs="Times New Roman"/>
                <w:sz w:val="24"/>
                <w:szCs w:val="24"/>
              </w:rPr>
              <w:t>Suoliukas, kurio ilgis ne mažiau nei 180 cm, plotis ne mažiau nei 60 cm, rėmas iš plieno;</w:t>
            </w:r>
            <w:r w:rsidR="008103A3" w:rsidRPr="00325E8E">
              <w:rPr>
                <w:rFonts w:ascii="Times New Roman" w:hAnsi="Times New Roman"/>
                <w:sz w:val="24"/>
                <w:szCs w:val="24"/>
              </w:rPr>
              <w:t xml:space="preserve"> medienos dažytos vandeniui ir temperatūrų svyravimams atspariais dažais ir vandeniui atsparios formos.</w:t>
            </w:r>
          </w:p>
        </w:tc>
        <w:tc>
          <w:tcPr>
            <w:tcW w:w="1080" w:type="dxa"/>
          </w:tcPr>
          <w:p w14:paraId="5E596B49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2775C7DB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2FCE" w:rsidRPr="00EA3B8D" w14:paraId="1AB4D119" w14:textId="77777777" w:rsidTr="009F2FCE">
        <w:trPr>
          <w:jc w:val="center"/>
        </w:trPr>
        <w:tc>
          <w:tcPr>
            <w:tcW w:w="665" w:type="dxa"/>
          </w:tcPr>
          <w:p w14:paraId="28D5CB9C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63" w:type="dxa"/>
          </w:tcPr>
          <w:p w14:paraId="2CF0ECED" w14:textId="77777777" w:rsidR="009F2FCE" w:rsidRPr="00325E8E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E8E">
              <w:rPr>
                <w:rFonts w:ascii="Times New Roman" w:hAnsi="Times New Roman" w:cs="Times New Roman"/>
                <w:sz w:val="24"/>
                <w:szCs w:val="24"/>
              </w:rPr>
              <w:t>Betoninis stalo tenisas, stalo ilgis ne mažesnis nei 270 cm, plotis ne mažesnis nei 150 cm.</w:t>
            </w:r>
          </w:p>
        </w:tc>
        <w:tc>
          <w:tcPr>
            <w:tcW w:w="1080" w:type="dxa"/>
          </w:tcPr>
          <w:p w14:paraId="31BDFDFD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60C5AE19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FCE" w:rsidRPr="00EA3B8D" w14:paraId="22B269C7" w14:textId="77777777" w:rsidTr="009F2FCE">
        <w:trPr>
          <w:jc w:val="center"/>
        </w:trPr>
        <w:tc>
          <w:tcPr>
            <w:tcW w:w="665" w:type="dxa"/>
          </w:tcPr>
          <w:p w14:paraId="25C661A8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3" w:type="dxa"/>
          </w:tcPr>
          <w:p w14:paraId="469D3F00" w14:textId="77777777" w:rsidR="009F2FCE" w:rsidRPr="00EA3B8D" w:rsidRDefault="009F2FCE" w:rsidP="00C553D5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Hamakas, kurio bendras aukštis ne mažesnis nei 150 cm;</w:t>
            </w:r>
          </w:p>
        </w:tc>
        <w:tc>
          <w:tcPr>
            <w:tcW w:w="1080" w:type="dxa"/>
          </w:tcPr>
          <w:p w14:paraId="1986BC18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60EA9712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FCE" w:rsidRPr="00EA3B8D" w14:paraId="722742CF" w14:textId="77777777" w:rsidTr="009F2FCE">
        <w:trPr>
          <w:jc w:val="center"/>
        </w:trPr>
        <w:tc>
          <w:tcPr>
            <w:tcW w:w="665" w:type="dxa"/>
          </w:tcPr>
          <w:p w14:paraId="3190C1C6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3" w:type="dxa"/>
          </w:tcPr>
          <w:p w14:paraId="1966918A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Žaidimų kompleksas, kurio ilgis ne mažiau nei 300 cm, didžiausias kritimo aukštis ne daugiau kaip 125 cm;</w:t>
            </w:r>
          </w:p>
        </w:tc>
        <w:tc>
          <w:tcPr>
            <w:tcW w:w="1080" w:type="dxa"/>
          </w:tcPr>
          <w:p w14:paraId="0EEA0EFD" w14:textId="39E1008E" w:rsidR="009F2FCE" w:rsidRPr="00EA3B8D" w:rsidRDefault="006B3A10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444DA7B2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FCE" w:rsidRPr="00EA3B8D" w14:paraId="443EFFE3" w14:textId="77777777" w:rsidTr="009F2FCE">
        <w:trPr>
          <w:trHeight w:val="653"/>
          <w:jc w:val="center"/>
        </w:trPr>
        <w:tc>
          <w:tcPr>
            <w:tcW w:w="665" w:type="dxa"/>
          </w:tcPr>
          <w:p w14:paraId="673AF5A9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63" w:type="dxa"/>
          </w:tcPr>
          <w:p w14:paraId="5BEF34FA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Lizdo supynės, kurių didžiausias kritimo aukštis ne daugiau nei 1,15 m, aukštis ne žemiau kaip 1,65 m;</w:t>
            </w:r>
          </w:p>
        </w:tc>
        <w:tc>
          <w:tcPr>
            <w:tcW w:w="1080" w:type="dxa"/>
          </w:tcPr>
          <w:p w14:paraId="02D039D5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09476026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3507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FCE" w:rsidRPr="00EA3B8D" w14:paraId="7EF8D17E" w14:textId="77777777" w:rsidTr="009F2FCE">
        <w:trPr>
          <w:jc w:val="center"/>
        </w:trPr>
        <w:tc>
          <w:tcPr>
            <w:tcW w:w="665" w:type="dxa"/>
          </w:tcPr>
          <w:p w14:paraId="3FEB7474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3" w:type="dxa"/>
          </w:tcPr>
          <w:p w14:paraId="46DF6526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Karuselė, kurios didžiausias kritimo aukštis ne daugiau nei 1 m, o skersmuo ne mažesnis nei 1,1 m;</w:t>
            </w:r>
          </w:p>
        </w:tc>
        <w:tc>
          <w:tcPr>
            <w:tcW w:w="1080" w:type="dxa"/>
          </w:tcPr>
          <w:p w14:paraId="033848F0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2152C268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DB6" w:rsidRPr="00EA3B8D" w14:paraId="67751CAF" w14:textId="77777777" w:rsidTr="009F2FCE">
        <w:trPr>
          <w:jc w:val="center"/>
        </w:trPr>
        <w:tc>
          <w:tcPr>
            <w:tcW w:w="665" w:type="dxa"/>
          </w:tcPr>
          <w:p w14:paraId="1D96E572" w14:textId="2DB3894E" w:rsidR="00425DB6" w:rsidRPr="00EA3B8D" w:rsidRDefault="00425DB6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663" w:type="dxa"/>
          </w:tcPr>
          <w:p w14:paraId="40ED0594" w14:textId="2CE799D4" w:rsidR="00425DB6" w:rsidRPr="00EA3B8D" w:rsidRDefault="00425DB6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Spyruokliukas</w:t>
            </w:r>
            <w:proofErr w:type="spellEnd"/>
            <w:r w:rsidRPr="00EA3B8D">
              <w:rPr>
                <w:rFonts w:ascii="Times New Roman" w:hAnsi="Times New Roman" w:cs="Times New Roman"/>
                <w:sz w:val="24"/>
                <w:szCs w:val="24"/>
              </w:rPr>
              <w:t xml:space="preserve">, kurio </w:t>
            </w:r>
            <w:r w:rsidRPr="00EA3B8D">
              <w:rPr>
                <w:rFonts w:ascii="Times New Roman" w:hAnsi="Times New Roman"/>
              </w:rPr>
              <w:t>kritimo aukštis ne didesnis nei 0,6 m</w:t>
            </w:r>
          </w:p>
        </w:tc>
        <w:tc>
          <w:tcPr>
            <w:tcW w:w="1080" w:type="dxa"/>
          </w:tcPr>
          <w:p w14:paraId="5FFBDD53" w14:textId="6F99DDEB" w:rsidR="00425DB6" w:rsidRPr="00EA3B8D" w:rsidRDefault="00425DB6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5C669BD5" w14:textId="7CE37AF3" w:rsidR="00425DB6" w:rsidRPr="00EA3B8D" w:rsidRDefault="00425DB6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FCE" w:rsidRPr="00EA3B8D" w14:paraId="43FD86D1" w14:textId="77777777" w:rsidTr="009F2FCE">
        <w:trPr>
          <w:jc w:val="center"/>
        </w:trPr>
        <w:tc>
          <w:tcPr>
            <w:tcW w:w="665" w:type="dxa"/>
          </w:tcPr>
          <w:p w14:paraId="2A89CB15" w14:textId="020B691E" w:rsidR="009F2FCE" w:rsidRPr="00EA3B8D" w:rsidRDefault="00425DB6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63" w:type="dxa"/>
          </w:tcPr>
          <w:p w14:paraId="0340A54C" w14:textId="77777777" w:rsidR="009F2FCE" w:rsidRPr="00EA3B8D" w:rsidRDefault="009F2FCE" w:rsidP="00C5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Tinklinė piramidė, kurios aukštis ne mažesnis nei 4 m., o didžiausias kritimo aukštis ne didesnis nei 1 m.</w:t>
            </w:r>
          </w:p>
        </w:tc>
        <w:tc>
          <w:tcPr>
            <w:tcW w:w="1080" w:type="dxa"/>
          </w:tcPr>
          <w:p w14:paraId="6211FEB8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03" w:type="dxa"/>
            <w:vAlign w:val="center"/>
          </w:tcPr>
          <w:p w14:paraId="6765B5D4" w14:textId="77777777" w:rsidR="009F2FCE" w:rsidRPr="00EA3B8D" w:rsidRDefault="009F2FCE" w:rsidP="00C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49112F3" w14:textId="77777777" w:rsidR="00BD5C72" w:rsidRPr="00EE2173" w:rsidRDefault="00BD5C72" w:rsidP="00BD5C72">
      <w:pPr>
        <w:ind w:left="360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BD5C72" w:rsidRPr="00EE21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181"/>
    <w:multiLevelType w:val="multilevel"/>
    <w:tmpl w:val="7AD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307FF"/>
    <w:multiLevelType w:val="hybridMultilevel"/>
    <w:tmpl w:val="6C209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31D29"/>
    <w:multiLevelType w:val="multilevel"/>
    <w:tmpl w:val="3B00E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8630A4"/>
    <w:multiLevelType w:val="hybridMultilevel"/>
    <w:tmpl w:val="CCC41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682">
    <w:abstractNumId w:val="0"/>
  </w:num>
  <w:num w:numId="2" w16cid:durableId="968635045">
    <w:abstractNumId w:val="2"/>
  </w:num>
  <w:num w:numId="3" w16cid:durableId="1280912694">
    <w:abstractNumId w:val="1"/>
  </w:num>
  <w:num w:numId="4" w16cid:durableId="1613054325">
    <w:abstractNumId w:val="3"/>
  </w:num>
  <w:num w:numId="5" w16cid:durableId="1464614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8"/>
    <w:rsid w:val="000C73DA"/>
    <w:rsid w:val="001269E6"/>
    <w:rsid w:val="00137B85"/>
    <w:rsid w:val="001A4E88"/>
    <w:rsid w:val="00307612"/>
    <w:rsid w:val="00325E8E"/>
    <w:rsid w:val="00331FE3"/>
    <w:rsid w:val="003D25A3"/>
    <w:rsid w:val="00413FD0"/>
    <w:rsid w:val="00425DB6"/>
    <w:rsid w:val="00430FD0"/>
    <w:rsid w:val="00460E9F"/>
    <w:rsid w:val="00507745"/>
    <w:rsid w:val="00533981"/>
    <w:rsid w:val="005419E5"/>
    <w:rsid w:val="00594583"/>
    <w:rsid w:val="005A2AB0"/>
    <w:rsid w:val="00624953"/>
    <w:rsid w:val="006B3A10"/>
    <w:rsid w:val="007940BB"/>
    <w:rsid w:val="008103A3"/>
    <w:rsid w:val="008D24BD"/>
    <w:rsid w:val="0090310A"/>
    <w:rsid w:val="009657D9"/>
    <w:rsid w:val="009F2FCE"/>
    <w:rsid w:val="00AE2799"/>
    <w:rsid w:val="00BD5C72"/>
    <w:rsid w:val="00C3298C"/>
    <w:rsid w:val="00C441C5"/>
    <w:rsid w:val="00C6147F"/>
    <w:rsid w:val="00CA2ABB"/>
    <w:rsid w:val="00D2510C"/>
    <w:rsid w:val="00D46C47"/>
    <w:rsid w:val="00DC177C"/>
    <w:rsid w:val="00EA3B8D"/>
    <w:rsid w:val="00EE2173"/>
    <w:rsid w:val="00F7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A7B"/>
  <w15:chartTrackingRefBased/>
  <w15:docId w15:val="{4479E7BF-9D1C-4692-816E-8195832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16</cp:revision>
  <cp:lastPrinted>2023-05-26T07:10:00Z</cp:lastPrinted>
  <dcterms:created xsi:type="dcterms:W3CDTF">2026-05-28T06:29:00Z</dcterms:created>
  <dcterms:modified xsi:type="dcterms:W3CDTF">2026-05-28T07:55:00Z</dcterms:modified>
</cp:coreProperties>
</file>