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F923B" w14:textId="77777777" w:rsidR="00091367" w:rsidRDefault="00DB5133" w:rsidP="00091367">
      <w:pPr>
        <w:tabs>
          <w:tab w:val="left" w:pos="5400"/>
        </w:tabs>
        <w:spacing w:after="0"/>
        <w:ind w:firstLine="62"/>
        <w:jc w:val="right"/>
        <w:textAlignment w:val="center"/>
        <w:rPr>
          <w:rFonts w:ascii="Trebuchet MS" w:hAnsi="Trebuchet MS" w:cs="Calibri"/>
          <w:color w:val="0070C0"/>
          <w:sz w:val="20"/>
        </w:rPr>
      </w:pPr>
      <w:r>
        <w:rPr>
          <w:rFonts w:ascii="Trebuchet MS" w:hAnsi="Trebuchet MS" w:cs="Calibri"/>
          <w:color w:val="0070C0"/>
          <w:sz w:val="20"/>
        </w:rPr>
        <w:t xml:space="preserve">Pirkimo </w:t>
      </w:r>
      <w:r w:rsidR="00623E14">
        <w:rPr>
          <w:rFonts w:ascii="Trebuchet MS" w:hAnsi="Trebuchet MS" w:cs="Calibri"/>
          <w:color w:val="0070C0"/>
          <w:sz w:val="20"/>
        </w:rPr>
        <w:t xml:space="preserve">specialiųjų </w:t>
      </w:r>
      <w:r>
        <w:rPr>
          <w:rFonts w:ascii="Trebuchet MS" w:hAnsi="Trebuchet MS" w:cs="Calibri"/>
          <w:color w:val="0070C0"/>
          <w:sz w:val="20"/>
        </w:rPr>
        <w:t>sąlygų 1</w:t>
      </w:r>
      <w:r w:rsidR="00D777FC">
        <w:rPr>
          <w:rFonts w:ascii="Trebuchet MS" w:hAnsi="Trebuchet MS" w:cs="Calibri"/>
          <w:color w:val="0070C0"/>
          <w:sz w:val="20"/>
        </w:rPr>
        <w:t>2</w:t>
      </w:r>
      <w:r w:rsidR="007C6787">
        <w:rPr>
          <w:rFonts w:ascii="Trebuchet MS" w:hAnsi="Trebuchet MS" w:cs="Calibri"/>
          <w:color w:val="0070C0"/>
          <w:sz w:val="20"/>
        </w:rPr>
        <w:t xml:space="preserve"> priedas </w:t>
      </w:r>
    </w:p>
    <w:p w14:paraId="778AB6B5" w14:textId="2773DBAF" w:rsidR="007C6787" w:rsidRDefault="007C6787" w:rsidP="007C6787">
      <w:pPr>
        <w:tabs>
          <w:tab w:val="left" w:pos="5400"/>
        </w:tabs>
        <w:ind w:firstLine="62"/>
        <w:jc w:val="right"/>
        <w:textAlignment w:val="center"/>
        <w:rPr>
          <w:rFonts w:ascii="Trebuchet MS" w:hAnsi="Trebuchet MS"/>
        </w:rPr>
      </w:pPr>
      <w:r>
        <w:rPr>
          <w:rFonts w:ascii="Trebuchet MS" w:hAnsi="Trebuchet MS" w:cs="Calibri"/>
          <w:color w:val="0070C0"/>
          <w:sz w:val="20"/>
        </w:rPr>
        <w:t>Specialistų sąrašas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4F765C6E" w:rsidR="00F772F0" w:rsidRPr="00BB0F53" w:rsidRDefault="00CF2256" w:rsidP="007D2292">
      <w:pPr>
        <w:jc w:val="center"/>
        <w:rPr>
          <w:rFonts w:ascii="Trebuchet MS" w:hAnsi="Trebuchet MS"/>
          <w:b/>
        </w:rPr>
      </w:pPr>
      <w:r w:rsidRPr="00CF2256">
        <w:rPr>
          <w:rFonts w:ascii="Trebuchet MS" w:hAnsi="Trebuchet MS"/>
          <w:b/>
        </w:rPr>
        <w:t xml:space="preserve"> </w:t>
      </w:r>
      <w:r w:rsidR="007E2109">
        <w:rPr>
          <w:rFonts w:ascii="Trebuchet MS" w:hAnsi="Trebuchet MS"/>
          <w:b/>
          <w:caps/>
          <w:lang w:eastAsia="en-GB"/>
        </w:rPr>
        <w:t xml:space="preserve">ELEKTRONINIO DEKLARAVIMO SISTEMOS (EDS) PLĖTROS BEI MODERNIZAVIMO </w:t>
      </w:r>
      <w:bookmarkStart w:id="0" w:name="_GoBack"/>
      <w:bookmarkEnd w:id="0"/>
      <w:r>
        <w:rPr>
          <w:rFonts w:ascii="Trebuchet MS" w:hAnsi="Trebuchet MS"/>
          <w:b/>
          <w:caps/>
          <w:lang w:val="en-GB" w:eastAsia="en-GB"/>
        </w:rPr>
        <w:t>PASLAUGŲ</w:t>
      </w:r>
      <w:r w:rsidR="00D777FC" w:rsidRPr="00D777FC">
        <w:rPr>
          <w:rFonts w:ascii="Trebuchet MS" w:hAnsi="Trebuchet MS"/>
          <w:b/>
          <w:bCs/>
          <w:caps/>
          <w:lang w:eastAsia="en-GB"/>
        </w:rPr>
        <w:t xml:space="preserve"> </w:t>
      </w:r>
      <w:r w:rsidR="00623E14" w:rsidRPr="005E47C8">
        <w:rPr>
          <w:rFonts w:ascii="Trebuchet MS" w:hAnsi="Trebuchet MS" w:cstheme="minorHAnsi"/>
          <w:b/>
          <w:bCs/>
        </w:rPr>
        <w:t>VIEŠASIS PIRKIMAS</w:t>
      </w:r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3F2DBE4F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DC72E7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D777FC" w:rsidRPr="00BB0F53" w14:paraId="0917844A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0C0CB53" w14:textId="7591AD82" w:rsidR="00D777FC" w:rsidRPr="00BB0F53" w:rsidRDefault="00D777FC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3F450180" w14:textId="77777777" w:rsidR="00D777FC" w:rsidRPr="00BB0F53" w:rsidRDefault="00D777FC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55756E0" w14:textId="77777777" w:rsidR="00D777FC" w:rsidRPr="00BB0F53" w:rsidRDefault="00D777FC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2ACC53E" w14:textId="77777777" w:rsidR="00D777FC" w:rsidRPr="00BB0F53" w:rsidRDefault="00D777FC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58E274CC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="007D2292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darbuotojas; </w:t>
      </w:r>
    </w:p>
    <w:p w14:paraId="1847AA7E" w14:textId="205A700F" w:rsidR="007D2292" w:rsidRPr="00BB0F53" w:rsidRDefault="00F772F0" w:rsidP="00D777FC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F16C2C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Konkurso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DC72E7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</w:p>
    <w:p w14:paraId="5F331CEC" w14:textId="270F93E7" w:rsidR="00D777FC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</w:t>
      </w:r>
      <w:r w:rsidR="00D777FC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3</w:t>
      </w: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. Savarankiškai veiklą vykdantis ūkio subjektas</w:t>
      </w:r>
      <w:r w:rsidR="00D777FC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;</w:t>
      </w:r>
    </w:p>
    <w:p w14:paraId="3523A87F" w14:textId="3F673945" w:rsidR="004A7C8B" w:rsidRPr="00BB0F53" w:rsidRDefault="00D777FC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4.</w:t>
      </w:r>
      <w:r w:rsidR="00F772F0"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</w:t>
      </w:r>
      <w:r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Subtiekėjo darbuotojas.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73E01011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</w:t>
      </w:r>
      <w:r w:rsidR="007D2292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7E210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7E210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91367"/>
    <w:rsid w:val="000A2347"/>
    <w:rsid w:val="000B4256"/>
    <w:rsid w:val="000B58F4"/>
    <w:rsid w:val="000E6AF9"/>
    <w:rsid w:val="001436E0"/>
    <w:rsid w:val="001615CF"/>
    <w:rsid w:val="00184A8C"/>
    <w:rsid w:val="00187582"/>
    <w:rsid w:val="001875AF"/>
    <w:rsid w:val="001C6C62"/>
    <w:rsid w:val="001E17E0"/>
    <w:rsid w:val="001E2D33"/>
    <w:rsid w:val="001E626F"/>
    <w:rsid w:val="00205BA0"/>
    <w:rsid w:val="002136F0"/>
    <w:rsid w:val="002250A0"/>
    <w:rsid w:val="00250E5E"/>
    <w:rsid w:val="00262207"/>
    <w:rsid w:val="0026322B"/>
    <w:rsid w:val="00263290"/>
    <w:rsid w:val="002654A1"/>
    <w:rsid w:val="002710DA"/>
    <w:rsid w:val="002D5619"/>
    <w:rsid w:val="00301F00"/>
    <w:rsid w:val="00314386"/>
    <w:rsid w:val="0035673D"/>
    <w:rsid w:val="0035740E"/>
    <w:rsid w:val="00363340"/>
    <w:rsid w:val="00367243"/>
    <w:rsid w:val="00374654"/>
    <w:rsid w:val="0039166A"/>
    <w:rsid w:val="003C4C81"/>
    <w:rsid w:val="003D1A06"/>
    <w:rsid w:val="004116F4"/>
    <w:rsid w:val="00475BA7"/>
    <w:rsid w:val="004A4D17"/>
    <w:rsid w:val="004A7C8B"/>
    <w:rsid w:val="004C2229"/>
    <w:rsid w:val="004D2C7F"/>
    <w:rsid w:val="00505C00"/>
    <w:rsid w:val="00505DC7"/>
    <w:rsid w:val="0059676A"/>
    <w:rsid w:val="005E20E5"/>
    <w:rsid w:val="005F2DB7"/>
    <w:rsid w:val="00603788"/>
    <w:rsid w:val="00623E14"/>
    <w:rsid w:val="0065264F"/>
    <w:rsid w:val="006556F0"/>
    <w:rsid w:val="0067278D"/>
    <w:rsid w:val="0067785E"/>
    <w:rsid w:val="0068193F"/>
    <w:rsid w:val="00684783"/>
    <w:rsid w:val="006C206B"/>
    <w:rsid w:val="006E3011"/>
    <w:rsid w:val="00745929"/>
    <w:rsid w:val="00784356"/>
    <w:rsid w:val="007904FB"/>
    <w:rsid w:val="007C6787"/>
    <w:rsid w:val="007D2292"/>
    <w:rsid w:val="007E2109"/>
    <w:rsid w:val="007F29A0"/>
    <w:rsid w:val="00826BC4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A62FC"/>
    <w:rsid w:val="00AC0A38"/>
    <w:rsid w:val="00AF77BB"/>
    <w:rsid w:val="00B31E7C"/>
    <w:rsid w:val="00B73C62"/>
    <w:rsid w:val="00B77DCF"/>
    <w:rsid w:val="00BB0F53"/>
    <w:rsid w:val="00BE3619"/>
    <w:rsid w:val="00C0168E"/>
    <w:rsid w:val="00C17156"/>
    <w:rsid w:val="00C329F3"/>
    <w:rsid w:val="00C601A4"/>
    <w:rsid w:val="00C744C1"/>
    <w:rsid w:val="00C83FD8"/>
    <w:rsid w:val="00C848FD"/>
    <w:rsid w:val="00CA1EFB"/>
    <w:rsid w:val="00CA60FC"/>
    <w:rsid w:val="00CF2256"/>
    <w:rsid w:val="00D26AB0"/>
    <w:rsid w:val="00D379AD"/>
    <w:rsid w:val="00D777FC"/>
    <w:rsid w:val="00DA2914"/>
    <w:rsid w:val="00DB5133"/>
    <w:rsid w:val="00DC72E7"/>
    <w:rsid w:val="00DE3BFE"/>
    <w:rsid w:val="00DE726B"/>
    <w:rsid w:val="00E4282C"/>
    <w:rsid w:val="00E543F6"/>
    <w:rsid w:val="00EA4719"/>
    <w:rsid w:val="00EB379F"/>
    <w:rsid w:val="00EB7DAB"/>
    <w:rsid w:val="00EF3E02"/>
    <w:rsid w:val="00F16C2C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3B0EE-D177-4DA3-9DC6-AE29754A025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b2e9d09-07c5-42d4-ad0a-92e216c40b99"/>
    <ds:schemaRef ds:uri="http://purl.org/dc/dcmitype/"/>
    <ds:schemaRef ds:uri="a843bbba-5665-4b5f-aacc-cdcb1c804839"/>
    <ds:schemaRef ds:uri="http://www.w3.org/XML/1998/namespace"/>
    <ds:schemaRef ds:uri="028236e2-f653-4d19-ab67-4d06a9145e0c"/>
    <ds:schemaRef ds:uri="f5ebda27-b626-448f-a7d1-d1cf5ad133f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Janina Taurienė</cp:lastModifiedBy>
  <cp:revision>17</cp:revision>
  <dcterms:created xsi:type="dcterms:W3CDTF">2025-01-21T15:13:00Z</dcterms:created>
  <dcterms:modified xsi:type="dcterms:W3CDTF">2026-05-27T11:42:00Z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