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7520730" w:displacedByCustomXml="next"/>
    <w:sdt>
      <w:sdtPr>
        <w:rPr>
          <w:rFonts w:ascii="Arial" w:hAnsi="Arial" w:cs="Arial"/>
          <w:b/>
          <w:bCs/>
        </w:rPr>
        <w:id w:val="-808551268"/>
        <w:docPartObj>
          <w:docPartGallery w:val="Cover Pages"/>
          <w:docPartUnique/>
        </w:docPartObj>
      </w:sdtPr>
      <w:sdtEndPr>
        <w:rPr>
          <w:b w:val="0"/>
          <w:bCs w:val="0"/>
        </w:rPr>
      </w:sdtEndPr>
      <w:sdtContent>
        <w:p w14:paraId="4E23ECA3" w14:textId="77777777" w:rsidR="00EC2E71" w:rsidRPr="00FA5BAA" w:rsidRDefault="00EC2E71" w:rsidP="0045684D">
          <w:pPr>
            <w:spacing w:after="120" w:line="240" w:lineRule="auto"/>
            <w:ind w:firstLine="0"/>
            <w:contextualSpacing/>
            <w:jc w:val="center"/>
            <w:rPr>
              <w:rFonts w:ascii="Times New Roman" w:hAnsi="Times New Roman" w:cs="Times New Roman"/>
              <w:b/>
              <w:bCs/>
              <w:color w:val="00B050"/>
              <w:sz w:val="28"/>
              <w:szCs w:val="28"/>
            </w:rPr>
          </w:pPr>
          <w:r w:rsidRPr="00FA5BAA">
            <w:rPr>
              <w:rFonts w:ascii="Times New Roman" w:hAnsi="Times New Roman" w:cs="Times New Roman"/>
              <w:b/>
              <w:bCs/>
              <w:color w:val="00B050"/>
              <w:sz w:val="28"/>
              <w:szCs w:val="28"/>
            </w:rPr>
            <w:t>PERKANČIOSIOS ORGANIZACIJOS PAVADINIMAS</w:t>
          </w:r>
        </w:p>
        <w:p w14:paraId="5339F830" w14:textId="27E7F0F4" w:rsidR="00EC2E71" w:rsidRPr="005F5D65" w:rsidRDefault="00EC2E71" w:rsidP="0045684D">
          <w:pPr>
            <w:spacing w:after="120" w:line="240" w:lineRule="auto"/>
            <w:ind w:firstLine="0"/>
            <w:contextualSpacing/>
            <w:jc w:val="center"/>
            <w:rPr>
              <w:rFonts w:ascii="Times New Roman" w:hAnsi="Times New Roman" w:cs="Times New Roman"/>
              <w:b/>
              <w:bCs/>
              <w:color w:val="00B050"/>
              <w:sz w:val="28"/>
              <w:szCs w:val="28"/>
            </w:rPr>
          </w:pPr>
          <w:r w:rsidRPr="005F5D65">
            <w:rPr>
              <w:rFonts w:ascii="Times New Roman" w:hAnsi="Times New Roman" w:cs="Times New Roman"/>
              <w:b/>
              <w:bCs/>
              <w:sz w:val="28"/>
              <w:szCs w:val="28"/>
            </w:rPr>
            <w:t xml:space="preserve">MAŽEIKIŲ </w:t>
          </w:r>
          <w:r>
            <w:rPr>
              <w:rFonts w:ascii="Times New Roman" w:hAnsi="Times New Roman" w:cs="Times New Roman"/>
              <w:b/>
              <w:bCs/>
              <w:sz w:val="28"/>
              <w:szCs w:val="28"/>
            </w:rPr>
            <w:t>SODŲ PAGRINDINĖ MOKYKLA</w:t>
          </w:r>
          <w:r w:rsidRPr="005F5D65">
            <w:rPr>
              <w:rFonts w:ascii="Times New Roman" w:hAnsi="Times New Roman" w:cs="Times New Roman"/>
              <w:b/>
              <w:bCs/>
              <w:color w:val="00B050"/>
              <w:sz w:val="28"/>
              <w:szCs w:val="28"/>
            </w:rPr>
            <w:t xml:space="preserve"> </w:t>
          </w:r>
        </w:p>
        <w:p w14:paraId="71F33482" w14:textId="1E3F35F7" w:rsidR="00EC2E71" w:rsidRPr="00FA5BAA" w:rsidRDefault="00EC2E71" w:rsidP="00EC2E71">
          <w:pPr>
            <w:spacing w:after="120" w:line="240" w:lineRule="auto"/>
            <w:ind w:firstLine="0"/>
            <w:contextualSpacing/>
            <w:jc w:val="center"/>
            <w:rPr>
              <w:rFonts w:ascii="Times New Roman" w:hAnsi="Times New Roman" w:cs="Times New Roman"/>
              <w:color w:val="C00000"/>
              <w:sz w:val="28"/>
              <w:szCs w:val="28"/>
            </w:rPr>
          </w:pPr>
          <w:r w:rsidRPr="00FA5BAA">
            <w:rPr>
              <w:rFonts w:ascii="Times New Roman" w:hAnsi="Times New Roman" w:cs="Times New Roman"/>
            </w:rPr>
            <w:t xml:space="preserve">juridinio asmens kodas </w:t>
          </w:r>
          <w:r>
            <w:rPr>
              <w:rFonts w:ascii="Times New Roman" w:hAnsi="Times New Roman" w:cs="Times New Roman"/>
            </w:rPr>
            <w:t>190176981</w:t>
          </w:r>
          <w:r w:rsidRPr="00FA5BAA">
            <w:rPr>
              <w:rFonts w:ascii="Times New Roman" w:hAnsi="Times New Roman" w:cs="Times New Roman"/>
            </w:rPr>
            <w:t xml:space="preserve">, adresas </w:t>
          </w:r>
          <w:r>
            <w:rPr>
              <w:rFonts w:ascii="Times New Roman" w:hAnsi="Times New Roman" w:cs="Times New Roman"/>
            </w:rPr>
            <w:t>Sodų g. 16</w:t>
          </w:r>
          <w:r w:rsidRPr="00FA5BAA">
            <w:rPr>
              <w:rFonts w:ascii="Times New Roman" w:hAnsi="Times New Roman" w:cs="Times New Roman"/>
            </w:rPr>
            <w:t>, 89</w:t>
          </w:r>
          <w:r>
            <w:rPr>
              <w:rFonts w:ascii="Times New Roman" w:hAnsi="Times New Roman" w:cs="Times New Roman"/>
            </w:rPr>
            <w:t>116</w:t>
          </w:r>
          <w:r w:rsidRPr="00FA5BAA">
            <w:rPr>
              <w:rFonts w:ascii="Times New Roman" w:hAnsi="Times New Roman" w:cs="Times New Roman"/>
            </w:rPr>
            <w:t xml:space="preserve"> Mažeikiai</w:t>
          </w:r>
        </w:p>
        <w:p w14:paraId="1A324EB9" w14:textId="77777777" w:rsidR="00EC2E71" w:rsidRPr="00FA5BAA" w:rsidRDefault="00EC2E71" w:rsidP="00EC2E71">
          <w:pPr>
            <w:spacing w:after="120" w:line="240" w:lineRule="auto"/>
            <w:ind w:left="567" w:firstLine="0"/>
            <w:contextualSpacing/>
            <w:jc w:val="center"/>
            <w:rPr>
              <w:rFonts w:ascii="Times New Roman" w:hAnsi="Times New Roman" w:cs="Times New Roman"/>
              <w:color w:val="00B050"/>
              <w:sz w:val="28"/>
              <w:szCs w:val="28"/>
            </w:rPr>
          </w:pPr>
        </w:p>
        <w:p w14:paraId="1702CD7A" w14:textId="77777777" w:rsidR="00EC2E71" w:rsidRPr="00FA5BAA" w:rsidRDefault="00EC2E71" w:rsidP="0045684D">
          <w:pPr>
            <w:ind w:firstLine="0"/>
            <w:contextualSpacing/>
            <w:jc w:val="center"/>
            <w:rPr>
              <w:rFonts w:ascii="Times New Roman" w:hAnsi="Times New Roman" w:cs="Times New Roman"/>
              <w:color w:val="00B050"/>
              <w:sz w:val="28"/>
              <w:szCs w:val="28"/>
            </w:rPr>
          </w:pPr>
          <w:r w:rsidRPr="00105A76">
            <w:rPr>
              <w:noProof/>
              <w:szCs w:val="24"/>
            </w:rPr>
            <w:drawing>
              <wp:anchor distT="0" distB="0" distL="114300" distR="114300" simplePos="0" relativeHeight="251659264" behindDoc="1" locked="0" layoutInCell="1" allowOverlap="1" wp14:anchorId="23E72B89" wp14:editId="767DDE37">
                <wp:simplePos x="0" y="0"/>
                <wp:positionH relativeFrom="column">
                  <wp:posOffset>2796540</wp:posOffset>
                </wp:positionH>
                <wp:positionV relativeFrom="paragraph">
                  <wp:posOffset>244475</wp:posOffset>
                </wp:positionV>
                <wp:extent cx="628650" cy="724694"/>
                <wp:effectExtent l="0" t="0" r="0"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631596" cy="728090"/>
                        </a:xfrm>
                        <a:prstGeom prst="rect">
                          <a:avLst/>
                        </a:prstGeom>
                        <a:noFill/>
                      </pic:spPr>
                    </pic:pic>
                  </a:graphicData>
                </a:graphic>
                <wp14:sizeRelH relativeFrom="margin">
                  <wp14:pctWidth>0</wp14:pctWidth>
                </wp14:sizeRelH>
                <wp14:sizeRelV relativeFrom="margin">
                  <wp14:pctHeight>0</wp14:pctHeight>
                </wp14:sizeRelV>
              </wp:anchor>
            </w:drawing>
          </w:r>
          <w:r w:rsidRPr="00FA5BAA">
            <w:rPr>
              <w:rFonts w:ascii="Times New Roman" w:hAnsi="Times New Roman" w:cs="Times New Roman"/>
              <w:color w:val="00B050"/>
              <w:sz w:val="28"/>
              <w:szCs w:val="28"/>
            </w:rPr>
            <w:t>Pirkimą vykdo įgaliotoji perkančioji organizacija:</w:t>
          </w:r>
        </w:p>
        <w:p w14:paraId="1E041B37" w14:textId="6191729F" w:rsidR="00360A21" w:rsidRPr="00A708BE" w:rsidRDefault="00360A21" w:rsidP="0045684D">
          <w:pPr>
            <w:spacing w:after="120"/>
            <w:ind w:firstLine="0"/>
            <w:contextualSpacing/>
            <w:jc w:val="center"/>
            <w:rPr>
              <w:rFonts w:ascii="Times New Roman" w:hAnsi="Times New Roman" w:cs="Times New Roman"/>
              <w:b/>
              <w:bCs/>
            </w:rPr>
          </w:pPr>
        </w:p>
        <w:p w14:paraId="6B509C91" w14:textId="7313879C"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459FB15A" w14:textId="77777777" w:rsidR="00A42DD4" w:rsidRPr="00EC2E71" w:rsidRDefault="00A42DD4" w:rsidP="001912E2">
          <w:pPr>
            <w:spacing w:after="120" w:line="240" w:lineRule="auto"/>
            <w:ind w:left="567" w:firstLine="0"/>
            <w:contextualSpacing/>
            <w:jc w:val="center"/>
            <w:rPr>
              <w:rFonts w:ascii="Times New Roman" w:hAnsi="Times New Roman" w:cs="Times New Roman"/>
              <w:b/>
              <w:bCs/>
              <w:i/>
              <w:iCs/>
              <w:sz w:val="32"/>
              <w:szCs w:val="32"/>
            </w:rPr>
          </w:pPr>
        </w:p>
        <w:p w14:paraId="7988C754" w14:textId="77777777" w:rsidR="00A42DD4" w:rsidRDefault="00A42DD4" w:rsidP="0045684D">
          <w:pPr>
            <w:spacing w:after="120" w:line="240" w:lineRule="auto"/>
            <w:ind w:firstLine="0"/>
            <w:contextualSpacing/>
            <w:jc w:val="center"/>
            <w:rPr>
              <w:rFonts w:ascii="Times New Roman" w:hAnsi="Times New Roman" w:cs="Times New Roman"/>
              <w:b/>
              <w:bCs/>
              <w:sz w:val="32"/>
              <w:szCs w:val="32"/>
            </w:rPr>
          </w:pPr>
        </w:p>
        <w:p w14:paraId="5E578E90" w14:textId="0F53E1CC" w:rsidR="005F13F0" w:rsidRPr="00A708BE" w:rsidRDefault="00A708BE" w:rsidP="0045684D">
          <w:pPr>
            <w:spacing w:after="120" w:line="240" w:lineRule="auto"/>
            <w:ind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7B1AD933" w:rsidR="00A708BE" w:rsidRPr="00A708BE" w:rsidRDefault="00A708BE" w:rsidP="0045684D">
          <w:pPr>
            <w:spacing w:line="240" w:lineRule="auto"/>
            <w:ind w:firstLine="0"/>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w:t>
          </w:r>
          <w:r w:rsidR="00EE4814">
            <w:rPr>
              <w:rFonts w:ascii="Times New Roman" w:hAnsi="Times New Roman" w:cs="Times New Roman"/>
              <w:sz w:val="20"/>
              <w:szCs w:val="20"/>
            </w:rPr>
            <w:t>1</w:t>
          </w:r>
          <w:r w:rsidRPr="00A708BE">
            <w:rPr>
              <w:rFonts w:ascii="Times New Roman" w:hAnsi="Times New Roman" w:cs="Times New Roman"/>
              <w:sz w:val="20"/>
              <w:szCs w:val="20"/>
            </w:rPr>
            <w:t>3 Mažeikiai, tel. (</w:t>
          </w:r>
          <w:r w:rsidR="00EE4814">
            <w:rPr>
              <w:rFonts w:ascii="Times New Roman" w:hAnsi="Times New Roman" w:cs="Times New Roman"/>
              <w:sz w:val="20"/>
              <w:szCs w:val="20"/>
            </w:rPr>
            <w:t>0</w:t>
          </w:r>
          <w:r w:rsidRPr="00A708BE">
            <w:rPr>
              <w:rFonts w:ascii="Times New Roman" w:hAnsi="Times New Roman" w:cs="Times New Roman"/>
              <w:sz w:val="20"/>
              <w:szCs w:val="20"/>
            </w:rPr>
            <w:t xml:space="preserve"> 443)  98 204, el. p. administracija@mazeikiai.lt.</w:t>
          </w:r>
        </w:p>
        <w:p w14:paraId="46315E48" w14:textId="05CB055D" w:rsidR="00C32E53" w:rsidRPr="00A708BE" w:rsidRDefault="00A708BE" w:rsidP="0045684D">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45684D">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45684D">
          <w:pPr>
            <w:spacing w:after="120"/>
            <w:ind w:left="567" w:firstLine="0"/>
            <w:contextualSpacing/>
            <w:jc w:val="center"/>
            <w:rPr>
              <w:rFonts w:cstheme="minorHAnsi"/>
              <w:sz w:val="28"/>
              <w:szCs w:val="28"/>
            </w:rPr>
          </w:pPr>
        </w:p>
        <w:p w14:paraId="7350A7E2" w14:textId="78457EBC" w:rsidR="00D526C8" w:rsidRPr="001A2892" w:rsidRDefault="00D526C8" w:rsidP="0045684D">
          <w:pPr>
            <w:spacing w:after="120"/>
            <w:ind w:left="567" w:firstLine="0"/>
            <w:contextualSpacing/>
            <w:jc w:val="center"/>
            <w:rPr>
              <w:rFonts w:cstheme="minorHAnsi"/>
              <w:sz w:val="28"/>
              <w:szCs w:val="28"/>
            </w:rPr>
          </w:pPr>
        </w:p>
        <w:p w14:paraId="4ED0E771" w14:textId="77777777" w:rsidR="00A94226" w:rsidRPr="000129ED" w:rsidRDefault="00C006CB" w:rsidP="0045684D">
          <w:pPr>
            <w:spacing w:line="240" w:lineRule="auto"/>
            <w:ind w:firstLine="0"/>
            <w:jc w:val="center"/>
            <w:rPr>
              <w:rFonts w:ascii="Times New Roman" w:hAnsi="Times New Roman" w:cs="Times New Roman"/>
              <w:b/>
              <w:bCs/>
              <w:sz w:val="32"/>
              <w:szCs w:val="32"/>
            </w:rPr>
          </w:pPr>
          <w:r w:rsidRPr="000129ED">
            <w:rPr>
              <w:rFonts w:ascii="Times New Roman" w:hAnsi="Times New Roman" w:cs="Times New Roman"/>
              <w:b/>
              <w:bCs/>
              <w:sz w:val="32"/>
              <w:szCs w:val="32"/>
            </w:rPr>
            <w:t xml:space="preserve">MAŽOS VERTĖS </w:t>
          </w:r>
          <w:r w:rsidR="00D526C8" w:rsidRPr="000129ED">
            <w:rPr>
              <w:rFonts w:ascii="Times New Roman" w:hAnsi="Times New Roman" w:cs="Times New Roman"/>
              <w:b/>
              <w:bCs/>
              <w:sz w:val="32"/>
              <w:szCs w:val="32"/>
            </w:rPr>
            <w:t xml:space="preserve">VIEŠOJO PIRKIMO </w:t>
          </w:r>
        </w:p>
        <w:p w14:paraId="1D1BF965" w14:textId="44C24AA0" w:rsidR="00D526C8" w:rsidRPr="000129ED" w:rsidRDefault="00D526C8" w:rsidP="0045684D">
          <w:pPr>
            <w:pStyle w:val="Default"/>
            <w:jc w:val="center"/>
            <w:rPr>
              <w:b/>
              <w:bCs/>
              <w:sz w:val="32"/>
              <w:szCs w:val="32"/>
            </w:rPr>
          </w:pPr>
          <w:r w:rsidRPr="000129ED">
            <w:rPr>
              <w:b/>
              <w:bCs/>
              <w:sz w:val="32"/>
              <w:szCs w:val="32"/>
            </w:rPr>
            <w:t>„</w:t>
          </w:r>
          <w:r w:rsidR="00EE4814">
            <w:rPr>
              <w:b/>
              <w:sz w:val="32"/>
              <w:szCs w:val="32"/>
            </w:rPr>
            <w:t>KANALIZACIJOS VAMZDYNO REMONTAS</w:t>
          </w:r>
          <w:r w:rsidRPr="000129ED">
            <w:rPr>
              <w:b/>
              <w:bCs/>
              <w:sz w:val="32"/>
              <w:szCs w:val="32"/>
            </w:rPr>
            <w:t>“</w:t>
          </w:r>
        </w:p>
        <w:p w14:paraId="18ACC6AD" w14:textId="7E970EB8" w:rsidR="00D526C8" w:rsidRPr="000129ED" w:rsidRDefault="00DF1318" w:rsidP="0045684D">
          <w:pPr>
            <w:spacing w:after="120" w:line="240" w:lineRule="auto"/>
            <w:ind w:firstLine="0"/>
            <w:contextualSpacing/>
            <w:jc w:val="center"/>
            <w:rPr>
              <w:rFonts w:ascii="Times New Roman" w:hAnsi="Times New Roman" w:cs="Times New Roman"/>
              <w:b/>
              <w:bCs/>
              <w:sz w:val="32"/>
              <w:szCs w:val="32"/>
            </w:rPr>
          </w:pPr>
          <w:r w:rsidRPr="000129ED">
            <w:rPr>
              <w:rFonts w:ascii="Times New Roman" w:hAnsi="Times New Roman" w:cs="Times New Roman"/>
              <w:b/>
              <w:bCs/>
              <w:sz w:val="32"/>
              <w:szCs w:val="32"/>
            </w:rPr>
            <w:t>SKELBIAM</w:t>
          </w:r>
          <w:r w:rsidR="0019623B" w:rsidRPr="000129ED">
            <w:rPr>
              <w:rFonts w:ascii="Times New Roman" w:hAnsi="Times New Roman" w:cs="Times New Roman"/>
              <w:b/>
              <w:bCs/>
              <w:sz w:val="32"/>
              <w:szCs w:val="32"/>
            </w:rPr>
            <w:t>OS APKLAUSOS</w:t>
          </w:r>
          <w:r w:rsidR="00D526C8" w:rsidRPr="000129ED">
            <w:rPr>
              <w:rFonts w:ascii="Times New Roman" w:hAnsi="Times New Roman" w:cs="Times New Roman"/>
              <w:b/>
              <w:bCs/>
              <w:sz w:val="32"/>
              <w:szCs w:val="32"/>
            </w:rPr>
            <w:t xml:space="preserve"> </w:t>
          </w:r>
          <w:r w:rsidR="00E861F5" w:rsidRPr="000129ED">
            <w:rPr>
              <w:rFonts w:ascii="Times New Roman" w:hAnsi="Times New Roman" w:cs="Times New Roman"/>
              <w:b/>
              <w:bCs/>
              <w:sz w:val="32"/>
              <w:szCs w:val="32"/>
            </w:rPr>
            <w:t xml:space="preserve">SPECIALIOSIOS </w:t>
          </w:r>
          <w:r w:rsidR="00D526C8" w:rsidRPr="000129ED">
            <w:rPr>
              <w:rFonts w:ascii="Times New Roman" w:hAnsi="Times New Roman" w:cs="Times New Roman"/>
              <w:b/>
              <w:bCs/>
              <w:sz w:val="32"/>
              <w:szCs w:val="32"/>
            </w:rPr>
            <w:t>SĄLYGOS</w:t>
          </w:r>
        </w:p>
        <w:p w14:paraId="6EDD5F73" w14:textId="77777777" w:rsidR="00CE4BA5" w:rsidRDefault="00D53BF4" w:rsidP="0045684D">
          <w:pPr>
            <w:spacing w:line="240" w:lineRule="auto"/>
            <w:ind w:left="3670" w:firstLine="0"/>
            <w:rPr>
              <w:rFonts w:ascii="Times New Roman" w:hAnsi="Times New Roman" w:cs="Times New Roman"/>
              <w:b/>
              <w:bCs/>
              <w:sz w:val="28"/>
              <w:szCs w:val="28"/>
            </w:rPr>
          </w:pPr>
          <w:r w:rsidRPr="000129ED">
            <w:rPr>
              <w:rFonts w:ascii="Times New Roman" w:hAnsi="Times New Roman" w:cs="Times New Roman"/>
              <w:b/>
              <w:bCs/>
              <w:sz w:val="32"/>
              <w:szCs w:val="32"/>
            </w:rPr>
            <w:t>V</w:t>
          </w:r>
          <w:r w:rsidR="00755F3B" w:rsidRPr="000129ED">
            <w:rPr>
              <w:rFonts w:ascii="Times New Roman" w:hAnsi="Times New Roman" w:cs="Times New Roman"/>
              <w:b/>
              <w:bCs/>
              <w:sz w:val="32"/>
              <w:szCs w:val="32"/>
            </w:rPr>
            <w:t>ersija</w:t>
          </w:r>
          <w:r w:rsidRPr="000129ED">
            <w:rPr>
              <w:rFonts w:ascii="Times New Roman" w:hAnsi="Times New Roman" w:cs="Times New Roman"/>
              <w:b/>
              <w:bCs/>
              <w:sz w:val="32"/>
              <w:szCs w:val="32"/>
            </w:rPr>
            <w:t xml:space="preserve"> Nr. </w:t>
          </w:r>
          <w:r w:rsidR="00A708BE" w:rsidRPr="000129ED">
            <w:rPr>
              <w:rFonts w:ascii="Times New Roman" w:hAnsi="Times New Roman" w:cs="Times New Roman"/>
              <w:b/>
              <w:bCs/>
              <w:sz w:val="32"/>
              <w:szCs w:val="32"/>
            </w:rPr>
            <w:t>1</w:t>
          </w:r>
        </w:p>
        <w:p w14:paraId="6E2270B5" w14:textId="77777777" w:rsidR="00CE4BA5" w:rsidRDefault="00CE4BA5" w:rsidP="0045684D">
          <w:pPr>
            <w:spacing w:line="240" w:lineRule="auto"/>
            <w:ind w:left="3670" w:firstLine="0"/>
            <w:rPr>
              <w:rFonts w:ascii="Times New Roman" w:hAnsi="Times New Roman" w:cs="Times New Roman"/>
              <w:b/>
              <w:bCs/>
              <w:sz w:val="28"/>
              <w:szCs w:val="28"/>
            </w:rPr>
          </w:pPr>
        </w:p>
        <w:p w14:paraId="631E7B7D" w14:textId="77777777" w:rsidR="00CE4BA5" w:rsidRDefault="00CE4BA5" w:rsidP="0045684D">
          <w:pPr>
            <w:spacing w:line="240" w:lineRule="auto"/>
            <w:ind w:left="3670" w:firstLine="0"/>
            <w:rPr>
              <w:rFonts w:ascii="Times New Roman" w:hAnsi="Times New Roman" w:cs="Times New Roman"/>
              <w:b/>
              <w:bCs/>
              <w:sz w:val="28"/>
              <w:szCs w:val="28"/>
            </w:rPr>
          </w:pPr>
        </w:p>
        <w:p w14:paraId="3C22D9DE" w14:textId="3DA3B9A9" w:rsidR="00CE4BA5" w:rsidRPr="00A42DD4" w:rsidRDefault="00CE4BA5" w:rsidP="0045684D">
          <w:pPr>
            <w:spacing w:line="240" w:lineRule="auto"/>
            <w:ind w:left="4536" w:firstLine="0"/>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45684D">
          <w:pPr>
            <w:spacing w:line="240" w:lineRule="auto"/>
            <w:ind w:left="4536" w:firstLine="0"/>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45684D">
          <w:pPr>
            <w:spacing w:line="240" w:lineRule="auto"/>
            <w:ind w:left="4536" w:firstLine="0"/>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18A94E81" w:rsidR="00CE4BA5" w:rsidRPr="00A42DD4" w:rsidRDefault="00CE4BA5" w:rsidP="0045684D">
          <w:pPr>
            <w:spacing w:line="240" w:lineRule="auto"/>
            <w:ind w:left="4536" w:firstLine="0"/>
            <w:rPr>
              <w:rFonts w:ascii="Times New Roman" w:hAnsi="Times New Roman" w:cs="Times New Roman"/>
              <w:sz w:val="24"/>
              <w:szCs w:val="24"/>
            </w:rPr>
          </w:pPr>
          <w:r w:rsidRPr="00A42DD4">
            <w:rPr>
              <w:rFonts w:ascii="Times New Roman" w:hAnsi="Times New Roman" w:cs="Times New Roman"/>
              <w:sz w:val="24"/>
              <w:szCs w:val="24"/>
            </w:rPr>
            <w:t>posėdžio 202</w:t>
          </w:r>
          <w:r w:rsidR="00C707E6">
            <w:rPr>
              <w:rFonts w:ascii="Times New Roman" w:hAnsi="Times New Roman" w:cs="Times New Roman"/>
              <w:sz w:val="24"/>
              <w:szCs w:val="24"/>
            </w:rPr>
            <w:t>6</w:t>
          </w:r>
          <w:r w:rsidRPr="00A42DD4">
            <w:rPr>
              <w:rFonts w:ascii="Times New Roman" w:hAnsi="Times New Roman" w:cs="Times New Roman"/>
              <w:sz w:val="24"/>
              <w:szCs w:val="24"/>
            </w:rPr>
            <w:t>-</w:t>
          </w:r>
          <w:r w:rsidR="001A7B6C">
            <w:rPr>
              <w:rFonts w:ascii="Times New Roman" w:hAnsi="Times New Roman" w:cs="Times New Roman"/>
              <w:sz w:val="24"/>
              <w:szCs w:val="24"/>
            </w:rPr>
            <w:t>0</w:t>
          </w:r>
          <w:r w:rsidR="00EC2E71">
            <w:rPr>
              <w:rFonts w:ascii="Times New Roman" w:hAnsi="Times New Roman" w:cs="Times New Roman"/>
              <w:sz w:val="24"/>
              <w:szCs w:val="24"/>
            </w:rPr>
            <w:t>5</w:t>
          </w:r>
          <w:r w:rsidR="00A94226">
            <w:rPr>
              <w:rFonts w:ascii="Times New Roman" w:hAnsi="Times New Roman" w:cs="Times New Roman"/>
              <w:sz w:val="24"/>
              <w:szCs w:val="24"/>
              <w:lang w:val="en-US"/>
            </w:rPr>
            <w:t>-</w:t>
          </w:r>
          <w:r w:rsidR="004118EF">
            <w:rPr>
              <w:rFonts w:ascii="Times New Roman" w:hAnsi="Times New Roman" w:cs="Times New Roman"/>
              <w:sz w:val="24"/>
              <w:szCs w:val="24"/>
              <w:lang w:val="en-US"/>
            </w:rPr>
            <w:t>28</w:t>
          </w:r>
        </w:p>
        <w:p w14:paraId="20AEA50B" w14:textId="0A38D3DF" w:rsidR="00CE4BA5" w:rsidRPr="00A42DD4" w:rsidRDefault="00CE4BA5" w:rsidP="0045684D">
          <w:pPr>
            <w:spacing w:line="240" w:lineRule="auto"/>
            <w:ind w:left="4536" w:firstLine="0"/>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0129ED">
            <w:rPr>
              <w:rFonts w:ascii="Times New Roman" w:hAnsi="Times New Roman" w:cs="Times New Roman"/>
              <w:color w:val="000000"/>
              <w:sz w:val="24"/>
              <w:szCs w:val="24"/>
            </w:rPr>
            <w:t>-</w:t>
          </w:r>
          <w:r w:rsidR="001F16AB">
            <w:rPr>
              <w:rFonts w:ascii="Times New Roman" w:hAnsi="Times New Roman" w:cs="Times New Roman"/>
              <w:color w:val="000000"/>
              <w:sz w:val="24"/>
              <w:szCs w:val="24"/>
            </w:rPr>
            <w:t>317</w:t>
          </w:r>
        </w:p>
        <w:p w14:paraId="517C01D9" w14:textId="66FE62BF" w:rsidR="001C24BC" w:rsidRDefault="005F13F0" w:rsidP="001A2892">
          <w:pPr>
            <w:spacing w:after="120" w:line="240" w:lineRule="auto"/>
            <w:ind w:left="567" w:firstLine="0"/>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49CF5827"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Bendra informacija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6091C332"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Pirkimo objektas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pPr>
            <w:pStyle w:val="Sraopastraipa"/>
            <w:numPr>
              <w:ilvl w:val="0"/>
              <w:numId w:val="10"/>
            </w:numPr>
            <w:spacing w:after="120" w:line="276" w:lineRule="auto"/>
            <w:ind w:left="567" w:hanging="283"/>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3EE582D6" w:rsidR="006A6E82" w:rsidRDefault="006A6E82" w:rsidP="00CB6C6E">
          <w:pPr>
            <w:pStyle w:val="Sraopastraipa"/>
            <w:spacing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D75B67">
            <w:rPr>
              <w:rFonts w:ascii="Times New Roman" w:hAnsi="Times New Roman" w:cs="Times New Roman"/>
              <w:sz w:val="24"/>
              <w:szCs w:val="24"/>
            </w:rPr>
            <w:t>3</w:t>
          </w:r>
        </w:p>
        <w:p w14:paraId="7490E95A" w14:textId="41D0E626"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372958">
            <w:rPr>
              <w:rFonts w:ascii="Times New Roman" w:hAnsi="Times New Roman" w:cs="Times New Roman"/>
              <w:sz w:val="24"/>
              <w:szCs w:val="24"/>
            </w:rPr>
            <w:t>6</w:t>
          </w:r>
        </w:p>
        <w:p w14:paraId="7EBC33CC" w14:textId="32F4B980"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372958">
            <w:rPr>
              <w:rFonts w:ascii="Times New Roman" w:hAnsi="Times New Roman" w:cs="Times New Roman"/>
              <w:sz w:val="24"/>
              <w:szCs w:val="24"/>
            </w:rPr>
            <w:t>6</w:t>
          </w:r>
        </w:p>
        <w:p w14:paraId="55EF41D3" w14:textId="6D1CDEF9"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Pasiūlymo galiojimo užtikrinimas..........................................................................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372958">
            <w:rPr>
              <w:rFonts w:ascii="Times New Roman" w:hAnsi="Times New Roman" w:cs="Times New Roman"/>
              <w:sz w:val="24"/>
              <w:szCs w:val="24"/>
            </w:rPr>
            <w:t>6</w:t>
          </w:r>
        </w:p>
        <w:p w14:paraId="4B0B92F3" w14:textId="0F7C1E90"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Pasiūlymų vertinimas..............................................................................................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372958">
            <w:rPr>
              <w:rFonts w:ascii="Times New Roman" w:hAnsi="Times New Roman" w:cs="Times New Roman"/>
              <w:sz w:val="24"/>
              <w:szCs w:val="24"/>
            </w:rPr>
            <w:t>6</w:t>
          </w:r>
        </w:p>
        <w:p w14:paraId="5BF39967" w14:textId="396F13CE" w:rsidR="0003271B" w:rsidRDefault="0003271B">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Sutarties sudarymas................................................................................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 xml:space="preserve">......... </w:t>
          </w:r>
          <w:r w:rsidR="00372958">
            <w:rPr>
              <w:rFonts w:ascii="Times New Roman" w:hAnsi="Times New Roman" w:cs="Times New Roman"/>
              <w:sz w:val="24"/>
              <w:szCs w:val="24"/>
            </w:rPr>
            <w:t>7</w:t>
          </w:r>
        </w:p>
        <w:p w14:paraId="04D77214" w14:textId="75949B3A" w:rsidR="0003271B" w:rsidRDefault="0003271B">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Kitos sąlygos....................................................................................................</w:t>
          </w:r>
          <w:r w:rsidR="00CB6C6E">
            <w:rPr>
              <w:rFonts w:ascii="Times New Roman" w:hAnsi="Times New Roman" w:cs="Times New Roman"/>
              <w:sz w:val="24"/>
              <w:szCs w:val="24"/>
            </w:rPr>
            <w:t>...</w:t>
          </w:r>
          <w:r>
            <w:rPr>
              <w:rFonts w:ascii="Times New Roman" w:hAnsi="Times New Roman" w:cs="Times New Roman"/>
              <w:sz w:val="24"/>
              <w:szCs w:val="24"/>
            </w:rPr>
            <w:t>...........</w:t>
          </w:r>
          <w:r w:rsidR="00372958">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sidR="00F60F1C">
            <w:rPr>
              <w:rFonts w:ascii="Times New Roman" w:hAnsi="Times New Roman" w:cs="Times New Roman"/>
              <w:sz w:val="24"/>
              <w:szCs w:val="24"/>
            </w:rPr>
            <w:t>..</w:t>
          </w:r>
          <w:r>
            <w:rPr>
              <w:rFonts w:ascii="Times New Roman" w:hAnsi="Times New Roman" w:cs="Times New Roman"/>
              <w:sz w:val="24"/>
              <w:szCs w:val="24"/>
            </w:rPr>
            <w:t xml:space="preserve">..... </w:t>
          </w:r>
          <w:r w:rsidR="00372958">
            <w:rPr>
              <w:rFonts w:ascii="Times New Roman" w:hAnsi="Times New Roman" w:cs="Times New Roman"/>
              <w:sz w:val="24"/>
              <w:szCs w:val="24"/>
            </w:rPr>
            <w:t>7</w:t>
          </w:r>
        </w:p>
        <w:p w14:paraId="788A7848" w14:textId="551F48D6" w:rsidR="0003271B" w:rsidRDefault="0003271B">
          <w:pPr>
            <w:pStyle w:val="Sraopastraipa"/>
            <w:numPr>
              <w:ilvl w:val="0"/>
              <w:numId w:val="10"/>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Asmens duomenų tvarkymas..............................................................................</w:t>
          </w:r>
          <w:r w:rsidR="00CB6C6E">
            <w:rPr>
              <w:rFonts w:ascii="Times New Roman" w:hAnsi="Times New Roman" w:cs="Times New Roman"/>
              <w:sz w:val="24"/>
              <w:szCs w:val="24"/>
            </w:rPr>
            <w:t>.....</w:t>
          </w:r>
          <w:r>
            <w:rPr>
              <w:rFonts w:ascii="Times New Roman" w:hAnsi="Times New Roman" w:cs="Times New Roman"/>
              <w:sz w:val="24"/>
              <w:szCs w:val="24"/>
            </w:rPr>
            <w:t>......</w:t>
          </w:r>
          <w:r w:rsidR="00372958">
            <w:rPr>
              <w:rFonts w:ascii="Times New Roman" w:hAnsi="Times New Roman" w:cs="Times New Roman"/>
              <w:sz w:val="24"/>
              <w:szCs w:val="24"/>
            </w:rPr>
            <w:t>..</w:t>
          </w:r>
          <w:r>
            <w:rPr>
              <w:rFonts w:ascii="Times New Roman" w:hAnsi="Times New Roman" w:cs="Times New Roman"/>
              <w:sz w:val="24"/>
              <w:szCs w:val="24"/>
            </w:rPr>
            <w:t>.</w:t>
          </w:r>
          <w:r w:rsidR="00F60F1C">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Pr>
              <w:rFonts w:ascii="Times New Roman" w:hAnsi="Times New Roman" w:cs="Times New Roman"/>
              <w:sz w:val="24"/>
              <w:szCs w:val="24"/>
            </w:rPr>
            <w:t>....</w:t>
          </w:r>
          <w:r w:rsidR="00E20B10">
            <w:rPr>
              <w:rFonts w:ascii="Times New Roman" w:hAnsi="Times New Roman" w:cs="Times New Roman"/>
              <w:sz w:val="24"/>
              <w:szCs w:val="24"/>
            </w:rPr>
            <w:t xml:space="preserve"> </w:t>
          </w:r>
          <w:r w:rsidR="00372958">
            <w:rPr>
              <w:rFonts w:ascii="Times New Roman" w:hAnsi="Times New Roman" w:cs="Times New Roman"/>
              <w:sz w:val="24"/>
              <w:szCs w:val="24"/>
            </w:rPr>
            <w:t>9</w:t>
          </w:r>
        </w:p>
        <w:p w14:paraId="347778C4" w14:textId="4C1CF3F2" w:rsidR="0003271B" w:rsidRPr="006A6E82"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p>
        <w:p w14:paraId="2D26E3BB" w14:textId="7771BFDC" w:rsidR="00173FBA" w:rsidRDefault="005B7019" w:rsidP="00CB6C6E">
          <w:pPr>
            <w:spacing w:after="120"/>
            <w:ind w:left="567" w:firstLine="0"/>
            <w:contextualSpacing/>
            <w:rPr>
              <w:rFonts w:ascii="Times New Roman" w:hAnsi="Times New Roman" w:cs="Times New Roman"/>
              <w:sz w:val="24"/>
              <w:szCs w:val="24"/>
            </w:rPr>
          </w:pPr>
          <w:r>
            <w:rPr>
              <w:rFonts w:ascii="Times New Roman" w:hAnsi="Times New Roman" w:cs="Times New Roman"/>
              <w:sz w:val="24"/>
              <w:szCs w:val="24"/>
            </w:rPr>
            <w:t>Priedai:</w:t>
          </w:r>
        </w:p>
        <w:p w14:paraId="0F03C21A" w14:textId="48A11F01" w:rsidR="005B7019" w:rsidRDefault="005B7019"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Pasiūlymo forma;</w:t>
          </w:r>
        </w:p>
        <w:p w14:paraId="75C50F7E" w14:textId="6FE6E05E" w:rsidR="005B7019" w:rsidRDefault="005B7019"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Techninė specifikacija;</w:t>
          </w:r>
        </w:p>
        <w:p w14:paraId="685132A6" w14:textId="2CA8EC20" w:rsidR="005B7019" w:rsidRDefault="005B7019"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Sutarties projektas</w:t>
          </w:r>
          <w:r w:rsidR="00C707E6">
            <w:rPr>
              <w:rFonts w:ascii="Times New Roman" w:hAnsi="Times New Roman" w:cs="Times New Roman"/>
              <w:sz w:val="24"/>
              <w:szCs w:val="24"/>
            </w:rPr>
            <w:t>.</w:t>
          </w: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26E696E" w14:textId="77777777" w:rsidR="00376578" w:rsidRDefault="00376578" w:rsidP="007334EA">
          <w:pPr>
            <w:spacing w:after="120"/>
            <w:ind w:left="567" w:firstLine="0"/>
            <w:contextualSpacing/>
            <w:rPr>
              <w:rFonts w:ascii="Arial" w:hAnsi="Arial" w:cs="Arial"/>
            </w:rPr>
          </w:pPr>
        </w:p>
        <w:p w14:paraId="1BDBD5E4" w14:textId="77777777" w:rsidR="00376578" w:rsidRDefault="00376578" w:rsidP="007334EA">
          <w:pPr>
            <w:spacing w:after="120"/>
            <w:ind w:left="567" w:firstLine="0"/>
            <w:contextualSpacing/>
            <w:rPr>
              <w:rFonts w:ascii="Arial" w:hAnsi="Arial" w:cs="Arial"/>
            </w:rPr>
          </w:pPr>
        </w:p>
        <w:p w14:paraId="0900BD27" w14:textId="77777777" w:rsidR="00376578" w:rsidRDefault="00376578" w:rsidP="007334EA">
          <w:pPr>
            <w:spacing w:after="120"/>
            <w:ind w:left="567" w:firstLine="0"/>
            <w:contextualSpacing/>
            <w:rPr>
              <w:rFonts w:ascii="Arial" w:hAnsi="Arial" w:cs="Arial"/>
            </w:rPr>
          </w:pPr>
        </w:p>
        <w:p w14:paraId="5A6936EE" w14:textId="77777777" w:rsidR="0045684D" w:rsidRDefault="0045684D"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pPr>
        <w:pStyle w:val="Antrat1"/>
        <w:numPr>
          <w:ilvl w:val="0"/>
          <w:numId w:val="5"/>
        </w:numPr>
        <w:spacing w:before="0" w:after="0" w:line="300" w:lineRule="auto"/>
        <w:ind w:left="357" w:hanging="357"/>
        <w:rPr>
          <w:rFonts w:ascii="Times New Roman" w:hAnsi="Times New Roman" w:cs="Times New Roman"/>
          <w:color w:val="auto"/>
          <w:sz w:val="32"/>
          <w:szCs w:val="32"/>
        </w:rPr>
      </w:pPr>
      <w:bookmarkStart w:id="1" w:name="_Ref39666794"/>
      <w:bookmarkStart w:id="2" w:name="_Ref39666796"/>
      <w:bookmarkStart w:id="3" w:name="_Toc48053171"/>
      <w:bookmarkStart w:id="4"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0213AD22" w14:textId="26F6709F" w:rsidR="00EC2E71" w:rsidRDefault="00EC2E71" w:rsidP="00EC2E71">
      <w:pPr>
        <w:pStyle w:val="Sraopastraipa"/>
        <w:numPr>
          <w:ilvl w:val="1"/>
          <w:numId w:val="8"/>
        </w:numPr>
        <w:tabs>
          <w:tab w:val="left" w:pos="993"/>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Perkančioji organizacija – Mažeikių </w:t>
      </w:r>
      <w:r w:rsidR="002E32E1">
        <w:rPr>
          <w:rFonts w:ascii="Times New Roman" w:hAnsi="Times New Roman" w:cs="Times New Roman"/>
          <w:sz w:val="24"/>
          <w:szCs w:val="24"/>
        </w:rPr>
        <w:t>Sodų pagrindinė mokykla</w:t>
      </w:r>
      <w:r>
        <w:rPr>
          <w:rFonts w:ascii="Times New Roman" w:hAnsi="Times New Roman" w:cs="Times New Roman"/>
          <w:sz w:val="24"/>
          <w:szCs w:val="24"/>
        </w:rPr>
        <w:t xml:space="preserve">, </w:t>
      </w:r>
      <w:r w:rsidRPr="00AD1FBB">
        <w:rPr>
          <w:rFonts w:ascii="Times New Roman" w:hAnsi="Times New Roman" w:cs="Times New Roman"/>
          <w:sz w:val="24"/>
          <w:szCs w:val="24"/>
        </w:rPr>
        <w:t xml:space="preserve">įstaigos kodas </w:t>
      </w:r>
      <w:r w:rsidRPr="00946B8B">
        <w:rPr>
          <w:rFonts w:ascii="Times New Roman" w:hAnsi="Times New Roman" w:cs="Times New Roman"/>
          <w:sz w:val="24"/>
          <w:szCs w:val="24"/>
        </w:rPr>
        <w:t>1</w:t>
      </w:r>
      <w:r>
        <w:rPr>
          <w:rFonts w:ascii="Times New Roman" w:hAnsi="Times New Roman" w:cs="Times New Roman"/>
          <w:sz w:val="24"/>
          <w:szCs w:val="24"/>
        </w:rPr>
        <w:t>901</w:t>
      </w:r>
      <w:r w:rsidR="002E32E1">
        <w:rPr>
          <w:rFonts w:ascii="Times New Roman" w:hAnsi="Times New Roman" w:cs="Times New Roman"/>
          <w:sz w:val="24"/>
          <w:szCs w:val="24"/>
        </w:rPr>
        <w:t>76981</w:t>
      </w:r>
      <w:r w:rsidRPr="00AD1FBB">
        <w:rPr>
          <w:rFonts w:ascii="Times New Roman" w:hAnsi="Times New Roman" w:cs="Times New Roman"/>
          <w:sz w:val="24"/>
          <w:szCs w:val="24"/>
        </w:rPr>
        <w:t xml:space="preserve">, buveinės adresas </w:t>
      </w:r>
      <w:r>
        <w:rPr>
          <w:rFonts w:ascii="Times New Roman" w:hAnsi="Times New Roman" w:cs="Times New Roman"/>
          <w:sz w:val="24"/>
          <w:szCs w:val="24"/>
        </w:rPr>
        <w:t>Vydūno g. 6</w:t>
      </w:r>
      <w:r w:rsidRPr="00AD1FBB">
        <w:rPr>
          <w:rFonts w:ascii="Times New Roman" w:hAnsi="Times New Roman" w:cs="Times New Roman"/>
          <w:sz w:val="24"/>
          <w:szCs w:val="24"/>
        </w:rPr>
        <w:t>, Mažeikiai</w:t>
      </w:r>
      <w:r>
        <w:rPr>
          <w:rFonts w:ascii="Times New Roman" w:hAnsi="Times New Roman" w:cs="Times New Roman"/>
          <w:sz w:val="24"/>
          <w:szCs w:val="24"/>
        </w:rPr>
        <w:t>.</w:t>
      </w:r>
    </w:p>
    <w:p w14:paraId="47E5A26E" w14:textId="1B1607EC" w:rsidR="00EC2E71" w:rsidRPr="00E80B33" w:rsidRDefault="00EC2E71" w:rsidP="00EC2E71">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E80B33">
        <w:rPr>
          <w:rFonts w:ascii="Times New Roman" w:hAnsi="Times New Roman" w:cs="Times New Roman"/>
          <w:sz w:val="24"/>
          <w:szCs w:val="24"/>
        </w:rPr>
        <w:t xml:space="preserve">Įgyvendindama Mažeikių rajono savivaldybės tarybos 2022 m. </w:t>
      </w:r>
      <w:r>
        <w:rPr>
          <w:rFonts w:ascii="Times New Roman" w:hAnsi="Times New Roman" w:cs="Times New Roman"/>
          <w:sz w:val="24"/>
          <w:szCs w:val="24"/>
        </w:rPr>
        <w:t>sausio</w:t>
      </w:r>
      <w:r w:rsidRPr="00E80B33">
        <w:rPr>
          <w:rFonts w:ascii="Times New Roman" w:hAnsi="Times New Roman" w:cs="Times New Roman"/>
          <w:sz w:val="24"/>
          <w:szCs w:val="24"/>
        </w:rPr>
        <w:t xml:space="preserve"> 28 d. sprendimu Nr. T1-6 „Dėl pavedimo vykdyti centrinės perkančiosios organizacijos funkcijas“ jai suteiktas teises atlikti centrinės perkančiosios organizacijos funkcijas, 202</w:t>
      </w:r>
      <w:r w:rsidR="00EE4814">
        <w:rPr>
          <w:rFonts w:ascii="Times New Roman" w:hAnsi="Times New Roman" w:cs="Times New Roman"/>
          <w:sz w:val="24"/>
          <w:szCs w:val="24"/>
        </w:rPr>
        <w:t>6</w:t>
      </w:r>
      <w:r w:rsidRPr="00E80B33">
        <w:rPr>
          <w:rFonts w:ascii="Times New Roman" w:hAnsi="Times New Roman" w:cs="Times New Roman"/>
          <w:sz w:val="24"/>
          <w:szCs w:val="24"/>
        </w:rPr>
        <w:t xml:space="preserve"> m. </w:t>
      </w:r>
      <w:r w:rsidR="00EE4814">
        <w:rPr>
          <w:rFonts w:ascii="Times New Roman" w:hAnsi="Times New Roman" w:cs="Times New Roman"/>
          <w:sz w:val="24"/>
          <w:szCs w:val="24"/>
        </w:rPr>
        <w:t>gegužės 4</w:t>
      </w:r>
      <w:r w:rsidRPr="00E80B33">
        <w:rPr>
          <w:rFonts w:ascii="Times New Roman" w:hAnsi="Times New Roman" w:cs="Times New Roman"/>
          <w:sz w:val="24"/>
          <w:szCs w:val="24"/>
        </w:rPr>
        <w:t xml:space="preserve"> d. gavusi </w:t>
      </w:r>
      <w:r>
        <w:rPr>
          <w:rFonts w:ascii="Times New Roman" w:hAnsi="Times New Roman" w:cs="Times New Roman"/>
          <w:sz w:val="24"/>
          <w:szCs w:val="24"/>
        </w:rPr>
        <w:t>Mažeikių Senamiesčio progimnazijos pavedimą,</w:t>
      </w:r>
      <w:r w:rsidRPr="00E80B33">
        <w:rPr>
          <w:rFonts w:ascii="Times New Roman" w:hAnsi="Times New Roman" w:cs="Times New Roman"/>
          <w:sz w:val="24"/>
          <w:szCs w:val="24"/>
        </w:rPr>
        <w:t xml:space="preserve"> pirkimą vykdys centrinė perkančioji organizacija – Mažeikių rajono savivaldybės administracija, juridinio asmens kodas 167371234, adresas Laisvės g. 8, Mažeikiai, darbo laikas I-IV 8.00 – 17.00, V 8.00 – 15.45, pietų pertrauka 12.00 – 12.45. Centrinė perkančioji organizacija nėra PVM mokėtojas.</w:t>
      </w:r>
    </w:p>
    <w:p w14:paraId="4F952ED4" w14:textId="2B91E41F" w:rsidR="00EC2E71" w:rsidRPr="00E80B33" w:rsidRDefault="00EC2E71" w:rsidP="00EC2E71">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E80B33">
        <w:rPr>
          <w:rFonts w:ascii="Times New Roman" w:hAnsi="Times New Roman" w:cs="Times New Roman"/>
          <w:sz w:val="24"/>
          <w:szCs w:val="24"/>
        </w:rPr>
        <w:t xml:space="preserve">Jei pirkimą atlieka </w:t>
      </w:r>
      <w:r>
        <w:rPr>
          <w:rFonts w:ascii="Times New Roman" w:hAnsi="Times New Roman" w:cs="Times New Roman"/>
          <w:sz w:val="24"/>
          <w:szCs w:val="24"/>
        </w:rPr>
        <w:t>centrinė perkančioji</w:t>
      </w:r>
      <w:r w:rsidRPr="00E80B33">
        <w:rPr>
          <w:rFonts w:ascii="Times New Roman" w:hAnsi="Times New Roman" w:cs="Times New Roman"/>
          <w:sz w:val="24"/>
          <w:szCs w:val="24"/>
        </w:rPr>
        <w:t xml:space="preserve"> organizacija, atsižvelgiant į suteiktus įgaliojimus ir nustatytas užduotis, nepaisant to, kad pirkimo dokumentuose minima „perkančioji organizacija“, turi būti suprantama, kad atitinkamus veiksmus už perkančiąją organizaciją atlieka </w:t>
      </w:r>
      <w:r>
        <w:rPr>
          <w:rFonts w:ascii="Times New Roman" w:hAnsi="Times New Roman" w:cs="Times New Roman"/>
          <w:sz w:val="24"/>
          <w:szCs w:val="24"/>
        </w:rPr>
        <w:t>centrinė perkančioji</w:t>
      </w:r>
      <w:r w:rsidRPr="00E80B33">
        <w:rPr>
          <w:rFonts w:ascii="Times New Roman" w:hAnsi="Times New Roman" w:cs="Times New Roman"/>
          <w:sz w:val="24"/>
          <w:szCs w:val="24"/>
        </w:rPr>
        <w:t xml:space="preserve"> organizacija.</w:t>
      </w:r>
    </w:p>
    <w:p w14:paraId="293255D5" w14:textId="77777777" w:rsidR="00EC2E71" w:rsidRPr="004A73C8" w:rsidRDefault="00EC2E71" w:rsidP="00EC2E71">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Pr="00671C32">
        <w:rPr>
          <w:rFonts w:ascii="Times New Roman" w:hAnsi="Times New Roman" w:cs="Times New Roman"/>
          <w:sz w:val="24"/>
          <w:szCs w:val="24"/>
        </w:rPr>
        <w:t xml:space="preserve">tokių prekių CPO </w:t>
      </w:r>
      <w:r>
        <w:rPr>
          <w:rFonts w:ascii="Times New Roman" w:hAnsi="Times New Roman" w:cs="Times New Roman"/>
          <w:sz w:val="24"/>
          <w:szCs w:val="24"/>
        </w:rPr>
        <w:t xml:space="preserve">kataloge </w:t>
      </w:r>
      <w:r w:rsidRPr="00671C32">
        <w:rPr>
          <w:rFonts w:ascii="Times New Roman" w:hAnsi="Times New Roman" w:cs="Times New Roman"/>
          <w:sz w:val="24"/>
          <w:szCs w:val="24"/>
        </w:rPr>
        <w:t>nėra</w:t>
      </w:r>
      <w:r>
        <w:rPr>
          <w:rFonts w:ascii="Times New Roman" w:hAnsi="Times New Roman" w:cs="Times New Roman"/>
          <w:color w:val="00B050"/>
          <w:sz w:val="24"/>
          <w:szCs w:val="24"/>
        </w:rPr>
        <w:t>.</w:t>
      </w:r>
    </w:p>
    <w:p w14:paraId="0B13858E" w14:textId="655BB78B" w:rsidR="00EC2E71" w:rsidRDefault="00EC2E71" w:rsidP="00EC2E71">
      <w:pPr>
        <w:spacing w:line="240" w:lineRule="auto"/>
        <w:ind w:firstLine="567"/>
        <w:rPr>
          <w:i/>
          <w:iCs/>
          <w:color w:val="FF0000"/>
        </w:rPr>
      </w:pPr>
      <w:r>
        <w:rPr>
          <w:rFonts w:ascii="Times New Roman" w:hAnsi="Times New Roman" w:cs="Times New Roman"/>
          <w:sz w:val="24"/>
          <w:szCs w:val="24"/>
        </w:rPr>
        <w:t xml:space="preserve">1.5.  </w:t>
      </w:r>
      <w:r w:rsidRPr="004A73C8">
        <w:rPr>
          <w:rFonts w:ascii="Times New Roman" w:hAnsi="Times New Roman" w:cs="Times New Roman"/>
          <w:sz w:val="24"/>
          <w:szCs w:val="24"/>
        </w:rPr>
        <w:t>Pirkimo Komisija yra sudaroma.</w:t>
      </w:r>
    </w:p>
    <w:p w14:paraId="06F73C68" w14:textId="6B2529C7" w:rsidR="00EC2E71" w:rsidRPr="00015518" w:rsidRDefault="00EC2E71" w:rsidP="00EC2E71">
      <w:pPr>
        <w:pStyle w:val="Sraopastraipa"/>
        <w:tabs>
          <w:tab w:val="left" w:pos="993"/>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1</w:t>
      </w:r>
      <w:r w:rsidRPr="00100CA3">
        <w:rPr>
          <w:rFonts w:ascii="Times New Roman" w:hAnsi="Times New Roman" w:cs="Times New Roman"/>
          <w:sz w:val="24"/>
          <w:szCs w:val="24"/>
        </w:rPr>
        <w:t>.</w:t>
      </w:r>
      <w:r>
        <w:rPr>
          <w:rFonts w:ascii="Times New Roman" w:hAnsi="Times New Roman" w:cs="Times New Roman"/>
          <w:sz w:val="24"/>
          <w:szCs w:val="24"/>
        </w:rPr>
        <w:t>6</w:t>
      </w:r>
      <w:r w:rsidRPr="00100CA3">
        <w:rPr>
          <w:rFonts w:ascii="Times New Roman" w:hAnsi="Times New Roman" w:cs="Times New Roman"/>
          <w:sz w:val="24"/>
          <w:szCs w:val="24"/>
        </w:rPr>
        <w:t>.</w:t>
      </w:r>
      <w:r w:rsidRPr="00100CA3">
        <w:rPr>
          <w:rFonts w:ascii="Times New Roman" w:hAnsi="Times New Roman" w:cs="Times New Roman"/>
          <w:i/>
          <w:iCs/>
          <w:sz w:val="24"/>
          <w:szCs w:val="24"/>
        </w:rPr>
        <w:t xml:space="preserve"> </w:t>
      </w:r>
      <w:r w:rsidRPr="004A73C8">
        <w:rPr>
          <w:rFonts w:ascii="Times New Roman" w:hAnsi="Times New Roman" w:cs="Times New Roman"/>
          <w:i/>
          <w:iCs/>
          <w:sz w:val="24"/>
          <w:szCs w:val="24"/>
        </w:rPr>
        <w:t xml:space="preserve"> </w:t>
      </w:r>
      <w:r w:rsidRPr="00100CA3">
        <w:rPr>
          <w:rFonts w:ascii="Times New Roman" w:hAnsi="Times New Roman" w:cs="Times New Roman"/>
          <w:sz w:val="24"/>
          <w:szCs w:val="24"/>
        </w:rPr>
        <w:t xml:space="preserve">Atliekamas žaliasis pirkimas. Pirkimas vykdomas vadovaujantis </w:t>
      </w:r>
      <w:r w:rsidRPr="00946B8B">
        <w:rPr>
          <w:rFonts w:ascii="Times New Roman" w:hAnsi="Times New Roman" w:cs="Times New Roman"/>
          <w:sz w:val="24"/>
          <w:szCs w:val="24"/>
        </w:rPr>
        <w:t>Aplinkos apsaugos kriterijų taikymo, vykdant žaliuosius pirkimus, tvarkos aprašo</w:t>
      </w:r>
      <w:r w:rsidR="00116877">
        <w:rPr>
          <w:rFonts w:ascii="Times New Roman" w:hAnsi="Times New Roman" w:cs="Times New Roman"/>
          <w:sz w:val="24"/>
          <w:szCs w:val="24"/>
        </w:rPr>
        <w:t xml:space="preserve"> (toliau – Aprašas)</w:t>
      </w:r>
      <w:r w:rsidRPr="00946B8B">
        <w:rPr>
          <w:rFonts w:ascii="Times New Roman" w:hAnsi="Times New Roman" w:cs="Times New Roman"/>
          <w:sz w:val="24"/>
          <w:szCs w:val="24"/>
        </w:rPr>
        <w:t xml:space="preserve">, patvirtinto Lietuvos Respublikos aplinkos ministro </w:t>
      </w:r>
      <w:hyperlink r:id="rId12" w:history="1">
        <w:r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Pr="00946B8B">
        <w:rPr>
          <w:rFonts w:ascii="Times New Roman" w:hAnsi="Times New Roman" w:cs="Times New Roman"/>
          <w:sz w:val="24"/>
          <w:szCs w:val="24"/>
        </w:rPr>
        <w:t xml:space="preserve"> (Lietuvos Respublikos aplinkos ministro 2022 m. gruodžio 13 d. įsakymo Nr. D1-401 redakcija) (su visais aktualiais pakeitimais)</w:t>
      </w:r>
      <w:r w:rsidRPr="004A73C8">
        <w:rPr>
          <w:rFonts w:ascii="Times New Roman" w:hAnsi="Times New Roman" w:cs="Times New Roman"/>
          <w:sz w:val="24"/>
          <w:szCs w:val="24"/>
        </w:rPr>
        <w:t xml:space="preserve"> </w:t>
      </w:r>
      <w:r w:rsidR="00EE4814" w:rsidRPr="00EE4814">
        <w:rPr>
          <w:rFonts w:ascii="Times New Roman" w:hAnsi="Times New Roman" w:cs="Times New Roman"/>
          <w:bCs/>
          <w:sz w:val="24"/>
          <w:szCs w:val="24"/>
        </w:rPr>
        <w:t>4.1. papunkčio ir Aprašo 2 priedo XIII skyriaus  16, 17, 18, 19, 20</w:t>
      </w:r>
      <w:r w:rsidR="00116877">
        <w:rPr>
          <w:bCs/>
          <w:szCs w:val="24"/>
        </w:rPr>
        <w:t xml:space="preserve"> </w:t>
      </w:r>
      <w:r w:rsidR="00116877">
        <w:rPr>
          <w:rFonts w:ascii="Times New Roman" w:hAnsi="Times New Roman" w:cs="Times New Roman"/>
          <w:bCs/>
          <w:sz w:val="24"/>
          <w:szCs w:val="24"/>
        </w:rPr>
        <w:t>punktų reikalavimais</w:t>
      </w:r>
      <w:r w:rsidRPr="004A73C8">
        <w:rPr>
          <w:rFonts w:ascii="Times New Roman" w:hAnsi="Times New Roman" w:cs="Times New Roman"/>
          <w:sz w:val="24"/>
          <w:szCs w:val="24"/>
        </w:rPr>
        <w:t xml:space="preserve">. Aplinkos apaugos kriterijai nustatyti </w:t>
      </w:r>
      <w:r>
        <w:rPr>
          <w:rFonts w:ascii="Times New Roman" w:hAnsi="Times New Roman" w:cs="Times New Roman"/>
          <w:sz w:val="24"/>
          <w:szCs w:val="24"/>
        </w:rPr>
        <w:t>pirkimo sąlygų 2 priede „Techninė specifikacija“.</w:t>
      </w:r>
    </w:p>
    <w:p w14:paraId="481C6227" w14:textId="55D50E83" w:rsidR="4B7098B6" w:rsidRDefault="00EC2E71" w:rsidP="00EC2E71">
      <w:pPr>
        <w:pStyle w:val="Sraopastraipa"/>
        <w:spacing w:line="240" w:lineRule="auto"/>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1.7.  </w:t>
      </w:r>
      <w:r w:rsidRPr="00992389">
        <w:rPr>
          <w:rFonts w:ascii="Times New Roman" w:eastAsia="Arial" w:hAnsi="Times New Roman" w:cs="Times New Roman"/>
          <w:sz w:val="24"/>
          <w:szCs w:val="24"/>
        </w:rPr>
        <w:t>Bendrosios pirkimo sąlygos yra neatskiriama šių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pPr>
        <w:pStyle w:val="Antrat1"/>
        <w:numPr>
          <w:ilvl w:val="0"/>
          <w:numId w:val="7"/>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64F354EF" w:rsidR="00FB3C75" w:rsidRPr="00463EEA" w:rsidRDefault="4A330118">
      <w:pPr>
        <w:pStyle w:val="Betarp"/>
        <w:numPr>
          <w:ilvl w:val="1"/>
          <w:numId w:val="7"/>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numato</w:t>
      </w:r>
      <w:r w:rsidR="00E21A5F">
        <w:rPr>
          <w:rFonts w:ascii="Times New Roman" w:eastAsia="Calibri" w:hAnsi="Times New Roman" w:cs="Times New Roman"/>
          <w:color w:val="000000" w:themeColor="text1"/>
          <w:sz w:val="24"/>
          <w:szCs w:val="24"/>
        </w:rPr>
        <w:t xml:space="preserve"> įsigyti</w:t>
      </w:r>
      <w:r w:rsidR="00FB3C75" w:rsidRPr="00463EEA">
        <w:rPr>
          <w:rFonts w:ascii="Times New Roman" w:eastAsia="Calibri" w:hAnsi="Times New Roman" w:cs="Times New Roman"/>
          <w:color w:val="000000" w:themeColor="text1"/>
          <w:sz w:val="24"/>
          <w:szCs w:val="24"/>
        </w:rPr>
        <w:t xml:space="preserve"> </w:t>
      </w:r>
      <w:r w:rsidR="002F032F">
        <w:rPr>
          <w:rFonts w:ascii="Times New Roman" w:eastAsia="Calibri" w:hAnsi="Times New Roman" w:cs="Times New Roman"/>
          <w:bCs/>
          <w:i/>
          <w:iCs/>
          <w:color w:val="000000" w:themeColor="text1"/>
          <w:sz w:val="24"/>
          <w:szCs w:val="24"/>
        </w:rPr>
        <w:t xml:space="preserve">kanalizacijos vamzdyno remontą </w:t>
      </w:r>
      <w:r w:rsidR="00EA6633" w:rsidRPr="00EA6633">
        <w:rPr>
          <w:rFonts w:ascii="Times New Roman" w:hAnsi="Times New Roman" w:cs="Times New Roman"/>
          <w:color w:val="000000"/>
          <w:sz w:val="24"/>
          <w:szCs w:val="24"/>
        </w:rPr>
        <w:t xml:space="preserve">(toliau – Pirkimas, </w:t>
      </w:r>
      <w:r w:rsidR="00A94226">
        <w:rPr>
          <w:rFonts w:ascii="Times New Roman" w:hAnsi="Times New Roman" w:cs="Times New Roman"/>
          <w:color w:val="000000"/>
          <w:sz w:val="24"/>
          <w:szCs w:val="24"/>
        </w:rPr>
        <w:t>darbai</w:t>
      </w:r>
      <w:r w:rsidR="00EA6633" w:rsidRPr="00EA6633">
        <w:rPr>
          <w:rFonts w:ascii="Times New Roman" w:hAnsi="Times New Roman" w:cs="Times New Roman"/>
          <w:color w:val="000000"/>
          <w:sz w:val="24"/>
          <w:szCs w:val="24"/>
        </w:rPr>
        <w:t>).</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A94226">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r w:rsidR="00A94226">
        <w:rPr>
          <w:rFonts w:ascii="Times New Roman" w:hAnsi="Times New Roman" w:cs="Times New Roman"/>
          <w:sz w:val="24"/>
          <w:szCs w:val="24"/>
        </w:rPr>
        <w:t xml:space="preserve"> „Techninė specifikacija“</w:t>
      </w:r>
      <w:r w:rsidR="00AE2AEF" w:rsidRPr="00463EEA">
        <w:rPr>
          <w:rFonts w:ascii="Times New Roman" w:hAnsi="Times New Roman" w:cs="Times New Roman"/>
          <w:sz w:val="24"/>
          <w:szCs w:val="24"/>
        </w:rPr>
        <w:t>.</w:t>
      </w:r>
    </w:p>
    <w:p w14:paraId="326CC732" w14:textId="37C392E9"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8E110C" w:rsidRPr="00694C58">
        <w:rPr>
          <w:rFonts w:ascii="Times New Roman" w:hAnsi="Times New Roman" w:cs="Times New Roman"/>
          <w:sz w:val="24"/>
          <w:szCs w:val="24"/>
        </w:rPr>
        <w:t xml:space="preserve">Pirkimo objektas į dalis neskaidomas. Pirkimo apimtys, reikalavimai ir techninė specifikacija apibrėžti </w:t>
      </w:r>
      <w:r w:rsidR="00F13B65">
        <w:rPr>
          <w:rFonts w:ascii="Times New Roman" w:hAnsi="Times New Roman" w:cs="Times New Roman"/>
          <w:sz w:val="24"/>
          <w:szCs w:val="24"/>
        </w:rPr>
        <w:t>P</w:t>
      </w:r>
      <w:r w:rsidR="008E110C" w:rsidRPr="00694C58">
        <w:rPr>
          <w:rFonts w:ascii="Times New Roman" w:hAnsi="Times New Roman" w:cs="Times New Roman"/>
          <w:sz w:val="24"/>
          <w:szCs w:val="24"/>
        </w:rPr>
        <w:t xml:space="preserve">irkimo sąlygų </w:t>
      </w:r>
      <w:r w:rsidR="00513920">
        <w:rPr>
          <w:rFonts w:ascii="Times New Roman" w:hAnsi="Times New Roman" w:cs="Times New Roman"/>
          <w:sz w:val="24"/>
          <w:szCs w:val="24"/>
        </w:rPr>
        <w:t>3</w:t>
      </w:r>
      <w:r w:rsidR="008E110C" w:rsidRPr="00694C58">
        <w:rPr>
          <w:rFonts w:ascii="Times New Roman" w:hAnsi="Times New Roman" w:cs="Times New Roman"/>
          <w:color w:val="00B050"/>
          <w:sz w:val="24"/>
          <w:szCs w:val="24"/>
        </w:rPr>
        <w:t xml:space="preserve"> </w:t>
      </w:r>
      <w:r w:rsidR="008E110C" w:rsidRPr="00694C58">
        <w:rPr>
          <w:rFonts w:ascii="Times New Roman" w:hAnsi="Times New Roman" w:cs="Times New Roman"/>
          <w:sz w:val="24"/>
          <w:szCs w:val="24"/>
        </w:rPr>
        <w:t>priede</w:t>
      </w:r>
      <w:r w:rsidR="00F13B65">
        <w:rPr>
          <w:rFonts w:ascii="Times New Roman" w:hAnsi="Times New Roman" w:cs="Times New Roman"/>
          <w:sz w:val="24"/>
          <w:szCs w:val="24"/>
        </w:rPr>
        <w:t xml:space="preserve"> „Sutarties projektas“</w:t>
      </w:r>
      <w:r w:rsidR="008E110C" w:rsidRPr="00694C58">
        <w:rPr>
          <w:rFonts w:ascii="Times New Roman" w:hAnsi="Times New Roman" w:cs="Times New Roman"/>
          <w:sz w:val="24"/>
          <w:szCs w:val="24"/>
        </w:rPr>
        <w:t>.</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4762B91A" w14:textId="77777777" w:rsidR="00671C32" w:rsidRPr="00463EEA" w:rsidRDefault="00671C32" w:rsidP="00A636F3">
      <w:pPr>
        <w:pStyle w:val="Sraopastraipa"/>
        <w:spacing w:line="240" w:lineRule="auto"/>
        <w:ind w:left="0" w:firstLine="709"/>
        <w:rPr>
          <w:rFonts w:ascii="Times New Roman" w:hAnsi="Times New Roman" w:cs="Times New Roman"/>
          <w:sz w:val="24"/>
          <w:szCs w:val="24"/>
        </w:rPr>
      </w:pPr>
    </w:p>
    <w:p w14:paraId="0CEA2D40" w14:textId="7FD38B57" w:rsidR="00FB3C75" w:rsidRPr="00463EEA" w:rsidRDefault="00BF3638">
      <w:pPr>
        <w:pStyle w:val="Antrat1"/>
        <w:numPr>
          <w:ilvl w:val="0"/>
          <w:numId w:val="7"/>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lastRenderedPageBreak/>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42FBAE3D" w14:textId="5147773F" w:rsidR="00BD3268" w:rsidRDefault="00BD3268">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96084B">
        <w:rPr>
          <w:rFonts w:ascii="Times New Roman" w:hAnsi="Times New Roman" w:cs="Times New Roman"/>
          <w:sz w:val="24"/>
          <w:szCs w:val="24"/>
        </w:rPr>
        <w:t>Tiekėjų kvalifikacijos reikalavimai bei reikalaujami dokumentai ir informacija, patvirtinantys šiuos reikalavimus</w:t>
      </w:r>
      <w:r w:rsidR="00531A73">
        <w:rPr>
          <w:rFonts w:ascii="Times New Roman" w:hAnsi="Times New Roman" w:cs="Times New Roman"/>
          <w:sz w:val="24"/>
          <w:szCs w:val="24"/>
        </w:rPr>
        <w:t xml:space="preserve"> </w:t>
      </w:r>
      <w:r w:rsidR="00531A73" w:rsidRPr="00F5500F">
        <w:rPr>
          <w:rFonts w:ascii="Times New Roman" w:hAnsi="Times New Roman" w:cs="Times New Roman"/>
          <w:b/>
          <w:bCs/>
          <w:sz w:val="24"/>
          <w:szCs w:val="24"/>
        </w:rPr>
        <w:t>(</w:t>
      </w:r>
      <w:r w:rsidR="00F5500F">
        <w:rPr>
          <w:rFonts w:ascii="Times New Roman" w:hAnsi="Times New Roman" w:cs="Times New Roman"/>
          <w:b/>
          <w:bCs/>
          <w:sz w:val="24"/>
          <w:szCs w:val="24"/>
        </w:rPr>
        <w:t xml:space="preserve">dokumentus pateikti </w:t>
      </w:r>
      <w:r w:rsidR="00F5500F" w:rsidRPr="002E32E1">
        <w:rPr>
          <w:rFonts w:ascii="Times New Roman" w:hAnsi="Times New Roman" w:cs="Times New Roman"/>
          <w:b/>
          <w:bCs/>
          <w:sz w:val="24"/>
          <w:szCs w:val="24"/>
        </w:rPr>
        <w:t>bus prašoma</w:t>
      </w:r>
      <w:r w:rsidR="00531A73" w:rsidRPr="002E32E1">
        <w:rPr>
          <w:rFonts w:ascii="Times New Roman" w:hAnsi="Times New Roman" w:cs="Times New Roman"/>
          <w:b/>
          <w:bCs/>
          <w:sz w:val="24"/>
          <w:szCs w:val="24"/>
        </w:rPr>
        <w:t xml:space="preserve"> galim</w:t>
      </w:r>
      <w:r w:rsidR="00F5500F" w:rsidRPr="002E32E1">
        <w:rPr>
          <w:rFonts w:ascii="Times New Roman" w:hAnsi="Times New Roman" w:cs="Times New Roman"/>
          <w:b/>
          <w:bCs/>
          <w:sz w:val="24"/>
          <w:szCs w:val="24"/>
        </w:rPr>
        <w:t>o</w:t>
      </w:r>
      <w:r w:rsidR="00531A73" w:rsidRPr="002E32E1">
        <w:rPr>
          <w:rFonts w:ascii="Times New Roman" w:hAnsi="Times New Roman" w:cs="Times New Roman"/>
          <w:b/>
          <w:bCs/>
          <w:sz w:val="24"/>
          <w:szCs w:val="24"/>
        </w:rPr>
        <w:t xml:space="preserve"> nugalėtoj</w:t>
      </w:r>
      <w:r w:rsidR="00F5500F" w:rsidRPr="002E32E1">
        <w:rPr>
          <w:rFonts w:ascii="Times New Roman" w:hAnsi="Times New Roman" w:cs="Times New Roman"/>
          <w:b/>
          <w:bCs/>
          <w:sz w:val="24"/>
          <w:szCs w:val="24"/>
        </w:rPr>
        <w:t>o</w:t>
      </w:r>
      <w:r w:rsidR="00531A73" w:rsidRPr="00F5500F">
        <w:rPr>
          <w:rFonts w:ascii="Times New Roman" w:hAnsi="Times New Roman" w:cs="Times New Roman"/>
          <w:b/>
          <w:bCs/>
          <w:sz w:val="24"/>
          <w:szCs w:val="24"/>
        </w:rPr>
        <w:t>)</w:t>
      </w:r>
      <w:r w:rsidRPr="0096084B">
        <w:rPr>
          <w:rFonts w:ascii="Times New Roman" w:hAnsi="Times New Roman" w:cs="Times New Roman"/>
          <w:sz w:val="24"/>
          <w:szCs w:val="24"/>
        </w:rPr>
        <w:t>:</w:t>
      </w:r>
    </w:p>
    <w:tbl>
      <w:tblPr>
        <w:tblW w:w="9781" w:type="dxa"/>
        <w:tblInd w:w="-5" w:type="dxa"/>
        <w:tblCellMar>
          <w:left w:w="0" w:type="dxa"/>
          <w:right w:w="0" w:type="dxa"/>
        </w:tblCellMar>
        <w:tblLook w:val="04A0" w:firstRow="1" w:lastRow="0" w:firstColumn="1" w:lastColumn="0" w:noHBand="0" w:noVBand="1"/>
      </w:tblPr>
      <w:tblGrid>
        <w:gridCol w:w="846"/>
        <w:gridCol w:w="4678"/>
        <w:gridCol w:w="4257"/>
      </w:tblGrid>
      <w:tr w:rsidR="000F4334" w:rsidRPr="000F4334" w14:paraId="741591C7" w14:textId="77777777" w:rsidTr="00F130C7">
        <w:trPr>
          <w:cantSplit/>
          <w:tblHeader/>
        </w:trPr>
        <w:tc>
          <w:tcPr>
            <w:tcW w:w="8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C645B6" w14:textId="77777777" w:rsidR="000F4334" w:rsidRPr="000F4334" w:rsidRDefault="000F4334" w:rsidP="000F4334">
            <w:pPr>
              <w:spacing w:line="240" w:lineRule="auto"/>
              <w:ind w:firstLine="29"/>
              <w:jc w:val="center"/>
              <w:rPr>
                <w:rFonts w:ascii="Times New Roman" w:hAnsi="Times New Roman" w:cs="Times New Roman"/>
                <w:b/>
                <w:bCs/>
                <w:sz w:val="24"/>
                <w:szCs w:val="24"/>
              </w:rPr>
            </w:pPr>
            <w:r w:rsidRPr="000F4334">
              <w:rPr>
                <w:rFonts w:ascii="Times New Roman" w:hAnsi="Times New Roman" w:cs="Times New Roman"/>
                <w:b/>
                <w:bCs/>
                <w:sz w:val="24"/>
                <w:szCs w:val="24"/>
              </w:rPr>
              <w:t>Eil. Nr.</w:t>
            </w:r>
          </w:p>
        </w:tc>
        <w:tc>
          <w:tcPr>
            <w:tcW w:w="467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6D5213" w14:textId="77777777" w:rsidR="000F4334" w:rsidRPr="000F4334" w:rsidRDefault="000F4334" w:rsidP="000F4334">
            <w:pPr>
              <w:spacing w:line="240" w:lineRule="auto"/>
              <w:jc w:val="center"/>
              <w:rPr>
                <w:rFonts w:ascii="Times New Roman" w:hAnsi="Times New Roman" w:cs="Times New Roman"/>
                <w:b/>
                <w:bCs/>
                <w:sz w:val="24"/>
                <w:szCs w:val="24"/>
              </w:rPr>
            </w:pPr>
            <w:r w:rsidRPr="000F4334">
              <w:rPr>
                <w:rFonts w:ascii="Times New Roman" w:hAnsi="Times New Roman" w:cs="Times New Roman"/>
                <w:b/>
                <w:bCs/>
                <w:sz w:val="24"/>
                <w:szCs w:val="24"/>
              </w:rPr>
              <w:t>Kvalifikacijos reikalavimai</w:t>
            </w:r>
          </w:p>
        </w:tc>
        <w:tc>
          <w:tcPr>
            <w:tcW w:w="42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F27F96" w14:textId="77777777" w:rsidR="000F4334" w:rsidRPr="000F4334" w:rsidRDefault="000F4334" w:rsidP="000F4334">
            <w:pPr>
              <w:spacing w:line="240" w:lineRule="auto"/>
              <w:jc w:val="center"/>
              <w:rPr>
                <w:rFonts w:ascii="Times New Roman" w:hAnsi="Times New Roman" w:cs="Times New Roman"/>
                <w:b/>
                <w:bCs/>
                <w:sz w:val="24"/>
                <w:szCs w:val="24"/>
              </w:rPr>
            </w:pPr>
            <w:r w:rsidRPr="000F4334">
              <w:rPr>
                <w:rFonts w:ascii="Times New Roman" w:hAnsi="Times New Roman" w:cs="Times New Roman"/>
                <w:b/>
                <w:bCs/>
                <w:sz w:val="24"/>
                <w:szCs w:val="24"/>
              </w:rPr>
              <w:t>Patvirtinančių dokumentų sąrašas</w:t>
            </w:r>
          </w:p>
        </w:tc>
      </w:tr>
      <w:tr w:rsidR="000F4334" w:rsidRPr="000F4334" w14:paraId="209EC7D4" w14:textId="77777777" w:rsidTr="00BE0D2D">
        <w:tc>
          <w:tcPr>
            <w:tcW w:w="978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475A745" w14:textId="7C49E72E" w:rsidR="000F4334" w:rsidRPr="000F4334" w:rsidRDefault="00F130C7" w:rsidP="000F4334">
            <w:pPr>
              <w:pStyle w:val="Default"/>
              <w:ind w:firstLine="29"/>
              <w:jc w:val="center"/>
              <w:rPr>
                <w:b/>
                <w:bCs/>
                <w:lang w:eastAsia="zh-CN"/>
              </w:rPr>
            </w:pPr>
            <w:r w:rsidRPr="00B8335C">
              <w:rPr>
                <w:b/>
                <w:i/>
              </w:rPr>
              <w:t>Teisė verstis atitinkama veikla</w:t>
            </w:r>
          </w:p>
        </w:tc>
      </w:tr>
      <w:tr w:rsidR="00B354E6" w:rsidRPr="000F4334" w14:paraId="12EC6BDA" w14:textId="77777777" w:rsidTr="00F130C7">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4BEEA1" w14:textId="22025B7D" w:rsidR="00B354E6" w:rsidRPr="000F4334" w:rsidRDefault="00B354E6" w:rsidP="00B354E6">
            <w:pPr>
              <w:pStyle w:val="Default"/>
              <w:ind w:firstLine="29"/>
              <w:jc w:val="center"/>
              <w:rPr>
                <w:b/>
                <w:bCs/>
                <w:i/>
                <w:iCs/>
              </w:rPr>
            </w:pPr>
            <w:r w:rsidRPr="002A21BA">
              <w:rPr>
                <w:color w:val="auto"/>
              </w:rPr>
              <w:t>3.1.1.</w:t>
            </w:r>
          </w:p>
        </w:tc>
        <w:tc>
          <w:tcPr>
            <w:tcW w:w="4678" w:type="dxa"/>
            <w:tcBorders>
              <w:top w:val="nil"/>
              <w:left w:val="single" w:sz="8" w:space="0" w:color="auto"/>
              <w:bottom w:val="single" w:sz="8" w:space="0" w:color="auto"/>
              <w:right w:val="single" w:sz="8" w:space="0" w:color="auto"/>
            </w:tcBorders>
          </w:tcPr>
          <w:p w14:paraId="1F335D01" w14:textId="77777777" w:rsidR="00B354E6" w:rsidRPr="00FD1442" w:rsidRDefault="00B354E6" w:rsidP="00B354E6">
            <w:pPr>
              <w:autoSpaceDE w:val="0"/>
              <w:autoSpaceDN w:val="0"/>
              <w:adjustRightInd w:val="0"/>
              <w:spacing w:line="240" w:lineRule="auto"/>
              <w:ind w:left="139" w:right="133" w:firstLine="265"/>
              <w:rPr>
                <w:rFonts w:ascii="Times New Roman" w:hAnsi="Times New Roman" w:cs="Times New Roman"/>
                <w:color w:val="000000"/>
                <w:sz w:val="24"/>
                <w:szCs w:val="24"/>
              </w:rPr>
            </w:pPr>
            <w:r w:rsidRPr="00FD1442">
              <w:rPr>
                <w:rFonts w:ascii="Times New Roman" w:hAnsi="Times New Roman" w:cs="Times New Roman"/>
                <w:bCs/>
                <w:sz w:val="24"/>
                <w:szCs w:val="24"/>
              </w:rPr>
              <w:t xml:space="preserve">Tiekėjas, </w:t>
            </w:r>
            <w:r w:rsidRPr="00FD1442">
              <w:rPr>
                <w:rFonts w:ascii="Times New Roman" w:hAnsi="Times New Roman" w:cs="Times New Roman"/>
                <w:sz w:val="24"/>
                <w:szCs w:val="24"/>
              </w:rPr>
              <w:t xml:space="preserve">tiekėjų grupės partneriai kartu (kiekvienas partneris toje srityje, kurioje vykdys veiklą) ar kiti ūkio subjektai, kurių pajėgumais remiasi tiekėjas (kiekvienas toje srityje, kurioje vykdys veiklą), </w:t>
            </w:r>
            <w:r w:rsidRPr="00FD1442">
              <w:rPr>
                <w:rFonts w:ascii="Times New Roman" w:hAnsi="Times New Roman" w:cs="Times New Roman"/>
                <w:iCs/>
                <w:sz w:val="24"/>
                <w:szCs w:val="24"/>
              </w:rPr>
              <w:t xml:space="preserve"> turi teisę </w:t>
            </w:r>
            <w:r w:rsidRPr="00FD1442">
              <w:rPr>
                <w:rFonts w:ascii="Times New Roman" w:hAnsi="Times New Roman" w:cs="Times New Roman"/>
                <w:color w:val="000000"/>
                <w:sz w:val="24"/>
                <w:szCs w:val="24"/>
              </w:rPr>
              <w:t>būti ypatingojo statinio rangovu:</w:t>
            </w:r>
          </w:p>
          <w:p w14:paraId="70E2AC1A" w14:textId="77777777" w:rsidR="00B354E6" w:rsidRPr="00BD3300" w:rsidRDefault="00B354E6" w:rsidP="00B354E6">
            <w:pPr>
              <w:spacing w:line="240" w:lineRule="auto"/>
              <w:rPr>
                <w:rFonts w:ascii="Times New Roman" w:hAnsi="Times New Roman" w:cs="Times New Roman"/>
                <w:sz w:val="24"/>
                <w:szCs w:val="24"/>
              </w:rPr>
            </w:pPr>
            <w:r w:rsidRPr="00BD3300">
              <w:rPr>
                <w:rFonts w:ascii="Times New Roman" w:hAnsi="Times New Roman" w:cs="Times New Roman"/>
                <w:sz w:val="24"/>
                <w:szCs w:val="24"/>
              </w:rPr>
              <w:t>Statinio kategorija: ypatingasis</w:t>
            </w:r>
          </w:p>
          <w:p w14:paraId="42F15330" w14:textId="77777777" w:rsidR="00B354E6" w:rsidRPr="00BD3300" w:rsidRDefault="00B354E6" w:rsidP="00B354E6">
            <w:pPr>
              <w:pStyle w:val="Sraopastraipa"/>
              <w:numPr>
                <w:ilvl w:val="0"/>
                <w:numId w:val="13"/>
              </w:numPr>
              <w:spacing w:line="240" w:lineRule="auto"/>
              <w:jc w:val="left"/>
              <w:rPr>
                <w:rFonts w:ascii="Times New Roman" w:hAnsi="Times New Roman" w:cs="Times New Roman"/>
                <w:sz w:val="24"/>
                <w:szCs w:val="24"/>
              </w:rPr>
            </w:pPr>
            <w:r w:rsidRPr="00BD3300">
              <w:rPr>
                <w:rFonts w:ascii="Times New Roman" w:hAnsi="Times New Roman" w:cs="Times New Roman"/>
                <w:sz w:val="24"/>
                <w:szCs w:val="24"/>
              </w:rPr>
              <w:t>Pastato tipas : negyvenamieji pastatai</w:t>
            </w:r>
          </w:p>
          <w:p w14:paraId="3F112816" w14:textId="199F6EA1" w:rsidR="00B354E6" w:rsidRPr="00BD3300" w:rsidRDefault="00B354E6" w:rsidP="00B354E6">
            <w:pPr>
              <w:spacing w:line="240" w:lineRule="auto"/>
              <w:ind w:left="139" w:right="133" w:firstLine="283"/>
              <w:rPr>
                <w:rFonts w:ascii="Times New Roman" w:hAnsi="Times New Roman" w:cs="Times New Roman"/>
                <w:sz w:val="24"/>
                <w:szCs w:val="24"/>
              </w:rPr>
            </w:pPr>
            <w:r w:rsidRPr="00BD3300">
              <w:rPr>
                <w:rFonts w:ascii="Times New Roman" w:hAnsi="Times New Roman" w:cs="Times New Roman"/>
                <w:sz w:val="24"/>
                <w:szCs w:val="24"/>
              </w:rPr>
              <w:t>(teisinis pagrindas: Statybos techninis reglamentas STR 1.01.03:2017 6.2 punktas)</w:t>
            </w:r>
          </w:p>
          <w:p w14:paraId="54A68AA0" w14:textId="77777777" w:rsidR="00B354E6" w:rsidRDefault="00B354E6" w:rsidP="00B354E6">
            <w:pPr>
              <w:spacing w:line="240" w:lineRule="auto"/>
              <w:ind w:left="139" w:right="133" w:firstLine="280"/>
              <w:rPr>
                <w:rFonts w:ascii="Times New Roman" w:hAnsi="Times New Roman" w:cs="Times New Roman"/>
                <w:sz w:val="24"/>
                <w:szCs w:val="24"/>
              </w:rPr>
            </w:pPr>
            <w:r w:rsidRPr="00BD3300">
              <w:rPr>
                <w:rFonts w:ascii="Times New Roman" w:hAnsi="Times New Roman" w:cs="Times New Roman"/>
                <w:sz w:val="24"/>
                <w:szCs w:val="24"/>
              </w:rPr>
              <w:t xml:space="preserve">Pastato paskirties grupė: visuomeniniai. </w:t>
            </w:r>
          </w:p>
          <w:p w14:paraId="103BB10E" w14:textId="1463D31C" w:rsidR="00B354E6" w:rsidRPr="00BD3300" w:rsidRDefault="00B354E6" w:rsidP="00B354E6">
            <w:pPr>
              <w:spacing w:line="240" w:lineRule="auto"/>
              <w:ind w:left="139" w:right="133" w:firstLine="280"/>
              <w:rPr>
                <w:rFonts w:ascii="Times New Roman" w:hAnsi="Times New Roman" w:cs="Times New Roman"/>
                <w:sz w:val="24"/>
                <w:szCs w:val="24"/>
              </w:rPr>
            </w:pPr>
            <w:r w:rsidRPr="00BD3300">
              <w:rPr>
                <w:rFonts w:ascii="Times New Roman" w:hAnsi="Times New Roman" w:cs="Times New Roman"/>
                <w:sz w:val="24"/>
                <w:szCs w:val="24"/>
              </w:rPr>
              <w:t>Pastatų paskirtis: mokslo paskirties.  (teisinis pagrindas: Statybos techninis reglamentas STR 1.01.03:2017      1 priedas, 8.2 punktas)</w:t>
            </w:r>
          </w:p>
          <w:p w14:paraId="04C5136A" w14:textId="37F3818D" w:rsidR="00B354E6" w:rsidRPr="00BD3300" w:rsidRDefault="00B354E6" w:rsidP="00B354E6">
            <w:pPr>
              <w:pStyle w:val="Sraopastraipa"/>
              <w:numPr>
                <w:ilvl w:val="0"/>
                <w:numId w:val="13"/>
              </w:numPr>
              <w:spacing w:line="240" w:lineRule="auto"/>
              <w:jc w:val="left"/>
              <w:rPr>
                <w:rFonts w:ascii="Times New Roman" w:hAnsi="Times New Roman" w:cs="Times New Roman"/>
                <w:sz w:val="24"/>
                <w:szCs w:val="24"/>
              </w:rPr>
            </w:pPr>
            <w:r w:rsidRPr="00BD3300">
              <w:rPr>
                <w:rFonts w:ascii="Times New Roman" w:hAnsi="Times New Roman" w:cs="Times New Roman"/>
                <w:sz w:val="24"/>
                <w:szCs w:val="24"/>
              </w:rPr>
              <w:t>Statybos darbų sritys:</w:t>
            </w:r>
          </w:p>
          <w:p w14:paraId="1786817B" w14:textId="77777777" w:rsidR="00B354E6" w:rsidRPr="00BD3300" w:rsidRDefault="00B354E6" w:rsidP="00B354E6">
            <w:pPr>
              <w:spacing w:line="240" w:lineRule="auto"/>
              <w:rPr>
                <w:rFonts w:ascii="Times New Roman" w:hAnsi="Times New Roman" w:cs="Times New Roman"/>
                <w:sz w:val="24"/>
                <w:szCs w:val="24"/>
              </w:rPr>
            </w:pPr>
            <w:r w:rsidRPr="00BD3300">
              <w:rPr>
                <w:rFonts w:ascii="Times New Roman" w:hAnsi="Times New Roman" w:cs="Times New Roman"/>
                <w:sz w:val="24"/>
                <w:szCs w:val="24"/>
              </w:rPr>
              <w:t>   2.1 Bendrieji statybos darbai:</w:t>
            </w:r>
          </w:p>
          <w:p w14:paraId="1E221976" w14:textId="77777777" w:rsidR="00B354E6" w:rsidRPr="00BD3300" w:rsidRDefault="00B354E6" w:rsidP="00B354E6">
            <w:pPr>
              <w:spacing w:line="240" w:lineRule="auto"/>
              <w:rPr>
                <w:rFonts w:ascii="Times New Roman" w:hAnsi="Times New Roman" w:cs="Times New Roman"/>
                <w:sz w:val="24"/>
                <w:szCs w:val="24"/>
              </w:rPr>
            </w:pPr>
            <w:r w:rsidRPr="00BD3300">
              <w:rPr>
                <w:rFonts w:ascii="Times New Roman" w:hAnsi="Times New Roman" w:cs="Times New Roman"/>
                <w:sz w:val="24"/>
                <w:szCs w:val="24"/>
              </w:rPr>
              <w:t>   2.2  Specialieji statybos darbai:</w:t>
            </w:r>
          </w:p>
          <w:p w14:paraId="1D378C2D" w14:textId="77777777" w:rsidR="00B354E6" w:rsidRPr="00BD3300" w:rsidRDefault="00B354E6" w:rsidP="00B354E6">
            <w:pPr>
              <w:pStyle w:val="Sraopastraipa"/>
              <w:numPr>
                <w:ilvl w:val="2"/>
                <w:numId w:val="13"/>
              </w:numPr>
              <w:spacing w:line="240" w:lineRule="auto"/>
              <w:ind w:left="139" w:firstLine="708"/>
              <w:jc w:val="left"/>
              <w:rPr>
                <w:rFonts w:ascii="Times New Roman" w:hAnsi="Times New Roman" w:cs="Times New Roman"/>
                <w:sz w:val="24"/>
                <w:szCs w:val="24"/>
              </w:rPr>
            </w:pPr>
            <w:r w:rsidRPr="00BD3300">
              <w:rPr>
                <w:rFonts w:ascii="Times New Roman" w:hAnsi="Times New Roman" w:cs="Times New Roman"/>
                <w:sz w:val="24"/>
                <w:szCs w:val="24"/>
              </w:rPr>
              <w:t>Mechanikos darbai: statinio vandentiekio ir nuotekų šalinimo inžinerinių sistemų įrengimas.</w:t>
            </w:r>
          </w:p>
          <w:p w14:paraId="1975F9DF" w14:textId="3C9C3693" w:rsidR="00B354E6" w:rsidRPr="00BD3300" w:rsidRDefault="00B354E6" w:rsidP="00B354E6">
            <w:pPr>
              <w:spacing w:line="240" w:lineRule="auto"/>
              <w:ind w:left="139" w:right="133" w:firstLine="265"/>
              <w:rPr>
                <w:rFonts w:ascii="Times New Roman" w:hAnsi="Times New Roman" w:cs="Times New Roman"/>
                <w:color w:val="000000"/>
                <w:sz w:val="24"/>
                <w:szCs w:val="24"/>
              </w:rPr>
            </w:pPr>
            <w:r w:rsidRPr="00BD3300">
              <w:rPr>
                <w:rFonts w:ascii="Times New Roman" w:hAnsi="Times New Roman" w:cs="Times New Roman"/>
                <w:i/>
                <w:iCs/>
                <w:sz w:val="24"/>
                <w:szCs w:val="24"/>
              </w:rPr>
              <w:t xml:space="preserve">(Teisinis pagrindas – </w:t>
            </w:r>
            <w:r w:rsidRPr="00BD3300">
              <w:rPr>
                <w:rFonts w:ascii="Times New Roman" w:hAnsi="Times New Roman" w:cs="Times New Roman"/>
                <w:i/>
                <w:iCs/>
                <w:color w:val="333333"/>
                <w:sz w:val="24"/>
                <w:szCs w:val="24"/>
                <w:shd w:val="clear" w:color="auto" w:fill="FFFFFF"/>
              </w:rPr>
              <w:t>STR 1.06.01:2016 „Statybos darbai. Statinio statybos priežiūra“ 1 priedas.)</w:t>
            </w:r>
          </w:p>
          <w:p w14:paraId="09D8ADA1" w14:textId="77777777" w:rsidR="00B354E6" w:rsidRDefault="00B354E6" w:rsidP="00B354E6">
            <w:pPr>
              <w:spacing w:line="240" w:lineRule="auto"/>
              <w:ind w:left="139" w:right="133" w:firstLine="124"/>
              <w:rPr>
                <w:rFonts w:ascii="Times New Roman" w:hAnsi="Times New Roman" w:cs="Times New Roman"/>
                <w:i/>
                <w:iCs/>
                <w:sz w:val="24"/>
                <w:szCs w:val="24"/>
              </w:rPr>
            </w:pPr>
          </w:p>
          <w:p w14:paraId="1D3FE98C" w14:textId="28DB8DB9" w:rsidR="00B354E6" w:rsidRPr="00F130C7" w:rsidRDefault="00B354E6" w:rsidP="00B354E6">
            <w:pPr>
              <w:spacing w:line="240" w:lineRule="auto"/>
              <w:ind w:left="139" w:right="133" w:firstLine="124"/>
              <w:rPr>
                <w:rFonts w:ascii="Times New Roman" w:hAnsi="Times New Roman" w:cs="Times New Roman"/>
                <w:i/>
                <w:iCs/>
                <w:sz w:val="24"/>
                <w:szCs w:val="24"/>
              </w:rPr>
            </w:pPr>
            <w:r w:rsidRPr="00F130C7">
              <w:rPr>
                <w:rFonts w:ascii="Times New Roman" w:hAnsi="Times New Roman" w:cs="Times New Roman"/>
                <w:i/>
                <w:iCs/>
                <w:sz w:val="24"/>
                <w:szCs w:val="24"/>
              </w:rPr>
              <w:t>Jeigu pasiūlymą teikia ūkio subjektų grupė – reikalavimą turi atitikti kiekvienas ūkio subjektų grupės narys (-</w:t>
            </w:r>
            <w:proofErr w:type="spellStart"/>
            <w:r w:rsidRPr="00F130C7">
              <w:rPr>
                <w:rFonts w:ascii="Times New Roman" w:hAnsi="Times New Roman" w:cs="Times New Roman"/>
                <w:i/>
                <w:iCs/>
                <w:sz w:val="24"/>
                <w:szCs w:val="24"/>
              </w:rPr>
              <w:t>iai</w:t>
            </w:r>
            <w:proofErr w:type="spellEnd"/>
            <w:r w:rsidRPr="00F130C7">
              <w:rPr>
                <w:rFonts w:ascii="Times New Roman" w:hAnsi="Times New Roman" w:cs="Times New Roman"/>
                <w:i/>
                <w:iCs/>
                <w:sz w:val="24"/>
                <w:szCs w:val="24"/>
              </w:rPr>
              <w:t>), pagal jų prisiimamus įsipareigojimus pirkimo sutarčiai vykdyti;</w:t>
            </w:r>
          </w:p>
          <w:p w14:paraId="37EF500A" w14:textId="77777777" w:rsidR="00B354E6" w:rsidRPr="00F130C7" w:rsidRDefault="00B354E6" w:rsidP="00B354E6">
            <w:pPr>
              <w:spacing w:line="240" w:lineRule="auto"/>
              <w:ind w:left="139" w:right="133" w:firstLine="124"/>
              <w:rPr>
                <w:rFonts w:ascii="Times New Roman" w:hAnsi="Times New Roman" w:cs="Times New Roman"/>
                <w:i/>
                <w:iCs/>
                <w:sz w:val="24"/>
                <w:szCs w:val="24"/>
              </w:rPr>
            </w:pPr>
            <w:r w:rsidRPr="00F130C7">
              <w:rPr>
                <w:rFonts w:ascii="Times New Roman" w:hAnsi="Times New Roman" w:cs="Times New Roman"/>
                <w:i/>
                <w:iCs/>
                <w:sz w:val="24"/>
                <w:szCs w:val="24"/>
              </w:rPr>
              <w:t>Tiekėjas gali remtis kitų ūkio subjektų pajėgumais tik tuomet, kai tie subjektai, kurių pajėgumais buvo pasiremta, patys tieks prekes, teiks paslaugas ar atliks darbus, kuriems reikia jų pajėgumų;</w:t>
            </w:r>
          </w:p>
          <w:p w14:paraId="170E877C" w14:textId="72DE619A" w:rsidR="00B354E6" w:rsidRPr="000F4334" w:rsidRDefault="00B354E6" w:rsidP="00B354E6">
            <w:pPr>
              <w:pStyle w:val="Default"/>
              <w:ind w:left="139" w:right="133" w:firstLine="29"/>
              <w:jc w:val="both"/>
              <w:rPr>
                <w:b/>
                <w:bCs/>
                <w:i/>
                <w:iCs/>
              </w:rPr>
            </w:pPr>
            <w:r w:rsidRPr="00F130C7">
              <w:rPr>
                <w:i/>
                <w:iCs/>
                <w:lang w:eastAsia="lt-LT"/>
              </w:rPr>
              <w:t xml:space="preserve">Subtiekėjai, kuriuos tiekėjas pasitelks pirkimo sutarties vykdymui (kurių pajėgumais tiekėjas nesiremia, kad atitiktų pirkimo dokumentuose nustatytus kvalifikacijos reikalavimus), </w:t>
            </w:r>
            <w:r w:rsidRPr="00F130C7">
              <w:rPr>
                <w:i/>
                <w:iCs/>
                <w:lang w:eastAsia="lt-LT"/>
              </w:rPr>
              <w:lastRenderedPageBreak/>
              <w:t>privalo turėti teisę verstis ta veikla, kuriai jis pasitelkiamas.</w:t>
            </w:r>
          </w:p>
        </w:tc>
        <w:tc>
          <w:tcPr>
            <w:tcW w:w="4257" w:type="dxa"/>
            <w:tcBorders>
              <w:top w:val="nil"/>
              <w:left w:val="single" w:sz="8" w:space="0" w:color="auto"/>
              <w:bottom w:val="single" w:sz="8" w:space="0" w:color="auto"/>
              <w:right w:val="single" w:sz="8" w:space="0" w:color="auto"/>
            </w:tcBorders>
          </w:tcPr>
          <w:p w14:paraId="5AAB9B43" w14:textId="67883788" w:rsidR="00B354E6" w:rsidRPr="00B354E6" w:rsidRDefault="00B354E6" w:rsidP="00B354E6">
            <w:pPr>
              <w:widowControl w:val="0"/>
              <w:spacing w:line="240" w:lineRule="auto"/>
              <w:ind w:left="136" w:right="142" w:firstLine="179"/>
              <w:rPr>
                <w:rFonts w:ascii="Times New Roman" w:eastAsia="SimSun" w:hAnsi="Times New Roman" w:cs="Times New Roman"/>
                <w:sz w:val="24"/>
                <w:szCs w:val="24"/>
              </w:rPr>
            </w:pPr>
            <w:r w:rsidRPr="00B354E6">
              <w:rPr>
                <w:rFonts w:ascii="Times New Roman" w:hAnsi="Times New Roman" w:cs="Times New Roman"/>
                <w:b/>
                <w:bCs/>
                <w:sz w:val="24"/>
                <w:szCs w:val="24"/>
              </w:rPr>
              <w:lastRenderedPageBreak/>
              <w:t>Nustatytas galimas laimėtojas turės pateikti:</w:t>
            </w:r>
          </w:p>
          <w:p w14:paraId="04702E2A" w14:textId="77777777" w:rsidR="00B354E6" w:rsidRPr="00B354E6" w:rsidRDefault="00B354E6" w:rsidP="00B354E6">
            <w:pPr>
              <w:widowControl w:val="0"/>
              <w:spacing w:line="240" w:lineRule="auto"/>
              <w:ind w:left="136" w:right="142" w:firstLine="179"/>
              <w:rPr>
                <w:rFonts w:ascii="Times New Roman" w:hAnsi="Times New Roman" w:cs="Times New Roman"/>
                <w:sz w:val="24"/>
                <w:szCs w:val="24"/>
              </w:rPr>
            </w:pPr>
            <w:r w:rsidRPr="00B354E6">
              <w:rPr>
                <w:rFonts w:ascii="Times New Roman" w:hAnsi="Times New Roman" w:cs="Times New Roman"/>
                <w:sz w:val="24"/>
                <w:szCs w:val="24"/>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w:t>
            </w:r>
          </w:p>
          <w:p w14:paraId="5EA7A60C" w14:textId="77777777" w:rsidR="00B354E6" w:rsidRPr="00B354E6" w:rsidRDefault="00B354E6" w:rsidP="00B354E6">
            <w:pPr>
              <w:spacing w:line="240" w:lineRule="auto"/>
              <w:ind w:left="136" w:right="142"/>
              <w:rPr>
                <w:rFonts w:ascii="Times New Roman" w:hAnsi="Times New Roman" w:cs="Times New Roman"/>
                <w:i/>
                <w:iCs/>
                <w:sz w:val="24"/>
                <w:szCs w:val="24"/>
              </w:rPr>
            </w:pPr>
          </w:p>
          <w:p w14:paraId="6099FB51" w14:textId="77777777" w:rsidR="00B354E6" w:rsidRPr="00B354E6" w:rsidRDefault="00B354E6" w:rsidP="00B354E6">
            <w:pPr>
              <w:spacing w:line="240" w:lineRule="auto"/>
              <w:ind w:left="136" w:right="142"/>
              <w:rPr>
                <w:rFonts w:ascii="Times New Roman" w:hAnsi="Times New Roman" w:cs="Times New Roman"/>
                <w:i/>
                <w:sz w:val="24"/>
                <w:szCs w:val="24"/>
              </w:rPr>
            </w:pPr>
            <w:r w:rsidRPr="00B354E6">
              <w:rPr>
                <w:rFonts w:ascii="Times New Roman" w:hAnsi="Times New Roman" w:cs="Times New Roman"/>
                <w:i/>
                <w:iCs/>
                <w:sz w:val="24"/>
                <w:szCs w:val="24"/>
              </w:rPr>
              <w:t xml:space="preserve"> </w:t>
            </w:r>
            <w:r w:rsidRPr="00B354E6">
              <w:rPr>
                <w:rFonts w:ascii="Times New Roman" w:hAnsi="Times New Roman" w:cs="Times New Roman"/>
                <w:i/>
                <w:sz w:val="24"/>
                <w:szCs w:val="24"/>
              </w:rPr>
              <w:t>Perkančioji organizacija nereikalaus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14:paraId="0E4B2DEB" w14:textId="77777777" w:rsidR="00B354E6" w:rsidRPr="00B354E6" w:rsidRDefault="00B354E6" w:rsidP="00B354E6">
            <w:pPr>
              <w:spacing w:line="240" w:lineRule="auto"/>
              <w:ind w:left="136" w:right="142"/>
              <w:rPr>
                <w:rFonts w:ascii="Times New Roman" w:hAnsi="Times New Roman" w:cs="Times New Roman"/>
                <w:i/>
                <w:sz w:val="24"/>
                <w:szCs w:val="24"/>
              </w:rPr>
            </w:pPr>
          </w:p>
          <w:p w14:paraId="752D3B87" w14:textId="77777777" w:rsidR="00B354E6" w:rsidRPr="00B354E6" w:rsidRDefault="00B354E6" w:rsidP="00B354E6">
            <w:pPr>
              <w:tabs>
                <w:tab w:val="num" w:pos="122"/>
                <w:tab w:val="left" w:pos="1980"/>
              </w:tabs>
              <w:spacing w:line="240" w:lineRule="auto"/>
              <w:ind w:left="136" w:right="142"/>
              <w:rPr>
                <w:rFonts w:ascii="Times New Roman" w:hAnsi="Times New Roman" w:cs="Times New Roman"/>
                <w:sz w:val="24"/>
                <w:szCs w:val="24"/>
              </w:rPr>
            </w:pPr>
            <w:r w:rsidRPr="00B354E6">
              <w:rPr>
                <w:rFonts w:ascii="Times New Roman" w:hAnsi="Times New Roman" w:cs="Times New Roman"/>
                <w:sz w:val="24"/>
                <w:szCs w:val="24"/>
              </w:rPr>
              <w:t>Pastabos:</w:t>
            </w:r>
          </w:p>
          <w:p w14:paraId="63519BDB" w14:textId="77777777" w:rsidR="00B354E6" w:rsidRPr="00B354E6" w:rsidRDefault="00B354E6" w:rsidP="00B354E6">
            <w:pPr>
              <w:pStyle w:val="Sraopastraipa"/>
              <w:numPr>
                <w:ilvl w:val="0"/>
                <w:numId w:val="14"/>
              </w:numPr>
              <w:tabs>
                <w:tab w:val="left" w:pos="301"/>
              </w:tabs>
              <w:autoSpaceDE w:val="0"/>
              <w:autoSpaceDN w:val="0"/>
              <w:adjustRightInd w:val="0"/>
              <w:spacing w:line="240" w:lineRule="auto"/>
              <w:ind w:left="136" w:right="142" w:firstLine="0"/>
              <w:rPr>
                <w:rFonts w:ascii="Times New Roman" w:hAnsi="Times New Roman" w:cs="Times New Roman"/>
                <w:color w:val="000000"/>
                <w:sz w:val="24"/>
                <w:szCs w:val="24"/>
              </w:rPr>
            </w:pPr>
            <w:r w:rsidRPr="00B354E6">
              <w:rPr>
                <w:rFonts w:ascii="Times New Roman" w:hAnsi="Times New Roman" w:cs="Times New Roman"/>
                <w:color w:val="000000"/>
                <w:sz w:val="24"/>
                <w:szCs w:val="24"/>
              </w:rPr>
              <w:t>Jeigu pasiūlymą teikia ūkio subjektų grupė – reikalavimą turi atitikti kiekvienas ūkio subjektų grupės narys (-</w:t>
            </w:r>
            <w:proofErr w:type="spellStart"/>
            <w:r w:rsidRPr="00B354E6">
              <w:rPr>
                <w:rFonts w:ascii="Times New Roman" w:hAnsi="Times New Roman" w:cs="Times New Roman"/>
                <w:color w:val="000000"/>
                <w:sz w:val="24"/>
                <w:szCs w:val="24"/>
              </w:rPr>
              <w:t>iai</w:t>
            </w:r>
            <w:proofErr w:type="spellEnd"/>
            <w:r w:rsidRPr="00B354E6">
              <w:rPr>
                <w:rFonts w:ascii="Times New Roman" w:hAnsi="Times New Roman" w:cs="Times New Roman"/>
                <w:color w:val="000000"/>
                <w:sz w:val="24"/>
                <w:szCs w:val="24"/>
              </w:rPr>
              <w:t>), pagal jų prisiimamus įsipareigojimus pirkimo sutarčiai vykdyti;</w:t>
            </w:r>
          </w:p>
          <w:p w14:paraId="4CD51D77" w14:textId="77777777" w:rsidR="00B354E6" w:rsidRPr="00B354E6" w:rsidRDefault="00B354E6" w:rsidP="00B354E6">
            <w:pPr>
              <w:pStyle w:val="Sraopastraipa"/>
              <w:numPr>
                <w:ilvl w:val="0"/>
                <w:numId w:val="14"/>
              </w:numPr>
              <w:tabs>
                <w:tab w:val="left" w:pos="301"/>
              </w:tabs>
              <w:autoSpaceDE w:val="0"/>
              <w:autoSpaceDN w:val="0"/>
              <w:adjustRightInd w:val="0"/>
              <w:spacing w:line="240" w:lineRule="auto"/>
              <w:ind w:left="136" w:right="142" w:firstLine="0"/>
              <w:rPr>
                <w:rFonts w:ascii="Times New Roman" w:hAnsi="Times New Roman" w:cs="Times New Roman"/>
                <w:color w:val="000000"/>
                <w:sz w:val="24"/>
                <w:szCs w:val="24"/>
              </w:rPr>
            </w:pPr>
            <w:r w:rsidRPr="00B354E6">
              <w:rPr>
                <w:rFonts w:ascii="Times New Roman" w:hAnsi="Times New Roman" w:cs="Times New Roman"/>
                <w:color w:val="000000"/>
                <w:sz w:val="24"/>
                <w:szCs w:val="24"/>
              </w:rPr>
              <w:t xml:space="preserve">tiekėjas gali remtis kitų ūkio subjektų pajėgumais tik tuomet, kai tie subjektai, </w:t>
            </w:r>
            <w:r w:rsidRPr="00B354E6">
              <w:rPr>
                <w:rFonts w:ascii="Times New Roman" w:hAnsi="Times New Roman" w:cs="Times New Roman"/>
                <w:color w:val="000000"/>
                <w:sz w:val="24"/>
                <w:szCs w:val="24"/>
              </w:rPr>
              <w:lastRenderedPageBreak/>
              <w:t>kurių pajėgumais buvo pasiremta, patys atliks darbus, kuriems reikia jų pajėgumų;</w:t>
            </w:r>
          </w:p>
          <w:p w14:paraId="26D83034" w14:textId="77777777" w:rsidR="00B354E6" w:rsidRPr="00B354E6" w:rsidRDefault="00B354E6" w:rsidP="00B354E6">
            <w:pPr>
              <w:spacing w:line="240" w:lineRule="auto"/>
              <w:ind w:left="136" w:right="142" w:firstLine="179"/>
              <w:rPr>
                <w:rFonts w:ascii="Times New Roman" w:eastAsia="SimSun" w:hAnsi="Times New Roman" w:cs="Times New Roman"/>
                <w:sz w:val="24"/>
                <w:szCs w:val="24"/>
              </w:rPr>
            </w:pPr>
            <w:r w:rsidRPr="00B354E6">
              <w:rPr>
                <w:rFonts w:ascii="Times New Roman" w:hAnsi="Times New Roman" w:cs="Times New Roman"/>
                <w:sz w:val="24"/>
                <w:szCs w:val="24"/>
              </w:rPr>
              <w:t>subtiekėjai, kuriuos tiekėjas pasitelks pirkimo sutarties vykdymui (kurių pajėgumais tiekėjas nesiremia, kad atitiktų pirkimo dokumentuose nustatytus kvalifikacijos reikalavimus), privalo/privalės turėti teisę verstis ta veikla, kuriai jis pasitelkiamas. Tiekėjas įsipareigoja, jog pirkimo sutartį vykdys tik tokią teisę turintys asmenys. Perkančiajai organizacijai pareikalavus, tiekėjas turės pateikti dokumentus, įrodančius subtiekėjo teisę verstis atitinkama veikla, kuriai jis pasitelkiamas.</w:t>
            </w:r>
          </w:p>
          <w:p w14:paraId="4EBE09CA" w14:textId="77777777" w:rsidR="00B354E6" w:rsidRPr="00B354E6" w:rsidRDefault="00B354E6" w:rsidP="00B354E6">
            <w:pPr>
              <w:spacing w:line="240" w:lineRule="auto"/>
              <w:ind w:left="136" w:right="142"/>
              <w:rPr>
                <w:rFonts w:ascii="Times New Roman" w:eastAsia="SimSun" w:hAnsi="Times New Roman" w:cs="Times New Roman"/>
                <w:sz w:val="24"/>
                <w:szCs w:val="24"/>
              </w:rPr>
            </w:pPr>
            <w:r w:rsidRPr="00B354E6">
              <w:rPr>
                <w:rFonts w:ascii="Times New Roman" w:eastAsia="SimSun" w:hAnsi="Times New Roman" w:cs="Times New Roman"/>
                <w:sz w:val="24"/>
                <w:szCs w:val="24"/>
              </w:rPr>
              <w:t xml:space="preserve">      </w:t>
            </w:r>
          </w:p>
          <w:p w14:paraId="2F3EAFD6" w14:textId="6B8A6E7C" w:rsidR="00B354E6" w:rsidRPr="00B354E6" w:rsidRDefault="00B354E6" w:rsidP="00B354E6">
            <w:pPr>
              <w:pStyle w:val="Default"/>
              <w:ind w:left="136" w:right="142" w:firstLine="29"/>
              <w:jc w:val="both"/>
            </w:pPr>
            <w:r w:rsidRPr="00B354E6">
              <w:rPr>
                <w:b/>
                <w:bCs/>
                <w:i/>
                <w:iCs/>
              </w:rPr>
              <w:t>CVP IS priemonėmis pateikiamos skaitmeninės dokumentų kopijos.</w:t>
            </w:r>
            <w:r w:rsidRPr="00B354E6">
              <w:rPr>
                <w:rFonts w:eastAsia="SimSun"/>
                <w:i/>
                <w:iCs/>
                <w:kern w:val="2"/>
                <w14:ligatures w14:val="standardContextual"/>
              </w:rPr>
              <w:t xml:space="preserve">     </w:t>
            </w:r>
          </w:p>
        </w:tc>
      </w:tr>
      <w:tr w:rsidR="00B354E6" w:rsidRPr="000F4334" w14:paraId="556FCF65" w14:textId="77777777" w:rsidTr="00BE0D2D">
        <w:tc>
          <w:tcPr>
            <w:tcW w:w="978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D342B58" w14:textId="3EBCF565" w:rsidR="00B354E6" w:rsidRPr="000F4334" w:rsidRDefault="00B354E6" w:rsidP="00B354E6">
            <w:pPr>
              <w:pStyle w:val="Default"/>
              <w:ind w:firstLine="29"/>
              <w:jc w:val="center"/>
              <w:rPr>
                <w:b/>
                <w:bCs/>
                <w:i/>
                <w:iCs/>
              </w:rPr>
            </w:pPr>
            <w:r w:rsidRPr="000F4334">
              <w:rPr>
                <w:b/>
                <w:bCs/>
                <w:i/>
                <w:iCs/>
              </w:rPr>
              <w:lastRenderedPageBreak/>
              <w:t>Techninio ir profesinio pajėgumo reikalavimai</w:t>
            </w:r>
          </w:p>
        </w:tc>
      </w:tr>
      <w:tr w:rsidR="00B354E6" w:rsidRPr="000F4334" w14:paraId="561049EA" w14:textId="77777777" w:rsidTr="00B354E6">
        <w:trPr>
          <w:trHeight w:val="2242"/>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82744" w14:textId="582C2DB6" w:rsidR="00B354E6" w:rsidRDefault="00B354E6" w:rsidP="00B354E6">
            <w:pPr>
              <w:spacing w:line="240" w:lineRule="auto"/>
              <w:ind w:firstLine="29"/>
              <w:rPr>
                <w:rFonts w:ascii="Times New Roman" w:hAnsi="Times New Roman" w:cs="Times New Roman"/>
                <w:sz w:val="24"/>
                <w:szCs w:val="24"/>
                <w:lang w:eastAsia="zh-CN"/>
              </w:rPr>
            </w:pPr>
            <w:r w:rsidRPr="002A21BA">
              <w:rPr>
                <w:rFonts w:ascii="Times New Roman" w:hAnsi="Times New Roman" w:cs="Times New Roman"/>
                <w:sz w:val="24"/>
                <w:szCs w:val="24"/>
                <w:lang w:eastAsia="zh-CN"/>
              </w:rPr>
              <w:t>3.1.</w:t>
            </w:r>
            <w:r w:rsidR="002A21BA" w:rsidRPr="002A21BA">
              <w:rPr>
                <w:rFonts w:ascii="Times New Roman" w:hAnsi="Times New Roman" w:cs="Times New Roman"/>
                <w:sz w:val="24"/>
                <w:szCs w:val="24"/>
                <w:lang w:eastAsia="zh-CN"/>
              </w:rPr>
              <w:t>2</w:t>
            </w:r>
            <w:r w:rsidRPr="002A21BA">
              <w:rPr>
                <w:rFonts w:ascii="Times New Roman" w:hAnsi="Times New Roman" w:cs="Times New Roman"/>
                <w:sz w:val="24"/>
                <w:szCs w:val="24"/>
                <w:lang w:eastAsia="zh-CN"/>
              </w:rPr>
              <w:t>.</w:t>
            </w:r>
          </w:p>
        </w:tc>
        <w:tc>
          <w:tcPr>
            <w:tcW w:w="4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2854F" w14:textId="77777777" w:rsidR="00B354E6" w:rsidRPr="00B354E6" w:rsidRDefault="00B354E6" w:rsidP="00B354E6">
            <w:pPr>
              <w:spacing w:line="240" w:lineRule="auto"/>
              <w:ind w:firstLine="317"/>
              <w:rPr>
                <w:rFonts w:ascii="Times New Roman" w:hAnsi="Times New Roman" w:cs="Times New Roman"/>
                <w:sz w:val="24"/>
                <w:szCs w:val="24"/>
              </w:rPr>
            </w:pPr>
            <w:r w:rsidRPr="00B354E6">
              <w:rPr>
                <w:rFonts w:ascii="Times New Roman" w:hAnsi="Times New Roman" w:cs="Times New Roman"/>
                <w:sz w:val="24"/>
                <w:szCs w:val="24"/>
              </w:rPr>
              <w:t xml:space="preserve">Tiekėjas, tiekėjų grupės partneriai kartu (kiekvienas partneris toje srityje, kurioje vykdys veiklą), subtiekėjai ar kiti ūkio subjektai, kurių pajėgumais remiasi tiekėjas (kiekvienas toje srityje, kurioje vykdys veiklą) turi turėti bent </w:t>
            </w:r>
            <w:r w:rsidRPr="00B354E6">
              <w:rPr>
                <w:rFonts w:ascii="Times New Roman" w:hAnsi="Times New Roman" w:cs="Times New Roman"/>
                <w:b/>
                <w:bCs/>
                <w:sz w:val="24"/>
                <w:szCs w:val="24"/>
              </w:rPr>
              <w:t>1 (vieną)</w:t>
            </w:r>
            <w:r w:rsidRPr="00B354E6">
              <w:rPr>
                <w:rFonts w:ascii="Times New Roman" w:hAnsi="Times New Roman" w:cs="Times New Roman"/>
                <w:sz w:val="24"/>
                <w:szCs w:val="24"/>
              </w:rPr>
              <w:t xml:space="preserve"> kvalifikuotą ypatingo statinio specialiųjų statybos darbų vadovą šioms specialiųjų statybos darbų sritims:</w:t>
            </w:r>
          </w:p>
          <w:p w14:paraId="6170F985" w14:textId="77777777" w:rsidR="00B354E6" w:rsidRPr="00B354E6" w:rsidRDefault="00B354E6" w:rsidP="00B354E6">
            <w:pPr>
              <w:spacing w:line="240" w:lineRule="auto"/>
              <w:ind w:firstLine="317"/>
              <w:rPr>
                <w:rFonts w:ascii="Times New Roman" w:hAnsi="Times New Roman" w:cs="Times New Roman"/>
                <w:sz w:val="24"/>
                <w:szCs w:val="24"/>
              </w:rPr>
            </w:pPr>
            <w:r w:rsidRPr="00B354E6">
              <w:rPr>
                <w:rFonts w:ascii="Times New Roman" w:hAnsi="Times New Roman" w:cs="Times New Roman"/>
                <w:sz w:val="24"/>
                <w:szCs w:val="24"/>
              </w:rPr>
              <w:t>Pastatų tipas: negyvenamieji pastatai.</w:t>
            </w:r>
          </w:p>
          <w:p w14:paraId="46214AA4" w14:textId="77777777" w:rsidR="00B354E6" w:rsidRPr="00B354E6" w:rsidRDefault="00B354E6" w:rsidP="00B354E6">
            <w:pPr>
              <w:spacing w:line="240" w:lineRule="auto"/>
              <w:ind w:firstLine="317"/>
              <w:rPr>
                <w:rFonts w:ascii="Times New Roman" w:hAnsi="Times New Roman" w:cs="Times New Roman"/>
                <w:sz w:val="24"/>
                <w:szCs w:val="24"/>
              </w:rPr>
            </w:pPr>
            <w:r w:rsidRPr="00B354E6">
              <w:rPr>
                <w:rFonts w:ascii="Times New Roman" w:hAnsi="Times New Roman" w:cs="Times New Roman"/>
                <w:sz w:val="24"/>
                <w:szCs w:val="24"/>
              </w:rPr>
              <w:t xml:space="preserve">Pastato paskirties grupė: visuomeniniai. Pastatų paskirtis: mokslo paskirties.  </w:t>
            </w:r>
          </w:p>
          <w:p w14:paraId="22A1E81B" w14:textId="77777777" w:rsidR="00B354E6" w:rsidRDefault="00B354E6" w:rsidP="00B354E6">
            <w:pPr>
              <w:spacing w:line="240" w:lineRule="auto"/>
              <w:ind w:firstLine="317"/>
              <w:rPr>
                <w:rFonts w:ascii="Times New Roman" w:hAnsi="Times New Roman" w:cs="Times New Roman"/>
                <w:sz w:val="24"/>
                <w:szCs w:val="24"/>
              </w:rPr>
            </w:pPr>
            <w:r w:rsidRPr="00B354E6">
              <w:rPr>
                <w:rFonts w:ascii="Times New Roman" w:hAnsi="Times New Roman" w:cs="Times New Roman"/>
                <w:sz w:val="24"/>
                <w:szCs w:val="24"/>
              </w:rPr>
              <w:t> Specialieji statybos darbai:</w:t>
            </w:r>
          </w:p>
          <w:p w14:paraId="02646EAB" w14:textId="77777777" w:rsidR="00B354E6" w:rsidRDefault="00B354E6" w:rsidP="00B354E6">
            <w:pPr>
              <w:pStyle w:val="Sraopastraipa"/>
              <w:numPr>
                <w:ilvl w:val="0"/>
                <w:numId w:val="16"/>
              </w:numPr>
              <w:spacing w:line="240" w:lineRule="auto"/>
              <w:ind w:left="34" w:firstLine="283"/>
              <w:rPr>
                <w:rFonts w:ascii="Times New Roman" w:hAnsi="Times New Roman" w:cs="Times New Roman"/>
                <w:sz w:val="24"/>
                <w:szCs w:val="24"/>
              </w:rPr>
            </w:pPr>
            <w:r>
              <w:rPr>
                <w:rFonts w:ascii="Times New Roman" w:hAnsi="Times New Roman" w:cs="Times New Roman"/>
                <w:sz w:val="24"/>
                <w:szCs w:val="24"/>
              </w:rPr>
              <w:t xml:space="preserve"> </w:t>
            </w:r>
            <w:r w:rsidRPr="00B354E6">
              <w:rPr>
                <w:rFonts w:ascii="Times New Roman" w:hAnsi="Times New Roman" w:cs="Times New Roman"/>
                <w:sz w:val="24"/>
                <w:szCs w:val="24"/>
              </w:rPr>
              <w:t>Mechanikos darbai: statinio vandentiekio</w:t>
            </w:r>
            <w:r>
              <w:rPr>
                <w:rFonts w:ascii="Times New Roman" w:hAnsi="Times New Roman" w:cs="Times New Roman"/>
                <w:sz w:val="24"/>
                <w:szCs w:val="24"/>
              </w:rPr>
              <w:t xml:space="preserve"> </w:t>
            </w:r>
          </w:p>
          <w:p w14:paraId="626E8D99" w14:textId="42B05973" w:rsidR="00B354E6" w:rsidRPr="00B354E6" w:rsidRDefault="00B354E6" w:rsidP="00B354E6">
            <w:pPr>
              <w:pStyle w:val="Sraopastraipa"/>
              <w:spacing w:line="240" w:lineRule="auto"/>
              <w:ind w:left="34" w:firstLine="0"/>
              <w:rPr>
                <w:rFonts w:ascii="Times New Roman" w:hAnsi="Times New Roman" w:cs="Times New Roman"/>
                <w:sz w:val="24"/>
                <w:szCs w:val="24"/>
              </w:rPr>
            </w:pPr>
            <w:r w:rsidRPr="00B354E6">
              <w:rPr>
                <w:rFonts w:ascii="Times New Roman" w:hAnsi="Times New Roman" w:cs="Times New Roman"/>
                <w:sz w:val="24"/>
                <w:szCs w:val="24"/>
              </w:rPr>
              <w:t>ir nuotekų šalinimo inžinerinių sistemų įrengimas.</w:t>
            </w:r>
          </w:p>
          <w:p w14:paraId="6329C2C5" w14:textId="77777777" w:rsidR="00B354E6" w:rsidRPr="00B354E6" w:rsidRDefault="00B354E6" w:rsidP="00B354E6">
            <w:pPr>
              <w:spacing w:line="240" w:lineRule="auto"/>
              <w:ind w:firstLine="317"/>
              <w:rPr>
                <w:rFonts w:ascii="Times New Roman" w:hAnsi="Times New Roman" w:cs="Times New Roman"/>
                <w:i/>
                <w:iCs/>
                <w:color w:val="333333"/>
                <w:sz w:val="24"/>
                <w:szCs w:val="24"/>
                <w:shd w:val="clear" w:color="auto" w:fill="FFFFFF"/>
              </w:rPr>
            </w:pPr>
            <w:r w:rsidRPr="00B354E6">
              <w:rPr>
                <w:rFonts w:ascii="Times New Roman" w:hAnsi="Times New Roman" w:cs="Times New Roman"/>
                <w:i/>
                <w:iCs/>
                <w:sz w:val="24"/>
                <w:szCs w:val="24"/>
              </w:rPr>
              <w:t xml:space="preserve">(Teisinis pagrindas – </w:t>
            </w:r>
            <w:r w:rsidRPr="00B354E6">
              <w:rPr>
                <w:rFonts w:ascii="Times New Roman" w:hAnsi="Times New Roman" w:cs="Times New Roman"/>
                <w:i/>
                <w:iCs/>
                <w:color w:val="333333"/>
                <w:sz w:val="24"/>
                <w:szCs w:val="24"/>
                <w:shd w:val="clear" w:color="auto" w:fill="FFFFFF"/>
              </w:rPr>
              <w:t>STR 1.06.01:2016 „Statybos darbai. Statinio statybos priežiūra“ 1 priedas.)</w:t>
            </w:r>
          </w:p>
          <w:p w14:paraId="37219CF4" w14:textId="77777777" w:rsidR="00B354E6" w:rsidRPr="00B354E6" w:rsidRDefault="00B354E6" w:rsidP="00B354E6">
            <w:pPr>
              <w:spacing w:line="240" w:lineRule="auto"/>
              <w:rPr>
                <w:rFonts w:ascii="Times New Roman" w:hAnsi="Times New Roman" w:cs="Times New Roman"/>
                <w:sz w:val="24"/>
                <w:szCs w:val="24"/>
              </w:rPr>
            </w:pPr>
          </w:p>
          <w:p w14:paraId="252CED5A" w14:textId="77777777" w:rsidR="00B354E6" w:rsidRPr="00B354E6" w:rsidRDefault="00B354E6" w:rsidP="00B354E6">
            <w:pPr>
              <w:spacing w:line="240" w:lineRule="auto"/>
              <w:rPr>
                <w:rFonts w:ascii="Times New Roman" w:hAnsi="Times New Roman" w:cs="Times New Roman"/>
                <w:b/>
                <w:bCs/>
                <w:i/>
                <w:iCs/>
                <w:sz w:val="24"/>
                <w:szCs w:val="24"/>
              </w:rPr>
            </w:pPr>
            <w:r w:rsidRPr="00B354E6">
              <w:rPr>
                <w:rFonts w:ascii="Times New Roman" w:hAnsi="Times New Roman" w:cs="Times New Roman"/>
                <w:b/>
                <w:bCs/>
                <w:i/>
                <w:iCs/>
                <w:sz w:val="24"/>
                <w:szCs w:val="24"/>
              </w:rPr>
              <w:t>Pastabos:</w:t>
            </w:r>
          </w:p>
          <w:p w14:paraId="227634F2" w14:textId="77777777" w:rsidR="00B354E6" w:rsidRPr="00B354E6" w:rsidRDefault="00B354E6" w:rsidP="00B354E6">
            <w:pPr>
              <w:pStyle w:val="Sraopastraipa"/>
              <w:numPr>
                <w:ilvl w:val="0"/>
                <w:numId w:val="16"/>
              </w:numPr>
              <w:spacing w:line="240" w:lineRule="auto"/>
              <w:ind w:left="34" w:firstLine="283"/>
              <w:rPr>
                <w:rFonts w:ascii="Times New Roman" w:hAnsi="Times New Roman" w:cs="Times New Roman"/>
                <w:i/>
                <w:iCs/>
                <w:sz w:val="24"/>
                <w:szCs w:val="24"/>
              </w:rPr>
            </w:pPr>
            <w:r w:rsidRPr="00B354E6">
              <w:rPr>
                <w:rFonts w:ascii="Times New Roman" w:hAnsi="Times New Roman" w:cs="Times New Roman"/>
                <w:color w:val="000000"/>
                <w:sz w:val="24"/>
                <w:szCs w:val="24"/>
              </w:rPr>
              <w:t>jeigu pasiūlymą teikia ūkio subjektų grupė – reikalavimą turi atitikti visi ūkio subjektų grupės nariai kartu (ūkio subjektų grupės narių turimi pajėgumai sumuojama);</w:t>
            </w:r>
          </w:p>
          <w:p w14:paraId="6B134A45" w14:textId="77777777" w:rsidR="00B354E6" w:rsidRPr="00B354E6" w:rsidRDefault="00B354E6" w:rsidP="00B354E6">
            <w:pPr>
              <w:pStyle w:val="Sraopastraipa"/>
              <w:numPr>
                <w:ilvl w:val="0"/>
                <w:numId w:val="16"/>
              </w:numPr>
              <w:spacing w:line="240" w:lineRule="auto"/>
              <w:ind w:left="34" w:firstLine="283"/>
              <w:rPr>
                <w:rFonts w:ascii="Times New Roman" w:hAnsi="Times New Roman" w:cs="Times New Roman"/>
                <w:i/>
                <w:iCs/>
                <w:sz w:val="24"/>
                <w:szCs w:val="24"/>
              </w:rPr>
            </w:pPr>
            <w:r w:rsidRPr="00B354E6">
              <w:rPr>
                <w:rFonts w:ascii="Times New Roman" w:hAnsi="Times New Roman" w:cs="Times New Roman"/>
                <w:color w:val="000000"/>
                <w:sz w:val="24"/>
                <w:szCs w:val="24"/>
              </w:rPr>
              <w:lastRenderedPageBreak/>
              <w:t>tiekėjas gali remtis kitų ūkio subjektų pajėgumais – tiekėjo ir ūkio subjektų, kurių kvalifikacija tiekėjas remiasi, pajėgumai sumuojami. Tiekėjas gali remtis kitų ūkio subjektų pajėgumais tik tuomet, kai tie subjektai, kurių pajėgumais buvo pasiremta, patys atliks darbus, kuriems reikia jų pajėgumų;</w:t>
            </w:r>
          </w:p>
          <w:p w14:paraId="4E18FD90" w14:textId="48366D7E" w:rsidR="00B354E6" w:rsidRPr="00B354E6" w:rsidRDefault="00B354E6" w:rsidP="00B354E6">
            <w:pPr>
              <w:pStyle w:val="Sraopastraipa"/>
              <w:numPr>
                <w:ilvl w:val="0"/>
                <w:numId w:val="16"/>
              </w:numPr>
              <w:spacing w:line="240" w:lineRule="auto"/>
              <w:ind w:left="34" w:firstLine="283"/>
              <w:rPr>
                <w:rFonts w:ascii="Times New Roman" w:hAnsi="Times New Roman" w:cs="Times New Roman"/>
                <w:i/>
                <w:iCs/>
                <w:sz w:val="24"/>
                <w:szCs w:val="24"/>
              </w:rPr>
            </w:pPr>
            <w:r w:rsidRPr="00B354E6">
              <w:rPr>
                <w:rFonts w:ascii="Times New Roman" w:hAnsi="Times New Roman" w:cs="Times New Roman"/>
                <w:color w:val="000000"/>
                <w:sz w:val="24"/>
                <w:szCs w:val="24"/>
              </w:rPr>
              <w:t>subtiekėjams šis reikalavimas nenustatomas.</w:t>
            </w:r>
          </w:p>
          <w:p w14:paraId="2FC469E3" w14:textId="77777777" w:rsidR="00B354E6" w:rsidRPr="00B354E6" w:rsidRDefault="00B354E6" w:rsidP="00B354E6">
            <w:pPr>
              <w:spacing w:line="240" w:lineRule="auto"/>
              <w:rPr>
                <w:rFonts w:ascii="Times New Roman" w:hAnsi="Times New Roman" w:cs="Times New Roman"/>
                <w:b/>
                <w:bCs/>
                <w:sz w:val="24"/>
                <w:szCs w:val="24"/>
              </w:rPr>
            </w:pPr>
          </w:p>
          <w:p w14:paraId="3477109B" w14:textId="77777777" w:rsidR="00B354E6" w:rsidRPr="00B354E6" w:rsidRDefault="00B354E6" w:rsidP="00B354E6">
            <w:pPr>
              <w:pStyle w:val="Komentarotekstas"/>
              <w:tabs>
                <w:tab w:val="left" w:pos="506"/>
              </w:tabs>
              <w:spacing w:line="240" w:lineRule="auto"/>
              <w:ind w:firstLine="124"/>
              <w:rPr>
                <w:rFonts w:ascii="Times New Roman" w:hAnsi="Times New Roman" w:cs="Times New Roman"/>
                <w:bCs/>
                <w:sz w:val="24"/>
                <w:szCs w:val="24"/>
              </w:rPr>
            </w:pPr>
          </w:p>
        </w:tc>
        <w:tc>
          <w:tcPr>
            <w:tcW w:w="42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E483" w14:textId="77777777" w:rsidR="00B354E6" w:rsidRPr="00B354E6" w:rsidRDefault="00B354E6" w:rsidP="00B354E6">
            <w:pPr>
              <w:pStyle w:val="Default"/>
              <w:jc w:val="both"/>
              <w:rPr>
                <w:b/>
                <w:bCs/>
                <w:color w:val="auto"/>
              </w:rPr>
            </w:pPr>
            <w:r w:rsidRPr="00B354E6">
              <w:rPr>
                <w:b/>
                <w:bCs/>
                <w:color w:val="auto"/>
              </w:rPr>
              <w:lastRenderedPageBreak/>
              <w:t>Nustatytas galimas laimėtojas turės pateikti:</w:t>
            </w:r>
          </w:p>
          <w:p w14:paraId="45312E29" w14:textId="77777777" w:rsidR="00B354E6" w:rsidRPr="00B354E6" w:rsidRDefault="00B354E6" w:rsidP="00B354E6">
            <w:pPr>
              <w:pStyle w:val="Pagrindinistekstas"/>
              <w:spacing w:line="240" w:lineRule="auto"/>
              <w:ind w:firstLine="0"/>
              <w:rPr>
                <w:rFonts w:ascii="Times New Roman" w:hAnsi="Times New Roman" w:cs="Times New Roman"/>
                <w:sz w:val="24"/>
                <w:szCs w:val="24"/>
              </w:rPr>
            </w:pPr>
            <w:r w:rsidRPr="00B354E6">
              <w:rPr>
                <w:rFonts w:ascii="Times New Roman" w:hAnsi="Times New Roman" w:cs="Times New Roman"/>
                <w:sz w:val="24"/>
                <w:szCs w:val="24"/>
              </w:rPr>
              <w:t>-Specialistų sąrašas (</w:t>
            </w:r>
            <w:r w:rsidRPr="00B354E6">
              <w:rPr>
                <w:rFonts w:ascii="Times New Roman" w:hAnsi="Times New Roman" w:cs="Times New Roman"/>
                <w:i/>
                <w:iCs/>
                <w:sz w:val="24"/>
                <w:szCs w:val="24"/>
              </w:rPr>
              <w:t>laisva forma</w:t>
            </w:r>
            <w:r w:rsidRPr="00B354E6">
              <w:rPr>
                <w:rFonts w:ascii="Times New Roman" w:hAnsi="Times New Roman" w:cs="Times New Roman"/>
                <w:sz w:val="24"/>
                <w:szCs w:val="24"/>
              </w:rPr>
              <w:t>).</w:t>
            </w:r>
          </w:p>
          <w:p w14:paraId="0AC4BA0F" w14:textId="77777777" w:rsidR="00B354E6" w:rsidRPr="00B354E6" w:rsidRDefault="00B354E6" w:rsidP="00B354E6">
            <w:pPr>
              <w:pStyle w:val="Pagrindinistekstas"/>
              <w:spacing w:line="240" w:lineRule="auto"/>
              <w:ind w:firstLine="0"/>
              <w:rPr>
                <w:rFonts w:ascii="Times New Roman" w:hAnsi="Times New Roman" w:cs="Times New Roman"/>
                <w:sz w:val="24"/>
                <w:szCs w:val="24"/>
              </w:rPr>
            </w:pPr>
            <w:r w:rsidRPr="00B354E6">
              <w:rPr>
                <w:rFonts w:ascii="Times New Roman" w:hAnsi="Times New Roman" w:cs="Times New Roman"/>
                <w:sz w:val="24"/>
                <w:szCs w:val="24"/>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382278CA" w14:textId="77777777" w:rsidR="00B354E6" w:rsidRPr="00B354E6" w:rsidRDefault="00B354E6" w:rsidP="00B354E6">
            <w:pPr>
              <w:pStyle w:val="Pagrindinistekstas"/>
              <w:spacing w:line="240" w:lineRule="auto"/>
              <w:ind w:firstLine="0"/>
              <w:rPr>
                <w:rFonts w:ascii="Times New Roman" w:hAnsi="Times New Roman" w:cs="Times New Roman"/>
                <w:sz w:val="24"/>
                <w:szCs w:val="24"/>
              </w:rPr>
            </w:pPr>
            <w:r w:rsidRPr="00B354E6">
              <w:rPr>
                <w:rFonts w:ascii="Times New Roman" w:hAnsi="Times New Roman" w:cs="Times New Roman"/>
                <w:sz w:val="24"/>
                <w:szCs w:val="24"/>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B354E6">
              <w:rPr>
                <w:rFonts w:ascii="Times New Roman" w:hAnsi="Times New Roman" w:cs="Times New Roman"/>
                <w:sz w:val="24"/>
                <w:szCs w:val="24"/>
              </w:rPr>
              <w:lastRenderedPageBreak/>
              <w:t>ypatingo statinio specialiųjų statybos darbų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w:t>
            </w:r>
          </w:p>
          <w:p w14:paraId="1D809EB9" w14:textId="77777777" w:rsidR="00B354E6" w:rsidRPr="00B354E6" w:rsidRDefault="00B354E6" w:rsidP="00B354E6">
            <w:pPr>
              <w:pStyle w:val="Pagrindinistekstas"/>
              <w:spacing w:line="240" w:lineRule="auto"/>
              <w:ind w:firstLine="0"/>
              <w:rPr>
                <w:rFonts w:ascii="Times New Roman" w:hAnsi="Times New Roman" w:cs="Times New Roman"/>
                <w:sz w:val="24"/>
                <w:szCs w:val="24"/>
              </w:rPr>
            </w:pPr>
          </w:p>
          <w:p w14:paraId="6A55E1AB" w14:textId="77777777" w:rsidR="00B354E6" w:rsidRPr="00B354E6" w:rsidRDefault="00B354E6" w:rsidP="00B354E6">
            <w:pPr>
              <w:pStyle w:val="Pagrindinistekstas"/>
              <w:spacing w:line="240" w:lineRule="auto"/>
              <w:ind w:firstLine="0"/>
              <w:rPr>
                <w:rFonts w:ascii="Times New Roman" w:hAnsi="Times New Roman" w:cs="Times New Roman"/>
                <w:i/>
                <w:iCs/>
                <w:sz w:val="24"/>
                <w:szCs w:val="24"/>
              </w:rPr>
            </w:pPr>
            <w:r w:rsidRPr="00B354E6">
              <w:rPr>
                <w:rFonts w:ascii="Times New Roman" w:hAnsi="Times New Roman" w:cs="Times New Roman"/>
                <w:b/>
                <w:bCs/>
                <w:i/>
                <w:iCs/>
                <w:sz w:val="24"/>
                <w:szCs w:val="24"/>
              </w:rPr>
              <w:t>Pastabos:</w:t>
            </w:r>
            <w:r w:rsidRPr="00B354E6">
              <w:rPr>
                <w:rFonts w:ascii="Times New Roman" w:hAnsi="Times New Roman" w:cs="Times New Roman"/>
                <w:i/>
                <w:iCs/>
                <w:sz w:val="24"/>
                <w:szCs w:val="24"/>
              </w:rPr>
              <w:t xml:space="preserve">  </w:t>
            </w:r>
          </w:p>
          <w:p w14:paraId="7BBF3B61" w14:textId="77777777" w:rsidR="00B354E6" w:rsidRDefault="00B354E6" w:rsidP="00B354E6">
            <w:pPr>
              <w:pStyle w:val="Pagrindinistekstas"/>
              <w:spacing w:line="240" w:lineRule="auto"/>
              <w:ind w:firstLine="0"/>
              <w:rPr>
                <w:rFonts w:ascii="Times New Roman" w:hAnsi="Times New Roman" w:cs="Times New Roman"/>
                <w:i/>
                <w:iCs/>
                <w:sz w:val="24"/>
                <w:szCs w:val="24"/>
              </w:rPr>
            </w:pPr>
            <w:r w:rsidRPr="00B354E6">
              <w:rPr>
                <w:rFonts w:ascii="Times New Roman" w:hAnsi="Times New Roman" w:cs="Times New Roman"/>
                <w:i/>
                <w:iCs/>
                <w:sz w:val="24"/>
                <w:szCs w:val="24"/>
              </w:rPr>
              <w:t>-Jei kvalifikacija yra grindžiama nurodant specialistą, kuris nėra tiekėjo, jungtinės veiklos partnerio (-</w:t>
            </w:r>
            <w:proofErr w:type="spellStart"/>
            <w:r w:rsidRPr="00B354E6">
              <w:rPr>
                <w:rFonts w:ascii="Times New Roman" w:hAnsi="Times New Roman" w:cs="Times New Roman"/>
                <w:i/>
                <w:iCs/>
                <w:sz w:val="24"/>
                <w:szCs w:val="24"/>
              </w:rPr>
              <w:t>ių</w:t>
            </w:r>
            <w:proofErr w:type="spellEnd"/>
            <w:r w:rsidRPr="00B354E6">
              <w:rPr>
                <w:rFonts w:ascii="Times New Roman" w:hAnsi="Times New Roman" w:cs="Times New Roman"/>
                <w:i/>
                <w:iCs/>
                <w:sz w:val="24"/>
                <w:szCs w:val="24"/>
              </w:rPr>
              <w:t>) ar subtiekėjo (-ų) darbuotojas, tačiau yra ketinamas įdarbinti sutarties vykdymo metu, tokiu atveju specialistas turi būti išviešintas pasiūlyme</w:t>
            </w:r>
            <w:r w:rsidRPr="00B354E6">
              <w:rPr>
                <w:rFonts w:ascii="Times New Roman" w:hAnsi="Times New Roman" w:cs="Times New Roman"/>
                <w:b/>
                <w:bCs/>
                <w:i/>
                <w:iCs/>
                <w:sz w:val="24"/>
                <w:szCs w:val="24"/>
              </w:rPr>
              <w:t xml:space="preserve"> </w:t>
            </w:r>
            <w:r w:rsidRPr="00B354E6">
              <w:rPr>
                <w:rFonts w:ascii="Times New Roman" w:hAnsi="Times New Roman" w:cs="Times New Roman"/>
                <w:i/>
                <w:iCs/>
                <w:sz w:val="24"/>
                <w:szCs w:val="24"/>
              </w:rPr>
              <w:t>bei tiekėjas privalo pateikti tiekėjo ir siūlomo specialisto teisinio pobūdžio ryšių pagrindimo dokumento ‒ dvišalio (tiekėjo ir būsimo darbuotojo (specialisto) pasirašyto dokumento ‒ ketinimo protokolo ar preliminaraus susitarimo dėl darbo santykių sukūrimo pagal darbo sutartį, kopiją.</w:t>
            </w:r>
          </w:p>
          <w:p w14:paraId="18C73B33" w14:textId="77777777" w:rsidR="00C707E6" w:rsidRPr="00B354E6" w:rsidRDefault="00C707E6" w:rsidP="00B354E6">
            <w:pPr>
              <w:pStyle w:val="Pagrindinistekstas"/>
              <w:spacing w:line="240" w:lineRule="auto"/>
              <w:ind w:firstLine="0"/>
              <w:rPr>
                <w:rFonts w:ascii="Times New Roman" w:hAnsi="Times New Roman" w:cs="Times New Roman"/>
                <w:i/>
                <w:iCs/>
                <w:sz w:val="24"/>
                <w:szCs w:val="24"/>
              </w:rPr>
            </w:pPr>
          </w:p>
          <w:p w14:paraId="56C4C6ED" w14:textId="6DA7D03B" w:rsidR="00B354E6" w:rsidRPr="00B354E6" w:rsidRDefault="00B354E6" w:rsidP="00B354E6">
            <w:pPr>
              <w:spacing w:line="240" w:lineRule="auto"/>
              <w:ind w:firstLine="0"/>
              <w:jc w:val="center"/>
              <w:rPr>
                <w:rFonts w:ascii="Times New Roman" w:hAnsi="Times New Roman" w:cs="Times New Roman"/>
                <w:bCs/>
                <w:i/>
                <w:iCs/>
                <w:sz w:val="24"/>
                <w:szCs w:val="24"/>
              </w:rPr>
            </w:pPr>
            <w:r w:rsidRPr="00B354E6">
              <w:rPr>
                <w:rFonts w:ascii="Times New Roman" w:hAnsi="Times New Roman" w:cs="Times New Roman"/>
                <w:b/>
                <w:bCs/>
                <w:i/>
                <w:iCs/>
                <w:sz w:val="24"/>
                <w:szCs w:val="24"/>
              </w:rPr>
              <w:t>CVP IS priemonėmis pateikiamos skaitmeninės dokumentų kopijos.</w:t>
            </w:r>
          </w:p>
        </w:tc>
      </w:tr>
    </w:tbl>
    <w:p w14:paraId="079AD4DF"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lastRenderedPageBreak/>
        <w:t>PASTABOS:</w:t>
      </w:r>
    </w:p>
    <w:p w14:paraId="59E5269B"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1) pateikiant atitinkamų dokumentų skaitmenines kopijas ir pasiūlymą pasirašant saugiu elektroniniu parašu yra deklaruojama, kad kopijos yra tikros. Perkančioji organizacija pasilieka sau teisę prašyti dokumentų originalų.</w:t>
      </w:r>
    </w:p>
    <w:p w14:paraId="4706FFF8" w14:textId="77777777" w:rsidR="0042174C" w:rsidRPr="0002045D" w:rsidRDefault="0042174C" w:rsidP="00AF2816">
      <w:pPr>
        <w:pStyle w:val="Porat"/>
        <w:spacing w:line="240" w:lineRule="auto"/>
        <w:ind w:firstLine="284"/>
        <w:rPr>
          <w:rFonts w:ascii="Times New Roman" w:hAnsi="Times New Roman" w:cs="Times New Roman"/>
          <w:b/>
          <w:sz w:val="20"/>
          <w:szCs w:val="20"/>
        </w:rPr>
      </w:pPr>
      <w:r w:rsidRPr="0002045D">
        <w:rPr>
          <w:rFonts w:ascii="Times New Roman" w:hAnsi="Times New Roman" w:cs="Times New Roman"/>
          <w:sz w:val="20"/>
          <w:szCs w:val="20"/>
        </w:rPr>
        <w:t xml:space="preserve">2) jeigu tiekėjas negali pateikti nurodytų dokumentų, nes atitinkamoje šalyje tokie dokumentai neišduodami arba toje šalyje išduodami dokumentai neapima visų keliamų klausimų, pateikiama laisvos formos oficiali Tiekėjo deklaracija </w:t>
      </w:r>
      <w:r w:rsidRPr="0002045D">
        <w:rPr>
          <w:rFonts w:ascii="Times New Roman" w:hAnsi="Times New Roman" w:cs="Times New Roman"/>
          <w:i/>
          <w:sz w:val="20"/>
          <w:szCs w:val="20"/>
        </w:rPr>
        <w:t>(pateikiama skaitmeninė dokumento kopija);</w:t>
      </w:r>
    </w:p>
    <w:p w14:paraId="7296AA01"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 xml:space="preserve">3) užsienio valstybių tiekėjų kvalifikacijos reikalavimus įrodantys dokumentai legalizuojami vadovaujantis Lietuvos Respublikos Vyriausybės 2006 m. spalio 30 d. nutarimu Nr. 1079 „Dėl dokumentų legalizavimo ir tvirtinimo pažyma </w:t>
      </w:r>
      <w:r w:rsidRPr="0002045D">
        <w:rPr>
          <w:rFonts w:ascii="Times New Roman" w:hAnsi="Times New Roman" w:cs="Times New Roman"/>
          <w:i/>
          <w:sz w:val="20"/>
          <w:szCs w:val="20"/>
        </w:rPr>
        <w:t>(</w:t>
      </w:r>
      <w:proofErr w:type="spellStart"/>
      <w:r w:rsidRPr="0002045D">
        <w:rPr>
          <w:rFonts w:ascii="Times New Roman" w:hAnsi="Times New Roman" w:cs="Times New Roman"/>
          <w:i/>
          <w:sz w:val="20"/>
          <w:szCs w:val="20"/>
        </w:rPr>
        <w:t>Apostille</w:t>
      </w:r>
      <w:proofErr w:type="spellEnd"/>
      <w:r w:rsidRPr="0002045D">
        <w:rPr>
          <w:rFonts w:ascii="Times New Roman" w:hAnsi="Times New Roman" w:cs="Times New Roman"/>
          <w:i/>
          <w:sz w:val="20"/>
          <w:szCs w:val="20"/>
        </w:rPr>
        <w:t>)</w:t>
      </w:r>
      <w:r w:rsidRPr="0002045D">
        <w:rPr>
          <w:rFonts w:ascii="Times New Roman" w:hAnsi="Times New Roman" w:cs="Times New Roman"/>
          <w:sz w:val="20"/>
          <w:szCs w:val="20"/>
        </w:rPr>
        <w:t xml:space="preserve"> tvarkos aprašo patvirtinimo“ ir 1961 m. spalio 5 d. Hagos konvencija dėl užsienio valstybėse išduotų dokumentų legalizavimo panaikinimo (aktualios redakcijos);</w:t>
      </w:r>
    </w:p>
    <w:p w14:paraId="730C89CD" w14:textId="1904CB32" w:rsidR="001A7B6C" w:rsidRDefault="0042174C" w:rsidP="00AF2816">
      <w:pPr>
        <w:pStyle w:val="Sraopastraipa"/>
        <w:tabs>
          <w:tab w:val="left" w:pos="993"/>
        </w:tabs>
        <w:spacing w:line="240" w:lineRule="auto"/>
        <w:ind w:left="0" w:firstLine="284"/>
        <w:rPr>
          <w:rFonts w:ascii="Times New Roman" w:hAnsi="Times New Roman" w:cs="Times New Roman"/>
          <w:sz w:val="20"/>
          <w:szCs w:val="20"/>
        </w:rPr>
      </w:pPr>
      <w:r w:rsidRPr="0002045D">
        <w:rPr>
          <w:rFonts w:ascii="Times New Roman" w:hAnsi="Times New Roman" w:cs="Times New Roman"/>
          <w:sz w:val="20"/>
          <w:szCs w:val="20"/>
        </w:rPr>
        <w:t>4) jeigu tiekėjui yra žinomi neatlygintinai prieinami valstybės registrai ar informacinės sistemos, kuriose skelbiama informacija įrodo tiekėjo atitikimą kvalifikacijos reikalavimams, informaciją apie tokius registrus ar informacines sistemas Tiekėjas turi nurodyti savo pasiūlyme. Pažymėtina, kad tiekėjo nurodytuose neatlygintinai prieinamuose valstybės registruose ar informacinėse sistemose esanti informacija ar dokumentai turi būti aktualūs pasiūlymo pateikimo dienai.</w:t>
      </w:r>
    </w:p>
    <w:p w14:paraId="5561B0FD" w14:textId="77777777" w:rsidR="004F5365" w:rsidRPr="004C24D7" w:rsidRDefault="004F5365" w:rsidP="004C24D7">
      <w:pPr>
        <w:tabs>
          <w:tab w:val="left" w:pos="993"/>
        </w:tabs>
        <w:spacing w:line="20" w:lineRule="atLeast"/>
        <w:ind w:firstLine="0"/>
        <w:rPr>
          <w:rFonts w:ascii="Times New Roman" w:eastAsia="Arial" w:hAnsi="Times New Roman" w:cs="Times New Roman"/>
          <w:sz w:val="24"/>
          <w:szCs w:val="24"/>
        </w:rPr>
      </w:pPr>
    </w:p>
    <w:p w14:paraId="264BAD88" w14:textId="61EAFCBC" w:rsidR="005B7019" w:rsidRPr="00982E94" w:rsidRDefault="005B7019" w:rsidP="004C24D7">
      <w:pPr>
        <w:pStyle w:val="Sraopastraipa"/>
        <w:numPr>
          <w:ilvl w:val="1"/>
          <w:numId w:val="7"/>
        </w:numPr>
        <w:tabs>
          <w:tab w:val="left" w:pos="993"/>
        </w:tabs>
        <w:spacing w:line="240" w:lineRule="auto"/>
        <w:ind w:left="0" w:firstLine="567"/>
        <w:rPr>
          <w:rFonts w:ascii="Times New Roman" w:hAnsi="Times New Roman" w:cs="Times New Roman"/>
          <w:b/>
          <w:bCs/>
          <w:sz w:val="24"/>
          <w:szCs w:val="24"/>
        </w:rPr>
      </w:pPr>
      <w:r w:rsidRPr="00982E94">
        <w:rPr>
          <w:rFonts w:ascii="Times New Roman" w:hAnsi="Times New Roman" w:cs="Times New Roman"/>
          <w:b/>
          <w:bCs/>
          <w:sz w:val="24"/>
          <w:szCs w:val="24"/>
        </w:rPr>
        <w:t>Tiekėjas, teikdamas pasiūlymą, įsipareigoja, kad sutartį vykdys tik teisę verstis atitinkama veikla turintys asmenys.</w:t>
      </w:r>
    </w:p>
    <w:p w14:paraId="404D0E7A" w14:textId="40800A6D" w:rsidR="005B7019" w:rsidRPr="00982E94" w:rsidRDefault="002F032F" w:rsidP="004C24D7">
      <w:pPr>
        <w:pStyle w:val="Sraopastraipa"/>
        <w:numPr>
          <w:ilvl w:val="1"/>
          <w:numId w:val="7"/>
        </w:numPr>
        <w:tabs>
          <w:tab w:val="left" w:pos="993"/>
        </w:tabs>
        <w:spacing w:line="20" w:lineRule="atLeast"/>
        <w:ind w:left="0" w:firstLine="567"/>
        <w:rPr>
          <w:rFonts w:ascii="Times New Roman" w:eastAsia="Arial" w:hAnsi="Times New Roman" w:cs="Times New Roman"/>
          <w:sz w:val="24"/>
          <w:szCs w:val="24"/>
        </w:rPr>
      </w:pPr>
      <w:r w:rsidRPr="00671C32">
        <w:rPr>
          <w:rFonts w:ascii="Times New Roman" w:eastAsia="Arial" w:hAnsi="Times New Roman" w:cs="Times New Roman"/>
          <w:sz w:val="24"/>
          <w:szCs w:val="24"/>
        </w:rPr>
        <w:t>Tiekėjas teikdamas pasiūlymą neturi pateikti nei EBVPD nei laisvos formos deklaracijos dėl atitikties reikalavimams.</w:t>
      </w:r>
    </w:p>
    <w:p w14:paraId="67313084" w14:textId="1921A270" w:rsidR="005B7019" w:rsidRDefault="005B7019" w:rsidP="004C24D7">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982E94">
        <w:rPr>
          <w:rFonts w:ascii="Times New Roman" w:hAnsi="Times New Roman" w:cs="Times New Roman"/>
          <w:sz w:val="24"/>
          <w:szCs w:val="24"/>
        </w:rPr>
        <w:lastRenderedPageBreak/>
        <w:t>Tiekėjas (fizinis ar juridinis asmuo) gali pateikti perkančiajai organizacijai tik vieną pasiūlymą, nepriklausomai nuo to, ar teikiant pasiūlymą jis bus atskiras tiekėjas, ar tiekėjų grupės partneris (jungtinės veiklos sutarties šalis).</w:t>
      </w:r>
      <w:bookmarkEnd w:id="0"/>
      <w:r w:rsidRPr="00982E94">
        <w:rPr>
          <w:rFonts w:ascii="Times New Roman" w:hAnsi="Times New Roman" w:cs="Times New Roman"/>
          <w:sz w:val="24"/>
          <w:szCs w:val="24"/>
        </w:rPr>
        <w:t xml:space="preserve"> </w:t>
      </w:r>
    </w:p>
    <w:p w14:paraId="6E4B6CC6" w14:textId="77777777" w:rsidR="004C24D7" w:rsidRPr="00982E94" w:rsidRDefault="004C24D7" w:rsidP="004C24D7">
      <w:pPr>
        <w:pStyle w:val="Sraopastraipa"/>
        <w:spacing w:line="240" w:lineRule="auto"/>
        <w:ind w:left="360" w:firstLine="0"/>
        <w:rPr>
          <w:rFonts w:ascii="Times New Roman" w:hAnsi="Times New Roman" w:cs="Times New Roman"/>
          <w:sz w:val="24"/>
          <w:szCs w:val="24"/>
        </w:rPr>
      </w:pPr>
    </w:p>
    <w:p w14:paraId="69360CD7" w14:textId="6915587E" w:rsidR="00894FEF" w:rsidRPr="00776A1F" w:rsidRDefault="00817AB9">
      <w:pPr>
        <w:pStyle w:val="Antrat1"/>
        <w:numPr>
          <w:ilvl w:val="0"/>
          <w:numId w:val="7"/>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7D2E887E" w14:textId="0FE7F21C" w:rsidR="0008378B" w:rsidRDefault="004F5365" w:rsidP="00E62E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r w:rsidR="00982E94">
        <w:rPr>
          <w:rFonts w:ascii="Times New Roman" w:hAnsi="Times New Roman" w:cs="Times New Roman"/>
          <w:sz w:val="24"/>
          <w:szCs w:val="24"/>
        </w:rPr>
        <w:t>.</w:t>
      </w:r>
    </w:p>
    <w:p w14:paraId="01822E7C" w14:textId="77777777" w:rsidR="004C24D7" w:rsidRPr="002B043A" w:rsidRDefault="004C24D7" w:rsidP="00E62E95">
      <w:pPr>
        <w:pStyle w:val="Sraopastraipa"/>
        <w:spacing w:line="240" w:lineRule="auto"/>
        <w:ind w:left="0" w:firstLine="567"/>
        <w:rPr>
          <w:rFonts w:ascii="Times New Roman" w:hAnsi="Times New Roman" w:cs="Times New Roman"/>
          <w:sz w:val="24"/>
          <w:szCs w:val="24"/>
        </w:rPr>
      </w:pPr>
    </w:p>
    <w:p w14:paraId="490591E3" w14:textId="4440F86E" w:rsidR="006D3202" w:rsidRPr="00776A1F" w:rsidRDefault="003630A0">
      <w:pPr>
        <w:pStyle w:val="Antrat1"/>
        <w:numPr>
          <w:ilvl w:val="0"/>
          <w:numId w:val="7"/>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1"/>
      <w:bookmarkEnd w:id="2"/>
      <w:bookmarkEnd w:id="3"/>
    </w:p>
    <w:p w14:paraId="42752441" w14:textId="1D8E6E60" w:rsidR="008B12C0" w:rsidRPr="00776A1F" w:rsidRDefault="000010DA"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w:t>
      </w:r>
      <w:r w:rsidR="00CC654F" w:rsidRPr="00776A1F">
        <w:rPr>
          <w:rFonts w:ascii="Times New Roman" w:hAnsi="Times New Roman" w:cs="Times New Roman"/>
          <w:sz w:val="24"/>
          <w:szCs w:val="24"/>
        </w:rPr>
        <w:t>.</w:t>
      </w:r>
      <w:r w:rsidR="00BD2E81" w:rsidRPr="00776A1F">
        <w:rPr>
          <w:rFonts w:ascii="Times New Roman" w:hAnsi="Times New Roman" w:cs="Times New Roman"/>
          <w:sz w:val="24"/>
          <w:szCs w:val="24"/>
        </w:rPr>
        <w:t>1</w:t>
      </w:r>
      <w:r w:rsidR="00CC654F" w:rsidRPr="00776A1F">
        <w:rPr>
          <w:rFonts w:ascii="Times New Roman" w:hAnsi="Times New Roman" w:cs="Times New Roman"/>
          <w:sz w:val="24"/>
          <w:szCs w:val="24"/>
        </w:rPr>
        <w:t>.</w:t>
      </w:r>
      <w:r w:rsidR="00291C92" w:rsidRPr="00776A1F">
        <w:rPr>
          <w:rFonts w:ascii="Times New Roman" w:hAnsi="Times New Roman" w:cs="Times New Roman"/>
          <w:sz w:val="24"/>
          <w:szCs w:val="24"/>
        </w:rPr>
        <w:t xml:space="preserve"> </w:t>
      </w:r>
      <w:r w:rsidR="00D41416" w:rsidRPr="00776A1F">
        <w:rPr>
          <w:rFonts w:ascii="Times New Roman" w:hAnsi="Times New Roman" w:cs="Times New Roman"/>
          <w:b/>
          <w:bCs/>
          <w:sz w:val="24"/>
          <w:szCs w:val="24"/>
        </w:rPr>
        <w:t xml:space="preserve">CVP IS pasiūlymo lango </w:t>
      </w:r>
      <w:r w:rsidR="00F16BEB" w:rsidRPr="00776A1F">
        <w:rPr>
          <w:rFonts w:ascii="Times New Roman" w:hAnsi="Times New Roman" w:cs="Times New Roman"/>
          <w:b/>
          <w:bCs/>
          <w:sz w:val="24"/>
          <w:szCs w:val="24"/>
        </w:rPr>
        <w:t xml:space="preserve">eilutėje </w:t>
      </w:r>
      <w:r w:rsidR="008D277C" w:rsidRPr="00776A1F">
        <w:rPr>
          <w:rFonts w:ascii="Times New Roman" w:hAnsi="Times New Roman" w:cs="Times New Roman"/>
          <w:b/>
          <w:bCs/>
          <w:sz w:val="24"/>
          <w:szCs w:val="24"/>
        </w:rPr>
        <w:t>„Prisegti dokument</w:t>
      </w:r>
      <w:r w:rsidR="00B7716A" w:rsidRPr="00776A1F">
        <w:rPr>
          <w:rFonts w:ascii="Times New Roman" w:hAnsi="Times New Roman" w:cs="Times New Roman"/>
          <w:b/>
          <w:bCs/>
          <w:sz w:val="24"/>
          <w:szCs w:val="24"/>
        </w:rPr>
        <w:t>us</w:t>
      </w:r>
      <w:r w:rsidR="008D277C" w:rsidRPr="00776A1F">
        <w:rPr>
          <w:rFonts w:ascii="Times New Roman" w:hAnsi="Times New Roman" w:cs="Times New Roman"/>
          <w:b/>
          <w:bCs/>
          <w:sz w:val="24"/>
          <w:szCs w:val="24"/>
        </w:rPr>
        <w:t>“ pateikiama</w:t>
      </w:r>
      <w:r w:rsidR="005964CC" w:rsidRPr="00776A1F">
        <w:rPr>
          <w:rFonts w:ascii="Times New Roman" w:hAnsi="Times New Roman" w:cs="Times New Roman"/>
          <w:b/>
          <w:bCs/>
          <w:sz w:val="24"/>
          <w:szCs w:val="24"/>
        </w:rPr>
        <w:t>s</w:t>
      </w:r>
      <w:r w:rsidR="005964CC" w:rsidRPr="00776A1F">
        <w:rPr>
          <w:rFonts w:ascii="Times New Roman" w:hAnsi="Times New Roman" w:cs="Times New Roman"/>
          <w:sz w:val="24"/>
          <w:szCs w:val="24"/>
        </w:rPr>
        <w:t xml:space="preserve"> </w:t>
      </w:r>
      <w:r w:rsidR="005A5204" w:rsidRPr="00776A1F">
        <w:rPr>
          <w:rFonts w:ascii="Times New Roman" w:hAnsi="Times New Roman" w:cs="Times New Roman"/>
          <w:sz w:val="24"/>
          <w:szCs w:val="24"/>
        </w:rPr>
        <w:t xml:space="preserve">tiekėjo pasirašytas pasiūlymas, parengtas pagal </w:t>
      </w:r>
      <w:r w:rsidR="005A5204" w:rsidRPr="00776A1F">
        <w:rPr>
          <w:rFonts w:ascii="Times New Roman" w:hAnsi="Times New Roman" w:cs="Times New Roman"/>
          <w:sz w:val="24"/>
          <w:szCs w:val="24"/>
        </w:rPr>
        <w:fldChar w:fldCharType="begin"/>
      </w:r>
      <w:r w:rsidR="005A5204" w:rsidRPr="00776A1F">
        <w:rPr>
          <w:rFonts w:ascii="Times New Roman" w:hAnsi="Times New Roman" w:cs="Times New Roman"/>
          <w:sz w:val="24"/>
          <w:szCs w:val="24"/>
        </w:rPr>
        <w:instrText xml:space="preserve"> REF _Ref38540913 \h  \* MERGEFORMAT </w:instrText>
      </w:r>
      <w:r w:rsidR="005A5204" w:rsidRPr="00776A1F">
        <w:rPr>
          <w:rFonts w:ascii="Times New Roman" w:hAnsi="Times New Roman" w:cs="Times New Roman"/>
          <w:sz w:val="24"/>
          <w:szCs w:val="24"/>
        </w:rPr>
      </w:r>
      <w:r w:rsidR="005A5204" w:rsidRPr="00776A1F">
        <w:rPr>
          <w:rFonts w:ascii="Times New Roman" w:hAnsi="Times New Roman" w:cs="Times New Roman"/>
          <w:sz w:val="24"/>
          <w:szCs w:val="24"/>
        </w:rPr>
        <w:fldChar w:fldCharType="separate"/>
      </w:r>
      <w:r w:rsidR="00D85943" w:rsidRPr="00776A1F">
        <w:rPr>
          <w:rFonts w:ascii="Times New Roman" w:hAnsi="Times New Roman" w:cs="Times New Roman"/>
          <w:sz w:val="24"/>
          <w:szCs w:val="24"/>
        </w:rPr>
        <w:t>p</w:t>
      </w:r>
      <w:r w:rsidR="005A5204" w:rsidRPr="00776A1F">
        <w:rPr>
          <w:rFonts w:ascii="Times New Roman" w:hAnsi="Times New Roman" w:cs="Times New Roman"/>
          <w:sz w:val="24"/>
          <w:szCs w:val="24"/>
        </w:rPr>
        <w:t xml:space="preserve">irkimo sąlygų </w:t>
      </w:r>
      <w:r w:rsidR="00776A1F" w:rsidRPr="00776A1F">
        <w:rPr>
          <w:rFonts w:ascii="Times New Roman" w:hAnsi="Times New Roman" w:cs="Times New Roman"/>
          <w:sz w:val="24"/>
          <w:szCs w:val="24"/>
          <w:shd w:val="clear" w:color="auto" w:fill="FFFFFF"/>
        </w:rPr>
        <w:t>1</w:t>
      </w:r>
      <w:r w:rsidR="00D85943" w:rsidRPr="00776A1F">
        <w:rPr>
          <w:rFonts w:ascii="Times New Roman" w:hAnsi="Times New Roman" w:cs="Times New Roman"/>
          <w:sz w:val="24"/>
          <w:szCs w:val="24"/>
          <w:shd w:val="clear" w:color="auto" w:fill="FFFFFF"/>
        </w:rPr>
        <w:t xml:space="preserve"> </w:t>
      </w:r>
      <w:r w:rsidR="005A5204" w:rsidRPr="00776A1F">
        <w:rPr>
          <w:rFonts w:ascii="Times New Roman" w:hAnsi="Times New Roman" w:cs="Times New Roman"/>
          <w:sz w:val="24"/>
          <w:szCs w:val="24"/>
        </w:rPr>
        <w:fldChar w:fldCharType="end"/>
      </w:r>
      <w:r w:rsidR="008339CC" w:rsidRPr="00776A1F">
        <w:rPr>
          <w:rFonts w:ascii="Times New Roman" w:hAnsi="Times New Roman" w:cs="Times New Roman"/>
          <w:sz w:val="24"/>
          <w:szCs w:val="24"/>
        </w:rPr>
        <w:t xml:space="preserve">priede </w:t>
      </w:r>
      <w:r w:rsidR="005A5204" w:rsidRPr="00776A1F">
        <w:rPr>
          <w:rFonts w:ascii="Times New Roman" w:hAnsi="Times New Roman" w:cs="Times New Roman"/>
          <w:sz w:val="24"/>
          <w:szCs w:val="24"/>
        </w:rPr>
        <w:t xml:space="preserve">pateiktą pasiūlymo formą ir pasiūlymo formoje </w:t>
      </w:r>
      <w:r w:rsidR="00982E94">
        <w:rPr>
          <w:rFonts w:ascii="Times New Roman" w:hAnsi="Times New Roman" w:cs="Times New Roman"/>
          <w:sz w:val="24"/>
          <w:szCs w:val="24"/>
        </w:rPr>
        <w:t xml:space="preserve">reikalaujami </w:t>
      </w:r>
      <w:r w:rsidR="005A5204" w:rsidRPr="00776A1F">
        <w:rPr>
          <w:rFonts w:ascii="Times New Roman" w:hAnsi="Times New Roman" w:cs="Times New Roman"/>
          <w:sz w:val="24"/>
          <w:szCs w:val="24"/>
        </w:rPr>
        <w:t>kiti</w:t>
      </w:r>
      <w:r w:rsidR="00982E94">
        <w:rPr>
          <w:rFonts w:ascii="Times New Roman" w:hAnsi="Times New Roman" w:cs="Times New Roman"/>
          <w:sz w:val="24"/>
          <w:szCs w:val="24"/>
        </w:rPr>
        <w:t xml:space="preserve"> dokumentai bei </w:t>
      </w:r>
      <w:r w:rsidR="005A5204" w:rsidRPr="00776A1F">
        <w:rPr>
          <w:rFonts w:ascii="Times New Roman" w:hAnsi="Times New Roman" w:cs="Times New Roman"/>
          <w:sz w:val="24"/>
          <w:szCs w:val="24"/>
        </w:rPr>
        <w:t>tiekėjo nuomone, būtini dokumentai (jų kopijos).</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982E94">
      <w:pPr>
        <w:spacing w:line="240" w:lineRule="auto"/>
        <w:ind w:firstLine="567"/>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982E94">
      <w:pPr>
        <w:pStyle w:val="Sraopastraipa"/>
        <w:spacing w:line="240" w:lineRule="auto"/>
        <w:ind w:left="0" w:firstLine="567"/>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8B9BAE0" w:rsidR="00EB0E73" w:rsidRPr="00776A1F" w:rsidRDefault="00392458" w:rsidP="00982E94">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arba </w:t>
      </w:r>
      <w:r w:rsidR="00543400" w:rsidRPr="00776A1F">
        <w:rPr>
          <w:rFonts w:ascii="Times New Roman" w:eastAsia="Arial" w:hAnsi="Times New Roman" w:cs="Times New Roman"/>
          <w:sz w:val="24"/>
          <w:szCs w:val="24"/>
        </w:rPr>
        <w:t xml:space="preserve">anglų </w:t>
      </w:r>
      <w:r w:rsidR="00D61DED" w:rsidRPr="00776A1F">
        <w:rPr>
          <w:rFonts w:ascii="Times New Roman" w:eastAsia="Arial" w:hAnsi="Times New Roman" w:cs="Times New Roman"/>
          <w:sz w:val="24"/>
          <w:szCs w:val="24"/>
        </w:rPr>
        <w:t xml:space="preserve">kalbomis.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982E94">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205F2185"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4F10CAF4" w14:textId="77777777" w:rsidR="00E21A5F" w:rsidRDefault="00E21A5F" w:rsidP="00776A1F">
      <w:pPr>
        <w:pStyle w:val="Sraopastraipa"/>
        <w:spacing w:after="160" w:line="240" w:lineRule="auto"/>
        <w:ind w:left="0" w:firstLine="567"/>
        <w:rPr>
          <w:rFonts w:ascii="Times New Roman" w:hAnsi="Times New Roman" w:cs="Times New Roman"/>
          <w:sz w:val="24"/>
          <w:szCs w:val="24"/>
        </w:rPr>
      </w:pP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7203423F" w14:textId="37BDF916"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9AD9DD1" w14:textId="77777777" w:rsidR="00D53FFA" w:rsidRDefault="00D53FFA" w:rsidP="00504AD9">
      <w:pPr>
        <w:pStyle w:val="Sraopastraipa"/>
        <w:spacing w:line="240" w:lineRule="auto"/>
        <w:ind w:left="0" w:firstLine="567"/>
        <w:rPr>
          <w:rFonts w:ascii="Times New Roman" w:eastAsia="Calibri" w:hAnsi="Times New Roman" w:cs="Times New Roman"/>
          <w:sz w:val="24"/>
          <w:szCs w:val="24"/>
        </w:rPr>
      </w:pPr>
    </w:p>
    <w:p w14:paraId="5D02D1AD" w14:textId="5063FE99" w:rsidR="00831133" w:rsidRPr="002A7DD8" w:rsidRDefault="008E110C">
      <w:pPr>
        <w:pStyle w:val="Antrat1"/>
        <w:numPr>
          <w:ilvl w:val="0"/>
          <w:numId w:val="6"/>
        </w:numPr>
        <w:spacing w:before="0" w:after="0" w:line="300" w:lineRule="auto"/>
        <w:ind w:left="0" w:firstLine="0"/>
        <w:rPr>
          <w:rFonts w:ascii="Times New Roman" w:hAnsi="Times New Roman" w:cs="Times New Roman"/>
          <w:sz w:val="32"/>
          <w:szCs w:val="32"/>
        </w:rPr>
      </w:pPr>
      <w:r>
        <w:rPr>
          <w:rFonts w:ascii="Times New Roman" w:hAnsi="Times New Roman" w:cs="Times New Roman"/>
          <w:color w:val="auto"/>
          <w:sz w:val="32"/>
          <w:szCs w:val="32"/>
        </w:rPr>
        <w:t>P</w:t>
      </w:r>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C1B0E3A" w14:textId="77777777" w:rsidR="00E85882" w:rsidRPr="00374002" w:rsidRDefault="00E85882" w:rsidP="00A84437">
      <w:pPr>
        <w:spacing w:line="240" w:lineRule="auto"/>
        <w:ind w:firstLine="0"/>
        <w:rPr>
          <w:rFonts w:ascii="Times New Roman" w:hAnsi="Times New Roman" w:cs="Times New Roman"/>
          <w:vanish/>
          <w:sz w:val="24"/>
          <w:szCs w:val="24"/>
        </w:rPr>
      </w:pPr>
    </w:p>
    <w:p w14:paraId="1DFA3ADF" w14:textId="77777777" w:rsidR="002F032F" w:rsidRPr="00374002" w:rsidRDefault="002F032F" w:rsidP="002F032F">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 xml:space="preserve">7.1. </w:t>
      </w:r>
      <w:r w:rsidRPr="00374002">
        <w:rPr>
          <w:rFonts w:ascii="Times New Roman" w:hAnsi="Times New Roman" w:cs="Times New Roman"/>
          <w:sz w:val="24"/>
          <w:szCs w:val="24"/>
        </w:rPr>
        <w:t>Perkančioji organizacija</w:t>
      </w:r>
      <w:r w:rsidRPr="00374002">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w:t>
      </w:r>
      <w:r>
        <w:rPr>
          <w:rFonts w:ascii="Times New Roman" w:eastAsia="Calibri" w:hAnsi="Times New Roman" w:cs="Times New Roman"/>
          <w:sz w:val="24"/>
          <w:szCs w:val="24"/>
        </w:rPr>
        <w:t>P</w:t>
      </w:r>
      <w:r w:rsidRPr="00374002">
        <w:rPr>
          <w:rFonts w:ascii="Times New Roman" w:eastAsia="Calibri" w:hAnsi="Times New Roman" w:cs="Times New Roman"/>
          <w:sz w:val="24"/>
          <w:szCs w:val="24"/>
        </w:rPr>
        <w:t>irkimo sąlygų priede</w:t>
      </w:r>
      <w:r>
        <w:rPr>
          <w:rFonts w:ascii="Times New Roman" w:eastAsia="Calibri" w:hAnsi="Times New Roman" w:cs="Times New Roman"/>
          <w:sz w:val="24"/>
          <w:szCs w:val="24"/>
        </w:rPr>
        <w:t xml:space="preserve"> 1 (Pasiūlymo forma)</w:t>
      </w:r>
      <w:r w:rsidRPr="00374002">
        <w:rPr>
          <w:rFonts w:ascii="Times New Roman" w:eastAsia="Calibri" w:hAnsi="Times New Roman" w:cs="Times New Roman"/>
          <w:sz w:val="24"/>
          <w:szCs w:val="24"/>
        </w:rPr>
        <w:t>.</w:t>
      </w:r>
    </w:p>
    <w:p w14:paraId="23B14CBD" w14:textId="77777777" w:rsidR="002F032F" w:rsidRPr="00374002" w:rsidRDefault="002F032F" w:rsidP="002F032F">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7.2. Laimėjusiu pasiūlymu galės būti pripažint</w:t>
      </w:r>
      <w:r>
        <w:rPr>
          <w:rFonts w:ascii="Times New Roman" w:hAnsi="Times New Roman" w:cs="Times New Roman"/>
          <w:color w:val="000000" w:themeColor="text1"/>
          <w:sz w:val="24"/>
          <w:szCs w:val="24"/>
        </w:rPr>
        <w:t>as</w:t>
      </w:r>
      <w:r w:rsidRPr="00374002">
        <w:rPr>
          <w:rFonts w:ascii="Times New Roman" w:hAnsi="Times New Roman" w:cs="Times New Roman"/>
          <w:color w:val="000000" w:themeColor="text1"/>
          <w:sz w:val="24"/>
          <w:szCs w:val="24"/>
        </w:rPr>
        <w:t xml:space="preserve"> tik 1 (vien</w:t>
      </w:r>
      <w:r>
        <w:rPr>
          <w:rFonts w:ascii="Times New Roman" w:hAnsi="Times New Roman" w:cs="Times New Roman"/>
          <w:color w:val="000000" w:themeColor="text1"/>
          <w:sz w:val="24"/>
          <w:szCs w:val="24"/>
        </w:rPr>
        <w:t>as</w:t>
      </w:r>
      <w:r w:rsidRPr="00374002">
        <w:rPr>
          <w:rFonts w:ascii="Times New Roman" w:hAnsi="Times New Roman" w:cs="Times New Roman"/>
          <w:color w:val="000000" w:themeColor="text1"/>
          <w:sz w:val="24"/>
          <w:szCs w:val="24"/>
        </w:rPr>
        <w:t>) ekonomiškai naudingiausi</w:t>
      </w:r>
      <w:r>
        <w:rPr>
          <w:rFonts w:ascii="Times New Roman" w:hAnsi="Times New Roman" w:cs="Times New Roman"/>
          <w:color w:val="000000" w:themeColor="text1"/>
          <w:sz w:val="24"/>
          <w:szCs w:val="24"/>
        </w:rPr>
        <w:t>as</w:t>
      </w:r>
      <w:r w:rsidRPr="00374002">
        <w:rPr>
          <w:rFonts w:ascii="Times New Roman" w:hAnsi="Times New Roman" w:cs="Times New Roman"/>
          <w:color w:val="000000" w:themeColor="text1"/>
          <w:sz w:val="24"/>
          <w:szCs w:val="24"/>
        </w:rPr>
        <w:t xml:space="preserve"> pasiūlym</w:t>
      </w:r>
      <w:r>
        <w:rPr>
          <w:rFonts w:ascii="Times New Roman" w:hAnsi="Times New Roman" w:cs="Times New Roman"/>
          <w:color w:val="000000" w:themeColor="text1"/>
          <w:sz w:val="24"/>
          <w:szCs w:val="24"/>
        </w:rPr>
        <w:t>as</w:t>
      </w:r>
      <w:r w:rsidRPr="00A84437">
        <w:rPr>
          <w:rFonts w:cstheme="minorHAnsi"/>
          <w:color w:val="000000" w:themeColor="text1"/>
        </w:rPr>
        <w:t xml:space="preserve">, </w:t>
      </w:r>
      <w:r w:rsidRPr="00245F2F">
        <w:rPr>
          <w:rFonts w:ascii="Times New Roman" w:hAnsi="Times New Roman" w:cs="Times New Roman"/>
          <w:color w:val="000000" w:themeColor="text1"/>
          <w:sz w:val="24"/>
          <w:szCs w:val="24"/>
        </w:rPr>
        <w:t>esantis pasiūlymų eilės pirmojoje vietoje</w:t>
      </w:r>
      <w:r>
        <w:rPr>
          <w:rFonts w:cstheme="minorHAnsi"/>
          <w:color w:val="000000" w:themeColor="text1"/>
        </w:rPr>
        <w:t>.</w:t>
      </w:r>
      <w:r w:rsidRPr="00ED02D3">
        <w:rPr>
          <w:rFonts w:ascii="Times New Roman" w:hAnsi="Times New Roman" w:cs="Times New Roman"/>
          <w:sz w:val="24"/>
          <w:szCs w:val="24"/>
        </w:rPr>
        <w:t xml:space="preserve"> </w:t>
      </w:r>
    </w:p>
    <w:p w14:paraId="63D9AC53" w14:textId="77777777" w:rsidR="002F032F" w:rsidRDefault="002F032F" w:rsidP="002F032F">
      <w:pPr>
        <w:pBdr>
          <w:top w:val="nil"/>
          <w:left w:val="nil"/>
          <w:bottom w:val="nil"/>
          <w:right w:val="nil"/>
          <w:between w:val="nil"/>
        </w:pBdr>
        <w:spacing w:line="240" w:lineRule="auto"/>
        <w:ind w:firstLine="567"/>
        <w:rPr>
          <w:rFonts w:ascii="Times New Roman" w:hAnsi="Times New Roman" w:cs="Times New Roman"/>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p>
    <w:p w14:paraId="30B4D8CD" w14:textId="77777777" w:rsidR="002F032F" w:rsidRDefault="002F032F" w:rsidP="002F032F">
      <w:pPr>
        <w:pBdr>
          <w:top w:val="nil"/>
          <w:left w:val="nil"/>
          <w:bottom w:val="nil"/>
          <w:right w:val="nil"/>
          <w:between w:val="nil"/>
        </w:pBdr>
        <w:spacing w:line="240" w:lineRule="auto"/>
        <w:ind w:firstLine="851"/>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lastRenderedPageBreak/>
        <w:t>7.3.1</w:t>
      </w:r>
      <w:r w:rsidRPr="00FA0F02">
        <w:rPr>
          <w:rFonts w:ascii="Times New Roman" w:eastAsia="Arial" w:hAnsi="Times New Roman" w:cs="Times New Roman"/>
          <w:color w:val="000000" w:themeColor="text1"/>
          <w:sz w:val="24"/>
          <w:szCs w:val="24"/>
        </w:rPr>
        <w:t xml:space="preserve">. </w:t>
      </w:r>
      <w:r>
        <w:rPr>
          <w:rFonts w:ascii="Times New Roman" w:eastAsia="Arial" w:hAnsi="Times New Roman" w:cs="Times New Roman"/>
          <w:color w:val="000000" w:themeColor="text1"/>
          <w:sz w:val="24"/>
          <w:szCs w:val="24"/>
        </w:rPr>
        <w:t>nepateikti 3.1. punkte prašomi tiekėjų kvalifikacijos reikalavimus patvirtinantys dokumentai;</w:t>
      </w:r>
    </w:p>
    <w:p w14:paraId="577C59DC" w14:textId="508837F7" w:rsidR="002F032F" w:rsidRPr="001553D5" w:rsidRDefault="002F032F" w:rsidP="002F032F">
      <w:pPr>
        <w:pBdr>
          <w:top w:val="nil"/>
          <w:left w:val="nil"/>
          <w:bottom w:val="nil"/>
          <w:right w:val="nil"/>
          <w:between w:val="nil"/>
        </w:pBdr>
        <w:spacing w:line="240" w:lineRule="auto"/>
        <w:ind w:firstLine="851"/>
        <w:rPr>
          <w:rFonts w:ascii="Times New Roman" w:eastAsia="Arial" w:hAnsi="Times New Roman" w:cs="Times New Roman"/>
          <w:bCs/>
          <w:color w:val="000000" w:themeColor="text1"/>
          <w:sz w:val="24"/>
          <w:szCs w:val="24"/>
        </w:rPr>
      </w:pPr>
      <w:r>
        <w:rPr>
          <w:rFonts w:ascii="Times New Roman" w:eastAsia="Arial" w:hAnsi="Times New Roman" w:cs="Times New Roman"/>
          <w:color w:val="000000" w:themeColor="text1"/>
          <w:sz w:val="24"/>
          <w:szCs w:val="24"/>
        </w:rPr>
        <w:t xml:space="preserve">7.3.2. </w:t>
      </w:r>
      <w:r>
        <w:rPr>
          <w:rFonts w:ascii="Times New Roman" w:hAnsi="Times New Roman" w:cs="Times New Roman"/>
          <w:bCs/>
          <w:sz w:val="24"/>
          <w:szCs w:val="24"/>
        </w:rPr>
        <w:t>nepateikta lokalinė sąmata;</w:t>
      </w:r>
    </w:p>
    <w:p w14:paraId="58902C74" w14:textId="75CB09BB" w:rsidR="002F032F" w:rsidRPr="00FA0F02" w:rsidRDefault="002F032F" w:rsidP="002F032F">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 xml:space="preserve">7.3.3. </w:t>
      </w:r>
      <w:r w:rsidRPr="00FA0F02">
        <w:rPr>
          <w:rFonts w:ascii="Times New Roman" w:eastAsia="Arial" w:hAnsi="Times New Roman" w:cs="Times New Roman"/>
          <w:color w:val="000000" w:themeColor="text1"/>
          <w:sz w:val="24"/>
          <w:szCs w:val="24"/>
        </w:rPr>
        <w:t>pasiūlymas neatitinka pirkimo dokumentų reikalavimų ir jo trūkumai negali būti ištaisyti vadovaujantis Viešųjų pirkimų tarnybos nustatytomis Pasiūlymų patikslinimo, papildymo ar paaiškinimo taisyklėmis</w:t>
      </w:r>
      <w:r w:rsidRPr="00FA0F02">
        <w:rPr>
          <w:rStyle w:val="Puslapioinaosnuoroda"/>
          <w:rFonts w:ascii="Times New Roman" w:eastAsia="Arial" w:hAnsi="Times New Roman" w:cs="Times New Roman"/>
          <w:color w:val="000000" w:themeColor="text1"/>
          <w:sz w:val="24"/>
          <w:szCs w:val="24"/>
        </w:rPr>
        <w:footnoteReference w:id="2"/>
      </w:r>
      <w:r>
        <w:rPr>
          <w:rFonts w:ascii="Times New Roman" w:eastAsia="Arial" w:hAnsi="Times New Roman" w:cs="Times New Roman"/>
          <w:color w:val="000000" w:themeColor="text1"/>
          <w:sz w:val="24"/>
          <w:szCs w:val="24"/>
        </w:rPr>
        <w:t>;</w:t>
      </w:r>
    </w:p>
    <w:p w14:paraId="2E064EAF" w14:textId="26FDE5B5" w:rsidR="002F032F" w:rsidRPr="00FA0F02" w:rsidRDefault="002F032F" w:rsidP="002F032F">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7.3.4</w:t>
      </w:r>
      <w:r w:rsidRPr="00FA0F02">
        <w:rPr>
          <w:rFonts w:ascii="Times New Roman" w:eastAsia="Arial" w:hAnsi="Times New Roman" w:cs="Times New Roman"/>
          <w:color w:val="000000" w:themeColor="text1"/>
          <w:sz w:val="24"/>
          <w:szCs w:val="24"/>
        </w:rPr>
        <w:t>. per</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430562AB" w14:textId="1CC90470" w:rsidR="002F032F" w:rsidRPr="00FA0F02" w:rsidRDefault="002F032F" w:rsidP="002F032F">
      <w:pPr>
        <w:pStyle w:val="Sraopastraipa"/>
        <w:pBdr>
          <w:top w:val="nil"/>
          <w:left w:val="nil"/>
          <w:bottom w:val="nil"/>
          <w:right w:val="nil"/>
          <w:between w:val="nil"/>
        </w:pBdr>
        <w:spacing w:line="240" w:lineRule="auto"/>
        <w:ind w:left="0" w:firstLine="851"/>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7.3.</w:t>
      </w:r>
      <w:r w:rsidR="00EE0810">
        <w:rPr>
          <w:rFonts w:ascii="Times New Roman" w:eastAsia="Arial" w:hAnsi="Times New Roman" w:cs="Times New Roman"/>
          <w:color w:val="000000" w:themeColor="text1"/>
          <w:sz w:val="24"/>
          <w:szCs w:val="24"/>
        </w:rPr>
        <w:t>5</w:t>
      </w:r>
      <w:r w:rsidRPr="00FA0F02">
        <w:rPr>
          <w:rFonts w:ascii="Times New Roman" w:eastAsia="Arial" w:hAnsi="Times New Roman" w:cs="Times New Roman"/>
          <w:color w:val="000000" w:themeColor="text1"/>
          <w:sz w:val="24"/>
          <w:szCs w:val="24"/>
        </w:rPr>
        <w:t>. tiekėjas pasiūlymą pateikė ne CVP IS priemonėmis;</w:t>
      </w:r>
    </w:p>
    <w:p w14:paraId="40A724D2" w14:textId="5304CC69" w:rsidR="002F032F" w:rsidRPr="00FA0F02" w:rsidRDefault="002F032F" w:rsidP="002F032F">
      <w:pPr>
        <w:pStyle w:val="Sraopastraipa"/>
        <w:pBdr>
          <w:top w:val="nil"/>
          <w:left w:val="nil"/>
          <w:bottom w:val="nil"/>
          <w:right w:val="nil"/>
          <w:between w:val="nil"/>
        </w:pBdr>
        <w:spacing w:line="240" w:lineRule="auto"/>
        <w:ind w:left="0"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t>7.3.</w:t>
      </w:r>
      <w:r w:rsidR="00EE0810">
        <w:rPr>
          <w:rFonts w:ascii="Times New Roman" w:eastAsia="Arial" w:hAnsi="Times New Roman" w:cs="Times New Roman"/>
          <w:color w:val="000000" w:themeColor="text1"/>
          <w:sz w:val="24"/>
          <w:szCs w:val="24"/>
        </w:rPr>
        <w:t>6</w:t>
      </w:r>
      <w:r w:rsidRPr="00FA0F02">
        <w:rPr>
          <w:rFonts w:ascii="Times New Roman" w:eastAsia="Arial" w:hAnsi="Times New Roman" w:cs="Times New Roman"/>
          <w:color w:val="000000" w:themeColor="text1"/>
          <w:sz w:val="24"/>
          <w:szCs w:val="24"/>
        </w:rPr>
        <w:t xml:space="preserve">. </w:t>
      </w:r>
      <w:r w:rsidRPr="00FA0F0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73C58F0" w14:textId="2348FD3C" w:rsidR="002F032F" w:rsidRPr="00FA0F02" w:rsidRDefault="002F032F" w:rsidP="002F032F">
      <w:pPr>
        <w:pStyle w:val="Sraopastraipa"/>
        <w:pBdr>
          <w:top w:val="nil"/>
          <w:left w:val="nil"/>
          <w:bottom w:val="nil"/>
          <w:right w:val="nil"/>
          <w:between w:val="nil"/>
        </w:pBdr>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w:t>
      </w:r>
      <w:r w:rsidR="00EE0810">
        <w:rPr>
          <w:rFonts w:ascii="Times New Roman" w:eastAsia="Arial" w:hAnsi="Times New Roman" w:cs="Times New Roman"/>
          <w:color w:val="000000" w:themeColor="text1"/>
          <w:sz w:val="24"/>
          <w:szCs w:val="24"/>
        </w:rPr>
        <w:t>7</w:t>
      </w:r>
      <w:r w:rsidRPr="00FA0F02">
        <w:rPr>
          <w:rFonts w:ascii="Times New Roman" w:eastAsia="Arial" w:hAnsi="Times New Roman" w:cs="Times New Roman"/>
          <w:color w:val="000000" w:themeColor="text1"/>
          <w:sz w:val="24"/>
          <w:szCs w:val="24"/>
        </w:rPr>
        <w:t xml:space="preserve">. pasiūlyta kaina perkančiajai organizacijai yra per didelė ir </w:t>
      </w:r>
      <w:r w:rsidRPr="00FA0F02">
        <w:rPr>
          <w:rFonts w:ascii="Times New Roman" w:hAnsi="Times New Roman" w:cs="Times New Roman"/>
          <w:sz w:val="24"/>
          <w:szCs w:val="24"/>
        </w:rPr>
        <w:t>nepriimtina, išskyrus VPĮ 45 str. 1 d. 5 p. numatytus atvejus. Jeigu šiuo pagrindu atmetamas ekonomiškai</w:t>
      </w:r>
      <w:r w:rsidRPr="00FA0F02">
        <w:rPr>
          <w:rFonts w:ascii="Times New Roman" w:eastAsia="Arial" w:hAnsi="Times New Roman" w:cs="Times New Roman"/>
          <w:color w:val="000000" w:themeColor="text1"/>
          <w:sz w:val="24"/>
          <w:szCs w:val="24"/>
        </w:rPr>
        <w:t xml:space="preserve"> naudingiausias pasiūlymas, </w:t>
      </w:r>
      <w:r w:rsidRPr="00FA0F02">
        <w:rPr>
          <w:rFonts w:ascii="Times New Roman" w:hAnsi="Times New Roman" w:cs="Times New Roman"/>
          <w:sz w:val="24"/>
          <w:szCs w:val="24"/>
        </w:rPr>
        <w:t xml:space="preserve">o </w:t>
      </w:r>
      <w:r w:rsidRPr="00FA0F02">
        <w:rPr>
          <w:rFonts w:ascii="Times New Roman" w:hAnsi="Times New Roman" w:cs="Times New Roman"/>
          <w:color w:val="000000"/>
          <w:sz w:val="24"/>
          <w:szCs w:val="24"/>
        </w:rPr>
        <w:t>perkančioji organizacija pirkimo dokumentuose nėra nurodžiusi pirkimui skirtų lėšų sumos</w:t>
      </w:r>
      <w:r w:rsidRPr="00FA0F02">
        <w:rPr>
          <w:rFonts w:ascii="Times New Roman" w:eastAsia="Arial" w:hAnsi="Times New Roman" w:cs="Times New Roman"/>
          <w:color w:val="000000" w:themeColor="text1"/>
          <w:sz w:val="24"/>
          <w:szCs w:val="24"/>
        </w:rPr>
        <w:t>, kiti pasiūlymai negali būti nustatyti laimėjusiais;</w:t>
      </w:r>
    </w:p>
    <w:p w14:paraId="112CE86D" w14:textId="05DD2F84" w:rsidR="002F032F" w:rsidRPr="00FA0F02" w:rsidRDefault="002F032F" w:rsidP="002F032F">
      <w:pPr>
        <w:pStyle w:val="Sraopastraipa"/>
        <w:pBdr>
          <w:top w:val="nil"/>
          <w:left w:val="nil"/>
          <w:bottom w:val="nil"/>
          <w:right w:val="nil"/>
          <w:between w:val="nil"/>
        </w:pBdr>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EE0810">
        <w:rPr>
          <w:rFonts w:ascii="Times New Roman" w:eastAsia="Arial" w:hAnsi="Times New Roman" w:cs="Times New Roman"/>
          <w:color w:val="000000" w:themeColor="text1"/>
          <w:sz w:val="24"/>
          <w:szCs w:val="24"/>
        </w:rPr>
        <w:t>8</w:t>
      </w:r>
      <w:r w:rsidRPr="00FA0F02">
        <w:rPr>
          <w:rFonts w:ascii="Times New Roman" w:eastAsia="Arial" w:hAnsi="Times New Roman" w:cs="Times New Roman"/>
          <w:color w:val="000000" w:themeColor="text1"/>
          <w:sz w:val="24"/>
          <w:szCs w:val="24"/>
        </w:rPr>
        <w:t>. pasiūlyme nurodyta neįprastai maža kaina ir tiekėjas nepateikė tinkamų pasiūlytos mažiausios kainos pagrįstumo įrodymų;</w:t>
      </w:r>
    </w:p>
    <w:p w14:paraId="02DD4D08" w14:textId="12EDD608" w:rsidR="002F032F" w:rsidRPr="00FA0F02" w:rsidRDefault="002F032F" w:rsidP="002F032F">
      <w:pPr>
        <w:pStyle w:val="Sraopastraipa"/>
        <w:pBdr>
          <w:top w:val="nil"/>
          <w:left w:val="nil"/>
          <w:bottom w:val="nil"/>
          <w:right w:val="nil"/>
          <w:between w:val="nil"/>
        </w:pBdr>
        <w:tabs>
          <w:tab w:val="left" w:pos="1560"/>
        </w:tabs>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w:t>
      </w:r>
      <w:r w:rsidR="00EE0810">
        <w:rPr>
          <w:rFonts w:ascii="Times New Roman" w:eastAsia="Arial" w:hAnsi="Times New Roman" w:cs="Times New Roman"/>
          <w:color w:val="000000" w:themeColor="text1"/>
          <w:sz w:val="24"/>
          <w:szCs w:val="24"/>
        </w:rPr>
        <w:t>9</w:t>
      </w:r>
      <w:r>
        <w:rPr>
          <w:rFonts w:ascii="Times New Roman" w:eastAsia="Arial" w:hAnsi="Times New Roman" w:cs="Times New Roman"/>
          <w:color w:val="000000" w:themeColor="text1"/>
          <w:sz w:val="24"/>
          <w:szCs w:val="24"/>
        </w:rPr>
        <w:t>.</w:t>
      </w:r>
      <w:r w:rsidRPr="00FA0F02">
        <w:rPr>
          <w:rFonts w:ascii="Times New Roman" w:eastAsia="Arial" w:hAnsi="Times New Roman" w:cs="Times New Roman"/>
          <w:color w:val="000000" w:themeColor="text1"/>
          <w:sz w:val="24"/>
          <w:szCs w:val="24"/>
        </w:rPr>
        <w:t xml:space="preserve"> pasiūlyme neįprastai mažos kainos pasiūlytos dėl to, kad tiekėjas yra gavęs valstybės pagalbą, tačiau šis negali per pakankamą</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7EE0DE8E" w14:textId="206E0E17" w:rsidR="002F032F" w:rsidRPr="00FA0F02" w:rsidRDefault="002F032F" w:rsidP="002F032F">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7.3.1</w:t>
      </w:r>
      <w:r w:rsidR="00EE0810">
        <w:rPr>
          <w:rFonts w:ascii="Times New Roman" w:eastAsia="Arial" w:hAnsi="Times New Roman" w:cs="Times New Roman"/>
          <w:color w:val="000000" w:themeColor="text1"/>
          <w:sz w:val="24"/>
          <w:szCs w:val="24"/>
        </w:rPr>
        <w:t>0</w:t>
      </w:r>
      <w:r w:rsidRPr="00FA0F02">
        <w:rPr>
          <w:rFonts w:ascii="Times New Roman" w:eastAsia="Arial" w:hAnsi="Times New Roman" w:cs="Times New Roman"/>
          <w:color w:val="000000" w:themeColor="text1"/>
          <w:sz w:val="24"/>
          <w:szCs w:val="24"/>
        </w:rPr>
        <w:t>. netenkinami pirkimo sąlygose nustatyti reikalavimai, susiję su nacionaliniu saugumu (kai taikoma);</w:t>
      </w:r>
    </w:p>
    <w:p w14:paraId="13C6E5B4" w14:textId="00CDEEF5" w:rsidR="002F032F" w:rsidRPr="00FA0F02" w:rsidRDefault="002F032F" w:rsidP="002F032F">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7.3.1</w:t>
      </w:r>
      <w:r w:rsidR="00EE0810">
        <w:rPr>
          <w:rFonts w:ascii="Times New Roman" w:eastAsia="Arial" w:hAnsi="Times New Roman" w:cs="Times New Roman"/>
          <w:color w:val="000000" w:themeColor="text1"/>
          <w:sz w:val="24"/>
          <w:szCs w:val="24"/>
        </w:rPr>
        <w:t>1</w:t>
      </w:r>
      <w:r w:rsidRPr="00FA0F02">
        <w:rPr>
          <w:rFonts w:ascii="Times New Roman" w:eastAsia="Arial" w:hAnsi="Times New Roman" w:cs="Times New Roman"/>
          <w:color w:val="000000" w:themeColor="text1"/>
          <w:sz w:val="24"/>
          <w:szCs w:val="24"/>
        </w:rPr>
        <w:t>. tiekėjas iki susipažinimo su pasiūlymais posėdžio pradžios nepateikia pasiūlymo iššifravimo slaptažodžio;</w:t>
      </w:r>
    </w:p>
    <w:p w14:paraId="5066D506" w14:textId="0D294C63" w:rsidR="002F032F" w:rsidRPr="00FA0F02" w:rsidRDefault="002F032F" w:rsidP="002F032F">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7.3.1</w:t>
      </w:r>
      <w:r w:rsidR="00EE0810">
        <w:rPr>
          <w:rFonts w:ascii="Times New Roman" w:eastAsia="Arial" w:hAnsi="Times New Roman" w:cs="Times New Roman"/>
          <w:color w:val="000000" w:themeColor="text1"/>
          <w:sz w:val="24"/>
          <w:szCs w:val="24"/>
        </w:rPr>
        <w:t>2</w:t>
      </w:r>
      <w:r w:rsidRPr="00FA0F02">
        <w:rPr>
          <w:rFonts w:ascii="Times New Roman" w:eastAsia="Arial" w:hAnsi="Times New Roman" w:cs="Times New Roman"/>
          <w:color w:val="000000" w:themeColor="text1"/>
          <w:sz w:val="24"/>
          <w:szCs w:val="24"/>
        </w:rPr>
        <w:t xml:space="preserve">.  perkančioji organizacija gali atmesti pasiūlymus </w:t>
      </w:r>
      <w:r>
        <w:rPr>
          <w:rFonts w:ascii="Times New Roman" w:eastAsia="Arial" w:hAnsi="Times New Roman" w:cs="Times New Roman"/>
          <w:color w:val="000000" w:themeColor="text1"/>
          <w:sz w:val="24"/>
          <w:szCs w:val="24"/>
        </w:rPr>
        <w:t xml:space="preserve">pirkimo sąlygų 8 priede </w:t>
      </w:r>
      <w:r w:rsidRPr="00FA0F02">
        <w:rPr>
          <w:rFonts w:ascii="Times New Roman" w:eastAsia="Arial" w:hAnsi="Times New Roman" w:cs="Times New Roman"/>
          <w:color w:val="000000" w:themeColor="text1"/>
          <w:sz w:val="24"/>
          <w:szCs w:val="24"/>
        </w:rPr>
        <w:t xml:space="preserve">nurodytais pagrindais. </w:t>
      </w:r>
    </w:p>
    <w:p w14:paraId="698EEA6F" w14:textId="14072E95" w:rsidR="005C7C1F" w:rsidRPr="00B540DE" w:rsidRDefault="002F032F" w:rsidP="002F032F">
      <w:pPr>
        <w:pStyle w:val="Betarp"/>
        <w:spacing w:line="20" w:lineRule="atLeast"/>
        <w:ind w:firstLine="567"/>
        <w:contextualSpacing/>
        <w:rPr>
          <w:rStyle w:val="cf01"/>
          <w:rFonts w:ascii="Times New Roman" w:eastAsiaTheme="minorHAnsi" w:hAnsi="Times New Roman" w:cs="Times New Roman"/>
          <w:bCs/>
          <w:i/>
          <w:iCs/>
          <w:color w:val="7030A0"/>
          <w:sz w:val="24"/>
          <w:szCs w:val="24"/>
        </w:rPr>
      </w:pPr>
      <w:r>
        <w:rPr>
          <w:rFonts w:ascii="Times New Roman" w:eastAsia="Arial" w:hAnsi="Times New Roman" w:cs="Times New Roman"/>
          <w:color w:val="000000" w:themeColor="text1"/>
          <w:sz w:val="24"/>
          <w:szCs w:val="24"/>
        </w:rPr>
        <w:t>7.4</w:t>
      </w:r>
      <w:r w:rsidRPr="00FA0F02">
        <w:rPr>
          <w:rFonts w:ascii="Times New Roman" w:eastAsia="Arial" w:hAnsi="Times New Roman" w:cs="Times New Roman"/>
          <w:color w:val="000000" w:themeColor="text1"/>
          <w:sz w:val="24"/>
          <w:szCs w:val="24"/>
        </w:rPr>
        <w:t>. Apie pasiūlymo atmetimą ir tokio atmetimo priežastis tiekėjas informuojamas raštu CVP IS priemonėmis.</w:t>
      </w:r>
      <w:r w:rsidR="005C7C1F" w:rsidRPr="00B540DE">
        <w:rPr>
          <w:rStyle w:val="cf01"/>
          <w:rFonts w:ascii="Times New Roman" w:hAnsi="Times New Roman" w:cs="Times New Roman"/>
          <w:sz w:val="24"/>
          <w:szCs w:val="24"/>
        </w:rPr>
        <w:t>.</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5" w:name="_Ref39425999"/>
      <w:bookmarkStart w:id="6" w:name="_Ref39426005"/>
      <w:bookmarkStart w:id="7" w:name="_Toc126333937"/>
      <w:r w:rsidRPr="00BF7391">
        <w:rPr>
          <w:rFonts w:ascii="Times New Roman" w:hAnsi="Times New Roman" w:cs="Times New Roman"/>
          <w:sz w:val="32"/>
          <w:szCs w:val="32"/>
        </w:rPr>
        <w:t>8. Sutarties sudarymas</w:t>
      </w:r>
      <w:bookmarkEnd w:id="5"/>
      <w:bookmarkEnd w:id="6"/>
      <w:bookmarkEnd w:id="7"/>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43319B18"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05291F">
        <w:rPr>
          <w:rFonts w:ascii="Times New Roman" w:hAnsi="Times New Roman" w:cs="Times New Roman"/>
          <w:sz w:val="24"/>
          <w:szCs w:val="24"/>
        </w:rPr>
        <w:t>4</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44794F62" w:rsidR="00F5411E" w:rsidRPr="00B31B1C" w:rsidRDefault="005B0312" w:rsidP="001028F8">
      <w:pPr>
        <w:pStyle w:val="Betarp"/>
        <w:ind w:firstLine="567"/>
        <w:contextualSpacing/>
        <w:rPr>
          <w:rFonts w:ascii="Times New Roman" w:hAnsi="Times New Roman" w:cs="Times New Roman"/>
          <w:sz w:val="24"/>
          <w:szCs w:val="24"/>
        </w:rPr>
      </w:pPr>
      <w:r w:rsidRPr="001028F8">
        <w:rPr>
          <w:rFonts w:ascii="Times New Roman" w:hAnsi="Times New Roman" w:cs="Times New Roman"/>
          <w:sz w:val="24"/>
          <w:szCs w:val="24"/>
        </w:rPr>
        <w:t xml:space="preserve">8.2. Šiam Pirkimui bus sudaroma </w:t>
      </w:r>
      <w:r w:rsidRPr="001028F8">
        <w:rPr>
          <w:rFonts w:ascii="Times New Roman" w:hAnsi="Times New Roman" w:cs="Times New Roman"/>
          <w:b/>
          <w:sz w:val="24"/>
          <w:szCs w:val="24"/>
        </w:rPr>
        <w:t>fiksuoto</w:t>
      </w:r>
      <w:r w:rsidR="00BA651A">
        <w:rPr>
          <w:rFonts w:ascii="Times New Roman" w:hAnsi="Times New Roman" w:cs="Times New Roman"/>
          <w:b/>
          <w:sz w:val="24"/>
          <w:szCs w:val="24"/>
        </w:rPr>
        <w:t xml:space="preserve"> </w:t>
      </w:r>
      <w:r w:rsidR="00B03DBF">
        <w:rPr>
          <w:rFonts w:ascii="Times New Roman" w:hAnsi="Times New Roman" w:cs="Times New Roman"/>
          <w:b/>
          <w:sz w:val="24"/>
          <w:szCs w:val="24"/>
        </w:rPr>
        <w:t>į</w:t>
      </w:r>
      <w:r w:rsidR="00BA651A">
        <w:rPr>
          <w:rFonts w:ascii="Times New Roman" w:hAnsi="Times New Roman" w:cs="Times New Roman"/>
          <w:b/>
          <w:sz w:val="24"/>
          <w:szCs w:val="24"/>
        </w:rPr>
        <w:t>kain</w:t>
      </w:r>
      <w:r w:rsidR="00B03DBF">
        <w:rPr>
          <w:rFonts w:ascii="Times New Roman" w:hAnsi="Times New Roman" w:cs="Times New Roman"/>
          <w:b/>
          <w:sz w:val="24"/>
          <w:szCs w:val="24"/>
        </w:rPr>
        <w:t>i</w:t>
      </w:r>
      <w:r w:rsidR="00BA651A">
        <w:rPr>
          <w:rFonts w:ascii="Times New Roman" w:hAnsi="Times New Roman" w:cs="Times New Roman"/>
          <w:b/>
          <w:sz w:val="24"/>
          <w:szCs w:val="24"/>
        </w:rPr>
        <w:t>o</w:t>
      </w:r>
      <w:r w:rsidRPr="001028F8">
        <w:rPr>
          <w:rFonts w:ascii="Times New Roman" w:hAnsi="Times New Roman" w:cs="Times New Roman"/>
          <w:b/>
          <w:sz w:val="24"/>
          <w:szCs w:val="24"/>
        </w:rPr>
        <w:t xml:space="preserve"> </w:t>
      </w:r>
      <w:r w:rsidRPr="008E110C">
        <w:rPr>
          <w:rFonts w:ascii="Times New Roman" w:hAnsi="Times New Roman" w:cs="Times New Roman"/>
          <w:bCs/>
          <w:sz w:val="24"/>
          <w:szCs w:val="24"/>
        </w:rPr>
        <w:t>kainodaros</w:t>
      </w:r>
      <w:r w:rsidRPr="001028F8">
        <w:rPr>
          <w:rFonts w:ascii="Times New Roman" w:hAnsi="Times New Roman" w:cs="Times New Roman"/>
          <w:b/>
          <w:sz w:val="24"/>
          <w:szCs w:val="24"/>
        </w:rPr>
        <w:t xml:space="preserve"> </w:t>
      </w:r>
      <w:r w:rsidRPr="001028F8">
        <w:rPr>
          <w:rFonts w:ascii="Times New Roman" w:hAnsi="Times New Roman" w:cs="Times New Roman"/>
          <w:sz w:val="24"/>
          <w:szCs w:val="24"/>
        </w:rPr>
        <w:t xml:space="preserve">sutartis. </w:t>
      </w:r>
      <w:r w:rsidR="002F032F" w:rsidRPr="00B31B1C">
        <w:rPr>
          <w:rFonts w:ascii="Times New Roman" w:hAnsi="Times New Roman" w:cs="Times New Roman"/>
          <w:sz w:val="24"/>
          <w:szCs w:val="24"/>
        </w:rPr>
        <w:t xml:space="preserve">Maksimali planuojamos sudaryti sutarties vertė </w:t>
      </w:r>
      <w:r w:rsidR="000979F5">
        <w:rPr>
          <w:rFonts w:ascii="Times New Roman" w:hAnsi="Times New Roman" w:cs="Times New Roman"/>
          <w:b/>
          <w:bCs/>
          <w:sz w:val="24"/>
          <w:szCs w:val="24"/>
        </w:rPr>
        <w:t>41735</w:t>
      </w:r>
      <w:r w:rsidR="002F032F" w:rsidRPr="00B31B1C">
        <w:rPr>
          <w:rFonts w:ascii="Times New Roman" w:hAnsi="Times New Roman" w:cs="Times New Roman"/>
          <w:b/>
          <w:bCs/>
          <w:sz w:val="24"/>
          <w:szCs w:val="24"/>
        </w:rPr>
        <w:t>,00 Eur be PVM (</w:t>
      </w:r>
      <w:r w:rsidR="000979F5">
        <w:rPr>
          <w:rFonts w:ascii="Times New Roman" w:hAnsi="Times New Roman" w:cs="Times New Roman"/>
          <w:b/>
          <w:bCs/>
          <w:sz w:val="24"/>
          <w:szCs w:val="24"/>
        </w:rPr>
        <w:t>50499,35</w:t>
      </w:r>
      <w:r w:rsidR="002F032F" w:rsidRPr="00B31B1C">
        <w:rPr>
          <w:rFonts w:ascii="Times New Roman" w:hAnsi="Times New Roman" w:cs="Times New Roman"/>
          <w:b/>
          <w:bCs/>
          <w:sz w:val="24"/>
          <w:szCs w:val="24"/>
        </w:rPr>
        <w:t xml:space="preserve"> Eur su PVM).</w:t>
      </w:r>
    </w:p>
    <w:p w14:paraId="7B6389DF" w14:textId="3463DB23" w:rsidR="00CB5907" w:rsidRDefault="00CB590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0B7AAC2" w14:textId="77777777" w:rsidR="001028F8" w:rsidRDefault="001028F8" w:rsidP="001028F8">
      <w:pPr>
        <w:ind w:firstLine="7371"/>
        <w:rPr>
          <w:rFonts w:ascii="Times New Roman" w:hAnsi="Times New Roman" w:cs="Times New Roman"/>
        </w:rPr>
      </w:pPr>
    </w:p>
    <w:p w14:paraId="55578ED4" w14:textId="404733AE"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2803"/>
        <w:gridCol w:w="3826"/>
        <w:gridCol w:w="2410"/>
      </w:tblGrid>
      <w:tr w:rsidR="001028F8" w:rsidRPr="001028F8" w14:paraId="5C899423" w14:textId="77777777" w:rsidTr="008E110C">
        <w:trPr>
          <w:trHeight w:val="20"/>
        </w:trPr>
        <w:tc>
          <w:tcPr>
            <w:tcW w:w="600" w:type="dxa"/>
          </w:tcPr>
          <w:p w14:paraId="1B0F4D5C" w14:textId="77777777" w:rsidR="001028F8" w:rsidRPr="001028F8" w:rsidRDefault="001028F8" w:rsidP="001028F8">
            <w:pPr>
              <w:ind w:firstLine="0"/>
              <w:rPr>
                <w:sz w:val="22"/>
                <w:szCs w:val="22"/>
              </w:rPr>
            </w:pPr>
            <w:r w:rsidRPr="001028F8">
              <w:rPr>
                <w:sz w:val="22"/>
                <w:szCs w:val="22"/>
              </w:rPr>
              <w:lastRenderedPageBreak/>
              <w:t>Eil.</w:t>
            </w:r>
          </w:p>
          <w:p w14:paraId="35177CF1" w14:textId="77777777" w:rsidR="001028F8" w:rsidRPr="001028F8" w:rsidRDefault="001028F8" w:rsidP="001028F8">
            <w:pPr>
              <w:ind w:firstLine="0"/>
              <w:rPr>
                <w:sz w:val="22"/>
                <w:szCs w:val="22"/>
              </w:rPr>
            </w:pPr>
            <w:r w:rsidRPr="001028F8">
              <w:rPr>
                <w:sz w:val="22"/>
                <w:szCs w:val="22"/>
              </w:rPr>
              <w:t>Nr.</w:t>
            </w:r>
          </w:p>
        </w:tc>
        <w:tc>
          <w:tcPr>
            <w:tcW w:w="2803" w:type="dxa"/>
          </w:tcPr>
          <w:p w14:paraId="6120FE11" w14:textId="40C5614E" w:rsidR="001028F8" w:rsidRPr="001028F8" w:rsidRDefault="001028F8" w:rsidP="001028F8">
            <w:pPr>
              <w:ind w:firstLine="0"/>
              <w:jc w:val="center"/>
              <w:rPr>
                <w:sz w:val="22"/>
                <w:szCs w:val="22"/>
              </w:rPr>
            </w:pPr>
            <w:r w:rsidRPr="001028F8">
              <w:rPr>
                <w:b/>
                <w:sz w:val="22"/>
                <w:szCs w:val="22"/>
              </w:rPr>
              <w:t>VEIKSMAS</w:t>
            </w:r>
          </w:p>
        </w:tc>
        <w:tc>
          <w:tcPr>
            <w:tcW w:w="3826" w:type="dxa"/>
            <w:hideMark/>
          </w:tcPr>
          <w:p w14:paraId="49BFCE2F" w14:textId="77777777" w:rsidR="001028F8" w:rsidRPr="001028F8" w:rsidRDefault="001028F8" w:rsidP="008E110C">
            <w:pPr>
              <w:ind w:firstLine="34"/>
              <w:jc w:val="center"/>
              <w:rPr>
                <w:b/>
                <w:sz w:val="22"/>
                <w:szCs w:val="22"/>
              </w:rPr>
            </w:pPr>
            <w:r w:rsidRPr="001028F8">
              <w:rPr>
                <w:b/>
                <w:sz w:val="22"/>
                <w:szCs w:val="22"/>
              </w:rPr>
              <w:t>DATA/DIENŲ SKAIČIUS/ LAIKAS</w:t>
            </w:r>
          </w:p>
          <w:p w14:paraId="5E55AC27" w14:textId="77777777" w:rsidR="001028F8" w:rsidRPr="001028F8" w:rsidRDefault="001028F8" w:rsidP="001028F8">
            <w:pPr>
              <w:ind w:firstLine="34"/>
              <w:jc w:val="center"/>
              <w:rPr>
                <w:sz w:val="22"/>
                <w:szCs w:val="22"/>
              </w:rPr>
            </w:pPr>
            <w:r w:rsidRPr="001028F8">
              <w:rPr>
                <w:sz w:val="22"/>
                <w:szCs w:val="22"/>
              </w:rPr>
              <w:t>(Lietuvos laiku)</w:t>
            </w:r>
          </w:p>
        </w:tc>
        <w:tc>
          <w:tcPr>
            <w:tcW w:w="2410" w:type="dxa"/>
            <w:hideMark/>
          </w:tcPr>
          <w:p w14:paraId="17BA2E29" w14:textId="77777777" w:rsidR="001028F8" w:rsidRPr="001028F8" w:rsidRDefault="001028F8" w:rsidP="001028F8">
            <w:pPr>
              <w:ind w:firstLine="34"/>
              <w:jc w:val="center"/>
              <w:rPr>
                <w:b/>
                <w:sz w:val="22"/>
                <w:szCs w:val="22"/>
              </w:rPr>
            </w:pPr>
            <w:r w:rsidRPr="001028F8">
              <w:rPr>
                <w:b/>
                <w:sz w:val="22"/>
                <w:szCs w:val="22"/>
              </w:rPr>
              <w:t>PASTABOS</w:t>
            </w:r>
          </w:p>
        </w:tc>
      </w:tr>
      <w:tr w:rsidR="001028F8" w:rsidRPr="001028F8" w14:paraId="2987EB6B" w14:textId="77777777" w:rsidTr="008E110C">
        <w:trPr>
          <w:trHeight w:val="471"/>
        </w:trPr>
        <w:tc>
          <w:tcPr>
            <w:tcW w:w="600" w:type="dxa"/>
          </w:tcPr>
          <w:p w14:paraId="2504FA3A" w14:textId="77777777" w:rsidR="001028F8" w:rsidRPr="001028F8" w:rsidRDefault="001028F8" w:rsidP="001028F8">
            <w:pPr>
              <w:ind w:firstLine="0"/>
              <w:rPr>
                <w:bCs/>
                <w:sz w:val="22"/>
                <w:szCs w:val="22"/>
              </w:rPr>
            </w:pPr>
            <w:r w:rsidRPr="001028F8">
              <w:rPr>
                <w:bCs/>
                <w:sz w:val="22"/>
                <w:szCs w:val="22"/>
              </w:rPr>
              <w:t>1</w:t>
            </w:r>
          </w:p>
        </w:tc>
        <w:tc>
          <w:tcPr>
            <w:tcW w:w="2803" w:type="dxa"/>
          </w:tcPr>
          <w:p w14:paraId="4B00520B" w14:textId="77777777" w:rsidR="001028F8" w:rsidRPr="001028F8" w:rsidRDefault="001028F8" w:rsidP="001028F8">
            <w:pPr>
              <w:ind w:firstLine="0"/>
              <w:rPr>
                <w:bCs/>
                <w:sz w:val="22"/>
                <w:szCs w:val="22"/>
              </w:rPr>
            </w:pPr>
            <w:r w:rsidRPr="001028F8">
              <w:rPr>
                <w:bCs/>
                <w:sz w:val="22"/>
                <w:szCs w:val="22"/>
              </w:rPr>
              <w:t>Pasiūlymų pateikimo terminas</w:t>
            </w:r>
          </w:p>
        </w:tc>
        <w:tc>
          <w:tcPr>
            <w:tcW w:w="3826" w:type="dxa"/>
          </w:tcPr>
          <w:p w14:paraId="66585B11" w14:textId="77777777" w:rsidR="001028F8" w:rsidRPr="001028F8" w:rsidRDefault="001028F8" w:rsidP="001028F8">
            <w:pPr>
              <w:ind w:firstLine="34"/>
              <w:rPr>
                <w:sz w:val="22"/>
                <w:szCs w:val="22"/>
              </w:rPr>
            </w:pPr>
            <w:r w:rsidRPr="001028F8">
              <w:rPr>
                <w:sz w:val="22"/>
                <w:szCs w:val="22"/>
              </w:rPr>
              <w:t xml:space="preserve">Bus nurodytas skelbime apie pirkimą. </w:t>
            </w:r>
          </w:p>
        </w:tc>
        <w:tc>
          <w:tcPr>
            <w:tcW w:w="2410" w:type="dxa"/>
          </w:tcPr>
          <w:p w14:paraId="3796A6C0" w14:textId="2AA9258A" w:rsidR="001028F8" w:rsidRPr="001028F8" w:rsidRDefault="001028F8" w:rsidP="001028F8">
            <w:pPr>
              <w:ind w:firstLine="0"/>
              <w:rPr>
                <w:sz w:val="22"/>
                <w:szCs w:val="22"/>
              </w:rPr>
            </w:pPr>
            <w:r w:rsidRPr="001028F8">
              <w:rPr>
                <w:sz w:val="22"/>
                <w:szCs w:val="22"/>
              </w:rPr>
              <w:t>Perkančioji organizacija turi teisę pratęsti pasiūlymų pateikimo terminą.</w:t>
            </w:r>
          </w:p>
        </w:tc>
      </w:tr>
      <w:tr w:rsidR="001028F8" w:rsidRPr="001028F8" w14:paraId="5CF79053" w14:textId="77777777" w:rsidTr="008E110C">
        <w:trPr>
          <w:trHeight w:val="20"/>
        </w:trPr>
        <w:tc>
          <w:tcPr>
            <w:tcW w:w="600" w:type="dxa"/>
          </w:tcPr>
          <w:p w14:paraId="5E5F2F47" w14:textId="77777777" w:rsidR="001028F8" w:rsidRPr="001028F8" w:rsidRDefault="001028F8" w:rsidP="001028F8">
            <w:pPr>
              <w:ind w:firstLine="0"/>
              <w:rPr>
                <w:bCs/>
                <w:sz w:val="22"/>
                <w:szCs w:val="22"/>
              </w:rPr>
            </w:pPr>
            <w:r w:rsidRPr="001028F8">
              <w:rPr>
                <w:bCs/>
                <w:sz w:val="22"/>
                <w:szCs w:val="22"/>
              </w:rPr>
              <w:t>2</w:t>
            </w:r>
          </w:p>
        </w:tc>
        <w:tc>
          <w:tcPr>
            <w:tcW w:w="2803" w:type="dxa"/>
          </w:tcPr>
          <w:p w14:paraId="04A5949B" w14:textId="77777777" w:rsidR="001028F8" w:rsidRPr="001028F8" w:rsidRDefault="001028F8" w:rsidP="001028F8">
            <w:pPr>
              <w:ind w:firstLine="0"/>
              <w:rPr>
                <w:bCs/>
                <w:sz w:val="22"/>
                <w:szCs w:val="22"/>
              </w:rPr>
            </w:pPr>
            <w:r w:rsidRPr="001028F8">
              <w:rPr>
                <w:sz w:val="22"/>
                <w:szCs w:val="22"/>
              </w:rPr>
              <w:t>Pasiūlymą patikslinti pirkimo dokumentus arba prašymus dėl pirkimo dokumentų paaiškinimų tiekėjas turi pateikti ne vėliau kaip:</w:t>
            </w:r>
          </w:p>
        </w:tc>
        <w:tc>
          <w:tcPr>
            <w:tcW w:w="3826" w:type="dxa"/>
          </w:tcPr>
          <w:p w14:paraId="5F42C1AB" w14:textId="77777777" w:rsidR="001028F8" w:rsidRPr="001028F8" w:rsidRDefault="001028F8" w:rsidP="001028F8">
            <w:pPr>
              <w:ind w:firstLine="34"/>
              <w:rPr>
                <w:sz w:val="22"/>
                <w:szCs w:val="22"/>
              </w:rPr>
            </w:pPr>
          </w:p>
          <w:p w14:paraId="1F0CA247" w14:textId="77777777" w:rsidR="001028F8" w:rsidRPr="001028F8" w:rsidRDefault="001028F8" w:rsidP="001028F8">
            <w:pPr>
              <w:ind w:firstLine="0"/>
              <w:rPr>
                <w:sz w:val="22"/>
                <w:szCs w:val="22"/>
              </w:rPr>
            </w:pPr>
            <w:r w:rsidRPr="001028F8">
              <w:rPr>
                <w:sz w:val="22"/>
                <w:szCs w:val="22"/>
              </w:rPr>
              <w:t xml:space="preserve">Likus </w:t>
            </w:r>
            <w:r w:rsidRPr="001028F8">
              <w:rPr>
                <w:b/>
                <w:sz w:val="22"/>
                <w:szCs w:val="22"/>
              </w:rPr>
              <w:t>2 darbo dienoms</w:t>
            </w:r>
            <w:r w:rsidRPr="001028F8">
              <w:rPr>
                <w:sz w:val="22"/>
                <w:szCs w:val="22"/>
              </w:rPr>
              <w:t xml:space="preserve"> iki pasiūlymų pateikimo termino pabaigos.</w:t>
            </w:r>
          </w:p>
        </w:tc>
        <w:tc>
          <w:tcPr>
            <w:tcW w:w="2410" w:type="dxa"/>
          </w:tcPr>
          <w:p w14:paraId="42BA3983" w14:textId="77777777" w:rsidR="001028F8" w:rsidRPr="001028F8" w:rsidRDefault="001028F8" w:rsidP="001028F8">
            <w:pPr>
              <w:ind w:firstLine="34"/>
              <w:rPr>
                <w:color w:val="7030A0"/>
                <w:sz w:val="22"/>
                <w:szCs w:val="22"/>
              </w:rPr>
            </w:pPr>
          </w:p>
          <w:p w14:paraId="7D3D2782" w14:textId="77777777" w:rsidR="001028F8" w:rsidRPr="001028F8" w:rsidRDefault="001028F8" w:rsidP="001028F8">
            <w:pPr>
              <w:ind w:firstLine="34"/>
              <w:rPr>
                <w:color w:val="7030A0"/>
                <w:sz w:val="22"/>
                <w:szCs w:val="22"/>
              </w:rPr>
            </w:pPr>
          </w:p>
          <w:p w14:paraId="2E21AD06" w14:textId="77777777" w:rsidR="001028F8" w:rsidRPr="001028F8" w:rsidRDefault="001028F8" w:rsidP="001028F8">
            <w:pPr>
              <w:ind w:firstLine="34"/>
              <w:rPr>
                <w:color w:val="7030A0"/>
                <w:sz w:val="22"/>
                <w:szCs w:val="22"/>
              </w:rPr>
            </w:pPr>
          </w:p>
        </w:tc>
      </w:tr>
      <w:tr w:rsidR="001028F8" w:rsidRPr="001028F8" w14:paraId="1D2454A1" w14:textId="77777777" w:rsidTr="008E110C">
        <w:trPr>
          <w:trHeight w:val="20"/>
        </w:trPr>
        <w:tc>
          <w:tcPr>
            <w:tcW w:w="600" w:type="dxa"/>
          </w:tcPr>
          <w:p w14:paraId="2068B57E" w14:textId="77777777" w:rsidR="001028F8" w:rsidRPr="001028F8" w:rsidRDefault="001028F8" w:rsidP="001028F8">
            <w:pPr>
              <w:ind w:firstLine="0"/>
              <w:rPr>
                <w:bCs/>
                <w:sz w:val="22"/>
                <w:szCs w:val="22"/>
              </w:rPr>
            </w:pPr>
            <w:r w:rsidRPr="001028F8">
              <w:rPr>
                <w:bCs/>
                <w:sz w:val="22"/>
                <w:szCs w:val="22"/>
              </w:rPr>
              <w:t>3</w:t>
            </w:r>
          </w:p>
        </w:tc>
        <w:tc>
          <w:tcPr>
            <w:tcW w:w="2803" w:type="dxa"/>
          </w:tcPr>
          <w:p w14:paraId="6C07677B" w14:textId="77777777" w:rsidR="001028F8" w:rsidRPr="001028F8" w:rsidRDefault="001028F8" w:rsidP="001028F8">
            <w:pPr>
              <w:ind w:firstLine="0"/>
              <w:rPr>
                <w:sz w:val="22"/>
                <w:szCs w:val="22"/>
              </w:rPr>
            </w:pPr>
            <w:r w:rsidRPr="001028F8">
              <w:rPr>
                <w:rFonts w:eastAsia="Arial"/>
                <w:sz w:val="22"/>
                <w:szCs w:val="22"/>
              </w:rPr>
              <w:t xml:space="preserve">Perkančioji organizacija </w:t>
            </w:r>
            <w:r w:rsidRPr="001028F8">
              <w:rPr>
                <w:sz w:val="22"/>
                <w:szCs w:val="22"/>
              </w:rPr>
              <w:t>pirkimo dokumentų paaiškinimą, patikslinimą pateikia visiems dalyviams:</w:t>
            </w:r>
          </w:p>
        </w:tc>
        <w:tc>
          <w:tcPr>
            <w:tcW w:w="3826" w:type="dxa"/>
          </w:tcPr>
          <w:p w14:paraId="7319C92D" w14:textId="77777777" w:rsidR="001028F8" w:rsidRPr="001028F8" w:rsidRDefault="001028F8" w:rsidP="001028F8">
            <w:pPr>
              <w:ind w:firstLine="34"/>
              <w:rPr>
                <w:sz w:val="22"/>
                <w:szCs w:val="22"/>
              </w:rPr>
            </w:pPr>
          </w:p>
          <w:p w14:paraId="3F47A7FA" w14:textId="77777777" w:rsidR="001028F8" w:rsidRPr="001028F8" w:rsidRDefault="001028F8" w:rsidP="001028F8">
            <w:pPr>
              <w:ind w:firstLine="0"/>
              <w:rPr>
                <w:sz w:val="22"/>
                <w:szCs w:val="22"/>
              </w:rPr>
            </w:pPr>
            <w:r w:rsidRPr="001028F8">
              <w:rPr>
                <w:bCs/>
                <w:sz w:val="22"/>
                <w:szCs w:val="22"/>
              </w:rPr>
              <w:t>Likus ne mažiau kaip</w:t>
            </w:r>
            <w:r w:rsidRPr="001028F8">
              <w:rPr>
                <w:b/>
                <w:sz w:val="22"/>
                <w:szCs w:val="22"/>
              </w:rPr>
              <w:t xml:space="preserve"> 1 darbo dienai</w:t>
            </w:r>
            <w:r w:rsidRPr="001028F8">
              <w:rPr>
                <w:sz w:val="22"/>
                <w:szCs w:val="22"/>
              </w:rPr>
              <w:t xml:space="preserve"> iki pasiūlymų pateikimo termino pabaigos.</w:t>
            </w:r>
          </w:p>
        </w:tc>
        <w:tc>
          <w:tcPr>
            <w:tcW w:w="2410" w:type="dxa"/>
          </w:tcPr>
          <w:p w14:paraId="2289D7B1" w14:textId="79B860E6" w:rsidR="001028F8" w:rsidRPr="001028F8" w:rsidRDefault="001028F8" w:rsidP="001028F8">
            <w:pPr>
              <w:ind w:firstLine="0"/>
              <w:rPr>
                <w:color w:val="7030A0"/>
                <w:sz w:val="22"/>
                <w:szCs w:val="22"/>
              </w:rPr>
            </w:pPr>
            <w:r w:rsidRPr="001028F8">
              <w:rPr>
                <w:color w:val="000000"/>
                <w:sz w:val="22"/>
                <w:szCs w:val="22"/>
              </w:rPr>
              <w:t xml:space="preserve">Jei paaiškinimai ar patikslinimai teikiami perkančiosios organizacijos </w:t>
            </w:r>
            <w:r w:rsidR="00BD4D5A">
              <w:rPr>
                <w:color w:val="000000"/>
                <w:sz w:val="22"/>
                <w:szCs w:val="22"/>
              </w:rPr>
              <w:t>i</w:t>
            </w:r>
            <w:r w:rsidRPr="001028F8">
              <w:rPr>
                <w:color w:val="000000"/>
                <w:sz w:val="22"/>
                <w:szCs w:val="22"/>
              </w:rPr>
              <w:t xml:space="preserve">niciatyva, jų pateikimo terminas nesikeičia. </w:t>
            </w:r>
          </w:p>
        </w:tc>
      </w:tr>
      <w:tr w:rsidR="001028F8" w:rsidRPr="001028F8" w14:paraId="1BB60F80" w14:textId="77777777" w:rsidTr="000129ED">
        <w:trPr>
          <w:trHeight w:val="739"/>
        </w:trPr>
        <w:tc>
          <w:tcPr>
            <w:tcW w:w="600" w:type="dxa"/>
          </w:tcPr>
          <w:p w14:paraId="15CF683A" w14:textId="77777777" w:rsidR="001028F8" w:rsidRPr="001028F8" w:rsidRDefault="001028F8" w:rsidP="001028F8">
            <w:pPr>
              <w:ind w:firstLine="0"/>
              <w:rPr>
                <w:bCs/>
                <w:sz w:val="22"/>
                <w:szCs w:val="22"/>
              </w:rPr>
            </w:pPr>
            <w:r w:rsidRPr="001028F8">
              <w:rPr>
                <w:bCs/>
                <w:sz w:val="22"/>
                <w:szCs w:val="22"/>
              </w:rPr>
              <w:t>4</w:t>
            </w:r>
          </w:p>
        </w:tc>
        <w:tc>
          <w:tcPr>
            <w:tcW w:w="2803" w:type="dxa"/>
            <w:hideMark/>
          </w:tcPr>
          <w:p w14:paraId="50DE3457" w14:textId="77777777" w:rsidR="001028F8" w:rsidRPr="001028F8" w:rsidRDefault="001028F8" w:rsidP="001028F8">
            <w:pPr>
              <w:ind w:firstLine="0"/>
              <w:rPr>
                <w:sz w:val="22"/>
                <w:szCs w:val="22"/>
              </w:rPr>
            </w:pPr>
            <w:r w:rsidRPr="001028F8">
              <w:rPr>
                <w:sz w:val="22"/>
                <w:szCs w:val="22"/>
              </w:rPr>
              <w:t>Pradinis susipažinimas su CVP IS priemonėmis gautais pasiūlymais</w:t>
            </w:r>
          </w:p>
        </w:tc>
        <w:tc>
          <w:tcPr>
            <w:tcW w:w="3826" w:type="dxa"/>
            <w:hideMark/>
          </w:tcPr>
          <w:p w14:paraId="778ABB14" w14:textId="7393C444" w:rsidR="001028F8" w:rsidRPr="001028F8" w:rsidRDefault="001028F8" w:rsidP="001028F8">
            <w:pPr>
              <w:ind w:firstLine="34"/>
              <w:rPr>
                <w:sz w:val="22"/>
                <w:szCs w:val="22"/>
              </w:rPr>
            </w:pPr>
            <w:r w:rsidRPr="001028F8">
              <w:rPr>
                <w:sz w:val="22"/>
                <w:szCs w:val="22"/>
              </w:rPr>
              <w:t xml:space="preserve">Pradedamas ne anksčiau nei </w:t>
            </w:r>
            <w:r w:rsidRPr="001028F8">
              <w:rPr>
                <w:color w:val="000000" w:themeColor="text1"/>
                <w:sz w:val="22"/>
                <w:szCs w:val="22"/>
              </w:rPr>
              <w:t xml:space="preserve">po </w:t>
            </w:r>
            <w:r w:rsidR="001553D5">
              <w:rPr>
                <w:color w:val="000000" w:themeColor="text1"/>
                <w:sz w:val="22"/>
                <w:szCs w:val="22"/>
              </w:rPr>
              <w:t xml:space="preserve">30 </w:t>
            </w:r>
            <w:r w:rsidRPr="001028F8">
              <w:rPr>
                <w:color w:val="000000" w:themeColor="text1"/>
                <w:sz w:val="22"/>
                <w:szCs w:val="22"/>
              </w:rPr>
              <w:t>minučių</w:t>
            </w:r>
            <w:r w:rsidRPr="001028F8">
              <w:rPr>
                <w:sz w:val="22"/>
                <w:szCs w:val="22"/>
              </w:rPr>
              <w:t xml:space="preserve"> po galutinių pasiūlymų pateikimo termino pabaigos</w:t>
            </w:r>
          </w:p>
        </w:tc>
        <w:tc>
          <w:tcPr>
            <w:tcW w:w="2410" w:type="dxa"/>
            <w:hideMark/>
          </w:tcPr>
          <w:p w14:paraId="2037E76D" w14:textId="77777777" w:rsidR="001028F8" w:rsidRPr="001028F8" w:rsidRDefault="001028F8" w:rsidP="001028F8">
            <w:pPr>
              <w:ind w:firstLine="34"/>
              <w:rPr>
                <w:iCs/>
                <w:sz w:val="22"/>
                <w:szCs w:val="22"/>
              </w:rPr>
            </w:pPr>
          </w:p>
        </w:tc>
      </w:tr>
      <w:tr w:rsidR="001028F8" w:rsidRPr="001028F8" w14:paraId="5E2A865A" w14:textId="77777777" w:rsidTr="008E110C">
        <w:trPr>
          <w:trHeight w:val="20"/>
        </w:trPr>
        <w:tc>
          <w:tcPr>
            <w:tcW w:w="600" w:type="dxa"/>
          </w:tcPr>
          <w:p w14:paraId="327D5F3E" w14:textId="77777777" w:rsidR="001028F8" w:rsidRPr="001028F8" w:rsidRDefault="001028F8" w:rsidP="001028F8">
            <w:pPr>
              <w:ind w:firstLine="0"/>
              <w:rPr>
                <w:bCs/>
                <w:sz w:val="22"/>
                <w:szCs w:val="22"/>
              </w:rPr>
            </w:pPr>
            <w:r w:rsidRPr="001028F8">
              <w:rPr>
                <w:bCs/>
                <w:sz w:val="22"/>
                <w:szCs w:val="22"/>
              </w:rPr>
              <w:t>5</w:t>
            </w:r>
          </w:p>
        </w:tc>
        <w:tc>
          <w:tcPr>
            <w:tcW w:w="2803" w:type="dxa"/>
          </w:tcPr>
          <w:p w14:paraId="0EBB9AC7" w14:textId="77777777" w:rsidR="001028F8" w:rsidRPr="001028F8" w:rsidRDefault="001028F8" w:rsidP="001028F8">
            <w:pPr>
              <w:ind w:firstLine="0"/>
              <w:rPr>
                <w:sz w:val="22"/>
                <w:szCs w:val="22"/>
              </w:rPr>
            </w:pPr>
            <w:r w:rsidRPr="001028F8">
              <w:rPr>
                <w:bCs/>
                <w:sz w:val="22"/>
                <w:szCs w:val="22"/>
              </w:rPr>
              <w:t>Pasiūlymo galiojimo ir pasiūlymo galiojimo užtikrinimo (jei taikoma) terminas ne trumpesnis kaip</w:t>
            </w:r>
          </w:p>
        </w:tc>
        <w:tc>
          <w:tcPr>
            <w:tcW w:w="3826" w:type="dxa"/>
          </w:tcPr>
          <w:p w14:paraId="4E2D822F" w14:textId="77777777" w:rsidR="001028F8" w:rsidRPr="001028F8" w:rsidRDefault="001028F8" w:rsidP="001028F8">
            <w:pPr>
              <w:ind w:firstLine="34"/>
              <w:rPr>
                <w:sz w:val="22"/>
                <w:szCs w:val="22"/>
              </w:rPr>
            </w:pPr>
            <w:r w:rsidRPr="001028F8">
              <w:rPr>
                <w:b/>
                <w:bCs/>
                <w:sz w:val="22"/>
                <w:szCs w:val="22"/>
              </w:rPr>
              <w:t>90 (devyniasdešimt) dienų</w:t>
            </w:r>
            <w:r w:rsidRPr="001028F8">
              <w:rPr>
                <w:color w:val="00B050"/>
                <w:sz w:val="22"/>
                <w:szCs w:val="22"/>
              </w:rPr>
              <w:t xml:space="preserve"> </w:t>
            </w:r>
            <w:r w:rsidRPr="001028F8">
              <w:rPr>
                <w:sz w:val="22"/>
                <w:szCs w:val="22"/>
              </w:rPr>
              <w:t xml:space="preserve">nuo pasiūlymų pateikimo galutinio termino pabaigos. </w:t>
            </w:r>
          </w:p>
        </w:tc>
        <w:tc>
          <w:tcPr>
            <w:tcW w:w="2410" w:type="dxa"/>
          </w:tcPr>
          <w:p w14:paraId="42E82043" w14:textId="77777777" w:rsidR="001028F8" w:rsidRPr="001028F8" w:rsidRDefault="001028F8" w:rsidP="001028F8">
            <w:pPr>
              <w:ind w:firstLine="34"/>
              <w:rPr>
                <w:sz w:val="22"/>
                <w:szCs w:val="22"/>
              </w:rPr>
            </w:pPr>
          </w:p>
        </w:tc>
      </w:tr>
      <w:tr w:rsidR="001028F8" w:rsidRPr="001028F8" w14:paraId="133E92EA" w14:textId="77777777" w:rsidTr="008E110C">
        <w:trPr>
          <w:trHeight w:val="20"/>
        </w:trPr>
        <w:tc>
          <w:tcPr>
            <w:tcW w:w="600" w:type="dxa"/>
          </w:tcPr>
          <w:p w14:paraId="7AC30D2C" w14:textId="087799EF" w:rsidR="001028F8" w:rsidRPr="001028F8" w:rsidRDefault="001028F8" w:rsidP="001028F8">
            <w:pPr>
              <w:ind w:firstLine="0"/>
              <w:rPr>
                <w:bCs/>
                <w:sz w:val="22"/>
                <w:szCs w:val="22"/>
              </w:rPr>
            </w:pPr>
            <w:r>
              <w:rPr>
                <w:bCs/>
                <w:sz w:val="22"/>
                <w:szCs w:val="22"/>
              </w:rPr>
              <w:t>6</w:t>
            </w:r>
          </w:p>
        </w:tc>
        <w:tc>
          <w:tcPr>
            <w:tcW w:w="2803" w:type="dxa"/>
            <w:hideMark/>
          </w:tcPr>
          <w:p w14:paraId="27DD4E0B" w14:textId="77777777" w:rsidR="001028F8" w:rsidRPr="001028F8" w:rsidRDefault="001028F8" w:rsidP="001028F8">
            <w:pPr>
              <w:ind w:firstLine="0"/>
              <w:rPr>
                <w:sz w:val="22"/>
                <w:szCs w:val="22"/>
              </w:rPr>
            </w:pPr>
            <w:r w:rsidRPr="001028F8">
              <w:rPr>
                <w:rFonts w:eastAsia="Arial"/>
                <w:sz w:val="22"/>
                <w:szCs w:val="22"/>
              </w:rPr>
              <w:t>Perkančioji organizacija</w:t>
            </w:r>
            <w:r w:rsidRPr="001028F8">
              <w:rPr>
                <w:sz w:val="22"/>
                <w:szCs w:val="22"/>
              </w:rPr>
              <w:t xml:space="preserve"> dalyviams praneša apie priimtą sprendimą nustatyti laimėjusį pasiūlymą, dėl kurio bus sudaroma sutartis ne vėliau kaip per</w:t>
            </w:r>
          </w:p>
        </w:tc>
        <w:tc>
          <w:tcPr>
            <w:tcW w:w="3826" w:type="dxa"/>
            <w:hideMark/>
          </w:tcPr>
          <w:p w14:paraId="7007B59D" w14:textId="2E9D9318" w:rsidR="001028F8" w:rsidRPr="001028F8" w:rsidRDefault="001028F8" w:rsidP="001028F8">
            <w:pPr>
              <w:ind w:firstLine="34"/>
              <w:rPr>
                <w:bCs/>
                <w:sz w:val="22"/>
                <w:szCs w:val="22"/>
              </w:rPr>
            </w:pPr>
            <w:r w:rsidRPr="001028F8">
              <w:rPr>
                <w:b/>
                <w:sz w:val="22"/>
                <w:szCs w:val="22"/>
              </w:rPr>
              <w:t>3 (tris) darbo dienas</w:t>
            </w:r>
            <w:r w:rsidRPr="001028F8">
              <w:rPr>
                <w:bCs/>
                <w:sz w:val="22"/>
                <w:szCs w:val="22"/>
              </w:rPr>
              <w:t xml:space="preserve"> nuo sprendimo priėmimo dienos</w:t>
            </w:r>
          </w:p>
        </w:tc>
        <w:tc>
          <w:tcPr>
            <w:tcW w:w="2410" w:type="dxa"/>
            <w:hideMark/>
          </w:tcPr>
          <w:p w14:paraId="72CF3C05" w14:textId="77777777" w:rsidR="001028F8" w:rsidRPr="001028F8" w:rsidRDefault="001028F8" w:rsidP="001028F8">
            <w:pPr>
              <w:ind w:firstLine="34"/>
              <w:rPr>
                <w:sz w:val="22"/>
                <w:szCs w:val="22"/>
              </w:rPr>
            </w:pPr>
          </w:p>
        </w:tc>
      </w:tr>
      <w:tr w:rsidR="001028F8" w:rsidRPr="001028F8" w14:paraId="107B40EE" w14:textId="77777777" w:rsidTr="008E110C">
        <w:trPr>
          <w:trHeight w:val="655"/>
        </w:trPr>
        <w:tc>
          <w:tcPr>
            <w:tcW w:w="600" w:type="dxa"/>
          </w:tcPr>
          <w:p w14:paraId="6296E1AA" w14:textId="486E8DAB" w:rsidR="001028F8" w:rsidRPr="001028F8" w:rsidRDefault="001028F8" w:rsidP="001028F8">
            <w:pPr>
              <w:ind w:firstLine="0"/>
              <w:rPr>
                <w:bCs/>
                <w:sz w:val="22"/>
                <w:szCs w:val="22"/>
              </w:rPr>
            </w:pPr>
            <w:r>
              <w:rPr>
                <w:bCs/>
                <w:sz w:val="22"/>
                <w:szCs w:val="22"/>
              </w:rPr>
              <w:t>7</w:t>
            </w:r>
          </w:p>
        </w:tc>
        <w:tc>
          <w:tcPr>
            <w:tcW w:w="2803" w:type="dxa"/>
            <w:hideMark/>
          </w:tcPr>
          <w:p w14:paraId="515C1B9C" w14:textId="77777777" w:rsidR="001028F8" w:rsidRPr="001028F8" w:rsidRDefault="001028F8" w:rsidP="001028F8">
            <w:pPr>
              <w:ind w:firstLine="0"/>
              <w:rPr>
                <w:color w:val="000000"/>
                <w:sz w:val="22"/>
                <w:szCs w:val="22"/>
                <w:shd w:val="clear" w:color="auto" w:fill="FFFFFF"/>
              </w:rPr>
            </w:pPr>
            <w:r w:rsidRPr="001028F8">
              <w:rPr>
                <w:color w:val="000000"/>
                <w:sz w:val="22"/>
                <w:szCs w:val="22"/>
                <w:shd w:val="clear" w:color="auto" w:fill="FFFFFF"/>
              </w:rPr>
              <w:t xml:space="preserve">Dalyvis turi teisę pateikti pretenziją </w:t>
            </w:r>
            <w:r w:rsidRPr="001028F8">
              <w:rPr>
                <w:rFonts w:eastAsia="Arial"/>
                <w:color w:val="0078D4"/>
                <w:sz w:val="22"/>
                <w:szCs w:val="22"/>
              </w:rPr>
              <w:t xml:space="preserve"> </w:t>
            </w:r>
            <w:r w:rsidRPr="001028F8">
              <w:rPr>
                <w:rFonts w:eastAsia="Arial"/>
                <w:sz w:val="22"/>
                <w:szCs w:val="22"/>
              </w:rPr>
              <w:t xml:space="preserve">perkančiajai organizacijai </w:t>
            </w:r>
            <w:r w:rsidRPr="001028F8">
              <w:rPr>
                <w:sz w:val="22"/>
                <w:szCs w:val="22"/>
                <w:shd w:val="clear" w:color="auto" w:fill="FFFFFF"/>
              </w:rPr>
              <w:t xml:space="preserve">pateikti prašymą ar </w:t>
            </w:r>
            <w:r w:rsidRPr="001028F8">
              <w:rPr>
                <w:color w:val="000000"/>
                <w:sz w:val="22"/>
                <w:szCs w:val="22"/>
                <w:shd w:val="clear" w:color="auto" w:fill="FFFFFF"/>
              </w:rPr>
              <w:t xml:space="preserve">pareikšti ieškinį teismui </w:t>
            </w:r>
            <w:r w:rsidRPr="001028F8">
              <w:rPr>
                <w:sz w:val="22"/>
                <w:szCs w:val="22"/>
              </w:rPr>
              <w:t>ne vėliau kaip per</w:t>
            </w:r>
          </w:p>
        </w:tc>
        <w:tc>
          <w:tcPr>
            <w:tcW w:w="3826" w:type="dxa"/>
            <w:hideMark/>
          </w:tcPr>
          <w:p w14:paraId="559C1C3E" w14:textId="34D18558" w:rsidR="001028F8" w:rsidRPr="00107E60" w:rsidRDefault="001028F8" w:rsidP="001028F8">
            <w:pPr>
              <w:ind w:firstLine="34"/>
              <w:rPr>
                <w:b/>
                <w:bCs/>
                <w:sz w:val="22"/>
                <w:szCs w:val="22"/>
              </w:rPr>
            </w:pPr>
            <w:r w:rsidRPr="00107E60">
              <w:rPr>
                <w:b/>
                <w:bCs/>
                <w:sz w:val="22"/>
                <w:szCs w:val="22"/>
              </w:rPr>
              <w:t>5 (penki</w:t>
            </w:r>
            <w:r w:rsidR="00107E60">
              <w:rPr>
                <w:b/>
                <w:bCs/>
                <w:sz w:val="22"/>
                <w:szCs w:val="22"/>
              </w:rPr>
              <w:t>a</w:t>
            </w:r>
            <w:r w:rsidRPr="00107E60">
              <w:rPr>
                <w:b/>
                <w:bCs/>
                <w:sz w:val="22"/>
                <w:szCs w:val="22"/>
              </w:rPr>
              <w:t xml:space="preserve">s) </w:t>
            </w:r>
            <w:r w:rsidR="00600CDC">
              <w:rPr>
                <w:b/>
                <w:bCs/>
                <w:sz w:val="22"/>
                <w:szCs w:val="22"/>
              </w:rPr>
              <w:t xml:space="preserve">darbo </w:t>
            </w:r>
            <w:r w:rsidRPr="00107E60">
              <w:rPr>
                <w:b/>
                <w:bCs/>
                <w:sz w:val="22"/>
                <w:szCs w:val="22"/>
              </w:rPr>
              <w:t>dienas</w:t>
            </w:r>
          </w:p>
          <w:p w14:paraId="18DE2466" w14:textId="77777777" w:rsidR="001028F8" w:rsidRDefault="001028F8" w:rsidP="001028F8">
            <w:pPr>
              <w:ind w:firstLine="34"/>
              <w:rPr>
                <w:sz w:val="22"/>
                <w:szCs w:val="22"/>
              </w:rPr>
            </w:pPr>
            <w:r w:rsidRPr="001028F8">
              <w:rPr>
                <w:sz w:val="22"/>
                <w:szCs w:val="22"/>
              </w:rPr>
              <w:t xml:space="preserve">nuo </w:t>
            </w:r>
            <w:r w:rsidRPr="001028F8">
              <w:rPr>
                <w:rFonts w:eastAsia="Arial"/>
                <w:sz w:val="22"/>
                <w:szCs w:val="22"/>
              </w:rPr>
              <w:t xml:space="preserve"> perkančiosios organizacijos </w:t>
            </w:r>
            <w:r w:rsidRPr="001028F8">
              <w:rPr>
                <w:sz w:val="22"/>
                <w:szCs w:val="22"/>
              </w:rPr>
              <w:t xml:space="preserve">pranešimo raštu apie jos priimtą sprendimą išsiuntimo tiekėjams dienos arba nuo paskelbimo apie </w:t>
            </w:r>
            <w:r w:rsidRPr="001028F8">
              <w:rPr>
                <w:rFonts w:eastAsia="Arial"/>
                <w:sz w:val="22"/>
                <w:szCs w:val="22"/>
              </w:rPr>
              <w:t xml:space="preserve"> perkančiosios organizacijos </w:t>
            </w:r>
            <w:r w:rsidRPr="001028F8">
              <w:rPr>
                <w:sz w:val="22"/>
                <w:szCs w:val="22"/>
              </w:rPr>
              <w:t xml:space="preserve">priimtus sprendimus dienos, jei VPĮ nenumato reikalavimo raštu informuoti tiekėjus apie </w:t>
            </w:r>
            <w:r w:rsidRPr="001028F8">
              <w:rPr>
                <w:rFonts w:eastAsia="Arial"/>
                <w:sz w:val="22"/>
                <w:szCs w:val="22"/>
              </w:rPr>
              <w:t xml:space="preserve"> perkančiosios organizacijos </w:t>
            </w:r>
            <w:r w:rsidRPr="001028F8">
              <w:rPr>
                <w:sz w:val="22"/>
                <w:szCs w:val="22"/>
              </w:rPr>
              <w:t>priimtus sprendimus;</w:t>
            </w:r>
          </w:p>
          <w:p w14:paraId="7F7E19E4" w14:textId="77777777" w:rsidR="001028F8" w:rsidRPr="001028F8" w:rsidRDefault="001028F8" w:rsidP="001028F8">
            <w:pPr>
              <w:ind w:firstLine="34"/>
              <w:rPr>
                <w:sz w:val="22"/>
                <w:szCs w:val="22"/>
              </w:rPr>
            </w:pPr>
            <w:r w:rsidRPr="00107E60">
              <w:rPr>
                <w:b/>
                <w:bCs/>
                <w:sz w:val="22"/>
                <w:szCs w:val="22"/>
              </w:rPr>
              <w:t>15 (penkiolika) dienų</w:t>
            </w:r>
            <w:r w:rsidRPr="001028F8">
              <w:rPr>
                <w:sz w:val="22"/>
                <w:szCs w:val="22"/>
              </w:rPr>
              <w:t xml:space="preserve"> nuo pranešimo išsiuntimo tiekėjams dienos, jeigu šis pranešimas nebuvo siunčiamas elektroninėmis priemonėmis. </w:t>
            </w:r>
          </w:p>
          <w:p w14:paraId="23B44DE5" w14:textId="77777777" w:rsidR="001028F8" w:rsidRPr="001028F8" w:rsidRDefault="001028F8" w:rsidP="001028F8">
            <w:pPr>
              <w:ind w:firstLine="34"/>
              <w:rPr>
                <w:sz w:val="22"/>
                <w:szCs w:val="22"/>
              </w:rPr>
            </w:pPr>
          </w:p>
        </w:tc>
        <w:tc>
          <w:tcPr>
            <w:tcW w:w="2410" w:type="dxa"/>
            <w:hideMark/>
          </w:tcPr>
          <w:p w14:paraId="571D0CA7" w14:textId="77777777" w:rsidR="001028F8" w:rsidRPr="001028F8" w:rsidRDefault="001028F8" w:rsidP="001028F8">
            <w:pPr>
              <w:ind w:firstLine="34"/>
              <w:rPr>
                <w:bCs/>
                <w:color w:val="7030A0"/>
                <w:sz w:val="22"/>
                <w:szCs w:val="22"/>
              </w:rPr>
            </w:pPr>
          </w:p>
        </w:tc>
      </w:tr>
      <w:tr w:rsidR="001028F8" w:rsidRPr="001028F8" w14:paraId="71CFDCD5" w14:textId="77777777" w:rsidTr="008E110C">
        <w:trPr>
          <w:trHeight w:val="20"/>
        </w:trPr>
        <w:tc>
          <w:tcPr>
            <w:tcW w:w="600" w:type="dxa"/>
          </w:tcPr>
          <w:p w14:paraId="6376B144" w14:textId="6103F6A3" w:rsidR="001028F8" w:rsidRPr="001028F8" w:rsidRDefault="001028F8" w:rsidP="001028F8">
            <w:pPr>
              <w:ind w:firstLine="0"/>
              <w:rPr>
                <w:sz w:val="22"/>
                <w:szCs w:val="22"/>
              </w:rPr>
            </w:pPr>
            <w:r>
              <w:rPr>
                <w:sz w:val="22"/>
                <w:szCs w:val="22"/>
              </w:rPr>
              <w:t>8</w:t>
            </w:r>
          </w:p>
        </w:tc>
        <w:tc>
          <w:tcPr>
            <w:tcW w:w="2803" w:type="dxa"/>
            <w:hideMark/>
          </w:tcPr>
          <w:p w14:paraId="5B7B707E" w14:textId="77777777" w:rsidR="001028F8" w:rsidRPr="001028F8" w:rsidRDefault="001028F8" w:rsidP="001028F8">
            <w:pPr>
              <w:ind w:firstLine="0"/>
              <w:rPr>
                <w:sz w:val="22"/>
                <w:szCs w:val="22"/>
              </w:rPr>
            </w:pPr>
            <w:r w:rsidRPr="001028F8">
              <w:rPr>
                <w:rFonts w:eastAsia="Arial"/>
                <w:color w:val="0078D4"/>
                <w:sz w:val="22"/>
                <w:szCs w:val="22"/>
              </w:rPr>
              <w:t xml:space="preserve"> </w:t>
            </w:r>
            <w:r w:rsidRPr="001028F8">
              <w:rPr>
                <w:rFonts w:eastAsia="Arial"/>
                <w:sz w:val="22"/>
                <w:szCs w:val="22"/>
              </w:rPr>
              <w:t xml:space="preserve">Perkančioji organizacija </w:t>
            </w:r>
            <w:r w:rsidRPr="001028F8">
              <w:rPr>
                <w:sz w:val="22"/>
                <w:szCs w:val="22"/>
              </w:rPr>
              <w:t xml:space="preserve">privalo išnagrinėti dalyvio pretenziją, priimti motyvuotą sprendimą ir apie jį, taip pat apie anksčiau praneštų pirkimo procedūros terminų pasikeitimą raštu pranešti pretenziją pateikusiam </w:t>
            </w:r>
            <w:r w:rsidRPr="001028F8">
              <w:rPr>
                <w:sz w:val="22"/>
                <w:szCs w:val="22"/>
              </w:rPr>
              <w:lastRenderedPageBreak/>
              <w:t>dalyviui ir suinteresuotiems dalyviams ne vėliau kaip per</w:t>
            </w:r>
          </w:p>
        </w:tc>
        <w:tc>
          <w:tcPr>
            <w:tcW w:w="3826" w:type="dxa"/>
            <w:hideMark/>
          </w:tcPr>
          <w:p w14:paraId="2997761B" w14:textId="77777777" w:rsidR="001028F8" w:rsidRPr="001028F8" w:rsidRDefault="001028F8" w:rsidP="001028F8">
            <w:pPr>
              <w:ind w:firstLine="34"/>
              <w:rPr>
                <w:sz w:val="22"/>
                <w:szCs w:val="22"/>
              </w:rPr>
            </w:pPr>
            <w:r w:rsidRPr="00107E60">
              <w:rPr>
                <w:b/>
                <w:bCs/>
                <w:sz w:val="22"/>
                <w:szCs w:val="22"/>
              </w:rPr>
              <w:lastRenderedPageBreak/>
              <w:t>6 (šešias) darbo dienas</w:t>
            </w:r>
            <w:r w:rsidRPr="001028F8">
              <w:rPr>
                <w:sz w:val="22"/>
                <w:szCs w:val="22"/>
              </w:rPr>
              <w:t xml:space="preserve"> nuo pretenzijos gavimo dienos</w:t>
            </w:r>
          </w:p>
        </w:tc>
        <w:tc>
          <w:tcPr>
            <w:tcW w:w="2410" w:type="dxa"/>
            <w:hideMark/>
          </w:tcPr>
          <w:p w14:paraId="329AA59A" w14:textId="77777777" w:rsidR="001028F8" w:rsidRPr="001028F8" w:rsidRDefault="001028F8" w:rsidP="001028F8">
            <w:pPr>
              <w:ind w:firstLine="34"/>
              <w:rPr>
                <w:sz w:val="22"/>
                <w:szCs w:val="22"/>
              </w:rPr>
            </w:pPr>
          </w:p>
        </w:tc>
      </w:tr>
      <w:tr w:rsidR="001028F8" w:rsidRPr="001028F8" w14:paraId="7DA40584" w14:textId="77777777" w:rsidTr="008E110C">
        <w:trPr>
          <w:trHeight w:val="20"/>
        </w:trPr>
        <w:tc>
          <w:tcPr>
            <w:tcW w:w="600" w:type="dxa"/>
          </w:tcPr>
          <w:p w14:paraId="4E57DA0E" w14:textId="253F4058" w:rsidR="001028F8" w:rsidRPr="001028F8" w:rsidRDefault="001028F8" w:rsidP="001028F8">
            <w:pPr>
              <w:ind w:firstLine="0"/>
              <w:rPr>
                <w:bCs/>
                <w:sz w:val="22"/>
                <w:szCs w:val="22"/>
              </w:rPr>
            </w:pPr>
            <w:r>
              <w:rPr>
                <w:bCs/>
                <w:sz w:val="22"/>
                <w:szCs w:val="22"/>
              </w:rPr>
              <w:t>9</w:t>
            </w:r>
          </w:p>
        </w:tc>
        <w:tc>
          <w:tcPr>
            <w:tcW w:w="2803" w:type="dxa"/>
            <w:hideMark/>
          </w:tcPr>
          <w:p w14:paraId="1B551C89" w14:textId="77777777" w:rsidR="001028F8" w:rsidRPr="001028F8" w:rsidRDefault="001028F8" w:rsidP="001028F8">
            <w:pPr>
              <w:ind w:firstLine="0"/>
              <w:rPr>
                <w:sz w:val="22"/>
                <w:szCs w:val="22"/>
              </w:rPr>
            </w:pPr>
            <w:r w:rsidRPr="001028F8">
              <w:rPr>
                <w:sz w:val="22"/>
                <w:szCs w:val="22"/>
              </w:rPr>
              <w:t xml:space="preserve">Jeigu </w:t>
            </w:r>
            <w:r w:rsidRPr="001028F8">
              <w:rPr>
                <w:rFonts w:eastAsia="Arial"/>
                <w:sz w:val="22"/>
                <w:szCs w:val="22"/>
              </w:rPr>
              <w:t xml:space="preserve"> perkančioji organizacija </w:t>
            </w:r>
            <w:r w:rsidRPr="001028F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826" w:type="dxa"/>
            <w:hideMark/>
          </w:tcPr>
          <w:p w14:paraId="2B347841" w14:textId="77777777" w:rsidR="001028F8" w:rsidRPr="001028F8" w:rsidRDefault="001028F8" w:rsidP="001028F8">
            <w:pPr>
              <w:ind w:firstLine="34"/>
              <w:rPr>
                <w:sz w:val="22"/>
                <w:szCs w:val="22"/>
                <w:highlight w:val="yellow"/>
              </w:rPr>
            </w:pPr>
            <w:r w:rsidRPr="001028F8">
              <w:rPr>
                <w:sz w:val="22"/>
                <w:szCs w:val="22"/>
              </w:rPr>
              <w:t xml:space="preserve">per </w:t>
            </w:r>
            <w:r w:rsidRPr="00107E60">
              <w:rPr>
                <w:b/>
                <w:bCs/>
                <w:sz w:val="22"/>
                <w:szCs w:val="22"/>
              </w:rPr>
              <w:t>15 (penkiolika) dienų</w:t>
            </w:r>
            <w:r w:rsidRPr="001028F8">
              <w:rPr>
                <w:sz w:val="22"/>
                <w:szCs w:val="22"/>
              </w:rPr>
              <w:t xml:space="preserve"> nuo dienos, kurią </w:t>
            </w:r>
            <w:r w:rsidRPr="001028F8">
              <w:rPr>
                <w:rFonts w:eastAsia="Arial"/>
                <w:sz w:val="22"/>
                <w:szCs w:val="22"/>
              </w:rPr>
              <w:t xml:space="preserve"> perkančioji organizacija </w:t>
            </w:r>
            <w:r w:rsidRPr="001028F8">
              <w:rPr>
                <w:sz w:val="22"/>
                <w:szCs w:val="22"/>
              </w:rPr>
              <w:t xml:space="preserve">turėjo raštu pranešti apie priimtą sprendimą </w:t>
            </w:r>
          </w:p>
        </w:tc>
        <w:tc>
          <w:tcPr>
            <w:tcW w:w="2410" w:type="dxa"/>
            <w:hideMark/>
          </w:tcPr>
          <w:p w14:paraId="16F63034" w14:textId="77777777" w:rsidR="001028F8" w:rsidRPr="001028F8" w:rsidRDefault="001028F8" w:rsidP="001028F8">
            <w:pPr>
              <w:ind w:firstLine="34"/>
              <w:rPr>
                <w:sz w:val="22"/>
                <w:szCs w:val="22"/>
              </w:rPr>
            </w:pPr>
          </w:p>
        </w:tc>
      </w:tr>
    </w:tbl>
    <w:p w14:paraId="229A419C" w14:textId="77777777" w:rsidR="0008378B" w:rsidRDefault="0008378B" w:rsidP="00E250DF">
      <w:pPr>
        <w:pStyle w:val="Betarp"/>
        <w:spacing w:line="300" w:lineRule="auto"/>
        <w:ind w:firstLine="0"/>
        <w:contextualSpacing/>
        <w:rPr>
          <w:rFonts w:ascii="Times New Roman" w:eastAsiaTheme="minorHAnsi" w:hAnsi="Times New Roman" w:cs="Times New Roman"/>
        </w:rPr>
      </w:pPr>
    </w:p>
    <w:p w14:paraId="01CCD089" w14:textId="77777777" w:rsidR="00BD4D5A" w:rsidRPr="00BD4D5A" w:rsidRDefault="00BD4D5A">
      <w:pPr>
        <w:pStyle w:val="Antrat1"/>
        <w:numPr>
          <w:ilvl w:val="0"/>
          <w:numId w:val="9"/>
        </w:numPr>
        <w:tabs>
          <w:tab w:val="left" w:pos="567"/>
        </w:tabs>
        <w:spacing w:before="0" w:line="20" w:lineRule="atLeast"/>
        <w:ind w:left="360" w:hanging="360"/>
        <w:contextualSpacing/>
        <w:rPr>
          <w:rFonts w:ascii="Times New Roman" w:hAnsi="Times New Roman" w:cs="Times New Roman"/>
          <w:bCs/>
          <w:sz w:val="32"/>
          <w:szCs w:val="32"/>
        </w:rPr>
      </w:pPr>
      <w:bookmarkStart w:id="8" w:name="_Toc134622384"/>
      <w:bookmarkEnd w:id="4"/>
      <w:r w:rsidRPr="00BD4D5A">
        <w:rPr>
          <w:rFonts w:ascii="Times New Roman" w:hAnsi="Times New Roman" w:cs="Times New Roman"/>
          <w:bCs/>
          <w:sz w:val="32"/>
          <w:szCs w:val="32"/>
        </w:rPr>
        <w:t>Asmens duomenų tvarkymas</w:t>
      </w:r>
      <w:bookmarkEnd w:id="8"/>
    </w:p>
    <w:p w14:paraId="2968B751"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sectPr w:rsidR="00107E60" w:rsidRPr="00BD4D5A" w:rsidSect="00FC3F2A">
      <w:headerReference w:type="default" r:id="rId13"/>
      <w:footerReference w:type="default" r:id="rId14"/>
      <w:headerReference w:type="first" r:id="rId15"/>
      <w:footerReference w:type="first" r:id="rId16"/>
      <w:pgSz w:w="12240" w:h="15840"/>
      <w:pgMar w:top="567" w:right="720" w:bottom="567" w:left="1701"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66143" w14:textId="77777777" w:rsidR="00853737" w:rsidRDefault="00853737" w:rsidP="00D05666">
      <w:r>
        <w:separator/>
      </w:r>
    </w:p>
  </w:endnote>
  <w:endnote w:type="continuationSeparator" w:id="0">
    <w:p w14:paraId="3323DCC5" w14:textId="77777777" w:rsidR="00853737" w:rsidRDefault="00853737" w:rsidP="00D05666">
      <w:r>
        <w:continuationSeparator/>
      </w:r>
    </w:p>
  </w:endnote>
  <w:endnote w:type="continuationNotice" w:id="1">
    <w:p w14:paraId="0485909E" w14:textId="77777777" w:rsidR="00853737" w:rsidRDefault="0085373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2AEE5" w14:textId="77777777" w:rsidR="00853737" w:rsidRDefault="00853737" w:rsidP="00D05666">
      <w:r>
        <w:separator/>
      </w:r>
    </w:p>
  </w:footnote>
  <w:footnote w:type="continuationSeparator" w:id="0">
    <w:p w14:paraId="632E4AD5" w14:textId="77777777" w:rsidR="00853737" w:rsidRDefault="00853737" w:rsidP="00D05666">
      <w:r>
        <w:continuationSeparator/>
      </w:r>
    </w:p>
  </w:footnote>
  <w:footnote w:type="continuationNotice" w:id="1">
    <w:p w14:paraId="63097012" w14:textId="77777777" w:rsidR="00853737" w:rsidRDefault="00853737">
      <w:pPr>
        <w:spacing w:line="240" w:lineRule="auto"/>
      </w:pPr>
    </w:p>
  </w:footnote>
  <w:footnote w:id="2">
    <w:p w14:paraId="7292D714" w14:textId="77777777" w:rsidR="002F032F" w:rsidRPr="001028F8" w:rsidRDefault="002F032F" w:rsidP="002F032F">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7D78"/>
    <w:multiLevelType w:val="hybridMultilevel"/>
    <w:tmpl w:val="35B6F4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30B47DC"/>
    <w:multiLevelType w:val="multilevel"/>
    <w:tmpl w:val="25C447A0"/>
    <w:lvl w:ilvl="0">
      <w:start w:val="9"/>
      <w:numFmt w:val="decimal"/>
      <w:lvlText w:val="%1."/>
      <w:lvlJc w:val="left"/>
      <w:pPr>
        <w:ind w:left="928" w:hanging="360"/>
      </w:pPr>
      <w:rPr>
        <w:rFonts w:eastAsiaTheme="minorEastAsia" w:hint="default"/>
        <w:i w:val="0"/>
        <w:color w:val="auto"/>
      </w:rPr>
    </w:lvl>
    <w:lvl w:ilvl="1">
      <w:start w:val="4"/>
      <w:numFmt w:val="decimal"/>
      <w:lvlText w:val="%1.%2."/>
      <w:lvlJc w:val="left"/>
      <w:pPr>
        <w:ind w:left="786" w:hanging="360"/>
      </w:pPr>
      <w:rPr>
        <w:rFonts w:eastAsiaTheme="minorEastAsia" w:hint="default"/>
        <w:i w:val="0"/>
        <w:color w:val="auto"/>
      </w:rPr>
    </w:lvl>
    <w:lvl w:ilvl="2">
      <w:start w:val="1"/>
      <w:numFmt w:val="decimal"/>
      <w:lvlText w:val="%1.%2.%3."/>
      <w:lvlJc w:val="left"/>
      <w:pPr>
        <w:ind w:left="1728" w:hanging="720"/>
      </w:pPr>
      <w:rPr>
        <w:rFonts w:eastAsiaTheme="minorEastAsia" w:hint="default"/>
        <w:i w:val="0"/>
        <w:color w:val="auto"/>
      </w:rPr>
    </w:lvl>
    <w:lvl w:ilvl="3">
      <w:start w:val="1"/>
      <w:numFmt w:val="decimal"/>
      <w:lvlText w:val="%1.%2.%3.%4."/>
      <w:lvlJc w:val="left"/>
      <w:pPr>
        <w:ind w:left="2232" w:hanging="720"/>
      </w:pPr>
      <w:rPr>
        <w:rFonts w:eastAsiaTheme="minorEastAsia" w:hint="default"/>
        <w:i w:val="0"/>
        <w:color w:val="auto"/>
      </w:rPr>
    </w:lvl>
    <w:lvl w:ilvl="4">
      <w:start w:val="1"/>
      <w:numFmt w:val="decimal"/>
      <w:lvlText w:val="%1.%2.%3.%4.%5."/>
      <w:lvlJc w:val="left"/>
      <w:pPr>
        <w:ind w:left="3096" w:hanging="1080"/>
      </w:pPr>
      <w:rPr>
        <w:rFonts w:eastAsiaTheme="minorEastAsia" w:hint="default"/>
        <w:i w:val="0"/>
        <w:color w:val="auto"/>
      </w:rPr>
    </w:lvl>
    <w:lvl w:ilvl="5">
      <w:start w:val="1"/>
      <w:numFmt w:val="decimal"/>
      <w:lvlText w:val="%1.%2.%3.%4.%5.%6."/>
      <w:lvlJc w:val="left"/>
      <w:pPr>
        <w:ind w:left="3600" w:hanging="1080"/>
      </w:pPr>
      <w:rPr>
        <w:rFonts w:eastAsiaTheme="minorEastAsia" w:hint="default"/>
        <w:i w:val="0"/>
        <w:color w:val="auto"/>
      </w:rPr>
    </w:lvl>
    <w:lvl w:ilvl="6">
      <w:start w:val="1"/>
      <w:numFmt w:val="decimal"/>
      <w:lvlText w:val="%1.%2.%3.%4.%5.%6.%7."/>
      <w:lvlJc w:val="left"/>
      <w:pPr>
        <w:ind w:left="4464" w:hanging="1440"/>
      </w:pPr>
      <w:rPr>
        <w:rFonts w:eastAsiaTheme="minorEastAsia" w:hint="default"/>
        <w:i w:val="0"/>
        <w:color w:val="auto"/>
      </w:rPr>
    </w:lvl>
    <w:lvl w:ilvl="7">
      <w:start w:val="1"/>
      <w:numFmt w:val="decimal"/>
      <w:lvlText w:val="%1.%2.%3.%4.%5.%6.%7.%8."/>
      <w:lvlJc w:val="left"/>
      <w:pPr>
        <w:ind w:left="4968" w:hanging="1440"/>
      </w:pPr>
      <w:rPr>
        <w:rFonts w:eastAsiaTheme="minorEastAsia" w:hint="default"/>
        <w:i w:val="0"/>
        <w:color w:val="auto"/>
      </w:rPr>
    </w:lvl>
    <w:lvl w:ilvl="8">
      <w:start w:val="1"/>
      <w:numFmt w:val="decimal"/>
      <w:lvlText w:val="%1.%2.%3.%4.%5.%6.%7.%8.%9."/>
      <w:lvlJc w:val="left"/>
      <w:pPr>
        <w:ind w:left="5832" w:hanging="1800"/>
      </w:pPr>
      <w:rPr>
        <w:rFonts w:eastAsiaTheme="minorEastAsia" w:hint="default"/>
        <w:i w:val="0"/>
        <w:color w:val="auto"/>
      </w:rPr>
    </w:lvl>
  </w:abstractNum>
  <w:abstractNum w:abstractNumId="5" w15:restartNumberingAfterBreak="0">
    <w:nsid w:val="156B6A0B"/>
    <w:multiLevelType w:val="multilevel"/>
    <w:tmpl w:val="B498C1AE"/>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DD41372"/>
    <w:multiLevelType w:val="hybridMultilevel"/>
    <w:tmpl w:val="4A669DAA"/>
    <w:lvl w:ilvl="0" w:tplc="2544F13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33F45D15"/>
    <w:multiLevelType w:val="hybridMultilevel"/>
    <w:tmpl w:val="6E10F0F4"/>
    <w:lvl w:ilvl="0" w:tplc="04270001">
      <w:start w:val="1"/>
      <w:numFmt w:val="bullet"/>
      <w:lvlText w:val=""/>
      <w:lvlJc w:val="left"/>
      <w:pPr>
        <w:ind w:left="677" w:hanging="360"/>
      </w:pPr>
      <w:rPr>
        <w:rFonts w:ascii="Symbol" w:hAnsi="Symbol" w:hint="default"/>
      </w:rPr>
    </w:lvl>
    <w:lvl w:ilvl="1" w:tplc="04270003" w:tentative="1">
      <w:start w:val="1"/>
      <w:numFmt w:val="bullet"/>
      <w:lvlText w:val="o"/>
      <w:lvlJc w:val="left"/>
      <w:pPr>
        <w:ind w:left="1397" w:hanging="360"/>
      </w:pPr>
      <w:rPr>
        <w:rFonts w:ascii="Courier New" w:hAnsi="Courier New" w:cs="Courier New" w:hint="default"/>
      </w:rPr>
    </w:lvl>
    <w:lvl w:ilvl="2" w:tplc="04270005" w:tentative="1">
      <w:start w:val="1"/>
      <w:numFmt w:val="bullet"/>
      <w:lvlText w:val=""/>
      <w:lvlJc w:val="left"/>
      <w:pPr>
        <w:ind w:left="2117" w:hanging="360"/>
      </w:pPr>
      <w:rPr>
        <w:rFonts w:ascii="Wingdings" w:hAnsi="Wingdings" w:hint="default"/>
      </w:rPr>
    </w:lvl>
    <w:lvl w:ilvl="3" w:tplc="04270001" w:tentative="1">
      <w:start w:val="1"/>
      <w:numFmt w:val="bullet"/>
      <w:lvlText w:val=""/>
      <w:lvlJc w:val="left"/>
      <w:pPr>
        <w:ind w:left="2837" w:hanging="360"/>
      </w:pPr>
      <w:rPr>
        <w:rFonts w:ascii="Symbol" w:hAnsi="Symbol" w:hint="default"/>
      </w:rPr>
    </w:lvl>
    <w:lvl w:ilvl="4" w:tplc="04270003" w:tentative="1">
      <w:start w:val="1"/>
      <w:numFmt w:val="bullet"/>
      <w:lvlText w:val="o"/>
      <w:lvlJc w:val="left"/>
      <w:pPr>
        <w:ind w:left="3557" w:hanging="360"/>
      </w:pPr>
      <w:rPr>
        <w:rFonts w:ascii="Courier New" w:hAnsi="Courier New" w:cs="Courier New" w:hint="default"/>
      </w:rPr>
    </w:lvl>
    <w:lvl w:ilvl="5" w:tplc="04270005" w:tentative="1">
      <w:start w:val="1"/>
      <w:numFmt w:val="bullet"/>
      <w:lvlText w:val=""/>
      <w:lvlJc w:val="left"/>
      <w:pPr>
        <w:ind w:left="4277" w:hanging="360"/>
      </w:pPr>
      <w:rPr>
        <w:rFonts w:ascii="Wingdings" w:hAnsi="Wingdings" w:hint="default"/>
      </w:rPr>
    </w:lvl>
    <w:lvl w:ilvl="6" w:tplc="04270001" w:tentative="1">
      <w:start w:val="1"/>
      <w:numFmt w:val="bullet"/>
      <w:lvlText w:val=""/>
      <w:lvlJc w:val="left"/>
      <w:pPr>
        <w:ind w:left="4997" w:hanging="360"/>
      </w:pPr>
      <w:rPr>
        <w:rFonts w:ascii="Symbol" w:hAnsi="Symbol" w:hint="default"/>
      </w:rPr>
    </w:lvl>
    <w:lvl w:ilvl="7" w:tplc="04270003" w:tentative="1">
      <w:start w:val="1"/>
      <w:numFmt w:val="bullet"/>
      <w:lvlText w:val="o"/>
      <w:lvlJc w:val="left"/>
      <w:pPr>
        <w:ind w:left="5717" w:hanging="360"/>
      </w:pPr>
      <w:rPr>
        <w:rFonts w:ascii="Courier New" w:hAnsi="Courier New" w:cs="Courier New" w:hint="default"/>
      </w:rPr>
    </w:lvl>
    <w:lvl w:ilvl="8" w:tplc="04270005" w:tentative="1">
      <w:start w:val="1"/>
      <w:numFmt w:val="bullet"/>
      <w:lvlText w:val=""/>
      <w:lvlJc w:val="left"/>
      <w:pPr>
        <w:ind w:left="6437" w:hanging="360"/>
      </w:pPr>
      <w:rPr>
        <w:rFonts w:ascii="Wingdings" w:hAnsi="Wingdings" w:hint="default"/>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DBB415C"/>
    <w:multiLevelType w:val="hybridMultilevel"/>
    <w:tmpl w:val="B93E1F28"/>
    <w:lvl w:ilvl="0" w:tplc="04270001">
      <w:start w:val="1"/>
      <w:numFmt w:val="bullet"/>
      <w:lvlText w:val=""/>
      <w:lvlJc w:val="left"/>
      <w:pPr>
        <w:ind w:left="1095" w:hanging="360"/>
      </w:pPr>
      <w:rPr>
        <w:rFonts w:ascii="Symbol" w:hAnsi="Symbol" w:hint="default"/>
      </w:rPr>
    </w:lvl>
    <w:lvl w:ilvl="1" w:tplc="006EE550">
      <w:numFmt w:val="bullet"/>
      <w:lvlText w:val="·"/>
      <w:lvlJc w:val="left"/>
      <w:pPr>
        <w:ind w:left="1920" w:hanging="465"/>
      </w:pPr>
      <w:rPr>
        <w:rFonts w:ascii="Times New Roman" w:eastAsiaTheme="minorEastAsia" w:hAnsi="Times New Roman" w:cs="Times New Roman" w:hint="default"/>
      </w:rPr>
    </w:lvl>
    <w:lvl w:ilvl="2" w:tplc="04270005" w:tentative="1">
      <w:start w:val="1"/>
      <w:numFmt w:val="bullet"/>
      <w:lvlText w:val=""/>
      <w:lvlJc w:val="left"/>
      <w:pPr>
        <w:ind w:left="2535" w:hanging="360"/>
      </w:pPr>
      <w:rPr>
        <w:rFonts w:ascii="Wingdings" w:hAnsi="Wingdings" w:hint="default"/>
      </w:rPr>
    </w:lvl>
    <w:lvl w:ilvl="3" w:tplc="04270001" w:tentative="1">
      <w:start w:val="1"/>
      <w:numFmt w:val="bullet"/>
      <w:lvlText w:val=""/>
      <w:lvlJc w:val="left"/>
      <w:pPr>
        <w:ind w:left="3255" w:hanging="360"/>
      </w:pPr>
      <w:rPr>
        <w:rFonts w:ascii="Symbol" w:hAnsi="Symbol" w:hint="default"/>
      </w:rPr>
    </w:lvl>
    <w:lvl w:ilvl="4" w:tplc="04270003" w:tentative="1">
      <w:start w:val="1"/>
      <w:numFmt w:val="bullet"/>
      <w:lvlText w:val="o"/>
      <w:lvlJc w:val="left"/>
      <w:pPr>
        <w:ind w:left="3975" w:hanging="360"/>
      </w:pPr>
      <w:rPr>
        <w:rFonts w:ascii="Courier New" w:hAnsi="Courier New" w:cs="Courier New" w:hint="default"/>
      </w:rPr>
    </w:lvl>
    <w:lvl w:ilvl="5" w:tplc="04270005" w:tentative="1">
      <w:start w:val="1"/>
      <w:numFmt w:val="bullet"/>
      <w:lvlText w:val=""/>
      <w:lvlJc w:val="left"/>
      <w:pPr>
        <w:ind w:left="4695" w:hanging="360"/>
      </w:pPr>
      <w:rPr>
        <w:rFonts w:ascii="Wingdings" w:hAnsi="Wingdings" w:hint="default"/>
      </w:rPr>
    </w:lvl>
    <w:lvl w:ilvl="6" w:tplc="04270001" w:tentative="1">
      <w:start w:val="1"/>
      <w:numFmt w:val="bullet"/>
      <w:lvlText w:val=""/>
      <w:lvlJc w:val="left"/>
      <w:pPr>
        <w:ind w:left="5415" w:hanging="360"/>
      </w:pPr>
      <w:rPr>
        <w:rFonts w:ascii="Symbol" w:hAnsi="Symbol" w:hint="default"/>
      </w:rPr>
    </w:lvl>
    <w:lvl w:ilvl="7" w:tplc="04270003" w:tentative="1">
      <w:start w:val="1"/>
      <w:numFmt w:val="bullet"/>
      <w:lvlText w:val="o"/>
      <w:lvlJc w:val="left"/>
      <w:pPr>
        <w:ind w:left="6135" w:hanging="360"/>
      </w:pPr>
      <w:rPr>
        <w:rFonts w:ascii="Courier New" w:hAnsi="Courier New" w:cs="Courier New" w:hint="default"/>
      </w:rPr>
    </w:lvl>
    <w:lvl w:ilvl="8" w:tplc="04270005" w:tentative="1">
      <w:start w:val="1"/>
      <w:numFmt w:val="bullet"/>
      <w:lvlText w:val=""/>
      <w:lvlJc w:val="left"/>
      <w:pPr>
        <w:ind w:left="6855" w:hanging="360"/>
      </w:pPr>
      <w:rPr>
        <w:rFonts w:ascii="Wingdings" w:hAnsi="Wingdings" w:hint="default"/>
      </w:rPr>
    </w:lvl>
  </w:abstractNum>
  <w:abstractNum w:abstractNumId="12" w15:restartNumberingAfterBreak="0">
    <w:nsid w:val="526C498F"/>
    <w:multiLevelType w:val="hybridMultilevel"/>
    <w:tmpl w:val="9156F4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EB91050"/>
    <w:multiLevelType w:val="multilevel"/>
    <w:tmpl w:val="8EF48A1A"/>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ascii="Times New Roman" w:hAnsi="Times New Roman" w:cs="Times New Roman"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20A3259"/>
    <w:multiLevelType w:val="multilevel"/>
    <w:tmpl w:val="D87A7462"/>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3"/>
  </w:num>
  <w:num w:numId="3" w16cid:durableId="138770985">
    <w:abstractNumId w:val="9"/>
  </w:num>
  <w:num w:numId="4" w16cid:durableId="219707255">
    <w:abstractNumId w:val="16"/>
  </w:num>
  <w:num w:numId="5" w16cid:durableId="1652252092">
    <w:abstractNumId w:val="7"/>
  </w:num>
  <w:num w:numId="6" w16cid:durableId="963148996">
    <w:abstractNumId w:val="1"/>
  </w:num>
  <w:num w:numId="7" w16cid:durableId="817724215">
    <w:abstractNumId w:val="10"/>
  </w:num>
  <w:num w:numId="8" w16cid:durableId="1476410157">
    <w:abstractNumId w:val="15"/>
  </w:num>
  <w:num w:numId="9" w16cid:durableId="1626230566">
    <w:abstractNumId w:val="14"/>
  </w:num>
  <w:num w:numId="10" w16cid:durableId="188685815">
    <w:abstractNumId w:val="3"/>
  </w:num>
  <w:num w:numId="11" w16cid:durableId="813840778">
    <w:abstractNumId w:val="6"/>
  </w:num>
  <w:num w:numId="12" w16cid:durableId="466321239">
    <w:abstractNumId w:val="4"/>
  </w:num>
  <w:num w:numId="13" w16cid:durableId="1594631464">
    <w:abstractNumId w:val="5"/>
  </w:num>
  <w:num w:numId="14" w16cid:durableId="987831135">
    <w:abstractNumId w:val="0"/>
  </w:num>
  <w:num w:numId="15" w16cid:durableId="1647054910">
    <w:abstractNumId w:val="11"/>
  </w:num>
  <w:num w:numId="16" w16cid:durableId="1819878095">
    <w:abstractNumId w:val="8"/>
  </w:num>
  <w:num w:numId="17" w16cid:durableId="157712566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F8"/>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9ED"/>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548F"/>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1F"/>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9F5"/>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0D1"/>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7F8"/>
    <w:rsid w:val="000F4334"/>
    <w:rsid w:val="000F46E5"/>
    <w:rsid w:val="000F4AA3"/>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6877"/>
    <w:rsid w:val="0011798C"/>
    <w:rsid w:val="00117D8E"/>
    <w:rsid w:val="001207D3"/>
    <w:rsid w:val="00120F58"/>
    <w:rsid w:val="00121982"/>
    <w:rsid w:val="0012267C"/>
    <w:rsid w:val="00122946"/>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8F2"/>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E40"/>
    <w:rsid w:val="00152306"/>
    <w:rsid w:val="0015376E"/>
    <w:rsid w:val="001538C5"/>
    <w:rsid w:val="00153D1C"/>
    <w:rsid w:val="0015407A"/>
    <w:rsid w:val="001553D5"/>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3D"/>
    <w:rsid w:val="001A5FBA"/>
    <w:rsid w:val="001A6029"/>
    <w:rsid w:val="001A67B2"/>
    <w:rsid w:val="001A77FB"/>
    <w:rsid w:val="001A7B3D"/>
    <w:rsid w:val="001A7B6C"/>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4F4"/>
    <w:rsid w:val="001C468D"/>
    <w:rsid w:val="001C49AE"/>
    <w:rsid w:val="001C4F12"/>
    <w:rsid w:val="001C635E"/>
    <w:rsid w:val="001C6757"/>
    <w:rsid w:val="001C7F48"/>
    <w:rsid w:val="001D281E"/>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6AB"/>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5F2F"/>
    <w:rsid w:val="00246347"/>
    <w:rsid w:val="00246F96"/>
    <w:rsid w:val="002476D5"/>
    <w:rsid w:val="0025061E"/>
    <w:rsid w:val="002510C4"/>
    <w:rsid w:val="00251356"/>
    <w:rsid w:val="00251635"/>
    <w:rsid w:val="00251D4A"/>
    <w:rsid w:val="002529EC"/>
    <w:rsid w:val="00252B1E"/>
    <w:rsid w:val="00253090"/>
    <w:rsid w:val="002537DC"/>
    <w:rsid w:val="00253D8B"/>
    <w:rsid w:val="00254390"/>
    <w:rsid w:val="00254895"/>
    <w:rsid w:val="002550C7"/>
    <w:rsid w:val="00255225"/>
    <w:rsid w:val="002552E9"/>
    <w:rsid w:val="00255307"/>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57A"/>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B4D"/>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008"/>
    <w:rsid w:val="002A21BA"/>
    <w:rsid w:val="002A25FC"/>
    <w:rsid w:val="002A2A1D"/>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0A27"/>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2E1"/>
    <w:rsid w:val="002E3C32"/>
    <w:rsid w:val="002E3DCA"/>
    <w:rsid w:val="002E417E"/>
    <w:rsid w:val="002E4A0C"/>
    <w:rsid w:val="002E5EA9"/>
    <w:rsid w:val="002E6BB6"/>
    <w:rsid w:val="002E6F7E"/>
    <w:rsid w:val="002F032F"/>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44A"/>
    <w:rsid w:val="003155D3"/>
    <w:rsid w:val="00316605"/>
    <w:rsid w:val="00316D64"/>
    <w:rsid w:val="0031757A"/>
    <w:rsid w:val="00317AC3"/>
    <w:rsid w:val="00317D84"/>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B63"/>
    <w:rsid w:val="00331673"/>
    <w:rsid w:val="00331ED1"/>
    <w:rsid w:val="003321B2"/>
    <w:rsid w:val="0033276B"/>
    <w:rsid w:val="003328D9"/>
    <w:rsid w:val="00333BFA"/>
    <w:rsid w:val="00334EB8"/>
    <w:rsid w:val="0033575F"/>
    <w:rsid w:val="00335A01"/>
    <w:rsid w:val="00335DA5"/>
    <w:rsid w:val="00336B1D"/>
    <w:rsid w:val="003372C8"/>
    <w:rsid w:val="003406FD"/>
    <w:rsid w:val="00340882"/>
    <w:rsid w:val="00340F7A"/>
    <w:rsid w:val="003414BB"/>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DFB"/>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093"/>
    <w:rsid w:val="00370489"/>
    <w:rsid w:val="00371433"/>
    <w:rsid w:val="003716F1"/>
    <w:rsid w:val="00372958"/>
    <w:rsid w:val="00372CDB"/>
    <w:rsid w:val="00373F0E"/>
    <w:rsid w:val="00374002"/>
    <w:rsid w:val="003741B0"/>
    <w:rsid w:val="00374650"/>
    <w:rsid w:val="00374A04"/>
    <w:rsid w:val="00374F82"/>
    <w:rsid w:val="00375417"/>
    <w:rsid w:val="003754D9"/>
    <w:rsid w:val="00376578"/>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835"/>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94"/>
    <w:rsid w:val="004003B4"/>
    <w:rsid w:val="00401CAD"/>
    <w:rsid w:val="00403C4D"/>
    <w:rsid w:val="00404031"/>
    <w:rsid w:val="00404533"/>
    <w:rsid w:val="0040472C"/>
    <w:rsid w:val="004047D7"/>
    <w:rsid w:val="00405855"/>
    <w:rsid w:val="00405B76"/>
    <w:rsid w:val="00405C93"/>
    <w:rsid w:val="00405D65"/>
    <w:rsid w:val="00406373"/>
    <w:rsid w:val="0040657F"/>
    <w:rsid w:val="00407715"/>
    <w:rsid w:val="00407820"/>
    <w:rsid w:val="00407939"/>
    <w:rsid w:val="00410CE7"/>
    <w:rsid w:val="004118EF"/>
    <w:rsid w:val="00411BD7"/>
    <w:rsid w:val="0041208A"/>
    <w:rsid w:val="0041359A"/>
    <w:rsid w:val="00413D2E"/>
    <w:rsid w:val="004147BD"/>
    <w:rsid w:val="004157B6"/>
    <w:rsid w:val="004159FF"/>
    <w:rsid w:val="00415A37"/>
    <w:rsid w:val="0041685F"/>
    <w:rsid w:val="00416D08"/>
    <w:rsid w:val="00417604"/>
    <w:rsid w:val="0042174C"/>
    <w:rsid w:val="00424C4C"/>
    <w:rsid w:val="004252AF"/>
    <w:rsid w:val="004257B4"/>
    <w:rsid w:val="00427174"/>
    <w:rsid w:val="00427210"/>
    <w:rsid w:val="00430DB7"/>
    <w:rsid w:val="004312D0"/>
    <w:rsid w:val="004321B5"/>
    <w:rsid w:val="0043230B"/>
    <w:rsid w:val="00432574"/>
    <w:rsid w:val="0043288C"/>
    <w:rsid w:val="00433339"/>
    <w:rsid w:val="0043335A"/>
    <w:rsid w:val="00435186"/>
    <w:rsid w:val="00435437"/>
    <w:rsid w:val="004356A8"/>
    <w:rsid w:val="0043589B"/>
    <w:rsid w:val="00435D59"/>
    <w:rsid w:val="00436201"/>
    <w:rsid w:val="00436C5B"/>
    <w:rsid w:val="00437EEC"/>
    <w:rsid w:val="00440394"/>
    <w:rsid w:val="00440809"/>
    <w:rsid w:val="00440E78"/>
    <w:rsid w:val="00440F9D"/>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242"/>
    <w:rsid w:val="0045684D"/>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04B"/>
    <w:rsid w:val="004A3C50"/>
    <w:rsid w:val="004A3F9F"/>
    <w:rsid w:val="004A415C"/>
    <w:rsid w:val="004A4444"/>
    <w:rsid w:val="004A4761"/>
    <w:rsid w:val="004A48CA"/>
    <w:rsid w:val="004A4C80"/>
    <w:rsid w:val="004A51B9"/>
    <w:rsid w:val="004A5A9A"/>
    <w:rsid w:val="004A6248"/>
    <w:rsid w:val="004A73C8"/>
    <w:rsid w:val="004A7485"/>
    <w:rsid w:val="004A7DB4"/>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4D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1A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A62"/>
    <w:rsid w:val="004E7FB6"/>
    <w:rsid w:val="004F0C1D"/>
    <w:rsid w:val="004F1A11"/>
    <w:rsid w:val="004F1C97"/>
    <w:rsid w:val="004F1E4F"/>
    <w:rsid w:val="004F30E1"/>
    <w:rsid w:val="004F33F0"/>
    <w:rsid w:val="004F38EB"/>
    <w:rsid w:val="004F5365"/>
    <w:rsid w:val="004F57E9"/>
    <w:rsid w:val="004F6423"/>
    <w:rsid w:val="004F6FEF"/>
    <w:rsid w:val="004F7943"/>
    <w:rsid w:val="005002B8"/>
    <w:rsid w:val="00500818"/>
    <w:rsid w:val="00500FED"/>
    <w:rsid w:val="00501200"/>
    <w:rsid w:val="00501C51"/>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920"/>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A73"/>
    <w:rsid w:val="00531FA2"/>
    <w:rsid w:val="005321FB"/>
    <w:rsid w:val="0053254A"/>
    <w:rsid w:val="005325B5"/>
    <w:rsid w:val="0053314D"/>
    <w:rsid w:val="005332CF"/>
    <w:rsid w:val="005334CF"/>
    <w:rsid w:val="00533C4A"/>
    <w:rsid w:val="005357BB"/>
    <w:rsid w:val="005368F2"/>
    <w:rsid w:val="00536E98"/>
    <w:rsid w:val="005377B5"/>
    <w:rsid w:val="005379E7"/>
    <w:rsid w:val="00537F18"/>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981"/>
    <w:rsid w:val="00562B41"/>
    <w:rsid w:val="00562C4E"/>
    <w:rsid w:val="00562FF4"/>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2FF0"/>
    <w:rsid w:val="005B34A6"/>
    <w:rsid w:val="005B383F"/>
    <w:rsid w:val="005B46C1"/>
    <w:rsid w:val="005B57A2"/>
    <w:rsid w:val="005B7019"/>
    <w:rsid w:val="005C0258"/>
    <w:rsid w:val="005C0B37"/>
    <w:rsid w:val="005C0C65"/>
    <w:rsid w:val="005C17C2"/>
    <w:rsid w:val="005C3941"/>
    <w:rsid w:val="005C3F18"/>
    <w:rsid w:val="005C4923"/>
    <w:rsid w:val="005C5BD5"/>
    <w:rsid w:val="005C6C2A"/>
    <w:rsid w:val="005C6D8F"/>
    <w:rsid w:val="005C7B7A"/>
    <w:rsid w:val="005C7C1F"/>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BB9"/>
    <w:rsid w:val="005D7D8C"/>
    <w:rsid w:val="005E0667"/>
    <w:rsid w:val="005E25A4"/>
    <w:rsid w:val="005E2700"/>
    <w:rsid w:val="005E29E3"/>
    <w:rsid w:val="005E36FB"/>
    <w:rsid w:val="005E3B81"/>
    <w:rsid w:val="005E4667"/>
    <w:rsid w:val="005E5976"/>
    <w:rsid w:val="005E5FE0"/>
    <w:rsid w:val="005E655D"/>
    <w:rsid w:val="005E773F"/>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19D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1EB5"/>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2F52"/>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354"/>
    <w:rsid w:val="00694911"/>
    <w:rsid w:val="006966D7"/>
    <w:rsid w:val="00696EED"/>
    <w:rsid w:val="00697017"/>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DD9"/>
    <w:rsid w:val="006B3FBF"/>
    <w:rsid w:val="006B4551"/>
    <w:rsid w:val="006B4773"/>
    <w:rsid w:val="006B4B0E"/>
    <w:rsid w:val="006B4D7E"/>
    <w:rsid w:val="006B5492"/>
    <w:rsid w:val="006B5692"/>
    <w:rsid w:val="006B56F2"/>
    <w:rsid w:val="006C176F"/>
    <w:rsid w:val="006C1CEA"/>
    <w:rsid w:val="006C219C"/>
    <w:rsid w:val="006C29FF"/>
    <w:rsid w:val="006C2ED7"/>
    <w:rsid w:val="006C3939"/>
    <w:rsid w:val="006C4A69"/>
    <w:rsid w:val="006C5438"/>
    <w:rsid w:val="006C5FDC"/>
    <w:rsid w:val="006C613D"/>
    <w:rsid w:val="006C6272"/>
    <w:rsid w:val="006C63B5"/>
    <w:rsid w:val="006D022D"/>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2FD"/>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612"/>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AA0"/>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5E66"/>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063"/>
    <w:rsid w:val="008040CB"/>
    <w:rsid w:val="008043C9"/>
    <w:rsid w:val="00806044"/>
    <w:rsid w:val="00807185"/>
    <w:rsid w:val="00807B75"/>
    <w:rsid w:val="00810237"/>
    <w:rsid w:val="00810AF3"/>
    <w:rsid w:val="00812DF9"/>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A3A"/>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47CDE"/>
    <w:rsid w:val="00851498"/>
    <w:rsid w:val="00851768"/>
    <w:rsid w:val="00851A48"/>
    <w:rsid w:val="00852F58"/>
    <w:rsid w:val="0085360B"/>
    <w:rsid w:val="008536DF"/>
    <w:rsid w:val="00853737"/>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62E"/>
    <w:rsid w:val="00867806"/>
    <w:rsid w:val="008678E4"/>
    <w:rsid w:val="008713E8"/>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1BD"/>
    <w:rsid w:val="00884B13"/>
    <w:rsid w:val="0088657A"/>
    <w:rsid w:val="00886C5B"/>
    <w:rsid w:val="00886FEF"/>
    <w:rsid w:val="00887B5D"/>
    <w:rsid w:val="008903B1"/>
    <w:rsid w:val="0089097A"/>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A43"/>
    <w:rsid w:val="008D277C"/>
    <w:rsid w:val="008D2D3D"/>
    <w:rsid w:val="008D3AE8"/>
    <w:rsid w:val="008D6F67"/>
    <w:rsid w:val="008D704D"/>
    <w:rsid w:val="008D77A9"/>
    <w:rsid w:val="008E0EBB"/>
    <w:rsid w:val="008E11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9B6"/>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5A7"/>
    <w:rsid w:val="00942B80"/>
    <w:rsid w:val="00942BCA"/>
    <w:rsid w:val="009438E2"/>
    <w:rsid w:val="00945A61"/>
    <w:rsid w:val="00946722"/>
    <w:rsid w:val="009502F5"/>
    <w:rsid w:val="0095251F"/>
    <w:rsid w:val="00952A6D"/>
    <w:rsid w:val="00954A8F"/>
    <w:rsid w:val="00955F2F"/>
    <w:rsid w:val="0095653E"/>
    <w:rsid w:val="00956A4E"/>
    <w:rsid w:val="00956AB5"/>
    <w:rsid w:val="00956DE7"/>
    <w:rsid w:val="00957893"/>
    <w:rsid w:val="0096084B"/>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2E94"/>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557A"/>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B4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035"/>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51C"/>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226"/>
    <w:rsid w:val="00A94866"/>
    <w:rsid w:val="00A95620"/>
    <w:rsid w:val="00A96630"/>
    <w:rsid w:val="00A97192"/>
    <w:rsid w:val="00A97EF0"/>
    <w:rsid w:val="00AA05AD"/>
    <w:rsid w:val="00AA1198"/>
    <w:rsid w:val="00AA2718"/>
    <w:rsid w:val="00AA29DF"/>
    <w:rsid w:val="00AA362E"/>
    <w:rsid w:val="00AA4446"/>
    <w:rsid w:val="00AA4632"/>
    <w:rsid w:val="00AA4650"/>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44D"/>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2816"/>
    <w:rsid w:val="00AF3747"/>
    <w:rsid w:val="00AF42F9"/>
    <w:rsid w:val="00AF5CF4"/>
    <w:rsid w:val="00AF6074"/>
    <w:rsid w:val="00AF62E6"/>
    <w:rsid w:val="00AF6844"/>
    <w:rsid w:val="00AF76C1"/>
    <w:rsid w:val="00AF7FB3"/>
    <w:rsid w:val="00B004F2"/>
    <w:rsid w:val="00B00C12"/>
    <w:rsid w:val="00B00E6F"/>
    <w:rsid w:val="00B012CF"/>
    <w:rsid w:val="00B01C30"/>
    <w:rsid w:val="00B03DBF"/>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284F"/>
    <w:rsid w:val="00B24214"/>
    <w:rsid w:val="00B2459A"/>
    <w:rsid w:val="00B24A32"/>
    <w:rsid w:val="00B24A96"/>
    <w:rsid w:val="00B252D4"/>
    <w:rsid w:val="00B2694E"/>
    <w:rsid w:val="00B26D34"/>
    <w:rsid w:val="00B27D89"/>
    <w:rsid w:val="00B3055F"/>
    <w:rsid w:val="00B30561"/>
    <w:rsid w:val="00B3068F"/>
    <w:rsid w:val="00B30AC8"/>
    <w:rsid w:val="00B30C46"/>
    <w:rsid w:val="00B30E86"/>
    <w:rsid w:val="00B312C4"/>
    <w:rsid w:val="00B315BC"/>
    <w:rsid w:val="00B31B1C"/>
    <w:rsid w:val="00B3287D"/>
    <w:rsid w:val="00B33394"/>
    <w:rsid w:val="00B33EAC"/>
    <w:rsid w:val="00B349C5"/>
    <w:rsid w:val="00B34FE6"/>
    <w:rsid w:val="00B354E6"/>
    <w:rsid w:val="00B3551C"/>
    <w:rsid w:val="00B359A7"/>
    <w:rsid w:val="00B35B28"/>
    <w:rsid w:val="00B35FC1"/>
    <w:rsid w:val="00B36625"/>
    <w:rsid w:val="00B3691F"/>
    <w:rsid w:val="00B3699E"/>
    <w:rsid w:val="00B37893"/>
    <w:rsid w:val="00B411DB"/>
    <w:rsid w:val="00B413C6"/>
    <w:rsid w:val="00B421E7"/>
    <w:rsid w:val="00B4460C"/>
    <w:rsid w:val="00B4694C"/>
    <w:rsid w:val="00B4698A"/>
    <w:rsid w:val="00B4722C"/>
    <w:rsid w:val="00B47C05"/>
    <w:rsid w:val="00B47EC3"/>
    <w:rsid w:val="00B50760"/>
    <w:rsid w:val="00B50A49"/>
    <w:rsid w:val="00B50E50"/>
    <w:rsid w:val="00B5221E"/>
    <w:rsid w:val="00B522AC"/>
    <w:rsid w:val="00B52705"/>
    <w:rsid w:val="00B540DE"/>
    <w:rsid w:val="00B5429E"/>
    <w:rsid w:val="00B5493F"/>
    <w:rsid w:val="00B54B32"/>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53A"/>
    <w:rsid w:val="00B87FE9"/>
    <w:rsid w:val="00B9060D"/>
    <w:rsid w:val="00B912E5"/>
    <w:rsid w:val="00B9137D"/>
    <w:rsid w:val="00B917A8"/>
    <w:rsid w:val="00B91FB8"/>
    <w:rsid w:val="00B9241A"/>
    <w:rsid w:val="00B937E7"/>
    <w:rsid w:val="00B93A46"/>
    <w:rsid w:val="00B946B2"/>
    <w:rsid w:val="00B95A24"/>
    <w:rsid w:val="00B9652B"/>
    <w:rsid w:val="00B96962"/>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1A"/>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268"/>
    <w:rsid w:val="00BD3300"/>
    <w:rsid w:val="00BD3D5D"/>
    <w:rsid w:val="00BD4D5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720"/>
    <w:rsid w:val="00BF5AEB"/>
    <w:rsid w:val="00BF5EA3"/>
    <w:rsid w:val="00BF5F45"/>
    <w:rsid w:val="00BF64AF"/>
    <w:rsid w:val="00BF6BED"/>
    <w:rsid w:val="00BF6C92"/>
    <w:rsid w:val="00BF7391"/>
    <w:rsid w:val="00BF780E"/>
    <w:rsid w:val="00C006CB"/>
    <w:rsid w:val="00C0093E"/>
    <w:rsid w:val="00C00F86"/>
    <w:rsid w:val="00C013F9"/>
    <w:rsid w:val="00C01740"/>
    <w:rsid w:val="00C02B55"/>
    <w:rsid w:val="00C04FFE"/>
    <w:rsid w:val="00C06A41"/>
    <w:rsid w:val="00C06CA3"/>
    <w:rsid w:val="00C075EF"/>
    <w:rsid w:val="00C07985"/>
    <w:rsid w:val="00C07A02"/>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043"/>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C5"/>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7E6"/>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1A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31E"/>
    <w:rsid w:val="00C96406"/>
    <w:rsid w:val="00C970BE"/>
    <w:rsid w:val="00C970C8"/>
    <w:rsid w:val="00CA02E5"/>
    <w:rsid w:val="00CA0CC5"/>
    <w:rsid w:val="00CA23C1"/>
    <w:rsid w:val="00CA2483"/>
    <w:rsid w:val="00CA2B04"/>
    <w:rsid w:val="00CA347D"/>
    <w:rsid w:val="00CA3A0F"/>
    <w:rsid w:val="00CA3A72"/>
    <w:rsid w:val="00CA3FAE"/>
    <w:rsid w:val="00CA47CB"/>
    <w:rsid w:val="00CA4CDE"/>
    <w:rsid w:val="00CA5166"/>
    <w:rsid w:val="00CA65C6"/>
    <w:rsid w:val="00CA783A"/>
    <w:rsid w:val="00CB1BFC"/>
    <w:rsid w:val="00CB1C73"/>
    <w:rsid w:val="00CB21ED"/>
    <w:rsid w:val="00CB237B"/>
    <w:rsid w:val="00CB3E24"/>
    <w:rsid w:val="00CB46BF"/>
    <w:rsid w:val="00CB5907"/>
    <w:rsid w:val="00CB5C1D"/>
    <w:rsid w:val="00CB5CA0"/>
    <w:rsid w:val="00CB5FF7"/>
    <w:rsid w:val="00CB607B"/>
    <w:rsid w:val="00CB6B3C"/>
    <w:rsid w:val="00CB6C6E"/>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BA5"/>
    <w:rsid w:val="00CE4DCC"/>
    <w:rsid w:val="00CE5A18"/>
    <w:rsid w:val="00CE6713"/>
    <w:rsid w:val="00CE7939"/>
    <w:rsid w:val="00CF0529"/>
    <w:rsid w:val="00CF06D5"/>
    <w:rsid w:val="00CF1B69"/>
    <w:rsid w:val="00CF1D58"/>
    <w:rsid w:val="00CF2677"/>
    <w:rsid w:val="00CF2CB6"/>
    <w:rsid w:val="00CF30CA"/>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257B"/>
    <w:rsid w:val="00D2324F"/>
    <w:rsid w:val="00D232F1"/>
    <w:rsid w:val="00D25782"/>
    <w:rsid w:val="00D25A30"/>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07E"/>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3FFA"/>
    <w:rsid w:val="00D5456D"/>
    <w:rsid w:val="00D551E2"/>
    <w:rsid w:val="00D5520A"/>
    <w:rsid w:val="00D56B13"/>
    <w:rsid w:val="00D5779B"/>
    <w:rsid w:val="00D57C8A"/>
    <w:rsid w:val="00D57D01"/>
    <w:rsid w:val="00D60217"/>
    <w:rsid w:val="00D60271"/>
    <w:rsid w:val="00D60410"/>
    <w:rsid w:val="00D60623"/>
    <w:rsid w:val="00D60E01"/>
    <w:rsid w:val="00D60E0E"/>
    <w:rsid w:val="00D60E84"/>
    <w:rsid w:val="00D611AB"/>
    <w:rsid w:val="00D6124A"/>
    <w:rsid w:val="00D61860"/>
    <w:rsid w:val="00D61DED"/>
    <w:rsid w:val="00D62793"/>
    <w:rsid w:val="00D63110"/>
    <w:rsid w:val="00D6652F"/>
    <w:rsid w:val="00D66697"/>
    <w:rsid w:val="00D66A43"/>
    <w:rsid w:val="00D66F4C"/>
    <w:rsid w:val="00D67710"/>
    <w:rsid w:val="00D70555"/>
    <w:rsid w:val="00D7155A"/>
    <w:rsid w:val="00D720E9"/>
    <w:rsid w:val="00D722C8"/>
    <w:rsid w:val="00D72A2C"/>
    <w:rsid w:val="00D73174"/>
    <w:rsid w:val="00D734C0"/>
    <w:rsid w:val="00D734C6"/>
    <w:rsid w:val="00D73763"/>
    <w:rsid w:val="00D73765"/>
    <w:rsid w:val="00D7377C"/>
    <w:rsid w:val="00D74236"/>
    <w:rsid w:val="00D75062"/>
    <w:rsid w:val="00D75609"/>
    <w:rsid w:val="00D75B67"/>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BE7"/>
    <w:rsid w:val="00E110DE"/>
    <w:rsid w:val="00E11EE6"/>
    <w:rsid w:val="00E1204F"/>
    <w:rsid w:val="00E121DF"/>
    <w:rsid w:val="00E12502"/>
    <w:rsid w:val="00E1329C"/>
    <w:rsid w:val="00E13E63"/>
    <w:rsid w:val="00E146F6"/>
    <w:rsid w:val="00E14A86"/>
    <w:rsid w:val="00E15479"/>
    <w:rsid w:val="00E15A45"/>
    <w:rsid w:val="00E15DC1"/>
    <w:rsid w:val="00E16072"/>
    <w:rsid w:val="00E160F5"/>
    <w:rsid w:val="00E201D8"/>
    <w:rsid w:val="00E20B10"/>
    <w:rsid w:val="00E216A2"/>
    <w:rsid w:val="00E21768"/>
    <w:rsid w:val="00E217CA"/>
    <w:rsid w:val="00E21A5F"/>
    <w:rsid w:val="00E2216E"/>
    <w:rsid w:val="00E2272C"/>
    <w:rsid w:val="00E24B5E"/>
    <w:rsid w:val="00E250DF"/>
    <w:rsid w:val="00E2520F"/>
    <w:rsid w:val="00E2534F"/>
    <w:rsid w:val="00E2578E"/>
    <w:rsid w:val="00E25A55"/>
    <w:rsid w:val="00E25CFD"/>
    <w:rsid w:val="00E25D98"/>
    <w:rsid w:val="00E267BA"/>
    <w:rsid w:val="00E2694C"/>
    <w:rsid w:val="00E26CF5"/>
    <w:rsid w:val="00E270AB"/>
    <w:rsid w:val="00E312C2"/>
    <w:rsid w:val="00E3146C"/>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2E52"/>
    <w:rsid w:val="00E43E61"/>
    <w:rsid w:val="00E448B7"/>
    <w:rsid w:val="00E4584D"/>
    <w:rsid w:val="00E46A71"/>
    <w:rsid w:val="00E470EA"/>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633"/>
    <w:rsid w:val="00EA6E8F"/>
    <w:rsid w:val="00EB0E73"/>
    <w:rsid w:val="00EB15AF"/>
    <w:rsid w:val="00EB1C0F"/>
    <w:rsid w:val="00EB35C1"/>
    <w:rsid w:val="00EB3686"/>
    <w:rsid w:val="00EB3779"/>
    <w:rsid w:val="00EB381D"/>
    <w:rsid w:val="00EB44BB"/>
    <w:rsid w:val="00EB58C7"/>
    <w:rsid w:val="00EB5DC1"/>
    <w:rsid w:val="00EB6D85"/>
    <w:rsid w:val="00EB7FCE"/>
    <w:rsid w:val="00EC03C0"/>
    <w:rsid w:val="00EC0799"/>
    <w:rsid w:val="00EC09AC"/>
    <w:rsid w:val="00EC121F"/>
    <w:rsid w:val="00EC1554"/>
    <w:rsid w:val="00EC2E71"/>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0810"/>
    <w:rsid w:val="00EE19FD"/>
    <w:rsid w:val="00EE1B56"/>
    <w:rsid w:val="00EE1C85"/>
    <w:rsid w:val="00EE1F5D"/>
    <w:rsid w:val="00EE2914"/>
    <w:rsid w:val="00EE2FC5"/>
    <w:rsid w:val="00EE33F3"/>
    <w:rsid w:val="00EE433A"/>
    <w:rsid w:val="00EE4477"/>
    <w:rsid w:val="00EE4814"/>
    <w:rsid w:val="00EE523A"/>
    <w:rsid w:val="00EE54B9"/>
    <w:rsid w:val="00EE599A"/>
    <w:rsid w:val="00EE68F7"/>
    <w:rsid w:val="00EE6920"/>
    <w:rsid w:val="00EE6CEE"/>
    <w:rsid w:val="00EE6E84"/>
    <w:rsid w:val="00EE7654"/>
    <w:rsid w:val="00EE7AE4"/>
    <w:rsid w:val="00EE7D60"/>
    <w:rsid w:val="00EF01FE"/>
    <w:rsid w:val="00EF13E9"/>
    <w:rsid w:val="00EF3105"/>
    <w:rsid w:val="00EF393F"/>
    <w:rsid w:val="00EF4018"/>
    <w:rsid w:val="00EF55B2"/>
    <w:rsid w:val="00EF6136"/>
    <w:rsid w:val="00EF67DA"/>
    <w:rsid w:val="00EF7124"/>
    <w:rsid w:val="00EF7331"/>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0C7"/>
    <w:rsid w:val="00F13570"/>
    <w:rsid w:val="00F13B65"/>
    <w:rsid w:val="00F13DC0"/>
    <w:rsid w:val="00F13FC9"/>
    <w:rsid w:val="00F158C7"/>
    <w:rsid w:val="00F166A2"/>
    <w:rsid w:val="00F16BEB"/>
    <w:rsid w:val="00F170D1"/>
    <w:rsid w:val="00F17EDA"/>
    <w:rsid w:val="00F20241"/>
    <w:rsid w:val="00F20A26"/>
    <w:rsid w:val="00F20FBA"/>
    <w:rsid w:val="00F211FE"/>
    <w:rsid w:val="00F229DE"/>
    <w:rsid w:val="00F2421D"/>
    <w:rsid w:val="00F24A9F"/>
    <w:rsid w:val="00F24F3F"/>
    <w:rsid w:val="00F25241"/>
    <w:rsid w:val="00F277ED"/>
    <w:rsid w:val="00F31B00"/>
    <w:rsid w:val="00F327A8"/>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5C5"/>
    <w:rsid w:val="00F51A87"/>
    <w:rsid w:val="00F527B1"/>
    <w:rsid w:val="00F5284C"/>
    <w:rsid w:val="00F52939"/>
    <w:rsid w:val="00F52B84"/>
    <w:rsid w:val="00F5388C"/>
    <w:rsid w:val="00F5411E"/>
    <w:rsid w:val="00F54219"/>
    <w:rsid w:val="00F5434A"/>
    <w:rsid w:val="00F54F61"/>
    <w:rsid w:val="00F5500F"/>
    <w:rsid w:val="00F55531"/>
    <w:rsid w:val="00F560B4"/>
    <w:rsid w:val="00F56281"/>
    <w:rsid w:val="00F56579"/>
    <w:rsid w:val="00F56594"/>
    <w:rsid w:val="00F56E7D"/>
    <w:rsid w:val="00F5729B"/>
    <w:rsid w:val="00F57665"/>
    <w:rsid w:val="00F57868"/>
    <w:rsid w:val="00F60294"/>
    <w:rsid w:val="00F6063A"/>
    <w:rsid w:val="00F60F1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3CA1"/>
    <w:rsid w:val="00F9415C"/>
    <w:rsid w:val="00F94D71"/>
    <w:rsid w:val="00F95039"/>
    <w:rsid w:val="00F952BE"/>
    <w:rsid w:val="00F953B3"/>
    <w:rsid w:val="00F9566B"/>
    <w:rsid w:val="00F9576C"/>
    <w:rsid w:val="00F9636C"/>
    <w:rsid w:val="00F96594"/>
    <w:rsid w:val="00F96714"/>
    <w:rsid w:val="00FA0F02"/>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3F2A"/>
    <w:rsid w:val="00FC46D9"/>
    <w:rsid w:val="00FC5449"/>
    <w:rsid w:val="00FC5CAE"/>
    <w:rsid w:val="00FC5EA5"/>
    <w:rsid w:val="00FC674E"/>
    <w:rsid w:val="00FD003B"/>
    <w:rsid w:val="00FD0613"/>
    <w:rsid w:val="00FD0F2E"/>
    <w:rsid w:val="00FD1442"/>
    <w:rsid w:val="00FD18A1"/>
    <w:rsid w:val="00FD1A28"/>
    <w:rsid w:val="00FD1BA9"/>
    <w:rsid w:val="00FD1E9A"/>
    <w:rsid w:val="00FD2A30"/>
    <w:rsid w:val="00FD3428"/>
    <w:rsid w:val="00FD34DC"/>
    <w:rsid w:val="00FD5736"/>
    <w:rsid w:val="00FD6FC4"/>
    <w:rsid w:val="00FD75A0"/>
    <w:rsid w:val="00FE0385"/>
    <w:rsid w:val="00FE1B67"/>
    <w:rsid w:val="00FE252E"/>
    <w:rsid w:val="00FE3D1F"/>
    <w:rsid w:val="00FE3D7C"/>
    <w:rsid w:val="00FE4654"/>
    <w:rsid w:val="00FE4885"/>
    <w:rsid w:val="00FE5036"/>
    <w:rsid w:val="00FE5735"/>
    <w:rsid w:val="00FE5FEB"/>
    <w:rsid w:val="00FE699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Diagrama Diagrama Diagrama,Char1 Diagrama Diagrama, Char3, Char1,Komentaro tekstas Diagrama1, Char3 Diagrama Diagrama, Char Diagrama Diagrama"/>
    <w:basedOn w:val="prastasis"/>
    <w:link w:val="KomentarotekstasDiagrama"/>
    <w:unhideWhenUsed/>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Diagrama Diagrama Diagrama Diagrama,Char1 Diagrama Diagrama Diagrama, Char3 Diagrama, Char1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D3268"/>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paragraph" w:customStyle="1" w:styleId="Point1">
    <w:name w:val="Point 1"/>
    <w:basedOn w:val="prastasis"/>
    <w:rsid w:val="000F4334"/>
    <w:pPr>
      <w:spacing w:before="120" w:after="120" w:line="240" w:lineRule="auto"/>
      <w:ind w:left="1418" w:hanging="567"/>
    </w:pPr>
    <w:rPr>
      <w:rFonts w:ascii="Times New Roman" w:eastAsia="Times New Roman" w:hAnsi="Times New Roman" w:cs="Times New Roman"/>
      <w:sz w:val="24"/>
      <w:szCs w:val="20"/>
      <w:lang w:val="en-GB"/>
    </w:rPr>
  </w:style>
  <w:style w:type="paragraph" w:customStyle="1" w:styleId="WW-Default">
    <w:name w:val="WW-Default"/>
    <w:basedOn w:val="prastasis"/>
    <w:uiPriority w:val="99"/>
    <w:rsid w:val="00B354E6"/>
    <w:pPr>
      <w:autoSpaceDE w:val="0"/>
      <w:spacing w:line="240" w:lineRule="auto"/>
      <w:ind w:firstLine="0"/>
      <w:jc w:val="left"/>
    </w:pPr>
    <w:rPr>
      <w:rFonts w:ascii="Times New Roman" w:eastAsiaTheme="minorHAnsi" w:hAnsi="Times New Roman" w:cs="Times New Roman"/>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10</Pages>
  <Words>15128</Words>
  <Characters>8623</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15</cp:revision>
  <cp:lastPrinted>2021-11-02T20:49:00Z</cp:lastPrinted>
  <dcterms:created xsi:type="dcterms:W3CDTF">2026-05-11T12:33:00Z</dcterms:created>
  <dcterms:modified xsi:type="dcterms:W3CDTF">2026-05-28T12:14:00Z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