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92BA0" w:rsidRDefault="00C261EE" w:rsidP="00F723FF">
      <w:pPr>
        <w:spacing w:after="0" w:line="240" w:lineRule="auto"/>
        <w:jc w:val="center"/>
        <w:rPr>
          <w:rFonts w:cstheme="minorHAnsi"/>
          <w:b/>
        </w:rPr>
      </w:pPr>
      <w:r w:rsidRPr="00992BA0">
        <w:rPr>
          <w:rFonts w:cstheme="minorHAnsi"/>
          <w:b/>
        </w:rPr>
        <w:t>KONSULTACIJA SU RINKOS DALYVIAIS</w:t>
      </w:r>
    </w:p>
    <w:p w14:paraId="17B2D6DD" w14:textId="25CFBEA6" w:rsidR="00387AA3" w:rsidRDefault="00C261EE" w:rsidP="00992BA0">
      <w:pPr>
        <w:spacing w:after="0" w:line="240" w:lineRule="auto"/>
        <w:jc w:val="center"/>
        <w:rPr>
          <w:rFonts w:cstheme="minorHAnsi"/>
          <w:b/>
        </w:rPr>
      </w:pPr>
      <w:bookmarkStart w:id="0" w:name="_Hlk525638108"/>
      <w:r w:rsidRPr="00992BA0">
        <w:rPr>
          <w:rFonts w:cstheme="minorHAnsi"/>
          <w:b/>
        </w:rPr>
        <w:t xml:space="preserve">DĖL </w:t>
      </w:r>
      <w:bookmarkEnd w:id="0"/>
      <w:r w:rsidR="00992BA0" w:rsidRPr="00992BA0">
        <w:rPr>
          <w:rFonts w:cstheme="minorHAnsi"/>
          <w:b/>
        </w:rPr>
        <w:t xml:space="preserve">REAGENTŲ </w:t>
      </w:r>
      <w:r w:rsidR="00387AA3">
        <w:rPr>
          <w:rFonts w:cstheme="minorHAnsi"/>
          <w:b/>
        </w:rPr>
        <w:t>KRAUJO KREŠĖJIMO TYRIMAMS SU ĮRANGA PANAUDAI PIRKIMO</w:t>
      </w:r>
    </w:p>
    <w:p w14:paraId="5D671AEE" w14:textId="77777777" w:rsidR="00387AA3" w:rsidRDefault="00387AA3" w:rsidP="00992BA0">
      <w:pPr>
        <w:spacing w:after="0" w:line="240" w:lineRule="auto"/>
        <w:jc w:val="center"/>
        <w:rPr>
          <w:rFonts w:cstheme="minorHAnsi"/>
          <w:b/>
        </w:rPr>
      </w:pPr>
    </w:p>
    <w:p w14:paraId="032050DD" w14:textId="0A6166A0" w:rsidR="00C261EE" w:rsidRPr="00992BA0" w:rsidRDefault="00C261EE" w:rsidP="00992BA0">
      <w:pPr>
        <w:spacing w:after="0"/>
        <w:ind w:firstLine="851"/>
        <w:jc w:val="both"/>
        <w:rPr>
          <w:rFonts w:cstheme="minorHAnsi"/>
          <w:b/>
          <w:bCs/>
        </w:rPr>
      </w:pPr>
      <w:r w:rsidRPr="00992BA0">
        <w:rPr>
          <w:rFonts w:cstheme="minorHAnsi"/>
        </w:rPr>
        <w:t xml:space="preserve">Viešoji įstaiga CPO LT (toliau – CPO LT) numato vykdyti </w:t>
      </w:r>
      <w:r w:rsidR="00CA6D02" w:rsidRPr="00992BA0">
        <w:rPr>
          <w:rFonts w:cstheme="minorHAnsi"/>
        </w:rPr>
        <w:t xml:space="preserve">VšĮ </w:t>
      </w:r>
      <w:r w:rsidR="00903AD0" w:rsidRPr="00992BA0">
        <w:rPr>
          <w:rFonts w:cstheme="minorHAnsi"/>
        </w:rPr>
        <w:t xml:space="preserve">Respublikinės </w:t>
      </w:r>
      <w:r w:rsidR="00FB0579" w:rsidRPr="00992BA0">
        <w:rPr>
          <w:rFonts w:cstheme="minorHAnsi"/>
        </w:rPr>
        <w:t>Šiaulių</w:t>
      </w:r>
      <w:r w:rsidR="00903AD0" w:rsidRPr="00992BA0">
        <w:rPr>
          <w:rFonts w:cstheme="minorHAnsi"/>
        </w:rPr>
        <w:t xml:space="preserve"> ligoninės inicijuotą</w:t>
      </w:r>
      <w:r w:rsidR="005D69AD" w:rsidRPr="00992BA0">
        <w:rPr>
          <w:rFonts w:cstheme="minorHAnsi"/>
        </w:rPr>
        <w:t xml:space="preserve"> </w:t>
      </w:r>
      <w:r w:rsidR="005D69AD" w:rsidRPr="00992BA0">
        <w:rPr>
          <w:rFonts w:cstheme="minorHAnsi"/>
          <w:b/>
          <w:bCs/>
        </w:rPr>
        <w:t>„</w:t>
      </w:r>
      <w:r w:rsidR="00992BA0" w:rsidRPr="00992BA0">
        <w:rPr>
          <w:rFonts w:cstheme="minorHAnsi"/>
          <w:b/>
          <w:bCs/>
        </w:rPr>
        <w:t xml:space="preserve">Reagentai </w:t>
      </w:r>
      <w:r w:rsidR="00387AA3">
        <w:rPr>
          <w:rFonts w:cstheme="minorHAnsi"/>
          <w:b/>
          <w:bCs/>
        </w:rPr>
        <w:t xml:space="preserve">kraujo krešėjimo tyrimams su įranga </w:t>
      </w:r>
      <w:r w:rsidR="00992BA0" w:rsidRPr="00992BA0">
        <w:rPr>
          <w:rFonts w:cstheme="minorHAnsi"/>
          <w:b/>
          <w:bCs/>
        </w:rPr>
        <w:t>panauda</w:t>
      </w:r>
      <w:r w:rsidR="00387AA3">
        <w:rPr>
          <w:rFonts w:cstheme="minorHAnsi"/>
          <w:b/>
          <w:bCs/>
        </w:rPr>
        <w:t>i</w:t>
      </w:r>
      <w:r w:rsidR="00992BA0" w:rsidRPr="00992BA0">
        <w:rPr>
          <w:rFonts w:cstheme="minorHAnsi"/>
          <w:b/>
          <w:bCs/>
        </w:rPr>
        <w:t xml:space="preserve">“ </w:t>
      </w:r>
      <w:r w:rsidRPr="00992BA0">
        <w:rPr>
          <w:rFonts w:cstheme="minorHAnsi"/>
        </w:rPr>
        <w:t>viešąjį pirkimą</w:t>
      </w:r>
      <w:r w:rsidR="00903AD0" w:rsidRPr="00992BA0">
        <w:rPr>
          <w:rFonts w:cstheme="minorHAnsi"/>
        </w:rPr>
        <w:t>.</w:t>
      </w:r>
    </w:p>
    <w:p w14:paraId="09CAD374" w14:textId="44F6931A" w:rsidR="00C261EE" w:rsidRPr="00992BA0" w:rsidRDefault="00C261EE" w:rsidP="008F318B">
      <w:pPr>
        <w:spacing w:after="0"/>
        <w:ind w:firstLine="851"/>
        <w:jc w:val="both"/>
        <w:rPr>
          <w:rFonts w:cstheme="minorHAnsi"/>
          <w:bCs/>
        </w:rPr>
      </w:pPr>
      <w:r w:rsidRPr="00992BA0">
        <w:rPr>
          <w:rFonts w:eastAsia="Times New Roman" w:cstheme="minorHAnsi"/>
        </w:rPr>
        <w:t>S</w:t>
      </w:r>
      <w:r w:rsidRPr="00992BA0">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3DCBB718" w:rsidR="00C261EE" w:rsidRPr="00992BA0" w:rsidRDefault="00C261EE" w:rsidP="008F318B">
      <w:pPr>
        <w:spacing w:after="0"/>
        <w:ind w:firstLine="851"/>
        <w:jc w:val="both"/>
        <w:rPr>
          <w:rFonts w:cstheme="minorHAnsi"/>
        </w:rPr>
      </w:pPr>
      <w:bookmarkStart w:id="1" w:name="_Hlk93582290"/>
      <w:r w:rsidRPr="00992BA0">
        <w:rPr>
          <w:rFonts w:cstheme="minorHAnsi"/>
        </w:rPr>
        <w:t xml:space="preserve">Rinkos konsultacija bus vykdoma </w:t>
      </w:r>
      <w:r w:rsidRPr="00992BA0">
        <w:rPr>
          <w:rFonts w:cstheme="minorHAnsi"/>
          <w:color w:val="000000" w:themeColor="text1"/>
        </w:rPr>
        <w:t xml:space="preserve">Centrinės viešųjų pirkimų informacinės sistemos priemonėmis (CVP IS) - kviečiame </w:t>
      </w:r>
      <w:r w:rsidRPr="00992BA0">
        <w:rPr>
          <w:rFonts w:cstheme="minorHAnsi"/>
        </w:rPr>
        <w:t>pateikti raštu atsakymus</w:t>
      </w:r>
      <w:r w:rsidR="008D26E2" w:rsidRPr="00992BA0">
        <w:rPr>
          <w:rFonts w:cstheme="minorHAnsi"/>
        </w:rPr>
        <w:t>/pastabas/siūlymus</w:t>
      </w:r>
      <w:r w:rsidRPr="00992BA0">
        <w:rPr>
          <w:rFonts w:cstheme="minorHAnsi"/>
        </w:rPr>
        <w:t xml:space="preserve"> iki </w:t>
      </w:r>
      <w:r w:rsidR="00572EAF" w:rsidRPr="00992BA0">
        <w:rPr>
          <w:rFonts w:cstheme="minorHAnsi"/>
          <w:b/>
          <w:iCs/>
          <w:highlight w:val="yellow"/>
        </w:rPr>
        <w:t>202</w:t>
      </w:r>
      <w:r w:rsidR="00992BA0" w:rsidRPr="00992BA0">
        <w:rPr>
          <w:rFonts w:cstheme="minorHAnsi"/>
          <w:b/>
          <w:iCs/>
          <w:highlight w:val="yellow"/>
        </w:rPr>
        <w:t>6</w:t>
      </w:r>
      <w:r w:rsidRPr="00992BA0">
        <w:rPr>
          <w:rFonts w:cstheme="minorHAnsi"/>
          <w:b/>
          <w:iCs/>
          <w:highlight w:val="yellow"/>
        </w:rPr>
        <w:t xml:space="preserve"> m. </w:t>
      </w:r>
      <w:r w:rsidR="00387AA3">
        <w:rPr>
          <w:rFonts w:cstheme="minorHAnsi"/>
          <w:b/>
          <w:iCs/>
          <w:highlight w:val="yellow"/>
        </w:rPr>
        <w:t>birželio</w:t>
      </w:r>
      <w:r w:rsidR="00BC7DB9" w:rsidRPr="00992BA0">
        <w:rPr>
          <w:rFonts w:cstheme="minorHAnsi"/>
          <w:b/>
          <w:iCs/>
          <w:highlight w:val="yellow"/>
        </w:rPr>
        <w:t xml:space="preserve"> </w:t>
      </w:r>
      <w:r w:rsidR="00387AA3">
        <w:rPr>
          <w:rFonts w:cstheme="minorHAnsi"/>
          <w:b/>
          <w:iCs/>
          <w:highlight w:val="yellow"/>
        </w:rPr>
        <w:t>4</w:t>
      </w:r>
      <w:r w:rsidR="0031334A" w:rsidRPr="00992BA0">
        <w:rPr>
          <w:rFonts w:cstheme="minorHAnsi"/>
          <w:b/>
          <w:iCs/>
          <w:highlight w:val="yellow"/>
        </w:rPr>
        <w:t xml:space="preserve"> </w:t>
      </w:r>
      <w:r w:rsidRPr="00992BA0">
        <w:rPr>
          <w:rFonts w:cstheme="minorHAnsi"/>
          <w:b/>
          <w:iCs/>
          <w:highlight w:val="yellow"/>
        </w:rPr>
        <w:t>d.</w:t>
      </w:r>
      <w:r w:rsidR="00710F7B" w:rsidRPr="00992BA0">
        <w:rPr>
          <w:rFonts w:cstheme="minorHAnsi"/>
          <w:b/>
          <w:iCs/>
          <w:highlight w:val="yellow"/>
        </w:rPr>
        <w:t xml:space="preserve"> </w:t>
      </w:r>
      <w:r w:rsidR="009C43AD" w:rsidRPr="00992BA0">
        <w:rPr>
          <w:rFonts w:cstheme="minorHAnsi"/>
          <w:b/>
          <w:iCs/>
          <w:highlight w:val="yellow"/>
        </w:rPr>
        <w:t>23</w:t>
      </w:r>
      <w:r w:rsidR="0000479E" w:rsidRPr="00992BA0">
        <w:rPr>
          <w:rFonts w:cstheme="minorHAnsi"/>
          <w:b/>
          <w:iCs/>
          <w:highlight w:val="yellow"/>
        </w:rPr>
        <w:t>:</w:t>
      </w:r>
      <w:r w:rsidR="009C43AD" w:rsidRPr="00992BA0">
        <w:rPr>
          <w:rFonts w:cstheme="minorHAnsi"/>
          <w:b/>
          <w:iCs/>
          <w:highlight w:val="yellow"/>
        </w:rPr>
        <w:t>59</w:t>
      </w:r>
      <w:r w:rsidR="00710F7B" w:rsidRPr="00992BA0">
        <w:rPr>
          <w:rFonts w:cstheme="minorHAnsi"/>
          <w:b/>
          <w:iCs/>
          <w:highlight w:val="yellow"/>
        </w:rPr>
        <w:t xml:space="preserve"> val.</w:t>
      </w:r>
    </w:p>
    <w:bookmarkEnd w:id="1"/>
    <w:p w14:paraId="47C0DBDB" w14:textId="22CFCAF6" w:rsidR="00C261EE" w:rsidRPr="00992BA0" w:rsidRDefault="00C261EE" w:rsidP="008F318B">
      <w:pPr>
        <w:spacing w:after="0"/>
        <w:ind w:firstLine="851"/>
        <w:jc w:val="both"/>
        <w:rPr>
          <w:rFonts w:cstheme="minorHAnsi"/>
          <w:color w:val="000000" w:themeColor="text1"/>
        </w:rPr>
      </w:pPr>
      <w:r w:rsidRPr="00992BA0">
        <w:rPr>
          <w:rFonts w:cstheme="minorHAnsi"/>
          <w:color w:val="000000" w:themeColor="text1"/>
        </w:rPr>
        <w:t xml:space="preserve">Rinkos dalyviai kviečiami pateikti siūlymus/pastebėjimus/rekomendacijas ir atsakymus į pateiktus </w:t>
      </w:r>
      <w:r w:rsidRPr="00992BA0">
        <w:rPr>
          <w:rFonts w:cstheme="minorHAnsi"/>
        </w:rPr>
        <w:t xml:space="preserve">klausimus. </w:t>
      </w:r>
      <w:r w:rsidRPr="00992BA0">
        <w:rPr>
          <w:rFonts w:cstheme="minorHAnsi"/>
          <w:color w:val="000000" w:themeColor="text1"/>
        </w:rPr>
        <w:t>Informaciją prašome pateikti pasinaudojant CVP IS</w:t>
      </w:r>
      <w:r w:rsidR="00F82917" w:rsidRPr="00992BA0">
        <w:rPr>
          <w:rFonts w:cstheme="minorHAnsi"/>
          <w:color w:val="000000" w:themeColor="text1"/>
        </w:rPr>
        <w:t>.</w:t>
      </w:r>
    </w:p>
    <w:p w14:paraId="4CBF41F7" w14:textId="77777777" w:rsidR="00C261EE" w:rsidRPr="00992BA0" w:rsidRDefault="00C261EE" w:rsidP="008F318B">
      <w:pPr>
        <w:spacing w:after="0"/>
        <w:ind w:firstLine="851"/>
        <w:jc w:val="both"/>
        <w:rPr>
          <w:rFonts w:cstheme="minorHAnsi"/>
          <w:bCs/>
        </w:rPr>
      </w:pPr>
      <w:r w:rsidRPr="00992BA0">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992BA0" w:rsidRDefault="00C261EE" w:rsidP="008F318B">
      <w:pPr>
        <w:spacing w:after="0"/>
        <w:ind w:firstLine="851"/>
        <w:jc w:val="both"/>
        <w:rPr>
          <w:rFonts w:cstheme="minorHAnsi"/>
        </w:rPr>
      </w:pPr>
      <w:r w:rsidRPr="00992BA0">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92BA0" w:rsidRDefault="00C261EE" w:rsidP="008F318B">
      <w:pPr>
        <w:ind w:firstLine="851"/>
        <w:jc w:val="both"/>
        <w:rPr>
          <w:rFonts w:cstheme="minorHAnsi"/>
          <w:b/>
          <w:iCs/>
        </w:rPr>
      </w:pPr>
      <w:r w:rsidRPr="00992BA0">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658B7B64" w:rsidR="00A92ED1" w:rsidRPr="00992BA0" w:rsidRDefault="00C261EE" w:rsidP="00992BA0">
      <w:pPr>
        <w:ind w:firstLine="851"/>
        <w:jc w:val="both"/>
        <w:rPr>
          <w:rFonts w:cstheme="minorHAnsi"/>
          <w:color w:val="000000" w:themeColor="text1"/>
        </w:rPr>
      </w:pPr>
      <w:r w:rsidRPr="00992BA0">
        <w:rPr>
          <w:rFonts w:cstheme="minorHAnsi"/>
          <w:color w:val="000000" w:themeColor="text1"/>
        </w:rPr>
        <w:t xml:space="preserve">Tiekėjai kviečiami pateikti atsakymus į žemiau pateiktus klausimus, </w:t>
      </w:r>
      <w:r w:rsidR="00F82917" w:rsidRPr="00992BA0">
        <w:rPr>
          <w:rFonts w:cstheme="minorHAnsi"/>
          <w:color w:val="000000" w:themeColor="text1"/>
        </w:rPr>
        <w:t xml:space="preserve">teikti </w:t>
      </w:r>
      <w:r w:rsidRPr="00992BA0">
        <w:rPr>
          <w:rFonts w:cstheme="minorHAnsi"/>
          <w:color w:val="000000" w:themeColor="text1"/>
        </w:rPr>
        <w:t>savo siūlymus ir rekomendacijas. Informaciją prašome pateikti pasinaudojant CVP IS</w:t>
      </w:r>
      <w:r w:rsidR="00F82917" w:rsidRPr="00992BA0">
        <w:rPr>
          <w:rFonts w:cstheme="minorHAnsi"/>
          <w:color w:val="000000" w:themeColor="text1"/>
        </w:rPr>
        <w:t>.</w:t>
      </w:r>
    </w:p>
    <w:p w14:paraId="38363B87" w14:textId="77777777" w:rsidR="00A92ED1" w:rsidRPr="00992BA0" w:rsidRDefault="00A92ED1" w:rsidP="000F7E57">
      <w:pPr>
        <w:spacing w:after="0"/>
        <w:rPr>
          <w:rFonts w:cstheme="minorHAnsi"/>
        </w:rPr>
      </w:pPr>
      <w:r w:rsidRPr="00992BA0">
        <w:rPr>
          <w:rFonts w:cstheme="minorHAnsi"/>
          <w:b/>
          <w:bCs/>
          <w:u w:val="single"/>
        </w:rPr>
        <w:t>1. PIRKIMO OBJEKTAS</w:t>
      </w:r>
    </w:p>
    <w:p w14:paraId="014CD25D" w14:textId="59B4DBCE" w:rsidR="00C9756A" w:rsidRPr="00992BA0" w:rsidRDefault="00992BA0" w:rsidP="00D70ED4">
      <w:pPr>
        <w:spacing w:after="0"/>
        <w:jc w:val="both"/>
        <w:rPr>
          <w:rFonts w:cstheme="minorHAnsi"/>
          <w:bCs/>
          <w:color w:val="000000" w:themeColor="text1"/>
        </w:rPr>
      </w:pPr>
      <w:r w:rsidRPr="00992BA0">
        <w:rPr>
          <w:rFonts w:cstheme="minorHAnsi"/>
          <w:bCs/>
          <w:color w:val="000000" w:themeColor="text1"/>
        </w:rPr>
        <w:t xml:space="preserve">Reagentai </w:t>
      </w:r>
      <w:r w:rsidR="00387AA3">
        <w:rPr>
          <w:rFonts w:cstheme="minorHAnsi"/>
          <w:bCs/>
          <w:color w:val="000000" w:themeColor="text1"/>
        </w:rPr>
        <w:t xml:space="preserve">kraujo krešėjimo </w:t>
      </w:r>
      <w:r w:rsidRPr="00992BA0">
        <w:rPr>
          <w:rFonts w:cstheme="minorHAnsi"/>
          <w:bCs/>
          <w:color w:val="000000" w:themeColor="text1"/>
        </w:rPr>
        <w:t>tyrimams su įrang</w:t>
      </w:r>
      <w:r w:rsidR="00387AA3">
        <w:rPr>
          <w:rFonts w:cstheme="minorHAnsi"/>
          <w:bCs/>
          <w:color w:val="000000" w:themeColor="text1"/>
        </w:rPr>
        <w:t>a</w:t>
      </w:r>
      <w:r w:rsidRPr="00992BA0">
        <w:rPr>
          <w:rFonts w:cstheme="minorHAnsi"/>
          <w:bCs/>
          <w:color w:val="000000" w:themeColor="text1"/>
        </w:rPr>
        <w:t xml:space="preserve"> panauda</w:t>
      </w:r>
      <w:r w:rsidR="00387AA3">
        <w:rPr>
          <w:rFonts w:cstheme="minorHAnsi"/>
          <w:bCs/>
          <w:color w:val="000000" w:themeColor="text1"/>
        </w:rPr>
        <w:t>i</w:t>
      </w:r>
      <w:r w:rsidR="008252F1" w:rsidRPr="00992BA0">
        <w:rPr>
          <w:rFonts w:cstheme="minorHAnsi"/>
          <w:bCs/>
          <w:color w:val="000000" w:themeColor="text1"/>
        </w:rPr>
        <w:t xml:space="preserve"> (</w:t>
      </w:r>
      <w:r w:rsidR="00C9756A" w:rsidRPr="00992BA0">
        <w:rPr>
          <w:rFonts w:cstheme="minorHAnsi"/>
          <w:bCs/>
          <w:color w:val="000000" w:themeColor="text1"/>
        </w:rPr>
        <w:t>1 kompl.</w:t>
      </w:r>
      <w:r w:rsidR="008252F1" w:rsidRPr="00992BA0">
        <w:rPr>
          <w:rFonts w:cstheme="minorHAnsi"/>
          <w:bCs/>
          <w:color w:val="000000" w:themeColor="text1"/>
        </w:rPr>
        <w:t xml:space="preserve">). </w:t>
      </w:r>
    </w:p>
    <w:p w14:paraId="2B0C124F" w14:textId="4544F3E1" w:rsidR="00D70ED4" w:rsidRPr="00992BA0" w:rsidRDefault="00C10081" w:rsidP="00D70ED4">
      <w:pPr>
        <w:spacing w:after="0"/>
        <w:jc w:val="both"/>
        <w:rPr>
          <w:rFonts w:cstheme="minorHAnsi"/>
        </w:rPr>
      </w:pPr>
      <w:r w:rsidRPr="00992BA0">
        <w:rPr>
          <w:rFonts w:cstheme="minorHAnsi"/>
        </w:rPr>
        <w:t>Pirkimo objektas į dalis nėra skaidomas.</w:t>
      </w:r>
    </w:p>
    <w:p w14:paraId="50A78827" w14:textId="77777777" w:rsidR="00C9756A" w:rsidRPr="00992BA0" w:rsidRDefault="00C9756A" w:rsidP="00D70ED4">
      <w:pPr>
        <w:spacing w:after="0"/>
        <w:jc w:val="both"/>
        <w:rPr>
          <w:rFonts w:cstheme="minorHAnsi"/>
        </w:rPr>
      </w:pPr>
    </w:p>
    <w:p w14:paraId="21FC55C0" w14:textId="2E3E6458" w:rsidR="00634996" w:rsidRPr="00992BA0" w:rsidRDefault="004F173E" w:rsidP="07454F09">
      <w:pPr>
        <w:spacing w:after="0"/>
        <w:jc w:val="both"/>
        <w:rPr>
          <w:rFonts w:cstheme="minorHAnsi"/>
        </w:rPr>
      </w:pPr>
      <w:r w:rsidRPr="00992BA0">
        <w:rPr>
          <w:rFonts w:cstheme="minorHAnsi"/>
        </w:rPr>
        <w:t>Pirkimo objekto pagrindinis BVPŽ kodas –</w:t>
      </w:r>
      <w:r w:rsidR="00D70ED4" w:rsidRPr="00992BA0">
        <w:rPr>
          <w:rFonts w:cstheme="minorHAnsi"/>
        </w:rPr>
        <w:t xml:space="preserve"> </w:t>
      </w:r>
      <w:r w:rsidR="00C10081" w:rsidRPr="00992BA0">
        <w:rPr>
          <w:rFonts w:cstheme="minorHAnsi"/>
        </w:rPr>
        <w:t xml:space="preserve"> </w:t>
      </w:r>
      <w:r w:rsidR="00C9756A" w:rsidRPr="00992BA0">
        <w:rPr>
          <w:rFonts w:cstheme="minorHAnsi"/>
        </w:rPr>
        <w:t>33696500-0 Laboratoriniai reagentai</w:t>
      </w:r>
    </w:p>
    <w:p w14:paraId="50E7C311" w14:textId="4BA2073C" w:rsidR="00617B65" w:rsidRPr="00992BA0" w:rsidRDefault="00450EB8" w:rsidP="07454F09">
      <w:pPr>
        <w:spacing w:after="0"/>
        <w:jc w:val="both"/>
        <w:rPr>
          <w:rFonts w:cstheme="minorHAnsi"/>
        </w:rPr>
      </w:pPr>
      <w:r w:rsidRPr="00992BA0">
        <w:rPr>
          <w:rFonts w:cstheme="minorHAnsi"/>
        </w:rPr>
        <w:t xml:space="preserve">Pateiktas </w:t>
      </w:r>
      <w:r w:rsidRPr="00992BA0">
        <w:rPr>
          <w:rFonts w:eastAsia="Calibri" w:cstheme="minorHAnsi"/>
          <w:u w:val="single"/>
        </w:rPr>
        <w:t>techninės specifikacijos projektas nėra galutinis Pirkimo dokumentas.</w:t>
      </w:r>
    </w:p>
    <w:p w14:paraId="6FA77690" w14:textId="77777777" w:rsidR="008D26E2" w:rsidRPr="00992BA0" w:rsidRDefault="008D26E2" w:rsidP="00B8186A">
      <w:pPr>
        <w:spacing w:after="0"/>
        <w:jc w:val="both"/>
        <w:rPr>
          <w:rFonts w:cstheme="minorHAnsi"/>
        </w:rPr>
      </w:pPr>
    </w:p>
    <w:p w14:paraId="6CEA66C0" w14:textId="0D9E7CA4" w:rsidR="0023212A" w:rsidRPr="00992BA0" w:rsidRDefault="00634996" w:rsidP="6826997A">
      <w:pPr>
        <w:spacing w:after="0"/>
        <w:jc w:val="both"/>
        <w:rPr>
          <w:rFonts w:cstheme="minorHAnsi"/>
          <w:b/>
          <w:bCs/>
        </w:rPr>
      </w:pPr>
      <w:r w:rsidRPr="00992BA0">
        <w:rPr>
          <w:rFonts w:cstheme="minorHAnsi"/>
          <w:b/>
          <w:bCs/>
        </w:rPr>
        <w:t xml:space="preserve">2. </w:t>
      </w:r>
      <w:r w:rsidR="000A49C8" w:rsidRPr="00992BA0">
        <w:rPr>
          <w:rFonts w:cstheme="minorHAnsi"/>
          <w:b/>
          <w:bCs/>
        </w:rPr>
        <w:t>KLAUSIMAI RINKOS KONSULTACIJOS DALYVIAMS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92BA0" w14:paraId="0DA0875A" w14:textId="77777777" w:rsidTr="00C840B8">
        <w:trPr>
          <w:trHeight w:val="512"/>
          <w:tblHeader/>
        </w:trPr>
        <w:tc>
          <w:tcPr>
            <w:tcW w:w="2756" w:type="pct"/>
            <w:vAlign w:val="center"/>
          </w:tcPr>
          <w:p w14:paraId="4B29250A" w14:textId="77777777" w:rsidR="00C9756A" w:rsidRPr="00992BA0" w:rsidRDefault="00C9756A" w:rsidP="00C840B8">
            <w:pPr>
              <w:tabs>
                <w:tab w:val="left" w:pos="284"/>
              </w:tabs>
              <w:ind w:right="-183"/>
              <w:contextualSpacing/>
              <w:jc w:val="center"/>
              <w:rPr>
                <w:rFonts w:eastAsia="Calibri" w:cstheme="minorHAnsi"/>
                <w:b/>
                <w:bCs/>
              </w:rPr>
            </w:pPr>
            <w:r w:rsidRPr="00992BA0">
              <w:rPr>
                <w:rFonts w:cstheme="minorHAnsi"/>
                <w:b/>
                <w:bCs/>
              </w:rPr>
              <w:br w:type="page"/>
              <w:t>K</w:t>
            </w:r>
            <w:r w:rsidRPr="00992BA0">
              <w:rPr>
                <w:rFonts w:eastAsia="Calibri" w:cstheme="minorHAnsi"/>
                <w:b/>
                <w:bCs/>
              </w:rPr>
              <w:t>LAUSIMAS</w:t>
            </w:r>
          </w:p>
        </w:tc>
        <w:tc>
          <w:tcPr>
            <w:tcW w:w="2244" w:type="pct"/>
            <w:vAlign w:val="center"/>
          </w:tcPr>
          <w:p w14:paraId="047EC036" w14:textId="77777777" w:rsidR="00C9756A" w:rsidRPr="00992BA0" w:rsidRDefault="00C9756A" w:rsidP="00C840B8">
            <w:pPr>
              <w:tabs>
                <w:tab w:val="left" w:pos="426"/>
              </w:tabs>
              <w:contextualSpacing/>
              <w:jc w:val="center"/>
              <w:rPr>
                <w:rFonts w:eastAsia="Calibri" w:cstheme="minorHAnsi"/>
                <w:b/>
                <w:bCs/>
              </w:rPr>
            </w:pPr>
            <w:r w:rsidRPr="00992BA0">
              <w:rPr>
                <w:rFonts w:eastAsia="Calibri" w:cstheme="minorHAnsi"/>
                <w:b/>
                <w:bCs/>
              </w:rPr>
              <w:t>RINKOS KONSULTACIJOS DALYVIO ATSAKYMAS IR (AR) SIŪLYMAI*</w:t>
            </w:r>
          </w:p>
        </w:tc>
      </w:tr>
      <w:tr w:rsidR="00C9756A" w:rsidRPr="00992BA0" w14:paraId="3DF83838" w14:textId="77777777" w:rsidTr="00C840B8">
        <w:tc>
          <w:tcPr>
            <w:tcW w:w="2756" w:type="pct"/>
          </w:tcPr>
          <w:p w14:paraId="3BF274D8"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eastAsia="Calibri" w:cstheme="minorHAnsi"/>
              </w:rPr>
            </w:pPr>
            <w:r w:rsidRPr="00992BA0">
              <w:rPr>
                <w:rFonts w:cstheme="minorHAnsi"/>
              </w:rPr>
              <w:t>Ar turite pastabų, klausimų techninės specifikacijos projektui?</w:t>
            </w:r>
          </w:p>
          <w:p w14:paraId="5F7948E6" w14:textId="77777777" w:rsidR="00C9756A" w:rsidRPr="00992BA0" w:rsidRDefault="00C9756A" w:rsidP="00C840B8">
            <w:pPr>
              <w:tabs>
                <w:tab w:val="left" w:pos="284"/>
                <w:tab w:val="left" w:pos="709"/>
              </w:tabs>
              <w:spacing w:after="0" w:line="240" w:lineRule="auto"/>
              <w:contextualSpacing/>
              <w:jc w:val="both"/>
              <w:rPr>
                <w:rFonts w:eastAsia="Calibri" w:cstheme="minorHAnsi"/>
              </w:rPr>
            </w:pPr>
            <w:r w:rsidRPr="00992BA0">
              <w:rPr>
                <w:rFonts w:cstheme="minorHAnsi"/>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tcPr>
          <w:p w14:paraId="4AEE95DE" w14:textId="77777777" w:rsidR="00C9756A" w:rsidRPr="00992BA0" w:rsidRDefault="00C9756A" w:rsidP="00C840B8">
            <w:pPr>
              <w:tabs>
                <w:tab w:val="left" w:pos="426"/>
              </w:tabs>
              <w:contextualSpacing/>
              <w:jc w:val="both"/>
              <w:rPr>
                <w:rFonts w:eastAsia="Calibri" w:cstheme="minorHAnsi"/>
              </w:rPr>
            </w:pPr>
          </w:p>
        </w:tc>
      </w:tr>
      <w:tr w:rsidR="00C9756A" w:rsidRPr="00992BA0" w14:paraId="6DBCBD5F" w14:textId="77777777" w:rsidTr="00C840B8">
        <w:tc>
          <w:tcPr>
            <w:tcW w:w="2756" w:type="pct"/>
          </w:tcPr>
          <w:p w14:paraId="76919CA0"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cstheme="minorHAnsi"/>
              </w:rPr>
            </w:pPr>
            <w:r w:rsidRPr="00992BA0">
              <w:rPr>
                <w:rFonts w:cstheme="minorHAnsi"/>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92BA0" w:rsidRDefault="00C9756A" w:rsidP="00C840B8">
            <w:pPr>
              <w:tabs>
                <w:tab w:val="left" w:pos="426"/>
              </w:tabs>
              <w:contextualSpacing/>
              <w:jc w:val="both"/>
              <w:rPr>
                <w:rFonts w:eastAsia="Calibri" w:cstheme="minorHAnsi"/>
              </w:rPr>
            </w:pPr>
          </w:p>
        </w:tc>
      </w:tr>
      <w:tr w:rsidR="00C9756A" w:rsidRPr="00992BA0" w14:paraId="61C0BC49" w14:textId="77777777" w:rsidTr="00C840B8">
        <w:tc>
          <w:tcPr>
            <w:tcW w:w="2756" w:type="pct"/>
          </w:tcPr>
          <w:p w14:paraId="7CB9D3F4"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cstheme="minorHAnsi"/>
              </w:rPr>
            </w:pPr>
            <w:r w:rsidRPr="00992BA0">
              <w:rPr>
                <w:rFonts w:cstheme="minorHAnsi"/>
              </w:rPr>
              <w:lastRenderedPageBreak/>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92BA0" w:rsidRDefault="00C9756A" w:rsidP="00C840B8">
            <w:pPr>
              <w:tabs>
                <w:tab w:val="left" w:pos="426"/>
              </w:tabs>
              <w:contextualSpacing/>
              <w:jc w:val="both"/>
              <w:rPr>
                <w:rFonts w:eastAsia="Calibri" w:cstheme="minorHAnsi"/>
              </w:rPr>
            </w:pPr>
          </w:p>
        </w:tc>
      </w:tr>
      <w:tr w:rsidR="00C9756A" w:rsidRPr="00992BA0" w14:paraId="7F7FD99C" w14:textId="77777777" w:rsidTr="00C840B8">
        <w:tc>
          <w:tcPr>
            <w:tcW w:w="2756" w:type="pct"/>
          </w:tcPr>
          <w:p w14:paraId="3A0423C6" w14:textId="5B6B57A5" w:rsidR="00C9756A" w:rsidRPr="00992BA0" w:rsidRDefault="00C9756A" w:rsidP="00C840B8">
            <w:pPr>
              <w:numPr>
                <w:ilvl w:val="0"/>
                <w:numId w:val="6"/>
              </w:numPr>
              <w:tabs>
                <w:tab w:val="left" w:pos="284"/>
              </w:tabs>
              <w:spacing w:after="0" w:line="240" w:lineRule="auto"/>
              <w:ind w:left="0" w:firstLine="0"/>
              <w:jc w:val="both"/>
              <w:rPr>
                <w:rFonts w:cstheme="minorHAnsi"/>
              </w:rPr>
            </w:pPr>
            <w:r w:rsidRPr="00992BA0">
              <w:rPr>
                <w:rFonts w:cstheme="minorHAnsi"/>
              </w:rPr>
              <w:t xml:space="preserve">Kokio gamintojo prekę (-es) atitinkančią (-ias) techninės specifikacijos reikalavimų visumą (arba atlikus Jūsų siūlomus keitimus/korekcijas) galėtumėte pasiūlyti? </w:t>
            </w:r>
          </w:p>
        </w:tc>
        <w:tc>
          <w:tcPr>
            <w:tcW w:w="2244" w:type="pct"/>
          </w:tcPr>
          <w:p w14:paraId="4BDD2FCE" w14:textId="77777777" w:rsidR="00C9756A" w:rsidRPr="00992BA0" w:rsidRDefault="00C9756A" w:rsidP="00C840B8">
            <w:pPr>
              <w:tabs>
                <w:tab w:val="left" w:pos="426"/>
              </w:tabs>
              <w:contextualSpacing/>
              <w:rPr>
                <w:rFonts w:eastAsia="Calibri" w:cstheme="minorHAnsi"/>
              </w:rPr>
            </w:pPr>
          </w:p>
        </w:tc>
      </w:tr>
      <w:tr w:rsidR="003C4E0D" w:rsidRPr="00992BA0" w14:paraId="1BB8E4B0" w14:textId="77777777" w:rsidTr="00C840B8">
        <w:trPr>
          <w:trHeight w:val="234"/>
        </w:trPr>
        <w:tc>
          <w:tcPr>
            <w:tcW w:w="2756" w:type="pct"/>
          </w:tcPr>
          <w:p w14:paraId="0A493E11" w14:textId="425737CF" w:rsidR="003C4E0D" w:rsidRPr="00992BA0" w:rsidRDefault="003C4E0D"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C4E0D">
              <w:rPr>
                <w:rFonts w:asciiTheme="minorHAnsi" w:hAnsiTheme="minorHAnsi" w:cstheme="minorHAnsi"/>
                <w:sz w:val="22"/>
                <w:szCs w:val="22"/>
              </w:rPr>
              <w:t>Ar turite pastabų, klausimų dėl Ekonominio naudingumo kriterijų</w:t>
            </w:r>
            <w:r>
              <w:rPr>
                <w:rFonts w:asciiTheme="minorHAnsi" w:hAnsiTheme="minorHAnsi" w:cstheme="minorHAnsi"/>
                <w:sz w:val="22"/>
                <w:szCs w:val="22"/>
              </w:rPr>
              <w:t>?</w:t>
            </w:r>
          </w:p>
        </w:tc>
        <w:tc>
          <w:tcPr>
            <w:tcW w:w="2244" w:type="pct"/>
          </w:tcPr>
          <w:p w14:paraId="36DEC85A" w14:textId="77777777" w:rsidR="003C4E0D" w:rsidRPr="00992BA0" w:rsidRDefault="003C4E0D" w:rsidP="00C840B8">
            <w:pPr>
              <w:tabs>
                <w:tab w:val="left" w:pos="426"/>
              </w:tabs>
              <w:contextualSpacing/>
              <w:rPr>
                <w:rFonts w:eastAsia="Calibri" w:cstheme="minorHAnsi"/>
              </w:rPr>
            </w:pPr>
          </w:p>
        </w:tc>
      </w:tr>
      <w:tr w:rsidR="003C4E0D" w:rsidRPr="00992BA0" w14:paraId="24D4BEC5" w14:textId="77777777" w:rsidTr="00C840B8">
        <w:trPr>
          <w:trHeight w:val="234"/>
        </w:trPr>
        <w:tc>
          <w:tcPr>
            <w:tcW w:w="2756" w:type="pct"/>
          </w:tcPr>
          <w:p w14:paraId="3E2DED7B" w14:textId="014D1558"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5.1. </w:t>
            </w:r>
            <w:r w:rsidRPr="003C4E0D">
              <w:rPr>
                <w:rFonts w:asciiTheme="minorHAnsi" w:hAnsiTheme="minorHAnsi" w:cstheme="minorHAnsi"/>
                <w:sz w:val="22"/>
                <w:szCs w:val="22"/>
              </w:rPr>
              <w:t xml:space="preserve">Ar galėtumėte </w:t>
            </w:r>
            <w:r>
              <w:rPr>
                <w:rFonts w:asciiTheme="minorHAnsi" w:hAnsiTheme="minorHAnsi" w:cstheme="minorHAnsi"/>
                <w:sz w:val="22"/>
                <w:szCs w:val="22"/>
              </w:rPr>
              <w:t xml:space="preserve">pateikti pasiūlymą, </w:t>
            </w:r>
            <w:r w:rsidRPr="003C4E0D">
              <w:rPr>
                <w:rFonts w:asciiTheme="minorHAnsi" w:hAnsiTheme="minorHAnsi" w:cstheme="minorHAnsi"/>
                <w:sz w:val="22"/>
                <w:szCs w:val="22"/>
              </w:rPr>
              <w:t>turin</w:t>
            </w:r>
            <w:r>
              <w:rPr>
                <w:rFonts w:asciiTheme="minorHAnsi" w:hAnsiTheme="minorHAnsi" w:cstheme="minorHAnsi"/>
                <w:sz w:val="22"/>
                <w:szCs w:val="22"/>
              </w:rPr>
              <w:t>tį</w:t>
            </w:r>
            <w:r w:rsidRPr="003C4E0D">
              <w:rPr>
                <w:rFonts w:asciiTheme="minorHAnsi" w:hAnsiTheme="minorHAnsi" w:cstheme="minorHAnsi"/>
                <w:sz w:val="22"/>
                <w:szCs w:val="22"/>
              </w:rPr>
              <w:t xml:space="preserve"> ekonominio naudingumo kriterijaus parametrą T1?</w:t>
            </w:r>
          </w:p>
        </w:tc>
        <w:tc>
          <w:tcPr>
            <w:tcW w:w="2244" w:type="pct"/>
          </w:tcPr>
          <w:p w14:paraId="02FC51A4" w14:textId="77777777" w:rsidR="003C4E0D" w:rsidRPr="00992BA0" w:rsidRDefault="003C4E0D" w:rsidP="00C840B8">
            <w:pPr>
              <w:tabs>
                <w:tab w:val="left" w:pos="426"/>
              </w:tabs>
              <w:contextualSpacing/>
              <w:rPr>
                <w:rFonts w:eastAsia="Calibri" w:cstheme="minorHAnsi"/>
              </w:rPr>
            </w:pPr>
          </w:p>
        </w:tc>
      </w:tr>
      <w:tr w:rsidR="003C4E0D" w:rsidRPr="00992BA0" w14:paraId="259CF52B" w14:textId="77777777" w:rsidTr="00C840B8">
        <w:trPr>
          <w:trHeight w:val="234"/>
        </w:trPr>
        <w:tc>
          <w:tcPr>
            <w:tcW w:w="2756" w:type="pct"/>
          </w:tcPr>
          <w:p w14:paraId="10A75C45" w14:textId="2F5C2918"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5.2. </w:t>
            </w:r>
            <w:r w:rsidRPr="003C4E0D">
              <w:rPr>
                <w:rFonts w:asciiTheme="minorHAnsi" w:hAnsiTheme="minorHAnsi" w:cstheme="minorHAnsi"/>
                <w:sz w:val="22"/>
                <w:szCs w:val="22"/>
              </w:rPr>
              <w:t>Ar galėtumėte pateikti pasiūlymą, turintį ekonominio naudingumo kriterijaus parametrą T</w:t>
            </w:r>
            <w:r>
              <w:rPr>
                <w:rFonts w:asciiTheme="minorHAnsi" w:hAnsiTheme="minorHAnsi" w:cstheme="minorHAnsi"/>
                <w:sz w:val="22"/>
                <w:szCs w:val="22"/>
              </w:rPr>
              <w:t>2</w:t>
            </w:r>
            <w:r w:rsidRPr="003C4E0D">
              <w:rPr>
                <w:rFonts w:asciiTheme="minorHAnsi" w:hAnsiTheme="minorHAnsi" w:cstheme="minorHAnsi"/>
                <w:sz w:val="22"/>
                <w:szCs w:val="22"/>
              </w:rPr>
              <w:t>?</w:t>
            </w:r>
          </w:p>
        </w:tc>
        <w:tc>
          <w:tcPr>
            <w:tcW w:w="2244" w:type="pct"/>
          </w:tcPr>
          <w:p w14:paraId="7F8B7F3B" w14:textId="77777777" w:rsidR="003C4E0D" w:rsidRPr="00992BA0" w:rsidRDefault="003C4E0D" w:rsidP="00C840B8">
            <w:pPr>
              <w:tabs>
                <w:tab w:val="left" w:pos="426"/>
              </w:tabs>
              <w:contextualSpacing/>
              <w:rPr>
                <w:rFonts w:eastAsia="Calibri" w:cstheme="minorHAnsi"/>
              </w:rPr>
            </w:pPr>
          </w:p>
        </w:tc>
      </w:tr>
      <w:tr w:rsidR="003C4E0D" w:rsidRPr="00992BA0" w14:paraId="5A306DC3" w14:textId="77777777" w:rsidTr="00C840B8">
        <w:trPr>
          <w:trHeight w:val="234"/>
        </w:trPr>
        <w:tc>
          <w:tcPr>
            <w:tcW w:w="2756" w:type="pct"/>
          </w:tcPr>
          <w:p w14:paraId="11763A7B" w14:textId="026C34D8"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5.3. </w:t>
            </w:r>
            <w:r w:rsidRPr="003C4E0D">
              <w:rPr>
                <w:rFonts w:asciiTheme="minorHAnsi" w:hAnsiTheme="minorHAnsi" w:cstheme="minorHAnsi"/>
                <w:sz w:val="22"/>
                <w:szCs w:val="22"/>
              </w:rPr>
              <w:t>Ar galėtumėte pateikti pasiūlymą, turintį ekonominio naudingumo kriterijaus parametrą T</w:t>
            </w:r>
            <w:r>
              <w:rPr>
                <w:rFonts w:asciiTheme="minorHAnsi" w:hAnsiTheme="minorHAnsi" w:cstheme="minorHAnsi"/>
                <w:sz w:val="22"/>
                <w:szCs w:val="22"/>
              </w:rPr>
              <w:t>3</w:t>
            </w:r>
            <w:r w:rsidRPr="003C4E0D">
              <w:rPr>
                <w:rFonts w:asciiTheme="minorHAnsi" w:hAnsiTheme="minorHAnsi" w:cstheme="minorHAnsi"/>
                <w:sz w:val="22"/>
                <w:szCs w:val="22"/>
              </w:rPr>
              <w:t>?</w:t>
            </w:r>
          </w:p>
        </w:tc>
        <w:tc>
          <w:tcPr>
            <w:tcW w:w="2244" w:type="pct"/>
          </w:tcPr>
          <w:p w14:paraId="7FAE3B93" w14:textId="77777777" w:rsidR="003C4E0D" w:rsidRPr="00992BA0" w:rsidRDefault="003C4E0D" w:rsidP="00C840B8">
            <w:pPr>
              <w:tabs>
                <w:tab w:val="left" w:pos="426"/>
              </w:tabs>
              <w:contextualSpacing/>
              <w:rPr>
                <w:rFonts w:eastAsia="Calibri" w:cstheme="minorHAnsi"/>
              </w:rPr>
            </w:pPr>
          </w:p>
        </w:tc>
      </w:tr>
      <w:tr w:rsidR="003C4E0D" w:rsidRPr="00992BA0" w14:paraId="64A31697" w14:textId="77777777" w:rsidTr="00C840B8">
        <w:trPr>
          <w:trHeight w:val="234"/>
        </w:trPr>
        <w:tc>
          <w:tcPr>
            <w:tcW w:w="2756" w:type="pct"/>
          </w:tcPr>
          <w:p w14:paraId="0EEFB952" w14:textId="4C37AD97"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5.4. </w:t>
            </w:r>
            <w:r w:rsidRPr="003C4E0D">
              <w:rPr>
                <w:rFonts w:asciiTheme="minorHAnsi" w:hAnsiTheme="minorHAnsi" w:cstheme="minorHAnsi"/>
                <w:sz w:val="22"/>
                <w:szCs w:val="22"/>
              </w:rPr>
              <w:t>Ar galėtumėte pateikti pasiūlymą, turintį ekonominio naudingumo kriterijaus parametrą T</w:t>
            </w:r>
            <w:r>
              <w:rPr>
                <w:rFonts w:asciiTheme="minorHAnsi" w:hAnsiTheme="minorHAnsi" w:cstheme="minorHAnsi"/>
                <w:sz w:val="22"/>
                <w:szCs w:val="22"/>
              </w:rPr>
              <w:t>4</w:t>
            </w:r>
            <w:r w:rsidRPr="003C4E0D">
              <w:rPr>
                <w:rFonts w:asciiTheme="minorHAnsi" w:hAnsiTheme="minorHAnsi" w:cstheme="minorHAnsi"/>
                <w:sz w:val="22"/>
                <w:szCs w:val="22"/>
              </w:rPr>
              <w:t>?</w:t>
            </w:r>
          </w:p>
        </w:tc>
        <w:tc>
          <w:tcPr>
            <w:tcW w:w="2244" w:type="pct"/>
          </w:tcPr>
          <w:p w14:paraId="1DA52C59" w14:textId="77777777" w:rsidR="003C4E0D" w:rsidRPr="00992BA0" w:rsidRDefault="003C4E0D" w:rsidP="00C840B8">
            <w:pPr>
              <w:tabs>
                <w:tab w:val="left" w:pos="426"/>
              </w:tabs>
              <w:contextualSpacing/>
              <w:rPr>
                <w:rFonts w:eastAsia="Calibri" w:cstheme="minorHAnsi"/>
              </w:rPr>
            </w:pPr>
          </w:p>
        </w:tc>
      </w:tr>
      <w:tr w:rsidR="003C4E0D" w:rsidRPr="00992BA0" w14:paraId="35C3682A" w14:textId="77777777" w:rsidTr="00C840B8">
        <w:trPr>
          <w:trHeight w:val="234"/>
        </w:trPr>
        <w:tc>
          <w:tcPr>
            <w:tcW w:w="2756" w:type="pct"/>
          </w:tcPr>
          <w:p w14:paraId="75EF7BA4" w14:textId="0B617594"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5.5. </w:t>
            </w:r>
            <w:r w:rsidRPr="003C4E0D">
              <w:rPr>
                <w:rFonts w:asciiTheme="minorHAnsi" w:hAnsiTheme="minorHAnsi" w:cstheme="minorHAnsi"/>
                <w:sz w:val="22"/>
                <w:szCs w:val="22"/>
              </w:rPr>
              <w:t>Ar galėtumėte pateikti pasiūlymą, turintį ekonominio naudingumo kriterijaus parametrą T</w:t>
            </w:r>
            <w:r>
              <w:rPr>
                <w:rFonts w:asciiTheme="minorHAnsi" w:hAnsiTheme="minorHAnsi" w:cstheme="minorHAnsi"/>
                <w:sz w:val="22"/>
                <w:szCs w:val="22"/>
              </w:rPr>
              <w:t>5</w:t>
            </w:r>
            <w:r w:rsidRPr="003C4E0D">
              <w:rPr>
                <w:rFonts w:asciiTheme="minorHAnsi" w:hAnsiTheme="minorHAnsi" w:cstheme="minorHAnsi"/>
                <w:sz w:val="22"/>
                <w:szCs w:val="22"/>
              </w:rPr>
              <w:t>?</w:t>
            </w:r>
          </w:p>
        </w:tc>
        <w:tc>
          <w:tcPr>
            <w:tcW w:w="2244" w:type="pct"/>
          </w:tcPr>
          <w:p w14:paraId="7F67375A" w14:textId="77777777" w:rsidR="003C4E0D" w:rsidRPr="00992BA0" w:rsidRDefault="003C4E0D" w:rsidP="00C840B8">
            <w:pPr>
              <w:tabs>
                <w:tab w:val="left" w:pos="426"/>
              </w:tabs>
              <w:contextualSpacing/>
              <w:rPr>
                <w:rFonts w:eastAsia="Calibri" w:cstheme="minorHAnsi"/>
              </w:rPr>
            </w:pPr>
          </w:p>
        </w:tc>
      </w:tr>
      <w:tr w:rsidR="003C4E0D" w:rsidRPr="00992BA0" w14:paraId="6CE8E266" w14:textId="77777777" w:rsidTr="00C840B8">
        <w:trPr>
          <w:trHeight w:val="234"/>
        </w:trPr>
        <w:tc>
          <w:tcPr>
            <w:tcW w:w="2756" w:type="pct"/>
          </w:tcPr>
          <w:p w14:paraId="247FDF76" w14:textId="7658908C"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5.6. </w:t>
            </w:r>
            <w:r w:rsidRPr="003C4E0D">
              <w:rPr>
                <w:rFonts w:asciiTheme="minorHAnsi" w:hAnsiTheme="minorHAnsi" w:cstheme="minorHAnsi"/>
                <w:sz w:val="22"/>
                <w:szCs w:val="22"/>
              </w:rPr>
              <w:t>Ar galėtumėte pateikti pasiūlymą, turintį ekonominio naudingumo kriterijaus parametrą T</w:t>
            </w:r>
            <w:r>
              <w:rPr>
                <w:rFonts w:asciiTheme="minorHAnsi" w:hAnsiTheme="minorHAnsi" w:cstheme="minorHAnsi"/>
                <w:sz w:val="22"/>
                <w:szCs w:val="22"/>
              </w:rPr>
              <w:t>6</w:t>
            </w:r>
            <w:r w:rsidRPr="003C4E0D">
              <w:rPr>
                <w:rFonts w:asciiTheme="minorHAnsi" w:hAnsiTheme="minorHAnsi" w:cstheme="minorHAnsi"/>
                <w:sz w:val="22"/>
                <w:szCs w:val="22"/>
              </w:rPr>
              <w:t>?</w:t>
            </w:r>
          </w:p>
        </w:tc>
        <w:tc>
          <w:tcPr>
            <w:tcW w:w="2244" w:type="pct"/>
          </w:tcPr>
          <w:p w14:paraId="58AC814A" w14:textId="77777777" w:rsidR="003C4E0D" w:rsidRPr="00992BA0" w:rsidRDefault="003C4E0D" w:rsidP="00C840B8">
            <w:pPr>
              <w:tabs>
                <w:tab w:val="left" w:pos="426"/>
              </w:tabs>
              <w:contextualSpacing/>
              <w:rPr>
                <w:rFonts w:eastAsia="Calibri" w:cstheme="minorHAnsi"/>
              </w:rPr>
            </w:pPr>
          </w:p>
        </w:tc>
      </w:tr>
      <w:tr w:rsidR="003C4E0D" w:rsidRPr="00992BA0" w14:paraId="529D8C73" w14:textId="77777777" w:rsidTr="00C840B8">
        <w:trPr>
          <w:trHeight w:val="234"/>
        </w:trPr>
        <w:tc>
          <w:tcPr>
            <w:tcW w:w="2756" w:type="pct"/>
          </w:tcPr>
          <w:p w14:paraId="28890801" w14:textId="15A3E21B"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5.7. </w:t>
            </w:r>
            <w:r w:rsidRPr="003C4E0D">
              <w:rPr>
                <w:rFonts w:asciiTheme="minorHAnsi" w:hAnsiTheme="minorHAnsi" w:cstheme="minorHAnsi"/>
                <w:sz w:val="22"/>
                <w:szCs w:val="22"/>
              </w:rPr>
              <w:t>Ar galėtumėte pateikti pasiūlymą, turintį ekonominio naudingumo kriterijaus parametrą T</w:t>
            </w:r>
            <w:r>
              <w:rPr>
                <w:rFonts w:asciiTheme="minorHAnsi" w:hAnsiTheme="minorHAnsi" w:cstheme="minorHAnsi"/>
                <w:sz w:val="22"/>
                <w:szCs w:val="22"/>
              </w:rPr>
              <w:t>7</w:t>
            </w:r>
            <w:r w:rsidRPr="003C4E0D">
              <w:rPr>
                <w:rFonts w:asciiTheme="minorHAnsi" w:hAnsiTheme="minorHAnsi" w:cstheme="minorHAnsi"/>
                <w:sz w:val="22"/>
                <w:szCs w:val="22"/>
              </w:rPr>
              <w:t>?</w:t>
            </w:r>
          </w:p>
        </w:tc>
        <w:tc>
          <w:tcPr>
            <w:tcW w:w="2244" w:type="pct"/>
          </w:tcPr>
          <w:p w14:paraId="2C04E3A2" w14:textId="77777777" w:rsidR="003C4E0D" w:rsidRPr="00992BA0" w:rsidRDefault="003C4E0D" w:rsidP="00C840B8">
            <w:pPr>
              <w:tabs>
                <w:tab w:val="left" w:pos="426"/>
              </w:tabs>
              <w:contextualSpacing/>
              <w:rPr>
                <w:rFonts w:eastAsia="Calibri" w:cstheme="minorHAnsi"/>
              </w:rPr>
            </w:pPr>
          </w:p>
        </w:tc>
      </w:tr>
      <w:tr w:rsidR="003C4E0D" w:rsidRPr="00992BA0" w14:paraId="1F4ADACC" w14:textId="77777777" w:rsidTr="00C840B8">
        <w:trPr>
          <w:trHeight w:val="234"/>
        </w:trPr>
        <w:tc>
          <w:tcPr>
            <w:tcW w:w="2756" w:type="pct"/>
          </w:tcPr>
          <w:p w14:paraId="32AA433B" w14:textId="239ED97D" w:rsidR="003C4E0D" w:rsidRPr="00992BA0" w:rsidRDefault="003C4E0D" w:rsidP="003C4E0D">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5.8. </w:t>
            </w:r>
            <w:r w:rsidRPr="003C4E0D">
              <w:rPr>
                <w:rFonts w:asciiTheme="minorHAnsi" w:hAnsiTheme="minorHAnsi" w:cstheme="minorHAnsi"/>
                <w:sz w:val="22"/>
                <w:szCs w:val="22"/>
              </w:rPr>
              <w:t>Ar galėtumėte pateikti pasiūlymą, turintį ekonominio naudingumo kriterijaus parametrą T</w:t>
            </w:r>
            <w:r>
              <w:rPr>
                <w:rFonts w:asciiTheme="minorHAnsi" w:hAnsiTheme="minorHAnsi" w:cstheme="minorHAnsi"/>
                <w:sz w:val="22"/>
                <w:szCs w:val="22"/>
              </w:rPr>
              <w:t>8</w:t>
            </w:r>
            <w:r w:rsidRPr="003C4E0D">
              <w:rPr>
                <w:rFonts w:asciiTheme="minorHAnsi" w:hAnsiTheme="minorHAnsi" w:cstheme="minorHAnsi"/>
                <w:sz w:val="22"/>
                <w:szCs w:val="22"/>
              </w:rPr>
              <w:t>?</w:t>
            </w:r>
          </w:p>
        </w:tc>
        <w:tc>
          <w:tcPr>
            <w:tcW w:w="2244" w:type="pct"/>
          </w:tcPr>
          <w:p w14:paraId="48E1F398" w14:textId="77777777" w:rsidR="003C4E0D" w:rsidRPr="00992BA0" w:rsidRDefault="003C4E0D" w:rsidP="00C840B8">
            <w:pPr>
              <w:tabs>
                <w:tab w:val="left" w:pos="426"/>
              </w:tabs>
              <w:contextualSpacing/>
              <w:rPr>
                <w:rFonts w:eastAsia="Calibri" w:cstheme="minorHAnsi"/>
              </w:rPr>
            </w:pPr>
          </w:p>
        </w:tc>
      </w:tr>
      <w:tr w:rsidR="00C9756A" w:rsidRPr="00992BA0" w14:paraId="0BD4A3B2" w14:textId="77777777" w:rsidTr="00C840B8">
        <w:trPr>
          <w:trHeight w:val="234"/>
        </w:trPr>
        <w:tc>
          <w:tcPr>
            <w:tcW w:w="2756" w:type="pct"/>
          </w:tcPr>
          <w:p w14:paraId="66CC2576"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92BA0" w:rsidRDefault="00C9756A" w:rsidP="00C840B8">
            <w:pPr>
              <w:tabs>
                <w:tab w:val="left" w:pos="426"/>
              </w:tabs>
              <w:contextualSpacing/>
              <w:rPr>
                <w:rFonts w:eastAsia="Calibri" w:cstheme="minorHAnsi"/>
              </w:rPr>
            </w:pPr>
          </w:p>
        </w:tc>
      </w:tr>
      <w:tr w:rsidR="00C9756A" w:rsidRPr="00992BA0" w14:paraId="0EBF18DF" w14:textId="77777777" w:rsidTr="00C840B8">
        <w:trPr>
          <w:trHeight w:val="234"/>
        </w:trPr>
        <w:tc>
          <w:tcPr>
            <w:tcW w:w="2756" w:type="pct"/>
          </w:tcPr>
          <w:p w14:paraId="7798AC91"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92BA0" w:rsidRDefault="00C9756A" w:rsidP="00C840B8">
            <w:pPr>
              <w:tabs>
                <w:tab w:val="left" w:pos="426"/>
              </w:tabs>
              <w:contextualSpacing/>
              <w:rPr>
                <w:rFonts w:eastAsia="Calibri" w:cstheme="minorHAnsi"/>
              </w:rPr>
            </w:pPr>
          </w:p>
        </w:tc>
      </w:tr>
      <w:tr w:rsidR="00C9756A" w:rsidRPr="00992BA0" w14:paraId="65551093" w14:textId="77777777" w:rsidTr="00C840B8">
        <w:trPr>
          <w:trHeight w:val="234"/>
        </w:trPr>
        <w:tc>
          <w:tcPr>
            <w:tcW w:w="2756" w:type="pct"/>
          </w:tcPr>
          <w:p w14:paraId="5429E94B"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color w:val="000000" w:themeColor="text1"/>
                <w:sz w:val="22"/>
                <w:szCs w:val="22"/>
              </w:rPr>
              <w:t xml:space="preserve"> Kuriuos aplinkos apsaugos kriterijus, iš nurodytų </w:t>
            </w:r>
            <w:hyperlink r:id="rId11" w:tgtFrame="_blank" w:history="1">
              <w:r w:rsidRPr="00992BA0">
                <w:rPr>
                  <w:rStyle w:val="Hyperlink"/>
                  <w:rFonts w:asciiTheme="minorHAnsi" w:hAnsiTheme="minorHAnsi" w:cstheme="minorHAnsi"/>
                  <w:sz w:val="22"/>
                  <w:szCs w:val="22"/>
                  <w:shd w:val="clear" w:color="auto" w:fill="FFFFFF"/>
                </w:rPr>
                <w:t>Lietuvos Respublikos aplinkos ministro 2022 m. gruodžio 13 d. įsakymu Nr. D1-401 „</w:t>
              </w:r>
            </w:hyperlink>
            <w:hyperlink r:id="rId12" w:tgtFrame="_blank" w:history="1">
              <w:r w:rsidRPr="00992BA0">
                <w:rPr>
                  <w:rStyle w:val="Hyperlink"/>
                  <w:rFonts w:asciiTheme="minorHAnsi" w:hAnsiTheme="minorHAnsi" w:cstheme="minorHAnsi"/>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92BA0">
              <w:rPr>
                <w:rFonts w:asciiTheme="minorHAnsi" w:hAnsiTheme="minorHAnsi" w:cstheme="minorHAnsi"/>
                <w:sz w:val="22"/>
                <w:szCs w:val="22"/>
                <w:shd w:val="clear" w:color="auto" w:fill="FFFFFF"/>
              </w:rPr>
              <w:t xml:space="preserve">, </w:t>
            </w:r>
            <w:r w:rsidRPr="00992BA0">
              <w:rPr>
                <w:rFonts w:asciiTheme="minorHAnsi" w:hAnsiTheme="minorHAnsi" w:cstheme="minorHAnsi"/>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92BA0" w:rsidRDefault="00C9756A" w:rsidP="00C840B8">
            <w:pPr>
              <w:tabs>
                <w:tab w:val="left" w:pos="426"/>
              </w:tabs>
              <w:contextualSpacing/>
              <w:rPr>
                <w:rFonts w:eastAsia="Calibri" w:cstheme="minorHAnsi"/>
              </w:rPr>
            </w:pPr>
          </w:p>
        </w:tc>
      </w:tr>
      <w:tr w:rsidR="00387AA3" w:rsidRPr="00992BA0" w14:paraId="4E8092CE" w14:textId="77777777" w:rsidTr="00C840B8">
        <w:trPr>
          <w:trHeight w:val="234"/>
        </w:trPr>
        <w:tc>
          <w:tcPr>
            <w:tcW w:w="2756" w:type="pct"/>
          </w:tcPr>
          <w:p w14:paraId="4A382A28" w14:textId="02B3D2E4" w:rsidR="00387AA3" w:rsidRPr="00992BA0" w:rsidRDefault="00387AA3" w:rsidP="00C840B8">
            <w:pPr>
              <w:pStyle w:val="Default"/>
              <w:numPr>
                <w:ilvl w:val="0"/>
                <w:numId w:val="6"/>
              </w:numPr>
              <w:tabs>
                <w:tab w:val="left" w:pos="0"/>
                <w:tab w:val="left" w:pos="284"/>
              </w:tabs>
              <w:ind w:left="0" w:firstLine="0"/>
              <w:jc w:val="both"/>
              <w:rPr>
                <w:rFonts w:asciiTheme="minorHAnsi" w:hAnsiTheme="minorHAnsi" w:cstheme="minorHAnsi"/>
                <w:color w:val="000000" w:themeColor="text1"/>
                <w:sz w:val="22"/>
              </w:rPr>
            </w:pPr>
            <w:r w:rsidRPr="00387AA3">
              <w:rPr>
                <w:rFonts w:asciiTheme="minorHAnsi" w:hAnsiTheme="minorHAnsi" w:cstheme="minorHAnsi"/>
                <w:color w:val="000000" w:themeColor="text1"/>
                <w:sz w:val="22"/>
              </w:rPr>
              <w:t>Ar jūsų siūlomoms prekėms būtų taikomas 5 proc. PVM tarifas, ar mišrus PVM tarifas (t. y. 5 ir 21 proc.)</w:t>
            </w:r>
            <w:r>
              <w:rPr>
                <w:rFonts w:asciiTheme="minorHAnsi" w:hAnsiTheme="minorHAnsi" w:cstheme="minorHAnsi"/>
                <w:color w:val="000000" w:themeColor="text1"/>
                <w:sz w:val="22"/>
              </w:rPr>
              <w:t xml:space="preserve"> </w:t>
            </w:r>
          </w:p>
        </w:tc>
        <w:tc>
          <w:tcPr>
            <w:tcW w:w="2244" w:type="pct"/>
          </w:tcPr>
          <w:p w14:paraId="67B60F94" w14:textId="77777777" w:rsidR="00387AA3" w:rsidRPr="00992BA0" w:rsidRDefault="00387AA3" w:rsidP="00C840B8">
            <w:pPr>
              <w:tabs>
                <w:tab w:val="left" w:pos="426"/>
              </w:tabs>
              <w:contextualSpacing/>
              <w:rPr>
                <w:rFonts w:eastAsia="Calibri" w:cstheme="minorHAnsi"/>
              </w:rPr>
            </w:pPr>
          </w:p>
        </w:tc>
      </w:tr>
      <w:tr w:rsidR="00C9756A" w:rsidRPr="00992BA0" w14:paraId="03D4EC3F" w14:textId="77777777" w:rsidTr="00C840B8">
        <w:trPr>
          <w:trHeight w:val="234"/>
        </w:trPr>
        <w:tc>
          <w:tcPr>
            <w:tcW w:w="2756" w:type="pct"/>
          </w:tcPr>
          <w:p w14:paraId="0B69B6F0" w14:textId="52C73E80"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color w:val="000000" w:themeColor="text1"/>
                <w:sz w:val="22"/>
              </w:rPr>
            </w:pPr>
            <w:r w:rsidRPr="00992BA0">
              <w:rPr>
                <w:rFonts w:asciiTheme="minorHAnsi" w:hAnsiTheme="minorHAnsi" w:cstheme="minorHAnsi"/>
                <w:color w:val="000000" w:themeColor="text1"/>
                <w:sz w:val="22"/>
              </w:rPr>
              <w:t xml:space="preserve"> Kokią mažiausią prekių (kiekvienos atskirai, visos bendrai dalies) </w:t>
            </w:r>
            <w:r w:rsidRPr="00DC3763">
              <w:rPr>
                <w:rFonts w:asciiTheme="minorHAnsi" w:hAnsiTheme="minorHAnsi" w:cstheme="minorHAnsi"/>
                <w:b/>
                <w:bCs/>
                <w:color w:val="000000" w:themeColor="text1"/>
                <w:sz w:val="22"/>
              </w:rPr>
              <w:t xml:space="preserve">kainą </w:t>
            </w:r>
            <w:r w:rsidR="00DC3763" w:rsidRPr="00DC3763">
              <w:rPr>
                <w:rFonts w:asciiTheme="minorHAnsi" w:hAnsiTheme="minorHAnsi" w:cstheme="minorHAnsi"/>
                <w:b/>
                <w:bCs/>
                <w:color w:val="000000" w:themeColor="text1"/>
                <w:sz w:val="22"/>
              </w:rPr>
              <w:t>su</w:t>
            </w:r>
            <w:r w:rsidRPr="00DC3763">
              <w:rPr>
                <w:rFonts w:asciiTheme="minorHAnsi" w:hAnsiTheme="minorHAnsi" w:cstheme="minorHAnsi"/>
                <w:b/>
                <w:bCs/>
                <w:color w:val="000000" w:themeColor="text1"/>
                <w:sz w:val="22"/>
              </w:rPr>
              <w:t xml:space="preserve"> PVM</w:t>
            </w:r>
            <w:r w:rsidRPr="00992BA0">
              <w:rPr>
                <w:rFonts w:asciiTheme="minorHAnsi" w:hAnsiTheme="minorHAnsi" w:cstheme="minorHAnsi"/>
                <w:color w:val="000000" w:themeColor="text1"/>
                <w:sz w:val="22"/>
              </w:rPr>
              <w:t xml:space="preserve"> galėtumėte pasiūlyti? </w:t>
            </w:r>
          </w:p>
        </w:tc>
        <w:tc>
          <w:tcPr>
            <w:tcW w:w="2244" w:type="pct"/>
          </w:tcPr>
          <w:p w14:paraId="719BDF5D" w14:textId="77777777" w:rsidR="00C9756A" w:rsidRPr="00992BA0" w:rsidRDefault="00C9756A" w:rsidP="00C840B8">
            <w:pPr>
              <w:tabs>
                <w:tab w:val="left" w:pos="426"/>
              </w:tabs>
              <w:contextualSpacing/>
              <w:rPr>
                <w:rFonts w:eastAsia="Calibri" w:cstheme="minorHAnsi"/>
              </w:rPr>
            </w:pPr>
          </w:p>
        </w:tc>
      </w:tr>
    </w:tbl>
    <w:p w14:paraId="2A33505B" w14:textId="77777777" w:rsidR="00DC3763" w:rsidRDefault="00DC3763" w:rsidP="6826997A">
      <w:pPr>
        <w:spacing w:after="0"/>
        <w:jc w:val="both"/>
        <w:rPr>
          <w:rFonts w:cstheme="minorHAnsi"/>
        </w:rPr>
      </w:pPr>
    </w:p>
    <w:p w14:paraId="39C63025" w14:textId="5471BB82" w:rsidR="00F600F0" w:rsidRPr="00992BA0" w:rsidRDefault="00DC3763" w:rsidP="6826997A">
      <w:pPr>
        <w:spacing w:after="0"/>
        <w:jc w:val="both"/>
        <w:rPr>
          <w:rFonts w:cstheme="minorHAnsi"/>
        </w:rPr>
      </w:pPr>
      <w:r>
        <w:rPr>
          <w:rFonts w:cstheme="minorHAnsi"/>
        </w:rPr>
        <w:lastRenderedPageBreak/>
        <w:t>P</w:t>
      </w:r>
      <w:r w:rsidR="00F600F0" w:rsidRPr="00992BA0">
        <w:rPr>
          <w:rFonts w:cstheme="minorHAnsi"/>
        </w:rPr>
        <w:t>RIDEDAMA:</w:t>
      </w:r>
    </w:p>
    <w:p w14:paraId="11ED90D2" w14:textId="088E07CD" w:rsidR="00F600F0" w:rsidRPr="00992BA0" w:rsidRDefault="00F600F0" w:rsidP="6826997A">
      <w:pPr>
        <w:spacing w:after="0"/>
        <w:jc w:val="both"/>
        <w:rPr>
          <w:rFonts w:cstheme="minorHAnsi"/>
        </w:rPr>
      </w:pPr>
      <w:r w:rsidRPr="00992BA0">
        <w:rPr>
          <w:rFonts w:cstheme="minorHAnsi"/>
        </w:rPr>
        <w:t xml:space="preserve">1. </w:t>
      </w:r>
      <w:r w:rsidR="00694BDF" w:rsidRPr="00694BDF">
        <w:rPr>
          <w:rFonts w:cstheme="minorHAnsi"/>
        </w:rPr>
        <w:t>TS_Reagentai kraujo krešėjimo tyr. su įranga panaudai_Projektas</w:t>
      </w:r>
    </w:p>
    <w:p w14:paraId="03D6B5B2" w14:textId="77777777" w:rsidR="00F600F0" w:rsidRPr="00992BA0" w:rsidRDefault="00F600F0" w:rsidP="6826997A">
      <w:pPr>
        <w:spacing w:after="0"/>
        <w:jc w:val="both"/>
        <w:rPr>
          <w:rFonts w:cstheme="minorHAnsi"/>
        </w:rPr>
      </w:pPr>
    </w:p>
    <w:p w14:paraId="6E60AA7C" w14:textId="0EFC5B70" w:rsidR="00450EB8" w:rsidRPr="00992BA0" w:rsidRDefault="00450EB8" w:rsidP="00450EB8">
      <w:pPr>
        <w:jc w:val="both"/>
        <w:rPr>
          <w:rFonts w:eastAsia="Calibri" w:cstheme="minorHAnsi"/>
          <w:b/>
          <w:bCs/>
          <w:i/>
        </w:rPr>
      </w:pPr>
      <w:r w:rsidRPr="00992BA0">
        <w:rPr>
          <w:rFonts w:eastAsia="Calibri" w:cstheme="minorHAnsi"/>
          <w:b/>
          <w:bCs/>
          <w:i/>
        </w:rPr>
        <w:t>*Bus peržiūrimos ir vertinamos CVP IS priemonėmis gautos pastabos, klausimai bei pasiūlymai. Teikiant pastabas, klausimus bei pasiūlymus, prašome aiškiai nurodyti, kuri</w:t>
      </w:r>
      <w:r w:rsidR="0023212A" w:rsidRPr="00992BA0">
        <w:rPr>
          <w:rFonts w:eastAsia="Calibri" w:cstheme="minorHAnsi"/>
          <w:b/>
          <w:bCs/>
          <w:i/>
        </w:rPr>
        <w:t xml:space="preserve"> pateikta</w:t>
      </w:r>
      <w:r w:rsidRPr="00992BA0">
        <w:rPr>
          <w:rFonts w:eastAsia="Calibri" w:cstheme="minorHAns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992BA0" w:rsidRDefault="00D70ED4" w:rsidP="00D70ED4">
      <w:pPr>
        <w:spacing w:after="0" w:line="240" w:lineRule="auto"/>
        <w:ind w:firstLine="851"/>
        <w:rPr>
          <w:rFonts w:cstheme="minorHAnsi"/>
          <w:color w:val="69717D"/>
        </w:rPr>
      </w:pPr>
      <w:r w:rsidRPr="00992BA0">
        <w:rPr>
          <w:rFonts w:cstheme="minorHAnsi"/>
          <w:color w:val="69717D"/>
        </w:rPr>
        <w:t>Pagarbiai</w:t>
      </w:r>
    </w:p>
    <w:p w14:paraId="25B05444" w14:textId="77777777" w:rsidR="00D70ED4" w:rsidRPr="00992BA0" w:rsidRDefault="00D70ED4" w:rsidP="00D70ED4">
      <w:pPr>
        <w:spacing w:after="0" w:line="240" w:lineRule="auto"/>
        <w:ind w:firstLine="851"/>
        <w:rPr>
          <w:rFonts w:cstheme="minorHAnsi"/>
          <w:color w:val="5F6060"/>
        </w:rPr>
      </w:pPr>
      <w:r w:rsidRPr="00992BA0">
        <w:rPr>
          <w:rFonts w:cstheme="minorHAnsi"/>
          <w:color w:val="5F6060"/>
        </w:rPr>
        <w:t>Petras Valuckis</w:t>
      </w:r>
    </w:p>
    <w:p w14:paraId="789D828D" w14:textId="77777777" w:rsidR="00D70ED4" w:rsidRPr="00992BA0" w:rsidRDefault="00D70ED4" w:rsidP="00D70ED4">
      <w:pPr>
        <w:spacing w:after="0" w:line="240" w:lineRule="auto"/>
        <w:ind w:firstLine="851"/>
        <w:rPr>
          <w:rFonts w:cstheme="minorHAnsi"/>
          <w:color w:val="69717D"/>
        </w:rPr>
      </w:pPr>
      <w:r w:rsidRPr="00992BA0">
        <w:rPr>
          <w:rFonts w:cstheme="minorHAnsi"/>
          <w:color w:val="69717D"/>
        </w:rPr>
        <w:t>Sveikatos srities pirkimų skyriaus</w:t>
      </w:r>
    </w:p>
    <w:p w14:paraId="4DA650DC" w14:textId="336038CF" w:rsidR="00D70ED4" w:rsidRPr="00992BA0" w:rsidRDefault="00D70ED4" w:rsidP="00D70ED4">
      <w:pPr>
        <w:spacing w:after="0" w:line="240" w:lineRule="auto"/>
        <w:ind w:firstLine="851"/>
        <w:rPr>
          <w:rFonts w:cstheme="minorHAnsi"/>
          <w:color w:val="69717D"/>
        </w:rPr>
      </w:pPr>
      <w:r w:rsidRPr="00992BA0">
        <w:rPr>
          <w:rFonts w:cstheme="minorHAnsi"/>
          <w:color w:val="69717D"/>
        </w:rPr>
        <w:t>Strateginių pirkimų grupės pirkimų</w:t>
      </w:r>
      <w:r w:rsidR="002610EB">
        <w:rPr>
          <w:rFonts w:cstheme="minorHAnsi"/>
          <w:color w:val="69717D"/>
        </w:rPr>
        <w:t xml:space="preserve"> projektų</w:t>
      </w:r>
      <w:r w:rsidRPr="00992BA0">
        <w:rPr>
          <w:rFonts w:cstheme="minorHAnsi"/>
          <w:color w:val="69717D"/>
        </w:rPr>
        <w:t xml:space="preserve">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9114" w14:textId="77777777" w:rsidR="007A4328" w:rsidRDefault="007A4328" w:rsidP="007E6C2C">
      <w:pPr>
        <w:spacing w:after="0" w:line="240" w:lineRule="auto"/>
      </w:pPr>
      <w:r>
        <w:separator/>
      </w:r>
    </w:p>
  </w:endnote>
  <w:endnote w:type="continuationSeparator" w:id="0">
    <w:p w14:paraId="1DD0BD33" w14:textId="77777777" w:rsidR="007A4328" w:rsidRDefault="007A432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B52E" w14:textId="77777777" w:rsidR="007A4328" w:rsidRDefault="007A4328" w:rsidP="007E6C2C">
      <w:pPr>
        <w:spacing w:after="0" w:line="240" w:lineRule="auto"/>
      </w:pPr>
      <w:r>
        <w:separator/>
      </w:r>
    </w:p>
  </w:footnote>
  <w:footnote w:type="continuationSeparator" w:id="0">
    <w:p w14:paraId="1858DEE5" w14:textId="77777777" w:rsidR="007A4328" w:rsidRDefault="007A432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2AD201D0" w:rsidR="00831E44" w:rsidRDefault="00831E44" w:rsidP="003C5A23">
    <w:pPr>
      <w:pStyle w:val="Header"/>
      <w:tabs>
        <w:tab w:val="clear" w:pos="9638"/>
        <w:tab w:val="right" w:pos="9639"/>
      </w:tabs>
      <w:ind w:right="6"/>
      <w:jc w:val="center"/>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0E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0B12"/>
    <w:rsid w:val="003714AF"/>
    <w:rsid w:val="00385B6F"/>
    <w:rsid w:val="0038690F"/>
    <w:rsid w:val="00387AA3"/>
    <w:rsid w:val="00390E0A"/>
    <w:rsid w:val="00390FC6"/>
    <w:rsid w:val="003914CB"/>
    <w:rsid w:val="00391BC5"/>
    <w:rsid w:val="00391FD8"/>
    <w:rsid w:val="003A1F19"/>
    <w:rsid w:val="003A373B"/>
    <w:rsid w:val="003A54A8"/>
    <w:rsid w:val="003A783F"/>
    <w:rsid w:val="003C0FB3"/>
    <w:rsid w:val="003C266F"/>
    <w:rsid w:val="003C383A"/>
    <w:rsid w:val="003C3D85"/>
    <w:rsid w:val="003C4E0D"/>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1365"/>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94BDF"/>
    <w:rsid w:val="006B27F8"/>
    <w:rsid w:val="006B68B1"/>
    <w:rsid w:val="006B7307"/>
    <w:rsid w:val="006C6DE4"/>
    <w:rsid w:val="006D18FE"/>
    <w:rsid w:val="006D4FB3"/>
    <w:rsid w:val="006E0762"/>
    <w:rsid w:val="006E7B29"/>
    <w:rsid w:val="006F0759"/>
    <w:rsid w:val="006F1B79"/>
    <w:rsid w:val="006F6FF3"/>
    <w:rsid w:val="00710F7B"/>
    <w:rsid w:val="00714300"/>
    <w:rsid w:val="007216A0"/>
    <w:rsid w:val="007238FE"/>
    <w:rsid w:val="0074557A"/>
    <w:rsid w:val="007544F4"/>
    <w:rsid w:val="00767A99"/>
    <w:rsid w:val="00771D5E"/>
    <w:rsid w:val="00786FDA"/>
    <w:rsid w:val="007877AA"/>
    <w:rsid w:val="007A0F1D"/>
    <w:rsid w:val="007A1AFC"/>
    <w:rsid w:val="007A26BA"/>
    <w:rsid w:val="007A4328"/>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D773B"/>
    <w:rsid w:val="008E360E"/>
    <w:rsid w:val="008F0DAF"/>
    <w:rsid w:val="008F318B"/>
    <w:rsid w:val="00902F5A"/>
    <w:rsid w:val="00903AD0"/>
    <w:rsid w:val="00915ADB"/>
    <w:rsid w:val="0092232C"/>
    <w:rsid w:val="00934201"/>
    <w:rsid w:val="00952C6E"/>
    <w:rsid w:val="00967D87"/>
    <w:rsid w:val="00967E43"/>
    <w:rsid w:val="0098659A"/>
    <w:rsid w:val="00992BA0"/>
    <w:rsid w:val="00996BCF"/>
    <w:rsid w:val="009A474E"/>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4A9D"/>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3763"/>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03C0"/>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58</cp:revision>
  <cp:lastPrinted>2022-08-09T07:41:00Z</cp:lastPrinted>
  <dcterms:created xsi:type="dcterms:W3CDTF">2023-11-06T14:59:00Z</dcterms:created>
  <dcterms:modified xsi:type="dcterms:W3CDTF">2026-05-28T12:47:00Z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