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9FB7" w14:textId="5645F7BE" w:rsidR="00EE0400" w:rsidRPr="00FD729F" w:rsidRDefault="00FD729F" w:rsidP="00EE0400">
      <w:pPr>
        <w:spacing w:after="0" w:line="240" w:lineRule="atLeast"/>
        <w:jc w:val="center"/>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r w:rsidRPr="00FD729F">
        <w:rPr>
          <w:rFonts w:ascii="Times New Roman" w:eastAsia="Times New Roman" w:hAnsi="Times New Roman" w:cs="Times New Roman"/>
          <w:bCs/>
          <w:iCs/>
          <w:sz w:val="24"/>
          <w:szCs w:val="24"/>
        </w:rPr>
        <w:t xml:space="preserve">Pirkimo sąlygų </w:t>
      </w:r>
      <w:r>
        <w:rPr>
          <w:rFonts w:ascii="Times New Roman" w:eastAsia="Times New Roman" w:hAnsi="Times New Roman" w:cs="Times New Roman"/>
          <w:bCs/>
          <w:iCs/>
          <w:sz w:val="24"/>
          <w:szCs w:val="24"/>
        </w:rPr>
        <w:t>2</w:t>
      </w:r>
      <w:r w:rsidRPr="00FD729F">
        <w:rPr>
          <w:rFonts w:ascii="Times New Roman" w:eastAsia="Times New Roman" w:hAnsi="Times New Roman" w:cs="Times New Roman"/>
          <w:bCs/>
          <w:iCs/>
          <w:sz w:val="24"/>
          <w:szCs w:val="24"/>
        </w:rPr>
        <w:t xml:space="preserve"> priedas</w:t>
      </w:r>
    </w:p>
    <w:p w14:paraId="3C6C49EA" w14:textId="77777777" w:rsidR="00FD729F" w:rsidRDefault="00FD729F" w:rsidP="00EE0400">
      <w:pPr>
        <w:spacing w:after="0" w:line="240" w:lineRule="atLeast"/>
        <w:jc w:val="center"/>
        <w:rPr>
          <w:rFonts w:ascii="Times New Roman" w:eastAsia="Times New Roman" w:hAnsi="Times New Roman" w:cs="Times New Roman"/>
          <w:b/>
          <w:i/>
          <w:sz w:val="24"/>
          <w:szCs w:val="24"/>
        </w:rPr>
      </w:pPr>
      <w:bookmarkStart w:id="0" w:name="_Hlk37856905"/>
    </w:p>
    <w:p w14:paraId="70BA7AD5" w14:textId="77777777" w:rsidR="00FD729F" w:rsidRDefault="00FD729F" w:rsidP="00EE0400">
      <w:pPr>
        <w:spacing w:after="0" w:line="240" w:lineRule="atLeast"/>
        <w:jc w:val="center"/>
        <w:rPr>
          <w:rFonts w:ascii="Times New Roman" w:eastAsia="Times New Roman" w:hAnsi="Times New Roman" w:cs="Times New Roman"/>
          <w:b/>
          <w:i/>
          <w:sz w:val="24"/>
          <w:szCs w:val="24"/>
        </w:rPr>
      </w:pPr>
    </w:p>
    <w:p w14:paraId="61A0FDC7" w14:textId="215C65CF" w:rsidR="00EE0400" w:rsidRPr="00994544" w:rsidRDefault="00FB5279" w:rsidP="00EE0400">
      <w:pPr>
        <w:spacing w:after="0" w:line="240" w:lineRule="atLeast"/>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DARBO RŪBŲ, AVALYNĖS, APSAUGOS PRIEMONIŲ</w:t>
      </w:r>
      <w:r w:rsidR="00EE0400" w:rsidRPr="00994544">
        <w:rPr>
          <w:rFonts w:ascii="Times New Roman" w:eastAsia="Times New Roman" w:hAnsi="Times New Roman" w:cs="Times New Roman"/>
          <w:b/>
          <w:i/>
          <w:sz w:val="24"/>
          <w:szCs w:val="24"/>
        </w:rPr>
        <w:t xml:space="preserve"> </w:t>
      </w:r>
      <w:bookmarkEnd w:id="0"/>
      <w:r w:rsidR="00EE0400" w:rsidRPr="00994544">
        <w:rPr>
          <w:rFonts w:ascii="Times New Roman" w:eastAsia="Times New Roman" w:hAnsi="Times New Roman" w:cs="Times New Roman"/>
          <w:b/>
          <w:i/>
          <w:sz w:val="24"/>
          <w:szCs w:val="24"/>
        </w:rPr>
        <w:t>TECHNINĖ SPECIFIKACIJA</w:t>
      </w:r>
    </w:p>
    <w:p w14:paraId="7834B460" w14:textId="77777777" w:rsidR="00EE0400" w:rsidRPr="00994544" w:rsidRDefault="00EE0400" w:rsidP="00EE0400">
      <w:pPr>
        <w:spacing w:after="0" w:line="240" w:lineRule="atLeast"/>
        <w:jc w:val="center"/>
        <w:rPr>
          <w:rFonts w:ascii="Times New Roman" w:eastAsia="Times New Roman" w:hAnsi="Times New Roman" w:cs="Times New Roman"/>
          <w:b/>
          <w:i/>
          <w:sz w:val="24"/>
          <w:szCs w:val="24"/>
        </w:rPr>
      </w:pPr>
    </w:p>
    <w:p w14:paraId="18F8B519" w14:textId="77777777" w:rsidR="00EE0400" w:rsidRPr="00994544" w:rsidRDefault="00AF7C8F" w:rsidP="00EE0400">
      <w:pPr>
        <w:spacing w:after="0" w:line="240" w:lineRule="atLeast"/>
        <w:jc w:val="both"/>
        <w:rPr>
          <w:rFonts w:ascii="Times New Roman" w:eastAsia="Times New Roman" w:hAnsi="Times New Roman" w:cs="Times New Roman"/>
          <w:bCs/>
          <w:i/>
          <w:sz w:val="24"/>
          <w:szCs w:val="24"/>
        </w:rPr>
      </w:pPr>
      <w:bookmarkStart w:id="1" w:name="_Hlk37921220"/>
      <w:r>
        <w:rPr>
          <w:rFonts w:ascii="Times New Roman" w:eastAsia="Times New Roman" w:hAnsi="Times New Roman" w:cs="Times New Roman"/>
          <w:bCs/>
          <w:i/>
          <w:sz w:val="24"/>
          <w:szCs w:val="24"/>
        </w:rPr>
        <w:t>P</w:t>
      </w:r>
      <w:r w:rsidR="00007BC9">
        <w:rPr>
          <w:rFonts w:ascii="Times New Roman" w:eastAsia="Times New Roman" w:hAnsi="Times New Roman" w:cs="Times New Roman"/>
          <w:bCs/>
          <w:i/>
          <w:sz w:val="24"/>
          <w:szCs w:val="24"/>
        </w:rPr>
        <w:t>e</w:t>
      </w:r>
      <w:r>
        <w:rPr>
          <w:rFonts w:ascii="Times New Roman" w:eastAsia="Times New Roman" w:hAnsi="Times New Roman" w:cs="Times New Roman"/>
          <w:bCs/>
          <w:i/>
          <w:sz w:val="24"/>
          <w:szCs w:val="24"/>
        </w:rPr>
        <w:t>rk</w:t>
      </w:r>
      <w:r w:rsidR="00007BC9">
        <w:rPr>
          <w:rFonts w:ascii="Times New Roman" w:eastAsia="Times New Roman" w:hAnsi="Times New Roman" w:cs="Times New Roman"/>
          <w:bCs/>
          <w:i/>
          <w:sz w:val="24"/>
          <w:szCs w:val="24"/>
        </w:rPr>
        <w:t>antysis subjektas</w:t>
      </w:r>
      <w:r w:rsidR="00EE0400" w:rsidRPr="00994544">
        <w:rPr>
          <w:rFonts w:ascii="Times New Roman" w:eastAsia="Times New Roman" w:hAnsi="Times New Roman" w:cs="Times New Roman"/>
          <w:bCs/>
          <w:i/>
          <w:sz w:val="24"/>
          <w:szCs w:val="24"/>
        </w:rPr>
        <w:t xml:space="preserve"> </w:t>
      </w:r>
      <w:bookmarkEnd w:id="1"/>
      <w:r w:rsidR="00EE0400" w:rsidRPr="00994544">
        <w:rPr>
          <w:rFonts w:ascii="Times New Roman" w:eastAsia="Times New Roman" w:hAnsi="Times New Roman" w:cs="Times New Roman"/>
          <w:bCs/>
          <w:i/>
          <w:sz w:val="24"/>
          <w:szCs w:val="24"/>
        </w:rPr>
        <w:t>– UAB „ Pakruojo vandentiekis“</w:t>
      </w:r>
    </w:p>
    <w:p w14:paraId="18483B0E" w14:textId="77777777" w:rsidR="00EE0400" w:rsidRPr="00994544" w:rsidRDefault="00007BC9" w:rsidP="00EE0400">
      <w:pPr>
        <w:spacing w:after="0" w:line="240" w:lineRule="atLeast"/>
        <w:jc w:val="both"/>
        <w:rPr>
          <w:rFonts w:ascii="Times New Roman" w:eastAsia="Times New Roman" w:hAnsi="Times New Roman" w:cs="Times New Roman"/>
          <w:bCs/>
          <w:i/>
          <w:sz w:val="24"/>
          <w:szCs w:val="24"/>
        </w:rPr>
      </w:pPr>
      <w:r w:rsidRPr="00007BC9">
        <w:rPr>
          <w:rFonts w:ascii="Times New Roman" w:eastAsia="Times New Roman" w:hAnsi="Times New Roman" w:cs="Times New Roman"/>
          <w:bCs/>
          <w:i/>
          <w:sz w:val="24"/>
          <w:szCs w:val="24"/>
        </w:rPr>
        <w:t>Perkan</w:t>
      </w:r>
      <w:r>
        <w:rPr>
          <w:rFonts w:ascii="Times New Roman" w:eastAsia="Times New Roman" w:hAnsi="Times New Roman" w:cs="Times New Roman"/>
          <w:bCs/>
          <w:i/>
          <w:sz w:val="24"/>
          <w:szCs w:val="24"/>
        </w:rPr>
        <w:t xml:space="preserve">čiojo </w:t>
      </w:r>
      <w:r w:rsidRPr="00007BC9">
        <w:rPr>
          <w:rFonts w:ascii="Times New Roman" w:eastAsia="Times New Roman" w:hAnsi="Times New Roman" w:cs="Times New Roman"/>
          <w:bCs/>
          <w:i/>
          <w:sz w:val="24"/>
          <w:szCs w:val="24"/>
        </w:rPr>
        <w:t>subjekt</w:t>
      </w:r>
      <w:r>
        <w:rPr>
          <w:rFonts w:ascii="Times New Roman" w:eastAsia="Times New Roman" w:hAnsi="Times New Roman" w:cs="Times New Roman"/>
          <w:bCs/>
          <w:i/>
          <w:sz w:val="24"/>
          <w:szCs w:val="24"/>
        </w:rPr>
        <w:t>o</w:t>
      </w:r>
      <w:r w:rsidR="00AF7C8F">
        <w:rPr>
          <w:rFonts w:ascii="Times New Roman" w:eastAsia="Times New Roman" w:hAnsi="Times New Roman" w:cs="Times New Roman"/>
          <w:bCs/>
          <w:i/>
          <w:sz w:val="24"/>
          <w:szCs w:val="24"/>
        </w:rPr>
        <w:t xml:space="preserve"> </w:t>
      </w:r>
      <w:r w:rsidR="00EE0400" w:rsidRPr="00994544">
        <w:rPr>
          <w:rFonts w:ascii="Times New Roman" w:eastAsia="Times New Roman" w:hAnsi="Times New Roman" w:cs="Times New Roman"/>
          <w:bCs/>
          <w:i/>
          <w:sz w:val="24"/>
          <w:szCs w:val="24"/>
        </w:rPr>
        <w:t>adresas – Pramonės g. 1, LT-83163, Pakruojis, Lietuva.</w:t>
      </w:r>
      <w:r w:rsidR="00EE0400" w:rsidRPr="00994544">
        <w:rPr>
          <w:rFonts w:ascii="Times New Roman" w:eastAsia="Times New Roman" w:hAnsi="Times New Roman" w:cs="Times New Roman"/>
          <w:bCs/>
          <w:i/>
          <w:sz w:val="24"/>
          <w:szCs w:val="24"/>
        </w:rPr>
        <w:tab/>
      </w:r>
    </w:p>
    <w:p w14:paraId="260E39B1" w14:textId="77777777" w:rsidR="00EE0400" w:rsidRPr="00994544" w:rsidRDefault="00EE0400" w:rsidP="00EE0400">
      <w:pPr>
        <w:spacing w:after="0" w:line="240" w:lineRule="atLeast"/>
        <w:jc w:val="both"/>
        <w:rPr>
          <w:rFonts w:ascii="Times New Roman" w:eastAsia="Times New Roman" w:hAnsi="Times New Roman" w:cs="Times New Roman"/>
          <w:bCs/>
          <w:i/>
          <w:sz w:val="24"/>
          <w:szCs w:val="24"/>
        </w:rPr>
      </w:pPr>
      <w:r w:rsidRPr="00994544">
        <w:rPr>
          <w:rFonts w:ascii="Times New Roman" w:eastAsia="Times New Roman" w:hAnsi="Times New Roman" w:cs="Times New Roman"/>
          <w:bCs/>
          <w:i/>
          <w:sz w:val="24"/>
          <w:szCs w:val="24"/>
        </w:rPr>
        <w:t xml:space="preserve">Pirkimo objektas - </w:t>
      </w:r>
      <w:r w:rsidR="00FB5279" w:rsidRPr="00FB5279">
        <w:rPr>
          <w:rFonts w:ascii="Times New Roman" w:eastAsia="Times New Roman" w:hAnsi="Times New Roman" w:cs="Times New Roman"/>
          <w:bCs/>
          <w:i/>
          <w:sz w:val="24"/>
          <w:szCs w:val="24"/>
        </w:rPr>
        <w:t>Darbo rūbų, avalynės, apsaugos priemonių pirkimas</w:t>
      </w:r>
      <w:r w:rsidRPr="00994544">
        <w:rPr>
          <w:rFonts w:ascii="Times New Roman" w:eastAsia="Times New Roman" w:hAnsi="Times New Roman" w:cs="Times New Roman"/>
          <w:bCs/>
          <w:i/>
          <w:sz w:val="24"/>
          <w:szCs w:val="24"/>
        </w:rPr>
        <w:t>.</w:t>
      </w:r>
    </w:p>
    <w:p w14:paraId="0AC7F839" w14:textId="77777777" w:rsidR="00EE0400" w:rsidRPr="00994544" w:rsidRDefault="00EE0400" w:rsidP="00EE0400">
      <w:pPr>
        <w:spacing w:after="0" w:line="240" w:lineRule="atLeast"/>
        <w:jc w:val="both"/>
        <w:rPr>
          <w:rFonts w:ascii="Times New Roman" w:eastAsia="Times New Roman" w:hAnsi="Times New Roman" w:cs="Times New Roman"/>
          <w:bCs/>
          <w:i/>
          <w:sz w:val="24"/>
          <w:szCs w:val="24"/>
        </w:rPr>
      </w:pPr>
    </w:p>
    <w:p w14:paraId="348A49AC" w14:textId="77777777" w:rsidR="00FB5279" w:rsidRPr="00152937" w:rsidRDefault="00FB5279" w:rsidP="00152937">
      <w:pPr>
        <w:pStyle w:val="Sraopastraipa"/>
        <w:numPr>
          <w:ilvl w:val="0"/>
          <w:numId w:val="16"/>
        </w:numPr>
        <w:spacing w:after="0" w:line="240" w:lineRule="atLeast"/>
        <w:jc w:val="both"/>
        <w:rPr>
          <w:rFonts w:ascii="Times New Roman" w:eastAsia="Times New Roman" w:hAnsi="Times New Roman" w:cs="Times New Roman"/>
          <w:bCs/>
          <w:iCs/>
          <w:sz w:val="24"/>
          <w:szCs w:val="24"/>
        </w:rPr>
      </w:pPr>
      <w:r w:rsidRPr="00152937">
        <w:rPr>
          <w:rFonts w:ascii="Times New Roman" w:eastAsia="Times New Roman" w:hAnsi="Times New Roman" w:cs="Times New Roman"/>
          <w:bCs/>
          <w:iCs/>
          <w:sz w:val="24"/>
          <w:szCs w:val="24"/>
        </w:rPr>
        <w:t>Pirkimo objektas:</w:t>
      </w:r>
    </w:p>
    <w:p w14:paraId="38391058" w14:textId="77777777" w:rsidR="00FB5279" w:rsidRPr="00152937" w:rsidRDefault="00FB5279" w:rsidP="00152937">
      <w:pPr>
        <w:pStyle w:val="Sraopastraipa"/>
        <w:numPr>
          <w:ilvl w:val="1"/>
          <w:numId w:val="16"/>
        </w:numPr>
        <w:spacing w:after="0" w:line="240" w:lineRule="atLeast"/>
        <w:jc w:val="both"/>
        <w:rPr>
          <w:rFonts w:ascii="Times New Roman" w:eastAsia="Times New Roman" w:hAnsi="Times New Roman" w:cs="Times New Roman"/>
          <w:bCs/>
          <w:i/>
          <w:color w:val="FF0000"/>
          <w:sz w:val="24"/>
          <w:szCs w:val="24"/>
        </w:rPr>
      </w:pPr>
      <w:r w:rsidRPr="00152937">
        <w:rPr>
          <w:rFonts w:ascii="Times New Roman" w:hAnsi="Times New Roman" w:cs="Times New Roman"/>
          <w:bCs/>
          <w:sz w:val="24"/>
          <w:szCs w:val="24"/>
        </w:rPr>
        <w:t>Darbo rūbai.</w:t>
      </w:r>
    </w:p>
    <w:p w14:paraId="0034D70A" w14:textId="77777777" w:rsidR="00FB5279" w:rsidRPr="00152937" w:rsidRDefault="00FB5279" w:rsidP="00152937">
      <w:pPr>
        <w:pStyle w:val="Sraopastraipa"/>
        <w:numPr>
          <w:ilvl w:val="1"/>
          <w:numId w:val="16"/>
        </w:numPr>
        <w:spacing w:after="0" w:line="240" w:lineRule="atLeast"/>
        <w:jc w:val="both"/>
        <w:rPr>
          <w:rFonts w:ascii="Times New Roman" w:eastAsia="Times New Roman" w:hAnsi="Times New Roman" w:cs="Times New Roman"/>
          <w:bCs/>
          <w:i/>
          <w:color w:val="FF0000"/>
          <w:sz w:val="24"/>
          <w:szCs w:val="24"/>
        </w:rPr>
      </w:pPr>
      <w:r w:rsidRPr="00152937">
        <w:rPr>
          <w:rFonts w:ascii="Times New Roman" w:hAnsi="Times New Roman" w:cs="Times New Roman"/>
          <w:bCs/>
          <w:sz w:val="24"/>
          <w:szCs w:val="24"/>
        </w:rPr>
        <w:t>Darbo avalynė.</w:t>
      </w:r>
    </w:p>
    <w:p w14:paraId="062A50A9" w14:textId="77777777" w:rsidR="00FB5279" w:rsidRPr="00152937" w:rsidRDefault="00FB5279" w:rsidP="00152937">
      <w:pPr>
        <w:pStyle w:val="Sraopastraipa"/>
        <w:numPr>
          <w:ilvl w:val="1"/>
          <w:numId w:val="16"/>
        </w:numPr>
        <w:spacing w:after="0" w:line="240" w:lineRule="atLeast"/>
        <w:jc w:val="both"/>
        <w:rPr>
          <w:rFonts w:ascii="Times New Roman" w:eastAsia="Times New Roman" w:hAnsi="Times New Roman" w:cs="Times New Roman"/>
          <w:bCs/>
          <w:iCs/>
          <w:sz w:val="24"/>
          <w:szCs w:val="24"/>
        </w:rPr>
      </w:pPr>
      <w:r w:rsidRPr="00152937">
        <w:rPr>
          <w:rFonts w:ascii="Times New Roman" w:eastAsia="Times New Roman" w:hAnsi="Times New Roman" w:cs="Times New Roman"/>
          <w:bCs/>
          <w:iCs/>
          <w:sz w:val="24"/>
          <w:szCs w:val="24"/>
        </w:rPr>
        <w:t>Darbo apsaugos priemonės.</w:t>
      </w:r>
    </w:p>
    <w:p w14:paraId="20651573" w14:textId="77777777" w:rsidR="00FB5279" w:rsidRPr="00152937" w:rsidRDefault="00FB5279" w:rsidP="00152937">
      <w:pPr>
        <w:pStyle w:val="Sraopastraipa"/>
        <w:numPr>
          <w:ilvl w:val="0"/>
          <w:numId w:val="16"/>
        </w:numPr>
        <w:spacing w:after="0" w:line="240" w:lineRule="atLeast"/>
        <w:jc w:val="both"/>
        <w:rPr>
          <w:rFonts w:ascii="Times New Roman" w:eastAsia="Times New Roman" w:hAnsi="Times New Roman" w:cs="Times New Roman"/>
          <w:bCs/>
          <w:iCs/>
          <w:sz w:val="24"/>
          <w:szCs w:val="24"/>
        </w:rPr>
      </w:pPr>
      <w:r w:rsidRPr="00152937">
        <w:rPr>
          <w:rFonts w:ascii="Times New Roman" w:eastAsia="Times New Roman" w:hAnsi="Times New Roman" w:cs="Times New Roman"/>
          <w:bCs/>
          <w:iCs/>
          <w:sz w:val="24"/>
          <w:szCs w:val="24"/>
        </w:rPr>
        <w:t>Pirkimo objekto apimtys</w:t>
      </w:r>
    </w:p>
    <w:p w14:paraId="60F4AB83" w14:textId="77777777" w:rsidR="00FB5279" w:rsidRPr="00152937" w:rsidRDefault="00FB5279" w:rsidP="00FB5279">
      <w:pPr>
        <w:spacing w:after="0" w:line="240" w:lineRule="atLeast"/>
        <w:jc w:val="both"/>
        <w:rPr>
          <w:rFonts w:ascii="Times New Roman" w:eastAsia="Times New Roman" w:hAnsi="Times New Roman" w:cs="Times New Roman"/>
          <w:bCs/>
          <w:iCs/>
          <w:sz w:val="24"/>
          <w:szCs w:val="24"/>
        </w:rPr>
      </w:pPr>
      <w:r w:rsidRPr="00152937">
        <w:rPr>
          <w:rFonts w:ascii="Times New Roman" w:eastAsia="Times New Roman" w:hAnsi="Times New Roman" w:cs="Times New Roman"/>
          <w:bCs/>
          <w:iCs/>
          <w:sz w:val="24"/>
          <w:szCs w:val="24"/>
        </w:rPr>
        <w:t xml:space="preserve">            Darbo rūbai</w:t>
      </w:r>
      <w:r w:rsidR="00AF7C8F">
        <w:rPr>
          <w:rFonts w:ascii="Times New Roman" w:eastAsia="Times New Roman" w:hAnsi="Times New Roman" w:cs="Times New Roman"/>
          <w:bCs/>
          <w:iCs/>
          <w:sz w:val="24"/>
          <w:szCs w:val="24"/>
        </w:rPr>
        <w:t>.                                                                                                                  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953"/>
        <w:gridCol w:w="2835"/>
      </w:tblGrid>
      <w:tr w:rsidR="00E649DF" w:rsidRPr="003A32CE" w14:paraId="190ABCA2" w14:textId="77777777" w:rsidTr="00DD786D">
        <w:tc>
          <w:tcPr>
            <w:tcW w:w="846" w:type="dxa"/>
          </w:tcPr>
          <w:p w14:paraId="2564A63B" w14:textId="77777777" w:rsidR="00E649DF" w:rsidRPr="003A32CE" w:rsidRDefault="00FB5279" w:rsidP="003A32CE">
            <w:pPr>
              <w:spacing w:after="0" w:line="240" w:lineRule="auto"/>
              <w:jc w:val="center"/>
              <w:rPr>
                <w:rFonts w:ascii="Times New Roman" w:eastAsia="Times New Roman" w:hAnsi="Times New Roman" w:cs="Times New Roman"/>
                <w:sz w:val="24"/>
                <w:szCs w:val="24"/>
              </w:rPr>
            </w:pPr>
            <w:bookmarkStart w:id="2" w:name="_Hlk37321846"/>
            <w:r>
              <w:rPr>
                <w:rFonts w:ascii="Times New Roman" w:eastAsia="Times New Roman" w:hAnsi="Times New Roman" w:cs="Times New Roman"/>
                <w:sz w:val="24"/>
                <w:szCs w:val="24"/>
              </w:rPr>
              <w:t>Eil. Nr.</w:t>
            </w:r>
          </w:p>
        </w:tc>
        <w:tc>
          <w:tcPr>
            <w:tcW w:w="5953" w:type="dxa"/>
          </w:tcPr>
          <w:p w14:paraId="2149FB4E" w14:textId="77777777" w:rsidR="00E649DF" w:rsidRPr="003A32CE" w:rsidRDefault="00FB5279" w:rsidP="003A32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Pirkimo objektas</w:t>
            </w:r>
          </w:p>
        </w:tc>
        <w:tc>
          <w:tcPr>
            <w:tcW w:w="2835" w:type="dxa"/>
          </w:tcPr>
          <w:p w14:paraId="2E3A98F5" w14:textId="77777777" w:rsidR="00E649DF" w:rsidRPr="003A32CE" w:rsidRDefault="00FB5279" w:rsidP="003A32CE">
            <w:pPr>
              <w:spacing w:after="0" w:line="240" w:lineRule="auto"/>
              <w:jc w:val="center"/>
              <w:rPr>
                <w:rFonts w:ascii="Times New Roman" w:eastAsia="Times New Roman" w:hAnsi="Times New Roman" w:cs="Times New Roman"/>
                <w:sz w:val="24"/>
                <w:szCs w:val="24"/>
              </w:rPr>
            </w:pPr>
            <w:r w:rsidRPr="00FB5279">
              <w:rPr>
                <w:rFonts w:ascii="Times New Roman" w:eastAsia="Times New Roman" w:hAnsi="Times New Roman" w:cs="Times New Roman"/>
                <w:sz w:val="24"/>
                <w:szCs w:val="24"/>
              </w:rPr>
              <w:t>Numatomas</w:t>
            </w:r>
            <w:r w:rsidR="00B83C15">
              <w:rPr>
                <w:rFonts w:ascii="Times New Roman" w:eastAsia="Times New Roman" w:hAnsi="Times New Roman" w:cs="Times New Roman"/>
                <w:sz w:val="24"/>
                <w:szCs w:val="24"/>
              </w:rPr>
              <w:t xml:space="preserve"> Prekių</w:t>
            </w:r>
            <w:r w:rsidRPr="00FB52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kiekis </w:t>
            </w:r>
            <w:r w:rsidR="00B83C15">
              <w:rPr>
                <w:rFonts w:ascii="Times New Roman" w:eastAsia="Times New Roman" w:hAnsi="Times New Roman" w:cs="Times New Roman"/>
                <w:sz w:val="24"/>
                <w:szCs w:val="24"/>
              </w:rPr>
              <w:t>sutarties galiojimo laikotarpiu</w:t>
            </w:r>
            <w:r w:rsidR="00DD786D">
              <w:rPr>
                <w:rFonts w:ascii="Times New Roman" w:eastAsia="Times New Roman" w:hAnsi="Times New Roman" w:cs="Times New Roman"/>
                <w:sz w:val="24"/>
                <w:szCs w:val="24"/>
              </w:rPr>
              <w:t>, vnt.</w:t>
            </w:r>
            <w:r w:rsidR="00152937">
              <w:rPr>
                <w:rFonts w:ascii="Times New Roman" w:eastAsia="Times New Roman" w:hAnsi="Times New Roman" w:cs="Times New Roman"/>
                <w:sz w:val="24"/>
                <w:szCs w:val="24"/>
              </w:rPr>
              <w:t>*</w:t>
            </w:r>
          </w:p>
        </w:tc>
      </w:tr>
      <w:tr w:rsidR="00E649DF" w:rsidRPr="003A32CE" w14:paraId="77880DE4" w14:textId="77777777" w:rsidTr="00DD786D">
        <w:tc>
          <w:tcPr>
            <w:tcW w:w="846" w:type="dxa"/>
            <w:tcBorders>
              <w:top w:val="single" w:sz="4" w:space="0" w:color="auto"/>
              <w:bottom w:val="single" w:sz="4" w:space="0" w:color="auto"/>
            </w:tcBorders>
          </w:tcPr>
          <w:p w14:paraId="4BF34D38" w14:textId="77777777" w:rsidR="00E649DF" w:rsidRPr="005222B5" w:rsidRDefault="00DD786D" w:rsidP="00E85A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53" w:type="dxa"/>
            <w:tcBorders>
              <w:top w:val="single" w:sz="4" w:space="0" w:color="auto"/>
              <w:bottom w:val="single" w:sz="4" w:space="0" w:color="auto"/>
            </w:tcBorders>
          </w:tcPr>
          <w:p w14:paraId="4FE64A4A" w14:textId="77777777" w:rsidR="00E649DF" w:rsidRPr="005222B5" w:rsidRDefault="00DD786D" w:rsidP="00DD786D">
            <w:pPr>
              <w:spacing w:after="0" w:line="240" w:lineRule="auto"/>
              <w:rPr>
                <w:rFonts w:ascii="Times New Roman" w:eastAsia="Times New Roman" w:hAnsi="Times New Roman" w:cs="Times New Roman"/>
                <w:sz w:val="24"/>
                <w:szCs w:val="24"/>
              </w:rPr>
            </w:pPr>
            <w:r w:rsidRPr="00DD786D">
              <w:rPr>
                <w:rFonts w:ascii="Times New Roman" w:eastAsia="Times New Roman" w:hAnsi="Times New Roman" w:cs="Times New Roman"/>
                <w:sz w:val="24"/>
                <w:szCs w:val="24"/>
              </w:rPr>
              <w:t>Darbinė pašiltinta striukė</w:t>
            </w:r>
            <w:r>
              <w:rPr>
                <w:rFonts w:ascii="Times New Roman" w:eastAsia="Times New Roman" w:hAnsi="Times New Roman" w:cs="Times New Roman"/>
                <w:sz w:val="24"/>
                <w:szCs w:val="24"/>
              </w:rPr>
              <w:t xml:space="preserve"> (vatinukas)</w:t>
            </w:r>
          </w:p>
        </w:tc>
        <w:tc>
          <w:tcPr>
            <w:tcW w:w="2835" w:type="dxa"/>
            <w:tcBorders>
              <w:top w:val="single" w:sz="4" w:space="0" w:color="auto"/>
              <w:bottom w:val="single" w:sz="4" w:space="0" w:color="auto"/>
            </w:tcBorders>
          </w:tcPr>
          <w:p w14:paraId="50BCD6C4" w14:textId="211A4C9B" w:rsidR="00E649DF" w:rsidRPr="005222B5" w:rsidRDefault="00121B1D" w:rsidP="00E85A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85100">
              <w:rPr>
                <w:rFonts w:ascii="Times New Roman" w:eastAsia="Times New Roman" w:hAnsi="Times New Roman" w:cs="Times New Roman"/>
                <w:sz w:val="24"/>
                <w:szCs w:val="24"/>
              </w:rPr>
              <w:t>5</w:t>
            </w:r>
          </w:p>
        </w:tc>
      </w:tr>
      <w:tr w:rsidR="00E649DF" w:rsidRPr="003A32CE" w14:paraId="2D816D44" w14:textId="77777777" w:rsidTr="00DD786D">
        <w:tc>
          <w:tcPr>
            <w:tcW w:w="846" w:type="dxa"/>
          </w:tcPr>
          <w:p w14:paraId="3989EB39" w14:textId="77777777" w:rsidR="00E649DF" w:rsidRPr="003A32CE" w:rsidRDefault="00DD786D" w:rsidP="00E85A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53" w:type="dxa"/>
          </w:tcPr>
          <w:p w14:paraId="7B11CC3C" w14:textId="77777777" w:rsidR="00E649DF" w:rsidRPr="003A32CE" w:rsidRDefault="00DD786D" w:rsidP="00DD786D">
            <w:pPr>
              <w:spacing w:after="0" w:line="240" w:lineRule="auto"/>
              <w:rPr>
                <w:rFonts w:ascii="Times New Roman" w:eastAsia="Times New Roman" w:hAnsi="Times New Roman" w:cs="Times New Roman"/>
                <w:sz w:val="24"/>
                <w:szCs w:val="24"/>
              </w:rPr>
            </w:pPr>
            <w:r w:rsidRPr="00DD786D">
              <w:rPr>
                <w:rFonts w:ascii="Times New Roman" w:eastAsia="Times New Roman" w:hAnsi="Times New Roman" w:cs="Times New Roman"/>
                <w:sz w:val="24"/>
                <w:szCs w:val="24"/>
              </w:rPr>
              <w:t xml:space="preserve">Vyriškas darbo kostiumas (su kelnėmis) </w:t>
            </w:r>
          </w:p>
        </w:tc>
        <w:tc>
          <w:tcPr>
            <w:tcW w:w="2835" w:type="dxa"/>
          </w:tcPr>
          <w:p w14:paraId="74D51487" w14:textId="2821F7C6" w:rsidR="00E649DF" w:rsidRPr="003A32CE" w:rsidRDefault="00585100" w:rsidP="00E85A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E649DF" w:rsidRPr="003A32CE" w14:paraId="1D21F1DA" w14:textId="77777777" w:rsidTr="00DD786D">
        <w:tc>
          <w:tcPr>
            <w:tcW w:w="846" w:type="dxa"/>
          </w:tcPr>
          <w:p w14:paraId="594984AC" w14:textId="77777777" w:rsidR="00E649DF" w:rsidRPr="003A32CE" w:rsidRDefault="00DD786D" w:rsidP="00E85A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53" w:type="dxa"/>
          </w:tcPr>
          <w:p w14:paraId="74739273" w14:textId="77777777" w:rsidR="00E649DF" w:rsidRPr="003A32CE" w:rsidRDefault="00DD786D" w:rsidP="00DD786D">
            <w:pPr>
              <w:spacing w:after="0" w:line="240" w:lineRule="auto"/>
              <w:rPr>
                <w:rFonts w:ascii="Times New Roman" w:eastAsia="Times New Roman" w:hAnsi="Times New Roman" w:cs="Times New Roman"/>
                <w:sz w:val="24"/>
                <w:szCs w:val="24"/>
              </w:rPr>
            </w:pPr>
            <w:r w:rsidRPr="00DD786D">
              <w:rPr>
                <w:rFonts w:ascii="Times New Roman" w:eastAsia="Times New Roman" w:hAnsi="Times New Roman" w:cs="Times New Roman"/>
                <w:sz w:val="24"/>
                <w:szCs w:val="24"/>
              </w:rPr>
              <w:t>Vyriškas darbo kostiumas (su puskombinezoniu)</w:t>
            </w:r>
          </w:p>
        </w:tc>
        <w:tc>
          <w:tcPr>
            <w:tcW w:w="2835" w:type="dxa"/>
          </w:tcPr>
          <w:p w14:paraId="10C6290F" w14:textId="5E6850AA" w:rsidR="00E649DF" w:rsidRPr="003A32CE" w:rsidRDefault="00585100" w:rsidP="00E85A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FB5279" w:rsidRPr="003A32CE" w14:paraId="28590803" w14:textId="77777777" w:rsidTr="00DD786D">
        <w:tc>
          <w:tcPr>
            <w:tcW w:w="846" w:type="dxa"/>
          </w:tcPr>
          <w:p w14:paraId="3A480406" w14:textId="77777777" w:rsidR="00FB5279" w:rsidRPr="003A32CE" w:rsidRDefault="00DD786D" w:rsidP="00E85A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53" w:type="dxa"/>
          </w:tcPr>
          <w:p w14:paraId="77CF2D1F" w14:textId="77777777" w:rsidR="00FB5279" w:rsidRPr="003A32CE" w:rsidRDefault="00DD786D" w:rsidP="00DD78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Moteriška d</w:t>
            </w:r>
            <w:r w:rsidRPr="00DD786D">
              <w:rPr>
                <w:rFonts w:ascii="Times New Roman" w:eastAsia="Times New Roman" w:hAnsi="Times New Roman" w:cs="Times New Roman"/>
                <w:sz w:val="24"/>
                <w:szCs w:val="24"/>
              </w:rPr>
              <w:t>arbinė</w:t>
            </w:r>
            <w:r w:rsidR="00514BC4">
              <w:rPr>
                <w:rFonts w:ascii="Times New Roman" w:eastAsia="Times New Roman" w:hAnsi="Times New Roman" w:cs="Times New Roman"/>
                <w:sz w:val="24"/>
                <w:szCs w:val="24"/>
              </w:rPr>
              <w:t xml:space="preserve"> pašiltinta </w:t>
            </w:r>
            <w:r w:rsidRPr="00DD786D">
              <w:rPr>
                <w:rFonts w:ascii="Times New Roman" w:eastAsia="Times New Roman" w:hAnsi="Times New Roman" w:cs="Times New Roman"/>
                <w:sz w:val="24"/>
                <w:szCs w:val="24"/>
              </w:rPr>
              <w:t>striukė</w:t>
            </w:r>
          </w:p>
        </w:tc>
        <w:tc>
          <w:tcPr>
            <w:tcW w:w="2835" w:type="dxa"/>
          </w:tcPr>
          <w:p w14:paraId="62030162" w14:textId="7AE5BB6C" w:rsidR="00FB5279" w:rsidRPr="003A32CE" w:rsidRDefault="00585100" w:rsidP="00E85A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FB5279" w:rsidRPr="003A32CE" w14:paraId="0DBBAD23" w14:textId="77777777" w:rsidTr="00DD786D">
        <w:tc>
          <w:tcPr>
            <w:tcW w:w="846" w:type="dxa"/>
          </w:tcPr>
          <w:p w14:paraId="7A9514C8" w14:textId="77777777" w:rsidR="00FB5279" w:rsidRPr="003A32CE" w:rsidRDefault="00DD786D" w:rsidP="00E85A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953" w:type="dxa"/>
          </w:tcPr>
          <w:p w14:paraId="444B379D" w14:textId="77777777" w:rsidR="00FB5279" w:rsidRPr="003A32CE" w:rsidRDefault="008B28EC" w:rsidP="00DD786D">
            <w:pPr>
              <w:spacing w:after="0" w:line="240" w:lineRule="auto"/>
              <w:rPr>
                <w:rFonts w:ascii="Times New Roman" w:eastAsia="Times New Roman" w:hAnsi="Times New Roman" w:cs="Times New Roman"/>
                <w:sz w:val="24"/>
                <w:szCs w:val="24"/>
              </w:rPr>
            </w:pPr>
            <w:r w:rsidRPr="008B28EC">
              <w:rPr>
                <w:rFonts w:ascii="Times New Roman" w:eastAsia="Times New Roman" w:hAnsi="Times New Roman" w:cs="Times New Roman"/>
                <w:sz w:val="24"/>
                <w:szCs w:val="24"/>
              </w:rPr>
              <w:t>Darbinė pašiltinta striukė</w:t>
            </w:r>
          </w:p>
        </w:tc>
        <w:tc>
          <w:tcPr>
            <w:tcW w:w="2835" w:type="dxa"/>
          </w:tcPr>
          <w:p w14:paraId="14A15EB9" w14:textId="6855B39F" w:rsidR="00FB5279" w:rsidRPr="003A32CE" w:rsidRDefault="00585100" w:rsidP="00E85A4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bookmarkEnd w:id="2"/>
    </w:tbl>
    <w:p w14:paraId="73EDC797" w14:textId="77777777" w:rsidR="005222B5" w:rsidRDefault="005222B5" w:rsidP="005222B5">
      <w:pPr>
        <w:spacing w:after="0" w:line="240" w:lineRule="auto"/>
        <w:ind w:firstLine="709"/>
        <w:jc w:val="both"/>
        <w:rPr>
          <w:rFonts w:ascii="Times New Roman" w:eastAsia="Times New Roman" w:hAnsi="Times New Roman" w:cs="Times New Roman"/>
          <w:sz w:val="24"/>
          <w:szCs w:val="24"/>
        </w:rPr>
      </w:pPr>
    </w:p>
    <w:p w14:paraId="040EEEAF" w14:textId="77777777" w:rsidR="005222B5" w:rsidRDefault="00FB5279" w:rsidP="005222B5">
      <w:pPr>
        <w:spacing w:after="0" w:line="240" w:lineRule="auto"/>
        <w:ind w:firstLine="709"/>
        <w:jc w:val="both"/>
        <w:rPr>
          <w:rFonts w:ascii="Times New Roman" w:eastAsia="Times New Roman" w:hAnsi="Times New Roman" w:cs="Times New Roman"/>
          <w:sz w:val="24"/>
          <w:szCs w:val="24"/>
        </w:rPr>
      </w:pPr>
      <w:bookmarkStart w:id="3" w:name="_Hlk37330832"/>
      <w:r>
        <w:rPr>
          <w:rFonts w:ascii="Times New Roman" w:eastAsia="Times New Roman" w:hAnsi="Times New Roman" w:cs="Times New Roman"/>
          <w:sz w:val="24"/>
          <w:szCs w:val="24"/>
        </w:rPr>
        <w:t>Darbo avalynė</w:t>
      </w:r>
      <w:r w:rsidR="00AF7C8F">
        <w:rPr>
          <w:rFonts w:ascii="Times New Roman" w:eastAsia="Times New Roman" w:hAnsi="Times New Roman" w:cs="Times New Roman"/>
          <w:sz w:val="24"/>
          <w:szCs w:val="24"/>
        </w:rPr>
        <w:t>.                                                                                                              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953"/>
        <w:gridCol w:w="2835"/>
      </w:tblGrid>
      <w:tr w:rsidR="00DD786D" w:rsidRPr="003A32CE" w14:paraId="51732243" w14:textId="77777777" w:rsidTr="00E175C3">
        <w:tc>
          <w:tcPr>
            <w:tcW w:w="846" w:type="dxa"/>
          </w:tcPr>
          <w:bookmarkEnd w:id="3"/>
          <w:p w14:paraId="4BE768BE" w14:textId="77777777" w:rsidR="00DD786D" w:rsidRPr="003A32CE" w:rsidRDefault="00DD786D"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Eil. Nr.</w:t>
            </w:r>
          </w:p>
        </w:tc>
        <w:tc>
          <w:tcPr>
            <w:tcW w:w="5953" w:type="dxa"/>
          </w:tcPr>
          <w:p w14:paraId="07AA3192" w14:textId="77777777" w:rsidR="00DD786D" w:rsidRPr="003A32CE" w:rsidRDefault="00DD786D"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Pirkimo objektas</w:t>
            </w:r>
          </w:p>
        </w:tc>
        <w:tc>
          <w:tcPr>
            <w:tcW w:w="2835" w:type="dxa"/>
          </w:tcPr>
          <w:p w14:paraId="273C5AC6" w14:textId="77777777" w:rsidR="00DD786D" w:rsidRPr="003A32CE" w:rsidRDefault="00B83C15" w:rsidP="00DF16DB">
            <w:pPr>
              <w:spacing w:after="0" w:line="240" w:lineRule="auto"/>
              <w:jc w:val="center"/>
              <w:rPr>
                <w:rFonts w:ascii="Times New Roman" w:eastAsia="Times New Roman" w:hAnsi="Times New Roman" w:cs="Times New Roman"/>
                <w:sz w:val="24"/>
                <w:szCs w:val="24"/>
              </w:rPr>
            </w:pPr>
            <w:r w:rsidRPr="00B83C15">
              <w:rPr>
                <w:rFonts w:ascii="Times New Roman" w:eastAsia="Times New Roman" w:hAnsi="Times New Roman" w:cs="Times New Roman"/>
                <w:sz w:val="24"/>
                <w:szCs w:val="24"/>
              </w:rPr>
              <w:t>Numatomas Prekių kiekis sutarties galiojimo laikotarpiu</w:t>
            </w:r>
            <w:r w:rsidR="00DD786D">
              <w:rPr>
                <w:rFonts w:ascii="Times New Roman" w:eastAsia="Times New Roman" w:hAnsi="Times New Roman" w:cs="Times New Roman"/>
                <w:sz w:val="24"/>
                <w:szCs w:val="24"/>
              </w:rPr>
              <w:t>, poro</w:t>
            </w:r>
            <w:r>
              <w:rPr>
                <w:rFonts w:ascii="Times New Roman" w:eastAsia="Times New Roman" w:hAnsi="Times New Roman" w:cs="Times New Roman"/>
                <w:sz w:val="24"/>
                <w:szCs w:val="24"/>
              </w:rPr>
              <w:t>s*</w:t>
            </w:r>
          </w:p>
        </w:tc>
      </w:tr>
      <w:tr w:rsidR="00DD786D" w:rsidRPr="003A32CE" w14:paraId="5FA3A6A0" w14:textId="77777777" w:rsidTr="00E175C3">
        <w:tc>
          <w:tcPr>
            <w:tcW w:w="846" w:type="dxa"/>
            <w:tcBorders>
              <w:top w:val="single" w:sz="4" w:space="0" w:color="auto"/>
              <w:bottom w:val="single" w:sz="4" w:space="0" w:color="auto"/>
            </w:tcBorders>
          </w:tcPr>
          <w:p w14:paraId="48F6575B" w14:textId="77777777" w:rsidR="00DD786D" w:rsidRPr="005222B5" w:rsidRDefault="00E175C3"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53" w:type="dxa"/>
            <w:tcBorders>
              <w:top w:val="single" w:sz="4" w:space="0" w:color="auto"/>
              <w:bottom w:val="single" w:sz="4" w:space="0" w:color="auto"/>
            </w:tcBorders>
          </w:tcPr>
          <w:p w14:paraId="2D8210EE" w14:textId="77777777" w:rsidR="00DD786D" w:rsidRPr="005222B5" w:rsidRDefault="000F67C0" w:rsidP="000F67C0">
            <w:pPr>
              <w:spacing w:after="0" w:line="240" w:lineRule="auto"/>
              <w:rPr>
                <w:rFonts w:ascii="Times New Roman" w:eastAsia="Times New Roman" w:hAnsi="Times New Roman" w:cs="Times New Roman"/>
                <w:sz w:val="24"/>
                <w:szCs w:val="24"/>
              </w:rPr>
            </w:pPr>
            <w:r w:rsidRPr="000F67C0">
              <w:rPr>
                <w:rFonts w:ascii="Times New Roman" w:eastAsia="Times New Roman" w:hAnsi="Times New Roman" w:cs="Times New Roman"/>
                <w:sz w:val="24"/>
                <w:szCs w:val="24"/>
              </w:rPr>
              <w:t>Darbo pusbačiai</w:t>
            </w:r>
            <w:r>
              <w:rPr>
                <w:rFonts w:ascii="Times New Roman" w:eastAsia="Times New Roman" w:hAnsi="Times New Roman" w:cs="Times New Roman"/>
                <w:sz w:val="24"/>
                <w:szCs w:val="24"/>
              </w:rPr>
              <w:t xml:space="preserve"> S1P</w:t>
            </w:r>
          </w:p>
        </w:tc>
        <w:tc>
          <w:tcPr>
            <w:tcW w:w="2835" w:type="dxa"/>
            <w:tcBorders>
              <w:top w:val="single" w:sz="4" w:space="0" w:color="auto"/>
              <w:bottom w:val="single" w:sz="4" w:space="0" w:color="auto"/>
            </w:tcBorders>
          </w:tcPr>
          <w:p w14:paraId="71D05040" w14:textId="77B57B47" w:rsidR="00DD786D" w:rsidRPr="005222B5" w:rsidRDefault="00585100"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DD786D" w:rsidRPr="003A32CE" w14:paraId="4CE66F57" w14:textId="77777777" w:rsidTr="00E175C3">
        <w:tc>
          <w:tcPr>
            <w:tcW w:w="846" w:type="dxa"/>
          </w:tcPr>
          <w:p w14:paraId="243C403D" w14:textId="77777777" w:rsidR="00DD786D" w:rsidRPr="003A32CE" w:rsidRDefault="00E175C3"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53" w:type="dxa"/>
          </w:tcPr>
          <w:p w14:paraId="36791E28" w14:textId="77777777" w:rsidR="00DD786D" w:rsidRPr="003A32CE" w:rsidRDefault="000F67C0" w:rsidP="000F67C0">
            <w:pPr>
              <w:spacing w:after="0" w:line="240" w:lineRule="auto"/>
              <w:rPr>
                <w:rFonts w:ascii="Times New Roman" w:eastAsia="Times New Roman" w:hAnsi="Times New Roman" w:cs="Times New Roman"/>
                <w:sz w:val="24"/>
                <w:szCs w:val="24"/>
              </w:rPr>
            </w:pPr>
            <w:r w:rsidRPr="000F67C0">
              <w:rPr>
                <w:rFonts w:ascii="Times New Roman" w:eastAsia="Times New Roman" w:hAnsi="Times New Roman" w:cs="Times New Roman"/>
                <w:sz w:val="24"/>
                <w:szCs w:val="24"/>
              </w:rPr>
              <w:t>Darbo pusbačiai (moteriški)</w:t>
            </w:r>
          </w:p>
        </w:tc>
        <w:tc>
          <w:tcPr>
            <w:tcW w:w="2835" w:type="dxa"/>
          </w:tcPr>
          <w:p w14:paraId="5F86AEA2" w14:textId="34A9628D" w:rsidR="00DD786D" w:rsidRPr="003A32CE" w:rsidRDefault="00585100"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D786D" w:rsidRPr="003A32CE" w14:paraId="5D72F8BC" w14:textId="77777777" w:rsidTr="00E175C3">
        <w:tc>
          <w:tcPr>
            <w:tcW w:w="846" w:type="dxa"/>
          </w:tcPr>
          <w:p w14:paraId="3AE48983" w14:textId="06CD6F4E" w:rsidR="00DD786D" w:rsidRPr="003A32CE" w:rsidRDefault="00585100"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175C3">
              <w:rPr>
                <w:rFonts w:ascii="Times New Roman" w:eastAsia="Times New Roman" w:hAnsi="Times New Roman" w:cs="Times New Roman"/>
                <w:sz w:val="24"/>
                <w:szCs w:val="24"/>
              </w:rPr>
              <w:t>.</w:t>
            </w:r>
          </w:p>
        </w:tc>
        <w:tc>
          <w:tcPr>
            <w:tcW w:w="5953" w:type="dxa"/>
          </w:tcPr>
          <w:p w14:paraId="6C7C3F74" w14:textId="4AAA50D1" w:rsidR="00DD786D" w:rsidRPr="003A32CE" w:rsidRDefault="000F67C0" w:rsidP="000F67C0">
            <w:pPr>
              <w:spacing w:after="0" w:line="240" w:lineRule="auto"/>
              <w:rPr>
                <w:rFonts w:ascii="Times New Roman" w:eastAsia="Times New Roman" w:hAnsi="Times New Roman" w:cs="Times New Roman"/>
                <w:sz w:val="24"/>
                <w:szCs w:val="24"/>
              </w:rPr>
            </w:pPr>
            <w:r w:rsidRPr="000F67C0">
              <w:rPr>
                <w:rFonts w:ascii="Times New Roman" w:eastAsia="Times New Roman" w:hAnsi="Times New Roman" w:cs="Times New Roman"/>
                <w:sz w:val="24"/>
                <w:szCs w:val="24"/>
              </w:rPr>
              <w:t xml:space="preserve">Apsauginiai </w:t>
            </w:r>
            <w:r>
              <w:rPr>
                <w:rFonts w:ascii="Times New Roman" w:eastAsia="Times New Roman" w:hAnsi="Times New Roman" w:cs="Times New Roman"/>
                <w:sz w:val="24"/>
                <w:szCs w:val="24"/>
              </w:rPr>
              <w:t xml:space="preserve">auliukiniai </w:t>
            </w:r>
            <w:r w:rsidRPr="000F67C0">
              <w:rPr>
                <w:rFonts w:ascii="Times New Roman" w:eastAsia="Times New Roman" w:hAnsi="Times New Roman" w:cs="Times New Roman"/>
                <w:sz w:val="24"/>
                <w:szCs w:val="24"/>
              </w:rPr>
              <w:t xml:space="preserve">darbo batai S3 </w:t>
            </w:r>
          </w:p>
        </w:tc>
        <w:tc>
          <w:tcPr>
            <w:tcW w:w="2835" w:type="dxa"/>
          </w:tcPr>
          <w:p w14:paraId="759B2F50" w14:textId="38DCE1AF" w:rsidR="00DD786D" w:rsidRPr="003A32CE" w:rsidRDefault="00EC1A91"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16C21">
              <w:rPr>
                <w:rFonts w:ascii="Times New Roman" w:eastAsia="Times New Roman" w:hAnsi="Times New Roman" w:cs="Times New Roman"/>
                <w:sz w:val="24"/>
                <w:szCs w:val="24"/>
              </w:rPr>
              <w:t>9</w:t>
            </w:r>
          </w:p>
        </w:tc>
      </w:tr>
      <w:tr w:rsidR="00DD786D" w:rsidRPr="003A32CE" w14:paraId="2354188E" w14:textId="77777777" w:rsidTr="00E175C3">
        <w:tc>
          <w:tcPr>
            <w:tcW w:w="846" w:type="dxa"/>
          </w:tcPr>
          <w:p w14:paraId="1EBD3B10" w14:textId="670CE34F" w:rsidR="00DD786D" w:rsidRPr="003A32CE" w:rsidRDefault="00585100"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175C3">
              <w:rPr>
                <w:rFonts w:ascii="Times New Roman" w:eastAsia="Times New Roman" w:hAnsi="Times New Roman" w:cs="Times New Roman"/>
                <w:sz w:val="24"/>
                <w:szCs w:val="24"/>
              </w:rPr>
              <w:t>.</w:t>
            </w:r>
          </w:p>
        </w:tc>
        <w:tc>
          <w:tcPr>
            <w:tcW w:w="5953" w:type="dxa"/>
          </w:tcPr>
          <w:p w14:paraId="5C8F8477" w14:textId="77777777" w:rsidR="00DD786D" w:rsidRPr="003A32CE" w:rsidRDefault="000F67C0" w:rsidP="000F67C0">
            <w:pPr>
              <w:spacing w:after="0" w:line="240" w:lineRule="auto"/>
              <w:rPr>
                <w:rFonts w:ascii="Times New Roman" w:eastAsia="Times New Roman" w:hAnsi="Times New Roman" w:cs="Times New Roman"/>
                <w:sz w:val="24"/>
                <w:szCs w:val="24"/>
              </w:rPr>
            </w:pPr>
            <w:r w:rsidRPr="000F67C0">
              <w:rPr>
                <w:rFonts w:ascii="Times New Roman" w:eastAsia="Times New Roman" w:hAnsi="Times New Roman" w:cs="Times New Roman"/>
                <w:sz w:val="24"/>
                <w:szCs w:val="24"/>
              </w:rPr>
              <w:t>Guminiai batai</w:t>
            </w:r>
          </w:p>
        </w:tc>
        <w:tc>
          <w:tcPr>
            <w:tcW w:w="2835" w:type="dxa"/>
          </w:tcPr>
          <w:p w14:paraId="08D9B727" w14:textId="4738A372" w:rsidR="00DD786D" w:rsidRPr="003A32CE" w:rsidRDefault="00585100"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bl>
    <w:p w14:paraId="6C3EBAB4" w14:textId="77777777" w:rsidR="006B211D" w:rsidRDefault="006B211D" w:rsidP="00704BCD">
      <w:pPr>
        <w:spacing w:after="0" w:line="240" w:lineRule="auto"/>
        <w:ind w:firstLine="709"/>
        <w:jc w:val="both"/>
        <w:rPr>
          <w:rFonts w:ascii="Times New Roman" w:eastAsia="Times New Roman" w:hAnsi="Times New Roman" w:cs="Times New Roman"/>
          <w:sz w:val="24"/>
          <w:szCs w:val="24"/>
        </w:rPr>
      </w:pPr>
    </w:p>
    <w:p w14:paraId="3D8D714B" w14:textId="77777777" w:rsidR="00704BCD" w:rsidRDefault="00FB5279" w:rsidP="00704BC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Darbo apsaugos priemonės</w:t>
      </w:r>
      <w:r w:rsidR="00AF7C8F">
        <w:rPr>
          <w:rFonts w:ascii="Times New Roman" w:eastAsia="Times New Roman" w:hAnsi="Times New Roman" w:cs="Times New Roman"/>
          <w:sz w:val="24"/>
          <w:szCs w:val="24"/>
        </w:rPr>
        <w:t>.                                                                                          3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953"/>
        <w:gridCol w:w="2835"/>
      </w:tblGrid>
      <w:tr w:rsidR="00DD786D" w:rsidRPr="003A32CE" w14:paraId="3C8BE304" w14:textId="77777777" w:rsidTr="00E175C3">
        <w:tc>
          <w:tcPr>
            <w:tcW w:w="846" w:type="dxa"/>
          </w:tcPr>
          <w:p w14:paraId="76402548" w14:textId="77777777" w:rsidR="00DD786D" w:rsidRPr="003A32CE" w:rsidRDefault="00DD786D"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Eil. Nr.</w:t>
            </w:r>
          </w:p>
        </w:tc>
        <w:tc>
          <w:tcPr>
            <w:tcW w:w="5953" w:type="dxa"/>
          </w:tcPr>
          <w:p w14:paraId="15E32F99" w14:textId="77777777" w:rsidR="00DD786D" w:rsidRPr="003A32CE" w:rsidRDefault="00DD786D"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Pirkimo objektas</w:t>
            </w:r>
          </w:p>
        </w:tc>
        <w:tc>
          <w:tcPr>
            <w:tcW w:w="2835" w:type="dxa"/>
          </w:tcPr>
          <w:p w14:paraId="47A5BE8C" w14:textId="77777777" w:rsidR="00DD786D" w:rsidRPr="003A32CE" w:rsidRDefault="00B83C15" w:rsidP="00DF16DB">
            <w:pPr>
              <w:spacing w:after="0" w:line="240" w:lineRule="auto"/>
              <w:jc w:val="center"/>
              <w:rPr>
                <w:rFonts w:ascii="Times New Roman" w:eastAsia="Times New Roman" w:hAnsi="Times New Roman" w:cs="Times New Roman"/>
                <w:sz w:val="24"/>
                <w:szCs w:val="24"/>
              </w:rPr>
            </w:pPr>
            <w:r w:rsidRPr="00B83C15">
              <w:rPr>
                <w:rFonts w:ascii="Times New Roman" w:eastAsia="Times New Roman" w:hAnsi="Times New Roman" w:cs="Times New Roman"/>
                <w:sz w:val="24"/>
                <w:szCs w:val="24"/>
              </w:rPr>
              <w:t>Numatomas Prekių kiekis sutarties galiojimo laikotarpiu, poro</w:t>
            </w:r>
            <w:r>
              <w:rPr>
                <w:rFonts w:ascii="Times New Roman" w:eastAsia="Times New Roman" w:hAnsi="Times New Roman" w:cs="Times New Roman"/>
                <w:sz w:val="24"/>
                <w:szCs w:val="24"/>
              </w:rPr>
              <w:t>s</w:t>
            </w:r>
            <w:r w:rsidRPr="00B83C15">
              <w:rPr>
                <w:rFonts w:ascii="Times New Roman" w:eastAsia="Times New Roman" w:hAnsi="Times New Roman" w:cs="Times New Roman"/>
                <w:sz w:val="24"/>
                <w:szCs w:val="24"/>
              </w:rPr>
              <w:t>*</w:t>
            </w:r>
          </w:p>
        </w:tc>
      </w:tr>
      <w:tr w:rsidR="00DD786D" w:rsidRPr="003A32CE" w14:paraId="2B1D41CB" w14:textId="77777777" w:rsidTr="00E175C3">
        <w:tc>
          <w:tcPr>
            <w:tcW w:w="846" w:type="dxa"/>
            <w:tcBorders>
              <w:top w:val="single" w:sz="4" w:space="0" w:color="auto"/>
              <w:bottom w:val="single" w:sz="4" w:space="0" w:color="auto"/>
            </w:tcBorders>
          </w:tcPr>
          <w:p w14:paraId="5D90E858" w14:textId="77777777" w:rsidR="00DD786D" w:rsidRPr="005222B5" w:rsidRDefault="00152937"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953" w:type="dxa"/>
            <w:tcBorders>
              <w:top w:val="single" w:sz="4" w:space="0" w:color="auto"/>
              <w:bottom w:val="single" w:sz="4" w:space="0" w:color="auto"/>
            </w:tcBorders>
          </w:tcPr>
          <w:p w14:paraId="1B2E5448" w14:textId="77777777" w:rsidR="00DD786D" w:rsidRPr="005222B5" w:rsidRDefault="00E175C3" w:rsidP="00E175C3">
            <w:pPr>
              <w:spacing w:after="0" w:line="240" w:lineRule="auto"/>
              <w:rPr>
                <w:rFonts w:ascii="Times New Roman" w:eastAsia="Times New Roman" w:hAnsi="Times New Roman" w:cs="Times New Roman"/>
                <w:sz w:val="24"/>
                <w:szCs w:val="24"/>
              </w:rPr>
            </w:pPr>
            <w:r w:rsidRPr="00E175C3">
              <w:rPr>
                <w:rFonts w:ascii="Times New Roman" w:eastAsia="Times New Roman" w:hAnsi="Times New Roman" w:cs="Times New Roman"/>
                <w:sz w:val="24"/>
                <w:szCs w:val="24"/>
              </w:rPr>
              <w:t>Pirštinės suvirintojui</w:t>
            </w:r>
          </w:p>
        </w:tc>
        <w:tc>
          <w:tcPr>
            <w:tcW w:w="2835" w:type="dxa"/>
            <w:tcBorders>
              <w:top w:val="single" w:sz="4" w:space="0" w:color="auto"/>
              <w:bottom w:val="single" w:sz="4" w:space="0" w:color="auto"/>
            </w:tcBorders>
          </w:tcPr>
          <w:p w14:paraId="5B641F9A" w14:textId="77777777" w:rsidR="00DD786D" w:rsidRPr="005222B5" w:rsidRDefault="00121B1D"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DD786D" w:rsidRPr="003A32CE" w14:paraId="4808FA8F" w14:textId="77777777" w:rsidTr="00E175C3">
        <w:tc>
          <w:tcPr>
            <w:tcW w:w="846" w:type="dxa"/>
          </w:tcPr>
          <w:p w14:paraId="1C71E356" w14:textId="77777777" w:rsidR="00DD786D" w:rsidRPr="003A32CE" w:rsidRDefault="00152937"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953" w:type="dxa"/>
          </w:tcPr>
          <w:p w14:paraId="582B24DF" w14:textId="77777777" w:rsidR="00DD786D" w:rsidRPr="003A32CE" w:rsidRDefault="00E175C3" w:rsidP="00E175C3">
            <w:pPr>
              <w:spacing w:after="0" w:line="240" w:lineRule="auto"/>
              <w:rPr>
                <w:rFonts w:ascii="Times New Roman" w:eastAsia="Times New Roman" w:hAnsi="Times New Roman" w:cs="Times New Roman"/>
                <w:sz w:val="24"/>
                <w:szCs w:val="24"/>
              </w:rPr>
            </w:pPr>
            <w:r w:rsidRPr="00E175C3">
              <w:rPr>
                <w:rFonts w:ascii="Times New Roman" w:eastAsia="Times New Roman" w:hAnsi="Times New Roman" w:cs="Times New Roman"/>
                <w:sz w:val="24"/>
                <w:szCs w:val="24"/>
              </w:rPr>
              <w:t>Penkiapirštės trikotažinės pirštinės su PVC žirneliais</w:t>
            </w:r>
          </w:p>
        </w:tc>
        <w:tc>
          <w:tcPr>
            <w:tcW w:w="2835" w:type="dxa"/>
          </w:tcPr>
          <w:p w14:paraId="0A32558F" w14:textId="01EF2203" w:rsidR="00DD786D" w:rsidRPr="003A32CE" w:rsidRDefault="00A16C21"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r>
      <w:tr w:rsidR="00DD786D" w:rsidRPr="003A32CE" w14:paraId="13D0CEF2" w14:textId="77777777" w:rsidTr="00E175C3">
        <w:tc>
          <w:tcPr>
            <w:tcW w:w="846" w:type="dxa"/>
          </w:tcPr>
          <w:p w14:paraId="1B810EDA" w14:textId="77777777" w:rsidR="00DD786D" w:rsidRPr="003A32CE" w:rsidRDefault="00152937"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953" w:type="dxa"/>
          </w:tcPr>
          <w:p w14:paraId="41237EF0" w14:textId="77777777" w:rsidR="00DD786D" w:rsidRPr="003A32CE" w:rsidRDefault="00E175C3" w:rsidP="00E175C3">
            <w:pPr>
              <w:spacing w:after="0" w:line="240" w:lineRule="auto"/>
              <w:rPr>
                <w:rFonts w:ascii="Times New Roman" w:eastAsia="Times New Roman" w:hAnsi="Times New Roman" w:cs="Times New Roman"/>
                <w:sz w:val="24"/>
                <w:szCs w:val="24"/>
              </w:rPr>
            </w:pPr>
            <w:r w:rsidRPr="00E175C3">
              <w:rPr>
                <w:rFonts w:ascii="Times New Roman" w:eastAsia="Times New Roman" w:hAnsi="Times New Roman" w:cs="Times New Roman"/>
                <w:sz w:val="24"/>
                <w:szCs w:val="24"/>
              </w:rPr>
              <w:t xml:space="preserve">Pirštinės lietos </w:t>
            </w:r>
            <w:r w:rsidR="00437C8D">
              <w:rPr>
                <w:rFonts w:ascii="Times New Roman" w:eastAsia="Times New Roman" w:hAnsi="Times New Roman" w:cs="Times New Roman"/>
                <w:sz w:val="24"/>
                <w:szCs w:val="24"/>
              </w:rPr>
              <w:t>latekso</w:t>
            </w:r>
            <w:r w:rsidRPr="00E175C3">
              <w:rPr>
                <w:rFonts w:ascii="Times New Roman" w:eastAsia="Times New Roman" w:hAnsi="Times New Roman" w:cs="Times New Roman"/>
                <w:sz w:val="24"/>
                <w:szCs w:val="24"/>
              </w:rPr>
              <w:t xml:space="preserve"> mikroputomis</w:t>
            </w:r>
          </w:p>
        </w:tc>
        <w:tc>
          <w:tcPr>
            <w:tcW w:w="2835" w:type="dxa"/>
          </w:tcPr>
          <w:p w14:paraId="09C98A71" w14:textId="58B78050" w:rsidR="00DD786D" w:rsidRPr="003A32CE" w:rsidRDefault="00A16C21"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DD786D" w:rsidRPr="003A32CE" w14:paraId="628C0234" w14:textId="77777777" w:rsidTr="00E175C3">
        <w:tc>
          <w:tcPr>
            <w:tcW w:w="846" w:type="dxa"/>
          </w:tcPr>
          <w:p w14:paraId="4C9FCEBD" w14:textId="77777777" w:rsidR="00DD786D" w:rsidRPr="003A32CE" w:rsidRDefault="00152937"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953" w:type="dxa"/>
          </w:tcPr>
          <w:p w14:paraId="29CB04AC" w14:textId="77777777" w:rsidR="00DD786D" w:rsidRPr="003A32CE" w:rsidRDefault="00E175C3" w:rsidP="00E175C3">
            <w:pPr>
              <w:spacing w:after="0" w:line="240" w:lineRule="auto"/>
              <w:rPr>
                <w:rFonts w:ascii="Times New Roman" w:eastAsia="Times New Roman" w:hAnsi="Times New Roman" w:cs="Times New Roman"/>
                <w:sz w:val="24"/>
                <w:szCs w:val="24"/>
              </w:rPr>
            </w:pPr>
            <w:r w:rsidRPr="00E175C3">
              <w:rPr>
                <w:rFonts w:ascii="Times New Roman" w:eastAsia="Times New Roman" w:hAnsi="Times New Roman" w:cs="Times New Roman"/>
                <w:sz w:val="24"/>
                <w:szCs w:val="24"/>
              </w:rPr>
              <w:t>Medvilninės pirštinės aplietos nitrilu</w:t>
            </w:r>
          </w:p>
        </w:tc>
        <w:tc>
          <w:tcPr>
            <w:tcW w:w="2835" w:type="dxa"/>
          </w:tcPr>
          <w:p w14:paraId="6C7F166B" w14:textId="76031652" w:rsidR="00DD786D" w:rsidRPr="003A32CE" w:rsidRDefault="00A16C21"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DD786D" w:rsidRPr="003A32CE" w14:paraId="7720ABA1" w14:textId="77777777" w:rsidTr="00E175C3">
        <w:tc>
          <w:tcPr>
            <w:tcW w:w="846" w:type="dxa"/>
          </w:tcPr>
          <w:p w14:paraId="303D5E22" w14:textId="77777777" w:rsidR="00DD786D" w:rsidRPr="003A32CE" w:rsidRDefault="00152937"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953" w:type="dxa"/>
          </w:tcPr>
          <w:p w14:paraId="3D50FEA4" w14:textId="77777777" w:rsidR="00DD786D" w:rsidRPr="003A32CE" w:rsidRDefault="00E175C3" w:rsidP="00E175C3">
            <w:pPr>
              <w:spacing w:after="0" w:line="240" w:lineRule="auto"/>
              <w:rPr>
                <w:rFonts w:ascii="Times New Roman" w:eastAsia="Times New Roman" w:hAnsi="Times New Roman" w:cs="Times New Roman"/>
                <w:sz w:val="24"/>
                <w:szCs w:val="24"/>
              </w:rPr>
            </w:pPr>
            <w:r w:rsidRPr="00E175C3">
              <w:rPr>
                <w:rFonts w:ascii="Times New Roman" w:eastAsia="Times New Roman" w:hAnsi="Times New Roman" w:cs="Times New Roman"/>
                <w:sz w:val="24"/>
                <w:szCs w:val="24"/>
              </w:rPr>
              <w:t>Gumuotos pirštinės</w:t>
            </w:r>
          </w:p>
        </w:tc>
        <w:tc>
          <w:tcPr>
            <w:tcW w:w="2835" w:type="dxa"/>
          </w:tcPr>
          <w:p w14:paraId="6745AD92" w14:textId="77777777" w:rsidR="00DD786D" w:rsidRPr="003A32CE" w:rsidRDefault="00121B1D" w:rsidP="00DF16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14:paraId="3B65276A" w14:textId="2C2C9D81" w:rsidR="00DD786D" w:rsidRDefault="00152937" w:rsidP="00152937">
      <w:pPr>
        <w:spacing w:after="0" w:line="240" w:lineRule="auto"/>
        <w:jc w:val="both"/>
        <w:rPr>
          <w:rFonts w:ascii="Times New Roman" w:eastAsia="Times New Roman" w:hAnsi="Times New Roman" w:cs="Times New Roman"/>
          <w:sz w:val="24"/>
          <w:szCs w:val="24"/>
        </w:rPr>
      </w:pPr>
      <w:r w:rsidRPr="00152937">
        <w:rPr>
          <w:rFonts w:ascii="Times New Roman" w:eastAsia="Times New Roman" w:hAnsi="Times New Roman" w:cs="Times New Roman"/>
          <w:sz w:val="24"/>
          <w:szCs w:val="24"/>
        </w:rPr>
        <w:t xml:space="preserve">* - </w:t>
      </w:r>
      <w:bookmarkStart w:id="4" w:name="_Hlk37857330"/>
      <w:r w:rsidR="00802C5E" w:rsidRPr="00802C5E">
        <w:rPr>
          <w:rFonts w:ascii="Times New Roman" w:eastAsia="Times New Roman" w:hAnsi="Times New Roman" w:cs="Times New Roman"/>
          <w:sz w:val="24"/>
          <w:szCs w:val="24"/>
        </w:rPr>
        <w:t xml:space="preserve">Nurodytas </w:t>
      </w:r>
      <w:r w:rsidR="00EB1A3F">
        <w:rPr>
          <w:rFonts w:ascii="Times New Roman" w:eastAsia="Times New Roman" w:hAnsi="Times New Roman" w:cs="Times New Roman"/>
          <w:sz w:val="24"/>
          <w:szCs w:val="24"/>
        </w:rPr>
        <w:t>n</w:t>
      </w:r>
      <w:r w:rsidR="00802C5E">
        <w:rPr>
          <w:rFonts w:ascii="Times New Roman" w:eastAsia="Times New Roman" w:hAnsi="Times New Roman" w:cs="Times New Roman"/>
          <w:sz w:val="24"/>
          <w:szCs w:val="24"/>
        </w:rPr>
        <w:t>umatomas</w:t>
      </w:r>
      <w:r w:rsidR="00802C5E" w:rsidRPr="00802C5E">
        <w:rPr>
          <w:rFonts w:ascii="Times New Roman" w:eastAsia="Times New Roman" w:hAnsi="Times New Roman" w:cs="Times New Roman"/>
          <w:sz w:val="24"/>
          <w:szCs w:val="24"/>
        </w:rPr>
        <w:t xml:space="preserve"> P</w:t>
      </w:r>
      <w:r w:rsidR="00802C5E">
        <w:rPr>
          <w:rFonts w:ascii="Times New Roman" w:eastAsia="Times New Roman" w:hAnsi="Times New Roman" w:cs="Times New Roman"/>
          <w:sz w:val="24"/>
          <w:szCs w:val="24"/>
        </w:rPr>
        <w:t>rekių</w:t>
      </w:r>
      <w:r w:rsidR="00802C5E" w:rsidRPr="00802C5E">
        <w:rPr>
          <w:rFonts w:ascii="Times New Roman" w:eastAsia="Times New Roman" w:hAnsi="Times New Roman" w:cs="Times New Roman"/>
          <w:sz w:val="24"/>
          <w:szCs w:val="24"/>
        </w:rPr>
        <w:t xml:space="preserve"> kiekis. Sutarties galiojimo laikotarpiu </w:t>
      </w:r>
      <w:r w:rsidR="00007BC9" w:rsidRPr="00007BC9">
        <w:rPr>
          <w:rFonts w:ascii="Times New Roman" w:eastAsia="Times New Roman" w:hAnsi="Times New Roman" w:cs="Times New Roman"/>
          <w:sz w:val="24"/>
          <w:szCs w:val="24"/>
        </w:rPr>
        <w:t xml:space="preserve">Perkantysis subjektas </w:t>
      </w:r>
      <w:r w:rsidR="00802C5E" w:rsidRPr="00802C5E">
        <w:rPr>
          <w:rFonts w:ascii="Times New Roman" w:eastAsia="Times New Roman" w:hAnsi="Times New Roman" w:cs="Times New Roman"/>
          <w:sz w:val="24"/>
          <w:szCs w:val="24"/>
        </w:rPr>
        <w:t xml:space="preserve">turi teisę pirkti keičiant kiekvienoje pirkimo eilutėje nurodytus kiekius, </w:t>
      </w:r>
      <w:r w:rsidR="00007BC9" w:rsidRPr="00007BC9">
        <w:rPr>
          <w:rFonts w:ascii="Times New Roman" w:eastAsia="Times New Roman" w:hAnsi="Times New Roman" w:cs="Times New Roman"/>
          <w:sz w:val="24"/>
          <w:szCs w:val="24"/>
        </w:rPr>
        <w:t xml:space="preserve">Perkantysis subjektas </w:t>
      </w:r>
      <w:r w:rsidR="00802C5E" w:rsidRPr="00802C5E">
        <w:rPr>
          <w:rFonts w:ascii="Times New Roman" w:eastAsia="Times New Roman" w:hAnsi="Times New Roman" w:cs="Times New Roman"/>
          <w:sz w:val="24"/>
          <w:szCs w:val="24"/>
        </w:rPr>
        <w:t>neįsipareigoja nupirkti viso nurodyto kiekio.</w:t>
      </w:r>
    </w:p>
    <w:bookmarkEnd w:id="4"/>
    <w:p w14:paraId="32A5E4F3" w14:textId="77777777" w:rsidR="00152937" w:rsidRDefault="00152937" w:rsidP="00152937">
      <w:pPr>
        <w:spacing w:after="0" w:line="240" w:lineRule="auto"/>
        <w:jc w:val="both"/>
        <w:rPr>
          <w:rFonts w:ascii="Times New Roman" w:eastAsia="Times New Roman" w:hAnsi="Times New Roman" w:cs="Times New Roman"/>
          <w:sz w:val="24"/>
          <w:szCs w:val="24"/>
        </w:rPr>
      </w:pPr>
    </w:p>
    <w:p w14:paraId="214D1725" w14:textId="7E240B7E" w:rsidR="001F4C5E" w:rsidRPr="001F4C5E" w:rsidRDefault="00007BC9" w:rsidP="00EB1A3F">
      <w:pPr>
        <w:pStyle w:val="Sraopastraipa"/>
        <w:numPr>
          <w:ilvl w:val="0"/>
          <w:numId w:val="16"/>
        </w:numPr>
        <w:jc w:val="both"/>
        <w:rPr>
          <w:rFonts w:ascii="Times New Roman" w:hAnsi="Times New Roman" w:cs="Times New Roman"/>
          <w:sz w:val="24"/>
          <w:szCs w:val="24"/>
          <w:shd w:val="clear" w:color="auto" w:fill="FFFFFF"/>
        </w:rPr>
      </w:pPr>
      <w:r w:rsidRPr="00007BC9">
        <w:rPr>
          <w:rFonts w:ascii="Times New Roman" w:hAnsi="Times New Roman" w:cs="Times New Roman"/>
          <w:sz w:val="24"/>
          <w:szCs w:val="24"/>
          <w:shd w:val="clear" w:color="auto" w:fill="FFFFFF"/>
        </w:rPr>
        <w:t xml:space="preserve">Perkantysis subjektas </w:t>
      </w:r>
      <w:r w:rsidR="001F4C5E" w:rsidRPr="001F4C5E">
        <w:rPr>
          <w:rFonts w:ascii="Times New Roman" w:hAnsi="Times New Roman" w:cs="Times New Roman"/>
          <w:sz w:val="24"/>
          <w:szCs w:val="24"/>
          <w:shd w:val="clear" w:color="auto" w:fill="FFFFFF"/>
        </w:rPr>
        <w:t xml:space="preserve">neįsipareigoja nupirkti viso nurodyto </w:t>
      </w:r>
      <w:r w:rsidR="00EB1A3F">
        <w:rPr>
          <w:rFonts w:ascii="Times New Roman" w:hAnsi="Times New Roman" w:cs="Times New Roman"/>
          <w:sz w:val="24"/>
          <w:szCs w:val="24"/>
          <w:shd w:val="clear" w:color="auto" w:fill="FFFFFF"/>
        </w:rPr>
        <w:t>n</w:t>
      </w:r>
      <w:r w:rsidR="001F4C5E">
        <w:rPr>
          <w:rFonts w:ascii="Times New Roman" w:hAnsi="Times New Roman" w:cs="Times New Roman"/>
          <w:sz w:val="24"/>
          <w:szCs w:val="24"/>
          <w:shd w:val="clear" w:color="auto" w:fill="FFFFFF"/>
        </w:rPr>
        <w:t xml:space="preserve">umatomo </w:t>
      </w:r>
      <w:r w:rsidR="001F4C5E" w:rsidRPr="001F4C5E">
        <w:rPr>
          <w:rFonts w:ascii="Times New Roman" w:hAnsi="Times New Roman" w:cs="Times New Roman"/>
          <w:sz w:val="24"/>
          <w:szCs w:val="24"/>
          <w:shd w:val="clear" w:color="auto" w:fill="FFFFFF"/>
        </w:rPr>
        <w:t xml:space="preserve">kiekio. Prekės bus perkamos pagal poreikį neviršijant </w:t>
      </w:r>
      <w:r w:rsidR="001F4C5E">
        <w:rPr>
          <w:rFonts w:ascii="Times New Roman" w:hAnsi="Times New Roman" w:cs="Times New Roman"/>
          <w:sz w:val="24"/>
          <w:szCs w:val="24"/>
          <w:shd w:val="clear" w:color="auto" w:fill="FFFFFF"/>
        </w:rPr>
        <w:t>s</w:t>
      </w:r>
      <w:r w:rsidR="001F4C5E" w:rsidRPr="001F4C5E">
        <w:rPr>
          <w:rFonts w:ascii="Times New Roman" w:hAnsi="Times New Roman" w:cs="Times New Roman"/>
          <w:sz w:val="24"/>
          <w:szCs w:val="24"/>
          <w:shd w:val="clear" w:color="auto" w:fill="FFFFFF"/>
        </w:rPr>
        <w:t xml:space="preserve">utarties kainos. </w:t>
      </w:r>
    </w:p>
    <w:p w14:paraId="257DAA41" w14:textId="3A25F8A0" w:rsidR="00F01A5C" w:rsidRPr="00F01A5C" w:rsidRDefault="00F01A5C" w:rsidP="00EB1A3F">
      <w:pPr>
        <w:pStyle w:val="Sraopastraipa"/>
        <w:numPr>
          <w:ilvl w:val="0"/>
          <w:numId w:val="16"/>
        </w:numPr>
        <w:jc w:val="both"/>
        <w:rPr>
          <w:rFonts w:ascii="Times New Roman" w:hAnsi="Times New Roman" w:cs="Times New Roman"/>
          <w:sz w:val="24"/>
          <w:szCs w:val="24"/>
          <w:shd w:val="clear" w:color="auto" w:fill="FFFFFF"/>
        </w:rPr>
      </w:pPr>
      <w:r w:rsidRPr="00F01A5C">
        <w:rPr>
          <w:rFonts w:ascii="Times New Roman" w:hAnsi="Times New Roman" w:cs="Times New Roman"/>
          <w:sz w:val="24"/>
          <w:szCs w:val="24"/>
          <w:shd w:val="clear" w:color="auto" w:fill="FFFFFF"/>
        </w:rPr>
        <w:t xml:space="preserve">Pirkimo objektą sudaro taip pat ir papildomos prekės, kurios nėra išvardijamos techninėje       specifikacijoje, tačiau priklauso tai pačiai grupei kaip ir </w:t>
      </w:r>
      <w:r w:rsidR="00EB1A3F">
        <w:rPr>
          <w:rFonts w:ascii="Times New Roman" w:hAnsi="Times New Roman" w:cs="Times New Roman"/>
          <w:sz w:val="24"/>
          <w:szCs w:val="24"/>
          <w:shd w:val="clear" w:color="auto" w:fill="FFFFFF"/>
        </w:rPr>
        <w:t>P</w:t>
      </w:r>
      <w:r w:rsidRPr="00F01A5C">
        <w:rPr>
          <w:rFonts w:ascii="Times New Roman" w:hAnsi="Times New Roman" w:cs="Times New Roman"/>
          <w:sz w:val="24"/>
          <w:szCs w:val="24"/>
          <w:shd w:val="clear" w:color="auto" w:fill="FFFFFF"/>
        </w:rPr>
        <w:t>rekės (tokių prekių vertė negali viršyti 10 % visos sutarties vertės).</w:t>
      </w:r>
    </w:p>
    <w:p w14:paraId="60F941D9" w14:textId="77777777" w:rsidR="000947B6" w:rsidRDefault="000947B6" w:rsidP="000947B6">
      <w:pPr>
        <w:pStyle w:val="Sraopastraipa"/>
        <w:numPr>
          <w:ilvl w:val="0"/>
          <w:numId w:val="16"/>
        </w:numPr>
        <w:jc w:val="both"/>
        <w:rPr>
          <w:rFonts w:ascii="Times New Roman" w:hAnsi="Times New Roman" w:cs="Times New Roman"/>
          <w:sz w:val="24"/>
          <w:szCs w:val="24"/>
          <w:shd w:val="clear" w:color="auto" w:fill="FFFFFF"/>
        </w:rPr>
      </w:pPr>
      <w:r w:rsidRPr="000947B6">
        <w:rPr>
          <w:rFonts w:ascii="Times New Roman" w:hAnsi="Times New Roman" w:cs="Times New Roman"/>
          <w:sz w:val="24"/>
          <w:szCs w:val="24"/>
          <w:shd w:val="clear" w:color="auto" w:fill="FFFFFF"/>
        </w:rPr>
        <w:lastRenderedPageBreak/>
        <w:t>Papildomos prekės bus perkamos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5560118D" w14:textId="77777777" w:rsidR="00702D61" w:rsidRPr="00702D61" w:rsidRDefault="00702D61" w:rsidP="00702D61">
      <w:pPr>
        <w:pStyle w:val="Sraopastraipa"/>
        <w:numPr>
          <w:ilvl w:val="0"/>
          <w:numId w:val="16"/>
        </w:numPr>
        <w:jc w:val="both"/>
        <w:rPr>
          <w:rFonts w:ascii="Times New Roman" w:hAnsi="Times New Roman" w:cs="Times New Roman"/>
          <w:sz w:val="24"/>
          <w:szCs w:val="24"/>
          <w:shd w:val="clear" w:color="auto" w:fill="FFFFFF"/>
        </w:rPr>
      </w:pPr>
      <w:r w:rsidRPr="00702D61">
        <w:rPr>
          <w:rFonts w:ascii="Times New Roman" w:hAnsi="Times New Roman" w:cs="Times New Roman"/>
          <w:sz w:val="24"/>
          <w:szCs w:val="24"/>
          <w:shd w:val="clear" w:color="auto" w:fill="FFFFFF"/>
        </w:rPr>
        <w:t>Tiekėjas turi pateikti PVM sąskaitą faktūrą iki ataskaitinio mėnesio paskutinės darbo dienos už to mėnesio pristatytas prekes.</w:t>
      </w:r>
    </w:p>
    <w:p w14:paraId="618E2164" w14:textId="77777777" w:rsidR="00336E18" w:rsidRDefault="00802C5E" w:rsidP="003905B1">
      <w:pPr>
        <w:pStyle w:val="Sraopastraipa"/>
        <w:numPr>
          <w:ilvl w:val="0"/>
          <w:numId w:val="16"/>
        </w:numPr>
        <w:jc w:val="both"/>
        <w:rPr>
          <w:rFonts w:ascii="Times New Roman" w:hAnsi="Times New Roman" w:cs="Times New Roman"/>
          <w:sz w:val="24"/>
          <w:szCs w:val="24"/>
          <w:shd w:val="clear" w:color="auto" w:fill="FFFFFF"/>
        </w:rPr>
      </w:pPr>
      <w:r w:rsidRPr="00802C5E">
        <w:rPr>
          <w:rFonts w:ascii="Times New Roman" w:hAnsi="Times New Roman" w:cs="Times New Roman"/>
          <w:sz w:val="24"/>
          <w:szCs w:val="24"/>
          <w:shd w:val="clear" w:color="auto" w:fill="FFFFFF"/>
        </w:rPr>
        <w:t>Prekės turi būti pristatomo</w:t>
      </w:r>
      <w:r w:rsidR="00F23924">
        <w:rPr>
          <w:rFonts w:ascii="Times New Roman" w:hAnsi="Times New Roman" w:cs="Times New Roman"/>
          <w:sz w:val="24"/>
          <w:szCs w:val="24"/>
          <w:shd w:val="clear" w:color="auto" w:fill="FFFFFF"/>
        </w:rPr>
        <w:t>s</w:t>
      </w:r>
      <w:r w:rsidRPr="00802C5E">
        <w:rPr>
          <w:rFonts w:ascii="Times New Roman" w:hAnsi="Times New Roman" w:cs="Times New Roman"/>
          <w:sz w:val="24"/>
          <w:szCs w:val="24"/>
          <w:shd w:val="clear" w:color="auto" w:fill="FFFFFF"/>
        </w:rPr>
        <w:t xml:space="preserve"> į UAB „Pakruojo vandentiekis“, adresu Pramonės g. 1, Pakruojis, LT-83163.</w:t>
      </w:r>
      <w:r w:rsidR="005222B5" w:rsidRPr="00802C5E">
        <w:rPr>
          <w:rFonts w:ascii="Times New Roman" w:hAnsi="Times New Roman" w:cs="Times New Roman"/>
          <w:sz w:val="24"/>
          <w:szCs w:val="24"/>
          <w:shd w:val="clear" w:color="auto" w:fill="FFFFFF"/>
        </w:rPr>
        <w:t xml:space="preserve">    </w:t>
      </w:r>
    </w:p>
    <w:p w14:paraId="24A3EAFF" w14:textId="77777777" w:rsidR="00EB4C8F" w:rsidRDefault="005733A0" w:rsidP="003B4FBC">
      <w:pPr>
        <w:pStyle w:val="Sraopastraipa"/>
        <w:numPr>
          <w:ilvl w:val="0"/>
          <w:numId w:val="16"/>
        </w:numPr>
        <w:tabs>
          <w:tab w:val="left" w:pos="450"/>
          <w:tab w:val="left" w:pos="8137"/>
        </w:tabs>
        <w:spacing w:before="60" w:after="60" w:line="240" w:lineRule="auto"/>
        <w:jc w:val="both"/>
        <w:rPr>
          <w:rFonts w:ascii="Times New Roman" w:hAnsi="Times New Roman" w:cs="Times New Roman"/>
          <w:sz w:val="24"/>
          <w:szCs w:val="24"/>
          <w:shd w:val="clear" w:color="auto" w:fill="FFFFFF"/>
        </w:rPr>
      </w:pPr>
      <w:r w:rsidRPr="007F3499">
        <w:rPr>
          <w:rFonts w:ascii="Times New Roman" w:hAnsi="Times New Roman" w:cs="Times New Roman"/>
          <w:sz w:val="24"/>
          <w:szCs w:val="24"/>
          <w:shd w:val="clear" w:color="auto" w:fill="FFFFFF"/>
        </w:rPr>
        <w:t xml:space="preserve">Prekės bus perkamos tik pagal atskirus </w:t>
      </w:r>
      <w:r w:rsidR="00007BC9" w:rsidRPr="00007BC9">
        <w:rPr>
          <w:rFonts w:ascii="Times New Roman" w:hAnsi="Times New Roman" w:cs="Times New Roman"/>
          <w:sz w:val="24"/>
          <w:szCs w:val="24"/>
          <w:shd w:val="clear" w:color="auto" w:fill="FFFFFF"/>
        </w:rPr>
        <w:t>Perkan</w:t>
      </w:r>
      <w:r w:rsidR="00007BC9">
        <w:rPr>
          <w:rFonts w:ascii="Times New Roman" w:hAnsi="Times New Roman" w:cs="Times New Roman"/>
          <w:sz w:val="24"/>
          <w:szCs w:val="24"/>
          <w:shd w:val="clear" w:color="auto" w:fill="FFFFFF"/>
        </w:rPr>
        <w:t xml:space="preserve">čiojo </w:t>
      </w:r>
      <w:r w:rsidR="00007BC9" w:rsidRPr="00007BC9">
        <w:rPr>
          <w:rFonts w:ascii="Times New Roman" w:hAnsi="Times New Roman" w:cs="Times New Roman"/>
          <w:sz w:val="24"/>
          <w:szCs w:val="24"/>
          <w:shd w:val="clear" w:color="auto" w:fill="FFFFFF"/>
        </w:rPr>
        <w:t>subjekt</w:t>
      </w:r>
      <w:r w:rsidR="00007BC9">
        <w:rPr>
          <w:rFonts w:ascii="Times New Roman" w:hAnsi="Times New Roman" w:cs="Times New Roman"/>
          <w:sz w:val="24"/>
          <w:szCs w:val="24"/>
          <w:shd w:val="clear" w:color="auto" w:fill="FFFFFF"/>
        </w:rPr>
        <w:t>o</w:t>
      </w:r>
      <w:r w:rsidRPr="007F3499">
        <w:rPr>
          <w:rFonts w:ascii="Times New Roman" w:hAnsi="Times New Roman" w:cs="Times New Roman"/>
          <w:sz w:val="24"/>
          <w:szCs w:val="24"/>
          <w:shd w:val="clear" w:color="auto" w:fill="FFFFFF"/>
        </w:rPr>
        <w:t xml:space="preserve"> pateiktus </w:t>
      </w:r>
      <w:r w:rsidR="00AF7C8F">
        <w:rPr>
          <w:rFonts w:ascii="Times New Roman" w:hAnsi="Times New Roman" w:cs="Times New Roman"/>
          <w:sz w:val="24"/>
          <w:szCs w:val="24"/>
          <w:shd w:val="clear" w:color="auto" w:fill="FFFFFF"/>
        </w:rPr>
        <w:t>u</w:t>
      </w:r>
      <w:r w:rsidRPr="007F3499">
        <w:rPr>
          <w:rFonts w:ascii="Times New Roman" w:hAnsi="Times New Roman" w:cs="Times New Roman"/>
          <w:sz w:val="24"/>
          <w:szCs w:val="24"/>
          <w:shd w:val="clear" w:color="auto" w:fill="FFFFFF"/>
        </w:rPr>
        <w:t xml:space="preserve">žsakymus </w:t>
      </w:r>
      <w:r w:rsidR="00AF7C8F">
        <w:rPr>
          <w:rFonts w:ascii="Times New Roman" w:hAnsi="Times New Roman" w:cs="Times New Roman"/>
          <w:sz w:val="24"/>
          <w:szCs w:val="24"/>
          <w:shd w:val="clear" w:color="auto" w:fill="FFFFFF"/>
        </w:rPr>
        <w:t>s</w:t>
      </w:r>
      <w:r w:rsidRPr="007F3499">
        <w:rPr>
          <w:rFonts w:ascii="Times New Roman" w:hAnsi="Times New Roman" w:cs="Times New Roman"/>
          <w:sz w:val="24"/>
          <w:szCs w:val="24"/>
          <w:shd w:val="clear" w:color="auto" w:fill="FFFFFF"/>
        </w:rPr>
        <w:t xml:space="preserve">utarties galiojimo metu. </w:t>
      </w:r>
    </w:p>
    <w:p w14:paraId="3F7B012B" w14:textId="77777777" w:rsidR="007F3499" w:rsidRPr="007F3499" w:rsidRDefault="007F3499" w:rsidP="00AF7C8F">
      <w:pPr>
        <w:pStyle w:val="Sraopastraipa"/>
        <w:numPr>
          <w:ilvl w:val="0"/>
          <w:numId w:val="16"/>
        </w:numPr>
        <w:jc w:val="both"/>
        <w:rPr>
          <w:rFonts w:ascii="Times New Roman" w:hAnsi="Times New Roman" w:cs="Times New Roman"/>
          <w:sz w:val="24"/>
          <w:szCs w:val="24"/>
          <w:shd w:val="clear" w:color="auto" w:fill="FFFFFF"/>
        </w:rPr>
      </w:pPr>
      <w:r w:rsidRPr="007F3499">
        <w:rPr>
          <w:rFonts w:ascii="Times New Roman" w:hAnsi="Times New Roman" w:cs="Times New Roman"/>
          <w:sz w:val="24"/>
          <w:szCs w:val="24"/>
          <w:shd w:val="clear" w:color="auto" w:fill="FFFFFF"/>
        </w:rPr>
        <w:t>Užsakymus</w:t>
      </w:r>
      <w:r w:rsidR="00007BC9" w:rsidRPr="00007BC9">
        <w:t xml:space="preserve"> </w:t>
      </w:r>
      <w:r w:rsidR="00007BC9" w:rsidRPr="00007BC9">
        <w:rPr>
          <w:rFonts w:ascii="Times New Roman" w:hAnsi="Times New Roman" w:cs="Times New Roman"/>
          <w:sz w:val="24"/>
          <w:szCs w:val="24"/>
          <w:shd w:val="clear" w:color="auto" w:fill="FFFFFF"/>
        </w:rPr>
        <w:t>Perkantysis subjektas</w:t>
      </w:r>
      <w:r w:rsidRPr="007F3499">
        <w:rPr>
          <w:rFonts w:ascii="Times New Roman" w:hAnsi="Times New Roman" w:cs="Times New Roman"/>
          <w:sz w:val="24"/>
          <w:szCs w:val="24"/>
          <w:shd w:val="clear" w:color="auto" w:fill="FFFFFF"/>
        </w:rPr>
        <w:t xml:space="preserve"> teiks Tiekėjui elektroniniu paštu, nurodytu </w:t>
      </w:r>
      <w:r w:rsidR="00AF7C8F">
        <w:rPr>
          <w:rFonts w:ascii="Times New Roman" w:hAnsi="Times New Roman" w:cs="Times New Roman"/>
          <w:sz w:val="24"/>
          <w:szCs w:val="24"/>
          <w:shd w:val="clear" w:color="auto" w:fill="FFFFFF"/>
        </w:rPr>
        <w:t>s</w:t>
      </w:r>
      <w:r w:rsidRPr="007F3499">
        <w:rPr>
          <w:rFonts w:ascii="Times New Roman" w:hAnsi="Times New Roman" w:cs="Times New Roman"/>
          <w:sz w:val="24"/>
          <w:szCs w:val="24"/>
          <w:shd w:val="clear" w:color="auto" w:fill="FFFFFF"/>
        </w:rPr>
        <w:t>utartyje.</w:t>
      </w:r>
    </w:p>
    <w:p w14:paraId="6CE8A1DD" w14:textId="77777777" w:rsidR="007F3499" w:rsidRPr="007F3499" w:rsidRDefault="007F3499" w:rsidP="00AF7C8F">
      <w:pPr>
        <w:pStyle w:val="Sraopastraipa"/>
        <w:numPr>
          <w:ilvl w:val="0"/>
          <w:numId w:val="16"/>
        </w:numPr>
        <w:jc w:val="both"/>
        <w:rPr>
          <w:rFonts w:ascii="Times New Roman" w:hAnsi="Times New Roman" w:cs="Times New Roman"/>
          <w:sz w:val="24"/>
          <w:szCs w:val="24"/>
          <w:shd w:val="clear" w:color="auto" w:fill="FFFFFF"/>
        </w:rPr>
      </w:pPr>
      <w:r w:rsidRPr="007F3499">
        <w:rPr>
          <w:rFonts w:ascii="Times New Roman" w:hAnsi="Times New Roman" w:cs="Times New Roman"/>
          <w:sz w:val="24"/>
          <w:szCs w:val="24"/>
          <w:shd w:val="clear" w:color="auto" w:fill="FFFFFF"/>
        </w:rPr>
        <w:t xml:space="preserve">Prekės turės būti pristatomos ne vėliau kaip per 30 (trisdešimt) kalendorinių dienų nuo </w:t>
      </w:r>
      <w:r w:rsidR="00007BC9" w:rsidRPr="00007BC9">
        <w:rPr>
          <w:rFonts w:ascii="Times New Roman" w:hAnsi="Times New Roman" w:cs="Times New Roman"/>
          <w:sz w:val="24"/>
          <w:szCs w:val="24"/>
          <w:shd w:val="clear" w:color="auto" w:fill="FFFFFF"/>
        </w:rPr>
        <w:t>Perkan</w:t>
      </w:r>
      <w:r w:rsidR="00007BC9">
        <w:rPr>
          <w:rFonts w:ascii="Times New Roman" w:hAnsi="Times New Roman" w:cs="Times New Roman"/>
          <w:sz w:val="24"/>
          <w:szCs w:val="24"/>
          <w:shd w:val="clear" w:color="auto" w:fill="FFFFFF"/>
        </w:rPr>
        <w:t>čiojo s</w:t>
      </w:r>
      <w:r w:rsidR="00007BC9" w:rsidRPr="00007BC9">
        <w:rPr>
          <w:rFonts w:ascii="Times New Roman" w:hAnsi="Times New Roman" w:cs="Times New Roman"/>
          <w:sz w:val="24"/>
          <w:szCs w:val="24"/>
          <w:shd w:val="clear" w:color="auto" w:fill="FFFFFF"/>
        </w:rPr>
        <w:t>ubjekt</w:t>
      </w:r>
      <w:r w:rsidR="00007BC9">
        <w:rPr>
          <w:rFonts w:ascii="Times New Roman" w:hAnsi="Times New Roman" w:cs="Times New Roman"/>
          <w:sz w:val="24"/>
          <w:szCs w:val="24"/>
          <w:shd w:val="clear" w:color="auto" w:fill="FFFFFF"/>
        </w:rPr>
        <w:t>o</w:t>
      </w:r>
      <w:r w:rsidRPr="007F3499">
        <w:rPr>
          <w:rFonts w:ascii="Times New Roman" w:hAnsi="Times New Roman" w:cs="Times New Roman"/>
          <w:sz w:val="24"/>
          <w:szCs w:val="24"/>
          <w:shd w:val="clear" w:color="auto" w:fill="FFFFFF"/>
        </w:rPr>
        <w:t xml:space="preserve"> </w:t>
      </w:r>
      <w:r w:rsidR="00AF7C8F">
        <w:rPr>
          <w:rFonts w:ascii="Times New Roman" w:hAnsi="Times New Roman" w:cs="Times New Roman"/>
          <w:sz w:val="24"/>
          <w:szCs w:val="24"/>
          <w:shd w:val="clear" w:color="auto" w:fill="FFFFFF"/>
        </w:rPr>
        <w:t>u</w:t>
      </w:r>
      <w:r w:rsidRPr="007F3499">
        <w:rPr>
          <w:rFonts w:ascii="Times New Roman" w:hAnsi="Times New Roman" w:cs="Times New Roman"/>
          <w:sz w:val="24"/>
          <w:szCs w:val="24"/>
          <w:shd w:val="clear" w:color="auto" w:fill="FFFFFF"/>
        </w:rPr>
        <w:t>žsakymo pateikimo Tiekėjui dienos.</w:t>
      </w:r>
    </w:p>
    <w:p w14:paraId="339693EC" w14:textId="238CBFF6" w:rsidR="007F3499" w:rsidRDefault="007F3499" w:rsidP="00AF7C8F">
      <w:pPr>
        <w:pStyle w:val="Sraopastraipa"/>
        <w:numPr>
          <w:ilvl w:val="0"/>
          <w:numId w:val="16"/>
        </w:numPr>
        <w:jc w:val="both"/>
        <w:rPr>
          <w:rFonts w:ascii="Times New Roman" w:hAnsi="Times New Roman" w:cs="Times New Roman"/>
          <w:sz w:val="24"/>
          <w:szCs w:val="24"/>
          <w:shd w:val="clear" w:color="auto" w:fill="FFFFFF"/>
        </w:rPr>
      </w:pPr>
      <w:r w:rsidRPr="007F3499">
        <w:rPr>
          <w:rFonts w:ascii="Times New Roman" w:hAnsi="Times New Roman" w:cs="Times New Roman"/>
          <w:sz w:val="24"/>
          <w:szCs w:val="24"/>
          <w:shd w:val="clear" w:color="auto" w:fill="FFFFFF"/>
        </w:rPr>
        <w:t xml:space="preserve">Prekių pristatymo išlaidas apmoka Tiekėjas. Tiekėjas turi į </w:t>
      </w:r>
      <w:r w:rsidR="00EB1A3F">
        <w:rPr>
          <w:rFonts w:ascii="Times New Roman" w:hAnsi="Times New Roman" w:cs="Times New Roman"/>
          <w:sz w:val="24"/>
          <w:szCs w:val="24"/>
          <w:shd w:val="clear" w:color="auto" w:fill="FFFFFF"/>
        </w:rPr>
        <w:t>P</w:t>
      </w:r>
      <w:r w:rsidRPr="007F3499">
        <w:rPr>
          <w:rFonts w:ascii="Times New Roman" w:hAnsi="Times New Roman" w:cs="Times New Roman"/>
          <w:sz w:val="24"/>
          <w:szCs w:val="24"/>
          <w:shd w:val="clear" w:color="auto" w:fill="FFFFFF"/>
        </w:rPr>
        <w:t xml:space="preserve">rekės kainą įsitraukti visas išlaidas, susijusias su </w:t>
      </w:r>
      <w:r w:rsidR="00EB1A3F">
        <w:rPr>
          <w:rFonts w:ascii="Times New Roman" w:hAnsi="Times New Roman" w:cs="Times New Roman"/>
          <w:sz w:val="24"/>
          <w:szCs w:val="24"/>
          <w:shd w:val="clear" w:color="auto" w:fill="FFFFFF"/>
        </w:rPr>
        <w:t>P</w:t>
      </w:r>
      <w:r w:rsidRPr="007F3499">
        <w:rPr>
          <w:rFonts w:ascii="Times New Roman" w:hAnsi="Times New Roman" w:cs="Times New Roman"/>
          <w:sz w:val="24"/>
          <w:szCs w:val="24"/>
          <w:shd w:val="clear" w:color="auto" w:fill="FFFFFF"/>
        </w:rPr>
        <w:t xml:space="preserve">rekių pristatymu. </w:t>
      </w:r>
    </w:p>
    <w:p w14:paraId="32B5894B" w14:textId="77777777" w:rsidR="007F3499" w:rsidRPr="007F3499" w:rsidRDefault="007F3499" w:rsidP="007F3499">
      <w:pPr>
        <w:pStyle w:val="Sraopastraipa"/>
        <w:numPr>
          <w:ilvl w:val="0"/>
          <w:numId w:val="16"/>
        </w:numPr>
        <w:rPr>
          <w:rFonts w:ascii="Times New Roman" w:hAnsi="Times New Roman" w:cs="Times New Roman"/>
          <w:sz w:val="24"/>
          <w:szCs w:val="24"/>
          <w:shd w:val="clear" w:color="auto" w:fill="FFFFFF"/>
        </w:rPr>
      </w:pPr>
      <w:r w:rsidRPr="007F3499">
        <w:rPr>
          <w:rFonts w:ascii="Times New Roman" w:hAnsi="Times New Roman" w:cs="Times New Roman"/>
          <w:sz w:val="24"/>
          <w:szCs w:val="24"/>
          <w:shd w:val="clear" w:color="auto" w:fill="FFFFFF"/>
        </w:rPr>
        <w:t xml:space="preserve">Prekės turi būti kokybiškos, atitinkančios Techninę specifikaciją, nesugadintos ir </w:t>
      </w:r>
      <w:r w:rsidR="0051708C">
        <w:rPr>
          <w:rFonts w:ascii="Times New Roman" w:hAnsi="Times New Roman" w:cs="Times New Roman"/>
          <w:sz w:val="24"/>
          <w:szCs w:val="24"/>
          <w:shd w:val="clear" w:color="auto" w:fill="FFFFFF"/>
        </w:rPr>
        <w:t>n</w:t>
      </w:r>
      <w:r w:rsidRPr="007F3499">
        <w:rPr>
          <w:rFonts w:ascii="Times New Roman" w:hAnsi="Times New Roman" w:cs="Times New Roman"/>
          <w:sz w:val="24"/>
          <w:szCs w:val="24"/>
          <w:shd w:val="clear" w:color="auto" w:fill="FFFFFF"/>
        </w:rPr>
        <w:t xml:space="preserve">epažeistos. </w:t>
      </w:r>
    </w:p>
    <w:p w14:paraId="7960E3CD" w14:textId="2D2CFEF5" w:rsidR="007F3499" w:rsidRDefault="007F3499" w:rsidP="00AF7C8F">
      <w:pPr>
        <w:pStyle w:val="Sraopastraipa"/>
        <w:numPr>
          <w:ilvl w:val="0"/>
          <w:numId w:val="16"/>
        </w:numPr>
        <w:jc w:val="both"/>
        <w:rPr>
          <w:rFonts w:ascii="Times New Roman" w:hAnsi="Times New Roman" w:cs="Times New Roman"/>
          <w:sz w:val="24"/>
          <w:szCs w:val="24"/>
          <w:shd w:val="clear" w:color="auto" w:fill="FFFFFF"/>
        </w:rPr>
      </w:pPr>
      <w:r w:rsidRPr="007F3499">
        <w:rPr>
          <w:rFonts w:ascii="Times New Roman" w:hAnsi="Times New Roman" w:cs="Times New Roman"/>
          <w:sz w:val="24"/>
          <w:szCs w:val="24"/>
          <w:shd w:val="clear" w:color="auto" w:fill="FFFFFF"/>
        </w:rPr>
        <w:t xml:space="preserve">Tiekėjas </w:t>
      </w:r>
      <w:r w:rsidR="00EB1A3F">
        <w:rPr>
          <w:rFonts w:ascii="Times New Roman" w:hAnsi="Times New Roman" w:cs="Times New Roman"/>
          <w:sz w:val="24"/>
          <w:szCs w:val="24"/>
          <w:shd w:val="clear" w:color="auto" w:fill="FFFFFF"/>
        </w:rPr>
        <w:t>P</w:t>
      </w:r>
      <w:r w:rsidRPr="007F3499">
        <w:rPr>
          <w:rFonts w:ascii="Times New Roman" w:hAnsi="Times New Roman" w:cs="Times New Roman"/>
          <w:sz w:val="24"/>
          <w:szCs w:val="24"/>
          <w:shd w:val="clear" w:color="auto" w:fill="FFFFFF"/>
        </w:rPr>
        <w:t xml:space="preserve">rekes, neatitinkančias Techninėje specifikacijoje aprašytų reikalavimų, privalo pakeisti savo sąskaita per </w:t>
      </w:r>
      <w:r>
        <w:rPr>
          <w:rFonts w:ascii="Times New Roman" w:hAnsi="Times New Roman" w:cs="Times New Roman"/>
          <w:sz w:val="24"/>
          <w:szCs w:val="24"/>
          <w:shd w:val="clear" w:color="auto" w:fill="FFFFFF"/>
        </w:rPr>
        <w:t>5</w:t>
      </w:r>
      <w:r w:rsidRPr="007F3499">
        <w:rPr>
          <w:rFonts w:ascii="Times New Roman" w:hAnsi="Times New Roman" w:cs="Times New Roman"/>
          <w:sz w:val="24"/>
          <w:szCs w:val="24"/>
          <w:shd w:val="clear" w:color="auto" w:fill="FFFFFF"/>
        </w:rPr>
        <w:t xml:space="preserve"> darbo dien</w:t>
      </w:r>
      <w:r>
        <w:rPr>
          <w:rFonts w:ascii="Times New Roman" w:hAnsi="Times New Roman" w:cs="Times New Roman"/>
          <w:sz w:val="24"/>
          <w:szCs w:val="24"/>
          <w:shd w:val="clear" w:color="auto" w:fill="FFFFFF"/>
        </w:rPr>
        <w:t>as</w:t>
      </w:r>
      <w:r w:rsidRPr="007F3499">
        <w:rPr>
          <w:rFonts w:ascii="Times New Roman" w:hAnsi="Times New Roman" w:cs="Times New Roman"/>
          <w:sz w:val="24"/>
          <w:szCs w:val="24"/>
          <w:shd w:val="clear" w:color="auto" w:fill="FFFFFF"/>
        </w:rPr>
        <w:t xml:space="preserve">. </w:t>
      </w:r>
      <w:r w:rsidR="00007BC9" w:rsidRPr="00007BC9">
        <w:rPr>
          <w:rFonts w:ascii="Times New Roman" w:hAnsi="Times New Roman" w:cs="Times New Roman"/>
          <w:sz w:val="24"/>
          <w:szCs w:val="24"/>
          <w:shd w:val="clear" w:color="auto" w:fill="FFFFFF"/>
        </w:rPr>
        <w:t xml:space="preserve">Perkantysis subjektas </w:t>
      </w:r>
      <w:r w:rsidRPr="007F3499">
        <w:rPr>
          <w:rFonts w:ascii="Times New Roman" w:hAnsi="Times New Roman" w:cs="Times New Roman"/>
          <w:sz w:val="24"/>
          <w:szCs w:val="24"/>
          <w:shd w:val="clear" w:color="auto" w:fill="FFFFFF"/>
        </w:rPr>
        <w:t>neatlygina jokių su tuo susijusių Tiekėjo turėtų išlaidų ar nuostolių.</w:t>
      </w:r>
    </w:p>
    <w:p w14:paraId="15101C59" w14:textId="08D554BD" w:rsidR="007F3499" w:rsidRPr="007F3499" w:rsidRDefault="007F3499" w:rsidP="00AF7C8F">
      <w:pPr>
        <w:pStyle w:val="Sraopastraipa"/>
        <w:numPr>
          <w:ilvl w:val="0"/>
          <w:numId w:val="16"/>
        </w:numPr>
        <w:jc w:val="both"/>
        <w:rPr>
          <w:rFonts w:ascii="Times New Roman" w:hAnsi="Times New Roman" w:cs="Times New Roman"/>
          <w:sz w:val="24"/>
          <w:szCs w:val="24"/>
          <w:shd w:val="clear" w:color="auto" w:fill="FFFFFF"/>
        </w:rPr>
      </w:pPr>
      <w:r w:rsidRPr="007F3499">
        <w:rPr>
          <w:rFonts w:ascii="Times New Roman" w:hAnsi="Times New Roman" w:cs="Times New Roman"/>
          <w:sz w:val="24"/>
          <w:szCs w:val="24"/>
          <w:shd w:val="clear" w:color="auto" w:fill="FFFFFF"/>
        </w:rPr>
        <w:t xml:space="preserve">Prekėms turi būti taikomas gamintojo nustatytas garantinis terminas, tačiau bet kokiu atveju ne trumpesnis  kaip 1 metų garantinis terminas, skaičiuojamas nuo </w:t>
      </w:r>
      <w:r w:rsidR="00EB1A3F">
        <w:rPr>
          <w:rFonts w:ascii="Times New Roman" w:hAnsi="Times New Roman" w:cs="Times New Roman"/>
          <w:sz w:val="24"/>
          <w:szCs w:val="24"/>
          <w:shd w:val="clear" w:color="auto" w:fill="FFFFFF"/>
        </w:rPr>
        <w:t>P</w:t>
      </w:r>
      <w:r w:rsidRPr="007F3499">
        <w:rPr>
          <w:rFonts w:ascii="Times New Roman" w:hAnsi="Times New Roman" w:cs="Times New Roman"/>
          <w:sz w:val="24"/>
          <w:szCs w:val="24"/>
          <w:shd w:val="clear" w:color="auto" w:fill="FFFFFF"/>
        </w:rPr>
        <w:t>rekių p</w:t>
      </w:r>
      <w:r w:rsidR="0051708C">
        <w:rPr>
          <w:rFonts w:ascii="Times New Roman" w:hAnsi="Times New Roman" w:cs="Times New Roman"/>
          <w:sz w:val="24"/>
          <w:szCs w:val="24"/>
          <w:shd w:val="clear" w:color="auto" w:fill="FFFFFF"/>
        </w:rPr>
        <w:t xml:space="preserve">ristatymo </w:t>
      </w:r>
      <w:r>
        <w:rPr>
          <w:rFonts w:ascii="Times New Roman" w:hAnsi="Times New Roman" w:cs="Times New Roman"/>
          <w:sz w:val="24"/>
          <w:szCs w:val="24"/>
          <w:shd w:val="clear" w:color="auto" w:fill="FFFFFF"/>
        </w:rPr>
        <w:t>dienos</w:t>
      </w:r>
      <w:r w:rsidRPr="007F3499">
        <w:rPr>
          <w:rFonts w:ascii="Times New Roman" w:hAnsi="Times New Roman" w:cs="Times New Roman"/>
          <w:sz w:val="24"/>
          <w:szCs w:val="24"/>
          <w:shd w:val="clear" w:color="auto" w:fill="FFFFFF"/>
        </w:rPr>
        <w:t>.</w:t>
      </w:r>
    </w:p>
    <w:p w14:paraId="261C32F6" w14:textId="3CD6069E" w:rsidR="0051708C" w:rsidRDefault="0051708C" w:rsidP="00AF7C8F">
      <w:pPr>
        <w:pStyle w:val="Sraopastraipa"/>
        <w:numPr>
          <w:ilvl w:val="0"/>
          <w:numId w:val="16"/>
        </w:numPr>
        <w:jc w:val="both"/>
        <w:rPr>
          <w:rFonts w:ascii="Times New Roman" w:hAnsi="Times New Roman" w:cs="Times New Roman"/>
          <w:sz w:val="24"/>
          <w:szCs w:val="24"/>
          <w:shd w:val="clear" w:color="auto" w:fill="FFFFFF"/>
        </w:rPr>
      </w:pPr>
      <w:r w:rsidRPr="0051708C">
        <w:rPr>
          <w:rFonts w:ascii="Times New Roman" w:hAnsi="Times New Roman" w:cs="Times New Roman"/>
          <w:sz w:val="24"/>
          <w:szCs w:val="24"/>
          <w:shd w:val="clear" w:color="auto" w:fill="FFFFFF"/>
        </w:rPr>
        <w:t xml:space="preserve">Kartu su pristatomomis </w:t>
      </w:r>
      <w:r w:rsidR="00EB1A3F">
        <w:rPr>
          <w:rFonts w:ascii="Times New Roman" w:hAnsi="Times New Roman" w:cs="Times New Roman"/>
          <w:sz w:val="24"/>
          <w:szCs w:val="24"/>
          <w:shd w:val="clear" w:color="auto" w:fill="FFFFFF"/>
        </w:rPr>
        <w:t>P</w:t>
      </w:r>
      <w:r w:rsidRPr="0051708C">
        <w:rPr>
          <w:rFonts w:ascii="Times New Roman" w:hAnsi="Times New Roman" w:cs="Times New Roman"/>
          <w:sz w:val="24"/>
          <w:szCs w:val="24"/>
          <w:shd w:val="clear" w:color="auto" w:fill="FFFFFF"/>
        </w:rPr>
        <w:t xml:space="preserve">rekėmis turi būti pateikiami šie dokumentai: krovinio pristatymo važtaraštis su nurodytais </w:t>
      </w:r>
      <w:r w:rsidR="00EB1A3F">
        <w:rPr>
          <w:rFonts w:ascii="Times New Roman" w:hAnsi="Times New Roman" w:cs="Times New Roman"/>
          <w:sz w:val="24"/>
          <w:szCs w:val="24"/>
          <w:shd w:val="clear" w:color="auto" w:fill="FFFFFF"/>
        </w:rPr>
        <w:t>P</w:t>
      </w:r>
      <w:r w:rsidRPr="0051708C">
        <w:rPr>
          <w:rFonts w:ascii="Times New Roman" w:hAnsi="Times New Roman" w:cs="Times New Roman"/>
          <w:sz w:val="24"/>
          <w:szCs w:val="24"/>
          <w:shd w:val="clear" w:color="auto" w:fill="FFFFFF"/>
        </w:rPr>
        <w:t>rekių kiekiais.</w:t>
      </w:r>
    </w:p>
    <w:p w14:paraId="22DBDCCA" w14:textId="217C5240" w:rsidR="00AF7C8F" w:rsidRDefault="00AF7C8F" w:rsidP="00AF7C8F">
      <w:pPr>
        <w:pStyle w:val="Sraopastraipa"/>
        <w:numPr>
          <w:ilvl w:val="0"/>
          <w:numId w:val="16"/>
        </w:num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Tiekėjas</w:t>
      </w:r>
      <w:r w:rsidRPr="00AF7C8F">
        <w:rPr>
          <w:rFonts w:ascii="Times New Roman" w:hAnsi="Times New Roman" w:cs="Times New Roman"/>
          <w:sz w:val="24"/>
          <w:szCs w:val="24"/>
          <w:shd w:val="clear" w:color="auto" w:fill="FFFFFF"/>
        </w:rPr>
        <w:t xml:space="preserve"> per 5 darbo dienas nuo sutarties įsigaliojimo dienos privalės </w:t>
      </w:r>
      <w:r w:rsidR="00007BC9" w:rsidRPr="00007BC9">
        <w:rPr>
          <w:rFonts w:ascii="Times New Roman" w:hAnsi="Times New Roman" w:cs="Times New Roman"/>
          <w:sz w:val="24"/>
          <w:szCs w:val="24"/>
          <w:shd w:val="clear" w:color="auto" w:fill="FFFFFF"/>
        </w:rPr>
        <w:t>Perkan</w:t>
      </w:r>
      <w:r w:rsidR="00007BC9">
        <w:rPr>
          <w:rFonts w:ascii="Times New Roman" w:hAnsi="Times New Roman" w:cs="Times New Roman"/>
          <w:sz w:val="24"/>
          <w:szCs w:val="24"/>
          <w:shd w:val="clear" w:color="auto" w:fill="FFFFFF"/>
        </w:rPr>
        <w:t xml:space="preserve">čiajam subjektui </w:t>
      </w:r>
      <w:r w:rsidRPr="00AF7C8F">
        <w:rPr>
          <w:rFonts w:ascii="Times New Roman" w:hAnsi="Times New Roman" w:cs="Times New Roman"/>
          <w:sz w:val="24"/>
          <w:szCs w:val="24"/>
          <w:shd w:val="clear" w:color="auto" w:fill="FFFFFF"/>
        </w:rPr>
        <w:t xml:space="preserve">pateikti 1 lentelės 1, 2, 3, 4, 5 pozicijose nurodytų </w:t>
      </w:r>
      <w:r w:rsidR="00EB1A3F">
        <w:rPr>
          <w:rFonts w:ascii="Times New Roman" w:hAnsi="Times New Roman" w:cs="Times New Roman"/>
          <w:sz w:val="24"/>
          <w:szCs w:val="24"/>
          <w:shd w:val="clear" w:color="auto" w:fill="FFFFFF"/>
        </w:rPr>
        <w:t>P</w:t>
      </w:r>
      <w:r w:rsidRPr="00AF7C8F">
        <w:rPr>
          <w:rFonts w:ascii="Times New Roman" w:hAnsi="Times New Roman" w:cs="Times New Roman"/>
          <w:sz w:val="24"/>
          <w:szCs w:val="24"/>
          <w:shd w:val="clear" w:color="auto" w:fill="FFFFFF"/>
        </w:rPr>
        <w:t xml:space="preserve">rekių dydžių atitikmenų lentelę, nurodydamas atitinkamam drabužiui juosmens apimtį, krūtinės apimtį, klubų apimtį, pečių plotį, rankovių ilgį, kelnių ilgį bei ūgį.  </w:t>
      </w:r>
    </w:p>
    <w:p w14:paraId="67B1E78E" w14:textId="77777777" w:rsidR="001F4C5E" w:rsidRDefault="00AF7C8F" w:rsidP="00AF7C8F">
      <w:pPr>
        <w:pStyle w:val="Sraopastraipa"/>
        <w:numPr>
          <w:ilvl w:val="0"/>
          <w:numId w:val="16"/>
        </w:numPr>
        <w:jc w:val="both"/>
        <w:rPr>
          <w:rFonts w:ascii="Times New Roman" w:hAnsi="Times New Roman" w:cs="Times New Roman"/>
          <w:sz w:val="24"/>
          <w:szCs w:val="24"/>
          <w:shd w:val="clear" w:color="auto" w:fill="FFFFFF"/>
        </w:rPr>
      </w:pPr>
      <w:r w:rsidRPr="00AF7C8F">
        <w:rPr>
          <w:rFonts w:ascii="Times New Roman" w:hAnsi="Times New Roman" w:cs="Times New Roman"/>
          <w:sz w:val="24"/>
          <w:szCs w:val="24"/>
          <w:shd w:val="clear" w:color="auto" w:fill="FFFFFF"/>
        </w:rPr>
        <w:t>Prekes, nurodytas 1 lentelės 1, 2, 3, 4</w:t>
      </w:r>
      <w:r>
        <w:rPr>
          <w:rFonts w:ascii="Times New Roman" w:hAnsi="Times New Roman" w:cs="Times New Roman"/>
          <w:sz w:val="24"/>
          <w:szCs w:val="24"/>
          <w:shd w:val="clear" w:color="auto" w:fill="FFFFFF"/>
        </w:rPr>
        <w:t xml:space="preserve"> ir </w:t>
      </w:r>
      <w:r w:rsidRPr="00AF7C8F">
        <w:rPr>
          <w:rFonts w:ascii="Times New Roman" w:hAnsi="Times New Roman" w:cs="Times New Roman"/>
          <w:sz w:val="24"/>
          <w:szCs w:val="24"/>
          <w:shd w:val="clear" w:color="auto" w:fill="FFFFFF"/>
        </w:rPr>
        <w:t xml:space="preserve">5 pozicijose, </w:t>
      </w:r>
      <w:r w:rsidR="00007BC9" w:rsidRPr="00007BC9">
        <w:rPr>
          <w:rFonts w:ascii="Times New Roman" w:hAnsi="Times New Roman" w:cs="Times New Roman"/>
          <w:sz w:val="24"/>
          <w:szCs w:val="24"/>
          <w:shd w:val="clear" w:color="auto" w:fill="FFFFFF"/>
        </w:rPr>
        <w:t xml:space="preserve">Perkantysis subjektas </w:t>
      </w:r>
      <w:r w:rsidRPr="00AF7C8F">
        <w:rPr>
          <w:rFonts w:ascii="Times New Roman" w:hAnsi="Times New Roman" w:cs="Times New Roman"/>
          <w:sz w:val="24"/>
          <w:szCs w:val="24"/>
          <w:shd w:val="clear" w:color="auto" w:fill="FFFFFF"/>
        </w:rPr>
        <w:t>užsakinės individualiai, nurodydama</w:t>
      </w:r>
      <w:r w:rsidR="00F23924">
        <w:rPr>
          <w:rFonts w:ascii="Times New Roman" w:hAnsi="Times New Roman" w:cs="Times New Roman"/>
          <w:sz w:val="24"/>
          <w:szCs w:val="24"/>
          <w:shd w:val="clear" w:color="auto" w:fill="FFFFFF"/>
        </w:rPr>
        <w:t>s</w:t>
      </w:r>
      <w:r w:rsidRPr="00AF7C8F">
        <w:rPr>
          <w:rFonts w:ascii="Times New Roman" w:hAnsi="Times New Roman" w:cs="Times New Roman"/>
          <w:sz w:val="24"/>
          <w:szCs w:val="24"/>
          <w:shd w:val="clear" w:color="auto" w:fill="FFFFFF"/>
        </w:rPr>
        <w:t xml:space="preserve"> kiekvieno darbuotojo matmenis (juosmens apimtį, krūtinės apimtį, klubų apimtį, pečių plotį, rankovių ilgį, kelnių ilgį, ūgį). Tiekėjas turės pristatyti pateiktus matmenis optimaliai atitinkančius darbo drabužius. Iškilus neaiškumams, </w:t>
      </w:r>
      <w:r w:rsidR="00007BC9" w:rsidRPr="00007BC9">
        <w:rPr>
          <w:rFonts w:ascii="Times New Roman" w:hAnsi="Times New Roman" w:cs="Times New Roman"/>
          <w:sz w:val="24"/>
          <w:szCs w:val="24"/>
          <w:shd w:val="clear" w:color="auto" w:fill="FFFFFF"/>
        </w:rPr>
        <w:t xml:space="preserve">Perkantysis subjektas </w:t>
      </w:r>
      <w:r w:rsidRPr="00AF7C8F">
        <w:rPr>
          <w:rFonts w:ascii="Times New Roman" w:hAnsi="Times New Roman" w:cs="Times New Roman"/>
          <w:sz w:val="24"/>
          <w:szCs w:val="24"/>
          <w:shd w:val="clear" w:color="auto" w:fill="FFFFFF"/>
        </w:rPr>
        <w:t xml:space="preserve">sudarys sąlygas </w:t>
      </w:r>
      <w:r w:rsidR="00F23924">
        <w:rPr>
          <w:rFonts w:ascii="Times New Roman" w:hAnsi="Times New Roman" w:cs="Times New Roman"/>
          <w:sz w:val="24"/>
          <w:szCs w:val="24"/>
          <w:shd w:val="clear" w:color="auto" w:fill="FFFFFF"/>
        </w:rPr>
        <w:t>T</w:t>
      </w:r>
      <w:r w:rsidRPr="00AF7C8F">
        <w:rPr>
          <w:rFonts w:ascii="Times New Roman" w:hAnsi="Times New Roman" w:cs="Times New Roman"/>
          <w:sz w:val="24"/>
          <w:szCs w:val="24"/>
          <w:shd w:val="clear" w:color="auto" w:fill="FFFFFF"/>
        </w:rPr>
        <w:t xml:space="preserve">iekėjui atvykti ir pačiam įvertinti užsakomų prekių matmenis, išmatavus atitinkamą darbuotoją. </w:t>
      </w:r>
    </w:p>
    <w:p w14:paraId="2F0D18F0" w14:textId="77777777" w:rsidR="00AF7C8F" w:rsidRDefault="00AF7C8F" w:rsidP="00AF7C8F">
      <w:pPr>
        <w:pStyle w:val="Sraopastraipa"/>
        <w:numPr>
          <w:ilvl w:val="0"/>
          <w:numId w:val="16"/>
        </w:numPr>
        <w:jc w:val="both"/>
        <w:rPr>
          <w:rFonts w:ascii="Times New Roman" w:hAnsi="Times New Roman" w:cs="Times New Roman"/>
          <w:sz w:val="24"/>
          <w:szCs w:val="24"/>
          <w:shd w:val="clear" w:color="auto" w:fill="FFFFFF"/>
        </w:rPr>
      </w:pPr>
      <w:r w:rsidRPr="00AF7C8F">
        <w:rPr>
          <w:rFonts w:ascii="Times New Roman" w:hAnsi="Times New Roman" w:cs="Times New Roman"/>
          <w:sz w:val="24"/>
          <w:szCs w:val="24"/>
          <w:shd w:val="clear" w:color="auto" w:fill="FFFFFF"/>
        </w:rPr>
        <w:t xml:space="preserve"> </w:t>
      </w:r>
      <w:r w:rsidR="001F4C5E" w:rsidRPr="001F4C5E">
        <w:rPr>
          <w:rFonts w:ascii="Times New Roman" w:hAnsi="Times New Roman" w:cs="Times New Roman"/>
          <w:sz w:val="24"/>
          <w:szCs w:val="24"/>
          <w:shd w:val="clear" w:color="auto" w:fill="FFFFFF"/>
        </w:rPr>
        <w:t>Siuvinėti logotipai negali pabloginti audinio savybių.</w:t>
      </w:r>
    </w:p>
    <w:p w14:paraId="24828DAD" w14:textId="77777777" w:rsidR="00011911" w:rsidRPr="00BE4AA5" w:rsidRDefault="00011911" w:rsidP="00BE4AA5">
      <w:pPr>
        <w:pStyle w:val="Sraopastraipa"/>
        <w:numPr>
          <w:ilvl w:val="0"/>
          <w:numId w:val="16"/>
        </w:numPr>
        <w:tabs>
          <w:tab w:val="left" w:pos="450"/>
          <w:tab w:val="left" w:pos="8137"/>
        </w:tabs>
        <w:spacing w:before="60" w:after="60" w:line="240" w:lineRule="auto"/>
        <w:rPr>
          <w:rFonts w:ascii="Times New Roman" w:eastAsia="Calibri" w:hAnsi="Times New Roman" w:cs="Times New Roman"/>
          <w:color w:val="FF0000"/>
          <w:sz w:val="24"/>
          <w:szCs w:val="24"/>
        </w:rPr>
      </w:pPr>
      <w:r w:rsidRPr="00BE4AA5">
        <w:rPr>
          <w:rFonts w:ascii="Times New Roman" w:hAnsi="Times New Roman" w:cs="Times New Roman"/>
          <w:sz w:val="24"/>
          <w:szCs w:val="24"/>
          <w:shd w:val="clear" w:color="auto" w:fill="FFFFFF"/>
        </w:rPr>
        <w:t>Reikalavimai darbo rūbams:</w:t>
      </w:r>
    </w:p>
    <w:tbl>
      <w:tblPr>
        <w:tblStyle w:val="Lentelstinklelis11"/>
        <w:tblW w:w="9497" w:type="dxa"/>
        <w:tblInd w:w="279" w:type="dxa"/>
        <w:tblLook w:val="04A0" w:firstRow="1" w:lastRow="0" w:firstColumn="1" w:lastColumn="0" w:noHBand="0" w:noVBand="1"/>
      </w:tblPr>
      <w:tblGrid>
        <w:gridCol w:w="570"/>
        <w:gridCol w:w="2003"/>
        <w:gridCol w:w="6924"/>
      </w:tblGrid>
      <w:tr w:rsidR="00011911" w:rsidRPr="00011911" w14:paraId="5B5C2770" w14:textId="77777777" w:rsidTr="00196A8F">
        <w:tc>
          <w:tcPr>
            <w:tcW w:w="570"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3F81DB32" w14:textId="77777777" w:rsidR="00011911" w:rsidRPr="00011911" w:rsidRDefault="00011911" w:rsidP="00011911">
            <w:pPr>
              <w:spacing w:before="60" w:after="60" w:line="240" w:lineRule="auto"/>
              <w:jc w:val="center"/>
              <w:rPr>
                <w:rFonts w:eastAsia="Calibri"/>
                <w:b/>
                <w:sz w:val="24"/>
                <w:szCs w:val="24"/>
              </w:rPr>
            </w:pPr>
            <w:r w:rsidRPr="00011911">
              <w:rPr>
                <w:rFonts w:eastAsia="Calibri"/>
                <w:b/>
                <w:sz w:val="24"/>
                <w:szCs w:val="24"/>
              </w:rPr>
              <w:t>Eil. Nr.</w:t>
            </w:r>
          </w:p>
        </w:tc>
        <w:tc>
          <w:tcPr>
            <w:tcW w:w="1840"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73C2F397" w14:textId="77777777" w:rsidR="00011911" w:rsidRPr="00011911" w:rsidRDefault="00011911" w:rsidP="00011911">
            <w:pPr>
              <w:spacing w:before="60" w:after="60" w:line="240" w:lineRule="auto"/>
              <w:jc w:val="center"/>
              <w:rPr>
                <w:rFonts w:eastAsia="Calibri"/>
                <w:b/>
                <w:sz w:val="24"/>
                <w:szCs w:val="24"/>
              </w:rPr>
            </w:pPr>
            <w:r w:rsidRPr="00011911">
              <w:rPr>
                <w:rFonts w:eastAsia="Calibri"/>
                <w:b/>
                <w:sz w:val="24"/>
                <w:szCs w:val="24"/>
              </w:rPr>
              <w:t>Prekės pavadinimas</w:t>
            </w:r>
          </w:p>
        </w:tc>
        <w:tc>
          <w:tcPr>
            <w:tcW w:w="7087"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1907CD50" w14:textId="77777777" w:rsidR="00011911" w:rsidRPr="00011911" w:rsidRDefault="00011911" w:rsidP="00011911">
            <w:pPr>
              <w:spacing w:before="60" w:after="60" w:line="240" w:lineRule="auto"/>
              <w:jc w:val="center"/>
              <w:rPr>
                <w:rFonts w:eastAsia="Calibri"/>
                <w:b/>
                <w:sz w:val="24"/>
                <w:szCs w:val="24"/>
              </w:rPr>
            </w:pPr>
            <w:r w:rsidRPr="00011911">
              <w:rPr>
                <w:rFonts w:eastAsia="Calibri"/>
                <w:b/>
                <w:bCs/>
                <w:sz w:val="24"/>
                <w:szCs w:val="24"/>
              </w:rPr>
              <w:t>Aprašymas, techniniai parametrai ir reikalavimai</w:t>
            </w:r>
          </w:p>
        </w:tc>
      </w:tr>
      <w:tr w:rsidR="00011911" w:rsidRPr="00011911" w14:paraId="4B536B34" w14:textId="77777777" w:rsidTr="00196A8F">
        <w:tc>
          <w:tcPr>
            <w:tcW w:w="570" w:type="dxa"/>
            <w:tcBorders>
              <w:top w:val="single" w:sz="4" w:space="0" w:color="000000"/>
              <w:left w:val="single" w:sz="4" w:space="0" w:color="000000"/>
              <w:bottom w:val="single" w:sz="4" w:space="0" w:color="000000"/>
              <w:right w:val="single" w:sz="4" w:space="0" w:color="000000"/>
            </w:tcBorders>
            <w:vAlign w:val="center"/>
            <w:hideMark/>
          </w:tcPr>
          <w:p w14:paraId="7961E86C" w14:textId="77777777" w:rsidR="00011911" w:rsidRPr="00011911" w:rsidRDefault="00011911" w:rsidP="00011911">
            <w:pPr>
              <w:spacing w:before="60" w:after="60" w:line="240" w:lineRule="auto"/>
              <w:jc w:val="both"/>
              <w:rPr>
                <w:rFonts w:eastAsia="Calibri"/>
                <w:sz w:val="24"/>
                <w:szCs w:val="24"/>
              </w:rPr>
            </w:pPr>
            <w:r w:rsidRPr="00011911">
              <w:rPr>
                <w:rFonts w:eastAsia="Calibri"/>
                <w:sz w:val="24"/>
                <w:szCs w:val="24"/>
              </w:rPr>
              <w:t>1.</w:t>
            </w:r>
          </w:p>
        </w:tc>
        <w:tc>
          <w:tcPr>
            <w:tcW w:w="1840" w:type="dxa"/>
            <w:tcBorders>
              <w:top w:val="single" w:sz="4" w:space="0" w:color="000000"/>
              <w:left w:val="single" w:sz="4" w:space="0" w:color="000000"/>
              <w:bottom w:val="single" w:sz="4" w:space="0" w:color="000000"/>
              <w:right w:val="single" w:sz="4" w:space="0" w:color="000000"/>
            </w:tcBorders>
            <w:hideMark/>
          </w:tcPr>
          <w:p w14:paraId="3C1E774A" w14:textId="77777777" w:rsidR="00011911" w:rsidRPr="000947B6" w:rsidRDefault="00700F06" w:rsidP="00011911">
            <w:pPr>
              <w:spacing w:before="60" w:after="60" w:line="240" w:lineRule="auto"/>
              <w:rPr>
                <w:rFonts w:eastAsia="Calibri"/>
                <w:sz w:val="24"/>
                <w:szCs w:val="24"/>
              </w:rPr>
            </w:pPr>
            <w:r w:rsidRPr="000947B6">
              <w:rPr>
                <w:rFonts w:eastAsia="Calibri"/>
                <w:sz w:val="24"/>
                <w:szCs w:val="24"/>
              </w:rPr>
              <w:t>Darbinė pašiltinta striukė (vatinukas)</w:t>
            </w:r>
          </w:p>
        </w:tc>
        <w:tc>
          <w:tcPr>
            <w:tcW w:w="7087" w:type="dxa"/>
            <w:tcBorders>
              <w:top w:val="single" w:sz="4" w:space="0" w:color="000000"/>
              <w:left w:val="single" w:sz="4" w:space="0" w:color="000000"/>
              <w:bottom w:val="single" w:sz="4" w:space="0" w:color="000000"/>
              <w:right w:val="single" w:sz="4" w:space="0" w:color="000000"/>
            </w:tcBorders>
            <w:hideMark/>
          </w:tcPr>
          <w:p w14:paraId="77D315B1" w14:textId="77777777" w:rsidR="00011911" w:rsidRPr="000947B6" w:rsidRDefault="00011911" w:rsidP="009243C9">
            <w:pPr>
              <w:numPr>
                <w:ilvl w:val="0"/>
                <w:numId w:val="20"/>
              </w:numPr>
              <w:spacing w:before="60" w:after="60" w:line="240" w:lineRule="auto"/>
              <w:contextualSpacing/>
              <w:jc w:val="both"/>
              <w:rPr>
                <w:rFonts w:eastAsia="Calibri"/>
                <w:sz w:val="24"/>
                <w:szCs w:val="24"/>
              </w:rPr>
            </w:pPr>
            <w:r w:rsidRPr="000947B6">
              <w:rPr>
                <w:rFonts w:eastAsia="Calibri"/>
                <w:sz w:val="24"/>
                <w:szCs w:val="24"/>
              </w:rPr>
              <w:t>CE ženklas</w:t>
            </w:r>
          </w:p>
          <w:p w14:paraId="77F40FE6" w14:textId="77777777" w:rsidR="00011911" w:rsidRPr="000947B6" w:rsidRDefault="00011911" w:rsidP="009243C9">
            <w:pPr>
              <w:numPr>
                <w:ilvl w:val="0"/>
                <w:numId w:val="20"/>
              </w:numPr>
              <w:spacing w:before="60" w:after="60" w:line="240" w:lineRule="auto"/>
              <w:contextualSpacing/>
              <w:jc w:val="both"/>
              <w:rPr>
                <w:rFonts w:eastAsia="Calibri"/>
                <w:sz w:val="24"/>
                <w:szCs w:val="24"/>
              </w:rPr>
            </w:pPr>
            <w:r w:rsidRPr="000947B6">
              <w:rPr>
                <w:rFonts w:eastAsia="Calibri"/>
                <w:sz w:val="24"/>
                <w:szCs w:val="24"/>
              </w:rPr>
              <w:t xml:space="preserve">Atitinka LST EN ISO </w:t>
            </w:r>
            <w:r w:rsidR="000C316F" w:rsidRPr="000947B6">
              <w:rPr>
                <w:rFonts w:eastAsia="Calibri"/>
                <w:sz w:val="24"/>
                <w:szCs w:val="24"/>
              </w:rPr>
              <w:t>13688</w:t>
            </w:r>
            <w:r w:rsidRPr="000947B6">
              <w:rPr>
                <w:rFonts w:eastAsia="Calibri"/>
                <w:sz w:val="24"/>
                <w:szCs w:val="24"/>
              </w:rPr>
              <w:t>:201</w:t>
            </w:r>
            <w:r w:rsidR="000C316F" w:rsidRPr="000947B6">
              <w:rPr>
                <w:rFonts w:eastAsia="Calibri"/>
                <w:sz w:val="24"/>
                <w:szCs w:val="24"/>
              </w:rPr>
              <w:t>3</w:t>
            </w:r>
            <w:r w:rsidRPr="000947B6">
              <w:rPr>
                <w:rFonts w:eastAsia="Calibri"/>
                <w:sz w:val="24"/>
                <w:szCs w:val="24"/>
              </w:rPr>
              <w:t xml:space="preserve"> ar lygiaverčio standarto reikalavimus.</w:t>
            </w:r>
          </w:p>
          <w:p w14:paraId="6912DA45" w14:textId="77777777" w:rsidR="000C316F" w:rsidRPr="000947B6" w:rsidRDefault="000C316F" w:rsidP="009243C9">
            <w:pPr>
              <w:numPr>
                <w:ilvl w:val="0"/>
                <w:numId w:val="20"/>
              </w:numPr>
              <w:spacing w:before="60" w:after="60" w:line="240" w:lineRule="auto"/>
              <w:contextualSpacing/>
              <w:jc w:val="both"/>
              <w:rPr>
                <w:rFonts w:eastAsia="Calibri"/>
                <w:sz w:val="24"/>
                <w:szCs w:val="24"/>
              </w:rPr>
            </w:pPr>
            <w:r w:rsidRPr="000947B6">
              <w:rPr>
                <w:rFonts w:eastAsia="Calibri"/>
                <w:sz w:val="24"/>
                <w:szCs w:val="24"/>
              </w:rPr>
              <w:t xml:space="preserve">Pailginta, pusiau prigludusio tiesaus silueto, su apykakle, nusegamu gobtuvu, atšvaitų juostomis priekyje, nugaroje ir ant rankovių. Pasiūta iš </w:t>
            </w:r>
            <w:r w:rsidR="00144019" w:rsidRPr="000947B6">
              <w:rPr>
                <w:rFonts w:eastAsia="Calibri"/>
                <w:sz w:val="24"/>
                <w:szCs w:val="24"/>
              </w:rPr>
              <w:t>mėlynos spalvos audinio</w:t>
            </w:r>
            <w:r w:rsidRPr="000947B6">
              <w:rPr>
                <w:rFonts w:eastAsia="Calibri"/>
                <w:sz w:val="24"/>
                <w:szCs w:val="24"/>
              </w:rPr>
              <w:t xml:space="preserve"> su pamušalu</w:t>
            </w:r>
            <w:r w:rsidR="00144019" w:rsidRPr="000947B6">
              <w:rPr>
                <w:rFonts w:eastAsia="Calibri"/>
                <w:sz w:val="24"/>
                <w:szCs w:val="24"/>
              </w:rPr>
              <w:t>.</w:t>
            </w:r>
          </w:p>
          <w:p w14:paraId="134C82AE" w14:textId="77777777" w:rsidR="00011911" w:rsidRPr="000947B6" w:rsidRDefault="000947B6" w:rsidP="009243C9">
            <w:pPr>
              <w:numPr>
                <w:ilvl w:val="0"/>
                <w:numId w:val="20"/>
              </w:numPr>
              <w:spacing w:before="60" w:after="60" w:line="240" w:lineRule="auto"/>
              <w:contextualSpacing/>
              <w:jc w:val="both"/>
              <w:rPr>
                <w:rFonts w:eastAsia="Calibri"/>
                <w:sz w:val="24"/>
                <w:szCs w:val="24"/>
              </w:rPr>
            </w:pPr>
            <w:r w:rsidRPr="000947B6">
              <w:rPr>
                <w:rFonts w:eastAsia="Calibri"/>
                <w:sz w:val="24"/>
                <w:szCs w:val="24"/>
              </w:rPr>
              <w:t>Logotipas</w:t>
            </w:r>
            <w:r w:rsidR="000C316F" w:rsidRPr="000947B6">
              <w:rPr>
                <w:rFonts w:eastAsia="Calibri"/>
                <w:sz w:val="24"/>
                <w:szCs w:val="24"/>
              </w:rPr>
              <w:t xml:space="preserve"> ant striukės nugaros</w:t>
            </w:r>
            <w:r w:rsidR="00011911" w:rsidRPr="000947B6">
              <w:rPr>
                <w:rFonts w:eastAsia="Calibri"/>
                <w:sz w:val="24"/>
                <w:szCs w:val="24"/>
              </w:rPr>
              <w:t>.</w:t>
            </w:r>
          </w:p>
          <w:p w14:paraId="793DF91E" w14:textId="77777777" w:rsidR="00011911" w:rsidRPr="000947B6" w:rsidRDefault="000C316F" w:rsidP="009243C9">
            <w:pPr>
              <w:numPr>
                <w:ilvl w:val="0"/>
                <w:numId w:val="20"/>
              </w:numPr>
              <w:spacing w:before="60" w:after="60" w:line="240" w:lineRule="auto"/>
              <w:contextualSpacing/>
              <w:jc w:val="both"/>
              <w:rPr>
                <w:rFonts w:eastAsia="Calibri"/>
                <w:sz w:val="24"/>
                <w:szCs w:val="24"/>
              </w:rPr>
            </w:pPr>
            <w:r w:rsidRPr="000947B6">
              <w:rPr>
                <w:rFonts w:eastAsia="Calibri"/>
                <w:sz w:val="24"/>
                <w:szCs w:val="24"/>
              </w:rPr>
              <w:t>Pakaba (iš išorinio audinio) įsiuvama tarp pamušalo ir stovės. Pakabos ilgis: 5±1 cm.</w:t>
            </w:r>
          </w:p>
          <w:p w14:paraId="598ADEAC" w14:textId="77777777" w:rsidR="000C316F" w:rsidRPr="000947B6" w:rsidRDefault="000C316F" w:rsidP="009243C9">
            <w:pPr>
              <w:numPr>
                <w:ilvl w:val="0"/>
                <w:numId w:val="20"/>
              </w:numPr>
              <w:spacing w:before="60" w:after="60" w:line="240" w:lineRule="auto"/>
              <w:contextualSpacing/>
              <w:jc w:val="both"/>
              <w:rPr>
                <w:rFonts w:eastAsia="Calibri"/>
                <w:sz w:val="24"/>
                <w:szCs w:val="24"/>
              </w:rPr>
            </w:pPr>
            <w:r w:rsidRPr="000947B6">
              <w:rPr>
                <w:rFonts w:eastAsia="Calibri"/>
                <w:sz w:val="24"/>
                <w:szCs w:val="24"/>
              </w:rPr>
              <w:t>Užtrauktuk</w:t>
            </w:r>
            <w:r w:rsidR="003A406E" w:rsidRPr="000947B6">
              <w:rPr>
                <w:rFonts w:eastAsia="Calibri"/>
                <w:sz w:val="24"/>
                <w:szCs w:val="24"/>
              </w:rPr>
              <w:t>as</w:t>
            </w:r>
            <w:r w:rsidRPr="000947B6">
              <w:rPr>
                <w:rFonts w:eastAsia="Calibri"/>
                <w:sz w:val="24"/>
                <w:szCs w:val="24"/>
              </w:rPr>
              <w:t>, užsegam</w:t>
            </w:r>
            <w:r w:rsidR="003A406E" w:rsidRPr="000947B6">
              <w:rPr>
                <w:rFonts w:eastAsia="Calibri"/>
                <w:sz w:val="24"/>
                <w:szCs w:val="24"/>
              </w:rPr>
              <w:t>as</w:t>
            </w:r>
            <w:r w:rsidRPr="000947B6">
              <w:rPr>
                <w:rFonts w:eastAsia="Calibri"/>
                <w:sz w:val="24"/>
                <w:szCs w:val="24"/>
              </w:rPr>
              <w:t xml:space="preserve"> iš viršaus ir iš apačios (dvipusis), užtrauktukas paslėptas po lystele.</w:t>
            </w:r>
          </w:p>
          <w:p w14:paraId="3F8D402E" w14:textId="77777777" w:rsidR="000C316F" w:rsidRPr="000947B6" w:rsidRDefault="003A406E" w:rsidP="009243C9">
            <w:pPr>
              <w:numPr>
                <w:ilvl w:val="0"/>
                <w:numId w:val="20"/>
              </w:numPr>
              <w:spacing w:before="60" w:after="60" w:line="240" w:lineRule="auto"/>
              <w:contextualSpacing/>
              <w:jc w:val="both"/>
              <w:rPr>
                <w:rFonts w:eastAsia="Calibri"/>
                <w:sz w:val="24"/>
                <w:szCs w:val="24"/>
              </w:rPr>
            </w:pPr>
            <w:r w:rsidRPr="000947B6">
              <w:rPr>
                <w:rFonts w:eastAsia="Calibri"/>
                <w:sz w:val="24"/>
                <w:szCs w:val="24"/>
              </w:rPr>
              <w:lastRenderedPageBreak/>
              <w:t>G</w:t>
            </w:r>
            <w:r w:rsidR="000C316F" w:rsidRPr="000947B6">
              <w:rPr>
                <w:rFonts w:eastAsia="Calibri"/>
                <w:sz w:val="24"/>
                <w:szCs w:val="24"/>
              </w:rPr>
              <w:t>obtuvas užsegamas saga arba lipdukais.</w:t>
            </w:r>
          </w:p>
          <w:p w14:paraId="28E3FA6E" w14:textId="77777777" w:rsidR="000C316F" w:rsidRPr="000947B6" w:rsidRDefault="000C316F" w:rsidP="009243C9">
            <w:pPr>
              <w:numPr>
                <w:ilvl w:val="0"/>
                <w:numId w:val="20"/>
              </w:numPr>
              <w:spacing w:before="60" w:after="60" w:line="240" w:lineRule="auto"/>
              <w:contextualSpacing/>
              <w:jc w:val="both"/>
              <w:rPr>
                <w:rFonts w:eastAsia="Calibri"/>
                <w:sz w:val="24"/>
                <w:szCs w:val="24"/>
              </w:rPr>
            </w:pPr>
            <w:r w:rsidRPr="000947B6">
              <w:rPr>
                <w:rFonts w:eastAsia="Calibri"/>
                <w:sz w:val="24"/>
                <w:szCs w:val="24"/>
              </w:rPr>
              <w:t>Priekyje, ant krūtinės ne mažiau kaip dvi įleistinės kišenės, abiejuose šonuose po vieną kišenę, užsegamą užtrauktukais, ties klubais (striukės priekyje) ne mažiau kaip dvi uždėtinės kišenės su atvartais užsegamos dviem lipdukais, ne mažiau kaip viena vidinė (iš išorinio audinio) uždėtinė už</w:t>
            </w:r>
            <w:r w:rsidR="0036374E" w:rsidRPr="000947B6">
              <w:rPr>
                <w:rFonts w:eastAsia="Calibri"/>
                <w:sz w:val="24"/>
                <w:szCs w:val="24"/>
              </w:rPr>
              <w:t>traukiama</w:t>
            </w:r>
            <w:r w:rsidRPr="000947B6">
              <w:rPr>
                <w:rFonts w:eastAsia="Calibri"/>
                <w:sz w:val="24"/>
                <w:szCs w:val="24"/>
              </w:rPr>
              <w:t xml:space="preserve"> kišenė kairėje pusėje.</w:t>
            </w:r>
          </w:p>
          <w:p w14:paraId="4D0B2002" w14:textId="77777777" w:rsidR="000C316F" w:rsidRPr="000947B6" w:rsidRDefault="000C316F" w:rsidP="009243C9">
            <w:pPr>
              <w:numPr>
                <w:ilvl w:val="0"/>
                <w:numId w:val="20"/>
              </w:numPr>
              <w:spacing w:before="60" w:after="60" w:line="240" w:lineRule="auto"/>
              <w:contextualSpacing/>
              <w:jc w:val="both"/>
              <w:rPr>
                <w:rFonts w:eastAsia="Calibri"/>
                <w:sz w:val="24"/>
                <w:szCs w:val="24"/>
              </w:rPr>
            </w:pPr>
            <w:r w:rsidRPr="000947B6">
              <w:rPr>
                <w:rFonts w:eastAsia="Calibri"/>
                <w:sz w:val="24"/>
                <w:szCs w:val="24"/>
              </w:rPr>
              <w:t>Rankovės statytos, marškinių tipo, rankogaliai megzti, vidiniai. Ant rankovių (apačioje) tvirtinama po dvi šviesą atspindinčias juostas, kurių plotis turi būti ne mažesnis kaip 5 cm.</w:t>
            </w:r>
          </w:p>
          <w:p w14:paraId="3ED7C298" w14:textId="77777777" w:rsidR="006C03E6" w:rsidRPr="000947B6" w:rsidRDefault="006C03E6" w:rsidP="009243C9">
            <w:pPr>
              <w:numPr>
                <w:ilvl w:val="0"/>
                <w:numId w:val="20"/>
              </w:numPr>
              <w:spacing w:before="60" w:after="60" w:line="240" w:lineRule="auto"/>
              <w:contextualSpacing/>
              <w:jc w:val="both"/>
              <w:rPr>
                <w:rFonts w:eastAsia="Calibri"/>
                <w:sz w:val="24"/>
                <w:szCs w:val="24"/>
              </w:rPr>
            </w:pPr>
            <w:r w:rsidRPr="000947B6">
              <w:rPr>
                <w:rFonts w:eastAsia="Calibri"/>
                <w:sz w:val="24"/>
                <w:szCs w:val="24"/>
              </w:rPr>
              <w:t xml:space="preserve">Audinys - </w:t>
            </w:r>
            <w:r w:rsidR="00AA6B65" w:rsidRPr="000947B6">
              <w:rPr>
                <w:rFonts w:eastAsia="Calibri"/>
                <w:sz w:val="24"/>
                <w:szCs w:val="24"/>
              </w:rPr>
              <w:t>d</w:t>
            </w:r>
            <w:r w:rsidRPr="000947B6">
              <w:rPr>
                <w:rFonts w:eastAsia="Calibri"/>
                <w:sz w:val="24"/>
                <w:szCs w:val="24"/>
              </w:rPr>
              <w:t>engtas danga, atspar</w:t>
            </w:r>
            <w:r w:rsidR="00AA6B65" w:rsidRPr="000947B6">
              <w:rPr>
                <w:rFonts w:eastAsia="Calibri"/>
                <w:sz w:val="24"/>
                <w:szCs w:val="24"/>
              </w:rPr>
              <w:t>ia</w:t>
            </w:r>
            <w:r w:rsidRPr="000947B6">
              <w:rPr>
                <w:rFonts w:eastAsia="Calibri"/>
                <w:sz w:val="24"/>
                <w:szCs w:val="24"/>
              </w:rPr>
              <w:t xml:space="preserve"> drėgmei (atitinkantis LST EN 4920:2012 arba lygiaverčio standarto reikalavimus).</w:t>
            </w:r>
          </w:p>
          <w:p w14:paraId="76512133" w14:textId="77777777" w:rsidR="000C316F" w:rsidRPr="000947B6" w:rsidRDefault="000C316F" w:rsidP="009243C9">
            <w:pPr>
              <w:numPr>
                <w:ilvl w:val="0"/>
                <w:numId w:val="20"/>
              </w:numPr>
              <w:spacing w:before="60" w:after="60" w:line="240" w:lineRule="auto"/>
              <w:contextualSpacing/>
              <w:jc w:val="both"/>
              <w:rPr>
                <w:rFonts w:eastAsia="Calibri"/>
                <w:sz w:val="24"/>
                <w:szCs w:val="24"/>
              </w:rPr>
            </w:pPr>
            <w:r w:rsidRPr="000947B6">
              <w:rPr>
                <w:rFonts w:eastAsia="Calibri"/>
                <w:sz w:val="24"/>
                <w:szCs w:val="24"/>
              </w:rPr>
              <w:t>Audin</w:t>
            </w:r>
            <w:r w:rsidR="006C03E6" w:rsidRPr="000947B6">
              <w:rPr>
                <w:rFonts w:eastAsia="Calibri"/>
                <w:sz w:val="24"/>
                <w:szCs w:val="24"/>
              </w:rPr>
              <w:t>io sudėtis</w:t>
            </w:r>
            <w:r w:rsidRPr="000947B6">
              <w:rPr>
                <w:rFonts w:eastAsia="Calibri"/>
                <w:sz w:val="24"/>
                <w:szCs w:val="24"/>
              </w:rPr>
              <w:t xml:space="preserve"> - medvilnė, poliamidas ar kiti sintetiniai pluoštai.</w:t>
            </w:r>
          </w:p>
          <w:p w14:paraId="21739585" w14:textId="77777777" w:rsidR="000C316F" w:rsidRPr="000947B6" w:rsidRDefault="000C316F" w:rsidP="009243C9">
            <w:pPr>
              <w:numPr>
                <w:ilvl w:val="0"/>
                <w:numId w:val="20"/>
              </w:numPr>
              <w:spacing w:before="60" w:after="60" w:line="240" w:lineRule="auto"/>
              <w:contextualSpacing/>
              <w:jc w:val="both"/>
              <w:rPr>
                <w:rFonts w:eastAsia="Calibri"/>
                <w:sz w:val="24"/>
                <w:szCs w:val="24"/>
              </w:rPr>
            </w:pPr>
            <w:r w:rsidRPr="000947B6">
              <w:rPr>
                <w:rFonts w:eastAsia="Calibri"/>
                <w:sz w:val="24"/>
                <w:szCs w:val="24"/>
              </w:rPr>
              <w:t>Audinio tankis – ne mažiau 2</w:t>
            </w:r>
            <w:r w:rsidR="00A04B12" w:rsidRPr="000947B6">
              <w:rPr>
                <w:rFonts w:eastAsia="Calibri"/>
                <w:sz w:val="24"/>
                <w:szCs w:val="24"/>
              </w:rPr>
              <w:t>1</w:t>
            </w:r>
            <w:r w:rsidRPr="000947B6">
              <w:rPr>
                <w:rFonts w:eastAsia="Calibri"/>
                <w:sz w:val="24"/>
                <w:szCs w:val="24"/>
              </w:rPr>
              <w:t>0 g/m²</w:t>
            </w:r>
          </w:p>
          <w:p w14:paraId="6A3BC9AF" w14:textId="77777777" w:rsidR="00144019" w:rsidRPr="000947B6" w:rsidRDefault="00144019" w:rsidP="009243C9">
            <w:pPr>
              <w:numPr>
                <w:ilvl w:val="0"/>
                <w:numId w:val="20"/>
              </w:numPr>
              <w:spacing w:before="60" w:after="60" w:line="240" w:lineRule="auto"/>
              <w:contextualSpacing/>
              <w:jc w:val="both"/>
              <w:rPr>
                <w:rFonts w:eastAsia="Calibri"/>
                <w:sz w:val="24"/>
                <w:szCs w:val="24"/>
              </w:rPr>
            </w:pPr>
            <w:r w:rsidRPr="000947B6">
              <w:rPr>
                <w:rFonts w:eastAsia="Calibri"/>
                <w:sz w:val="24"/>
                <w:szCs w:val="24"/>
              </w:rPr>
              <w:t xml:space="preserve">Pamušalas 100% poliesteris, su sinteponu supeltakiuotas rombais arba linijomis. </w:t>
            </w:r>
            <w:r w:rsidR="00DA4E58" w:rsidRPr="000947B6">
              <w:rPr>
                <w:rFonts w:eastAsia="Calibri"/>
                <w:sz w:val="24"/>
                <w:szCs w:val="24"/>
              </w:rPr>
              <w:t xml:space="preserve"> Pašiltinimo audinio tankis – ne mažiau 290 g/m</w:t>
            </w:r>
            <w:r w:rsidR="00DA4E58" w:rsidRPr="000947B6">
              <w:rPr>
                <w:rFonts w:eastAsia="Calibri"/>
                <w:sz w:val="24"/>
                <w:szCs w:val="24"/>
                <w:vertAlign w:val="superscript"/>
              </w:rPr>
              <w:t>2</w:t>
            </w:r>
          </w:p>
          <w:p w14:paraId="12B52B86" w14:textId="77777777" w:rsidR="00144019" w:rsidRPr="000947B6" w:rsidRDefault="00144019" w:rsidP="009243C9">
            <w:pPr>
              <w:numPr>
                <w:ilvl w:val="0"/>
                <w:numId w:val="20"/>
              </w:numPr>
              <w:spacing w:before="60" w:after="60" w:line="240" w:lineRule="auto"/>
              <w:contextualSpacing/>
              <w:jc w:val="both"/>
              <w:rPr>
                <w:rFonts w:eastAsia="Calibri"/>
                <w:sz w:val="24"/>
                <w:szCs w:val="24"/>
              </w:rPr>
            </w:pPr>
            <w:r w:rsidRPr="000947B6">
              <w:rPr>
                <w:rFonts w:eastAsia="Calibri"/>
                <w:sz w:val="24"/>
                <w:szCs w:val="24"/>
              </w:rPr>
              <w:t>Pasiūti taip, kad Prekėse siūlės, peltakiai, kraštai, kanteliai yra tiesūs (paklaida iki ±1 mm). Simetriniai elementai (priekiniai kraštai, atvartų kampai, apykaklės galai, įsiuvai, kišenės ir kt.) vienodi (paklaida iki ±1 mm), peltakiai kokybiški (nepraleisti arba tankūs dygsniai, teisingas siūlių įtempimas), tvirti sujungimai.</w:t>
            </w:r>
          </w:p>
        </w:tc>
      </w:tr>
      <w:tr w:rsidR="00011911" w:rsidRPr="00011911" w14:paraId="3AF0F860" w14:textId="77777777" w:rsidTr="00196A8F">
        <w:tc>
          <w:tcPr>
            <w:tcW w:w="570" w:type="dxa"/>
            <w:tcBorders>
              <w:top w:val="single" w:sz="4" w:space="0" w:color="000000"/>
              <w:left w:val="single" w:sz="4" w:space="0" w:color="000000"/>
              <w:bottom w:val="single" w:sz="4" w:space="0" w:color="000000"/>
              <w:right w:val="single" w:sz="4" w:space="0" w:color="000000"/>
            </w:tcBorders>
            <w:vAlign w:val="center"/>
            <w:hideMark/>
          </w:tcPr>
          <w:p w14:paraId="5A447438" w14:textId="77777777" w:rsidR="00011911" w:rsidRPr="00011911" w:rsidRDefault="00011911" w:rsidP="00011911">
            <w:pPr>
              <w:spacing w:before="60" w:after="60" w:line="240" w:lineRule="auto"/>
              <w:jc w:val="both"/>
              <w:rPr>
                <w:rFonts w:eastAsia="Calibri"/>
                <w:sz w:val="24"/>
                <w:szCs w:val="24"/>
              </w:rPr>
            </w:pPr>
            <w:r w:rsidRPr="00011911">
              <w:rPr>
                <w:rFonts w:eastAsia="Calibri"/>
                <w:sz w:val="24"/>
                <w:szCs w:val="24"/>
              </w:rPr>
              <w:lastRenderedPageBreak/>
              <w:t>2.</w:t>
            </w:r>
          </w:p>
        </w:tc>
        <w:tc>
          <w:tcPr>
            <w:tcW w:w="1840" w:type="dxa"/>
            <w:tcBorders>
              <w:top w:val="single" w:sz="4" w:space="0" w:color="000000"/>
              <w:left w:val="single" w:sz="4" w:space="0" w:color="000000"/>
              <w:bottom w:val="single" w:sz="4" w:space="0" w:color="000000"/>
              <w:right w:val="single" w:sz="4" w:space="0" w:color="000000"/>
            </w:tcBorders>
            <w:hideMark/>
          </w:tcPr>
          <w:p w14:paraId="0F2B6961" w14:textId="77777777" w:rsidR="00011911" w:rsidRPr="00011911" w:rsidRDefault="00700F06" w:rsidP="00011911">
            <w:pPr>
              <w:spacing w:before="60" w:after="60" w:line="240" w:lineRule="auto"/>
              <w:rPr>
                <w:rFonts w:eastAsia="Calibri"/>
                <w:sz w:val="24"/>
                <w:szCs w:val="24"/>
              </w:rPr>
            </w:pPr>
            <w:r w:rsidRPr="00700F06">
              <w:rPr>
                <w:rFonts w:eastAsia="Calibri"/>
                <w:sz w:val="24"/>
                <w:szCs w:val="24"/>
              </w:rPr>
              <w:t>Vyriškas darbo kostiumas (su kelnėmis)</w:t>
            </w:r>
          </w:p>
        </w:tc>
        <w:tc>
          <w:tcPr>
            <w:tcW w:w="7087" w:type="dxa"/>
            <w:tcBorders>
              <w:top w:val="single" w:sz="4" w:space="0" w:color="000000"/>
              <w:left w:val="single" w:sz="4" w:space="0" w:color="000000"/>
              <w:bottom w:val="single" w:sz="4" w:space="0" w:color="000000"/>
              <w:right w:val="single" w:sz="4" w:space="0" w:color="000000"/>
            </w:tcBorders>
            <w:hideMark/>
          </w:tcPr>
          <w:p w14:paraId="0F766A56" w14:textId="77777777" w:rsidR="00011911" w:rsidRDefault="00011911" w:rsidP="00722CCA">
            <w:pPr>
              <w:numPr>
                <w:ilvl w:val="0"/>
                <w:numId w:val="19"/>
              </w:numPr>
              <w:spacing w:before="60" w:after="60" w:line="240" w:lineRule="auto"/>
              <w:ind w:left="714" w:hanging="357"/>
              <w:contextualSpacing/>
              <w:jc w:val="both"/>
              <w:rPr>
                <w:rFonts w:eastAsia="Calibri"/>
                <w:sz w:val="24"/>
                <w:szCs w:val="24"/>
              </w:rPr>
            </w:pPr>
            <w:r w:rsidRPr="00011911">
              <w:rPr>
                <w:rFonts w:eastAsia="Calibri"/>
                <w:sz w:val="24"/>
                <w:szCs w:val="24"/>
              </w:rPr>
              <w:t>CE ženklas</w:t>
            </w:r>
          </w:p>
          <w:p w14:paraId="4CDA0C48" w14:textId="77777777" w:rsidR="00517052" w:rsidRDefault="00517052" w:rsidP="00722CCA">
            <w:pPr>
              <w:pStyle w:val="Sraopastraipa"/>
              <w:numPr>
                <w:ilvl w:val="0"/>
                <w:numId w:val="19"/>
              </w:numPr>
              <w:spacing w:before="60" w:after="60" w:line="240" w:lineRule="auto"/>
              <w:ind w:left="714" w:hanging="357"/>
              <w:jc w:val="both"/>
              <w:rPr>
                <w:rFonts w:eastAsia="Calibri"/>
                <w:sz w:val="24"/>
                <w:szCs w:val="24"/>
              </w:rPr>
            </w:pPr>
            <w:r w:rsidRPr="00517052">
              <w:rPr>
                <w:rFonts w:eastAsia="Calibri"/>
                <w:sz w:val="24"/>
                <w:szCs w:val="24"/>
              </w:rPr>
              <w:t>Atitinka LST EN ISO 13688:2013 ar lygiaverčio standarto reikalavimus.</w:t>
            </w:r>
          </w:p>
          <w:p w14:paraId="6415F1FB" w14:textId="77777777" w:rsidR="008A5877" w:rsidRPr="008A5877" w:rsidRDefault="00517052" w:rsidP="00722CCA">
            <w:pPr>
              <w:pStyle w:val="Sraopastraipa"/>
              <w:numPr>
                <w:ilvl w:val="0"/>
                <w:numId w:val="19"/>
              </w:numPr>
              <w:spacing w:before="60" w:after="60" w:line="240" w:lineRule="auto"/>
              <w:ind w:left="714" w:hanging="357"/>
              <w:jc w:val="both"/>
              <w:rPr>
                <w:rFonts w:eastAsia="Calibri"/>
                <w:sz w:val="24"/>
                <w:szCs w:val="24"/>
              </w:rPr>
            </w:pPr>
            <w:r w:rsidRPr="008A5877">
              <w:rPr>
                <w:rFonts w:eastAsia="Calibri"/>
                <w:sz w:val="24"/>
                <w:szCs w:val="24"/>
              </w:rPr>
              <w:t>Kostiumą sudaro puskombinezonis ir juosmeninis švarkas.</w:t>
            </w:r>
            <w:r w:rsidR="008A5877">
              <w:t xml:space="preserve"> </w:t>
            </w:r>
          </w:p>
          <w:p w14:paraId="38F1237E" w14:textId="77777777" w:rsidR="00517052" w:rsidRDefault="008A5877" w:rsidP="00722CCA">
            <w:pPr>
              <w:pStyle w:val="Sraopastraipa"/>
              <w:numPr>
                <w:ilvl w:val="0"/>
                <w:numId w:val="19"/>
              </w:numPr>
              <w:spacing w:before="60" w:after="60" w:line="240" w:lineRule="auto"/>
              <w:ind w:left="714" w:hanging="357"/>
              <w:jc w:val="both"/>
              <w:rPr>
                <w:rFonts w:eastAsia="Calibri"/>
                <w:sz w:val="24"/>
                <w:szCs w:val="24"/>
              </w:rPr>
            </w:pPr>
            <w:r w:rsidRPr="008A5877">
              <w:rPr>
                <w:rFonts w:eastAsia="Calibri"/>
                <w:sz w:val="24"/>
                <w:szCs w:val="24"/>
              </w:rPr>
              <w:t>Kostiumas pasiūtas iš mėlynos spalvos audinio</w:t>
            </w:r>
            <w:r>
              <w:rPr>
                <w:rFonts w:eastAsia="Calibri"/>
                <w:sz w:val="24"/>
                <w:szCs w:val="24"/>
              </w:rPr>
              <w:t>.</w:t>
            </w:r>
          </w:p>
          <w:p w14:paraId="15EB758A" w14:textId="77777777" w:rsidR="0001314D" w:rsidRPr="0001314D" w:rsidRDefault="0001314D" w:rsidP="00722CCA">
            <w:pPr>
              <w:pStyle w:val="Sraopastraipa"/>
              <w:numPr>
                <w:ilvl w:val="0"/>
                <w:numId w:val="19"/>
              </w:numPr>
              <w:spacing w:before="60" w:after="60" w:line="240" w:lineRule="auto"/>
              <w:ind w:left="714" w:hanging="357"/>
              <w:jc w:val="both"/>
              <w:rPr>
                <w:rFonts w:eastAsia="Calibri"/>
                <w:sz w:val="24"/>
                <w:szCs w:val="24"/>
              </w:rPr>
            </w:pPr>
            <w:r w:rsidRPr="0001314D">
              <w:rPr>
                <w:rFonts w:eastAsia="Calibri"/>
                <w:sz w:val="24"/>
                <w:szCs w:val="24"/>
              </w:rPr>
              <w:t>Audinio tankis – ne mažiau 290 g/m²</w:t>
            </w:r>
          </w:p>
          <w:p w14:paraId="0508DDAB" w14:textId="77777777" w:rsidR="0001314D" w:rsidRDefault="0001314D" w:rsidP="00722CCA">
            <w:pPr>
              <w:pStyle w:val="Sraopastraipa"/>
              <w:numPr>
                <w:ilvl w:val="0"/>
                <w:numId w:val="19"/>
              </w:numPr>
              <w:spacing w:before="60" w:after="60" w:line="240" w:lineRule="auto"/>
              <w:ind w:left="714" w:hanging="357"/>
              <w:jc w:val="both"/>
              <w:rPr>
                <w:rFonts w:eastAsia="Calibri"/>
                <w:sz w:val="24"/>
                <w:szCs w:val="24"/>
              </w:rPr>
            </w:pPr>
            <w:r w:rsidRPr="0001314D">
              <w:rPr>
                <w:rFonts w:eastAsia="Calibri"/>
                <w:sz w:val="24"/>
                <w:szCs w:val="24"/>
              </w:rPr>
              <w:t>Audinio sudėtis 35% ±5% poliesteris, 65% ±5% medvilnė.</w:t>
            </w:r>
          </w:p>
          <w:p w14:paraId="402C94E1" w14:textId="77777777" w:rsidR="0001314D" w:rsidRPr="0001314D" w:rsidRDefault="0001314D" w:rsidP="00722CCA">
            <w:pPr>
              <w:pStyle w:val="Sraopastraipa"/>
              <w:spacing w:line="240" w:lineRule="auto"/>
              <w:jc w:val="both"/>
              <w:rPr>
                <w:rFonts w:eastAsia="Calibri"/>
                <w:sz w:val="24"/>
                <w:szCs w:val="24"/>
              </w:rPr>
            </w:pPr>
          </w:p>
          <w:p w14:paraId="09585894" w14:textId="77777777" w:rsidR="00517052" w:rsidRDefault="00517052" w:rsidP="00722CCA">
            <w:pPr>
              <w:pStyle w:val="Sraopastraipa"/>
              <w:numPr>
                <w:ilvl w:val="0"/>
                <w:numId w:val="19"/>
              </w:numPr>
              <w:spacing w:after="0" w:line="240" w:lineRule="auto"/>
              <w:ind w:left="714" w:hanging="357"/>
              <w:jc w:val="both"/>
              <w:rPr>
                <w:rFonts w:eastAsia="Calibri"/>
                <w:sz w:val="24"/>
                <w:szCs w:val="24"/>
              </w:rPr>
            </w:pPr>
            <w:r>
              <w:rPr>
                <w:rFonts w:eastAsia="Calibri"/>
                <w:sz w:val="24"/>
                <w:szCs w:val="24"/>
              </w:rPr>
              <w:t>Švarkas - j</w:t>
            </w:r>
            <w:r w:rsidRPr="00517052">
              <w:rPr>
                <w:rFonts w:eastAsia="Calibri"/>
                <w:sz w:val="24"/>
                <w:szCs w:val="24"/>
              </w:rPr>
              <w:t xml:space="preserve">uosmeninis, trumpas, tiesaus silueto, </w:t>
            </w:r>
            <w:r>
              <w:rPr>
                <w:rFonts w:eastAsia="Calibri"/>
                <w:sz w:val="24"/>
                <w:szCs w:val="24"/>
              </w:rPr>
              <w:t xml:space="preserve">su </w:t>
            </w:r>
            <w:r w:rsidRPr="00517052">
              <w:rPr>
                <w:rFonts w:eastAsia="Calibri"/>
                <w:sz w:val="24"/>
                <w:szCs w:val="24"/>
              </w:rPr>
              <w:t>atlenkiama</w:t>
            </w:r>
            <w:r>
              <w:rPr>
                <w:rFonts w:eastAsia="Calibri"/>
                <w:sz w:val="24"/>
                <w:szCs w:val="24"/>
              </w:rPr>
              <w:t xml:space="preserve"> apykakle</w:t>
            </w:r>
            <w:r w:rsidRPr="00517052">
              <w:rPr>
                <w:rFonts w:eastAsia="Calibri"/>
                <w:sz w:val="24"/>
                <w:szCs w:val="24"/>
              </w:rPr>
              <w:t>. Nugaroje abiejose pusėse nuo viršaus į apačią įsiūtos klostės judėjimo laisvumui. Klostės spalva tokia pati kaip pagrindinio audinio.</w:t>
            </w:r>
          </w:p>
          <w:p w14:paraId="1D4ADB44" w14:textId="77777777" w:rsidR="00A04B12" w:rsidRPr="000E027D" w:rsidRDefault="000E027D" w:rsidP="00A96E92">
            <w:pPr>
              <w:pStyle w:val="Sraopastraipa"/>
              <w:numPr>
                <w:ilvl w:val="0"/>
                <w:numId w:val="19"/>
              </w:numPr>
              <w:spacing w:after="0" w:line="240" w:lineRule="auto"/>
              <w:ind w:left="714" w:hanging="357"/>
              <w:jc w:val="both"/>
              <w:rPr>
                <w:rFonts w:eastAsia="Calibri"/>
                <w:sz w:val="24"/>
                <w:szCs w:val="24"/>
              </w:rPr>
            </w:pPr>
            <w:r w:rsidRPr="000E027D">
              <w:rPr>
                <w:rFonts w:eastAsia="Calibri"/>
                <w:sz w:val="24"/>
                <w:szCs w:val="24"/>
              </w:rPr>
              <w:t xml:space="preserve">Logotipas ant </w:t>
            </w:r>
            <w:r w:rsidR="00A04B12" w:rsidRPr="000E027D">
              <w:rPr>
                <w:rFonts w:eastAsia="Calibri"/>
                <w:sz w:val="24"/>
                <w:szCs w:val="24"/>
              </w:rPr>
              <w:t>švarko nugaros.</w:t>
            </w:r>
          </w:p>
          <w:p w14:paraId="5BCA8DB4" w14:textId="77777777" w:rsidR="00517052" w:rsidRPr="00517052" w:rsidRDefault="00517052" w:rsidP="00722CCA">
            <w:pPr>
              <w:pStyle w:val="Sraopastraipa"/>
              <w:numPr>
                <w:ilvl w:val="0"/>
                <w:numId w:val="19"/>
              </w:numPr>
              <w:spacing w:after="0" w:line="240" w:lineRule="auto"/>
              <w:ind w:left="714" w:hanging="357"/>
              <w:jc w:val="both"/>
              <w:rPr>
                <w:rFonts w:eastAsia="Calibri"/>
                <w:sz w:val="24"/>
                <w:szCs w:val="24"/>
              </w:rPr>
            </w:pPr>
            <w:r w:rsidRPr="00517052">
              <w:rPr>
                <w:rFonts w:eastAsia="Calibri"/>
                <w:sz w:val="24"/>
                <w:szCs w:val="24"/>
              </w:rPr>
              <w:t>Užsegimas: sagos, paslėptos pilnai uždaru priekraščiu (priekraščio plotis 5±1 cm).</w:t>
            </w:r>
          </w:p>
          <w:p w14:paraId="04AB0F9B" w14:textId="77777777" w:rsidR="00517052" w:rsidRPr="00517052" w:rsidRDefault="00517052" w:rsidP="00722CCA">
            <w:pPr>
              <w:pStyle w:val="Sraopastraipa"/>
              <w:numPr>
                <w:ilvl w:val="0"/>
                <w:numId w:val="19"/>
              </w:numPr>
              <w:spacing w:after="0" w:line="240" w:lineRule="auto"/>
              <w:ind w:left="714" w:hanging="357"/>
              <w:jc w:val="both"/>
              <w:rPr>
                <w:rFonts w:eastAsia="Calibri"/>
                <w:sz w:val="24"/>
                <w:szCs w:val="24"/>
              </w:rPr>
            </w:pPr>
            <w:r w:rsidRPr="00517052">
              <w:rPr>
                <w:rFonts w:eastAsia="Calibri"/>
                <w:sz w:val="24"/>
                <w:szCs w:val="24"/>
              </w:rPr>
              <w:t>Rankovės statytos, marškinių tipo, rankogaliai prisiūtiniai, užsegamis sagomis (po vieną kiekviename).</w:t>
            </w:r>
          </w:p>
          <w:p w14:paraId="31825F49" w14:textId="77777777" w:rsidR="008A5877" w:rsidRDefault="00517052" w:rsidP="00722CCA">
            <w:pPr>
              <w:pStyle w:val="Sraopastraipa"/>
              <w:numPr>
                <w:ilvl w:val="0"/>
                <w:numId w:val="19"/>
              </w:numPr>
              <w:spacing w:after="0" w:line="240" w:lineRule="auto"/>
              <w:ind w:left="714" w:hanging="357"/>
              <w:jc w:val="both"/>
              <w:rPr>
                <w:rFonts w:eastAsia="Calibri"/>
                <w:sz w:val="24"/>
                <w:szCs w:val="24"/>
              </w:rPr>
            </w:pPr>
            <w:r w:rsidRPr="008A5877">
              <w:rPr>
                <w:rFonts w:eastAsia="Calibri"/>
                <w:sz w:val="24"/>
                <w:szCs w:val="24"/>
              </w:rPr>
              <w:t>Švarko priekyje, abiejose pusėse ne mažiau kaip po 2 uždėtines kišenes (po vieną ant krūtinės ir juosmens srityse)</w:t>
            </w:r>
            <w:r w:rsidR="008A5877" w:rsidRPr="008A5877">
              <w:rPr>
                <w:rFonts w:eastAsia="Calibri"/>
                <w:sz w:val="24"/>
                <w:szCs w:val="24"/>
              </w:rPr>
              <w:t xml:space="preserve">. Kišenės ant krūtinės </w:t>
            </w:r>
            <w:r w:rsidRPr="008A5877">
              <w:rPr>
                <w:rFonts w:eastAsia="Calibri"/>
                <w:sz w:val="24"/>
                <w:szCs w:val="24"/>
              </w:rPr>
              <w:t xml:space="preserve">su atvartais užsegamais </w:t>
            </w:r>
            <w:r w:rsidR="008A5877" w:rsidRPr="008A5877">
              <w:rPr>
                <w:rFonts w:eastAsia="Calibri"/>
                <w:sz w:val="24"/>
                <w:szCs w:val="24"/>
              </w:rPr>
              <w:t xml:space="preserve">sagomis </w:t>
            </w:r>
            <w:r w:rsidRPr="008A5877">
              <w:rPr>
                <w:rFonts w:eastAsia="Calibri"/>
                <w:sz w:val="24"/>
                <w:szCs w:val="24"/>
              </w:rPr>
              <w:t xml:space="preserve">(kiekvienam atvartui po </w:t>
            </w:r>
            <w:r w:rsidR="008A5877" w:rsidRPr="008A5877">
              <w:rPr>
                <w:rFonts w:eastAsia="Calibri"/>
                <w:sz w:val="24"/>
                <w:szCs w:val="24"/>
              </w:rPr>
              <w:t>1</w:t>
            </w:r>
            <w:r w:rsidRPr="008A5877">
              <w:rPr>
                <w:rFonts w:eastAsia="Calibri"/>
                <w:sz w:val="24"/>
                <w:szCs w:val="24"/>
              </w:rPr>
              <w:t xml:space="preserve">). </w:t>
            </w:r>
            <w:r w:rsidR="0001314D">
              <w:rPr>
                <w:rFonts w:eastAsia="Calibri"/>
                <w:sz w:val="24"/>
                <w:szCs w:val="24"/>
              </w:rPr>
              <w:t>Kitos d</w:t>
            </w:r>
            <w:r w:rsidR="0001314D" w:rsidRPr="0001314D">
              <w:rPr>
                <w:rFonts w:eastAsia="Calibri"/>
                <w:sz w:val="24"/>
                <w:szCs w:val="24"/>
              </w:rPr>
              <w:t>vi priekinės kišenės įstriža anga</w:t>
            </w:r>
            <w:r w:rsidR="003A406E">
              <w:rPr>
                <w:rFonts w:eastAsia="Calibri"/>
                <w:sz w:val="24"/>
                <w:szCs w:val="24"/>
              </w:rPr>
              <w:t>.</w:t>
            </w:r>
          </w:p>
          <w:p w14:paraId="718E5346" w14:textId="77777777" w:rsidR="008A5877" w:rsidRDefault="00517052" w:rsidP="00722CCA">
            <w:pPr>
              <w:pStyle w:val="Sraopastraipa"/>
              <w:numPr>
                <w:ilvl w:val="0"/>
                <w:numId w:val="19"/>
              </w:numPr>
              <w:spacing w:after="0" w:line="240" w:lineRule="auto"/>
              <w:ind w:left="714" w:hanging="357"/>
              <w:jc w:val="both"/>
              <w:rPr>
                <w:rFonts w:eastAsia="Calibri"/>
                <w:sz w:val="24"/>
                <w:szCs w:val="24"/>
              </w:rPr>
            </w:pPr>
            <w:r w:rsidRPr="008A5877">
              <w:rPr>
                <w:rFonts w:eastAsia="Calibri"/>
                <w:sz w:val="24"/>
                <w:szCs w:val="24"/>
              </w:rPr>
              <w:t xml:space="preserve">Kišenių matmenys: krūtinės srities - gylis </w:t>
            </w:r>
            <w:r w:rsidR="008A5877" w:rsidRPr="008A5877">
              <w:rPr>
                <w:rFonts w:eastAsia="Calibri"/>
                <w:sz w:val="24"/>
                <w:szCs w:val="24"/>
              </w:rPr>
              <w:t>15</w:t>
            </w:r>
            <w:r w:rsidRPr="008A5877">
              <w:rPr>
                <w:rFonts w:eastAsia="Calibri"/>
                <w:sz w:val="24"/>
                <w:szCs w:val="24"/>
              </w:rPr>
              <w:t xml:space="preserve">±2 cm, plotis 15±2 cm, juosmens srities - gylis 20±2 cm, plotis 20±2 cm. </w:t>
            </w:r>
          </w:p>
          <w:p w14:paraId="7C1DA9E0" w14:textId="77777777" w:rsidR="007B427C" w:rsidRDefault="008A5877" w:rsidP="00722CCA">
            <w:pPr>
              <w:pStyle w:val="Sraopastraipa"/>
              <w:numPr>
                <w:ilvl w:val="0"/>
                <w:numId w:val="19"/>
              </w:numPr>
              <w:spacing w:after="0" w:line="240" w:lineRule="auto"/>
              <w:ind w:left="714" w:hanging="357"/>
              <w:jc w:val="both"/>
              <w:rPr>
                <w:rFonts w:eastAsia="Calibri"/>
                <w:sz w:val="24"/>
                <w:szCs w:val="24"/>
              </w:rPr>
            </w:pPr>
            <w:r>
              <w:rPr>
                <w:rFonts w:eastAsia="Calibri"/>
                <w:sz w:val="24"/>
                <w:szCs w:val="24"/>
              </w:rPr>
              <w:t>A</w:t>
            </w:r>
            <w:r w:rsidR="00517052" w:rsidRPr="008A5877">
              <w:rPr>
                <w:rFonts w:eastAsia="Calibri"/>
                <w:sz w:val="24"/>
                <w:szCs w:val="24"/>
              </w:rPr>
              <w:t>nt nugaros</w:t>
            </w:r>
            <w:r w:rsidR="003A406E">
              <w:rPr>
                <w:rFonts w:eastAsia="Calibri"/>
                <w:sz w:val="24"/>
                <w:szCs w:val="24"/>
              </w:rPr>
              <w:t xml:space="preserve"> </w:t>
            </w:r>
            <w:r w:rsidR="00517052" w:rsidRPr="008A5877">
              <w:rPr>
                <w:rFonts w:eastAsia="Calibri"/>
                <w:sz w:val="24"/>
                <w:szCs w:val="24"/>
              </w:rPr>
              <w:t>ir rankovių po vieną šviesą atspindinčią juostą, kurios plotis turi būti ne mažesnis kaip 5 cm, pakaba iš pagrindinės spalvos audinio, ilgis: 5±1 cm.</w:t>
            </w:r>
          </w:p>
          <w:p w14:paraId="190AE38C" w14:textId="77777777" w:rsidR="00722CCA" w:rsidRPr="0001314D" w:rsidRDefault="00722CCA" w:rsidP="00722CCA">
            <w:pPr>
              <w:pStyle w:val="Sraopastraipa"/>
              <w:spacing w:after="0" w:line="240" w:lineRule="auto"/>
              <w:ind w:left="714"/>
              <w:jc w:val="both"/>
              <w:rPr>
                <w:rFonts w:eastAsia="Calibri"/>
                <w:sz w:val="24"/>
                <w:szCs w:val="24"/>
              </w:rPr>
            </w:pPr>
          </w:p>
          <w:p w14:paraId="51C83E5C" w14:textId="77777777" w:rsidR="00933F38" w:rsidRDefault="00933F38" w:rsidP="00722CCA">
            <w:pPr>
              <w:numPr>
                <w:ilvl w:val="0"/>
                <w:numId w:val="19"/>
              </w:numPr>
              <w:spacing w:before="60" w:after="60" w:line="240" w:lineRule="auto"/>
              <w:ind w:left="714" w:hanging="357"/>
              <w:contextualSpacing/>
              <w:jc w:val="both"/>
              <w:rPr>
                <w:rFonts w:eastAsia="Calibri"/>
                <w:sz w:val="24"/>
                <w:szCs w:val="24"/>
              </w:rPr>
            </w:pPr>
            <w:r>
              <w:rPr>
                <w:rFonts w:eastAsia="Calibri"/>
                <w:sz w:val="24"/>
                <w:szCs w:val="24"/>
              </w:rPr>
              <w:lastRenderedPageBreak/>
              <w:t xml:space="preserve">Kelnės - </w:t>
            </w:r>
            <w:r w:rsidRPr="00933F38">
              <w:rPr>
                <w:rFonts w:eastAsia="Calibri"/>
                <w:sz w:val="24"/>
                <w:szCs w:val="24"/>
              </w:rPr>
              <w:t>užsegamos saga, klynas – užtrauktuku, pločio reguliavimui ant juosmens, nugaros dalyje, įsiūta guma.</w:t>
            </w:r>
          </w:p>
          <w:p w14:paraId="0A0D3AB9" w14:textId="77777777" w:rsidR="00933F38" w:rsidRDefault="00933F38" w:rsidP="00722CCA">
            <w:pPr>
              <w:numPr>
                <w:ilvl w:val="0"/>
                <w:numId w:val="19"/>
              </w:numPr>
              <w:spacing w:before="60" w:after="60" w:line="240" w:lineRule="auto"/>
              <w:ind w:left="714" w:hanging="357"/>
              <w:contextualSpacing/>
              <w:jc w:val="both"/>
              <w:rPr>
                <w:rFonts w:eastAsia="Calibri"/>
                <w:sz w:val="24"/>
                <w:szCs w:val="24"/>
              </w:rPr>
            </w:pPr>
            <w:r w:rsidRPr="00933F38">
              <w:rPr>
                <w:rFonts w:eastAsia="Calibri"/>
                <w:sz w:val="24"/>
                <w:szCs w:val="24"/>
              </w:rPr>
              <w:t xml:space="preserve">Ties juosmeniu turi būti ąselės diržui (ne mažiau </w:t>
            </w:r>
            <w:r w:rsidR="001463A0">
              <w:rPr>
                <w:rFonts w:eastAsia="Calibri"/>
                <w:sz w:val="24"/>
                <w:szCs w:val="24"/>
              </w:rPr>
              <w:t>5</w:t>
            </w:r>
            <w:r w:rsidRPr="00933F38">
              <w:rPr>
                <w:rFonts w:eastAsia="Calibri"/>
                <w:sz w:val="24"/>
                <w:szCs w:val="24"/>
              </w:rPr>
              <w:t xml:space="preserve"> vnt.).</w:t>
            </w:r>
          </w:p>
          <w:p w14:paraId="389282E1" w14:textId="77777777" w:rsidR="001463A0" w:rsidRDefault="001463A0" w:rsidP="00722CCA">
            <w:pPr>
              <w:numPr>
                <w:ilvl w:val="0"/>
                <w:numId w:val="19"/>
              </w:numPr>
              <w:spacing w:before="60" w:after="60" w:line="240" w:lineRule="auto"/>
              <w:ind w:left="714" w:hanging="357"/>
              <w:contextualSpacing/>
              <w:jc w:val="both"/>
              <w:rPr>
                <w:rFonts w:eastAsia="Calibri"/>
                <w:sz w:val="24"/>
                <w:szCs w:val="24"/>
              </w:rPr>
            </w:pPr>
            <w:r>
              <w:rPr>
                <w:rFonts w:eastAsia="Calibri"/>
                <w:sz w:val="24"/>
                <w:szCs w:val="24"/>
              </w:rPr>
              <w:t>Priekyje d</w:t>
            </w:r>
            <w:r w:rsidRPr="001463A0">
              <w:rPr>
                <w:rFonts w:eastAsia="Calibri"/>
                <w:sz w:val="24"/>
                <w:szCs w:val="24"/>
              </w:rPr>
              <w:t>vi priekinės kišenės įstriža anga</w:t>
            </w:r>
            <w:r w:rsidR="009243C9">
              <w:rPr>
                <w:rFonts w:eastAsia="Calibri"/>
                <w:sz w:val="24"/>
                <w:szCs w:val="24"/>
              </w:rPr>
              <w:t>.</w:t>
            </w:r>
          </w:p>
          <w:p w14:paraId="67B3CA00" w14:textId="77777777" w:rsidR="001463A0" w:rsidRPr="001463A0" w:rsidRDefault="001463A0" w:rsidP="00722CCA">
            <w:pPr>
              <w:pStyle w:val="Sraopastraipa"/>
              <w:numPr>
                <w:ilvl w:val="0"/>
                <w:numId w:val="19"/>
              </w:numPr>
              <w:spacing w:before="60" w:after="60" w:line="240" w:lineRule="auto"/>
              <w:ind w:left="714" w:hanging="357"/>
              <w:jc w:val="both"/>
              <w:rPr>
                <w:rFonts w:eastAsia="Calibri"/>
                <w:sz w:val="24"/>
                <w:szCs w:val="24"/>
              </w:rPr>
            </w:pPr>
            <w:r w:rsidRPr="001463A0">
              <w:rPr>
                <w:rFonts w:eastAsia="Calibri"/>
                <w:sz w:val="24"/>
                <w:szCs w:val="24"/>
              </w:rPr>
              <w:t>Kišenė nugaroje</w:t>
            </w:r>
            <w:r>
              <w:t xml:space="preserve"> </w:t>
            </w:r>
            <w:r w:rsidRPr="001463A0">
              <w:rPr>
                <w:rFonts w:eastAsia="Calibri"/>
                <w:sz w:val="24"/>
                <w:szCs w:val="24"/>
              </w:rPr>
              <w:t>su atvartu.</w:t>
            </w:r>
          </w:p>
          <w:p w14:paraId="77596126" w14:textId="77777777" w:rsidR="00011911" w:rsidRPr="001463A0" w:rsidRDefault="00933F38" w:rsidP="00722CCA">
            <w:pPr>
              <w:numPr>
                <w:ilvl w:val="0"/>
                <w:numId w:val="19"/>
              </w:numPr>
              <w:spacing w:before="60" w:after="60" w:line="240" w:lineRule="auto"/>
              <w:ind w:left="714" w:hanging="357"/>
              <w:contextualSpacing/>
              <w:jc w:val="both"/>
              <w:rPr>
                <w:rFonts w:eastAsia="Calibri"/>
                <w:sz w:val="24"/>
                <w:szCs w:val="24"/>
              </w:rPr>
            </w:pPr>
            <w:r w:rsidRPr="00933F38">
              <w:rPr>
                <w:rFonts w:eastAsia="Calibri"/>
                <w:sz w:val="24"/>
                <w:szCs w:val="24"/>
              </w:rPr>
              <w:t>Žemiau kelių po vieną šviesą atspindinčią juostą, juostos plotis turi būti ne mažesnis kaip 5 cm.</w:t>
            </w:r>
          </w:p>
        </w:tc>
      </w:tr>
      <w:tr w:rsidR="00011911" w:rsidRPr="00011911" w14:paraId="140939C3" w14:textId="77777777" w:rsidTr="00196A8F">
        <w:tc>
          <w:tcPr>
            <w:tcW w:w="570" w:type="dxa"/>
            <w:tcBorders>
              <w:top w:val="single" w:sz="4" w:space="0" w:color="000000"/>
              <w:left w:val="single" w:sz="4" w:space="0" w:color="000000"/>
              <w:bottom w:val="single" w:sz="4" w:space="0" w:color="000000"/>
              <w:right w:val="single" w:sz="4" w:space="0" w:color="000000"/>
            </w:tcBorders>
            <w:vAlign w:val="center"/>
            <w:hideMark/>
          </w:tcPr>
          <w:p w14:paraId="4975413B" w14:textId="77777777" w:rsidR="00011911" w:rsidRPr="00011911" w:rsidRDefault="00011911" w:rsidP="00011911">
            <w:pPr>
              <w:spacing w:before="60" w:after="60" w:line="240" w:lineRule="auto"/>
              <w:jc w:val="both"/>
              <w:rPr>
                <w:rFonts w:eastAsia="Calibri"/>
                <w:sz w:val="24"/>
                <w:szCs w:val="24"/>
              </w:rPr>
            </w:pPr>
            <w:r w:rsidRPr="00011911">
              <w:rPr>
                <w:rFonts w:eastAsia="Calibri"/>
                <w:sz w:val="24"/>
                <w:szCs w:val="24"/>
              </w:rPr>
              <w:lastRenderedPageBreak/>
              <w:t>3.</w:t>
            </w:r>
          </w:p>
        </w:tc>
        <w:tc>
          <w:tcPr>
            <w:tcW w:w="1840" w:type="dxa"/>
            <w:tcBorders>
              <w:top w:val="single" w:sz="4" w:space="0" w:color="000000"/>
              <w:left w:val="single" w:sz="4" w:space="0" w:color="000000"/>
              <w:bottom w:val="single" w:sz="4" w:space="0" w:color="000000"/>
              <w:right w:val="single" w:sz="4" w:space="0" w:color="000000"/>
            </w:tcBorders>
          </w:tcPr>
          <w:p w14:paraId="325463C7" w14:textId="77777777" w:rsidR="00011911" w:rsidRPr="00011911" w:rsidRDefault="00700F06" w:rsidP="00011911">
            <w:pPr>
              <w:spacing w:before="60" w:after="60" w:line="240" w:lineRule="auto"/>
              <w:rPr>
                <w:rFonts w:eastAsia="Calibri"/>
                <w:sz w:val="24"/>
                <w:szCs w:val="24"/>
              </w:rPr>
            </w:pPr>
            <w:r w:rsidRPr="00700F06">
              <w:rPr>
                <w:rFonts w:eastAsia="Calibri"/>
                <w:sz w:val="24"/>
                <w:szCs w:val="24"/>
              </w:rPr>
              <w:t>Vyriškas darbo kostiumas (su puskombinezoniu)</w:t>
            </w:r>
          </w:p>
        </w:tc>
        <w:tc>
          <w:tcPr>
            <w:tcW w:w="7087" w:type="dxa"/>
            <w:tcBorders>
              <w:top w:val="single" w:sz="4" w:space="0" w:color="000000"/>
              <w:left w:val="single" w:sz="4" w:space="0" w:color="000000"/>
              <w:bottom w:val="single" w:sz="4" w:space="0" w:color="000000"/>
              <w:right w:val="single" w:sz="4" w:space="0" w:color="000000"/>
            </w:tcBorders>
          </w:tcPr>
          <w:p w14:paraId="6A849FFC" w14:textId="77777777" w:rsidR="009243C9" w:rsidRPr="009243C9" w:rsidRDefault="009243C9" w:rsidP="009243C9">
            <w:pPr>
              <w:numPr>
                <w:ilvl w:val="0"/>
                <w:numId w:val="22"/>
              </w:numPr>
              <w:spacing w:before="60" w:after="60" w:line="240" w:lineRule="auto"/>
              <w:contextualSpacing/>
              <w:jc w:val="both"/>
              <w:rPr>
                <w:rFonts w:eastAsia="Calibri"/>
                <w:sz w:val="24"/>
                <w:szCs w:val="24"/>
              </w:rPr>
            </w:pPr>
            <w:r w:rsidRPr="009243C9">
              <w:rPr>
                <w:rFonts w:eastAsia="Calibri"/>
                <w:sz w:val="24"/>
                <w:szCs w:val="24"/>
              </w:rPr>
              <w:t>CE ženklas</w:t>
            </w:r>
          </w:p>
          <w:p w14:paraId="7CFA6674" w14:textId="77777777" w:rsidR="009243C9" w:rsidRPr="009243C9" w:rsidRDefault="009243C9" w:rsidP="009243C9">
            <w:pPr>
              <w:numPr>
                <w:ilvl w:val="0"/>
                <w:numId w:val="22"/>
              </w:numPr>
              <w:spacing w:before="60" w:after="60" w:line="240" w:lineRule="auto"/>
              <w:contextualSpacing/>
              <w:jc w:val="both"/>
              <w:rPr>
                <w:rFonts w:eastAsia="Calibri"/>
                <w:sz w:val="24"/>
                <w:szCs w:val="24"/>
              </w:rPr>
            </w:pPr>
            <w:r w:rsidRPr="009243C9">
              <w:rPr>
                <w:rFonts w:eastAsia="Calibri"/>
                <w:sz w:val="24"/>
                <w:szCs w:val="24"/>
              </w:rPr>
              <w:t>Atitinka LST EN ISO 13688:2013 ar lygiaverčio standarto reikalavimus.</w:t>
            </w:r>
          </w:p>
          <w:p w14:paraId="2D395D2A" w14:textId="77777777" w:rsidR="009243C9" w:rsidRPr="009243C9" w:rsidRDefault="009243C9" w:rsidP="009243C9">
            <w:pPr>
              <w:numPr>
                <w:ilvl w:val="0"/>
                <w:numId w:val="22"/>
              </w:numPr>
              <w:spacing w:before="60" w:after="60" w:line="240" w:lineRule="auto"/>
              <w:contextualSpacing/>
              <w:jc w:val="both"/>
              <w:rPr>
                <w:rFonts w:eastAsia="Calibri"/>
                <w:sz w:val="24"/>
                <w:szCs w:val="24"/>
              </w:rPr>
            </w:pPr>
            <w:r w:rsidRPr="009243C9">
              <w:rPr>
                <w:rFonts w:eastAsia="Calibri"/>
                <w:sz w:val="24"/>
                <w:szCs w:val="24"/>
              </w:rPr>
              <w:t xml:space="preserve">Kostiumą sudaro puskombinezonis ir juosmeninis švarkas. </w:t>
            </w:r>
          </w:p>
          <w:p w14:paraId="0CB7D2D4" w14:textId="77777777" w:rsidR="009243C9" w:rsidRPr="009243C9" w:rsidRDefault="009243C9" w:rsidP="009243C9">
            <w:pPr>
              <w:numPr>
                <w:ilvl w:val="0"/>
                <w:numId w:val="22"/>
              </w:numPr>
              <w:spacing w:before="60" w:after="60" w:line="240" w:lineRule="auto"/>
              <w:contextualSpacing/>
              <w:jc w:val="both"/>
              <w:rPr>
                <w:rFonts w:eastAsia="Calibri"/>
                <w:sz w:val="24"/>
                <w:szCs w:val="24"/>
              </w:rPr>
            </w:pPr>
            <w:r w:rsidRPr="009243C9">
              <w:rPr>
                <w:rFonts w:eastAsia="Calibri"/>
                <w:sz w:val="24"/>
                <w:szCs w:val="24"/>
              </w:rPr>
              <w:t>Kostiumas pasiūtas iš mėlynos spalvos audinio.</w:t>
            </w:r>
          </w:p>
          <w:p w14:paraId="031FB5D5" w14:textId="77777777" w:rsidR="009243C9" w:rsidRPr="009243C9" w:rsidRDefault="009243C9" w:rsidP="009243C9">
            <w:pPr>
              <w:numPr>
                <w:ilvl w:val="0"/>
                <w:numId w:val="22"/>
              </w:numPr>
              <w:spacing w:before="60" w:after="60" w:line="240" w:lineRule="auto"/>
              <w:contextualSpacing/>
              <w:jc w:val="both"/>
              <w:rPr>
                <w:rFonts w:eastAsia="Calibri"/>
                <w:sz w:val="24"/>
                <w:szCs w:val="24"/>
              </w:rPr>
            </w:pPr>
            <w:r w:rsidRPr="009243C9">
              <w:rPr>
                <w:rFonts w:eastAsia="Calibri"/>
                <w:sz w:val="24"/>
                <w:szCs w:val="24"/>
              </w:rPr>
              <w:t>Audinio tankis – ne mažiau 290 g/m²</w:t>
            </w:r>
          </w:p>
          <w:p w14:paraId="728F634C" w14:textId="77777777" w:rsidR="009243C9" w:rsidRPr="009243C9" w:rsidRDefault="009243C9" w:rsidP="009243C9">
            <w:pPr>
              <w:numPr>
                <w:ilvl w:val="0"/>
                <w:numId w:val="22"/>
              </w:numPr>
              <w:spacing w:before="60" w:after="60" w:line="240" w:lineRule="auto"/>
              <w:contextualSpacing/>
              <w:jc w:val="both"/>
              <w:rPr>
                <w:rFonts w:eastAsia="Calibri"/>
                <w:sz w:val="24"/>
                <w:szCs w:val="24"/>
              </w:rPr>
            </w:pPr>
            <w:r w:rsidRPr="009243C9">
              <w:rPr>
                <w:rFonts w:eastAsia="Calibri"/>
                <w:sz w:val="24"/>
                <w:szCs w:val="24"/>
              </w:rPr>
              <w:t>Audinio sudėtis 35% ±5% poliesteris, 65% ±5% medvilnė.</w:t>
            </w:r>
          </w:p>
          <w:p w14:paraId="01E1604A" w14:textId="77777777" w:rsidR="009243C9" w:rsidRPr="009243C9" w:rsidRDefault="009243C9" w:rsidP="009243C9">
            <w:pPr>
              <w:spacing w:before="60" w:after="60" w:line="240" w:lineRule="auto"/>
              <w:ind w:left="720"/>
              <w:contextualSpacing/>
              <w:jc w:val="both"/>
              <w:rPr>
                <w:rFonts w:eastAsia="Calibri"/>
                <w:sz w:val="24"/>
                <w:szCs w:val="24"/>
              </w:rPr>
            </w:pPr>
          </w:p>
          <w:p w14:paraId="3E379CDF" w14:textId="77777777" w:rsidR="009243C9" w:rsidRPr="009243C9" w:rsidRDefault="009243C9" w:rsidP="00AE0C31">
            <w:pPr>
              <w:numPr>
                <w:ilvl w:val="0"/>
                <w:numId w:val="22"/>
              </w:numPr>
              <w:spacing w:before="60" w:after="60" w:line="240" w:lineRule="auto"/>
              <w:ind w:left="714" w:hanging="357"/>
              <w:contextualSpacing/>
              <w:jc w:val="both"/>
              <w:rPr>
                <w:rFonts w:eastAsia="Calibri"/>
                <w:sz w:val="24"/>
                <w:szCs w:val="24"/>
              </w:rPr>
            </w:pPr>
            <w:r w:rsidRPr="009243C9">
              <w:rPr>
                <w:rFonts w:eastAsia="Calibri"/>
                <w:sz w:val="24"/>
                <w:szCs w:val="24"/>
              </w:rPr>
              <w:t>Švarkas - juosmeninis, trumpas, tiesaus silueto, su atlenkiama apykakle. Nugaroje abiejose pusėse nuo viršaus į apačią įsiūtos klostės judėjimo laisvumui. Klostės spalva tokia pati kaip pagrindinio audinio.</w:t>
            </w:r>
          </w:p>
          <w:p w14:paraId="7689F45F" w14:textId="77777777" w:rsidR="009243C9" w:rsidRPr="00AE0C31" w:rsidRDefault="00AE0C31" w:rsidP="00AE0C31">
            <w:pPr>
              <w:pStyle w:val="Sraopastraipa"/>
              <w:numPr>
                <w:ilvl w:val="0"/>
                <w:numId w:val="22"/>
              </w:numPr>
              <w:spacing w:before="60" w:after="60" w:line="240" w:lineRule="auto"/>
              <w:ind w:left="714" w:hanging="357"/>
              <w:jc w:val="both"/>
              <w:rPr>
                <w:rFonts w:eastAsia="Calibri"/>
                <w:sz w:val="24"/>
                <w:szCs w:val="24"/>
              </w:rPr>
            </w:pPr>
            <w:r w:rsidRPr="00AE0C31">
              <w:rPr>
                <w:rFonts w:eastAsia="Calibri"/>
                <w:sz w:val="24"/>
                <w:szCs w:val="24"/>
              </w:rPr>
              <w:t xml:space="preserve">Logotipas ant </w:t>
            </w:r>
            <w:r w:rsidR="009243C9" w:rsidRPr="00AE0C31">
              <w:rPr>
                <w:rFonts w:eastAsia="Calibri"/>
                <w:sz w:val="24"/>
                <w:szCs w:val="24"/>
              </w:rPr>
              <w:t>švarko nugaros.</w:t>
            </w:r>
          </w:p>
          <w:p w14:paraId="2570DDCB" w14:textId="77777777" w:rsidR="009243C9" w:rsidRPr="009243C9" w:rsidRDefault="009243C9" w:rsidP="00AE0C31">
            <w:pPr>
              <w:numPr>
                <w:ilvl w:val="0"/>
                <w:numId w:val="22"/>
              </w:numPr>
              <w:spacing w:before="60" w:after="60" w:line="240" w:lineRule="auto"/>
              <w:ind w:left="714" w:hanging="357"/>
              <w:contextualSpacing/>
              <w:jc w:val="both"/>
              <w:rPr>
                <w:rFonts w:eastAsia="Calibri"/>
                <w:sz w:val="24"/>
                <w:szCs w:val="24"/>
              </w:rPr>
            </w:pPr>
            <w:r w:rsidRPr="009243C9">
              <w:rPr>
                <w:rFonts w:eastAsia="Calibri"/>
                <w:sz w:val="24"/>
                <w:szCs w:val="24"/>
              </w:rPr>
              <w:t>Užsegimas: sagos, paslėptos pilnai uždaru priekraščiu (priekraščio plotis 5±1 cm).</w:t>
            </w:r>
          </w:p>
          <w:p w14:paraId="75F98331" w14:textId="77777777" w:rsidR="009243C9" w:rsidRPr="009243C9" w:rsidRDefault="009243C9" w:rsidP="00AE0C31">
            <w:pPr>
              <w:numPr>
                <w:ilvl w:val="0"/>
                <w:numId w:val="22"/>
              </w:numPr>
              <w:spacing w:before="60" w:after="60" w:line="240" w:lineRule="auto"/>
              <w:ind w:left="714" w:hanging="357"/>
              <w:contextualSpacing/>
              <w:jc w:val="both"/>
              <w:rPr>
                <w:rFonts w:eastAsia="Calibri"/>
                <w:sz w:val="24"/>
                <w:szCs w:val="24"/>
              </w:rPr>
            </w:pPr>
            <w:r w:rsidRPr="009243C9">
              <w:rPr>
                <w:rFonts w:eastAsia="Calibri"/>
                <w:sz w:val="24"/>
                <w:szCs w:val="24"/>
              </w:rPr>
              <w:t>Rankovės statytos, marškinių tipo, rankogaliai prisiūtiniai, užsegamis sagomis (po vieną kiekviename).</w:t>
            </w:r>
          </w:p>
          <w:p w14:paraId="002AF5D3" w14:textId="77777777" w:rsidR="009243C9" w:rsidRPr="009243C9" w:rsidRDefault="009243C9" w:rsidP="00AE0C31">
            <w:pPr>
              <w:numPr>
                <w:ilvl w:val="0"/>
                <w:numId w:val="22"/>
              </w:numPr>
              <w:spacing w:before="60" w:after="60" w:line="240" w:lineRule="auto"/>
              <w:ind w:left="714" w:hanging="357"/>
              <w:contextualSpacing/>
              <w:jc w:val="both"/>
              <w:rPr>
                <w:rFonts w:eastAsia="Calibri"/>
                <w:sz w:val="24"/>
                <w:szCs w:val="24"/>
              </w:rPr>
            </w:pPr>
            <w:r w:rsidRPr="009243C9">
              <w:rPr>
                <w:rFonts w:eastAsia="Calibri"/>
                <w:sz w:val="24"/>
                <w:szCs w:val="24"/>
              </w:rPr>
              <w:t>Švarko priekyje, abiejose pusėse ne mažiau kaip po 2 uždėtines kišenes (po vieną ant krūtinės ir juosmens srityse). Kišenės ant krūtinės su atvartais užsegamais sagomis (kiekvienam atvartui po 1). Kitos dvi priekinės kišenės įstriža anga.</w:t>
            </w:r>
          </w:p>
          <w:p w14:paraId="0B255F6B" w14:textId="77777777" w:rsidR="009243C9" w:rsidRPr="009243C9" w:rsidRDefault="009243C9" w:rsidP="009243C9">
            <w:pPr>
              <w:numPr>
                <w:ilvl w:val="0"/>
                <w:numId w:val="22"/>
              </w:numPr>
              <w:spacing w:before="60" w:after="60" w:line="240" w:lineRule="auto"/>
              <w:contextualSpacing/>
              <w:jc w:val="both"/>
              <w:rPr>
                <w:rFonts w:eastAsia="Calibri"/>
                <w:sz w:val="24"/>
                <w:szCs w:val="24"/>
              </w:rPr>
            </w:pPr>
            <w:r w:rsidRPr="009243C9">
              <w:rPr>
                <w:rFonts w:eastAsia="Calibri"/>
                <w:sz w:val="24"/>
                <w:szCs w:val="24"/>
              </w:rPr>
              <w:t xml:space="preserve">Kišenių matmenys: krūtinės srities - gylis 15±2 cm, plotis 15±2 cm, juosmens srities - gylis 20±2 cm, plotis 20±2 cm. </w:t>
            </w:r>
          </w:p>
          <w:p w14:paraId="33CA5574" w14:textId="77777777" w:rsidR="009243C9" w:rsidRDefault="009243C9" w:rsidP="009243C9">
            <w:pPr>
              <w:numPr>
                <w:ilvl w:val="0"/>
                <w:numId w:val="22"/>
              </w:numPr>
              <w:spacing w:before="60" w:after="60" w:line="240" w:lineRule="auto"/>
              <w:contextualSpacing/>
              <w:jc w:val="both"/>
              <w:rPr>
                <w:rFonts w:eastAsia="Calibri"/>
                <w:sz w:val="24"/>
                <w:szCs w:val="24"/>
              </w:rPr>
            </w:pPr>
            <w:r w:rsidRPr="009243C9">
              <w:rPr>
                <w:rFonts w:eastAsia="Calibri"/>
                <w:sz w:val="24"/>
                <w:szCs w:val="24"/>
              </w:rPr>
              <w:t>Ant nugaros ir rankovių po vieną šviesą atspindinčią juostą, kurios plotis turi būti ne mažesnis kaip 5 cm, pakaba iš pagrindinės spalvos audinio, ilgis: 5±1 cm.</w:t>
            </w:r>
          </w:p>
          <w:p w14:paraId="743D133A" w14:textId="77777777" w:rsidR="00722CCA" w:rsidRPr="009243C9" w:rsidRDefault="00722CCA" w:rsidP="00722CCA">
            <w:pPr>
              <w:spacing w:before="60" w:after="60" w:line="240" w:lineRule="auto"/>
              <w:ind w:left="720"/>
              <w:contextualSpacing/>
              <w:jc w:val="both"/>
              <w:rPr>
                <w:rFonts w:eastAsia="Calibri"/>
                <w:sz w:val="24"/>
                <w:szCs w:val="24"/>
              </w:rPr>
            </w:pPr>
          </w:p>
          <w:p w14:paraId="66178FB1" w14:textId="77777777" w:rsidR="009243C9" w:rsidRPr="009243C9" w:rsidRDefault="009243C9" w:rsidP="009243C9">
            <w:pPr>
              <w:numPr>
                <w:ilvl w:val="0"/>
                <w:numId w:val="22"/>
              </w:numPr>
              <w:spacing w:before="60" w:after="60" w:line="240" w:lineRule="auto"/>
              <w:contextualSpacing/>
              <w:jc w:val="both"/>
              <w:rPr>
                <w:rFonts w:eastAsia="Calibri"/>
                <w:sz w:val="24"/>
                <w:szCs w:val="24"/>
              </w:rPr>
            </w:pPr>
            <w:r w:rsidRPr="009243C9">
              <w:rPr>
                <w:rFonts w:eastAsia="Calibri"/>
                <w:sz w:val="24"/>
                <w:szCs w:val="24"/>
              </w:rPr>
              <w:t>Puskombinezonis – tiesaus silueto, su reguliuojamomis petnešomis, su reguliuojama juosmens apimtimi.</w:t>
            </w:r>
          </w:p>
          <w:p w14:paraId="30F06606" w14:textId="77777777" w:rsidR="009243C9" w:rsidRPr="009243C9" w:rsidRDefault="009243C9" w:rsidP="009243C9">
            <w:pPr>
              <w:numPr>
                <w:ilvl w:val="0"/>
                <w:numId w:val="22"/>
              </w:numPr>
              <w:spacing w:before="60" w:after="60" w:line="240" w:lineRule="auto"/>
              <w:contextualSpacing/>
              <w:jc w:val="both"/>
              <w:rPr>
                <w:rFonts w:eastAsia="Calibri"/>
                <w:sz w:val="24"/>
                <w:szCs w:val="24"/>
              </w:rPr>
            </w:pPr>
            <w:r w:rsidRPr="009243C9">
              <w:rPr>
                <w:rFonts w:eastAsia="Calibri"/>
                <w:sz w:val="24"/>
                <w:szCs w:val="24"/>
              </w:rPr>
              <w:t>Puskombinezonio viršutinėje dalyje uždėtinė užtrauktuku užsegama kišenė bei kišenė telefonui.</w:t>
            </w:r>
          </w:p>
          <w:p w14:paraId="1186BD2A" w14:textId="77777777" w:rsidR="009243C9" w:rsidRPr="009243C9" w:rsidRDefault="009243C9" w:rsidP="009243C9">
            <w:pPr>
              <w:numPr>
                <w:ilvl w:val="0"/>
                <w:numId w:val="22"/>
              </w:numPr>
              <w:spacing w:before="60" w:after="60" w:line="240" w:lineRule="auto"/>
              <w:contextualSpacing/>
              <w:jc w:val="both"/>
              <w:rPr>
                <w:rFonts w:eastAsia="Calibri"/>
                <w:sz w:val="24"/>
                <w:szCs w:val="24"/>
              </w:rPr>
            </w:pPr>
            <w:r w:rsidRPr="009243C9">
              <w:rPr>
                <w:rFonts w:eastAsia="Calibri"/>
                <w:sz w:val="24"/>
                <w:szCs w:val="24"/>
              </w:rPr>
              <w:t>Dvi priekinės kišenės įstriža anga.</w:t>
            </w:r>
          </w:p>
          <w:p w14:paraId="7913A495" w14:textId="77777777" w:rsidR="009243C9" w:rsidRPr="009243C9" w:rsidRDefault="009243C9" w:rsidP="009243C9">
            <w:pPr>
              <w:numPr>
                <w:ilvl w:val="0"/>
                <w:numId w:val="22"/>
              </w:numPr>
              <w:spacing w:before="60" w:after="60" w:line="240" w:lineRule="auto"/>
              <w:contextualSpacing/>
              <w:jc w:val="both"/>
              <w:rPr>
                <w:rFonts w:eastAsia="Calibri"/>
                <w:sz w:val="24"/>
                <w:szCs w:val="24"/>
              </w:rPr>
            </w:pPr>
            <w:r w:rsidRPr="009243C9">
              <w:rPr>
                <w:rFonts w:eastAsia="Calibri"/>
                <w:sz w:val="24"/>
                <w:szCs w:val="24"/>
              </w:rPr>
              <w:t>Kišenė nugaroje su atvartu.</w:t>
            </w:r>
          </w:p>
          <w:p w14:paraId="019DEE68" w14:textId="77777777" w:rsidR="009243C9" w:rsidRPr="009243C9" w:rsidRDefault="009243C9" w:rsidP="009243C9">
            <w:pPr>
              <w:numPr>
                <w:ilvl w:val="0"/>
                <w:numId w:val="22"/>
              </w:numPr>
              <w:spacing w:before="60" w:after="60" w:line="240" w:lineRule="auto"/>
              <w:contextualSpacing/>
              <w:jc w:val="both"/>
              <w:rPr>
                <w:rFonts w:eastAsia="Calibri"/>
                <w:sz w:val="24"/>
                <w:szCs w:val="24"/>
              </w:rPr>
            </w:pPr>
            <w:r w:rsidRPr="009243C9">
              <w:rPr>
                <w:rFonts w:eastAsia="Calibri"/>
                <w:sz w:val="24"/>
                <w:szCs w:val="24"/>
              </w:rPr>
              <w:t>Nugaroje juosmens guma, elastingos petnešos su tvirtomis plastmasinėmis sagtimis. Klynas užsegamas užtrauktuku.</w:t>
            </w:r>
          </w:p>
          <w:p w14:paraId="22CFAC14" w14:textId="77777777" w:rsidR="00011911" w:rsidRPr="00722CCA" w:rsidRDefault="009243C9" w:rsidP="00722CCA">
            <w:pPr>
              <w:numPr>
                <w:ilvl w:val="0"/>
                <w:numId w:val="22"/>
              </w:numPr>
              <w:spacing w:before="60" w:after="60" w:line="240" w:lineRule="auto"/>
              <w:contextualSpacing/>
              <w:jc w:val="both"/>
              <w:rPr>
                <w:rFonts w:eastAsia="Calibri"/>
                <w:sz w:val="24"/>
                <w:szCs w:val="24"/>
              </w:rPr>
            </w:pPr>
            <w:r w:rsidRPr="009243C9">
              <w:rPr>
                <w:rFonts w:eastAsia="Calibri"/>
                <w:sz w:val="24"/>
                <w:szCs w:val="24"/>
              </w:rPr>
              <w:t>Žemiau kelių po vieną šviesą atspindinčią juostą, kurios plotis turi būti ne mažesnis kaip 5 cm.</w:t>
            </w:r>
          </w:p>
        </w:tc>
      </w:tr>
      <w:tr w:rsidR="00011911" w:rsidRPr="00011911" w14:paraId="2FAC59B7" w14:textId="77777777" w:rsidTr="00196A8F">
        <w:trPr>
          <w:trHeight w:val="4294"/>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40F99930" w14:textId="77777777" w:rsidR="00011911" w:rsidRPr="00011911" w:rsidRDefault="00011911" w:rsidP="00011911">
            <w:pPr>
              <w:spacing w:before="60" w:after="60" w:line="240" w:lineRule="auto"/>
              <w:jc w:val="both"/>
              <w:rPr>
                <w:rFonts w:eastAsia="Calibri"/>
                <w:sz w:val="24"/>
                <w:szCs w:val="24"/>
              </w:rPr>
            </w:pPr>
            <w:r w:rsidRPr="00011911">
              <w:rPr>
                <w:rFonts w:eastAsia="Calibri"/>
                <w:sz w:val="24"/>
                <w:szCs w:val="24"/>
              </w:rPr>
              <w:lastRenderedPageBreak/>
              <w:t>4</w:t>
            </w:r>
          </w:p>
        </w:tc>
        <w:tc>
          <w:tcPr>
            <w:tcW w:w="1840" w:type="dxa"/>
            <w:tcBorders>
              <w:top w:val="single" w:sz="4" w:space="0" w:color="000000"/>
              <w:left w:val="single" w:sz="4" w:space="0" w:color="000000"/>
              <w:bottom w:val="single" w:sz="4" w:space="0" w:color="000000"/>
              <w:right w:val="single" w:sz="4" w:space="0" w:color="000000"/>
            </w:tcBorders>
          </w:tcPr>
          <w:p w14:paraId="42769021" w14:textId="77777777" w:rsidR="00011911" w:rsidRPr="00011911" w:rsidRDefault="00700F06" w:rsidP="00011911">
            <w:pPr>
              <w:spacing w:before="60" w:after="60" w:line="240" w:lineRule="auto"/>
              <w:rPr>
                <w:rFonts w:eastAsia="Calibri"/>
                <w:sz w:val="24"/>
                <w:szCs w:val="24"/>
              </w:rPr>
            </w:pPr>
            <w:r w:rsidRPr="00700F06">
              <w:rPr>
                <w:rFonts w:eastAsia="Calibri"/>
                <w:sz w:val="24"/>
                <w:szCs w:val="24"/>
              </w:rPr>
              <w:t xml:space="preserve">Moteriška darbinė </w:t>
            </w:r>
            <w:r w:rsidR="00332945">
              <w:rPr>
                <w:rFonts w:eastAsia="Calibri"/>
                <w:sz w:val="24"/>
                <w:szCs w:val="24"/>
              </w:rPr>
              <w:t xml:space="preserve"> </w:t>
            </w:r>
            <w:r w:rsidR="00514BC4">
              <w:rPr>
                <w:rFonts w:eastAsia="Calibri"/>
                <w:sz w:val="24"/>
                <w:szCs w:val="24"/>
              </w:rPr>
              <w:t xml:space="preserve">pašiltinta </w:t>
            </w:r>
            <w:r w:rsidRPr="00700F06">
              <w:rPr>
                <w:rFonts w:eastAsia="Calibri"/>
                <w:sz w:val="24"/>
                <w:szCs w:val="24"/>
              </w:rPr>
              <w:t>striukė</w:t>
            </w:r>
          </w:p>
        </w:tc>
        <w:tc>
          <w:tcPr>
            <w:tcW w:w="7087" w:type="dxa"/>
            <w:tcBorders>
              <w:top w:val="single" w:sz="4" w:space="0" w:color="000000"/>
              <w:left w:val="single" w:sz="4" w:space="0" w:color="000000"/>
              <w:bottom w:val="single" w:sz="4" w:space="0" w:color="000000"/>
              <w:right w:val="single" w:sz="4" w:space="0" w:color="000000"/>
            </w:tcBorders>
          </w:tcPr>
          <w:p w14:paraId="5984214C" w14:textId="77777777" w:rsidR="00011911" w:rsidRPr="00011911" w:rsidRDefault="00011911" w:rsidP="00350890">
            <w:pPr>
              <w:numPr>
                <w:ilvl w:val="0"/>
                <w:numId w:val="22"/>
              </w:numPr>
              <w:spacing w:before="60" w:after="60" w:line="240" w:lineRule="auto"/>
              <w:ind w:left="714" w:hanging="357"/>
              <w:contextualSpacing/>
              <w:jc w:val="both"/>
              <w:rPr>
                <w:rFonts w:eastAsia="Calibri"/>
                <w:sz w:val="24"/>
                <w:szCs w:val="24"/>
              </w:rPr>
            </w:pPr>
            <w:r w:rsidRPr="00011911">
              <w:rPr>
                <w:rFonts w:eastAsia="Calibri"/>
                <w:sz w:val="24"/>
                <w:szCs w:val="24"/>
              </w:rPr>
              <w:t>CE ženklas</w:t>
            </w:r>
          </w:p>
          <w:p w14:paraId="3CFE3C3F" w14:textId="77777777" w:rsidR="006D70B9" w:rsidRDefault="006D70B9" w:rsidP="00350890">
            <w:pPr>
              <w:pStyle w:val="Sraopastraipa"/>
              <w:numPr>
                <w:ilvl w:val="0"/>
                <w:numId w:val="22"/>
              </w:numPr>
              <w:spacing w:before="60" w:after="60" w:line="240" w:lineRule="auto"/>
              <w:jc w:val="both"/>
              <w:rPr>
                <w:rFonts w:eastAsia="Calibri"/>
                <w:sz w:val="24"/>
                <w:szCs w:val="24"/>
              </w:rPr>
            </w:pPr>
            <w:r w:rsidRPr="006D70B9">
              <w:rPr>
                <w:rFonts w:eastAsia="Calibri"/>
                <w:sz w:val="24"/>
                <w:szCs w:val="24"/>
              </w:rPr>
              <w:t xml:space="preserve">Pailginta, </w:t>
            </w:r>
            <w:r w:rsidR="005E4209">
              <w:rPr>
                <w:rFonts w:eastAsia="Calibri"/>
                <w:sz w:val="24"/>
                <w:szCs w:val="24"/>
              </w:rPr>
              <w:t>liemenuota,</w:t>
            </w:r>
            <w:r w:rsidRPr="006D70B9">
              <w:rPr>
                <w:rFonts w:eastAsia="Calibri"/>
                <w:sz w:val="24"/>
                <w:szCs w:val="24"/>
              </w:rPr>
              <w:t xml:space="preserve"> su apykakle, </w:t>
            </w:r>
            <w:r w:rsidR="00332945">
              <w:rPr>
                <w:rFonts w:eastAsia="Calibri"/>
                <w:sz w:val="24"/>
                <w:szCs w:val="24"/>
              </w:rPr>
              <w:t>paslepiamu gobtuvu</w:t>
            </w:r>
            <w:r w:rsidR="0068310F">
              <w:rPr>
                <w:rFonts w:eastAsia="Calibri"/>
                <w:sz w:val="24"/>
                <w:szCs w:val="24"/>
              </w:rPr>
              <w:t>, su pamušalu ir išsegamu pašiltinimu.</w:t>
            </w:r>
          </w:p>
          <w:p w14:paraId="005A1C59" w14:textId="77777777" w:rsidR="002B6A2B" w:rsidRPr="002B6A2B" w:rsidRDefault="002B6A2B" w:rsidP="002B6A2B">
            <w:pPr>
              <w:pStyle w:val="Sraopastraipa"/>
              <w:numPr>
                <w:ilvl w:val="0"/>
                <w:numId w:val="22"/>
              </w:numPr>
              <w:spacing w:line="240" w:lineRule="auto"/>
              <w:ind w:left="714" w:hanging="357"/>
              <w:jc w:val="both"/>
              <w:rPr>
                <w:rFonts w:eastAsia="Calibri"/>
                <w:sz w:val="24"/>
                <w:szCs w:val="24"/>
              </w:rPr>
            </w:pPr>
            <w:r>
              <w:rPr>
                <w:rFonts w:eastAsia="Calibri"/>
                <w:sz w:val="24"/>
                <w:szCs w:val="24"/>
              </w:rPr>
              <w:t>Striukė</w:t>
            </w:r>
            <w:r w:rsidRPr="002B6A2B">
              <w:rPr>
                <w:rFonts w:eastAsia="Calibri"/>
                <w:sz w:val="24"/>
                <w:szCs w:val="24"/>
              </w:rPr>
              <w:t xml:space="preserve"> pasiūta iš </w:t>
            </w:r>
            <w:r>
              <w:rPr>
                <w:rFonts w:eastAsia="Calibri"/>
                <w:sz w:val="24"/>
                <w:szCs w:val="24"/>
              </w:rPr>
              <w:t xml:space="preserve">tamsaus audinio (jei yra galimybė </w:t>
            </w:r>
            <w:r w:rsidRPr="002B6A2B">
              <w:rPr>
                <w:rFonts w:eastAsia="Calibri"/>
                <w:sz w:val="24"/>
                <w:szCs w:val="24"/>
              </w:rPr>
              <w:t>mėlynos spalvos</w:t>
            </w:r>
            <w:r>
              <w:rPr>
                <w:rFonts w:eastAsia="Calibri"/>
                <w:sz w:val="24"/>
                <w:szCs w:val="24"/>
              </w:rPr>
              <w:t>)</w:t>
            </w:r>
            <w:r w:rsidRPr="002B6A2B">
              <w:rPr>
                <w:rFonts w:eastAsia="Calibri"/>
                <w:sz w:val="24"/>
                <w:szCs w:val="24"/>
              </w:rPr>
              <w:t>.</w:t>
            </w:r>
          </w:p>
          <w:p w14:paraId="1BFE458C" w14:textId="77777777" w:rsidR="00AE0C31" w:rsidRPr="00AE0C31" w:rsidRDefault="00AE0C31" w:rsidP="00AE0C31">
            <w:pPr>
              <w:pStyle w:val="Sraopastraipa"/>
              <w:numPr>
                <w:ilvl w:val="0"/>
                <w:numId w:val="22"/>
              </w:numPr>
              <w:rPr>
                <w:rFonts w:eastAsia="Calibri"/>
                <w:sz w:val="24"/>
                <w:szCs w:val="24"/>
              </w:rPr>
            </w:pPr>
            <w:r w:rsidRPr="00AE0C31">
              <w:rPr>
                <w:rFonts w:eastAsia="Calibri"/>
                <w:sz w:val="24"/>
                <w:szCs w:val="24"/>
              </w:rPr>
              <w:t>Logotipas ant striukės nugaros.</w:t>
            </w:r>
          </w:p>
          <w:p w14:paraId="04BEBCB8" w14:textId="77777777" w:rsidR="006D70B9" w:rsidRPr="006D70B9" w:rsidRDefault="006D70B9" w:rsidP="00350890">
            <w:pPr>
              <w:pStyle w:val="Sraopastraipa"/>
              <w:numPr>
                <w:ilvl w:val="0"/>
                <w:numId w:val="22"/>
              </w:numPr>
              <w:spacing w:before="60" w:after="60" w:line="240" w:lineRule="auto"/>
              <w:jc w:val="both"/>
              <w:rPr>
                <w:rFonts w:eastAsia="Calibri"/>
                <w:sz w:val="24"/>
                <w:szCs w:val="24"/>
              </w:rPr>
            </w:pPr>
            <w:r w:rsidRPr="006D70B9">
              <w:rPr>
                <w:rFonts w:eastAsia="Calibri"/>
                <w:sz w:val="24"/>
                <w:szCs w:val="24"/>
              </w:rPr>
              <w:t>Pakaba</w:t>
            </w:r>
            <w:r w:rsidR="001E08EC">
              <w:rPr>
                <w:rFonts w:eastAsia="Calibri"/>
                <w:sz w:val="24"/>
                <w:szCs w:val="24"/>
              </w:rPr>
              <w:t xml:space="preserve">, </w:t>
            </w:r>
            <w:r w:rsidRPr="006D70B9">
              <w:rPr>
                <w:rFonts w:eastAsia="Calibri"/>
                <w:sz w:val="24"/>
                <w:szCs w:val="24"/>
              </w:rPr>
              <w:t>ilgis: 5±1 cm.</w:t>
            </w:r>
          </w:p>
          <w:p w14:paraId="245A8AD4" w14:textId="77777777" w:rsidR="006D70B9" w:rsidRPr="006D70B9" w:rsidRDefault="006D70B9" w:rsidP="00350890">
            <w:pPr>
              <w:pStyle w:val="Sraopastraipa"/>
              <w:numPr>
                <w:ilvl w:val="0"/>
                <w:numId w:val="22"/>
              </w:numPr>
              <w:spacing w:before="60" w:after="60" w:line="240" w:lineRule="auto"/>
              <w:ind w:left="714" w:hanging="357"/>
              <w:jc w:val="both"/>
              <w:rPr>
                <w:rFonts w:eastAsia="Calibri"/>
                <w:sz w:val="24"/>
                <w:szCs w:val="24"/>
              </w:rPr>
            </w:pPr>
            <w:r w:rsidRPr="006D70B9">
              <w:rPr>
                <w:rFonts w:eastAsia="Calibri"/>
                <w:sz w:val="24"/>
                <w:szCs w:val="24"/>
              </w:rPr>
              <w:t>Užtrauktukas</w:t>
            </w:r>
            <w:r w:rsidR="00DA2D60">
              <w:rPr>
                <w:rFonts w:eastAsia="Calibri"/>
                <w:sz w:val="24"/>
                <w:szCs w:val="24"/>
              </w:rPr>
              <w:t xml:space="preserve"> per visą striukės ilgį</w:t>
            </w:r>
            <w:r w:rsidRPr="006D70B9">
              <w:rPr>
                <w:rFonts w:eastAsia="Calibri"/>
                <w:sz w:val="24"/>
                <w:szCs w:val="24"/>
              </w:rPr>
              <w:t>.</w:t>
            </w:r>
          </w:p>
          <w:p w14:paraId="408CB265" w14:textId="77777777" w:rsidR="006D70B9" w:rsidRPr="006D70B9" w:rsidRDefault="006D70B9" w:rsidP="00350890">
            <w:pPr>
              <w:pStyle w:val="Sraopastraipa"/>
              <w:numPr>
                <w:ilvl w:val="0"/>
                <w:numId w:val="22"/>
              </w:numPr>
              <w:spacing w:before="60" w:after="60" w:line="240" w:lineRule="auto"/>
              <w:ind w:left="714" w:hanging="357"/>
              <w:jc w:val="both"/>
              <w:rPr>
                <w:rFonts w:eastAsia="Calibri"/>
                <w:sz w:val="24"/>
                <w:szCs w:val="24"/>
              </w:rPr>
            </w:pPr>
            <w:r w:rsidRPr="006D70B9">
              <w:rPr>
                <w:rFonts w:eastAsia="Calibri"/>
                <w:sz w:val="24"/>
                <w:szCs w:val="24"/>
              </w:rPr>
              <w:t>Gobtuvas</w:t>
            </w:r>
            <w:r w:rsidR="00332945">
              <w:rPr>
                <w:rFonts w:eastAsia="Calibri"/>
                <w:sz w:val="24"/>
                <w:szCs w:val="24"/>
              </w:rPr>
              <w:t xml:space="preserve"> paslepiamas</w:t>
            </w:r>
            <w:r w:rsidR="00DA2D60">
              <w:rPr>
                <w:rFonts w:eastAsia="Calibri"/>
                <w:sz w:val="24"/>
                <w:szCs w:val="24"/>
              </w:rPr>
              <w:t xml:space="preserve"> apykaklėje</w:t>
            </w:r>
            <w:r w:rsidR="001E08EC">
              <w:rPr>
                <w:rFonts w:eastAsia="Calibri"/>
                <w:sz w:val="24"/>
                <w:szCs w:val="24"/>
              </w:rPr>
              <w:t>.</w:t>
            </w:r>
          </w:p>
          <w:p w14:paraId="70A49C30" w14:textId="77777777" w:rsidR="006D70B9" w:rsidRDefault="006D70B9" w:rsidP="00350890">
            <w:pPr>
              <w:pStyle w:val="Sraopastraipa"/>
              <w:numPr>
                <w:ilvl w:val="0"/>
                <w:numId w:val="22"/>
              </w:numPr>
              <w:spacing w:before="60" w:after="60" w:line="240" w:lineRule="auto"/>
              <w:ind w:left="714" w:hanging="357"/>
              <w:jc w:val="both"/>
              <w:rPr>
                <w:rFonts w:eastAsia="Calibri"/>
                <w:sz w:val="24"/>
                <w:szCs w:val="24"/>
              </w:rPr>
            </w:pPr>
            <w:r w:rsidRPr="006D70B9">
              <w:rPr>
                <w:rFonts w:eastAsia="Calibri"/>
                <w:sz w:val="24"/>
                <w:szCs w:val="24"/>
              </w:rPr>
              <w:t xml:space="preserve">Priekyje, ant krūtinės ne mažiau kaip </w:t>
            </w:r>
            <w:r w:rsidR="001E08EC">
              <w:rPr>
                <w:rFonts w:eastAsia="Calibri"/>
                <w:sz w:val="24"/>
                <w:szCs w:val="24"/>
              </w:rPr>
              <w:t xml:space="preserve">viena </w:t>
            </w:r>
            <w:r w:rsidRPr="006D70B9">
              <w:rPr>
                <w:rFonts w:eastAsia="Calibri"/>
                <w:sz w:val="24"/>
                <w:szCs w:val="24"/>
              </w:rPr>
              <w:t>įleistinė kišenė</w:t>
            </w:r>
            <w:r w:rsidR="001E08EC">
              <w:rPr>
                <w:rFonts w:eastAsia="Calibri"/>
                <w:sz w:val="24"/>
                <w:szCs w:val="24"/>
              </w:rPr>
              <w:t xml:space="preserve"> u</w:t>
            </w:r>
            <w:r w:rsidRPr="006D70B9">
              <w:rPr>
                <w:rFonts w:eastAsia="Calibri"/>
                <w:sz w:val="24"/>
                <w:szCs w:val="24"/>
              </w:rPr>
              <w:t>žsegam</w:t>
            </w:r>
            <w:r w:rsidR="001E08EC">
              <w:rPr>
                <w:rFonts w:eastAsia="Calibri"/>
                <w:sz w:val="24"/>
                <w:szCs w:val="24"/>
              </w:rPr>
              <w:t>a</w:t>
            </w:r>
            <w:r w:rsidRPr="006D70B9">
              <w:rPr>
                <w:rFonts w:eastAsia="Calibri"/>
                <w:sz w:val="24"/>
                <w:szCs w:val="24"/>
              </w:rPr>
              <w:t xml:space="preserve"> užtrauktuk</w:t>
            </w:r>
            <w:r w:rsidR="001E08EC">
              <w:rPr>
                <w:rFonts w:eastAsia="Calibri"/>
                <w:sz w:val="24"/>
                <w:szCs w:val="24"/>
              </w:rPr>
              <w:t>u</w:t>
            </w:r>
            <w:r w:rsidRPr="006D70B9">
              <w:rPr>
                <w:rFonts w:eastAsia="Calibri"/>
                <w:sz w:val="24"/>
                <w:szCs w:val="24"/>
              </w:rPr>
              <w:t xml:space="preserve">, ties klubais (striukės priekyje) ne mažiau kaip dvi </w:t>
            </w:r>
            <w:r w:rsidR="001E08EC">
              <w:rPr>
                <w:rFonts w:eastAsia="Calibri"/>
                <w:sz w:val="24"/>
                <w:szCs w:val="24"/>
              </w:rPr>
              <w:t>įleistinės</w:t>
            </w:r>
            <w:r w:rsidRPr="006D70B9">
              <w:rPr>
                <w:rFonts w:eastAsia="Calibri"/>
                <w:sz w:val="24"/>
                <w:szCs w:val="24"/>
              </w:rPr>
              <w:t xml:space="preserve"> kišenės, ne mažiau kaip viena vidinė (iš išorinio audinio) užtraukiama kišenė kairėje pusėje.</w:t>
            </w:r>
          </w:p>
          <w:p w14:paraId="7608D2EC" w14:textId="77777777" w:rsidR="00332945" w:rsidRDefault="00332945" w:rsidP="00350890">
            <w:pPr>
              <w:pStyle w:val="Sraopastraipa"/>
              <w:numPr>
                <w:ilvl w:val="0"/>
                <w:numId w:val="22"/>
              </w:numPr>
              <w:spacing w:before="60" w:after="60" w:line="240" w:lineRule="auto"/>
              <w:ind w:left="714" w:hanging="357"/>
              <w:jc w:val="both"/>
              <w:rPr>
                <w:rFonts w:eastAsia="Calibri"/>
                <w:sz w:val="24"/>
                <w:szCs w:val="24"/>
              </w:rPr>
            </w:pPr>
            <w:r>
              <w:rPr>
                <w:rFonts w:eastAsia="Calibri"/>
                <w:sz w:val="24"/>
                <w:szCs w:val="24"/>
              </w:rPr>
              <w:t>Audinys – kvėpuojanti medžiaga atspari vėjui ir vandeniui.</w:t>
            </w:r>
          </w:p>
          <w:p w14:paraId="4B90A0BE" w14:textId="77777777" w:rsidR="00DA2D60" w:rsidRDefault="00514BC4" w:rsidP="00350890">
            <w:pPr>
              <w:pStyle w:val="Sraopastraipa"/>
              <w:numPr>
                <w:ilvl w:val="0"/>
                <w:numId w:val="22"/>
              </w:numPr>
              <w:spacing w:before="60" w:after="60" w:line="240" w:lineRule="auto"/>
              <w:ind w:left="714" w:hanging="357"/>
              <w:jc w:val="both"/>
              <w:rPr>
                <w:rFonts w:eastAsia="Calibri"/>
                <w:sz w:val="24"/>
                <w:szCs w:val="24"/>
              </w:rPr>
            </w:pPr>
            <w:r>
              <w:rPr>
                <w:rFonts w:eastAsia="Calibri"/>
                <w:sz w:val="24"/>
                <w:szCs w:val="24"/>
              </w:rPr>
              <w:t>Turi būti išsegamas pašiltinimas.</w:t>
            </w:r>
          </w:p>
          <w:p w14:paraId="0673805A" w14:textId="77777777" w:rsidR="0068310F" w:rsidRDefault="0068310F" w:rsidP="00350890">
            <w:pPr>
              <w:pStyle w:val="Sraopastraipa"/>
              <w:numPr>
                <w:ilvl w:val="0"/>
                <w:numId w:val="22"/>
              </w:numPr>
              <w:spacing w:line="240" w:lineRule="auto"/>
              <w:ind w:left="714" w:hanging="357"/>
              <w:jc w:val="both"/>
              <w:rPr>
                <w:rFonts w:eastAsia="Calibri"/>
                <w:sz w:val="24"/>
                <w:szCs w:val="24"/>
              </w:rPr>
            </w:pPr>
            <w:r w:rsidRPr="0068310F">
              <w:rPr>
                <w:rFonts w:eastAsia="Calibri"/>
                <w:sz w:val="24"/>
                <w:szCs w:val="24"/>
              </w:rPr>
              <w:t xml:space="preserve">Refleksinės juostelės rūbo siūlėse. </w:t>
            </w:r>
          </w:p>
          <w:p w14:paraId="180FC2AE" w14:textId="77777777" w:rsidR="00B57D6A" w:rsidRPr="0068310F" w:rsidRDefault="00514BC4" w:rsidP="00EB4C8F">
            <w:pPr>
              <w:pStyle w:val="Sraopastraipa"/>
              <w:numPr>
                <w:ilvl w:val="0"/>
                <w:numId w:val="22"/>
              </w:numPr>
              <w:spacing w:after="60" w:line="240" w:lineRule="auto"/>
              <w:ind w:left="714" w:hanging="357"/>
              <w:jc w:val="both"/>
              <w:rPr>
                <w:rFonts w:eastAsia="Calibri"/>
                <w:sz w:val="24"/>
                <w:szCs w:val="24"/>
              </w:rPr>
            </w:pPr>
            <w:r>
              <w:rPr>
                <w:rFonts w:eastAsia="Calibri"/>
                <w:sz w:val="24"/>
                <w:szCs w:val="24"/>
              </w:rPr>
              <w:t xml:space="preserve">Rankovės - </w:t>
            </w:r>
            <w:r w:rsidRPr="00514BC4">
              <w:rPr>
                <w:rFonts w:eastAsia="Calibri"/>
                <w:sz w:val="24"/>
                <w:szCs w:val="24"/>
              </w:rPr>
              <w:t>riešo srityje turi</w:t>
            </w:r>
            <w:r w:rsidR="00B57D6A">
              <w:rPr>
                <w:rFonts w:eastAsia="Calibri"/>
                <w:sz w:val="24"/>
                <w:szCs w:val="24"/>
              </w:rPr>
              <w:t xml:space="preserve"> būti vidiniai rankogaliai.</w:t>
            </w:r>
          </w:p>
        </w:tc>
      </w:tr>
      <w:tr w:rsidR="00011911" w:rsidRPr="00011911" w14:paraId="7CAF2BE0" w14:textId="77777777" w:rsidTr="00196A8F">
        <w:trPr>
          <w:trHeight w:val="3577"/>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01FA866B" w14:textId="77777777" w:rsidR="00011911" w:rsidRPr="00011911" w:rsidRDefault="00011911" w:rsidP="00011911">
            <w:pPr>
              <w:spacing w:before="60" w:after="60" w:line="240" w:lineRule="auto"/>
              <w:jc w:val="both"/>
              <w:rPr>
                <w:rFonts w:eastAsia="Calibri"/>
                <w:sz w:val="24"/>
                <w:szCs w:val="24"/>
              </w:rPr>
            </w:pPr>
            <w:r w:rsidRPr="00011911">
              <w:rPr>
                <w:rFonts w:eastAsia="Calibri"/>
                <w:sz w:val="24"/>
                <w:szCs w:val="24"/>
              </w:rPr>
              <w:t>5.</w:t>
            </w:r>
          </w:p>
        </w:tc>
        <w:tc>
          <w:tcPr>
            <w:tcW w:w="1840" w:type="dxa"/>
            <w:tcBorders>
              <w:top w:val="single" w:sz="4" w:space="0" w:color="000000"/>
              <w:left w:val="single" w:sz="4" w:space="0" w:color="000000"/>
              <w:bottom w:val="single" w:sz="4" w:space="0" w:color="000000"/>
              <w:right w:val="single" w:sz="4" w:space="0" w:color="000000"/>
            </w:tcBorders>
            <w:hideMark/>
          </w:tcPr>
          <w:p w14:paraId="03036E8C" w14:textId="77777777" w:rsidR="00011911" w:rsidRPr="00011911" w:rsidRDefault="004521EB" w:rsidP="00011911">
            <w:pPr>
              <w:spacing w:before="60" w:after="60" w:line="240" w:lineRule="auto"/>
              <w:rPr>
                <w:rFonts w:eastAsia="Calibri"/>
                <w:sz w:val="24"/>
                <w:szCs w:val="24"/>
              </w:rPr>
            </w:pPr>
            <w:r w:rsidRPr="004521EB">
              <w:rPr>
                <w:rFonts w:eastAsia="Calibri"/>
                <w:sz w:val="24"/>
                <w:szCs w:val="24"/>
              </w:rPr>
              <w:t>Darbinė pašiltinta striukė</w:t>
            </w:r>
          </w:p>
        </w:tc>
        <w:tc>
          <w:tcPr>
            <w:tcW w:w="7087" w:type="dxa"/>
            <w:tcBorders>
              <w:top w:val="single" w:sz="4" w:space="0" w:color="000000"/>
              <w:left w:val="single" w:sz="4" w:space="0" w:color="000000"/>
              <w:bottom w:val="single" w:sz="4" w:space="0" w:color="000000"/>
              <w:right w:val="single" w:sz="4" w:space="0" w:color="000000"/>
            </w:tcBorders>
            <w:hideMark/>
          </w:tcPr>
          <w:p w14:paraId="35B4A2C4" w14:textId="77777777" w:rsidR="00011911" w:rsidRPr="00011911" w:rsidRDefault="00011911" w:rsidP="00350890">
            <w:pPr>
              <w:numPr>
                <w:ilvl w:val="0"/>
                <w:numId w:val="22"/>
              </w:numPr>
              <w:spacing w:before="60" w:after="60" w:line="240" w:lineRule="auto"/>
              <w:ind w:left="714" w:hanging="357"/>
              <w:contextualSpacing/>
              <w:jc w:val="both"/>
              <w:rPr>
                <w:rFonts w:eastAsia="Calibri"/>
                <w:sz w:val="24"/>
                <w:szCs w:val="24"/>
              </w:rPr>
            </w:pPr>
            <w:r w:rsidRPr="00011911">
              <w:rPr>
                <w:rFonts w:eastAsia="Calibri"/>
                <w:sz w:val="24"/>
                <w:szCs w:val="24"/>
              </w:rPr>
              <w:t>CE ženklas</w:t>
            </w:r>
          </w:p>
          <w:p w14:paraId="6DD502A0" w14:textId="77777777" w:rsidR="00AE0C31" w:rsidRDefault="00350890" w:rsidP="002B6A2B">
            <w:pPr>
              <w:pStyle w:val="Sraopastraipa"/>
              <w:numPr>
                <w:ilvl w:val="0"/>
                <w:numId w:val="22"/>
              </w:numPr>
              <w:spacing w:line="240" w:lineRule="auto"/>
              <w:ind w:left="714" w:hanging="357"/>
              <w:jc w:val="both"/>
              <w:rPr>
                <w:rFonts w:eastAsia="Calibri"/>
                <w:sz w:val="24"/>
                <w:szCs w:val="24"/>
              </w:rPr>
            </w:pPr>
            <w:r w:rsidRPr="00350890">
              <w:rPr>
                <w:rFonts w:eastAsia="Calibri"/>
                <w:sz w:val="24"/>
                <w:szCs w:val="24"/>
              </w:rPr>
              <w:t>P</w:t>
            </w:r>
            <w:r>
              <w:rPr>
                <w:rFonts w:eastAsia="Calibri"/>
                <w:sz w:val="24"/>
                <w:szCs w:val="24"/>
              </w:rPr>
              <w:t>r</w:t>
            </w:r>
            <w:r w:rsidRPr="00350890">
              <w:rPr>
                <w:rFonts w:eastAsia="Calibri"/>
                <w:sz w:val="24"/>
                <w:szCs w:val="24"/>
              </w:rPr>
              <w:t>ailgint</w:t>
            </w:r>
            <w:r>
              <w:rPr>
                <w:rFonts w:eastAsia="Calibri"/>
                <w:sz w:val="24"/>
                <w:szCs w:val="24"/>
              </w:rPr>
              <w:t>a</w:t>
            </w:r>
            <w:r w:rsidRPr="00350890">
              <w:rPr>
                <w:rFonts w:eastAsia="Calibri"/>
                <w:sz w:val="24"/>
                <w:szCs w:val="24"/>
              </w:rPr>
              <w:t>, pusiau prigludusio tiesaus silueto</w:t>
            </w:r>
            <w:r>
              <w:rPr>
                <w:rFonts w:eastAsia="Calibri"/>
                <w:sz w:val="24"/>
                <w:szCs w:val="24"/>
              </w:rPr>
              <w:t>,</w:t>
            </w:r>
            <w:r w:rsidRPr="00350890">
              <w:rPr>
                <w:rFonts w:eastAsia="Calibri"/>
                <w:sz w:val="24"/>
                <w:szCs w:val="24"/>
              </w:rPr>
              <w:t xml:space="preserve"> su apykakle,</w:t>
            </w:r>
            <w:r>
              <w:rPr>
                <w:rFonts w:eastAsia="Calibri"/>
                <w:sz w:val="24"/>
                <w:szCs w:val="24"/>
              </w:rPr>
              <w:t xml:space="preserve">  </w:t>
            </w:r>
            <w:r w:rsidRPr="00350890">
              <w:rPr>
                <w:rFonts w:eastAsia="Calibri"/>
                <w:sz w:val="24"/>
                <w:szCs w:val="24"/>
              </w:rPr>
              <w:t>gobtuvu, su pamušalu ir išsegamu pašiltinimu.</w:t>
            </w:r>
          </w:p>
          <w:p w14:paraId="1FD2ACFD" w14:textId="77777777" w:rsidR="002B6A2B" w:rsidRPr="002B6A2B" w:rsidRDefault="002B6A2B" w:rsidP="002B6A2B">
            <w:pPr>
              <w:pStyle w:val="Sraopastraipa"/>
              <w:numPr>
                <w:ilvl w:val="0"/>
                <w:numId w:val="22"/>
              </w:numPr>
              <w:spacing w:line="240" w:lineRule="auto"/>
              <w:jc w:val="both"/>
              <w:rPr>
                <w:rFonts w:eastAsia="Calibri"/>
                <w:sz w:val="24"/>
                <w:szCs w:val="24"/>
              </w:rPr>
            </w:pPr>
            <w:r w:rsidRPr="002B6A2B">
              <w:rPr>
                <w:rFonts w:eastAsia="Calibri"/>
                <w:sz w:val="24"/>
                <w:szCs w:val="24"/>
              </w:rPr>
              <w:t>Striukė pasiūta iš tamsaus audinio (jei yra galimybė mėlynos spalvos).</w:t>
            </w:r>
          </w:p>
          <w:p w14:paraId="704318EF" w14:textId="77777777" w:rsidR="00350890" w:rsidRPr="00350890" w:rsidRDefault="00350890" w:rsidP="002B6A2B">
            <w:pPr>
              <w:pStyle w:val="Sraopastraipa"/>
              <w:numPr>
                <w:ilvl w:val="0"/>
                <w:numId w:val="22"/>
              </w:numPr>
              <w:spacing w:line="240" w:lineRule="auto"/>
              <w:ind w:left="714" w:hanging="357"/>
              <w:jc w:val="both"/>
              <w:rPr>
                <w:rFonts w:eastAsia="Calibri"/>
                <w:sz w:val="24"/>
                <w:szCs w:val="24"/>
              </w:rPr>
            </w:pPr>
            <w:r w:rsidRPr="00350890">
              <w:rPr>
                <w:rFonts w:eastAsia="Calibri"/>
                <w:sz w:val="24"/>
                <w:szCs w:val="24"/>
              </w:rPr>
              <w:t>Pakaba, ilgis: 5±1 cm.</w:t>
            </w:r>
          </w:p>
          <w:p w14:paraId="59207D69" w14:textId="77777777" w:rsidR="00350890" w:rsidRPr="00350890" w:rsidRDefault="00350890" w:rsidP="00350890">
            <w:pPr>
              <w:pStyle w:val="Sraopastraipa"/>
              <w:numPr>
                <w:ilvl w:val="0"/>
                <w:numId w:val="22"/>
              </w:numPr>
              <w:spacing w:line="240" w:lineRule="auto"/>
              <w:ind w:left="714" w:hanging="357"/>
              <w:jc w:val="both"/>
              <w:rPr>
                <w:rFonts w:eastAsia="Calibri"/>
                <w:sz w:val="24"/>
                <w:szCs w:val="24"/>
              </w:rPr>
            </w:pPr>
            <w:r w:rsidRPr="00350890">
              <w:rPr>
                <w:rFonts w:eastAsia="Calibri"/>
                <w:sz w:val="24"/>
                <w:szCs w:val="24"/>
              </w:rPr>
              <w:t>Užtrauktukas per visą striukės ilgį.</w:t>
            </w:r>
          </w:p>
          <w:p w14:paraId="4E781742" w14:textId="77777777" w:rsidR="00350890" w:rsidRPr="00350890" w:rsidRDefault="00350890" w:rsidP="00350890">
            <w:pPr>
              <w:pStyle w:val="Sraopastraipa"/>
              <w:numPr>
                <w:ilvl w:val="0"/>
                <w:numId w:val="22"/>
              </w:numPr>
              <w:spacing w:line="240" w:lineRule="auto"/>
              <w:ind w:left="714" w:hanging="357"/>
              <w:jc w:val="both"/>
              <w:rPr>
                <w:rFonts w:eastAsia="Calibri"/>
                <w:sz w:val="24"/>
                <w:szCs w:val="24"/>
              </w:rPr>
            </w:pPr>
            <w:r w:rsidRPr="00350890">
              <w:rPr>
                <w:rFonts w:eastAsia="Calibri"/>
                <w:sz w:val="24"/>
                <w:szCs w:val="24"/>
              </w:rPr>
              <w:t xml:space="preserve">Kišenės užtraukiamos užtrauktukais. Dvi kišenės drabužio juosmens srityje, viena kišenė krūtinės srityje, vidinė kišenė. </w:t>
            </w:r>
          </w:p>
          <w:p w14:paraId="70213151" w14:textId="77777777" w:rsidR="00350890" w:rsidRPr="00350890" w:rsidRDefault="00350890" w:rsidP="00350890">
            <w:pPr>
              <w:pStyle w:val="Sraopastraipa"/>
              <w:numPr>
                <w:ilvl w:val="0"/>
                <w:numId w:val="22"/>
              </w:numPr>
              <w:spacing w:line="240" w:lineRule="auto"/>
              <w:ind w:left="714" w:hanging="357"/>
              <w:jc w:val="both"/>
              <w:rPr>
                <w:rFonts w:eastAsia="Calibri"/>
                <w:sz w:val="24"/>
                <w:szCs w:val="24"/>
              </w:rPr>
            </w:pPr>
            <w:r w:rsidRPr="00350890">
              <w:rPr>
                <w:rFonts w:eastAsia="Calibri"/>
                <w:sz w:val="24"/>
                <w:szCs w:val="24"/>
              </w:rPr>
              <w:t xml:space="preserve">Refleksinės juostelės rūbo siūlėse. </w:t>
            </w:r>
          </w:p>
          <w:p w14:paraId="446DD14F" w14:textId="77777777" w:rsidR="00350890" w:rsidRDefault="007918E6" w:rsidP="00350890">
            <w:pPr>
              <w:pStyle w:val="Sraopastraipa"/>
              <w:numPr>
                <w:ilvl w:val="0"/>
                <w:numId w:val="22"/>
              </w:numPr>
              <w:spacing w:line="240" w:lineRule="auto"/>
              <w:ind w:left="714" w:hanging="357"/>
              <w:jc w:val="both"/>
              <w:rPr>
                <w:rFonts w:eastAsia="Calibri"/>
                <w:sz w:val="24"/>
                <w:szCs w:val="24"/>
              </w:rPr>
            </w:pPr>
            <w:r>
              <w:rPr>
                <w:rFonts w:eastAsia="Calibri"/>
                <w:sz w:val="24"/>
                <w:szCs w:val="24"/>
              </w:rPr>
              <w:t>P</w:t>
            </w:r>
            <w:r w:rsidR="00350890">
              <w:rPr>
                <w:rFonts w:eastAsia="Calibri"/>
                <w:sz w:val="24"/>
                <w:szCs w:val="24"/>
              </w:rPr>
              <w:t>ašiltintas gobtuvas.</w:t>
            </w:r>
          </w:p>
          <w:p w14:paraId="4403984B" w14:textId="77777777" w:rsidR="00350890" w:rsidRPr="00350890" w:rsidRDefault="00350890" w:rsidP="00350890">
            <w:pPr>
              <w:pStyle w:val="Sraopastraipa"/>
              <w:numPr>
                <w:ilvl w:val="0"/>
                <w:numId w:val="22"/>
              </w:numPr>
              <w:spacing w:line="240" w:lineRule="auto"/>
              <w:ind w:left="714" w:hanging="357"/>
              <w:jc w:val="both"/>
              <w:rPr>
                <w:rFonts w:eastAsia="Calibri"/>
                <w:sz w:val="24"/>
                <w:szCs w:val="24"/>
              </w:rPr>
            </w:pPr>
            <w:r w:rsidRPr="00350890">
              <w:rPr>
                <w:rFonts w:eastAsia="Calibri"/>
                <w:sz w:val="24"/>
                <w:szCs w:val="24"/>
              </w:rPr>
              <w:t>Audinys – kvėpuojanti medžiaga atspari vėjui ir vandeniui.</w:t>
            </w:r>
          </w:p>
          <w:p w14:paraId="58F651DB" w14:textId="77777777" w:rsidR="00011911" w:rsidRPr="007918E6" w:rsidRDefault="00350890" w:rsidP="00EB4C8F">
            <w:pPr>
              <w:pStyle w:val="Sraopastraipa"/>
              <w:numPr>
                <w:ilvl w:val="0"/>
                <w:numId w:val="22"/>
              </w:numPr>
              <w:spacing w:after="60" w:line="240" w:lineRule="auto"/>
              <w:ind w:left="714" w:hanging="357"/>
              <w:jc w:val="both"/>
              <w:rPr>
                <w:rFonts w:eastAsia="Calibri"/>
                <w:sz w:val="24"/>
                <w:szCs w:val="24"/>
              </w:rPr>
            </w:pPr>
            <w:r w:rsidRPr="00350890">
              <w:rPr>
                <w:rFonts w:eastAsia="Calibri"/>
                <w:sz w:val="24"/>
                <w:szCs w:val="24"/>
              </w:rPr>
              <w:t>Rankovės - riešo srityje turi būti vidiniai rankogaliai</w:t>
            </w:r>
            <w:r>
              <w:rPr>
                <w:rFonts w:eastAsia="Calibri"/>
                <w:sz w:val="24"/>
                <w:szCs w:val="24"/>
              </w:rPr>
              <w:t xml:space="preserve">. </w:t>
            </w:r>
            <w:r w:rsidRPr="00350890">
              <w:rPr>
                <w:rFonts w:eastAsia="Calibri"/>
                <w:sz w:val="24"/>
                <w:szCs w:val="24"/>
              </w:rPr>
              <w:t>Lipdukais reguliuojami išorės rankogaliai.</w:t>
            </w:r>
          </w:p>
        </w:tc>
      </w:tr>
    </w:tbl>
    <w:p w14:paraId="6733311A" w14:textId="77777777" w:rsidR="00D2436A" w:rsidRPr="00D2436A" w:rsidRDefault="00D2436A" w:rsidP="00D2436A">
      <w:pPr>
        <w:pStyle w:val="Sraopastraipa"/>
        <w:tabs>
          <w:tab w:val="left" w:pos="450"/>
          <w:tab w:val="left" w:pos="8137"/>
        </w:tabs>
        <w:spacing w:before="60" w:after="60" w:line="240" w:lineRule="auto"/>
        <w:rPr>
          <w:rFonts w:ascii="Times New Roman" w:eastAsia="Calibri" w:hAnsi="Times New Roman" w:cs="Times New Roman"/>
          <w:color w:val="FF0000"/>
          <w:sz w:val="24"/>
          <w:szCs w:val="24"/>
        </w:rPr>
      </w:pPr>
    </w:p>
    <w:p w14:paraId="31EF8EAF" w14:textId="77777777" w:rsidR="0087075F" w:rsidRPr="00BE4AA5" w:rsidRDefault="0087075F" w:rsidP="00BE4AA5">
      <w:pPr>
        <w:pStyle w:val="Sraopastraipa"/>
        <w:numPr>
          <w:ilvl w:val="0"/>
          <w:numId w:val="16"/>
        </w:numPr>
        <w:tabs>
          <w:tab w:val="left" w:pos="450"/>
          <w:tab w:val="left" w:pos="8137"/>
        </w:tabs>
        <w:spacing w:before="60" w:after="60" w:line="240" w:lineRule="auto"/>
        <w:rPr>
          <w:rFonts w:ascii="Times New Roman" w:eastAsia="Calibri" w:hAnsi="Times New Roman" w:cs="Times New Roman"/>
          <w:color w:val="FF0000"/>
          <w:sz w:val="24"/>
          <w:szCs w:val="24"/>
        </w:rPr>
      </w:pPr>
      <w:r w:rsidRPr="00BE4AA5">
        <w:rPr>
          <w:rFonts w:ascii="Times New Roman" w:hAnsi="Times New Roman" w:cs="Times New Roman"/>
          <w:sz w:val="24"/>
          <w:szCs w:val="24"/>
          <w:shd w:val="clear" w:color="auto" w:fill="FFFFFF"/>
        </w:rPr>
        <w:t>Reikalavimai darbo avalynei:</w:t>
      </w:r>
    </w:p>
    <w:tbl>
      <w:tblPr>
        <w:tblStyle w:val="Lentelstinklelis1"/>
        <w:tblW w:w="9634" w:type="dxa"/>
        <w:tblInd w:w="0" w:type="dxa"/>
        <w:tblLook w:val="04A0" w:firstRow="1" w:lastRow="0" w:firstColumn="1" w:lastColumn="0" w:noHBand="0" w:noVBand="1"/>
      </w:tblPr>
      <w:tblGrid>
        <w:gridCol w:w="570"/>
        <w:gridCol w:w="1712"/>
        <w:gridCol w:w="7352"/>
      </w:tblGrid>
      <w:tr w:rsidR="0087075F" w:rsidRPr="00011911" w14:paraId="2012211B" w14:textId="77777777" w:rsidTr="0087075F">
        <w:tc>
          <w:tcPr>
            <w:tcW w:w="550"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4E419A0D" w14:textId="77777777" w:rsidR="0087075F" w:rsidRPr="00011911" w:rsidRDefault="0087075F" w:rsidP="0087075F">
            <w:pPr>
              <w:spacing w:before="60" w:after="60" w:line="240" w:lineRule="auto"/>
              <w:jc w:val="center"/>
              <w:rPr>
                <w:rFonts w:eastAsia="Calibri"/>
                <w:b/>
                <w:sz w:val="24"/>
                <w:szCs w:val="24"/>
              </w:rPr>
            </w:pPr>
            <w:bookmarkStart w:id="5" w:name="_Hlk37342885"/>
            <w:r w:rsidRPr="00011911">
              <w:rPr>
                <w:rFonts w:eastAsia="Calibri"/>
                <w:b/>
                <w:sz w:val="24"/>
                <w:szCs w:val="24"/>
              </w:rPr>
              <w:t>Eil. Nr.</w:t>
            </w:r>
          </w:p>
        </w:tc>
        <w:tc>
          <w:tcPr>
            <w:tcW w:w="171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45BFD3B1" w14:textId="77777777" w:rsidR="0087075F" w:rsidRPr="00011911" w:rsidRDefault="0087075F" w:rsidP="0087075F">
            <w:pPr>
              <w:spacing w:before="60" w:after="60" w:line="240" w:lineRule="auto"/>
              <w:jc w:val="center"/>
              <w:rPr>
                <w:rFonts w:eastAsia="Calibri"/>
                <w:b/>
                <w:sz w:val="24"/>
                <w:szCs w:val="24"/>
              </w:rPr>
            </w:pPr>
            <w:r w:rsidRPr="00011911">
              <w:rPr>
                <w:rFonts w:eastAsia="Calibri"/>
                <w:b/>
                <w:sz w:val="24"/>
                <w:szCs w:val="24"/>
              </w:rPr>
              <w:t>Prekės pavadinimas</w:t>
            </w:r>
          </w:p>
        </w:tc>
        <w:tc>
          <w:tcPr>
            <w:tcW w:w="7371"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6B290783" w14:textId="77777777" w:rsidR="0087075F" w:rsidRPr="00011911" w:rsidRDefault="0087075F" w:rsidP="0087075F">
            <w:pPr>
              <w:spacing w:before="60" w:after="60" w:line="240" w:lineRule="auto"/>
              <w:jc w:val="center"/>
              <w:rPr>
                <w:rFonts w:eastAsia="Calibri"/>
                <w:b/>
                <w:sz w:val="24"/>
                <w:szCs w:val="24"/>
              </w:rPr>
            </w:pPr>
            <w:r w:rsidRPr="00011911">
              <w:rPr>
                <w:rFonts w:eastAsia="Calibri"/>
                <w:b/>
                <w:bCs/>
                <w:sz w:val="24"/>
                <w:szCs w:val="24"/>
              </w:rPr>
              <w:t>Aprašymas, techniniai parametrai ir reikalavimai</w:t>
            </w:r>
          </w:p>
        </w:tc>
      </w:tr>
      <w:tr w:rsidR="00EF1687" w:rsidRPr="00011911" w14:paraId="6D43B6B0" w14:textId="77777777" w:rsidTr="0087075F">
        <w:tc>
          <w:tcPr>
            <w:tcW w:w="550" w:type="dxa"/>
            <w:tcBorders>
              <w:top w:val="single" w:sz="4" w:space="0" w:color="000000"/>
              <w:left w:val="single" w:sz="4" w:space="0" w:color="000000"/>
              <w:bottom w:val="single" w:sz="4" w:space="0" w:color="000000"/>
              <w:right w:val="single" w:sz="4" w:space="0" w:color="000000"/>
            </w:tcBorders>
            <w:vAlign w:val="center"/>
            <w:hideMark/>
          </w:tcPr>
          <w:p w14:paraId="728CCDAA" w14:textId="77777777" w:rsidR="0087075F" w:rsidRPr="00011911" w:rsidRDefault="0087075F" w:rsidP="0087075F">
            <w:pPr>
              <w:spacing w:before="60" w:after="60" w:line="240" w:lineRule="auto"/>
              <w:jc w:val="both"/>
              <w:rPr>
                <w:rFonts w:eastAsia="Calibri"/>
                <w:sz w:val="24"/>
                <w:szCs w:val="24"/>
              </w:rPr>
            </w:pPr>
            <w:r w:rsidRPr="00011911">
              <w:rPr>
                <w:rFonts w:eastAsia="Calibri"/>
                <w:sz w:val="24"/>
                <w:szCs w:val="24"/>
              </w:rPr>
              <w:t>1.</w:t>
            </w:r>
          </w:p>
        </w:tc>
        <w:tc>
          <w:tcPr>
            <w:tcW w:w="1713" w:type="dxa"/>
            <w:tcBorders>
              <w:top w:val="single" w:sz="4" w:space="0" w:color="000000"/>
              <w:left w:val="single" w:sz="4" w:space="0" w:color="000000"/>
              <w:bottom w:val="single" w:sz="4" w:space="0" w:color="000000"/>
              <w:right w:val="single" w:sz="4" w:space="0" w:color="000000"/>
            </w:tcBorders>
            <w:hideMark/>
          </w:tcPr>
          <w:p w14:paraId="1EBAF031" w14:textId="77777777" w:rsidR="0087075F" w:rsidRPr="00011911" w:rsidRDefault="0087075F" w:rsidP="0087075F">
            <w:pPr>
              <w:spacing w:before="60" w:after="60" w:line="240" w:lineRule="auto"/>
              <w:rPr>
                <w:rFonts w:eastAsia="Calibri"/>
                <w:sz w:val="24"/>
                <w:szCs w:val="24"/>
              </w:rPr>
            </w:pPr>
            <w:r w:rsidRPr="00011911">
              <w:rPr>
                <w:rFonts w:eastAsia="Calibri"/>
                <w:sz w:val="24"/>
                <w:szCs w:val="24"/>
              </w:rPr>
              <w:t>Darbo pusbačiai S1P</w:t>
            </w:r>
          </w:p>
        </w:tc>
        <w:tc>
          <w:tcPr>
            <w:tcW w:w="7371" w:type="dxa"/>
            <w:tcBorders>
              <w:top w:val="single" w:sz="4" w:space="0" w:color="000000"/>
              <w:left w:val="single" w:sz="4" w:space="0" w:color="000000"/>
              <w:bottom w:val="single" w:sz="4" w:space="0" w:color="000000"/>
              <w:right w:val="single" w:sz="4" w:space="0" w:color="000000"/>
            </w:tcBorders>
            <w:hideMark/>
          </w:tcPr>
          <w:p w14:paraId="049D3DFA" w14:textId="77777777" w:rsidR="0087075F" w:rsidRPr="00011911" w:rsidRDefault="0087075F" w:rsidP="0087075F">
            <w:pPr>
              <w:numPr>
                <w:ilvl w:val="0"/>
                <w:numId w:val="20"/>
              </w:numPr>
              <w:spacing w:before="60" w:after="60" w:line="240" w:lineRule="auto"/>
              <w:contextualSpacing/>
              <w:jc w:val="both"/>
              <w:rPr>
                <w:rFonts w:eastAsia="Calibri"/>
                <w:sz w:val="24"/>
                <w:szCs w:val="24"/>
              </w:rPr>
            </w:pPr>
            <w:r w:rsidRPr="00011911">
              <w:rPr>
                <w:rFonts w:eastAsia="Calibri"/>
                <w:sz w:val="24"/>
                <w:szCs w:val="24"/>
              </w:rPr>
              <w:t>CE ženklas</w:t>
            </w:r>
          </w:p>
          <w:p w14:paraId="1F5F5FD0" w14:textId="77777777" w:rsidR="0087075F" w:rsidRPr="00011911" w:rsidRDefault="0087075F" w:rsidP="0087075F">
            <w:pPr>
              <w:numPr>
                <w:ilvl w:val="0"/>
                <w:numId w:val="20"/>
              </w:numPr>
              <w:spacing w:before="60" w:after="60" w:line="240" w:lineRule="auto"/>
              <w:contextualSpacing/>
              <w:jc w:val="both"/>
              <w:rPr>
                <w:rFonts w:eastAsia="Calibri"/>
                <w:sz w:val="24"/>
                <w:szCs w:val="24"/>
              </w:rPr>
            </w:pPr>
            <w:r w:rsidRPr="00011911">
              <w:rPr>
                <w:rFonts w:eastAsia="Calibri"/>
                <w:sz w:val="24"/>
                <w:szCs w:val="24"/>
              </w:rPr>
              <w:t>Atitinka LST EN ISO 20345:2012 ar lygiaverčio standarto reikalavimus.</w:t>
            </w:r>
          </w:p>
          <w:p w14:paraId="28EB66AF" w14:textId="77777777" w:rsidR="0087075F" w:rsidRPr="00011911" w:rsidRDefault="0087075F" w:rsidP="0087075F">
            <w:pPr>
              <w:numPr>
                <w:ilvl w:val="0"/>
                <w:numId w:val="20"/>
              </w:numPr>
              <w:spacing w:before="60" w:after="60" w:line="240" w:lineRule="auto"/>
              <w:contextualSpacing/>
              <w:jc w:val="both"/>
              <w:rPr>
                <w:rFonts w:eastAsia="Calibri"/>
                <w:sz w:val="24"/>
                <w:szCs w:val="24"/>
              </w:rPr>
            </w:pPr>
            <w:r w:rsidRPr="00011911">
              <w:rPr>
                <w:rFonts w:eastAsia="Calibri"/>
                <w:sz w:val="24"/>
                <w:szCs w:val="24"/>
              </w:rPr>
              <w:t>Apsaugos klasė – S1P.</w:t>
            </w:r>
          </w:p>
          <w:p w14:paraId="69CF2349" w14:textId="77777777" w:rsidR="0087075F" w:rsidRPr="00011911" w:rsidRDefault="0087075F" w:rsidP="0087075F">
            <w:pPr>
              <w:numPr>
                <w:ilvl w:val="0"/>
                <w:numId w:val="20"/>
              </w:numPr>
              <w:spacing w:before="60" w:after="60" w:line="240" w:lineRule="auto"/>
              <w:contextualSpacing/>
              <w:jc w:val="both"/>
              <w:rPr>
                <w:rFonts w:eastAsia="Calibri"/>
                <w:sz w:val="24"/>
                <w:szCs w:val="24"/>
              </w:rPr>
            </w:pPr>
            <w:r w:rsidRPr="00011911">
              <w:rPr>
                <w:rFonts w:eastAsia="Calibri"/>
                <w:sz w:val="24"/>
                <w:szCs w:val="24"/>
              </w:rPr>
              <w:t>Pagaminti iš perforuotos natūralios verstos odos, storio 1,6 -1,8 mm.</w:t>
            </w:r>
          </w:p>
          <w:p w14:paraId="4A898DF2" w14:textId="77777777" w:rsidR="0087075F" w:rsidRPr="00011911" w:rsidRDefault="0087075F" w:rsidP="0087075F">
            <w:pPr>
              <w:numPr>
                <w:ilvl w:val="0"/>
                <w:numId w:val="20"/>
              </w:numPr>
              <w:spacing w:before="60" w:after="60" w:line="240" w:lineRule="auto"/>
              <w:contextualSpacing/>
              <w:jc w:val="both"/>
              <w:rPr>
                <w:rFonts w:eastAsia="Calibri"/>
                <w:sz w:val="24"/>
                <w:szCs w:val="24"/>
              </w:rPr>
            </w:pPr>
            <w:r w:rsidRPr="00011911">
              <w:rPr>
                <w:rFonts w:eastAsia="Calibri"/>
                <w:sz w:val="24"/>
                <w:szCs w:val="24"/>
              </w:rPr>
              <w:t>Tamsios spalvos.</w:t>
            </w:r>
          </w:p>
          <w:p w14:paraId="1A17625F" w14:textId="77777777" w:rsidR="0087075F" w:rsidRPr="00011911" w:rsidRDefault="0087075F" w:rsidP="0087075F">
            <w:pPr>
              <w:numPr>
                <w:ilvl w:val="0"/>
                <w:numId w:val="20"/>
              </w:numPr>
              <w:spacing w:before="60" w:after="60" w:line="240" w:lineRule="auto"/>
              <w:contextualSpacing/>
              <w:jc w:val="both"/>
              <w:rPr>
                <w:rFonts w:eastAsia="Calibri"/>
                <w:sz w:val="24"/>
                <w:szCs w:val="24"/>
              </w:rPr>
            </w:pPr>
            <w:r w:rsidRPr="00011911">
              <w:rPr>
                <w:rFonts w:eastAsia="Calibri"/>
                <w:sz w:val="24"/>
                <w:szCs w:val="24"/>
              </w:rPr>
              <w:t>Bato liežuvis verstos odos arba tekstilinis orui laidus (kvėpuojantis).</w:t>
            </w:r>
          </w:p>
          <w:p w14:paraId="0E2587BE" w14:textId="77777777" w:rsidR="0087075F" w:rsidRPr="00011911" w:rsidRDefault="0087075F" w:rsidP="0087075F">
            <w:pPr>
              <w:numPr>
                <w:ilvl w:val="0"/>
                <w:numId w:val="20"/>
              </w:numPr>
              <w:spacing w:before="60" w:after="60" w:line="240" w:lineRule="auto"/>
              <w:contextualSpacing/>
              <w:jc w:val="both"/>
              <w:rPr>
                <w:rFonts w:eastAsia="Calibri"/>
                <w:sz w:val="24"/>
                <w:szCs w:val="24"/>
              </w:rPr>
            </w:pPr>
            <w:r w:rsidRPr="00011911">
              <w:rPr>
                <w:rFonts w:eastAsia="Calibri"/>
                <w:sz w:val="24"/>
                <w:szCs w:val="24"/>
              </w:rPr>
              <w:t>Pusbačio aulo aukštis atitinka LST EN ISO 20345:2012 ar lygiaverčio standarto avalynės A klasifikacinį modelį.</w:t>
            </w:r>
          </w:p>
          <w:p w14:paraId="50D54476" w14:textId="77777777" w:rsidR="0087075F" w:rsidRPr="00011911" w:rsidRDefault="0087075F" w:rsidP="0087075F">
            <w:pPr>
              <w:numPr>
                <w:ilvl w:val="0"/>
                <w:numId w:val="20"/>
              </w:numPr>
              <w:spacing w:before="60" w:after="60" w:line="240" w:lineRule="auto"/>
              <w:contextualSpacing/>
              <w:jc w:val="both"/>
              <w:rPr>
                <w:rFonts w:eastAsia="Calibri"/>
                <w:sz w:val="24"/>
                <w:szCs w:val="24"/>
              </w:rPr>
            </w:pPr>
            <w:r w:rsidRPr="00011911">
              <w:rPr>
                <w:rFonts w:eastAsia="Calibri"/>
                <w:sz w:val="24"/>
                <w:szCs w:val="24"/>
              </w:rPr>
              <w:t xml:space="preserve">Suvarstomi, </w:t>
            </w:r>
            <w:r w:rsidRPr="00011911">
              <w:rPr>
                <w:rFonts w:eastAsia="Calibri"/>
                <w:spacing w:val="-4"/>
                <w:sz w:val="24"/>
                <w:szCs w:val="24"/>
              </w:rPr>
              <w:t>tekstiliniais raišteliais per kilputes ar skylutes.</w:t>
            </w:r>
          </w:p>
          <w:p w14:paraId="20B044CD" w14:textId="77777777" w:rsidR="0087075F" w:rsidRPr="00011911" w:rsidRDefault="0087075F" w:rsidP="0087075F">
            <w:pPr>
              <w:numPr>
                <w:ilvl w:val="0"/>
                <w:numId w:val="20"/>
              </w:numPr>
              <w:spacing w:before="60" w:after="60" w:line="240" w:lineRule="auto"/>
              <w:contextualSpacing/>
              <w:jc w:val="both"/>
              <w:rPr>
                <w:rFonts w:eastAsia="Calibri"/>
                <w:sz w:val="24"/>
                <w:szCs w:val="24"/>
              </w:rPr>
            </w:pPr>
            <w:r w:rsidRPr="00011911">
              <w:rPr>
                <w:rFonts w:eastAsia="Calibri"/>
                <w:sz w:val="24"/>
                <w:szCs w:val="24"/>
              </w:rPr>
              <w:t>Vidpadis – antistatinis, anatomiškai išformuotas, laidus orui, einantis per visą pėdos ilgį, išimamas. Jis turi neprarasti formos ir savybių po skalbimo.</w:t>
            </w:r>
          </w:p>
          <w:p w14:paraId="254C2F76" w14:textId="77777777" w:rsidR="0087075F" w:rsidRPr="00011911" w:rsidRDefault="0087075F" w:rsidP="007F296F">
            <w:pPr>
              <w:numPr>
                <w:ilvl w:val="0"/>
                <w:numId w:val="20"/>
              </w:numPr>
              <w:spacing w:before="60" w:after="60" w:line="240" w:lineRule="auto"/>
              <w:contextualSpacing/>
              <w:jc w:val="both"/>
              <w:rPr>
                <w:rFonts w:eastAsia="Calibri"/>
                <w:sz w:val="24"/>
                <w:szCs w:val="24"/>
              </w:rPr>
            </w:pPr>
            <w:r w:rsidRPr="00011911">
              <w:rPr>
                <w:rFonts w:eastAsia="Calibri"/>
                <w:sz w:val="24"/>
                <w:szCs w:val="24"/>
              </w:rPr>
              <w:t>Puri, akyta, antibakterinė, atspari trinčiai pamušalinė sertifikuota medžiaga,</w:t>
            </w:r>
            <w:r w:rsidRPr="00011911">
              <w:rPr>
                <w:rFonts w:eastAsia="Calibri"/>
                <w:spacing w:val="-4"/>
                <w:sz w:val="24"/>
                <w:szCs w:val="24"/>
              </w:rPr>
              <w:t xml:space="preserve"> užtikrinanti puikią oro ir drėgmės cirkuliaciją.</w:t>
            </w:r>
          </w:p>
          <w:p w14:paraId="76C5842D" w14:textId="77777777" w:rsidR="0087075F" w:rsidRPr="00011911" w:rsidRDefault="0087075F" w:rsidP="0087075F">
            <w:pPr>
              <w:numPr>
                <w:ilvl w:val="0"/>
                <w:numId w:val="20"/>
              </w:numPr>
              <w:spacing w:before="60" w:after="60" w:line="240" w:lineRule="auto"/>
              <w:contextualSpacing/>
              <w:jc w:val="both"/>
              <w:rPr>
                <w:rFonts w:eastAsia="Calibri"/>
                <w:sz w:val="24"/>
                <w:szCs w:val="24"/>
              </w:rPr>
            </w:pPr>
            <w:r w:rsidRPr="00011911">
              <w:rPr>
                <w:rFonts w:eastAsia="Calibri"/>
                <w:sz w:val="24"/>
                <w:szCs w:val="24"/>
              </w:rPr>
              <w:lastRenderedPageBreak/>
              <w:t>Batų dydžiai 38-47 pasirenkami užsakant, atitinkantys Lietuvoje naudojamus dydžius.</w:t>
            </w:r>
          </w:p>
          <w:p w14:paraId="126CA90A" w14:textId="77777777" w:rsidR="0087075F" w:rsidRPr="00011911" w:rsidRDefault="0087075F" w:rsidP="0087075F">
            <w:pPr>
              <w:numPr>
                <w:ilvl w:val="0"/>
                <w:numId w:val="20"/>
              </w:numPr>
              <w:spacing w:before="60" w:after="60" w:line="240" w:lineRule="auto"/>
              <w:contextualSpacing/>
              <w:jc w:val="both"/>
              <w:rPr>
                <w:rFonts w:eastAsia="Calibri"/>
                <w:sz w:val="24"/>
                <w:szCs w:val="24"/>
              </w:rPr>
            </w:pPr>
            <w:r w:rsidRPr="00011911">
              <w:rPr>
                <w:rFonts w:eastAsia="Calibri"/>
                <w:sz w:val="24"/>
                <w:szCs w:val="24"/>
              </w:rPr>
              <w:t>Ant liežuvėlio aiškiai matomoje vietoje turi būti ženklinimas, nurodantis: CE žymę, atitinkančio standarto Nr., apsaugos klasę, modelį.</w:t>
            </w:r>
          </w:p>
          <w:p w14:paraId="6D9D8D51" w14:textId="77777777" w:rsidR="0087075F" w:rsidRPr="00011911" w:rsidRDefault="0087075F" w:rsidP="0087075F">
            <w:pPr>
              <w:tabs>
                <w:tab w:val="left" w:pos="462"/>
              </w:tabs>
              <w:spacing w:before="60" w:after="60" w:line="240" w:lineRule="auto"/>
              <w:jc w:val="both"/>
              <w:rPr>
                <w:rFonts w:eastAsia="Calibri"/>
                <w:b/>
                <w:sz w:val="24"/>
                <w:szCs w:val="24"/>
              </w:rPr>
            </w:pPr>
            <w:r w:rsidRPr="00011911">
              <w:rPr>
                <w:rFonts w:eastAsia="Calibri"/>
                <w:b/>
                <w:sz w:val="24"/>
                <w:szCs w:val="24"/>
              </w:rPr>
              <w:t>Pado savybės:</w:t>
            </w:r>
          </w:p>
          <w:p w14:paraId="50434E77" w14:textId="77777777" w:rsidR="0087075F" w:rsidRPr="00011911" w:rsidRDefault="0087075F" w:rsidP="0087075F">
            <w:pPr>
              <w:numPr>
                <w:ilvl w:val="0"/>
                <w:numId w:val="20"/>
              </w:numPr>
              <w:spacing w:before="60" w:after="60" w:line="240" w:lineRule="auto"/>
              <w:contextualSpacing/>
              <w:jc w:val="both"/>
              <w:rPr>
                <w:rFonts w:eastAsia="Calibri"/>
                <w:sz w:val="24"/>
                <w:szCs w:val="24"/>
              </w:rPr>
            </w:pPr>
            <w:r w:rsidRPr="00011911">
              <w:rPr>
                <w:rFonts w:eastAsia="Calibri"/>
                <w:sz w:val="24"/>
                <w:szCs w:val="24"/>
              </w:rPr>
              <w:t>Su raštu, neslystantis, lankstus.</w:t>
            </w:r>
          </w:p>
          <w:p w14:paraId="412616C1" w14:textId="77777777" w:rsidR="0087075F" w:rsidRPr="00011911" w:rsidRDefault="0087075F" w:rsidP="007F296F">
            <w:pPr>
              <w:numPr>
                <w:ilvl w:val="0"/>
                <w:numId w:val="20"/>
              </w:numPr>
              <w:spacing w:before="60" w:after="60" w:line="240" w:lineRule="auto"/>
              <w:contextualSpacing/>
              <w:jc w:val="both"/>
              <w:rPr>
                <w:rFonts w:eastAsia="Calibri"/>
                <w:sz w:val="24"/>
                <w:szCs w:val="24"/>
              </w:rPr>
            </w:pPr>
            <w:r w:rsidRPr="00011911">
              <w:rPr>
                <w:rFonts w:eastAsia="Calibri"/>
                <w:sz w:val="24"/>
                <w:szCs w:val="24"/>
              </w:rPr>
              <w:t>Su intarpu (ne metaliniu)  apsaugančiu nuo pradūrimo (P).</w:t>
            </w:r>
          </w:p>
        </w:tc>
      </w:tr>
      <w:tr w:rsidR="00EF1687" w:rsidRPr="00011911" w14:paraId="12B62BB5" w14:textId="77777777" w:rsidTr="0087075F">
        <w:tc>
          <w:tcPr>
            <w:tcW w:w="550" w:type="dxa"/>
            <w:tcBorders>
              <w:top w:val="single" w:sz="4" w:space="0" w:color="000000"/>
              <w:left w:val="single" w:sz="4" w:space="0" w:color="000000"/>
              <w:bottom w:val="single" w:sz="4" w:space="0" w:color="000000"/>
              <w:right w:val="single" w:sz="4" w:space="0" w:color="000000"/>
            </w:tcBorders>
            <w:vAlign w:val="center"/>
            <w:hideMark/>
          </w:tcPr>
          <w:p w14:paraId="59C47034" w14:textId="77777777" w:rsidR="0087075F" w:rsidRPr="00011911" w:rsidRDefault="00E26B1E" w:rsidP="0087075F">
            <w:pPr>
              <w:spacing w:before="60" w:after="60" w:line="240" w:lineRule="auto"/>
              <w:jc w:val="both"/>
              <w:rPr>
                <w:rFonts w:eastAsia="Calibri"/>
                <w:sz w:val="24"/>
                <w:szCs w:val="24"/>
              </w:rPr>
            </w:pPr>
            <w:r w:rsidRPr="00011911">
              <w:rPr>
                <w:rFonts w:eastAsia="Calibri"/>
                <w:sz w:val="24"/>
                <w:szCs w:val="24"/>
              </w:rPr>
              <w:lastRenderedPageBreak/>
              <w:t>2.</w:t>
            </w:r>
          </w:p>
        </w:tc>
        <w:tc>
          <w:tcPr>
            <w:tcW w:w="1713" w:type="dxa"/>
            <w:tcBorders>
              <w:top w:val="single" w:sz="4" w:space="0" w:color="000000"/>
              <w:left w:val="single" w:sz="4" w:space="0" w:color="000000"/>
              <w:bottom w:val="single" w:sz="4" w:space="0" w:color="000000"/>
              <w:right w:val="single" w:sz="4" w:space="0" w:color="000000"/>
            </w:tcBorders>
            <w:hideMark/>
          </w:tcPr>
          <w:p w14:paraId="601154E1" w14:textId="77777777" w:rsidR="0087075F" w:rsidRPr="00011911" w:rsidRDefault="0087075F" w:rsidP="0087075F">
            <w:pPr>
              <w:spacing w:before="60" w:after="60" w:line="240" w:lineRule="auto"/>
              <w:rPr>
                <w:rFonts w:eastAsia="Calibri"/>
                <w:sz w:val="24"/>
                <w:szCs w:val="24"/>
              </w:rPr>
            </w:pPr>
            <w:r w:rsidRPr="00011911">
              <w:rPr>
                <w:rFonts w:eastAsia="Calibri"/>
                <w:sz w:val="24"/>
                <w:szCs w:val="24"/>
              </w:rPr>
              <w:t>Darbo pusbačiai (moteriški)</w:t>
            </w:r>
          </w:p>
        </w:tc>
        <w:tc>
          <w:tcPr>
            <w:tcW w:w="7371" w:type="dxa"/>
            <w:tcBorders>
              <w:top w:val="single" w:sz="4" w:space="0" w:color="000000"/>
              <w:left w:val="single" w:sz="4" w:space="0" w:color="000000"/>
              <w:bottom w:val="single" w:sz="4" w:space="0" w:color="000000"/>
              <w:right w:val="single" w:sz="4" w:space="0" w:color="000000"/>
            </w:tcBorders>
            <w:hideMark/>
          </w:tcPr>
          <w:p w14:paraId="13F21B5A" w14:textId="77777777" w:rsidR="0087075F" w:rsidRPr="00011911" w:rsidRDefault="0087075F" w:rsidP="0087075F">
            <w:pPr>
              <w:numPr>
                <w:ilvl w:val="0"/>
                <w:numId w:val="19"/>
              </w:numPr>
              <w:spacing w:before="60" w:after="60" w:line="240" w:lineRule="auto"/>
              <w:contextualSpacing/>
              <w:jc w:val="both"/>
              <w:rPr>
                <w:rFonts w:eastAsia="Calibri"/>
                <w:sz w:val="24"/>
                <w:szCs w:val="24"/>
              </w:rPr>
            </w:pPr>
            <w:r w:rsidRPr="00011911">
              <w:rPr>
                <w:rFonts w:eastAsia="Calibri"/>
                <w:sz w:val="24"/>
                <w:szCs w:val="24"/>
              </w:rPr>
              <w:t>CE ženklas</w:t>
            </w:r>
          </w:p>
          <w:p w14:paraId="4A0FF67B" w14:textId="77777777" w:rsidR="0087075F" w:rsidRPr="00011911" w:rsidRDefault="0087075F" w:rsidP="0087075F">
            <w:pPr>
              <w:numPr>
                <w:ilvl w:val="0"/>
                <w:numId w:val="19"/>
              </w:numPr>
              <w:spacing w:before="60" w:after="60" w:line="240" w:lineRule="auto"/>
              <w:contextualSpacing/>
              <w:jc w:val="both"/>
              <w:rPr>
                <w:rFonts w:eastAsia="Calibri"/>
                <w:sz w:val="24"/>
                <w:szCs w:val="24"/>
              </w:rPr>
            </w:pPr>
            <w:r w:rsidRPr="00011911">
              <w:rPr>
                <w:rFonts w:eastAsia="Calibri"/>
                <w:sz w:val="24"/>
                <w:szCs w:val="24"/>
              </w:rPr>
              <w:t>Atitinka LST EN ISO 20345:2012 ar lygiaverčio standarto reikalavimus.</w:t>
            </w:r>
          </w:p>
          <w:p w14:paraId="616F9BA8" w14:textId="77777777" w:rsidR="0087075F" w:rsidRPr="00011911" w:rsidRDefault="0087075F" w:rsidP="0087075F">
            <w:pPr>
              <w:numPr>
                <w:ilvl w:val="0"/>
                <w:numId w:val="19"/>
              </w:numPr>
              <w:spacing w:before="60" w:after="60" w:line="240" w:lineRule="auto"/>
              <w:contextualSpacing/>
              <w:jc w:val="both"/>
              <w:rPr>
                <w:rFonts w:eastAsia="Calibri"/>
                <w:sz w:val="24"/>
                <w:szCs w:val="24"/>
              </w:rPr>
            </w:pPr>
            <w:r w:rsidRPr="00011911">
              <w:rPr>
                <w:rFonts w:eastAsia="Calibri"/>
                <w:sz w:val="24"/>
                <w:szCs w:val="24"/>
              </w:rPr>
              <w:t>Apsaugos klasė – S3 SRC</w:t>
            </w:r>
          </w:p>
          <w:p w14:paraId="11B3671B" w14:textId="77777777" w:rsidR="0087075F" w:rsidRPr="00011911" w:rsidRDefault="0087075F" w:rsidP="0087075F">
            <w:pPr>
              <w:numPr>
                <w:ilvl w:val="0"/>
                <w:numId w:val="19"/>
              </w:numPr>
              <w:spacing w:before="60" w:after="60" w:line="240" w:lineRule="auto"/>
              <w:contextualSpacing/>
              <w:jc w:val="both"/>
              <w:rPr>
                <w:rFonts w:eastAsia="Calibri"/>
                <w:sz w:val="24"/>
                <w:szCs w:val="24"/>
              </w:rPr>
            </w:pPr>
            <w:r w:rsidRPr="00011911">
              <w:rPr>
                <w:rFonts w:eastAsia="Calibri"/>
                <w:sz w:val="24"/>
                <w:szCs w:val="24"/>
              </w:rPr>
              <w:t>Batviršis pagamintas iš natūralios lygios (veidinės), verstos ar nabuko vandeniui atsparios odos, arba iš sintetinio audinio atsparaus vandeniui, arba kombinuotas iš kelių išvardintų medžiagų.</w:t>
            </w:r>
          </w:p>
          <w:p w14:paraId="2A873FF1" w14:textId="77777777" w:rsidR="0087075F" w:rsidRPr="00011911" w:rsidRDefault="0087075F" w:rsidP="0087075F">
            <w:pPr>
              <w:numPr>
                <w:ilvl w:val="0"/>
                <w:numId w:val="19"/>
              </w:numPr>
              <w:spacing w:before="60" w:after="60" w:line="240" w:lineRule="auto"/>
              <w:contextualSpacing/>
              <w:jc w:val="both"/>
              <w:rPr>
                <w:rFonts w:eastAsia="Calibri"/>
                <w:sz w:val="24"/>
                <w:szCs w:val="24"/>
              </w:rPr>
            </w:pPr>
            <w:r w:rsidRPr="00011911">
              <w:rPr>
                <w:rFonts w:eastAsia="Calibri"/>
                <w:sz w:val="24"/>
                <w:szCs w:val="24"/>
              </w:rPr>
              <w:t>Pusbačio apyčiurnis paminkštintas, atsparus dilimui.</w:t>
            </w:r>
          </w:p>
          <w:p w14:paraId="21ACBED2" w14:textId="77777777" w:rsidR="0087075F" w:rsidRPr="00011911" w:rsidRDefault="0087075F" w:rsidP="0087075F">
            <w:pPr>
              <w:numPr>
                <w:ilvl w:val="0"/>
                <w:numId w:val="19"/>
              </w:numPr>
              <w:spacing w:before="60" w:after="60" w:line="240" w:lineRule="auto"/>
              <w:contextualSpacing/>
              <w:jc w:val="both"/>
              <w:rPr>
                <w:rFonts w:eastAsia="Calibri"/>
                <w:sz w:val="24"/>
                <w:szCs w:val="24"/>
              </w:rPr>
            </w:pPr>
            <w:r w:rsidRPr="00011911">
              <w:rPr>
                <w:rFonts w:eastAsia="Calibri"/>
                <w:sz w:val="24"/>
                <w:szCs w:val="24"/>
              </w:rPr>
              <w:t>Pusbačio liežuvis paminkštintas, orui laidus (kvėpuojantis).</w:t>
            </w:r>
          </w:p>
          <w:p w14:paraId="7B212F97" w14:textId="77777777" w:rsidR="0087075F" w:rsidRPr="00011911" w:rsidRDefault="0087075F" w:rsidP="0087075F">
            <w:pPr>
              <w:numPr>
                <w:ilvl w:val="0"/>
                <w:numId w:val="19"/>
              </w:numPr>
              <w:spacing w:before="60" w:after="60" w:line="240" w:lineRule="auto"/>
              <w:contextualSpacing/>
              <w:jc w:val="both"/>
              <w:rPr>
                <w:rFonts w:eastAsia="Calibri"/>
                <w:sz w:val="24"/>
                <w:szCs w:val="24"/>
              </w:rPr>
            </w:pPr>
            <w:r w:rsidRPr="00011911">
              <w:rPr>
                <w:rFonts w:eastAsia="Calibri"/>
                <w:sz w:val="24"/>
                <w:szCs w:val="24"/>
              </w:rPr>
              <w:t xml:space="preserve">Suvarstomi, </w:t>
            </w:r>
            <w:r w:rsidRPr="00011911">
              <w:rPr>
                <w:rFonts w:eastAsia="Calibri"/>
                <w:spacing w:val="-4"/>
                <w:sz w:val="24"/>
                <w:szCs w:val="24"/>
              </w:rPr>
              <w:t>tekstiliniais raišteliais per kilputes ar skylutes, arba be raištelių (įmaunami).</w:t>
            </w:r>
          </w:p>
          <w:p w14:paraId="432BA1A0" w14:textId="77777777" w:rsidR="0087075F" w:rsidRPr="00011911" w:rsidRDefault="0087075F" w:rsidP="0087075F">
            <w:pPr>
              <w:numPr>
                <w:ilvl w:val="0"/>
                <w:numId w:val="19"/>
              </w:numPr>
              <w:spacing w:before="60" w:after="60" w:line="240" w:lineRule="auto"/>
              <w:contextualSpacing/>
              <w:jc w:val="both"/>
              <w:rPr>
                <w:rFonts w:eastAsia="Calibri"/>
                <w:sz w:val="24"/>
                <w:szCs w:val="24"/>
              </w:rPr>
            </w:pPr>
            <w:r w:rsidRPr="00011911">
              <w:rPr>
                <w:rFonts w:eastAsia="Calibri"/>
                <w:sz w:val="24"/>
                <w:szCs w:val="24"/>
              </w:rPr>
              <w:t>Batų noselė atspari mechaniniam poveikiui.</w:t>
            </w:r>
          </w:p>
          <w:p w14:paraId="7BE45502" w14:textId="77777777" w:rsidR="0087075F" w:rsidRPr="00011911" w:rsidRDefault="0087075F" w:rsidP="0087075F">
            <w:pPr>
              <w:numPr>
                <w:ilvl w:val="0"/>
                <w:numId w:val="19"/>
              </w:numPr>
              <w:spacing w:before="60" w:after="60" w:line="240" w:lineRule="auto"/>
              <w:contextualSpacing/>
              <w:jc w:val="both"/>
              <w:rPr>
                <w:rFonts w:eastAsia="Calibri"/>
                <w:sz w:val="24"/>
                <w:szCs w:val="24"/>
              </w:rPr>
            </w:pPr>
            <w:r w:rsidRPr="00011911">
              <w:rPr>
                <w:rFonts w:eastAsia="Calibri"/>
                <w:sz w:val="24"/>
                <w:szCs w:val="24"/>
              </w:rPr>
              <w:t>Vidpadis – antistatinis, anatominis, einantis per visą pėdos ilgį, išimamas, gerai absorbuojantis ir išgarinantis drėgmę nuo pėdos. Jis turi neprarasti formos ir savybių po skalbimo.</w:t>
            </w:r>
          </w:p>
          <w:p w14:paraId="019E1E6C" w14:textId="77777777" w:rsidR="0087075F" w:rsidRPr="00011911" w:rsidRDefault="0087075F" w:rsidP="0087075F">
            <w:pPr>
              <w:numPr>
                <w:ilvl w:val="0"/>
                <w:numId w:val="19"/>
              </w:numPr>
              <w:spacing w:before="60" w:after="60" w:line="240" w:lineRule="auto"/>
              <w:contextualSpacing/>
              <w:jc w:val="both"/>
              <w:rPr>
                <w:rFonts w:eastAsia="Calibri"/>
                <w:sz w:val="24"/>
                <w:szCs w:val="24"/>
              </w:rPr>
            </w:pPr>
            <w:r w:rsidRPr="00011911">
              <w:rPr>
                <w:rFonts w:eastAsia="Calibri"/>
                <w:sz w:val="24"/>
                <w:szCs w:val="24"/>
              </w:rPr>
              <w:t>Pu</w:t>
            </w:r>
            <w:r w:rsidR="007F296F" w:rsidRPr="00011911">
              <w:rPr>
                <w:rFonts w:eastAsia="Calibri"/>
                <w:sz w:val="24"/>
                <w:szCs w:val="24"/>
              </w:rPr>
              <w:t>ri akyta, antibakterinė, atspari trinčiai pamušalinė sertifikuota medžiaga, užtikrinanti puikią oro ir drėgmės cirkuliaciją.</w:t>
            </w:r>
          </w:p>
          <w:p w14:paraId="2A01CFE8" w14:textId="77777777" w:rsidR="0087075F" w:rsidRPr="00011911" w:rsidRDefault="0087075F" w:rsidP="0087075F">
            <w:pPr>
              <w:numPr>
                <w:ilvl w:val="0"/>
                <w:numId w:val="19"/>
              </w:numPr>
              <w:spacing w:before="60" w:after="60" w:line="240" w:lineRule="auto"/>
              <w:contextualSpacing/>
              <w:jc w:val="both"/>
              <w:rPr>
                <w:rFonts w:eastAsia="Calibri"/>
                <w:sz w:val="24"/>
                <w:szCs w:val="24"/>
              </w:rPr>
            </w:pPr>
            <w:r w:rsidRPr="00011911">
              <w:rPr>
                <w:rFonts w:eastAsia="Calibri"/>
                <w:sz w:val="24"/>
                <w:szCs w:val="24"/>
              </w:rPr>
              <w:t>Batų dydžiai 36-42 pasirenkami užsakant, atitinkantys Lietuvoje naudojamus dydžius.</w:t>
            </w:r>
          </w:p>
          <w:p w14:paraId="2291B361" w14:textId="77777777" w:rsidR="0087075F" w:rsidRPr="00011911" w:rsidRDefault="0087075F" w:rsidP="0087075F">
            <w:pPr>
              <w:numPr>
                <w:ilvl w:val="0"/>
                <w:numId w:val="19"/>
              </w:numPr>
              <w:spacing w:after="0" w:line="240" w:lineRule="auto"/>
              <w:contextualSpacing/>
              <w:jc w:val="both"/>
              <w:rPr>
                <w:rFonts w:eastAsia="Calibri"/>
                <w:sz w:val="24"/>
                <w:szCs w:val="24"/>
              </w:rPr>
            </w:pPr>
            <w:r w:rsidRPr="00011911">
              <w:rPr>
                <w:rFonts w:eastAsia="Calibri"/>
                <w:sz w:val="24"/>
                <w:szCs w:val="24"/>
              </w:rPr>
              <w:t>Ant liežuvėlio aiškiai matomoje vietoje turi būti ženklinimas, nurodantis: CE žymę, atitinkančio standarto Nr., apsaugos klasę, modelį.</w:t>
            </w:r>
          </w:p>
          <w:p w14:paraId="4A9B42C7" w14:textId="77777777" w:rsidR="0087075F" w:rsidRPr="00011911" w:rsidRDefault="0087075F" w:rsidP="0087075F">
            <w:pPr>
              <w:numPr>
                <w:ilvl w:val="0"/>
                <w:numId w:val="19"/>
              </w:numPr>
              <w:spacing w:before="60" w:after="60" w:line="240" w:lineRule="auto"/>
              <w:contextualSpacing/>
              <w:jc w:val="both"/>
              <w:rPr>
                <w:sz w:val="24"/>
                <w:szCs w:val="24"/>
              </w:rPr>
            </w:pPr>
            <w:r w:rsidRPr="00011911">
              <w:rPr>
                <w:rFonts w:eastAsia="Calibri"/>
                <w:sz w:val="24"/>
                <w:szCs w:val="24"/>
              </w:rPr>
              <w:t>Pusbačio aulo aukštis atitinka LST EN ISO 20345:2012 ar lygiaverčio standarto avalynės A klasifikacinį modelį.</w:t>
            </w:r>
          </w:p>
          <w:p w14:paraId="415DA6C5" w14:textId="77777777" w:rsidR="0087075F" w:rsidRPr="00011911" w:rsidRDefault="0087075F" w:rsidP="0087075F">
            <w:pPr>
              <w:tabs>
                <w:tab w:val="left" w:pos="462"/>
              </w:tabs>
              <w:spacing w:before="60" w:after="60" w:line="240" w:lineRule="auto"/>
              <w:jc w:val="both"/>
              <w:rPr>
                <w:rFonts w:eastAsia="Calibri"/>
                <w:b/>
                <w:sz w:val="24"/>
                <w:szCs w:val="24"/>
              </w:rPr>
            </w:pPr>
            <w:r w:rsidRPr="00011911">
              <w:rPr>
                <w:rFonts w:eastAsia="Calibri"/>
                <w:b/>
                <w:sz w:val="24"/>
                <w:szCs w:val="24"/>
              </w:rPr>
              <w:t>Pado savybės:</w:t>
            </w:r>
          </w:p>
          <w:p w14:paraId="40D3A6E3" w14:textId="77777777" w:rsidR="0087075F" w:rsidRPr="00011911" w:rsidRDefault="0087075F" w:rsidP="009C1E1F">
            <w:pPr>
              <w:numPr>
                <w:ilvl w:val="0"/>
                <w:numId w:val="19"/>
              </w:numPr>
              <w:spacing w:before="60" w:after="60" w:line="240" w:lineRule="auto"/>
              <w:contextualSpacing/>
              <w:jc w:val="both"/>
              <w:rPr>
                <w:rFonts w:eastAsia="Calibri"/>
                <w:sz w:val="24"/>
                <w:szCs w:val="24"/>
              </w:rPr>
            </w:pPr>
            <w:r w:rsidRPr="00011911">
              <w:rPr>
                <w:rFonts w:eastAsia="Calibri"/>
                <w:sz w:val="24"/>
                <w:szCs w:val="24"/>
              </w:rPr>
              <w:t>Neslystantis.</w:t>
            </w:r>
          </w:p>
        </w:tc>
      </w:tr>
      <w:tr w:rsidR="00EF1687" w:rsidRPr="00011911" w14:paraId="478DB53F" w14:textId="77777777" w:rsidTr="0087075F">
        <w:tc>
          <w:tcPr>
            <w:tcW w:w="550" w:type="dxa"/>
            <w:tcBorders>
              <w:top w:val="single" w:sz="4" w:space="0" w:color="000000"/>
              <w:left w:val="single" w:sz="4" w:space="0" w:color="000000"/>
              <w:bottom w:val="single" w:sz="4" w:space="0" w:color="000000"/>
              <w:right w:val="single" w:sz="4" w:space="0" w:color="000000"/>
            </w:tcBorders>
            <w:vAlign w:val="center"/>
            <w:hideMark/>
          </w:tcPr>
          <w:p w14:paraId="71B77F0A" w14:textId="77777777" w:rsidR="00AD61A1" w:rsidRPr="00011911" w:rsidRDefault="00AD61A1" w:rsidP="00AD61A1">
            <w:pPr>
              <w:spacing w:before="60" w:after="60" w:line="240" w:lineRule="auto"/>
              <w:jc w:val="both"/>
              <w:rPr>
                <w:rFonts w:eastAsia="Calibri"/>
                <w:sz w:val="24"/>
                <w:szCs w:val="24"/>
              </w:rPr>
            </w:pPr>
            <w:r w:rsidRPr="00011911">
              <w:rPr>
                <w:rFonts w:eastAsia="Calibri"/>
                <w:sz w:val="24"/>
                <w:szCs w:val="24"/>
              </w:rPr>
              <w:t>3.</w:t>
            </w:r>
          </w:p>
        </w:tc>
        <w:tc>
          <w:tcPr>
            <w:tcW w:w="1713" w:type="dxa"/>
            <w:tcBorders>
              <w:top w:val="single" w:sz="4" w:space="0" w:color="000000"/>
              <w:left w:val="single" w:sz="4" w:space="0" w:color="000000"/>
              <w:bottom w:val="single" w:sz="4" w:space="0" w:color="000000"/>
              <w:right w:val="single" w:sz="4" w:space="0" w:color="000000"/>
            </w:tcBorders>
          </w:tcPr>
          <w:p w14:paraId="27919CFE" w14:textId="77777777" w:rsidR="00AD61A1" w:rsidRPr="00011911" w:rsidRDefault="00AD61A1" w:rsidP="00AD61A1">
            <w:pPr>
              <w:spacing w:before="60" w:after="60" w:line="240" w:lineRule="auto"/>
              <w:rPr>
                <w:rFonts w:eastAsia="Calibri"/>
                <w:sz w:val="24"/>
                <w:szCs w:val="24"/>
              </w:rPr>
            </w:pPr>
            <w:r w:rsidRPr="00011911">
              <w:rPr>
                <w:rFonts w:eastAsia="Calibri"/>
                <w:sz w:val="24"/>
                <w:szCs w:val="24"/>
              </w:rPr>
              <w:t>Apsauginiai pusauliniai pašiltinti  darbo batai S3 (be užtrauktuko)</w:t>
            </w:r>
          </w:p>
        </w:tc>
        <w:tc>
          <w:tcPr>
            <w:tcW w:w="7371" w:type="dxa"/>
            <w:tcBorders>
              <w:top w:val="single" w:sz="4" w:space="0" w:color="000000"/>
              <w:left w:val="single" w:sz="4" w:space="0" w:color="000000"/>
              <w:bottom w:val="single" w:sz="4" w:space="0" w:color="000000"/>
              <w:right w:val="single" w:sz="4" w:space="0" w:color="000000"/>
            </w:tcBorders>
          </w:tcPr>
          <w:p w14:paraId="18408794" w14:textId="77777777" w:rsidR="00AD61A1" w:rsidRPr="00011911" w:rsidRDefault="00AD61A1" w:rsidP="00AD61A1">
            <w:pPr>
              <w:numPr>
                <w:ilvl w:val="0"/>
                <w:numId w:val="22"/>
              </w:numPr>
              <w:spacing w:before="60" w:after="60" w:line="240" w:lineRule="auto"/>
              <w:contextualSpacing/>
              <w:jc w:val="both"/>
              <w:rPr>
                <w:rFonts w:eastAsia="Calibri"/>
                <w:sz w:val="24"/>
                <w:szCs w:val="24"/>
              </w:rPr>
            </w:pPr>
            <w:r w:rsidRPr="00011911">
              <w:rPr>
                <w:rFonts w:eastAsia="Calibri"/>
                <w:sz w:val="24"/>
                <w:szCs w:val="24"/>
              </w:rPr>
              <w:t>CE ženklas</w:t>
            </w:r>
          </w:p>
          <w:p w14:paraId="7E9E014B" w14:textId="77777777" w:rsidR="00AD61A1" w:rsidRPr="00011911" w:rsidRDefault="00AD61A1" w:rsidP="00AD61A1">
            <w:pPr>
              <w:numPr>
                <w:ilvl w:val="0"/>
                <w:numId w:val="22"/>
              </w:numPr>
              <w:spacing w:before="60" w:after="60" w:line="240" w:lineRule="auto"/>
              <w:contextualSpacing/>
              <w:jc w:val="both"/>
              <w:rPr>
                <w:rFonts w:eastAsia="Calibri"/>
                <w:sz w:val="24"/>
                <w:szCs w:val="24"/>
              </w:rPr>
            </w:pPr>
            <w:r w:rsidRPr="00011911">
              <w:rPr>
                <w:rFonts w:eastAsia="Calibri"/>
                <w:sz w:val="24"/>
                <w:szCs w:val="24"/>
              </w:rPr>
              <w:t>Atitinka LST EN ISO 20345:2012  ar lygiaverčio standarto reikalavimus.</w:t>
            </w:r>
          </w:p>
          <w:p w14:paraId="0EA493DC" w14:textId="77777777" w:rsidR="00AD61A1" w:rsidRPr="00011911" w:rsidRDefault="00AD61A1" w:rsidP="00AD61A1">
            <w:pPr>
              <w:numPr>
                <w:ilvl w:val="0"/>
                <w:numId w:val="22"/>
              </w:numPr>
              <w:spacing w:before="60" w:after="60" w:line="240" w:lineRule="auto"/>
              <w:contextualSpacing/>
              <w:jc w:val="both"/>
              <w:rPr>
                <w:rFonts w:eastAsia="Calibri"/>
                <w:sz w:val="24"/>
                <w:szCs w:val="24"/>
              </w:rPr>
            </w:pPr>
            <w:r w:rsidRPr="00011911">
              <w:rPr>
                <w:rFonts w:eastAsia="Calibri"/>
                <w:sz w:val="24"/>
                <w:szCs w:val="24"/>
              </w:rPr>
              <w:t>Apsaugos klasė - S3  CI, SRC, WR.</w:t>
            </w:r>
          </w:p>
          <w:p w14:paraId="5AC90AE7" w14:textId="77777777" w:rsidR="00AD61A1" w:rsidRPr="00011911" w:rsidRDefault="00AD61A1" w:rsidP="009C1E1F">
            <w:pPr>
              <w:numPr>
                <w:ilvl w:val="0"/>
                <w:numId w:val="22"/>
              </w:numPr>
              <w:spacing w:before="60" w:after="60" w:line="240" w:lineRule="auto"/>
              <w:contextualSpacing/>
              <w:jc w:val="both"/>
              <w:rPr>
                <w:rFonts w:eastAsia="Calibri"/>
                <w:sz w:val="24"/>
                <w:szCs w:val="24"/>
              </w:rPr>
            </w:pPr>
            <w:r w:rsidRPr="00011911">
              <w:rPr>
                <w:rFonts w:eastAsia="Calibri"/>
                <w:sz w:val="24"/>
                <w:szCs w:val="24"/>
              </w:rPr>
              <w:t>Batviršis pagamintas iš vandeniui atsparios medžiagos, kurios storis ne mažiau 2 mm. Aulo (apyčiurnio) galinė dalis paminkštinta odinė arba tekstilinė atspari dilimui.</w:t>
            </w:r>
          </w:p>
          <w:p w14:paraId="6DB431A8" w14:textId="77777777" w:rsidR="00AD61A1" w:rsidRPr="00011911" w:rsidRDefault="00AD61A1" w:rsidP="00AD61A1">
            <w:pPr>
              <w:numPr>
                <w:ilvl w:val="0"/>
                <w:numId w:val="22"/>
              </w:numPr>
              <w:spacing w:before="60" w:after="60" w:line="240" w:lineRule="auto"/>
              <w:contextualSpacing/>
              <w:jc w:val="both"/>
              <w:rPr>
                <w:rFonts w:eastAsia="Calibri"/>
                <w:sz w:val="24"/>
                <w:szCs w:val="24"/>
              </w:rPr>
            </w:pPr>
            <w:r w:rsidRPr="00011911">
              <w:rPr>
                <w:rFonts w:eastAsia="Calibri"/>
                <w:sz w:val="24"/>
                <w:szCs w:val="24"/>
              </w:rPr>
              <w:t>Bato liežuvis su minkštu tekstiliniu kvėpuojančiu paminkštinimu vientisai sujungtu su aulu.</w:t>
            </w:r>
          </w:p>
          <w:p w14:paraId="34E1EFE5" w14:textId="77777777" w:rsidR="00AD61A1" w:rsidRPr="00011911" w:rsidRDefault="00AD61A1" w:rsidP="00AD61A1">
            <w:pPr>
              <w:numPr>
                <w:ilvl w:val="0"/>
                <w:numId w:val="22"/>
              </w:numPr>
              <w:spacing w:before="60" w:after="60" w:line="240" w:lineRule="auto"/>
              <w:contextualSpacing/>
              <w:jc w:val="both"/>
              <w:rPr>
                <w:rFonts w:eastAsia="Calibri"/>
                <w:sz w:val="24"/>
                <w:szCs w:val="24"/>
              </w:rPr>
            </w:pPr>
            <w:r w:rsidRPr="00011911">
              <w:rPr>
                <w:rFonts w:eastAsia="Calibri"/>
                <w:sz w:val="24"/>
                <w:szCs w:val="24"/>
              </w:rPr>
              <w:t>Plastikinė pirštų apsauga nuo mechaninio poveikio.</w:t>
            </w:r>
          </w:p>
          <w:p w14:paraId="5ABCF364" w14:textId="77777777" w:rsidR="00AD61A1" w:rsidRPr="00011911" w:rsidRDefault="00AD61A1" w:rsidP="00AD61A1">
            <w:pPr>
              <w:numPr>
                <w:ilvl w:val="0"/>
                <w:numId w:val="22"/>
              </w:numPr>
              <w:spacing w:before="60" w:after="60" w:line="240" w:lineRule="auto"/>
              <w:contextualSpacing/>
              <w:jc w:val="both"/>
              <w:rPr>
                <w:rFonts w:eastAsia="Calibri"/>
                <w:sz w:val="24"/>
                <w:szCs w:val="24"/>
              </w:rPr>
            </w:pPr>
            <w:r w:rsidRPr="00011911">
              <w:rPr>
                <w:rFonts w:eastAsia="Calibri"/>
                <w:sz w:val="24"/>
                <w:szCs w:val="24"/>
              </w:rPr>
              <w:t>Spalva - tamsi (juoda, chaki ar kita).</w:t>
            </w:r>
          </w:p>
          <w:p w14:paraId="1DD21CF2" w14:textId="77777777" w:rsidR="00AD61A1" w:rsidRPr="00011911" w:rsidRDefault="00AD61A1" w:rsidP="00AD61A1">
            <w:pPr>
              <w:numPr>
                <w:ilvl w:val="0"/>
                <w:numId w:val="22"/>
              </w:numPr>
              <w:spacing w:before="60" w:after="60" w:line="240" w:lineRule="auto"/>
              <w:contextualSpacing/>
              <w:jc w:val="both"/>
              <w:rPr>
                <w:rFonts w:eastAsia="Calibri"/>
                <w:sz w:val="24"/>
                <w:szCs w:val="24"/>
              </w:rPr>
            </w:pPr>
            <w:r w:rsidRPr="00011911">
              <w:rPr>
                <w:rFonts w:eastAsia="Calibri"/>
                <w:sz w:val="24"/>
                <w:szCs w:val="24"/>
              </w:rPr>
              <w:t xml:space="preserve">Batai suvarstomi </w:t>
            </w:r>
            <w:r w:rsidRPr="00011911">
              <w:rPr>
                <w:rFonts w:eastAsia="Calibri"/>
                <w:spacing w:val="-4"/>
                <w:sz w:val="24"/>
                <w:szCs w:val="24"/>
              </w:rPr>
              <w:t>tekstiliniais raišteliais per kilputes ar skylutes</w:t>
            </w:r>
            <w:r w:rsidRPr="00011911">
              <w:rPr>
                <w:rFonts w:eastAsia="Calibri"/>
                <w:sz w:val="24"/>
                <w:szCs w:val="24"/>
              </w:rPr>
              <w:t xml:space="preserve"> be šoninio užtrauktuko.</w:t>
            </w:r>
          </w:p>
          <w:p w14:paraId="20AD2CAF" w14:textId="77777777" w:rsidR="00AD61A1" w:rsidRPr="00011911" w:rsidRDefault="00AD61A1" w:rsidP="00AD61A1">
            <w:pPr>
              <w:numPr>
                <w:ilvl w:val="0"/>
                <w:numId w:val="22"/>
              </w:numPr>
              <w:spacing w:before="60" w:after="60" w:line="240" w:lineRule="auto"/>
              <w:contextualSpacing/>
              <w:jc w:val="both"/>
              <w:rPr>
                <w:rFonts w:eastAsia="Calibri"/>
                <w:sz w:val="24"/>
                <w:szCs w:val="24"/>
              </w:rPr>
            </w:pPr>
            <w:r w:rsidRPr="00011911">
              <w:rPr>
                <w:rFonts w:eastAsia="Calibri"/>
                <w:sz w:val="24"/>
                <w:szCs w:val="24"/>
              </w:rPr>
              <w:t>Pašiltinimas - gali būti kombinuotas pagamintas iš thinsulate arba kitos lygiavertės medžiagos ir goretex arba  kitos lygiavertės medžiagos, su oro ir drėgmės cirkuliaciją užtikrinančiu mikropluoštinių savybių audiniu, pasižyminčiu geromis termoizoliacinėmis savybėmis.</w:t>
            </w:r>
          </w:p>
          <w:p w14:paraId="2E97F4F7" w14:textId="77777777" w:rsidR="00AD61A1" w:rsidRPr="00011911" w:rsidRDefault="00AD61A1" w:rsidP="00AD61A1">
            <w:pPr>
              <w:numPr>
                <w:ilvl w:val="0"/>
                <w:numId w:val="22"/>
              </w:numPr>
              <w:spacing w:before="60" w:after="60" w:line="240" w:lineRule="auto"/>
              <w:contextualSpacing/>
              <w:jc w:val="both"/>
              <w:rPr>
                <w:rFonts w:eastAsia="Calibri"/>
                <w:sz w:val="24"/>
                <w:szCs w:val="24"/>
              </w:rPr>
            </w:pPr>
            <w:r w:rsidRPr="00011911">
              <w:rPr>
                <w:rFonts w:eastAsia="Calibri"/>
                <w:sz w:val="24"/>
                <w:szCs w:val="24"/>
              </w:rPr>
              <w:lastRenderedPageBreak/>
              <w:t>Vidpadis – antistatinis, anatominės formos, einantis per visą pėdos plotą, išimamas, gerai absorbuojantis ir išgarinantis drėgmę nuo pėdos. Su šalčio barjeru. Jis turi neprarasti formos ir savybių po skalbimo.</w:t>
            </w:r>
          </w:p>
          <w:p w14:paraId="169D74D6" w14:textId="77777777" w:rsidR="00AD61A1" w:rsidRPr="00011911" w:rsidRDefault="00AD61A1" w:rsidP="00AD61A1">
            <w:pPr>
              <w:numPr>
                <w:ilvl w:val="0"/>
                <w:numId w:val="22"/>
              </w:numPr>
              <w:spacing w:before="60" w:after="60" w:line="240" w:lineRule="auto"/>
              <w:contextualSpacing/>
              <w:jc w:val="both"/>
              <w:rPr>
                <w:rFonts w:eastAsia="Calibri"/>
                <w:sz w:val="24"/>
                <w:szCs w:val="24"/>
              </w:rPr>
            </w:pPr>
            <w:r w:rsidRPr="00011911">
              <w:rPr>
                <w:rFonts w:eastAsia="Calibri"/>
                <w:spacing w:val="-4"/>
                <w:sz w:val="24"/>
                <w:szCs w:val="24"/>
              </w:rPr>
              <w:t>Bato noselės viršutinė dalis  aplieta poliuretanu (kad apsaugotų  batų  noselės viršutinės dalies dalį nuo nudilimo).</w:t>
            </w:r>
          </w:p>
          <w:p w14:paraId="3197E5B3" w14:textId="77777777" w:rsidR="00AD61A1" w:rsidRPr="00011911" w:rsidRDefault="00AD61A1" w:rsidP="00AD61A1">
            <w:pPr>
              <w:numPr>
                <w:ilvl w:val="0"/>
                <w:numId w:val="22"/>
              </w:numPr>
              <w:spacing w:before="60" w:after="60" w:line="240" w:lineRule="auto"/>
              <w:contextualSpacing/>
              <w:jc w:val="both"/>
              <w:rPr>
                <w:rFonts w:eastAsia="Calibri"/>
                <w:sz w:val="24"/>
                <w:szCs w:val="24"/>
              </w:rPr>
            </w:pPr>
            <w:r w:rsidRPr="00011911">
              <w:rPr>
                <w:rFonts w:eastAsia="Calibri"/>
                <w:sz w:val="24"/>
                <w:szCs w:val="24"/>
              </w:rPr>
              <w:t>Batų dydžiai 38-4</w:t>
            </w:r>
            <w:r w:rsidR="009C1E1F" w:rsidRPr="00011911">
              <w:rPr>
                <w:rFonts w:eastAsia="Calibri"/>
                <w:sz w:val="24"/>
                <w:szCs w:val="24"/>
              </w:rPr>
              <w:t>7</w:t>
            </w:r>
            <w:r w:rsidRPr="00011911">
              <w:rPr>
                <w:rFonts w:eastAsia="Calibri"/>
                <w:sz w:val="24"/>
                <w:szCs w:val="24"/>
              </w:rPr>
              <w:t xml:space="preserve"> pasirenkami užsakant, atitinkantys Lietuvoje naudojamus dydžius.</w:t>
            </w:r>
          </w:p>
          <w:p w14:paraId="2B53C118" w14:textId="77777777" w:rsidR="00AD61A1" w:rsidRPr="00011911" w:rsidRDefault="00AD61A1" w:rsidP="00AD61A1">
            <w:pPr>
              <w:numPr>
                <w:ilvl w:val="0"/>
                <w:numId w:val="22"/>
              </w:numPr>
              <w:spacing w:before="60" w:after="60" w:line="240" w:lineRule="auto"/>
              <w:contextualSpacing/>
              <w:jc w:val="both"/>
              <w:rPr>
                <w:rFonts w:eastAsia="Calibri"/>
                <w:sz w:val="24"/>
                <w:szCs w:val="24"/>
              </w:rPr>
            </w:pPr>
            <w:r w:rsidRPr="00011911">
              <w:rPr>
                <w:rFonts w:eastAsia="Calibri"/>
                <w:sz w:val="24"/>
                <w:szCs w:val="24"/>
              </w:rPr>
              <w:t>Ant liežuvėlio aiškiai matomoje vietoje turi būti ženklinimas, nurodantis: CE žymę, atitinkančio standarto Nr., apsaugos klasę, modelį.</w:t>
            </w:r>
          </w:p>
          <w:p w14:paraId="472390FB" w14:textId="77777777" w:rsidR="00AD61A1" w:rsidRPr="00011911" w:rsidRDefault="00AD61A1" w:rsidP="00AD61A1">
            <w:pPr>
              <w:tabs>
                <w:tab w:val="left" w:pos="462"/>
              </w:tabs>
              <w:spacing w:before="60" w:after="60" w:line="240" w:lineRule="auto"/>
              <w:jc w:val="both"/>
              <w:rPr>
                <w:rFonts w:eastAsia="Calibri"/>
                <w:b/>
                <w:sz w:val="24"/>
                <w:szCs w:val="24"/>
              </w:rPr>
            </w:pPr>
            <w:r w:rsidRPr="00011911">
              <w:rPr>
                <w:rFonts w:eastAsia="Calibri"/>
                <w:b/>
                <w:sz w:val="24"/>
                <w:szCs w:val="24"/>
              </w:rPr>
              <w:t>Pado savybės:</w:t>
            </w:r>
          </w:p>
          <w:p w14:paraId="3A7DD02A" w14:textId="77777777" w:rsidR="00AD61A1" w:rsidRPr="00011911" w:rsidRDefault="00AD61A1" w:rsidP="009C1E1F">
            <w:pPr>
              <w:numPr>
                <w:ilvl w:val="0"/>
                <w:numId w:val="22"/>
              </w:numPr>
              <w:spacing w:before="60" w:after="60" w:line="240" w:lineRule="auto"/>
              <w:contextualSpacing/>
              <w:jc w:val="both"/>
              <w:rPr>
                <w:rFonts w:eastAsia="Calibri"/>
                <w:sz w:val="24"/>
                <w:szCs w:val="24"/>
              </w:rPr>
            </w:pPr>
            <w:r w:rsidRPr="00011911">
              <w:rPr>
                <w:rFonts w:eastAsia="Calibri"/>
                <w:sz w:val="24"/>
                <w:szCs w:val="24"/>
              </w:rPr>
              <w:t>Su raštu, neslystantis. Pado rašto aukštis/gylis ne mažesnis kaip 3 mm..</w:t>
            </w:r>
          </w:p>
          <w:p w14:paraId="07A7B314" w14:textId="77777777" w:rsidR="00AD61A1" w:rsidRPr="00011911" w:rsidRDefault="009C1E1F" w:rsidP="00AD61A1">
            <w:pPr>
              <w:numPr>
                <w:ilvl w:val="0"/>
                <w:numId w:val="22"/>
              </w:numPr>
              <w:spacing w:before="60" w:after="60" w:line="240" w:lineRule="auto"/>
              <w:contextualSpacing/>
              <w:jc w:val="both"/>
              <w:rPr>
                <w:rFonts w:eastAsia="Calibri"/>
                <w:sz w:val="24"/>
                <w:szCs w:val="24"/>
              </w:rPr>
            </w:pPr>
            <w:r w:rsidRPr="00011911">
              <w:rPr>
                <w:rFonts w:eastAsia="Calibri"/>
                <w:sz w:val="24"/>
                <w:szCs w:val="24"/>
              </w:rPr>
              <w:t>Su intarpu (ne metaliniu)  apsaugančiu nuo pradūrimo (P).</w:t>
            </w:r>
          </w:p>
        </w:tc>
      </w:tr>
      <w:tr w:rsidR="00EF1687" w:rsidRPr="00011911" w14:paraId="70763517" w14:textId="77777777" w:rsidTr="0087075F">
        <w:tc>
          <w:tcPr>
            <w:tcW w:w="550" w:type="dxa"/>
            <w:tcBorders>
              <w:top w:val="single" w:sz="4" w:space="0" w:color="000000"/>
              <w:left w:val="single" w:sz="4" w:space="0" w:color="000000"/>
              <w:bottom w:val="single" w:sz="4" w:space="0" w:color="000000"/>
              <w:right w:val="single" w:sz="4" w:space="0" w:color="000000"/>
            </w:tcBorders>
            <w:vAlign w:val="center"/>
            <w:hideMark/>
          </w:tcPr>
          <w:p w14:paraId="226F0775" w14:textId="77777777" w:rsidR="00A95AD1" w:rsidRPr="00011911" w:rsidRDefault="00A95AD1" w:rsidP="00A95AD1">
            <w:pPr>
              <w:spacing w:before="60" w:after="60" w:line="240" w:lineRule="auto"/>
              <w:jc w:val="both"/>
              <w:rPr>
                <w:rFonts w:eastAsia="Calibri"/>
                <w:sz w:val="24"/>
                <w:szCs w:val="24"/>
              </w:rPr>
            </w:pPr>
            <w:r w:rsidRPr="00011911">
              <w:rPr>
                <w:rFonts w:eastAsia="Calibri"/>
                <w:sz w:val="24"/>
                <w:szCs w:val="24"/>
              </w:rPr>
              <w:lastRenderedPageBreak/>
              <w:t>4</w:t>
            </w:r>
          </w:p>
        </w:tc>
        <w:tc>
          <w:tcPr>
            <w:tcW w:w="1713" w:type="dxa"/>
            <w:tcBorders>
              <w:top w:val="single" w:sz="4" w:space="0" w:color="000000"/>
              <w:left w:val="single" w:sz="4" w:space="0" w:color="000000"/>
              <w:bottom w:val="single" w:sz="4" w:space="0" w:color="000000"/>
              <w:right w:val="single" w:sz="4" w:space="0" w:color="000000"/>
            </w:tcBorders>
          </w:tcPr>
          <w:p w14:paraId="187DD79E" w14:textId="77777777" w:rsidR="00A95AD1" w:rsidRPr="00011911" w:rsidRDefault="00A95AD1" w:rsidP="00A95AD1">
            <w:pPr>
              <w:spacing w:before="60" w:after="60" w:line="240" w:lineRule="auto"/>
              <w:rPr>
                <w:rFonts w:eastAsia="Calibri"/>
                <w:sz w:val="24"/>
                <w:szCs w:val="24"/>
              </w:rPr>
            </w:pPr>
            <w:r w:rsidRPr="00011911">
              <w:rPr>
                <w:rFonts w:eastAsia="Calibri"/>
                <w:sz w:val="24"/>
                <w:szCs w:val="24"/>
              </w:rPr>
              <w:t>Apsauginiai pusauliniai pašiltinti  darbo batai S3 (įmaunami)</w:t>
            </w:r>
          </w:p>
        </w:tc>
        <w:tc>
          <w:tcPr>
            <w:tcW w:w="7371" w:type="dxa"/>
            <w:tcBorders>
              <w:top w:val="single" w:sz="4" w:space="0" w:color="000000"/>
              <w:left w:val="single" w:sz="4" w:space="0" w:color="000000"/>
              <w:bottom w:val="single" w:sz="4" w:space="0" w:color="000000"/>
              <w:right w:val="single" w:sz="4" w:space="0" w:color="000000"/>
            </w:tcBorders>
          </w:tcPr>
          <w:p w14:paraId="2EC58025" w14:textId="77777777" w:rsidR="00A95AD1" w:rsidRPr="00011911" w:rsidRDefault="00A95AD1" w:rsidP="00A95AD1">
            <w:pPr>
              <w:numPr>
                <w:ilvl w:val="0"/>
                <w:numId w:val="22"/>
              </w:numPr>
              <w:spacing w:before="60" w:after="60" w:line="240" w:lineRule="auto"/>
              <w:contextualSpacing/>
              <w:jc w:val="both"/>
              <w:rPr>
                <w:rFonts w:eastAsia="Calibri"/>
                <w:sz w:val="24"/>
                <w:szCs w:val="24"/>
              </w:rPr>
            </w:pPr>
            <w:r w:rsidRPr="00011911">
              <w:rPr>
                <w:rFonts w:eastAsia="Calibri"/>
                <w:sz w:val="24"/>
                <w:szCs w:val="24"/>
              </w:rPr>
              <w:t>CE ženklas</w:t>
            </w:r>
          </w:p>
          <w:p w14:paraId="69D1EAAC" w14:textId="77777777" w:rsidR="00A95AD1" w:rsidRPr="00011911" w:rsidRDefault="00A95AD1" w:rsidP="00A95AD1">
            <w:pPr>
              <w:numPr>
                <w:ilvl w:val="0"/>
                <w:numId w:val="22"/>
              </w:numPr>
              <w:spacing w:before="60" w:after="60" w:line="240" w:lineRule="auto"/>
              <w:contextualSpacing/>
              <w:jc w:val="both"/>
              <w:rPr>
                <w:rFonts w:eastAsia="Calibri"/>
                <w:sz w:val="24"/>
                <w:szCs w:val="24"/>
              </w:rPr>
            </w:pPr>
            <w:r w:rsidRPr="00011911">
              <w:rPr>
                <w:rFonts w:eastAsia="Calibri"/>
                <w:sz w:val="24"/>
                <w:szCs w:val="24"/>
              </w:rPr>
              <w:t>Atitinka LST EN ISO 20345:2012  ar lygiaverčio standarto reikalavimus.</w:t>
            </w:r>
          </w:p>
          <w:p w14:paraId="3524C385" w14:textId="77777777" w:rsidR="00A95AD1" w:rsidRPr="00011911" w:rsidRDefault="00A95AD1" w:rsidP="00A95AD1">
            <w:pPr>
              <w:numPr>
                <w:ilvl w:val="0"/>
                <w:numId w:val="22"/>
              </w:numPr>
              <w:spacing w:before="60" w:after="60" w:line="240" w:lineRule="auto"/>
              <w:contextualSpacing/>
              <w:jc w:val="both"/>
              <w:rPr>
                <w:rFonts w:eastAsia="Calibri"/>
                <w:sz w:val="24"/>
                <w:szCs w:val="24"/>
              </w:rPr>
            </w:pPr>
            <w:r w:rsidRPr="00011911">
              <w:rPr>
                <w:rFonts w:eastAsia="Calibri"/>
                <w:sz w:val="24"/>
                <w:szCs w:val="24"/>
              </w:rPr>
              <w:t>Apsaugos klasė - S3  CI, SRC, WR.</w:t>
            </w:r>
          </w:p>
          <w:p w14:paraId="5E6D8288" w14:textId="77777777" w:rsidR="00A95AD1" w:rsidRPr="00011911" w:rsidRDefault="00A95AD1" w:rsidP="00A95AD1">
            <w:pPr>
              <w:numPr>
                <w:ilvl w:val="0"/>
                <w:numId w:val="22"/>
              </w:numPr>
              <w:spacing w:before="60" w:after="60" w:line="240" w:lineRule="auto"/>
              <w:contextualSpacing/>
              <w:jc w:val="both"/>
              <w:rPr>
                <w:rFonts w:eastAsia="Calibri"/>
                <w:sz w:val="24"/>
                <w:szCs w:val="24"/>
              </w:rPr>
            </w:pPr>
            <w:r w:rsidRPr="00011911">
              <w:rPr>
                <w:rFonts w:eastAsia="Calibri"/>
                <w:sz w:val="24"/>
                <w:szCs w:val="24"/>
              </w:rPr>
              <w:t>Batviršis pagamintas iš natūralios vandeniui atsparios odos, kurios storis ne mažiau 2 mm. Aulo (apyčiurnio) galinė dalis paminkštinta odinė arba tekstilinė atspari dilimui.</w:t>
            </w:r>
          </w:p>
          <w:p w14:paraId="2A35849B" w14:textId="77777777" w:rsidR="00A95AD1" w:rsidRPr="00011911" w:rsidRDefault="00A95AD1" w:rsidP="00A95AD1">
            <w:pPr>
              <w:numPr>
                <w:ilvl w:val="0"/>
                <w:numId w:val="22"/>
              </w:numPr>
              <w:spacing w:before="60" w:after="60" w:line="240" w:lineRule="auto"/>
              <w:contextualSpacing/>
              <w:jc w:val="both"/>
              <w:rPr>
                <w:rFonts w:eastAsia="Calibri"/>
                <w:sz w:val="24"/>
                <w:szCs w:val="24"/>
              </w:rPr>
            </w:pPr>
            <w:r w:rsidRPr="00011911">
              <w:rPr>
                <w:rFonts w:eastAsia="Calibri"/>
                <w:sz w:val="24"/>
                <w:szCs w:val="24"/>
              </w:rPr>
              <w:t>Plastikinė pirštų apsauga nuo mechaninio poveikio.</w:t>
            </w:r>
          </w:p>
          <w:p w14:paraId="622D090C" w14:textId="77777777" w:rsidR="00A95AD1" w:rsidRPr="00011911" w:rsidRDefault="00A95AD1" w:rsidP="00A95AD1">
            <w:pPr>
              <w:numPr>
                <w:ilvl w:val="0"/>
                <w:numId w:val="22"/>
              </w:numPr>
              <w:spacing w:before="60" w:after="60" w:line="240" w:lineRule="auto"/>
              <w:contextualSpacing/>
              <w:jc w:val="both"/>
              <w:rPr>
                <w:rFonts w:eastAsia="Calibri"/>
                <w:sz w:val="24"/>
                <w:szCs w:val="24"/>
              </w:rPr>
            </w:pPr>
            <w:r w:rsidRPr="00011911">
              <w:rPr>
                <w:rFonts w:eastAsia="Calibri"/>
                <w:sz w:val="24"/>
                <w:szCs w:val="24"/>
              </w:rPr>
              <w:t>Spalva - tamsi (juoda, chaki ar kita).</w:t>
            </w:r>
          </w:p>
          <w:p w14:paraId="74C0E9EC" w14:textId="77777777" w:rsidR="00A95AD1" w:rsidRPr="00011911" w:rsidRDefault="00A95AD1" w:rsidP="00A95AD1">
            <w:pPr>
              <w:numPr>
                <w:ilvl w:val="0"/>
                <w:numId w:val="22"/>
              </w:numPr>
              <w:spacing w:before="60" w:after="60" w:line="240" w:lineRule="auto"/>
              <w:contextualSpacing/>
              <w:jc w:val="both"/>
              <w:rPr>
                <w:rFonts w:eastAsia="Calibri"/>
                <w:sz w:val="24"/>
                <w:szCs w:val="24"/>
              </w:rPr>
            </w:pPr>
            <w:r w:rsidRPr="00011911">
              <w:rPr>
                <w:rFonts w:eastAsia="Calibri"/>
                <w:sz w:val="24"/>
                <w:szCs w:val="24"/>
              </w:rPr>
              <w:t>Batai įmaunami.</w:t>
            </w:r>
          </w:p>
          <w:p w14:paraId="27DAF766" w14:textId="77777777" w:rsidR="00A95AD1" w:rsidRPr="00011911" w:rsidRDefault="00A95AD1" w:rsidP="00A95AD1">
            <w:pPr>
              <w:numPr>
                <w:ilvl w:val="0"/>
                <w:numId w:val="22"/>
              </w:numPr>
              <w:spacing w:before="60" w:after="60" w:line="240" w:lineRule="auto"/>
              <w:contextualSpacing/>
              <w:jc w:val="both"/>
              <w:rPr>
                <w:rFonts w:eastAsia="Calibri"/>
                <w:sz w:val="24"/>
                <w:szCs w:val="24"/>
              </w:rPr>
            </w:pPr>
            <w:r w:rsidRPr="00011911">
              <w:rPr>
                <w:rFonts w:eastAsia="Calibri"/>
                <w:sz w:val="24"/>
                <w:szCs w:val="24"/>
              </w:rPr>
              <w:t>Pašiltinimas - gali būti kombinuotas, su oro ir drėgmės cirkuliaciją užtikrinančiu mikropluoštinių savybių audiniu, pasižyminčiu geromis termoizoliacinėmis savybėmis.</w:t>
            </w:r>
          </w:p>
          <w:p w14:paraId="1651D6DA" w14:textId="77777777" w:rsidR="00A95AD1" w:rsidRPr="00011911" w:rsidRDefault="00A95AD1" w:rsidP="00A95AD1">
            <w:pPr>
              <w:numPr>
                <w:ilvl w:val="0"/>
                <w:numId w:val="22"/>
              </w:numPr>
              <w:spacing w:before="60" w:after="60" w:line="240" w:lineRule="auto"/>
              <w:contextualSpacing/>
              <w:jc w:val="both"/>
              <w:rPr>
                <w:rFonts w:eastAsia="Calibri"/>
                <w:sz w:val="24"/>
                <w:szCs w:val="24"/>
              </w:rPr>
            </w:pPr>
            <w:r w:rsidRPr="00011911">
              <w:rPr>
                <w:rFonts w:eastAsia="Calibri"/>
                <w:sz w:val="24"/>
                <w:szCs w:val="24"/>
              </w:rPr>
              <w:t>Vidpadis – antistatinis, anatominės formos, einantis per visą pėdos plotą, išimamas, gerai absorbuojantis ir išgarinantis drėgmę nuo pėdos. Su šalčio barjeru. Jis turi neprarasti formos ir savybių po skalbimo.</w:t>
            </w:r>
          </w:p>
          <w:p w14:paraId="5CAC3805" w14:textId="77777777" w:rsidR="00A95AD1" w:rsidRPr="00011911" w:rsidRDefault="00A95AD1" w:rsidP="00A95AD1">
            <w:pPr>
              <w:numPr>
                <w:ilvl w:val="0"/>
                <w:numId w:val="22"/>
              </w:numPr>
              <w:spacing w:before="60" w:after="60" w:line="240" w:lineRule="auto"/>
              <w:contextualSpacing/>
              <w:jc w:val="both"/>
              <w:rPr>
                <w:rFonts w:eastAsia="Calibri"/>
                <w:sz w:val="24"/>
                <w:szCs w:val="24"/>
              </w:rPr>
            </w:pPr>
            <w:r w:rsidRPr="00011911">
              <w:rPr>
                <w:rFonts w:eastAsia="Calibri"/>
                <w:spacing w:val="-4"/>
                <w:sz w:val="24"/>
                <w:szCs w:val="24"/>
              </w:rPr>
              <w:t xml:space="preserve">Bato noselės viršutinė dalis  </w:t>
            </w:r>
            <w:r w:rsidR="00EF1687" w:rsidRPr="00011911">
              <w:rPr>
                <w:rFonts w:eastAsia="Calibri"/>
                <w:spacing w:val="-4"/>
                <w:sz w:val="24"/>
                <w:szCs w:val="24"/>
              </w:rPr>
              <w:t xml:space="preserve">papildomai </w:t>
            </w:r>
            <w:r w:rsidRPr="00011911">
              <w:rPr>
                <w:rFonts w:eastAsia="Calibri"/>
                <w:spacing w:val="-4"/>
                <w:sz w:val="24"/>
                <w:szCs w:val="24"/>
              </w:rPr>
              <w:t>aplieta (kad apsaugotų  batų  noselės viršutinės dalies dalį nuo nudilimo).</w:t>
            </w:r>
          </w:p>
          <w:p w14:paraId="55EDF4F4" w14:textId="77777777" w:rsidR="00A95AD1" w:rsidRPr="00011911" w:rsidRDefault="00A95AD1" w:rsidP="00A95AD1">
            <w:pPr>
              <w:numPr>
                <w:ilvl w:val="0"/>
                <w:numId w:val="22"/>
              </w:numPr>
              <w:spacing w:before="60" w:after="60" w:line="240" w:lineRule="auto"/>
              <w:contextualSpacing/>
              <w:jc w:val="both"/>
              <w:rPr>
                <w:rFonts w:eastAsia="Calibri"/>
                <w:sz w:val="24"/>
                <w:szCs w:val="24"/>
              </w:rPr>
            </w:pPr>
            <w:r w:rsidRPr="00011911">
              <w:rPr>
                <w:rFonts w:eastAsia="Calibri"/>
                <w:sz w:val="24"/>
                <w:szCs w:val="24"/>
              </w:rPr>
              <w:t>Batų dydžiai 38-47 pasirenkami užsakant, atitinkantys Lietuvoje naudojamus dydžius.</w:t>
            </w:r>
          </w:p>
          <w:p w14:paraId="24DB0604" w14:textId="77777777" w:rsidR="00A95AD1" w:rsidRPr="00011911" w:rsidRDefault="00A95AD1" w:rsidP="00A95AD1">
            <w:pPr>
              <w:tabs>
                <w:tab w:val="left" w:pos="462"/>
              </w:tabs>
              <w:spacing w:before="60" w:after="60" w:line="240" w:lineRule="auto"/>
              <w:jc w:val="both"/>
              <w:rPr>
                <w:rFonts w:eastAsia="Calibri"/>
                <w:b/>
                <w:sz w:val="24"/>
                <w:szCs w:val="24"/>
              </w:rPr>
            </w:pPr>
            <w:r w:rsidRPr="00011911">
              <w:rPr>
                <w:rFonts w:eastAsia="Calibri"/>
                <w:b/>
                <w:sz w:val="24"/>
                <w:szCs w:val="24"/>
              </w:rPr>
              <w:t>Pado savybės:</w:t>
            </w:r>
          </w:p>
          <w:p w14:paraId="018284F9" w14:textId="77777777" w:rsidR="00A95AD1" w:rsidRPr="00011911" w:rsidRDefault="00A95AD1" w:rsidP="00A95AD1">
            <w:pPr>
              <w:numPr>
                <w:ilvl w:val="0"/>
                <w:numId w:val="22"/>
              </w:numPr>
              <w:spacing w:before="60" w:after="60" w:line="240" w:lineRule="auto"/>
              <w:contextualSpacing/>
              <w:jc w:val="both"/>
              <w:rPr>
                <w:rFonts w:eastAsia="Calibri"/>
                <w:sz w:val="24"/>
                <w:szCs w:val="24"/>
              </w:rPr>
            </w:pPr>
            <w:r w:rsidRPr="00011911">
              <w:rPr>
                <w:rFonts w:eastAsia="Calibri"/>
                <w:sz w:val="24"/>
                <w:szCs w:val="24"/>
              </w:rPr>
              <w:t>Su raštu, neslystantis. Pado rašto aukštis/gylis ne mažesnis kaip 3 mm..</w:t>
            </w:r>
          </w:p>
          <w:p w14:paraId="0733FCCF" w14:textId="77777777" w:rsidR="00A95AD1" w:rsidRPr="00011911" w:rsidRDefault="00A95AD1" w:rsidP="00A95AD1">
            <w:pPr>
              <w:numPr>
                <w:ilvl w:val="0"/>
                <w:numId w:val="22"/>
              </w:numPr>
              <w:spacing w:before="60" w:after="60" w:line="240" w:lineRule="auto"/>
              <w:contextualSpacing/>
              <w:jc w:val="both"/>
              <w:rPr>
                <w:rFonts w:eastAsia="Calibri"/>
                <w:sz w:val="24"/>
                <w:szCs w:val="24"/>
              </w:rPr>
            </w:pPr>
            <w:r w:rsidRPr="00011911">
              <w:rPr>
                <w:rFonts w:eastAsia="Calibri"/>
                <w:sz w:val="24"/>
                <w:szCs w:val="24"/>
              </w:rPr>
              <w:t>Su intarpu (ne metaliniu)  apsaugančiu nuo pradūrimo (P).</w:t>
            </w:r>
          </w:p>
        </w:tc>
      </w:tr>
      <w:tr w:rsidR="00EF1687" w:rsidRPr="00011911" w14:paraId="61AEFE1B" w14:textId="77777777" w:rsidTr="0087075F">
        <w:tc>
          <w:tcPr>
            <w:tcW w:w="550" w:type="dxa"/>
            <w:tcBorders>
              <w:top w:val="single" w:sz="4" w:space="0" w:color="000000"/>
              <w:left w:val="single" w:sz="4" w:space="0" w:color="000000"/>
              <w:bottom w:val="single" w:sz="4" w:space="0" w:color="000000"/>
              <w:right w:val="single" w:sz="4" w:space="0" w:color="000000"/>
            </w:tcBorders>
            <w:vAlign w:val="center"/>
            <w:hideMark/>
          </w:tcPr>
          <w:p w14:paraId="01DF98ED" w14:textId="77777777" w:rsidR="00EF1687" w:rsidRPr="00011911" w:rsidRDefault="00EF1687" w:rsidP="00EF1687">
            <w:pPr>
              <w:spacing w:before="60" w:after="60" w:line="240" w:lineRule="auto"/>
              <w:jc w:val="both"/>
              <w:rPr>
                <w:rFonts w:eastAsia="Calibri"/>
                <w:sz w:val="24"/>
                <w:szCs w:val="24"/>
              </w:rPr>
            </w:pPr>
            <w:r w:rsidRPr="00011911">
              <w:rPr>
                <w:rFonts w:eastAsia="Calibri"/>
                <w:sz w:val="24"/>
                <w:szCs w:val="24"/>
              </w:rPr>
              <w:t>5.</w:t>
            </w:r>
          </w:p>
        </w:tc>
        <w:tc>
          <w:tcPr>
            <w:tcW w:w="1713" w:type="dxa"/>
            <w:tcBorders>
              <w:top w:val="single" w:sz="4" w:space="0" w:color="000000"/>
              <w:left w:val="single" w:sz="4" w:space="0" w:color="000000"/>
              <w:bottom w:val="single" w:sz="4" w:space="0" w:color="000000"/>
              <w:right w:val="single" w:sz="4" w:space="0" w:color="000000"/>
            </w:tcBorders>
            <w:hideMark/>
          </w:tcPr>
          <w:p w14:paraId="79FA64A1" w14:textId="77777777" w:rsidR="00EF1687" w:rsidRPr="00011911" w:rsidRDefault="00EF1687" w:rsidP="00EF1687">
            <w:pPr>
              <w:spacing w:before="60" w:after="60" w:line="240" w:lineRule="auto"/>
              <w:rPr>
                <w:rFonts w:eastAsia="Calibri"/>
                <w:sz w:val="24"/>
                <w:szCs w:val="24"/>
              </w:rPr>
            </w:pPr>
            <w:r w:rsidRPr="00011911">
              <w:rPr>
                <w:rFonts w:eastAsia="Calibri"/>
                <w:sz w:val="24"/>
                <w:szCs w:val="24"/>
              </w:rPr>
              <w:t>Apsauginiai auliukiniai darbo batai S3 (suvarstomi)</w:t>
            </w:r>
          </w:p>
        </w:tc>
        <w:tc>
          <w:tcPr>
            <w:tcW w:w="7371" w:type="dxa"/>
            <w:tcBorders>
              <w:top w:val="single" w:sz="4" w:space="0" w:color="000000"/>
              <w:left w:val="single" w:sz="4" w:space="0" w:color="000000"/>
              <w:bottom w:val="single" w:sz="4" w:space="0" w:color="000000"/>
              <w:right w:val="single" w:sz="4" w:space="0" w:color="000000"/>
            </w:tcBorders>
            <w:hideMark/>
          </w:tcPr>
          <w:p w14:paraId="15F37EF6" w14:textId="77777777" w:rsidR="00EF1687" w:rsidRPr="00011911" w:rsidRDefault="00EF1687" w:rsidP="00EF1687">
            <w:pPr>
              <w:numPr>
                <w:ilvl w:val="0"/>
                <w:numId w:val="22"/>
              </w:numPr>
              <w:spacing w:before="60" w:after="60" w:line="240" w:lineRule="auto"/>
              <w:contextualSpacing/>
              <w:jc w:val="both"/>
              <w:rPr>
                <w:rFonts w:eastAsia="Calibri"/>
                <w:sz w:val="24"/>
                <w:szCs w:val="24"/>
              </w:rPr>
            </w:pPr>
            <w:r w:rsidRPr="00011911">
              <w:rPr>
                <w:rFonts w:eastAsia="Calibri"/>
                <w:sz w:val="24"/>
                <w:szCs w:val="24"/>
              </w:rPr>
              <w:t>CE ženklas</w:t>
            </w:r>
          </w:p>
          <w:p w14:paraId="395A6155" w14:textId="77777777" w:rsidR="00EF1687" w:rsidRPr="00011911" w:rsidRDefault="00EF1687" w:rsidP="00EF1687">
            <w:pPr>
              <w:numPr>
                <w:ilvl w:val="0"/>
                <w:numId w:val="22"/>
              </w:numPr>
              <w:spacing w:before="60" w:after="60" w:line="240" w:lineRule="auto"/>
              <w:contextualSpacing/>
              <w:jc w:val="both"/>
              <w:rPr>
                <w:rFonts w:eastAsia="Calibri"/>
                <w:sz w:val="24"/>
                <w:szCs w:val="24"/>
              </w:rPr>
            </w:pPr>
            <w:r w:rsidRPr="00011911">
              <w:rPr>
                <w:rFonts w:eastAsia="Calibri"/>
                <w:sz w:val="24"/>
                <w:szCs w:val="24"/>
              </w:rPr>
              <w:t>Atitinka LST EN ISO 20345:2012  ar lygiaverčio standarto reikalavimus.</w:t>
            </w:r>
          </w:p>
          <w:p w14:paraId="5B54DC09" w14:textId="77777777" w:rsidR="00EF1687" w:rsidRPr="00011911" w:rsidRDefault="00EF1687" w:rsidP="00EF1687">
            <w:pPr>
              <w:numPr>
                <w:ilvl w:val="0"/>
                <w:numId w:val="22"/>
              </w:numPr>
              <w:spacing w:before="60" w:after="60" w:line="240" w:lineRule="auto"/>
              <w:contextualSpacing/>
              <w:jc w:val="both"/>
              <w:rPr>
                <w:rFonts w:eastAsia="Calibri"/>
                <w:sz w:val="24"/>
                <w:szCs w:val="24"/>
              </w:rPr>
            </w:pPr>
            <w:r w:rsidRPr="00011911">
              <w:rPr>
                <w:rFonts w:eastAsia="Calibri"/>
                <w:sz w:val="24"/>
                <w:szCs w:val="24"/>
              </w:rPr>
              <w:t xml:space="preserve">Apsaugos klasė - S3 </w:t>
            </w:r>
            <w:r w:rsidR="00245762" w:rsidRPr="00011911">
              <w:rPr>
                <w:rFonts w:eastAsia="Calibri"/>
                <w:sz w:val="24"/>
                <w:szCs w:val="24"/>
              </w:rPr>
              <w:t xml:space="preserve">WR, </w:t>
            </w:r>
            <w:r w:rsidRPr="00011911">
              <w:rPr>
                <w:rFonts w:eastAsia="Calibri"/>
                <w:sz w:val="24"/>
                <w:szCs w:val="24"/>
              </w:rPr>
              <w:t>SRC.</w:t>
            </w:r>
          </w:p>
          <w:p w14:paraId="618A1D29" w14:textId="77777777" w:rsidR="00EF1687" w:rsidRPr="00011911" w:rsidRDefault="00EF1687" w:rsidP="00EF1687">
            <w:pPr>
              <w:numPr>
                <w:ilvl w:val="0"/>
                <w:numId w:val="22"/>
              </w:numPr>
              <w:spacing w:before="60" w:after="60" w:line="240" w:lineRule="auto"/>
              <w:contextualSpacing/>
              <w:jc w:val="both"/>
              <w:rPr>
                <w:rFonts w:eastAsia="Calibri"/>
                <w:sz w:val="24"/>
                <w:szCs w:val="24"/>
              </w:rPr>
            </w:pPr>
            <w:r w:rsidRPr="00011911">
              <w:rPr>
                <w:rFonts w:eastAsia="Calibri"/>
                <w:sz w:val="24"/>
                <w:szCs w:val="24"/>
              </w:rPr>
              <w:t xml:space="preserve">Batviršis pagamintas iš vandeniui atsparios medžiagos, kurios storis ne mažiau 2 mm. </w:t>
            </w:r>
            <w:r w:rsidR="00D017BE" w:rsidRPr="00011911">
              <w:rPr>
                <w:rFonts w:eastAsia="Calibri"/>
                <w:sz w:val="24"/>
                <w:szCs w:val="24"/>
              </w:rPr>
              <w:t>Bato noselės viršutinė dalis aplieta PU arba apsiūta papildoma apsauga.</w:t>
            </w:r>
          </w:p>
          <w:p w14:paraId="0A8D8A36" w14:textId="77777777" w:rsidR="007E2D69" w:rsidRPr="00011911" w:rsidRDefault="007E2D69" w:rsidP="00EF1687">
            <w:pPr>
              <w:numPr>
                <w:ilvl w:val="0"/>
                <w:numId w:val="22"/>
              </w:numPr>
              <w:spacing w:before="60" w:after="60" w:line="240" w:lineRule="auto"/>
              <w:contextualSpacing/>
              <w:jc w:val="both"/>
              <w:rPr>
                <w:rFonts w:eastAsia="Calibri"/>
                <w:sz w:val="24"/>
                <w:szCs w:val="24"/>
              </w:rPr>
            </w:pPr>
            <w:r w:rsidRPr="00011911">
              <w:rPr>
                <w:rFonts w:eastAsia="Calibri"/>
                <w:sz w:val="24"/>
                <w:szCs w:val="24"/>
              </w:rPr>
              <w:t>Bato apyčiurnis paminkštintas, atsparus dilimui.</w:t>
            </w:r>
          </w:p>
          <w:p w14:paraId="72FBE4B3" w14:textId="77777777" w:rsidR="00EF1687" w:rsidRPr="00011911" w:rsidRDefault="00EF1687" w:rsidP="00EF1687">
            <w:pPr>
              <w:numPr>
                <w:ilvl w:val="0"/>
                <w:numId w:val="22"/>
              </w:numPr>
              <w:spacing w:before="60" w:after="60" w:line="240" w:lineRule="auto"/>
              <w:contextualSpacing/>
              <w:jc w:val="both"/>
              <w:rPr>
                <w:rFonts w:eastAsia="Calibri"/>
                <w:sz w:val="24"/>
                <w:szCs w:val="24"/>
              </w:rPr>
            </w:pPr>
            <w:r w:rsidRPr="00011911">
              <w:rPr>
                <w:rFonts w:eastAsia="Calibri"/>
                <w:sz w:val="24"/>
                <w:szCs w:val="24"/>
              </w:rPr>
              <w:t xml:space="preserve">Bato liežuvis </w:t>
            </w:r>
            <w:r w:rsidR="00245762" w:rsidRPr="00011911">
              <w:rPr>
                <w:rFonts w:eastAsia="Calibri"/>
                <w:sz w:val="24"/>
                <w:szCs w:val="24"/>
              </w:rPr>
              <w:t>su kvėpavimą užtikrinančiu paminkštinimu vientisai sujungtu su aulu.</w:t>
            </w:r>
          </w:p>
          <w:p w14:paraId="448191E0" w14:textId="77777777" w:rsidR="00EF1687" w:rsidRPr="00011911" w:rsidRDefault="00EF1687" w:rsidP="00EF1687">
            <w:pPr>
              <w:numPr>
                <w:ilvl w:val="0"/>
                <w:numId w:val="22"/>
              </w:numPr>
              <w:spacing w:before="60" w:after="60" w:line="240" w:lineRule="auto"/>
              <w:contextualSpacing/>
              <w:jc w:val="both"/>
              <w:rPr>
                <w:rFonts w:eastAsia="Calibri"/>
                <w:sz w:val="24"/>
                <w:szCs w:val="24"/>
              </w:rPr>
            </w:pPr>
            <w:r w:rsidRPr="00011911">
              <w:rPr>
                <w:rFonts w:eastAsia="Calibri"/>
                <w:sz w:val="24"/>
                <w:szCs w:val="24"/>
              </w:rPr>
              <w:t>Plastikinė pirštų apsauga nuo mechaninio poveikio.</w:t>
            </w:r>
          </w:p>
          <w:p w14:paraId="39C6191D" w14:textId="77777777" w:rsidR="00EF1687" w:rsidRPr="00011911" w:rsidRDefault="00EF1687" w:rsidP="00EF1687">
            <w:pPr>
              <w:numPr>
                <w:ilvl w:val="0"/>
                <w:numId w:val="22"/>
              </w:numPr>
              <w:spacing w:before="60" w:after="60" w:line="240" w:lineRule="auto"/>
              <w:contextualSpacing/>
              <w:jc w:val="both"/>
              <w:rPr>
                <w:rFonts w:eastAsia="Calibri"/>
                <w:sz w:val="24"/>
                <w:szCs w:val="24"/>
              </w:rPr>
            </w:pPr>
            <w:r w:rsidRPr="00011911">
              <w:rPr>
                <w:rFonts w:eastAsia="Calibri"/>
                <w:sz w:val="24"/>
                <w:szCs w:val="24"/>
              </w:rPr>
              <w:t>Spalva - tamsi (juoda, chaki ar kita).</w:t>
            </w:r>
          </w:p>
          <w:p w14:paraId="7FBE4619" w14:textId="77777777" w:rsidR="00EF1687" w:rsidRPr="00011911" w:rsidRDefault="00EF1687" w:rsidP="00EF1687">
            <w:pPr>
              <w:numPr>
                <w:ilvl w:val="0"/>
                <w:numId w:val="22"/>
              </w:numPr>
              <w:spacing w:before="60" w:after="60" w:line="240" w:lineRule="auto"/>
              <w:contextualSpacing/>
              <w:jc w:val="both"/>
              <w:rPr>
                <w:rFonts w:eastAsia="Calibri"/>
                <w:sz w:val="24"/>
                <w:szCs w:val="24"/>
              </w:rPr>
            </w:pPr>
            <w:r w:rsidRPr="00011911">
              <w:rPr>
                <w:rFonts w:eastAsia="Calibri"/>
                <w:sz w:val="24"/>
                <w:szCs w:val="24"/>
              </w:rPr>
              <w:lastRenderedPageBreak/>
              <w:t xml:space="preserve">Batai suvarstomi </w:t>
            </w:r>
            <w:r w:rsidRPr="00011911">
              <w:rPr>
                <w:rFonts w:eastAsia="Calibri"/>
                <w:spacing w:val="-4"/>
                <w:sz w:val="24"/>
                <w:szCs w:val="24"/>
              </w:rPr>
              <w:t>tekstiliniais raišteliais per kilputes ar skylutes</w:t>
            </w:r>
            <w:r w:rsidRPr="00011911">
              <w:rPr>
                <w:rFonts w:eastAsia="Calibri"/>
                <w:sz w:val="24"/>
                <w:szCs w:val="24"/>
              </w:rPr>
              <w:t xml:space="preserve"> be šoninio užtrauktuko.</w:t>
            </w:r>
          </w:p>
          <w:p w14:paraId="419421BF" w14:textId="77777777" w:rsidR="00EF1687" w:rsidRPr="00011911" w:rsidRDefault="00245762" w:rsidP="00EF1687">
            <w:pPr>
              <w:numPr>
                <w:ilvl w:val="0"/>
                <w:numId w:val="22"/>
              </w:numPr>
              <w:spacing w:before="60" w:after="60" w:line="240" w:lineRule="auto"/>
              <w:contextualSpacing/>
              <w:jc w:val="both"/>
              <w:rPr>
                <w:rFonts w:eastAsia="Calibri"/>
                <w:sz w:val="24"/>
                <w:szCs w:val="24"/>
              </w:rPr>
            </w:pPr>
            <w:r w:rsidRPr="00011911">
              <w:rPr>
                <w:rFonts w:eastAsia="Calibri"/>
                <w:sz w:val="24"/>
                <w:szCs w:val="24"/>
              </w:rPr>
              <w:t>Bato aulo aukštis atitinka LST EN ISO 20345:2012 ar lygiaverčio standarto avalynės modelį.</w:t>
            </w:r>
          </w:p>
          <w:p w14:paraId="6ADF6F2E" w14:textId="77777777" w:rsidR="00EF1687" w:rsidRPr="00011911" w:rsidRDefault="00EF1687" w:rsidP="00EF1687">
            <w:pPr>
              <w:numPr>
                <w:ilvl w:val="0"/>
                <w:numId w:val="22"/>
              </w:numPr>
              <w:spacing w:before="60" w:after="60" w:line="240" w:lineRule="auto"/>
              <w:contextualSpacing/>
              <w:jc w:val="both"/>
              <w:rPr>
                <w:rFonts w:eastAsia="Calibri"/>
                <w:sz w:val="24"/>
                <w:szCs w:val="24"/>
              </w:rPr>
            </w:pPr>
            <w:r w:rsidRPr="00011911">
              <w:rPr>
                <w:rFonts w:eastAsia="Calibri"/>
                <w:sz w:val="24"/>
                <w:szCs w:val="24"/>
              </w:rPr>
              <w:t>Vidpadis – antistatinis, anatominės formos, einantis per visą pėdos plotą, išimamas, gerai absorbuojantis ir išgarinantis drėgmę nuo pėdos. Su šalčio barjeru. Jis turi neprarasti formos ir savybių po skalbimo.</w:t>
            </w:r>
          </w:p>
          <w:p w14:paraId="18B92CE7" w14:textId="77777777" w:rsidR="00EF1687" w:rsidRPr="00011911" w:rsidRDefault="00EF1687" w:rsidP="00EF1687">
            <w:pPr>
              <w:numPr>
                <w:ilvl w:val="0"/>
                <w:numId w:val="22"/>
              </w:numPr>
              <w:spacing w:before="60" w:after="60" w:line="240" w:lineRule="auto"/>
              <w:contextualSpacing/>
              <w:jc w:val="both"/>
              <w:rPr>
                <w:rFonts w:eastAsia="Calibri"/>
                <w:sz w:val="24"/>
                <w:szCs w:val="24"/>
              </w:rPr>
            </w:pPr>
            <w:r w:rsidRPr="00011911">
              <w:rPr>
                <w:rFonts w:eastAsia="Calibri"/>
                <w:spacing w:val="-4"/>
                <w:sz w:val="24"/>
                <w:szCs w:val="24"/>
              </w:rPr>
              <w:t>Bato noselės viršutinė dalis  aplieta poliuretanu (kad apsaugotų  batų  noselės viršutinės dalies dalį nuo nudilimo).</w:t>
            </w:r>
          </w:p>
          <w:p w14:paraId="12FC50B2" w14:textId="77777777" w:rsidR="00EF1687" w:rsidRPr="00011911" w:rsidRDefault="00EF1687" w:rsidP="00EF1687">
            <w:pPr>
              <w:numPr>
                <w:ilvl w:val="0"/>
                <w:numId w:val="22"/>
              </w:numPr>
              <w:spacing w:before="60" w:after="60" w:line="240" w:lineRule="auto"/>
              <w:contextualSpacing/>
              <w:jc w:val="both"/>
              <w:rPr>
                <w:rFonts w:eastAsia="Calibri"/>
                <w:sz w:val="24"/>
                <w:szCs w:val="24"/>
              </w:rPr>
            </w:pPr>
            <w:r w:rsidRPr="00011911">
              <w:rPr>
                <w:rFonts w:eastAsia="Calibri"/>
                <w:sz w:val="24"/>
                <w:szCs w:val="24"/>
              </w:rPr>
              <w:t>Batų dydžiai 38-47 pasirenkami užsakant, atitinkantys Lietuvoje naudojamus dydžius.</w:t>
            </w:r>
          </w:p>
          <w:p w14:paraId="74B067AC" w14:textId="77777777" w:rsidR="00EF1687" w:rsidRPr="00011911" w:rsidRDefault="00EF1687" w:rsidP="00EF1687">
            <w:pPr>
              <w:numPr>
                <w:ilvl w:val="0"/>
                <w:numId w:val="22"/>
              </w:numPr>
              <w:spacing w:before="60" w:after="60" w:line="240" w:lineRule="auto"/>
              <w:contextualSpacing/>
              <w:jc w:val="both"/>
              <w:rPr>
                <w:rFonts w:eastAsia="Calibri"/>
                <w:sz w:val="24"/>
                <w:szCs w:val="24"/>
              </w:rPr>
            </w:pPr>
            <w:r w:rsidRPr="00011911">
              <w:rPr>
                <w:rFonts w:eastAsia="Calibri"/>
                <w:sz w:val="24"/>
                <w:szCs w:val="24"/>
              </w:rPr>
              <w:t>Ant liežuvėlio aiškiai matomoje vietoje turi būti ženklinimas, nurodantis: CE žymę, atitinkančio standarto Nr., apsaugos klasę, modelį.</w:t>
            </w:r>
          </w:p>
          <w:p w14:paraId="2E86155D" w14:textId="77777777" w:rsidR="00EF1687" w:rsidRPr="00011911" w:rsidRDefault="00EF1687" w:rsidP="00EF1687">
            <w:pPr>
              <w:tabs>
                <w:tab w:val="left" w:pos="462"/>
              </w:tabs>
              <w:spacing w:before="60" w:after="60" w:line="240" w:lineRule="auto"/>
              <w:jc w:val="both"/>
              <w:rPr>
                <w:rFonts w:eastAsia="Calibri"/>
                <w:b/>
                <w:sz w:val="24"/>
                <w:szCs w:val="24"/>
              </w:rPr>
            </w:pPr>
            <w:r w:rsidRPr="00011911">
              <w:rPr>
                <w:rFonts w:eastAsia="Calibri"/>
                <w:b/>
                <w:sz w:val="24"/>
                <w:szCs w:val="24"/>
              </w:rPr>
              <w:t>Pado savybės:</w:t>
            </w:r>
          </w:p>
          <w:p w14:paraId="68EE6F91" w14:textId="77777777" w:rsidR="00EF1687" w:rsidRPr="00011911" w:rsidRDefault="00EF1687" w:rsidP="00EF1687">
            <w:pPr>
              <w:numPr>
                <w:ilvl w:val="0"/>
                <w:numId w:val="22"/>
              </w:numPr>
              <w:spacing w:before="60" w:after="60" w:line="240" w:lineRule="auto"/>
              <w:contextualSpacing/>
              <w:jc w:val="both"/>
              <w:rPr>
                <w:rFonts w:eastAsia="Calibri"/>
                <w:sz w:val="24"/>
                <w:szCs w:val="24"/>
              </w:rPr>
            </w:pPr>
            <w:r w:rsidRPr="00011911">
              <w:rPr>
                <w:rFonts w:eastAsia="Calibri"/>
                <w:sz w:val="24"/>
                <w:szCs w:val="24"/>
              </w:rPr>
              <w:t>Su raštu, neslystantis. Pado rašto aukštis/gylis ne mažesnis kaip 3 mm.</w:t>
            </w:r>
          </w:p>
          <w:p w14:paraId="1E3B0544" w14:textId="77777777" w:rsidR="007E2D69" w:rsidRPr="00011911" w:rsidRDefault="007E2D69" w:rsidP="00EF1687">
            <w:pPr>
              <w:numPr>
                <w:ilvl w:val="0"/>
                <w:numId w:val="22"/>
              </w:numPr>
              <w:spacing w:before="60" w:after="60" w:line="240" w:lineRule="auto"/>
              <w:contextualSpacing/>
              <w:jc w:val="both"/>
              <w:rPr>
                <w:rFonts w:eastAsia="Calibri"/>
                <w:sz w:val="24"/>
                <w:szCs w:val="24"/>
              </w:rPr>
            </w:pPr>
            <w:r w:rsidRPr="00011911">
              <w:rPr>
                <w:rFonts w:eastAsia="Calibri"/>
                <w:sz w:val="24"/>
                <w:szCs w:val="24"/>
              </w:rPr>
              <w:t>Padas ne vientisas, o su suformuotu kulnu.</w:t>
            </w:r>
          </w:p>
          <w:p w14:paraId="5945B148" w14:textId="77777777" w:rsidR="00EF1687" w:rsidRPr="00011911" w:rsidRDefault="00EF1687" w:rsidP="00EF1687">
            <w:pPr>
              <w:numPr>
                <w:ilvl w:val="0"/>
                <w:numId w:val="22"/>
              </w:numPr>
              <w:spacing w:before="60" w:after="60" w:line="240" w:lineRule="auto"/>
              <w:contextualSpacing/>
              <w:jc w:val="both"/>
              <w:rPr>
                <w:rFonts w:eastAsia="Calibri"/>
                <w:sz w:val="24"/>
                <w:szCs w:val="24"/>
              </w:rPr>
            </w:pPr>
            <w:r w:rsidRPr="00011911">
              <w:rPr>
                <w:rFonts w:eastAsia="Calibri"/>
                <w:sz w:val="24"/>
                <w:szCs w:val="24"/>
              </w:rPr>
              <w:t>Su intarpu (ne metaliniu)  apsaugančiu nuo pradūrimo (P).</w:t>
            </w:r>
          </w:p>
        </w:tc>
      </w:tr>
      <w:tr w:rsidR="00EF1687" w:rsidRPr="00011911" w14:paraId="773A13D0" w14:textId="77777777" w:rsidTr="0087075F">
        <w:tc>
          <w:tcPr>
            <w:tcW w:w="550" w:type="dxa"/>
            <w:tcBorders>
              <w:top w:val="single" w:sz="4" w:space="0" w:color="000000"/>
              <w:left w:val="single" w:sz="4" w:space="0" w:color="000000"/>
              <w:bottom w:val="single" w:sz="4" w:space="0" w:color="000000"/>
              <w:right w:val="single" w:sz="4" w:space="0" w:color="000000"/>
            </w:tcBorders>
            <w:vAlign w:val="center"/>
            <w:hideMark/>
          </w:tcPr>
          <w:p w14:paraId="115741AE" w14:textId="77777777" w:rsidR="00A95AD1" w:rsidRPr="00011911" w:rsidRDefault="007E2D69" w:rsidP="00A95AD1">
            <w:pPr>
              <w:spacing w:before="60" w:after="60" w:line="240" w:lineRule="auto"/>
              <w:jc w:val="both"/>
              <w:rPr>
                <w:rFonts w:eastAsia="Calibri"/>
                <w:sz w:val="24"/>
                <w:szCs w:val="24"/>
              </w:rPr>
            </w:pPr>
            <w:r w:rsidRPr="00011911">
              <w:rPr>
                <w:rFonts w:eastAsia="Calibri"/>
                <w:sz w:val="24"/>
                <w:szCs w:val="24"/>
              </w:rPr>
              <w:lastRenderedPageBreak/>
              <w:t>6.</w:t>
            </w:r>
          </w:p>
        </w:tc>
        <w:tc>
          <w:tcPr>
            <w:tcW w:w="1713" w:type="dxa"/>
            <w:tcBorders>
              <w:top w:val="single" w:sz="4" w:space="0" w:color="000000"/>
              <w:left w:val="single" w:sz="4" w:space="0" w:color="000000"/>
              <w:bottom w:val="single" w:sz="4" w:space="0" w:color="000000"/>
              <w:right w:val="single" w:sz="4" w:space="0" w:color="000000"/>
            </w:tcBorders>
            <w:hideMark/>
          </w:tcPr>
          <w:p w14:paraId="5B7F6AF4" w14:textId="77777777" w:rsidR="00A95AD1" w:rsidRPr="00011911" w:rsidRDefault="00A95AD1" w:rsidP="00A95AD1">
            <w:pPr>
              <w:spacing w:before="60" w:after="60" w:line="240" w:lineRule="auto"/>
              <w:rPr>
                <w:rFonts w:eastAsia="Calibri"/>
                <w:sz w:val="24"/>
                <w:szCs w:val="24"/>
              </w:rPr>
            </w:pPr>
            <w:r w:rsidRPr="00011911">
              <w:rPr>
                <w:rFonts w:eastAsia="Calibri"/>
                <w:sz w:val="24"/>
                <w:szCs w:val="24"/>
              </w:rPr>
              <w:t>Guminiai batai</w:t>
            </w:r>
          </w:p>
        </w:tc>
        <w:tc>
          <w:tcPr>
            <w:tcW w:w="7371" w:type="dxa"/>
            <w:tcBorders>
              <w:top w:val="single" w:sz="4" w:space="0" w:color="000000"/>
              <w:left w:val="single" w:sz="4" w:space="0" w:color="000000"/>
              <w:bottom w:val="single" w:sz="4" w:space="0" w:color="000000"/>
              <w:right w:val="single" w:sz="4" w:space="0" w:color="000000"/>
            </w:tcBorders>
            <w:hideMark/>
          </w:tcPr>
          <w:p w14:paraId="4236FC11" w14:textId="77777777" w:rsidR="00A95AD1" w:rsidRPr="00011911" w:rsidRDefault="00A95AD1" w:rsidP="00A95AD1">
            <w:pPr>
              <w:numPr>
                <w:ilvl w:val="0"/>
                <w:numId w:val="23"/>
              </w:numPr>
              <w:spacing w:before="60" w:after="60" w:line="240" w:lineRule="auto"/>
              <w:contextualSpacing/>
              <w:jc w:val="both"/>
              <w:rPr>
                <w:rFonts w:eastAsia="Calibri"/>
                <w:sz w:val="24"/>
                <w:szCs w:val="24"/>
              </w:rPr>
            </w:pPr>
            <w:r w:rsidRPr="00011911">
              <w:rPr>
                <w:rFonts w:eastAsia="Calibri"/>
                <w:sz w:val="24"/>
                <w:szCs w:val="24"/>
              </w:rPr>
              <w:t>CE ženklas</w:t>
            </w:r>
          </w:p>
          <w:p w14:paraId="5270E174" w14:textId="77777777" w:rsidR="00A95AD1" w:rsidRPr="00011911" w:rsidRDefault="00A95AD1" w:rsidP="00A95AD1">
            <w:pPr>
              <w:numPr>
                <w:ilvl w:val="0"/>
                <w:numId w:val="23"/>
              </w:numPr>
              <w:spacing w:before="60" w:after="60" w:line="240" w:lineRule="auto"/>
              <w:contextualSpacing/>
              <w:jc w:val="both"/>
              <w:rPr>
                <w:rFonts w:eastAsia="Calibri"/>
                <w:sz w:val="24"/>
                <w:szCs w:val="24"/>
              </w:rPr>
            </w:pPr>
            <w:r w:rsidRPr="00011911">
              <w:rPr>
                <w:rFonts w:eastAsia="Calibri"/>
                <w:sz w:val="24"/>
                <w:szCs w:val="24"/>
              </w:rPr>
              <w:t>Atitinka LST EN ISO 20345:2012 reikalavimus (arba lygiaverčių).</w:t>
            </w:r>
          </w:p>
          <w:p w14:paraId="4F8611B5" w14:textId="77777777" w:rsidR="00A95AD1" w:rsidRPr="00011911" w:rsidRDefault="00A95AD1" w:rsidP="00A95AD1">
            <w:pPr>
              <w:numPr>
                <w:ilvl w:val="0"/>
                <w:numId w:val="23"/>
              </w:numPr>
              <w:spacing w:before="60" w:after="60" w:line="240" w:lineRule="auto"/>
              <w:contextualSpacing/>
              <w:jc w:val="both"/>
              <w:rPr>
                <w:rFonts w:eastAsia="Calibri"/>
                <w:sz w:val="24"/>
                <w:szCs w:val="24"/>
              </w:rPr>
            </w:pPr>
            <w:r w:rsidRPr="00011911">
              <w:rPr>
                <w:rFonts w:eastAsia="Calibri"/>
                <w:sz w:val="24"/>
                <w:szCs w:val="24"/>
              </w:rPr>
              <w:t>Apsaugos klasė – S5, CI, SRC</w:t>
            </w:r>
          </w:p>
          <w:p w14:paraId="65621C2D" w14:textId="77777777" w:rsidR="00A95AD1" w:rsidRPr="00011911" w:rsidRDefault="00A95AD1" w:rsidP="00A95AD1">
            <w:pPr>
              <w:numPr>
                <w:ilvl w:val="0"/>
                <w:numId w:val="23"/>
              </w:numPr>
              <w:spacing w:before="60" w:after="60" w:line="240" w:lineRule="auto"/>
              <w:contextualSpacing/>
              <w:jc w:val="both"/>
              <w:rPr>
                <w:rFonts w:eastAsia="Calibri"/>
                <w:sz w:val="24"/>
                <w:szCs w:val="24"/>
              </w:rPr>
            </w:pPr>
            <w:r w:rsidRPr="00011911">
              <w:rPr>
                <w:rFonts w:eastAsia="Calibri"/>
                <w:sz w:val="24"/>
                <w:szCs w:val="24"/>
              </w:rPr>
              <w:t>Batų dydžiai 38-48 pasirenkami užsakant, atitinkantys Lietuvoje naudojamus dydžius.</w:t>
            </w:r>
          </w:p>
          <w:p w14:paraId="7FDFD8DD" w14:textId="77777777" w:rsidR="00A95AD1" w:rsidRPr="00011911" w:rsidRDefault="00A95AD1" w:rsidP="00A95AD1">
            <w:pPr>
              <w:numPr>
                <w:ilvl w:val="0"/>
                <w:numId w:val="23"/>
              </w:numPr>
              <w:spacing w:before="60" w:after="60" w:line="240" w:lineRule="auto"/>
              <w:contextualSpacing/>
              <w:jc w:val="both"/>
              <w:rPr>
                <w:rFonts w:eastAsia="Calibri"/>
                <w:sz w:val="24"/>
                <w:szCs w:val="24"/>
              </w:rPr>
            </w:pPr>
            <w:r w:rsidRPr="00011911">
              <w:rPr>
                <w:rFonts w:eastAsia="Calibri"/>
                <w:sz w:val="24"/>
                <w:szCs w:val="24"/>
              </w:rPr>
              <w:t>Pagaminti iš drėgmei nelaidaus, apsaugančio nuo šalčio poliuretano (PU).</w:t>
            </w:r>
          </w:p>
          <w:p w14:paraId="498F936A" w14:textId="77777777" w:rsidR="00A95AD1" w:rsidRPr="00011911" w:rsidRDefault="00A95AD1" w:rsidP="00A95AD1">
            <w:pPr>
              <w:numPr>
                <w:ilvl w:val="0"/>
                <w:numId w:val="23"/>
              </w:numPr>
              <w:spacing w:before="60" w:after="60" w:line="240" w:lineRule="auto"/>
              <w:contextualSpacing/>
              <w:jc w:val="both"/>
              <w:rPr>
                <w:rFonts w:eastAsia="Calibri"/>
                <w:sz w:val="24"/>
                <w:szCs w:val="24"/>
              </w:rPr>
            </w:pPr>
            <w:r w:rsidRPr="00011911">
              <w:rPr>
                <w:rFonts w:eastAsia="Calibri"/>
                <w:sz w:val="24"/>
                <w:szCs w:val="24"/>
              </w:rPr>
              <w:t>Tamsios spalvos.</w:t>
            </w:r>
          </w:p>
          <w:p w14:paraId="24173089" w14:textId="77777777" w:rsidR="00A95AD1" w:rsidRPr="00011911" w:rsidRDefault="00A95AD1" w:rsidP="00A95AD1">
            <w:pPr>
              <w:numPr>
                <w:ilvl w:val="0"/>
                <w:numId w:val="23"/>
              </w:numPr>
              <w:spacing w:before="60" w:after="60" w:line="240" w:lineRule="auto"/>
              <w:contextualSpacing/>
              <w:jc w:val="both"/>
              <w:rPr>
                <w:rFonts w:eastAsia="Calibri"/>
                <w:sz w:val="24"/>
                <w:szCs w:val="24"/>
              </w:rPr>
            </w:pPr>
            <w:r w:rsidRPr="00011911">
              <w:rPr>
                <w:rFonts w:eastAsia="Calibri"/>
                <w:sz w:val="24"/>
                <w:szCs w:val="24"/>
              </w:rPr>
              <w:t>Bato aulo aukštis 37± 2 cm (42 dydžiui).</w:t>
            </w:r>
          </w:p>
          <w:p w14:paraId="28ADC83F" w14:textId="77777777" w:rsidR="00A95AD1" w:rsidRPr="00011911" w:rsidRDefault="00A95AD1" w:rsidP="00A95AD1">
            <w:pPr>
              <w:numPr>
                <w:ilvl w:val="0"/>
                <w:numId w:val="23"/>
              </w:numPr>
              <w:spacing w:before="60" w:after="60" w:line="240" w:lineRule="auto"/>
              <w:contextualSpacing/>
              <w:jc w:val="both"/>
              <w:rPr>
                <w:rFonts w:eastAsia="Calibri"/>
                <w:sz w:val="24"/>
                <w:szCs w:val="24"/>
              </w:rPr>
            </w:pPr>
            <w:r w:rsidRPr="00011911">
              <w:rPr>
                <w:rFonts w:eastAsia="Calibri"/>
                <w:sz w:val="24"/>
                <w:szCs w:val="24"/>
              </w:rPr>
              <w:t>Su išimamu pašiltinimu, kuri</w:t>
            </w:r>
            <w:r w:rsidR="007E2D69" w:rsidRPr="00011911">
              <w:rPr>
                <w:rFonts w:eastAsia="Calibri"/>
                <w:sz w:val="24"/>
                <w:szCs w:val="24"/>
              </w:rPr>
              <w:t xml:space="preserve">s pasižymėtu </w:t>
            </w:r>
            <w:r w:rsidRPr="00011911">
              <w:rPr>
                <w:rFonts w:eastAsia="Calibri"/>
                <w:sz w:val="24"/>
                <w:szCs w:val="24"/>
              </w:rPr>
              <w:t>termoizoliacinėmis savybėmis</w:t>
            </w:r>
            <w:r w:rsidR="00825D35" w:rsidRPr="00011911">
              <w:rPr>
                <w:rFonts w:eastAsia="Calibri"/>
                <w:sz w:val="24"/>
                <w:szCs w:val="24"/>
              </w:rPr>
              <w:t>.</w:t>
            </w:r>
            <w:r w:rsidRPr="00011911">
              <w:rPr>
                <w:rFonts w:eastAsia="Calibri"/>
                <w:sz w:val="24"/>
                <w:szCs w:val="24"/>
              </w:rPr>
              <w:t xml:space="preserve"> Patikimai saugotų nuo šalčio, būtų lengvai skalbiamas ir greitai džiūtų. Batų vidinė dalis su antibakteriniu pamušalu.</w:t>
            </w:r>
          </w:p>
          <w:p w14:paraId="2DE7CF83" w14:textId="77777777" w:rsidR="00A95AD1" w:rsidRPr="00011911" w:rsidRDefault="00A95AD1" w:rsidP="00A95AD1">
            <w:pPr>
              <w:numPr>
                <w:ilvl w:val="0"/>
                <w:numId w:val="23"/>
              </w:numPr>
              <w:spacing w:before="60" w:after="60" w:line="240" w:lineRule="auto"/>
              <w:contextualSpacing/>
              <w:jc w:val="both"/>
              <w:rPr>
                <w:rFonts w:eastAsia="Calibri"/>
                <w:sz w:val="24"/>
                <w:szCs w:val="24"/>
              </w:rPr>
            </w:pPr>
            <w:r w:rsidRPr="00011911">
              <w:rPr>
                <w:rFonts w:eastAsia="Calibri"/>
                <w:sz w:val="24"/>
                <w:szCs w:val="24"/>
              </w:rPr>
              <w:t xml:space="preserve">Vidpadis – antistatinis, anatominis ir </w:t>
            </w:r>
            <w:r w:rsidRPr="00011911">
              <w:rPr>
                <w:rFonts w:eastAsia="Calibri"/>
                <w:spacing w:val="-4"/>
                <w:sz w:val="24"/>
                <w:szCs w:val="24"/>
              </w:rPr>
              <w:t>mikroperforuotos</w:t>
            </w:r>
            <w:r w:rsidRPr="00011911">
              <w:rPr>
                <w:rFonts w:eastAsia="Calibri"/>
                <w:sz w:val="24"/>
                <w:szCs w:val="24"/>
              </w:rPr>
              <w:t xml:space="preserve">  medžiagos, einantis per visą pėdos ilgį, išimamas, gerai absorbuojantis ir išgarinantis drėgmę nuo pėdos. Jis turi neprarasti formos ir savybių po skalbimo.</w:t>
            </w:r>
          </w:p>
          <w:p w14:paraId="31109807" w14:textId="77777777" w:rsidR="00A95AD1" w:rsidRPr="00011911" w:rsidRDefault="00A95AD1" w:rsidP="00A95AD1">
            <w:pPr>
              <w:numPr>
                <w:ilvl w:val="0"/>
                <w:numId w:val="23"/>
              </w:numPr>
              <w:spacing w:before="60" w:after="60" w:line="240" w:lineRule="auto"/>
              <w:contextualSpacing/>
              <w:jc w:val="both"/>
              <w:rPr>
                <w:rFonts w:eastAsia="Calibri"/>
                <w:sz w:val="24"/>
                <w:szCs w:val="24"/>
              </w:rPr>
            </w:pPr>
            <w:r w:rsidRPr="00011911">
              <w:rPr>
                <w:rFonts w:eastAsia="Calibri"/>
                <w:sz w:val="24"/>
                <w:szCs w:val="24"/>
              </w:rPr>
              <w:t>Plastikinė arba metalinė pirštų apsauga nuo mechaninio poveikio.</w:t>
            </w:r>
          </w:p>
          <w:p w14:paraId="64A50A4D" w14:textId="77777777" w:rsidR="00A95AD1" w:rsidRPr="00011911" w:rsidRDefault="00A95AD1" w:rsidP="00A95AD1">
            <w:pPr>
              <w:numPr>
                <w:ilvl w:val="0"/>
                <w:numId w:val="23"/>
              </w:numPr>
              <w:spacing w:before="60" w:after="60" w:line="240" w:lineRule="auto"/>
              <w:contextualSpacing/>
              <w:jc w:val="both"/>
              <w:rPr>
                <w:rFonts w:eastAsia="Calibri"/>
                <w:sz w:val="24"/>
                <w:szCs w:val="24"/>
              </w:rPr>
            </w:pPr>
            <w:r w:rsidRPr="00011911">
              <w:rPr>
                <w:rFonts w:eastAsia="Calibri"/>
                <w:sz w:val="24"/>
                <w:szCs w:val="24"/>
              </w:rPr>
              <w:t>Ant batų aiškiai matomoje vietoje turi būti ženklinimas, nurodantis: CE žymę, atitinkančio standarto Nr., apsaugos klasę, modelį.</w:t>
            </w:r>
          </w:p>
          <w:p w14:paraId="2A8909EF" w14:textId="77777777" w:rsidR="00A95AD1" w:rsidRPr="00011911" w:rsidRDefault="00A95AD1" w:rsidP="00A95AD1">
            <w:pPr>
              <w:tabs>
                <w:tab w:val="left" w:pos="462"/>
              </w:tabs>
              <w:spacing w:before="60" w:after="60" w:line="240" w:lineRule="auto"/>
              <w:jc w:val="both"/>
              <w:rPr>
                <w:rFonts w:eastAsia="Calibri"/>
                <w:b/>
                <w:sz w:val="24"/>
                <w:szCs w:val="24"/>
              </w:rPr>
            </w:pPr>
            <w:r w:rsidRPr="00011911">
              <w:rPr>
                <w:rFonts w:eastAsia="Calibri"/>
                <w:b/>
                <w:sz w:val="24"/>
                <w:szCs w:val="24"/>
              </w:rPr>
              <w:t>Pado savybės:</w:t>
            </w:r>
          </w:p>
          <w:p w14:paraId="664EE71F" w14:textId="77777777" w:rsidR="00A95AD1" w:rsidRPr="00011911" w:rsidRDefault="00A95AD1" w:rsidP="00A95AD1">
            <w:pPr>
              <w:numPr>
                <w:ilvl w:val="0"/>
                <w:numId w:val="23"/>
              </w:numPr>
              <w:spacing w:before="60" w:after="60" w:line="240" w:lineRule="auto"/>
              <w:contextualSpacing/>
              <w:jc w:val="both"/>
              <w:rPr>
                <w:rFonts w:eastAsia="Calibri"/>
                <w:sz w:val="24"/>
                <w:szCs w:val="24"/>
              </w:rPr>
            </w:pPr>
            <w:r w:rsidRPr="00011911">
              <w:rPr>
                <w:rFonts w:eastAsia="Calibri"/>
                <w:sz w:val="24"/>
                <w:szCs w:val="24"/>
              </w:rPr>
              <w:t>Pagaminti iš drėgmei nelaidaus, apsaugančio nuo šalčio poliuretano (PU) arba PU/TPU.</w:t>
            </w:r>
          </w:p>
          <w:p w14:paraId="7C056D2B" w14:textId="77777777" w:rsidR="00A95AD1" w:rsidRPr="00011911" w:rsidRDefault="00A95AD1" w:rsidP="007E2D69">
            <w:pPr>
              <w:numPr>
                <w:ilvl w:val="0"/>
                <w:numId w:val="23"/>
              </w:numPr>
              <w:spacing w:before="60" w:after="60" w:line="240" w:lineRule="auto"/>
              <w:contextualSpacing/>
              <w:jc w:val="both"/>
              <w:rPr>
                <w:rFonts w:eastAsia="Calibri"/>
                <w:sz w:val="24"/>
                <w:szCs w:val="24"/>
              </w:rPr>
            </w:pPr>
            <w:r w:rsidRPr="00011911">
              <w:rPr>
                <w:rFonts w:eastAsia="Calibri"/>
                <w:sz w:val="24"/>
                <w:szCs w:val="24"/>
              </w:rPr>
              <w:t>Su ne metaliniu intarpu apsaugančiu nuo pradūrimo (P).</w:t>
            </w:r>
          </w:p>
        </w:tc>
      </w:tr>
      <w:bookmarkEnd w:id="5"/>
    </w:tbl>
    <w:p w14:paraId="4CBC2BD0" w14:textId="77777777" w:rsidR="00D2436A" w:rsidRDefault="00D2436A" w:rsidP="00D2436A">
      <w:pPr>
        <w:pStyle w:val="Sraopastraipa"/>
        <w:tabs>
          <w:tab w:val="left" w:pos="450"/>
          <w:tab w:val="left" w:pos="8137"/>
        </w:tabs>
        <w:spacing w:after="0" w:line="240" w:lineRule="auto"/>
        <w:jc w:val="both"/>
        <w:rPr>
          <w:rFonts w:ascii="Times New Roman" w:hAnsi="Times New Roman" w:cs="Times New Roman"/>
          <w:sz w:val="24"/>
          <w:szCs w:val="24"/>
          <w:shd w:val="clear" w:color="auto" w:fill="FFFFFF"/>
        </w:rPr>
      </w:pPr>
    </w:p>
    <w:p w14:paraId="7B1C2550" w14:textId="77777777" w:rsidR="008E7F75" w:rsidRDefault="008E7F75" w:rsidP="00D2436A">
      <w:pPr>
        <w:pStyle w:val="Sraopastraipa"/>
        <w:tabs>
          <w:tab w:val="left" w:pos="450"/>
          <w:tab w:val="left" w:pos="8137"/>
        </w:tabs>
        <w:spacing w:after="0" w:line="240" w:lineRule="auto"/>
        <w:jc w:val="both"/>
        <w:rPr>
          <w:rFonts w:ascii="Times New Roman" w:hAnsi="Times New Roman" w:cs="Times New Roman"/>
          <w:sz w:val="24"/>
          <w:szCs w:val="24"/>
          <w:shd w:val="clear" w:color="auto" w:fill="FFFFFF"/>
        </w:rPr>
      </w:pPr>
    </w:p>
    <w:p w14:paraId="326E0C1C" w14:textId="77777777" w:rsidR="008E7F75" w:rsidRDefault="008E7F75" w:rsidP="00D2436A">
      <w:pPr>
        <w:pStyle w:val="Sraopastraipa"/>
        <w:tabs>
          <w:tab w:val="left" w:pos="450"/>
          <w:tab w:val="left" w:pos="8137"/>
        </w:tabs>
        <w:spacing w:after="0" w:line="240" w:lineRule="auto"/>
        <w:jc w:val="both"/>
        <w:rPr>
          <w:rFonts w:ascii="Times New Roman" w:hAnsi="Times New Roman" w:cs="Times New Roman"/>
          <w:sz w:val="24"/>
          <w:szCs w:val="24"/>
          <w:shd w:val="clear" w:color="auto" w:fill="FFFFFF"/>
        </w:rPr>
      </w:pPr>
    </w:p>
    <w:p w14:paraId="40676500" w14:textId="77777777" w:rsidR="008E7F75" w:rsidRDefault="008E7F75" w:rsidP="00D2436A">
      <w:pPr>
        <w:pStyle w:val="Sraopastraipa"/>
        <w:tabs>
          <w:tab w:val="left" w:pos="450"/>
          <w:tab w:val="left" w:pos="8137"/>
        </w:tabs>
        <w:spacing w:after="0" w:line="240" w:lineRule="auto"/>
        <w:jc w:val="both"/>
        <w:rPr>
          <w:rFonts w:ascii="Times New Roman" w:hAnsi="Times New Roman" w:cs="Times New Roman"/>
          <w:sz w:val="24"/>
          <w:szCs w:val="24"/>
          <w:shd w:val="clear" w:color="auto" w:fill="FFFFFF"/>
        </w:rPr>
      </w:pPr>
    </w:p>
    <w:p w14:paraId="1ADE13FC" w14:textId="77777777" w:rsidR="008E7F75" w:rsidRDefault="008E7F75" w:rsidP="00D2436A">
      <w:pPr>
        <w:pStyle w:val="Sraopastraipa"/>
        <w:tabs>
          <w:tab w:val="left" w:pos="450"/>
          <w:tab w:val="left" w:pos="8137"/>
        </w:tabs>
        <w:spacing w:after="0" w:line="240" w:lineRule="auto"/>
        <w:jc w:val="both"/>
        <w:rPr>
          <w:rFonts w:ascii="Times New Roman" w:hAnsi="Times New Roman" w:cs="Times New Roman"/>
          <w:sz w:val="24"/>
          <w:szCs w:val="24"/>
          <w:shd w:val="clear" w:color="auto" w:fill="FFFFFF"/>
        </w:rPr>
      </w:pPr>
    </w:p>
    <w:p w14:paraId="34B88F1C" w14:textId="77777777" w:rsidR="008E7F75" w:rsidRDefault="008E7F75" w:rsidP="00D2436A">
      <w:pPr>
        <w:pStyle w:val="Sraopastraipa"/>
        <w:tabs>
          <w:tab w:val="left" w:pos="450"/>
          <w:tab w:val="left" w:pos="8137"/>
        </w:tabs>
        <w:spacing w:after="0" w:line="240" w:lineRule="auto"/>
        <w:jc w:val="both"/>
        <w:rPr>
          <w:rFonts w:ascii="Times New Roman" w:hAnsi="Times New Roman" w:cs="Times New Roman"/>
          <w:sz w:val="24"/>
          <w:szCs w:val="24"/>
          <w:shd w:val="clear" w:color="auto" w:fill="FFFFFF"/>
        </w:rPr>
      </w:pPr>
    </w:p>
    <w:p w14:paraId="69E9B855" w14:textId="77777777" w:rsidR="00D2436A" w:rsidRDefault="00D2436A" w:rsidP="00D2436A">
      <w:pPr>
        <w:pStyle w:val="Sraopastraipa"/>
        <w:tabs>
          <w:tab w:val="left" w:pos="450"/>
          <w:tab w:val="left" w:pos="8137"/>
        </w:tabs>
        <w:spacing w:after="0" w:line="240" w:lineRule="auto"/>
        <w:jc w:val="both"/>
        <w:rPr>
          <w:rFonts w:ascii="Times New Roman" w:hAnsi="Times New Roman" w:cs="Times New Roman"/>
          <w:sz w:val="24"/>
          <w:szCs w:val="24"/>
          <w:shd w:val="clear" w:color="auto" w:fill="FFFFFF"/>
        </w:rPr>
      </w:pPr>
    </w:p>
    <w:p w14:paraId="4E0678D5" w14:textId="77777777" w:rsidR="008E7F75" w:rsidRDefault="008E7F75" w:rsidP="00D2436A">
      <w:pPr>
        <w:pStyle w:val="Sraopastraipa"/>
        <w:tabs>
          <w:tab w:val="left" w:pos="450"/>
          <w:tab w:val="left" w:pos="8137"/>
        </w:tabs>
        <w:spacing w:after="0" w:line="240" w:lineRule="auto"/>
        <w:jc w:val="both"/>
        <w:rPr>
          <w:rFonts w:ascii="Times New Roman" w:hAnsi="Times New Roman" w:cs="Times New Roman"/>
          <w:sz w:val="24"/>
          <w:szCs w:val="24"/>
          <w:shd w:val="clear" w:color="auto" w:fill="FFFFFF"/>
        </w:rPr>
      </w:pPr>
    </w:p>
    <w:p w14:paraId="323A33E5" w14:textId="77777777" w:rsidR="008E7F75" w:rsidRDefault="008E7F75" w:rsidP="00D2436A">
      <w:pPr>
        <w:pStyle w:val="Sraopastraipa"/>
        <w:tabs>
          <w:tab w:val="left" w:pos="450"/>
          <w:tab w:val="left" w:pos="8137"/>
        </w:tabs>
        <w:spacing w:after="0" w:line="240" w:lineRule="auto"/>
        <w:jc w:val="both"/>
        <w:rPr>
          <w:rFonts w:ascii="Times New Roman" w:hAnsi="Times New Roman" w:cs="Times New Roman"/>
          <w:sz w:val="24"/>
          <w:szCs w:val="24"/>
          <w:shd w:val="clear" w:color="auto" w:fill="FFFFFF"/>
        </w:rPr>
      </w:pPr>
    </w:p>
    <w:p w14:paraId="465172B0" w14:textId="77777777" w:rsidR="00D2436A" w:rsidRDefault="00D2436A" w:rsidP="00D2436A">
      <w:pPr>
        <w:pStyle w:val="Sraopastraipa"/>
        <w:tabs>
          <w:tab w:val="left" w:pos="450"/>
          <w:tab w:val="left" w:pos="8137"/>
        </w:tabs>
        <w:spacing w:after="0" w:line="240" w:lineRule="auto"/>
        <w:jc w:val="both"/>
        <w:rPr>
          <w:rFonts w:ascii="Times New Roman" w:hAnsi="Times New Roman" w:cs="Times New Roman"/>
          <w:sz w:val="24"/>
          <w:szCs w:val="24"/>
          <w:shd w:val="clear" w:color="auto" w:fill="FFFFFF"/>
        </w:rPr>
      </w:pPr>
    </w:p>
    <w:p w14:paraId="3DA9B3A9" w14:textId="77777777" w:rsidR="0087075F" w:rsidRPr="00BE4AA5" w:rsidRDefault="00415BEA" w:rsidP="00BE4AA5">
      <w:pPr>
        <w:pStyle w:val="Sraopastraipa"/>
        <w:numPr>
          <w:ilvl w:val="0"/>
          <w:numId w:val="16"/>
        </w:numPr>
        <w:tabs>
          <w:tab w:val="left" w:pos="450"/>
          <w:tab w:val="left" w:pos="8137"/>
        </w:tabs>
        <w:spacing w:after="0" w:line="240" w:lineRule="auto"/>
        <w:jc w:val="both"/>
        <w:rPr>
          <w:rFonts w:ascii="Times New Roman" w:hAnsi="Times New Roman" w:cs="Times New Roman"/>
          <w:sz w:val="24"/>
          <w:szCs w:val="24"/>
          <w:shd w:val="clear" w:color="auto" w:fill="FFFFFF"/>
        </w:rPr>
      </w:pPr>
      <w:r w:rsidRPr="00BE4AA5">
        <w:rPr>
          <w:rFonts w:ascii="Times New Roman" w:hAnsi="Times New Roman" w:cs="Times New Roman"/>
          <w:sz w:val="24"/>
          <w:szCs w:val="24"/>
          <w:shd w:val="clear" w:color="auto" w:fill="FFFFFF"/>
        </w:rPr>
        <w:lastRenderedPageBreak/>
        <w:t>Reikalavimai d</w:t>
      </w:r>
      <w:r w:rsidR="002B6F69" w:rsidRPr="00BE4AA5">
        <w:rPr>
          <w:rFonts w:ascii="Times New Roman" w:hAnsi="Times New Roman" w:cs="Times New Roman"/>
          <w:sz w:val="24"/>
          <w:szCs w:val="24"/>
          <w:shd w:val="clear" w:color="auto" w:fill="FFFFFF"/>
        </w:rPr>
        <w:t>arbo apsaugos priemonė</w:t>
      </w:r>
      <w:r w:rsidRPr="00BE4AA5">
        <w:rPr>
          <w:rFonts w:ascii="Times New Roman" w:hAnsi="Times New Roman" w:cs="Times New Roman"/>
          <w:sz w:val="24"/>
          <w:szCs w:val="24"/>
          <w:shd w:val="clear" w:color="auto" w:fill="FFFFFF"/>
        </w:rPr>
        <w:t>m</w:t>
      </w:r>
      <w:r w:rsidR="002B6F69" w:rsidRPr="00BE4AA5">
        <w:rPr>
          <w:rFonts w:ascii="Times New Roman" w:hAnsi="Times New Roman" w:cs="Times New Roman"/>
          <w:sz w:val="24"/>
          <w:szCs w:val="24"/>
          <w:shd w:val="clear" w:color="auto" w:fill="FFFFFF"/>
        </w:rPr>
        <w:t>s:</w:t>
      </w:r>
    </w:p>
    <w:tbl>
      <w:tblPr>
        <w:tblStyle w:val="Lentelstinklelis1"/>
        <w:tblW w:w="9634" w:type="dxa"/>
        <w:tblInd w:w="0" w:type="dxa"/>
        <w:tblLook w:val="04A0" w:firstRow="1" w:lastRow="0" w:firstColumn="1" w:lastColumn="0" w:noHBand="0" w:noVBand="1"/>
      </w:tblPr>
      <w:tblGrid>
        <w:gridCol w:w="570"/>
        <w:gridCol w:w="1712"/>
        <w:gridCol w:w="7352"/>
      </w:tblGrid>
      <w:tr w:rsidR="002B6F69" w:rsidRPr="00011911" w14:paraId="3A4A6F64" w14:textId="77777777" w:rsidTr="00DF16DB">
        <w:tc>
          <w:tcPr>
            <w:tcW w:w="550"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325E3F8D" w14:textId="77777777" w:rsidR="002B6F69" w:rsidRPr="00011911" w:rsidRDefault="002B6F69" w:rsidP="00E26B1E">
            <w:pPr>
              <w:spacing w:after="0" w:line="240" w:lineRule="auto"/>
              <w:jc w:val="center"/>
              <w:rPr>
                <w:rFonts w:eastAsia="Calibri"/>
                <w:b/>
                <w:sz w:val="24"/>
                <w:szCs w:val="24"/>
              </w:rPr>
            </w:pPr>
            <w:r w:rsidRPr="00011911">
              <w:rPr>
                <w:rFonts w:eastAsia="Calibri"/>
                <w:b/>
                <w:sz w:val="24"/>
                <w:szCs w:val="24"/>
              </w:rPr>
              <w:t>Eil. Nr.</w:t>
            </w:r>
          </w:p>
        </w:tc>
        <w:tc>
          <w:tcPr>
            <w:tcW w:w="1713"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64B8BFF0" w14:textId="77777777" w:rsidR="002B6F69" w:rsidRPr="00011911" w:rsidRDefault="002B6F69" w:rsidP="00E26B1E">
            <w:pPr>
              <w:spacing w:after="0" w:line="240" w:lineRule="auto"/>
              <w:jc w:val="center"/>
              <w:rPr>
                <w:rFonts w:eastAsia="Calibri"/>
                <w:b/>
                <w:sz w:val="24"/>
                <w:szCs w:val="24"/>
              </w:rPr>
            </w:pPr>
            <w:r w:rsidRPr="00011911">
              <w:rPr>
                <w:rFonts w:eastAsia="Calibri"/>
                <w:b/>
                <w:sz w:val="24"/>
                <w:szCs w:val="24"/>
              </w:rPr>
              <w:t>Prekės pavadinimas</w:t>
            </w:r>
          </w:p>
        </w:tc>
        <w:tc>
          <w:tcPr>
            <w:tcW w:w="7371" w:type="dxa"/>
            <w:tcBorders>
              <w:top w:val="single" w:sz="4" w:space="0" w:color="000000"/>
              <w:left w:val="single" w:sz="4" w:space="0" w:color="000000"/>
              <w:bottom w:val="single" w:sz="4" w:space="0" w:color="000000"/>
              <w:right w:val="single" w:sz="4" w:space="0" w:color="000000"/>
            </w:tcBorders>
            <w:shd w:val="clear" w:color="auto" w:fill="EAF1DD"/>
            <w:vAlign w:val="center"/>
            <w:hideMark/>
          </w:tcPr>
          <w:p w14:paraId="1EA8517A" w14:textId="77777777" w:rsidR="002B6F69" w:rsidRPr="00011911" w:rsidRDefault="002B6F69" w:rsidP="00E26B1E">
            <w:pPr>
              <w:spacing w:after="0" w:line="240" w:lineRule="auto"/>
              <w:jc w:val="center"/>
              <w:rPr>
                <w:rFonts w:eastAsia="Calibri"/>
                <w:b/>
                <w:sz w:val="24"/>
                <w:szCs w:val="24"/>
              </w:rPr>
            </w:pPr>
            <w:r w:rsidRPr="00011911">
              <w:rPr>
                <w:rFonts w:eastAsia="Calibri"/>
                <w:b/>
                <w:bCs/>
                <w:sz w:val="24"/>
                <w:szCs w:val="24"/>
              </w:rPr>
              <w:t>Aprašymas, techniniai parametrai ir reikalavimai</w:t>
            </w:r>
          </w:p>
        </w:tc>
      </w:tr>
      <w:tr w:rsidR="002B6F69" w:rsidRPr="00011911" w14:paraId="4BBEBAA5" w14:textId="77777777" w:rsidTr="00011911">
        <w:trPr>
          <w:trHeight w:val="1407"/>
        </w:trPr>
        <w:tc>
          <w:tcPr>
            <w:tcW w:w="550" w:type="dxa"/>
            <w:tcBorders>
              <w:top w:val="single" w:sz="4" w:space="0" w:color="000000"/>
              <w:left w:val="single" w:sz="4" w:space="0" w:color="000000"/>
              <w:bottom w:val="single" w:sz="4" w:space="0" w:color="000000"/>
              <w:right w:val="single" w:sz="4" w:space="0" w:color="000000"/>
            </w:tcBorders>
            <w:vAlign w:val="center"/>
            <w:hideMark/>
          </w:tcPr>
          <w:p w14:paraId="54A02066" w14:textId="77777777" w:rsidR="002B6F69" w:rsidRPr="00011911" w:rsidRDefault="002B6F69" w:rsidP="00E26B1E">
            <w:pPr>
              <w:spacing w:after="0" w:line="240" w:lineRule="auto"/>
              <w:jc w:val="both"/>
              <w:rPr>
                <w:rFonts w:eastAsia="Calibri"/>
                <w:sz w:val="24"/>
                <w:szCs w:val="24"/>
              </w:rPr>
            </w:pPr>
            <w:r w:rsidRPr="00011911">
              <w:rPr>
                <w:rFonts w:eastAsia="Calibri"/>
                <w:sz w:val="24"/>
                <w:szCs w:val="24"/>
              </w:rPr>
              <w:t>1.</w:t>
            </w:r>
          </w:p>
        </w:tc>
        <w:tc>
          <w:tcPr>
            <w:tcW w:w="1713" w:type="dxa"/>
            <w:tcBorders>
              <w:top w:val="single" w:sz="4" w:space="0" w:color="000000"/>
              <w:left w:val="single" w:sz="4" w:space="0" w:color="000000"/>
              <w:bottom w:val="single" w:sz="4" w:space="0" w:color="000000"/>
              <w:right w:val="single" w:sz="4" w:space="0" w:color="000000"/>
            </w:tcBorders>
            <w:hideMark/>
          </w:tcPr>
          <w:p w14:paraId="1E07D76D" w14:textId="77777777" w:rsidR="002B6F69" w:rsidRPr="00011911" w:rsidRDefault="00664247" w:rsidP="00E26B1E">
            <w:pPr>
              <w:spacing w:after="0" w:line="240" w:lineRule="auto"/>
              <w:rPr>
                <w:rFonts w:eastAsia="Calibri"/>
                <w:sz w:val="24"/>
                <w:szCs w:val="24"/>
              </w:rPr>
            </w:pPr>
            <w:r w:rsidRPr="00011911">
              <w:rPr>
                <w:rFonts w:eastAsia="Calibri"/>
                <w:sz w:val="24"/>
                <w:szCs w:val="24"/>
              </w:rPr>
              <w:t>Pirštinės suvirintojui</w:t>
            </w:r>
          </w:p>
        </w:tc>
        <w:tc>
          <w:tcPr>
            <w:tcW w:w="7371" w:type="dxa"/>
            <w:tcBorders>
              <w:top w:val="single" w:sz="4" w:space="0" w:color="000000"/>
              <w:left w:val="single" w:sz="4" w:space="0" w:color="000000"/>
              <w:bottom w:val="single" w:sz="4" w:space="0" w:color="000000"/>
              <w:right w:val="single" w:sz="4" w:space="0" w:color="000000"/>
            </w:tcBorders>
            <w:hideMark/>
          </w:tcPr>
          <w:p w14:paraId="2DE0396E" w14:textId="77777777" w:rsidR="002B6F69" w:rsidRPr="00011911" w:rsidRDefault="00ED7641" w:rsidP="00E26B1E">
            <w:pPr>
              <w:numPr>
                <w:ilvl w:val="0"/>
                <w:numId w:val="20"/>
              </w:numPr>
              <w:spacing w:after="0" w:line="240" w:lineRule="auto"/>
              <w:contextualSpacing/>
              <w:jc w:val="both"/>
              <w:rPr>
                <w:rFonts w:eastAsia="Calibri"/>
                <w:sz w:val="24"/>
                <w:szCs w:val="24"/>
              </w:rPr>
            </w:pPr>
            <w:r w:rsidRPr="00011911">
              <w:rPr>
                <w:rFonts w:eastAsia="Calibri"/>
                <w:sz w:val="24"/>
                <w:szCs w:val="24"/>
              </w:rPr>
              <w:t>Verstos galvijų odos penkiapirštės suvirintojo pirštinės su pamušalu.</w:t>
            </w:r>
          </w:p>
          <w:p w14:paraId="0E07F9B8" w14:textId="77777777" w:rsidR="00ED7641" w:rsidRPr="00011911" w:rsidRDefault="00ED7641" w:rsidP="00E26B1E">
            <w:pPr>
              <w:numPr>
                <w:ilvl w:val="0"/>
                <w:numId w:val="20"/>
              </w:numPr>
              <w:spacing w:after="0" w:line="240" w:lineRule="auto"/>
              <w:contextualSpacing/>
              <w:jc w:val="both"/>
              <w:rPr>
                <w:rFonts w:eastAsia="Calibri"/>
                <w:sz w:val="24"/>
                <w:szCs w:val="24"/>
              </w:rPr>
            </w:pPr>
            <w:r w:rsidRPr="00011911">
              <w:rPr>
                <w:rFonts w:eastAsia="Calibri"/>
                <w:sz w:val="24"/>
                <w:szCs w:val="24"/>
              </w:rPr>
              <w:t>Ilgis: 35 ± 2 cm.</w:t>
            </w:r>
          </w:p>
          <w:p w14:paraId="6303C9A1" w14:textId="77777777" w:rsidR="00ED7641" w:rsidRPr="00011911" w:rsidRDefault="00ED7641" w:rsidP="00E26B1E">
            <w:pPr>
              <w:numPr>
                <w:ilvl w:val="0"/>
                <w:numId w:val="20"/>
              </w:numPr>
              <w:spacing w:after="0" w:line="240" w:lineRule="auto"/>
              <w:contextualSpacing/>
              <w:jc w:val="both"/>
              <w:rPr>
                <w:rFonts w:eastAsia="Calibri"/>
                <w:sz w:val="24"/>
                <w:szCs w:val="24"/>
              </w:rPr>
            </w:pPr>
            <w:r w:rsidRPr="00011911">
              <w:rPr>
                <w:rFonts w:eastAsia="Calibri"/>
                <w:sz w:val="24"/>
                <w:szCs w:val="24"/>
              </w:rPr>
              <w:t>Pirštinės susiūtos degimo nepalaikančiu Kevlar arba lygiaverčiu siūlu.</w:t>
            </w:r>
          </w:p>
          <w:p w14:paraId="235B11C3" w14:textId="77777777" w:rsidR="00ED7641" w:rsidRPr="00011911" w:rsidRDefault="00ED7641" w:rsidP="00E26B1E">
            <w:pPr>
              <w:pStyle w:val="Sraopastraipa"/>
              <w:numPr>
                <w:ilvl w:val="0"/>
                <w:numId w:val="20"/>
              </w:numPr>
              <w:spacing w:after="0" w:line="240" w:lineRule="auto"/>
              <w:jc w:val="both"/>
              <w:rPr>
                <w:rFonts w:eastAsia="Calibri"/>
                <w:sz w:val="24"/>
                <w:szCs w:val="24"/>
              </w:rPr>
            </w:pPr>
            <w:r w:rsidRPr="00011911">
              <w:rPr>
                <w:rFonts w:eastAsia="Calibri"/>
                <w:sz w:val="24"/>
                <w:szCs w:val="24"/>
              </w:rPr>
              <w:t>CE ženklas.</w:t>
            </w:r>
          </w:p>
          <w:p w14:paraId="77C52B5F" w14:textId="77777777" w:rsidR="00ED7641" w:rsidRPr="00011911" w:rsidRDefault="00ED7641" w:rsidP="00E26B1E">
            <w:pPr>
              <w:pStyle w:val="Sraopastraipa"/>
              <w:numPr>
                <w:ilvl w:val="0"/>
                <w:numId w:val="20"/>
              </w:numPr>
              <w:spacing w:after="0" w:line="240" w:lineRule="auto"/>
              <w:jc w:val="both"/>
              <w:rPr>
                <w:rFonts w:eastAsia="Calibri"/>
                <w:sz w:val="24"/>
                <w:szCs w:val="24"/>
              </w:rPr>
            </w:pPr>
            <w:r w:rsidRPr="00011911">
              <w:rPr>
                <w:rFonts w:eastAsia="Calibri"/>
                <w:sz w:val="24"/>
                <w:szCs w:val="24"/>
              </w:rPr>
              <w:t>Atsparumas: dilimui ne mažiau – 4, pjovimui – ne mažiau 1, plėšimui – ne mažiau 3, pradūrimui – ne mažiau 3.</w:t>
            </w:r>
          </w:p>
          <w:p w14:paraId="621DCAEE" w14:textId="77777777" w:rsidR="00ED7641" w:rsidRPr="00011911" w:rsidRDefault="00ED7641" w:rsidP="00E26B1E">
            <w:pPr>
              <w:pStyle w:val="Sraopastraipa"/>
              <w:numPr>
                <w:ilvl w:val="0"/>
                <w:numId w:val="20"/>
              </w:numPr>
              <w:spacing w:after="0" w:line="240" w:lineRule="auto"/>
              <w:jc w:val="both"/>
              <w:rPr>
                <w:rFonts w:eastAsia="Calibri"/>
                <w:sz w:val="24"/>
                <w:szCs w:val="24"/>
              </w:rPr>
            </w:pPr>
            <w:r w:rsidRPr="00011911">
              <w:rPr>
                <w:rFonts w:eastAsia="Calibri"/>
                <w:sz w:val="24"/>
                <w:szCs w:val="24"/>
              </w:rPr>
              <w:t>Apsauga nuo terminių pavojų: degumas – ne mažiau 4, sąlytinė šiluma – ne mažiau 1, konvekcinė šiluma – ne mažia 3, spinduliuojamoji šiluma – gali būti netestuota, maži sulydyto metalo purslai – ne mažiau 4, dideli sulydyto metalo purslai – gali būti netestuota.</w:t>
            </w:r>
          </w:p>
          <w:p w14:paraId="2BFEEA33" w14:textId="77777777" w:rsidR="00ED7641" w:rsidRPr="00011911" w:rsidRDefault="00ED7641" w:rsidP="00E26B1E">
            <w:pPr>
              <w:pStyle w:val="Sraopastraipa"/>
              <w:numPr>
                <w:ilvl w:val="0"/>
                <w:numId w:val="20"/>
              </w:numPr>
              <w:spacing w:after="0" w:line="240" w:lineRule="auto"/>
              <w:jc w:val="both"/>
              <w:rPr>
                <w:rFonts w:eastAsia="Calibri"/>
                <w:sz w:val="24"/>
                <w:szCs w:val="24"/>
              </w:rPr>
            </w:pPr>
            <w:r w:rsidRPr="00011911">
              <w:rPr>
                <w:rFonts w:eastAsia="Calibri"/>
                <w:sz w:val="24"/>
                <w:szCs w:val="24"/>
              </w:rPr>
              <w:t xml:space="preserve">Dydis (pagal europinę dydžių skalę) arba lygiavertis – </w:t>
            </w:r>
            <w:r w:rsidR="000A2136" w:rsidRPr="00011911">
              <w:rPr>
                <w:rFonts w:eastAsia="Calibri"/>
                <w:sz w:val="24"/>
                <w:szCs w:val="24"/>
              </w:rPr>
              <w:t xml:space="preserve">9 - </w:t>
            </w:r>
            <w:r w:rsidRPr="00011911">
              <w:rPr>
                <w:rFonts w:eastAsia="Calibri"/>
                <w:sz w:val="24"/>
                <w:szCs w:val="24"/>
              </w:rPr>
              <w:t>11.</w:t>
            </w:r>
            <w:r w:rsidR="003D1CF7" w:rsidRPr="00011911">
              <w:rPr>
                <w:sz w:val="24"/>
                <w:szCs w:val="24"/>
              </w:rPr>
              <w:t xml:space="preserve"> </w:t>
            </w:r>
            <w:r w:rsidR="003D1CF7" w:rsidRPr="00011911">
              <w:rPr>
                <w:rFonts w:eastAsia="Calibri"/>
                <w:sz w:val="24"/>
                <w:szCs w:val="24"/>
              </w:rPr>
              <w:t xml:space="preserve">Aiškiai matomoje vietoje turi būti ženklinimas, nurodantis: CE žymę, atitinkantį standartą.  </w:t>
            </w:r>
          </w:p>
          <w:p w14:paraId="6D6B62EB" w14:textId="77777777" w:rsidR="002B6F69" w:rsidRPr="00011911" w:rsidRDefault="00ED7641" w:rsidP="00E26B1E">
            <w:pPr>
              <w:pStyle w:val="Sraopastraipa"/>
              <w:numPr>
                <w:ilvl w:val="0"/>
                <w:numId w:val="20"/>
              </w:numPr>
              <w:spacing w:after="0" w:line="240" w:lineRule="auto"/>
              <w:rPr>
                <w:rFonts w:eastAsia="Calibri"/>
                <w:sz w:val="24"/>
                <w:szCs w:val="24"/>
              </w:rPr>
            </w:pPr>
            <w:r w:rsidRPr="00011911">
              <w:rPr>
                <w:rFonts w:eastAsia="Calibri"/>
                <w:sz w:val="24"/>
                <w:szCs w:val="24"/>
              </w:rPr>
              <w:t>Atitinka EN 420; EN 12477;</w:t>
            </w:r>
            <w:r w:rsidR="0063569F" w:rsidRPr="00011911">
              <w:rPr>
                <w:rFonts w:eastAsia="Calibri"/>
                <w:sz w:val="24"/>
                <w:szCs w:val="24"/>
              </w:rPr>
              <w:t xml:space="preserve"> </w:t>
            </w:r>
            <w:r w:rsidRPr="00011911">
              <w:rPr>
                <w:rFonts w:eastAsia="Calibri"/>
                <w:sz w:val="24"/>
                <w:szCs w:val="24"/>
              </w:rPr>
              <w:t>EN 388</w:t>
            </w:r>
            <w:r w:rsidR="0002289D" w:rsidRPr="00011911">
              <w:rPr>
                <w:rFonts w:eastAsia="Calibri"/>
                <w:sz w:val="24"/>
                <w:szCs w:val="24"/>
              </w:rPr>
              <w:t xml:space="preserve">; </w:t>
            </w:r>
            <w:r w:rsidRPr="00011911">
              <w:rPr>
                <w:rFonts w:eastAsia="Calibri"/>
                <w:sz w:val="24"/>
                <w:szCs w:val="24"/>
              </w:rPr>
              <w:t>EN</w:t>
            </w:r>
            <w:r w:rsidR="0063569F" w:rsidRPr="00011911">
              <w:rPr>
                <w:rFonts w:eastAsia="Calibri"/>
                <w:sz w:val="24"/>
                <w:szCs w:val="24"/>
              </w:rPr>
              <w:t xml:space="preserve"> </w:t>
            </w:r>
            <w:r w:rsidRPr="00011911">
              <w:rPr>
                <w:rFonts w:eastAsia="Calibri"/>
                <w:sz w:val="24"/>
                <w:szCs w:val="24"/>
              </w:rPr>
              <w:t xml:space="preserve">407 </w:t>
            </w:r>
            <w:r w:rsidR="0002289D" w:rsidRPr="00011911">
              <w:rPr>
                <w:rFonts w:eastAsia="Calibri"/>
                <w:sz w:val="24"/>
                <w:szCs w:val="24"/>
              </w:rPr>
              <w:t>ar lygiaverči</w:t>
            </w:r>
            <w:r w:rsidR="00717068" w:rsidRPr="00011911">
              <w:rPr>
                <w:rFonts w:eastAsia="Calibri"/>
                <w:sz w:val="24"/>
                <w:szCs w:val="24"/>
              </w:rPr>
              <w:t>ų</w:t>
            </w:r>
            <w:r w:rsidR="0002289D" w:rsidRPr="00011911">
              <w:rPr>
                <w:rFonts w:eastAsia="Calibri"/>
                <w:sz w:val="24"/>
                <w:szCs w:val="24"/>
              </w:rPr>
              <w:t xml:space="preserve"> standart</w:t>
            </w:r>
            <w:r w:rsidR="00717068" w:rsidRPr="00011911">
              <w:rPr>
                <w:rFonts w:eastAsia="Calibri"/>
                <w:sz w:val="24"/>
                <w:szCs w:val="24"/>
              </w:rPr>
              <w:t>ų</w:t>
            </w:r>
            <w:r w:rsidR="0002289D" w:rsidRPr="00011911">
              <w:rPr>
                <w:rFonts w:eastAsia="Calibri"/>
                <w:sz w:val="24"/>
                <w:szCs w:val="24"/>
              </w:rPr>
              <w:t xml:space="preserve"> reikalavimus.</w:t>
            </w:r>
          </w:p>
        </w:tc>
      </w:tr>
      <w:tr w:rsidR="002B6F69" w:rsidRPr="00011911" w14:paraId="11719C07" w14:textId="77777777" w:rsidTr="00011911">
        <w:trPr>
          <w:trHeight w:val="2687"/>
        </w:trPr>
        <w:tc>
          <w:tcPr>
            <w:tcW w:w="550" w:type="dxa"/>
            <w:tcBorders>
              <w:top w:val="single" w:sz="4" w:space="0" w:color="000000"/>
              <w:left w:val="single" w:sz="4" w:space="0" w:color="000000"/>
              <w:bottom w:val="single" w:sz="4" w:space="0" w:color="000000"/>
              <w:right w:val="single" w:sz="4" w:space="0" w:color="000000"/>
            </w:tcBorders>
            <w:vAlign w:val="center"/>
            <w:hideMark/>
          </w:tcPr>
          <w:p w14:paraId="6F0B2DB8" w14:textId="77777777" w:rsidR="002B6F69" w:rsidRPr="00011911" w:rsidRDefault="002B6F69" w:rsidP="00DF16DB">
            <w:pPr>
              <w:spacing w:before="60" w:after="60" w:line="240" w:lineRule="auto"/>
              <w:jc w:val="both"/>
              <w:rPr>
                <w:rFonts w:eastAsia="Calibri"/>
                <w:sz w:val="24"/>
                <w:szCs w:val="24"/>
              </w:rPr>
            </w:pPr>
            <w:r w:rsidRPr="00011911">
              <w:rPr>
                <w:rFonts w:eastAsia="Calibri"/>
                <w:sz w:val="24"/>
                <w:szCs w:val="24"/>
              </w:rPr>
              <w:t>2.</w:t>
            </w:r>
          </w:p>
        </w:tc>
        <w:tc>
          <w:tcPr>
            <w:tcW w:w="1713" w:type="dxa"/>
            <w:tcBorders>
              <w:top w:val="single" w:sz="4" w:space="0" w:color="000000"/>
              <w:left w:val="single" w:sz="4" w:space="0" w:color="000000"/>
              <w:bottom w:val="single" w:sz="4" w:space="0" w:color="000000"/>
              <w:right w:val="single" w:sz="4" w:space="0" w:color="000000"/>
            </w:tcBorders>
            <w:hideMark/>
          </w:tcPr>
          <w:p w14:paraId="1AE5ED9F" w14:textId="77777777" w:rsidR="002B6F69" w:rsidRPr="00011911" w:rsidRDefault="00664247" w:rsidP="00DF16DB">
            <w:pPr>
              <w:spacing w:before="60" w:after="60" w:line="240" w:lineRule="auto"/>
              <w:rPr>
                <w:rFonts w:eastAsia="Calibri"/>
                <w:sz w:val="24"/>
                <w:szCs w:val="24"/>
              </w:rPr>
            </w:pPr>
            <w:r w:rsidRPr="00011911">
              <w:rPr>
                <w:rFonts w:eastAsia="Calibri"/>
                <w:sz w:val="24"/>
                <w:szCs w:val="24"/>
              </w:rPr>
              <w:t>Penkiapirštės trikotažinės pirštinės su PVC žirneliais</w:t>
            </w:r>
          </w:p>
        </w:tc>
        <w:tc>
          <w:tcPr>
            <w:tcW w:w="7371" w:type="dxa"/>
            <w:tcBorders>
              <w:top w:val="single" w:sz="4" w:space="0" w:color="000000"/>
              <w:left w:val="single" w:sz="4" w:space="0" w:color="000000"/>
              <w:bottom w:val="single" w:sz="4" w:space="0" w:color="000000"/>
              <w:right w:val="single" w:sz="4" w:space="0" w:color="000000"/>
            </w:tcBorders>
            <w:hideMark/>
          </w:tcPr>
          <w:p w14:paraId="01D9B752" w14:textId="77777777" w:rsidR="002B6F69" w:rsidRPr="00011911" w:rsidRDefault="002B6F69" w:rsidP="002B6F69">
            <w:pPr>
              <w:numPr>
                <w:ilvl w:val="0"/>
                <w:numId w:val="19"/>
              </w:numPr>
              <w:spacing w:before="60" w:after="60" w:line="240" w:lineRule="auto"/>
              <w:contextualSpacing/>
              <w:jc w:val="both"/>
              <w:rPr>
                <w:rFonts w:eastAsia="Calibri"/>
                <w:sz w:val="24"/>
                <w:szCs w:val="24"/>
              </w:rPr>
            </w:pPr>
            <w:r w:rsidRPr="00011911">
              <w:rPr>
                <w:rFonts w:eastAsia="Calibri"/>
                <w:sz w:val="24"/>
                <w:szCs w:val="24"/>
              </w:rPr>
              <w:t>CE ženklas</w:t>
            </w:r>
          </w:p>
          <w:p w14:paraId="185A6E01" w14:textId="77777777" w:rsidR="002B6F69" w:rsidRPr="00011911" w:rsidRDefault="002B6F69" w:rsidP="002B6F69">
            <w:pPr>
              <w:numPr>
                <w:ilvl w:val="0"/>
                <w:numId w:val="19"/>
              </w:numPr>
              <w:spacing w:before="60" w:after="60" w:line="240" w:lineRule="auto"/>
              <w:contextualSpacing/>
              <w:jc w:val="both"/>
              <w:rPr>
                <w:rFonts w:eastAsia="Calibri"/>
                <w:sz w:val="24"/>
                <w:szCs w:val="24"/>
              </w:rPr>
            </w:pPr>
            <w:r w:rsidRPr="00011911">
              <w:rPr>
                <w:rFonts w:eastAsia="Calibri"/>
                <w:sz w:val="24"/>
                <w:szCs w:val="24"/>
              </w:rPr>
              <w:t xml:space="preserve">Atitinka EN </w:t>
            </w:r>
            <w:r w:rsidR="00150FB7" w:rsidRPr="00011911">
              <w:rPr>
                <w:rFonts w:eastAsia="Calibri"/>
                <w:sz w:val="24"/>
                <w:szCs w:val="24"/>
              </w:rPr>
              <w:t>388</w:t>
            </w:r>
            <w:r w:rsidR="00100C24" w:rsidRPr="00011911">
              <w:rPr>
                <w:rFonts w:eastAsia="Calibri"/>
                <w:sz w:val="24"/>
                <w:szCs w:val="24"/>
              </w:rPr>
              <w:t xml:space="preserve"> </w:t>
            </w:r>
            <w:r w:rsidRPr="00011911">
              <w:rPr>
                <w:rFonts w:eastAsia="Calibri"/>
                <w:sz w:val="24"/>
                <w:szCs w:val="24"/>
              </w:rPr>
              <w:t>ar lygiaverčio standarto reikalavimus.</w:t>
            </w:r>
          </w:p>
          <w:p w14:paraId="603ACC18" w14:textId="77777777" w:rsidR="00B44AB7" w:rsidRPr="00011911" w:rsidRDefault="00F33C79" w:rsidP="00F33C79">
            <w:pPr>
              <w:numPr>
                <w:ilvl w:val="0"/>
                <w:numId w:val="19"/>
              </w:numPr>
              <w:spacing w:before="60" w:after="60" w:line="240" w:lineRule="auto"/>
              <w:contextualSpacing/>
              <w:jc w:val="both"/>
              <w:rPr>
                <w:rFonts w:eastAsia="Calibri"/>
                <w:sz w:val="24"/>
                <w:szCs w:val="24"/>
              </w:rPr>
            </w:pPr>
            <w:r w:rsidRPr="00011911">
              <w:rPr>
                <w:rFonts w:eastAsia="Calibri"/>
                <w:sz w:val="24"/>
                <w:szCs w:val="24"/>
              </w:rPr>
              <w:t>Penkiapirštės trikotažinės pirštinės su PVC žirneliais iš abiejų pusių.</w:t>
            </w:r>
          </w:p>
          <w:p w14:paraId="4AB49A3F" w14:textId="77777777" w:rsidR="00F33C79" w:rsidRPr="00011911" w:rsidRDefault="00F33C79" w:rsidP="00F33C79">
            <w:pPr>
              <w:numPr>
                <w:ilvl w:val="0"/>
                <w:numId w:val="19"/>
              </w:numPr>
              <w:spacing w:before="60" w:after="60" w:line="240" w:lineRule="auto"/>
              <w:contextualSpacing/>
              <w:jc w:val="both"/>
              <w:rPr>
                <w:rFonts w:eastAsia="Calibri"/>
                <w:sz w:val="24"/>
                <w:szCs w:val="24"/>
              </w:rPr>
            </w:pPr>
            <w:r w:rsidRPr="00011911">
              <w:rPr>
                <w:rFonts w:eastAsia="Calibri"/>
                <w:sz w:val="24"/>
                <w:szCs w:val="24"/>
              </w:rPr>
              <w:t xml:space="preserve">Elastiniai rankogaliai. </w:t>
            </w:r>
          </w:p>
          <w:p w14:paraId="0D8E4173" w14:textId="77777777" w:rsidR="00F33C79" w:rsidRPr="00011911" w:rsidRDefault="00F33C79" w:rsidP="00F33C79">
            <w:pPr>
              <w:numPr>
                <w:ilvl w:val="0"/>
                <w:numId w:val="19"/>
              </w:numPr>
              <w:spacing w:before="60" w:after="60" w:line="240" w:lineRule="auto"/>
              <w:contextualSpacing/>
              <w:jc w:val="both"/>
              <w:rPr>
                <w:rFonts w:eastAsia="Calibri"/>
                <w:sz w:val="24"/>
                <w:szCs w:val="24"/>
              </w:rPr>
            </w:pPr>
            <w:r w:rsidRPr="00011911">
              <w:rPr>
                <w:rFonts w:eastAsia="Calibri"/>
                <w:sz w:val="24"/>
                <w:szCs w:val="24"/>
              </w:rPr>
              <w:t xml:space="preserve">Apsaugančios nuo minimalaus mechaninio pavojaus. </w:t>
            </w:r>
          </w:p>
          <w:p w14:paraId="25719519" w14:textId="77777777" w:rsidR="002B6F69" w:rsidRPr="00011911" w:rsidRDefault="00150FB7" w:rsidP="00150FB7">
            <w:pPr>
              <w:pStyle w:val="Sraopastraipa"/>
              <w:numPr>
                <w:ilvl w:val="0"/>
                <w:numId w:val="19"/>
              </w:numPr>
              <w:jc w:val="both"/>
              <w:rPr>
                <w:rFonts w:eastAsia="Calibri"/>
                <w:b/>
                <w:sz w:val="24"/>
                <w:szCs w:val="24"/>
              </w:rPr>
            </w:pPr>
            <w:r w:rsidRPr="00011911">
              <w:rPr>
                <w:rFonts w:eastAsia="Calibri"/>
                <w:sz w:val="24"/>
                <w:szCs w:val="24"/>
              </w:rPr>
              <w:t>Dydis (pagal europinę dydžių skalę) arba lygiavertis 10. Aiškiai matomoje vietoje turi būti ženklinimas, nurodantis: CE žymę, atitinkan</w:t>
            </w:r>
            <w:r w:rsidR="0063569F" w:rsidRPr="00011911">
              <w:rPr>
                <w:rFonts w:eastAsia="Calibri"/>
                <w:sz w:val="24"/>
                <w:szCs w:val="24"/>
              </w:rPr>
              <w:t>tį</w:t>
            </w:r>
            <w:r w:rsidRPr="00011911">
              <w:rPr>
                <w:rFonts w:eastAsia="Calibri"/>
                <w:sz w:val="24"/>
                <w:szCs w:val="24"/>
              </w:rPr>
              <w:t xml:space="preserve"> standart</w:t>
            </w:r>
            <w:r w:rsidR="0063569F" w:rsidRPr="00011911">
              <w:rPr>
                <w:rFonts w:eastAsia="Calibri"/>
                <w:sz w:val="24"/>
                <w:szCs w:val="24"/>
              </w:rPr>
              <w:t>ą.</w:t>
            </w:r>
            <w:r w:rsidRPr="00011911">
              <w:rPr>
                <w:rFonts w:eastAsia="Calibri"/>
                <w:sz w:val="24"/>
                <w:szCs w:val="24"/>
              </w:rPr>
              <w:t xml:space="preserve"> </w:t>
            </w:r>
            <w:r w:rsidR="00F33C79" w:rsidRPr="00011911">
              <w:rPr>
                <w:rFonts w:eastAsia="Calibri"/>
                <w:sz w:val="24"/>
                <w:szCs w:val="24"/>
              </w:rPr>
              <w:t xml:space="preserve"> </w:t>
            </w:r>
          </w:p>
        </w:tc>
      </w:tr>
      <w:tr w:rsidR="002B6F69" w:rsidRPr="00011911" w14:paraId="28820DBA" w14:textId="77777777" w:rsidTr="00DF16DB">
        <w:tc>
          <w:tcPr>
            <w:tcW w:w="550" w:type="dxa"/>
            <w:tcBorders>
              <w:top w:val="single" w:sz="4" w:space="0" w:color="000000"/>
              <w:left w:val="single" w:sz="4" w:space="0" w:color="000000"/>
              <w:bottom w:val="single" w:sz="4" w:space="0" w:color="000000"/>
              <w:right w:val="single" w:sz="4" w:space="0" w:color="000000"/>
            </w:tcBorders>
            <w:vAlign w:val="center"/>
            <w:hideMark/>
          </w:tcPr>
          <w:p w14:paraId="4E7B7802" w14:textId="77777777" w:rsidR="002B6F69" w:rsidRPr="00011911" w:rsidRDefault="002B6F69" w:rsidP="00DF16DB">
            <w:pPr>
              <w:spacing w:before="60" w:after="60" w:line="240" w:lineRule="auto"/>
              <w:jc w:val="both"/>
              <w:rPr>
                <w:rFonts w:eastAsia="Calibri"/>
                <w:sz w:val="24"/>
                <w:szCs w:val="24"/>
              </w:rPr>
            </w:pPr>
            <w:r w:rsidRPr="00011911">
              <w:rPr>
                <w:rFonts w:eastAsia="Calibri"/>
                <w:sz w:val="24"/>
                <w:szCs w:val="24"/>
              </w:rPr>
              <w:t>3.</w:t>
            </w:r>
          </w:p>
        </w:tc>
        <w:tc>
          <w:tcPr>
            <w:tcW w:w="1713" w:type="dxa"/>
            <w:tcBorders>
              <w:top w:val="single" w:sz="4" w:space="0" w:color="000000"/>
              <w:left w:val="single" w:sz="4" w:space="0" w:color="000000"/>
              <w:bottom w:val="single" w:sz="4" w:space="0" w:color="000000"/>
              <w:right w:val="single" w:sz="4" w:space="0" w:color="000000"/>
            </w:tcBorders>
          </w:tcPr>
          <w:p w14:paraId="71B7B8CB" w14:textId="77777777" w:rsidR="002B6F69" w:rsidRPr="00011911" w:rsidRDefault="00664247" w:rsidP="00DF16DB">
            <w:pPr>
              <w:spacing w:before="60" w:after="60" w:line="240" w:lineRule="auto"/>
              <w:rPr>
                <w:rFonts w:eastAsia="Calibri"/>
                <w:sz w:val="24"/>
                <w:szCs w:val="24"/>
              </w:rPr>
            </w:pPr>
            <w:r w:rsidRPr="00011911">
              <w:rPr>
                <w:rFonts w:eastAsia="Calibri"/>
                <w:sz w:val="24"/>
                <w:szCs w:val="24"/>
              </w:rPr>
              <w:t xml:space="preserve">Pirštinės lietos </w:t>
            </w:r>
            <w:r w:rsidR="00053CD3" w:rsidRPr="00011911">
              <w:rPr>
                <w:rFonts w:eastAsia="Calibri"/>
                <w:sz w:val="24"/>
                <w:szCs w:val="24"/>
              </w:rPr>
              <w:t xml:space="preserve">latekso </w:t>
            </w:r>
            <w:r w:rsidRPr="00011911">
              <w:rPr>
                <w:rFonts w:eastAsia="Calibri"/>
                <w:sz w:val="24"/>
                <w:szCs w:val="24"/>
              </w:rPr>
              <w:t>mikroputomis</w:t>
            </w:r>
          </w:p>
        </w:tc>
        <w:tc>
          <w:tcPr>
            <w:tcW w:w="7371" w:type="dxa"/>
            <w:tcBorders>
              <w:top w:val="single" w:sz="4" w:space="0" w:color="000000"/>
              <w:left w:val="single" w:sz="4" w:space="0" w:color="000000"/>
              <w:bottom w:val="single" w:sz="4" w:space="0" w:color="000000"/>
              <w:right w:val="single" w:sz="4" w:space="0" w:color="000000"/>
            </w:tcBorders>
          </w:tcPr>
          <w:p w14:paraId="30393C4F" w14:textId="77777777" w:rsidR="002B6F69" w:rsidRPr="00011911" w:rsidRDefault="002B6F69" w:rsidP="002B6F69">
            <w:pPr>
              <w:numPr>
                <w:ilvl w:val="0"/>
                <w:numId w:val="22"/>
              </w:numPr>
              <w:spacing w:before="60" w:after="60" w:line="240" w:lineRule="auto"/>
              <w:contextualSpacing/>
              <w:jc w:val="both"/>
              <w:rPr>
                <w:rFonts w:eastAsia="Calibri"/>
                <w:sz w:val="24"/>
                <w:szCs w:val="24"/>
              </w:rPr>
            </w:pPr>
            <w:r w:rsidRPr="00011911">
              <w:rPr>
                <w:rFonts w:eastAsia="Calibri"/>
                <w:sz w:val="24"/>
                <w:szCs w:val="24"/>
              </w:rPr>
              <w:t>CE ženklas</w:t>
            </w:r>
          </w:p>
          <w:p w14:paraId="1ECB6038" w14:textId="77777777" w:rsidR="002B6F69" w:rsidRPr="00011911" w:rsidRDefault="002B6F69" w:rsidP="002B6F69">
            <w:pPr>
              <w:numPr>
                <w:ilvl w:val="0"/>
                <w:numId w:val="22"/>
              </w:numPr>
              <w:spacing w:before="60" w:after="60" w:line="240" w:lineRule="auto"/>
              <w:contextualSpacing/>
              <w:jc w:val="both"/>
              <w:rPr>
                <w:rFonts w:eastAsia="Calibri"/>
                <w:sz w:val="24"/>
                <w:szCs w:val="24"/>
              </w:rPr>
            </w:pPr>
            <w:r w:rsidRPr="00011911">
              <w:rPr>
                <w:rFonts w:eastAsia="Calibri"/>
                <w:sz w:val="24"/>
                <w:szCs w:val="24"/>
              </w:rPr>
              <w:t xml:space="preserve">Atitinka EN </w:t>
            </w:r>
            <w:r w:rsidR="00150FB7" w:rsidRPr="00011911">
              <w:rPr>
                <w:rFonts w:eastAsia="Calibri"/>
                <w:sz w:val="24"/>
                <w:szCs w:val="24"/>
              </w:rPr>
              <w:t xml:space="preserve">388 </w:t>
            </w:r>
            <w:r w:rsidRPr="00011911">
              <w:rPr>
                <w:rFonts w:eastAsia="Calibri"/>
                <w:sz w:val="24"/>
                <w:szCs w:val="24"/>
              </w:rPr>
              <w:t>ar lygiaverčio standarto reikalavimus.</w:t>
            </w:r>
          </w:p>
          <w:p w14:paraId="7B36FCB0" w14:textId="77777777" w:rsidR="00DF68AF" w:rsidRPr="00011911" w:rsidRDefault="00DF68AF" w:rsidP="00DF68AF">
            <w:pPr>
              <w:pStyle w:val="Sraopastraipa"/>
              <w:numPr>
                <w:ilvl w:val="0"/>
                <w:numId w:val="22"/>
              </w:numPr>
              <w:spacing w:before="60" w:after="60" w:line="240" w:lineRule="auto"/>
              <w:jc w:val="both"/>
              <w:rPr>
                <w:rFonts w:eastAsia="Calibri"/>
                <w:sz w:val="24"/>
                <w:szCs w:val="24"/>
              </w:rPr>
            </w:pPr>
            <w:r w:rsidRPr="00011911">
              <w:rPr>
                <w:rFonts w:eastAsia="Calibri"/>
                <w:sz w:val="24"/>
                <w:szCs w:val="24"/>
              </w:rPr>
              <w:t>Penkiapirštės polisterio, nailono pirštinės pilnai aplietos latekso mikroputų sluoksniu.</w:t>
            </w:r>
          </w:p>
          <w:p w14:paraId="0788DC8F" w14:textId="77777777" w:rsidR="002B6F69" w:rsidRPr="00011911" w:rsidRDefault="0063569F" w:rsidP="00DF68AF">
            <w:pPr>
              <w:pStyle w:val="Sraopastraipa"/>
              <w:numPr>
                <w:ilvl w:val="0"/>
                <w:numId w:val="22"/>
              </w:numPr>
              <w:spacing w:before="60" w:after="60" w:line="240" w:lineRule="auto"/>
              <w:jc w:val="both"/>
              <w:rPr>
                <w:rFonts w:eastAsia="Calibri"/>
                <w:sz w:val="24"/>
                <w:szCs w:val="24"/>
              </w:rPr>
            </w:pPr>
            <w:r w:rsidRPr="00011911">
              <w:rPr>
                <w:rFonts w:eastAsia="Calibri"/>
                <w:sz w:val="24"/>
                <w:szCs w:val="24"/>
              </w:rPr>
              <w:t xml:space="preserve">Dydis (pagal europinę dydžių skalę) arba lygiavertis </w:t>
            </w:r>
            <w:r w:rsidR="00DF68AF" w:rsidRPr="00011911">
              <w:rPr>
                <w:rFonts w:eastAsia="Calibri"/>
                <w:sz w:val="24"/>
                <w:szCs w:val="24"/>
              </w:rPr>
              <w:t>9</w:t>
            </w:r>
            <w:r w:rsidRPr="00011911">
              <w:rPr>
                <w:rFonts w:eastAsia="Calibri"/>
                <w:sz w:val="24"/>
                <w:szCs w:val="24"/>
              </w:rPr>
              <w:t xml:space="preserve">. Aiškiai matomoje vietoje turi būti ženklinimas, nurodantis: CE žymę, atitinkantį standartą.  </w:t>
            </w:r>
          </w:p>
        </w:tc>
      </w:tr>
      <w:tr w:rsidR="002B6F69" w:rsidRPr="00011911" w14:paraId="2E16A42C" w14:textId="77777777" w:rsidTr="00DF16DB">
        <w:tc>
          <w:tcPr>
            <w:tcW w:w="550" w:type="dxa"/>
            <w:tcBorders>
              <w:top w:val="single" w:sz="4" w:space="0" w:color="000000"/>
              <w:left w:val="single" w:sz="4" w:space="0" w:color="000000"/>
              <w:bottom w:val="single" w:sz="4" w:space="0" w:color="000000"/>
              <w:right w:val="single" w:sz="4" w:space="0" w:color="000000"/>
            </w:tcBorders>
            <w:vAlign w:val="center"/>
            <w:hideMark/>
          </w:tcPr>
          <w:p w14:paraId="20555FC1" w14:textId="77777777" w:rsidR="002B6F69" w:rsidRPr="00011911" w:rsidRDefault="002B6F69" w:rsidP="00DF16DB">
            <w:pPr>
              <w:spacing w:before="60" w:after="60" w:line="240" w:lineRule="auto"/>
              <w:jc w:val="both"/>
              <w:rPr>
                <w:rFonts w:eastAsia="Calibri"/>
                <w:sz w:val="24"/>
                <w:szCs w:val="24"/>
              </w:rPr>
            </w:pPr>
            <w:r w:rsidRPr="00011911">
              <w:rPr>
                <w:rFonts w:eastAsia="Calibri"/>
                <w:sz w:val="24"/>
                <w:szCs w:val="24"/>
              </w:rPr>
              <w:t>4</w:t>
            </w:r>
          </w:p>
        </w:tc>
        <w:tc>
          <w:tcPr>
            <w:tcW w:w="1713" w:type="dxa"/>
            <w:tcBorders>
              <w:top w:val="single" w:sz="4" w:space="0" w:color="000000"/>
              <w:left w:val="single" w:sz="4" w:space="0" w:color="000000"/>
              <w:bottom w:val="single" w:sz="4" w:space="0" w:color="000000"/>
              <w:right w:val="single" w:sz="4" w:space="0" w:color="000000"/>
            </w:tcBorders>
          </w:tcPr>
          <w:p w14:paraId="06473806" w14:textId="77777777" w:rsidR="002B6F69" w:rsidRPr="00011911" w:rsidRDefault="00664247" w:rsidP="00DF16DB">
            <w:pPr>
              <w:spacing w:before="60" w:after="60" w:line="240" w:lineRule="auto"/>
              <w:rPr>
                <w:rFonts w:eastAsia="Calibri"/>
                <w:sz w:val="24"/>
                <w:szCs w:val="24"/>
              </w:rPr>
            </w:pPr>
            <w:r w:rsidRPr="00011911">
              <w:rPr>
                <w:rFonts w:eastAsia="Calibri"/>
                <w:sz w:val="24"/>
                <w:szCs w:val="24"/>
              </w:rPr>
              <w:t>Medvilninės pirštinės aplietos nitrilu</w:t>
            </w:r>
          </w:p>
        </w:tc>
        <w:tc>
          <w:tcPr>
            <w:tcW w:w="7371" w:type="dxa"/>
            <w:tcBorders>
              <w:top w:val="single" w:sz="4" w:space="0" w:color="000000"/>
              <w:left w:val="single" w:sz="4" w:space="0" w:color="000000"/>
              <w:bottom w:val="single" w:sz="4" w:space="0" w:color="000000"/>
              <w:right w:val="single" w:sz="4" w:space="0" w:color="000000"/>
            </w:tcBorders>
          </w:tcPr>
          <w:p w14:paraId="753CE78A" w14:textId="77777777" w:rsidR="002B6F69" w:rsidRPr="00011911" w:rsidRDefault="002B6F69" w:rsidP="002B6F69">
            <w:pPr>
              <w:numPr>
                <w:ilvl w:val="0"/>
                <w:numId w:val="22"/>
              </w:numPr>
              <w:spacing w:before="60" w:after="60" w:line="240" w:lineRule="auto"/>
              <w:contextualSpacing/>
              <w:jc w:val="both"/>
              <w:rPr>
                <w:rFonts w:eastAsia="Calibri"/>
                <w:sz w:val="24"/>
                <w:szCs w:val="24"/>
              </w:rPr>
            </w:pPr>
            <w:r w:rsidRPr="00011911">
              <w:rPr>
                <w:rFonts w:eastAsia="Calibri"/>
                <w:sz w:val="24"/>
                <w:szCs w:val="24"/>
              </w:rPr>
              <w:t>CE ženklas</w:t>
            </w:r>
          </w:p>
          <w:p w14:paraId="3C8B7D2A" w14:textId="77777777" w:rsidR="002B6F69" w:rsidRPr="00011911" w:rsidRDefault="0063569F" w:rsidP="00B05A78">
            <w:pPr>
              <w:pStyle w:val="Sraopastraipa"/>
              <w:numPr>
                <w:ilvl w:val="0"/>
                <w:numId w:val="22"/>
              </w:numPr>
              <w:spacing w:before="60" w:after="60" w:line="240" w:lineRule="auto"/>
              <w:jc w:val="both"/>
              <w:rPr>
                <w:rFonts w:eastAsia="Calibri"/>
                <w:sz w:val="24"/>
                <w:szCs w:val="24"/>
              </w:rPr>
            </w:pPr>
            <w:r w:rsidRPr="00011911">
              <w:rPr>
                <w:rFonts w:eastAsia="Calibri"/>
                <w:sz w:val="24"/>
                <w:szCs w:val="24"/>
              </w:rPr>
              <w:t>Atitinka EN 388 ar lygiaverčio standarto reikalavimus.</w:t>
            </w:r>
          </w:p>
          <w:p w14:paraId="4E4D7A9D" w14:textId="77777777" w:rsidR="00717068" w:rsidRPr="00011911" w:rsidRDefault="0063569F" w:rsidP="0063569F">
            <w:pPr>
              <w:numPr>
                <w:ilvl w:val="0"/>
                <w:numId w:val="22"/>
              </w:numPr>
              <w:spacing w:before="60" w:after="60" w:line="240" w:lineRule="auto"/>
              <w:contextualSpacing/>
              <w:jc w:val="both"/>
              <w:rPr>
                <w:rFonts w:eastAsia="Calibri"/>
                <w:sz w:val="24"/>
                <w:szCs w:val="24"/>
              </w:rPr>
            </w:pPr>
            <w:r w:rsidRPr="00011911">
              <w:rPr>
                <w:rFonts w:eastAsia="Calibri"/>
                <w:sz w:val="24"/>
                <w:szCs w:val="24"/>
              </w:rPr>
              <w:t>Penkiapirštės medvilninės pirštinės</w:t>
            </w:r>
            <w:r w:rsidR="00717068" w:rsidRPr="00011911">
              <w:rPr>
                <w:rFonts w:eastAsia="Calibri"/>
                <w:sz w:val="24"/>
                <w:szCs w:val="24"/>
              </w:rPr>
              <w:t xml:space="preserve"> pilnai </w:t>
            </w:r>
            <w:r w:rsidRPr="00011911">
              <w:rPr>
                <w:rFonts w:eastAsia="Calibri"/>
                <w:sz w:val="24"/>
                <w:szCs w:val="24"/>
              </w:rPr>
              <w:t xml:space="preserve"> dengtos storu nitrilo sluoksniu.</w:t>
            </w:r>
          </w:p>
          <w:p w14:paraId="0D65C862" w14:textId="77777777" w:rsidR="0063569F" w:rsidRPr="00011911" w:rsidRDefault="00DF68AF" w:rsidP="00941D3E">
            <w:pPr>
              <w:pStyle w:val="Sraopastraipa"/>
              <w:numPr>
                <w:ilvl w:val="0"/>
                <w:numId w:val="22"/>
              </w:numPr>
              <w:spacing w:before="60" w:after="60" w:line="240" w:lineRule="auto"/>
              <w:jc w:val="both"/>
              <w:rPr>
                <w:rFonts w:eastAsia="Calibri"/>
                <w:sz w:val="24"/>
                <w:szCs w:val="24"/>
              </w:rPr>
            </w:pPr>
            <w:r w:rsidRPr="00011911">
              <w:rPr>
                <w:rFonts w:eastAsia="Calibri"/>
                <w:sz w:val="24"/>
                <w:szCs w:val="24"/>
              </w:rPr>
              <w:t>Elastiniai rankogaliai</w:t>
            </w:r>
          </w:p>
          <w:p w14:paraId="14C507EF" w14:textId="77777777" w:rsidR="00717068" w:rsidRPr="00011911" w:rsidRDefault="0063569F" w:rsidP="0063569F">
            <w:pPr>
              <w:numPr>
                <w:ilvl w:val="0"/>
                <w:numId w:val="22"/>
              </w:numPr>
              <w:spacing w:before="60" w:after="60" w:line="240" w:lineRule="auto"/>
              <w:contextualSpacing/>
              <w:jc w:val="both"/>
              <w:rPr>
                <w:rFonts w:eastAsia="Calibri"/>
                <w:sz w:val="24"/>
                <w:szCs w:val="24"/>
              </w:rPr>
            </w:pPr>
            <w:r w:rsidRPr="00011911">
              <w:rPr>
                <w:rFonts w:eastAsia="Calibri"/>
                <w:sz w:val="24"/>
                <w:szCs w:val="24"/>
              </w:rPr>
              <w:t xml:space="preserve">Atsparumas: dilimui – nemažiau </w:t>
            </w:r>
            <w:r w:rsidR="00DF68AF" w:rsidRPr="00011911">
              <w:rPr>
                <w:rFonts w:eastAsia="Calibri"/>
                <w:sz w:val="24"/>
                <w:szCs w:val="24"/>
              </w:rPr>
              <w:t>2</w:t>
            </w:r>
            <w:r w:rsidRPr="00011911">
              <w:rPr>
                <w:rFonts w:eastAsia="Calibri"/>
                <w:sz w:val="24"/>
                <w:szCs w:val="24"/>
              </w:rPr>
              <w:t xml:space="preserve">, pjovimui – nemažiau </w:t>
            </w:r>
            <w:r w:rsidR="00DF68AF" w:rsidRPr="00011911">
              <w:rPr>
                <w:rFonts w:eastAsia="Calibri"/>
                <w:sz w:val="24"/>
                <w:szCs w:val="24"/>
              </w:rPr>
              <w:t>1</w:t>
            </w:r>
            <w:r w:rsidRPr="00011911">
              <w:rPr>
                <w:rFonts w:eastAsia="Calibri"/>
                <w:sz w:val="24"/>
                <w:szCs w:val="24"/>
              </w:rPr>
              <w:t xml:space="preserve">, plėšimui – nemažiau </w:t>
            </w:r>
            <w:r w:rsidR="00DF68AF" w:rsidRPr="00011911">
              <w:rPr>
                <w:rFonts w:eastAsia="Calibri"/>
                <w:sz w:val="24"/>
                <w:szCs w:val="24"/>
              </w:rPr>
              <w:t>2</w:t>
            </w:r>
            <w:r w:rsidRPr="00011911">
              <w:rPr>
                <w:rFonts w:eastAsia="Calibri"/>
                <w:sz w:val="24"/>
                <w:szCs w:val="24"/>
              </w:rPr>
              <w:t xml:space="preserve">, pradūrimui – nemažiau 1; </w:t>
            </w:r>
          </w:p>
          <w:p w14:paraId="65CE155E" w14:textId="77777777" w:rsidR="002B6F69" w:rsidRPr="00011911" w:rsidRDefault="0063569F" w:rsidP="00717068">
            <w:pPr>
              <w:numPr>
                <w:ilvl w:val="0"/>
                <w:numId w:val="22"/>
              </w:numPr>
              <w:spacing w:before="60" w:after="60" w:line="240" w:lineRule="auto"/>
              <w:contextualSpacing/>
              <w:jc w:val="both"/>
              <w:rPr>
                <w:rFonts w:eastAsia="Calibri"/>
                <w:sz w:val="24"/>
                <w:szCs w:val="24"/>
              </w:rPr>
            </w:pPr>
            <w:r w:rsidRPr="00011911">
              <w:rPr>
                <w:rFonts w:eastAsia="Calibri"/>
                <w:sz w:val="24"/>
                <w:szCs w:val="24"/>
              </w:rPr>
              <w:t xml:space="preserve">Dydis (pagal europinę dydžių skalę) arba lygiavertis –10. </w:t>
            </w:r>
            <w:r w:rsidR="003D1CF7" w:rsidRPr="00011911">
              <w:rPr>
                <w:rFonts w:eastAsia="Calibri"/>
                <w:sz w:val="24"/>
                <w:szCs w:val="24"/>
              </w:rPr>
              <w:t xml:space="preserve">Aiškiai matomoje vietoje turi būti ženklinimas, nurodantis: CE žymę, atitinkantį standartą.  </w:t>
            </w:r>
          </w:p>
        </w:tc>
      </w:tr>
      <w:tr w:rsidR="002B6F69" w:rsidRPr="00011911" w14:paraId="5415EB2D" w14:textId="77777777" w:rsidTr="00DF16DB">
        <w:tc>
          <w:tcPr>
            <w:tcW w:w="550" w:type="dxa"/>
            <w:tcBorders>
              <w:top w:val="single" w:sz="4" w:space="0" w:color="000000"/>
              <w:left w:val="single" w:sz="4" w:space="0" w:color="000000"/>
              <w:bottom w:val="single" w:sz="4" w:space="0" w:color="000000"/>
              <w:right w:val="single" w:sz="4" w:space="0" w:color="000000"/>
            </w:tcBorders>
            <w:vAlign w:val="center"/>
            <w:hideMark/>
          </w:tcPr>
          <w:p w14:paraId="35A4EA7A" w14:textId="77777777" w:rsidR="002B6F69" w:rsidRPr="00011911" w:rsidRDefault="002B6F69" w:rsidP="00DF16DB">
            <w:pPr>
              <w:spacing w:before="60" w:after="60" w:line="240" w:lineRule="auto"/>
              <w:jc w:val="both"/>
              <w:rPr>
                <w:rFonts w:eastAsia="Calibri"/>
                <w:sz w:val="24"/>
                <w:szCs w:val="24"/>
              </w:rPr>
            </w:pPr>
            <w:r w:rsidRPr="00011911">
              <w:rPr>
                <w:rFonts w:eastAsia="Calibri"/>
                <w:sz w:val="24"/>
                <w:szCs w:val="24"/>
              </w:rPr>
              <w:t>5.</w:t>
            </w:r>
          </w:p>
        </w:tc>
        <w:tc>
          <w:tcPr>
            <w:tcW w:w="1713" w:type="dxa"/>
            <w:tcBorders>
              <w:top w:val="single" w:sz="4" w:space="0" w:color="000000"/>
              <w:left w:val="single" w:sz="4" w:space="0" w:color="000000"/>
              <w:bottom w:val="single" w:sz="4" w:space="0" w:color="000000"/>
              <w:right w:val="single" w:sz="4" w:space="0" w:color="000000"/>
            </w:tcBorders>
            <w:hideMark/>
          </w:tcPr>
          <w:p w14:paraId="12C41088" w14:textId="77777777" w:rsidR="002B6F69" w:rsidRPr="00011911" w:rsidRDefault="00664247" w:rsidP="00DF16DB">
            <w:pPr>
              <w:spacing w:before="60" w:after="60" w:line="240" w:lineRule="auto"/>
              <w:rPr>
                <w:rFonts w:eastAsia="Calibri"/>
                <w:sz w:val="24"/>
                <w:szCs w:val="24"/>
              </w:rPr>
            </w:pPr>
            <w:r w:rsidRPr="00011911">
              <w:rPr>
                <w:rFonts w:eastAsia="Calibri"/>
                <w:sz w:val="24"/>
                <w:szCs w:val="24"/>
              </w:rPr>
              <w:t>Gumuotos pirštinės</w:t>
            </w:r>
          </w:p>
        </w:tc>
        <w:tc>
          <w:tcPr>
            <w:tcW w:w="7371" w:type="dxa"/>
            <w:tcBorders>
              <w:top w:val="single" w:sz="4" w:space="0" w:color="000000"/>
              <w:left w:val="single" w:sz="4" w:space="0" w:color="000000"/>
              <w:bottom w:val="single" w:sz="4" w:space="0" w:color="000000"/>
              <w:right w:val="single" w:sz="4" w:space="0" w:color="000000"/>
            </w:tcBorders>
            <w:hideMark/>
          </w:tcPr>
          <w:p w14:paraId="06BAEC74" w14:textId="77777777" w:rsidR="002B6F69" w:rsidRPr="00011911" w:rsidRDefault="002B6F69" w:rsidP="002B6F69">
            <w:pPr>
              <w:numPr>
                <w:ilvl w:val="0"/>
                <w:numId w:val="22"/>
              </w:numPr>
              <w:spacing w:before="60" w:after="60" w:line="240" w:lineRule="auto"/>
              <w:contextualSpacing/>
              <w:jc w:val="both"/>
              <w:rPr>
                <w:rFonts w:eastAsia="Calibri"/>
                <w:sz w:val="24"/>
                <w:szCs w:val="24"/>
              </w:rPr>
            </w:pPr>
            <w:r w:rsidRPr="00011911">
              <w:rPr>
                <w:rFonts w:eastAsia="Calibri"/>
                <w:sz w:val="24"/>
                <w:szCs w:val="24"/>
              </w:rPr>
              <w:t>CE ženklas</w:t>
            </w:r>
          </w:p>
          <w:p w14:paraId="4C0DD6B6" w14:textId="77777777" w:rsidR="002B6F69" w:rsidRPr="00011911" w:rsidRDefault="002B6F69" w:rsidP="00373B19">
            <w:pPr>
              <w:numPr>
                <w:ilvl w:val="0"/>
                <w:numId w:val="22"/>
              </w:numPr>
              <w:spacing w:before="60" w:after="60" w:line="240" w:lineRule="auto"/>
              <w:contextualSpacing/>
              <w:jc w:val="both"/>
              <w:rPr>
                <w:rFonts w:eastAsia="Calibri"/>
                <w:sz w:val="24"/>
                <w:szCs w:val="24"/>
              </w:rPr>
            </w:pPr>
            <w:r w:rsidRPr="00011911">
              <w:rPr>
                <w:rFonts w:eastAsia="Calibri"/>
                <w:sz w:val="24"/>
                <w:szCs w:val="24"/>
              </w:rPr>
              <w:t xml:space="preserve">Atitinka </w:t>
            </w:r>
            <w:r w:rsidR="00477797" w:rsidRPr="00011911">
              <w:rPr>
                <w:rFonts w:eastAsia="Calibri"/>
                <w:sz w:val="24"/>
                <w:szCs w:val="24"/>
              </w:rPr>
              <w:t>EN</w:t>
            </w:r>
            <w:r w:rsidR="00160C41" w:rsidRPr="00011911">
              <w:rPr>
                <w:rFonts w:eastAsia="Calibri"/>
                <w:sz w:val="24"/>
                <w:szCs w:val="24"/>
              </w:rPr>
              <w:t xml:space="preserve"> </w:t>
            </w:r>
            <w:r w:rsidR="00477797" w:rsidRPr="00011911">
              <w:rPr>
                <w:rFonts w:eastAsia="Calibri"/>
                <w:sz w:val="24"/>
                <w:szCs w:val="24"/>
              </w:rPr>
              <w:t>3</w:t>
            </w:r>
            <w:r w:rsidR="00160C41" w:rsidRPr="00011911">
              <w:rPr>
                <w:rFonts w:eastAsia="Calibri"/>
                <w:sz w:val="24"/>
                <w:szCs w:val="24"/>
              </w:rPr>
              <w:t>74</w:t>
            </w:r>
            <w:r w:rsidR="00477797" w:rsidRPr="00011911">
              <w:rPr>
                <w:rFonts w:eastAsia="Calibri"/>
                <w:sz w:val="24"/>
                <w:szCs w:val="24"/>
              </w:rPr>
              <w:t xml:space="preserve"> </w:t>
            </w:r>
            <w:r w:rsidRPr="00011911">
              <w:rPr>
                <w:rFonts w:eastAsia="Calibri"/>
                <w:sz w:val="24"/>
                <w:szCs w:val="24"/>
              </w:rPr>
              <w:t>ar lygiaverčio standarto reikalavimus.</w:t>
            </w:r>
          </w:p>
          <w:p w14:paraId="49F2E347" w14:textId="77777777" w:rsidR="00477797" w:rsidRPr="00011911" w:rsidRDefault="00451A2B" w:rsidP="00477797">
            <w:pPr>
              <w:numPr>
                <w:ilvl w:val="0"/>
                <w:numId w:val="22"/>
              </w:numPr>
              <w:spacing w:before="60" w:after="60" w:line="240" w:lineRule="auto"/>
              <w:contextualSpacing/>
              <w:jc w:val="both"/>
              <w:rPr>
                <w:rFonts w:eastAsia="Calibri"/>
                <w:sz w:val="24"/>
                <w:szCs w:val="24"/>
              </w:rPr>
            </w:pPr>
            <w:r w:rsidRPr="00011911">
              <w:rPr>
                <w:rFonts w:eastAsia="Calibri"/>
                <w:sz w:val="24"/>
                <w:szCs w:val="24"/>
              </w:rPr>
              <w:t>Lietos PVC</w:t>
            </w:r>
            <w:r w:rsidR="00477797" w:rsidRPr="00011911">
              <w:rPr>
                <w:rFonts w:eastAsia="Calibri"/>
                <w:sz w:val="24"/>
                <w:szCs w:val="24"/>
              </w:rPr>
              <w:t xml:space="preserve"> pirštinės</w:t>
            </w:r>
            <w:r w:rsidRPr="00011911">
              <w:rPr>
                <w:rFonts w:eastAsia="Calibri"/>
                <w:sz w:val="24"/>
                <w:szCs w:val="24"/>
              </w:rPr>
              <w:t xml:space="preserve">, </w:t>
            </w:r>
            <w:r w:rsidR="00477797" w:rsidRPr="00011911">
              <w:rPr>
                <w:rFonts w:eastAsia="Calibri"/>
                <w:sz w:val="24"/>
                <w:szCs w:val="24"/>
              </w:rPr>
              <w:t>vidus medvilnė.</w:t>
            </w:r>
          </w:p>
          <w:p w14:paraId="0605E87F" w14:textId="77777777" w:rsidR="00160C41" w:rsidRPr="00011911" w:rsidRDefault="00160C41" w:rsidP="006B7598">
            <w:pPr>
              <w:pStyle w:val="Sraopastraipa"/>
              <w:numPr>
                <w:ilvl w:val="0"/>
                <w:numId w:val="22"/>
              </w:numPr>
              <w:spacing w:before="60" w:after="60" w:line="240" w:lineRule="auto"/>
              <w:jc w:val="both"/>
              <w:rPr>
                <w:rFonts w:eastAsia="Calibri"/>
                <w:sz w:val="24"/>
                <w:szCs w:val="24"/>
              </w:rPr>
            </w:pPr>
            <w:r w:rsidRPr="00011911">
              <w:rPr>
                <w:rFonts w:eastAsia="Calibri"/>
                <w:sz w:val="24"/>
                <w:szCs w:val="24"/>
              </w:rPr>
              <w:lastRenderedPageBreak/>
              <w:t xml:space="preserve">Ilgis: </w:t>
            </w:r>
            <w:r w:rsidR="00053CD3" w:rsidRPr="00011911">
              <w:rPr>
                <w:rFonts w:eastAsia="Calibri"/>
                <w:sz w:val="24"/>
                <w:szCs w:val="24"/>
              </w:rPr>
              <w:t>40</w:t>
            </w:r>
            <w:r w:rsidRPr="00011911">
              <w:rPr>
                <w:rFonts w:eastAsia="Calibri"/>
                <w:sz w:val="24"/>
                <w:szCs w:val="24"/>
              </w:rPr>
              <w:t xml:space="preserve"> ± </w:t>
            </w:r>
            <w:r w:rsidR="00053CD3" w:rsidRPr="00011911">
              <w:rPr>
                <w:rFonts w:eastAsia="Calibri"/>
                <w:sz w:val="24"/>
                <w:szCs w:val="24"/>
              </w:rPr>
              <w:t>5</w:t>
            </w:r>
            <w:r w:rsidRPr="00011911">
              <w:rPr>
                <w:rFonts w:eastAsia="Calibri"/>
                <w:sz w:val="24"/>
                <w:szCs w:val="24"/>
              </w:rPr>
              <w:t xml:space="preserve"> cm.</w:t>
            </w:r>
          </w:p>
          <w:p w14:paraId="2BB5117A" w14:textId="77777777" w:rsidR="00477797" w:rsidRPr="00011911" w:rsidRDefault="00477797" w:rsidP="00477797">
            <w:pPr>
              <w:numPr>
                <w:ilvl w:val="0"/>
                <w:numId w:val="22"/>
              </w:numPr>
              <w:spacing w:before="60" w:after="60" w:line="240" w:lineRule="auto"/>
              <w:contextualSpacing/>
              <w:jc w:val="both"/>
              <w:rPr>
                <w:rFonts w:eastAsia="Calibri"/>
                <w:sz w:val="24"/>
                <w:szCs w:val="24"/>
              </w:rPr>
            </w:pPr>
            <w:r w:rsidRPr="00011911">
              <w:rPr>
                <w:rFonts w:eastAsia="Calibri"/>
                <w:sz w:val="24"/>
                <w:szCs w:val="24"/>
              </w:rPr>
              <w:t>Apsaugančios nuo cheminių medžiagų ir mikroorganizmų.</w:t>
            </w:r>
          </w:p>
          <w:p w14:paraId="5C6C37C8" w14:textId="77777777" w:rsidR="002B6F69" w:rsidRPr="00011911" w:rsidRDefault="00477797" w:rsidP="00477797">
            <w:pPr>
              <w:numPr>
                <w:ilvl w:val="0"/>
                <w:numId w:val="22"/>
              </w:numPr>
              <w:spacing w:before="60" w:after="60" w:line="240" w:lineRule="auto"/>
              <w:contextualSpacing/>
              <w:jc w:val="both"/>
              <w:rPr>
                <w:rFonts w:eastAsia="Calibri"/>
                <w:sz w:val="24"/>
                <w:szCs w:val="24"/>
              </w:rPr>
            </w:pPr>
            <w:r w:rsidRPr="00011911">
              <w:rPr>
                <w:rFonts w:eastAsia="Calibri"/>
                <w:sz w:val="24"/>
                <w:szCs w:val="24"/>
              </w:rPr>
              <w:t xml:space="preserve">Atsparumas: dilimui ne mažiau – 4, pjovimui – ne mažiau 1, plėšimui – ne mažiau 2, pradūrimui – ne mažiau 1. </w:t>
            </w:r>
          </w:p>
          <w:p w14:paraId="3EA4D1EB" w14:textId="77777777" w:rsidR="002B6F69" w:rsidRPr="00011911" w:rsidRDefault="00DF68AF" w:rsidP="00477797">
            <w:pPr>
              <w:numPr>
                <w:ilvl w:val="0"/>
                <w:numId w:val="22"/>
              </w:numPr>
              <w:spacing w:before="60" w:after="60" w:line="240" w:lineRule="auto"/>
              <w:contextualSpacing/>
              <w:jc w:val="both"/>
              <w:rPr>
                <w:rFonts w:eastAsia="Calibri"/>
                <w:sz w:val="24"/>
                <w:szCs w:val="24"/>
              </w:rPr>
            </w:pPr>
            <w:r w:rsidRPr="00011911">
              <w:rPr>
                <w:rFonts w:eastAsia="Calibri"/>
                <w:sz w:val="24"/>
                <w:szCs w:val="24"/>
              </w:rPr>
              <w:t>Dydis (pagal europinę dydžių skalę) arba lygiavertis 9</w:t>
            </w:r>
            <w:r w:rsidR="000A2136" w:rsidRPr="00011911">
              <w:rPr>
                <w:rFonts w:eastAsia="Calibri"/>
                <w:sz w:val="24"/>
                <w:szCs w:val="24"/>
              </w:rPr>
              <w:t xml:space="preserve"> -10</w:t>
            </w:r>
            <w:r w:rsidR="00477797" w:rsidRPr="00011911">
              <w:rPr>
                <w:rFonts w:eastAsia="Calibri"/>
                <w:sz w:val="24"/>
                <w:szCs w:val="24"/>
              </w:rPr>
              <w:t xml:space="preserve">. </w:t>
            </w:r>
          </w:p>
        </w:tc>
      </w:tr>
    </w:tbl>
    <w:p w14:paraId="67EC1023" w14:textId="77777777" w:rsidR="002B6F69" w:rsidRPr="00011911" w:rsidRDefault="002B6F69" w:rsidP="0087075F">
      <w:pPr>
        <w:tabs>
          <w:tab w:val="left" w:pos="450"/>
          <w:tab w:val="left" w:pos="8137"/>
        </w:tabs>
        <w:jc w:val="both"/>
        <w:rPr>
          <w:rFonts w:ascii="Times New Roman" w:hAnsi="Times New Roman" w:cs="Times New Roman"/>
          <w:sz w:val="24"/>
          <w:szCs w:val="24"/>
          <w:shd w:val="clear" w:color="auto" w:fill="FFFFFF"/>
        </w:rPr>
      </w:pPr>
    </w:p>
    <w:p w14:paraId="6633F30B" w14:textId="77777777" w:rsidR="00B82BB2" w:rsidRPr="00BE4AA5" w:rsidRDefault="00B82BB2" w:rsidP="00BE4AA5">
      <w:pPr>
        <w:pStyle w:val="Sraopastraipa"/>
        <w:numPr>
          <w:ilvl w:val="0"/>
          <w:numId w:val="16"/>
        </w:numPr>
        <w:tabs>
          <w:tab w:val="left" w:pos="450"/>
          <w:tab w:val="left" w:pos="8137"/>
        </w:tabs>
        <w:jc w:val="both"/>
        <w:rPr>
          <w:rFonts w:ascii="Times New Roman" w:hAnsi="Times New Roman" w:cs="Times New Roman"/>
          <w:sz w:val="24"/>
          <w:szCs w:val="24"/>
          <w:shd w:val="clear" w:color="auto" w:fill="FFFFFF"/>
        </w:rPr>
      </w:pPr>
      <w:r w:rsidRPr="00BE4AA5">
        <w:rPr>
          <w:rFonts w:ascii="Times New Roman" w:hAnsi="Times New Roman" w:cs="Times New Roman"/>
          <w:sz w:val="24"/>
          <w:szCs w:val="24"/>
          <w:shd w:val="clear" w:color="auto" w:fill="FFFFFF"/>
        </w:rPr>
        <w:t>UAB „Pakruojo vandentiekis“ logotipas su užrašu</w:t>
      </w:r>
      <w:r w:rsidR="003F6C94">
        <w:rPr>
          <w:rFonts w:ascii="Times New Roman" w:hAnsi="Times New Roman" w:cs="Times New Roman"/>
          <w:sz w:val="24"/>
          <w:szCs w:val="24"/>
          <w:shd w:val="clear" w:color="auto" w:fill="FFFFFF"/>
        </w:rPr>
        <w:t xml:space="preserve"> (baltos spalvos)</w:t>
      </w:r>
      <w:r w:rsidRPr="00BE4AA5">
        <w:rPr>
          <w:rFonts w:ascii="Times New Roman" w:hAnsi="Times New Roman" w:cs="Times New Roman"/>
          <w:sz w:val="24"/>
          <w:szCs w:val="24"/>
          <w:shd w:val="clear" w:color="auto" w:fill="FFFFFF"/>
        </w:rPr>
        <w:t xml:space="preserve"> išsiuvinėjamas</w:t>
      </w:r>
      <w:r w:rsidR="00824276">
        <w:rPr>
          <w:rFonts w:ascii="Times New Roman" w:hAnsi="Times New Roman" w:cs="Times New Roman"/>
          <w:sz w:val="24"/>
          <w:szCs w:val="24"/>
          <w:shd w:val="clear" w:color="auto" w:fill="FFFFFF"/>
        </w:rPr>
        <w:t xml:space="preserve"> arba klijuojamas (šilkografija) </w:t>
      </w:r>
      <w:r w:rsidRPr="00BE4AA5">
        <w:rPr>
          <w:rFonts w:ascii="Times New Roman" w:hAnsi="Times New Roman" w:cs="Times New Roman"/>
          <w:sz w:val="24"/>
          <w:szCs w:val="24"/>
          <w:shd w:val="clear" w:color="auto" w:fill="FFFFFF"/>
        </w:rPr>
        <w:t xml:space="preserve"> ten kur nurodyta techninėje specifikacijoje. Tiekėjas kainas pateikia jau įskaičiavęs logotipo siuvinėjimo išlaidas. UAB ,,Pakruojo vandentiekis“ logotipas: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7793"/>
      </w:tblGrid>
      <w:tr w:rsidR="0008065F" w14:paraId="3EEC6921" w14:textId="77777777" w:rsidTr="0008065F">
        <w:trPr>
          <w:trHeight w:val="1252"/>
        </w:trPr>
        <w:tc>
          <w:tcPr>
            <w:tcW w:w="1696" w:type="dxa"/>
          </w:tcPr>
          <w:p w14:paraId="71FFCF26" w14:textId="77777777" w:rsidR="0008065F" w:rsidRDefault="0008065F" w:rsidP="00B82BB2">
            <w:pPr>
              <w:tabs>
                <w:tab w:val="left" w:pos="450"/>
                <w:tab w:val="left" w:pos="8137"/>
              </w:tabs>
              <w:jc w:val="both"/>
              <w:rPr>
                <w:rFonts w:ascii="Times New Roman" w:hAnsi="Times New Roman" w:cs="Times New Roman"/>
                <w:sz w:val="24"/>
                <w:szCs w:val="24"/>
                <w:shd w:val="clear" w:color="auto" w:fill="FFFFFF"/>
              </w:rPr>
            </w:pPr>
            <w:r>
              <w:rPr>
                <w:noProof/>
              </w:rPr>
              <w:drawing>
                <wp:inline distT="0" distB="0" distL="0" distR="0" wp14:anchorId="6A18BF74" wp14:editId="5275BF6C">
                  <wp:extent cx="1114425" cy="8858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760" t="22203" r="33511" b="23868"/>
                          <a:stretch/>
                        </pic:blipFill>
                        <pic:spPr bwMode="auto">
                          <a:xfrm>
                            <a:off x="0" y="0"/>
                            <a:ext cx="1221810" cy="97118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932" w:type="dxa"/>
          </w:tcPr>
          <w:p w14:paraId="7DBAE30E" w14:textId="77777777" w:rsidR="0008065F" w:rsidRDefault="0008065F" w:rsidP="0008065F">
            <w:pPr>
              <w:tabs>
                <w:tab w:val="left" w:pos="450"/>
                <w:tab w:val="left" w:pos="8137"/>
              </w:tabs>
              <w:spacing w:line="240" w:lineRule="auto"/>
              <w:contextualSpacing/>
              <w:jc w:val="both"/>
              <w:rPr>
                <w:rFonts w:ascii="Times New Roman" w:hAnsi="Times New Roman" w:cs="Times New Roman"/>
                <w:sz w:val="24"/>
                <w:szCs w:val="24"/>
                <w:shd w:val="clear" w:color="auto" w:fill="FFFFFF"/>
              </w:rPr>
            </w:pPr>
          </w:p>
          <w:p w14:paraId="05A592D7" w14:textId="77777777" w:rsidR="0008065F" w:rsidRPr="0008065F" w:rsidRDefault="0008065F" w:rsidP="0008065F">
            <w:pPr>
              <w:tabs>
                <w:tab w:val="left" w:pos="450"/>
                <w:tab w:val="left" w:pos="8137"/>
              </w:tabs>
              <w:spacing w:line="240" w:lineRule="auto"/>
              <w:contextualSpacing/>
              <w:jc w:val="both"/>
              <w:rPr>
                <w:rFonts w:ascii="Times New Roman" w:hAnsi="Times New Roman" w:cs="Times New Roman"/>
                <w:sz w:val="36"/>
                <w:szCs w:val="36"/>
                <w:shd w:val="clear" w:color="auto" w:fill="FFFFFF"/>
              </w:rPr>
            </w:pPr>
            <w:r w:rsidRPr="0008065F">
              <w:rPr>
                <w:rFonts w:ascii="Times New Roman" w:hAnsi="Times New Roman" w:cs="Times New Roman"/>
                <w:sz w:val="36"/>
                <w:szCs w:val="36"/>
                <w:shd w:val="clear" w:color="auto" w:fill="FFFFFF"/>
              </w:rPr>
              <w:t>PAKRUOJO</w:t>
            </w:r>
          </w:p>
          <w:p w14:paraId="3BFEF43C" w14:textId="77777777" w:rsidR="0008065F" w:rsidRDefault="0008065F" w:rsidP="0008065F">
            <w:pPr>
              <w:tabs>
                <w:tab w:val="left" w:pos="450"/>
                <w:tab w:val="left" w:pos="8137"/>
              </w:tabs>
              <w:spacing w:line="240" w:lineRule="auto"/>
              <w:contextualSpacing/>
              <w:jc w:val="both"/>
              <w:rPr>
                <w:rFonts w:ascii="Times New Roman" w:hAnsi="Times New Roman" w:cs="Times New Roman"/>
                <w:sz w:val="24"/>
                <w:szCs w:val="24"/>
                <w:shd w:val="clear" w:color="auto" w:fill="FFFFFF"/>
              </w:rPr>
            </w:pPr>
            <w:r w:rsidRPr="0008065F">
              <w:rPr>
                <w:rFonts w:ascii="Times New Roman" w:hAnsi="Times New Roman" w:cs="Times New Roman"/>
                <w:sz w:val="36"/>
                <w:szCs w:val="36"/>
                <w:shd w:val="clear" w:color="auto" w:fill="FFFFFF"/>
              </w:rPr>
              <w:t>VANDENTIEKIS</w:t>
            </w:r>
          </w:p>
        </w:tc>
      </w:tr>
    </w:tbl>
    <w:p w14:paraId="0E89EDD5" w14:textId="77777777" w:rsidR="00805F8B" w:rsidRPr="002A6AEF" w:rsidRDefault="00B82BB2" w:rsidP="002A6AEF">
      <w:pPr>
        <w:pStyle w:val="Sraopastraipa"/>
        <w:numPr>
          <w:ilvl w:val="0"/>
          <w:numId w:val="16"/>
        </w:numPr>
        <w:tabs>
          <w:tab w:val="left" w:pos="450"/>
          <w:tab w:val="left" w:pos="8137"/>
        </w:tabs>
        <w:jc w:val="both"/>
        <w:rPr>
          <w:rFonts w:ascii="Times New Roman" w:hAnsi="Times New Roman" w:cs="Times New Roman"/>
          <w:sz w:val="24"/>
          <w:szCs w:val="24"/>
          <w:shd w:val="clear" w:color="auto" w:fill="FFFFFF"/>
        </w:rPr>
      </w:pPr>
      <w:r w:rsidRPr="00BE4AA5">
        <w:rPr>
          <w:rFonts w:ascii="Times New Roman" w:hAnsi="Times New Roman" w:cs="Times New Roman"/>
          <w:sz w:val="24"/>
          <w:szCs w:val="24"/>
          <w:shd w:val="clear" w:color="auto" w:fill="FFFFFF"/>
        </w:rPr>
        <w:t>Logotipo išmatavimai: 2</w:t>
      </w:r>
      <w:r w:rsidR="00BE4AA5" w:rsidRPr="00BE4AA5">
        <w:rPr>
          <w:rFonts w:ascii="Times New Roman" w:hAnsi="Times New Roman" w:cs="Times New Roman"/>
          <w:sz w:val="24"/>
          <w:szCs w:val="24"/>
          <w:shd w:val="clear" w:color="auto" w:fill="FFFFFF"/>
        </w:rPr>
        <w:t>5</w:t>
      </w:r>
      <w:r w:rsidRPr="00BE4AA5">
        <w:rPr>
          <w:rFonts w:ascii="Times New Roman" w:hAnsi="Times New Roman" w:cs="Times New Roman"/>
          <w:sz w:val="24"/>
          <w:szCs w:val="24"/>
          <w:shd w:val="clear" w:color="auto" w:fill="FFFFFF"/>
        </w:rPr>
        <w:t xml:space="preserve"> ±5 cm pločio, </w:t>
      </w:r>
      <w:r w:rsidR="00BE4AA5" w:rsidRPr="00BE4AA5">
        <w:rPr>
          <w:rFonts w:ascii="Times New Roman" w:hAnsi="Times New Roman" w:cs="Times New Roman"/>
          <w:sz w:val="24"/>
          <w:szCs w:val="24"/>
          <w:shd w:val="clear" w:color="auto" w:fill="FFFFFF"/>
        </w:rPr>
        <w:t>6</w:t>
      </w:r>
      <w:r w:rsidRPr="00BE4AA5">
        <w:rPr>
          <w:rFonts w:ascii="Times New Roman" w:hAnsi="Times New Roman" w:cs="Times New Roman"/>
          <w:sz w:val="24"/>
          <w:szCs w:val="24"/>
          <w:shd w:val="clear" w:color="auto" w:fill="FFFFFF"/>
        </w:rPr>
        <w:t xml:space="preserve">±5 cm aukščio. </w:t>
      </w:r>
    </w:p>
    <w:p w14:paraId="5C75CBDC" w14:textId="77777777" w:rsidR="005222B5" w:rsidRPr="00805F8B" w:rsidRDefault="005222B5" w:rsidP="00805F8B">
      <w:pPr>
        <w:pStyle w:val="Sraopastraipa"/>
        <w:tabs>
          <w:tab w:val="left" w:pos="450"/>
          <w:tab w:val="left" w:pos="8137"/>
        </w:tabs>
        <w:jc w:val="both"/>
        <w:rPr>
          <w:rFonts w:ascii="Times New Roman" w:hAnsi="Times New Roman" w:cs="Times New Roman"/>
          <w:sz w:val="24"/>
          <w:szCs w:val="24"/>
          <w:shd w:val="clear" w:color="auto" w:fill="FFFFFF"/>
        </w:rPr>
      </w:pPr>
    </w:p>
    <w:p w14:paraId="2E1A9BB4" w14:textId="77777777" w:rsidR="00206965" w:rsidRDefault="00206965" w:rsidP="005222B5">
      <w:pPr>
        <w:pStyle w:val="Sraopastraipa"/>
        <w:tabs>
          <w:tab w:val="left" w:pos="450"/>
          <w:tab w:val="left" w:pos="8137"/>
        </w:tabs>
        <w:jc w:val="both"/>
        <w:rPr>
          <w:rFonts w:ascii="Times New Roman" w:hAnsi="Times New Roman" w:cs="Times New Roman"/>
          <w:sz w:val="24"/>
          <w:szCs w:val="24"/>
          <w:shd w:val="clear" w:color="auto" w:fill="FFFFFF"/>
        </w:rPr>
      </w:pPr>
    </w:p>
    <w:p w14:paraId="4DD407A1" w14:textId="77777777" w:rsidR="00206965" w:rsidRDefault="00206965" w:rsidP="005222B5">
      <w:pPr>
        <w:pStyle w:val="Sraopastraipa"/>
        <w:tabs>
          <w:tab w:val="left" w:pos="450"/>
          <w:tab w:val="left" w:pos="8137"/>
        </w:tabs>
        <w:jc w:val="both"/>
        <w:rPr>
          <w:rFonts w:ascii="Times New Roman" w:hAnsi="Times New Roman" w:cs="Times New Roman"/>
          <w:sz w:val="24"/>
          <w:szCs w:val="24"/>
          <w:shd w:val="clear" w:color="auto" w:fill="FFFFFF"/>
        </w:rPr>
      </w:pPr>
    </w:p>
    <w:sectPr w:rsidR="00206965" w:rsidSect="00FD729F">
      <w:headerReference w:type="default" r:id="rId12"/>
      <w:footerReference w:type="default" r:id="rId13"/>
      <w:pgSz w:w="11906" w:h="16838"/>
      <w:pgMar w:top="851" w:right="567" w:bottom="993" w:left="1560"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BFB61" w14:textId="77777777" w:rsidR="005E10E6" w:rsidRDefault="005E10E6" w:rsidP="00222B8B">
      <w:pPr>
        <w:spacing w:after="0" w:line="240" w:lineRule="auto"/>
      </w:pPr>
      <w:r>
        <w:separator/>
      </w:r>
    </w:p>
  </w:endnote>
  <w:endnote w:type="continuationSeparator" w:id="0">
    <w:p w14:paraId="1416408F" w14:textId="77777777" w:rsidR="005E10E6" w:rsidRDefault="005E10E6" w:rsidP="00222B8B">
      <w:pPr>
        <w:spacing w:after="0" w:line="240" w:lineRule="auto"/>
      </w:pPr>
      <w:r>
        <w:continuationSeparator/>
      </w:r>
    </w:p>
  </w:endnote>
  <w:endnote w:type="continuationNotice" w:id="1">
    <w:p w14:paraId="7A8E9F5A" w14:textId="77777777" w:rsidR="005E10E6" w:rsidRDefault="005E1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F676" w14:textId="77777777" w:rsidR="003A32CE" w:rsidRDefault="003A32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A09B9" w14:textId="77777777" w:rsidR="005E10E6" w:rsidRDefault="005E10E6" w:rsidP="00222B8B">
      <w:pPr>
        <w:spacing w:after="0" w:line="240" w:lineRule="auto"/>
      </w:pPr>
      <w:r>
        <w:separator/>
      </w:r>
    </w:p>
  </w:footnote>
  <w:footnote w:type="continuationSeparator" w:id="0">
    <w:p w14:paraId="687A207D" w14:textId="77777777" w:rsidR="005E10E6" w:rsidRDefault="005E10E6" w:rsidP="00222B8B">
      <w:pPr>
        <w:spacing w:after="0" w:line="240" w:lineRule="auto"/>
      </w:pPr>
      <w:r>
        <w:continuationSeparator/>
      </w:r>
    </w:p>
  </w:footnote>
  <w:footnote w:type="continuationNotice" w:id="1">
    <w:p w14:paraId="3A2787C8" w14:textId="77777777" w:rsidR="005E10E6" w:rsidRDefault="005E10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0C42" w14:textId="77777777" w:rsidR="003A32CE" w:rsidRDefault="003A32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5A21C1D"/>
    <w:multiLevelType w:val="hybridMultilevel"/>
    <w:tmpl w:val="95BCE0B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7D61D46"/>
    <w:multiLevelType w:val="hybridMultilevel"/>
    <w:tmpl w:val="BDC22B8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C9C3773"/>
    <w:multiLevelType w:val="hybridMultilevel"/>
    <w:tmpl w:val="04A69E64"/>
    <w:lvl w:ilvl="0" w:tplc="D494E7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330B6"/>
    <w:multiLevelType w:val="hybridMultilevel"/>
    <w:tmpl w:val="C98EC3B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44020"/>
    <w:multiLevelType w:val="hybridMultilevel"/>
    <w:tmpl w:val="7A0C7EA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A932E36"/>
    <w:multiLevelType w:val="multilevel"/>
    <w:tmpl w:val="9B6E4B80"/>
    <w:lvl w:ilvl="0">
      <w:start w:val="1"/>
      <w:numFmt w:val="decimal"/>
      <w:lvlText w:val="%1."/>
      <w:lvlJc w:val="left"/>
      <w:pPr>
        <w:ind w:left="720" w:hanging="360"/>
      </w:pPr>
      <w:rPr>
        <w:b/>
        <w:color w:val="auto"/>
      </w:rPr>
    </w:lvl>
    <w:lvl w:ilvl="1">
      <w:start w:val="1"/>
      <w:numFmt w:val="decimal"/>
      <w:isLgl/>
      <w:lvlText w:val="%1.%2."/>
      <w:lvlJc w:val="left"/>
      <w:pPr>
        <w:ind w:left="720" w:hanging="360"/>
      </w:pPr>
      <w:rPr>
        <w:i w:val="0"/>
      </w:rPr>
    </w:lvl>
    <w:lvl w:ilvl="2">
      <w:start w:val="1"/>
      <w:numFmt w:val="decimal"/>
      <w:isLgl/>
      <w:lvlText w:val="%1.%2.%3."/>
      <w:lvlJc w:val="left"/>
      <w:pPr>
        <w:ind w:left="862" w:hanging="720"/>
      </w:pPr>
      <w:rPr>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4" w15:restartNumberingAfterBreak="0">
    <w:nsid w:val="575B0E97"/>
    <w:multiLevelType w:val="hybridMultilevel"/>
    <w:tmpl w:val="BF9422D8"/>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ACB549E"/>
    <w:multiLevelType w:val="hybridMultilevel"/>
    <w:tmpl w:val="7E644838"/>
    <w:lvl w:ilvl="0" w:tplc="1654E180">
      <w:start w:val="1"/>
      <w:numFmt w:val="decimal"/>
      <w:lvlText w:val="%1."/>
      <w:lvlJc w:val="left"/>
      <w:pPr>
        <w:ind w:left="720" w:hanging="360"/>
      </w:pPr>
      <w:rPr>
        <w:rFonts w:eastAsiaTheme="minorHAnsi" w:cs="Arial" w:hint="default"/>
        <w:b w:val="0"/>
        <w:i w:val="0"/>
        <w:color w:val="auto"/>
      </w:rPr>
    </w:lvl>
    <w:lvl w:ilvl="1" w:tplc="E11228BA">
      <w:start w:val="1"/>
      <w:numFmt w:val="lowerLetter"/>
      <w:lvlText w:val="%2."/>
      <w:lvlJc w:val="left"/>
      <w:pPr>
        <w:ind w:left="1440" w:hanging="360"/>
      </w:pPr>
      <w:rPr>
        <w:b w:val="0"/>
        <w:bCs/>
        <w:i w:val="0"/>
        <w:iCs/>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E03B3D"/>
    <w:multiLevelType w:val="hybridMultilevel"/>
    <w:tmpl w:val="AFE42FF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6C3188A"/>
    <w:multiLevelType w:val="hybridMultilevel"/>
    <w:tmpl w:val="5060CA3A"/>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19E78E6"/>
    <w:multiLevelType w:val="hybridMultilevel"/>
    <w:tmpl w:val="04A69E64"/>
    <w:lvl w:ilvl="0" w:tplc="D494E7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5DC4401"/>
    <w:multiLevelType w:val="multilevel"/>
    <w:tmpl w:val="D97AA7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4898177">
    <w:abstractNumId w:val="0"/>
  </w:num>
  <w:num w:numId="2" w16cid:durableId="405685614">
    <w:abstractNumId w:val="6"/>
  </w:num>
  <w:num w:numId="3" w16cid:durableId="2017993760">
    <w:abstractNumId w:val="16"/>
  </w:num>
  <w:num w:numId="4" w16cid:durableId="1723405287">
    <w:abstractNumId w:val="10"/>
  </w:num>
  <w:num w:numId="5" w16cid:durableId="58212992">
    <w:abstractNumId w:val="4"/>
  </w:num>
  <w:num w:numId="6" w16cid:durableId="952635374">
    <w:abstractNumId w:val="21"/>
  </w:num>
  <w:num w:numId="7" w16cid:durableId="11822885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03798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0259319">
    <w:abstractNumId w:val="8"/>
  </w:num>
  <w:num w:numId="10" w16cid:durableId="254019740">
    <w:abstractNumId w:val="3"/>
  </w:num>
  <w:num w:numId="11" w16cid:durableId="1384057241">
    <w:abstractNumId w:val="20"/>
  </w:num>
  <w:num w:numId="12" w16cid:durableId="1286472905">
    <w:abstractNumId w:val="19"/>
  </w:num>
  <w:num w:numId="13" w16cid:durableId="1068847159">
    <w:abstractNumId w:val="7"/>
  </w:num>
  <w:num w:numId="14" w16cid:durableId="3674898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2186016">
    <w:abstractNumId w:val="19"/>
  </w:num>
  <w:num w:numId="16" w16cid:durableId="144057957">
    <w:abstractNumId w:val="15"/>
  </w:num>
  <w:num w:numId="17" w16cid:durableId="301734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4737992">
    <w:abstractNumId w:val="5"/>
  </w:num>
  <w:num w:numId="19" w16cid:durableId="1613707058">
    <w:abstractNumId w:val="14"/>
  </w:num>
  <w:num w:numId="20" w16cid:durableId="814222696">
    <w:abstractNumId w:val="1"/>
  </w:num>
  <w:num w:numId="21" w16cid:durableId="552087045">
    <w:abstractNumId w:val="18"/>
  </w:num>
  <w:num w:numId="22" w16cid:durableId="664092399">
    <w:abstractNumId w:val="9"/>
  </w:num>
  <w:num w:numId="23" w16cid:durableId="273246776">
    <w:abstractNumId w:val="17"/>
  </w:num>
  <w:num w:numId="24" w16cid:durableId="1938370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8B"/>
    <w:rsid w:val="0000561A"/>
    <w:rsid w:val="00007BC9"/>
    <w:rsid w:val="00011911"/>
    <w:rsid w:val="0001314D"/>
    <w:rsid w:val="0002289D"/>
    <w:rsid w:val="000358A1"/>
    <w:rsid w:val="00053278"/>
    <w:rsid w:val="00053CD3"/>
    <w:rsid w:val="000637D4"/>
    <w:rsid w:val="000710DB"/>
    <w:rsid w:val="0008065F"/>
    <w:rsid w:val="000947B6"/>
    <w:rsid w:val="000A2136"/>
    <w:rsid w:val="000B39CC"/>
    <w:rsid w:val="000C316F"/>
    <w:rsid w:val="000C4A38"/>
    <w:rsid w:val="000D4BD5"/>
    <w:rsid w:val="000E027D"/>
    <w:rsid w:val="000E76E6"/>
    <w:rsid w:val="000F67C0"/>
    <w:rsid w:val="00100C24"/>
    <w:rsid w:val="00104278"/>
    <w:rsid w:val="00121B1D"/>
    <w:rsid w:val="001334CD"/>
    <w:rsid w:val="00143079"/>
    <w:rsid w:val="00144019"/>
    <w:rsid w:val="001463A0"/>
    <w:rsid w:val="00150FB7"/>
    <w:rsid w:val="00152887"/>
    <w:rsid w:val="00152937"/>
    <w:rsid w:val="00160C41"/>
    <w:rsid w:val="0018378C"/>
    <w:rsid w:val="00191CE6"/>
    <w:rsid w:val="00194E7C"/>
    <w:rsid w:val="00196A8F"/>
    <w:rsid w:val="001A0AD2"/>
    <w:rsid w:val="001A173C"/>
    <w:rsid w:val="001A59DA"/>
    <w:rsid w:val="001C263F"/>
    <w:rsid w:val="001D258B"/>
    <w:rsid w:val="001E08EC"/>
    <w:rsid w:val="001E12DF"/>
    <w:rsid w:val="001F4C5E"/>
    <w:rsid w:val="00206965"/>
    <w:rsid w:val="002149C9"/>
    <w:rsid w:val="002177AC"/>
    <w:rsid w:val="00222B8B"/>
    <w:rsid w:val="0023752B"/>
    <w:rsid w:val="00245762"/>
    <w:rsid w:val="0026669D"/>
    <w:rsid w:val="002844BA"/>
    <w:rsid w:val="00290DCF"/>
    <w:rsid w:val="00290E9D"/>
    <w:rsid w:val="002A6AEF"/>
    <w:rsid w:val="002B179E"/>
    <w:rsid w:val="002B6A2B"/>
    <w:rsid w:val="002B6F69"/>
    <w:rsid w:val="002E7E34"/>
    <w:rsid w:val="002F775B"/>
    <w:rsid w:val="0030068D"/>
    <w:rsid w:val="00332945"/>
    <w:rsid w:val="00336E18"/>
    <w:rsid w:val="00337475"/>
    <w:rsid w:val="003377DD"/>
    <w:rsid w:val="00350890"/>
    <w:rsid w:val="0036374E"/>
    <w:rsid w:val="003654B6"/>
    <w:rsid w:val="00375B3C"/>
    <w:rsid w:val="00377ED9"/>
    <w:rsid w:val="003972FD"/>
    <w:rsid w:val="003A2281"/>
    <w:rsid w:val="003A32CE"/>
    <w:rsid w:val="003A406E"/>
    <w:rsid w:val="003A69B2"/>
    <w:rsid w:val="003B7AAB"/>
    <w:rsid w:val="003C10C5"/>
    <w:rsid w:val="003D1CF7"/>
    <w:rsid w:val="003D4E1A"/>
    <w:rsid w:val="003D5D81"/>
    <w:rsid w:val="003E150A"/>
    <w:rsid w:val="003F30E7"/>
    <w:rsid w:val="003F6C94"/>
    <w:rsid w:val="00415BEA"/>
    <w:rsid w:val="00416D4C"/>
    <w:rsid w:val="00424196"/>
    <w:rsid w:val="00437C8D"/>
    <w:rsid w:val="00443F3D"/>
    <w:rsid w:val="00445B9D"/>
    <w:rsid w:val="00451A2B"/>
    <w:rsid w:val="004521EB"/>
    <w:rsid w:val="00464B38"/>
    <w:rsid w:val="00477797"/>
    <w:rsid w:val="004814FC"/>
    <w:rsid w:val="00483C8C"/>
    <w:rsid w:val="0049790C"/>
    <w:rsid w:val="004A2798"/>
    <w:rsid w:val="004C58B4"/>
    <w:rsid w:val="00505E38"/>
    <w:rsid w:val="0050718E"/>
    <w:rsid w:val="00514BC4"/>
    <w:rsid w:val="00517052"/>
    <w:rsid w:val="0051708C"/>
    <w:rsid w:val="005222B5"/>
    <w:rsid w:val="0054592F"/>
    <w:rsid w:val="005510CE"/>
    <w:rsid w:val="0056636C"/>
    <w:rsid w:val="005733A0"/>
    <w:rsid w:val="005744F9"/>
    <w:rsid w:val="00585100"/>
    <w:rsid w:val="005B08E0"/>
    <w:rsid w:val="005C18E0"/>
    <w:rsid w:val="005C4103"/>
    <w:rsid w:val="005D7073"/>
    <w:rsid w:val="005E10E6"/>
    <w:rsid w:val="005E4209"/>
    <w:rsid w:val="005E6B50"/>
    <w:rsid w:val="0061753C"/>
    <w:rsid w:val="0063569F"/>
    <w:rsid w:val="00643A8D"/>
    <w:rsid w:val="006632EC"/>
    <w:rsid w:val="00664247"/>
    <w:rsid w:val="006820B6"/>
    <w:rsid w:val="0068310F"/>
    <w:rsid w:val="006901D0"/>
    <w:rsid w:val="006B211D"/>
    <w:rsid w:val="006C03E6"/>
    <w:rsid w:val="006D70B9"/>
    <w:rsid w:val="006E6B50"/>
    <w:rsid w:val="006F71D8"/>
    <w:rsid w:val="00700F06"/>
    <w:rsid w:val="00702D61"/>
    <w:rsid w:val="00704BCD"/>
    <w:rsid w:val="00717068"/>
    <w:rsid w:val="00722CCA"/>
    <w:rsid w:val="00750D71"/>
    <w:rsid w:val="007572D5"/>
    <w:rsid w:val="00757A25"/>
    <w:rsid w:val="00767F9C"/>
    <w:rsid w:val="007918E6"/>
    <w:rsid w:val="00797007"/>
    <w:rsid w:val="007B427C"/>
    <w:rsid w:val="007E0244"/>
    <w:rsid w:val="007E2007"/>
    <w:rsid w:val="007E2D69"/>
    <w:rsid w:val="007F296F"/>
    <w:rsid w:val="007F3499"/>
    <w:rsid w:val="007F618C"/>
    <w:rsid w:val="00802C5E"/>
    <w:rsid w:val="00805984"/>
    <w:rsid w:val="00805F8B"/>
    <w:rsid w:val="00807B85"/>
    <w:rsid w:val="00824276"/>
    <w:rsid w:val="00825D35"/>
    <w:rsid w:val="00842F44"/>
    <w:rsid w:val="0086049A"/>
    <w:rsid w:val="00861560"/>
    <w:rsid w:val="0087075F"/>
    <w:rsid w:val="00892403"/>
    <w:rsid w:val="008A5877"/>
    <w:rsid w:val="008B28EC"/>
    <w:rsid w:val="008D65CF"/>
    <w:rsid w:val="008E7F75"/>
    <w:rsid w:val="0091649C"/>
    <w:rsid w:val="009243C9"/>
    <w:rsid w:val="00933F38"/>
    <w:rsid w:val="00946A55"/>
    <w:rsid w:val="00994544"/>
    <w:rsid w:val="009B4B96"/>
    <w:rsid w:val="009C1E1F"/>
    <w:rsid w:val="009E3B97"/>
    <w:rsid w:val="009F472A"/>
    <w:rsid w:val="00A00CB1"/>
    <w:rsid w:val="00A012D0"/>
    <w:rsid w:val="00A04B12"/>
    <w:rsid w:val="00A16C21"/>
    <w:rsid w:val="00A5077F"/>
    <w:rsid w:val="00A64258"/>
    <w:rsid w:val="00A65463"/>
    <w:rsid w:val="00A701AE"/>
    <w:rsid w:val="00A822F5"/>
    <w:rsid w:val="00A95AD1"/>
    <w:rsid w:val="00AA6B65"/>
    <w:rsid w:val="00AD61A1"/>
    <w:rsid w:val="00AE0C31"/>
    <w:rsid w:val="00AF7C8F"/>
    <w:rsid w:val="00B44AB7"/>
    <w:rsid w:val="00B57D6A"/>
    <w:rsid w:val="00B74421"/>
    <w:rsid w:val="00B75023"/>
    <w:rsid w:val="00B82BB2"/>
    <w:rsid w:val="00B83C15"/>
    <w:rsid w:val="00B87081"/>
    <w:rsid w:val="00B9148F"/>
    <w:rsid w:val="00B915D5"/>
    <w:rsid w:val="00BA2499"/>
    <w:rsid w:val="00BA3371"/>
    <w:rsid w:val="00BC4D9E"/>
    <w:rsid w:val="00BD0AB4"/>
    <w:rsid w:val="00BE4AA5"/>
    <w:rsid w:val="00BE597C"/>
    <w:rsid w:val="00BF3236"/>
    <w:rsid w:val="00BF4779"/>
    <w:rsid w:val="00C7111C"/>
    <w:rsid w:val="00C71777"/>
    <w:rsid w:val="00C7538D"/>
    <w:rsid w:val="00C902D1"/>
    <w:rsid w:val="00CA31DA"/>
    <w:rsid w:val="00CA67FB"/>
    <w:rsid w:val="00CB67B1"/>
    <w:rsid w:val="00CC27F5"/>
    <w:rsid w:val="00CC2F1D"/>
    <w:rsid w:val="00CC7397"/>
    <w:rsid w:val="00CE27E4"/>
    <w:rsid w:val="00D017BE"/>
    <w:rsid w:val="00D032A8"/>
    <w:rsid w:val="00D04A4C"/>
    <w:rsid w:val="00D2436A"/>
    <w:rsid w:val="00D46CD4"/>
    <w:rsid w:val="00D67FF9"/>
    <w:rsid w:val="00D76712"/>
    <w:rsid w:val="00DA2D60"/>
    <w:rsid w:val="00DA4E58"/>
    <w:rsid w:val="00DD786D"/>
    <w:rsid w:val="00DE4B83"/>
    <w:rsid w:val="00DF68AF"/>
    <w:rsid w:val="00E175C3"/>
    <w:rsid w:val="00E26B1E"/>
    <w:rsid w:val="00E3534D"/>
    <w:rsid w:val="00E54956"/>
    <w:rsid w:val="00E5744A"/>
    <w:rsid w:val="00E61DD8"/>
    <w:rsid w:val="00E649DF"/>
    <w:rsid w:val="00E751B2"/>
    <w:rsid w:val="00E7525B"/>
    <w:rsid w:val="00E85A49"/>
    <w:rsid w:val="00EA6D21"/>
    <w:rsid w:val="00EB1A3F"/>
    <w:rsid w:val="00EB4C8F"/>
    <w:rsid w:val="00EB6163"/>
    <w:rsid w:val="00EC1A91"/>
    <w:rsid w:val="00EC1FAB"/>
    <w:rsid w:val="00ED08EF"/>
    <w:rsid w:val="00ED7641"/>
    <w:rsid w:val="00EE0400"/>
    <w:rsid w:val="00EE4420"/>
    <w:rsid w:val="00EF1687"/>
    <w:rsid w:val="00F01A5C"/>
    <w:rsid w:val="00F04FE9"/>
    <w:rsid w:val="00F236A9"/>
    <w:rsid w:val="00F23924"/>
    <w:rsid w:val="00F33C79"/>
    <w:rsid w:val="00F37CD9"/>
    <w:rsid w:val="00F50A0E"/>
    <w:rsid w:val="00F979C5"/>
    <w:rsid w:val="00FB32AA"/>
    <w:rsid w:val="00FB5279"/>
    <w:rsid w:val="00FC08CC"/>
    <w:rsid w:val="00FD729F"/>
    <w:rsid w:val="00FF696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5DEE8"/>
  <w15:docId w15:val="{F499F395-A3DA-4762-AE95-CCE582BD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911"/>
    <w:pPr>
      <w:spacing w:after="200" w:line="276" w:lineRule="auto"/>
    </w:pPr>
  </w:style>
  <w:style w:type="paragraph" w:styleId="Antrat1">
    <w:name w:val="heading 1"/>
    <w:basedOn w:val="prastasis"/>
    <w:next w:val="Pagrindinistekstas"/>
    <w:link w:val="Antrat1Diagrama"/>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qFormat/>
    <w:rsid w:val="00222B8B"/>
    <w:pPr>
      <w:ind w:left="720"/>
      <w:contextualSpacing/>
    </w:pPr>
  </w:style>
  <w:style w:type="paragraph" w:styleId="Puslapioinaostekstas">
    <w:name w:val="footnote text"/>
    <w:aliases w:val=" Char,Char"/>
    <w:basedOn w:val="prastasis"/>
    <w:link w:val="PuslapioinaostekstasDiagrama"/>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2"/>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unhideWhenUsed/>
    <w:rsid w:val="00222B8B"/>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3534D"/>
  </w:style>
  <w:style w:type="character" w:customStyle="1" w:styleId="spellingerror">
    <w:name w:val="spellingerror"/>
    <w:basedOn w:val="Numatytasispastraiposriftas"/>
    <w:rsid w:val="00E3534D"/>
  </w:style>
  <w:style w:type="character" w:customStyle="1" w:styleId="eop">
    <w:name w:val="eop"/>
    <w:basedOn w:val="Numatytasispastraiposriftas"/>
    <w:rsid w:val="00E3534D"/>
  </w:style>
  <w:style w:type="character" w:customStyle="1" w:styleId="scxw166107331">
    <w:name w:val="scxw166107331"/>
    <w:basedOn w:val="Numatytasispastraiposriftas"/>
    <w:rsid w:val="00E3534D"/>
  </w:style>
  <w:style w:type="character" w:styleId="Komentaronuoroda">
    <w:name w:val="annotation reference"/>
    <w:basedOn w:val="Numatytasispastraiposriftas"/>
    <w:uiPriority w:val="99"/>
    <w:semiHidden/>
    <w:unhideWhenUsed/>
    <w:rsid w:val="00D46CD4"/>
    <w:rPr>
      <w:sz w:val="16"/>
      <w:szCs w:val="16"/>
    </w:rPr>
  </w:style>
  <w:style w:type="paragraph" w:styleId="Komentarotekstas">
    <w:name w:val="annotation text"/>
    <w:basedOn w:val="prastasis"/>
    <w:link w:val="KomentarotekstasDiagrama"/>
    <w:uiPriority w:val="99"/>
    <w:semiHidden/>
    <w:unhideWhenUsed/>
    <w:rsid w:val="00D46C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46CD4"/>
    <w:rPr>
      <w:sz w:val="20"/>
      <w:szCs w:val="20"/>
    </w:rPr>
  </w:style>
  <w:style w:type="paragraph" w:styleId="Komentarotema">
    <w:name w:val="annotation subject"/>
    <w:basedOn w:val="Komentarotekstas"/>
    <w:next w:val="Komentarotekstas"/>
    <w:link w:val="KomentarotemaDiagrama"/>
    <w:uiPriority w:val="99"/>
    <w:semiHidden/>
    <w:unhideWhenUsed/>
    <w:rsid w:val="00D46CD4"/>
    <w:rPr>
      <w:b/>
      <w:bCs/>
    </w:rPr>
  </w:style>
  <w:style w:type="character" w:customStyle="1" w:styleId="KomentarotemaDiagrama">
    <w:name w:val="Komentaro tema Diagrama"/>
    <w:basedOn w:val="KomentarotekstasDiagrama"/>
    <w:link w:val="Komentarotema"/>
    <w:uiPriority w:val="99"/>
    <w:semiHidden/>
    <w:rsid w:val="00D46CD4"/>
    <w:rPr>
      <w:b/>
      <w:bCs/>
      <w:sz w:val="20"/>
      <w:szCs w:val="20"/>
    </w:rPr>
  </w:style>
  <w:style w:type="character" w:customStyle="1" w:styleId="Antrat1Diagrama">
    <w:name w:val="Antraštė 1 Diagrama"/>
    <w:basedOn w:val="Numatytasispastraiposriftas"/>
    <w:link w:val="Antrat1"/>
    <w:rsid w:val="00A701AE"/>
    <w:rPr>
      <w:rFonts w:ascii="Times New Roman" w:eastAsia="Times New Roman" w:hAnsi="Times New Roman" w:cs="Times New Roman"/>
      <w:sz w:val="28"/>
      <w:szCs w:val="24"/>
      <w:lang w:eastAsia="lt-LT"/>
    </w:rPr>
  </w:style>
  <w:style w:type="table" w:customStyle="1" w:styleId="TableGrid2">
    <w:name w:val="Table Grid2"/>
    <w:basedOn w:val="prastojilentel"/>
    <w:next w:val="Lentelstinklelis"/>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87081"/>
    <w:pPr>
      <w:spacing w:after="0" w:line="240" w:lineRule="auto"/>
    </w:pPr>
  </w:style>
  <w:style w:type="character" w:styleId="Hipersaitas">
    <w:name w:val="Hyperlink"/>
    <w:basedOn w:val="Numatytasispastraiposriftas"/>
    <w:uiPriority w:val="99"/>
    <w:unhideWhenUsed/>
    <w:rsid w:val="00206965"/>
    <w:rPr>
      <w:color w:val="0563C1" w:themeColor="hyperlink"/>
      <w:u w:val="single"/>
    </w:rPr>
  </w:style>
  <w:style w:type="character" w:styleId="Neapdorotaspaminjimas">
    <w:name w:val="Unresolved Mention"/>
    <w:basedOn w:val="Numatytasispastraiposriftas"/>
    <w:uiPriority w:val="99"/>
    <w:semiHidden/>
    <w:unhideWhenUsed/>
    <w:rsid w:val="00206965"/>
    <w:rPr>
      <w:color w:val="605E5C"/>
      <w:shd w:val="clear" w:color="auto" w:fill="E1DFDD"/>
    </w:rPr>
  </w:style>
  <w:style w:type="table" w:customStyle="1" w:styleId="Lentelstinklelis1">
    <w:name w:val="Lentelės tinklelis1"/>
    <w:basedOn w:val="prastojilentel"/>
    <w:next w:val="Lentelstinklelis"/>
    <w:uiPriority w:val="99"/>
    <w:rsid w:val="0087075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99"/>
    <w:rsid w:val="0001191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1203204953">
          <w:marLeft w:val="0"/>
          <w:marRight w:val="0"/>
          <w:marTop w:val="0"/>
          <w:marBottom w:val="0"/>
          <w:divBdr>
            <w:top w:val="none" w:sz="0" w:space="0" w:color="auto"/>
            <w:left w:val="none" w:sz="0" w:space="0" w:color="auto"/>
            <w:bottom w:val="none" w:sz="0" w:space="0" w:color="auto"/>
            <w:right w:val="none" w:sz="0" w:space="0" w:color="auto"/>
          </w:divBdr>
        </w:div>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302272560">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463473836">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883125859">
      <w:bodyDiv w:val="1"/>
      <w:marLeft w:val="0"/>
      <w:marRight w:val="0"/>
      <w:marTop w:val="0"/>
      <w:marBottom w:val="0"/>
      <w:divBdr>
        <w:top w:val="none" w:sz="0" w:space="0" w:color="auto"/>
        <w:left w:val="none" w:sz="0" w:space="0" w:color="auto"/>
        <w:bottom w:val="none" w:sz="0" w:space="0" w:color="auto"/>
        <w:right w:val="none" w:sz="0" w:space="0" w:color="auto"/>
      </w:divBdr>
    </w:div>
    <w:div w:id="205075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6" ma:contentTypeDescription="Create a new document." ma:contentTypeScope="" ma:versionID="d60e1598bed86a007409e5b13427be0d">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dd3ba5ba0a4bda5cf62db0e3272fec74"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A2C9EC-95C1-434A-87A9-DE203660352E}">
  <ds:schemaRefs>
    <ds:schemaRef ds:uri="http://schemas.openxmlformats.org/officeDocument/2006/bibliography"/>
  </ds:schemaRefs>
</ds:datastoreItem>
</file>

<file path=customXml/itemProps3.xml><?xml version="1.0" encoding="utf-8"?>
<ds:datastoreItem xmlns:ds="http://schemas.openxmlformats.org/officeDocument/2006/customXml" ds:itemID="{CDCC22B0-0DAF-4B34-9E0D-388A79311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4E478-67BF-48DF-ACA9-F769E48F0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14067</Words>
  <Characters>8019</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Ivancienė</dc:creator>
  <cp:lastModifiedBy>Laima Bernotienė</cp:lastModifiedBy>
  <cp:revision>14</cp:revision>
  <cp:lastPrinted>2026-05-28T07:01:00Z</cp:lastPrinted>
  <dcterms:created xsi:type="dcterms:W3CDTF">2026-05-27T10:12:00Z</dcterms:created>
  <dcterms:modified xsi:type="dcterms:W3CDTF">2026-05-28T07:49:00Z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