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98C7A" w14:textId="4ACCAB37" w:rsidR="00CD63EC" w:rsidRDefault="008E062A" w:rsidP="00CD63EC">
      <w:pPr>
        <w:tabs>
          <w:tab w:val="left" w:pos="8137"/>
        </w:tabs>
        <w:spacing w:before="60" w:after="60"/>
        <w:ind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DARBŲ PIRKIMO </w:t>
      </w:r>
      <w:r w:rsidR="00CD63EC" w:rsidRPr="00FF4842">
        <w:rPr>
          <w:rFonts w:asciiTheme="minorHAnsi" w:hAnsiTheme="minorHAnsi" w:cstheme="minorHAnsi"/>
          <w:b/>
          <w:bCs/>
          <w:sz w:val="20"/>
          <w:szCs w:val="20"/>
        </w:rPr>
        <w:t>TECHNINĖ SPECIFIKACIJA</w:t>
      </w:r>
    </w:p>
    <w:p w14:paraId="4EEF520C" w14:textId="77777777" w:rsidR="008E062A" w:rsidRPr="00FF4842" w:rsidRDefault="008E062A" w:rsidP="00CD63EC">
      <w:pPr>
        <w:tabs>
          <w:tab w:val="left" w:pos="8137"/>
        </w:tabs>
        <w:spacing w:before="60" w:after="60"/>
        <w:ind w:firstLine="0"/>
        <w:jc w:val="center"/>
        <w:rPr>
          <w:rFonts w:asciiTheme="minorHAnsi" w:hAnsiTheme="minorHAnsi" w:cstheme="minorHAnsi"/>
          <w:b/>
          <w:bCs/>
          <w:sz w:val="20"/>
          <w:szCs w:val="20"/>
        </w:rPr>
      </w:pPr>
    </w:p>
    <w:p w14:paraId="7FCE7B0C" w14:textId="145A72D2" w:rsidR="00E31337" w:rsidRPr="003E772E" w:rsidRDefault="00E31337" w:rsidP="003E772E">
      <w:pPr>
        <w:pStyle w:val="ListParagraph"/>
        <w:numPr>
          <w:ilvl w:val="0"/>
          <w:numId w:val="9"/>
        </w:numPr>
        <w:pBdr>
          <w:top w:val="single" w:sz="8" w:space="1" w:color="auto"/>
          <w:bottom w:val="single" w:sz="8" w:space="1" w:color="auto"/>
        </w:pBdr>
        <w:tabs>
          <w:tab w:val="left" w:pos="284"/>
        </w:tabs>
        <w:spacing w:before="60" w:after="60"/>
        <w:rPr>
          <w:rFonts w:asciiTheme="minorHAnsi" w:hAnsiTheme="minorHAnsi" w:cstheme="minorHAnsi"/>
          <w:b/>
          <w:sz w:val="20"/>
          <w:szCs w:val="20"/>
        </w:rPr>
      </w:pPr>
      <w:r w:rsidRPr="003E772E">
        <w:rPr>
          <w:rFonts w:asciiTheme="minorHAnsi" w:hAnsiTheme="minorHAnsi" w:cstheme="minorHAnsi"/>
          <w:b/>
          <w:sz w:val="20"/>
          <w:szCs w:val="20"/>
        </w:rPr>
        <w:t>SĄVOKOS IR SUTRUMPINIMAI</w:t>
      </w:r>
    </w:p>
    <w:p w14:paraId="3FA60596" w14:textId="4C28226B" w:rsidR="00E31337" w:rsidRPr="003E772E" w:rsidRDefault="00E31337" w:rsidP="003E772E">
      <w:pPr>
        <w:pStyle w:val="ListParagraph"/>
        <w:numPr>
          <w:ilvl w:val="1"/>
          <w:numId w:val="9"/>
        </w:numPr>
        <w:tabs>
          <w:tab w:val="left" w:pos="284"/>
        </w:tabs>
        <w:spacing w:before="60" w:after="60"/>
        <w:jc w:val="both"/>
        <w:rPr>
          <w:rFonts w:asciiTheme="minorHAnsi" w:hAnsiTheme="minorHAnsi" w:cstheme="minorHAnsi"/>
          <w:b/>
          <w:bCs/>
          <w:sz w:val="20"/>
          <w:szCs w:val="20"/>
        </w:rPr>
      </w:pPr>
      <w:r w:rsidRPr="003E772E">
        <w:rPr>
          <w:rFonts w:asciiTheme="minorHAnsi" w:hAnsiTheme="minorHAnsi" w:cstheme="minorHAnsi"/>
          <w:b/>
          <w:bCs/>
          <w:sz w:val="20"/>
          <w:szCs w:val="20"/>
        </w:rPr>
        <w:t>Užsakovas</w:t>
      </w:r>
      <w:r w:rsidRPr="003E772E">
        <w:rPr>
          <w:rFonts w:asciiTheme="minorHAnsi" w:hAnsiTheme="minorHAnsi" w:cstheme="minorHAnsi"/>
          <w:sz w:val="20"/>
          <w:szCs w:val="20"/>
        </w:rPr>
        <w:t xml:space="preserve"> – </w:t>
      </w:r>
      <w:r w:rsidR="00C94B67" w:rsidRPr="003E772E">
        <w:rPr>
          <w:rFonts w:asciiTheme="minorHAnsi" w:hAnsiTheme="minorHAnsi" w:cstheme="minorHAnsi"/>
          <w:sz w:val="20"/>
          <w:szCs w:val="20"/>
        </w:rPr>
        <w:t>u</w:t>
      </w:r>
      <w:r w:rsidRPr="003E772E">
        <w:rPr>
          <w:rFonts w:asciiTheme="minorHAnsi" w:hAnsiTheme="minorHAnsi" w:cstheme="minorHAnsi"/>
          <w:sz w:val="20"/>
          <w:szCs w:val="20"/>
        </w:rPr>
        <w:t>ždaroji akcinė bendrovė „VILNIAUS VANDENYS“</w:t>
      </w:r>
      <w:r w:rsidR="006F0B9E" w:rsidRPr="003E772E">
        <w:rPr>
          <w:rFonts w:asciiTheme="minorHAnsi" w:hAnsiTheme="minorHAnsi" w:cstheme="minorHAnsi"/>
          <w:sz w:val="20"/>
          <w:szCs w:val="20"/>
        </w:rPr>
        <w:t>.</w:t>
      </w:r>
    </w:p>
    <w:p w14:paraId="5F3113F2" w14:textId="58F119CB" w:rsidR="00E31337" w:rsidRPr="001246A2" w:rsidRDefault="00E857F3" w:rsidP="001311E0">
      <w:pPr>
        <w:pStyle w:val="ListParagraph"/>
        <w:numPr>
          <w:ilvl w:val="1"/>
          <w:numId w:val="9"/>
        </w:numPr>
        <w:tabs>
          <w:tab w:val="left" w:pos="284"/>
        </w:tabs>
        <w:spacing w:before="60" w:after="60"/>
        <w:jc w:val="both"/>
        <w:rPr>
          <w:rFonts w:asciiTheme="minorHAnsi" w:hAnsiTheme="minorHAnsi" w:cstheme="minorHAnsi"/>
          <w:b/>
          <w:bCs/>
          <w:sz w:val="20"/>
          <w:szCs w:val="20"/>
        </w:rPr>
      </w:pPr>
      <w:r w:rsidRPr="001246A2">
        <w:rPr>
          <w:rFonts w:asciiTheme="minorHAnsi" w:hAnsiTheme="minorHAnsi" w:cstheme="minorHAnsi"/>
          <w:b/>
          <w:bCs/>
          <w:sz w:val="20"/>
          <w:szCs w:val="20"/>
        </w:rPr>
        <w:t>Projektuotojas</w:t>
      </w:r>
      <w:r w:rsidR="00E31337" w:rsidRPr="001246A2">
        <w:rPr>
          <w:rFonts w:asciiTheme="minorHAnsi" w:hAnsiTheme="minorHAnsi" w:cstheme="minorHAnsi"/>
          <w:sz w:val="20"/>
          <w:szCs w:val="20"/>
        </w:rPr>
        <w:t xml:space="preserve"> – </w:t>
      </w:r>
      <w:r w:rsidR="001246A2" w:rsidRPr="001246A2">
        <w:rPr>
          <w:rFonts w:asciiTheme="minorHAnsi" w:hAnsiTheme="minorHAnsi" w:cstheme="minorHAnsi"/>
          <w:bCs/>
          <w:sz w:val="20"/>
          <w:szCs w:val="20"/>
        </w:rPr>
        <w:t>ūkio subjektas – fizinis asmuo, privatusis juridinis asmuo, viešasis juridinis asmuo, kitos organizacijos ir jų padaliniai ar tokių asmenų</w:t>
      </w:r>
      <w:r w:rsidR="001246A2" w:rsidRPr="001246A2">
        <w:rPr>
          <w:rFonts w:asciiTheme="minorHAnsi" w:hAnsiTheme="minorHAnsi" w:cstheme="minorHAnsi"/>
          <w:sz w:val="20"/>
          <w:szCs w:val="20"/>
        </w:rPr>
        <w:t xml:space="preserve"> grupė, su kuriuo Užsakovas sudaro Sutartį.</w:t>
      </w:r>
      <w:r w:rsidR="006F0B9E" w:rsidRPr="001246A2">
        <w:rPr>
          <w:rFonts w:asciiTheme="minorHAnsi" w:hAnsiTheme="minorHAnsi" w:cstheme="minorHAnsi"/>
          <w:sz w:val="20"/>
          <w:szCs w:val="20"/>
        </w:rPr>
        <w:t>.</w:t>
      </w:r>
    </w:p>
    <w:p w14:paraId="6B9EF65D" w14:textId="0AC5EC30" w:rsidR="00CD63EC" w:rsidRPr="003E772E" w:rsidRDefault="00E31337" w:rsidP="003E772E">
      <w:pPr>
        <w:pStyle w:val="ListParagraph"/>
        <w:numPr>
          <w:ilvl w:val="1"/>
          <w:numId w:val="9"/>
        </w:numPr>
        <w:tabs>
          <w:tab w:val="left" w:pos="284"/>
        </w:tabs>
        <w:spacing w:before="60" w:after="60"/>
        <w:jc w:val="both"/>
        <w:rPr>
          <w:rFonts w:asciiTheme="minorHAnsi" w:hAnsiTheme="minorHAnsi" w:cstheme="minorHAnsi"/>
          <w:sz w:val="20"/>
          <w:szCs w:val="20"/>
        </w:rPr>
      </w:pPr>
      <w:r w:rsidRPr="003E772E">
        <w:rPr>
          <w:rFonts w:asciiTheme="minorHAnsi" w:hAnsiTheme="minorHAnsi" w:cstheme="minorHAnsi"/>
          <w:b/>
          <w:bCs/>
          <w:sz w:val="20"/>
          <w:szCs w:val="20"/>
        </w:rPr>
        <w:t>Sutartis</w:t>
      </w:r>
      <w:r w:rsidRPr="003E772E">
        <w:rPr>
          <w:rFonts w:asciiTheme="minorHAnsi" w:hAnsiTheme="minorHAnsi" w:cstheme="minorHAnsi"/>
          <w:sz w:val="20"/>
          <w:szCs w:val="20"/>
        </w:rPr>
        <w:t xml:space="preserve"> – Sutartis, sudaroma tarp </w:t>
      </w:r>
      <w:r w:rsidR="00E857F3" w:rsidRPr="003E772E">
        <w:rPr>
          <w:rFonts w:asciiTheme="minorHAnsi" w:hAnsiTheme="minorHAnsi" w:cstheme="minorHAnsi"/>
          <w:sz w:val="20"/>
          <w:szCs w:val="20"/>
        </w:rPr>
        <w:t>Projektuotojas</w:t>
      </w:r>
      <w:r w:rsidRPr="003E772E">
        <w:rPr>
          <w:rFonts w:asciiTheme="minorHAnsi" w:hAnsiTheme="minorHAnsi" w:cstheme="minorHAnsi"/>
          <w:sz w:val="20"/>
          <w:szCs w:val="20"/>
        </w:rPr>
        <w:t xml:space="preserve"> ir Užsakovo dėl Pirkimo objekto</w:t>
      </w:r>
      <w:r w:rsidR="006F0B9E" w:rsidRPr="003E772E">
        <w:rPr>
          <w:rFonts w:asciiTheme="minorHAnsi" w:hAnsiTheme="minorHAnsi" w:cstheme="minorHAnsi"/>
          <w:sz w:val="20"/>
          <w:szCs w:val="20"/>
        </w:rPr>
        <w:t>.</w:t>
      </w:r>
    </w:p>
    <w:p w14:paraId="790818CE" w14:textId="68099DB8" w:rsidR="001468EE" w:rsidRPr="003E772E" w:rsidRDefault="001468EE" w:rsidP="003E772E">
      <w:pPr>
        <w:pStyle w:val="ListParagraph"/>
        <w:numPr>
          <w:ilvl w:val="1"/>
          <w:numId w:val="9"/>
        </w:numPr>
        <w:tabs>
          <w:tab w:val="left" w:pos="284"/>
        </w:tabs>
        <w:spacing w:before="60" w:after="60"/>
        <w:jc w:val="both"/>
        <w:rPr>
          <w:rFonts w:asciiTheme="minorHAnsi" w:hAnsiTheme="minorHAnsi" w:cstheme="minorHAnsi"/>
          <w:sz w:val="20"/>
          <w:szCs w:val="20"/>
        </w:rPr>
      </w:pPr>
      <w:r w:rsidRPr="003E772E">
        <w:rPr>
          <w:rFonts w:asciiTheme="minorHAnsi" w:hAnsiTheme="minorHAnsi" w:cstheme="minorHAnsi"/>
          <w:b/>
          <w:bCs/>
          <w:sz w:val="20"/>
          <w:szCs w:val="20"/>
        </w:rPr>
        <w:t>Techninė specifikacija</w:t>
      </w:r>
      <w:r w:rsidRPr="003E772E">
        <w:rPr>
          <w:rFonts w:asciiTheme="minorHAnsi" w:hAnsiTheme="minorHAnsi" w:cstheme="minorHAnsi"/>
          <w:sz w:val="20"/>
          <w:szCs w:val="20"/>
        </w:rPr>
        <w:t xml:space="preserve"> </w:t>
      </w:r>
      <w:r w:rsidR="00905F97" w:rsidRPr="003E772E">
        <w:rPr>
          <w:rFonts w:asciiTheme="minorHAnsi" w:hAnsiTheme="minorHAnsi" w:cstheme="minorHAnsi"/>
          <w:b/>
          <w:bCs/>
          <w:sz w:val="20"/>
          <w:szCs w:val="20"/>
        </w:rPr>
        <w:t>arba TS</w:t>
      </w:r>
      <w:r w:rsidR="00F97E00" w:rsidRPr="003E772E">
        <w:rPr>
          <w:rFonts w:asciiTheme="minorHAnsi" w:hAnsiTheme="minorHAnsi" w:cstheme="minorHAnsi"/>
          <w:b/>
          <w:bCs/>
          <w:sz w:val="20"/>
          <w:szCs w:val="20"/>
        </w:rPr>
        <w:t xml:space="preserve"> </w:t>
      </w:r>
      <w:r w:rsidRPr="003E772E">
        <w:rPr>
          <w:rFonts w:asciiTheme="minorHAnsi" w:hAnsiTheme="minorHAnsi" w:cstheme="minorHAnsi"/>
          <w:sz w:val="20"/>
          <w:szCs w:val="20"/>
        </w:rPr>
        <w:t xml:space="preserve">– </w:t>
      </w:r>
      <w:r w:rsidR="00580552" w:rsidRPr="003E772E">
        <w:rPr>
          <w:rFonts w:asciiTheme="minorHAnsi" w:hAnsiTheme="minorHAnsi" w:cstheme="minorHAnsi"/>
          <w:sz w:val="20"/>
          <w:szCs w:val="20"/>
        </w:rPr>
        <w:t>dokumentas, kuriame apibūdintas pirkimo objektas</w:t>
      </w:r>
      <w:r w:rsidR="00905F97" w:rsidRPr="003E772E">
        <w:rPr>
          <w:rFonts w:asciiTheme="minorHAnsi" w:hAnsiTheme="minorHAnsi" w:cstheme="minorHAnsi"/>
          <w:sz w:val="20"/>
          <w:szCs w:val="20"/>
        </w:rPr>
        <w:t>.</w:t>
      </w:r>
    </w:p>
    <w:p w14:paraId="72426ACC" w14:textId="5B7771E4" w:rsidR="001468EE" w:rsidRPr="003E772E" w:rsidRDefault="001468EE" w:rsidP="003E772E">
      <w:pPr>
        <w:pStyle w:val="ListParagraph"/>
        <w:numPr>
          <w:ilvl w:val="1"/>
          <w:numId w:val="9"/>
        </w:numPr>
        <w:tabs>
          <w:tab w:val="left" w:pos="284"/>
        </w:tabs>
        <w:spacing w:before="60" w:after="60"/>
        <w:jc w:val="both"/>
        <w:rPr>
          <w:rFonts w:asciiTheme="minorHAnsi" w:hAnsiTheme="minorHAnsi" w:cstheme="minorHAnsi"/>
          <w:sz w:val="20"/>
          <w:szCs w:val="20"/>
        </w:rPr>
      </w:pPr>
      <w:r w:rsidRPr="003E772E">
        <w:rPr>
          <w:rFonts w:asciiTheme="minorHAnsi" w:hAnsiTheme="minorHAnsi" w:cstheme="minorHAnsi"/>
          <w:b/>
          <w:bCs/>
          <w:sz w:val="20"/>
          <w:szCs w:val="20"/>
        </w:rPr>
        <w:t>Priėmimo-perdavimo aktas</w:t>
      </w:r>
      <w:r w:rsidR="002B30EF" w:rsidRPr="003E772E">
        <w:rPr>
          <w:rFonts w:asciiTheme="minorHAnsi" w:hAnsiTheme="minorHAnsi" w:cstheme="minorHAnsi"/>
          <w:b/>
          <w:bCs/>
          <w:sz w:val="20"/>
          <w:szCs w:val="20"/>
        </w:rPr>
        <w:t xml:space="preserve"> arba Aktas</w:t>
      </w:r>
      <w:r w:rsidR="00F97E00" w:rsidRPr="003E772E">
        <w:rPr>
          <w:rFonts w:asciiTheme="minorHAnsi" w:hAnsiTheme="minorHAnsi" w:cstheme="minorHAnsi"/>
          <w:b/>
          <w:bCs/>
          <w:sz w:val="20"/>
          <w:szCs w:val="20"/>
        </w:rPr>
        <w:t xml:space="preserve"> –</w:t>
      </w:r>
      <w:r w:rsidRPr="003E772E">
        <w:rPr>
          <w:rFonts w:asciiTheme="minorHAnsi" w:hAnsiTheme="minorHAnsi" w:cstheme="minorHAnsi"/>
          <w:sz w:val="20"/>
          <w:szCs w:val="20"/>
        </w:rPr>
        <w:t xml:space="preserve"> </w:t>
      </w:r>
      <w:r w:rsidR="00E857F3" w:rsidRPr="003E772E">
        <w:rPr>
          <w:rFonts w:asciiTheme="minorHAnsi" w:hAnsiTheme="minorHAnsi" w:cstheme="minorHAnsi"/>
          <w:sz w:val="20"/>
          <w:szCs w:val="20"/>
        </w:rPr>
        <w:t>perdavimo–priėmimo aktas arba kitas lygiavertis dokumentas, pasirašomas abiejų Sutarties Šalių, kuriame detaliai (tiksliai nurodant kiekius, apimtis, objektus ir kitą reikšmingą informaciją) nurodomos Projektuotojo faktiškai Užsakovui suteiktos Paslaugos, atitinkančios Techninės specifikacijos nuostatas.</w:t>
      </w:r>
    </w:p>
    <w:p w14:paraId="5F467786" w14:textId="79FF2B19" w:rsidR="001468EE" w:rsidRPr="003E772E" w:rsidRDefault="001468EE" w:rsidP="003E772E">
      <w:pPr>
        <w:pStyle w:val="ListParagraph"/>
        <w:numPr>
          <w:ilvl w:val="0"/>
          <w:numId w:val="9"/>
        </w:numPr>
        <w:pBdr>
          <w:top w:val="single" w:sz="8" w:space="1" w:color="auto"/>
          <w:bottom w:val="single" w:sz="8" w:space="1" w:color="auto"/>
        </w:pBdr>
        <w:tabs>
          <w:tab w:val="left" w:pos="284"/>
        </w:tabs>
        <w:spacing w:before="60" w:after="60"/>
        <w:rPr>
          <w:rFonts w:asciiTheme="minorHAnsi" w:hAnsiTheme="minorHAnsi" w:cstheme="minorHAnsi"/>
          <w:b/>
          <w:sz w:val="20"/>
          <w:szCs w:val="20"/>
        </w:rPr>
      </w:pPr>
      <w:r w:rsidRPr="003E772E">
        <w:rPr>
          <w:rFonts w:asciiTheme="minorHAnsi" w:hAnsiTheme="minorHAnsi" w:cstheme="minorHAnsi"/>
          <w:b/>
          <w:sz w:val="20"/>
          <w:szCs w:val="20"/>
        </w:rPr>
        <w:t>PIRKIMO OBJEKT</w:t>
      </w:r>
      <w:r w:rsidR="004E6535" w:rsidRPr="003E772E">
        <w:rPr>
          <w:rFonts w:asciiTheme="minorHAnsi" w:hAnsiTheme="minorHAnsi" w:cstheme="minorHAnsi"/>
          <w:b/>
          <w:sz w:val="20"/>
          <w:szCs w:val="20"/>
        </w:rPr>
        <w:t>O PAVADINIMAS</w:t>
      </w:r>
      <w:r w:rsidRPr="003E772E">
        <w:rPr>
          <w:rFonts w:asciiTheme="minorHAnsi" w:hAnsiTheme="minorHAnsi" w:cstheme="minorHAnsi"/>
          <w:b/>
          <w:sz w:val="20"/>
          <w:szCs w:val="20"/>
        </w:rPr>
        <w:t xml:space="preserve"> IR JO KIEKIAI/APIMTYS</w:t>
      </w:r>
    </w:p>
    <w:p w14:paraId="5239A293" w14:textId="65E13798" w:rsidR="00BD75EE" w:rsidRPr="00BC27FA" w:rsidRDefault="00B5015F" w:rsidP="003E772E">
      <w:pPr>
        <w:pStyle w:val="ListParagraph"/>
        <w:numPr>
          <w:ilvl w:val="1"/>
          <w:numId w:val="9"/>
        </w:numPr>
        <w:spacing w:before="60" w:after="60"/>
        <w:jc w:val="both"/>
        <w:rPr>
          <w:rFonts w:asciiTheme="minorHAnsi" w:hAnsiTheme="minorHAnsi" w:cstheme="minorHAnsi"/>
          <w:sz w:val="20"/>
          <w:szCs w:val="20"/>
        </w:rPr>
      </w:pPr>
      <w:r>
        <w:rPr>
          <w:rFonts w:asciiTheme="minorHAnsi" w:hAnsiTheme="minorHAnsi" w:cstheme="minorHAnsi"/>
          <w:b/>
          <w:bCs/>
          <w:sz w:val="20"/>
          <w:szCs w:val="20"/>
          <w:u w:val="single"/>
        </w:rPr>
        <w:t xml:space="preserve">Dviejų </w:t>
      </w:r>
      <w:r w:rsidRPr="00B5015F">
        <w:rPr>
          <w:rFonts w:asciiTheme="minorHAnsi" w:hAnsiTheme="minorHAnsi" w:cstheme="minorHAnsi"/>
          <w:b/>
          <w:bCs/>
          <w:sz w:val="20"/>
          <w:szCs w:val="20"/>
          <w:u w:val="single"/>
        </w:rPr>
        <w:t>naujų</w:t>
      </w:r>
      <w:r>
        <w:rPr>
          <w:rFonts w:asciiTheme="minorHAnsi" w:hAnsiTheme="minorHAnsi" w:cstheme="minorHAnsi"/>
          <w:b/>
          <w:bCs/>
          <w:sz w:val="20"/>
          <w:szCs w:val="20"/>
          <w:u w:val="single"/>
        </w:rPr>
        <w:t xml:space="preserve"> </w:t>
      </w:r>
      <w:r w:rsidR="00E45E81" w:rsidRPr="00B5015F">
        <w:rPr>
          <w:rFonts w:asciiTheme="minorHAnsi" w:hAnsiTheme="minorHAnsi" w:cstheme="minorHAnsi"/>
          <w:b/>
          <w:bCs/>
          <w:sz w:val="20"/>
          <w:szCs w:val="20"/>
          <w:u w:val="single"/>
        </w:rPr>
        <w:t>antrinių</w:t>
      </w:r>
      <w:r w:rsidR="00E45E81">
        <w:rPr>
          <w:rFonts w:asciiTheme="minorHAnsi" w:hAnsiTheme="minorHAnsi" w:cstheme="minorHAnsi"/>
          <w:b/>
          <w:bCs/>
          <w:sz w:val="20"/>
          <w:szCs w:val="20"/>
          <w:u w:val="single"/>
        </w:rPr>
        <w:t xml:space="preserve"> </w:t>
      </w:r>
      <w:proofErr w:type="spellStart"/>
      <w:r w:rsidR="00E45E81">
        <w:rPr>
          <w:rFonts w:asciiTheme="minorHAnsi" w:hAnsiTheme="minorHAnsi" w:cstheme="minorHAnsi"/>
          <w:b/>
          <w:bCs/>
          <w:sz w:val="20"/>
          <w:szCs w:val="20"/>
          <w:u w:val="single"/>
        </w:rPr>
        <w:t>nusodintuvų</w:t>
      </w:r>
      <w:proofErr w:type="spellEnd"/>
      <w:r w:rsidR="00E45E81">
        <w:rPr>
          <w:rFonts w:asciiTheme="minorHAnsi" w:hAnsiTheme="minorHAnsi" w:cstheme="minorHAnsi"/>
          <w:b/>
          <w:bCs/>
          <w:sz w:val="20"/>
          <w:szCs w:val="20"/>
          <w:u w:val="single"/>
        </w:rPr>
        <w:t xml:space="preserve"> </w:t>
      </w:r>
      <w:r w:rsidR="0024685F">
        <w:rPr>
          <w:rFonts w:asciiTheme="minorHAnsi" w:hAnsiTheme="minorHAnsi" w:cstheme="minorHAnsi"/>
          <w:b/>
          <w:bCs/>
          <w:sz w:val="20"/>
          <w:szCs w:val="20"/>
          <w:u w:val="single"/>
        </w:rPr>
        <w:t>techninio darbo projekto parengimo</w:t>
      </w:r>
      <w:r w:rsidR="00E45E81">
        <w:rPr>
          <w:rFonts w:asciiTheme="minorHAnsi" w:hAnsiTheme="minorHAnsi" w:cstheme="minorHAnsi"/>
          <w:b/>
          <w:bCs/>
          <w:sz w:val="20"/>
          <w:szCs w:val="20"/>
          <w:u w:val="single"/>
        </w:rPr>
        <w:t xml:space="preserve"> ir projekto vykdymo priežiūros paslau</w:t>
      </w:r>
      <w:r w:rsidR="0024685F">
        <w:rPr>
          <w:rFonts w:asciiTheme="minorHAnsi" w:hAnsiTheme="minorHAnsi" w:cstheme="minorHAnsi"/>
          <w:b/>
          <w:bCs/>
          <w:sz w:val="20"/>
          <w:szCs w:val="20"/>
          <w:u w:val="single"/>
        </w:rPr>
        <w:t xml:space="preserve">gos </w:t>
      </w:r>
      <w:r w:rsidR="00B6319A" w:rsidRPr="00BC27FA">
        <w:rPr>
          <w:rFonts w:asciiTheme="minorHAnsi" w:hAnsiTheme="minorHAnsi" w:cstheme="minorHAnsi"/>
          <w:b/>
          <w:bCs/>
          <w:sz w:val="20"/>
          <w:szCs w:val="20"/>
          <w:u w:val="single"/>
        </w:rPr>
        <w:t xml:space="preserve">Vilniaus m. nuotekų valykloje, Titnago g. 74, Vilnius </w:t>
      </w:r>
      <w:r w:rsidR="001468EE" w:rsidRPr="00BC27FA">
        <w:rPr>
          <w:rFonts w:asciiTheme="minorHAnsi" w:hAnsiTheme="minorHAnsi" w:cstheme="minorHAnsi"/>
          <w:sz w:val="20"/>
          <w:szCs w:val="20"/>
        </w:rPr>
        <w:t>(toliau</w:t>
      </w:r>
      <w:r w:rsidR="00F97E00" w:rsidRPr="00BC27FA">
        <w:rPr>
          <w:rFonts w:asciiTheme="minorHAnsi" w:hAnsiTheme="minorHAnsi" w:cstheme="minorHAnsi"/>
          <w:sz w:val="20"/>
          <w:szCs w:val="20"/>
        </w:rPr>
        <w:t xml:space="preserve"> –</w:t>
      </w:r>
      <w:r w:rsidR="001468EE" w:rsidRPr="00BC27FA">
        <w:rPr>
          <w:rFonts w:asciiTheme="minorHAnsi" w:hAnsiTheme="minorHAnsi" w:cstheme="minorHAnsi"/>
          <w:sz w:val="20"/>
          <w:szCs w:val="20"/>
        </w:rPr>
        <w:t xml:space="preserve"> </w:t>
      </w:r>
      <w:r w:rsidR="006062E2" w:rsidRPr="00BC27FA">
        <w:rPr>
          <w:rFonts w:asciiTheme="minorHAnsi" w:hAnsiTheme="minorHAnsi" w:cstheme="minorHAnsi"/>
          <w:b/>
          <w:bCs/>
          <w:sz w:val="20"/>
          <w:szCs w:val="20"/>
        </w:rPr>
        <w:t>Paslaugos</w:t>
      </w:r>
      <w:r w:rsidR="001468EE" w:rsidRPr="00BC27FA">
        <w:rPr>
          <w:rFonts w:asciiTheme="minorHAnsi" w:hAnsiTheme="minorHAnsi" w:cstheme="minorHAnsi"/>
          <w:sz w:val="20"/>
          <w:szCs w:val="20"/>
        </w:rPr>
        <w:t>).</w:t>
      </w:r>
    </w:p>
    <w:p w14:paraId="47DBFE6A" w14:textId="0236A082" w:rsidR="00BB51D5" w:rsidRPr="00BC27FA" w:rsidRDefault="00A65516" w:rsidP="003E772E">
      <w:pPr>
        <w:pStyle w:val="ListParagraph"/>
        <w:numPr>
          <w:ilvl w:val="1"/>
          <w:numId w:val="9"/>
        </w:numPr>
        <w:spacing w:before="60" w:after="60"/>
        <w:jc w:val="both"/>
        <w:rPr>
          <w:rFonts w:asciiTheme="minorHAnsi" w:hAnsiTheme="minorHAnsi" w:cstheme="minorHAnsi"/>
          <w:sz w:val="20"/>
          <w:szCs w:val="20"/>
        </w:rPr>
      </w:pPr>
      <w:sdt>
        <w:sdtPr>
          <w:rPr>
            <w:rFonts w:asciiTheme="minorHAnsi" w:hAnsiTheme="minorHAnsi" w:cstheme="minorHAnsi"/>
            <w:sz w:val="20"/>
            <w:szCs w:val="20"/>
          </w:rPr>
          <w:id w:val="-942615994"/>
          <w:placeholder>
            <w:docPart w:val="CA74311E206A41D0A76629A6B9948108"/>
          </w:placeholder>
          <w:dropDownList>
            <w:listItem w:displayText="Pasirinkti" w:value="Pasirinkti"/>
            <w:listItem w:displayText="Pirkimo objektas nėra skaidomas į pirkimo objekto dalis." w:value="Pirkimo objektas nėra skaidomas į pirkimo objekto dalis."/>
            <w:listItem w:displayText="Pirkimo objektas skaidomas į 2 (dvi) pirkimo objekto dalis:" w:value="Pirkimo objektas skaidomas į 2 (dvi) pirkimo objekto dalis:"/>
            <w:listItem w:displayText="Pirkimo objektas skaidomas į 3 (tris) pirkimo objekto dalis:" w:value="Pirkimo objektas skaidomas į 3 (tris) pirkimo objekto dalis:"/>
            <w:listItem w:displayText="Pirkimo objektas skaidomas į 4 (keturias) pirkimo objekto dalis:" w:value="Pirkimo objektas skaidomas į 4 (keturias) pirkimo objekto dalis:"/>
            <w:listItem w:displayText="Pirkimo objektas skaidomas į 5 (penkias) pirkimo objekto dalis:" w:value="Pirkimo objektas skaidomas į 5 (penkias) pirkimo objekto dalis:"/>
            <w:listItem w:displayText="Pirkimo objektas skaidomas į 6 (šešias) pirkimo objekto dalis:" w:value="Pirkimo objektas skaidomas į 6 (šešias) pirkimo objekto dalis:"/>
          </w:dropDownList>
        </w:sdtPr>
        <w:sdtEndPr/>
        <w:sdtContent>
          <w:r w:rsidR="00B6319A" w:rsidRPr="00BC27FA">
            <w:rPr>
              <w:rFonts w:asciiTheme="minorHAnsi" w:hAnsiTheme="minorHAnsi" w:cstheme="minorHAnsi"/>
              <w:sz w:val="20"/>
              <w:szCs w:val="20"/>
            </w:rPr>
            <w:t>Pirkimo objektas nėra skaidomas į pirkimo objekto dalis.</w:t>
          </w:r>
        </w:sdtContent>
      </w:sdt>
    </w:p>
    <w:p w14:paraId="7EA56DA3" w14:textId="3E97D6CA" w:rsidR="001468EE" w:rsidRPr="00BC27FA" w:rsidRDefault="008A2405" w:rsidP="003E772E">
      <w:pPr>
        <w:pStyle w:val="ListParagraph"/>
        <w:numPr>
          <w:ilvl w:val="1"/>
          <w:numId w:val="9"/>
        </w:numPr>
        <w:tabs>
          <w:tab w:val="left" w:pos="540"/>
        </w:tabs>
        <w:jc w:val="both"/>
        <w:rPr>
          <w:rFonts w:asciiTheme="minorHAnsi" w:hAnsiTheme="minorHAnsi" w:cstheme="minorHAnsi"/>
          <w:b/>
          <w:sz w:val="20"/>
          <w:szCs w:val="20"/>
        </w:rPr>
      </w:pPr>
      <w:r w:rsidRPr="00BC27FA">
        <w:rPr>
          <w:rFonts w:asciiTheme="minorHAnsi" w:hAnsiTheme="minorHAnsi" w:cstheme="minorHAnsi"/>
          <w:b/>
          <w:sz w:val="20"/>
          <w:szCs w:val="20"/>
        </w:rPr>
        <w:t>Kiekiai</w:t>
      </w:r>
      <w:r w:rsidR="00653EBB" w:rsidRPr="00BC27FA">
        <w:rPr>
          <w:rFonts w:asciiTheme="minorHAnsi" w:hAnsiTheme="minorHAnsi" w:cstheme="minorHAnsi"/>
          <w:b/>
          <w:sz w:val="20"/>
          <w:szCs w:val="20"/>
        </w:rPr>
        <w:t>/</w:t>
      </w:r>
      <w:r w:rsidR="001468EE" w:rsidRPr="00BC27FA">
        <w:rPr>
          <w:rFonts w:asciiTheme="minorHAnsi" w:hAnsiTheme="minorHAnsi" w:cstheme="minorHAnsi"/>
          <w:b/>
          <w:sz w:val="20"/>
          <w:szCs w:val="20"/>
        </w:rPr>
        <w:t>Apimtys:</w:t>
      </w:r>
      <w:r w:rsidR="001468EE" w:rsidRPr="00BC27FA">
        <w:rPr>
          <w:rFonts w:asciiTheme="minorHAnsi" w:hAnsiTheme="minorHAnsi" w:cstheme="minorHAnsi"/>
          <w:sz w:val="20"/>
          <w:szCs w:val="20"/>
        </w:rPr>
        <w:t xml:space="preserve"> </w:t>
      </w:r>
      <w:r w:rsidR="001468EE" w:rsidRPr="00BC27FA">
        <w:rPr>
          <w:rFonts w:asciiTheme="minorHAnsi" w:hAnsiTheme="minorHAnsi" w:cstheme="minorHAnsi"/>
          <w:bCs/>
          <w:sz w:val="20"/>
          <w:szCs w:val="20"/>
        </w:rPr>
        <w:t>Perkamas</w:t>
      </w:r>
      <w:r w:rsidR="001468EE" w:rsidRPr="00BC27FA">
        <w:rPr>
          <w:rFonts w:asciiTheme="minorHAnsi" w:hAnsiTheme="minorHAnsi" w:cstheme="minorHAnsi"/>
          <w:bCs/>
          <w:color w:val="FF0000"/>
          <w:sz w:val="20"/>
          <w:szCs w:val="20"/>
        </w:rPr>
        <w:t xml:space="preserve"> </w:t>
      </w:r>
      <w:r w:rsidR="008F7625" w:rsidRPr="00BC27FA">
        <w:rPr>
          <w:rFonts w:asciiTheme="minorHAnsi" w:hAnsiTheme="minorHAnsi" w:cstheme="minorHAnsi"/>
          <w:b/>
          <w:sz w:val="20"/>
          <w:szCs w:val="20"/>
        </w:rPr>
        <w:t>Paslaugų</w:t>
      </w:r>
      <w:r w:rsidR="001468EE" w:rsidRPr="00BC27FA">
        <w:rPr>
          <w:rFonts w:asciiTheme="minorHAnsi" w:hAnsiTheme="minorHAnsi" w:cstheme="minorHAnsi"/>
          <w:bCs/>
          <w:sz w:val="20"/>
          <w:szCs w:val="20"/>
        </w:rPr>
        <w:t xml:space="preserve"> </w:t>
      </w:r>
      <w:r w:rsidR="001468EE" w:rsidRPr="00E857F3">
        <w:rPr>
          <w:rFonts w:asciiTheme="minorHAnsi" w:hAnsiTheme="minorHAnsi" w:cstheme="minorHAnsi"/>
          <w:bCs/>
          <w:sz w:val="20"/>
          <w:szCs w:val="20"/>
        </w:rPr>
        <w:t xml:space="preserve">kiekis </w:t>
      </w:r>
      <w:r w:rsidR="001468EE" w:rsidRPr="00E857F3">
        <w:rPr>
          <w:rFonts w:asciiTheme="minorHAnsi" w:hAnsiTheme="minorHAnsi" w:cstheme="minorHAnsi"/>
          <w:b/>
          <w:sz w:val="20"/>
          <w:szCs w:val="20"/>
        </w:rPr>
        <w:t xml:space="preserve">yra </w:t>
      </w:r>
      <w:sdt>
        <w:sdtPr>
          <w:rPr>
            <w:rFonts w:asciiTheme="minorHAnsi" w:hAnsiTheme="minorHAnsi" w:cstheme="minorHAnsi"/>
            <w:b/>
            <w:sz w:val="20"/>
            <w:szCs w:val="20"/>
          </w:rPr>
          <w:id w:val="-1459794489"/>
          <w:placeholder>
            <w:docPart w:val="F575ACAB8AB042EB857187098D4AD9E6"/>
          </w:placeholder>
          <w:comboBox>
            <w:listItem w:displayText="Pasirinkti" w:value="Pasirinkti"/>
            <w:listItem w:displayText="konkretus." w:value="konkretus."/>
            <w:listItem w:displayText="maksimalus." w:value="maksimalus."/>
            <w:listItem w:displayText="preliminarus." w:value="preliminarus."/>
          </w:comboBox>
        </w:sdtPr>
        <w:sdtEndPr/>
        <w:sdtContent>
          <w:r w:rsidR="008F7625" w:rsidRPr="00E857F3">
            <w:rPr>
              <w:rFonts w:asciiTheme="minorHAnsi" w:hAnsiTheme="minorHAnsi" w:cstheme="minorHAnsi"/>
              <w:b/>
              <w:sz w:val="20"/>
              <w:szCs w:val="20"/>
            </w:rPr>
            <w:t>konkretus.</w:t>
          </w:r>
        </w:sdtContent>
      </w:sdt>
    </w:p>
    <w:p w14:paraId="7E6E79FC" w14:textId="1FD36091" w:rsidR="006F0B9E" w:rsidRPr="00BC27FA" w:rsidRDefault="00B6319A" w:rsidP="003E772E">
      <w:pPr>
        <w:pStyle w:val="ListParagraph"/>
        <w:numPr>
          <w:ilvl w:val="1"/>
          <w:numId w:val="9"/>
        </w:numPr>
        <w:tabs>
          <w:tab w:val="left" w:pos="540"/>
        </w:tabs>
        <w:jc w:val="both"/>
        <w:rPr>
          <w:rFonts w:asciiTheme="minorHAnsi" w:hAnsiTheme="minorHAnsi" w:cstheme="minorHAnsi"/>
          <w:b/>
          <w:sz w:val="20"/>
          <w:szCs w:val="20"/>
        </w:rPr>
      </w:pPr>
      <w:r w:rsidRPr="00BC27FA">
        <w:rPr>
          <w:rFonts w:asciiTheme="minorHAnsi" w:hAnsiTheme="minorHAnsi" w:cstheme="minorHAnsi"/>
          <w:b/>
          <w:sz w:val="20"/>
          <w:szCs w:val="20"/>
        </w:rPr>
        <w:t xml:space="preserve">Pirkimo objektas – </w:t>
      </w:r>
      <w:r w:rsidR="00F349EA" w:rsidRPr="00835746">
        <w:rPr>
          <w:rFonts w:asciiTheme="minorHAnsi" w:hAnsiTheme="minorHAnsi" w:cstheme="minorHAnsi"/>
          <w:b/>
          <w:sz w:val="20"/>
          <w:szCs w:val="20"/>
        </w:rPr>
        <w:t>Dviejų</w:t>
      </w:r>
      <w:r w:rsidR="00673AEF" w:rsidRPr="00835746">
        <w:rPr>
          <w:rFonts w:asciiTheme="minorHAnsi" w:hAnsiTheme="minorHAnsi" w:cstheme="minorHAnsi"/>
          <w:b/>
          <w:sz w:val="20"/>
          <w:szCs w:val="20"/>
        </w:rPr>
        <w:t xml:space="preserve"> </w:t>
      </w:r>
      <w:r w:rsidR="00B5015F">
        <w:rPr>
          <w:rFonts w:asciiTheme="minorHAnsi" w:hAnsiTheme="minorHAnsi" w:cstheme="minorHAnsi"/>
          <w:b/>
          <w:sz w:val="20"/>
          <w:szCs w:val="20"/>
        </w:rPr>
        <w:t xml:space="preserve">naujų </w:t>
      </w:r>
      <w:r w:rsidR="00EE1A91">
        <w:rPr>
          <w:rFonts w:asciiTheme="minorHAnsi" w:hAnsiTheme="minorHAnsi" w:cstheme="minorHAnsi"/>
          <w:b/>
          <w:sz w:val="20"/>
          <w:szCs w:val="20"/>
        </w:rPr>
        <w:t>a</w:t>
      </w:r>
      <w:r w:rsidR="003F229C">
        <w:rPr>
          <w:rFonts w:asciiTheme="minorHAnsi" w:hAnsiTheme="minorHAnsi" w:cstheme="minorHAnsi"/>
          <w:b/>
          <w:sz w:val="20"/>
          <w:szCs w:val="20"/>
        </w:rPr>
        <w:t xml:space="preserve">ntrinių </w:t>
      </w:r>
      <w:proofErr w:type="spellStart"/>
      <w:r w:rsidR="003F229C">
        <w:rPr>
          <w:rFonts w:asciiTheme="minorHAnsi" w:hAnsiTheme="minorHAnsi" w:cstheme="minorHAnsi"/>
          <w:b/>
          <w:sz w:val="20"/>
          <w:szCs w:val="20"/>
        </w:rPr>
        <w:t>nusodintuvų</w:t>
      </w:r>
      <w:proofErr w:type="spellEnd"/>
      <w:r w:rsidR="003F229C">
        <w:rPr>
          <w:rFonts w:asciiTheme="minorHAnsi" w:hAnsiTheme="minorHAnsi" w:cstheme="minorHAnsi"/>
          <w:b/>
          <w:sz w:val="20"/>
          <w:szCs w:val="20"/>
        </w:rPr>
        <w:t xml:space="preserve"> techninio darbo projekto parengimas ir projekto vykdymo priežiūra</w:t>
      </w:r>
      <w:r w:rsidR="008F7625" w:rsidRPr="00BC27FA">
        <w:rPr>
          <w:rFonts w:asciiTheme="minorHAnsi" w:hAnsiTheme="minorHAnsi" w:cstheme="minorHAnsi"/>
          <w:b/>
          <w:sz w:val="20"/>
          <w:szCs w:val="20"/>
        </w:rPr>
        <w:t>.</w:t>
      </w:r>
    </w:p>
    <w:p w14:paraId="1A19A1FA" w14:textId="77777777" w:rsidR="00D138A7" w:rsidRPr="00BC27FA" w:rsidRDefault="00D138A7" w:rsidP="003E772E">
      <w:pPr>
        <w:pStyle w:val="ListParagraph"/>
        <w:numPr>
          <w:ilvl w:val="1"/>
          <w:numId w:val="9"/>
        </w:numPr>
        <w:tabs>
          <w:tab w:val="left" w:pos="540"/>
        </w:tabs>
        <w:jc w:val="both"/>
        <w:rPr>
          <w:rFonts w:asciiTheme="minorHAnsi" w:hAnsiTheme="minorHAnsi" w:cstheme="minorHAnsi"/>
          <w:bCs/>
          <w:sz w:val="20"/>
          <w:szCs w:val="20"/>
        </w:rPr>
      </w:pPr>
      <w:r w:rsidRPr="00BC27FA">
        <w:rPr>
          <w:rFonts w:asciiTheme="minorHAnsi" w:hAnsiTheme="minorHAnsi" w:cstheme="minorHAnsi"/>
          <w:bCs/>
          <w:sz w:val="20"/>
          <w:szCs w:val="20"/>
        </w:rPr>
        <w:t>Paslaugų teikėjas visas galimas išlaidas įskaičiuoja į Paslaugų įkainį ir (ar) kainą. Siūlomame įkainyje ir (ar) kainoje turi būti įskaičiuotos visos Paslaugų teikėjo išlaidos ir mokėtini mokesčiai, būtini tinkamam Sutarties įvykdymui.</w:t>
      </w:r>
    </w:p>
    <w:p w14:paraId="79D34F68" w14:textId="6467BFB9" w:rsidR="008F7625" w:rsidRPr="00BC27FA" w:rsidRDefault="00D138A7" w:rsidP="003E772E">
      <w:pPr>
        <w:pStyle w:val="ListParagraph"/>
        <w:numPr>
          <w:ilvl w:val="1"/>
          <w:numId w:val="9"/>
        </w:numPr>
        <w:tabs>
          <w:tab w:val="left" w:pos="540"/>
        </w:tabs>
        <w:jc w:val="both"/>
        <w:rPr>
          <w:rFonts w:asciiTheme="minorHAnsi" w:hAnsiTheme="minorHAnsi" w:cstheme="minorHAnsi"/>
          <w:bCs/>
          <w:sz w:val="20"/>
          <w:szCs w:val="20"/>
        </w:rPr>
      </w:pPr>
      <w:r w:rsidRPr="00BC27FA">
        <w:rPr>
          <w:rFonts w:asciiTheme="minorHAnsi" w:hAnsiTheme="minorHAnsi" w:cstheme="minorHAnsi"/>
          <w:bCs/>
          <w:sz w:val="20"/>
          <w:szCs w:val="20"/>
        </w:rPr>
        <w:t>Paslaugų teikėjas prisiima visą riziką dėl ne nuo Paslaugų gavėjo priklausančių aplinkybių, dėl kurių padidės su Sutarties vykdymu susijusios Paslaugų teikėjo išlaidos ir Sutarties vykdymas taps sudėtingesnis (Paslaugų teikėjui padidės įsipareigojimų vykdymo kaina). Paslaugų kaina ir (ar) įkainiai jokiais atvejais nebus didinami, išskyrus Pirkimo sąlygose nustatytus kainos ir (ar) įkainių peržiūros procedūros atvejus.</w:t>
      </w:r>
    </w:p>
    <w:p w14:paraId="56305AC1" w14:textId="77777777" w:rsidR="00BD75EE" w:rsidRPr="00BC27FA" w:rsidRDefault="00BD75EE" w:rsidP="003E772E">
      <w:pPr>
        <w:pStyle w:val="ListParagraph"/>
        <w:numPr>
          <w:ilvl w:val="0"/>
          <w:numId w:val="9"/>
        </w:numPr>
        <w:pBdr>
          <w:top w:val="single" w:sz="8" w:space="1" w:color="auto"/>
          <w:bottom w:val="single" w:sz="8" w:space="1" w:color="auto"/>
        </w:pBdr>
        <w:tabs>
          <w:tab w:val="left" w:pos="284"/>
        </w:tabs>
        <w:spacing w:before="60" w:after="60"/>
        <w:rPr>
          <w:rFonts w:asciiTheme="minorHAnsi" w:hAnsiTheme="minorHAnsi" w:cstheme="minorHAnsi"/>
          <w:b/>
          <w:sz w:val="20"/>
          <w:szCs w:val="20"/>
        </w:rPr>
      </w:pPr>
      <w:r w:rsidRPr="00BC27FA">
        <w:rPr>
          <w:rFonts w:asciiTheme="minorHAnsi" w:hAnsiTheme="minorHAnsi" w:cstheme="minorHAnsi"/>
          <w:b/>
          <w:sz w:val="20"/>
          <w:szCs w:val="20"/>
        </w:rPr>
        <w:t>REIKALAVIMAI PIRKIMO OBJEKTUI</w:t>
      </w:r>
    </w:p>
    <w:p w14:paraId="4D65308F" w14:textId="53907BF1" w:rsidR="00BD75EE" w:rsidRPr="00E857F3" w:rsidRDefault="00BD75EE" w:rsidP="003E772E">
      <w:pPr>
        <w:pStyle w:val="ListParagraph"/>
        <w:numPr>
          <w:ilvl w:val="1"/>
          <w:numId w:val="9"/>
        </w:numPr>
        <w:pBdr>
          <w:bottom w:val="single" w:sz="8" w:space="1" w:color="auto"/>
          <w:between w:val="single" w:sz="12" w:space="1" w:color="auto"/>
        </w:pBdr>
        <w:tabs>
          <w:tab w:val="left" w:pos="567"/>
        </w:tabs>
        <w:spacing w:before="60" w:after="60"/>
        <w:ind w:left="851" w:hanging="502"/>
        <w:rPr>
          <w:rFonts w:asciiTheme="minorHAnsi" w:hAnsiTheme="minorHAnsi" w:cstheme="minorHAnsi"/>
          <w:bCs/>
          <w:sz w:val="20"/>
          <w:szCs w:val="20"/>
        </w:rPr>
      </w:pPr>
      <w:r w:rsidRPr="00BC27FA">
        <w:rPr>
          <w:rFonts w:asciiTheme="minorHAnsi" w:hAnsiTheme="minorHAnsi" w:cstheme="minorHAnsi"/>
          <w:b/>
          <w:sz w:val="20"/>
          <w:szCs w:val="20"/>
        </w:rPr>
        <w:t xml:space="preserve">Esamos </w:t>
      </w:r>
      <w:r w:rsidRPr="00E857F3">
        <w:rPr>
          <w:rFonts w:asciiTheme="minorHAnsi" w:hAnsiTheme="minorHAnsi" w:cstheme="minorHAnsi"/>
          <w:b/>
          <w:sz w:val="20"/>
          <w:szCs w:val="20"/>
        </w:rPr>
        <w:t>situacijos aprašymas</w:t>
      </w:r>
    </w:p>
    <w:p w14:paraId="321A13EB" w14:textId="5E71E53D" w:rsidR="00035C29" w:rsidRDefault="00035C29" w:rsidP="00445E54">
      <w:pPr>
        <w:spacing w:before="60" w:after="60"/>
        <w:ind w:left="360" w:firstLine="0"/>
        <w:jc w:val="both"/>
        <w:rPr>
          <w:rFonts w:asciiTheme="minorHAnsi" w:hAnsiTheme="minorHAnsi" w:cstheme="minorHAnsi"/>
          <w:bCs/>
          <w:sz w:val="20"/>
          <w:szCs w:val="20"/>
        </w:rPr>
      </w:pPr>
      <w:r w:rsidRPr="00E857F3">
        <w:rPr>
          <w:rFonts w:asciiTheme="minorHAnsi" w:hAnsiTheme="minorHAnsi" w:cstheme="minorHAnsi"/>
          <w:bCs/>
          <w:sz w:val="20"/>
          <w:szCs w:val="20"/>
        </w:rPr>
        <w:t>Vilniaus miesto nuotekų valyklos teritorija su nuotekų valykla, dumblo apdorojimo įrenginiais ir kompostavimo aikštelėmis užima apie 50,9 ha teritoriją. Sostinėje tarp Pilaitės, Vilkpėdės ir Grigiškių pastatyta ir visu pajėgumu dirbanti valykla veikia ištisą parą. Visas sostinės nuotekas pumpuoja į šią valyklą daugiau nei 150 nuotekų siurblinių. Per parą surenkama bei išvaloma maždaug 120 tūkst. kub. metrų nuotekų.</w:t>
      </w:r>
    </w:p>
    <w:p w14:paraId="63223D4A" w14:textId="696542EB" w:rsidR="00763539" w:rsidRDefault="00763539" w:rsidP="00763539">
      <w:pPr>
        <w:spacing w:before="60" w:after="60"/>
        <w:ind w:left="360" w:firstLine="0"/>
        <w:jc w:val="both"/>
        <w:rPr>
          <w:rFonts w:asciiTheme="minorHAnsi" w:hAnsiTheme="minorHAnsi" w:cstheme="minorHAnsi"/>
          <w:bCs/>
          <w:sz w:val="20"/>
          <w:szCs w:val="20"/>
        </w:rPr>
      </w:pPr>
      <w:r w:rsidRPr="00763539">
        <w:rPr>
          <w:rFonts w:asciiTheme="minorHAnsi" w:hAnsiTheme="minorHAnsi" w:cstheme="minorHAnsi"/>
          <w:bCs/>
          <w:sz w:val="20"/>
          <w:szCs w:val="20"/>
        </w:rPr>
        <w:t xml:space="preserve">Antrinių </w:t>
      </w:r>
      <w:proofErr w:type="spellStart"/>
      <w:r w:rsidRPr="00763539">
        <w:rPr>
          <w:rFonts w:asciiTheme="minorHAnsi" w:hAnsiTheme="minorHAnsi" w:cstheme="minorHAnsi"/>
          <w:bCs/>
          <w:sz w:val="20"/>
          <w:szCs w:val="20"/>
        </w:rPr>
        <w:t>nusodintuvų</w:t>
      </w:r>
      <w:proofErr w:type="spellEnd"/>
      <w:r w:rsidRPr="00763539">
        <w:rPr>
          <w:rFonts w:asciiTheme="minorHAnsi" w:hAnsiTheme="minorHAnsi" w:cstheme="minorHAnsi"/>
          <w:bCs/>
          <w:sz w:val="20"/>
          <w:szCs w:val="20"/>
        </w:rPr>
        <w:t xml:space="preserve"> paskirtis yra užtikrinti dumblo atskyrimą nuo valytų nuotekų, kuris atliekamas per tris pagrindines funkcijas: valytų nuotekų atskyrimą (dumblo nusodinimą), dumblo saugojimą (į buferinę talpą didelio debito metu) ir dumblo tankinimą (dumblo koncentracijos didinimą). Į antrinius </w:t>
      </w:r>
      <w:proofErr w:type="spellStart"/>
      <w:r w:rsidRPr="00763539">
        <w:rPr>
          <w:rFonts w:asciiTheme="minorHAnsi" w:hAnsiTheme="minorHAnsi" w:cstheme="minorHAnsi"/>
          <w:bCs/>
          <w:sz w:val="20"/>
          <w:szCs w:val="20"/>
        </w:rPr>
        <w:t>nusodintuvus</w:t>
      </w:r>
      <w:proofErr w:type="spellEnd"/>
      <w:r w:rsidRPr="00763539">
        <w:rPr>
          <w:rFonts w:asciiTheme="minorHAnsi" w:hAnsiTheme="minorHAnsi" w:cstheme="minorHAnsi"/>
          <w:bCs/>
          <w:sz w:val="20"/>
          <w:szCs w:val="20"/>
        </w:rPr>
        <w:t xml:space="preserve"> tiekiamų nuotekų ir veikliojo dumblo  debitas (Q</w:t>
      </w:r>
      <w:r w:rsidRPr="00E146D2">
        <w:rPr>
          <w:rFonts w:asciiTheme="minorHAnsi" w:hAnsiTheme="minorHAnsi" w:cstheme="minorHAnsi"/>
          <w:bCs/>
          <w:sz w:val="20"/>
          <w:szCs w:val="20"/>
          <w:vertAlign w:val="subscript"/>
        </w:rPr>
        <w:t>NB</w:t>
      </w:r>
      <w:r w:rsidRPr="00763539">
        <w:rPr>
          <w:rFonts w:asciiTheme="minorHAnsi" w:hAnsiTheme="minorHAnsi" w:cstheme="minorHAnsi"/>
          <w:bCs/>
          <w:sz w:val="20"/>
          <w:szCs w:val="20"/>
        </w:rPr>
        <w:t>) nulemia, kaip efektyviai šios funkcijos bus atliekamos.</w:t>
      </w:r>
    </w:p>
    <w:p w14:paraId="4C093CEA" w14:textId="2E841025" w:rsidR="00890DC3" w:rsidRDefault="00890DC3" w:rsidP="00445E54">
      <w:pPr>
        <w:spacing w:before="60" w:after="60"/>
        <w:ind w:left="360" w:firstLine="0"/>
        <w:jc w:val="both"/>
        <w:rPr>
          <w:rFonts w:asciiTheme="minorHAnsi" w:hAnsiTheme="minorHAnsi" w:cstheme="minorHAnsi"/>
          <w:bCs/>
          <w:sz w:val="20"/>
          <w:szCs w:val="20"/>
        </w:rPr>
      </w:pPr>
      <w:r>
        <w:rPr>
          <w:rFonts w:asciiTheme="minorHAnsi" w:hAnsiTheme="minorHAnsi" w:cstheme="minorHAnsi"/>
          <w:bCs/>
          <w:sz w:val="20"/>
          <w:szCs w:val="20"/>
        </w:rPr>
        <w:t xml:space="preserve">Šiuo metu Vilniaus nuotekų valykloje </w:t>
      </w:r>
      <w:r w:rsidR="004571B5">
        <w:rPr>
          <w:rFonts w:asciiTheme="minorHAnsi" w:hAnsiTheme="minorHAnsi" w:cstheme="minorHAnsi"/>
          <w:bCs/>
          <w:sz w:val="20"/>
          <w:szCs w:val="20"/>
        </w:rPr>
        <w:t>įrengti</w:t>
      </w:r>
      <w:r w:rsidR="00790232">
        <w:rPr>
          <w:rFonts w:asciiTheme="minorHAnsi" w:hAnsiTheme="minorHAnsi" w:cstheme="minorHAnsi"/>
          <w:bCs/>
          <w:sz w:val="20"/>
          <w:szCs w:val="20"/>
        </w:rPr>
        <w:t xml:space="preserve"> ir veikia</w:t>
      </w:r>
      <w:r w:rsidR="004571B5">
        <w:rPr>
          <w:rFonts w:asciiTheme="minorHAnsi" w:hAnsiTheme="minorHAnsi" w:cstheme="minorHAnsi"/>
          <w:bCs/>
          <w:sz w:val="20"/>
          <w:szCs w:val="20"/>
        </w:rPr>
        <w:t xml:space="preserve"> 6 </w:t>
      </w:r>
      <w:r w:rsidR="00790232">
        <w:rPr>
          <w:rFonts w:asciiTheme="minorHAnsi" w:hAnsiTheme="minorHAnsi" w:cstheme="minorHAnsi"/>
          <w:bCs/>
          <w:sz w:val="20"/>
          <w:szCs w:val="20"/>
        </w:rPr>
        <w:t xml:space="preserve">(šeši) </w:t>
      </w:r>
      <w:r w:rsidR="004571B5">
        <w:rPr>
          <w:rFonts w:asciiTheme="minorHAnsi" w:hAnsiTheme="minorHAnsi" w:cstheme="minorHAnsi"/>
          <w:bCs/>
          <w:sz w:val="20"/>
          <w:szCs w:val="20"/>
        </w:rPr>
        <w:t xml:space="preserve">antriniai </w:t>
      </w:r>
      <w:proofErr w:type="spellStart"/>
      <w:r w:rsidR="004571B5">
        <w:rPr>
          <w:rFonts w:asciiTheme="minorHAnsi" w:hAnsiTheme="minorHAnsi" w:cstheme="minorHAnsi"/>
          <w:bCs/>
          <w:sz w:val="20"/>
          <w:szCs w:val="20"/>
        </w:rPr>
        <w:t>nusodintuvai</w:t>
      </w:r>
      <w:proofErr w:type="spellEnd"/>
    </w:p>
    <w:p w14:paraId="557FC474" w14:textId="6460C189" w:rsidR="00A10BEA" w:rsidRDefault="00A10BEA" w:rsidP="00A10BEA">
      <w:pPr>
        <w:spacing w:before="60" w:after="60"/>
        <w:ind w:left="360" w:firstLine="0"/>
        <w:jc w:val="center"/>
        <w:rPr>
          <w:rFonts w:asciiTheme="minorHAnsi" w:hAnsiTheme="minorHAnsi" w:cstheme="minorHAnsi"/>
          <w:bCs/>
          <w:sz w:val="20"/>
          <w:szCs w:val="20"/>
        </w:rPr>
      </w:pPr>
      <w:r w:rsidRPr="00A10BEA">
        <w:rPr>
          <w:rFonts w:asciiTheme="minorHAnsi" w:hAnsiTheme="minorHAnsi" w:cstheme="minorHAnsi"/>
          <w:bCs/>
          <w:noProof/>
          <w:sz w:val="20"/>
          <w:szCs w:val="20"/>
        </w:rPr>
        <w:drawing>
          <wp:inline distT="0" distB="0" distL="0" distR="0" wp14:anchorId="6EED8DBE" wp14:editId="3EE1003D">
            <wp:extent cx="3868195" cy="2910177"/>
            <wp:effectExtent l="0" t="0" r="0" b="5080"/>
            <wp:docPr id="1506652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52610" name=""/>
                    <pic:cNvPicPr/>
                  </pic:nvPicPr>
                  <pic:blipFill>
                    <a:blip r:embed="rId11"/>
                    <a:stretch>
                      <a:fillRect/>
                    </a:stretch>
                  </pic:blipFill>
                  <pic:spPr>
                    <a:xfrm>
                      <a:off x="0" y="0"/>
                      <a:ext cx="3918256" cy="2947840"/>
                    </a:xfrm>
                    <a:prstGeom prst="rect">
                      <a:avLst/>
                    </a:prstGeom>
                  </pic:spPr>
                </pic:pic>
              </a:graphicData>
            </a:graphic>
          </wp:inline>
        </w:drawing>
      </w:r>
    </w:p>
    <w:p w14:paraId="0F7EC234" w14:textId="3FAC7CE8" w:rsidR="00A10BEA" w:rsidRDefault="00484226" w:rsidP="00A10BEA">
      <w:pPr>
        <w:spacing w:before="60" w:after="60"/>
        <w:ind w:left="360" w:firstLine="0"/>
        <w:jc w:val="both"/>
        <w:rPr>
          <w:rFonts w:asciiTheme="minorHAnsi" w:hAnsiTheme="minorHAnsi" w:cstheme="minorHAnsi"/>
          <w:bCs/>
          <w:sz w:val="20"/>
          <w:szCs w:val="20"/>
        </w:rPr>
      </w:pPr>
      <w:r>
        <w:rPr>
          <w:rFonts w:asciiTheme="minorHAnsi" w:hAnsiTheme="minorHAnsi" w:cstheme="minorHAnsi"/>
          <w:bCs/>
          <w:sz w:val="20"/>
          <w:szCs w:val="20"/>
        </w:rPr>
        <w:lastRenderedPageBreak/>
        <w:t xml:space="preserve">Antrinių </w:t>
      </w:r>
      <w:proofErr w:type="spellStart"/>
      <w:r>
        <w:rPr>
          <w:rFonts w:asciiTheme="minorHAnsi" w:hAnsiTheme="minorHAnsi" w:cstheme="minorHAnsi"/>
          <w:bCs/>
          <w:sz w:val="20"/>
          <w:szCs w:val="20"/>
        </w:rPr>
        <w:t>nusodintuvų</w:t>
      </w:r>
      <w:proofErr w:type="spellEnd"/>
      <w:r>
        <w:rPr>
          <w:rFonts w:asciiTheme="minorHAnsi" w:hAnsiTheme="minorHAnsi" w:cstheme="minorHAnsi"/>
          <w:bCs/>
          <w:sz w:val="20"/>
          <w:szCs w:val="20"/>
        </w:rPr>
        <w:t xml:space="preserve"> konstrukciniai parametrai</w:t>
      </w:r>
      <w:r w:rsidR="00E06B40">
        <w:rPr>
          <w:rFonts w:asciiTheme="minorHAnsi" w:hAnsiTheme="minorHAnsi" w:cstheme="minorHAnsi"/>
          <w:bCs/>
          <w:sz w:val="20"/>
          <w:szCs w:val="20"/>
        </w:rPr>
        <w:t>:</w:t>
      </w:r>
    </w:p>
    <w:tbl>
      <w:tblPr>
        <w:tblStyle w:val="TableGrid"/>
        <w:tblW w:w="0" w:type="auto"/>
        <w:tblInd w:w="360" w:type="dxa"/>
        <w:tblLook w:val="04A0" w:firstRow="1" w:lastRow="0" w:firstColumn="1" w:lastColumn="0" w:noHBand="0" w:noVBand="1"/>
      </w:tblPr>
      <w:tblGrid>
        <w:gridCol w:w="6723"/>
        <w:gridCol w:w="1276"/>
        <w:gridCol w:w="1269"/>
      </w:tblGrid>
      <w:tr w:rsidR="00763DE8" w14:paraId="64DD1044" w14:textId="77777777" w:rsidTr="00CA7CAD">
        <w:tc>
          <w:tcPr>
            <w:tcW w:w="6723" w:type="dxa"/>
            <w:shd w:val="pct15" w:color="auto" w:fill="auto"/>
          </w:tcPr>
          <w:p w14:paraId="528BA88B" w14:textId="580E586B" w:rsidR="00763DE8" w:rsidRPr="0028757D" w:rsidRDefault="0028757D" w:rsidP="00A10BEA">
            <w:pPr>
              <w:spacing w:before="60" w:after="60"/>
              <w:ind w:firstLine="0"/>
              <w:jc w:val="both"/>
              <w:rPr>
                <w:rFonts w:asciiTheme="minorHAnsi" w:hAnsiTheme="minorHAnsi" w:cstheme="minorHAnsi"/>
                <w:b/>
              </w:rPr>
            </w:pPr>
            <w:r w:rsidRPr="0028757D">
              <w:rPr>
                <w:rFonts w:asciiTheme="minorHAnsi" w:hAnsiTheme="minorHAnsi" w:cstheme="minorHAnsi"/>
                <w:b/>
              </w:rPr>
              <w:t>Parametro pavadinimas, žymėjimas</w:t>
            </w:r>
          </w:p>
        </w:tc>
        <w:tc>
          <w:tcPr>
            <w:tcW w:w="1276" w:type="dxa"/>
            <w:shd w:val="pct15" w:color="auto" w:fill="auto"/>
          </w:tcPr>
          <w:p w14:paraId="52CDC83E" w14:textId="15838328" w:rsidR="00763DE8" w:rsidRPr="0028757D" w:rsidRDefault="0028757D" w:rsidP="00A10BEA">
            <w:pPr>
              <w:spacing w:before="60" w:after="60"/>
              <w:ind w:firstLine="0"/>
              <w:jc w:val="both"/>
              <w:rPr>
                <w:rFonts w:asciiTheme="minorHAnsi" w:hAnsiTheme="minorHAnsi" w:cstheme="minorHAnsi"/>
                <w:b/>
              </w:rPr>
            </w:pPr>
            <w:r w:rsidRPr="0028757D">
              <w:rPr>
                <w:rFonts w:asciiTheme="minorHAnsi" w:hAnsiTheme="minorHAnsi" w:cstheme="minorHAnsi"/>
                <w:b/>
              </w:rPr>
              <w:t>Reikšmė</w:t>
            </w:r>
          </w:p>
        </w:tc>
        <w:tc>
          <w:tcPr>
            <w:tcW w:w="1269" w:type="dxa"/>
            <w:shd w:val="pct15" w:color="auto" w:fill="auto"/>
          </w:tcPr>
          <w:p w14:paraId="3B87D401" w14:textId="70E9D159" w:rsidR="00763DE8" w:rsidRPr="0028757D" w:rsidRDefault="0028757D" w:rsidP="00A10BEA">
            <w:pPr>
              <w:spacing w:before="60" w:after="60"/>
              <w:ind w:firstLine="0"/>
              <w:jc w:val="both"/>
              <w:rPr>
                <w:rFonts w:asciiTheme="minorHAnsi" w:hAnsiTheme="minorHAnsi" w:cstheme="minorHAnsi"/>
                <w:b/>
              </w:rPr>
            </w:pPr>
            <w:r w:rsidRPr="0028757D">
              <w:rPr>
                <w:rFonts w:asciiTheme="minorHAnsi" w:hAnsiTheme="minorHAnsi" w:cstheme="minorHAnsi"/>
                <w:b/>
              </w:rPr>
              <w:t>Mat. vnt.</w:t>
            </w:r>
          </w:p>
        </w:tc>
      </w:tr>
      <w:tr w:rsidR="00763DE8" w14:paraId="111D1B90" w14:textId="77777777" w:rsidTr="0028757D">
        <w:tc>
          <w:tcPr>
            <w:tcW w:w="6723" w:type="dxa"/>
          </w:tcPr>
          <w:p w14:paraId="0FC5DBBF" w14:textId="4E64B453" w:rsidR="00763DE8" w:rsidRDefault="00CA7813" w:rsidP="003D7395">
            <w:pPr>
              <w:spacing w:before="60" w:after="60"/>
              <w:ind w:firstLine="0"/>
              <w:rPr>
                <w:rFonts w:asciiTheme="minorHAnsi" w:hAnsiTheme="minorHAnsi" w:cstheme="minorHAnsi"/>
                <w:bCs/>
              </w:rPr>
            </w:pPr>
            <w:r w:rsidRPr="00CA7813">
              <w:rPr>
                <w:rFonts w:asciiTheme="minorHAnsi" w:hAnsiTheme="minorHAnsi" w:cstheme="minorHAnsi"/>
                <w:bCs/>
              </w:rPr>
              <w:t xml:space="preserve">Antrinių </w:t>
            </w:r>
            <w:proofErr w:type="spellStart"/>
            <w:r w:rsidRPr="00CA7813">
              <w:rPr>
                <w:rFonts w:asciiTheme="minorHAnsi" w:hAnsiTheme="minorHAnsi" w:cstheme="minorHAnsi"/>
                <w:bCs/>
              </w:rPr>
              <w:t>nusodintuvų</w:t>
            </w:r>
            <w:proofErr w:type="spellEnd"/>
            <w:r w:rsidRPr="00CA7813">
              <w:rPr>
                <w:rFonts w:asciiTheme="minorHAnsi" w:hAnsiTheme="minorHAnsi" w:cstheme="minorHAnsi"/>
                <w:bCs/>
              </w:rPr>
              <w:t xml:space="preserve"> kiekis (esamas)</w:t>
            </w:r>
          </w:p>
        </w:tc>
        <w:tc>
          <w:tcPr>
            <w:tcW w:w="1276" w:type="dxa"/>
          </w:tcPr>
          <w:p w14:paraId="348BD61A" w14:textId="17E2A798" w:rsidR="004E19EF" w:rsidRDefault="004E19EF" w:rsidP="004E19EF">
            <w:pPr>
              <w:spacing w:before="60" w:after="60"/>
              <w:ind w:firstLine="0"/>
              <w:jc w:val="center"/>
              <w:rPr>
                <w:rFonts w:asciiTheme="minorHAnsi" w:hAnsiTheme="minorHAnsi" w:cstheme="minorHAnsi"/>
                <w:bCs/>
              </w:rPr>
            </w:pPr>
            <w:r>
              <w:rPr>
                <w:rFonts w:asciiTheme="minorHAnsi" w:hAnsiTheme="minorHAnsi" w:cstheme="minorHAnsi"/>
                <w:bCs/>
              </w:rPr>
              <w:t>6</w:t>
            </w:r>
          </w:p>
        </w:tc>
        <w:tc>
          <w:tcPr>
            <w:tcW w:w="1269" w:type="dxa"/>
          </w:tcPr>
          <w:p w14:paraId="73A16142" w14:textId="461F2465" w:rsidR="00763DE8" w:rsidRDefault="003F0C59" w:rsidP="004E19EF">
            <w:pPr>
              <w:spacing w:before="60" w:after="60"/>
              <w:ind w:firstLine="0"/>
              <w:jc w:val="center"/>
              <w:rPr>
                <w:rFonts w:asciiTheme="minorHAnsi" w:hAnsiTheme="minorHAnsi" w:cstheme="minorHAnsi"/>
                <w:bCs/>
              </w:rPr>
            </w:pPr>
            <w:r>
              <w:rPr>
                <w:rFonts w:asciiTheme="minorHAnsi" w:hAnsiTheme="minorHAnsi" w:cstheme="minorHAnsi"/>
                <w:bCs/>
              </w:rPr>
              <w:t>vnt.</w:t>
            </w:r>
          </w:p>
        </w:tc>
      </w:tr>
      <w:tr w:rsidR="00763DE8" w14:paraId="6D16CE93" w14:textId="77777777" w:rsidTr="0028757D">
        <w:tc>
          <w:tcPr>
            <w:tcW w:w="6723" w:type="dxa"/>
          </w:tcPr>
          <w:p w14:paraId="24B71D16" w14:textId="44A757F0" w:rsidR="00763DE8" w:rsidRDefault="003D7395" w:rsidP="003D7395">
            <w:pPr>
              <w:spacing w:before="60" w:after="60"/>
              <w:ind w:firstLine="0"/>
              <w:rPr>
                <w:rFonts w:asciiTheme="minorHAnsi" w:hAnsiTheme="minorHAnsi" w:cstheme="minorHAnsi"/>
                <w:bCs/>
              </w:rPr>
            </w:pPr>
            <w:r w:rsidRPr="003D7395">
              <w:rPr>
                <w:rFonts w:asciiTheme="minorHAnsi" w:hAnsiTheme="minorHAnsi" w:cstheme="minorHAnsi"/>
                <w:bCs/>
              </w:rPr>
              <w:t xml:space="preserve">Antrinio </w:t>
            </w:r>
            <w:proofErr w:type="spellStart"/>
            <w:r w:rsidRPr="003D7395">
              <w:rPr>
                <w:rFonts w:asciiTheme="minorHAnsi" w:hAnsiTheme="minorHAnsi" w:cstheme="minorHAnsi"/>
                <w:bCs/>
              </w:rPr>
              <w:t>nusodintuvo</w:t>
            </w:r>
            <w:proofErr w:type="spellEnd"/>
            <w:r w:rsidRPr="003D7395">
              <w:rPr>
                <w:rFonts w:asciiTheme="minorHAnsi" w:hAnsiTheme="minorHAnsi" w:cstheme="minorHAnsi"/>
                <w:bCs/>
              </w:rPr>
              <w:t xml:space="preserve"> skersmuo, D</w:t>
            </w:r>
          </w:p>
        </w:tc>
        <w:tc>
          <w:tcPr>
            <w:tcW w:w="1276" w:type="dxa"/>
          </w:tcPr>
          <w:p w14:paraId="1FE38A32" w14:textId="6EDC1BFE" w:rsidR="00763DE8" w:rsidRDefault="004E19EF" w:rsidP="004E19EF">
            <w:pPr>
              <w:spacing w:before="60" w:after="60"/>
              <w:ind w:firstLine="0"/>
              <w:jc w:val="center"/>
              <w:rPr>
                <w:rFonts w:asciiTheme="minorHAnsi" w:hAnsiTheme="minorHAnsi" w:cstheme="minorHAnsi"/>
                <w:bCs/>
              </w:rPr>
            </w:pPr>
            <w:r>
              <w:rPr>
                <w:rFonts w:asciiTheme="minorHAnsi" w:hAnsiTheme="minorHAnsi" w:cstheme="minorHAnsi"/>
                <w:bCs/>
              </w:rPr>
              <w:t>50</w:t>
            </w:r>
          </w:p>
        </w:tc>
        <w:tc>
          <w:tcPr>
            <w:tcW w:w="1269" w:type="dxa"/>
          </w:tcPr>
          <w:p w14:paraId="7739524A" w14:textId="27981BA6" w:rsidR="00763DE8" w:rsidRDefault="003F0C59" w:rsidP="004E19EF">
            <w:pPr>
              <w:spacing w:before="60" w:after="60"/>
              <w:ind w:firstLine="0"/>
              <w:jc w:val="center"/>
              <w:rPr>
                <w:rFonts w:asciiTheme="minorHAnsi" w:hAnsiTheme="minorHAnsi" w:cstheme="minorHAnsi"/>
                <w:bCs/>
              </w:rPr>
            </w:pPr>
            <w:r>
              <w:rPr>
                <w:rFonts w:asciiTheme="minorHAnsi" w:hAnsiTheme="minorHAnsi" w:cstheme="minorHAnsi"/>
                <w:bCs/>
              </w:rPr>
              <w:t>m</w:t>
            </w:r>
          </w:p>
        </w:tc>
      </w:tr>
      <w:tr w:rsidR="00763DE8" w14:paraId="2B688969" w14:textId="77777777" w:rsidTr="0028757D">
        <w:tc>
          <w:tcPr>
            <w:tcW w:w="6723" w:type="dxa"/>
          </w:tcPr>
          <w:p w14:paraId="1EFFDA9C" w14:textId="3A5DB46B" w:rsidR="00763DE8" w:rsidRDefault="003D7395" w:rsidP="003D7395">
            <w:pPr>
              <w:spacing w:before="60" w:after="60"/>
              <w:ind w:firstLine="0"/>
              <w:rPr>
                <w:rFonts w:asciiTheme="minorHAnsi" w:hAnsiTheme="minorHAnsi" w:cstheme="minorHAnsi"/>
                <w:bCs/>
              </w:rPr>
            </w:pPr>
            <w:r w:rsidRPr="003D7395">
              <w:rPr>
                <w:rFonts w:asciiTheme="minorHAnsi" w:hAnsiTheme="minorHAnsi" w:cstheme="minorHAnsi"/>
                <w:bCs/>
              </w:rPr>
              <w:t xml:space="preserve">Antrinio </w:t>
            </w:r>
            <w:proofErr w:type="spellStart"/>
            <w:r w:rsidRPr="003D7395">
              <w:rPr>
                <w:rFonts w:asciiTheme="minorHAnsi" w:hAnsiTheme="minorHAnsi" w:cstheme="minorHAnsi"/>
                <w:bCs/>
              </w:rPr>
              <w:t>nusodintuvo</w:t>
            </w:r>
            <w:proofErr w:type="spellEnd"/>
            <w:r w:rsidRPr="003D7395">
              <w:rPr>
                <w:rFonts w:asciiTheme="minorHAnsi" w:hAnsiTheme="minorHAnsi" w:cstheme="minorHAnsi"/>
                <w:bCs/>
              </w:rPr>
              <w:t xml:space="preserve"> naudingas gylis (2/3 spindulio atstumu nuo centro), H</w:t>
            </w:r>
          </w:p>
        </w:tc>
        <w:tc>
          <w:tcPr>
            <w:tcW w:w="1276" w:type="dxa"/>
          </w:tcPr>
          <w:p w14:paraId="58725A3A" w14:textId="3518FA46" w:rsidR="00763DE8" w:rsidRDefault="004E19EF" w:rsidP="004E19EF">
            <w:pPr>
              <w:spacing w:before="60" w:after="60"/>
              <w:ind w:firstLine="0"/>
              <w:jc w:val="center"/>
              <w:rPr>
                <w:rFonts w:asciiTheme="minorHAnsi" w:hAnsiTheme="minorHAnsi" w:cstheme="minorHAnsi"/>
                <w:bCs/>
              </w:rPr>
            </w:pPr>
            <w:r>
              <w:rPr>
                <w:rFonts w:asciiTheme="minorHAnsi" w:hAnsiTheme="minorHAnsi" w:cstheme="minorHAnsi"/>
                <w:bCs/>
              </w:rPr>
              <w:t>5,3</w:t>
            </w:r>
          </w:p>
        </w:tc>
        <w:tc>
          <w:tcPr>
            <w:tcW w:w="1269" w:type="dxa"/>
          </w:tcPr>
          <w:p w14:paraId="35FC4ED1" w14:textId="1366DFAD" w:rsidR="00763DE8" w:rsidRDefault="003F0C59" w:rsidP="004E19EF">
            <w:pPr>
              <w:spacing w:before="60" w:after="60"/>
              <w:ind w:firstLine="0"/>
              <w:jc w:val="center"/>
              <w:rPr>
                <w:rFonts w:asciiTheme="minorHAnsi" w:hAnsiTheme="minorHAnsi" w:cstheme="minorHAnsi"/>
                <w:bCs/>
              </w:rPr>
            </w:pPr>
            <w:r>
              <w:rPr>
                <w:rFonts w:asciiTheme="minorHAnsi" w:hAnsiTheme="minorHAnsi" w:cstheme="minorHAnsi"/>
                <w:bCs/>
              </w:rPr>
              <w:t>m</w:t>
            </w:r>
          </w:p>
        </w:tc>
      </w:tr>
      <w:tr w:rsidR="00763DE8" w14:paraId="3B71EB5A" w14:textId="77777777" w:rsidTr="0028757D">
        <w:tc>
          <w:tcPr>
            <w:tcW w:w="6723" w:type="dxa"/>
          </w:tcPr>
          <w:p w14:paraId="646C40AF" w14:textId="3DA129F6" w:rsidR="00763DE8" w:rsidRDefault="003D7395" w:rsidP="003D7395">
            <w:pPr>
              <w:spacing w:before="60" w:after="60"/>
              <w:ind w:firstLine="0"/>
              <w:rPr>
                <w:rFonts w:asciiTheme="minorHAnsi" w:hAnsiTheme="minorHAnsi" w:cstheme="minorHAnsi"/>
                <w:bCs/>
              </w:rPr>
            </w:pPr>
            <w:r w:rsidRPr="003D7395">
              <w:rPr>
                <w:rFonts w:asciiTheme="minorHAnsi" w:hAnsiTheme="minorHAnsi" w:cstheme="minorHAnsi"/>
                <w:bCs/>
              </w:rPr>
              <w:t>Vertikalaus ir horizontalaus parametrų sakykis, I</w:t>
            </w:r>
          </w:p>
        </w:tc>
        <w:tc>
          <w:tcPr>
            <w:tcW w:w="1276" w:type="dxa"/>
          </w:tcPr>
          <w:p w14:paraId="27FA549D" w14:textId="5A220A2B" w:rsidR="00763DE8" w:rsidRDefault="004E19EF" w:rsidP="004E19EF">
            <w:pPr>
              <w:spacing w:before="60" w:after="60"/>
              <w:ind w:firstLine="0"/>
              <w:jc w:val="center"/>
              <w:rPr>
                <w:rFonts w:asciiTheme="minorHAnsi" w:hAnsiTheme="minorHAnsi" w:cstheme="minorHAnsi"/>
                <w:bCs/>
              </w:rPr>
            </w:pPr>
            <w:r>
              <w:rPr>
                <w:rFonts w:asciiTheme="minorHAnsi" w:hAnsiTheme="minorHAnsi" w:cstheme="minorHAnsi"/>
                <w:bCs/>
              </w:rPr>
              <w:t>0,15</w:t>
            </w:r>
          </w:p>
        </w:tc>
        <w:tc>
          <w:tcPr>
            <w:tcW w:w="1269" w:type="dxa"/>
          </w:tcPr>
          <w:p w14:paraId="498CD91C" w14:textId="7DEA44CC" w:rsidR="00763DE8" w:rsidRDefault="00B045DA" w:rsidP="004E19EF">
            <w:pPr>
              <w:spacing w:before="60" w:after="60"/>
              <w:ind w:firstLine="0"/>
              <w:jc w:val="center"/>
              <w:rPr>
                <w:rFonts w:asciiTheme="minorHAnsi" w:hAnsiTheme="minorHAnsi" w:cstheme="minorHAnsi"/>
                <w:bCs/>
              </w:rPr>
            </w:pPr>
            <w:r>
              <w:rPr>
                <w:rFonts w:asciiTheme="minorHAnsi" w:hAnsiTheme="minorHAnsi" w:cstheme="minorHAnsi"/>
                <w:bCs/>
              </w:rPr>
              <w:t>m/m</w:t>
            </w:r>
          </w:p>
        </w:tc>
      </w:tr>
      <w:tr w:rsidR="00763DE8" w14:paraId="76695037" w14:textId="77777777" w:rsidTr="0028757D">
        <w:tc>
          <w:tcPr>
            <w:tcW w:w="6723" w:type="dxa"/>
          </w:tcPr>
          <w:p w14:paraId="1C5EAFEB" w14:textId="68200BC3" w:rsidR="00763DE8" w:rsidRDefault="003D7395" w:rsidP="003D7395">
            <w:pPr>
              <w:tabs>
                <w:tab w:val="left" w:pos="1678"/>
              </w:tabs>
              <w:spacing w:before="60" w:after="60"/>
              <w:ind w:firstLine="0"/>
              <w:rPr>
                <w:rFonts w:asciiTheme="minorHAnsi" w:hAnsiTheme="minorHAnsi" w:cstheme="minorHAnsi"/>
                <w:bCs/>
              </w:rPr>
            </w:pPr>
            <w:r w:rsidRPr="003D7395">
              <w:rPr>
                <w:rFonts w:asciiTheme="minorHAnsi" w:hAnsiTheme="minorHAnsi" w:cstheme="minorHAnsi"/>
                <w:bCs/>
              </w:rPr>
              <w:t xml:space="preserve">Centrinio kolonos skersmuo, </w:t>
            </w:r>
            <w:proofErr w:type="spellStart"/>
            <w:r w:rsidRPr="003D7395">
              <w:rPr>
                <w:rFonts w:asciiTheme="minorHAnsi" w:hAnsiTheme="minorHAnsi" w:cstheme="minorHAnsi"/>
                <w:bCs/>
              </w:rPr>
              <w:t>dC</w:t>
            </w:r>
            <w:proofErr w:type="spellEnd"/>
          </w:p>
        </w:tc>
        <w:tc>
          <w:tcPr>
            <w:tcW w:w="1276" w:type="dxa"/>
          </w:tcPr>
          <w:p w14:paraId="778F8423" w14:textId="66ECF267" w:rsidR="00763DE8" w:rsidRDefault="004E19EF" w:rsidP="004E19EF">
            <w:pPr>
              <w:spacing w:before="60" w:after="60"/>
              <w:ind w:firstLine="0"/>
              <w:jc w:val="center"/>
              <w:rPr>
                <w:rFonts w:asciiTheme="minorHAnsi" w:hAnsiTheme="minorHAnsi" w:cstheme="minorHAnsi"/>
                <w:bCs/>
              </w:rPr>
            </w:pPr>
            <w:r>
              <w:rPr>
                <w:rFonts w:asciiTheme="minorHAnsi" w:hAnsiTheme="minorHAnsi" w:cstheme="minorHAnsi"/>
                <w:bCs/>
              </w:rPr>
              <w:t>6</w:t>
            </w:r>
          </w:p>
        </w:tc>
        <w:tc>
          <w:tcPr>
            <w:tcW w:w="1269" w:type="dxa"/>
          </w:tcPr>
          <w:p w14:paraId="57CD34A4" w14:textId="101798CD" w:rsidR="00763DE8" w:rsidRDefault="00B045DA" w:rsidP="004E19EF">
            <w:pPr>
              <w:spacing w:before="60" w:after="60"/>
              <w:ind w:firstLine="0"/>
              <w:jc w:val="center"/>
              <w:rPr>
                <w:rFonts w:asciiTheme="minorHAnsi" w:hAnsiTheme="minorHAnsi" w:cstheme="minorHAnsi"/>
                <w:bCs/>
              </w:rPr>
            </w:pPr>
            <w:r>
              <w:rPr>
                <w:rFonts w:asciiTheme="minorHAnsi" w:hAnsiTheme="minorHAnsi" w:cstheme="minorHAnsi"/>
                <w:bCs/>
              </w:rPr>
              <w:t>m</w:t>
            </w:r>
          </w:p>
        </w:tc>
      </w:tr>
      <w:tr w:rsidR="00B045DA" w14:paraId="64BE3391" w14:textId="77777777" w:rsidTr="0028757D">
        <w:tc>
          <w:tcPr>
            <w:tcW w:w="6723" w:type="dxa"/>
          </w:tcPr>
          <w:p w14:paraId="223E62A7" w14:textId="564DF7D5" w:rsidR="00B045DA" w:rsidRDefault="00B045DA" w:rsidP="00B045DA">
            <w:pPr>
              <w:spacing w:before="60" w:after="60"/>
              <w:ind w:firstLine="0"/>
              <w:rPr>
                <w:rFonts w:asciiTheme="minorHAnsi" w:hAnsiTheme="minorHAnsi" w:cstheme="minorHAnsi"/>
                <w:bCs/>
              </w:rPr>
            </w:pPr>
            <w:r w:rsidRPr="004E19EF">
              <w:rPr>
                <w:rFonts w:asciiTheme="minorHAnsi" w:hAnsiTheme="minorHAnsi" w:cstheme="minorHAnsi"/>
                <w:bCs/>
              </w:rPr>
              <w:t xml:space="preserve">Vieno antrinio </w:t>
            </w:r>
            <w:proofErr w:type="spellStart"/>
            <w:r w:rsidRPr="004E19EF">
              <w:rPr>
                <w:rFonts w:asciiTheme="minorHAnsi" w:hAnsiTheme="minorHAnsi" w:cstheme="minorHAnsi"/>
                <w:bCs/>
              </w:rPr>
              <w:t>nusodintuvo</w:t>
            </w:r>
            <w:proofErr w:type="spellEnd"/>
            <w:r w:rsidRPr="004E19EF">
              <w:rPr>
                <w:rFonts w:asciiTheme="minorHAnsi" w:hAnsiTheme="minorHAnsi" w:cstheme="minorHAnsi"/>
                <w:bCs/>
              </w:rPr>
              <w:t xml:space="preserve"> naudingas paviršiaus plotas, A1</w:t>
            </w:r>
          </w:p>
        </w:tc>
        <w:tc>
          <w:tcPr>
            <w:tcW w:w="1276" w:type="dxa"/>
          </w:tcPr>
          <w:p w14:paraId="4E5B57D1" w14:textId="2A842C8A" w:rsidR="00B045DA" w:rsidRDefault="00B045DA" w:rsidP="00B045DA">
            <w:pPr>
              <w:spacing w:before="60" w:after="60"/>
              <w:ind w:firstLine="0"/>
              <w:jc w:val="center"/>
              <w:rPr>
                <w:rFonts w:asciiTheme="minorHAnsi" w:hAnsiTheme="minorHAnsi" w:cstheme="minorHAnsi"/>
                <w:bCs/>
              </w:rPr>
            </w:pPr>
            <w:r>
              <w:rPr>
                <w:rFonts w:asciiTheme="minorHAnsi" w:hAnsiTheme="minorHAnsi" w:cstheme="minorHAnsi"/>
                <w:bCs/>
              </w:rPr>
              <w:t>1939</w:t>
            </w:r>
          </w:p>
        </w:tc>
        <w:tc>
          <w:tcPr>
            <w:tcW w:w="1269" w:type="dxa"/>
          </w:tcPr>
          <w:p w14:paraId="2144BAC7" w14:textId="0CCD5B99" w:rsidR="00B045DA" w:rsidRPr="00B045DA" w:rsidRDefault="00B045DA" w:rsidP="00B045DA">
            <w:pPr>
              <w:spacing w:before="60" w:after="60"/>
              <w:ind w:firstLine="0"/>
              <w:jc w:val="center"/>
              <w:rPr>
                <w:rFonts w:asciiTheme="minorHAnsi" w:hAnsiTheme="minorHAnsi" w:cstheme="minorHAnsi"/>
                <w:bCs/>
                <w:vertAlign w:val="superscript"/>
              </w:rPr>
            </w:pPr>
            <w:r>
              <w:rPr>
                <w:rFonts w:asciiTheme="minorHAnsi" w:hAnsiTheme="minorHAnsi" w:cstheme="minorHAnsi"/>
                <w:bCs/>
              </w:rPr>
              <w:t>m</w:t>
            </w:r>
            <w:r>
              <w:rPr>
                <w:rFonts w:asciiTheme="minorHAnsi" w:hAnsiTheme="minorHAnsi" w:cstheme="minorHAnsi"/>
                <w:bCs/>
                <w:vertAlign w:val="superscript"/>
              </w:rPr>
              <w:t>2</w:t>
            </w:r>
          </w:p>
        </w:tc>
      </w:tr>
      <w:tr w:rsidR="00B045DA" w14:paraId="494E176D" w14:textId="77777777" w:rsidTr="0028757D">
        <w:tc>
          <w:tcPr>
            <w:tcW w:w="6723" w:type="dxa"/>
          </w:tcPr>
          <w:p w14:paraId="6FCD2241" w14:textId="1B4717BC" w:rsidR="00B045DA" w:rsidRDefault="00B045DA" w:rsidP="00B045DA">
            <w:pPr>
              <w:spacing w:before="60" w:after="60"/>
              <w:ind w:firstLine="0"/>
              <w:rPr>
                <w:rFonts w:asciiTheme="minorHAnsi" w:hAnsiTheme="minorHAnsi" w:cstheme="minorHAnsi"/>
                <w:bCs/>
              </w:rPr>
            </w:pPr>
            <w:r w:rsidRPr="004E19EF">
              <w:rPr>
                <w:rFonts w:asciiTheme="minorHAnsi" w:hAnsiTheme="minorHAnsi" w:cstheme="minorHAnsi"/>
                <w:bCs/>
              </w:rPr>
              <w:t xml:space="preserve">Vieno antrinio </w:t>
            </w:r>
            <w:proofErr w:type="spellStart"/>
            <w:r w:rsidRPr="004E19EF">
              <w:rPr>
                <w:rFonts w:asciiTheme="minorHAnsi" w:hAnsiTheme="minorHAnsi" w:cstheme="minorHAnsi"/>
                <w:bCs/>
              </w:rPr>
              <w:t>nusodintuvo</w:t>
            </w:r>
            <w:proofErr w:type="spellEnd"/>
            <w:r w:rsidRPr="004E19EF">
              <w:rPr>
                <w:rFonts w:asciiTheme="minorHAnsi" w:hAnsiTheme="minorHAnsi" w:cstheme="minorHAnsi"/>
                <w:bCs/>
              </w:rPr>
              <w:t xml:space="preserve"> naudingas paviršiaus tūris, V1</w:t>
            </w:r>
          </w:p>
        </w:tc>
        <w:tc>
          <w:tcPr>
            <w:tcW w:w="1276" w:type="dxa"/>
          </w:tcPr>
          <w:p w14:paraId="2BA81CFD" w14:textId="7ED5947B" w:rsidR="00B045DA" w:rsidRDefault="00B045DA" w:rsidP="00B045DA">
            <w:pPr>
              <w:spacing w:before="60" w:after="60"/>
              <w:ind w:firstLine="0"/>
              <w:jc w:val="center"/>
              <w:rPr>
                <w:rFonts w:asciiTheme="minorHAnsi" w:hAnsiTheme="minorHAnsi" w:cstheme="minorHAnsi"/>
                <w:bCs/>
              </w:rPr>
            </w:pPr>
            <w:r>
              <w:rPr>
                <w:rFonts w:asciiTheme="minorHAnsi" w:hAnsiTheme="minorHAnsi" w:cstheme="minorHAnsi"/>
                <w:bCs/>
              </w:rPr>
              <w:t>10276</w:t>
            </w:r>
          </w:p>
        </w:tc>
        <w:tc>
          <w:tcPr>
            <w:tcW w:w="1269" w:type="dxa"/>
          </w:tcPr>
          <w:p w14:paraId="6B6CD5AC" w14:textId="263DDB0F" w:rsidR="00B045DA" w:rsidRDefault="00B045DA" w:rsidP="00B045DA">
            <w:pPr>
              <w:spacing w:before="60" w:after="60"/>
              <w:ind w:firstLine="0"/>
              <w:jc w:val="center"/>
              <w:rPr>
                <w:rFonts w:asciiTheme="minorHAnsi" w:hAnsiTheme="minorHAnsi" w:cstheme="minorHAnsi"/>
                <w:bCs/>
              </w:rPr>
            </w:pPr>
            <w:r>
              <w:rPr>
                <w:rFonts w:asciiTheme="minorHAnsi" w:hAnsiTheme="minorHAnsi" w:cstheme="minorHAnsi"/>
                <w:bCs/>
              </w:rPr>
              <w:t>m</w:t>
            </w:r>
            <w:r>
              <w:rPr>
                <w:rFonts w:asciiTheme="minorHAnsi" w:hAnsiTheme="minorHAnsi" w:cstheme="minorHAnsi"/>
                <w:bCs/>
                <w:vertAlign w:val="superscript"/>
              </w:rPr>
              <w:t>3</w:t>
            </w:r>
          </w:p>
        </w:tc>
      </w:tr>
      <w:tr w:rsidR="00B045DA" w14:paraId="215C96B9" w14:textId="77777777" w:rsidTr="0028757D">
        <w:tc>
          <w:tcPr>
            <w:tcW w:w="6723" w:type="dxa"/>
          </w:tcPr>
          <w:p w14:paraId="53E598D2" w14:textId="1A330DAC" w:rsidR="00B045DA" w:rsidRDefault="00B045DA" w:rsidP="00B045DA">
            <w:pPr>
              <w:spacing w:before="60" w:after="60"/>
              <w:ind w:firstLine="0"/>
              <w:rPr>
                <w:rFonts w:asciiTheme="minorHAnsi" w:hAnsiTheme="minorHAnsi" w:cstheme="minorHAnsi"/>
                <w:bCs/>
              </w:rPr>
            </w:pPr>
            <w:r w:rsidRPr="004E19EF">
              <w:rPr>
                <w:rFonts w:asciiTheme="minorHAnsi" w:hAnsiTheme="minorHAnsi" w:cstheme="minorHAnsi"/>
                <w:bCs/>
              </w:rPr>
              <w:t xml:space="preserve">Visų antrinio </w:t>
            </w:r>
            <w:proofErr w:type="spellStart"/>
            <w:r w:rsidRPr="004E19EF">
              <w:rPr>
                <w:rFonts w:asciiTheme="minorHAnsi" w:hAnsiTheme="minorHAnsi" w:cstheme="minorHAnsi"/>
                <w:bCs/>
              </w:rPr>
              <w:t>nusodintuvo</w:t>
            </w:r>
            <w:proofErr w:type="spellEnd"/>
            <w:r w:rsidRPr="004E19EF">
              <w:rPr>
                <w:rFonts w:asciiTheme="minorHAnsi" w:hAnsiTheme="minorHAnsi" w:cstheme="minorHAnsi"/>
                <w:bCs/>
              </w:rPr>
              <w:t xml:space="preserve"> naudingas paviršiaus plotas, A</w:t>
            </w:r>
          </w:p>
        </w:tc>
        <w:tc>
          <w:tcPr>
            <w:tcW w:w="1276" w:type="dxa"/>
          </w:tcPr>
          <w:p w14:paraId="2A24A388" w14:textId="430A7D5D" w:rsidR="00B045DA" w:rsidRDefault="00B045DA" w:rsidP="00B045DA">
            <w:pPr>
              <w:spacing w:before="60" w:after="60"/>
              <w:ind w:firstLine="0"/>
              <w:jc w:val="center"/>
              <w:rPr>
                <w:rFonts w:asciiTheme="minorHAnsi" w:hAnsiTheme="minorHAnsi" w:cstheme="minorHAnsi"/>
                <w:bCs/>
              </w:rPr>
            </w:pPr>
            <w:r>
              <w:rPr>
                <w:rFonts w:asciiTheme="minorHAnsi" w:hAnsiTheme="minorHAnsi" w:cstheme="minorHAnsi"/>
                <w:bCs/>
              </w:rPr>
              <w:t>11633</w:t>
            </w:r>
          </w:p>
        </w:tc>
        <w:tc>
          <w:tcPr>
            <w:tcW w:w="1269" w:type="dxa"/>
          </w:tcPr>
          <w:p w14:paraId="5AA259D1" w14:textId="1C4C1836" w:rsidR="00B045DA" w:rsidRDefault="00B045DA" w:rsidP="00B045DA">
            <w:pPr>
              <w:spacing w:before="60" w:after="60"/>
              <w:ind w:firstLine="0"/>
              <w:jc w:val="center"/>
              <w:rPr>
                <w:rFonts w:asciiTheme="minorHAnsi" w:hAnsiTheme="minorHAnsi" w:cstheme="minorHAnsi"/>
                <w:bCs/>
              </w:rPr>
            </w:pPr>
            <w:r>
              <w:rPr>
                <w:rFonts w:asciiTheme="minorHAnsi" w:hAnsiTheme="minorHAnsi" w:cstheme="minorHAnsi"/>
                <w:bCs/>
              </w:rPr>
              <w:t>m</w:t>
            </w:r>
            <w:r>
              <w:rPr>
                <w:rFonts w:asciiTheme="minorHAnsi" w:hAnsiTheme="minorHAnsi" w:cstheme="minorHAnsi"/>
                <w:bCs/>
                <w:vertAlign w:val="superscript"/>
              </w:rPr>
              <w:t>2</w:t>
            </w:r>
          </w:p>
        </w:tc>
      </w:tr>
      <w:tr w:rsidR="00B045DA" w14:paraId="054489A6" w14:textId="77777777" w:rsidTr="0028757D">
        <w:tc>
          <w:tcPr>
            <w:tcW w:w="6723" w:type="dxa"/>
          </w:tcPr>
          <w:p w14:paraId="780EEAFB" w14:textId="383D2BA1" w:rsidR="00B045DA" w:rsidRDefault="00B045DA" w:rsidP="00B045DA">
            <w:pPr>
              <w:spacing w:before="60" w:after="60"/>
              <w:ind w:firstLine="0"/>
              <w:rPr>
                <w:rFonts w:asciiTheme="minorHAnsi" w:hAnsiTheme="minorHAnsi" w:cstheme="minorHAnsi"/>
                <w:bCs/>
              </w:rPr>
            </w:pPr>
            <w:r w:rsidRPr="004E19EF">
              <w:rPr>
                <w:rFonts w:asciiTheme="minorHAnsi" w:hAnsiTheme="minorHAnsi" w:cstheme="minorHAnsi"/>
                <w:bCs/>
              </w:rPr>
              <w:t xml:space="preserve">Visų antrinio </w:t>
            </w:r>
            <w:proofErr w:type="spellStart"/>
            <w:r w:rsidRPr="004E19EF">
              <w:rPr>
                <w:rFonts w:asciiTheme="minorHAnsi" w:hAnsiTheme="minorHAnsi" w:cstheme="minorHAnsi"/>
                <w:bCs/>
              </w:rPr>
              <w:t>nusodintuvo</w:t>
            </w:r>
            <w:proofErr w:type="spellEnd"/>
            <w:r w:rsidRPr="004E19EF">
              <w:rPr>
                <w:rFonts w:asciiTheme="minorHAnsi" w:hAnsiTheme="minorHAnsi" w:cstheme="minorHAnsi"/>
                <w:bCs/>
              </w:rPr>
              <w:t xml:space="preserve"> naudingas paviršiaus tūris, V</w:t>
            </w:r>
          </w:p>
        </w:tc>
        <w:tc>
          <w:tcPr>
            <w:tcW w:w="1276" w:type="dxa"/>
          </w:tcPr>
          <w:p w14:paraId="6F598CBA" w14:textId="36C4AEF6" w:rsidR="00B045DA" w:rsidRDefault="00B045DA" w:rsidP="00B045DA">
            <w:pPr>
              <w:spacing w:before="60" w:after="60"/>
              <w:ind w:firstLine="0"/>
              <w:jc w:val="center"/>
              <w:rPr>
                <w:rFonts w:asciiTheme="minorHAnsi" w:hAnsiTheme="minorHAnsi" w:cstheme="minorHAnsi"/>
                <w:bCs/>
              </w:rPr>
            </w:pPr>
            <w:r>
              <w:rPr>
                <w:rFonts w:asciiTheme="minorHAnsi" w:hAnsiTheme="minorHAnsi" w:cstheme="minorHAnsi"/>
                <w:bCs/>
              </w:rPr>
              <w:t>61655</w:t>
            </w:r>
          </w:p>
        </w:tc>
        <w:tc>
          <w:tcPr>
            <w:tcW w:w="1269" w:type="dxa"/>
          </w:tcPr>
          <w:p w14:paraId="5978AAFD" w14:textId="402BAE5B" w:rsidR="00B045DA" w:rsidRDefault="00B045DA" w:rsidP="00B045DA">
            <w:pPr>
              <w:spacing w:before="60" w:after="60"/>
              <w:ind w:firstLine="0"/>
              <w:jc w:val="center"/>
              <w:rPr>
                <w:rFonts w:asciiTheme="minorHAnsi" w:hAnsiTheme="minorHAnsi" w:cstheme="minorHAnsi"/>
                <w:bCs/>
              </w:rPr>
            </w:pPr>
            <w:r>
              <w:rPr>
                <w:rFonts w:asciiTheme="minorHAnsi" w:hAnsiTheme="minorHAnsi" w:cstheme="minorHAnsi"/>
                <w:bCs/>
              </w:rPr>
              <w:t>m</w:t>
            </w:r>
            <w:r>
              <w:rPr>
                <w:rFonts w:asciiTheme="minorHAnsi" w:hAnsiTheme="minorHAnsi" w:cstheme="minorHAnsi"/>
                <w:bCs/>
                <w:vertAlign w:val="superscript"/>
              </w:rPr>
              <w:t>3</w:t>
            </w:r>
          </w:p>
        </w:tc>
      </w:tr>
    </w:tbl>
    <w:p w14:paraId="648C52CC" w14:textId="77777777" w:rsidR="00E06B40" w:rsidRDefault="00E06B40" w:rsidP="00A10BEA">
      <w:pPr>
        <w:spacing w:before="60" w:after="60"/>
        <w:ind w:left="360" w:firstLine="0"/>
        <w:jc w:val="both"/>
        <w:rPr>
          <w:rFonts w:asciiTheme="minorHAnsi" w:hAnsiTheme="minorHAnsi" w:cstheme="minorHAnsi"/>
          <w:bCs/>
          <w:sz w:val="20"/>
          <w:szCs w:val="20"/>
        </w:rPr>
      </w:pPr>
    </w:p>
    <w:p w14:paraId="55D854A6" w14:textId="5C5B9035" w:rsidR="00B045DA" w:rsidRDefault="00B045DA" w:rsidP="00A10BEA">
      <w:pPr>
        <w:spacing w:before="60" w:after="60"/>
        <w:ind w:left="360" w:firstLine="0"/>
        <w:jc w:val="both"/>
        <w:rPr>
          <w:rFonts w:asciiTheme="minorHAnsi" w:hAnsiTheme="minorHAnsi" w:cstheme="minorHAnsi"/>
          <w:bCs/>
          <w:sz w:val="20"/>
          <w:szCs w:val="20"/>
        </w:rPr>
      </w:pPr>
      <w:r>
        <w:rPr>
          <w:rFonts w:asciiTheme="minorHAnsi" w:hAnsiTheme="minorHAnsi" w:cstheme="minorHAnsi"/>
          <w:bCs/>
          <w:sz w:val="20"/>
          <w:szCs w:val="20"/>
        </w:rPr>
        <w:t>Antrinių</w:t>
      </w:r>
      <w:r w:rsidR="00557274">
        <w:rPr>
          <w:rFonts w:asciiTheme="minorHAnsi" w:hAnsiTheme="minorHAnsi" w:cstheme="minorHAnsi"/>
          <w:bCs/>
          <w:sz w:val="20"/>
          <w:szCs w:val="20"/>
        </w:rPr>
        <w:t xml:space="preserve"> </w:t>
      </w:r>
      <w:proofErr w:type="spellStart"/>
      <w:r w:rsidR="00557274">
        <w:rPr>
          <w:rFonts w:asciiTheme="minorHAnsi" w:hAnsiTheme="minorHAnsi" w:cstheme="minorHAnsi"/>
          <w:bCs/>
          <w:sz w:val="20"/>
          <w:szCs w:val="20"/>
        </w:rPr>
        <w:t>nusodintuvų</w:t>
      </w:r>
      <w:proofErr w:type="spellEnd"/>
      <w:r w:rsidR="00557274">
        <w:rPr>
          <w:rFonts w:asciiTheme="minorHAnsi" w:hAnsiTheme="minorHAnsi" w:cstheme="minorHAnsi"/>
          <w:bCs/>
          <w:sz w:val="20"/>
          <w:szCs w:val="20"/>
        </w:rPr>
        <w:t xml:space="preserve"> projektiniai parametrai:</w:t>
      </w:r>
    </w:p>
    <w:tbl>
      <w:tblPr>
        <w:tblStyle w:val="TableGrid"/>
        <w:tblW w:w="0" w:type="auto"/>
        <w:tblInd w:w="353" w:type="dxa"/>
        <w:tblLook w:val="04A0" w:firstRow="1" w:lastRow="0" w:firstColumn="1" w:lastColumn="0" w:noHBand="0" w:noVBand="1"/>
      </w:tblPr>
      <w:tblGrid>
        <w:gridCol w:w="6723"/>
        <w:gridCol w:w="1276"/>
        <w:gridCol w:w="1269"/>
      </w:tblGrid>
      <w:tr w:rsidR="00557274" w14:paraId="353CBDF2" w14:textId="77777777" w:rsidTr="00CA7CAD">
        <w:tc>
          <w:tcPr>
            <w:tcW w:w="6723" w:type="dxa"/>
            <w:shd w:val="pct15" w:color="auto" w:fill="auto"/>
          </w:tcPr>
          <w:p w14:paraId="51CF02A2" w14:textId="77777777" w:rsidR="00557274" w:rsidRPr="0028757D" w:rsidRDefault="00557274" w:rsidP="00A022B5">
            <w:pPr>
              <w:spacing w:before="60" w:after="60"/>
              <w:ind w:firstLine="0"/>
              <w:jc w:val="both"/>
              <w:rPr>
                <w:rFonts w:asciiTheme="minorHAnsi" w:hAnsiTheme="minorHAnsi" w:cstheme="minorHAnsi"/>
                <w:b/>
              </w:rPr>
            </w:pPr>
            <w:r w:rsidRPr="0028757D">
              <w:rPr>
                <w:rFonts w:asciiTheme="minorHAnsi" w:hAnsiTheme="minorHAnsi" w:cstheme="minorHAnsi"/>
                <w:b/>
              </w:rPr>
              <w:t>Parametro pavadinimas, žymėjimas</w:t>
            </w:r>
          </w:p>
        </w:tc>
        <w:tc>
          <w:tcPr>
            <w:tcW w:w="1276" w:type="dxa"/>
            <w:shd w:val="pct15" w:color="auto" w:fill="auto"/>
          </w:tcPr>
          <w:p w14:paraId="0DA4E389" w14:textId="77777777" w:rsidR="00557274" w:rsidRPr="0028757D" w:rsidRDefault="00557274" w:rsidP="00A022B5">
            <w:pPr>
              <w:spacing w:before="60" w:after="60"/>
              <w:ind w:firstLine="0"/>
              <w:jc w:val="both"/>
              <w:rPr>
                <w:rFonts w:asciiTheme="minorHAnsi" w:hAnsiTheme="minorHAnsi" w:cstheme="minorHAnsi"/>
                <w:b/>
              </w:rPr>
            </w:pPr>
            <w:r w:rsidRPr="0028757D">
              <w:rPr>
                <w:rFonts w:asciiTheme="minorHAnsi" w:hAnsiTheme="minorHAnsi" w:cstheme="minorHAnsi"/>
                <w:b/>
              </w:rPr>
              <w:t>Reikšmė</w:t>
            </w:r>
          </w:p>
        </w:tc>
        <w:tc>
          <w:tcPr>
            <w:tcW w:w="1269" w:type="dxa"/>
            <w:shd w:val="pct15" w:color="auto" w:fill="auto"/>
          </w:tcPr>
          <w:p w14:paraId="09B9BAB7" w14:textId="77777777" w:rsidR="00557274" w:rsidRPr="0028757D" w:rsidRDefault="00557274" w:rsidP="00A022B5">
            <w:pPr>
              <w:spacing w:before="60" w:after="60"/>
              <w:ind w:firstLine="0"/>
              <w:jc w:val="both"/>
              <w:rPr>
                <w:rFonts w:asciiTheme="minorHAnsi" w:hAnsiTheme="minorHAnsi" w:cstheme="minorHAnsi"/>
                <w:b/>
              </w:rPr>
            </w:pPr>
            <w:r w:rsidRPr="0028757D">
              <w:rPr>
                <w:rFonts w:asciiTheme="minorHAnsi" w:hAnsiTheme="minorHAnsi" w:cstheme="minorHAnsi"/>
                <w:b/>
              </w:rPr>
              <w:t>Mat. vnt.</w:t>
            </w:r>
          </w:p>
        </w:tc>
      </w:tr>
      <w:tr w:rsidR="00557274" w14:paraId="5824A5B3" w14:textId="77777777" w:rsidTr="00A11476">
        <w:tc>
          <w:tcPr>
            <w:tcW w:w="6723" w:type="dxa"/>
          </w:tcPr>
          <w:p w14:paraId="764FC0FB" w14:textId="27AC6BA4" w:rsidR="00557274" w:rsidRDefault="003E45DA" w:rsidP="00A022B5">
            <w:pPr>
              <w:spacing w:before="60" w:after="60"/>
              <w:ind w:firstLine="0"/>
              <w:rPr>
                <w:rFonts w:asciiTheme="minorHAnsi" w:hAnsiTheme="minorHAnsi" w:cstheme="minorHAnsi"/>
                <w:bCs/>
              </w:rPr>
            </w:pPr>
            <w:r w:rsidRPr="003E45DA">
              <w:rPr>
                <w:rFonts w:asciiTheme="minorHAnsi" w:hAnsiTheme="minorHAnsi" w:cstheme="minorHAnsi"/>
                <w:bCs/>
              </w:rPr>
              <w:t xml:space="preserve">Bendras antrinių </w:t>
            </w:r>
            <w:proofErr w:type="spellStart"/>
            <w:r w:rsidRPr="003E45DA">
              <w:rPr>
                <w:rFonts w:asciiTheme="minorHAnsi" w:hAnsiTheme="minorHAnsi" w:cstheme="minorHAnsi"/>
                <w:bCs/>
              </w:rPr>
              <w:t>nusodintuvų</w:t>
            </w:r>
            <w:proofErr w:type="spellEnd"/>
            <w:r w:rsidRPr="003E45DA">
              <w:rPr>
                <w:rFonts w:asciiTheme="minorHAnsi" w:hAnsiTheme="minorHAnsi" w:cstheme="minorHAnsi"/>
                <w:bCs/>
              </w:rPr>
              <w:t xml:space="preserve"> projektinis našumas, </w:t>
            </w:r>
            <w:proofErr w:type="spellStart"/>
            <w:r w:rsidRPr="003E45DA">
              <w:rPr>
                <w:rFonts w:asciiTheme="minorHAnsi" w:hAnsiTheme="minorHAnsi" w:cstheme="minorHAnsi"/>
                <w:bCs/>
              </w:rPr>
              <w:t>Q</w:t>
            </w:r>
            <w:r w:rsidRPr="00DB468E">
              <w:rPr>
                <w:rFonts w:asciiTheme="minorHAnsi" w:hAnsiTheme="minorHAnsi" w:cstheme="minorHAnsi"/>
                <w:bCs/>
                <w:vertAlign w:val="subscript"/>
              </w:rPr>
              <w:t>M,h</w:t>
            </w:r>
            <w:proofErr w:type="spellEnd"/>
          </w:p>
        </w:tc>
        <w:tc>
          <w:tcPr>
            <w:tcW w:w="1276" w:type="dxa"/>
          </w:tcPr>
          <w:p w14:paraId="6CAB55BE" w14:textId="648A609A" w:rsidR="00557274" w:rsidRDefault="00AE1A58" w:rsidP="00A022B5">
            <w:pPr>
              <w:spacing w:before="60" w:after="60"/>
              <w:ind w:firstLine="0"/>
              <w:jc w:val="center"/>
              <w:rPr>
                <w:rFonts w:asciiTheme="minorHAnsi" w:hAnsiTheme="minorHAnsi" w:cstheme="minorHAnsi"/>
                <w:bCs/>
              </w:rPr>
            </w:pPr>
            <w:r>
              <w:rPr>
                <w:rFonts w:asciiTheme="minorHAnsi" w:hAnsiTheme="minorHAnsi" w:cstheme="minorHAnsi"/>
                <w:bCs/>
              </w:rPr>
              <w:t>15000</w:t>
            </w:r>
          </w:p>
        </w:tc>
        <w:tc>
          <w:tcPr>
            <w:tcW w:w="1269" w:type="dxa"/>
          </w:tcPr>
          <w:p w14:paraId="04053DE8" w14:textId="6DAFB304" w:rsidR="00557274" w:rsidRPr="00A11476" w:rsidRDefault="00A11476" w:rsidP="00A11476">
            <w:pPr>
              <w:spacing w:before="60" w:after="60"/>
              <w:ind w:firstLine="0"/>
              <w:jc w:val="center"/>
              <w:rPr>
                <w:rFonts w:asciiTheme="minorHAnsi" w:hAnsiTheme="minorHAnsi" w:cstheme="minorHAnsi"/>
                <w:bCs/>
              </w:rPr>
            </w:pPr>
            <w:r>
              <w:rPr>
                <w:rFonts w:asciiTheme="minorHAnsi" w:hAnsiTheme="minorHAnsi" w:cstheme="minorHAnsi"/>
                <w:bCs/>
              </w:rPr>
              <w:t>m</w:t>
            </w:r>
            <w:r>
              <w:rPr>
                <w:rFonts w:asciiTheme="minorHAnsi" w:hAnsiTheme="minorHAnsi" w:cstheme="minorHAnsi"/>
                <w:bCs/>
                <w:vertAlign w:val="superscript"/>
              </w:rPr>
              <w:t>3</w:t>
            </w:r>
            <w:r>
              <w:rPr>
                <w:rFonts w:asciiTheme="minorHAnsi" w:hAnsiTheme="minorHAnsi" w:cstheme="minorHAnsi"/>
                <w:bCs/>
              </w:rPr>
              <w:t>/</w:t>
            </w:r>
            <w:r w:rsidR="009E036C">
              <w:rPr>
                <w:rFonts w:asciiTheme="minorHAnsi" w:hAnsiTheme="minorHAnsi" w:cstheme="minorHAnsi"/>
                <w:bCs/>
              </w:rPr>
              <w:t>h</w:t>
            </w:r>
          </w:p>
        </w:tc>
      </w:tr>
      <w:tr w:rsidR="00557274" w14:paraId="31A1216F" w14:textId="77777777" w:rsidTr="00A11476">
        <w:tc>
          <w:tcPr>
            <w:tcW w:w="6723" w:type="dxa"/>
          </w:tcPr>
          <w:p w14:paraId="10F5BB9E" w14:textId="370BDCFC" w:rsidR="00557274" w:rsidRDefault="003E45DA" w:rsidP="00A022B5">
            <w:pPr>
              <w:spacing w:before="60" w:after="60"/>
              <w:ind w:firstLine="0"/>
              <w:rPr>
                <w:rFonts w:asciiTheme="minorHAnsi" w:hAnsiTheme="minorHAnsi" w:cstheme="minorHAnsi"/>
                <w:bCs/>
              </w:rPr>
            </w:pPr>
            <w:r w:rsidRPr="003E45DA">
              <w:rPr>
                <w:rFonts w:asciiTheme="minorHAnsi" w:hAnsiTheme="minorHAnsi" w:cstheme="minorHAnsi"/>
                <w:bCs/>
              </w:rPr>
              <w:t xml:space="preserve">Vieno antrinio </w:t>
            </w:r>
            <w:proofErr w:type="spellStart"/>
            <w:r w:rsidRPr="003E45DA">
              <w:rPr>
                <w:rFonts w:asciiTheme="minorHAnsi" w:hAnsiTheme="minorHAnsi" w:cstheme="minorHAnsi"/>
                <w:bCs/>
              </w:rPr>
              <w:t>nusodintuvo</w:t>
            </w:r>
            <w:proofErr w:type="spellEnd"/>
            <w:r w:rsidRPr="003E45DA">
              <w:rPr>
                <w:rFonts w:asciiTheme="minorHAnsi" w:hAnsiTheme="minorHAnsi" w:cstheme="minorHAnsi"/>
                <w:bCs/>
              </w:rPr>
              <w:t xml:space="preserve"> projektinis našumas, Q</w:t>
            </w:r>
            <w:r w:rsidRPr="00DB468E">
              <w:rPr>
                <w:rFonts w:asciiTheme="minorHAnsi" w:hAnsiTheme="minorHAnsi" w:cstheme="minorHAnsi"/>
                <w:bCs/>
                <w:vertAlign w:val="subscript"/>
              </w:rPr>
              <w:t>M,h1</w:t>
            </w:r>
          </w:p>
        </w:tc>
        <w:tc>
          <w:tcPr>
            <w:tcW w:w="1276" w:type="dxa"/>
          </w:tcPr>
          <w:p w14:paraId="3E2B4BFA" w14:textId="0CCDEFD9" w:rsidR="00557274" w:rsidRDefault="00A11476" w:rsidP="00A022B5">
            <w:pPr>
              <w:spacing w:before="60" w:after="60"/>
              <w:ind w:firstLine="0"/>
              <w:jc w:val="center"/>
              <w:rPr>
                <w:rFonts w:asciiTheme="minorHAnsi" w:hAnsiTheme="minorHAnsi" w:cstheme="minorHAnsi"/>
                <w:bCs/>
              </w:rPr>
            </w:pPr>
            <w:r>
              <w:rPr>
                <w:rFonts w:asciiTheme="minorHAnsi" w:hAnsiTheme="minorHAnsi" w:cstheme="minorHAnsi"/>
                <w:bCs/>
              </w:rPr>
              <w:t>2</w:t>
            </w:r>
            <w:r w:rsidR="00557274">
              <w:rPr>
                <w:rFonts w:asciiTheme="minorHAnsi" w:hAnsiTheme="minorHAnsi" w:cstheme="minorHAnsi"/>
                <w:bCs/>
              </w:rPr>
              <w:t>5</w:t>
            </w:r>
            <w:r>
              <w:rPr>
                <w:rFonts w:asciiTheme="minorHAnsi" w:hAnsiTheme="minorHAnsi" w:cstheme="minorHAnsi"/>
                <w:bCs/>
              </w:rPr>
              <w:t>0</w:t>
            </w:r>
            <w:r w:rsidR="00557274">
              <w:rPr>
                <w:rFonts w:asciiTheme="minorHAnsi" w:hAnsiTheme="minorHAnsi" w:cstheme="minorHAnsi"/>
                <w:bCs/>
              </w:rPr>
              <w:t>0</w:t>
            </w:r>
          </w:p>
        </w:tc>
        <w:tc>
          <w:tcPr>
            <w:tcW w:w="1269" w:type="dxa"/>
          </w:tcPr>
          <w:p w14:paraId="1E0E9CC6" w14:textId="22AA8D60" w:rsidR="00557274" w:rsidRDefault="009E036C" w:rsidP="00A11476">
            <w:pPr>
              <w:spacing w:before="60" w:after="60"/>
              <w:ind w:firstLine="0"/>
              <w:jc w:val="center"/>
              <w:rPr>
                <w:rFonts w:asciiTheme="minorHAnsi" w:hAnsiTheme="minorHAnsi" w:cstheme="minorHAnsi"/>
                <w:bCs/>
              </w:rPr>
            </w:pPr>
            <w:r>
              <w:rPr>
                <w:rFonts w:asciiTheme="minorHAnsi" w:hAnsiTheme="minorHAnsi" w:cstheme="minorHAnsi"/>
                <w:bCs/>
              </w:rPr>
              <w:t>m</w:t>
            </w:r>
            <w:r>
              <w:rPr>
                <w:rFonts w:asciiTheme="minorHAnsi" w:hAnsiTheme="minorHAnsi" w:cstheme="minorHAnsi"/>
                <w:bCs/>
                <w:vertAlign w:val="superscript"/>
              </w:rPr>
              <w:t>3</w:t>
            </w:r>
            <w:r>
              <w:rPr>
                <w:rFonts w:asciiTheme="minorHAnsi" w:hAnsiTheme="minorHAnsi" w:cstheme="minorHAnsi"/>
                <w:bCs/>
              </w:rPr>
              <w:t>/h</w:t>
            </w:r>
          </w:p>
        </w:tc>
      </w:tr>
      <w:tr w:rsidR="00557274" w14:paraId="6E1CCD16" w14:textId="77777777" w:rsidTr="00A11476">
        <w:tc>
          <w:tcPr>
            <w:tcW w:w="6723" w:type="dxa"/>
          </w:tcPr>
          <w:p w14:paraId="0D8C806F" w14:textId="260BA914" w:rsidR="00557274" w:rsidRDefault="003E45DA" w:rsidP="00A022B5">
            <w:pPr>
              <w:spacing w:before="60" w:after="60"/>
              <w:ind w:firstLine="0"/>
              <w:rPr>
                <w:rFonts w:asciiTheme="minorHAnsi" w:hAnsiTheme="minorHAnsi" w:cstheme="minorHAnsi"/>
                <w:bCs/>
              </w:rPr>
            </w:pPr>
            <w:r w:rsidRPr="003E45DA">
              <w:rPr>
                <w:rFonts w:asciiTheme="minorHAnsi" w:hAnsiTheme="minorHAnsi" w:cstheme="minorHAnsi"/>
                <w:bCs/>
              </w:rPr>
              <w:t>Projektinis dumblo tūrio indeksas, ISV</w:t>
            </w:r>
          </w:p>
        </w:tc>
        <w:tc>
          <w:tcPr>
            <w:tcW w:w="1276" w:type="dxa"/>
          </w:tcPr>
          <w:p w14:paraId="6227E562" w14:textId="44CD3CF1" w:rsidR="00557274" w:rsidRDefault="00A11476" w:rsidP="00A022B5">
            <w:pPr>
              <w:spacing w:before="60" w:after="60"/>
              <w:ind w:firstLine="0"/>
              <w:jc w:val="center"/>
              <w:rPr>
                <w:rFonts w:asciiTheme="minorHAnsi" w:hAnsiTheme="minorHAnsi" w:cstheme="minorHAnsi"/>
                <w:bCs/>
              </w:rPr>
            </w:pPr>
            <w:r>
              <w:rPr>
                <w:rFonts w:asciiTheme="minorHAnsi" w:hAnsiTheme="minorHAnsi" w:cstheme="minorHAnsi"/>
                <w:bCs/>
              </w:rPr>
              <w:t>100</w:t>
            </w:r>
          </w:p>
        </w:tc>
        <w:tc>
          <w:tcPr>
            <w:tcW w:w="1269" w:type="dxa"/>
          </w:tcPr>
          <w:p w14:paraId="2F97D03F" w14:textId="18BDA728" w:rsidR="00557274" w:rsidRDefault="009E036C" w:rsidP="00A11476">
            <w:pPr>
              <w:spacing w:before="60" w:after="60"/>
              <w:ind w:firstLine="0"/>
              <w:jc w:val="center"/>
              <w:rPr>
                <w:rFonts w:asciiTheme="minorHAnsi" w:hAnsiTheme="minorHAnsi" w:cstheme="minorHAnsi"/>
                <w:bCs/>
              </w:rPr>
            </w:pPr>
            <w:r>
              <w:rPr>
                <w:rFonts w:asciiTheme="minorHAnsi" w:hAnsiTheme="minorHAnsi" w:cstheme="minorHAnsi"/>
                <w:bCs/>
              </w:rPr>
              <w:t>l/kg</w:t>
            </w:r>
          </w:p>
        </w:tc>
      </w:tr>
      <w:tr w:rsidR="00557274" w14:paraId="0FCA9965" w14:textId="77777777" w:rsidTr="00A11476">
        <w:tc>
          <w:tcPr>
            <w:tcW w:w="6723" w:type="dxa"/>
          </w:tcPr>
          <w:p w14:paraId="61F4BAC7" w14:textId="235B3A72" w:rsidR="00557274" w:rsidRDefault="003E45DA" w:rsidP="00A022B5">
            <w:pPr>
              <w:spacing w:before="60" w:after="60"/>
              <w:ind w:firstLine="0"/>
              <w:rPr>
                <w:rFonts w:asciiTheme="minorHAnsi" w:hAnsiTheme="minorHAnsi" w:cstheme="minorHAnsi"/>
                <w:bCs/>
              </w:rPr>
            </w:pPr>
            <w:r w:rsidRPr="003E45DA">
              <w:rPr>
                <w:rFonts w:asciiTheme="minorHAnsi" w:hAnsiTheme="minorHAnsi" w:cstheme="minorHAnsi"/>
                <w:bCs/>
              </w:rPr>
              <w:t xml:space="preserve">Projektinė tankinimo trukmė, </w:t>
            </w:r>
            <w:proofErr w:type="spellStart"/>
            <w:r w:rsidRPr="003E45DA">
              <w:rPr>
                <w:rFonts w:asciiTheme="minorHAnsi" w:hAnsiTheme="minorHAnsi" w:cstheme="minorHAnsi"/>
                <w:bCs/>
              </w:rPr>
              <w:t>t</w:t>
            </w:r>
            <w:r w:rsidRPr="00DB468E">
              <w:rPr>
                <w:rFonts w:asciiTheme="minorHAnsi" w:hAnsiTheme="minorHAnsi" w:cstheme="minorHAnsi"/>
                <w:bCs/>
                <w:vertAlign w:val="subscript"/>
              </w:rPr>
              <w:t>E</w:t>
            </w:r>
            <w:proofErr w:type="spellEnd"/>
          </w:p>
        </w:tc>
        <w:tc>
          <w:tcPr>
            <w:tcW w:w="1276" w:type="dxa"/>
          </w:tcPr>
          <w:p w14:paraId="04AE52D1" w14:textId="49AB5CDC" w:rsidR="00557274" w:rsidRDefault="00A11476" w:rsidP="00A022B5">
            <w:pPr>
              <w:spacing w:before="60" w:after="60"/>
              <w:ind w:firstLine="0"/>
              <w:jc w:val="center"/>
              <w:rPr>
                <w:rFonts w:asciiTheme="minorHAnsi" w:hAnsiTheme="minorHAnsi" w:cstheme="minorHAnsi"/>
                <w:bCs/>
              </w:rPr>
            </w:pPr>
            <w:r>
              <w:rPr>
                <w:rFonts w:asciiTheme="minorHAnsi" w:hAnsiTheme="minorHAnsi" w:cstheme="minorHAnsi"/>
                <w:bCs/>
              </w:rPr>
              <w:t>2</w:t>
            </w:r>
          </w:p>
        </w:tc>
        <w:tc>
          <w:tcPr>
            <w:tcW w:w="1269" w:type="dxa"/>
          </w:tcPr>
          <w:p w14:paraId="2EABCC55" w14:textId="2E4A5BE7" w:rsidR="00557274" w:rsidRDefault="009E036C" w:rsidP="00A11476">
            <w:pPr>
              <w:spacing w:before="60" w:after="60"/>
              <w:ind w:firstLine="0"/>
              <w:jc w:val="center"/>
              <w:rPr>
                <w:rFonts w:asciiTheme="minorHAnsi" w:hAnsiTheme="minorHAnsi" w:cstheme="minorHAnsi"/>
                <w:bCs/>
              </w:rPr>
            </w:pPr>
            <w:r>
              <w:rPr>
                <w:rFonts w:asciiTheme="minorHAnsi" w:hAnsiTheme="minorHAnsi" w:cstheme="minorHAnsi"/>
                <w:bCs/>
              </w:rPr>
              <w:t>h</w:t>
            </w:r>
          </w:p>
        </w:tc>
      </w:tr>
      <w:tr w:rsidR="00557274" w14:paraId="455BE432" w14:textId="77777777" w:rsidTr="00A11476">
        <w:tc>
          <w:tcPr>
            <w:tcW w:w="6723" w:type="dxa"/>
          </w:tcPr>
          <w:p w14:paraId="6A6B7A3A" w14:textId="3A6B8A48" w:rsidR="00557274" w:rsidRDefault="00D028D6" w:rsidP="00A022B5">
            <w:pPr>
              <w:tabs>
                <w:tab w:val="left" w:pos="1678"/>
              </w:tabs>
              <w:spacing w:before="60" w:after="60"/>
              <w:ind w:firstLine="0"/>
              <w:rPr>
                <w:rFonts w:asciiTheme="minorHAnsi" w:hAnsiTheme="minorHAnsi" w:cstheme="minorHAnsi"/>
                <w:bCs/>
              </w:rPr>
            </w:pPr>
            <w:r w:rsidRPr="00D028D6">
              <w:rPr>
                <w:rFonts w:asciiTheme="minorHAnsi" w:hAnsiTheme="minorHAnsi" w:cstheme="minorHAnsi"/>
                <w:bCs/>
              </w:rPr>
              <w:t xml:space="preserve">Veikliojo dumblo sausų medžiagų koncentracija </w:t>
            </w:r>
            <w:proofErr w:type="spellStart"/>
            <w:r w:rsidR="00BC1639">
              <w:rPr>
                <w:rFonts w:asciiTheme="minorHAnsi" w:hAnsiTheme="minorHAnsi" w:cstheme="minorHAnsi"/>
                <w:bCs/>
              </w:rPr>
              <w:t>nusodintuvo</w:t>
            </w:r>
            <w:proofErr w:type="spellEnd"/>
            <w:r w:rsidRPr="00D028D6">
              <w:rPr>
                <w:rFonts w:asciiTheme="minorHAnsi" w:hAnsiTheme="minorHAnsi" w:cstheme="minorHAnsi"/>
                <w:bCs/>
              </w:rPr>
              <w:t xml:space="preserve"> dugne, TS</w:t>
            </w:r>
            <w:r w:rsidRPr="00DB468E">
              <w:rPr>
                <w:rFonts w:asciiTheme="minorHAnsi" w:hAnsiTheme="minorHAnsi" w:cstheme="minorHAnsi"/>
                <w:bCs/>
                <w:vertAlign w:val="subscript"/>
              </w:rPr>
              <w:t>BS</w:t>
            </w:r>
          </w:p>
        </w:tc>
        <w:tc>
          <w:tcPr>
            <w:tcW w:w="1276" w:type="dxa"/>
          </w:tcPr>
          <w:p w14:paraId="383CE84D" w14:textId="5BA8D9E8" w:rsidR="00557274" w:rsidRDefault="00A11476" w:rsidP="00A022B5">
            <w:pPr>
              <w:spacing w:before="60" w:after="60"/>
              <w:ind w:firstLine="0"/>
              <w:jc w:val="center"/>
              <w:rPr>
                <w:rFonts w:asciiTheme="minorHAnsi" w:hAnsiTheme="minorHAnsi" w:cstheme="minorHAnsi"/>
                <w:bCs/>
              </w:rPr>
            </w:pPr>
            <w:r>
              <w:rPr>
                <w:rFonts w:asciiTheme="minorHAnsi" w:hAnsiTheme="minorHAnsi" w:cstheme="minorHAnsi"/>
                <w:bCs/>
              </w:rPr>
              <w:t>12,6</w:t>
            </w:r>
          </w:p>
        </w:tc>
        <w:tc>
          <w:tcPr>
            <w:tcW w:w="1269" w:type="dxa"/>
          </w:tcPr>
          <w:p w14:paraId="13A894A9" w14:textId="48B5EC52" w:rsidR="00557274" w:rsidRDefault="009E036C" w:rsidP="00A11476">
            <w:pPr>
              <w:spacing w:before="60" w:after="60"/>
              <w:ind w:firstLine="0"/>
              <w:jc w:val="center"/>
              <w:rPr>
                <w:rFonts w:asciiTheme="minorHAnsi" w:hAnsiTheme="minorHAnsi" w:cstheme="minorHAnsi"/>
                <w:bCs/>
              </w:rPr>
            </w:pPr>
            <w:r>
              <w:rPr>
                <w:rFonts w:asciiTheme="minorHAnsi" w:hAnsiTheme="minorHAnsi" w:cstheme="minorHAnsi"/>
                <w:bCs/>
              </w:rPr>
              <w:t>g/l</w:t>
            </w:r>
          </w:p>
        </w:tc>
      </w:tr>
      <w:tr w:rsidR="00557274" w14:paraId="22A3E25A" w14:textId="77777777" w:rsidTr="00A11476">
        <w:tc>
          <w:tcPr>
            <w:tcW w:w="6723" w:type="dxa"/>
          </w:tcPr>
          <w:p w14:paraId="714E32F8" w14:textId="50281332" w:rsidR="00557274" w:rsidRDefault="00D028D6" w:rsidP="00D028D6">
            <w:pPr>
              <w:tabs>
                <w:tab w:val="left" w:pos="1503"/>
              </w:tabs>
              <w:spacing w:before="60" w:after="60"/>
              <w:ind w:firstLine="0"/>
              <w:rPr>
                <w:rFonts w:asciiTheme="minorHAnsi" w:hAnsiTheme="minorHAnsi" w:cstheme="minorHAnsi"/>
                <w:bCs/>
              </w:rPr>
            </w:pPr>
            <w:r w:rsidRPr="00D028D6">
              <w:rPr>
                <w:rFonts w:asciiTheme="minorHAnsi" w:hAnsiTheme="minorHAnsi" w:cstheme="minorHAnsi"/>
                <w:bCs/>
              </w:rPr>
              <w:t xml:space="preserve">Santykis tarp grąžinamo dumblo koncentracijos ir dumblo koncentracijos </w:t>
            </w:r>
            <w:proofErr w:type="spellStart"/>
            <w:r w:rsidR="00BC1639">
              <w:rPr>
                <w:rFonts w:asciiTheme="minorHAnsi" w:hAnsiTheme="minorHAnsi" w:cstheme="minorHAnsi"/>
                <w:bCs/>
              </w:rPr>
              <w:t>nusodintuvo</w:t>
            </w:r>
            <w:proofErr w:type="spellEnd"/>
            <w:r w:rsidRPr="00D028D6">
              <w:rPr>
                <w:rFonts w:asciiTheme="minorHAnsi" w:hAnsiTheme="minorHAnsi" w:cstheme="minorHAnsi"/>
                <w:bCs/>
              </w:rPr>
              <w:t xml:space="preserve"> dugne, (TS</w:t>
            </w:r>
            <w:r w:rsidRPr="00DB468E">
              <w:rPr>
                <w:rFonts w:asciiTheme="minorHAnsi" w:hAnsiTheme="minorHAnsi" w:cstheme="minorHAnsi"/>
                <w:bCs/>
                <w:vertAlign w:val="subscript"/>
              </w:rPr>
              <w:t>RS</w:t>
            </w:r>
            <w:r w:rsidRPr="00D028D6">
              <w:rPr>
                <w:rFonts w:asciiTheme="minorHAnsi" w:hAnsiTheme="minorHAnsi" w:cstheme="minorHAnsi"/>
                <w:bCs/>
              </w:rPr>
              <w:t>/TS</w:t>
            </w:r>
            <w:r w:rsidRPr="00DB468E">
              <w:rPr>
                <w:rFonts w:asciiTheme="minorHAnsi" w:hAnsiTheme="minorHAnsi" w:cstheme="minorHAnsi"/>
                <w:bCs/>
                <w:vertAlign w:val="subscript"/>
              </w:rPr>
              <w:t>BS</w:t>
            </w:r>
            <w:r w:rsidRPr="00D028D6">
              <w:rPr>
                <w:rFonts w:asciiTheme="minorHAnsi" w:hAnsiTheme="minorHAnsi" w:cstheme="minorHAnsi"/>
                <w:bCs/>
              </w:rPr>
              <w:t>)</w:t>
            </w:r>
          </w:p>
        </w:tc>
        <w:tc>
          <w:tcPr>
            <w:tcW w:w="1276" w:type="dxa"/>
          </w:tcPr>
          <w:p w14:paraId="60064802" w14:textId="13D78ADB" w:rsidR="00557274" w:rsidRDefault="00A11476" w:rsidP="00A022B5">
            <w:pPr>
              <w:spacing w:before="60" w:after="60"/>
              <w:ind w:firstLine="0"/>
              <w:jc w:val="center"/>
              <w:rPr>
                <w:rFonts w:asciiTheme="minorHAnsi" w:hAnsiTheme="minorHAnsi" w:cstheme="minorHAnsi"/>
                <w:bCs/>
              </w:rPr>
            </w:pPr>
            <w:r>
              <w:rPr>
                <w:rFonts w:asciiTheme="minorHAnsi" w:hAnsiTheme="minorHAnsi" w:cstheme="minorHAnsi"/>
                <w:bCs/>
              </w:rPr>
              <w:t>0,75</w:t>
            </w:r>
          </w:p>
        </w:tc>
        <w:tc>
          <w:tcPr>
            <w:tcW w:w="1269" w:type="dxa"/>
            <w:vAlign w:val="center"/>
          </w:tcPr>
          <w:p w14:paraId="6C054E90" w14:textId="295D5595" w:rsidR="00557274" w:rsidRPr="00A11476" w:rsidRDefault="00A11476" w:rsidP="00A11476">
            <w:pPr>
              <w:spacing w:before="60" w:after="60"/>
              <w:ind w:firstLine="0"/>
              <w:jc w:val="center"/>
              <w:rPr>
                <w:rFonts w:asciiTheme="minorHAnsi" w:hAnsiTheme="minorHAnsi" w:cstheme="minorHAnsi"/>
                <w:bCs/>
              </w:rPr>
            </w:pPr>
            <w:r>
              <w:rPr>
                <w:rFonts w:asciiTheme="minorHAnsi" w:hAnsiTheme="minorHAnsi" w:cstheme="minorHAnsi"/>
                <w:bCs/>
              </w:rPr>
              <w:t>-</w:t>
            </w:r>
          </w:p>
        </w:tc>
      </w:tr>
      <w:tr w:rsidR="00557274" w14:paraId="021ECDA7" w14:textId="77777777" w:rsidTr="00A11476">
        <w:tc>
          <w:tcPr>
            <w:tcW w:w="6723" w:type="dxa"/>
          </w:tcPr>
          <w:p w14:paraId="042F49E0" w14:textId="788F1CF1" w:rsidR="00557274" w:rsidRDefault="00D028D6" w:rsidP="00D028D6">
            <w:pPr>
              <w:spacing w:before="60" w:after="60"/>
              <w:ind w:firstLine="0"/>
              <w:rPr>
                <w:rFonts w:asciiTheme="minorHAnsi" w:hAnsiTheme="minorHAnsi" w:cstheme="minorHAnsi"/>
                <w:bCs/>
              </w:rPr>
            </w:pPr>
            <w:r w:rsidRPr="00D028D6">
              <w:rPr>
                <w:rFonts w:asciiTheme="minorHAnsi" w:hAnsiTheme="minorHAnsi" w:cstheme="minorHAnsi"/>
                <w:bCs/>
              </w:rPr>
              <w:t xml:space="preserve">Grąžinamo dumblo </w:t>
            </w:r>
            <w:proofErr w:type="spellStart"/>
            <w:r w:rsidRPr="00D028D6">
              <w:rPr>
                <w:rFonts w:asciiTheme="minorHAnsi" w:hAnsiTheme="minorHAnsi" w:cstheme="minorHAnsi"/>
                <w:bCs/>
              </w:rPr>
              <w:t>recirkuliacijos</w:t>
            </w:r>
            <w:proofErr w:type="spellEnd"/>
            <w:r w:rsidRPr="00D028D6">
              <w:rPr>
                <w:rFonts w:asciiTheme="minorHAnsi" w:hAnsiTheme="minorHAnsi" w:cstheme="minorHAnsi"/>
                <w:bCs/>
              </w:rPr>
              <w:t xml:space="preserve"> koeficientas didžiausio nuotekų valandos debito lietingu laikotarpiu atžvilgiu, RV (Q</w:t>
            </w:r>
            <w:r w:rsidRPr="00DB468E">
              <w:rPr>
                <w:rFonts w:asciiTheme="minorHAnsi" w:hAnsiTheme="minorHAnsi" w:cstheme="minorHAnsi"/>
                <w:bCs/>
                <w:vertAlign w:val="subscript"/>
              </w:rPr>
              <w:t>RS</w:t>
            </w:r>
            <w:r w:rsidRPr="00D028D6">
              <w:rPr>
                <w:rFonts w:asciiTheme="minorHAnsi" w:hAnsiTheme="minorHAnsi" w:cstheme="minorHAnsi"/>
                <w:bCs/>
              </w:rPr>
              <w:t>/Q</w:t>
            </w:r>
            <w:r w:rsidRPr="00DB468E">
              <w:rPr>
                <w:rFonts w:asciiTheme="minorHAnsi" w:hAnsiTheme="minorHAnsi" w:cstheme="minorHAnsi"/>
                <w:bCs/>
                <w:vertAlign w:val="subscript"/>
              </w:rPr>
              <w:t>M</w:t>
            </w:r>
            <w:r w:rsidRPr="00D028D6">
              <w:rPr>
                <w:rFonts w:asciiTheme="minorHAnsi" w:hAnsiTheme="minorHAnsi" w:cstheme="minorHAnsi"/>
                <w:bCs/>
              </w:rPr>
              <w:t>)</w:t>
            </w:r>
          </w:p>
        </w:tc>
        <w:tc>
          <w:tcPr>
            <w:tcW w:w="1276" w:type="dxa"/>
          </w:tcPr>
          <w:p w14:paraId="2531CC2D" w14:textId="2EA46394" w:rsidR="00557274" w:rsidRDefault="00A11476" w:rsidP="00A022B5">
            <w:pPr>
              <w:spacing w:before="60" w:after="60"/>
              <w:ind w:firstLine="0"/>
              <w:jc w:val="center"/>
              <w:rPr>
                <w:rFonts w:asciiTheme="minorHAnsi" w:hAnsiTheme="minorHAnsi" w:cstheme="minorHAnsi"/>
                <w:bCs/>
              </w:rPr>
            </w:pPr>
            <w:r>
              <w:rPr>
                <w:rFonts w:asciiTheme="minorHAnsi" w:hAnsiTheme="minorHAnsi" w:cstheme="minorHAnsi"/>
                <w:bCs/>
              </w:rPr>
              <w:t>0,75</w:t>
            </w:r>
          </w:p>
        </w:tc>
        <w:tc>
          <w:tcPr>
            <w:tcW w:w="1269" w:type="dxa"/>
            <w:vAlign w:val="center"/>
          </w:tcPr>
          <w:p w14:paraId="02729DDD" w14:textId="7CA8FC9B" w:rsidR="00557274" w:rsidRDefault="00A11476" w:rsidP="00A11476">
            <w:pPr>
              <w:spacing w:before="60" w:after="60"/>
              <w:ind w:firstLine="0"/>
              <w:jc w:val="center"/>
              <w:rPr>
                <w:rFonts w:asciiTheme="minorHAnsi" w:hAnsiTheme="minorHAnsi" w:cstheme="minorHAnsi"/>
                <w:bCs/>
              </w:rPr>
            </w:pPr>
            <w:r>
              <w:rPr>
                <w:rFonts w:asciiTheme="minorHAnsi" w:hAnsiTheme="minorHAnsi" w:cstheme="minorHAnsi"/>
                <w:bCs/>
              </w:rPr>
              <w:t>-</w:t>
            </w:r>
          </w:p>
        </w:tc>
      </w:tr>
      <w:tr w:rsidR="00557274" w14:paraId="77050F1B" w14:textId="77777777" w:rsidTr="00A11476">
        <w:tc>
          <w:tcPr>
            <w:tcW w:w="6723" w:type="dxa"/>
          </w:tcPr>
          <w:p w14:paraId="72C43325" w14:textId="62E855EC" w:rsidR="00557274" w:rsidRDefault="00B26411" w:rsidP="00A022B5">
            <w:pPr>
              <w:spacing w:before="60" w:after="60"/>
              <w:ind w:firstLine="0"/>
              <w:rPr>
                <w:rFonts w:asciiTheme="minorHAnsi" w:hAnsiTheme="minorHAnsi" w:cstheme="minorHAnsi"/>
                <w:bCs/>
              </w:rPr>
            </w:pPr>
            <w:r w:rsidRPr="00B26411">
              <w:rPr>
                <w:rFonts w:asciiTheme="minorHAnsi" w:hAnsiTheme="minorHAnsi" w:cstheme="minorHAnsi"/>
                <w:bCs/>
              </w:rPr>
              <w:t>Galima veikliojo dumblo koncentracija įtekėjime, TS</w:t>
            </w:r>
            <w:r w:rsidRPr="00DB468E">
              <w:rPr>
                <w:rFonts w:asciiTheme="minorHAnsi" w:hAnsiTheme="minorHAnsi" w:cstheme="minorHAnsi"/>
                <w:bCs/>
                <w:vertAlign w:val="subscript"/>
              </w:rPr>
              <w:t>BB</w:t>
            </w:r>
          </w:p>
        </w:tc>
        <w:tc>
          <w:tcPr>
            <w:tcW w:w="1276" w:type="dxa"/>
          </w:tcPr>
          <w:p w14:paraId="6BEAFB1C" w14:textId="082BFE87" w:rsidR="00557274" w:rsidRDefault="00A11476" w:rsidP="00A022B5">
            <w:pPr>
              <w:spacing w:before="60" w:after="60"/>
              <w:ind w:firstLine="0"/>
              <w:jc w:val="center"/>
              <w:rPr>
                <w:rFonts w:asciiTheme="minorHAnsi" w:hAnsiTheme="minorHAnsi" w:cstheme="minorHAnsi"/>
                <w:bCs/>
              </w:rPr>
            </w:pPr>
            <w:r>
              <w:rPr>
                <w:rFonts w:asciiTheme="minorHAnsi" w:hAnsiTheme="minorHAnsi" w:cstheme="minorHAnsi"/>
                <w:bCs/>
              </w:rPr>
              <w:t>4,05</w:t>
            </w:r>
          </w:p>
        </w:tc>
        <w:tc>
          <w:tcPr>
            <w:tcW w:w="1269" w:type="dxa"/>
          </w:tcPr>
          <w:p w14:paraId="30B0504B" w14:textId="0EE2EB72" w:rsidR="00557274" w:rsidRDefault="009E036C" w:rsidP="00A11476">
            <w:pPr>
              <w:spacing w:before="60" w:after="60"/>
              <w:ind w:firstLine="0"/>
              <w:jc w:val="center"/>
              <w:rPr>
                <w:rFonts w:asciiTheme="minorHAnsi" w:hAnsiTheme="minorHAnsi" w:cstheme="minorHAnsi"/>
                <w:bCs/>
              </w:rPr>
            </w:pPr>
            <w:r>
              <w:rPr>
                <w:rFonts w:asciiTheme="minorHAnsi" w:hAnsiTheme="minorHAnsi" w:cstheme="minorHAnsi"/>
                <w:bCs/>
              </w:rPr>
              <w:t>g/l</w:t>
            </w:r>
          </w:p>
        </w:tc>
      </w:tr>
      <w:tr w:rsidR="00557274" w14:paraId="6F82AF5C" w14:textId="77777777" w:rsidTr="00A11476">
        <w:tc>
          <w:tcPr>
            <w:tcW w:w="6723" w:type="dxa"/>
          </w:tcPr>
          <w:p w14:paraId="1821720D" w14:textId="05A9E2C8" w:rsidR="00557274" w:rsidRDefault="00B26411" w:rsidP="00A022B5">
            <w:pPr>
              <w:spacing w:before="60" w:after="60"/>
              <w:ind w:firstLine="0"/>
              <w:rPr>
                <w:rFonts w:asciiTheme="minorHAnsi" w:hAnsiTheme="minorHAnsi" w:cstheme="minorHAnsi"/>
                <w:bCs/>
              </w:rPr>
            </w:pPr>
            <w:r w:rsidRPr="00B26411">
              <w:rPr>
                <w:rFonts w:asciiTheme="minorHAnsi" w:hAnsiTheme="minorHAnsi" w:cstheme="minorHAnsi"/>
                <w:bCs/>
              </w:rPr>
              <w:t>Pasirinkta veikliojo dumblo koncentracija įtekėjime, TS</w:t>
            </w:r>
            <w:r w:rsidRPr="00DB468E">
              <w:rPr>
                <w:rFonts w:asciiTheme="minorHAnsi" w:hAnsiTheme="minorHAnsi" w:cstheme="minorHAnsi"/>
                <w:bCs/>
                <w:vertAlign w:val="subscript"/>
              </w:rPr>
              <w:t>BB</w:t>
            </w:r>
          </w:p>
        </w:tc>
        <w:tc>
          <w:tcPr>
            <w:tcW w:w="1276" w:type="dxa"/>
          </w:tcPr>
          <w:p w14:paraId="56211E49" w14:textId="3F8D2E07" w:rsidR="00557274" w:rsidRDefault="00A11476" w:rsidP="00A022B5">
            <w:pPr>
              <w:spacing w:before="60" w:after="60"/>
              <w:ind w:firstLine="0"/>
              <w:jc w:val="center"/>
              <w:rPr>
                <w:rFonts w:asciiTheme="minorHAnsi" w:hAnsiTheme="minorHAnsi" w:cstheme="minorHAnsi"/>
                <w:bCs/>
              </w:rPr>
            </w:pPr>
            <w:r>
              <w:rPr>
                <w:rFonts w:asciiTheme="minorHAnsi" w:hAnsiTheme="minorHAnsi" w:cstheme="minorHAnsi"/>
                <w:bCs/>
              </w:rPr>
              <w:t>3,9</w:t>
            </w:r>
          </w:p>
        </w:tc>
        <w:tc>
          <w:tcPr>
            <w:tcW w:w="1269" w:type="dxa"/>
          </w:tcPr>
          <w:p w14:paraId="4F93ADE3" w14:textId="6BCD7958" w:rsidR="00557274" w:rsidRDefault="009E036C" w:rsidP="00A11476">
            <w:pPr>
              <w:spacing w:before="60" w:after="60"/>
              <w:ind w:firstLine="0"/>
              <w:jc w:val="center"/>
              <w:rPr>
                <w:rFonts w:asciiTheme="minorHAnsi" w:hAnsiTheme="minorHAnsi" w:cstheme="minorHAnsi"/>
                <w:bCs/>
              </w:rPr>
            </w:pPr>
            <w:r>
              <w:rPr>
                <w:rFonts w:asciiTheme="minorHAnsi" w:hAnsiTheme="minorHAnsi" w:cstheme="minorHAnsi"/>
                <w:bCs/>
              </w:rPr>
              <w:t>g/l</w:t>
            </w:r>
          </w:p>
        </w:tc>
      </w:tr>
      <w:tr w:rsidR="00B26411" w14:paraId="2CF2FB64" w14:textId="77777777" w:rsidTr="00A11476">
        <w:tc>
          <w:tcPr>
            <w:tcW w:w="6723" w:type="dxa"/>
          </w:tcPr>
          <w:p w14:paraId="62362227" w14:textId="60A7714F" w:rsidR="00B26411" w:rsidRPr="00B26411" w:rsidRDefault="00AE1A58" w:rsidP="00AE1A58">
            <w:pPr>
              <w:spacing w:before="60" w:after="60"/>
              <w:ind w:firstLine="0"/>
              <w:rPr>
                <w:rFonts w:asciiTheme="minorHAnsi" w:hAnsiTheme="minorHAnsi" w:cstheme="minorHAnsi"/>
                <w:bCs/>
              </w:rPr>
            </w:pPr>
            <w:r w:rsidRPr="00AE1A58">
              <w:rPr>
                <w:rFonts w:asciiTheme="minorHAnsi" w:hAnsiTheme="minorHAnsi" w:cstheme="minorHAnsi"/>
                <w:bCs/>
              </w:rPr>
              <w:t xml:space="preserve">Leistina dumblo tūrinė apkrova, </w:t>
            </w:r>
            <w:proofErr w:type="spellStart"/>
            <w:r w:rsidRPr="00AE1A58">
              <w:rPr>
                <w:rFonts w:asciiTheme="minorHAnsi" w:hAnsiTheme="minorHAnsi" w:cstheme="minorHAnsi"/>
                <w:bCs/>
              </w:rPr>
              <w:t>q</w:t>
            </w:r>
            <w:r w:rsidRPr="00DB468E">
              <w:rPr>
                <w:rFonts w:asciiTheme="minorHAnsi" w:hAnsiTheme="minorHAnsi" w:cstheme="minorHAnsi"/>
                <w:bCs/>
                <w:vertAlign w:val="subscript"/>
              </w:rPr>
              <w:t>SV</w:t>
            </w:r>
            <w:proofErr w:type="spellEnd"/>
          </w:p>
        </w:tc>
        <w:tc>
          <w:tcPr>
            <w:tcW w:w="1276" w:type="dxa"/>
          </w:tcPr>
          <w:p w14:paraId="51C917B2" w14:textId="52861E57" w:rsidR="00B26411" w:rsidRDefault="00A11476" w:rsidP="00A022B5">
            <w:pPr>
              <w:spacing w:before="60" w:after="60"/>
              <w:ind w:firstLine="0"/>
              <w:jc w:val="center"/>
              <w:rPr>
                <w:rFonts w:asciiTheme="minorHAnsi" w:hAnsiTheme="minorHAnsi" w:cstheme="minorHAnsi"/>
                <w:bCs/>
              </w:rPr>
            </w:pPr>
            <w:r>
              <w:rPr>
                <w:rFonts w:asciiTheme="minorHAnsi" w:hAnsiTheme="minorHAnsi" w:cstheme="minorHAnsi"/>
                <w:bCs/>
              </w:rPr>
              <w:t>500</w:t>
            </w:r>
          </w:p>
        </w:tc>
        <w:tc>
          <w:tcPr>
            <w:tcW w:w="1269" w:type="dxa"/>
          </w:tcPr>
          <w:p w14:paraId="2A9EE63A" w14:textId="74D4CD8B" w:rsidR="00B26411" w:rsidRPr="00552CD5" w:rsidRDefault="009E036C" w:rsidP="00A11476">
            <w:pPr>
              <w:spacing w:before="60" w:after="60"/>
              <w:ind w:firstLine="0"/>
              <w:jc w:val="center"/>
              <w:rPr>
                <w:rFonts w:asciiTheme="minorHAnsi" w:hAnsiTheme="minorHAnsi" w:cstheme="minorHAnsi"/>
                <w:bCs/>
              </w:rPr>
            </w:pPr>
            <w:r>
              <w:rPr>
                <w:rFonts w:asciiTheme="minorHAnsi" w:hAnsiTheme="minorHAnsi" w:cstheme="minorHAnsi"/>
                <w:bCs/>
              </w:rPr>
              <w:t>l/</w:t>
            </w:r>
            <w:r w:rsidR="00552CD5">
              <w:rPr>
                <w:rFonts w:asciiTheme="minorHAnsi" w:hAnsiTheme="minorHAnsi" w:cstheme="minorHAnsi"/>
                <w:bCs/>
              </w:rPr>
              <w:t xml:space="preserve"> m</w:t>
            </w:r>
            <w:r w:rsidR="00552CD5">
              <w:rPr>
                <w:rFonts w:asciiTheme="minorHAnsi" w:hAnsiTheme="minorHAnsi" w:cstheme="minorHAnsi"/>
                <w:bCs/>
                <w:vertAlign w:val="superscript"/>
              </w:rPr>
              <w:t>2</w:t>
            </w:r>
            <w:r w:rsidR="00552CD5">
              <w:rPr>
                <w:rFonts w:asciiTheme="minorHAnsi" w:hAnsiTheme="minorHAnsi" w:cstheme="minorHAnsi"/>
                <w:bCs/>
              </w:rPr>
              <w:t>/h</w:t>
            </w:r>
          </w:p>
        </w:tc>
      </w:tr>
      <w:tr w:rsidR="00B26411" w14:paraId="2370F438" w14:textId="77777777" w:rsidTr="00A11476">
        <w:tc>
          <w:tcPr>
            <w:tcW w:w="6723" w:type="dxa"/>
          </w:tcPr>
          <w:p w14:paraId="57E5F808" w14:textId="27AAB93B" w:rsidR="00B26411" w:rsidRPr="00B26411" w:rsidRDefault="00AE1A58" w:rsidP="00A022B5">
            <w:pPr>
              <w:spacing w:before="60" w:after="60"/>
              <w:ind w:firstLine="0"/>
              <w:rPr>
                <w:rFonts w:asciiTheme="minorHAnsi" w:hAnsiTheme="minorHAnsi" w:cstheme="minorHAnsi"/>
                <w:bCs/>
              </w:rPr>
            </w:pPr>
            <w:r w:rsidRPr="00AE1A58">
              <w:rPr>
                <w:rFonts w:asciiTheme="minorHAnsi" w:hAnsiTheme="minorHAnsi" w:cstheme="minorHAnsi"/>
                <w:bCs/>
              </w:rPr>
              <w:t xml:space="preserve">Leistina paviršiaus apkrova, </w:t>
            </w:r>
            <w:proofErr w:type="spellStart"/>
            <w:r w:rsidRPr="00AE1A58">
              <w:rPr>
                <w:rFonts w:asciiTheme="minorHAnsi" w:hAnsiTheme="minorHAnsi" w:cstheme="minorHAnsi"/>
                <w:bCs/>
              </w:rPr>
              <w:t>q</w:t>
            </w:r>
            <w:r w:rsidRPr="00DB468E">
              <w:rPr>
                <w:rFonts w:asciiTheme="minorHAnsi" w:hAnsiTheme="minorHAnsi" w:cstheme="minorHAnsi"/>
                <w:bCs/>
                <w:vertAlign w:val="subscript"/>
              </w:rPr>
              <w:t>A</w:t>
            </w:r>
            <w:proofErr w:type="spellEnd"/>
          </w:p>
        </w:tc>
        <w:tc>
          <w:tcPr>
            <w:tcW w:w="1276" w:type="dxa"/>
          </w:tcPr>
          <w:p w14:paraId="2C6935BC" w14:textId="75ADF8D6" w:rsidR="00B26411" w:rsidRDefault="00A11476" w:rsidP="00A022B5">
            <w:pPr>
              <w:spacing w:before="60" w:after="60"/>
              <w:ind w:firstLine="0"/>
              <w:jc w:val="center"/>
              <w:rPr>
                <w:rFonts w:asciiTheme="minorHAnsi" w:hAnsiTheme="minorHAnsi" w:cstheme="minorHAnsi"/>
                <w:bCs/>
              </w:rPr>
            </w:pPr>
            <w:r>
              <w:rPr>
                <w:rFonts w:asciiTheme="minorHAnsi" w:hAnsiTheme="minorHAnsi" w:cstheme="minorHAnsi"/>
                <w:bCs/>
              </w:rPr>
              <w:t>1,6</w:t>
            </w:r>
          </w:p>
        </w:tc>
        <w:tc>
          <w:tcPr>
            <w:tcW w:w="1269" w:type="dxa"/>
          </w:tcPr>
          <w:p w14:paraId="5B3F38C0" w14:textId="66C0D8C2" w:rsidR="00B26411" w:rsidRDefault="00552CD5" w:rsidP="00A11476">
            <w:pPr>
              <w:spacing w:before="60" w:after="60"/>
              <w:ind w:firstLine="0"/>
              <w:jc w:val="center"/>
              <w:rPr>
                <w:rFonts w:asciiTheme="minorHAnsi" w:hAnsiTheme="minorHAnsi" w:cstheme="minorHAnsi"/>
                <w:bCs/>
              </w:rPr>
            </w:pPr>
            <w:r>
              <w:rPr>
                <w:rFonts w:asciiTheme="minorHAnsi" w:hAnsiTheme="minorHAnsi" w:cstheme="minorHAnsi"/>
                <w:bCs/>
              </w:rPr>
              <w:t>m/h</w:t>
            </w:r>
          </w:p>
        </w:tc>
      </w:tr>
      <w:tr w:rsidR="00B26411" w14:paraId="675AB040" w14:textId="77777777" w:rsidTr="00A11476">
        <w:tc>
          <w:tcPr>
            <w:tcW w:w="6723" w:type="dxa"/>
          </w:tcPr>
          <w:p w14:paraId="3F46565F" w14:textId="55A9E9AA" w:rsidR="00B26411" w:rsidRPr="00B26411" w:rsidRDefault="00AE1A58" w:rsidP="00A022B5">
            <w:pPr>
              <w:spacing w:before="60" w:after="60"/>
              <w:ind w:firstLine="0"/>
              <w:rPr>
                <w:rFonts w:asciiTheme="minorHAnsi" w:hAnsiTheme="minorHAnsi" w:cstheme="minorHAnsi"/>
                <w:bCs/>
              </w:rPr>
            </w:pPr>
            <w:r w:rsidRPr="00AE1A58">
              <w:rPr>
                <w:rFonts w:asciiTheme="minorHAnsi" w:hAnsiTheme="minorHAnsi" w:cstheme="minorHAnsi"/>
                <w:bCs/>
              </w:rPr>
              <w:t>Maksimalus šalinamo dumblo kiekis, Q</w:t>
            </w:r>
            <w:r w:rsidRPr="00DB468E">
              <w:rPr>
                <w:rFonts w:asciiTheme="minorHAnsi" w:hAnsiTheme="minorHAnsi" w:cstheme="minorHAnsi"/>
                <w:bCs/>
                <w:vertAlign w:val="subscript"/>
              </w:rPr>
              <w:t>PD</w:t>
            </w:r>
          </w:p>
        </w:tc>
        <w:tc>
          <w:tcPr>
            <w:tcW w:w="1276" w:type="dxa"/>
          </w:tcPr>
          <w:p w14:paraId="086C4D03" w14:textId="341EA796" w:rsidR="00B26411" w:rsidRDefault="00A11476" w:rsidP="00A022B5">
            <w:pPr>
              <w:spacing w:before="60" w:after="60"/>
              <w:ind w:firstLine="0"/>
              <w:jc w:val="center"/>
              <w:rPr>
                <w:rFonts w:asciiTheme="minorHAnsi" w:hAnsiTheme="minorHAnsi" w:cstheme="minorHAnsi"/>
                <w:bCs/>
              </w:rPr>
            </w:pPr>
            <w:r>
              <w:rPr>
                <w:rFonts w:asciiTheme="minorHAnsi" w:hAnsiTheme="minorHAnsi" w:cstheme="minorHAnsi"/>
                <w:bCs/>
              </w:rPr>
              <w:t>2300</w:t>
            </w:r>
          </w:p>
        </w:tc>
        <w:tc>
          <w:tcPr>
            <w:tcW w:w="1269" w:type="dxa"/>
          </w:tcPr>
          <w:p w14:paraId="3DD31F0B" w14:textId="3EAC91CB" w:rsidR="00B26411" w:rsidRDefault="00552CD5" w:rsidP="00A11476">
            <w:pPr>
              <w:spacing w:before="60" w:after="60"/>
              <w:ind w:firstLine="0"/>
              <w:jc w:val="center"/>
              <w:rPr>
                <w:rFonts w:asciiTheme="minorHAnsi" w:hAnsiTheme="minorHAnsi" w:cstheme="minorHAnsi"/>
                <w:bCs/>
              </w:rPr>
            </w:pPr>
            <w:r>
              <w:rPr>
                <w:rFonts w:asciiTheme="minorHAnsi" w:hAnsiTheme="minorHAnsi" w:cstheme="minorHAnsi"/>
                <w:bCs/>
              </w:rPr>
              <w:t>m</w:t>
            </w:r>
            <w:r>
              <w:rPr>
                <w:rFonts w:asciiTheme="minorHAnsi" w:hAnsiTheme="minorHAnsi" w:cstheme="minorHAnsi"/>
                <w:bCs/>
                <w:vertAlign w:val="superscript"/>
              </w:rPr>
              <w:t>3</w:t>
            </w:r>
            <w:r>
              <w:rPr>
                <w:rFonts w:asciiTheme="minorHAnsi" w:hAnsiTheme="minorHAnsi" w:cstheme="minorHAnsi"/>
                <w:bCs/>
              </w:rPr>
              <w:t>/h</w:t>
            </w:r>
          </w:p>
        </w:tc>
      </w:tr>
    </w:tbl>
    <w:p w14:paraId="5EA3ED2F" w14:textId="77777777" w:rsidR="00557274" w:rsidRPr="00E857F3" w:rsidRDefault="00557274" w:rsidP="00A10BEA">
      <w:pPr>
        <w:spacing w:before="60" w:after="60"/>
        <w:ind w:left="360" w:firstLine="0"/>
        <w:jc w:val="both"/>
        <w:rPr>
          <w:rFonts w:asciiTheme="minorHAnsi" w:hAnsiTheme="minorHAnsi" w:cstheme="minorHAnsi"/>
          <w:bCs/>
          <w:sz w:val="20"/>
          <w:szCs w:val="20"/>
        </w:rPr>
      </w:pPr>
    </w:p>
    <w:p w14:paraId="780E543C" w14:textId="12111D70" w:rsidR="00BD75EE" w:rsidRPr="00BC27FA" w:rsidRDefault="00BD75EE" w:rsidP="003E772E">
      <w:pPr>
        <w:pStyle w:val="ListParagraph"/>
        <w:numPr>
          <w:ilvl w:val="1"/>
          <w:numId w:val="9"/>
        </w:numPr>
        <w:pBdr>
          <w:bottom w:val="single" w:sz="8" w:space="1" w:color="auto"/>
          <w:between w:val="single" w:sz="12" w:space="1" w:color="auto"/>
        </w:pBdr>
        <w:tabs>
          <w:tab w:val="left" w:pos="851"/>
        </w:tabs>
        <w:spacing w:before="60" w:after="60"/>
        <w:ind w:left="360" w:firstLine="0"/>
        <w:rPr>
          <w:rFonts w:asciiTheme="minorHAnsi" w:hAnsiTheme="minorHAnsi" w:cstheme="minorHAnsi"/>
          <w:b/>
          <w:sz w:val="20"/>
          <w:szCs w:val="20"/>
        </w:rPr>
      </w:pPr>
      <w:r w:rsidRPr="00BC27FA">
        <w:rPr>
          <w:rFonts w:asciiTheme="minorHAnsi" w:hAnsiTheme="minorHAnsi" w:cstheme="minorHAnsi"/>
          <w:b/>
          <w:sz w:val="20"/>
          <w:szCs w:val="20"/>
        </w:rPr>
        <w:t>Pirkimo objekto aprašymas</w:t>
      </w:r>
    </w:p>
    <w:p w14:paraId="1DFE0C10" w14:textId="7CB9A889" w:rsidR="00B27976" w:rsidRDefault="00B27976" w:rsidP="000A07E9">
      <w:pPr>
        <w:spacing w:after="60"/>
        <w:ind w:left="360" w:firstLine="0"/>
        <w:jc w:val="both"/>
        <w:rPr>
          <w:rFonts w:asciiTheme="minorHAnsi" w:hAnsiTheme="minorHAnsi" w:cstheme="minorHAnsi"/>
          <w:bCs/>
          <w:iCs/>
          <w:sz w:val="20"/>
          <w:szCs w:val="20"/>
        </w:rPr>
      </w:pPr>
      <w:bookmarkStart w:id="0" w:name="_Hlk41055985"/>
      <w:r>
        <w:rPr>
          <w:rFonts w:asciiTheme="minorHAnsi" w:hAnsiTheme="minorHAnsi" w:cstheme="minorHAnsi"/>
          <w:bCs/>
          <w:iCs/>
          <w:sz w:val="20"/>
          <w:szCs w:val="20"/>
        </w:rPr>
        <w:t>Projektuotojas</w:t>
      </w:r>
      <w:r w:rsidR="00F83568">
        <w:rPr>
          <w:rFonts w:asciiTheme="minorHAnsi" w:hAnsiTheme="minorHAnsi" w:cstheme="minorHAnsi"/>
          <w:bCs/>
          <w:iCs/>
          <w:sz w:val="20"/>
          <w:szCs w:val="20"/>
        </w:rPr>
        <w:t xml:space="preserve"> turės </w:t>
      </w:r>
      <w:r w:rsidR="00424628">
        <w:rPr>
          <w:rFonts w:asciiTheme="minorHAnsi" w:hAnsiTheme="minorHAnsi" w:cstheme="minorHAnsi"/>
          <w:bCs/>
          <w:iCs/>
          <w:sz w:val="20"/>
          <w:szCs w:val="20"/>
        </w:rPr>
        <w:t>parin</w:t>
      </w:r>
      <w:r w:rsidR="00906E7E">
        <w:rPr>
          <w:rFonts w:asciiTheme="minorHAnsi" w:hAnsiTheme="minorHAnsi" w:cstheme="minorHAnsi"/>
          <w:bCs/>
          <w:iCs/>
          <w:sz w:val="20"/>
          <w:szCs w:val="20"/>
        </w:rPr>
        <w:t>k</w:t>
      </w:r>
      <w:r w:rsidR="00424628">
        <w:rPr>
          <w:rFonts w:asciiTheme="minorHAnsi" w:hAnsiTheme="minorHAnsi" w:cstheme="minorHAnsi"/>
          <w:bCs/>
          <w:iCs/>
          <w:sz w:val="20"/>
          <w:szCs w:val="20"/>
        </w:rPr>
        <w:t xml:space="preserve">ti </w:t>
      </w:r>
      <w:r w:rsidR="000E041F">
        <w:rPr>
          <w:rFonts w:asciiTheme="minorHAnsi" w:hAnsiTheme="minorHAnsi" w:cstheme="minorHAnsi"/>
          <w:bCs/>
          <w:iCs/>
          <w:sz w:val="20"/>
          <w:szCs w:val="20"/>
        </w:rPr>
        <w:t xml:space="preserve">vietą </w:t>
      </w:r>
      <w:r w:rsidR="00424628">
        <w:rPr>
          <w:rFonts w:asciiTheme="minorHAnsi" w:hAnsiTheme="minorHAnsi" w:cstheme="minorHAnsi"/>
          <w:bCs/>
          <w:iCs/>
          <w:sz w:val="20"/>
          <w:szCs w:val="20"/>
        </w:rPr>
        <w:t xml:space="preserve">bei </w:t>
      </w:r>
      <w:r w:rsidR="00F83568">
        <w:rPr>
          <w:rFonts w:asciiTheme="minorHAnsi" w:hAnsiTheme="minorHAnsi" w:cstheme="minorHAnsi"/>
          <w:bCs/>
          <w:iCs/>
          <w:sz w:val="20"/>
          <w:szCs w:val="20"/>
        </w:rPr>
        <w:t xml:space="preserve">parengti </w:t>
      </w:r>
      <w:r w:rsidR="00EE1A91">
        <w:rPr>
          <w:rFonts w:asciiTheme="minorHAnsi" w:hAnsiTheme="minorHAnsi" w:cstheme="minorHAnsi"/>
          <w:bCs/>
          <w:iCs/>
          <w:color w:val="FF0000"/>
          <w:sz w:val="20"/>
          <w:szCs w:val="20"/>
        </w:rPr>
        <w:t>dviejų</w:t>
      </w:r>
      <w:r w:rsidR="00EE1A91" w:rsidRPr="00A45B33">
        <w:rPr>
          <w:rFonts w:asciiTheme="minorHAnsi" w:hAnsiTheme="minorHAnsi" w:cstheme="minorHAnsi"/>
          <w:bCs/>
          <w:iCs/>
          <w:color w:val="FF0000"/>
          <w:sz w:val="20"/>
          <w:szCs w:val="20"/>
        </w:rPr>
        <w:t xml:space="preserve"> </w:t>
      </w:r>
      <w:r w:rsidR="000A141F">
        <w:rPr>
          <w:rFonts w:asciiTheme="minorHAnsi" w:hAnsiTheme="minorHAnsi" w:cstheme="minorHAnsi"/>
          <w:bCs/>
          <w:iCs/>
          <w:sz w:val="20"/>
          <w:szCs w:val="20"/>
        </w:rPr>
        <w:t xml:space="preserve">naujų antrinių </w:t>
      </w:r>
      <w:proofErr w:type="spellStart"/>
      <w:r w:rsidR="000A141F">
        <w:rPr>
          <w:rFonts w:asciiTheme="minorHAnsi" w:hAnsiTheme="minorHAnsi" w:cstheme="minorHAnsi"/>
          <w:bCs/>
          <w:iCs/>
          <w:sz w:val="20"/>
          <w:szCs w:val="20"/>
        </w:rPr>
        <w:t>nusodintuvų</w:t>
      </w:r>
      <w:proofErr w:type="spellEnd"/>
      <w:r w:rsidR="00197FA8">
        <w:rPr>
          <w:rFonts w:asciiTheme="minorHAnsi" w:hAnsiTheme="minorHAnsi" w:cstheme="minorHAnsi"/>
          <w:bCs/>
          <w:iCs/>
          <w:sz w:val="20"/>
          <w:szCs w:val="20"/>
        </w:rPr>
        <w:t xml:space="preserve">, kurių konstrukciniai parametrai </w:t>
      </w:r>
      <w:r w:rsidR="00F51D2C">
        <w:rPr>
          <w:rFonts w:asciiTheme="minorHAnsi" w:hAnsiTheme="minorHAnsi" w:cstheme="minorHAnsi"/>
          <w:bCs/>
          <w:iCs/>
          <w:sz w:val="20"/>
          <w:szCs w:val="20"/>
        </w:rPr>
        <w:t xml:space="preserve">turi būti </w:t>
      </w:r>
      <w:r w:rsidR="00623D7F">
        <w:rPr>
          <w:rFonts w:asciiTheme="minorHAnsi" w:hAnsiTheme="minorHAnsi" w:cstheme="minorHAnsi"/>
          <w:bCs/>
          <w:iCs/>
          <w:sz w:val="20"/>
          <w:szCs w:val="20"/>
        </w:rPr>
        <w:t xml:space="preserve">analogiški esamiems, </w:t>
      </w:r>
      <w:r w:rsidR="000A141F">
        <w:rPr>
          <w:rFonts w:asciiTheme="minorHAnsi" w:hAnsiTheme="minorHAnsi" w:cstheme="minorHAnsi"/>
          <w:bCs/>
          <w:iCs/>
          <w:sz w:val="20"/>
          <w:szCs w:val="20"/>
        </w:rPr>
        <w:t xml:space="preserve">projektinius pasiūlymus (toliau </w:t>
      </w:r>
      <w:r w:rsidR="0013044C">
        <w:rPr>
          <w:rFonts w:asciiTheme="minorHAnsi" w:hAnsiTheme="minorHAnsi" w:cstheme="minorHAnsi"/>
          <w:bCs/>
          <w:iCs/>
          <w:sz w:val="20"/>
          <w:szCs w:val="20"/>
        </w:rPr>
        <w:t>–</w:t>
      </w:r>
      <w:r w:rsidR="000A141F">
        <w:rPr>
          <w:rFonts w:asciiTheme="minorHAnsi" w:hAnsiTheme="minorHAnsi" w:cstheme="minorHAnsi"/>
          <w:bCs/>
          <w:iCs/>
          <w:sz w:val="20"/>
          <w:szCs w:val="20"/>
        </w:rPr>
        <w:t xml:space="preserve"> PP</w:t>
      </w:r>
      <w:r w:rsidR="0013044C">
        <w:rPr>
          <w:rFonts w:asciiTheme="minorHAnsi" w:hAnsiTheme="minorHAnsi" w:cstheme="minorHAnsi"/>
          <w:bCs/>
          <w:iCs/>
          <w:sz w:val="20"/>
          <w:szCs w:val="20"/>
        </w:rPr>
        <w:t>), techninį darbo projektą (toliau – TDP) bei atlikti projekto vykdymo prie</w:t>
      </w:r>
      <w:r w:rsidR="008D796F">
        <w:rPr>
          <w:rFonts w:asciiTheme="minorHAnsi" w:hAnsiTheme="minorHAnsi" w:cstheme="minorHAnsi"/>
          <w:bCs/>
          <w:iCs/>
          <w:sz w:val="20"/>
          <w:szCs w:val="20"/>
        </w:rPr>
        <w:t>žiūrą (toliau – PVP).</w:t>
      </w:r>
    </w:p>
    <w:p w14:paraId="4FD342CF" w14:textId="00B69C56" w:rsidR="00491493" w:rsidRDefault="00491493" w:rsidP="000A07E9">
      <w:pPr>
        <w:spacing w:after="60"/>
        <w:ind w:left="360" w:firstLine="0"/>
        <w:jc w:val="both"/>
        <w:rPr>
          <w:rFonts w:asciiTheme="minorHAnsi" w:hAnsiTheme="minorHAnsi" w:cstheme="minorHAnsi"/>
          <w:bCs/>
          <w:iCs/>
          <w:sz w:val="20"/>
          <w:szCs w:val="20"/>
        </w:rPr>
      </w:pPr>
      <w:r w:rsidRPr="00FD7B59">
        <w:rPr>
          <w:rFonts w:asciiTheme="minorHAnsi" w:hAnsiTheme="minorHAnsi" w:cstheme="minorHAnsi"/>
          <w:bCs/>
          <w:iCs/>
          <w:sz w:val="20"/>
          <w:szCs w:val="20"/>
        </w:rPr>
        <w:t xml:space="preserve">Vykdydamas Sutartį </w:t>
      </w:r>
      <w:r w:rsidR="00AA7641">
        <w:rPr>
          <w:rFonts w:asciiTheme="minorHAnsi" w:hAnsiTheme="minorHAnsi" w:cstheme="minorHAnsi"/>
          <w:bCs/>
          <w:iCs/>
          <w:sz w:val="20"/>
          <w:szCs w:val="20"/>
        </w:rPr>
        <w:t>Projektuotojas</w:t>
      </w:r>
      <w:r w:rsidRPr="00FD7B59">
        <w:rPr>
          <w:rFonts w:asciiTheme="minorHAnsi" w:hAnsiTheme="minorHAnsi" w:cstheme="minorHAnsi"/>
          <w:bCs/>
          <w:iCs/>
          <w:sz w:val="20"/>
          <w:szCs w:val="20"/>
        </w:rPr>
        <w:t xml:space="preserve"> privalo vadovautis šios Techninės specifikacijos reikalavimais, Užsakovo patvirtintomis techninėmis specifikacijomis ir technine politika, skelbiamais http://www.vv.lt/lt/partneriams bei Lietuvos Respublikos teisės aktais, reglamentuojančiais nurodytų </w:t>
      </w:r>
      <w:r w:rsidR="00790723" w:rsidRPr="00FD7B59">
        <w:rPr>
          <w:rFonts w:asciiTheme="minorHAnsi" w:hAnsiTheme="minorHAnsi" w:cstheme="minorHAnsi"/>
          <w:bCs/>
          <w:iCs/>
          <w:sz w:val="20"/>
          <w:szCs w:val="20"/>
        </w:rPr>
        <w:t>darbų ir projektavimo paslaugų atlikimą.</w:t>
      </w:r>
    </w:p>
    <w:p w14:paraId="2C24DA72" w14:textId="77777777" w:rsidR="00504FFE" w:rsidRDefault="00504FFE" w:rsidP="000A07E9">
      <w:pPr>
        <w:spacing w:after="60"/>
        <w:ind w:left="360" w:firstLine="0"/>
        <w:jc w:val="both"/>
        <w:rPr>
          <w:rFonts w:asciiTheme="minorHAnsi" w:hAnsiTheme="minorHAnsi" w:cstheme="minorHAnsi"/>
          <w:bCs/>
          <w:iCs/>
          <w:sz w:val="20"/>
          <w:szCs w:val="20"/>
        </w:rPr>
      </w:pPr>
    </w:p>
    <w:p w14:paraId="79E4AC41" w14:textId="77777777" w:rsidR="00FA2D07" w:rsidRDefault="00FA2D07" w:rsidP="000A07E9">
      <w:pPr>
        <w:spacing w:after="60"/>
        <w:ind w:left="360" w:firstLine="0"/>
        <w:jc w:val="both"/>
        <w:rPr>
          <w:rFonts w:asciiTheme="minorHAnsi" w:hAnsiTheme="minorHAnsi" w:cstheme="minorHAnsi"/>
          <w:bCs/>
          <w:iCs/>
          <w:sz w:val="20"/>
          <w:szCs w:val="20"/>
        </w:rPr>
      </w:pPr>
    </w:p>
    <w:p w14:paraId="586FCF58" w14:textId="77777777" w:rsidR="00FA2D07" w:rsidRDefault="00FA2D07" w:rsidP="000A07E9">
      <w:pPr>
        <w:spacing w:after="60"/>
        <w:ind w:left="360" w:firstLine="0"/>
        <w:jc w:val="both"/>
        <w:rPr>
          <w:rFonts w:asciiTheme="minorHAnsi" w:hAnsiTheme="minorHAnsi" w:cstheme="minorHAnsi"/>
          <w:bCs/>
          <w:iCs/>
          <w:sz w:val="20"/>
          <w:szCs w:val="20"/>
        </w:rPr>
      </w:pPr>
    </w:p>
    <w:p w14:paraId="14018FB5" w14:textId="77777777" w:rsidR="00FA2D07" w:rsidRDefault="00FA2D07" w:rsidP="000A07E9">
      <w:pPr>
        <w:spacing w:after="60"/>
        <w:ind w:left="360" w:firstLine="0"/>
        <w:jc w:val="both"/>
        <w:rPr>
          <w:rFonts w:asciiTheme="minorHAnsi" w:hAnsiTheme="minorHAnsi" w:cstheme="minorHAnsi"/>
          <w:bCs/>
          <w:iCs/>
          <w:sz w:val="20"/>
          <w:szCs w:val="20"/>
        </w:rPr>
      </w:pPr>
    </w:p>
    <w:p w14:paraId="70B99F70" w14:textId="77777777" w:rsidR="00FA2D07" w:rsidRDefault="00FA2D07" w:rsidP="000A07E9">
      <w:pPr>
        <w:spacing w:after="60"/>
        <w:ind w:left="360" w:firstLine="0"/>
        <w:jc w:val="both"/>
        <w:rPr>
          <w:rFonts w:asciiTheme="minorHAnsi" w:hAnsiTheme="minorHAnsi" w:cstheme="minorHAnsi"/>
          <w:bCs/>
          <w:iCs/>
          <w:sz w:val="20"/>
          <w:szCs w:val="20"/>
        </w:rPr>
      </w:pPr>
    </w:p>
    <w:p w14:paraId="09F787DD" w14:textId="77777777" w:rsidR="00FA2D07" w:rsidRDefault="00FA2D07" w:rsidP="000A07E9">
      <w:pPr>
        <w:spacing w:after="60"/>
        <w:ind w:left="360" w:firstLine="0"/>
        <w:jc w:val="both"/>
        <w:rPr>
          <w:rFonts w:asciiTheme="minorHAnsi" w:hAnsiTheme="minorHAnsi" w:cstheme="minorHAnsi"/>
          <w:bCs/>
          <w:iCs/>
          <w:sz w:val="20"/>
          <w:szCs w:val="20"/>
        </w:rPr>
      </w:pPr>
    </w:p>
    <w:p w14:paraId="420E8F45" w14:textId="77777777" w:rsidR="00FA2D07" w:rsidRDefault="00FA2D07" w:rsidP="000A07E9">
      <w:pPr>
        <w:spacing w:after="60"/>
        <w:ind w:left="360" w:firstLine="0"/>
        <w:jc w:val="both"/>
        <w:rPr>
          <w:rFonts w:asciiTheme="minorHAnsi" w:hAnsiTheme="minorHAnsi" w:cstheme="minorHAnsi"/>
          <w:bCs/>
          <w:iCs/>
          <w:sz w:val="20"/>
          <w:szCs w:val="20"/>
        </w:rPr>
      </w:pPr>
    </w:p>
    <w:p w14:paraId="2ADA8C50" w14:textId="55B512FB" w:rsidR="00FA2D07" w:rsidRDefault="001C0144" w:rsidP="000A07E9">
      <w:pPr>
        <w:spacing w:after="60"/>
        <w:ind w:left="360" w:firstLine="0"/>
        <w:jc w:val="both"/>
        <w:rPr>
          <w:rFonts w:asciiTheme="minorHAnsi" w:hAnsiTheme="minorHAnsi" w:cstheme="minorHAnsi"/>
          <w:bCs/>
          <w:iCs/>
          <w:sz w:val="20"/>
          <w:szCs w:val="20"/>
        </w:rPr>
      </w:pPr>
      <w:r>
        <w:rPr>
          <w:rFonts w:asciiTheme="minorHAnsi" w:hAnsiTheme="minorHAnsi" w:cstheme="minorHAnsi"/>
          <w:bCs/>
          <w:iCs/>
          <w:sz w:val="20"/>
          <w:szCs w:val="20"/>
        </w:rPr>
        <w:lastRenderedPageBreak/>
        <w:t xml:space="preserve">Preliminari antrinių </w:t>
      </w:r>
      <w:proofErr w:type="spellStart"/>
      <w:r>
        <w:rPr>
          <w:rFonts w:asciiTheme="minorHAnsi" w:hAnsiTheme="minorHAnsi" w:cstheme="minorHAnsi"/>
          <w:bCs/>
          <w:iCs/>
          <w:sz w:val="20"/>
          <w:szCs w:val="20"/>
        </w:rPr>
        <w:t>nusodintuvų</w:t>
      </w:r>
      <w:proofErr w:type="spellEnd"/>
      <w:r>
        <w:rPr>
          <w:rFonts w:asciiTheme="minorHAnsi" w:hAnsiTheme="minorHAnsi" w:cstheme="minorHAnsi"/>
          <w:bCs/>
          <w:iCs/>
          <w:sz w:val="20"/>
          <w:szCs w:val="20"/>
        </w:rPr>
        <w:t xml:space="preserve"> vieta</w:t>
      </w:r>
      <w:r w:rsidR="0051022F">
        <w:rPr>
          <w:rFonts w:asciiTheme="minorHAnsi" w:hAnsiTheme="minorHAnsi" w:cstheme="minorHAnsi"/>
          <w:bCs/>
          <w:iCs/>
          <w:sz w:val="20"/>
          <w:szCs w:val="20"/>
        </w:rPr>
        <w:t>, tikslią vietą parenka Projektuotojas</w:t>
      </w:r>
      <w:r w:rsidR="000D52B4">
        <w:rPr>
          <w:rFonts w:asciiTheme="minorHAnsi" w:hAnsiTheme="minorHAnsi" w:cstheme="minorHAnsi"/>
          <w:bCs/>
          <w:iCs/>
          <w:sz w:val="20"/>
          <w:szCs w:val="20"/>
        </w:rPr>
        <w:t>:</w:t>
      </w:r>
      <w:r w:rsidR="000E041F">
        <w:rPr>
          <w:rFonts w:asciiTheme="minorHAnsi" w:hAnsiTheme="minorHAnsi" w:cstheme="minorHAnsi"/>
          <w:bCs/>
          <w:iCs/>
          <w:sz w:val="20"/>
          <w:szCs w:val="20"/>
        </w:rPr>
        <w:t xml:space="preserve"> </w:t>
      </w:r>
    </w:p>
    <w:p w14:paraId="69963BC8" w14:textId="486D873D" w:rsidR="00CC65BA" w:rsidRDefault="00EE1A91" w:rsidP="007E0BF4">
      <w:pPr>
        <w:spacing w:after="60"/>
        <w:ind w:left="360" w:firstLine="0"/>
        <w:jc w:val="center"/>
        <w:rPr>
          <w:rFonts w:asciiTheme="minorHAnsi" w:hAnsiTheme="minorHAnsi" w:cstheme="minorHAnsi"/>
          <w:bCs/>
          <w:iCs/>
          <w:sz w:val="20"/>
          <w:szCs w:val="20"/>
        </w:rPr>
      </w:pPr>
      <w:r w:rsidRPr="00EE1A91">
        <w:rPr>
          <w:rFonts w:asciiTheme="minorHAnsi" w:hAnsiTheme="minorHAnsi" w:cstheme="minorHAnsi"/>
          <w:bCs/>
          <w:iCs/>
          <w:noProof/>
          <w:sz w:val="20"/>
          <w:szCs w:val="20"/>
        </w:rPr>
        <w:drawing>
          <wp:inline distT="0" distB="0" distL="0" distR="0" wp14:anchorId="13F2F734" wp14:editId="23E0FF57">
            <wp:extent cx="6120130" cy="4792345"/>
            <wp:effectExtent l="0" t="0" r="0" b="8255"/>
            <wp:docPr id="104789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95366" name=""/>
                    <pic:cNvPicPr/>
                  </pic:nvPicPr>
                  <pic:blipFill>
                    <a:blip r:embed="rId12"/>
                    <a:stretch>
                      <a:fillRect/>
                    </a:stretch>
                  </pic:blipFill>
                  <pic:spPr>
                    <a:xfrm>
                      <a:off x="0" y="0"/>
                      <a:ext cx="6120130" cy="4792345"/>
                    </a:xfrm>
                    <a:prstGeom prst="rect">
                      <a:avLst/>
                    </a:prstGeom>
                  </pic:spPr>
                </pic:pic>
              </a:graphicData>
            </a:graphic>
          </wp:inline>
        </w:drawing>
      </w:r>
    </w:p>
    <w:p w14:paraId="4DAEE306" w14:textId="77777777" w:rsidR="000D52B4" w:rsidRDefault="000D52B4" w:rsidP="000A07E9">
      <w:pPr>
        <w:spacing w:after="60"/>
        <w:ind w:left="360" w:firstLine="0"/>
        <w:jc w:val="both"/>
        <w:rPr>
          <w:rFonts w:asciiTheme="minorHAnsi" w:hAnsiTheme="minorHAnsi" w:cstheme="minorHAnsi"/>
          <w:bCs/>
          <w:iCs/>
          <w:sz w:val="20"/>
          <w:szCs w:val="20"/>
        </w:rPr>
      </w:pPr>
    </w:p>
    <w:p w14:paraId="1F450883" w14:textId="62CB9284" w:rsidR="001D4622" w:rsidRDefault="001D4622" w:rsidP="000A07E9">
      <w:pPr>
        <w:spacing w:before="60" w:after="60"/>
        <w:ind w:left="360" w:firstLine="0"/>
        <w:jc w:val="both"/>
        <w:rPr>
          <w:rFonts w:asciiTheme="minorHAnsi" w:hAnsiTheme="minorHAnsi" w:cstheme="minorHAnsi"/>
          <w:bCs/>
          <w:iCs/>
          <w:sz w:val="20"/>
          <w:szCs w:val="20"/>
        </w:rPr>
      </w:pPr>
    </w:p>
    <w:p w14:paraId="6CB99D70" w14:textId="77777777" w:rsidR="005C007B" w:rsidRPr="005C007B" w:rsidRDefault="005C007B" w:rsidP="005C007B">
      <w:pPr>
        <w:pStyle w:val="ListParagraph"/>
        <w:numPr>
          <w:ilvl w:val="0"/>
          <w:numId w:val="3"/>
        </w:numPr>
        <w:spacing w:before="60" w:after="60"/>
        <w:jc w:val="both"/>
        <w:rPr>
          <w:rFonts w:asciiTheme="minorHAnsi" w:hAnsiTheme="minorHAnsi" w:cstheme="minorHAnsi"/>
          <w:bCs/>
          <w:iCs/>
          <w:vanish/>
          <w:sz w:val="20"/>
          <w:szCs w:val="20"/>
        </w:rPr>
      </w:pPr>
    </w:p>
    <w:p w14:paraId="66ACD3BC" w14:textId="77777777" w:rsidR="005C007B" w:rsidRPr="005C007B" w:rsidRDefault="005C007B" w:rsidP="005C007B">
      <w:pPr>
        <w:pStyle w:val="ListParagraph"/>
        <w:numPr>
          <w:ilvl w:val="0"/>
          <w:numId w:val="3"/>
        </w:numPr>
        <w:spacing w:before="60" w:after="60"/>
        <w:jc w:val="both"/>
        <w:rPr>
          <w:rFonts w:asciiTheme="minorHAnsi" w:hAnsiTheme="minorHAnsi" w:cstheme="minorHAnsi"/>
          <w:bCs/>
          <w:iCs/>
          <w:vanish/>
          <w:sz w:val="20"/>
          <w:szCs w:val="20"/>
        </w:rPr>
      </w:pPr>
    </w:p>
    <w:p w14:paraId="336CBCD8" w14:textId="77777777" w:rsidR="005C007B" w:rsidRPr="005C007B" w:rsidRDefault="005C007B" w:rsidP="005C007B">
      <w:pPr>
        <w:pStyle w:val="ListParagraph"/>
        <w:numPr>
          <w:ilvl w:val="1"/>
          <w:numId w:val="3"/>
        </w:numPr>
        <w:spacing w:before="60" w:after="60"/>
        <w:jc w:val="both"/>
        <w:rPr>
          <w:rFonts w:asciiTheme="minorHAnsi" w:hAnsiTheme="minorHAnsi" w:cstheme="minorHAnsi"/>
          <w:bCs/>
          <w:iCs/>
          <w:vanish/>
          <w:sz w:val="20"/>
          <w:szCs w:val="20"/>
        </w:rPr>
      </w:pPr>
    </w:p>
    <w:p w14:paraId="198658F4" w14:textId="77777777" w:rsidR="005C007B" w:rsidRPr="005C007B" w:rsidRDefault="005C007B" w:rsidP="005C007B">
      <w:pPr>
        <w:pStyle w:val="ListParagraph"/>
        <w:numPr>
          <w:ilvl w:val="1"/>
          <w:numId w:val="3"/>
        </w:numPr>
        <w:spacing w:before="60" w:after="60"/>
        <w:jc w:val="both"/>
        <w:rPr>
          <w:rFonts w:asciiTheme="minorHAnsi" w:hAnsiTheme="minorHAnsi" w:cstheme="minorHAnsi"/>
          <w:bCs/>
          <w:iCs/>
          <w:vanish/>
          <w:sz w:val="20"/>
          <w:szCs w:val="20"/>
        </w:rPr>
      </w:pPr>
    </w:p>
    <w:p w14:paraId="5EE4BAC8" w14:textId="6D9573BF" w:rsidR="00FA2D07" w:rsidRPr="00271F15" w:rsidRDefault="00F34612" w:rsidP="005C007B">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t>Užsakovui</w:t>
      </w:r>
      <w:r w:rsidR="00271F15" w:rsidRPr="00271F15">
        <w:rPr>
          <w:rFonts w:asciiTheme="minorHAnsi" w:hAnsiTheme="minorHAnsi" w:cstheme="minorHAnsi"/>
          <w:bCs/>
          <w:iCs/>
          <w:sz w:val="20"/>
          <w:szCs w:val="20"/>
        </w:rPr>
        <w:t xml:space="preserve"> įgaliojus, gauti visus privalomuosius dokumentus ir sutikimus inžinerinių statinių projektavimui (užpildyti paraiškas, gauti specialiuosius reikalavimus, prisijungimo sąlygas ir kt.);</w:t>
      </w:r>
    </w:p>
    <w:p w14:paraId="436DE143" w14:textId="54CA55B1" w:rsidR="00491493" w:rsidRPr="00EB5417" w:rsidRDefault="00491493" w:rsidP="00271F15">
      <w:pPr>
        <w:pStyle w:val="ListParagraph"/>
        <w:numPr>
          <w:ilvl w:val="2"/>
          <w:numId w:val="3"/>
        </w:numPr>
        <w:spacing w:before="60" w:after="60"/>
        <w:ind w:left="1134"/>
        <w:jc w:val="both"/>
        <w:rPr>
          <w:rFonts w:asciiTheme="minorHAnsi" w:hAnsiTheme="minorHAnsi" w:cstheme="minorHAnsi"/>
          <w:bCs/>
          <w:iCs/>
          <w:sz w:val="20"/>
          <w:szCs w:val="20"/>
        </w:rPr>
      </w:pPr>
      <w:r w:rsidRPr="00EB5417">
        <w:rPr>
          <w:rFonts w:asciiTheme="minorHAnsi" w:hAnsiTheme="minorHAnsi" w:cstheme="minorHAnsi"/>
          <w:bCs/>
          <w:iCs/>
          <w:sz w:val="20"/>
          <w:szCs w:val="20"/>
        </w:rPr>
        <w:t>Atlikti reikiamus statybinius tyrinėjimus;</w:t>
      </w:r>
    </w:p>
    <w:p w14:paraId="69679D22" w14:textId="05BBB894" w:rsidR="00491493" w:rsidRDefault="00491493" w:rsidP="00271F15">
      <w:pPr>
        <w:pStyle w:val="ListParagraph"/>
        <w:numPr>
          <w:ilvl w:val="2"/>
          <w:numId w:val="3"/>
        </w:numPr>
        <w:spacing w:before="60" w:after="60"/>
        <w:ind w:left="1134"/>
        <w:jc w:val="both"/>
        <w:rPr>
          <w:rFonts w:asciiTheme="minorHAnsi" w:hAnsiTheme="minorHAnsi" w:cstheme="minorHAnsi"/>
          <w:bCs/>
          <w:iCs/>
          <w:sz w:val="20"/>
          <w:szCs w:val="20"/>
        </w:rPr>
      </w:pPr>
      <w:r w:rsidRPr="00EB5417">
        <w:rPr>
          <w:rFonts w:asciiTheme="minorHAnsi" w:hAnsiTheme="minorHAnsi" w:cstheme="minorHAnsi"/>
          <w:bCs/>
          <w:iCs/>
          <w:sz w:val="20"/>
          <w:szCs w:val="20"/>
        </w:rPr>
        <w:t>Parengti projektinius pasiūlymus ir atlikti jų viešinimo procedūras (jei taikoma), vadovaujantis LR Statybos įstatymu, Statybos techniniu reglamentu STR 1.04.04:2017 bei kitų statinio projektavimą ir statybą reglamentuojančių teisės aktų reikalavimais, statybinių tyrimų duomenimis, Technine specifikacija, Užsakovo technine politika (www.vv.lt), projektavimo užduotimi, parengta ir iš anksto suderinta su Užsakovu bei prisijungimo sąlygomis (statinio kategoriją ir statybos rūšį nustato Rangovo projektuotojas projekto rengimo metu);</w:t>
      </w:r>
    </w:p>
    <w:p w14:paraId="2529FA12" w14:textId="254A4C45" w:rsidR="00023E1F" w:rsidRDefault="00023E1F" w:rsidP="00271F15">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t>Turi būti parengt</w:t>
      </w:r>
      <w:r w:rsidR="00022993">
        <w:rPr>
          <w:rFonts w:asciiTheme="minorHAnsi" w:hAnsiTheme="minorHAnsi" w:cstheme="minorHAnsi"/>
          <w:bCs/>
          <w:iCs/>
          <w:sz w:val="20"/>
          <w:szCs w:val="20"/>
        </w:rPr>
        <w:t>as projektas su dvejomis atskiromis projekto dalimis</w:t>
      </w:r>
      <w:r>
        <w:rPr>
          <w:rFonts w:asciiTheme="minorHAnsi" w:hAnsiTheme="minorHAnsi" w:cstheme="minorHAnsi"/>
          <w:bCs/>
          <w:iCs/>
          <w:sz w:val="20"/>
          <w:szCs w:val="20"/>
        </w:rPr>
        <w:t xml:space="preserve"> kiekvienam </w:t>
      </w:r>
      <w:proofErr w:type="spellStart"/>
      <w:r>
        <w:rPr>
          <w:rFonts w:asciiTheme="minorHAnsi" w:hAnsiTheme="minorHAnsi" w:cstheme="minorHAnsi"/>
          <w:bCs/>
          <w:iCs/>
          <w:sz w:val="20"/>
          <w:szCs w:val="20"/>
        </w:rPr>
        <w:t>nusodintuvui</w:t>
      </w:r>
      <w:proofErr w:type="spellEnd"/>
      <w:r>
        <w:rPr>
          <w:rFonts w:asciiTheme="minorHAnsi" w:hAnsiTheme="minorHAnsi" w:cstheme="minorHAnsi"/>
          <w:bCs/>
          <w:iCs/>
          <w:sz w:val="20"/>
          <w:szCs w:val="20"/>
        </w:rPr>
        <w:t>, kad juos būtų galima įrengti vieną po kito.</w:t>
      </w:r>
    </w:p>
    <w:p w14:paraId="49E704BE" w14:textId="172C8835" w:rsidR="00EA30E2" w:rsidRDefault="00EA30E2" w:rsidP="00271F15">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t xml:space="preserve">Visi naujų </w:t>
      </w:r>
      <w:proofErr w:type="spellStart"/>
      <w:r>
        <w:rPr>
          <w:rFonts w:asciiTheme="minorHAnsi" w:hAnsiTheme="minorHAnsi" w:cstheme="minorHAnsi"/>
          <w:bCs/>
          <w:iCs/>
          <w:sz w:val="20"/>
          <w:szCs w:val="20"/>
        </w:rPr>
        <w:t>nusodintuvų</w:t>
      </w:r>
      <w:proofErr w:type="spellEnd"/>
      <w:r>
        <w:rPr>
          <w:rFonts w:asciiTheme="minorHAnsi" w:hAnsiTheme="minorHAnsi" w:cstheme="minorHAnsi"/>
          <w:bCs/>
          <w:iCs/>
          <w:sz w:val="20"/>
          <w:szCs w:val="20"/>
        </w:rPr>
        <w:t xml:space="preserve"> technologiniai sprendimai turės būti suderinti su Užsakovu;</w:t>
      </w:r>
    </w:p>
    <w:p w14:paraId="248DF669" w14:textId="00124EBB" w:rsidR="00953990" w:rsidRDefault="003961C9" w:rsidP="00271F15">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t xml:space="preserve">Nauji antriniai </w:t>
      </w:r>
      <w:proofErr w:type="spellStart"/>
      <w:r>
        <w:rPr>
          <w:rFonts w:asciiTheme="minorHAnsi" w:hAnsiTheme="minorHAnsi" w:cstheme="minorHAnsi"/>
          <w:bCs/>
          <w:iCs/>
          <w:sz w:val="20"/>
          <w:szCs w:val="20"/>
        </w:rPr>
        <w:t>nusodintuvai</w:t>
      </w:r>
      <w:proofErr w:type="spellEnd"/>
      <w:r>
        <w:rPr>
          <w:rFonts w:asciiTheme="minorHAnsi" w:hAnsiTheme="minorHAnsi" w:cstheme="minorHAnsi"/>
          <w:bCs/>
          <w:iCs/>
          <w:sz w:val="20"/>
          <w:szCs w:val="20"/>
        </w:rPr>
        <w:t xml:space="preserve"> turi būti</w:t>
      </w:r>
      <w:r w:rsidR="0031521D">
        <w:rPr>
          <w:rFonts w:asciiTheme="minorHAnsi" w:hAnsiTheme="minorHAnsi" w:cstheme="minorHAnsi"/>
          <w:bCs/>
          <w:iCs/>
          <w:sz w:val="20"/>
          <w:szCs w:val="20"/>
        </w:rPr>
        <w:t xml:space="preserve"> technologiškai suderinti su esamais t. y. </w:t>
      </w:r>
      <w:r w:rsidR="00864FF5">
        <w:rPr>
          <w:rFonts w:asciiTheme="minorHAnsi" w:hAnsiTheme="minorHAnsi" w:cstheme="minorHAnsi"/>
          <w:bCs/>
          <w:iCs/>
          <w:sz w:val="20"/>
          <w:szCs w:val="20"/>
        </w:rPr>
        <w:t>nuotekų padavimas</w:t>
      </w:r>
      <w:r w:rsidR="009B6501">
        <w:rPr>
          <w:rFonts w:asciiTheme="minorHAnsi" w:hAnsiTheme="minorHAnsi" w:cstheme="minorHAnsi"/>
          <w:bCs/>
          <w:iCs/>
          <w:sz w:val="20"/>
          <w:szCs w:val="20"/>
        </w:rPr>
        <w:t>, dumblo išėmimas turi būti skaičiuojamas visai sistemai bendrai i</w:t>
      </w:r>
      <w:r w:rsidR="006462E4">
        <w:rPr>
          <w:rFonts w:asciiTheme="minorHAnsi" w:hAnsiTheme="minorHAnsi" w:cstheme="minorHAnsi"/>
          <w:bCs/>
          <w:iCs/>
          <w:sz w:val="20"/>
          <w:szCs w:val="20"/>
        </w:rPr>
        <w:t>r</w:t>
      </w:r>
      <w:r w:rsidR="009B6501">
        <w:rPr>
          <w:rFonts w:asciiTheme="minorHAnsi" w:hAnsiTheme="minorHAnsi" w:cstheme="minorHAnsi"/>
          <w:bCs/>
          <w:iCs/>
          <w:sz w:val="20"/>
          <w:szCs w:val="20"/>
        </w:rPr>
        <w:t xml:space="preserve"> vienodai išdalintas per visus </w:t>
      </w:r>
      <w:proofErr w:type="spellStart"/>
      <w:r w:rsidR="009B6501">
        <w:rPr>
          <w:rFonts w:asciiTheme="minorHAnsi" w:hAnsiTheme="minorHAnsi" w:cstheme="minorHAnsi"/>
          <w:bCs/>
          <w:iCs/>
          <w:sz w:val="20"/>
          <w:szCs w:val="20"/>
        </w:rPr>
        <w:t>nusodintuvus</w:t>
      </w:r>
      <w:proofErr w:type="spellEnd"/>
      <w:r w:rsidR="0065368E">
        <w:rPr>
          <w:rFonts w:asciiTheme="minorHAnsi" w:hAnsiTheme="minorHAnsi" w:cstheme="minorHAnsi"/>
          <w:bCs/>
          <w:iCs/>
          <w:sz w:val="20"/>
          <w:szCs w:val="20"/>
        </w:rPr>
        <w:t>;</w:t>
      </w:r>
    </w:p>
    <w:p w14:paraId="5F6C2085" w14:textId="5A3B708D" w:rsidR="009B6501" w:rsidRDefault="007A365D" w:rsidP="00271F15">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t xml:space="preserve">Padavimas į </w:t>
      </w:r>
      <w:proofErr w:type="spellStart"/>
      <w:r>
        <w:rPr>
          <w:rFonts w:asciiTheme="minorHAnsi" w:hAnsiTheme="minorHAnsi" w:cstheme="minorHAnsi"/>
          <w:bCs/>
          <w:iCs/>
          <w:sz w:val="20"/>
          <w:szCs w:val="20"/>
        </w:rPr>
        <w:t>nusodintuvus</w:t>
      </w:r>
      <w:proofErr w:type="spellEnd"/>
      <w:r>
        <w:rPr>
          <w:rFonts w:asciiTheme="minorHAnsi" w:hAnsiTheme="minorHAnsi" w:cstheme="minorHAnsi"/>
          <w:bCs/>
          <w:iCs/>
          <w:sz w:val="20"/>
          <w:szCs w:val="20"/>
        </w:rPr>
        <w:t xml:space="preserve"> turi būti </w:t>
      </w:r>
      <w:r w:rsidR="00E12CDE">
        <w:rPr>
          <w:rFonts w:asciiTheme="minorHAnsi" w:hAnsiTheme="minorHAnsi" w:cstheme="minorHAnsi"/>
          <w:bCs/>
          <w:iCs/>
          <w:sz w:val="20"/>
          <w:szCs w:val="20"/>
        </w:rPr>
        <w:t>automatizuotas</w:t>
      </w:r>
      <w:r>
        <w:rPr>
          <w:rFonts w:asciiTheme="minorHAnsi" w:hAnsiTheme="minorHAnsi" w:cstheme="minorHAnsi"/>
          <w:bCs/>
          <w:iCs/>
          <w:sz w:val="20"/>
          <w:szCs w:val="20"/>
        </w:rPr>
        <w:t xml:space="preserve"> ir valdomas tiek rankiniu tiek automatiniu būdu iš SCADA</w:t>
      </w:r>
      <w:r w:rsidR="0065368E">
        <w:rPr>
          <w:rFonts w:asciiTheme="minorHAnsi" w:hAnsiTheme="minorHAnsi" w:cstheme="minorHAnsi"/>
          <w:bCs/>
          <w:iCs/>
          <w:sz w:val="20"/>
          <w:szCs w:val="20"/>
        </w:rPr>
        <w:t>;</w:t>
      </w:r>
    </w:p>
    <w:p w14:paraId="0CC37B65" w14:textId="4D128A54" w:rsidR="004E501A" w:rsidRDefault="00185E4F" w:rsidP="00271F15">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t>Dumblo išėmimas taip pat turi būti aut</w:t>
      </w:r>
      <w:r w:rsidR="000C2D3B">
        <w:rPr>
          <w:rFonts w:asciiTheme="minorHAnsi" w:hAnsiTheme="minorHAnsi" w:cstheme="minorHAnsi"/>
          <w:bCs/>
          <w:iCs/>
          <w:sz w:val="20"/>
          <w:szCs w:val="20"/>
        </w:rPr>
        <w:t>omatizuotas ir valdomas iš SCADA</w:t>
      </w:r>
      <w:r w:rsidR="0065368E">
        <w:rPr>
          <w:rFonts w:asciiTheme="minorHAnsi" w:hAnsiTheme="minorHAnsi" w:cstheme="minorHAnsi"/>
          <w:bCs/>
          <w:iCs/>
          <w:sz w:val="20"/>
          <w:szCs w:val="20"/>
        </w:rPr>
        <w:t>;</w:t>
      </w:r>
    </w:p>
    <w:p w14:paraId="114DC301" w14:textId="62C785F9" w:rsidR="00CA276F" w:rsidRDefault="00CA276F" w:rsidP="00271F15">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t>Suprojektuoti dumblo lygio daviklius su informacijos perdavimu į SCADA</w:t>
      </w:r>
      <w:r w:rsidR="0065368E">
        <w:rPr>
          <w:rFonts w:asciiTheme="minorHAnsi" w:hAnsiTheme="minorHAnsi" w:cstheme="minorHAnsi"/>
          <w:bCs/>
          <w:iCs/>
          <w:sz w:val="20"/>
          <w:szCs w:val="20"/>
        </w:rPr>
        <w:t>;</w:t>
      </w:r>
    </w:p>
    <w:p w14:paraId="12A9433C" w14:textId="5CACD27A" w:rsidR="00731BE3" w:rsidRDefault="00731BE3" w:rsidP="00271F15">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t xml:space="preserve">Suprojektuoti </w:t>
      </w:r>
      <w:proofErr w:type="spellStart"/>
      <w:r>
        <w:rPr>
          <w:rFonts w:asciiTheme="minorHAnsi" w:hAnsiTheme="minorHAnsi" w:cstheme="minorHAnsi"/>
          <w:bCs/>
          <w:iCs/>
          <w:sz w:val="20"/>
          <w:szCs w:val="20"/>
        </w:rPr>
        <w:t>debitomačius</w:t>
      </w:r>
      <w:proofErr w:type="spellEnd"/>
      <w:r>
        <w:rPr>
          <w:rFonts w:asciiTheme="minorHAnsi" w:hAnsiTheme="minorHAnsi" w:cstheme="minorHAnsi"/>
          <w:bCs/>
          <w:iCs/>
          <w:sz w:val="20"/>
          <w:szCs w:val="20"/>
        </w:rPr>
        <w:t xml:space="preserve"> srautų stebėjimui ir valdymui su perdavimu į </w:t>
      </w:r>
      <w:r w:rsidR="00023E1F">
        <w:rPr>
          <w:rFonts w:asciiTheme="minorHAnsi" w:hAnsiTheme="minorHAnsi" w:cstheme="minorHAnsi"/>
          <w:bCs/>
          <w:iCs/>
          <w:sz w:val="20"/>
          <w:szCs w:val="20"/>
        </w:rPr>
        <w:t>SCADA</w:t>
      </w:r>
      <w:r>
        <w:rPr>
          <w:rFonts w:asciiTheme="minorHAnsi" w:hAnsiTheme="minorHAnsi" w:cstheme="minorHAnsi"/>
          <w:bCs/>
          <w:iCs/>
          <w:sz w:val="20"/>
          <w:szCs w:val="20"/>
        </w:rPr>
        <w:t>;</w:t>
      </w:r>
    </w:p>
    <w:p w14:paraId="7A5776C2" w14:textId="06DBE61C" w:rsidR="00262736" w:rsidRDefault="00262736" w:rsidP="00271F15">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t>Numatyti integraciją į dirbtinį intelektą.</w:t>
      </w:r>
    </w:p>
    <w:p w14:paraId="1118EA91" w14:textId="396D029C" w:rsidR="0033409B" w:rsidRDefault="0033409B" w:rsidP="00271F15">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t xml:space="preserve">Dumblo išėmimo sistema turi būti analogiška esamoms, dumblo išėmimo </w:t>
      </w:r>
      <w:proofErr w:type="spellStart"/>
      <w:r>
        <w:rPr>
          <w:rFonts w:asciiTheme="minorHAnsi" w:hAnsiTheme="minorHAnsi" w:cstheme="minorHAnsi"/>
          <w:bCs/>
          <w:iCs/>
          <w:sz w:val="20"/>
          <w:szCs w:val="20"/>
        </w:rPr>
        <w:t>diapozonas</w:t>
      </w:r>
      <w:proofErr w:type="spellEnd"/>
      <w:r>
        <w:rPr>
          <w:rFonts w:asciiTheme="minorHAnsi" w:hAnsiTheme="minorHAnsi" w:cstheme="minorHAnsi"/>
          <w:bCs/>
          <w:iCs/>
          <w:sz w:val="20"/>
          <w:szCs w:val="20"/>
        </w:rPr>
        <w:t xml:space="preserve"> nuo </w:t>
      </w:r>
      <w:r w:rsidR="00293476">
        <w:rPr>
          <w:rFonts w:asciiTheme="minorHAnsi" w:hAnsiTheme="minorHAnsi" w:cstheme="minorHAnsi"/>
          <w:bCs/>
          <w:iCs/>
          <w:sz w:val="20"/>
          <w:szCs w:val="20"/>
        </w:rPr>
        <w:t>0</w:t>
      </w:r>
      <w:r w:rsidR="00FC3194">
        <w:rPr>
          <w:rFonts w:asciiTheme="minorHAnsi" w:hAnsiTheme="minorHAnsi" w:cstheme="minorHAnsi"/>
          <w:bCs/>
          <w:iCs/>
          <w:sz w:val="20"/>
          <w:szCs w:val="20"/>
        </w:rPr>
        <w:t xml:space="preserve"> iki 2000 m</w:t>
      </w:r>
      <w:r w:rsidR="00FC3194">
        <w:rPr>
          <w:rFonts w:asciiTheme="minorHAnsi" w:hAnsiTheme="minorHAnsi" w:cstheme="minorHAnsi"/>
          <w:bCs/>
          <w:iCs/>
          <w:sz w:val="20"/>
          <w:szCs w:val="20"/>
          <w:vertAlign w:val="superscript"/>
        </w:rPr>
        <w:t>3</w:t>
      </w:r>
      <w:r w:rsidR="00FC3194">
        <w:rPr>
          <w:rFonts w:asciiTheme="minorHAnsi" w:hAnsiTheme="minorHAnsi" w:cstheme="minorHAnsi"/>
          <w:bCs/>
          <w:iCs/>
          <w:sz w:val="20"/>
          <w:szCs w:val="20"/>
        </w:rPr>
        <w:t>/h.</w:t>
      </w:r>
    </w:p>
    <w:p w14:paraId="03520766" w14:textId="3921F863" w:rsidR="00023E1F" w:rsidRDefault="00023E1F" w:rsidP="00271F15">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t>Turi būti numatyti sprendiniai nuo dumblių.</w:t>
      </w:r>
    </w:p>
    <w:p w14:paraId="054BF208" w14:textId="4E03DD63" w:rsidR="00B46687" w:rsidRDefault="00DA4028" w:rsidP="00271F15">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t xml:space="preserve">Nuotekų paskirstymą suprojektuoti </w:t>
      </w:r>
      <w:r w:rsidR="00C87634">
        <w:rPr>
          <w:rFonts w:asciiTheme="minorHAnsi" w:hAnsiTheme="minorHAnsi" w:cstheme="minorHAnsi"/>
          <w:bCs/>
          <w:iCs/>
          <w:sz w:val="20"/>
          <w:szCs w:val="20"/>
        </w:rPr>
        <w:t>naujais vamzdynais per esamas kameras</w:t>
      </w:r>
      <w:r w:rsidR="005C6DD7">
        <w:rPr>
          <w:rFonts w:asciiTheme="minorHAnsi" w:hAnsiTheme="minorHAnsi" w:cstheme="minorHAnsi"/>
          <w:bCs/>
          <w:iCs/>
          <w:sz w:val="20"/>
          <w:szCs w:val="20"/>
        </w:rPr>
        <w:t xml:space="preserve"> (kai reikalinga parengti  esamų kamerų rekonstravimo sprendinius)</w:t>
      </w:r>
      <w:r w:rsidR="00C87634">
        <w:rPr>
          <w:rFonts w:asciiTheme="minorHAnsi" w:hAnsiTheme="minorHAnsi" w:cstheme="minorHAnsi"/>
          <w:bCs/>
          <w:iCs/>
          <w:sz w:val="20"/>
          <w:szCs w:val="20"/>
        </w:rPr>
        <w:t xml:space="preserve">, atsižvelgiant į Projektuotojo parinktas </w:t>
      </w:r>
      <w:proofErr w:type="spellStart"/>
      <w:r w:rsidR="00E12CDE">
        <w:rPr>
          <w:rFonts w:asciiTheme="minorHAnsi" w:hAnsiTheme="minorHAnsi" w:cstheme="minorHAnsi"/>
          <w:bCs/>
          <w:iCs/>
          <w:sz w:val="20"/>
          <w:szCs w:val="20"/>
        </w:rPr>
        <w:t>nusodintuvų</w:t>
      </w:r>
      <w:proofErr w:type="spellEnd"/>
      <w:r w:rsidR="00C87634">
        <w:rPr>
          <w:rFonts w:asciiTheme="minorHAnsi" w:hAnsiTheme="minorHAnsi" w:cstheme="minorHAnsi"/>
          <w:bCs/>
          <w:iCs/>
          <w:sz w:val="20"/>
          <w:szCs w:val="20"/>
        </w:rPr>
        <w:t xml:space="preserve"> vietas</w:t>
      </w:r>
      <w:r w:rsidR="0065368E">
        <w:rPr>
          <w:rFonts w:asciiTheme="minorHAnsi" w:hAnsiTheme="minorHAnsi" w:cstheme="minorHAnsi"/>
          <w:bCs/>
          <w:iCs/>
          <w:sz w:val="20"/>
          <w:szCs w:val="20"/>
        </w:rPr>
        <w:t>;</w:t>
      </w:r>
    </w:p>
    <w:p w14:paraId="56D652C9" w14:textId="279621AD" w:rsidR="005C6DD7" w:rsidRPr="00BC1639" w:rsidRDefault="005C6DD7" w:rsidP="00731BE3">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lastRenderedPageBreak/>
        <w:t>Dumblo grąžinimą iki grąžinamo dumblo siurblinės (</w:t>
      </w:r>
      <w:r w:rsidR="00731BE3">
        <w:rPr>
          <w:rFonts w:asciiTheme="minorHAnsi" w:hAnsiTheme="minorHAnsi" w:cstheme="minorHAnsi"/>
          <w:bCs/>
          <w:iCs/>
          <w:sz w:val="20"/>
          <w:szCs w:val="20"/>
        </w:rPr>
        <w:t>A</w:t>
      </w:r>
      <w:r>
        <w:rPr>
          <w:rFonts w:asciiTheme="minorHAnsi" w:hAnsiTheme="minorHAnsi" w:cstheme="minorHAnsi"/>
          <w:bCs/>
          <w:iCs/>
          <w:sz w:val="20"/>
          <w:szCs w:val="20"/>
        </w:rPr>
        <w:t>rchimedo siurblių) paskirstymą suprojektuoti naujais vamzdynais per naujas</w:t>
      </w:r>
      <w:r w:rsidR="004B0795">
        <w:rPr>
          <w:rFonts w:asciiTheme="minorHAnsi" w:hAnsiTheme="minorHAnsi" w:cstheme="minorHAnsi"/>
          <w:bCs/>
          <w:iCs/>
          <w:sz w:val="20"/>
          <w:szCs w:val="20"/>
        </w:rPr>
        <w:t xml:space="preserve"> kameras</w:t>
      </w:r>
      <w:r>
        <w:rPr>
          <w:rFonts w:asciiTheme="minorHAnsi" w:hAnsiTheme="minorHAnsi" w:cstheme="minorHAnsi"/>
          <w:bCs/>
          <w:iCs/>
          <w:sz w:val="20"/>
          <w:szCs w:val="20"/>
        </w:rPr>
        <w:t xml:space="preserve"> (kai reikalinga</w:t>
      </w:r>
      <w:r w:rsidR="004B0795">
        <w:rPr>
          <w:rFonts w:asciiTheme="minorHAnsi" w:hAnsiTheme="minorHAnsi" w:cstheme="minorHAnsi"/>
          <w:bCs/>
          <w:iCs/>
          <w:sz w:val="20"/>
          <w:szCs w:val="20"/>
        </w:rPr>
        <w:t>)</w:t>
      </w:r>
      <w:r>
        <w:rPr>
          <w:rFonts w:asciiTheme="minorHAnsi" w:hAnsiTheme="minorHAnsi" w:cstheme="minorHAnsi"/>
          <w:bCs/>
          <w:iCs/>
          <w:sz w:val="20"/>
          <w:szCs w:val="20"/>
        </w:rPr>
        <w:t xml:space="preserve">, atsižvelgiant į Projektuotojo parinktas </w:t>
      </w:r>
      <w:proofErr w:type="spellStart"/>
      <w:r>
        <w:rPr>
          <w:rFonts w:asciiTheme="minorHAnsi" w:hAnsiTheme="minorHAnsi" w:cstheme="minorHAnsi"/>
          <w:bCs/>
          <w:iCs/>
          <w:sz w:val="20"/>
          <w:szCs w:val="20"/>
        </w:rPr>
        <w:t>nusodintuvų</w:t>
      </w:r>
      <w:proofErr w:type="spellEnd"/>
      <w:r>
        <w:rPr>
          <w:rFonts w:asciiTheme="minorHAnsi" w:hAnsiTheme="minorHAnsi" w:cstheme="minorHAnsi"/>
          <w:bCs/>
          <w:iCs/>
          <w:sz w:val="20"/>
          <w:szCs w:val="20"/>
        </w:rPr>
        <w:t xml:space="preserve"> vietas;</w:t>
      </w:r>
    </w:p>
    <w:p w14:paraId="2B2985DA" w14:textId="7F1A14B3" w:rsidR="00D9655A" w:rsidRDefault="00D9655A" w:rsidP="00271F15">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t>Supr</w:t>
      </w:r>
      <w:r w:rsidR="001C42F7">
        <w:rPr>
          <w:rFonts w:asciiTheme="minorHAnsi" w:hAnsiTheme="minorHAnsi" w:cstheme="minorHAnsi"/>
          <w:bCs/>
          <w:iCs/>
          <w:sz w:val="20"/>
          <w:szCs w:val="20"/>
        </w:rPr>
        <w:t>ojektuoti esamų, statybai trukdančių, komunikacijų iškėlimą;</w:t>
      </w:r>
    </w:p>
    <w:p w14:paraId="393B7EC4" w14:textId="16F4277C" w:rsidR="00A54178" w:rsidRDefault="00A54178" w:rsidP="00271F15">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t xml:space="preserve">Suprojektuoti </w:t>
      </w:r>
      <w:r w:rsidR="00553A80">
        <w:rPr>
          <w:rFonts w:asciiTheme="minorHAnsi" w:hAnsiTheme="minorHAnsi" w:cstheme="minorHAnsi"/>
          <w:bCs/>
          <w:iCs/>
          <w:sz w:val="20"/>
          <w:szCs w:val="20"/>
        </w:rPr>
        <w:t>gruntinio vandens nuvedimą (drenažą);</w:t>
      </w:r>
    </w:p>
    <w:p w14:paraId="3EE85150" w14:textId="5AA9F14B" w:rsidR="00551B6D" w:rsidRPr="0031063B" w:rsidRDefault="00551B6D" w:rsidP="00271F15">
      <w:pPr>
        <w:pStyle w:val="ListParagraph"/>
        <w:numPr>
          <w:ilvl w:val="2"/>
          <w:numId w:val="3"/>
        </w:numPr>
        <w:spacing w:before="60" w:after="60"/>
        <w:ind w:left="1134"/>
        <w:jc w:val="both"/>
        <w:rPr>
          <w:rFonts w:asciiTheme="minorHAnsi" w:hAnsiTheme="minorHAnsi" w:cstheme="minorHAnsi"/>
          <w:bCs/>
          <w:iCs/>
          <w:sz w:val="20"/>
          <w:szCs w:val="20"/>
        </w:rPr>
      </w:pPr>
      <w:r w:rsidRPr="009D250A">
        <w:rPr>
          <w:rFonts w:asciiTheme="minorHAnsi" w:hAnsiTheme="minorHAnsi" w:cstheme="minorHAnsi"/>
          <w:bCs/>
          <w:sz w:val="20"/>
          <w:szCs w:val="20"/>
        </w:rPr>
        <w:t xml:space="preserve">Suprojektuoti </w:t>
      </w:r>
      <w:r>
        <w:rPr>
          <w:rFonts w:asciiTheme="minorHAnsi" w:hAnsiTheme="minorHAnsi" w:cstheme="minorHAnsi"/>
          <w:bCs/>
          <w:sz w:val="20"/>
          <w:szCs w:val="20"/>
        </w:rPr>
        <w:t>naujai technologinei įrangai elektros ir valdymo kabelius;</w:t>
      </w:r>
    </w:p>
    <w:p w14:paraId="51896BDC" w14:textId="05E1F4A8" w:rsidR="0031063B" w:rsidRPr="00023E1F" w:rsidRDefault="0031063B" w:rsidP="00271F15">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sz w:val="20"/>
          <w:szCs w:val="20"/>
        </w:rPr>
        <w:t>Suprojektuoti vaizdo stebėjimo kameras su galimybe prijungti prie esamos sistemos;</w:t>
      </w:r>
    </w:p>
    <w:p w14:paraId="0F5BB4E2" w14:textId="5CABEE6F" w:rsidR="00023E1F" w:rsidRDefault="00023E1F" w:rsidP="00271F15">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sz w:val="20"/>
          <w:szCs w:val="20"/>
        </w:rPr>
        <w:t>Suprojektuoti privažiavimo kelius ir apšvietimą, jei neužtenka esamo.</w:t>
      </w:r>
    </w:p>
    <w:p w14:paraId="470408C1" w14:textId="421B2962" w:rsidR="00491493" w:rsidRPr="00EB5417" w:rsidRDefault="00491493" w:rsidP="00271F15">
      <w:pPr>
        <w:pStyle w:val="ListParagraph"/>
        <w:numPr>
          <w:ilvl w:val="2"/>
          <w:numId w:val="3"/>
        </w:numPr>
        <w:spacing w:before="60" w:after="60"/>
        <w:ind w:left="1134"/>
        <w:jc w:val="both"/>
        <w:rPr>
          <w:rFonts w:asciiTheme="minorHAnsi" w:hAnsiTheme="minorHAnsi" w:cstheme="minorHAnsi"/>
          <w:bCs/>
          <w:iCs/>
          <w:sz w:val="20"/>
          <w:szCs w:val="20"/>
        </w:rPr>
      </w:pPr>
      <w:r w:rsidRPr="00EB5417">
        <w:rPr>
          <w:rFonts w:asciiTheme="minorHAnsi" w:hAnsiTheme="minorHAnsi" w:cstheme="minorHAnsi"/>
          <w:bCs/>
          <w:iCs/>
          <w:sz w:val="20"/>
          <w:szCs w:val="20"/>
        </w:rPr>
        <w:t xml:space="preserve">Gauti statybą leidžiantį dokumentą (jei taikoma) (pagal įgaliojimą, už statybą leidžiantį dokumentą moka </w:t>
      </w:r>
      <w:r w:rsidR="006C18C8">
        <w:rPr>
          <w:rFonts w:asciiTheme="minorHAnsi" w:hAnsiTheme="minorHAnsi" w:cstheme="minorHAnsi"/>
          <w:bCs/>
          <w:iCs/>
          <w:sz w:val="20"/>
          <w:szCs w:val="20"/>
        </w:rPr>
        <w:t>projektuotojas</w:t>
      </w:r>
      <w:r w:rsidRPr="00EB5417">
        <w:rPr>
          <w:rFonts w:asciiTheme="minorHAnsi" w:hAnsiTheme="minorHAnsi" w:cstheme="minorHAnsi"/>
          <w:bCs/>
          <w:iCs/>
          <w:sz w:val="20"/>
          <w:szCs w:val="20"/>
        </w:rPr>
        <w:t>);</w:t>
      </w:r>
    </w:p>
    <w:p w14:paraId="00D0A112" w14:textId="3DCA59A3" w:rsidR="00491493" w:rsidRDefault="00491493" w:rsidP="002439E4">
      <w:pPr>
        <w:pStyle w:val="ListParagraph"/>
        <w:numPr>
          <w:ilvl w:val="2"/>
          <w:numId w:val="3"/>
        </w:numPr>
        <w:spacing w:before="60" w:after="60"/>
        <w:ind w:left="1134"/>
        <w:jc w:val="both"/>
        <w:rPr>
          <w:rFonts w:asciiTheme="minorHAnsi" w:hAnsiTheme="minorHAnsi" w:cstheme="minorHAnsi"/>
          <w:bCs/>
          <w:iCs/>
          <w:sz w:val="20"/>
          <w:szCs w:val="20"/>
        </w:rPr>
      </w:pPr>
      <w:r w:rsidRPr="00EB5417">
        <w:rPr>
          <w:rFonts w:asciiTheme="minorHAnsi" w:hAnsiTheme="minorHAnsi" w:cstheme="minorHAnsi"/>
          <w:bCs/>
          <w:iCs/>
          <w:sz w:val="20"/>
          <w:szCs w:val="20"/>
        </w:rPr>
        <w:t>Parengti statinio projektą vadovaujantis Statybos techniniu reglamentu STR 1.04.04:2017 bei kitų statinio projektavimą ir statybą reglamentuojančių teisės aktų reikalavimais, parengtais projektiniais pasiūlymais (jei buvo parengti), statybinių tyrimų duomenimis, Technine specifikacija, Užsakovo technine politika (www.vv.lt), projektavimo užduotimi, parengta ir iš anksto suderinta su Užsakovu bei prisijungimo sąlygomis;</w:t>
      </w:r>
    </w:p>
    <w:p w14:paraId="22DB202B" w14:textId="77777777" w:rsidR="005C6DD7" w:rsidRDefault="0043551C" w:rsidP="002439E4">
      <w:pPr>
        <w:pStyle w:val="ListParagraph"/>
        <w:numPr>
          <w:ilvl w:val="2"/>
          <w:numId w:val="3"/>
        </w:numPr>
        <w:spacing w:before="60" w:after="60"/>
        <w:ind w:left="1134"/>
        <w:jc w:val="both"/>
        <w:rPr>
          <w:rFonts w:asciiTheme="minorHAnsi" w:hAnsiTheme="minorHAnsi" w:cstheme="minorHAnsi"/>
          <w:bCs/>
          <w:iCs/>
          <w:sz w:val="20"/>
          <w:szCs w:val="20"/>
        </w:rPr>
      </w:pPr>
      <w:r w:rsidRPr="002F10BA">
        <w:rPr>
          <w:rFonts w:asciiTheme="minorHAnsi" w:hAnsiTheme="minorHAnsi" w:cstheme="minorHAnsi"/>
          <w:bCs/>
          <w:iCs/>
          <w:sz w:val="20"/>
          <w:szCs w:val="20"/>
        </w:rPr>
        <w:t xml:space="preserve">Parengti </w:t>
      </w:r>
      <w:r w:rsidR="006F56E2" w:rsidRPr="002F10BA">
        <w:rPr>
          <w:rFonts w:asciiTheme="minorHAnsi" w:hAnsiTheme="minorHAnsi" w:cstheme="minorHAnsi"/>
          <w:bCs/>
          <w:iCs/>
          <w:sz w:val="20"/>
          <w:szCs w:val="20"/>
        </w:rPr>
        <w:t>išsamią</w:t>
      </w:r>
      <w:r w:rsidR="00215842" w:rsidRPr="002F10BA">
        <w:rPr>
          <w:rFonts w:asciiTheme="minorHAnsi" w:hAnsiTheme="minorHAnsi" w:cstheme="minorHAnsi"/>
          <w:bCs/>
          <w:iCs/>
          <w:sz w:val="20"/>
          <w:szCs w:val="20"/>
        </w:rPr>
        <w:t>, kuo mažiau nuotekų valyklos veiklą</w:t>
      </w:r>
      <w:r w:rsidR="001B54F5" w:rsidRPr="002F10BA">
        <w:rPr>
          <w:rFonts w:asciiTheme="minorHAnsi" w:hAnsiTheme="minorHAnsi" w:cstheme="minorHAnsi"/>
          <w:bCs/>
          <w:iCs/>
          <w:sz w:val="20"/>
          <w:szCs w:val="20"/>
        </w:rPr>
        <w:t xml:space="preserve"> įtakojančią</w:t>
      </w:r>
      <w:r w:rsidR="006F56E2" w:rsidRPr="002F10BA">
        <w:rPr>
          <w:rFonts w:asciiTheme="minorHAnsi" w:hAnsiTheme="minorHAnsi" w:cstheme="minorHAnsi"/>
          <w:bCs/>
          <w:iCs/>
          <w:sz w:val="20"/>
          <w:szCs w:val="20"/>
        </w:rPr>
        <w:t xml:space="preserve"> statybų organizavimo projekto dalį</w:t>
      </w:r>
      <w:r w:rsidR="001B54F5" w:rsidRPr="002F10BA">
        <w:rPr>
          <w:rFonts w:asciiTheme="minorHAnsi" w:hAnsiTheme="minorHAnsi" w:cstheme="minorHAnsi"/>
          <w:bCs/>
          <w:iCs/>
          <w:sz w:val="20"/>
          <w:szCs w:val="20"/>
        </w:rPr>
        <w:t>;</w:t>
      </w:r>
    </w:p>
    <w:p w14:paraId="1AC386C0" w14:textId="3F5E591C" w:rsidR="0043551C" w:rsidRPr="002F10BA" w:rsidRDefault="00F66FD5" w:rsidP="002439E4">
      <w:pPr>
        <w:pStyle w:val="ListParagraph"/>
        <w:numPr>
          <w:ilvl w:val="2"/>
          <w:numId w:val="3"/>
        </w:numPr>
        <w:spacing w:before="60" w:after="60"/>
        <w:ind w:left="1134"/>
        <w:jc w:val="both"/>
        <w:rPr>
          <w:rFonts w:asciiTheme="minorHAnsi" w:hAnsiTheme="minorHAnsi" w:cstheme="minorHAnsi"/>
          <w:bCs/>
          <w:iCs/>
          <w:sz w:val="20"/>
          <w:szCs w:val="20"/>
        </w:rPr>
      </w:pPr>
      <w:r w:rsidRPr="002F10BA">
        <w:rPr>
          <w:rFonts w:asciiTheme="minorHAnsi" w:hAnsiTheme="minorHAnsi" w:cstheme="minorHAnsi"/>
          <w:bCs/>
          <w:iCs/>
          <w:sz w:val="20"/>
          <w:szCs w:val="20"/>
        </w:rPr>
        <w:t xml:space="preserve">Parengti darbų kiekių žiniaraštį </w:t>
      </w:r>
      <w:r w:rsidR="005C6DD7">
        <w:rPr>
          <w:rFonts w:asciiTheme="minorHAnsi" w:hAnsiTheme="minorHAnsi" w:cstheme="minorHAnsi"/>
          <w:bCs/>
          <w:iCs/>
          <w:sz w:val="20"/>
          <w:szCs w:val="20"/>
        </w:rPr>
        <w:t xml:space="preserve">su </w:t>
      </w:r>
      <w:r>
        <w:rPr>
          <w:rFonts w:asciiTheme="minorHAnsi" w:hAnsiTheme="minorHAnsi" w:cstheme="minorHAnsi"/>
          <w:bCs/>
          <w:iCs/>
          <w:sz w:val="20"/>
          <w:szCs w:val="20"/>
        </w:rPr>
        <w:t>statybos darbų kain</w:t>
      </w:r>
      <w:r w:rsidR="005C6DD7">
        <w:rPr>
          <w:rFonts w:asciiTheme="minorHAnsi" w:hAnsiTheme="minorHAnsi" w:cstheme="minorHAnsi"/>
          <w:bCs/>
          <w:iCs/>
          <w:sz w:val="20"/>
          <w:szCs w:val="20"/>
        </w:rPr>
        <w:t>ą</w:t>
      </w:r>
      <w:r w:rsidR="00835746">
        <w:rPr>
          <w:rFonts w:asciiTheme="minorHAnsi" w:hAnsiTheme="minorHAnsi" w:cstheme="minorHAnsi"/>
          <w:bCs/>
          <w:iCs/>
          <w:sz w:val="20"/>
          <w:szCs w:val="20"/>
        </w:rPr>
        <w:t xml:space="preserve"> (sustambintą ir detalų)</w:t>
      </w:r>
      <w:r w:rsidR="005C6DD7">
        <w:rPr>
          <w:rFonts w:asciiTheme="minorHAnsi" w:hAnsiTheme="minorHAnsi" w:cstheme="minorHAnsi"/>
          <w:bCs/>
          <w:iCs/>
          <w:sz w:val="20"/>
          <w:szCs w:val="20"/>
        </w:rPr>
        <w:t>.</w:t>
      </w:r>
    </w:p>
    <w:p w14:paraId="3EA08BDF" w14:textId="41227005" w:rsidR="00B815C5" w:rsidRPr="002F10BA" w:rsidRDefault="00B815C5" w:rsidP="002439E4">
      <w:pPr>
        <w:pStyle w:val="ListParagraph"/>
        <w:numPr>
          <w:ilvl w:val="2"/>
          <w:numId w:val="3"/>
        </w:numPr>
        <w:spacing w:before="60" w:after="60"/>
        <w:ind w:left="1134"/>
        <w:jc w:val="both"/>
        <w:rPr>
          <w:rFonts w:asciiTheme="minorHAnsi" w:hAnsiTheme="minorHAnsi" w:cstheme="minorHAnsi"/>
          <w:bCs/>
          <w:iCs/>
          <w:sz w:val="20"/>
          <w:szCs w:val="20"/>
        </w:rPr>
      </w:pPr>
      <w:r w:rsidRPr="002F10BA">
        <w:rPr>
          <w:rFonts w:asciiTheme="minorHAnsi" w:hAnsiTheme="minorHAnsi" w:cstheme="minorHAnsi"/>
          <w:bCs/>
          <w:iCs/>
          <w:sz w:val="20"/>
          <w:szCs w:val="20"/>
        </w:rPr>
        <w:t xml:space="preserve">Parengti </w:t>
      </w:r>
      <w:r w:rsidR="00022993">
        <w:rPr>
          <w:rFonts w:asciiTheme="minorHAnsi" w:hAnsiTheme="minorHAnsi" w:cstheme="minorHAnsi"/>
          <w:bCs/>
          <w:iCs/>
          <w:sz w:val="20"/>
          <w:szCs w:val="20"/>
        </w:rPr>
        <w:t xml:space="preserve">atskirus, kiekvienam </w:t>
      </w:r>
      <w:proofErr w:type="spellStart"/>
      <w:r w:rsidR="00022993">
        <w:rPr>
          <w:rFonts w:asciiTheme="minorHAnsi" w:hAnsiTheme="minorHAnsi" w:cstheme="minorHAnsi"/>
          <w:bCs/>
          <w:iCs/>
          <w:sz w:val="20"/>
          <w:szCs w:val="20"/>
        </w:rPr>
        <w:t>nusodintuvui</w:t>
      </w:r>
      <w:proofErr w:type="spellEnd"/>
      <w:r w:rsidR="00022993">
        <w:rPr>
          <w:rFonts w:asciiTheme="minorHAnsi" w:hAnsiTheme="minorHAnsi" w:cstheme="minorHAnsi"/>
          <w:bCs/>
          <w:iCs/>
          <w:sz w:val="20"/>
          <w:szCs w:val="20"/>
        </w:rPr>
        <w:t xml:space="preserve">, </w:t>
      </w:r>
      <w:r w:rsidR="003E5DA4" w:rsidRPr="002F10BA">
        <w:rPr>
          <w:rFonts w:asciiTheme="minorHAnsi" w:hAnsiTheme="minorHAnsi" w:cstheme="minorHAnsi"/>
          <w:bCs/>
          <w:iCs/>
          <w:sz w:val="20"/>
          <w:szCs w:val="20"/>
        </w:rPr>
        <w:t>su</w:t>
      </w:r>
      <w:r w:rsidR="000E041F">
        <w:rPr>
          <w:rFonts w:asciiTheme="minorHAnsi" w:hAnsiTheme="minorHAnsi" w:cstheme="minorHAnsi"/>
          <w:bCs/>
          <w:iCs/>
          <w:sz w:val="20"/>
          <w:szCs w:val="20"/>
        </w:rPr>
        <w:t>s</w:t>
      </w:r>
      <w:r w:rsidR="003E5DA4" w:rsidRPr="002F10BA">
        <w:rPr>
          <w:rFonts w:asciiTheme="minorHAnsi" w:hAnsiTheme="minorHAnsi" w:cstheme="minorHAnsi"/>
          <w:bCs/>
          <w:iCs/>
          <w:sz w:val="20"/>
          <w:szCs w:val="20"/>
        </w:rPr>
        <w:t>tambint</w:t>
      </w:r>
      <w:r w:rsidR="00022993">
        <w:rPr>
          <w:rFonts w:asciiTheme="minorHAnsi" w:hAnsiTheme="minorHAnsi" w:cstheme="minorHAnsi"/>
          <w:bCs/>
          <w:iCs/>
          <w:sz w:val="20"/>
          <w:szCs w:val="20"/>
        </w:rPr>
        <w:t>us</w:t>
      </w:r>
      <w:r w:rsidR="003E5DA4" w:rsidRPr="002F10BA">
        <w:rPr>
          <w:rFonts w:asciiTheme="minorHAnsi" w:hAnsiTheme="minorHAnsi" w:cstheme="minorHAnsi"/>
          <w:bCs/>
          <w:iCs/>
          <w:sz w:val="20"/>
          <w:szCs w:val="20"/>
        </w:rPr>
        <w:t xml:space="preserve"> darbų kiekių žiniaraš</w:t>
      </w:r>
      <w:r w:rsidR="00022993">
        <w:rPr>
          <w:rFonts w:asciiTheme="minorHAnsi" w:hAnsiTheme="minorHAnsi" w:cstheme="minorHAnsi"/>
          <w:bCs/>
          <w:iCs/>
          <w:sz w:val="20"/>
          <w:szCs w:val="20"/>
        </w:rPr>
        <w:t>čius</w:t>
      </w:r>
      <w:r w:rsidR="003E5DA4" w:rsidRPr="002F10BA">
        <w:rPr>
          <w:rFonts w:asciiTheme="minorHAnsi" w:hAnsiTheme="minorHAnsi" w:cstheme="minorHAnsi"/>
          <w:bCs/>
          <w:iCs/>
          <w:sz w:val="20"/>
          <w:szCs w:val="20"/>
        </w:rPr>
        <w:t xml:space="preserve"> skirt</w:t>
      </w:r>
      <w:r w:rsidR="00022993">
        <w:rPr>
          <w:rFonts w:asciiTheme="minorHAnsi" w:hAnsiTheme="minorHAnsi" w:cstheme="minorHAnsi"/>
          <w:bCs/>
          <w:iCs/>
          <w:sz w:val="20"/>
          <w:szCs w:val="20"/>
        </w:rPr>
        <w:t>us</w:t>
      </w:r>
      <w:r w:rsidR="003E5DA4" w:rsidRPr="002F10BA">
        <w:rPr>
          <w:rFonts w:asciiTheme="minorHAnsi" w:hAnsiTheme="minorHAnsi" w:cstheme="minorHAnsi"/>
          <w:bCs/>
          <w:iCs/>
          <w:sz w:val="20"/>
          <w:szCs w:val="20"/>
        </w:rPr>
        <w:t xml:space="preserve"> vie</w:t>
      </w:r>
      <w:r w:rsidR="002F10BA" w:rsidRPr="002F10BA">
        <w:rPr>
          <w:rFonts w:asciiTheme="minorHAnsi" w:hAnsiTheme="minorHAnsi" w:cstheme="minorHAnsi"/>
          <w:bCs/>
          <w:iCs/>
          <w:sz w:val="20"/>
          <w:szCs w:val="20"/>
        </w:rPr>
        <w:t>š</w:t>
      </w:r>
      <w:r w:rsidR="000E041F">
        <w:rPr>
          <w:rFonts w:asciiTheme="minorHAnsi" w:hAnsiTheme="minorHAnsi" w:cstheme="minorHAnsi"/>
          <w:bCs/>
          <w:iCs/>
          <w:sz w:val="20"/>
          <w:szCs w:val="20"/>
        </w:rPr>
        <w:t>a</w:t>
      </w:r>
      <w:r w:rsidR="002F10BA" w:rsidRPr="002F10BA">
        <w:rPr>
          <w:rFonts w:asciiTheme="minorHAnsi" w:hAnsiTheme="minorHAnsi" w:cstheme="minorHAnsi"/>
          <w:bCs/>
          <w:iCs/>
          <w:sz w:val="20"/>
          <w:szCs w:val="20"/>
        </w:rPr>
        <w:t>jam pirkimui atlikti;</w:t>
      </w:r>
    </w:p>
    <w:p w14:paraId="5EBFD18E" w14:textId="1E9C4258" w:rsidR="00491493" w:rsidRDefault="00491493" w:rsidP="002439E4">
      <w:pPr>
        <w:pStyle w:val="ListParagraph"/>
        <w:numPr>
          <w:ilvl w:val="2"/>
          <w:numId w:val="3"/>
        </w:numPr>
        <w:spacing w:before="60" w:after="60"/>
        <w:ind w:left="1134"/>
        <w:jc w:val="both"/>
        <w:rPr>
          <w:rFonts w:asciiTheme="minorHAnsi" w:hAnsiTheme="minorHAnsi" w:cstheme="minorHAnsi"/>
          <w:bCs/>
          <w:iCs/>
          <w:sz w:val="20"/>
          <w:szCs w:val="20"/>
        </w:rPr>
      </w:pPr>
      <w:r w:rsidRPr="00EB5417">
        <w:rPr>
          <w:rFonts w:asciiTheme="minorHAnsi" w:hAnsiTheme="minorHAnsi" w:cstheme="minorHAnsi"/>
          <w:bCs/>
          <w:iCs/>
          <w:sz w:val="20"/>
          <w:szCs w:val="20"/>
        </w:rPr>
        <w:t>Užsakovui įgaliojus, gauti visus privalomus dokumentus statinio projekto rengimui (užpildyti paraiškas, gauti prisijungimo sąlygas, gauti specialiuosius reikalavimus, gauti sutikimus vykdyti darbus valstybinėje žemėje, gauti trečiųjų asmenų sutikimus ir kt.). Suderinti statinio projektą su visomis institucijomis, pateikti statinio projektą derinti Užsakovui;</w:t>
      </w:r>
    </w:p>
    <w:p w14:paraId="2B016A55" w14:textId="365EA381" w:rsidR="005D5030" w:rsidRDefault="00C21AE7" w:rsidP="002439E4">
      <w:pPr>
        <w:pStyle w:val="ListParagraph"/>
        <w:numPr>
          <w:ilvl w:val="2"/>
          <w:numId w:val="3"/>
        </w:numPr>
        <w:spacing w:before="60" w:after="60"/>
        <w:ind w:left="1134"/>
        <w:jc w:val="both"/>
        <w:rPr>
          <w:rFonts w:asciiTheme="minorHAnsi" w:hAnsiTheme="minorHAnsi" w:cstheme="minorHAnsi"/>
          <w:bCs/>
          <w:iCs/>
          <w:sz w:val="20"/>
          <w:szCs w:val="20"/>
        </w:rPr>
      </w:pPr>
      <w:r w:rsidRPr="006A0F19">
        <w:rPr>
          <w:rFonts w:asciiTheme="minorHAnsi" w:hAnsiTheme="minorHAnsi" w:cstheme="minorHAnsi"/>
          <w:bCs/>
          <w:iCs/>
          <w:sz w:val="20"/>
          <w:szCs w:val="20"/>
        </w:rPr>
        <w:t>Atlikti PAV atranką</w:t>
      </w:r>
      <w:r w:rsidR="006B114C" w:rsidRPr="006A0F19">
        <w:rPr>
          <w:rFonts w:asciiTheme="minorHAnsi" w:hAnsiTheme="minorHAnsi" w:cstheme="minorHAnsi"/>
          <w:bCs/>
          <w:iCs/>
          <w:sz w:val="20"/>
          <w:szCs w:val="20"/>
        </w:rPr>
        <w:t>;</w:t>
      </w:r>
    </w:p>
    <w:p w14:paraId="52F491B3" w14:textId="5AED408A" w:rsidR="00835746" w:rsidRPr="006A0F19" w:rsidRDefault="00835746" w:rsidP="002439E4">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t>Projektuotojo siūlomi sprendiniai turi būti pagrįsti pagal DWA-A 131 (arba lygiaverčio) standarto naujausios redakcijos reikalavimus;</w:t>
      </w:r>
    </w:p>
    <w:p w14:paraId="7FD72041" w14:textId="63D90115" w:rsidR="00491493" w:rsidRPr="002439E4" w:rsidRDefault="00491493" w:rsidP="002439E4">
      <w:pPr>
        <w:pStyle w:val="ListParagraph"/>
        <w:numPr>
          <w:ilvl w:val="2"/>
          <w:numId w:val="3"/>
        </w:numPr>
        <w:spacing w:before="60" w:after="60"/>
        <w:ind w:left="1134"/>
        <w:jc w:val="both"/>
        <w:rPr>
          <w:rFonts w:asciiTheme="minorHAnsi" w:hAnsiTheme="minorHAnsi" w:cstheme="minorHAnsi"/>
          <w:bCs/>
          <w:iCs/>
          <w:sz w:val="20"/>
          <w:szCs w:val="20"/>
        </w:rPr>
      </w:pPr>
      <w:r w:rsidRPr="002439E4">
        <w:rPr>
          <w:rFonts w:asciiTheme="minorHAnsi" w:hAnsiTheme="minorHAnsi" w:cstheme="minorHAnsi"/>
          <w:bCs/>
          <w:iCs/>
          <w:sz w:val="20"/>
          <w:szCs w:val="20"/>
        </w:rPr>
        <w:t>Gavus raštišką Užsakovo pritarimą statinio projekto sprendiniams, pateikti parengtą statinio projektą bendrajai ir (ar) specialiajai projekto ekspertizei (jei privaloma)</w:t>
      </w:r>
      <w:r w:rsidR="00E85934" w:rsidRPr="002439E4">
        <w:rPr>
          <w:rFonts w:asciiTheme="minorHAnsi" w:hAnsiTheme="minorHAnsi" w:cstheme="minorHAnsi"/>
          <w:bCs/>
          <w:iCs/>
          <w:sz w:val="20"/>
          <w:szCs w:val="20"/>
        </w:rPr>
        <w:t xml:space="preserve"> </w:t>
      </w:r>
      <w:r w:rsidR="005E112E" w:rsidRPr="002439E4">
        <w:rPr>
          <w:rFonts w:asciiTheme="minorHAnsi" w:hAnsiTheme="minorHAnsi" w:cstheme="minorHAnsi"/>
          <w:bCs/>
          <w:iCs/>
          <w:sz w:val="20"/>
          <w:szCs w:val="20"/>
        </w:rPr>
        <w:t xml:space="preserve">(projekto ekspertizės rangovą nurodys </w:t>
      </w:r>
      <w:r w:rsidR="00835746">
        <w:rPr>
          <w:rFonts w:asciiTheme="minorHAnsi" w:hAnsiTheme="minorHAnsi" w:cstheme="minorHAnsi"/>
          <w:bCs/>
          <w:iCs/>
          <w:sz w:val="20"/>
          <w:szCs w:val="20"/>
        </w:rPr>
        <w:t>Užsakovas</w:t>
      </w:r>
      <w:r w:rsidR="005E112E" w:rsidRPr="002439E4">
        <w:rPr>
          <w:rFonts w:asciiTheme="minorHAnsi" w:hAnsiTheme="minorHAnsi" w:cstheme="minorHAnsi"/>
          <w:bCs/>
          <w:iCs/>
          <w:sz w:val="20"/>
          <w:szCs w:val="20"/>
        </w:rPr>
        <w:t xml:space="preserve">, už ekspertizės paslaugas moka </w:t>
      </w:r>
      <w:r w:rsidR="00835746">
        <w:rPr>
          <w:rFonts w:asciiTheme="minorHAnsi" w:hAnsiTheme="minorHAnsi" w:cstheme="minorHAnsi"/>
          <w:bCs/>
          <w:iCs/>
          <w:sz w:val="20"/>
          <w:szCs w:val="20"/>
        </w:rPr>
        <w:t>Užsakovas</w:t>
      </w:r>
      <w:r w:rsidR="005E112E" w:rsidRPr="002439E4">
        <w:rPr>
          <w:rFonts w:asciiTheme="minorHAnsi" w:hAnsiTheme="minorHAnsi" w:cstheme="minorHAnsi"/>
          <w:bCs/>
          <w:iCs/>
          <w:sz w:val="20"/>
          <w:szCs w:val="20"/>
        </w:rPr>
        <w:t>, ekspertizės atlikimo terminas 15 d. d.).</w:t>
      </w:r>
      <w:r w:rsidRPr="002439E4">
        <w:rPr>
          <w:rFonts w:asciiTheme="minorHAnsi" w:hAnsiTheme="minorHAnsi" w:cstheme="minorHAnsi"/>
          <w:bCs/>
          <w:iCs/>
          <w:sz w:val="20"/>
          <w:szCs w:val="20"/>
        </w:rPr>
        <w:t xml:space="preserve"> </w:t>
      </w:r>
      <w:r w:rsidR="002439E4" w:rsidRPr="002439E4">
        <w:rPr>
          <w:rFonts w:asciiTheme="minorHAnsi" w:hAnsiTheme="minorHAnsi" w:cstheme="minorHAnsi"/>
          <w:bCs/>
          <w:iCs/>
          <w:sz w:val="20"/>
          <w:szCs w:val="20"/>
        </w:rPr>
        <w:t>Esant pastaboms reikės jas ištaisyti be papildomo apmokėjimo ir pakartotinai pateikti ekspertizei dokumentaciją su atsakymais į pastabas (ekspertizės po pastabų terminas 5 d. d.). Gauti teigiamą ekspertizės išvadą;</w:t>
      </w:r>
    </w:p>
    <w:p w14:paraId="27CEEB96" w14:textId="0ACD77EB" w:rsidR="00B36165" w:rsidRPr="00B36165" w:rsidRDefault="00491493" w:rsidP="002439E4">
      <w:pPr>
        <w:pStyle w:val="ListParagraph"/>
        <w:numPr>
          <w:ilvl w:val="2"/>
          <w:numId w:val="3"/>
        </w:numPr>
        <w:spacing w:before="60" w:after="60"/>
        <w:ind w:left="1134"/>
        <w:jc w:val="both"/>
        <w:rPr>
          <w:rFonts w:asciiTheme="minorHAnsi" w:hAnsiTheme="minorHAnsi" w:cstheme="minorHAnsi"/>
          <w:bCs/>
          <w:iCs/>
          <w:sz w:val="20"/>
          <w:szCs w:val="20"/>
        </w:rPr>
      </w:pPr>
      <w:r w:rsidRPr="00B36165">
        <w:rPr>
          <w:rFonts w:asciiTheme="minorHAnsi" w:hAnsiTheme="minorHAnsi" w:cstheme="minorHAnsi"/>
          <w:bCs/>
          <w:iCs/>
          <w:sz w:val="20"/>
          <w:szCs w:val="20"/>
        </w:rPr>
        <w:t xml:space="preserve">Užsakovui suderinus </w:t>
      </w:r>
      <w:r w:rsidR="00745674" w:rsidRPr="00B36165">
        <w:rPr>
          <w:rFonts w:asciiTheme="minorHAnsi" w:hAnsiTheme="minorHAnsi" w:cstheme="minorHAnsi"/>
          <w:bCs/>
          <w:iCs/>
          <w:sz w:val="20"/>
          <w:szCs w:val="20"/>
        </w:rPr>
        <w:t>TDP</w:t>
      </w:r>
      <w:r w:rsidRPr="00B36165">
        <w:rPr>
          <w:rFonts w:asciiTheme="minorHAnsi" w:hAnsiTheme="minorHAnsi" w:cstheme="minorHAnsi"/>
          <w:bCs/>
          <w:iCs/>
          <w:sz w:val="20"/>
          <w:szCs w:val="20"/>
        </w:rPr>
        <w:t>, pateikti pilnai sukomplektuot</w:t>
      </w:r>
      <w:r w:rsidR="00745674" w:rsidRPr="00B36165">
        <w:rPr>
          <w:rFonts w:asciiTheme="minorHAnsi" w:hAnsiTheme="minorHAnsi" w:cstheme="minorHAnsi"/>
          <w:bCs/>
          <w:iCs/>
          <w:sz w:val="20"/>
          <w:szCs w:val="20"/>
        </w:rPr>
        <w:t>ą</w:t>
      </w:r>
      <w:r w:rsidRPr="00B36165">
        <w:rPr>
          <w:rFonts w:asciiTheme="minorHAnsi" w:hAnsiTheme="minorHAnsi" w:cstheme="minorHAnsi"/>
          <w:bCs/>
          <w:iCs/>
          <w:sz w:val="20"/>
          <w:szCs w:val="20"/>
        </w:rPr>
        <w:t xml:space="preserve"> </w:t>
      </w:r>
      <w:r w:rsidR="00C402B0" w:rsidRPr="00B36165">
        <w:rPr>
          <w:rFonts w:asciiTheme="minorHAnsi" w:hAnsiTheme="minorHAnsi" w:cstheme="minorHAnsi"/>
          <w:bCs/>
          <w:iCs/>
          <w:sz w:val="20"/>
          <w:szCs w:val="20"/>
        </w:rPr>
        <w:t>1</w:t>
      </w:r>
      <w:r w:rsidRPr="00B36165">
        <w:rPr>
          <w:rFonts w:asciiTheme="minorHAnsi" w:hAnsiTheme="minorHAnsi" w:cstheme="minorHAnsi"/>
          <w:bCs/>
          <w:iCs/>
          <w:sz w:val="20"/>
          <w:szCs w:val="20"/>
        </w:rPr>
        <w:t xml:space="preserve"> (</w:t>
      </w:r>
      <w:r w:rsidR="00745674" w:rsidRPr="00B36165">
        <w:rPr>
          <w:rFonts w:asciiTheme="minorHAnsi" w:hAnsiTheme="minorHAnsi" w:cstheme="minorHAnsi"/>
          <w:bCs/>
          <w:iCs/>
          <w:sz w:val="20"/>
          <w:szCs w:val="20"/>
        </w:rPr>
        <w:t>vieną</w:t>
      </w:r>
      <w:r w:rsidRPr="00B36165">
        <w:rPr>
          <w:rFonts w:asciiTheme="minorHAnsi" w:hAnsiTheme="minorHAnsi" w:cstheme="minorHAnsi"/>
          <w:bCs/>
          <w:iCs/>
          <w:sz w:val="20"/>
          <w:szCs w:val="20"/>
        </w:rPr>
        <w:t xml:space="preserve">) statinio projekto egzempliorius popierinėje formoje bei kompiuterinėje laikmenoje. Kompiuterinėje laikmenoje įrašomos projektų kopijos, minimalus raiškos reikalavimas – 200 </w:t>
      </w:r>
      <w:proofErr w:type="spellStart"/>
      <w:r w:rsidRPr="00B36165">
        <w:rPr>
          <w:rFonts w:asciiTheme="minorHAnsi" w:hAnsiTheme="minorHAnsi" w:cstheme="minorHAnsi"/>
          <w:bCs/>
          <w:iCs/>
          <w:sz w:val="20"/>
          <w:szCs w:val="20"/>
        </w:rPr>
        <w:t>dpi</w:t>
      </w:r>
      <w:proofErr w:type="spellEnd"/>
      <w:r w:rsidRPr="00B36165">
        <w:rPr>
          <w:rFonts w:asciiTheme="minorHAnsi" w:hAnsiTheme="minorHAnsi" w:cstheme="minorHAnsi"/>
          <w:bCs/>
          <w:iCs/>
          <w:sz w:val="20"/>
          <w:szCs w:val="20"/>
        </w:rPr>
        <w:t xml:space="preserve">. </w:t>
      </w:r>
      <w:r w:rsidR="00B36165" w:rsidRPr="00B36165">
        <w:rPr>
          <w:rFonts w:asciiTheme="minorHAnsi" w:hAnsiTheme="minorHAnsi" w:cstheme="minorHAnsi"/>
          <w:bCs/>
          <w:iCs/>
          <w:sz w:val="20"/>
          <w:szCs w:val="20"/>
        </w:rPr>
        <w:t>Kompiuterinėje laikmenoje brėžiniai turi būti pateikti DWG, WORD, EXEL bei PDF formatu</w:t>
      </w:r>
      <w:r w:rsidR="002439E4">
        <w:rPr>
          <w:rFonts w:asciiTheme="minorHAnsi" w:hAnsiTheme="minorHAnsi" w:cstheme="minorHAnsi"/>
          <w:bCs/>
          <w:iCs/>
          <w:sz w:val="20"/>
          <w:szCs w:val="20"/>
        </w:rPr>
        <w:t>;</w:t>
      </w:r>
    </w:p>
    <w:p w14:paraId="030A0501" w14:textId="2F003E8E" w:rsidR="00A017F9" w:rsidRDefault="00835746" w:rsidP="00B36165">
      <w:pPr>
        <w:pStyle w:val="ListParagraph"/>
        <w:numPr>
          <w:ilvl w:val="2"/>
          <w:numId w:val="3"/>
        </w:numPr>
        <w:spacing w:before="60" w:after="60"/>
        <w:ind w:left="1134"/>
        <w:jc w:val="both"/>
        <w:rPr>
          <w:rFonts w:asciiTheme="minorHAnsi" w:hAnsiTheme="minorHAnsi" w:cstheme="minorHAnsi"/>
          <w:bCs/>
          <w:iCs/>
          <w:sz w:val="20"/>
          <w:szCs w:val="20"/>
        </w:rPr>
      </w:pPr>
      <w:r>
        <w:rPr>
          <w:rFonts w:asciiTheme="minorHAnsi" w:hAnsiTheme="minorHAnsi" w:cstheme="minorHAnsi"/>
          <w:bCs/>
          <w:iCs/>
          <w:sz w:val="20"/>
          <w:szCs w:val="20"/>
        </w:rPr>
        <w:t xml:space="preserve">Projektuotojas </w:t>
      </w:r>
      <w:r w:rsidR="00A017F9" w:rsidRPr="00A017F9">
        <w:rPr>
          <w:rFonts w:asciiTheme="minorHAnsi" w:hAnsiTheme="minorHAnsi" w:cstheme="minorHAnsi"/>
          <w:bCs/>
          <w:iCs/>
          <w:sz w:val="20"/>
          <w:szCs w:val="20"/>
        </w:rPr>
        <w:t xml:space="preserve">įsipareigoja vykdyti parengtų statinių projekto vykdymo priežiūrą. Projekto vykdymo priežiūros paslaugos teikiamos teisės aktų (Statybos įstatyme, STR 1.06.01:2016 „Statybos darbai. Statinio statybos </w:t>
      </w:r>
      <w:r w:rsidR="00A017F9" w:rsidRPr="00B36165">
        <w:rPr>
          <w:rFonts w:asciiTheme="minorHAnsi" w:hAnsiTheme="minorHAnsi" w:cstheme="minorHAnsi"/>
          <w:bCs/>
          <w:iCs/>
          <w:sz w:val="20"/>
          <w:szCs w:val="20"/>
        </w:rPr>
        <w:t>priežiūra“ ir kituose tokias paslaugas reglamentuojančiuose teisės aktuose) nustatyta tvarka</w:t>
      </w:r>
      <w:r w:rsidR="004259F6">
        <w:rPr>
          <w:rFonts w:asciiTheme="minorHAnsi" w:hAnsiTheme="minorHAnsi" w:cstheme="minorHAnsi"/>
          <w:bCs/>
          <w:iCs/>
          <w:sz w:val="20"/>
          <w:szCs w:val="20"/>
        </w:rPr>
        <w:t>;</w:t>
      </w:r>
    </w:p>
    <w:p w14:paraId="43B8AF08" w14:textId="1F42C31B" w:rsidR="004259F6" w:rsidRPr="004259F6" w:rsidRDefault="004259F6" w:rsidP="00D142E1">
      <w:pPr>
        <w:pStyle w:val="ListParagraph"/>
        <w:numPr>
          <w:ilvl w:val="2"/>
          <w:numId w:val="3"/>
        </w:numPr>
        <w:spacing w:before="60" w:after="60" w:line="276" w:lineRule="auto"/>
        <w:ind w:left="1134"/>
        <w:jc w:val="both"/>
        <w:rPr>
          <w:rFonts w:asciiTheme="minorHAnsi" w:hAnsiTheme="minorHAnsi" w:cstheme="minorHAnsi"/>
          <w:bCs/>
          <w:iCs/>
          <w:sz w:val="20"/>
          <w:szCs w:val="20"/>
        </w:rPr>
      </w:pPr>
      <w:r w:rsidRPr="004259F6">
        <w:rPr>
          <w:rFonts w:asciiTheme="minorHAnsi" w:hAnsiTheme="minorHAnsi"/>
          <w:sz w:val="20"/>
          <w:szCs w:val="20"/>
        </w:rPr>
        <w:t>Rengiant techninį darbo projektą bei vykdant projekto vykdymo priežiūros paslaugas turi būti sukurtas, naudojamas ir atnaujinamas statinio informacinis modelis (BIM).</w:t>
      </w:r>
    </w:p>
    <w:bookmarkEnd w:id="0"/>
    <w:p w14:paraId="36C85A05" w14:textId="27985FF9" w:rsidR="00BD75EE" w:rsidRPr="00A730C6" w:rsidRDefault="006F0B9E" w:rsidP="009A40EE">
      <w:pPr>
        <w:pStyle w:val="ListParagraph"/>
        <w:numPr>
          <w:ilvl w:val="0"/>
          <w:numId w:val="3"/>
        </w:numPr>
        <w:pBdr>
          <w:top w:val="single" w:sz="4" w:space="1" w:color="auto"/>
          <w:bottom w:val="single" w:sz="4" w:space="1" w:color="auto"/>
        </w:pBdr>
        <w:spacing w:before="60" w:after="60"/>
        <w:ind w:left="450" w:hanging="450"/>
        <w:jc w:val="both"/>
        <w:rPr>
          <w:rFonts w:asciiTheme="minorHAnsi" w:hAnsiTheme="minorHAnsi" w:cstheme="minorHAnsi"/>
          <w:b/>
          <w:i/>
          <w:sz w:val="20"/>
          <w:szCs w:val="20"/>
        </w:rPr>
      </w:pPr>
      <w:r w:rsidRPr="00A730C6">
        <w:rPr>
          <w:rFonts w:asciiTheme="minorHAnsi" w:hAnsiTheme="minorHAnsi" w:cstheme="minorHAnsi"/>
          <w:b/>
          <w:sz w:val="20"/>
          <w:szCs w:val="20"/>
        </w:rPr>
        <w:t>DARBŲ VYKDYMO VIETA, TERMINAI IR TVARKA</w:t>
      </w:r>
    </w:p>
    <w:p w14:paraId="539A5D56" w14:textId="365A2C74" w:rsidR="006212F3" w:rsidRPr="00A730C6" w:rsidRDefault="00634B6A" w:rsidP="00022993">
      <w:pPr>
        <w:pStyle w:val="ListParagraph"/>
        <w:numPr>
          <w:ilvl w:val="1"/>
          <w:numId w:val="3"/>
        </w:numPr>
        <w:tabs>
          <w:tab w:val="left" w:pos="0"/>
        </w:tabs>
        <w:spacing w:before="60" w:after="60"/>
        <w:ind w:left="567" w:hanging="567"/>
        <w:jc w:val="both"/>
        <w:rPr>
          <w:rFonts w:asciiTheme="minorHAnsi" w:hAnsiTheme="minorHAnsi" w:cstheme="minorHAnsi"/>
          <w:bCs/>
          <w:iCs/>
          <w:sz w:val="20"/>
          <w:szCs w:val="20"/>
        </w:rPr>
      </w:pPr>
      <w:r>
        <w:rPr>
          <w:rFonts w:asciiTheme="minorHAnsi" w:hAnsiTheme="minorHAnsi" w:cstheme="minorHAnsi"/>
          <w:b/>
          <w:iCs/>
          <w:sz w:val="20"/>
          <w:szCs w:val="20"/>
        </w:rPr>
        <w:t>Paslaugų</w:t>
      </w:r>
      <w:r w:rsidR="006212F3" w:rsidRPr="00A730C6">
        <w:rPr>
          <w:rFonts w:asciiTheme="minorHAnsi" w:hAnsiTheme="minorHAnsi" w:cstheme="minorHAnsi"/>
          <w:b/>
          <w:iCs/>
          <w:sz w:val="20"/>
          <w:szCs w:val="20"/>
        </w:rPr>
        <w:t xml:space="preserve"> </w:t>
      </w:r>
      <w:r>
        <w:rPr>
          <w:rFonts w:asciiTheme="minorHAnsi" w:hAnsiTheme="minorHAnsi" w:cstheme="minorHAnsi"/>
          <w:b/>
          <w:iCs/>
          <w:sz w:val="20"/>
          <w:szCs w:val="20"/>
        </w:rPr>
        <w:t>teikimo</w:t>
      </w:r>
      <w:r w:rsidR="006212F3" w:rsidRPr="00A730C6">
        <w:rPr>
          <w:rFonts w:asciiTheme="minorHAnsi" w:hAnsiTheme="minorHAnsi" w:cstheme="minorHAnsi"/>
          <w:b/>
          <w:iCs/>
          <w:sz w:val="20"/>
          <w:szCs w:val="20"/>
        </w:rPr>
        <w:t xml:space="preserve"> vieta </w:t>
      </w:r>
      <w:r w:rsidR="00F97E00" w:rsidRPr="00A730C6">
        <w:rPr>
          <w:rFonts w:asciiTheme="minorHAnsi" w:hAnsiTheme="minorHAnsi" w:cstheme="minorHAnsi"/>
          <w:b/>
          <w:iCs/>
          <w:sz w:val="20"/>
          <w:szCs w:val="20"/>
        </w:rPr>
        <w:t>–</w:t>
      </w:r>
      <w:r w:rsidR="00140FFB" w:rsidRPr="00A730C6">
        <w:rPr>
          <w:rFonts w:asciiTheme="minorHAnsi" w:hAnsiTheme="minorHAnsi" w:cstheme="minorHAnsi"/>
          <w:b/>
          <w:iCs/>
          <w:sz w:val="20"/>
          <w:szCs w:val="20"/>
        </w:rPr>
        <w:t xml:space="preserve"> </w:t>
      </w:r>
      <w:r w:rsidR="00140FFB" w:rsidRPr="00A730C6">
        <w:rPr>
          <w:rFonts w:asciiTheme="minorHAnsi" w:hAnsiTheme="minorHAnsi" w:cstheme="minorHAnsi"/>
          <w:bCs/>
          <w:iCs/>
          <w:sz w:val="20"/>
          <w:szCs w:val="20"/>
        </w:rPr>
        <w:t>Vilniaus m. nuotekų valyklos, Titnago g. 74, Vilniaus m. sav., teritorijoje.</w:t>
      </w:r>
    </w:p>
    <w:p w14:paraId="14FAA1EC" w14:textId="0178420A" w:rsidR="00140FFB" w:rsidRPr="00A730C6" w:rsidRDefault="00634B6A" w:rsidP="00022993">
      <w:pPr>
        <w:pStyle w:val="ListParagraph"/>
        <w:numPr>
          <w:ilvl w:val="1"/>
          <w:numId w:val="3"/>
        </w:numPr>
        <w:tabs>
          <w:tab w:val="left" w:pos="0"/>
          <w:tab w:val="left" w:pos="567"/>
        </w:tabs>
        <w:spacing w:before="60" w:after="60"/>
        <w:ind w:left="567" w:hanging="567"/>
        <w:rPr>
          <w:rFonts w:asciiTheme="minorHAnsi" w:hAnsiTheme="minorHAnsi" w:cstheme="minorHAnsi"/>
          <w:b/>
          <w:sz w:val="20"/>
          <w:szCs w:val="20"/>
        </w:rPr>
      </w:pPr>
      <w:r>
        <w:rPr>
          <w:rFonts w:asciiTheme="minorHAnsi" w:hAnsiTheme="minorHAnsi" w:cstheme="minorHAnsi"/>
          <w:b/>
          <w:sz w:val="20"/>
          <w:szCs w:val="20"/>
        </w:rPr>
        <w:t>Paslaugų</w:t>
      </w:r>
      <w:r w:rsidR="00140FFB" w:rsidRPr="00A730C6">
        <w:rPr>
          <w:rFonts w:asciiTheme="minorHAnsi" w:hAnsiTheme="minorHAnsi" w:cstheme="minorHAnsi"/>
          <w:b/>
          <w:sz w:val="20"/>
          <w:szCs w:val="20"/>
        </w:rPr>
        <w:t xml:space="preserve"> </w:t>
      </w:r>
      <w:r>
        <w:rPr>
          <w:rFonts w:asciiTheme="minorHAnsi" w:hAnsiTheme="minorHAnsi" w:cstheme="minorHAnsi"/>
          <w:b/>
          <w:sz w:val="20"/>
          <w:szCs w:val="20"/>
        </w:rPr>
        <w:t>teikimo</w:t>
      </w:r>
      <w:r w:rsidR="00140FFB" w:rsidRPr="00A730C6">
        <w:rPr>
          <w:rFonts w:asciiTheme="minorHAnsi" w:hAnsiTheme="minorHAnsi" w:cstheme="minorHAnsi"/>
          <w:b/>
          <w:sz w:val="20"/>
          <w:szCs w:val="20"/>
        </w:rPr>
        <w:t xml:space="preserve"> terminas (ai)</w:t>
      </w:r>
    </w:p>
    <w:p w14:paraId="438011EB" w14:textId="3601A3E3" w:rsidR="007B5A24" w:rsidRPr="007B5A24" w:rsidRDefault="007B5A24" w:rsidP="00022993">
      <w:pPr>
        <w:tabs>
          <w:tab w:val="left" w:pos="0"/>
          <w:tab w:val="left" w:pos="851"/>
        </w:tabs>
        <w:spacing w:before="60" w:after="60"/>
        <w:ind w:left="567" w:firstLine="0"/>
        <w:rPr>
          <w:rFonts w:asciiTheme="minorHAnsi" w:hAnsiTheme="minorHAnsi" w:cstheme="minorHAnsi"/>
          <w:bCs/>
          <w:iCs/>
          <w:sz w:val="20"/>
          <w:szCs w:val="20"/>
        </w:rPr>
      </w:pPr>
      <w:r w:rsidRPr="007B5A24">
        <w:rPr>
          <w:rFonts w:asciiTheme="minorHAnsi" w:hAnsiTheme="minorHAnsi" w:cstheme="minorHAnsi"/>
          <w:bCs/>
          <w:iCs/>
          <w:sz w:val="20"/>
          <w:szCs w:val="20"/>
        </w:rPr>
        <w:t xml:space="preserve">4.2.1. Projektavimo paslaugų teikimo laikotarpis - </w:t>
      </w:r>
      <w:r w:rsidR="00D72BC9">
        <w:rPr>
          <w:rFonts w:asciiTheme="minorHAnsi" w:hAnsiTheme="minorHAnsi" w:cstheme="minorHAnsi"/>
          <w:bCs/>
          <w:iCs/>
          <w:sz w:val="20"/>
          <w:szCs w:val="20"/>
        </w:rPr>
        <w:t>12</w:t>
      </w:r>
      <w:r w:rsidRPr="007B5A24">
        <w:rPr>
          <w:rFonts w:asciiTheme="minorHAnsi" w:hAnsiTheme="minorHAnsi" w:cstheme="minorHAnsi"/>
          <w:bCs/>
          <w:iCs/>
          <w:sz w:val="20"/>
          <w:szCs w:val="20"/>
        </w:rPr>
        <w:t xml:space="preserve"> (</w:t>
      </w:r>
      <w:r w:rsidR="00D72BC9">
        <w:rPr>
          <w:rFonts w:asciiTheme="minorHAnsi" w:hAnsiTheme="minorHAnsi" w:cstheme="minorHAnsi"/>
          <w:bCs/>
          <w:iCs/>
          <w:sz w:val="20"/>
          <w:szCs w:val="20"/>
        </w:rPr>
        <w:t>dvylika</w:t>
      </w:r>
      <w:r w:rsidRPr="007B5A24">
        <w:rPr>
          <w:rFonts w:asciiTheme="minorHAnsi" w:hAnsiTheme="minorHAnsi" w:cstheme="minorHAnsi"/>
          <w:bCs/>
          <w:iCs/>
          <w:sz w:val="20"/>
          <w:szCs w:val="20"/>
        </w:rPr>
        <w:t>) mėnesi</w:t>
      </w:r>
      <w:r w:rsidR="00D72BC9">
        <w:rPr>
          <w:rFonts w:asciiTheme="minorHAnsi" w:hAnsiTheme="minorHAnsi" w:cstheme="minorHAnsi"/>
          <w:bCs/>
          <w:iCs/>
          <w:sz w:val="20"/>
          <w:szCs w:val="20"/>
        </w:rPr>
        <w:t>ų</w:t>
      </w:r>
      <w:r w:rsidRPr="007B5A24">
        <w:rPr>
          <w:rFonts w:asciiTheme="minorHAnsi" w:hAnsiTheme="minorHAnsi" w:cstheme="minorHAnsi"/>
          <w:bCs/>
          <w:iCs/>
          <w:sz w:val="20"/>
          <w:szCs w:val="20"/>
        </w:rPr>
        <w:t xml:space="preserve"> nuo Sutarties įsigaliojimo dienos (įskaitant projekto bendrosios/specialiosios ekspertizės teigiamos išvados gavimą, jei privaloma). </w:t>
      </w:r>
    </w:p>
    <w:p w14:paraId="5AF75A98" w14:textId="23B9A3D9" w:rsidR="007B5A24" w:rsidRPr="007B5A24" w:rsidRDefault="007B5A24" w:rsidP="00022993">
      <w:pPr>
        <w:tabs>
          <w:tab w:val="left" w:pos="0"/>
          <w:tab w:val="left" w:pos="851"/>
        </w:tabs>
        <w:spacing w:before="60" w:after="60"/>
        <w:ind w:left="567" w:firstLine="0"/>
        <w:rPr>
          <w:rFonts w:asciiTheme="minorHAnsi" w:hAnsiTheme="minorHAnsi" w:cstheme="minorHAnsi"/>
          <w:bCs/>
          <w:iCs/>
          <w:sz w:val="20"/>
          <w:szCs w:val="20"/>
        </w:rPr>
      </w:pPr>
      <w:r w:rsidRPr="007B5A24">
        <w:rPr>
          <w:rFonts w:asciiTheme="minorHAnsi" w:hAnsiTheme="minorHAnsi" w:cstheme="minorHAnsi"/>
          <w:bCs/>
          <w:iCs/>
          <w:sz w:val="20"/>
          <w:szCs w:val="20"/>
        </w:rPr>
        <w:t xml:space="preserve">4.2.2. Projekto vykdymo priežiūros paslaugos turės būti vykdomos nuo statybos darbų pradžios iki statybos užbaigimo deklaracijos apie statybos užbaigimą pasirašymo. </w:t>
      </w:r>
    </w:p>
    <w:p w14:paraId="0C5AEC46" w14:textId="1726F680" w:rsidR="007B5A24" w:rsidRDefault="007B5A24" w:rsidP="00022993">
      <w:pPr>
        <w:tabs>
          <w:tab w:val="left" w:pos="0"/>
          <w:tab w:val="left" w:pos="851"/>
        </w:tabs>
        <w:spacing w:before="60" w:after="60"/>
        <w:ind w:left="567" w:firstLine="0"/>
        <w:rPr>
          <w:rFonts w:asciiTheme="minorHAnsi" w:hAnsiTheme="minorHAnsi" w:cstheme="minorHAnsi"/>
          <w:bCs/>
          <w:iCs/>
          <w:sz w:val="20"/>
          <w:szCs w:val="20"/>
        </w:rPr>
      </w:pPr>
      <w:r w:rsidRPr="007B5A24">
        <w:rPr>
          <w:rFonts w:asciiTheme="minorHAnsi" w:hAnsiTheme="minorHAnsi" w:cstheme="minorHAnsi"/>
          <w:bCs/>
          <w:iCs/>
          <w:sz w:val="20"/>
          <w:szCs w:val="20"/>
        </w:rPr>
        <w:t>4.2.3. Paslaugų teikėjas turi pakoreguoti statinio projektą pagal bendrosios ir (ar) specialiosios (jei taikoma) ekspertizės pastabas per 5 darbo dienas nuo ekspertizės pastabų gavimo dienos.</w:t>
      </w:r>
    </w:p>
    <w:p w14:paraId="6109DF35" w14:textId="1869FD21" w:rsidR="00140FFB" w:rsidRPr="00A730C6" w:rsidRDefault="00B94A36" w:rsidP="00022993">
      <w:pPr>
        <w:pStyle w:val="ListParagraph"/>
        <w:numPr>
          <w:ilvl w:val="1"/>
          <w:numId w:val="3"/>
        </w:numPr>
        <w:tabs>
          <w:tab w:val="left" w:pos="0"/>
          <w:tab w:val="left" w:pos="567"/>
        </w:tabs>
        <w:spacing w:before="60" w:after="60"/>
        <w:ind w:left="567" w:hanging="567"/>
        <w:rPr>
          <w:rFonts w:asciiTheme="minorHAnsi" w:hAnsiTheme="minorHAnsi" w:cstheme="minorHAnsi"/>
          <w:b/>
          <w:sz w:val="20"/>
          <w:szCs w:val="20"/>
        </w:rPr>
      </w:pPr>
      <w:r>
        <w:rPr>
          <w:rFonts w:asciiTheme="minorHAnsi" w:hAnsiTheme="minorHAnsi" w:cstheme="minorHAnsi"/>
          <w:b/>
          <w:sz w:val="20"/>
          <w:szCs w:val="20"/>
        </w:rPr>
        <w:t>Paslaug</w:t>
      </w:r>
      <w:r w:rsidR="00F90C1F">
        <w:rPr>
          <w:rFonts w:asciiTheme="minorHAnsi" w:hAnsiTheme="minorHAnsi" w:cstheme="minorHAnsi"/>
          <w:b/>
          <w:sz w:val="20"/>
          <w:szCs w:val="20"/>
        </w:rPr>
        <w:t>ų</w:t>
      </w:r>
      <w:r>
        <w:rPr>
          <w:rFonts w:asciiTheme="minorHAnsi" w:hAnsiTheme="minorHAnsi" w:cstheme="minorHAnsi"/>
          <w:b/>
          <w:sz w:val="20"/>
          <w:szCs w:val="20"/>
        </w:rPr>
        <w:t xml:space="preserve"> teikimo</w:t>
      </w:r>
      <w:r w:rsidR="00140FFB" w:rsidRPr="00A730C6">
        <w:rPr>
          <w:rFonts w:asciiTheme="minorHAnsi" w:hAnsiTheme="minorHAnsi" w:cstheme="minorHAnsi"/>
          <w:b/>
          <w:sz w:val="20"/>
          <w:szCs w:val="20"/>
        </w:rPr>
        <w:t xml:space="preserve"> tvarka:</w:t>
      </w:r>
    </w:p>
    <w:p w14:paraId="5237466A" w14:textId="1FF2D51C" w:rsidR="00562975" w:rsidRDefault="00562975" w:rsidP="00022993">
      <w:pPr>
        <w:tabs>
          <w:tab w:val="left" w:pos="709"/>
        </w:tabs>
        <w:spacing w:before="60"/>
        <w:ind w:left="567" w:firstLine="0"/>
        <w:jc w:val="both"/>
        <w:rPr>
          <w:rFonts w:asciiTheme="minorHAnsi" w:hAnsiTheme="minorHAnsi" w:cstheme="minorHAnsi"/>
          <w:bCs/>
          <w:iCs/>
          <w:sz w:val="20"/>
          <w:szCs w:val="20"/>
        </w:rPr>
      </w:pPr>
      <w:r w:rsidRPr="00562975">
        <w:rPr>
          <w:rFonts w:asciiTheme="minorHAnsi" w:hAnsiTheme="minorHAnsi" w:cstheme="minorHAnsi"/>
          <w:bCs/>
          <w:iCs/>
          <w:sz w:val="20"/>
          <w:szCs w:val="20"/>
        </w:rPr>
        <w:t xml:space="preserve">4.3.1. </w:t>
      </w:r>
      <w:r w:rsidR="00835746">
        <w:rPr>
          <w:rFonts w:asciiTheme="minorHAnsi" w:hAnsiTheme="minorHAnsi" w:cstheme="minorHAnsi"/>
          <w:bCs/>
          <w:iCs/>
          <w:sz w:val="20"/>
          <w:szCs w:val="20"/>
        </w:rPr>
        <w:t>Projektuotojas</w:t>
      </w:r>
      <w:r w:rsidRPr="00562975">
        <w:rPr>
          <w:rFonts w:asciiTheme="minorHAnsi" w:hAnsiTheme="minorHAnsi" w:cstheme="minorHAnsi"/>
          <w:bCs/>
          <w:iCs/>
          <w:sz w:val="20"/>
          <w:szCs w:val="20"/>
        </w:rPr>
        <w:t xml:space="preserve"> Paslaugas pradeda teikti nuo Sutarties įsigaliojimo dienos. </w:t>
      </w:r>
    </w:p>
    <w:p w14:paraId="17C47B57" w14:textId="4E714749" w:rsidR="00562975" w:rsidRDefault="00562975" w:rsidP="00022993">
      <w:pPr>
        <w:tabs>
          <w:tab w:val="left" w:pos="709"/>
        </w:tabs>
        <w:spacing w:before="60"/>
        <w:ind w:left="567" w:firstLine="0"/>
        <w:jc w:val="both"/>
        <w:rPr>
          <w:rFonts w:asciiTheme="minorHAnsi" w:hAnsiTheme="minorHAnsi" w:cstheme="minorHAnsi"/>
          <w:bCs/>
          <w:iCs/>
          <w:sz w:val="20"/>
          <w:szCs w:val="20"/>
        </w:rPr>
      </w:pPr>
      <w:r w:rsidRPr="00562975">
        <w:rPr>
          <w:rFonts w:asciiTheme="minorHAnsi" w:hAnsiTheme="minorHAnsi" w:cstheme="minorHAnsi"/>
          <w:bCs/>
          <w:iCs/>
          <w:sz w:val="20"/>
          <w:szCs w:val="20"/>
        </w:rPr>
        <w:t xml:space="preserve">4.3.2. </w:t>
      </w:r>
      <w:r w:rsidR="00835746">
        <w:rPr>
          <w:rFonts w:asciiTheme="minorHAnsi" w:hAnsiTheme="minorHAnsi" w:cstheme="minorHAnsi"/>
          <w:bCs/>
          <w:iCs/>
          <w:sz w:val="20"/>
          <w:szCs w:val="20"/>
        </w:rPr>
        <w:t>Projektuotojas</w:t>
      </w:r>
      <w:r w:rsidRPr="00562975">
        <w:rPr>
          <w:rFonts w:asciiTheme="minorHAnsi" w:hAnsiTheme="minorHAnsi" w:cstheme="minorHAnsi"/>
          <w:bCs/>
          <w:iCs/>
          <w:sz w:val="20"/>
          <w:szCs w:val="20"/>
        </w:rPr>
        <w:t xml:space="preserve"> privalo informuoti </w:t>
      </w:r>
      <w:r w:rsidR="00835746">
        <w:rPr>
          <w:rFonts w:asciiTheme="minorHAnsi" w:hAnsiTheme="minorHAnsi" w:cstheme="minorHAnsi"/>
          <w:bCs/>
          <w:iCs/>
          <w:sz w:val="20"/>
          <w:szCs w:val="20"/>
        </w:rPr>
        <w:t>Užsakovą</w:t>
      </w:r>
      <w:r w:rsidRPr="00562975">
        <w:rPr>
          <w:rFonts w:asciiTheme="minorHAnsi" w:hAnsiTheme="minorHAnsi" w:cstheme="minorHAnsi"/>
          <w:bCs/>
          <w:iCs/>
          <w:sz w:val="20"/>
          <w:szCs w:val="20"/>
        </w:rPr>
        <w:t xml:space="preserve"> apie paslaugų teikimo eigą, užtikrinti, kad paslaugos būtų suteiktos Sutartyje, Techninėje specifikacijoje nustatytais terminais bei garantuoti, kad suteiktos paslaugos </w:t>
      </w:r>
    </w:p>
    <w:p w14:paraId="551259F9" w14:textId="04451091" w:rsidR="00842251" w:rsidRPr="00A730C6" w:rsidRDefault="0026171C" w:rsidP="00976AB6">
      <w:pPr>
        <w:pStyle w:val="ListParagraph"/>
        <w:numPr>
          <w:ilvl w:val="0"/>
          <w:numId w:val="3"/>
        </w:numPr>
        <w:pBdr>
          <w:top w:val="single" w:sz="4" w:space="1" w:color="auto"/>
          <w:bottom w:val="single" w:sz="4" w:space="1" w:color="auto"/>
        </w:pBdr>
        <w:spacing w:before="60" w:after="60"/>
        <w:ind w:left="567" w:hanging="567"/>
        <w:jc w:val="both"/>
        <w:rPr>
          <w:rFonts w:asciiTheme="minorHAnsi" w:hAnsiTheme="minorHAnsi" w:cstheme="minorHAnsi"/>
          <w:b/>
          <w:i/>
          <w:sz w:val="20"/>
          <w:szCs w:val="20"/>
        </w:rPr>
      </w:pPr>
      <w:r w:rsidRPr="00A730C6">
        <w:rPr>
          <w:rFonts w:asciiTheme="minorHAnsi" w:hAnsiTheme="minorHAnsi" w:cstheme="minorHAnsi"/>
          <w:b/>
          <w:sz w:val="20"/>
          <w:szCs w:val="20"/>
        </w:rPr>
        <w:t xml:space="preserve">DARBŲ </w:t>
      </w:r>
      <w:r w:rsidR="00C47A4A" w:rsidRPr="00A730C6">
        <w:rPr>
          <w:rFonts w:asciiTheme="minorHAnsi" w:hAnsiTheme="minorHAnsi" w:cstheme="minorHAnsi"/>
          <w:b/>
          <w:sz w:val="20"/>
          <w:szCs w:val="20"/>
        </w:rPr>
        <w:t>KOKYBĖ IR TRŪKUMŲ ŠALINIMAS</w:t>
      </w:r>
      <w:r w:rsidR="00A6338F" w:rsidRPr="00A730C6">
        <w:rPr>
          <w:rFonts w:asciiTheme="minorHAnsi" w:hAnsiTheme="minorHAnsi" w:cstheme="minorHAnsi"/>
          <w:b/>
          <w:sz w:val="20"/>
          <w:szCs w:val="20"/>
        </w:rPr>
        <w:t xml:space="preserve"> </w:t>
      </w:r>
    </w:p>
    <w:p w14:paraId="23493DE3" w14:textId="238FE1C2" w:rsidR="00CE03D1" w:rsidRPr="00A730C6" w:rsidRDefault="002A101E" w:rsidP="00976AB6">
      <w:pPr>
        <w:ind w:left="567" w:hanging="567"/>
        <w:jc w:val="both"/>
        <w:rPr>
          <w:rFonts w:asciiTheme="minorHAnsi" w:eastAsia="Calibri" w:hAnsiTheme="minorHAnsi" w:cstheme="minorHAnsi"/>
          <w:iCs/>
          <w:sz w:val="20"/>
          <w:szCs w:val="20"/>
        </w:rPr>
      </w:pPr>
      <w:r w:rsidRPr="00A730C6">
        <w:rPr>
          <w:rFonts w:asciiTheme="minorHAnsi" w:eastAsia="Calibri" w:hAnsiTheme="minorHAnsi" w:cstheme="minorHAnsi"/>
          <w:iCs/>
          <w:sz w:val="20"/>
          <w:szCs w:val="20"/>
        </w:rPr>
        <w:t xml:space="preserve">5.1. </w:t>
      </w:r>
      <w:r w:rsidR="00976AB6">
        <w:rPr>
          <w:rFonts w:asciiTheme="minorHAnsi" w:eastAsia="Calibri" w:hAnsiTheme="minorHAnsi" w:cstheme="minorHAnsi"/>
          <w:iCs/>
          <w:sz w:val="20"/>
          <w:szCs w:val="20"/>
        </w:rPr>
        <w:t xml:space="preserve">     </w:t>
      </w:r>
      <w:r w:rsidR="007F3E79" w:rsidRPr="007F3E79">
        <w:rPr>
          <w:rFonts w:asciiTheme="minorHAnsi" w:eastAsia="Calibri" w:hAnsiTheme="minorHAnsi" w:cstheme="minorHAnsi"/>
          <w:iCs/>
          <w:sz w:val="20"/>
          <w:szCs w:val="20"/>
        </w:rPr>
        <w:t>Nekokybiškos ir (ar) Techninėje specifikacijoje nurodytų reikalavimų neatitinkančios Paslaugos turi būti ištaisytos nuo Paslaugų gavėjo/Perkančiojo subjekto rašytinio reikalavimo dėl trūkumų šalinimo pateikimo dienos ne vėliau kaip per 10 darbo dienų.</w:t>
      </w:r>
    </w:p>
    <w:p w14:paraId="329441EA" w14:textId="62211E1F" w:rsidR="00BD75EE" w:rsidRPr="00A730C6" w:rsidRDefault="00C47A4A" w:rsidP="00976AB6">
      <w:pPr>
        <w:pStyle w:val="ListParagraph"/>
        <w:numPr>
          <w:ilvl w:val="0"/>
          <w:numId w:val="3"/>
        </w:numPr>
        <w:pBdr>
          <w:top w:val="single" w:sz="4" w:space="1" w:color="auto"/>
          <w:bottom w:val="single" w:sz="4" w:space="1" w:color="auto"/>
        </w:pBdr>
        <w:ind w:left="567" w:hanging="567"/>
        <w:rPr>
          <w:rFonts w:asciiTheme="minorHAnsi" w:hAnsiTheme="minorHAnsi" w:cstheme="minorHAnsi"/>
          <w:b/>
          <w:sz w:val="20"/>
          <w:szCs w:val="20"/>
        </w:rPr>
      </w:pPr>
      <w:r w:rsidRPr="00A730C6">
        <w:rPr>
          <w:rFonts w:asciiTheme="minorHAnsi" w:hAnsiTheme="minorHAnsi" w:cstheme="minorHAnsi"/>
          <w:b/>
          <w:sz w:val="20"/>
          <w:szCs w:val="20"/>
        </w:rPr>
        <w:lastRenderedPageBreak/>
        <w:t>SUTARTIES VYKDYMO METU PATEIKIAMA DOKUMENTACIJA</w:t>
      </w:r>
    </w:p>
    <w:p w14:paraId="261EB268" w14:textId="4FAE0C4D" w:rsidR="00976AB6" w:rsidRPr="00976AB6" w:rsidRDefault="00976AB6" w:rsidP="001973A0">
      <w:pPr>
        <w:pStyle w:val="ListParagraph"/>
        <w:numPr>
          <w:ilvl w:val="1"/>
          <w:numId w:val="3"/>
        </w:numPr>
        <w:tabs>
          <w:tab w:val="left" w:pos="567"/>
        </w:tabs>
        <w:spacing w:before="60" w:after="60"/>
        <w:ind w:left="567" w:hanging="567"/>
        <w:jc w:val="both"/>
        <w:rPr>
          <w:rFonts w:asciiTheme="minorHAnsi" w:hAnsiTheme="minorHAnsi" w:cstheme="minorHAnsi"/>
          <w:bCs/>
          <w:sz w:val="20"/>
          <w:szCs w:val="20"/>
        </w:rPr>
      </w:pPr>
      <w:r w:rsidRPr="00976AB6">
        <w:rPr>
          <w:rFonts w:asciiTheme="minorHAnsi" w:hAnsiTheme="minorHAnsi" w:cstheme="minorHAnsi"/>
          <w:bCs/>
          <w:sz w:val="20"/>
          <w:szCs w:val="20"/>
        </w:rPr>
        <w:t>Paslaugų teikėjas, įvykdęs visus su projektavimu susijusius įsipareigojimus, surašo dvišalį Aktą ir pateikia Perkančiajam subjektui parengtą popierinį statinio projektus (visų projekto dalių po 1 egzempliorių) bei viso projekto 1 egzempliorių kompiuterinėje laikmenoje (dokumentai turi būti pateikti PDF ir DWG formatais)</w:t>
      </w:r>
    </w:p>
    <w:p w14:paraId="3ACAFF1A" w14:textId="7715261D" w:rsidR="007622D9" w:rsidRPr="00A730C6" w:rsidRDefault="004A062A" w:rsidP="001973A0">
      <w:pPr>
        <w:pStyle w:val="ListParagraph"/>
        <w:numPr>
          <w:ilvl w:val="0"/>
          <w:numId w:val="3"/>
        </w:numPr>
        <w:pBdr>
          <w:top w:val="single" w:sz="4" w:space="1" w:color="auto"/>
          <w:bottom w:val="single" w:sz="4" w:space="1" w:color="auto"/>
        </w:pBdr>
        <w:tabs>
          <w:tab w:val="left" w:pos="567"/>
        </w:tabs>
        <w:spacing w:before="60" w:after="60"/>
        <w:ind w:left="567" w:hanging="567"/>
        <w:jc w:val="both"/>
        <w:rPr>
          <w:rFonts w:asciiTheme="minorHAnsi" w:hAnsiTheme="minorHAnsi" w:cstheme="minorHAnsi"/>
          <w:b/>
          <w:i/>
          <w:sz w:val="20"/>
          <w:szCs w:val="20"/>
        </w:rPr>
      </w:pPr>
      <w:r w:rsidRPr="004A062A">
        <w:rPr>
          <w:rFonts w:asciiTheme="minorHAnsi" w:hAnsiTheme="minorHAnsi" w:cstheme="minorHAnsi"/>
          <w:b/>
          <w:sz w:val="20"/>
          <w:szCs w:val="20"/>
        </w:rPr>
        <w:t>PASLAUGŲ GAVĖJO/PERKANČIOJO SUBJEKTO IR PASLAUGŲ TEIKĖJO ĮSIPAREIGOJIMAI</w:t>
      </w:r>
      <w:r w:rsidR="007622D9" w:rsidRPr="00A730C6">
        <w:rPr>
          <w:rFonts w:asciiTheme="minorHAnsi" w:hAnsiTheme="minorHAnsi" w:cstheme="minorHAnsi"/>
          <w:b/>
          <w:sz w:val="20"/>
          <w:szCs w:val="20"/>
        </w:rPr>
        <w:t xml:space="preserve"> </w:t>
      </w:r>
    </w:p>
    <w:p w14:paraId="3294244E" w14:textId="7CBF6D31" w:rsidR="00D10C15" w:rsidRPr="001973A0" w:rsidRDefault="005A1E38" w:rsidP="00022993">
      <w:pPr>
        <w:pStyle w:val="ListParagraph"/>
        <w:numPr>
          <w:ilvl w:val="1"/>
          <w:numId w:val="3"/>
        </w:numPr>
        <w:tabs>
          <w:tab w:val="left" w:pos="567"/>
        </w:tabs>
        <w:ind w:left="567" w:hanging="567"/>
        <w:jc w:val="both"/>
        <w:rPr>
          <w:rFonts w:asciiTheme="minorHAnsi" w:eastAsia="Calibri" w:hAnsiTheme="minorHAnsi" w:cstheme="minorHAnsi"/>
          <w:b/>
          <w:bCs/>
          <w:iCs/>
          <w:sz w:val="20"/>
          <w:szCs w:val="20"/>
        </w:rPr>
      </w:pPr>
      <w:r>
        <w:rPr>
          <w:rFonts w:asciiTheme="minorHAnsi" w:eastAsia="Calibri" w:hAnsiTheme="minorHAnsi" w:cstheme="minorHAnsi"/>
          <w:b/>
          <w:bCs/>
          <w:iCs/>
          <w:sz w:val="20"/>
          <w:szCs w:val="20"/>
        </w:rPr>
        <w:t>Užsakovo</w:t>
      </w:r>
      <w:r w:rsidR="00D10C15" w:rsidRPr="001973A0">
        <w:rPr>
          <w:rFonts w:asciiTheme="minorHAnsi" w:eastAsia="Calibri" w:hAnsiTheme="minorHAnsi" w:cstheme="minorHAnsi"/>
          <w:b/>
          <w:bCs/>
          <w:iCs/>
          <w:sz w:val="20"/>
          <w:szCs w:val="20"/>
        </w:rPr>
        <w:t xml:space="preserve"> įsipareigojimai:</w:t>
      </w:r>
    </w:p>
    <w:p w14:paraId="7516C66A" w14:textId="0C0FB2D0" w:rsidR="00D10C15" w:rsidRPr="00022993" w:rsidRDefault="001973A0" w:rsidP="00022993">
      <w:pPr>
        <w:pStyle w:val="ListParagraph"/>
        <w:numPr>
          <w:ilvl w:val="2"/>
          <w:numId w:val="3"/>
        </w:numPr>
        <w:tabs>
          <w:tab w:val="left" w:pos="567"/>
        </w:tabs>
        <w:ind w:left="567" w:hanging="11"/>
        <w:jc w:val="both"/>
        <w:rPr>
          <w:rFonts w:asciiTheme="minorHAnsi" w:eastAsia="Calibri" w:hAnsiTheme="minorHAnsi" w:cstheme="minorHAnsi"/>
          <w:iCs/>
          <w:sz w:val="20"/>
          <w:szCs w:val="20"/>
        </w:rPr>
      </w:pPr>
      <w:r w:rsidRPr="00022993">
        <w:rPr>
          <w:rFonts w:asciiTheme="minorHAnsi" w:eastAsia="Calibri" w:hAnsiTheme="minorHAnsi" w:cstheme="minorHAnsi"/>
          <w:iCs/>
          <w:sz w:val="20"/>
          <w:szCs w:val="20"/>
        </w:rPr>
        <w:t>Bendradarbiauti su Paslaugų teikėju, teikiant reikalingą informaciją Sutarties vykdymo metu.</w:t>
      </w:r>
    </w:p>
    <w:p w14:paraId="59FD547E" w14:textId="1A13380D" w:rsidR="001973A0" w:rsidRPr="00022993" w:rsidRDefault="001973A0" w:rsidP="00022993">
      <w:pPr>
        <w:pStyle w:val="ListParagraph"/>
        <w:numPr>
          <w:ilvl w:val="2"/>
          <w:numId w:val="3"/>
        </w:numPr>
        <w:ind w:left="1276"/>
        <w:jc w:val="both"/>
        <w:rPr>
          <w:rFonts w:asciiTheme="minorHAnsi" w:eastAsia="Calibri" w:hAnsiTheme="minorHAnsi" w:cstheme="minorHAnsi"/>
          <w:iCs/>
          <w:sz w:val="20"/>
          <w:szCs w:val="20"/>
        </w:rPr>
      </w:pPr>
      <w:r w:rsidRPr="00022993">
        <w:rPr>
          <w:rFonts w:asciiTheme="minorHAnsi" w:eastAsia="Calibri" w:hAnsiTheme="minorHAnsi" w:cstheme="minorHAnsi"/>
          <w:iCs/>
          <w:sz w:val="20"/>
          <w:szCs w:val="20"/>
        </w:rPr>
        <w:t>Priimti iš Paslaugų teikėjo jo kokybiškai suteiktas Paslaugas, atitinkančių teisės aktų ir Sutartyje numatytų Paslaugų. reikalavimus, ir tinkamai bei laiku atsiskaityti su Paslaugų teikėju Sutartyje numatytomis sąlygomis.</w:t>
      </w:r>
    </w:p>
    <w:p w14:paraId="1A42DCCE" w14:textId="5618464D" w:rsidR="00D10C15" w:rsidRPr="00022993" w:rsidRDefault="005A1E38" w:rsidP="00022993">
      <w:pPr>
        <w:pStyle w:val="ListParagraph"/>
        <w:numPr>
          <w:ilvl w:val="1"/>
          <w:numId w:val="3"/>
        </w:numPr>
        <w:ind w:left="567" w:hanging="567"/>
        <w:jc w:val="both"/>
        <w:rPr>
          <w:rFonts w:asciiTheme="minorHAnsi" w:eastAsia="Calibri" w:hAnsiTheme="minorHAnsi" w:cstheme="minorHAnsi"/>
          <w:iCs/>
          <w:sz w:val="20"/>
          <w:szCs w:val="20"/>
        </w:rPr>
      </w:pPr>
      <w:r w:rsidRPr="00022993">
        <w:rPr>
          <w:rFonts w:asciiTheme="minorHAnsi" w:eastAsia="Calibri" w:hAnsiTheme="minorHAnsi" w:cstheme="minorHAnsi"/>
          <w:b/>
          <w:bCs/>
          <w:iCs/>
          <w:sz w:val="20"/>
          <w:szCs w:val="20"/>
        </w:rPr>
        <w:t>Projektuotojo</w:t>
      </w:r>
      <w:r w:rsidR="001973A0" w:rsidRPr="00022993">
        <w:rPr>
          <w:rFonts w:asciiTheme="minorHAnsi" w:eastAsia="Calibri" w:hAnsiTheme="minorHAnsi" w:cstheme="minorHAnsi"/>
          <w:b/>
          <w:bCs/>
          <w:iCs/>
          <w:sz w:val="20"/>
          <w:szCs w:val="20"/>
        </w:rPr>
        <w:t xml:space="preserve"> įsipareigojimai:</w:t>
      </w:r>
    </w:p>
    <w:p w14:paraId="3EE6C85F" w14:textId="6196BC84" w:rsidR="00D10C15" w:rsidRPr="00022993" w:rsidRDefault="005A1E38" w:rsidP="00022993">
      <w:pPr>
        <w:pStyle w:val="ListParagraph"/>
        <w:numPr>
          <w:ilvl w:val="2"/>
          <w:numId w:val="3"/>
        </w:numPr>
        <w:ind w:left="1276" w:hanging="709"/>
        <w:jc w:val="both"/>
        <w:rPr>
          <w:rFonts w:asciiTheme="minorHAnsi" w:eastAsia="Calibri" w:hAnsiTheme="minorHAnsi" w:cstheme="minorHAnsi"/>
          <w:iCs/>
          <w:sz w:val="20"/>
          <w:szCs w:val="20"/>
        </w:rPr>
      </w:pPr>
      <w:r w:rsidRPr="00022993">
        <w:rPr>
          <w:rFonts w:asciiTheme="minorHAnsi" w:eastAsia="Calibri" w:hAnsiTheme="minorHAnsi" w:cstheme="minorHAnsi"/>
          <w:iCs/>
          <w:sz w:val="20"/>
          <w:szCs w:val="20"/>
        </w:rPr>
        <w:t>Teikti Paslaugas profesionaliai, kokybiškai ir laiku, vadovaujantis Sutartyje nustatyta tvarka, Lietuvos Respublikoje galiojančiais įstatymais ir kitais teisės aktais reglamentuojančiais Paslaugų teikimą.</w:t>
      </w:r>
    </w:p>
    <w:p w14:paraId="37BA159A" w14:textId="78DB809F" w:rsidR="00835746" w:rsidRPr="00022993" w:rsidRDefault="00835746" w:rsidP="00022993">
      <w:pPr>
        <w:pStyle w:val="ListParagraph"/>
        <w:numPr>
          <w:ilvl w:val="2"/>
          <w:numId w:val="3"/>
        </w:numPr>
        <w:ind w:left="1276" w:hanging="709"/>
        <w:jc w:val="both"/>
        <w:rPr>
          <w:rFonts w:asciiTheme="minorHAnsi" w:eastAsia="Calibri" w:hAnsiTheme="minorHAnsi" w:cstheme="minorHAnsi"/>
          <w:iCs/>
          <w:sz w:val="20"/>
          <w:szCs w:val="20"/>
        </w:rPr>
      </w:pPr>
      <w:r w:rsidRPr="00022993">
        <w:rPr>
          <w:rFonts w:asciiTheme="minorHAnsi" w:hAnsiTheme="minorHAnsi" w:cstheme="minorHAnsi"/>
          <w:sz w:val="20"/>
          <w:szCs w:val="20"/>
        </w:rPr>
        <w:t>Prekės ir (ar) įsigyjamos Paslaugos Paslaugų teikėjas (Pardavėjas) teikdamas Paslaugas ir (ar) Prekes privalo vadovautis Lietuvos Respublikos kibernetinio saugumo įstatymu ir Organizacinių ir techninių kibernetinio saugumo reikalavimų, taikomų kibernetinio saugumo subjektams valdantiems ypatingos svarbos informacinę infrastruktūrą, aprašu, patvirtintu Lietuvos Respublikos Vyriausybės 2018 m. gruodžio 5 d. nutarimu Nr. 1209 „Dėl Lietuvos Respublikos kibernetinio saugumo įstatymo įgyvendinimo" (galiojančiomis aktualiomis redakcijomis).</w:t>
      </w:r>
    </w:p>
    <w:p w14:paraId="34FE5E43" w14:textId="58930300" w:rsidR="007622D9" w:rsidRPr="006E0833" w:rsidRDefault="007622D9" w:rsidP="006E0833">
      <w:pPr>
        <w:pBdr>
          <w:top w:val="single" w:sz="4" w:space="1" w:color="auto"/>
          <w:bottom w:val="single" w:sz="4" w:space="1" w:color="auto"/>
        </w:pBdr>
        <w:ind w:firstLine="0"/>
        <w:rPr>
          <w:rFonts w:asciiTheme="minorHAnsi" w:hAnsiTheme="minorHAnsi" w:cstheme="minorHAnsi"/>
          <w:b/>
          <w:sz w:val="20"/>
          <w:szCs w:val="20"/>
        </w:rPr>
      </w:pPr>
    </w:p>
    <w:p w14:paraId="170C9467" w14:textId="318F322D" w:rsidR="006A2B4B" w:rsidRPr="004F533C" w:rsidRDefault="006A2B4B" w:rsidP="00373C08">
      <w:pPr>
        <w:ind w:firstLine="0"/>
        <w:jc w:val="both"/>
        <w:rPr>
          <w:rFonts w:asciiTheme="minorHAnsi" w:hAnsiTheme="minorHAnsi" w:cstheme="minorHAnsi"/>
          <w:i/>
          <w:sz w:val="20"/>
          <w:szCs w:val="20"/>
          <w:shd w:val="clear" w:color="auto" w:fill="D9D9D9" w:themeFill="background1" w:themeFillShade="D9"/>
        </w:rPr>
      </w:pPr>
    </w:p>
    <w:sectPr w:rsidR="006A2B4B" w:rsidRPr="004F533C" w:rsidSect="0028757D">
      <w:headerReference w:type="first" r:id="rId13"/>
      <w:pgSz w:w="11906" w:h="16838"/>
      <w:pgMar w:top="1134" w:right="1134" w:bottom="1134" w:left="1134" w:header="709"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B16CB" w14:textId="77777777" w:rsidR="00A65516" w:rsidRDefault="00A65516" w:rsidP="002603FC">
      <w:r>
        <w:separator/>
      </w:r>
    </w:p>
  </w:endnote>
  <w:endnote w:type="continuationSeparator" w:id="0">
    <w:p w14:paraId="57C8B2BD" w14:textId="77777777" w:rsidR="00A65516" w:rsidRDefault="00A65516" w:rsidP="002603FC">
      <w:r>
        <w:continuationSeparator/>
      </w:r>
    </w:p>
  </w:endnote>
  <w:endnote w:type="continuationNotice" w:id="1">
    <w:p w14:paraId="7D978747" w14:textId="77777777" w:rsidR="00A65516" w:rsidRDefault="00A655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TimesLT">
    <w:altName w:val="Times New Roman"/>
    <w:panose1 w:val="00000000000000000000"/>
    <w:charset w:val="00"/>
    <w:family w:val="roman"/>
    <w:notTrueType/>
    <w:pitch w:val="variable"/>
    <w:sig w:usb0="00000003" w:usb1="00000000" w:usb2="00000000" w:usb3="00000000" w:csb0="00000001" w:csb1="00000000"/>
  </w:font>
  <w:font w:name="Brandon Grotesque Regular">
    <w:altName w:val="Arial"/>
    <w:panose1 w:val="00000000000000000000"/>
    <w:charset w:val="EE"/>
    <w:family w:val="swiss"/>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EE4C1" w14:textId="77777777" w:rsidR="00A65516" w:rsidRDefault="00A65516" w:rsidP="002603FC">
      <w:r>
        <w:separator/>
      </w:r>
    </w:p>
  </w:footnote>
  <w:footnote w:type="continuationSeparator" w:id="0">
    <w:p w14:paraId="1F01EA12" w14:textId="77777777" w:rsidR="00A65516" w:rsidRDefault="00A65516" w:rsidP="002603FC">
      <w:r>
        <w:continuationSeparator/>
      </w:r>
    </w:p>
  </w:footnote>
  <w:footnote w:type="continuationNotice" w:id="1">
    <w:p w14:paraId="14C3A852" w14:textId="77777777" w:rsidR="00A65516" w:rsidRDefault="00A655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CB96B" w14:textId="78CAA785" w:rsidR="00296F9B" w:rsidRPr="00FE2799" w:rsidRDefault="00296F9B" w:rsidP="00FE2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014C4"/>
    <w:multiLevelType w:val="hybridMultilevel"/>
    <w:tmpl w:val="9EC6832E"/>
    <w:lvl w:ilvl="0" w:tplc="07F0FE78">
      <w:start w:val="1"/>
      <w:numFmt w:val="bullet"/>
      <w:lvlText w:val=""/>
      <w:lvlJc w:val="left"/>
      <w:pPr>
        <w:ind w:left="1080" w:hanging="360"/>
      </w:pPr>
      <w:rPr>
        <w:rFonts w:ascii="Symbol" w:hAnsi="Symbol" w:hint="default"/>
        <w:color w:val="auto"/>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3AFF195E"/>
    <w:multiLevelType w:val="hybridMultilevel"/>
    <w:tmpl w:val="616A8292"/>
    <w:lvl w:ilvl="0" w:tplc="A9628622">
      <w:start w:val="1"/>
      <w:numFmt w:val="bullet"/>
      <w:lvlText w:val=""/>
      <w:lvlJc w:val="left"/>
      <w:pPr>
        <w:ind w:left="1080" w:hanging="360"/>
      </w:pPr>
      <w:rPr>
        <w:rFonts w:ascii="Symbol" w:hAnsi="Symbol" w:hint="default"/>
        <w:color w:val="auto"/>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47746292"/>
    <w:multiLevelType w:val="multilevel"/>
    <w:tmpl w:val="8E5A89E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88E3596"/>
    <w:multiLevelType w:val="multilevel"/>
    <w:tmpl w:val="69D4523E"/>
    <w:lvl w:ilvl="0">
      <w:start w:val="2"/>
      <w:numFmt w:val="decimal"/>
      <w:lvlText w:val="%1."/>
      <w:lvlJc w:val="left"/>
      <w:pPr>
        <w:ind w:left="720" w:hanging="360"/>
      </w:pPr>
      <w:rPr>
        <w:rFonts w:hint="default"/>
        <w:b/>
        <w:bCs/>
        <w:i w:val="0"/>
        <w:iCs/>
        <w:color w:val="auto"/>
      </w:rPr>
    </w:lvl>
    <w:lvl w:ilvl="1">
      <w:start w:val="1"/>
      <w:numFmt w:val="decimal"/>
      <w:isLgl/>
      <w:lvlText w:val="%1.%2."/>
      <w:lvlJc w:val="left"/>
      <w:pPr>
        <w:ind w:left="720" w:hanging="360"/>
      </w:pPr>
      <w:rPr>
        <w:rFonts w:asciiTheme="minorHAnsi" w:hAnsiTheme="minorHAnsi" w:cstheme="minorHAnsi" w:hint="default"/>
        <w:b w:val="0"/>
        <w:bCs w:val="0"/>
        <w:i w:val="0"/>
        <w:iCs/>
        <w:color w:val="auto"/>
        <w:sz w:val="20"/>
        <w:szCs w:val="20"/>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808080" w:themeColor="background1" w:themeShade="80"/>
      </w:rPr>
    </w:lvl>
    <w:lvl w:ilvl="5">
      <w:start w:val="1"/>
      <w:numFmt w:val="decimal"/>
      <w:isLgl/>
      <w:lvlText w:val="%1.%2.%3.%4.%5.%6."/>
      <w:lvlJc w:val="left"/>
      <w:pPr>
        <w:ind w:left="1440" w:hanging="1080"/>
      </w:pPr>
      <w:rPr>
        <w:rFonts w:hint="default"/>
        <w:color w:val="808080" w:themeColor="background1" w:themeShade="80"/>
      </w:rPr>
    </w:lvl>
    <w:lvl w:ilvl="6">
      <w:start w:val="1"/>
      <w:numFmt w:val="decimal"/>
      <w:isLgl/>
      <w:lvlText w:val="%1.%2.%3.%4.%5.%6.%7."/>
      <w:lvlJc w:val="left"/>
      <w:pPr>
        <w:ind w:left="1440" w:hanging="1080"/>
      </w:pPr>
      <w:rPr>
        <w:rFonts w:hint="default"/>
        <w:color w:val="808080" w:themeColor="background1" w:themeShade="80"/>
      </w:rPr>
    </w:lvl>
    <w:lvl w:ilvl="7">
      <w:start w:val="1"/>
      <w:numFmt w:val="decimal"/>
      <w:isLgl/>
      <w:lvlText w:val="%1.%2.%3.%4.%5.%6.%7.%8."/>
      <w:lvlJc w:val="left"/>
      <w:pPr>
        <w:ind w:left="1800" w:hanging="1440"/>
      </w:pPr>
      <w:rPr>
        <w:rFonts w:hint="default"/>
        <w:color w:val="808080" w:themeColor="background1" w:themeShade="80"/>
      </w:rPr>
    </w:lvl>
    <w:lvl w:ilvl="8">
      <w:start w:val="1"/>
      <w:numFmt w:val="decimal"/>
      <w:isLgl/>
      <w:lvlText w:val="%1.%2.%3.%4.%5.%6.%7.%8.%9."/>
      <w:lvlJc w:val="left"/>
      <w:pPr>
        <w:ind w:left="1800" w:hanging="1440"/>
      </w:pPr>
      <w:rPr>
        <w:rFonts w:hint="default"/>
        <w:color w:val="808080" w:themeColor="background1" w:themeShade="80"/>
      </w:rPr>
    </w:lvl>
  </w:abstractNum>
  <w:abstractNum w:abstractNumId="4" w15:restartNumberingAfterBreak="0">
    <w:nsid w:val="55EC7FB9"/>
    <w:multiLevelType w:val="hybridMultilevel"/>
    <w:tmpl w:val="562C523E"/>
    <w:lvl w:ilvl="0" w:tplc="7CD20A9C">
      <w:start w:val="1"/>
      <w:numFmt w:val="decimal"/>
      <w:lvlText w:val="%1."/>
      <w:lvlJc w:val="left"/>
      <w:pPr>
        <w:ind w:left="1020" w:hanging="360"/>
      </w:pPr>
    </w:lvl>
    <w:lvl w:ilvl="1" w:tplc="7ED66F06">
      <w:start w:val="1"/>
      <w:numFmt w:val="decimal"/>
      <w:lvlText w:val="%2."/>
      <w:lvlJc w:val="left"/>
      <w:pPr>
        <w:ind w:left="1020" w:hanging="360"/>
      </w:pPr>
    </w:lvl>
    <w:lvl w:ilvl="2" w:tplc="C1CC6004">
      <w:start w:val="1"/>
      <w:numFmt w:val="decimal"/>
      <w:lvlText w:val="%3."/>
      <w:lvlJc w:val="left"/>
      <w:pPr>
        <w:ind w:left="1020" w:hanging="360"/>
      </w:pPr>
    </w:lvl>
    <w:lvl w:ilvl="3" w:tplc="FD3EC548">
      <w:start w:val="1"/>
      <w:numFmt w:val="decimal"/>
      <w:lvlText w:val="%4."/>
      <w:lvlJc w:val="left"/>
      <w:pPr>
        <w:ind w:left="1020" w:hanging="360"/>
      </w:pPr>
    </w:lvl>
    <w:lvl w:ilvl="4" w:tplc="E7D448F8">
      <w:start w:val="1"/>
      <w:numFmt w:val="decimal"/>
      <w:lvlText w:val="%5."/>
      <w:lvlJc w:val="left"/>
      <w:pPr>
        <w:ind w:left="1020" w:hanging="360"/>
      </w:pPr>
    </w:lvl>
    <w:lvl w:ilvl="5" w:tplc="DF42A42E">
      <w:start w:val="1"/>
      <w:numFmt w:val="decimal"/>
      <w:lvlText w:val="%6."/>
      <w:lvlJc w:val="left"/>
      <w:pPr>
        <w:ind w:left="1020" w:hanging="360"/>
      </w:pPr>
    </w:lvl>
    <w:lvl w:ilvl="6" w:tplc="01CEAA46">
      <w:start w:val="1"/>
      <w:numFmt w:val="decimal"/>
      <w:lvlText w:val="%7."/>
      <w:lvlJc w:val="left"/>
      <w:pPr>
        <w:ind w:left="1020" w:hanging="360"/>
      </w:pPr>
    </w:lvl>
    <w:lvl w:ilvl="7" w:tplc="F00E0B86">
      <w:start w:val="1"/>
      <w:numFmt w:val="decimal"/>
      <w:lvlText w:val="%8."/>
      <w:lvlJc w:val="left"/>
      <w:pPr>
        <w:ind w:left="1020" w:hanging="360"/>
      </w:pPr>
    </w:lvl>
    <w:lvl w:ilvl="8" w:tplc="93E645E6">
      <w:start w:val="1"/>
      <w:numFmt w:val="decimal"/>
      <w:lvlText w:val="%9."/>
      <w:lvlJc w:val="left"/>
      <w:pPr>
        <w:ind w:left="1020" w:hanging="360"/>
      </w:pPr>
    </w:lvl>
  </w:abstractNum>
  <w:abstractNum w:abstractNumId="5" w15:restartNumberingAfterBreak="0">
    <w:nsid w:val="5BA4691F"/>
    <w:multiLevelType w:val="hybridMultilevel"/>
    <w:tmpl w:val="32FC6CC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5CA4408D"/>
    <w:multiLevelType w:val="multilevel"/>
    <w:tmpl w:val="04B04726"/>
    <w:lvl w:ilvl="0">
      <w:start w:val="3"/>
      <w:numFmt w:val="upperRoman"/>
      <w:pStyle w:val="Heading1"/>
      <w:lvlText w:val="PART %1"/>
      <w:lvlJc w:val="left"/>
      <w:pPr>
        <w:ind w:left="0" w:hanging="624"/>
      </w:pPr>
      <w:rPr>
        <w:rFonts w:ascii="Arial" w:hAnsi="Arial" w:hint="default"/>
        <w:b/>
        <w:i w:val="0"/>
        <w:color w:val="1F497D" w:themeColor="text2"/>
        <w:sz w:val="24"/>
      </w:rPr>
    </w:lvl>
    <w:lvl w:ilvl="1">
      <w:start w:val="2"/>
      <w:numFmt w:val="upperLetter"/>
      <w:pStyle w:val="Heading2"/>
      <w:lvlText w:val="Section %2"/>
      <w:lvlJc w:val="left"/>
      <w:pPr>
        <w:ind w:left="0" w:hanging="624"/>
      </w:pPr>
      <w:rPr>
        <w:rFonts w:ascii="Arial" w:hAnsi="Arial"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lowerLetter"/>
      <w:pStyle w:val="Heading3"/>
      <w:lvlText w:val="0.%3"/>
      <w:lvlJc w:val="left"/>
      <w:pPr>
        <w:tabs>
          <w:tab w:val="num" w:pos="0"/>
        </w:tabs>
        <w:ind w:left="0" w:hanging="624"/>
      </w:pPr>
      <w:rPr>
        <w:rFonts w:ascii="Arial" w:hAnsi="Arial" w:hint="default"/>
        <w:b/>
        <w:i w:val="0"/>
        <w:sz w:val="24"/>
      </w:rPr>
    </w:lvl>
    <w:lvl w:ilvl="3">
      <w:start w:val="1"/>
      <w:numFmt w:val="lowerLetter"/>
      <w:pStyle w:val="Heading4"/>
      <w:lvlText w:val="%1.%4"/>
      <w:lvlJc w:val="left"/>
      <w:pPr>
        <w:tabs>
          <w:tab w:val="num" w:pos="170"/>
        </w:tabs>
        <w:ind w:left="170" w:hanging="794"/>
      </w:pPr>
      <w:rPr>
        <w:rFonts w:ascii="Arial" w:hAnsi="Arial" w:hint="default"/>
        <w:b/>
        <w:i w:val="0"/>
        <w:sz w:val="24"/>
      </w:rPr>
    </w:lvl>
    <w:lvl w:ilvl="4">
      <w:start w:val="1"/>
      <w:numFmt w:val="decimal"/>
      <w:pStyle w:val="Heading5"/>
      <w:lvlText w:val="Chapter %2 %5"/>
      <w:lvlJc w:val="left"/>
      <w:pPr>
        <w:tabs>
          <w:tab w:val="num" w:pos="567"/>
        </w:tabs>
        <w:ind w:left="567" w:hanging="1191"/>
      </w:pPr>
      <w:rPr>
        <w:rFonts w:ascii="Arial" w:hAnsi="Arial" w:hint="default"/>
        <w:b/>
        <w:i w:val="0"/>
        <w:sz w:val="24"/>
        <w:lang w:val="en-US"/>
      </w:rPr>
    </w:lvl>
    <w:lvl w:ilvl="5">
      <w:start w:val="1"/>
      <w:numFmt w:val="decimal"/>
      <w:pStyle w:val="Heading6"/>
      <w:lvlText w:val="%2 %5.%6"/>
      <w:lvlJc w:val="left"/>
      <w:pPr>
        <w:tabs>
          <w:tab w:val="num" w:pos="737"/>
        </w:tabs>
        <w:ind w:left="737" w:hanging="737"/>
      </w:pPr>
      <w:rPr>
        <w:rFonts w:ascii="Arial" w:hAnsi="Arial" w:hint="default"/>
        <w:b/>
        <w:i w:val="0"/>
        <w:sz w:val="22"/>
      </w:rPr>
    </w:lvl>
    <w:lvl w:ilvl="6">
      <w:start w:val="1"/>
      <w:numFmt w:val="decimal"/>
      <w:pStyle w:val="Heading7"/>
      <w:lvlText w:val="%2 %5.%6.%7"/>
      <w:lvlJc w:val="left"/>
      <w:pPr>
        <w:tabs>
          <w:tab w:val="num" w:pos="851"/>
        </w:tabs>
        <w:ind w:left="851" w:hanging="851"/>
      </w:pPr>
      <w:rPr>
        <w:rFonts w:ascii="Arial" w:hAnsi="Arial" w:hint="default"/>
        <w:b/>
        <w:i w:val="0"/>
        <w:sz w:val="22"/>
      </w:rPr>
    </w:lvl>
    <w:lvl w:ilvl="7">
      <w:start w:val="1"/>
      <w:numFmt w:val="lowerLetter"/>
      <w:pStyle w:val="Heading8"/>
      <w:lvlText w:val="Part %1.%8"/>
      <w:lvlJc w:val="left"/>
      <w:pPr>
        <w:tabs>
          <w:tab w:val="num" w:pos="1021"/>
        </w:tabs>
        <w:ind w:left="1021" w:hanging="1645"/>
      </w:pPr>
      <w:rPr>
        <w:rFonts w:hint="default"/>
      </w:rPr>
    </w:lvl>
    <w:lvl w:ilvl="8">
      <w:start w:val="1"/>
      <w:numFmt w:val="decimal"/>
      <w:pStyle w:val="Heading9"/>
      <w:lvlText w:val="%2 %9"/>
      <w:lvlJc w:val="left"/>
      <w:pPr>
        <w:tabs>
          <w:tab w:val="num" w:pos="1134"/>
        </w:tabs>
        <w:ind w:left="1134" w:hanging="1758"/>
      </w:pPr>
      <w:rPr>
        <w:rFonts w:ascii="Arial" w:hAnsi="Arial" w:hint="default"/>
        <w:b/>
        <w:i w:val="0"/>
        <w:sz w:val="24"/>
      </w:rPr>
    </w:lvl>
  </w:abstractNum>
  <w:abstractNum w:abstractNumId="7" w15:restartNumberingAfterBreak="0">
    <w:nsid w:val="5D53782F"/>
    <w:multiLevelType w:val="multilevel"/>
    <w:tmpl w:val="8E5A89E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9F517B4"/>
    <w:multiLevelType w:val="multilevel"/>
    <w:tmpl w:val="EB9A2720"/>
    <w:lvl w:ilvl="0">
      <w:start w:val="1"/>
      <w:numFmt w:val="decimal"/>
      <w:pStyle w:val="S1lygis"/>
      <w:lvlText w:val="%1."/>
      <w:lvlJc w:val="left"/>
      <w:pPr>
        <w:tabs>
          <w:tab w:val="num" w:pos="709"/>
        </w:tabs>
        <w:ind w:left="709" w:hanging="709"/>
      </w:pPr>
      <w:rPr>
        <w:rFonts w:hint="default"/>
      </w:rPr>
    </w:lvl>
    <w:lvl w:ilvl="1">
      <w:start w:val="1"/>
      <w:numFmt w:val="decimal"/>
      <w:pStyle w:val="S2lygis"/>
      <w:lvlText w:val="%1.%2."/>
      <w:lvlJc w:val="left"/>
      <w:pPr>
        <w:tabs>
          <w:tab w:val="num" w:pos="709"/>
        </w:tabs>
        <w:ind w:left="709" w:hanging="709"/>
      </w:pPr>
      <w:rPr>
        <w:rFonts w:hint="default"/>
      </w:rPr>
    </w:lvl>
    <w:lvl w:ilvl="2">
      <w:start w:val="1"/>
      <w:numFmt w:val="decimal"/>
      <w:pStyle w:val="S3lygis"/>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ascii="Arial" w:hAnsi="Arial" w:cs="Arial" w:hint="default"/>
        <w:sz w:val="22"/>
        <w:szCs w:val="22"/>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9" w15:restartNumberingAfterBreak="0">
    <w:nsid w:val="6BEC1E67"/>
    <w:multiLevelType w:val="hybridMultilevel"/>
    <w:tmpl w:val="F3C8E0D6"/>
    <w:lvl w:ilvl="0" w:tplc="0FAA5588">
      <w:start w:val="1"/>
      <w:numFmt w:val="decimal"/>
      <w:lvlText w:val="%1."/>
      <w:lvlJc w:val="left"/>
      <w:pPr>
        <w:ind w:left="720" w:hanging="360"/>
      </w:pPr>
    </w:lvl>
    <w:lvl w:ilvl="1" w:tplc="AFDAC5C8">
      <w:start w:val="1"/>
      <w:numFmt w:val="decimal"/>
      <w:lvlText w:val="%2."/>
      <w:lvlJc w:val="left"/>
      <w:pPr>
        <w:ind w:left="720" w:hanging="360"/>
      </w:pPr>
    </w:lvl>
    <w:lvl w:ilvl="2" w:tplc="08F2688E">
      <w:start w:val="1"/>
      <w:numFmt w:val="decimal"/>
      <w:lvlText w:val="%3."/>
      <w:lvlJc w:val="left"/>
      <w:pPr>
        <w:ind w:left="720" w:hanging="360"/>
      </w:pPr>
    </w:lvl>
    <w:lvl w:ilvl="3" w:tplc="A304482A">
      <w:start w:val="1"/>
      <w:numFmt w:val="decimal"/>
      <w:lvlText w:val="%4."/>
      <w:lvlJc w:val="left"/>
      <w:pPr>
        <w:ind w:left="720" w:hanging="360"/>
      </w:pPr>
    </w:lvl>
    <w:lvl w:ilvl="4" w:tplc="F7BEEBD6">
      <w:start w:val="1"/>
      <w:numFmt w:val="decimal"/>
      <w:lvlText w:val="%5."/>
      <w:lvlJc w:val="left"/>
      <w:pPr>
        <w:ind w:left="720" w:hanging="360"/>
      </w:pPr>
    </w:lvl>
    <w:lvl w:ilvl="5" w:tplc="FFBEBE86">
      <w:start w:val="1"/>
      <w:numFmt w:val="decimal"/>
      <w:lvlText w:val="%6."/>
      <w:lvlJc w:val="left"/>
      <w:pPr>
        <w:ind w:left="720" w:hanging="360"/>
      </w:pPr>
    </w:lvl>
    <w:lvl w:ilvl="6" w:tplc="A32A0AD2">
      <w:start w:val="1"/>
      <w:numFmt w:val="decimal"/>
      <w:lvlText w:val="%7."/>
      <w:lvlJc w:val="left"/>
      <w:pPr>
        <w:ind w:left="720" w:hanging="360"/>
      </w:pPr>
    </w:lvl>
    <w:lvl w:ilvl="7" w:tplc="5AEA4F12">
      <w:start w:val="1"/>
      <w:numFmt w:val="decimal"/>
      <w:lvlText w:val="%8."/>
      <w:lvlJc w:val="left"/>
      <w:pPr>
        <w:ind w:left="720" w:hanging="360"/>
      </w:pPr>
    </w:lvl>
    <w:lvl w:ilvl="8" w:tplc="C3063E1C">
      <w:start w:val="1"/>
      <w:numFmt w:val="decimal"/>
      <w:lvlText w:val="%9."/>
      <w:lvlJc w:val="left"/>
      <w:pPr>
        <w:ind w:left="720" w:hanging="360"/>
      </w:pPr>
    </w:lvl>
  </w:abstractNum>
  <w:abstractNum w:abstractNumId="10" w15:restartNumberingAfterBreak="0">
    <w:nsid w:val="768C39E3"/>
    <w:multiLevelType w:val="hybridMultilevel"/>
    <w:tmpl w:val="E61453FA"/>
    <w:lvl w:ilvl="0" w:tplc="F516E848">
      <w:start w:val="1"/>
      <w:numFmt w:val="decimal"/>
      <w:lvlText w:val="%1."/>
      <w:lvlJc w:val="left"/>
      <w:pPr>
        <w:ind w:left="1020" w:hanging="360"/>
      </w:pPr>
    </w:lvl>
    <w:lvl w:ilvl="1" w:tplc="93EE900A">
      <w:start w:val="1"/>
      <w:numFmt w:val="decimal"/>
      <w:lvlText w:val="%2."/>
      <w:lvlJc w:val="left"/>
      <w:pPr>
        <w:ind w:left="1020" w:hanging="360"/>
      </w:pPr>
    </w:lvl>
    <w:lvl w:ilvl="2" w:tplc="51D81BD2">
      <w:start w:val="1"/>
      <w:numFmt w:val="decimal"/>
      <w:lvlText w:val="%3."/>
      <w:lvlJc w:val="left"/>
      <w:pPr>
        <w:ind w:left="1020" w:hanging="360"/>
      </w:pPr>
    </w:lvl>
    <w:lvl w:ilvl="3" w:tplc="A3D21792">
      <w:start w:val="1"/>
      <w:numFmt w:val="decimal"/>
      <w:lvlText w:val="%4."/>
      <w:lvlJc w:val="left"/>
      <w:pPr>
        <w:ind w:left="1020" w:hanging="360"/>
      </w:pPr>
    </w:lvl>
    <w:lvl w:ilvl="4" w:tplc="8090A80A">
      <w:start w:val="1"/>
      <w:numFmt w:val="decimal"/>
      <w:lvlText w:val="%5."/>
      <w:lvlJc w:val="left"/>
      <w:pPr>
        <w:ind w:left="1020" w:hanging="360"/>
      </w:pPr>
    </w:lvl>
    <w:lvl w:ilvl="5" w:tplc="062E67E6">
      <w:start w:val="1"/>
      <w:numFmt w:val="decimal"/>
      <w:lvlText w:val="%6."/>
      <w:lvlJc w:val="left"/>
      <w:pPr>
        <w:ind w:left="1020" w:hanging="360"/>
      </w:pPr>
    </w:lvl>
    <w:lvl w:ilvl="6" w:tplc="6FA489AA">
      <w:start w:val="1"/>
      <w:numFmt w:val="decimal"/>
      <w:lvlText w:val="%7."/>
      <w:lvlJc w:val="left"/>
      <w:pPr>
        <w:ind w:left="1020" w:hanging="360"/>
      </w:pPr>
    </w:lvl>
    <w:lvl w:ilvl="7" w:tplc="CCA2DC5A">
      <w:start w:val="1"/>
      <w:numFmt w:val="decimal"/>
      <w:lvlText w:val="%8."/>
      <w:lvlJc w:val="left"/>
      <w:pPr>
        <w:ind w:left="1020" w:hanging="360"/>
      </w:pPr>
    </w:lvl>
    <w:lvl w:ilvl="8" w:tplc="14E27868">
      <w:start w:val="1"/>
      <w:numFmt w:val="decimal"/>
      <w:lvlText w:val="%9."/>
      <w:lvlJc w:val="left"/>
      <w:pPr>
        <w:ind w:left="1020" w:hanging="360"/>
      </w:pPr>
    </w:lvl>
  </w:abstractNum>
  <w:abstractNum w:abstractNumId="11" w15:restartNumberingAfterBreak="0">
    <w:nsid w:val="7788798D"/>
    <w:multiLevelType w:val="hybridMultilevel"/>
    <w:tmpl w:val="CF8A72E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num w:numId="1" w16cid:durableId="359555014">
    <w:abstractNumId w:val="6"/>
  </w:num>
  <w:num w:numId="2" w16cid:durableId="512301793">
    <w:abstractNumId w:val="8"/>
  </w:num>
  <w:num w:numId="3" w16cid:durableId="1048843915">
    <w:abstractNumId w:val="3"/>
  </w:num>
  <w:num w:numId="4" w16cid:durableId="1129857369">
    <w:abstractNumId w:val="2"/>
  </w:num>
  <w:num w:numId="5" w16cid:durableId="514151505">
    <w:abstractNumId w:val="11"/>
  </w:num>
  <w:num w:numId="6" w16cid:durableId="800997404">
    <w:abstractNumId w:val="1"/>
  </w:num>
  <w:num w:numId="7" w16cid:durableId="356545277">
    <w:abstractNumId w:val="0"/>
  </w:num>
  <w:num w:numId="8" w16cid:durableId="579993788">
    <w:abstractNumId w:val="5"/>
  </w:num>
  <w:num w:numId="9" w16cid:durableId="1245191665">
    <w:abstractNumId w:val="7"/>
  </w:num>
  <w:num w:numId="10" w16cid:durableId="248271524">
    <w:abstractNumId w:val="4"/>
  </w:num>
  <w:num w:numId="11" w16cid:durableId="293490429">
    <w:abstractNumId w:val="9"/>
  </w:num>
  <w:num w:numId="12" w16cid:durableId="162261140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4E7"/>
    <w:rsid w:val="000024A5"/>
    <w:rsid w:val="000028C2"/>
    <w:rsid w:val="0000366B"/>
    <w:rsid w:val="00004002"/>
    <w:rsid w:val="00004B51"/>
    <w:rsid w:val="00006DCB"/>
    <w:rsid w:val="00007FE3"/>
    <w:rsid w:val="000103ED"/>
    <w:rsid w:val="00010C20"/>
    <w:rsid w:val="00011091"/>
    <w:rsid w:val="0001116F"/>
    <w:rsid w:val="00013791"/>
    <w:rsid w:val="0001439D"/>
    <w:rsid w:val="000151CB"/>
    <w:rsid w:val="00016599"/>
    <w:rsid w:val="000170DB"/>
    <w:rsid w:val="00022993"/>
    <w:rsid w:val="00023118"/>
    <w:rsid w:val="00023E1F"/>
    <w:rsid w:val="0002460C"/>
    <w:rsid w:val="00024DCE"/>
    <w:rsid w:val="0002678A"/>
    <w:rsid w:val="000276CB"/>
    <w:rsid w:val="00027C50"/>
    <w:rsid w:val="00030361"/>
    <w:rsid w:val="00033933"/>
    <w:rsid w:val="00035C29"/>
    <w:rsid w:val="00040C22"/>
    <w:rsid w:val="000414C6"/>
    <w:rsid w:val="0004332C"/>
    <w:rsid w:val="000442C7"/>
    <w:rsid w:val="00046A73"/>
    <w:rsid w:val="0005045B"/>
    <w:rsid w:val="00050BFE"/>
    <w:rsid w:val="00050CA6"/>
    <w:rsid w:val="00051421"/>
    <w:rsid w:val="00052E08"/>
    <w:rsid w:val="0005319A"/>
    <w:rsid w:val="00054745"/>
    <w:rsid w:val="000551F2"/>
    <w:rsid w:val="00055C5E"/>
    <w:rsid w:val="00056247"/>
    <w:rsid w:val="00056A75"/>
    <w:rsid w:val="00057B90"/>
    <w:rsid w:val="0006046C"/>
    <w:rsid w:val="000617D3"/>
    <w:rsid w:val="00062479"/>
    <w:rsid w:val="00064A55"/>
    <w:rsid w:val="00067BC3"/>
    <w:rsid w:val="00071091"/>
    <w:rsid w:val="0007233A"/>
    <w:rsid w:val="00072640"/>
    <w:rsid w:val="00072731"/>
    <w:rsid w:val="00072963"/>
    <w:rsid w:val="00072BF0"/>
    <w:rsid w:val="00073360"/>
    <w:rsid w:val="00073C5E"/>
    <w:rsid w:val="00073EC1"/>
    <w:rsid w:val="00074B48"/>
    <w:rsid w:val="00075812"/>
    <w:rsid w:val="00075E8E"/>
    <w:rsid w:val="00076437"/>
    <w:rsid w:val="00076448"/>
    <w:rsid w:val="00076520"/>
    <w:rsid w:val="0007659C"/>
    <w:rsid w:val="00076871"/>
    <w:rsid w:val="000776CB"/>
    <w:rsid w:val="00080A7E"/>
    <w:rsid w:val="00081DF3"/>
    <w:rsid w:val="0008307F"/>
    <w:rsid w:val="00083BC5"/>
    <w:rsid w:val="00084C71"/>
    <w:rsid w:val="00085B8D"/>
    <w:rsid w:val="0008677C"/>
    <w:rsid w:val="0008704B"/>
    <w:rsid w:val="00087214"/>
    <w:rsid w:val="00087C8B"/>
    <w:rsid w:val="0009055A"/>
    <w:rsid w:val="0009065B"/>
    <w:rsid w:val="00091644"/>
    <w:rsid w:val="000945E5"/>
    <w:rsid w:val="00094BC2"/>
    <w:rsid w:val="0009564F"/>
    <w:rsid w:val="000A07E9"/>
    <w:rsid w:val="000A0E7F"/>
    <w:rsid w:val="000A0FEE"/>
    <w:rsid w:val="000A141F"/>
    <w:rsid w:val="000A1DA8"/>
    <w:rsid w:val="000A2E49"/>
    <w:rsid w:val="000A3303"/>
    <w:rsid w:val="000A42AF"/>
    <w:rsid w:val="000A4483"/>
    <w:rsid w:val="000A6434"/>
    <w:rsid w:val="000A7122"/>
    <w:rsid w:val="000B01C1"/>
    <w:rsid w:val="000B14F4"/>
    <w:rsid w:val="000B1691"/>
    <w:rsid w:val="000B18AD"/>
    <w:rsid w:val="000B33B1"/>
    <w:rsid w:val="000B3633"/>
    <w:rsid w:val="000B3D60"/>
    <w:rsid w:val="000B482C"/>
    <w:rsid w:val="000B5E87"/>
    <w:rsid w:val="000B75C5"/>
    <w:rsid w:val="000B7F21"/>
    <w:rsid w:val="000C1FC3"/>
    <w:rsid w:val="000C2250"/>
    <w:rsid w:val="000C248C"/>
    <w:rsid w:val="000C2D3B"/>
    <w:rsid w:val="000C2FEC"/>
    <w:rsid w:val="000C3081"/>
    <w:rsid w:val="000C3130"/>
    <w:rsid w:val="000C31B5"/>
    <w:rsid w:val="000C3781"/>
    <w:rsid w:val="000C49DF"/>
    <w:rsid w:val="000C5268"/>
    <w:rsid w:val="000C533D"/>
    <w:rsid w:val="000C6AC9"/>
    <w:rsid w:val="000C6D24"/>
    <w:rsid w:val="000C7E87"/>
    <w:rsid w:val="000D0510"/>
    <w:rsid w:val="000D0922"/>
    <w:rsid w:val="000D4D81"/>
    <w:rsid w:val="000D52B4"/>
    <w:rsid w:val="000D59EE"/>
    <w:rsid w:val="000D5DB7"/>
    <w:rsid w:val="000D6FD8"/>
    <w:rsid w:val="000D737D"/>
    <w:rsid w:val="000D7856"/>
    <w:rsid w:val="000E041F"/>
    <w:rsid w:val="000E05D6"/>
    <w:rsid w:val="000E16CE"/>
    <w:rsid w:val="000E1965"/>
    <w:rsid w:val="000E234D"/>
    <w:rsid w:val="000E49EF"/>
    <w:rsid w:val="000E4FF0"/>
    <w:rsid w:val="000E5C27"/>
    <w:rsid w:val="000E5F2F"/>
    <w:rsid w:val="000E70AB"/>
    <w:rsid w:val="000E78C8"/>
    <w:rsid w:val="000F028E"/>
    <w:rsid w:val="000F03D0"/>
    <w:rsid w:val="000F1225"/>
    <w:rsid w:val="000F15A3"/>
    <w:rsid w:val="000F16A2"/>
    <w:rsid w:val="000F1EE8"/>
    <w:rsid w:val="000F35A5"/>
    <w:rsid w:val="000F3BEB"/>
    <w:rsid w:val="000F4407"/>
    <w:rsid w:val="000F44D5"/>
    <w:rsid w:val="000F563C"/>
    <w:rsid w:val="000F5DB2"/>
    <w:rsid w:val="000F602B"/>
    <w:rsid w:val="000F63E9"/>
    <w:rsid w:val="000F6495"/>
    <w:rsid w:val="00100090"/>
    <w:rsid w:val="00101946"/>
    <w:rsid w:val="00103850"/>
    <w:rsid w:val="00103BBF"/>
    <w:rsid w:val="0010417F"/>
    <w:rsid w:val="00104F07"/>
    <w:rsid w:val="00105A35"/>
    <w:rsid w:val="0010639D"/>
    <w:rsid w:val="00106E8F"/>
    <w:rsid w:val="00107A7B"/>
    <w:rsid w:val="001117D7"/>
    <w:rsid w:val="00116AD2"/>
    <w:rsid w:val="00121912"/>
    <w:rsid w:val="001246A2"/>
    <w:rsid w:val="00126608"/>
    <w:rsid w:val="0013044C"/>
    <w:rsid w:val="00132B10"/>
    <w:rsid w:val="0013304A"/>
    <w:rsid w:val="00133391"/>
    <w:rsid w:val="00133406"/>
    <w:rsid w:val="00133610"/>
    <w:rsid w:val="00136C30"/>
    <w:rsid w:val="00137101"/>
    <w:rsid w:val="00137A90"/>
    <w:rsid w:val="00137DB7"/>
    <w:rsid w:val="0014024D"/>
    <w:rsid w:val="00140FFB"/>
    <w:rsid w:val="0014153C"/>
    <w:rsid w:val="001423A1"/>
    <w:rsid w:val="001423C5"/>
    <w:rsid w:val="00144049"/>
    <w:rsid w:val="001443B9"/>
    <w:rsid w:val="00145DF1"/>
    <w:rsid w:val="00145EC2"/>
    <w:rsid w:val="001468EE"/>
    <w:rsid w:val="00146CD7"/>
    <w:rsid w:val="00146EDB"/>
    <w:rsid w:val="0014768B"/>
    <w:rsid w:val="001477D5"/>
    <w:rsid w:val="001509B5"/>
    <w:rsid w:val="00151FF4"/>
    <w:rsid w:val="00154CC7"/>
    <w:rsid w:val="0015531B"/>
    <w:rsid w:val="00155A87"/>
    <w:rsid w:val="00155B25"/>
    <w:rsid w:val="00155D2E"/>
    <w:rsid w:val="00160447"/>
    <w:rsid w:val="00161BCD"/>
    <w:rsid w:val="0016258A"/>
    <w:rsid w:val="0016481E"/>
    <w:rsid w:val="0016541B"/>
    <w:rsid w:val="001655A4"/>
    <w:rsid w:val="00165F80"/>
    <w:rsid w:val="00166799"/>
    <w:rsid w:val="00166EE5"/>
    <w:rsid w:val="00167160"/>
    <w:rsid w:val="0017102E"/>
    <w:rsid w:val="00171458"/>
    <w:rsid w:val="001715E6"/>
    <w:rsid w:val="00172BFB"/>
    <w:rsid w:val="001730AF"/>
    <w:rsid w:val="00175386"/>
    <w:rsid w:val="00176437"/>
    <w:rsid w:val="00176F0F"/>
    <w:rsid w:val="001771BF"/>
    <w:rsid w:val="00177946"/>
    <w:rsid w:val="00180112"/>
    <w:rsid w:val="00180300"/>
    <w:rsid w:val="00180B6E"/>
    <w:rsid w:val="00182602"/>
    <w:rsid w:val="0018339C"/>
    <w:rsid w:val="00184596"/>
    <w:rsid w:val="00185198"/>
    <w:rsid w:val="0018534E"/>
    <w:rsid w:val="00185E4F"/>
    <w:rsid w:val="001907CA"/>
    <w:rsid w:val="00192692"/>
    <w:rsid w:val="001930F0"/>
    <w:rsid w:val="00193880"/>
    <w:rsid w:val="00194CC5"/>
    <w:rsid w:val="00194EB3"/>
    <w:rsid w:val="0019567D"/>
    <w:rsid w:val="00196D58"/>
    <w:rsid w:val="001973A0"/>
    <w:rsid w:val="00197A8B"/>
    <w:rsid w:val="00197FA8"/>
    <w:rsid w:val="001A07A6"/>
    <w:rsid w:val="001A0F25"/>
    <w:rsid w:val="001A2052"/>
    <w:rsid w:val="001A252C"/>
    <w:rsid w:val="001A2A3C"/>
    <w:rsid w:val="001A31CB"/>
    <w:rsid w:val="001A356B"/>
    <w:rsid w:val="001A3729"/>
    <w:rsid w:val="001A3ABD"/>
    <w:rsid w:val="001A456C"/>
    <w:rsid w:val="001A4CE7"/>
    <w:rsid w:val="001A58C0"/>
    <w:rsid w:val="001A59F5"/>
    <w:rsid w:val="001A5D60"/>
    <w:rsid w:val="001A7CF7"/>
    <w:rsid w:val="001B12DE"/>
    <w:rsid w:val="001B358E"/>
    <w:rsid w:val="001B4540"/>
    <w:rsid w:val="001B4B7F"/>
    <w:rsid w:val="001B5222"/>
    <w:rsid w:val="001B54F5"/>
    <w:rsid w:val="001B5D3D"/>
    <w:rsid w:val="001B6C13"/>
    <w:rsid w:val="001C0144"/>
    <w:rsid w:val="001C033C"/>
    <w:rsid w:val="001C0FEC"/>
    <w:rsid w:val="001C1525"/>
    <w:rsid w:val="001C1584"/>
    <w:rsid w:val="001C1EFB"/>
    <w:rsid w:val="001C23C6"/>
    <w:rsid w:val="001C3CC6"/>
    <w:rsid w:val="001C40AE"/>
    <w:rsid w:val="001C42F7"/>
    <w:rsid w:val="001C4475"/>
    <w:rsid w:val="001C4992"/>
    <w:rsid w:val="001C4EA1"/>
    <w:rsid w:val="001C6825"/>
    <w:rsid w:val="001C7327"/>
    <w:rsid w:val="001D049E"/>
    <w:rsid w:val="001D1034"/>
    <w:rsid w:val="001D3827"/>
    <w:rsid w:val="001D3E08"/>
    <w:rsid w:val="001D4622"/>
    <w:rsid w:val="001D5116"/>
    <w:rsid w:val="001D575B"/>
    <w:rsid w:val="001D6D09"/>
    <w:rsid w:val="001D7C75"/>
    <w:rsid w:val="001E1C67"/>
    <w:rsid w:val="001E1FBA"/>
    <w:rsid w:val="001E2D2F"/>
    <w:rsid w:val="001E2D7A"/>
    <w:rsid w:val="001E37D4"/>
    <w:rsid w:val="001E3BDB"/>
    <w:rsid w:val="001E480C"/>
    <w:rsid w:val="001E4F13"/>
    <w:rsid w:val="001E56A2"/>
    <w:rsid w:val="001E5B25"/>
    <w:rsid w:val="001E67DB"/>
    <w:rsid w:val="001E7D55"/>
    <w:rsid w:val="001F04AA"/>
    <w:rsid w:val="001F0E64"/>
    <w:rsid w:val="001F0E70"/>
    <w:rsid w:val="001F1F21"/>
    <w:rsid w:val="001F2E57"/>
    <w:rsid w:val="001F4655"/>
    <w:rsid w:val="001F4CF8"/>
    <w:rsid w:val="001F5523"/>
    <w:rsid w:val="001F5E84"/>
    <w:rsid w:val="001F621F"/>
    <w:rsid w:val="001F675E"/>
    <w:rsid w:val="002016F4"/>
    <w:rsid w:val="00202A91"/>
    <w:rsid w:val="00203387"/>
    <w:rsid w:val="002037BB"/>
    <w:rsid w:val="00203CCB"/>
    <w:rsid w:val="00205008"/>
    <w:rsid w:val="00205818"/>
    <w:rsid w:val="00206135"/>
    <w:rsid w:val="00207825"/>
    <w:rsid w:val="00207EB2"/>
    <w:rsid w:val="002108F0"/>
    <w:rsid w:val="0021099E"/>
    <w:rsid w:val="00211762"/>
    <w:rsid w:val="00211FF0"/>
    <w:rsid w:val="0021243C"/>
    <w:rsid w:val="00212F04"/>
    <w:rsid w:val="00214B64"/>
    <w:rsid w:val="00215459"/>
    <w:rsid w:val="00215842"/>
    <w:rsid w:val="0021585C"/>
    <w:rsid w:val="00215F13"/>
    <w:rsid w:val="002166C0"/>
    <w:rsid w:val="00216CC4"/>
    <w:rsid w:val="00217CF2"/>
    <w:rsid w:val="0022192C"/>
    <w:rsid w:val="00222247"/>
    <w:rsid w:val="00222356"/>
    <w:rsid w:val="00223486"/>
    <w:rsid w:val="00227C53"/>
    <w:rsid w:val="002305F9"/>
    <w:rsid w:val="00230B24"/>
    <w:rsid w:val="00232044"/>
    <w:rsid w:val="002327CF"/>
    <w:rsid w:val="00232F81"/>
    <w:rsid w:val="00233298"/>
    <w:rsid w:val="002337F3"/>
    <w:rsid w:val="00233A83"/>
    <w:rsid w:val="00234108"/>
    <w:rsid w:val="00234F8F"/>
    <w:rsid w:val="00235F38"/>
    <w:rsid w:val="00236FEF"/>
    <w:rsid w:val="0023731F"/>
    <w:rsid w:val="002401B3"/>
    <w:rsid w:val="00241062"/>
    <w:rsid w:val="00241655"/>
    <w:rsid w:val="00242A88"/>
    <w:rsid w:val="002439E4"/>
    <w:rsid w:val="00243DF3"/>
    <w:rsid w:val="002447D6"/>
    <w:rsid w:val="00244E8C"/>
    <w:rsid w:val="0024554A"/>
    <w:rsid w:val="0024557F"/>
    <w:rsid w:val="0024685F"/>
    <w:rsid w:val="00246980"/>
    <w:rsid w:val="002471C3"/>
    <w:rsid w:val="00250407"/>
    <w:rsid w:val="0025176A"/>
    <w:rsid w:val="002528A1"/>
    <w:rsid w:val="00253981"/>
    <w:rsid w:val="00254E10"/>
    <w:rsid w:val="00256B3E"/>
    <w:rsid w:val="0025755A"/>
    <w:rsid w:val="002603FC"/>
    <w:rsid w:val="00260F01"/>
    <w:rsid w:val="0026171C"/>
    <w:rsid w:val="00262736"/>
    <w:rsid w:val="00263716"/>
    <w:rsid w:val="00263E12"/>
    <w:rsid w:val="002642B1"/>
    <w:rsid w:val="002647C6"/>
    <w:rsid w:val="00266DA5"/>
    <w:rsid w:val="00270022"/>
    <w:rsid w:val="00270A67"/>
    <w:rsid w:val="002719AB"/>
    <w:rsid w:val="00271ADE"/>
    <w:rsid w:val="00271F15"/>
    <w:rsid w:val="00272CBB"/>
    <w:rsid w:val="00273D3C"/>
    <w:rsid w:val="00274934"/>
    <w:rsid w:val="00274DE1"/>
    <w:rsid w:val="002758C8"/>
    <w:rsid w:val="00276030"/>
    <w:rsid w:val="002769EC"/>
    <w:rsid w:val="002771C4"/>
    <w:rsid w:val="00280404"/>
    <w:rsid w:val="00280429"/>
    <w:rsid w:val="0028149A"/>
    <w:rsid w:val="002832B4"/>
    <w:rsid w:val="00284E63"/>
    <w:rsid w:val="00285EB5"/>
    <w:rsid w:val="00285F5A"/>
    <w:rsid w:val="0028757D"/>
    <w:rsid w:val="00291EB3"/>
    <w:rsid w:val="00293476"/>
    <w:rsid w:val="002938A7"/>
    <w:rsid w:val="00294A23"/>
    <w:rsid w:val="00294CB7"/>
    <w:rsid w:val="00295DA5"/>
    <w:rsid w:val="00296825"/>
    <w:rsid w:val="00296946"/>
    <w:rsid w:val="00296F9B"/>
    <w:rsid w:val="00297448"/>
    <w:rsid w:val="00297FE9"/>
    <w:rsid w:val="002A0089"/>
    <w:rsid w:val="002A0632"/>
    <w:rsid w:val="002A08A9"/>
    <w:rsid w:val="002A101E"/>
    <w:rsid w:val="002A2BDE"/>
    <w:rsid w:val="002A2E6C"/>
    <w:rsid w:val="002A423E"/>
    <w:rsid w:val="002A47D8"/>
    <w:rsid w:val="002A4A82"/>
    <w:rsid w:val="002A67BE"/>
    <w:rsid w:val="002A6AE2"/>
    <w:rsid w:val="002A6FD5"/>
    <w:rsid w:val="002A7010"/>
    <w:rsid w:val="002A715D"/>
    <w:rsid w:val="002A7B1D"/>
    <w:rsid w:val="002B00BE"/>
    <w:rsid w:val="002B0B10"/>
    <w:rsid w:val="002B0B5E"/>
    <w:rsid w:val="002B30EF"/>
    <w:rsid w:val="002B4531"/>
    <w:rsid w:val="002B467D"/>
    <w:rsid w:val="002B5231"/>
    <w:rsid w:val="002C034E"/>
    <w:rsid w:val="002C058A"/>
    <w:rsid w:val="002C1459"/>
    <w:rsid w:val="002C2E7F"/>
    <w:rsid w:val="002C32D5"/>
    <w:rsid w:val="002C38B1"/>
    <w:rsid w:val="002C3984"/>
    <w:rsid w:val="002C4A5B"/>
    <w:rsid w:val="002C5642"/>
    <w:rsid w:val="002C56B8"/>
    <w:rsid w:val="002C6EF0"/>
    <w:rsid w:val="002C7B47"/>
    <w:rsid w:val="002D07FC"/>
    <w:rsid w:val="002D132A"/>
    <w:rsid w:val="002D2507"/>
    <w:rsid w:val="002D2FB7"/>
    <w:rsid w:val="002D419E"/>
    <w:rsid w:val="002D4839"/>
    <w:rsid w:val="002D4967"/>
    <w:rsid w:val="002D4B5D"/>
    <w:rsid w:val="002D56CD"/>
    <w:rsid w:val="002D7937"/>
    <w:rsid w:val="002E0294"/>
    <w:rsid w:val="002E10EA"/>
    <w:rsid w:val="002E12AF"/>
    <w:rsid w:val="002E1D27"/>
    <w:rsid w:val="002E24C0"/>
    <w:rsid w:val="002E24E7"/>
    <w:rsid w:val="002E3543"/>
    <w:rsid w:val="002E5695"/>
    <w:rsid w:val="002E634F"/>
    <w:rsid w:val="002E78A1"/>
    <w:rsid w:val="002F0CE7"/>
    <w:rsid w:val="002F10BA"/>
    <w:rsid w:val="002F3052"/>
    <w:rsid w:val="002F3839"/>
    <w:rsid w:val="002F4281"/>
    <w:rsid w:val="002F58F5"/>
    <w:rsid w:val="002F634E"/>
    <w:rsid w:val="00300A5D"/>
    <w:rsid w:val="003016F6"/>
    <w:rsid w:val="00301ED7"/>
    <w:rsid w:val="003020F9"/>
    <w:rsid w:val="003022A9"/>
    <w:rsid w:val="0030382C"/>
    <w:rsid w:val="00303831"/>
    <w:rsid w:val="00304073"/>
    <w:rsid w:val="0030408D"/>
    <w:rsid w:val="003071CD"/>
    <w:rsid w:val="0031063B"/>
    <w:rsid w:val="0031111C"/>
    <w:rsid w:val="00311313"/>
    <w:rsid w:val="00311739"/>
    <w:rsid w:val="00312460"/>
    <w:rsid w:val="00312921"/>
    <w:rsid w:val="00313156"/>
    <w:rsid w:val="00314039"/>
    <w:rsid w:val="00314A73"/>
    <w:rsid w:val="003151BD"/>
    <w:rsid w:val="003151E2"/>
    <w:rsid w:val="0031521D"/>
    <w:rsid w:val="00316878"/>
    <w:rsid w:val="00316904"/>
    <w:rsid w:val="003169B4"/>
    <w:rsid w:val="00316FF7"/>
    <w:rsid w:val="00317670"/>
    <w:rsid w:val="00317CA2"/>
    <w:rsid w:val="00317CF5"/>
    <w:rsid w:val="003208E1"/>
    <w:rsid w:val="00320F52"/>
    <w:rsid w:val="00321BBD"/>
    <w:rsid w:val="00321FF4"/>
    <w:rsid w:val="00323285"/>
    <w:rsid w:val="003246C2"/>
    <w:rsid w:val="00325BEE"/>
    <w:rsid w:val="00325DE7"/>
    <w:rsid w:val="00326B63"/>
    <w:rsid w:val="00326CBF"/>
    <w:rsid w:val="00331A21"/>
    <w:rsid w:val="00332258"/>
    <w:rsid w:val="003330BC"/>
    <w:rsid w:val="0033409B"/>
    <w:rsid w:val="00334300"/>
    <w:rsid w:val="00334DB4"/>
    <w:rsid w:val="00335169"/>
    <w:rsid w:val="003352EF"/>
    <w:rsid w:val="003356F5"/>
    <w:rsid w:val="00341AFE"/>
    <w:rsid w:val="0034574E"/>
    <w:rsid w:val="00345CED"/>
    <w:rsid w:val="0034615E"/>
    <w:rsid w:val="00346A04"/>
    <w:rsid w:val="00346F83"/>
    <w:rsid w:val="00347DF1"/>
    <w:rsid w:val="00350BB8"/>
    <w:rsid w:val="00351A15"/>
    <w:rsid w:val="00351F66"/>
    <w:rsid w:val="00353941"/>
    <w:rsid w:val="00353BD3"/>
    <w:rsid w:val="003558EF"/>
    <w:rsid w:val="0035616E"/>
    <w:rsid w:val="00356628"/>
    <w:rsid w:val="00357E3F"/>
    <w:rsid w:val="00361C51"/>
    <w:rsid w:val="00363138"/>
    <w:rsid w:val="00364305"/>
    <w:rsid w:val="00364D5D"/>
    <w:rsid w:val="003675BE"/>
    <w:rsid w:val="00367C8B"/>
    <w:rsid w:val="00367E22"/>
    <w:rsid w:val="00371AB8"/>
    <w:rsid w:val="00371BF2"/>
    <w:rsid w:val="00372F3E"/>
    <w:rsid w:val="00373C08"/>
    <w:rsid w:val="00374170"/>
    <w:rsid w:val="003741ED"/>
    <w:rsid w:val="00375728"/>
    <w:rsid w:val="0037576B"/>
    <w:rsid w:val="003765A7"/>
    <w:rsid w:val="003767D8"/>
    <w:rsid w:val="00376B48"/>
    <w:rsid w:val="00377B21"/>
    <w:rsid w:val="003800D1"/>
    <w:rsid w:val="00380DE6"/>
    <w:rsid w:val="00380E29"/>
    <w:rsid w:val="00380F33"/>
    <w:rsid w:val="0038100D"/>
    <w:rsid w:val="00381ED8"/>
    <w:rsid w:val="00382A2A"/>
    <w:rsid w:val="00382F54"/>
    <w:rsid w:val="00384456"/>
    <w:rsid w:val="00384DC9"/>
    <w:rsid w:val="00386313"/>
    <w:rsid w:val="003870A7"/>
    <w:rsid w:val="0038771B"/>
    <w:rsid w:val="00387805"/>
    <w:rsid w:val="00387A6F"/>
    <w:rsid w:val="00387E10"/>
    <w:rsid w:val="003919E9"/>
    <w:rsid w:val="00392400"/>
    <w:rsid w:val="003924DE"/>
    <w:rsid w:val="003937EE"/>
    <w:rsid w:val="00393801"/>
    <w:rsid w:val="00394A29"/>
    <w:rsid w:val="00395487"/>
    <w:rsid w:val="003961C9"/>
    <w:rsid w:val="00396715"/>
    <w:rsid w:val="003A061A"/>
    <w:rsid w:val="003A094B"/>
    <w:rsid w:val="003A0AE3"/>
    <w:rsid w:val="003A0C77"/>
    <w:rsid w:val="003A0CE9"/>
    <w:rsid w:val="003A48ED"/>
    <w:rsid w:val="003A49D3"/>
    <w:rsid w:val="003A51B1"/>
    <w:rsid w:val="003A7942"/>
    <w:rsid w:val="003B1373"/>
    <w:rsid w:val="003B2839"/>
    <w:rsid w:val="003B32FE"/>
    <w:rsid w:val="003B45A7"/>
    <w:rsid w:val="003B4DEF"/>
    <w:rsid w:val="003B59DE"/>
    <w:rsid w:val="003B5C1E"/>
    <w:rsid w:val="003B7B61"/>
    <w:rsid w:val="003C0CFA"/>
    <w:rsid w:val="003C0DAE"/>
    <w:rsid w:val="003C1DBF"/>
    <w:rsid w:val="003C238E"/>
    <w:rsid w:val="003C3339"/>
    <w:rsid w:val="003C36A6"/>
    <w:rsid w:val="003C3E82"/>
    <w:rsid w:val="003C4782"/>
    <w:rsid w:val="003C493C"/>
    <w:rsid w:val="003C4E35"/>
    <w:rsid w:val="003C5752"/>
    <w:rsid w:val="003C6230"/>
    <w:rsid w:val="003C646A"/>
    <w:rsid w:val="003C69AC"/>
    <w:rsid w:val="003D09FF"/>
    <w:rsid w:val="003D286C"/>
    <w:rsid w:val="003D2988"/>
    <w:rsid w:val="003D2BA3"/>
    <w:rsid w:val="003D41D8"/>
    <w:rsid w:val="003D72EA"/>
    <w:rsid w:val="003D7395"/>
    <w:rsid w:val="003E00BB"/>
    <w:rsid w:val="003E04B2"/>
    <w:rsid w:val="003E2110"/>
    <w:rsid w:val="003E3961"/>
    <w:rsid w:val="003E443A"/>
    <w:rsid w:val="003E45DA"/>
    <w:rsid w:val="003E5730"/>
    <w:rsid w:val="003E5DA4"/>
    <w:rsid w:val="003E6E0F"/>
    <w:rsid w:val="003E7477"/>
    <w:rsid w:val="003E74A7"/>
    <w:rsid w:val="003E772E"/>
    <w:rsid w:val="003F01BC"/>
    <w:rsid w:val="003F0313"/>
    <w:rsid w:val="003F06CE"/>
    <w:rsid w:val="003F0C59"/>
    <w:rsid w:val="003F10DA"/>
    <w:rsid w:val="003F20DE"/>
    <w:rsid w:val="003F229C"/>
    <w:rsid w:val="003F2932"/>
    <w:rsid w:val="003F2B72"/>
    <w:rsid w:val="003F3183"/>
    <w:rsid w:val="003F4E82"/>
    <w:rsid w:val="003F4FE2"/>
    <w:rsid w:val="003F5F71"/>
    <w:rsid w:val="003F6AC2"/>
    <w:rsid w:val="003F6CC5"/>
    <w:rsid w:val="003F724F"/>
    <w:rsid w:val="003F792E"/>
    <w:rsid w:val="00400C26"/>
    <w:rsid w:val="00401220"/>
    <w:rsid w:val="00401424"/>
    <w:rsid w:val="0040202A"/>
    <w:rsid w:val="00403310"/>
    <w:rsid w:val="00403BC7"/>
    <w:rsid w:val="00405BC2"/>
    <w:rsid w:val="0040710A"/>
    <w:rsid w:val="004073A4"/>
    <w:rsid w:val="00407F9E"/>
    <w:rsid w:val="00407FBB"/>
    <w:rsid w:val="004133AD"/>
    <w:rsid w:val="004134B2"/>
    <w:rsid w:val="00413CAA"/>
    <w:rsid w:val="00414090"/>
    <w:rsid w:val="0041485A"/>
    <w:rsid w:val="0041522D"/>
    <w:rsid w:val="00415F99"/>
    <w:rsid w:val="0041764A"/>
    <w:rsid w:val="00420596"/>
    <w:rsid w:val="004213A6"/>
    <w:rsid w:val="004243B6"/>
    <w:rsid w:val="00424628"/>
    <w:rsid w:val="00425142"/>
    <w:rsid w:val="004259F6"/>
    <w:rsid w:val="00430EA5"/>
    <w:rsid w:val="00431ECE"/>
    <w:rsid w:val="00433894"/>
    <w:rsid w:val="00433C0A"/>
    <w:rsid w:val="00434D4F"/>
    <w:rsid w:val="0043551C"/>
    <w:rsid w:val="004358B7"/>
    <w:rsid w:val="00435A70"/>
    <w:rsid w:val="00435ABD"/>
    <w:rsid w:val="00435D09"/>
    <w:rsid w:val="004362F5"/>
    <w:rsid w:val="0043657C"/>
    <w:rsid w:val="00436B4D"/>
    <w:rsid w:val="00437520"/>
    <w:rsid w:val="00440E65"/>
    <w:rsid w:val="00440FE2"/>
    <w:rsid w:val="004427D3"/>
    <w:rsid w:val="00442B01"/>
    <w:rsid w:val="0044569D"/>
    <w:rsid w:val="00445E54"/>
    <w:rsid w:val="0044644B"/>
    <w:rsid w:val="00450F32"/>
    <w:rsid w:val="00451687"/>
    <w:rsid w:val="004517E7"/>
    <w:rsid w:val="00452B61"/>
    <w:rsid w:val="00453CF8"/>
    <w:rsid w:val="0045459B"/>
    <w:rsid w:val="004546EA"/>
    <w:rsid w:val="00454CFF"/>
    <w:rsid w:val="0045609A"/>
    <w:rsid w:val="004571B5"/>
    <w:rsid w:val="004575DE"/>
    <w:rsid w:val="00460C8D"/>
    <w:rsid w:val="004610A5"/>
    <w:rsid w:val="004613A7"/>
    <w:rsid w:val="00463694"/>
    <w:rsid w:val="00464935"/>
    <w:rsid w:val="00465293"/>
    <w:rsid w:val="0046604F"/>
    <w:rsid w:val="00466EB0"/>
    <w:rsid w:val="00472083"/>
    <w:rsid w:val="00472424"/>
    <w:rsid w:val="00472480"/>
    <w:rsid w:val="00472D29"/>
    <w:rsid w:val="0047323D"/>
    <w:rsid w:val="004744BA"/>
    <w:rsid w:val="0047491B"/>
    <w:rsid w:val="00474BDC"/>
    <w:rsid w:val="0047720A"/>
    <w:rsid w:val="00477A61"/>
    <w:rsid w:val="00480299"/>
    <w:rsid w:val="004805AB"/>
    <w:rsid w:val="00480E52"/>
    <w:rsid w:val="00482C80"/>
    <w:rsid w:val="00482CDF"/>
    <w:rsid w:val="00482EFA"/>
    <w:rsid w:val="00483BF6"/>
    <w:rsid w:val="00484226"/>
    <w:rsid w:val="004843FD"/>
    <w:rsid w:val="004851E0"/>
    <w:rsid w:val="00485CE8"/>
    <w:rsid w:val="004866A4"/>
    <w:rsid w:val="004869E3"/>
    <w:rsid w:val="00486A3B"/>
    <w:rsid w:val="0048724F"/>
    <w:rsid w:val="00487C20"/>
    <w:rsid w:val="00490302"/>
    <w:rsid w:val="0049114B"/>
    <w:rsid w:val="00491493"/>
    <w:rsid w:val="00491880"/>
    <w:rsid w:val="00491934"/>
    <w:rsid w:val="00492BFC"/>
    <w:rsid w:val="004973CA"/>
    <w:rsid w:val="004A029D"/>
    <w:rsid w:val="004A062A"/>
    <w:rsid w:val="004A2948"/>
    <w:rsid w:val="004A47E1"/>
    <w:rsid w:val="004A5F36"/>
    <w:rsid w:val="004A6509"/>
    <w:rsid w:val="004A6784"/>
    <w:rsid w:val="004A6BAD"/>
    <w:rsid w:val="004B0795"/>
    <w:rsid w:val="004B1B61"/>
    <w:rsid w:val="004B208F"/>
    <w:rsid w:val="004B2F8B"/>
    <w:rsid w:val="004B4A0E"/>
    <w:rsid w:val="004B506C"/>
    <w:rsid w:val="004B54A2"/>
    <w:rsid w:val="004B55E6"/>
    <w:rsid w:val="004B5B95"/>
    <w:rsid w:val="004B5BD6"/>
    <w:rsid w:val="004B5D73"/>
    <w:rsid w:val="004B60EA"/>
    <w:rsid w:val="004B70FC"/>
    <w:rsid w:val="004C2558"/>
    <w:rsid w:val="004C32A8"/>
    <w:rsid w:val="004C40EC"/>
    <w:rsid w:val="004C4A5F"/>
    <w:rsid w:val="004C597D"/>
    <w:rsid w:val="004D03FE"/>
    <w:rsid w:val="004D19B1"/>
    <w:rsid w:val="004D2D73"/>
    <w:rsid w:val="004D3D58"/>
    <w:rsid w:val="004D4E61"/>
    <w:rsid w:val="004D6E4D"/>
    <w:rsid w:val="004E03D6"/>
    <w:rsid w:val="004E1062"/>
    <w:rsid w:val="004E14CA"/>
    <w:rsid w:val="004E16E6"/>
    <w:rsid w:val="004E19C1"/>
    <w:rsid w:val="004E19EF"/>
    <w:rsid w:val="004E21F3"/>
    <w:rsid w:val="004E2810"/>
    <w:rsid w:val="004E4608"/>
    <w:rsid w:val="004E501A"/>
    <w:rsid w:val="004E6535"/>
    <w:rsid w:val="004E68DB"/>
    <w:rsid w:val="004E7EAC"/>
    <w:rsid w:val="004F0E10"/>
    <w:rsid w:val="004F1DA0"/>
    <w:rsid w:val="004F2905"/>
    <w:rsid w:val="004F3DA9"/>
    <w:rsid w:val="004F40DB"/>
    <w:rsid w:val="004F4273"/>
    <w:rsid w:val="004F4FD4"/>
    <w:rsid w:val="004F533C"/>
    <w:rsid w:val="004F5833"/>
    <w:rsid w:val="004F59BC"/>
    <w:rsid w:val="004F6DE7"/>
    <w:rsid w:val="004F720A"/>
    <w:rsid w:val="0050052A"/>
    <w:rsid w:val="005008D4"/>
    <w:rsid w:val="00501011"/>
    <w:rsid w:val="005015D2"/>
    <w:rsid w:val="00501AE7"/>
    <w:rsid w:val="00501BFC"/>
    <w:rsid w:val="005020F3"/>
    <w:rsid w:val="00502AFB"/>
    <w:rsid w:val="00502FC4"/>
    <w:rsid w:val="005033A0"/>
    <w:rsid w:val="00503E03"/>
    <w:rsid w:val="005041D4"/>
    <w:rsid w:val="00504C73"/>
    <w:rsid w:val="00504FFE"/>
    <w:rsid w:val="00505425"/>
    <w:rsid w:val="00505474"/>
    <w:rsid w:val="00505D4C"/>
    <w:rsid w:val="005060DF"/>
    <w:rsid w:val="005070FE"/>
    <w:rsid w:val="0051022F"/>
    <w:rsid w:val="00510802"/>
    <w:rsid w:val="005123C4"/>
    <w:rsid w:val="00512988"/>
    <w:rsid w:val="00513258"/>
    <w:rsid w:val="00513522"/>
    <w:rsid w:val="00513B14"/>
    <w:rsid w:val="00514195"/>
    <w:rsid w:val="0051439D"/>
    <w:rsid w:val="00514565"/>
    <w:rsid w:val="00515726"/>
    <w:rsid w:val="00515DE0"/>
    <w:rsid w:val="0051707F"/>
    <w:rsid w:val="00517EC0"/>
    <w:rsid w:val="0052075A"/>
    <w:rsid w:val="005209C4"/>
    <w:rsid w:val="00520ACE"/>
    <w:rsid w:val="00522331"/>
    <w:rsid w:val="00523089"/>
    <w:rsid w:val="00523B6B"/>
    <w:rsid w:val="005251CD"/>
    <w:rsid w:val="005266C2"/>
    <w:rsid w:val="00526E95"/>
    <w:rsid w:val="005276A9"/>
    <w:rsid w:val="00527A0C"/>
    <w:rsid w:val="005303E4"/>
    <w:rsid w:val="005307EA"/>
    <w:rsid w:val="0053205A"/>
    <w:rsid w:val="005326C5"/>
    <w:rsid w:val="00532736"/>
    <w:rsid w:val="00534848"/>
    <w:rsid w:val="00534B0A"/>
    <w:rsid w:val="00535B6B"/>
    <w:rsid w:val="005372FD"/>
    <w:rsid w:val="005414B1"/>
    <w:rsid w:val="00542FC9"/>
    <w:rsid w:val="005431C4"/>
    <w:rsid w:val="00543A8C"/>
    <w:rsid w:val="00543CF2"/>
    <w:rsid w:val="00544D56"/>
    <w:rsid w:val="005450BF"/>
    <w:rsid w:val="0054589D"/>
    <w:rsid w:val="005468BB"/>
    <w:rsid w:val="00547F38"/>
    <w:rsid w:val="0055194C"/>
    <w:rsid w:val="00551B6D"/>
    <w:rsid w:val="00551F01"/>
    <w:rsid w:val="00552CD5"/>
    <w:rsid w:val="00552D07"/>
    <w:rsid w:val="00553142"/>
    <w:rsid w:val="00553195"/>
    <w:rsid w:val="0055376C"/>
    <w:rsid w:val="00553928"/>
    <w:rsid w:val="00553A80"/>
    <w:rsid w:val="005552C6"/>
    <w:rsid w:val="00556E98"/>
    <w:rsid w:val="00557274"/>
    <w:rsid w:val="0056048B"/>
    <w:rsid w:val="00561AC5"/>
    <w:rsid w:val="00561B51"/>
    <w:rsid w:val="00562975"/>
    <w:rsid w:val="005629E0"/>
    <w:rsid w:val="00564B9A"/>
    <w:rsid w:val="00565CC5"/>
    <w:rsid w:val="00566229"/>
    <w:rsid w:val="00570116"/>
    <w:rsid w:val="00570E81"/>
    <w:rsid w:val="00570FC9"/>
    <w:rsid w:val="00571C21"/>
    <w:rsid w:val="0057384F"/>
    <w:rsid w:val="005745F9"/>
    <w:rsid w:val="0057478F"/>
    <w:rsid w:val="00575474"/>
    <w:rsid w:val="00576E19"/>
    <w:rsid w:val="00580552"/>
    <w:rsid w:val="0058063A"/>
    <w:rsid w:val="00581914"/>
    <w:rsid w:val="00581C12"/>
    <w:rsid w:val="00581D28"/>
    <w:rsid w:val="00581D93"/>
    <w:rsid w:val="00582808"/>
    <w:rsid w:val="00583835"/>
    <w:rsid w:val="005850CF"/>
    <w:rsid w:val="00586EE1"/>
    <w:rsid w:val="00587BE9"/>
    <w:rsid w:val="00590C80"/>
    <w:rsid w:val="00590D2F"/>
    <w:rsid w:val="0059128F"/>
    <w:rsid w:val="005931E5"/>
    <w:rsid w:val="005934E1"/>
    <w:rsid w:val="0059430C"/>
    <w:rsid w:val="0059684E"/>
    <w:rsid w:val="005975AC"/>
    <w:rsid w:val="0059784F"/>
    <w:rsid w:val="005A00E4"/>
    <w:rsid w:val="005A0A44"/>
    <w:rsid w:val="005A0B3D"/>
    <w:rsid w:val="005A1416"/>
    <w:rsid w:val="005A1E38"/>
    <w:rsid w:val="005A2174"/>
    <w:rsid w:val="005A243E"/>
    <w:rsid w:val="005A34F7"/>
    <w:rsid w:val="005A44A9"/>
    <w:rsid w:val="005A47D6"/>
    <w:rsid w:val="005A5DF5"/>
    <w:rsid w:val="005A681D"/>
    <w:rsid w:val="005A6DA9"/>
    <w:rsid w:val="005B0389"/>
    <w:rsid w:val="005B0774"/>
    <w:rsid w:val="005B17DD"/>
    <w:rsid w:val="005B24F0"/>
    <w:rsid w:val="005B2695"/>
    <w:rsid w:val="005B276B"/>
    <w:rsid w:val="005B2AD9"/>
    <w:rsid w:val="005B2CE8"/>
    <w:rsid w:val="005B2D44"/>
    <w:rsid w:val="005B39CA"/>
    <w:rsid w:val="005B3B0E"/>
    <w:rsid w:val="005B45BE"/>
    <w:rsid w:val="005B4B24"/>
    <w:rsid w:val="005B4B91"/>
    <w:rsid w:val="005B5124"/>
    <w:rsid w:val="005B59D5"/>
    <w:rsid w:val="005B6014"/>
    <w:rsid w:val="005B6479"/>
    <w:rsid w:val="005B6546"/>
    <w:rsid w:val="005B6DD8"/>
    <w:rsid w:val="005B7A2C"/>
    <w:rsid w:val="005C007B"/>
    <w:rsid w:val="005C0E0F"/>
    <w:rsid w:val="005C1C8F"/>
    <w:rsid w:val="005C2847"/>
    <w:rsid w:val="005C2B0D"/>
    <w:rsid w:val="005C529E"/>
    <w:rsid w:val="005C5985"/>
    <w:rsid w:val="005C6DD7"/>
    <w:rsid w:val="005C6ED6"/>
    <w:rsid w:val="005D0BA8"/>
    <w:rsid w:val="005D0FC0"/>
    <w:rsid w:val="005D122F"/>
    <w:rsid w:val="005D189C"/>
    <w:rsid w:val="005D191C"/>
    <w:rsid w:val="005D209C"/>
    <w:rsid w:val="005D3592"/>
    <w:rsid w:val="005D3A8A"/>
    <w:rsid w:val="005D3E53"/>
    <w:rsid w:val="005D5030"/>
    <w:rsid w:val="005D57B0"/>
    <w:rsid w:val="005D5A27"/>
    <w:rsid w:val="005D5B95"/>
    <w:rsid w:val="005D5D55"/>
    <w:rsid w:val="005D6292"/>
    <w:rsid w:val="005D6B83"/>
    <w:rsid w:val="005D7D59"/>
    <w:rsid w:val="005E0116"/>
    <w:rsid w:val="005E112E"/>
    <w:rsid w:val="005E1514"/>
    <w:rsid w:val="005E1DB5"/>
    <w:rsid w:val="005E2AC4"/>
    <w:rsid w:val="005E4EE7"/>
    <w:rsid w:val="005E4EED"/>
    <w:rsid w:val="005E53E9"/>
    <w:rsid w:val="005E5F23"/>
    <w:rsid w:val="005E5F35"/>
    <w:rsid w:val="005E6944"/>
    <w:rsid w:val="005E75D6"/>
    <w:rsid w:val="005F0147"/>
    <w:rsid w:val="005F09A7"/>
    <w:rsid w:val="005F1187"/>
    <w:rsid w:val="005F202D"/>
    <w:rsid w:val="005F2910"/>
    <w:rsid w:val="005F3878"/>
    <w:rsid w:val="005F3A7D"/>
    <w:rsid w:val="005F4C7A"/>
    <w:rsid w:val="005F50DB"/>
    <w:rsid w:val="00600383"/>
    <w:rsid w:val="00600A86"/>
    <w:rsid w:val="0060391E"/>
    <w:rsid w:val="00603E98"/>
    <w:rsid w:val="00604439"/>
    <w:rsid w:val="00604ABC"/>
    <w:rsid w:val="00604C20"/>
    <w:rsid w:val="0060585E"/>
    <w:rsid w:val="006059A4"/>
    <w:rsid w:val="00605E1B"/>
    <w:rsid w:val="006062E2"/>
    <w:rsid w:val="00607537"/>
    <w:rsid w:val="00607C50"/>
    <w:rsid w:val="00612465"/>
    <w:rsid w:val="006131F0"/>
    <w:rsid w:val="006139DC"/>
    <w:rsid w:val="00617D9A"/>
    <w:rsid w:val="0062012C"/>
    <w:rsid w:val="00620B87"/>
    <w:rsid w:val="006212F3"/>
    <w:rsid w:val="006221BB"/>
    <w:rsid w:val="006227B5"/>
    <w:rsid w:val="006229F9"/>
    <w:rsid w:val="0062307C"/>
    <w:rsid w:val="00623D7F"/>
    <w:rsid w:val="006253F7"/>
    <w:rsid w:val="00625492"/>
    <w:rsid w:val="00625594"/>
    <w:rsid w:val="00630935"/>
    <w:rsid w:val="00630C03"/>
    <w:rsid w:val="0063136F"/>
    <w:rsid w:val="006318F1"/>
    <w:rsid w:val="00632308"/>
    <w:rsid w:val="00632A78"/>
    <w:rsid w:val="00633F23"/>
    <w:rsid w:val="00634B6A"/>
    <w:rsid w:val="00635233"/>
    <w:rsid w:val="00636831"/>
    <w:rsid w:val="00636C8E"/>
    <w:rsid w:val="00637EFF"/>
    <w:rsid w:val="00640068"/>
    <w:rsid w:val="0064093F"/>
    <w:rsid w:val="00640DDB"/>
    <w:rsid w:val="00641619"/>
    <w:rsid w:val="006419CB"/>
    <w:rsid w:val="006427EC"/>
    <w:rsid w:val="00642A9E"/>
    <w:rsid w:val="00642D0E"/>
    <w:rsid w:val="0064387F"/>
    <w:rsid w:val="00644B75"/>
    <w:rsid w:val="00645225"/>
    <w:rsid w:val="00645B61"/>
    <w:rsid w:val="006462E4"/>
    <w:rsid w:val="00650DE7"/>
    <w:rsid w:val="0065142E"/>
    <w:rsid w:val="006518A2"/>
    <w:rsid w:val="006530A4"/>
    <w:rsid w:val="0065368E"/>
    <w:rsid w:val="006539EE"/>
    <w:rsid w:val="00653EBB"/>
    <w:rsid w:val="006551E6"/>
    <w:rsid w:val="00655730"/>
    <w:rsid w:val="00655CB9"/>
    <w:rsid w:val="006578DC"/>
    <w:rsid w:val="006616CE"/>
    <w:rsid w:val="006619F4"/>
    <w:rsid w:val="00661AFE"/>
    <w:rsid w:val="00662F66"/>
    <w:rsid w:val="006633A3"/>
    <w:rsid w:val="00665B8B"/>
    <w:rsid w:val="00665BC4"/>
    <w:rsid w:val="006662B8"/>
    <w:rsid w:val="00666FF6"/>
    <w:rsid w:val="00667135"/>
    <w:rsid w:val="0066715F"/>
    <w:rsid w:val="00667336"/>
    <w:rsid w:val="00667680"/>
    <w:rsid w:val="00667A93"/>
    <w:rsid w:val="006709E8"/>
    <w:rsid w:val="00671C8D"/>
    <w:rsid w:val="0067265F"/>
    <w:rsid w:val="006729F0"/>
    <w:rsid w:val="00673AEF"/>
    <w:rsid w:val="00675F46"/>
    <w:rsid w:val="00675FCE"/>
    <w:rsid w:val="00676AA7"/>
    <w:rsid w:val="00677055"/>
    <w:rsid w:val="0067785D"/>
    <w:rsid w:val="00680658"/>
    <w:rsid w:val="00680B9F"/>
    <w:rsid w:val="00680BE7"/>
    <w:rsid w:val="00680D4C"/>
    <w:rsid w:val="00682307"/>
    <w:rsid w:val="00682FA1"/>
    <w:rsid w:val="00683791"/>
    <w:rsid w:val="00684554"/>
    <w:rsid w:val="00685C50"/>
    <w:rsid w:val="0068753C"/>
    <w:rsid w:val="00687AC0"/>
    <w:rsid w:val="00687C6E"/>
    <w:rsid w:val="00690FE6"/>
    <w:rsid w:val="006954B6"/>
    <w:rsid w:val="0069684A"/>
    <w:rsid w:val="006971EA"/>
    <w:rsid w:val="006A0214"/>
    <w:rsid w:val="006A0F19"/>
    <w:rsid w:val="006A186E"/>
    <w:rsid w:val="006A1FD5"/>
    <w:rsid w:val="006A2B4B"/>
    <w:rsid w:val="006A2C72"/>
    <w:rsid w:val="006A35F4"/>
    <w:rsid w:val="006A3D90"/>
    <w:rsid w:val="006A4470"/>
    <w:rsid w:val="006A4AB5"/>
    <w:rsid w:val="006A5690"/>
    <w:rsid w:val="006A648F"/>
    <w:rsid w:val="006A67CB"/>
    <w:rsid w:val="006A6893"/>
    <w:rsid w:val="006A712B"/>
    <w:rsid w:val="006B0961"/>
    <w:rsid w:val="006B0D92"/>
    <w:rsid w:val="006B0EB9"/>
    <w:rsid w:val="006B114C"/>
    <w:rsid w:val="006B142B"/>
    <w:rsid w:val="006B150D"/>
    <w:rsid w:val="006B15A2"/>
    <w:rsid w:val="006B1A79"/>
    <w:rsid w:val="006B282B"/>
    <w:rsid w:val="006B326E"/>
    <w:rsid w:val="006B34F6"/>
    <w:rsid w:val="006B35DD"/>
    <w:rsid w:val="006B4051"/>
    <w:rsid w:val="006B46B0"/>
    <w:rsid w:val="006B5ED2"/>
    <w:rsid w:val="006B6729"/>
    <w:rsid w:val="006B67C7"/>
    <w:rsid w:val="006B74BC"/>
    <w:rsid w:val="006C18C8"/>
    <w:rsid w:val="006C18F4"/>
    <w:rsid w:val="006C2290"/>
    <w:rsid w:val="006C29E6"/>
    <w:rsid w:val="006C3C65"/>
    <w:rsid w:val="006C47D8"/>
    <w:rsid w:val="006C616F"/>
    <w:rsid w:val="006C6822"/>
    <w:rsid w:val="006D31A7"/>
    <w:rsid w:val="006D38B8"/>
    <w:rsid w:val="006D4B99"/>
    <w:rsid w:val="006D6F85"/>
    <w:rsid w:val="006E025E"/>
    <w:rsid w:val="006E0833"/>
    <w:rsid w:val="006E0A85"/>
    <w:rsid w:val="006E15AC"/>
    <w:rsid w:val="006E1BB7"/>
    <w:rsid w:val="006E3A14"/>
    <w:rsid w:val="006E3D58"/>
    <w:rsid w:val="006E4E8A"/>
    <w:rsid w:val="006E5467"/>
    <w:rsid w:val="006E5EB2"/>
    <w:rsid w:val="006E7875"/>
    <w:rsid w:val="006E7E3B"/>
    <w:rsid w:val="006F0B9E"/>
    <w:rsid w:val="006F1215"/>
    <w:rsid w:val="006F21DE"/>
    <w:rsid w:val="006F4424"/>
    <w:rsid w:val="006F46D8"/>
    <w:rsid w:val="006F56E2"/>
    <w:rsid w:val="006F5C51"/>
    <w:rsid w:val="007011F6"/>
    <w:rsid w:val="007012AD"/>
    <w:rsid w:val="00701542"/>
    <w:rsid w:val="00701892"/>
    <w:rsid w:val="00702B2C"/>
    <w:rsid w:val="00702DE5"/>
    <w:rsid w:val="007035D8"/>
    <w:rsid w:val="007038AE"/>
    <w:rsid w:val="0070429D"/>
    <w:rsid w:val="007045A8"/>
    <w:rsid w:val="007059F7"/>
    <w:rsid w:val="00710CDB"/>
    <w:rsid w:val="00710E79"/>
    <w:rsid w:val="00712F2F"/>
    <w:rsid w:val="00713126"/>
    <w:rsid w:val="007131C0"/>
    <w:rsid w:val="0071477E"/>
    <w:rsid w:val="007148EE"/>
    <w:rsid w:val="00715B8D"/>
    <w:rsid w:val="00715CAB"/>
    <w:rsid w:val="00715F2F"/>
    <w:rsid w:val="00717FD5"/>
    <w:rsid w:val="007205A6"/>
    <w:rsid w:val="00722260"/>
    <w:rsid w:val="00722D41"/>
    <w:rsid w:val="00723233"/>
    <w:rsid w:val="00723A52"/>
    <w:rsid w:val="00724EF7"/>
    <w:rsid w:val="00725478"/>
    <w:rsid w:val="007258AD"/>
    <w:rsid w:val="00731089"/>
    <w:rsid w:val="00731BE3"/>
    <w:rsid w:val="00731D80"/>
    <w:rsid w:val="00733493"/>
    <w:rsid w:val="00734C76"/>
    <w:rsid w:val="00735A27"/>
    <w:rsid w:val="00735FFD"/>
    <w:rsid w:val="00736075"/>
    <w:rsid w:val="00737388"/>
    <w:rsid w:val="0073786D"/>
    <w:rsid w:val="00737A47"/>
    <w:rsid w:val="0074066E"/>
    <w:rsid w:val="00740740"/>
    <w:rsid w:val="00740827"/>
    <w:rsid w:val="007417A1"/>
    <w:rsid w:val="00743AD8"/>
    <w:rsid w:val="00743B25"/>
    <w:rsid w:val="00744F07"/>
    <w:rsid w:val="00745674"/>
    <w:rsid w:val="00745CF7"/>
    <w:rsid w:val="0074617B"/>
    <w:rsid w:val="00746B4C"/>
    <w:rsid w:val="00746BB0"/>
    <w:rsid w:val="0075041E"/>
    <w:rsid w:val="00750554"/>
    <w:rsid w:val="00751375"/>
    <w:rsid w:val="00751655"/>
    <w:rsid w:val="00752058"/>
    <w:rsid w:val="007527CA"/>
    <w:rsid w:val="007530B8"/>
    <w:rsid w:val="00754E9A"/>
    <w:rsid w:val="00754EAD"/>
    <w:rsid w:val="007562FF"/>
    <w:rsid w:val="00756844"/>
    <w:rsid w:val="0075739B"/>
    <w:rsid w:val="00757DE7"/>
    <w:rsid w:val="00760E24"/>
    <w:rsid w:val="007610DC"/>
    <w:rsid w:val="0076198B"/>
    <w:rsid w:val="00761A4B"/>
    <w:rsid w:val="007622D9"/>
    <w:rsid w:val="00763539"/>
    <w:rsid w:val="00763DE8"/>
    <w:rsid w:val="00763F86"/>
    <w:rsid w:val="00764BCD"/>
    <w:rsid w:val="00764E38"/>
    <w:rsid w:val="00766353"/>
    <w:rsid w:val="007664D6"/>
    <w:rsid w:val="00766917"/>
    <w:rsid w:val="00766BCA"/>
    <w:rsid w:val="00770AAE"/>
    <w:rsid w:val="00772D01"/>
    <w:rsid w:val="00773530"/>
    <w:rsid w:val="00773D54"/>
    <w:rsid w:val="0077451F"/>
    <w:rsid w:val="00774B8A"/>
    <w:rsid w:val="00774E8F"/>
    <w:rsid w:val="00774F9F"/>
    <w:rsid w:val="00775301"/>
    <w:rsid w:val="007761BB"/>
    <w:rsid w:val="0077688F"/>
    <w:rsid w:val="00777CA7"/>
    <w:rsid w:val="007819EA"/>
    <w:rsid w:val="007825DF"/>
    <w:rsid w:val="007827B4"/>
    <w:rsid w:val="007827E8"/>
    <w:rsid w:val="00782BD0"/>
    <w:rsid w:val="007831D6"/>
    <w:rsid w:val="00784269"/>
    <w:rsid w:val="00784351"/>
    <w:rsid w:val="00786EB2"/>
    <w:rsid w:val="00790232"/>
    <w:rsid w:val="00790410"/>
    <w:rsid w:val="00790503"/>
    <w:rsid w:val="00790723"/>
    <w:rsid w:val="007921E5"/>
    <w:rsid w:val="007923F1"/>
    <w:rsid w:val="00792ED9"/>
    <w:rsid w:val="00792EDC"/>
    <w:rsid w:val="007939D0"/>
    <w:rsid w:val="00795373"/>
    <w:rsid w:val="00795EEC"/>
    <w:rsid w:val="007A00F4"/>
    <w:rsid w:val="007A0F53"/>
    <w:rsid w:val="007A1254"/>
    <w:rsid w:val="007A22E0"/>
    <w:rsid w:val="007A2794"/>
    <w:rsid w:val="007A2A66"/>
    <w:rsid w:val="007A365D"/>
    <w:rsid w:val="007A4E73"/>
    <w:rsid w:val="007A585B"/>
    <w:rsid w:val="007A7713"/>
    <w:rsid w:val="007B0270"/>
    <w:rsid w:val="007B02D2"/>
    <w:rsid w:val="007B0CD9"/>
    <w:rsid w:val="007B22C1"/>
    <w:rsid w:val="007B3EA6"/>
    <w:rsid w:val="007B4B03"/>
    <w:rsid w:val="007B51B1"/>
    <w:rsid w:val="007B5A24"/>
    <w:rsid w:val="007B5BC6"/>
    <w:rsid w:val="007B69DF"/>
    <w:rsid w:val="007B731A"/>
    <w:rsid w:val="007B766E"/>
    <w:rsid w:val="007B7F84"/>
    <w:rsid w:val="007C063A"/>
    <w:rsid w:val="007C0940"/>
    <w:rsid w:val="007C0FAB"/>
    <w:rsid w:val="007C180A"/>
    <w:rsid w:val="007C1FEC"/>
    <w:rsid w:val="007C274A"/>
    <w:rsid w:val="007C3DC4"/>
    <w:rsid w:val="007C4A46"/>
    <w:rsid w:val="007C5A77"/>
    <w:rsid w:val="007C6674"/>
    <w:rsid w:val="007C7371"/>
    <w:rsid w:val="007C75F8"/>
    <w:rsid w:val="007D0120"/>
    <w:rsid w:val="007D0125"/>
    <w:rsid w:val="007D167B"/>
    <w:rsid w:val="007D3C15"/>
    <w:rsid w:val="007D4896"/>
    <w:rsid w:val="007D4DD0"/>
    <w:rsid w:val="007D67BC"/>
    <w:rsid w:val="007E0BF4"/>
    <w:rsid w:val="007E1985"/>
    <w:rsid w:val="007E2640"/>
    <w:rsid w:val="007E2991"/>
    <w:rsid w:val="007E3370"/>
    <w:rsid w:val="007E36CA"/>
    <w:rsid w:val="007E3C7D"/>
    <w:rsid w:val="007E44FB"/>
    <w:rsid w:val="007E4C96"/>
    <w:rsid w:val="007E51B3"/>
    <w:rsid w:val="007E5216"/>
    <w:rsid w:val="007E560F"/>
    <w:rsid w:val="007E5EC0"/>
    <w:rsid w:val="007E6D83"/>
    <w:rsid w:val="007E7536"/>
    <w:rsid w:val="007E7B7B"/>
    <w:rsid w:val="007E7FB9"/>
    <w:rsid w:val="007F078D"/>
    <w:rsid w:val="007F0887"/>
    <w:rsid w:val="007F12FB"/>
    <w:rsid w:val="007F1ADC"/>
    <w:rsid w:val="007F1C8F"/>
    <w:rsid w:val="007F22C4"/>
    <w:rsid w:val="007F2635"/>
    <w:rsid w:val="007F3E79"/>
    <w:rsid w:val="007F48F6"/>
    <w:rsid w:val="007F529F"/>
    <w:rsid w:val="007F5336"/>
    <w:rsid w:val="007F5D73"/>
    <w:rsid w:val="007F64EE"/>
    <w:rsid w:val="007F69A7"/>
    <w:rsid w:val="007F6E67"/>
    <w:rsid w:val="0080054F"/>
    <w:rsid w:val="00800B28"/>
    <w:rsid w:val="00801679"/>
    <w:rsid w:val="00801AB2"/>
    <w:rsid w:val="008020FA"/>
    <w:rsid w:val="00802A67"/>
    <w:rsid w:val="00804512"/>
    <w:rsid w:val="0080483E"/>
    <w:rsid w:val="00804F90"/>
    <w:rsid w:val="00807018"/>
    <w:rsid w:val="00807D75"/>
    <w:rsid w:val="008102DF"/>
    <w:rsid w:val="0081085B"/>
    <w:rsid w:val="00814D79"/>
    <w:rsid w:val="0081587D"/>
    <w:rsid w:val="00816112"/>
    <w:rsid w:val="00816CCF"/>
    <w:rsid w:val="00816D40"/>
    <w:rsid w:val="00820359"/>
    <w:rsid w:val="008217BE"/>
    <w:rsid w:val="008227BC"/>
    <w:rsid w:val="0082359B"/>
    <w:rsid w:val="00824A44"/>
    <w:rsid w:val="00824AA7"/>
    <w:rsid w:val="00824D5F"/>
    <w:rsid w:val="008257B6"/>
    <w:rsid w:val="00827435"/>
    <w:rsid w:val="00827B39"/>
    <w:rsid w:val="00831481"/>
    <w:rsid w:val="0083150A"/>
    <w:rsid w:val="00831A5B"/>
    <w:rsid w:val="00831F24"/>
    <w:rsid w:val="00832763"/>
    <w:rsid w:val="008327FE"/>
    <w:rsid w:val="00832DEC"/>
    <w:rsid w:val="008334A0"/>
    <w:rsid w:val="00833F19"/>
    <w:rsid w:val="008345F2"/>
    <w:rsid w:val="00834A5B"/>
    <w:rsid w:val="00834E01"/>
    <w:rsid w:val="00835746"/>
    <w:rsid w:val="00837B8D"/>
    <w:rsid w:val="00837D2F"/>
    <w:rsid w:val="00840A14"/>
    <w:rsid w:val="00842251"/>
    <w:rsid w:val="008447E3"/>
    <w:rsid w:val="00846469"/>
    <w:rsid w:val="0084785F"/>
    <w:rsid w:val="00850729"/>
    <w:rsid w:val="00853C90"/>
    <w:rsid w:val="00854402"/>
    <w:rsid w:val="0085490B"/>
    <w:rsid w:val="00855FA8"/>
    <w:rsid w:val="008569E6"/>
    <w:rsid w:val="00857270"/>
    <w:rsid w:val="00860686"/>
    <w:rsid w:val="008616E4"/>
    <w:rsid w:val="00861EB5"/>
    <w:rsid w:val="00862B93"/>
    <w:rsid w:val="00862B9E"/>
    <w:rsid w:val="00862BC9"/>
    <w:rsid w:val="00864684"/>
    <w:rsid w:val="00864FF5"/>
    <w:rsid w:val="00865520"/>
    <w:rsid w:val="00865CF5"/>
    <w:rsid w:val="00865DBF"/>
    <w:rsid w:val="00867769"/>
    <w:rsid w:val="008718AC"/>
    <w:rsid w:val="00871A35"/>
    <w:rsid w:val="0087370F"/>
    <w:rsid w:val="008737C7"/>
    <w:rsid w:val="008739B6"/>
    <w:rsid w:val="00874C46"/>
    <w:rsid w:val="00875D9A"/>
    <w:rsid w:val="00876966"/>
    <w:rsid w:val="00880B26"/>
    <w:rsid w:val="00880B7E"/>
    <w:rsid w:val="008819A7"/>
    <w:rsid w:val="00881A64"/>
    <w:rsid w:val="00881F32"/>
    <w:rsid w:val="00883626"/>
    <w:rsid w:val="00884682"/>
    <w:rsid w:val="00884AB6"/>
    <w:rsid w:val="00884C34"/>
    <w:rsid w:val="00885FE4"/>
    <w:rsid w:val="00887206"/>
    <w:rsid w:val="00887311"/>
    <w:rsid w:val="00890DC3"/>
    <w:rsid w:val="00892B5E"/>
    <w:rsid w:val="00893625"/>
    <w:rsid w:val="008947F4"/>
    <w:rsid w:val="0089493D"/>
    <w:rsid w:val="008956D1"/>
    <w:rsid w:val="00897CD4"/>
    <w:rsid w:val="008A165C"/>
    <w:rsid w:val="008A23E2"/>
    <w:rsid w:val="008A2405"/>
    <w:rsid w:val="008A2A12"/>
    <w:rsid w:val="008A3922"/>
    <w:rsid w:val="008A47BA"/>
    <w:rsid w:val="008A4C2E"/>
    <w:rsid w:val="008A4DD1"/>
    <w:rsid w:val="008A57FE"/>
    <w:rsid w:val="008A59CB"/>
    <w:rsid w:val="008A6409"/>
    <w:rsid w:val="008B2017"/>
    <w:rsid w:val="008B26B9"/>
    <w:rsid w:val="008B26C1"/>
    <w:rsid w:val="008B3561"/>
    <w:rsid w:val="008B42C1"/>
    <w:rsid w:val="008B4A66"/>
    <w:rsid w:val="008B5205"/>
    <w:rsid w:val="008B5DA8"/>
    <w:rsid w:val="008C0511"/>
    <w:rsid w:val="008C15D6"/>
    <w:rsid w:val="008C232F"/>
    <w:rsid w:val="008C273C"/>
    <w:rsid w:val="008C32B7"/>
    <w:rsid w:val="008C3A7F"/>
    <w:rsid w:val="008C412D"/>
    <w:rsid w:val="008C4978"/>
    <w:rsid w:val="008C5E8B"/>
    <w:rsid w:val="008C6222"/>
    <w:rsid w:val="008C63DE"/>
    <w:rsid w:val="008C7CFC"/>
    <w:rsid w:val="008C7D2E"/>
    <w:rsid w:val="008C7F88"/>
    <w:rsid w:val="008D00E0"/>
    <w:rsid w:val="008D0D46"/>
    <w:rsid w:val="008D2D48"/>
    <w:rsid w:val="008D358E"/>
    <w:rsid w:val="008D3876"/>
    <w:rsid w:val="008D433E"/>
    <w:rsid w:val="008D77EF"/>
    <w:rsid w:val="008D796F"/>
    <w:rsid w:val="008D7EEC"/>
    <w:rsid w:val="008E02C2"/>
    <w:rsid w:val="008E062A"/>
    <w:rsid w:val="008E0D33"/>
    <w:rsid w:val="008E20A5"/>
    <w:rsid w:val="008E2521"/>
    <w:rsid w:val="008E2A73"/>
    <w:rsid w:val="008E2BA2"/>
    <w:rsid w:val="008E4CC3"/>
    <w:rsid w:val="008E52F8"/>
    <w:rsid w:val="008E5E29"/>
    <w:rsid w:val="008F23C1"/>
    <w:rsid w:val="008F34C8"/>
    <w:rsid w:val="008F371A"/>
    <w:rsid w:val="008F3B38"/>
    <w:rsid w:val="008F45FD"/>
    <w:rsid w:val="008F48B0"/>
    <w:rsid w:val="008F4D99"/>
    <w:rsid w:val="008F57FB"/>
    <w:rsid w:val="008F603B"/>
    <w:rsid w:val="008F7625"/>
    <w:rsid w:val="008F76F1"/>
    <w:rsid w:val="00901440"/>
    <w:rsid w:val="009028B5"/>
    <w:rsid w:val="00902C8A"/>
    <w:rsid w:val="0090335F"/>
    <w:rsid w:val="00904A3A"/>
    <w:rsid w:val="009056FD"/>
    <w:rsid w:val="00905F97"/>
    <w:rsid w:val="00906E7E"/>
    <w:rsid w:val="00907210"/>
    <w:rsid w:val="009079AE"/>
    <w:rsid w:val="00907CC1"/>
    <w:rsid w:val="00907D3A"/>
    <w:rsid w:val="00907DAE"/>
    <w:rsid w:val="009106EC"/>
    <w:rsid w:val="00910CC6"/>
    <w:rsid w:val="00911BCA"/>
    <w:rsid w:val="00912225"/>
    <w:rsid w:val="00912C46"/>
    <w:rsid w:val="00912DC0"/>
    <w:rsid w:val="00913115"/>
    <w:rsid w:val="0091320A"/>
    <w:rsid w:val="00913FC1"/>
    <w:rsid w:val="00914434"/>
    <w:rsid w:val="0091499B"/>
    <w:rsid w:val="00914C92"/>
    <w:rsid w:val="0091609D"/>
    <w:rsid w:val="009168DC"/>
    <w:rsid w:val="00916ED3"/>
    <w:rsid w:val="00920159"/>
    <w:rsid w:val="00923EFE"/>
    <w:rsid w:val="0092404B"/>
    <w:rsid w:val="0092484E"/>
    <w:rsid w:val="00926679"/>
    <w:rsid w:val="00926D46"/>
    <w:rsid w:val="009271DE"/>
    <w:rsid w:val="00930139"/>
    <w:rsid w:val="00930424"/>
    <w:rsid w:val="00930A86"/>
    <w:rsid w:val="00931960"/>
    <w:rsid w:val="009321CF"/>
    <w:rsid w:val="00932E21"/>
    <w:rsid w:val="00933952"/>
    <w:rsid w:val="00934441"/>
    <w:rsid w:val="00934473"/>
    <w:rsid w:val="00934DAA"/>
    <w:rsid w:val="00934E13"/>
    <w:rsid w:val="009417DE"/>
    <w:rsid w:val="00942B06"/>
    <w:rsid w:val="0094376D"/>
    <w:rsid w:val="009437EF"/>
    <w:rsid w:val="009449FE"/>
    <w:rsid w:val="00945AEC"/>
    <w:rsid w:val="009460FF"/>
    <w:rsid w:val="0095098E"/>
    <w:rsid w:val="0095198E"/>
    <w:rsid w:val="00951BFB"/>
    <w:rsid w:val="009529E7"/>
    <w:rsid w:val="00952CDA"/>
    <w:rsid w:val="00952E39"/>
    <w:rsid w:val="00953742"/>
    <w:rsid w:val="00953990"/>
    <w:rsid w:val="009563B6"/>
    <w:rsid w:val="00957723"/>
    <w:rsid w:val="009578A8"/>
    <w:rsid w:val="00960948"/>
    <w:rsid w:val="00960C9E"/>
    <w:rsid w:val="00961413"/>
    <w:rsid w:val="00962B53"/>
    <w:rsid w:val="0096336D"/>
    <w:rsid w:val="0096442A"/>
    <w:rsid w:val="0096452F"/>
    <w:rsid w:val="00965614"/>
    <w:rsid w:val="009667CE"/>
    <w:rsid w:val="00966E18"/>
    <w:rsid w:val="00967776"/>
    <w:rsid w:val="0097038B"/>
    <w:rsid w:val="0097067A"/>
    <w:rsid w:val="00971E56"/>
    <w:rsid w:val="00972F00"/>
    <w:rsid w:val="00973449"/>
    <w:rsid w:val="009734F7"/>
    <w:rsid w:val="00973FAC"/>
    <w:rsid w:val="009749FB"/>
    <w:rsid w:val="00975132"/>
    <w:rsid w:val="009759AF"/>
    <w:rsid w:val="00975B56"/>
    <w:rsid w:val="00976AB6"/>
    <w:rsid w:val="009772CB"/>
    <w:rsid w:val="009779A2"/>
    <w:rsid w:val="00982CC2"/>
    <w:rsid w:val="0098547C"/>
    <w:rsid w:val="00985EF1"/>
    <w:rsid w:val="00987D4C"/>
    <w:rsid w:val="00990D40"/>
    <w:rsid w:val="0099188D"/>
    <w:rsid w:val="00993FEA"/>
    <w:rsid w:val="00994A2E"/>
    <w:rsid w:val="00995BCA"/>
    <w:rsid w:val="00996DD1"/>
    <w:rsid w:val="009A02A4"/>
    <w:rsid w:val="009A066E"/>
    <w:rsid w:val="009A1CA5"/>
    <w:rsid w:val="009A1FC3"/>
    <w:rsid w:val="009A2FA5"/>
    <w:rsid w:val="009A3444"/>
    <w:rsid w:val="009A40EE"/>
    <w:rsid w:val="009A6FB3"/>
    <w:rsid w:val="009A7A59"/>
    <w:rsid w:val="009B0E0F"/>
    <w:rsid w:val="009B15EE"/>
    <w:rsid w:val="009B33D4"/>
    <w:rsid w:val="009B359B"/>
    <w:rsid w:val="009B4086"/>
    <w:rsid w:val="009B507B"/>
    <w:rsid w:val="009B5AE1"/>
    <w:rsid w:val="009B6501"/>
    <w:rsid w:val="009C1FA1"/>
    <w:rsid w:val="009C22EC"/>
    <w:rsid w:val="009C28B8"/>
    <w:rsid w:val="009C374B"/>
    <w:rsid w:val="009C4534"/>
    <w:rsid w:val="009C4D1D"/>
    <w:rsid w:val="009C4FE5"/>
    <w:rsid w:val="009C57D9"/>
    <w:rsid w:val="009C687D"/>
    <w:rsid w:val="009C6CAD"/>
    <w:rsid w:val="009C73A7"/>
    <w:rsid w:val="009C7FE8"/>
    <w:rsid w:val="009D0098"/>
    <w:rsid w:val="009D0983"/>
    <w:rsid w:val="009D250A"/>
    <w:rsid w:val="009D2833"/>
    <w:rsid w:val="009D29ED"/>
    <w:rsid w:val="009D2B26"/>
    <w:rsid w:val="009D3065"/>
    <w:rsid w:val="009D4889"/>
    <w:rsid w:val="009E0088"/>
    <w:rsid w:val="009E0299"/>
    <w:rsid w:val="009E036C"/>
    <w:rsid w:val="009E0AC9"/>
    <w:rsid w:val="009E0E63"/>
    <w:rsid w:val="009E1089"/>
    <w:rsid w:val="009E25B4"/>
    <w:rsid w:val="009E298D"/>
    <w:rsid w:val="009E4073"/>
    <w:rsid w:val="009E4427"/>
    <w:rsid w:val="009E4E21"/>
    <w:rsid w:val="009E69A2"/>
    <w:rsid w:val="009E6BD4"/>
    <w:rsid w:val="009E6D43"/>
    <w:rsid w:val="009E7035"/>
    <w:rsid w:val="009E76F7"/>
    <w:rsid w:val="009E7A81"/>
    <w:rsid w:val="009F0744"/>
    <w:rsid w:val="009F099A"/>
    <w:rsid w:val="009F22C6"/>
    <w:rsid w:val="009F37DF"/>
    <w:rsid w:val="009F3E0A"/>
    <w:rsid w:val="009F42AC"/>
    <w:rsid w:val="009F5257"/>
    <w:rsid w:val="009F5318"/>
    <w:rsid w:val="009F5AEB"/>
    <w:rsid w:val="009F5B16"/>
    <w:rsid w:val="009F5E33"/>
    <w:rsid w:val="009F7416"/>
    <w:rsid w:val="009F7C95"/>
    <w:rsid w:val="009F7CB1"/>
    <w:rsid w:val="009F7F0C"/>
    <w:rsid w:val="00A003CC"/>
    <w:rsid w:val="00A00F23"/>
    <w:rsid w:val="00A017F9"/>
    <w:rsid w:val="00A0187D"/>
    <w:rsid w:val="00A02775"/>
    <w:rsid w:val="00A027CF"/>
    <w:rsid w:val="00A03282"/>
    <w:rsid w:val="00A0352E"/>
    <w:rsid w:val="00A03934"/>
    <w:rsid w:val="00A039AE"/>
    <w:rsid w:val="00A043BB"/>
    <w:rsid w:val="00A04992"/>
    <w:rsid w:val="00A04D53"/>
    <w:rsid w:val="00A05D32"/>
    <w:rsid w:val="00A0785F"/>
    <w:rsid w:val="00A07946"/>
    <w:rsid w:val="00A10A7F"/>
    <w:rsid w:val="00A10BEA"/>
    <w:rsid w:val="00A1105C"/>
    <w:rsid w:val="00A11476"/>
    <w:rsid w:val="00A1188A"/>
    <w:rsid w:val="00A12B1C"/>
    <w:rsid w:val="00A1339B"/>
    <w:rsid w:val="00A136D6"/>
    <w:rsid w:val="00A13EBE"/>
    <w:rsid w:val="00A14F81"/>
    <w:rsid w:val="00A15AA4"/>
    <w:rsid w:val="00A16D16"/>
    <w:rsid w:val="00A2026D"/>
    <w:rsid w:val="00A20A2B"/>
    <w:rsid w:val="00A21290"/>
    <w:rsid w:val="00A23CC3"/>
    <w:rsid w:val="00A243AF"/>
    <w:rsid w:val="00A24B58"/>
    <w:rsid w:val="00A252E8"/>
    <w:rsid w:val="00A25A01"/>
    <w:rsid w:val="00A27F55"/>
    <w:rsid w:val="00A30164"/>
    <w:rsid w:val="00A308D4"/>
    <w:rsid w:val="00A30A62"/>
    <w:rsid w:val="00A30BA6"/>
    <w:rsid w:val="00A31501"/>
    <w:rsid w:val="00A348FB"/>
    <w:rsid w:val="00A36376"/>
    <w:rsid w:val="00A36A25"/>
    <w:rsid w:val="00A40960"/>
    <w:rsid w:val="00A41617"/>
    <w:rsid w:val="00A43A9A"/>
    <w:rsid w:val="00A45B33"/>
    <w:rsid w:val="00A45BF3"/>
    <w:rsid w:val="00A461FB"/>
    <w:rsid w:val="00A4642F"/>
    <w:rsid w:val="00A507DE"/>
    <w:rsid w:val="00A51F92"/>
    <w:rsid w:val="00A5217F"/>
    <w:rsid w:val="00A52818"/>
    <w:rsid w:val="00A52FA2"/>
    <w:rsid w:val="00A5309C"/>
    <w:rsid w:val="00A53E29"/>
    <w:rsid w:val="00A54178"/>
    <w:rsid w:val="00A542B4"/>
    <w:rsid w:val="00A54E1D"/>
    <w:rsid w:val="00A55B99"/>
    <w:rsid w:val="00A561CD"/>
    <w:rsid w:val="00A579E9"/>
    <w:rsid w:val="00A602F7"/>
    <w:rsid w:val="00A6125E"/>
    <w:rsid w:val="00A6139D"/>
    <w:rsid w:val="00A6197F"/>
    <w:rsid w:val="00A61FBC"/>
    <w:rsid w:val="00A6211E"/>
    <w:rsid w:val="00A6338F"/>
    <w:rsid w:val="00A63C20"/>
    <w:rsid w:val="00A65092"/>
    <w:rsid w:val="00A65516"/>
    <w:rsid w:val="00A67F66"/>
    <w:rsid w:val="00A713BB"/>
    <w:rsid w:val="00A7230F"/>
    <w:rsid w:val="00A7240D"/>
    <w:rsid w:val="00A72DFB"/>
    <w:rsid w:val="00A730C6"/>
    <w:rsid w:val="00A74050"/>
    <w:rsid w:val="00A765DF"/>
    <w:rsid w:val="00A7702F"/>
    <w:rsid w:val="00A7748D"/>
    <w:rsid w:val="00A77F14"/>
    <w:rsid w:val="00A802E2"/>
    <w:rsid w:val="00A81112"/>
    <w:rsid w:val="00A81824"/>
    <w:rsid w:val="00A81CEA"/>
    <w:rsid w:val="00A8251B"/>
    <w:rsid w:val="00A831CA"/>
    <w:rsid w:val="00A840FB"/>
    <w:rsid w:val="00A842F9"/>
    <w:rsid w:val="00A8485F"/>
    <w:rsid w:val="00A85F53"/>
    <w:rsid w:val="00A86695"/>
    <w:rsid w:val="00A87AF6"/>
    <w:rsid w:val="00A90A4F"/>
    <w:rsid w:val="00A91D07"/>
    <w:rsid w:val="00A9218A"/>
    <w:rsid w:val="00A929FF"/>
    <w:rsid w:val="00A92C44"/>
    <w:rsid w:val="00A93637"/>
    <w:rsid w:val="00A93E92"/>
    <w:rsid w:val="00A93FC8"/>
    <w:rsid w:val="00A9570F"/>
    <w:rsid w:val="00A973E4"/>
    <w:rsid w:val="00A979CC"/>
    <w:rsid w:val="00A97BAA"/>
    <w:rsid w:val="00AA02D5"/>
    <w:rsid w:val="00AA0336"/>
    <w:rsid w:val="00AA12F3"/>
    <w:rsid w:val="00AA14B1"/>
    <w:rsid w:val="00AA3DB6"/>
    <w:rsid w:val="00AA5FA7"/>
    <w:rsid w:val="00AA68E9"/>
    <w:rsid w:val="00AA7641"/>
    <w:rsid w:val="00AA7962"/>
    <w:rsid w:val="00AA7D39"/>
    <w:rsid w:val="00AB08C9"/>
    <w:rsid w:val="00AB0C2C"/>
    <w:rsid w:val="00AB0D79"/>
    <w:rsid w:val="00AB13D1"/>
    <w:rsid w:val="00AB1D4C"/>
    <w:rsid w:val="00AB22BC"/>
    <w:rsid w:val="00AB343E"/>
    <w:rsid w:val="00AB34E3"/>
    <w:rsid w:val="00AB3CDF"/>
    <w:rsid w:val="00AB513A"/>
    <w:rsid w:val="00AB5C3E"/>
    <w:rsid w:val="00AB66F4"/>
    <w:rsid w:val="00AB7C84"/>
    <w:rsid w:val="00AC0543"/>
    <w:rsid w:val="00AC0E96"/>
    <w:rsid w:val="00AC24E6"/>
    <w:rsid w:val="00AC2EE8"/>
    <w:rsid w:val="00AC3D8C"/>
    <w:rsid w:val="00AC5836"/>
    <w:rsid w:val="00AC5B81"/>
    <w:rsid w:val="00AC66BC"/>
    <w:rsid w:val="00AC7203"/>
    <w:rsid w:val="00AC7740"/>
    <w:rsid w:val="00AC7B81"/>
    <w:rsid w:val="00AC7F69"/>
    <w:rsid w:val="00AD176B"/>
    <w:rsid w:val="00AD1BC7"/>
    <w:rsid w:val="00AD2F59"/>
    <w:rsid w:val="00AD39FC"/>
    <w:rsid w:val="00AD4485"/>
    <w:rsid w:val="00AD4E9D"/>
    <w:rsid w:val="00AD500E"/>
    <w:rsid w:val="00AD5F48"/>
    <w:rsid w:val="00AD6D8B"/>
    <w:rsid w:val="00AE02CA"/>
    <w:rsid w:val="00AE0BC2"/>
    <w:rsid w:val="00AE1A58"/>
    <w:rsid w:val="00AE245C"/>
    <w:rsid w:val="00AE344C"/>
    <w:rsid w:val="00AE3AB8"/>
    <w:rsid w:val="00AE4BD9"/>
    <w:rsid w:val="00AE4E86"/>
    <w:rsid w:val="00AE5A5C"/>
    <w:rsid w:val="00AE6B8D"/>
    <w:rsid w:val="00AF0157"/>
    <w:rsid w:val="00AF05BD"/>
    <w:rsid w:val="00AF2236"/>
    <w:rsid w:val="00AF2EBA"/>
    <w:rsid w:val="00AF35B2"/>
    <w:rsid w:val="00AF37B6"/>
    <w:rsid w:val="00AF5800"/>
    <w:rsid w:val="00AF6EAE"/>
    <w:rsid w:val="00AF6F95"/>
    <w:rsid w:val="00AF71CF"/>
    <w:rsid w:val="00AF7DD1"/>
    <w:rsid w:val="00B035CF"/>
    <w:rsid w:val="00B03C65"/>
    <w:rsid w:val="00B045DA"/>
    <w:rsid w:val="00B045E4"/>
    <w:rsid w:val="00B04FE1"/>
    <w:rsid w:val="00B05095"/>
    <w:rsid w:val="00B05653"/>
    <w:rsid w:val="00B062A7"/>
    <w:rsid w:val="00B07CE0"/>
    <w:rsid w:val="00B1041D"/>
    <w:rsid w:val="00B10F89"/>
    <w:rsid w:val="00B1273A"/>
    <w:rsid w:val="00B13024"/>
    <w:rsid w:val="00B1474C"/>
    <w:rsid w:val="00B14B52"/>
    <w:rsid w:val="00B155D8"/>
    <w:rsid w:val="00B15884"/>
    <w:rsid w:val="00B167AF"/>
    <w:rsid w:val="00B20140"/>
    <w:rsid w:val="00B20B7C"/>
    <w:rsid w:val="00B23B03"/>
    <w:rsid w:val="00B23C19"/>
    <w:rsid w:val="00B26411"/>
    <w:rsid w:val="00B27976"/>
    <w:rsid w:val="00B325BF"/>
    <w:rsid w:val="00B32B1E"/>
    <w:rsid w:val="00B336FB"/>
    <w:rsid w:val="00B34D35"/>
    <w:rsid w:val="00B35AD6"/>
    <w:rsid w:val="00B36165"/>
    <w:rsid w:val="00B36D57"/>
    <w:rsid w:val="00B378E4"/>
    <w:rsid w:val="00B3797F"/>
    <w:rsid w:val="00B37E53"/>
    <w:rsid w:val="00B402C4"/>
    <w:rsid w:val="00B430E9"/>
    <w:rsid w:val="00B43A82"/>
    <w:rsid w:val="00B46227"/>
    <w:rsid w:val="00B46687"/>
    <w:rsid w:val="00B469F5"/>
    <w:rsid w:val="00B47ED7"/>
    <w:rsid w:val="00B500FE"/>
    <w:rsid w:val="00B5015F"/>
    <w:rsid w:val="00B52DAB"/>
    <w:rsid w:val="00B5342A"/>
    <w:rsid w:val="00B53E92"/>
    <w:rsid w:val="00B5454A"/>
    <w:rsid w:val="00B55425"/>
    <w:rsid w:val="00B558CD"/>
    <w:rsid w:val="00B55B36"/>
    <w:rsid w:val="00B55B4A"/>
    <w:rsid w:val="00B56097"/>
    <w:rsid w:val="00B5723A"/>
    <w:rsid w:val="00B60888"/>
    <w:rsid w:val="00B61159"/>
    <w:rsid w:val="00B61F70"/>
    <w:rsid w:val="00B62283"/>
    <w:rsid w:val="00B6319A"/>
    <w:rsid w:val="00B632FC"/>
    <w:rsid w:val="00B64F67"/>
    <w:rsid w:val="00B66A4B"/>
    <w:rsid w:val="00B70225"/>
    <w:rsid w:val="00B720F7"/>
    <w:rsid w:val="00B74174"/>
    <w:rsid w:val="00B742F5"/>
    <w:rsid w:val="00B74688"/>
    <w:rsid w:val="00B749BB"/>
    <w:rsid w:val="00B75FD3"/>
    <w:rsid w:val="00B7662C"/>
    <w:rsid w:val="00B77533"/>
    <w:rsid w:val="00B80519"/>
    <w:rsid w:val="00B808CE"/>
    <w:rsid w:val="00B80E0C"/>
    <w:rsid w:val="00B81054"/>
    <w:rsid w:val="00B81338"/>
    <w:rsid w:val="00B815C5"/>
    <w:rsid w:val="00B81AD4"/>
    <w:rsid w:val="00B82177"/>
    <w:rsid w:val="00B83674"/>
    <w:rsid w:val="00B84C5C"/>
    <w:rsid w:val="00B84F6E"/>
    <w:rsid w:val="00B85229"/>
    <w:rsid w:val="00B852D4"/>
    <w:rsid w:val="00B85A69"/>
    <w:rsid w:val="00B85B3B"/>
    <w:rsid w:val="00B871F3"/>
    <w:rsid w:val="00B87A05"/>
    <w:rsid w:val="00B9011E"/>
    <w:rsid w:val="00B9054B"/>
    <w:rsid w:val="00B936A1"/>
    <w:rsid w:val="00B936DA"/>
    <w:rsid w:val="00B94A36"/>
    <w:rsid w:val="00B94B67"/>
    <w:rsid w:val="00B94EFF"/>
    <w:rsid w:val="00B95803"/>
    <w:rsid w:val="00B967D7"/>
    <w:rsid w:val="00B97705"/>
    <w:rsid w:val="00BA0402"/>
    <w:rsid w:val="00BA054F"/>
    <w:rsid w:val="00BA2B74"/>
    <w:rsid w:val="00BA313C"/>
    <w:rsid w:val="00BA654C"/>
    <w:rsid w:val="00BA7938"/>
    <w:rsid w:val="00BB272B"/>
    <w:rsid w:val="00BB35C8"/>
    <w:rsid w:val="00BB3701"/>
    <w:rsid w:val="00BB3DD7"/>
    <w:rsid w:val="00BB4463"/>
    <w:rsid w:val="00BB44F0"/>
    <w:rsid w:val="00BB4C70"/>
    <w:rsid w:val="00BB51D5"/>
    <w:rsid w:val="00BB5831"/>
    <w:rsid w:val="00BB5A7F"/>
    <w:rsid w:val="00BB6670"/>
    <w:rsid w:val="00BC082C"/>
    <w:rsid w:val="00BC0BE6"/>
    <w:rsid w:val="00BC1639"/>
    <w:rsid w:val="00BC171F"/>
    <w:rsid w:val="00BC27FA"/>
    <w:rsid w:val="00BC2C0D"/>
    <w:rsid w:val="00BC2FEF"/>
    <w:rsid w:val="00BC3B75"/>
    <w:rsid w:val="00BC444F"/>
    <w:rsid w:val="00BC58A7"/>
    <w:rsid w:val="00BC5A3C"/>
    <w:rsid w:val="00BC6151"/>
    <w:rsid w:val="00BD03D1"/>
    <w:rsid w:val="00BD0455"/>
    <w:rsid w:val="00BD06DA"/>
    <w:rsid w:val="00BD07B7"/>
    <w:rsid w:val="00BD1062"/>
    <w:rsid w:val="00BD1B4B"/>
    <w:rsid w:val="00BD26EA"/>
    <w:rsid w:val="00BD2D30"/>
    <w:rsid w:val="00BD3D6B"/>
    <w:rsid w:val="00BD46DB"/>
    <w:rsid w:val="00BD48C0"/>
    <w:rsid w:val="00BD4F0C"/>
    <w:rsid w:val="00BD554B"/>
    <w:rsid w:val="00BD5D05"/>
    <w:rsid w:val="00BD6B03"/>
    <w:rsid w:val="00BD75EE"/>
    <w:rsid w:val="00BE46D2"/>
    <w:rsid w:val="00BE5BA7"/>
    <w:rsid w:val="00BE5E26"/>
    <w:rsid w:val="00BE60DD"/>
    <w:rsid w:val="00BE7D24"/>
    <w:rsid w:val="00BF22B2"/>
    <w:rsid w:val="00BF2C14"/>
    <w:rsid w:val="00BF4E27"/>
    <w:rsid w:val="00BF4F37"/>
    <w:rsid w:val="00BF6241"/>
    <w:rsid w:val="00BF7107"/>
    <w:rsid w:val="00BF7D62"/>
    <w:rsid w:val="00C01B99"/>
    <w:rsid w:val="00C0222D"/>
    <w:rsid w:val="00C0261A"/>
    <w:rsid w:val="00C0278F"/>
    <w:rsid w:val="00C0281F"/>
    <w:rsid w:val="00C029C1"/>
    <w:rsid w:val="00C03084"/>
    <w:rsid w:val="00C0387D"/>
    <w:rsid w:val="00C040E5"/>
    <w:rsid w:val="00C04355"/>
    <w:rsid w:val="00C064ED"/>
    <w:rsid w:val="00C06FCE"/>
    <w:rsid w:val="00C0780B"/>
    <w:rsid w:val="00C10BB5"/>
    <w:rsid w:val="00C10E0F"/>
    <w:rsid w:val="00C10F2A"/>
    <w:rsid w:val="00C12368"/>
    <w:rsid w:val="00C12B27"/>
    <w:rsid w:val="00C14A39"/>
    <w:rsid w:val="00C165CC"/>
    <w:rsid w:val="00C17211"/>
    <w:rsid w:val="00C17761"/>
    <w:rsid w:val="00C17DAA"/>
    <w:rsid w:val="00C20546"/>
    <w:rsid w:val="00C21AE7"/>
    <w:rsid w:val="00C231DB"/>
    <w:rsid w:val="00C2361C"/>
    <w:rsid w:val="00C23805"/>
    <w:rsid w:val="00C23B76"/>
    <w:rsid w:val="00C247AB"/>
    <w:rsid w:val="00C24E78"/>
    <w:rsid w:val="00C24F0E"/>
    <w:rsid w:val="00C268BC"/>
    <w:rsid w:val="00C3086C"/>
    <w:rsid w:val="00C31AA0"/>
    <w:rsid w:val="00C3322D"/>
    <w:rsid w:val="00C3326E"/>
    <w:rsid w:val="00C33F78"/>
    <w:rsid w:val="00C34600"/>
    <w:rsid w:val="00C37F93"/>
    <w:rsid w:val="00C402B0"/>
    <w:rsid w:val="00C409CD"/>
    <w:rsid w:val="00C4180D"/>
    <w:rsid w:val="00C42CE8"/>
    <w:rsid w:val="00C430D8"/>
    <w:rsid w:val="00C43A3E"/>
    <w:rsid w:val="00C44593"/>
    <w:rsid w:val="00C446C3"/>
    <w:rsid w:val="00C44850"/>
    <w:rsid w:val="00C44BD1"/>
    <w:rsid w:val="00C452FC"/>
    <w:rsid w:val="00C459A3"/>
    <w:rsid w:val="00C475C0"/>
    <w:rsid w:val="00C47849"/>
    <w:rsid w:val="00C47A4A"/>
    <w:rsid w:val="00C5031C"/>
    <w:rsid w:val="00C517A2"/>
    <w:rsid w:val="00C51809"/>
    <w:rsid w:val="00C519D5"/>
    <w:rsid w:val="00C51B9C"/>
    <w:rsid w:val="00C526E0"/>
    <w:rsid w:val="00C52A70"/>
    <w:rsid w:val="00C54AAE"/>
    <w:rsid w:val="00C5503A"/>
    <w:rsid w:val="00C56015"/>
    <w:rsid w:val="00C56F03"/>
    <w:rsid w:val="00C610A7"/>
    <w:rsid w:val="00C61155"/>
    <w:rsid w:val="00C61395"/>
    <w:rsid w:val="00C61AAB"/>
    <w:rsid w:val="00C6224F"/>
    <w:rsid w:val="00C64247"/>
    <w:rsid w:val="00C64C86"/>
    <w:rsid w:val="00C64FFA"/>
    <w:rsid w:val="00C65A5B"/>
    <w:rsid w:val="00C6660B"/>
    <w:rsid w:val="00C66A69"/>
    <w:rsid w:val="00C6734D"/>
    <w:rsid w:val="00C67781"/>
    <w:rsid w:val="00C67E54"/>
    <w:rsid w:val="00C70001"/>
    <w:rsid w:val="00C700D0"/>
    <w:rsid w:val="00C72481"/>
    <w:rsid w:val="00C74235"/>
    <w:rsid w:val="00C7423A"/>
    <w:rsid w:val="00C74303"/>
    <w:rsid w:val="00C74426"/>
    <w:rsid w:val="00C74903"/>
    <w:rsid w:val="00C763EA"/>
    <w:rsid w:val="00C80252"/>
    <w:rsid w:val="00C80B1F"/>
    <w:rsid w:val="00C8220C"/>
    <w:rsid w:val="00C824FA"/>
    <w:rsid w:val="00C8277F"/>
    <w:rsid w:val="00C828F2"/>
    <w:rsid w:val="00C83C4F"/>
    <w:rsid w:val="00C84596"/>
    <w:rsid w:val="00C84B23"/>
    <w:rsid w:val="00C85920"/>
    <w:rsid w:val="00C85F52"/>
    <w:rsid w:val="00C8649E"/>
    <w:rsid w:val="00C86C9D"/>
    <w:rsid w:val="00C87634"/>
    <w:rsid w:val="00C87813"/>
    <w:rsid w:val="00C90453"/>
    <w:rsid w:val="00C90B7F"/>
    <w:rsid w:val="00C90ED4"/>
    <w:rsid w:val="00C91F80"/>
    <w:rsid w:val="00C93D0A"/>
    <w:rsid w:val="00C94B07"/>
    <w:rsid w:val="00C94B67"/>
    <w:rsid w:val="00C94D19"/>
    <w:rsid w:val="00C96614"/>
    <w:rsid w:val="00CA0472"/>
    <w:rsid w:val="00CA0537"/>
    <w:rsid w:val="00CA0D58"/>
    <w:rsid w:val="00CA10E3"/>
    <w:rsid w:val="00CA1B75"/>
    <w:rsid w:val="00CA21B8"/>
    <w:rsid w:val="00CA276F"/>
    <w:rsid w:val="00CA492D"/>
    <w:rsid w:val="00CA5C54"/>
    <w:rsid w:val="00CA67B9"/>
    <w:rsid w:val="00CA6D2E"/>
    <w:rsid w:val="00CA7689"/>
    <w:rsid w:val="00CA7813"/>
    <w:rsid w:val="00CA7972"/>
    <w:rsid w:val="00CA79D7"/>
    <w:rsid w:val="00CA7CAD"/>
    <w:rsid w:val="00CB0250"/>
    <w:rsid w:val="00CB33E6"/>
    <w:rsid w:val="00CB34B5"/>
    <w:rsid w:val="00CB423F"/>
    <w:rsid w:val="00CB4503"/>
    <w:rsid w:val="00CB4C6F"/>
    <w:rsid w:val="00CB588D"/>
    <w:rsid w:val="00CB6340"/>
    <w:rsid w:val="00CB6AEE"/>
    <w:rsid w:val="00CB7A08"/>
    <w:rsid w:val="00CC00E1"/>
    <w:rsid w:val="00CC01E2"/>
    <w:rsid w:val="00CC0664"/>
    <w:rsid w:val="00CC0B3B"/>
    <w:rsid w:val="00CC215A"/>
    <w:rsid w:val="00CC2C54"/>
    <w:rsid w:val="00CC2C9A"/>
    <w:rsid w:val="00CC2E84"/>
    <w:rsid w:val="00CC46FE"/>
    <w:rsid w:val="00CC4DBC"/>
    <w:rsid w:val="00CC6169"/>
    <w:rsid w:val="00CC65BA"/>
    <w:rsid w:val="00CC6E8C"/>
    <w:rsid w:val="00CC740A"/>
    <w:rsid w:val="00CD00D9"/>
    <w:rsid w:val="00CD1B7A"/>
    <w:rsid w:val="00CD1D52"/>
    <w:rsid w:val="00CD26F5"/>
    <w:rsid w:val="00CD35CC"/>
    <w:rsid w:val="00CD37BE"/>
    <w:rsid w:val="00CD47B8"/>
    <w:rsid w:val="00CD4ED8"/>
    <w:rsid w:val="00CD545A"/>
    <w:rsid w:val="00CD63EC"/>
    <w:rsid w:val="00CD67C0"/>
    <w:rsid w:val="00CD73AA"/>
    <w:rsid w:val="00CD78AB"/>
    <w:rsid w:val="00CE03D1"/>
    <w:rsid w:val="00CE14E7"/>
    <w:rsid w:val="00CE1A52"/>
    <w:rsid w:val="00CE1B97"/>
    <w:rsid w:val="00CE230E"/>
    <w:rsid w:val="00CE3923"/>
    <w:rsid w:val="00CE3ECD"/>
    <w:rsid w:val="00CE4C17"/>
    <w:rsid w:val="00CF14A9"/>
    <w:rsid w:val="00CF1736"/>
    <w:rsid w:val="00CF1D09"/>
    <w:rsid w:val="00CF26EF"/>
    <w:rsid w:val="00CF2B9D"/>
    <w:rsid w:val="00CF3277"/>
    <w:rsid w:val="00CF3BFF"/>
    <w:rsid w:val="00CF413A"/>
    <w:rsid w:val="00CF4A20"/>
    <w:rsid w:val="00CF5E31"/>
    <w:rsid w:val="00CF76E1"/>
    <w:rsid w:val="00D006C4"/>
    <w:rsid w:val="00D01C46"/>
    <w:rsid w:val="00D024B3"/>
    <w:rsid w:val="00D028D6"/>
    <w:rsid w:val="00D058E6"/>
    <w:rsid w:val="00D061C1"/>
    <w:rsid w:val="00D0748D"/>
    <w:rsid w:val="00D10990"/>
    <w:rsid w:val="00D10C15"/>
    <w:rsid w:val="00D10D61"/>
    <w:rsid w:val="00D11F03"/>
    <w:rsid w:val="00D12357"/>
    <w:rsid w:val="00D12765"/>
    <w:rsid w:val="00D12A80"/>
    <w:rsid w:val="00D138A7"/>
    <w:rsid w:val="00D141DD"/>
    <w:rsid w:val="00D14DD5"/>
    <w:rsid w:val="00D14E43"/>
    <w:rsid w:val="00D16481"/>
    <w:rsid w:val="00D164AA"/>
    <w:rsid w:val="00D16533"/>
    <w:rsid w:val="00D1694C"/>
    <w:rsid w:val="00D17188"/>
    <w:rsid w:val="00D20894"/>
    <w:rsid w:val="00D2150F"/>
    <w:rsid w:val="00D25888"/>
    <w:rsid w:val="00D2596E"/>
    <w:rsid w:val="00D26252"/>
    <w:rsid w:val="00D30570"/>
    <w:rsid w:val="00D32A5B"/>
    <w:rsid w:val="00D32A97"/>
    <w:rsid w:val="00D33972"/>
    <w:rsid w:val="00D33BF1"/>
    <w:rsid w:val="00D34785"/>
    <w:rsid w:val="00D34C95"/>
    <w:rsid w:val="00D34FF8"/>
    <w:rsid w:val="00D352C7"/>
    <w:rsid w:val="00D35AC7"/>
    <w:rsid w:val="00D35D0C"/>
    <w:rsid w:val="00D3687A"/>
    <w:rsid w:val="00D368EF"/>
    <w:rsid w:val="00D36B3B"/>
    <w:rsid w:val="00D37584"/>
    <w:rsid w:val="00D40742"/>
    <w:rsid w:val="00D4158D"/>
    <w:rsid w:val="00D41A69"/>
    <w:rsid w:val="00D42E04"/>
    <w:rsid w:val="00D430FA"/>
    <w:rsid w:val="00D43EEC"/>
    <w:rsid w:val="00D44FC2"/>
    <w:rsid w:val="00D4560D"/>
    <w:rsid w:val="00D4586F"/>
    <w:rsid w:val="00D45A58"/>
    <w:rsid w:val="00D46DAD"/>
    <w:rsid w:val="00D50BEA"/>
    <w:rsid w:val="00D50D18"/>
    <w:rsid w:val="00D50ED9"/>
    <w:rsid w:val="00D51AE7"/>
    <w:rsid w:val="00D51B54"/>
    <w:rsid w:val="00D51DB0"/>
    <w:rsid w:val="00D51F15"/>
    <w:rsid w:val="00D52454"/>
    <w:rsid w:val="00D545D1"/>
    <w:rsid w:val="00D548AE"/>
    <w:rsid w:val="00D552A0"/>
    <w:rsid w:val="00D55A63"/>
    <w:rsid w:val="00D560AC"/>
    <w:rsid w:val="00D562FA"/>
    <w:rsid w:val="00D61599"/>
    <w:rsid w:val="00D618EC"/>
    <w:rsid w:val="00D61B46"/>
    <w:rsid w:val="00D61CDC"/>
    <w:rsid w:val="00D61F70"/>
    <w:rsid w:val="00D622D6"/>
    <w:rsid w:val="00D62BE9"/>
    <w:rsid w:val="00D63320"/>
    <w:rsid w:val="00D63354"/>
    <w:rsid w:val="00D63E31"/>
    <w:rsid w:val="00D6447F"/>
    <w:rsid w:val="00D64722"/>
    <w:rsid w:val="00D64CBD"/>
    <w:rsid w:val="00D64DEA"/>
    <w:rsid w:val="00D65EB3"/>
    <w:rsid w:val="00D6647B"/>
    <w:rsid w:val="00D67A34"/>
    <w:rsid w:val="00D67E96"/>
    <w:rsid w:val="00D7027A"/>
    <w:rsid w:val="00D72BC9"/>
    <w:rsid w:val="00D7363F"/>
    <w:rsid w:val="00D73D53"/>
    <w:rsid w:val="00D74E76"/>
    <w:rsid w:val="00D765C3"/>
    <w:rsid w:val="00D7676E"/>
    <w:rsid w:val="00D76AA1"/>
    <w:rsid w:val="00D8078D"/>
    <w:rsid w:val="00D8192F"/>
    <w:rsid w:val="00D81DC7"/>
    <w:rsid w:val="00D82400"/>
    <w:rsid w:val="00D824B9"/>
    <w:rsid w:val="00D82B7D"/>
    <w:rsid w:val="00D84650"/>
    <w:rsid w:val="00D85429"/>
    <w:rsid w:val="00D85761"/>
    <w:rsid w:val="00D8618F"/>
    <w:rsid w:val="00D86FDB"/>
    <w:rsid w:val="00D91598"/>
    <w:rsid w:val="00D91E80"/>
    <w:rsid w:val="00D9254D"/>
    <w:rsid w:val="00D92B76"/>
    <w:rsid w:val="00D93423"/>
    <w:rsid w:val="00D93434"/>
    <w:rsid w:val="00D93B6B"/>
    <w:rsid w:val="00D95135"/>
    <w:rsid w:val="00D963A1"/>
    <w:rsid w:val="00D9642B"/>
    <w:rsid w:val="00D9655A"/>
    <w:rsid w:val="00D97FBA"/>
    <w:rsid w:val="00DA025B"/>
    <w:rsid w:val="00DA13AA"/>
    <w:rsid w:val="00DA4028"/>
    <w:rsid w:val="00DA4503"/>
    <w:rsid w:val="00DA47F0"/>
    <w:rsid w:val="00DA4AF2"/>
    <w:rsid w:val="00DA4CB6"/>
    <w:rsid w:val="00DA5059"/>
    <w:rsid w:val="00DA51E7"/>
    <w:rsid w:val="00DA62DA"/>
    <w:rsid w:val="00DA7A67"/>
    <w:rsid w:val="00DA7E4D"/>
    <w:rsid w:val="00DB08EF"/>
    <w:rsid w:val="00DB111B"/>
    <w:rsid w:val="00DB223B"/>
    <w:rsid w:val="00DB2D38"/>
    <w:rsid w:val="00DB468E"/>
    <w:rsid w:val="00DB4943"/>
    <w:rsid w:val="00DB56F0"/>
    <w:rsid w:val="00DB5D0D"/>
    <w:rsid w:val="00DB658A"/>
    <w:rsid w:val="00DC0874"/>
    <w:rsid w:val="00DC0C56"/>
    <w:rsid w:val="00DC16F4"/>
    <w:rsid w:val="00DC52BB"/>
    <w:rsid w:val="00DC5571"/>
    <w:rsid w:val="00DC563A"/>
    <w:rsid w:val="00DC73EB"/>
    <w:rsid w:val="00DC7729"/>
    <w:rsid w:val="00DC7888"/>
    <w:rsid w:val="00DD1682"/>
    <w:rsid w:val="00DD1C5C"/>
    <w:rsid w:val="00DD1EC2"/>
    <w:rsid w:val="00DD26B6"/>
    <w:rsid w:val="00DD26EB"/>
    <w:rsid w:val="00DD3D53"/>
    <w:rsid w:val="00DD46A3"/>
    <w:rsid w:val="00DD6CA3"/>
    <w:rsid w:val="00DD6F4F"/>
    <w:rsid w:val="00DD7366"/>
    <w:rsid w:val="00DD7CAE"/>
    <w:rsid w:val="00DD7D7A"/>
    <w:rsid w:val="00DE1122"/>
    <w:rsid w:val="00DE171E"/>
    <w:rsid w:val="00DE1F2C"/>
    <w:rsid w:val="00DE2C7B"/>
    <w:rsid w:val="00DE2F68"/>
    <w:rsid w:val="00DE3AB4"/>
    <w:rsid w:val="00DE439D"/>
    <w:rsid w:val="00DE4EC9"/>
    <w:rsid w:val="00DE549F"/>
    <w:rsid w:val="00DE55E0"/>
    <w:rsid w:val="00DE6016"/>
    <w:rsid w:val="00DE7A50"/>
    <w:rsid w:val="00DE7DAF"/>
    <w:rsid w:val="00DF0D02"/>
    <w:rsid w:val="00DF12A5"/>
    <w:rsid w:val="00DF2916"/>
    <w:rsid w:val="00DF30EA"/>
    <w:rsid w:val="00DF3AE9"/>
    <w:rsid w:val="00DF5F27"/>
    <w:rsid w:val="00DF6622"/>
    <w:rsid w:val="00DF6B04"/>
    <w:rsid w:val="00E002FB"/>
    <w:rsid w:val="00E01EF9"/>
    <w:rsid w:val="00E02398"/>
    <w:rsid w:val="00E026B7"/>
    <w:rsid w:val="00E04F91"/>
    <w:rsid w:val="00E05949"/>
    <w:rsid w:val="00E06B40"/>
    <w:rsid w:val="00E06C05"/>
    <w:rsid w:val="00E1052B"/>
    <w:rsid w:val="00E11448"/>
    <w:rsid w:val="00E11C70"/>
    <w:rsid w:val="00E121C6"/>
    <w:rsid w:val="00E12CDE"/>
    <w:rsid w:val="00E13769"/>
    <w:rsid w:val="00E13966"/>
    <w:rsid w:val="00E146D2"/>
    <w:rsid w:val="00E14B29"/>
    <w:rsid w:val="00E150BF"/>
    <w:rsid w:val="00E15879"/>
    <w:rsid w:val="00E15B6F"/>
    <w:rsid w:val="00E16AFB"/>
    <w:rsid w:val="00E17A62"/>
    <w:rsid w:val="00E17B09"/>
    <w:rsid w:val="00E17F05"/>
    <w:rsid w:val="00E20C2E"/>
    <w:rsid w:val="00E214C1"/>
    <w:rsid w:val="00E2164A"/>
    <w:rsid w:val="00E21C49"/>
    <w:rsid w:val="00E22377"/>
    <w:rsid w:val="00E22948"/>
    <w:rsid w:val="00E22D1E"/>
    <w:rsid w:val="00E23E6E"/>
    <w:rsid w:val="00E25088"/>
    <w:rsid w:val="00E2522F"/>
    <w:rsid w:val="00E26639"/>
    <w:rsid w:val="00E26B56"/>
    <w:rsid w:val="00E2719D"/>
    <w:rsid w:val="00E277D4"/>
    <w:rsid w:val="00E3002D"/>
    <w:rsid w:val="00E3131A"/>
    <w:rsid w:val="00E31337"/>
    <w:rsid w:val="00E3145C"/>
    <w:rsid w:val="00E31606"/>
    <w:rsid w:val="00E3172A"/>
    <w:rsid w:val="00E32DF2"/>
    <w:rsid w:val="00E34630"/>
    <w:rsid w:val="00E34A6D"/>
    <w:rsid w:val="00E3504F"/>
    <w:rsid w:val="00E364EA"/>
    <w:rsid w:val="00E36E6E"/>
    <w:rsid w:val="00E400A9"/>
    <w:rsid w:val="00E40C3F"/>
    <w:rsid w:val="00E4202A"/>
    <w:rsid w:val="00E42AF2"/>
    <w:rsid w:val="00E42B29"/>
    <w:rsid w:val="00E437BE"/>
    <w:rsid w:val="00E43D4E"/>
    <w:rsid w:val="00E43E06"/>
    <w:rsid w:val="00E4514B"/>
    <w:rsid w:val="00E45E81"/>
    <w:rsid w:val="00E4691C"/>
    <w:rsid w:val="00E47CA2"/>
    <w:rsid w:val="00E510EF"/>
    <w:rsid w:val="00E5139F"/>
    <w:rsid w:val="00E51CF7"/>
    <w:rsid w:val="00E52131"/>
    <w:rsid w:val="00E53009"/>
    <w:rsid w:val="00E532EC"/>
    <w:rsid w:val="00E53759"/>
    <w:rsid w:val="00E5379D"/>
    <w:rsid w:val="00E53FF3"/>
    <w:rsid w:val="00E54EAA"/>
    <w:rsid w:val="00E55885"/>
    <w:rsid w:val="00E55BCF"/>
    <w:rsid w:val="00E55CE5"/>
    <w:rsid w:val="00E55E9B"/>
    <w:rsid w:val="00E56938"/>
    <w:rsid w:val="00E56D20"/>
    <w:rsid w:val="00E572CC"/>
    <w:rsid w:val="00E57572"/>
    <w:rsid w:val="00E613BF"/>
    <w:rsid w:val="00E6206D"/>
    <w:rsid w:val="00E62571"/>
    <w:rsid w:val="00E63CBA"/>
    <w:rsid w:val="00E64D99"/>
    <w:rsid w:val="00E66012"/>
    <w:rsid w:val="00E66D93"/>
    <w:rsid w:val="00E67046"/>
    <w:rsid w:val="00E70280"/>
    <w:rsid w:val="00E71B04"/>
    <w:rsid w:val="00E7394C"/>
    <w:rsid w:val="00E7455B"/>
    <w:rsid w:val="00E75361"/>
    <w:rsid w:val="00E76C22"/>
    <w:rsid w:val="00E809FD"/>
    <w:rsid w:val="00E81FD2"/>
    <w:rsid w:val="00E82C24"/>
    <w:rsid w:val="00E8376F"/>
    <w:rsid w:val="00E841E9"/>
    <w:rsid w:val="00E851C2"/>
    <w:rsid w:val="00E857F3"/>
    <w:rsid w:val="00E85934"/>
    <w:rsid w:val="00E86692"/>
    <w:rsid w:val="00E86C89"/>
    <w:rsid w:val="00E90766"/>
    <w:rsid w:val="00E9352C"/>
    <w:rsid w:val="00E93627"/>
    <w:rsid w:val="00E94C56"/>
    <w:rsid w:val="00E959EF"/>
    <w:rsid w:val="00E97305"/>
    <w:rsid w:val="00E9780D"/>
    <w:rsid w:val="00EA0EDF"/>
    <w:rsid w:val="00EA15CF"/>
    <w:rsid w:val="00EA1787"/>
    <w:rsid w:val="00EA18A0"/>
    <w:rsid w:val="00EA1E5D"/>
    <w:rsid w:val="00EA214F"/>
    <w:rsid w:val="00EA2484"/>
    <w:rsid w:val="00EA2FB7"/>
    <w:rsid w:val="00EA30E2"/>
    <w:rsid w:val="00EA3B85"/>
    <w:rsid w:val="00EA3E3D"/>
    <w:rsid w:val="00EA4FDF"/>
    <w:rsid w:val="00EA6ED4"/>
    <w:rsid w:val="00EA6EE3"/>
    <w:rsid w:val="00EA7D9B"/>
    <w:rsid w:val="00EB1525"/>
    <w:rsid w:val="00EB27F1"/>
    <w:rsid w:val="00EB3CC4"/>
    <w:rsid w:val="00EB5417"/>
    <w:rsid w:val="00EB543E"/>
    <w:rsid w:val="00EB5474"/>
    <w:rsid w:val="00EB65B4"/>
    <w:rsid w:val="00EC0286"/>
    <w:rsid w:val="00EC029C"/>
    <w:rsid w:val="00EC170D"/>
    <w:rsid w:val="00EC186B"/>
    <w:rsid w:val="00EC1C2E"/>
    <w:rsid w:val="00EC3475"/>
    <w:rsid w:val="00EC36C2"/>
    <w:rsid w:val="00EC37B2"/>
    <w:rsid w:val="00EC3A03"/>
    <w:rsid w:val="00EC3C88"/>
    <w:rsid w:val="00EC4762"/>
    <w:rsid w:val="00EC4C63"/>
    <w:rsid w:val="00EC7317"/>
    <w:rsid w:val="00EC7781"/>
    <w:rsid w:val="00EC7E5A"/>
    <w:rsid w:val="00ED2C47"/>
    <w:rsid w:val="00ED3185"/>
    <w:rsid w:val="00ED4604"/>
    <w:rsid w:val="00ED5126"/>
    <w:rsid w:val="00ED53A7"/>
    <w:rsid w:val="00ED68CE"/>
    <w:rsid w:val="00ED68F4"/>
    <w:rsid w:val="00ED76A4"/>
    <w:rsid w:val="00EE017D"/>
    <w:rsid w:val="00EE068C"/>
    <w:rsid w:val="00EE07A8"/>
    <w:rsid w:val="00EE1A91"/>
    <w:rsid w:val="00EE317D"/>
    <w:rsid w:val="00EE5131"/>
    <w:rsid w:val="00EE5ABD"/>
    <w:rsid w:val="00EE5C31"/>
    <w:rsid w:val="00EE606C"/>
    <w:rsid w:val="00EE665A"/>
    <w:rsid w:val="00EE7438"/>
    <w:rsid w:val="00EF0504"/>
    <w:rsid w:val="00EF0B7B"/>
    <w:rsid w:val="00EF1EE0"/>
    <w:rsid w:val="00EF3724"/>
    <w:rsid w:val="00EF372D"/>
    <w:rsid w:val="00EF3BA3"/>
    <w:rsid w:val="00EF51A1"/>
    <w:rsid w:val="00EF5FAB"/>
    <w:rsid w:val="00EF6B9E"/>
    <w:rsid w:val="00F006E0"/>
    <w:rsid w:val="00F007D7"/>
    <w:rsid w:val="00F009E8"/>
    <w:rsid w:val="00F01315"/>
    <w:rsid w:val="00F026EA"/>
    <w:rsid w:val="00F03627"/>
    <w:rsid w:val="00F03B2E"/>
    <w:rsid w:val="00F06523"/>
    <w:rsid w:val="00F06F8C"/>
    <w:rsid w:val="00F104BB"/>
    <w:rsid w:val="00F10982"/>
    <w:rsid w:val="00F11A37"/>
    <w:rsid w:val="00F125BD"/>
    <w:rsid w:val="00F12DCB"/>
    <w:rsid w:val="00F13A84"/>
    <w:rsid w:val="00F13B6C"/>
    <w:rsid w:val="00F140A7"/>
    <w:rsid w:val="00F140CD"/>
    <w:rsid w:val="00F14D78"/>
    <w:rsid w:val="00F14D9D"/>
    <w:rsid w:val="00F14F39"/>
    <w:rsid w:val="00F15A48"/>
    <w:rsid w:val="00F15CA1"/>
    <w:rsid w:val="00F15CA6"/>
    <w:rsid w:val="00F20883"/>
    <w:rsid w:val="00F20F84"/>
    <w:rsid w:val="00F21604"/>
    <w:rsid w:val="00F22159"/>
    <w:rsid w:val="00F22429"/>
    <w:rsid w:val="00F232DE"/>
    <w:rsid w:val="00F25FB0"/>
    <w:rsid w:val="00F26696"/>
    <w:rsid w:val="00F3008E"/>
    <w:rsid w:val="00F3099B"/>
    <w:rsid w:val="00F31238"/>
    <w:rsid w:val="00F324CC"/>
    <w:rsid w:val="00F34185"/>
    <w:rsid w:val="00F34612"/>
    <w:rsid w:val="00F349EA"/>
    <w:rsid w:val="00F34EB2"/>
    <w:rsid w:val="00F36221"/>
    <w:rsid w:val="00F4132E"/>
    <w:rsid w:val="00F42134"/>
    <w:rsid w:val="00F42345"/>
    <w:rsid w:val="00F427A9"/>
    <w:rsid w:val="00F43287"/>
    <w:rsid w:val="00F433A9"/>
    <w:rsid w:val="00F435CB"/>
    <w:rsid w:val="00F453D1"/>
    <w:rsid w:val="00F4545D"/>
    <w:rsid w:val="00F4547A"/>
    <w:rsid w:val="00F46BBA"/>
    <w:rsid w:val="00F4704B"/>
    <w:rsid w:val="00F47739"/>
    <w:rsid w:val="00F502BF"/>
    <w:rsid w:val="00F50536"/>
    <w:rsid w:val="00F507CA"/>
    <w:rsid w:val="00F5095F"/>
    <w:rsid w:val="00F514D5"/>
    <w:rsid w:val="00F516F1"/>
    <w:rsid w:val="00F51D2C"/>
    <w:rsid w:val="00F527FC"/>
    <w:rsid w:val="00F53674"/>
    <w:rsid w:val="00F5376A"/>
    <w:rsid w:val="00F54347"/>
    <w:rsid w:val="00F5479A"/>
    <w:rsid w:val="00F55304"/>
    <w:rsid w:val="00F566FB"/>
    <w:rsid w:val="00F577EF"/>
    <w:rsid w:val="00F60A70"/>
    <w:rsid w:val="00F6435B"/>
    <w:rsid w:val="00F6453E"/>
    <w:rsid w:val="00F66FD5"/>
    <w:rsid w:val="00F703F2"/>
    <w:rsid w:val="00F7109E"/>
    <w:rsid w:val="00F71428"/>
    <w:rsid w:val="00F714FA"/>
    <w:rsid w:val="00F72197"/>
    <w:rsid w:val="00F72842"/>
    <w:rsid w:val="00F72FC1"/>
    <w:rsid w:val="00F73E0F"/>
    <w:rsid w:val="00F74E81"/>
    <w:rsid w:val="00F76670"/>
    <w:rsid w:val="00F76B23"/>
    <w:rsid w:val="00F77B7B"/>
    <w:rsid w:val="00F77F5A"/>
    <w:rsid w:val="00F77FF0"/>
    <w:rsid w:val="00F8036F"/>
    <w:rsid w:val="00F80BE3"/>
    <w:rsid w:val="00F81A91"/>
    <w:rsid w:val="00F82A9A"/>
    <w:rsid w:val="00F82DED"/>
    <w:rsid w:val="00F83042"/>
    <w:rsid w:val="00F8330E"/>
    <w:rsid w:val="00F83568"/>
    <w:rsid w:val="00F83C47"/>
    <w:rsid w:val="00F84F89"/>
    <w:rsid w:val="00F873CC"/>
    <w:rsid w:val="00F90642"/>
    <w:rsid w:val="00F90726"/>
    <w:rsid w:val="00F90809"/>
    <w:rsid w:val="00F90876"/>
    <w:rsid w:val="00F90C1F"/>
    <w:rsid w:val="00F91BF4"/>
    <w:rsid w:val="00F92116"/>
    <w:rsid w:val="00F92B8E"/>
    <w:rsid w:val="00F94E08"/>
    <w:rsid w:val="00F95509"/>
    <w:rsid w:val="00F964C2"/>
    <w:rsid w:val="00F96B11"/>
    <w:rsid w:val="00F97E00"/>
    <w:rsid w:val="00F97F1C"/>
    <w:rsid w:val="00FA01A9"/>
    <w:rsid w:val="00FA06C3"/>
    <w:rsid w:val="00FA0AD7"/>
    <w:rsid w:val="00FA0BB0"/>
    <w:rsid w:val="00FA12FD"/>
    <w:rsid w:val="00FA192B"/>
    <w:rsid w:val="00FA1E51"/>
    <w:rsid w:val="00FA2D07"/>
    <w:rsid w:val="00FA3693"/>
    <w:rsid w:val="00FA3AAC"/>
    <w:rsid w:val="00FA491F"/>
    <w:rsid w:val="00FA5514"/>
    <w:rsid w:val="00FA5C88"/>
    <w:rsid w:val="00FA5DF4"/>
    <w:rsid w:val="00FA7239"/>
    <w:rsid w:val="00FA7396"/>
    <w:rsid w:val="00FA7F9E"/>
    <w:rsid w:val="00FB06B1"/>
    <w:rsid w:val="00FB3917"/>
    <w:rsid w:val="00FB3B19"/>
    <w:rsid w:val="00FB40C6"/>
    <w:rsid w:val="00FB54B4"/>
    <w:rsid w:val="00FB5598"/>
    <w:rsid w:val="00FB6954"/>
    <w:rsid w:val="00FB6A36"/>
    <w:rsid w:val="00FB7366"/>
    <w:rsid w:val="00FC0798"/>
    <w:rsid w:val="00FC131A"/>
    <w:rsid w:val="00FC224C"/>
    <w:rsid w:val="00FC2C36"/>
    <w:rsid w:val="00FC3194"/>
    <w:rsid w:val="00FC3B11"/>
    <w:rsid w:val="00FC3C13"/>
    <w:rsid w:val="00FC3D3D"/>
    <w:rsid w:val="00FC690F"/>
    <w:rsid w:val="00FD02BC"/>
    <w:rsid w:val="00FD0559"/>
    <w:rsid w:val="00FD10B3"/>
    <w:rsid w:val="00FD18CA"/>
    <w:rsid w:val="00FD1BF7"/>
    <w:rsid w:val="00FD1C03"/>
    <w:rsid w:val="00FD2A65"/>
    <w:rsid w:val="00FD2BA3"/>
    <w:rsid w:val="00FD2CCC"/>
    <w:rsid w:val="00FD405B"/>
    <w:rsid w:val="00FD52E1"/>
    <w:rsid w:val="00FD6E72"/>
    <w:rsid w:val="00FD6FD1"/>
    <w:rsid w:val="00FD7B59"/>
    <w:rsid w:val="00FD7CD3"/>
    <w:rsid w:val="00FD7DC2"/>
    <w:rsid w:val="00FE0206"/>
    <w:rsid w:val="00FE1582"/>
    <w:rsid w:val="00FE1E83"/>
    <w:rsid w:val="00FE2799"/>
    <w:rsid w:val="00FE44F8"/>
    <w:rsid w:val="00FE52A9"/>
    <w:rsid w:val="00FE52B0"/>
    <w:rsid w:val="00FE60B6"/>
    <w:rsid w:val="00FE7672"/>
    <w:rsid w:val="00FF1A24"/>
    <w:rsid w:val="00FF1C01"/>
    <w:rsid w:val="00FF24DF"/>
    <w:rsid w:val="00FF2D00"/>
    <w:rsid w:val="00FF2E54"/>
    <w:rsid w:val="00FF3484"/>
    <w:rsid w:val="00FF359E"/>
    <w:rsid w:val="00FF3634"/>
    <w:rsid w:val="00FF4842"/>
    <w:rsid w:val="00FF4FE1"/>
    <w:rsid w:val="00FF65F4"/>
    <w:rsid w:val="00FF6E6C"/>
    <w:rsid w:val="1A1A3DA2"/>
    <w:rsid w:val="31CCB0A6"/>
    <w:rsid w:val="36C180C6"/>
    <w:rsid w:val="7C9E006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9909B"/>
  <w15:docId w15:val="{64EBCC99-8C77-4E11-B574-168A5102B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3FC"/>
    <w:pPr>
      <w:spacing w:after="0" w:line="240" w:lineRule="auto"/>
      <w:ind w:firstLine="357"/>
    </w:pPr>
    <w:rPr>
      <w:rFonts w:ascii="Arial" w:hAnsi="Arial"/>
    </w:rPr>
  </w:style>
  <w:style w:type="paragraph" w:styleId="Heading1">
    <w:name w:val="heading 1"/>
    <w:aliases w:val="H1"/>
    <w:basedOn w:val="Normal"/>
    <w:next w:val="Normal"/>
    <w:link w:val="Heading1Char"/>
    <w:uiPriority w:val="99"/>
    <w:qFormat/>
    <w:rsid w:val="00CE14E7"/>
    <w:pPr>
      <w:keepNext/>
      <w:numPr>
        <w:numId w:val="1"/>
      </w:numPr>
      <w:tabs>
        <w:tab w:val="left" w:pos="1276"/>
      </w:tabs>
      <w:spacing w:after="120"/>
      <w:outlineLvl w:val="0"/>
    </w:pPr>
    <w:rPr>
      <w:rFonts w:eastAsia="Times New Roman" w:cs="Arial"/>
      <w:b/>
      <w:bCs/>
      <w:caps/>
      <w:color w:val="1F497D"/>
      <w:sz w:val="24"/>
      <w:szCs w:val="32"/>
      <w:lang w:val="en-GB" w:eastAsia="da-DK"/>
    </w:rPr>
  </w:style>
  <w:style w:type="paragraph" w:styleId="Heading2">
    <w:name w:val="heading 2"/>
    <w:basedOn w:val="Normal"/>
    <w:next w:val="Normal"/>
    <w:link w:val="Heading2Char"/>
    <w:uiPriority w:val="99"/>
    <w:qFormat/>
    <w:rsid w:val="00CE14E7"/>
    <w:pPr>
      <w:keepNext/>
      <w:numPr>
        <w:ilvl w:val="1"/>
        <w:numId w:val="1"/>
      </w:numPr>
      <w:tabs>
        <w:tab w:val="left" w:pos="1276"/>
      </w:tabs>
      <w:spacing w:after="120"/>
      <w:outlineLvl w:val="1"/>
    </w:pPr>
    <w:rPr>
      <w:rFonts w:eastAsia="Times New Roman" w:cs="Arial"/>
      <w:b/>
      <w:bCs/>
      <w:iCs/>
      <w:sz w:val="24"/>
      <w:szCs w:val="28"/>
      <w:lang w:val="en-GB" w:eastAsia="da-DK"/>
    </w:rPr>
  </w:style>
  <w:style w:type="paragraph" w:styleId="Heading3">
    <w:name w:val="heading 3"/>
    <w:basedOn w:val="Normal"/>
    <w:next w:val="Normal"/>
    <w:link w:val="Heading3Char"/>
    <w:uiPriority w:val="99"/>
    <w:qFormat/>
    <w:rsid w:val="00CE14E7"/>
    <w:pPr>
      <w:keepNext/>
      <w:numPr>
        <w:ilvl w:val="2"/>
        <w:numId w:val="1"/>
      </w:numPr>
      <w:tabs>
        <w:tab w:val="left" w:pos="1276"/>
      </w:tabs>
      <w:spacing w:after="120"/>
      <w:outlineLvl w:val="2"/>
    </w:pPr>
    <w:rPr>
      <w:rFonts w:eastAsia="Times New Roman" w:cs="Arial"/>
      <w:b/>
      <w:bCs/>
      <w:szCs w:val="26"/>
      <w:lang w:val="en-GB" w:eastAsia="da-DK"/>
    </w:rPr>
  </w:style>
  <w:style w:type="paragraph" w:styleId="Heading4">
    <w:name w:val="heading 4"/>
    <w:basedOn w:val="Normal"/>
    <w:next w:val="Normal"/>
    <w:link w:val="Heading4Char"/>
    <w:uiPriority w:val="99"/>
    <w:qFormat/>
    <w:rsid w:val="00CE14E7"/>
    <w:pPr>
      <w:keepNext/>
      <w:numPr>
        <w:ilvl w:val="3"/>
        <w:numId w:val="1"/>
      </w:numPr>
      <w:tabs>
        <w:tab w:val="left" w:pos="1276"/>
      </w:tabs>
      <w:spacing w:after="120"/>
      <w:outlineLvl w:val="3"/>
    </w:pPr>
    <w:rPr>
      <w:rFonts w:eastAsia="Times New Roman" w:cs="Times New Roman"/>
      <w:b/>
      <w:bCs/>
      <w:szCs w:val="28"/>
      <w:lang w:val="en-GB" w:eastAsia="da-DK"/>
    </w:rPr>
  </w:style>
  <w:style w:type="paragraph" w:styleId="Heading5">
    <w:name w:val="heading 5"/>
    <w:basedOn w:val="Normal"/>
    <w:next w:val="Normal"/>
    <w:link w:val="Heading5Char"/>
    <w:uiPriority w:val="99"/>
    <w:qFormat/>
    <w:rsid w:val="00CE14E7"/>
    <w:pPr>
      <w:numPr>
        <w:ilvl w:val="4"/>
        <w:numId w:val="1"/>
      </w:numPr>
      <w:spacing w:line="240" w:lineRule="atLeast"/>
      <w:outlineLvl w:val="4"/>
    </w:pPr>
    <w:rPr>
      <w:rFonts w:eastAsia="Times New Roman" w:cs="Times New Roman"/>
      <w:b/>
      <w:bCs/>
      <w:iCs/>
      <w:sz w:val="24"/>
      <w:szCs w:val="26"/>
      <w:lang w:val="en-GB" w:eastAsia="da-DK"/>
    </w:rPr>
  </w:style>
  <w:style w:type="paragraph" w:styleId="Heading6">
    <w:name w:val="heading 6"/>
    <w:basedOn w:val="Normal"/>
    <w:next w:val="Normal"/>
    <w:link w:val="Heading6Char"/>
    <w:uiPriority w:val="99"/>
    <w:qFormat/>
    <w:rsid w:val="00CE14E7"/>
    <w:pPr>
      <w:numPr>
        <w:ilvl w:val="5"/>
        <w:numId w:val="1"/>
      </w:numPr>
      <w:spacing w:line="240" w:lineRule="atLeast"/>
      <w:outlineLvl w:val="5"/>
    </w:pPr>
    <w:rPr>
      <w:rFonts w:eastAsia="Times New Roman" w:cs="Times New Roman"/>
      <w:b/>
      <w:bCs/>
      <w:color w:val="1F497D" w:themeColor="text2"/>
      <w:sz w:val="24"/>
      <w:lang w:val="en-GB" w:eastAsia="da-DK"/>
    </w:rPr>
  </w:style>
  <w:style w:type="paragraph" w:styleId="Heading7">
    <w:name w:val="heading 7"/>
    <w:basedOn w:val="Normal"/>
    <w:next w:val="Normal"/>
    <w:link w:val="Heading7Char"/>
    <w:uiPriority w:val="99"/>
    <w:qFormat/>
    <w:rsid w:val="00CE14E7"/>
    <w:pPr>
      <w:numPr>
        <w:ilvl w:val="6"/>
        <w:numId w:val="1"/>
      </w:numPr>
      <w:spacing w:line="240" w:lineRule="atLeast"/>
      <w:outlineLvl w:val="6"/>
    </w:pPr>
    <w:rPr>
      <w:rFonts w:eastAsia="Times New Roman" w:cs="Times New Roman"/>
      <w:b/>
      <w:szCs w:val="24"/>
      <w:lang w:val="en-GB" w:eastAsia="da-DK"/>
    </w:rPr>
  </w:style>
  <w:style w:type="paragraph" w:styleId="Heading8">
    <w:name w:val="heading 8"/>
    <w:basedOn w:val="Normal"/>
    <w:next w:val="Normal"/>
    <w:link w:val="Heading8Char"/>
    <w:uiPriority w:val="99"/>
    <w:qFormat/>
    <w:rsid w:val="00CE14E7"/>
    <w:pPr>
      <w:numPr>
        <w:ilvl w:val="7"/>
        <w:numId w:val="1"/>
      </w:numPr>
      <w:spacing w:line="240" w:lineRule="atLeast"/>
      <w:outlineLvl w:val="7"/>
    </w:pPr>
    <w:rPr>
      <w:rFonts w:eastAsia="Times New Roman" w:cs="Times New Roman"/>
      <w:b/>
      <w:iCs/>
      <w:sz w:val="24"/>
      <w:szCs w:val="24"/>
      <w:lang w:val="en-GB" w:eastAsia="da-DK"/>
    </w:rPr>
  </w:style>
  <w:style w:type="paragraph" w:styleId="Heading9">
    <w:name w:val="heading 9"/>
    <w:basedOn w:val="Normal"/>
    <w:next w:val="Normal"/>
    <w:link w:val="Heading9Char"/>
    <w:uiPriority w:val="99"/>
    <w:qFormat/>
    <w:rsid w:val="00CE14E7"/>
    <w:pPr>
      <w:numPr>
        <w:ilvl w:val="8"/>
        <w:numId w:val="1"/>
      </w:numPr>
      <w:spacing w:line="240" w:lineRule="atLeast"/>
      <w:outlineLvl w:val="8"/>
    </w:pPr>
    <w:rPr>
      <w:rFonts w:ascii="Verdana" w:eastAsia="Times New Roman" w:hAnsi="Verdana" w:cs="Arial"/>
      <w:b/>
      <w:sz w:val="18"/>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rsid w:val="00CE14E7"/>
    <w:rPr>
      <w:rFonts w:ascii="Arial" w:eastAsia="Times New Roman" w:hAnsi="Arial" w:cs="Arial"/>
      <w:b/>
      <w:bCs/>
      <w:caps/>
      <w:color w:val="1F497D"/>
      <w:sz w:val="24"/>
      <w:szCs w:val="32"/>
      <w:lang w:val="en-GB" w:eastAsia="da-DK"/>
    </w:rPr>
  </w:style>
  <w:style w:type="character" w:customStyle="1" w:styleId="Heading2Char">
    <w:name w:val="Heading 2 Char"/>
    <w:basedOn w:val="DefaultParagraphFont"/>
    <w:link w:val="Heading2"/>
    <w:uiPriority w:val="99"/>
    <w:rsid w:val="00CE14E7"/>
    <w:rPr>
      <w:rFonts w:ascii="Arial" w:eastAsia="Times New Roman" w:hAnsi="Arial" w:cs="Arial"/>
      <w:b/>
      <w:bCs/>
      <w:iCs/>
      <w:sz w:val="24"/>
      <w:szCs w:val="28"/>
      <w:lang w:val="en-GB" w:eastAsia="da-DK"/>
    </w:rPr>
  </w:style>
  <w:style w:type="character" w:customStyle="1" w:styleId="Heading3Char">
    <w:name w:val="Heading 3 Char"/>
    <w:basedOn w:val="DefaultParagraphFont"/>
    <w:link w:val="Heading3"/>
    <w:uiPriority w:val="99"/>
    <w:rsid w:val="00CE14E7"/>
    <w:rPr>
      <w:rFonts w:ascii="Arial" w:eastAsia="Times New Roman" w:hAnsi="Arial" w:cs="Arial"/>
      <w:b/>
      <w:bCs/>
      <w:szCs w:val="26"/>
      <w:lang w:val="en-GB" w:eastAsia="da-DK"/>
    </w:rPr>
  </w:style>
  <w:style w:type="character" w:customStyle="1" w:styleId="Heading4Char">
    <w:name w:val="Heading 4 Char"/>
    <w:basedOn w:val="DefaultParagraphFont"/>
    <w:link w:val="Heading4"/>
    <w:uiPriority w:val="99"/>
    <w:rsid w:val="00CE14E7"/>
    <w:rPr>
      <w:rFonts w:ascii="Arial" w:eastAsia="Times New Roman" w:hAnsi="Arial" w:cs="Times New Roman"/>
      <w:b/>
      <w:bCs/>
      <w:szCs w:val="28"/>
      <w:lang w:val="en-GB" w:eastAsia="da-DK"/>
    </w:rPr>
  </w:style>
  <w:style w:type="character" w:customStyle="1" w:styleId="Heading5Char">
    <w:name w:val="Heading 5 Char"/>
    <w:basedOn w:val="DefaultParagraphFont"/>
    <w:link w:val="Heading5"/>
    <w:uiPriority w:val="99"/>
    <w:rsid w:val="00CE14E7"/>
    <w:rPr>
      <w:rFonts w:ascii="Arial" w:eastAsia="Times New Roman" w:hAnsi="Arial" w:cs="Times New Roman"/>
      <w:b/>
      <w:bCs/>
      <w:iCs/>
      <w:sz w:val="24"/>
      <w:szCs w:val="26"/>
      <w:lang w:val="en-GB" w:eastAsia="da-DK"/>
    </w:rPr>
  </w:style>
  <w:style w:type="character" w:customStyle="1" w:styleId="Heading6Char">
    <w:name w:val="Heading 6 Char"/>
    <w:basedOn w:val="DefaultParagraphFont"/>
    <w:link w:val="Heading6"/>
    <w:uiPriority w:val="99"/>
    <w:rsid w:val="00CE14E7"/>
    <w:rPr>
      <w:rFonts w:ascii="Arial" w:eastAsia="Times New Roman" w:hAnsi="Arial" w:cs="Times New Roman"/>
      <w:b/>
      <w:bCs/>
      <w:color w:val="1F497D" w:themeColor="text2"/>
      <w:sz w:val="24"/>
      <w:lang w:val="en-GB" w:eastAsia="da-DK"/>
    </w:rPr>
  </w:style>
  <w:style w:type="character" w:customStyle="1" w:styleId="Heading7Char">
    <w:name w:val="Heading 7 Char"/>
    <w:basedOn w:val="DefaultParagraphFont"/>
    <w:link w:val="Heading7"/>
    <w:uiPriority w:val="99"/>
    <w:rsid w:val="00CE14E7"/>
    <w:rPr>
      <w:rFonts w:ascii="Arial" w:eastAsia="Times New Roman" w:hAnsi="Arial" w:cs="Times New Roman"/>
      <w:b/>
      <w:szCs w:val="24"/>
      <w:lang w:val="en-GB" w:eastAsia="da-DK"/>
    </w:rPr>
  </w:style>
  <w:style w:type="character" w:customStyle="1" w:styleId="Heading8Char">
    <w:name w:val="Heading 8 Char"/>
    <w:basedOn w:val="DefaultParagraphFont"/>
    <w:link w:val="Heading8"/>
    <w:uiPriority w:val="99"/>
    <w:rsid w:val="00CE14E7"/>
    <w:rPr>
      <w:rFonts w:ascii="Arial" w:eastAsia="Times New Roman" w:hAnsi="Arial" w:cs="Times New Roman"/>
      <w:b/>
      <w:iCs/>
      <w:sz w:val="24"/>
      <w:szCs w:val="24"/>
      <w:lang w:val="en-GB" w:eastAsia="da-DK"/>
    </w:rPr>
  </w:style>
  <w:style w:type="character" w:customStyle="1" w:styleId="Heading9Char">
    <w:name w:val="Heading 9 Char"/>
    <w:basedOn w:val="DefaultParagraphFont"/>
    <w:link w:val="Heading9"/>
    <w:uiPriority w:val="99"/>
    <w:rsid w:val="00CE14E7"/>
    <w:rPr>
      <w:rFonts w:ascii="Verdana" w:eastAsia="Times New Roman" w:hAnsi="Verdana" w:cs="Arial"/>
      <w:b/>
      <w:sz w:val="18"/>
      <w:lang w:val="en-GB" w:eastAsia="da-DK"/>
    </w:rPr>
  </w:style>
  <w:style w:type="paragraph" w:styleId="TOCHeading">
    <w:name w:val="TOC Heading"/>
    <w:basedOn w:val="Heading1"/>
    <w:next w:val="Normal"/>
    <w:uiPriority w:val="39"/>
    <w:unhideWhenUsed/>
    <w:qFormat/>
    <w:rsid w:val="00CE14E7"/>
    <w:pPr>
      <w:keepLines/>
      <w:spacing w:before="480" w:after="0" w:line="276" w:lineRule="auto"/>
      <w:outlineLvl w:val="9"/>
    </w:pPr>
    <w:rPr>
      <w:rFonts w:asciiTheme="majorHAnsi" w:eastAsiaTheme="majorEastAsia" w:hAnsiTheme="majorHAnsi" w:cstheme="majorBidi"/>
      <w:color w:val="365F91" w:themeColor="accent1" w:themeShade="BF"/>
      <w:szCs w:val="28"/>
    </w:rPr>
  </w:style>
  <w:style w:type="paragraph" w:customStyle="1" w:styleId="Normal-FrontpageHeading1">
    <w:name w:val="Normal - Frontpage Heading 1"/>
    <w:basedOn w:val="Normal"/>
    <w:link w:val="Normal-FrontpageHeading1Char"/>
    <w:uiPriority w:val="3"/>
    <w:semiHidden/>
    <w:rsid w:val="00CE14E7"/>
    <w:pPr>
      <w:spacing w:line="720" w:lineRule="atLeast"/>
    </w:pPr>
    <w:rPr>
      <w:rFonts w:ascii="Verdana" w:eastAsia="Times New Roman" w:hAnsi="Verdana" w:cs="Times New Roman"/>
      <w:b/>
      <w:caps/>
      <w:color w:val="4D4D4D"/>
      <w:sz w:val="60"/>
      <w:szCs w:val="24"/>
      <w:lang w:val="en-GB" w:eastAsia="da-DK"/>
    </w:rPr>
  </w:style>
  <w:style w:type="paragraph" w:customStyle="1" w:styleId="Normal-Documentdataleadtext">
    <w:name w:val="Normal - Document data leadtext"/>
    <w:basedOn w:val="Normal"/>
    <w:uiPriority w:val="4"/>
    <w:semiHidden/>
    <w:rsid w:val="00CE14E7"/>
    <w:pPr>
      <w:spacing w:line="240" w:lineRule="atLeast"/>
    </w:pPr>
    <w:rPr>
      <w:rFonts w:ascii="Verdana" w:eastAsia="Times New Roman" w:hAnsi="Verdana" w:cs="Times New Roman"/>
      <w:sz w:val="14"/>
      <w:szCs w:val="24"/>
      <w:lang w:val="en-GB" w:eastAsia="da-DK"/>
    </w:rPr>
  </w:style>
  <w:style w:type="paragraph" w:customStyle="1" w:styleId="Normal-Documentdatatext">
    <w:name w:val="Normal - Document data text"/>
    <w:basedOn w:val="Normal"/>
    <w:uiPriority w:val="3"/>
    <w:semiHidden/>
    <w:rsid w:val="00CE14E7"/>
    <w:pPr>
      <w:spacing w:line="240" w:lineRule="atLeast"/>
    </w:pPr>
    <w:rPr>
      <w:rFonts w:ascii="Verdana" w:eastAsia="Times New Roman" w:hAnsi="Verdana" w:cs="Times New Roman"/>
      <w:b/>
      <w:sz w:val="18"/>
      <w:szCs w:val="24"/>
      <w:lang w:val="en-GB" w:eastAsia="da-DK"/>
    </w:rPr>
  </w:style>
  <w:style w:type="character" w:customStyle="1" w:styleId="Normal-FrontpageHeading1Char">
    <w:name w:val="Normal - Frontpage Heading 1 Char"/>
    <w:basedOn w:val="DefaultParagraphFont"/>
    <w:link w:val="Normal-FrontpageHeading1"/>
    <w:uiPriority w:val="3"/>
    <w:semiHidden/>
    <w:rsid w:val="00CE14E7"/>
    <w:rPr>
      <w:rFonts w:ascii="Verdana" w:eastAsia="Times New Roman" w:hAnsi="Verdana" w:cs="Times New Roman"/>
      <w:b/>
      <w:caps/>
      <w:color w:val="4D4D4D"/>
      <w:sz w:val="60"/>
      <w:szCs w:val="24"/>
      <w:lang w:val="en-GB" w:eastAsia="da-DK"/>
    </w:rPr>
  </w:style>
  <w:style w:type="table" w:styleId="MediumGrid3-Accent1">
    <w:name w:val="Medium Grid 3 Accent 1"/>
    <w:basedOn w:val="TableNormal"/>
    <w:uiPriority w:val="69"/>
    <w:rsid w:val="00CE14E7"/>
    <w:pPr>
      <w:spacing w:after="0" w:line="240" w:lineRule="auto"/>
    </w:pPr>
    <w:rPr>
      <w:rFonts w:ascii="Times New Roman" w:eastAsia="Times New Roman" w:hAnsi="Times New Roman" w:cs="Times New Roman"/>
      <w:sz w:val="20"/>
      <w:szCs w:val="20"/>
      <w:lang w:val="da-DK"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Body">
    <w:name w:val="Body"/>
    <w:basedOn w:val="Normal"/>
    <w:link w:val="BodyChar"/>
    <w:rsid w:val="00CE14E7"/>
    <w:pPr>
      <w:spacing w:line="240" w:lineRule="atLeast"/>
    </w:pPr>
    <w:rPr>
      <w:rFonts w:eastAsia="Times New Roman" w:cs="Times New Roman"/>
      <w:szCs w:val="24"/>
      <w:lang w:val="en-GB" w:eastAsia="da-DK"/>
    </w:rPr>
  </w:style>
  <w:style w:type="character" w:customStyle="1" w:styleId="BodyChar">
    <w:name w:val="Body Char"/>
    <w:basedOn w:val="DefaultParagraphFont"/>
    <w:link w:val="Body"/>
    <w:rsid w:val="00CE14E7"/>
    <w:rPr>
      <w:rFonts w:ascii="Arial" w:eastAsia="Times New Roman" w:hAnsi="Arial" w:cs="Times New Roman"/>
      <w:szCs w:val="24"/>
      <w:lang w:val="en-GB" w:eastAsia="da-DK"/>
    </w:r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Bullet List,Bullet"/>
    <w:basedOn w:val="Normal"/>
    <w:link w:val="ListParagraphChar"/>
    <w:uiPriority w:val="34"/>
    <w:qFormat/>
    <w:rsid w:val="00CE14E7"/>
    <w:pPr>
      <w:ind w:left="720"/>
      <w:contextualSpacing/>
    </w:pPr>
  </w:style>
  <w:style w:type="paragraph" w:styleId="Header">
    <w:name w:val="header"/>
    <w:basedOn w:val="Normal"/>
    <w:link w:val="HeaderChar"/>
    <w:uiPriority w:val="99"/>
    <w:unhideWhenUsed/>
    <w:rsid w:val="0085490B"/>
    <w:pPr>
      <w:tabs>
        <w:tab w:val="center" w:pos="4819"/>
        <w:tab w:val="right" w:pos="9638"/>
      </w:tabs>
    </w:pPr>
  </w:style>
  <w:style w:type="character" w:customStyle="1" w:styleId="HeaderChar">
    <w:name w:val="Header Char"/>
    <w:basedOn w:val="DefaultParagraphFont"/>
    <w:link w:val="Header"/>
    <w:uiPriority w:val="99"/>
    <w:rsid w:val="0085490B"/>
    <w:rPr>
      <w:rFonts w:ascii="Arial" w:hAnsi="Arial"/>
      <w:lang w:val="da-DK"/>
    </w:rPr>
  </w:style>
  <w:style w:type="paragraph" w:styleId="Footer">
    <w:name w:val="footer"/>
    <w:basedOn w:val="Normal"/>
    <w:link w:val="FooterChar"/>
    <w:uiPriority w:val="99"/>
    <w:unhideWhenUsed/>
    <w:rsid w:val="0085490B"/>
    <w:pPr>
      <w:tabs>
        <w:tab w:val="center" w:pos="4819"/>
        <w:tab w:val="right" w:pos="9638"/>
      </w:tabs>
    </w:pPr>
  </w:style>
  <w:style w:type="character" w:customStyle="1" w:styleId="FooterChar">
    <w:name w:val="Footer Char"/>
    <w:basedOn w:val="DefaultParagraphFont"/>
    <w:link w:val="Footer"/>
    <w:uiPriority w:val="99"/>
    <w:rsid w:val="0085490B"/>
    <w:rPr>
      <w:rFonts w:ascii="Arial" w:hAnsi="Arial"/>
      <w:lang w:val="da-DK"/>
    </w:rPr>
  </w:style>
  <w:style w:type="paragraph" w:styleId="BalloonText">
    <w:name w:val="Balloon Text"/>
    <w:basedOn w:val="Normal"/>
    <w:link w:val="BalloonTextChar"/>
    <w:uiPriority w:val="99"/>
    <w:semiHidden/>
    <w:unhideWhenUsed/>
    <w:rsid w:val="00633F23"/>
    <w:rPr>
      <w:rFonts w:ascii="Tahoma" w:hAnsi="Tahoma" w:cs="Tahoma"/>
      <w:sz w:val="16"/>
      <w:szCs w:val="16"/>
    </w:rPr>
  </w:style>
  <w:style w:type="character" w:customStyle="1" w:styleId="BalloonTextChar">
    <w:name w:val="Balloon Text Char"/>
    <w:basedOn w:val="DefaultParagraphFont"/>
    <w:link w:val="BalloonText"/>
    <w:uiPriority w:val="99"/>
    <w:semiHidden/>
    <w:rsid w:val="00633F23"/>
    <w:rPr>
      <w:rFonts w:ascii="Tahoma" w:hAnsi="Tahoma" w:cs="Tahoma"/>
      <w:sz w:val="16"/>
      <w:szCs w:val="16"/>
      <w:lang w:val="da-DK"/>
    </w:rPr>
  </w:style>
  <w:style w:type="character" w:styleId="Hyperlink">
    <w:name w:val="Hyperlink"/>
    <w:basedOn w:val="DefaultParagraphFont"/>
    <w:uiPriority w:val="99"/>
    <w:rsid w:val="00FA491F"/>
    <w:rPr>
      <w:color w:val="auto"/>
      <w:u w:val="none"/>
    </w:rPr>
  </w:style>
  <w:style w:type="paragraph" w:styleId="Title">
    <w:name w:val="Title"/>
    <w:basedOn w:val="Normal"/>
    <w:link w:val="TitleChar"/>
    <w:uiPriority w:val="99"/>
    <w:qFormat/>
    <w:rsid w:val="00FA491F"/>
    <w:pPr>
      <w:jc w:val="center"/>
    </w:pPr>
    <w:rPr>
      <w:rFonts w:ascii="Bookman Old Style" w:eastAsia="Times New Roman" w:hAnsi="Bookman Old Style" w:cs="Bookman Old Style"/>
      <w:b/>
      <w:bCs/>
      <w:sz w:val="28"/>
      <w:szCs w:val="28"/>
    </w:rPr>
  </w:style>
  <w:style w:type="character" w:customStyle="1" w:styleId="TitleChar">
    <w:name w:val="Title Char"/>
    <w:basedOn w:val="DefaultParagraphFont"/>
    <w:link w:val="Title"/>
    <w:uiPriority w:val="99"/>
    <w:rsid w:val="00FA491F"/>
    <w:rPr>
      <w:rFonts w:ascii="Bookman Old Style" w:eastAsia="Times New Roman" w:hAnsi="Bookman Old Style" w:cs="Bookman Old Style"/>
      <w:b/>
      <w:bCs/>
      <w:sz w:val="28"/>
      <w:szCs w:val="28"/>
    </w:rPr>
  </w:style>
  <w:style w:type="character" w:styleId="CommentReference">
    <w:name w:val="annotation reference"/>
    <w:basedOn w:val="DefaultParagraphFont"/>
    <w:uiPriority w:val="99"/>
    <w:semiHidden/>
    <w:unhideWhenUsed/>
    <w:rsid w:val="00F92B8E"/>
    <w:rPr>
      <w:sz w:val="16"/>
      <w:szCs w:val="16"/>
    </w:rPr>
  </w:style>
  <w:style w:type="paragraph" w:styleId="CommentText">
    <w:name w:val="annotation text"/>
    <w:basedOn w:val="Normal"/>
    <w:link w:val="CommentTextChar"/>
    <w:uiPriority w:val="99"/>
    <w:unhideWhenUsed/>
    <w:rsid w:val="00F92B8E"/>
    <w:rPr>
      <w:sz w:val="20"/>
      <w:szCs w:val="20"/>
    </w:rPr>
  </w:style>
  <w:style w:type="character" w:customStyle="1" w:styleId="CommentTextChar">
    <w:name w:val="Comment Text Char"/>
    <w:basedOn w:val="DefaultParagraphFont"/>
    <w:link w:val="CommentText"/>
    <w:uiPriority w:val="99"/>
    <w:rsid w:val="00F92B8E"/>
    <w:rPr>
      <w:rFonts w:ascii="Arial" w:hAnsi="Arial"/>
      <w:sz w:val="20"/>
      <w:szCs w:val="20"/>
      <w:lang w:val="da-DK"/>
    </w:rPr>
  </w:style>
  <w:style w:type="paragraph" w:styleId="CommentSubject">
    <w:name w:val="annotation subject"/>
    <w:basedOn w:val="CommentText"/>
    <w:next w:val="CommentText"/>
    <w:link w:val="CommentSubjectChar"/>
    <w:uiPriority w:val="99"/>
    <w:semiHidden/>
    <w:unhideWhenUsed/>
    <w:rsid w:val="00F92B8E"/>
    <w:rPr>
      <w:b/>
      <w:bCs/>
    </w:rPr>
  </w:style>
  <w:style w:type="character" w:customStyle="1" w:styleId="CommentSubjectChar">
    <w:name w:val="Comment Subject Char"/>
    <w:basedOn w:val="CommentTextChar"/>
    <w:link w:val="CommentSubject"/>
    <w:uiPriority w:val="99"/>
    <w:semiHidden/>
    <w:rsid w:val="00F92B8E"/>
    <w:rPr>
      <w:rFonts w:ascii="Arial" w:hAnsi="Arial"/>
      <w:b/>
      <w:bCs/>
      <w:sz w:val="20"/>
      <w:szCs w:val="20"/>
      <w:lang w:val="da-DK"/>
    </w:rPr>
  </w:style>
  <w:style w:type="paragraph" w:styleId="NoSpacing">
    <w:name w:val="No Spacing"/>
    <w:uiPriority w:val="1"/>
    <w:qFormat/>
    <w:rsid w:val="00CB34B5"/>
    <w:pPr>
      <w:spacing w:after="0" w:line="240" w:lineRule="auto"/>
    </w:pPr>
    <w:rPr>
      <w:rFonts w:ascii="Times New Roman" w:eastAsia="Times New Roman" w:hAnsi="Times New Roman" w:cs="Times New Roman"/>
      <w:sz w:val="20"/>
      <w:szCs w:val="20"/>
    </w:rPr>
  </w:style>
  <w:style w:type="paragraph" w:styleId="BodyTextIndent">
    <w:name w:val="Body Text Indent"/>
    <w:basedOn w:val="Normal"/>
    <w:link w:val="BodyTextIndentChar"/>
    <w:uiPriority w:val="99"/>
    <w:unhideWhenUsed/>
    <w:rsid w:val="004F720A"/>
    <w:pPr>
      <w:spacing w:after="120"/>
      <w:ind w:left="283" w:firstLine="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4F720A"/>
    <w:rPr>
      <w:rFonts w:ascii="Times New Roman" w:eastAsia="Times New Roman" w:hAnsi="Times New Roman" w:cs="Times New Roman"/>
      <w:sz w:val="24"/>
      <w:szCs w:val="24"/>
    </w:rPr>
  </w:style>
  <w:style w:type="table" w:styleId="TableGrid">
    <w:name w:val="Table Grid"/>
    <w:basedOn w:val="TableNormal"/>
    <w:uiPriority w:val="99"/>
    <w:rsid w:val="004F720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B85A69"/>
    <w:rPr>
      <w:rFonts w:ascii="Arial" w:hAnsi="Arial"/>
    </w:rPr>
  </w:style>
  <w:style w:type="paragraph" w:customStyle="1" w:styleId="Default">
    <w:name w:val="Default"/>
    <w:rsid w:val="00603E98"/>
    <w:pPr>
      <w:autoSpaceDE w:val="0"/>
      <w:autoSpaceDN w:val="0"/>
      <w:adjustRightInd w:val="0"/>
      <w:spacing w:after="0" w:line="240" w:lineRule="auto"/>
    </w:pPr>
    <w:rPr>
      <w:rFonts w:ascii="Arial" w:eastAsia="Times New Roman" w:hAnsi="Arial" w:cs="Arial"/>
      <w:color w:val="000000"/>
      <w:sz w:val="24"/>
      <w:szCs w:val="24"/>
    </w:rPr>
  </w:style>
  <w:style w:type="character" w:styleId="Strong">
    <w:name w:val="Strong"/>
    <w:basedOn w:val="DefaultParagraphFont"/>
    <w:uiPriority w:val="22"/>
    <w:qFormat/>
    <w:rsid w:val="00603E98"/>
    <w:rPr>
      <w:b/>
      <w:bCs/>
    </w:rPr>
  </w:style>
  <w:style w:type="character" w:styleId="FollowedHyperlink">
    <w:name w:val="FollowedHyperlink"/>
    <w:basedOn w:val="DefaultParagraphFont"/>
    <w:uiPriority w:val="99"/>
    <w:semiHidden/>
    <w:unhideWhenUsed/>
    <w:rsid w:val="0075739B"/>
    <w:rPr>
      <w:color w:val="800080" w:themeColor="followedHyperlink"/>
      <w:u w:val="single"/>
    </w:rPr>
  </w:style>
  <w:style w:type="paragraph" w:customStyle="1" w:styleId="istatymas">
    <w:name w:val="istatymas"/>
    <w:basedOn w:val="Normal"/>
    <w:rsid w:val="00960948"/>
    <w:pPr>
      <w:spacing w:before="100" w:beforeAutospacing="1" w:after="100" w:afterAutospacing="1"/>
      <w:ind w:firstLine="0"/>
    </w:pPr>
    <w:rPr>
      <w:rFonts w:ascii="Times New Roman" w:eastAsia="Times New Roman" w:hAnsi="Times New Roman" w:cs="Times New Roman"/>
      <w:sz w:val="24"/>
      <w:szCs w:val="24"/>
      <w:lang w:eastAsia="lt-LT"/>
    </w:rPr>
  </w:style>
  <w:style w:type="character" w:styleId="PlaceholderText">
    <w:name w:val="Placeholder Text"/>
    <w:basedOn w:val="DefaultParagraphFont"/>
    <w:uiPriority w:val="99"/>
    <w:semiHidden/>
    <w:rsid w:val="001E5B25"/>
    <w:rPr>
      <w:color w:val="808080"/>
    </w:rPr>
  </w:style>
  <w:style w:type="character" w:customStyle="1" w:styleId="Standartinisdidiosiomis">
    <w:name w:val="Standartinis didžiosiomis"/>
    <w:basedOn w:val="Heading1Char"/>
    <w:uiPriority w:val="1"/>
    <w:rsid w:val="00792ED9"/>
    <w:rPr>
      <w:rFonts w:ascii="Arial" w:eastAsia="Times New Roman" w:hAnsi="Arial" w:cs="Arial"/>
      <w:b w:val="0"/>
      <w:bCs/>
      <w:caps/>
      <w:color w:val="auto"/>
      <w:sz w:val="20"/>
      <w:szCs w:val="32"/>
      <w:lang w:val="en-GB" w:eastAsia="da-DK"/>
    </w:rPr>
  </w:style>
  <w:style w:type="character" w:customStyle="1" w:styleId="Laukeliai">
    <w:name w:val="Laukeliai"/>
    <w:basedOn w:val="DefaultParagraphFont"/>
    <w:uiPriority w:val="1"/>
    <w:rsid w:val="00874C46"/>
    <w:rPr>
      <w:rFonts w:ascii="Arial" w:hAnsi="Arial"/>
      <w:sz w:val="20"/>
    </w:rPr>
  </w:style>
  <w:style w:type="character" w:customStyle="1" w:styleId="Style1">
    <w:name w:val="Style1"/>
    <w:basedOn w:val="DefaultParagraphFont"/>
    <w:uiPriority w:val="1"/>
    <w:rsid w:val="00740740"/>
  </w:style>
  <w:style w:type="character" w:customStyle="1" w:styleId="LAUKELIAI0">
    <w:name w:val="LAUKELIAI"/>
    <w:basedOn w:val="Laukeliai"/>
    <w:uiPriority w:val="1"/>
    <w:rsid w:val="001C1EFB"/>
    <w:rPr>
      <w:rFonts w:ascii="Arial" w:hAnsi="Arial"/>
      <w:caps/>
      <w:smallCaps w:val="0"/>
      <w:sz w:val="20"/>
    </w:rPr>
  </w:style>
  <w:style w:type="paragraph" w:customStyle="1" w:styleId="S1lygis">
    <w:name w:val="_S 1 lygis"/>
    <w:basedOn w:val="Normal"/>
    <w:uiPriority w:val="99"/>
    <w:rsid w:val="00801679"/>
    <w:pPr>
      <w:numPr>
        <w:numId w:val="2"/>
      </w:numPr>
      <w:spacing w:before="240" w:after="240"/>
    </w:pPr>
    <w:rPr>
      <w:rFonts w:ascii="Times New Roman" w:eastAsia="Times New Roman" w:hAnsi="Times New Roman" w:cs="Times New Roman"/>
      <w:b/>
      <w:bCs/>
      <w:sz w:val="24"/>
      <w:szCs w:val="24"/>
    </w:rPr>
  </w:style>
  <w:style w:type="paragraph" w:customStyle="1" w:styleId="S2lygis">
    <w:name w:val="_S 2 lygis"/>
    <w:basedOn w:val="Normal"/>
    <w:uiPriority w:val="99"/>
    <w:rsid w:val="00801679"/>
    <w:pPr>
      <w:numPr>
        <w:ilvl w:val="1"/>
        <w:numId w:val="2"/>
      </w:numPr>
      <w:spacing w:before="120" w:after="120"/>
      <w:jc w:val="both"/>
    </w:pPr>
    <w:rPr>
      <w:rFonts w:ascii="Times New Roman" w:eastAsia="Times New Roman" w:hAnsi="Times New Roman" w:cs="Times New Roman"/>
      <w:sz w:val="24"/>
      <w:szCs w:val="24"/>
    </w:rPr>
  </w:style>
  <w:style w:type="paragraph" w:customStyle="1" w:styleId="S3lygis">
    <w:name w:val="_S 3 lygis"/>
    <w:basedOn w:val="S2lygis"/>
    <w:uiPriority w:val="99"/>
    <w:rsid w:val="00801679"/>
    <w:pPr>
      <w:numPr>
        <w:ilvl w:val="2"/>
      </w:numPr>
    </w:pPr>
  </w:style>
  <w:style w:type="character" w:customStyle="1" w:styleId="st">
    <w:name w:val="st"/>
    <w:basedOn w:val="DefaultParagraphFont"/>
    <w:rsid w:val="00E47CA2"/>
  </w:style>
  <w:style w:type="table" w:styleId="LightList-Accent1">
    <w:name w:val="Light List Accent 1"/>
    <w:basedOn w:val="TableNormal"/>
    <w:uiPriority w:val="61"/>
    <w:rsid w:val="005008D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Text1">
    <w:name w:val="Body Text1"/>
    <w:rsid w:val="00DE55E0"/>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entrBold">
    <w:name w:val="CentrBold"/>
    <w:rsid w:val="007E44FB"/>
    <w:pPr>
      <w:autoSpaceDE w:val="0"/>
      <w:autoSpaceDN w:val="0"/>
      <w:adjustRightInd w:val="0"/>
      <w:spacing w:after="0" w:line="240" w:lineRule="auto"/>
      <w:jc w:val="center"/>
    </w:pPr>
    <w:rPr>
      <w:rFonts w:ascii="TimesLT" w:eastAsia="Times New Roman" w:hAnsi="TimesLT" w:cs="Times New Roman"/>
      <w:b/>
      <w:caps/>
      <w:sz w:val="20"/>
      <w:szCs w:val="20"/>
      <w:lang w:val="en-US"/>
    </w:rPr>
  </w:style>
  <w:style w:type="paragraph" w:customStyle="1" w:styleId="CentrBoldm">
    <w:name w:val="CentrBoldm"/>
    <w:basedOn w:val="CentrBold"/>
    <w:rsid w:val="007E44FB"/>
    <w:rPr>
      <w:caps w:val="0"/>
    </w:rPr>
  </w:style>
  <w:style w:type="paragraph" w:styleId="FootnoteText">
    <w:name w:val="footnote text"/>
    <w:basedOn w:val="Normal"/>
    <w:link w:val="FootnoteTextChar"/>
    <w:unhideWhenUsed/>
    <w:rsid w:val="00FE0206"/>
    <w:rPr>
      <w:sz w:val="20"/>
      <w:szCs w:val="20"/>
    </w:rPr>
  </w:style>
  <w:style w:type="character" w:customStyle="1" w:styleId="FootnoteTextChar">
    <w:name w:val="Footnote Text Char"/>
    <w:basedOn w:val="DefaultParagraphFont"/>
    <w:link w:val="FootnoteText"/>
    <w:rsid w:val="00FE0206"/>
    <w:rPr>
      <w:rFonts w:ascii="Arial" w:hAnsi="Arial"/>
      <w:sz w:val="20"/>
      <w:szCs w:val="20"/>
    </w:rPr>
  </w:style>
  <w:style w:type="character" w:styleId="FootnoteReference">
    <w:name w:val="footnote reference"/>
    <w:aliases w:val="fr"/>
    <w:basedOn w:val="DefaultParagraphFont"/>
    <w:unhideWhenUsed/>
    <w:rsid w:val="00FE0206"/>
    <w:rPr>
      <w:vertAlign w:val="superscript"/>
    </w:rPr>
  </w:style>
  <w:style w:type="paragraph" w:customStyle="1" w:styleId="Point1">
    <w:name w:val="Point 1"/>
    <w:basedOn w:val="Normal"/>
    <w:rsid w:val="007C1FEC"/>
    <w:pPr>
      <w:spacing w:before="120" w:after="120"/>
      <w:ind w:left="1418" w:hanging="567"/>
      <w:jc w:val="both"/>
    </w:pPr>
    <w:rPr>
      <w:rFonts w:ascii="Times New Roman" w:eastAsia="Times New Roman" w:hAnsi="Times New Roman" w:cs="Times New Roman"/>
      <w:sz w:val="24"/>
      <w:szCs w:val="20"/>
      <w:lang w:val="en-GB"/>
    </w:rPr>
  </w:style>
  <w:style w:type="table" w:styleId="GridTable4-Accent3">
    <w:name w:val="Grid Table 4 Accent 3"/>
    <w:basedOn w:val="TableNormal"/>
    <w:uiPriority w:val="49"/>
    <w:rsid w:val="00C5031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3">
    <w:name w:val="List Table 1 Light Accent 3"/>
    <w:basedOn w:val="TableNormal"/>
    <w:uiPriority w:val="46"/>
    <w:rsid w:val="00C5031C"/>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GridLight">
    <w:name w:val="Grid Table Light"/>
    <w:basedOn w:val="TableNormal"/>
    <w:uiPriority w:val="40"/>
    <w:rsid w:val="00C5031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99"/>
    <w:semiHidden/>
    <w:unhideWhenUsed/>
    <w:rsid w:val="00764BCD"/>
    <w:pPr>
      <w:spacing w:after="120"/>
    </w:pPr>
  </w:style>
  <w:style w:type="character" w:customStyle="1" w:styleId="BodyTextChar">
    <w:name w:val="Body Text Char"/>
    <w:basedOn w:val="DefaultParagraphFont"/>
    <w:link w:val="BodyText"/>
    <w:uiPriority w:val="99"/>
    <w:semiHidden/>
    <w:rsid w:val="00764BCD"/>
    <w:rPr>
      <w:rFonts w:ascii="Arial" w:hAnsi="Arial"/>
    </w:rPr>
  </w:style>
  <w:style w:type="table" w:customStyle="1" w:styleId="GridTable4-Accent31">
    <w:name w:val="Grid Table 4 - Accent 31"/>
    <w:basedOn w:val="TableNormal"/>
    <w:uiPriority w:val="49"/>
    <w:rsid w:val="00BD75EE"/>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31">
    <w:name w:val="List Table 1 Light - Accent 31"/>
    <w:basedOn w:val="TableNormal"/>
    <w:uiPriority w:val="46"/>
    <w:rsid w:val="00BD75EE"/>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Light1">
    <w:name w:val="Table Grid Light1"/>
    <w:basedOn w:val="TableNormal"/>
    <w:uiPriority w:val="40"/>
    <w:rsid w:val="00BD75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jtin">
    <w:name w:val="tajtin"/>
    <w:basedOn w:val="Normal"/>
    <w:rsid w:val="00A93637"/>
    <w:pPr>
      <w:spacing w:after="150"/>
      <w:ind w:firstLine="0"/>
    </w:pPr>
    <w:rPr>
      <w:rFonts w:ascii="Times New Roman" w:eastAsia="Times New Roman" w:hAnsi="Times New Roman" w:cs="Times New Roman"/>
      <w:sz w:val="24"/>
      <w:szCs w:val="24"/>
      <w:lang w:eastAsia="lt-LT"/>
    </w:rPr>
  </w:style>
  <w:style w:type="paragraph" w:customStyle="1" w:styleId="tajtip">
    <w:name w:val="tajtip"/>
    <w:basedOn w:val="Normal"/>
    <w:rsid w:val="00A93637"/>
    <w:pPr>
      <w:spacing w:after="150"/>
      <w:ind w:firstLine="0"/>
    </w:pPr>
    <w:rPr>
      <w:rFonts w:ascii="Times New Roman" w:eastAsia="Times New Roman" w:hAnsi="Times New Roman" w:cs="Times New Roman"/>
      <w:sz w:val="24"/>
      <w:szCs w:val="24"/>
      <w:lang w:eastAsia="lt-LT"/>
    </w:rPr>
  </w:style>
  <w:style w:type="character" w:customStyle="1" w:styleId="A3">
    <w:name w:val="A3"/>
    <w:uiPriority w:val="99"/>
    <w:rsid w:val="00A93637"/>
    <w:rPr>
      <w:rFonts w:cs="Brandon Grotesque Regular"/>
      <w:color w:val="000000"/>
      <w:sz w:val="22"/>
      <w:szCs w:val="22"/>
    </w:rPr>
  </w:style>
  <w:style w:type="paragraph" w:styleId="Revision">
    <w:name w:val="Revision"/>
    <w:hidden/>
    <w:uiPriority w:val="99"/>
    <w:semiHidden/>
    <w:rsid w:val="004610A5"/>
    <w:pPr>
      <w:spacing w:after="0" w:line="240" w:lineRule="auto"/>
    </w:pPr>
    <w:rPr>
      <w:rFonts w:ascii="Arial" w:hAnsi="Arial"/>
    </w:rPr>
  </w:style>
  <w:style w:type="character" w:styleId="UnresolvedMention">
    <w:name w:val="Unresolved Mention"/>
    <w:basedOn w:val="DefaultParagraphFont"/>
    <w:uiPriority w:val="99"/>
    <w:semiHidden/>
    <w:unhideWhenUsed/>
    <w:rsid w:val="003A48ED"/>
    <w:rPr>
      <w:color w:val="605E5C"/>
      <w:shd w:val="clear" w:color="auto" w:fill="E1DFDD"/>
    </w:rPr>
  </w:style>
  <w:style w:type="table" w:customStyle="1" w:styleId="TableGrid1">
    <w:name w:val="Table Grid1"/>
    <w:basedOn w:val="TableNormal"/>
    <w:next w:val="TableGrid"/>
    <w:uiPriority w:val="99"/>
    <w:rsid w:val="00A15AA4"/>
    <w:pPr>
      <w:spacing w:after="0" w:line="240" w:lineRule="auto"/>
    </w:pPr>
    <w:rPr>
      <w:rFonts w:ascii="Times New Roman" w:eastAsia="Times New Roman" w:hAnsi="Times New Roman" w:cs="Times New Roman"/>
      <w:sz w:val="20"/>
      <w:szCs w:val="20"/>
      <w:lang w:eastAsia="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12552">
      <w:bodyDiv w:val="1"/>
      <w:marLeft w:val="0"/>
      <w:marRight w:val="0"/>
      <w:marTop w:val="0"/>
      <w:marBottom w:val="0"/>
      <w:divBdr>
        <w:top w:val="none" w:sz="0" w:space="0" w:color="auto"/>
        <w:left w:val="none" w:sz="0" w:space="0" w:color="auto"/>
        <w:bottom w:val="none" w:sz="0" w:space="0" w:color="auto"/>
        <w:right w:val="none" w:sz="0" w:space="0" w:color="auto"/>
      </w:divBdr>
    </w:div>
    <w:div w:id="154226442">
      <w:bodyDiv w:val="1"/>
      <w:marLeft w:val="0"/>
      <w:marRight w:val="0"/>
      <w:marTop w:val="0"/>
      <w:marBottom w:val="0"/>
      <w:divBdr>
        <w:top w:val="none" w:sz="0" w:space="0" w:color="auto"/>
        <w:left w:val="none" w:sz="0" w:space="0" w:color="auto"/>
        <w:bottom w:val="none" w:sz="0" w:space="0" w:color="auto"/>
        <w:right w:val="none" w:sz="0" w:space="0" w:color="auto"/>
      </w:divBdr>
    </w:div>
    <w:div w:id="184710840">
      <w:bodyDiv w:val="1"/>
      <w:marLeft w:val="0"/>
      <w:marRight w:val="0"/>
      <w:marTop w:val="0"/>
      <w:marBottom w:val="0"/>
      <w:divBdr>
        <w:top w:val="none" w:sz="0" w:space="0" w:color="auto"/>
        <w:left w:val="none" w:sz="0" w:space="0" w:color="auto"/>
        <w:bottom w:val="none" w:sz="0" w:space="0" w:color="auto"/>
        <w:right w:val="none" w:sz="0" w:space="0" w:color="auto"/>
      </w:divBdr>
    </w:div>
    <w:div w:id="315577465">
      <w:bodyDiv w:val="1"/>
      <w:marLeft w:val="0"/>
      <w:marRight w:val="0"/>
      <w:marTop w:val="0"/>
      <w:marBottom w:val="0"/>
      <w:divBdr>
        <w:top w:val="none" w:sz="0" w:space="0" w:color="auto"/>
        <w:left w:val="none" w:sz="0" w:space="0" w:color="auto"/>
        <w:bottom w:val="none" w:sz="0" w:space="0" w:color="auto"/>
        <w:right w:val="none" w:sz="0" w:space="0" w:color="auto"/>
      </w:divBdr>
      <w:divsChild>
        <w:div w:id="653028123">
          <w:marLeft w:val="446"/>
          <w:marRight w:val="0"/>
          <w:marTop w:val="360"/>
          <w:marBottom w:val="0"/>
          <w:divBdr>
            <w:top w:val="none" w:sz="0" w:space="0" w:color="auto"/>
            <w:left w:val="none" w:sz="0" w:space="0" w:color="auto"/>
            <w:bottom w:val="none" w:sz="0" w:space="0" w:color="auto"/>
            <w:right w:val="none" w:sz="0" w:space="0" w:color="auto"/>
          </w:divBdr>
        </w:div>
      </w:divsChild>
    </w:div>
    <w:div w:id="452410052">
      <w:bodyDiv w:val="1"/>
      <w:marLeft w:val="0"/>
      <w:marRight w:val="0"/>
      <w:marTop w:val="0"/>
      <w:marBottom w:val="0"/>
      <w:divBdr>
        <w:top w:val="none" w:sz="0" w:space="0" w:color="auto"/>
        <w:left w:val="none" w:sz="0" w:space="0" w:color="auto"/>
        <w:bottom w:val="none" w:sz="0" w:space="0" w:color="auto"/>
        <w:right w:val="none" w:sz="0" w:space="0" w:color="auto"/>
      </w:divBdr>
    </w:div>
    <w:div w:id="464350214">
      <w:bodyDiv w:val="1"/>
      <w:marLeft w:val="0"/>
      <w:marRight w:val="0"/>
      <w:marTop w:val="0"/>
      <w:marBottom w:val="0"/>
      <w:divBdr>
        <w:top w:val="none" w:sz="0" w:space="0" w:color="auto"/>
        <w:left w:val="none" w:sz="0" w:space="0" w:color="auto"/>
        <w:bottom w:val="none" w:sz="0" w:space="0" w:color="auto"/>
        <w:right w:val="none" w:sz="0" w:space="0" w:color="auto"/>
      </w:divBdr>
      <w:divsChild>
        <w:div w:id="898321611">
          <w:marLeft w:val="0"/>
          <w:marRight w:val="0"/>
          <w:marTop w:val="0"/>
          <w:marBottom w:val="0"/>
          <w:divBdr>
            <w:top w:val="none" w:sz="0" w:space="0" w:color="auto"/>
            <w:left w:val="none" w:sz="0" w:space="0" w:color="auto"/>
            <w:bottom w:val="none" w:sz="0" w:space="0" w:color="auto"/>
            <w:right w:val="none" w:sz="0" w:space="0" w:color="auto"/>
          </w:divBdr>
          <w:divsChild>
            <w:div w:id="1418863691">
              <w:marLeft w:val="0"/>
              <w:marRight w:val="0"/>
              <w:marTop w:val="0"/>
              <w:marBottom w:val="0"/>
              <w:divBdr>
                <w:top w:val="none" w:sz="0" w:space="0" w:color="auto"/>
                <w:left w:val="none" w:sz="0" w:space="0" w:color="auto"/>
                <w:bottom w:val="none" w:sz="0" w:space="0" w:color="auto"/>
                <w:right w:val="none" w:sz="0" w:space="0" w:color="auto"/>
              </w:divBdr>
              <w:divsChild>
                <w:div w:id="1868563138">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627010109">
      <w:bodyDiv w:val="1"/>
      <w:marLeft w:val="225"/>
      <w:marRight w:val="225"/>
      <w:marTop w:val="0"/>
      <w:marBottom w:val="0"/>
      <w:divBdr>
        <w:top w:val="none" w:sz="0" w:space="0" w:color="auto"/>
        <w:left w:val="none" w:sz="0" w:space="0" w:color="auto"/>
        <w:bottom w:val="none" w:sz="0" w:space="0" w:color="auto"/>
        <w:right w:val="none" w:sz="0" w:space="0" w:color="auto"/>
      </w:divBdr>
      <w:divsChild>
        <w:div w:id="2004628154">
          <w:marLeft w:val="0"/>
          <w:marRight w:val="0"/>
          <w:marTop w:val="0"/>
          <w:marBottom w:val="0"/>
          <w:divBdr>
            <w:top w:val="none" w:sz="0" w:space="0" w:color="auto"/>
            <w:left w:val="none" w:sz="0" w:space="0" w:color="auto"/>
            <w:bottom w:val="none" w:sz="0" w:space="0" w:color="auto"/>
            <w:right w:val="none" w:sz="0" w:space="0" w:color="auto"/>
          </w:divBdr>
        </w:div>
      </w:divsChild>
    </w:div>
    <w:div w:id="832599317">
      <w:bodyDiv w:val="1"/>
      <w:marLeft w:val="0"/>
      <w:marRight w:val="0"/>
      <w:marTop w:val="0"/>
      <w:marBottom w:val="0"/>
      <w:divBdr>
        <w:top w:val="none" w:sz="0" w:space="0" w:color="auto"/>
        <w:left w:val="none" w:sz="0" w:space="0" w:color="auto"/>
        <w:bottom w:val="none" w:sz="0" w:space="0" w:color="auto"/>
        <w:right w:val="none" w:sz="0" w:space="0" w:color="auto"/>
      </w:divBdr>
    </w:div>
    <w:div w:id="878123114">
      <w:bodyDiv w:val="1"/>
      <w:marLeft w:val="0"/>
      <w:marRight w:val="0"/>
      <w:marTop w:val="0"/>
      <w:marBottom w:val="0"/>
      <w:divBdr>
        <w:top w:val="none" w:sz="0" w:space="0" w:color="auto"/>
        <w:left w:val="none" w:sz="0" w:space="0" w:color="auto"/>
        <w:bottom w:val="none" w:sz="0" w:space="0" w:color="auto"/>
        <w:right w:val="none" w:sz="0" w:space="0" w:color="auto"/>
      </w:divBdr>
    </w:div>
    <w:div w:id="995648581">
      <w:bodyDiv w:val="1"/>
      <w:marLeft w:val="0"/>
      <w:marRight w:val="0"/>
      <w:marTop w:val="0"/>
      <w:marBottom w:val="0"/>
      <w:divBdr>
        <w:top w:val="none" w:sz="0" w:space="0" w:color="auto"/>
        <w:left w:val="none" w:sz="0" w:space="0" w:color="auto"/>
        <w:bottom w:val="none" w:sz="0" w:space="0" w:color="auto"/>
        <w:right w:val="none" w:sz="0" w:space="0" w:color="auto"/>
      </w:divBdr>
    </w:div>
    <w:div w:id="1044714071">
      <w:bodyDiv w:val="1"/>
      <w:marLeft w:val="0"/>
      <w:marRight w:val="0"/>
      <w:marTop w:val="0"/>
      <w:marBottom w:val="0"/>
      <w:divBdr>
        <w:top w:val="none" w:sz="0" w:space="0" w:color="auto"/>
        <w:left w:val="none" w:sz="0" w:space="0" w:color="auto"/>
        <w:bottom w:val="none" w:sz="0" w:space="0" w:color="auto"/>
        <w:right w:val="none" w:sz="0" w:space="0" w:color="auto"/>
      </w:divBdr>
    </w:div>
    <w:div w:id="1136219277">
      <w:bodyDiv w:val="1"/>
      <w:marLeft w:val="0"/>
      <w:marRight w:val="0"/>
      <w:marTop w:val="0"/>
      <w:marBottom w:val="0"/>
      <w:divBdr>
        <w:top w:val="none" w:sz="0" w:space="0" w:color="auto"/>
        <w:left w:val="none" w:sz="0" w:space="0" w:color="auto"/>
        <w:bottom w:val="none" w:sz="0" w:space="0" w:color="auto"/>
        <w:right w:val="none" w:sz="0" w:space="0" w:color="auto"/>
      </w:divBdr>
    </w:div>
    <w:div w:id="1149253117">
      <w:bodyDiv w:val="1"/>
      <w:marLeft w:val="0"/>
      <w:marRight w:val="0"/>
      <w:marTop w:val="0"/>
      <w:marBottom w:val="0"/>
      <w:divBdr>
        <w:top w:val="none" w:sz="0" w:space="0" w:color="auto"/>
        <w:left w:val="none" w:sz="0" w:space="0" w:color="auto"/>
        <w:bottom w:val="none" w:sz="0" w:space="0" w:color="auto"/>
        <w:right w:val="none" w:sz="0" w:space="0" w:color="auto"/>
      </w:divBdr>
    </w:div>
    <w:div w:id="1182475198">
      <w:bodyDiv w:val="1"/>
      <w:marLeft w:val="0"/>
      <w:marRight w:val="0"/>
      <w:marTop w:val="0"/>
      <w:marBottom w:val="0"/>
      <w:divBdr>
        <w:top w:val="none" w:sz="0" w:space="0" w:color="auto"/>
        <w:left w:val="none" w:sz="0" w:space="0" w:color="auto"/>
        <w:bottom w:val="none" w:sz="0" w:space="0" w:color="auto"/>
        <w:right w:val="none" w:sz="0" w:space="0" w:color="auto"/>
      </w:divBdr>
    </w:div>
    <w:div w:id="1215235101">
      <w:bodyDiv w:val="1"/>
      <w:marLeft w:val="0"/>
      <w:marRight w:val="0"/>
      <w:marTop w:val="0"/>
      <w:marBottom w:val="0"/>
      <w:divBdr>
        <w:top w:val="none" w:sz="0" w:space="0" w:color="auto"/>
        <w:left w:val="none" w:sz="0" w:space="0" w:color="auto"/>
        <w:bottom w:val="none" w:sz="0" w:space="0" w:color="auto"/>
        <w:right w:val="none" w:sz="0" w:space="0" w:color="auto"/>
      </w:divBdr>
    </w:div>
    <w:div w:id="1222331767">
      <w:bodyDiv w:val="1"/>
      <w:marLeft w:val="0"/>
      <w:marRight w:val="0"/>
      <w:marTop w:val="0"/>
      <w:marBottom w:val="0"/>
      <w:divBdr>
        <w:top w:val="none" w:sz="0" w:space="0" w:color="auto"/>
        <w:left w:val="none" w:sz="0" w:space="0" w:color="auto"/>
        <w:bottom w:val="none" w:sz="0" w:space="0" w:color="auto"/>
        <w:right w:val="none" w:sz="0" w:space="0" w:color="auto"/>
      </w:divBdr>
    </w:div>
    <w:div w:id="1437402229">
      <w:bodyDiv w:val="1"/>
      <w:marLeft w:val="0"/>
      <w:marRight w:val="0"/>
      <w:marTop w:val="0"/>
      <w:marBottom w:val="0"/>
      <w:divBdr>
        <w:top w:val="none" w:sz="0" w:space="0" w:color="auto"/>
        <w:left w:val="none" w:sz="0" w:space="0" w:color="auto"/>
        <w:bottom w:val="none" w:sz="0" w:space="0" w:color="auto"/>
        <w:right w:val="none" w:sz="0" w:space="0" w:color="auto"/>
      </w:divBdr>
    </w:div>
    <w:div w:id="1528979343">
      <w:bodyDiv w:val="1"/>
      <w:marLeft w:val="0"/>
      <w:marRight w:val="0"/>
      <w:marTop w:val="0"/>
      <w:marBottom w:val="0"/>
      <w:divBdr>
        <w:top w:val="none" w:sz="0" w:space="0" w:color="auto"/>
        <w:left w:val="none" w:sz="0" w:space="0" w:color="auto"/>
        <w:bottom w:val="none" w:sz="0" w:space="0" w:color="auto"/>
        <w:right w:val="none" w:sz="0" w:space="0" w:color="auto"/>
      </w:divBdr>
    </w:div>
    <w:div w:id="1559246566">
      <w:bodyDiv w:val="1"/>
      <w:marLeft w:val="0"/>
      <w:marRight w:val="0"/>
      <w:marTop w:val="0"/>
      <w:marBottom w:val="0"/>
      <w:divBdr>
        <w:top w:val="none" w:sz="0" w:space="0" w:color="auto"/>
        <w:left w:val="none" w:sz="0" w:space="0" w:color="auto"/>
        <w:bottom w:val="none" w:sz="0" w:space="0" w:color="auto"/>
        <w:right w:val="none" w:sz="0" w:space="0" w:color="auto"/>
      </w:divBdr>
    </w:div>
    <w:div w:id="1623414140">
      <w:bodyDiv w:val="1"/>
      <w:marLeft w:val="0"/>
      <w:marRight w:val="0"/>
      <w:marTop w:val="0"/>
      <w:marBottom w:val="0"/>
      <w:divBdr>
        <w:top w:val="none" w:sz="0" w:space="0" w:color="auto"/>
        <w:left w:val="none" w:sz="0" w:space="0" w:color="auto"/>
        <w:bottom w:val="none" w:sz="0" w:space="0" w:color="auto"/>
        <w:right w:val="none" w:sz="0" w:space="0" w:color="auto"/>
      </w:divBdr>
    </w:div>
    <w:div w:id="1732730459">
      <w:bodyDiv w:val="1"/>
      <w:marLeft w:val="0"/>
      <w:marRight w:val="0"/>
      <w:marTop w:val="0"/>
      <w:marBottom w:val="0"/>
      <w:divBdr>
        <w:top w:val="none" w:sz="0" w:space="0" w:color="auto"/>
        <w:left w:val="none" w:sz="0" w:space="0" w:color="auto"/>
        <w:bottom w:val="none" w:sz="0" w:space="0" w:color="auto"/>
        <w:right w:val="none" w:sz="0" w:space="0" w:color="auto"/>
      </w:divBdr>
    </w:div>
    <w:div w:id="1810591763">
      <w:bodyDiv w:val="1"/>
      <w:marLeft w:val="0"/>
      <w:marRight w:val="0"/>
      <w:marTop w:val="0"/>
      <w:marBottom w:val="0"/>
      <w:divBdr>
        <w:top w:val="none" w:sz="0" w:space="0" w:color="auto"/>
        <w:left w:val="none" w:sz="0" w:space="0" w:color="auto"/>
        <w:bottom w:val="none" w:sz="0" w:space="0" w:color="auto"/>
        <w:right w:val="none" w:sz="0" w:space="0" w:color="auto"/>
      </w:divBdr>
    </w:div>
    <w:div w:id="1890528766">
      <w:bodyDiv w:val="1"/>
      <w:marLeft w:val="0"/>
      <w:marRight w:val="0"/>
      <w:marTop w:val="0"/>
      <w:marBottom w:val="0"/>
      <w:divBdr>
        <w:top w:val="none" w:sz="0" w:space="0" w:color="auto"/>
        <w:left w:val="none" w:sz="0" w:space="0" w:color="auto"/>
        <w:bottom w:val="none" w:sz="0" w:space="0" w:color="auto"/>
        <w:right w:val="none" w:sz="0" w:space="0" w:color="auto"/>
      </w:divBdr>
      <w:divsChild>
        <w:div w:id="125129813">
          <w:marLeft w:val="1166"/>
          <w:marRight w:val="0"/>
          <w:marTop w:val="86"/>
          <w:marBottom w:val="0"/>
          <w:divBdr>
            <w:top w:val="none" w:sz="0" w:space="0" w:color="auto"/>
            <w:left w:val="none" w:sz="0" w:space="0" w:color="auto"/>
            <w:bottom w:val="none" w:sz="0" w:space="0" w:color="auto"/>
            <w:right w:val="none" w:sz="0" w:space="0" w:color="auto"/>
          </w:divBdr>
        </w:div>
        <w:div w:id="357202108">
          <w:marLeft w:val="1166"/>
          <w:marRight w:val="0"/>
          <w:marTop w:val="86"/>
          <w:marBottom w:val="0"/>
          <w:divBdr>
            <w:top w:val="none" w:sz="0" w:space="0" w:color="auto"/>
            <w:left w:val="none" w:sz="0" w:space="0" w:color="auto"/>
            <w:bottom w:val="none" w:sz="0" w:space="0" w:color="auto"/>
            <w:right w:val="none" w:sz="0" w:space="0" w:color="auto"/>
          </w:divBdr>
        </w:div>
        <w:div w:id="742988813">
          <w:marLeft w:val="1166"/>
          <w:marRight w:val="0"/>
          <w:marTop w:val="86"/>
          <w:marBottom w:val="0"/>
          <w:divBdr>
            <w:top w:val="none" w:sz="0" w:space="0" w:color="auto"/>
            <w:left w:val="none" w:sz="0" w:space="0" w:color="auto"/>
            <w:bottom w:val="none" w:sz="0" w:space="0" w:color="auto"/>
            <w:right w:val="none" w:sz="0" w:space="0" w:color="auto"/>
          </w:divBdr>
        </w:div>
      </w:divsChild>
    </w:div>
    <w:div w:id="1899127282">
      <w:bodyDiv w:val="1"/>
      <w:marLeft w:val="0"/>
      <w:marRight w:val="0"/>
      <w:marTop w:val="0"/>
      <w:marBottom w:val="0"/>
      <w:divBdr>
        <w:top w:val="none" w:sz="0" w:space="0" w:color="auto"/>
        <w:left w:val="none" w:sz="0" w:space="0" w:color="auto"/>
        <w:bottom w:val="none" w:sz="0" w:space="0" w:color="auto"/>
        <w:right w:val="none" w:sz="0" w:space="0" w:color="auto"/>
      </w:divBdr>
    </w:div>
    <w:div w:id="1918249878">
      <w:bodyDiv w:val="1"/>
      <w:marLeft w:val="0"/>
      <w:marRight w:val="0"/>
      <w:marTop w:val="0"/>
      <w:marBottom w:val="0"/>
      <w:divBdr>
        <w:top w:val="none" w:sz="0" w:space="0" w:color="auto"/>
        <w:left w:val="none" w:sz="0" w:space="0" w:color="auto"/>
        <w:bottom w:val="none" w:sz="0" w:space="0" w:color="auto"/>
        <w:right w:val="none" w:sz="0" w:space="0" w:color="auto"/>
      </w:divBdr>
    </w:div>
    <w:div w:id="204671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74311E206A41D0A76629A6B9948108"/>
        <w:category>
          <w:name w:val="General"/>
          <w:gallery w:val="placeholder"/>
        </w:category>
        <w:types>
          <w:type w:val="bbPlcHdr"/>
        </w:types>
        <w:behaviors>
          <w:behavior w:val="content"/>
        </w:behaviors>
        <w:guid w:val="{9331FBBB-191C-43E5-91FE-BEA07E12973A}"/>
      </w:docPartPr>
      <w:docPartBody>
        <w:p w:rsidR="00133391" w:rsidRDefault="00133391" w:rsidP="00133391">
          <w:pPr>
            <w:pStyle w:val="CA74311E206A41D0A76629A6B9948108"/>
          </w:pPr>
          <w:r w:rsidRPr="006B6C6C">
            <w:rPr>
              <w:rStyle w:val="PlaceholderText"/>
            </w:rPr>
            <w:t>Choose an item.</w:t>
          </w:r>
        </w:p>
      </w:docPartBody>
    </w:docPart>
    <w:docPart>
      <w:docPartPr>
        <w:name w:val="F575ACAB8AB042EB857187098D4AD9E6"/>
        <w:category>
          <w:name w:val="General"/>
          <w:gallery w:val="placeholder"/>
        </w:category>
        <w:types>
          <w:type w:val="bbPlcHdr"/>
        </w:types>
        <w:behaviors>
          <w:behavior w:val="content"/>
        </w:behaviors>
        <w:guid w:val="{60A4D4AB-ABFC-4D61-93B9-DE02A352DC3C}"/>
      </w:docPartPr>
      <w:docPartBody>
        <w:p w:rsidR="00133391" w:rsidRDefault="00133391" w:rsidP="00133391">
          <w:pPr>
            <w:pStyle w:val="F575ACAB8AB042EB857187098D4AD9E6"/>
          </w:pPr>
          <w:r w:rsidRPr="00E9579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TimesLT">
    <w:altName w:val="Times New Roman"/>
    <w:panose1 w:val="00000000000000000000"/>
    <w:charset w:val="00"/>
    <w:family w:val="roman"/>
    <w:notTrueType/>
    <w:pitch w:val="variable"/>
    <w:sig w:usb0="00000003" w:usb1="00000000" w:usb2="00000000" w:usb3="00000000" w:csb0="00000001" w:csb1="00000000"/>
  </w:font>
  <w:font w:name="Brandon Grotesque Regular">
    <w:altName w:val="Arial"/>
    <w:panose1 w:val="00000000000000000000"/>
    <w:charset w:val="EE"/>
    <w:family w:val="swiss"/>
    <w:notTrueType/>
    <w:pitch w:val="default"/>
    <w:sig w:usb0="00000005" w:usb1="00000000" w:usb2="00000000" w:usb3="00000000" w:csb0="00000002"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1D5953"/>
    <w:multiLevelType w:val="hybridMultilevel"/>
    <w:tmpl w:val="5658FAEE"/>
    <w:lvl w:ilvl="0" w:tplc="410CD298">
      <w:start w:val="1"/>
      <w:numFmt w:val="decimal"/>
      <w:lvlText w:val="%1)"/>
      <w:lvlJc w:val="left"/>
      <w:pPr>
        <w:ind w:left="2016" w:hanging="360"/>
      </w:pPr>
      <w:rPr>
        <w:rFonts w:ascii="Arial" w:eastAsia="Times New Roman" w:hAnsi="Arial" w:cs="Arial"/>
        <w:i w:val="0"/>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num w:numId="1" w16cid:durableId="202535694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EF4"/>
    <w:rsid w:val="00000B04"/>
    <w:rsid w:val="00027868"/>
    <w:rsid w:val="000F35A5"/>
    <w:rsid w:val="00102F5F"/>
    <w:rsid w:val="00115D40"/>
    <w:rsid w:val="00133391"/>
    <w:rsid w:val="001368AA"/>
    <w:rsid w:val="00161DA1"/>
    <w:rsid w:val="0017102E"/>
    <w:rsid w:val="00182678"/>
    <w:rsid w:val="001C073A"/>
    <w:rsid w:val="001C40AE"/>
    <w:rsid w:val="001C58C5"/>
    <w:rsid w:val="001C619F"/>
    <w:rsid w:val="001E1A57"/>
    <w:rsid w:val="00225397"/>
    <w:rsid w:val="00233C42"/>
    <w:rsid w:val="003022A9"/>
    <w:rsid w:val="00341AFE"/>
    <w:rsid w:val="00365F4A"/>
    <w:rsid w:val="00393AEF"/>
    <w:rsid w:val="003A49D3"/>
    <w:rsid w:val="003A5ED2"/>
    <w:rsid w:val="003C69AC"/>
    <w:rsid w:val="003C774B"/>
    <w:rsid w:val="0041764A"/>
    <w:rsid w:val="00446E83"/>
    <w:rsid w:val="004846C4"/>
    <w:rsid w:val="00486D63"/>
    <w:rsid w:val="004C21B2"/>
    <w:rsid w:val="004E026C"/>
    <w:rsid w:val="004F747E"/>
    <w:rsid w:val="00502E7B"/>
    <w:rsid w:val="005B124A"/>
    <w:rsid w:val="005D6B83"/>
    <w:rsid w:val="00611CBB"/>
    <w:rsid w:val="0064093F"/>
    <w:rsid w:val="00647B6A"/>
    <w:rsid w:val="0068753C"/>
    <w:rsid w:val="00687921"/>
    <w:rsid w:val="00687DC4"/>
    <w:rsid w:val="00702273"/>
    <w:rsid w:val="00711824"/>
    <w:rsid w:val="00790410"/>
    <w:rsid w:val="007921E5"/>
    <w:rsid w:val="007B7372"/>
    <w:rsid w:val="007C5EF4"/>
    <w:rsid w:val="007D3F9E"/>
    <w:rsid w:val="00814D79"/>
    <w:rsid w:val="008334A0"/>
    <w:rsid w:val="0087541D"/>
    <w:rsid w:val="00885E7B"/>
    <w:rsid w:val="008C6BBC"/>
    <w:rsid w:val="008D007B"/>
    <w:rsid w:val="00915989"/>
    <w:rsid w:val="00926DA9"/>
    <w:rsid w:val="009504A5"/>
    <w:rsid w:val="00950690"/>
    <w:rsid w:val="009664C9"/>
    <w:rsid w:val="00975916"/>
    <w:rsid w:val="009A02A4"/>
    <w:rsid w:val="009E4E21"/>
    <w:rsid w:val="00A53E29"/>
    <w:rsid w:val="00A61FBC"/>
    <w:rsid w:val="00A84B35"/>
    <w:rsid w:val="00A96148"/>
    <w:rsid w:val="00B52E50"/>
    <w:rsid w:val="00BB3701"/>
    <w:rsid w:val="00BB5943"/>
    <w:rsid w:val="00BD2E80"/>
    <w:rsid w:val="00BD3D6B"/>
    <w:rsid w:val="00BD56C8"/>
    <w:rsid w:val="00C04355"/>
    <w:rsid w:val="00C356B4"/>
    <w:rsid w:val="00C36873"/>
    <w:rsid w:val="00C450C1"/>
    <w:rsid w:val="00C574B0"/>
    <w:rsid w:val="00C67E54"/>
    <w:rsid w:val="00C72D36"/>
    <w:rsid w:val="00CB1429"/>
    <w:rsid w:val="00CD7C57"/>
    <w:rsid w:val="00D17ED1"/>
    <w:rsid w:val="00D238CA"/>
    <w:rsid w:val="00D45A58"/>
    <w:rsid w:val="00D71994"/>
    <w:rsid w:val="00DB2669"/>
    <w:rsid w:val="00DB30AB"/>
    <w:rsid w:val="00DC73EB"/>
    <w:rsid w:val="00DF30EA"/>
    <w:rsid w:val="00DF6622"/>
    <w:rsid w:val="00E2164A"/>
    <w:rsid w:val="00E26B56"/>
    <w:rsid w:val="00EA14EE"/>
    <w:rsid w:val="00EC1357"/>
    <w:rsid w:val="00EC7781"/>
    <w:rsid w:val="00EE017D"/>
    <w:rsid w:val="00EF0B7B"/>
    <w:rsid w:val="00F24109"/>
    <w:rsid w:val="00F31F33"/>
    <w:rsid w:val="00F4704B"/>
    <w:rsid w:val="00F6176D"/>
    <w:rsid w:val="00F8266C"/>
    <w:rsid w:val="00FA2DB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6DA9"/>
    <w:rPr>
      <w:color w:val="808080"/>
    </w:rPr>
  </w:style>
  <w:style w:type="paragraph" w:customStyle="1" w:styleId="CA74311E206A41D0A76629A6B9948108">
    <w:name w:val="CA74311E206A41D0A76629A6B9948108"/>
    <w:rsid w:val="00133391"/>
    <w:rPr>
      <w:lang w:val="en-US" w:eastAsia="en-US"/>
    </w:rPr>
  </w:style>
  <w:style w:type="paragraph" w:customStyle="1" w:styleId="F575ACAB8AB042EB857187098D4AD9E6">
    <w:name w:val="F575ACAB8AB042EB857187098D4AD9E6"/>
    <w:rsid w:val="0013339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6759e9c-14ca-4d0f-b66a-0508b30e9fc7" xsi:nil="true"/>
    <lcf76f155ced4ddcb4097134ff3c332f xmlns="ca324349-d413-4174-915f-a64b36af2e1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kumentas" ma:contentTypeID="0x010100CC07F5BCD6EFBF49927B5F3CA650D122" ma:contentTypeVersion="15" ma:contentTypeDescription="Kurkite naują dokumentą." ma:contentTypeScope="" ma:versionID="c916c281038ba1b20b4c36dd5792ce40">
  <xsd:schema xmlns:xsd="http://www.w3.org/2001/XMLSchema" xmlns:xs="http://www.w3.org/2001/XMLSchema" xmlns:p="http://schemas.microsoft.com/office/2006/metadata/properties" xmlns:ns2="ca324349-d413-4174-915f-a64b36af2e10" xmlns:ns3="b6759e9c-14ca-4d0f-b66a-0508b30e9fc7" targetNamespace="http://schemas.microsoft.com/office/2006/metadata/properties" ma:root="true" ma:fieldsID="4d3d7a37e678664e8d11f376713489b7" ns2:_="" ns3:_="">
    <xsd:import namespace="ca324349-d413-4174-915f-a64b36af2e10"/>
    <xsd:import namespace="b6759e9c-14ca-4d0f-b66a-0508b30e9fc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24349-d413-4174-915f-a64b36af2e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2dfd0875-a63b-4ea6-92e3-295e4b130e2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759e9c-14ca-4d0f-b66a-0508b30e9fc7"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9618bb19-a7ab-4d9c-902d-5e4a002e8649}" ma:internalName="TaxCatchAll" ma:showField="CatchAllData" ma:web="b6759e9c-14ca-4d0f-b66a-0508b30e9f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0D3EDD-ECAA-48EB-BC8A-655086A2F356}">
  <ds:schemaRefs>
    <ds:schemaRef ds:uri="http://schemas.microsoft.com/sharepoint/v3/contenttype/forms"/>
  </ds:schemaRefs>
</ds:datastoreItem>
</file>

<file path=customXml/itemProps2.xml><?xml version="1.0" encoding="utf-8"?>
<ds:datastoreItem xmlns:ds="http://schemas.openxmlformats.org/officeDocument/2006/customXml" ds:itemID="{9B8D2EE6-9ADC-4EF4-A687-9E38B08D012E}">
  <ds:schemaRefs>
    <ds:schemaRef ds:uri="http://schemas.microsoft.com/office/2006/metadata/properties"/>
    <ds:schemaRef ds:uri="http://schemas.microsoft.com/office/infopath/2007/PartnerControls"/>
    <ds:schemaRef ds:uri="b6759e9c-14ca-4d0f-b66a-0508b30e9fc7"/>
    <ds:schemaRef ds:uri="ca324349-d413-4174-915f-a64b36af2e10"/>
  </ds:schemaRefs>
</ds:datastoreItem>
</file>

<file path=customXml/itemProps3.xml><?xml version="1.0" encoding="utf-8"?>
<ds:datastoreItem xmlns:ds="http://schemas.openxmlformats.org/officeDocument/2006/customXml" ds:itemID="{D503C612-52FB-49B2-B8BB-DFB7469CC336}">
  <ds:schemaRefs>
    <ds:schemaRef ds:uri="http://schemas.openxmlformats.org/officeDocument/2006/bibliography"/>
  </ds:schemaRefs>
</ds:datastoreItem>
</file>

<file path=customXml/itemProps4.xml><?xml version="1.0" encoding="utf-8"?>
<ds:datastoreItem xmlns:ds="http://schemas.openxmlformats.org/officeDocument/2006/customXml" ds:itemID="{D479DEC7-943A-4EFC-84E5-ADD61203A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24349-d413-4174-915f-a64b36af2e10"/>
    <ds:schemaRef ds:uri="b6759e9c-14ca-4d0f-b66a-0508b30e9f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8475</Words>
  <Characters>4832</Characters>
  <Application>Microsoft Office Word</Application>
  <DocSecurity>0</DocSecurity>
  <Lines>40</Lines>
  <Paragraphs>26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Techninės specifikacijos forma</vt:lpstr>
      <vt:lpstr>Techninės specifikacijos forma</vt:lpstr>
    </vt:vector>
  </TitlesOfParts>
  <Manager/>
  <Company/>
  <LinksUpToDate>false</LinksUpToDate>
  <CharactersWithSpaces>13281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Techninės specifikacijos forma</dc:title>
  <dc:subject/>
  <dc:creator>Viktoras Samuchovas</dc:creator>
  <cp:keywords/>
  <dc:description/>
  <cp:lastModifiedBy>Virginija Vaitulevičienė</cp:lastModifiedBy>
  <cp:revision>6</cp:revision>
  <dcterms:created xsi:type="dcterms:W3CDTF">2026-05-19T05:01:00Z</dcterms:created>
  <dcterms:modified xsi:type="dcterms:W3CDTF">2026-06-01T06:52:00Z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0x010100CC07F5BCD6EFBF49927B5F3CA650D122</vt:lpwstr>
  </property>
  <property fmtid="{D5CDD505-2E9C-101B-9397-08002B2CF9AE}" pid="3" name="MediaServiceImageTags">
    <vt:lpwstr/>
  </property>
</Properties>
</file>