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8DBF" w14:textId="427F38D0" w:rsidR="001D7B6A" w:rsidRPr="009E2F60" w:rsidRDefault="009E2F60" w:rsidP="008F589D">
      <w:pPr>
        <w:pStyle w:val="Body2"/>
        <w:jc w:val="center"/>
        <w:rPr>
          <w:rFonts w:cs="Times New Roman"/>
          <w:b/>
          <w:bCs/>
          <w:sz w:val="24"/>
          <w:szCs w:val="24"/>
          <w:lang w:val="lt-LT"/>
        </w:rPr>
      </w:pPr>
      <w:r w:rsidRPr="009E2F60">
        <w:rPr>
          <w:rFonts w:cs="Times New Roman"/>
          <w:b/>
          <w:bCs/>
          <w:sz w:val="24"/>
          <w:szCs w:val="24"/>
          <w:lang w:val="lt-LT"/>
        </w:rPr>
        <w:t xml:space="preserve">TECNINĖ SPECIFIKACIJA </w:t>
      </w:r>
      <w:r w:rsidR="00C83E07">
        <w:rPr>
          <w:rFonts w:cs="Times New Roman"/>
          <w:b/>
          <w:bCs/>
          <w:sz w:val="24"/>
          <w:szCs w:val="24"/>
          <w:lang w:val="lt-LT"/>
        </w:rPr>
        <w:t xml:space="preserve">CENTRINIAM </w:t>
      </w:r>
      <w:r w:rsidRPr="009E2F60">
        <w:rPr>
          <w:rFonts w:cs="Times New Roman"/>
          <w:b/>
          <w:bCs/>
          <w:sz w:val="24"/>
          <w:szCs w:val="24"/>
          <w:lang w:val="lt-LT"/>
        </w:rPr>
        <w:t xml:space="preserve">MONITORAVIMO </w:t>
      </w:r>
      <w:r w:rsidR="00C83E07">
        <w:rPr>
          <w:rFonts w:cs="Times New Roman"/>
          <w:b/>
          <w:bCs/>
          <w:sz w:val="24"/>
          <w:szCs w:val="24"/>
          <w:lang w:val="lt-LT"/>
        </w:rPr>
        <w:t>POSTUI</w:t>
      </w:r>
      <w:r w:rsidRPr="009E2F60">
        <w:rPr>
          <w:rFonts w:cs="Times New Roman"/>
          <w:b/>
          <w:bCs/>
          <w:sz w:val="24"/>
          <w:szCs w:val="24"/>
          <w:lang w:val="lt-LT"/>
        </w:rPr>
        <w:t xml:space="preserve"> </w:t>
      </w: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2915"/>
        <w:gridCol w:w="2976"/>
        <w:gridCol w:w="2974"/>
      </w:tblGrid>
      <w:tr w:rsidR="009E2F60" w:rsidRPr="00611B4A" w14:paraId="66145CAB" w14:textId="7D561157" w:rsidTr="009E2F60">
        <w:trPr>
          <w:trHeight w:val="488"/>
        </w:trPr>
        <w:tc>
          <w:tcPr>
            <w:tcW w:w="398" w:type="pct"/>
            <w:vAlign w:val="center"/>
          </w:tcPr>
          <w:p w14:paraId="49E9C628" w14:textId="77777777" w:rsidR="009E2F60" w:rsidRPr="00611B4A" w:rsidRDefault="009E2F60" w:rsidP="002C573D">
            <w:pPr>
              <w:jc w:val="center"/>
              <w:rPr>
                <w:sz w:val="22"/>
                <w:szCs w:val="22"/>
              </w:rPr>
            </w:pPr>
            <w:r w:rsidRPr="00611B4A">
              <w:rPr>
                <w:b/>
                <w:sz w:val="22"/>
                <w:szCs w:val="22"/>
              </w:rPr>
              <w:t>Eil. Nr.</w:t>
            </w:r>
          </w:p>
        </w:tc>
        <w:tc>
          <w:tcPr>
            <w:tcW w:w="1513" w:type="pct"/>
            <w:vAlign w:val="center"/>
          </w:tcPr>
          <w:p w14:paraId="2863CA58" w14:textId="77777777" w:rsidR="009E2F60" w:rsidRPr="00611B4A" w:rsidRDefault="009E2F60" w:rsidP="002C573D">
            <w:pPr>
              <w:jc w:val="center"/>
              <w:rPr>
                <w:b/>
                <w:sz w:val="22"/>
                <w:szCs w:val="22"/>
              </w:rPr>
            </w:pPr>
            <w:r w:rsidRPr="00611B4A">
              <w:rPr>
                <w:b/>
                <w:sz w:val="22"/>
                <w:szCs w:val="22"/>
              </w:rPr>
              <w:t>Techniniai reikalavimai</w:t>
            </w:r>
          </w:p>
        </w:tc>
        <w:tc>
          <w:tcPr>
            <w:tcW w:w="1545" w:type="pct"/>
            <w:vAlign w:val="center"/>
          </w:tcPr>
          <w:p w14:paraId="17565555" w14:textId="77777777" w:rsidR="009E2F60" w:rsidRPr="00611B4A" w:rsidRDefault="009E2F60" w:rsidP="002C573D">
            <w:pPr>
              <w:jc w:val="center"/>
              <w:rPr>
                <w:b/>
                <w:sz w:val="22"/>
                <w:szCs w:val="22"/>
              </w:rPr>
            </w:pPr>
            <w:r w:rsidRPr="00611B4A">
              <w:rPr>
                <w:b/>
                <w:sz w:val="22"/>
                <w:szCs w:val="22"/>
              </w:rPr>
              <w:t>Reikalaujama reikšmė</w:t>
            </w:r>
          </w:p>
        </w:tc>
        <w:tc>
          <w:tcPr>
            <w:tcW w:w="1545" w:type="pct"/>
          </w:tcPr>
          <w:p w14:paraId="69E436A8" w14:textId="37437F11" w:rsidR="009E2F60" w:rsidRPr="00611B4A" w:rsidRDefault="009E2F60" w:rsidP="002C573D">
            <w:pPr>
              <w:jc w:val="center"/>
              <w:rPr>
                <w:b/>
                <w:sz w:val="22"/>
                <w:szCs w:val="22"/>
              </w:rPr>
            </w:pPr>
            <w:r w:rsidRPr="00E007F5">
              <w:rPr>
                <w:b/>
              </w:rPr>
              <w:t>Siūlomo parametro atitikimas arba konkreti parametro reikšmė ir atitikimo patvirtinimas, nurodant katalogo ar kt. aprašomojo dokumento psl., kuriame pažymėti reikalaujami parametrai</w:t>
            </w:r>
          </w:p>
        </w:tc>
      </w:tr>
      <w:tr w:rsidR="009E2F60" w:rsidRPr="00611B4A" w14:paraId="6D655FB5" w14:textId="7311B534" w:rsidTr="009E2F60">
        <w:trPr>
          <w:trHeight w:val="403"/>
        </w:trPr>
        <w:tc>
          <w:tcPr>
            <w:tcW w:w="398" w:type="pct"/>
            <w:shd w:val="clear" w:color="auto" w:fill="FFFFFF"/>
            <w:vAlign w:val="center"/>
          </w:tcPr>
          <w:p w14:paraId="3633EE34" w14:textId="40759A67" w:rsidR="009E2F60" w:rsidRPr="00611B4A" w:rsidRDefault="009E2F60" w:rsidP="006D6AB7">
            <w:pPr>
              <w:contextualSpacing/>
              <w:jc w:val="center"/>
              <w:rPr>
                <w:b/>
                <w:color w:val="000000"/>
                <w:sz w:val="22"/>
                <w:szCs w:val="22"/>
              </w:rPr>
            </w:pPr>
            <w:r w:rsidRPr="00611B4A">
              <w:rPr>
                <w:b/>
                <w:sz w:val="22"/>
                <w:szCs w:val="22"/>
              </w:rPr>
              <w:t>1.</w:t>
            </w:r>
          </w:p>
        </w:tc>
        <w:tc>
          <w:tcPr>
            <w:tcW w:w="1513" w:type="pct"/>
            <w:shd w:val="clear" w:color="auto" w:fill="FFFFFF"/>
            <w:vAlign w:val="center"/>
          </w:tcPr>
          <w:p w14:paraId="014611D1" w14:textId="7AB14AEA" w:rsidR="009E2F60" w:rsidRPr="00611B4A" w:rsidRDefault="009E2F60" w:rsidP="006D6AB7">
            <w:pPr>
              <w:contextualSpacing/>
              <w:rPr>
                <w:b/>
                <w:sz w:val="22"/>
                <w:szCs w:val="22"/>
              </w:rPr>
            </w:pPr>
            <w:r w:rsidRPr="00611B4A">
              <w:rPr>
                <w:b/>
                <w:sz w:val="22"/>
                <w:szCs w:val="22"/>
              </w:rPr>
              <w:t>Centrinė monitoravimo sistema</w:t>
            </w:r>
          </w:p>
        </w:tc>
        <w:tc>
          <w:tcPr>
            <w:tcW w:w="1545" w:type="pct"/>
            <w:shd w:val="clear" w:color="auto" w:fill="FFFFFF"/>
            <w:vAlign w:val="center"/>
          </w:tcPr>
          <w:p w14:paraId="782638FE" w14:textId="7E93E99E" w:rsidR="009E2F60" w:rsidRPr="00611B4A" w:rsidRDefault="009E2F60" w:rsidP="006D6AB7">
            <w:pPr>
              <w:contextualSpacing/>
              <w:rPr>
                <w:b/>
                <w:sz w:val="22"/>
                <w:szCs w:val="22"/>
              </w:rPr>
            </w:pPr>
            <w:r w:rsidRPr="00611B4A">
              <w:rPr>
                <w:b/>
                <w:sz w:val="22"/>
                <w:szCs w:val="22"/>
              </w:rPr>
              <w:t>1 kompl.</w:t>
            </w:r>
          </w:p>
        </w:tc>
        <w:tc>
          <w:tcPr>
            <w:tcW w:w="1545" w:type="pct"/>
            <w:shd w:val="clear" w:color="auto" w:fill="FFFFFF"/>
          </w:tcPr>
          <w:p w14:paraId="0961747F" w14:textId="77777777" w:rsidR="009E2F60" w:rsidRPr="00611B4A" w:rsidRDefault="009E2F60" w:rsidP="006D6AB7">
            <w:pPr>
              <w:contextualSpacing/>
              <w:rPr>
                <w:b/>
                <w:sz w:val="22"/>
                <w:szCs w:val="22"/>
              </w:rPr>
            </w:pPr>
          </w:p>
        </w:tc>
      </w:tr>
      <w:tr w:rsidR="009E2F60" w:rsidRPr="00611B4A" w14:paraId="5C13EB3E" w14:textId="7ABECF20" w:rsidTr="009E2F60">
        <w:tblPrEx>
          <w:tblLook w:val="04A0" w:firstRow="1" w:lastRow="0" w:firstColumn="1" w:lastColumn="0" w:noHBand="0" w:noVBand="1"/>
        </w:tblPrEx>
        <w:trPr>
          <w:trHeight w:val="70"/>
        </w:trPr>
        <w:tc>
          <w:tcPr>
            <w:tcW w:w="398" w:type="pct"/>
            <w:tcBorders>
              <w:top w:val="single" w:sz="4" w:space="0" w:color="auto"/>
              <w:left w:val="single" w:sz="4" w:space="0" w:color="auto"/>
              <w:bottom w:val="single" w:sz="4" w:space="0" w:color="auto"/>
              <w:right w:val="single" w:sz="4" w:space="0" w:color="auto"/>
            </w:tcBorders>
            <w:vAlign w:val="center"/>
          </w:tcPr>
          <w:p w14:paraId="65159CA9" w14:textId="0B7640EC" w:rsidR="009E2F60" w:rsidRPr="00611B4A" w:rsidRDefault="009E2F60" w:rsidP="00991DBA">
            <w:pPr>
              <w:contextualSpacing/>
              <w:jc w:val="center"/>
              <w:rPr>
                <w:color w:val="000000"/>
                <w:sz w:val="22"/>
                <w:szCs w:val="22"/>
              </w:rPr>
            </w:pPr>
            <w:r w:rsidRPr="00611B4A">
              <w:rPr>
                <w:color w:val="000000"/>
                <w:sz w:val="22"/>
                <w:szCs w:val="22"/>
              </w:rPr>
              <w:t>1.1</w:t>
            </w:r>
          </w:p>
        </w:tc>
        <w:tc>
          <w:tcPr>
            <w:tcW w:w="1513" w:type="pct"/>
            <w:tcBorders>
              <w:top w:val="single" w:sz="4" w:space="0" w:color="auto"/>
              <w:left w:val="single" w:sz="4" w:space="0" w:color="auto"/>
              <w:bottom w:val="single" w:sz="4" w:space="0" w:color="auto"/>
              <w:right w:val="single" w:sz="4" w:space="0" w:color="auto"/>
            </w:tcBorders>
          </w:tcPr>
          <w:p w14:paraId="0927ED9E" w14:textId="52A54E36" w:rsidR="009E2F60" w:rsidRPr="00611B4A" w:rsidRDefault="009E2F60" w:rsidP="006D6AB7">
            <w:pPr>
              <w:rPr>
                <w:sz w:val="22"/>
                <w:szCs w:val="22"/>
              </w:rPr>
            </w:pPr>
            <w:r w:rsidRPr="00611B4A">
              <w:rPr>
                <w:sz w:val="22"/>
                <w:szCs w:val="22"/>
              </w:rPr>
              <w:t>Sistemos paskirtis</w:t>
            </w:r>
          </w:p>
        </w:tc>
        <w:tc>
          <w:tcPr>
            <w:tcW w:w="1545" w:type="pct"/>
            <w:tcBorders>
              <w:top w:val="single" w:sz="4" w:space="0" w:color="auto"/>
              <w:left w:val="single" w:sz="4" w:space="0" w:color="auto"/>
              <w:bottom w:val="single" w:sz="4" w:space="0" w:color="auto"/>
              <w:right w:val="single" w:sz="4" w:space="0" w:color="auto"/>
            </w:tcBorders>
          </w:tcPr>
          <w:p w14:paraId="5BD3814A" w14:textId="2AB65B77" w:rsidR="009E2F60" w:rsidRPr="00611B4A" w:rsidRDefault="009E2F60" w:rsidP="006D6AB7">
            <w:pPr>
              <w:rPr>
                <w:sz w:val="22"/>
                <w:szCs w:val="22"/>
              </w:rPr>
            </w:pPr>
            <w:r w:rsidRPr="00611B4A">
              <w:rPr>
                <w:sz w:val="22"/>
                <w:szCs w:val="22"/>
              </w:rPr>
              <w:t>Centrinė monitoravimo stotis sujungia pacientų monitorius į informacinį tinklą</w:t>
            </w:r>
          </w:p>
        </w:tc>
        <w:tc>
          <w:tcPr>
            <w:tcW w:w="1545" w:type="pct"/>
            <w:tcBorders>
              <w:top w:val="single" w:sz="4" w:space="0" w:color="auto"/>
              <w:left w:val="single" w:sz="4" w:space="0" w:color="auto"/>
              <w:bottom w:val="single" w:sz="4" w:space="0" w:color="auto"/>
              <w:right w:val="single" w:sz="4" w:space="0" w:color="auto"/>
            </w:tcBorders>
          </w:tcPr>
          <w:p w14:paraId="051CF82A" w14:textId="77777777" w:rsidR="009E2F60" w:rsidRPr="00611B4A" w:rsidRDefault="009E2F60" w:rsidP="006D6AB7">
            <w:pPr>
              <w:rPr>
                <w:sz w:val="22"/>
                <w:szCs w:val="22"/>
              </w:rPr>
            </w:pPr>
          </w:p>
        </w:tc>
      </w:tr>
      <w:tr w:rsidR="009E2F60" w:rsidRPr="00611B4A" w14:paraId="6370401E" w14:textId="43690859"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033490EE" w14:textId="30DFA2A6" w:rsidR="009E2F60" w:rsidRPr="00611B4A" w:rsidRDefault="009E2F60" w:rsidP="00991DBA">
            <w:pPr>
              <w:contextualSpacing/>
              <w:jc w:val="center"/>
              <w:rPr>
                <w:color w:val="000000"/>
                <w:sz w:val="22"/>
                <w:szCs w:val="22"/>
              </w:rPr>
            </w:pPr>
            <w:r w:rsidRPr="00611B4A">
              <w:rPr>
                <w:color w:val="000000"/>
                <w:sz w:val="22"/>
                <w:szCs w:val="22"/>
              </w:rPr>
              <w:t>1.2</w:t>
            </w:r>
          </w:p>
        </w:tc>
        <w:tc>
          <w:tcPr>
            <w:tcW w:w="1513" w:type="pct"/>
            <w:tcBorders>
              <w:top w:val="single" w:sz="4" w:space="0" w:color="auto"/>
              <w:left w:val="single" w:sz="4" w:space="0" w:color="auto"/>
              <w:bottom w:val="single" w:sz="4" w:space="0" w:color="auto"/>
              <w:right w:val="single" w:sz="4" w:space="0" w:color="auto"/>
            </w:tcBorders>
          </w:tcPr>
          <w:p w14:paraId="12A8A10D" w14:textId="0E6F798C" w:rsidR="009E2F60" w:rsidRPr="00611B4A" w:rsidRDefault="009E2F60" w:rsidP="00DA4CB4">
            <w:pPr>
              <w:rPr>
                <w:sz w:val="22"/>
                <w:szCs w:val="22"/>
              </w:rPr>
            </w:pPr>
            <w:r w:rsidRPr="00611B4A">
              <w:rPr>
                <w:sz w:val="22"/>
                <w:szCs w:val="22"/>
              </w:rPr>
              <w:t>Centralizuotas paciento būklės stebėjimas</w:t>
            </w:r>
          </w:p>
        </w:tc>
        <w:tc>
          <w:tcPr>
            <w:tcW w:w="1545" w:type="pct"/>
            <w:tcBorders>
              <w:top w:val="single" w:sz="4" w:space="0" w:color="auto"/>
              <w:left w:val="single" w:sz="4" w:space="0" w:color="auto"/>
              <w:bottom w:val="single" w:sz="4" w:space="0" w:color="auto"/>
              <w:right w:val="single" w:sz="4" w:space="0" w:color="auto"/>
            </w:tcBorders>
          </w:tcPr>
          <w:p w14:paraId="6A37381A" w14:textId="6596AF06" w:rsidR="009E2F60" w:rsidRPr="00611B4A" w:rsidRDefault="009E2F60" w:rsidP="00DA4CB4">
            <w:pPr>
              <w:rPr>
                <w:sz w:val="22"/>
                <w:szCs w:val="22"/>
              </w:rPr>
            </w:pPr>
            <w:r w:rsidRPr="00611B4A">
              <w:rPr>
                <w:sz w:val="22"/>
                <w:szCs w:val="22"/>
              </w:rPr>
              <w:t>Taip</w:t>
            </w:r>
          </w:p>
        </w:tc>
        <w:tc>
          <w:tcPr>
            <w:tcW w:w="1545" w:type="pct"/>
            <w:tcBorders>
              <w:top w:val="single" w:sz="4" w:space="0" w:color="auto"/>
              <w:left w:val="single" w:sz="4" w:space="0" w:color="auto"/>
              <w:bottom w:val="single" w:sz="4" w:space="0" w:color="auto"/>
              <w:right w:val="single" w:sz="4" w:space="0" w:color="auto"/>
            </w:tcBorders>
          </w:tcPr>
          <w:p w14:paraId="2F7214CD" w14:textId="77777777" w:rsidR="009E2F60" w:rsidRPr="00611B4A" w:rsidRDefault="009E2F60" w:rsidP="00DA4CB4">
            <w:pPr>
              <w:rPr>
                <w:sz w:val="22"/>
                <w:szCs w:val="22"/>
              </w:rPr>
            </w:pPr>
          </w:p>
        </w:tc>
      </w:tr>
      <w:tr w:rsidR="009E2F60" w:rsidRPr="00611B4A" w14:paraId="65740638" w14:textId="4694C77A"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7A81633A" w14:textId="60C557BD" w:rsidR="009E2F60" w:rsidRPr="00611B4A" w:rsidRDefault="009E2F60" w:rsidP="00991DBA">
            <w:pPr>
              <w:contextualSpacing/>
              <w:jc w:val="center"/>
              <w:rPr>
                <w:color w:val="000000"/>
                <w:sz w:val="22"/>
                <w:szCs w:val="22"/>
              </w:rPr>
            </w:pPr>
            <w:r w:rsidRPr="00611B4A">
              <w:rPr>
                <w:color w:val="000000"/>
                <w:sz w:val="22"/>
                <w:szCs w:val="22"/>
              </w:rPr>
              <w:t>1.3</w:t>
            </w:r>
          </w:p>
        </w:tc>
        <w:tc>
          <w:tcPr>
            <w:tcW w:w="1513" w:type="pct"/>
            <w:tcBorders>
              <w:top w:val="single" w:sz="4" w:space="0" w:color="auto"/>
              <w:left w:val="single" w:sz="4" w:space="0" w:color="auto"/>
              <w:bottom w:val="single" w:sz="4" w:space="0" w:color="auto"/>
              <w:right w:val="single" w:sz="4" w:space="0" w:color="auto"/>
            </w:tcBorders>
          </w:tcPr>
          <w:p w14:paraId="50C8A20E" w14:textId="0DC3D058" w:rsidR="009E2F60" w:rsidRPr="00611B4A" w:rsidRDefault="009E2F60" w:rsidP="006D6AB7">
            <w:pPr>
              <w:rPr>
                <w:sz w:val="22"/>
                <w:szCs w:val="22"/>
              </w:rPr>
            </w:pPr>
            <w:r w:rsidRPr="00611B4A">
              <w:rPr>
                <w:sz w:val="22"/>
                <w:szCs w:val="22"/>
              </w:rPr>
              <w:t>Centrinės monitoravimo stoties monitoriuose realiame laike rodomos paciento monitorių fiksuojamų parametrų skaitinės reikšmės ir kreivės</w:t>
            </w:r>
          </w:p>
        </w:tc>
        <w:tc>
          <w:tcPr>
            <w:tcW w:w="1545" w:type="pct"/>
            <w:tcBorders>
              <w:top w:val="single" w:sz="4" w:space="0" w:color="auto"/>
              <w:left w:val="single" w:sz="4" w:space="0" w:color="auto"/>
              <w:bottom w:val="single" w:sz="4" w:space="0" w:color="auto"/>
              <w:right w:val="single" w:sz="4" w:space="0" w:color="auto"/>
            </w:tcBorders>
          </w:tcPr>
          <w:p w14:paraId="15833424" w14:textId="2C1C7BEA" w:rsidR="009E2F60" w:rsidRPr="00611B4A" w:rsidRDefault="009E2F60" w:rsidP="006D6AB7">
            <w:pPr>
              <w:pStyle w:val="Sraopastraipa"/>
              <w:numPr>
                <w:ilvl w:val="0"/>
                <w:numId w:val="24"/>
              </w:numPr>
              <w:ind w:left="0"/>
              <w:rPr>
                <w:sz w:val="22"/>
                <w:szCs w:val="22"/>
              </w:rPr>
            </w:pPr>
            <w:r w:rsidRPr="00611B4A">
              <w:rPr>
                <w:sz w:val="22"/>
                <w:szCs w:val="22"/>
              </w:rPr>
              <w:t>Taip</w:t>
            </w:r>
          </w:p>
        </w:tc>
        <w:tc>
          <w:tcPr>
            <w:tcW w:w="1545" w:type="pct"/>
            <w:tcBorders>
              <w:top w:val="single" w:sz="4" w:space="0" w:color="auto"/>
              <w:left w:val="single" w:sz="4" w:space="0" w:color="auto"/>
              <w:bottom w:val="single" w:sz="4" w:space="0" w:color="auto"/>
              <w:right w:val="single" w:sz="4" w:space="0" w:color="auto"/>
            </w:tcBorders>
          </w:tcPr>
          <w:p w14:paraId="54B56657" w14:textId="77777777" w:rsidR="009E2F60" w:rsidRPr="00611B4A" w:rsidRDefault="009E2F60" w:rsidP="006D6AB7">
            <w:pPr>
              <w:pStyle w:val="Sraopastraipa"/>
              <w:numPr>
                <w:ilvl w:val="0"/>
                <w:numId w:val="24"/>
              </w:numPr>
              <w:ind w:left="0"/>
              <w:rPr>
                <w:sz w:val="22"/>
                <w:szCs w:val="22"/>
              </w:rPr>
            </w:pPr>
          </w:p>
        </w:tc>
      </w:tr>
      <w:tr w:rsidR="009E2F60" w:rsidRPr="00611B4A" w14:paraId="2940C366" w14:textId="4E23FB56" w:rsidTr="009E2F60">
        <w:tblPrEx>
          <w:tblLook w:val="04A0" w:firstRow="1" w:lastRow="0" w:firstColumn="1" w:lastColumn="0" w:noHBand="0" w:noVBand="1"/>
        </w:tblPrEx>
        <w:trPr>
          <w:trHeight w:val="272"/>
        </w:trPr>
        <w:tc>
          <w:tcPr>
            <w:tcW w:w="398" w:type="pct"/>
            <w:tcBorders>
              <w:top w:val="single" w:sz="4" w:space="0" w:color="auto"/>
              <w:left w:val="single" w:sz="4" w:space="0" w:color="auto"/>
              <w:bottom w:val="single" w:sz="4" w:space="0" w:color="auto"/>
              <w:right w:val="single" w:sz="4" w:space="0" w:color="auto"/>
            </w:tcBorders>
            <w:vAlign w:val="center"/>
          </w:tcPr>
          <w:p w14:paraId="2F1F7493" w14:textId="5BCA7F79" w:rsidR="009E2F60" w:rsidRPr="00611B4A" w:rsidRDefault="009E2F60" w:rsidP="00991DBA">
            <w:pPr>
              <w:contextualSpacing/>
              <w:jc w:val="center"/>
              <w:rPr>
                <w:color w:val="000000"/>
                <w:sz w:val="22"/>
                <w:szCs w:val="22"/>
              </w:rPr>
            </w:pPr>
            <w:r w:rsidRPr="00611B4A">
              <w:rPr>
                <w:color w:val="000000"/>
                <w:sz w:val="22"/>
                <w:szCs w:val="22"/>
              </w:rPr>
              <w:t>1.4</w:t>
            </w:r>
          </w:p>
        </w:tc>
        <w:tc>
          <w:tcPr>
            <w:tcW w:w="1513" w:type="pct"/>
            <w:tcBorders>
              <w:top w:val="single" w:sz="4" w:space="0" w:color="auto"/>
              <w:left w:val="single" w:sz="4" w:space="0" w:color="auto"/>
              <w:bottom w:val="single" w:sz="4" w:space="0" w:color="auto"/>
              <w:right w:val="single" w:sz="4" w:space="0" w:color="auto"/>
            </w:tcBorders>
          </w:tcPr>
          <w:p w14:paraId="64C80A42" w14:textId="02891908" w:rsidR="009E2F60" w:rsidRPr="00611B4A" w:rsidRDefault="009E2F60" w:rsidP="006D6AB7">
            <w:pPr>
              <w:rPr>
                <w:sz w:val="22"/>
                <w:szCs w:val="22"/>
              </w:rPr>
            </w:pPr>
            <w:r w:rsidRPr="00611B4A">
              <w:rPr>
                <w:sz w:val="22"/>
                <w:szCs w:val="22"/>
              </w:rPr>
              <w:t>Centrinės monitoravimo stoties funkcijos</w:t>
            </w:r>
          </w:p>
        </w:tc>
        <w:tc>
          <w:tcPr>
            <w:tcW w:w="1545" w:type="pct"/>
            <w:tcBorders>
              <w:top w:val="single" w:sz="4" w:space="0" w:color="auto"/>
              <w:left w:val="single" w:sz="4" w:space="0" w:color="auto"/>
              <w:bottom w:val="single" w:sz="4" w:space="0" w:color="auto"/>
              <w:right w:val="single" w:sz="4" w:space="0" w:color="auto"/>
            </w:tcBorders>
          </w:tcPr>
          <w:p w14:paraId="6091F3BD" w14:textId="77777777" w:rsidR="009E2F60" w:rsidRPr="00611B4A" w:rsidRDefault="009E2F60" w:rsidP="006D6AB7">
            <w:pPr>
              <w:rPr>
                <w:sz w:val="22"/>
                <w:szCs w:val="22"/>
              </w:rPr>
            </w:pPr>
            <w:r w:rsidRPr="00611B4A">
              <w:rPr>
                <w:sz w:val="22"/>
                <w:szCs w:val="22"/>
              </w:rPr>
              <w:t>1. Paciento monitorių registruojamų duomenų išsaugojimas</w:t>
            </w:r>
          </w:p>
          <w:p w14:paraId="5A407D77" w14:textId="77777777" w:rsidR="009E2F60" w:rsidRPr="00611B4A" w:rsidRDefault="009E2F60" w:rsidP="006D6AB7">
            <w:pPr>
              <w:rPr>
                <w:sz w:val="22"/>
                <w:szCs w:val="22"/>
              </w:rPr>
            </w:pPr>
            <w:r w:rsidRPr="00611B4A">
              <w:rPr>
                <w:sz w:val="22"/>
                <w:szCs w:val="22"/>
              </w:rPr>
              <w:t>2. Stebimų parametrų ir aliarmų centrinis konfigūravimas ir stebėjimas</w:t>
            </w:r>
          </w:p>
          <w:p w14:paraId="771A2CF9" w14:textId="77777777" w:rsidR="009E2F60" w:rsidRPr="00611B4A" w:rsidRDefault="009E2F60" w:rsidP="006D6AB7">
            <w:pPr>
              <w:rPr>
                <w:sz w:val="22"/>
                <w:szCs w:val="22"/>
              </w:rPr>
            </w:pPr>
            <w:r w:rsidRPr="00611B4A">
              <w:rPr>
                <w:sz w:val="22"/>
                <w:szCs w:val="22"/>
              </w:rPr>
              <w:t>3. Monitorių valdymas nuotoliniu būdu</w:t>
            </w:r>
          </w:p>
          <w:p w14:paraId="423C3821" w14:textId="77777777" w:rsidR="009E2F60" w:rsidRPr="00611B4A" w:rsidRDefault="009E2F60" w:rsidP="006D6AB7">
            <w:pPr>
              <w:rPr>
                <w:sz w:val="22"/>
                <w:szCs w:val="22"/>
              </w:rPr>
            </w:pPr>
            <w:r w:rsidRPr="00611B4A">
              <w:rPr>
                <w:sz w:val="22"/>
                <w:szCs w:val="22"/>
              </w:rPr>
              <w:t>4. Naujų pacientų prijungimas, administravimas</w:t>
            </w:r>
          </w:p>
          <w:p w14:paraId="1B422494" w14:textId="77777777" w:rsidR="009E2F60" w:rsidRPr="00611B4A" w:rsidRDefault="009E2F60" w:rsidP="006D6AB7">
            <w:pPr>
              <w:pStyle w:val="Sraopastraipa"/>
              <w:numPr>
                <w:ilvl w:val="0"/>
                <w:numId w:val="24"/>
              </w:numPr>
              <w:ind w:left="0"/>
              <w:rPr>
                <w:sz w:val="22"/>
                <w:szCs w:val="22"/>
              </w:rPr>
            </w:pPr>
            <w:r w:rsidRPr="00611B4A">
              <w:rPr>
                <w:sz w:val="22"/>
                <w:szCs w:val="22"/>
              </w:rPr>
              <w:t>5. Paciento monitorių registruojamų parametrų peržiūra retrospektyviai ir realiu laiku</w:t>
            </w:r>
          </w:p>
          <w:p w14:paraId="1E6F273B" w14:textId="53820C65" w:rsidR="009E2F60" w:rsidRPr="00611B4A" w:rsidRDefault="009E2F60" w:rsidP="006D6AB7">
            <w:pPr>
              <w:numPr>
                <w:ilvl w:val="0"/>
                <w:numId w:val="25"/>
              </w:numPr>
              <w:ind w:left="0"/>
              <w:rPr>
                <w:sz w:val="22"/>
                <w:szCs w:val="22"/>
              </w:rPr>
            </w:pPr>
            <w:r w:rsidRPr="00611B4A">
              <w:rPr>
                <w:sz w:val="22"/>
                <w:szCs w:val="22"/>
                <w:lang w:val="en-US"/>
              </w:rPr>
              <w:t>6. Monitoruojamų paciento monitorių nustatymų koregavimas</w:t>
            </w:r>
          </w:p>
        </w:tc>
        <w:tc>
          <w:tcPr>
            <w:tcW w:w="1545" w:type="pct"/>
            <w:tcBorders>
              <w:top w:val="single" w:sz="4" w:space="0" w:color="auto"/>
              <w:left w:val="single" w:sz="4" w:space="0" w:color="auto"/>
              <w:bottom w:val="single" w:sz="4" w:space="0" w:color="auto"/>
              <w:right w:val="single" w:sz="4" w:space="0" w:color="auto"/>
            </w:tcBorders>
          </w:tcPr>
          <w:p w14:paraId="556DE304" w14:textId="77777777" w:rsidR="009E2F60" w:rsidRPr="00611B4A" w:rsidRDefault="009E2F60" w:rsidP="006D6AB7">
            <w:pPr>
              <w:rPr>
                <w:sz w:val="22"/>
                <w:szCs w:val="22"/>
              </w:rPr>
            </w:pPr>
          </w:p>
        </w:tc>
      </w:tr>
      <w:tr w:rsidR="009E2F60" w:rsidRPr="00611B4A" w14:paraId="025F9F21" w14:textId="73AAE2F2"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3B8D8F99" w14:textId="00881779" w:rsidR="009E2F60" w:rsidRPr="00EE66D1" w:rsidRDefault="009E2F60" w:rsidP="00991DBA">
            <w:pPr>
              <w:contextualSpacing/>
              <w:jc w:val="center"/>
              <w:rPr>
                <w:color w:val="000000"/>
                <w:sz w:val="22"/>
                <w:szCs w:val="22"/>
                <w:lang w:val="en-US"/>
              </w:rPr>
            </w:pPr>
            <w:r w:rsidRPr="00611B4A">
              <w:rPr>
                <w:color w:val="000000"/>
                <w:sz w:val="22"/>
                <w:szCs w:val="22"/>
              </w:rPr>
              <w:t>1.</w:t>
            </w:r>
            <w:r>
              <w:rPr>
                <w:color w:val="000000"/>
                <w:sz w:val="22"/>
                <w:szCs w:val="22"/>
              </w:rPr>
              <w:t>6</w:t>
            </w:r>
          </w:p>
        </w:tc>
        <w:tc>
          <w:tcPr>
            <w:tcW w:w="1513" w:type="pct"/>
            <w:tcBorders>
              <w:top w:val="single" w:sz="4" w:space="0" w:color="auto"/>
              <w:left w:val="single" w:sz="4" w:space="0" w:color="auto"/>
              <w:bottom w:val="single" w:sz="4" w:space="0" w:color="auto"/>
              <w:right w:val="single" w:sz="4" w:space="0" w:color="auto"/>
            </w:tcBorders>
          </w:tcPr>
          <w:p w14:paraId="40CAB28E" w14:textId="232CB0C5" w:rsidR="009E2F60" w:rsidRPr="00611B4A" w:rsidRDefault="009E2F60" w:rsidP="006D6AB7">
            <w:pPr>
              <w:rPr>
                <w:sz w:val="22"/>
                <w:szCs w:val="22"/>
                <w:lang w:val="en-US"/>
              </w:rPr>
            </w:pPr>
            <w:r w:rsidRPr="00611B4A">
              <w:rPr>
                <w:sz w:val="22"/>
                <w:szCs w:val="22"/>
              </w:rPr>
              <w:t xml:space="preserve">Centrinės monitoravimo stoties kompiuteris </w:t>
            </w:r>
          </w:p>
        </w:tc>
        <w:tc>
          <w:tcPr>
            <w:tcW w:w="1545" w:type="pct"/>
            <w:tcBorders>
              <w:top w:val="single" w:sz="4" w:space="0" w:color="auto"/>
              <w:left w:val="single" w:sz="4" w:space="0" w:color="auto"/>
              <w:bottom w:val="single" w:sz="4" w:space="0" w:color="auto"/>
              <w:right w:val="single" w:sz="4" w:space="0" w:color="auto"/>
            </w:tcBorders>
          </w:tcPr>
          <w:p w14:paraId="04864478" w14:textId="77777777" w:rsidR="009E2F60" w:rsidRPr="00611B4A" w:rsidRDefault="009E2F60" w:rsidP="00EE66D1">
            <w:pPr>
              <w:numPr>
                <w:ilvl w:val="0"/>
                <w:numId w:val="39"/>
              </w:numPr>
              <w:ind w:left="0"/>
              <w:rPr>
                <w:sz w:val="22"/>
                <w:szCs w:val="22"/>
              </w:rPr>
            </w:pPr>
            <w:r w:rsidRPr="00611B4A">
              <w:rPr>
                <w:sz w:val="22"/>
                <w:szCs w:val="22"/>
              </w:rPr>
              <w:t>1. „All in one“ tipo kompiuteris, kurio įstrižainė  24 coliai – 1vnt.</w:t>
            </w:r>
          </w:p>
          <w:p w14:paraId="2DFD6D56" w14:textId="77777777" w:rsidR="009E2F60" w:rsidRPr="00611B4A" w:rsidRDefault="009E2F60" w:rsidP="00EE66D1">
            <w:pPr>
              <w:numPr>
                <w:ilvl w:val="0"/>
                <w:numId w:val="39"/>
              </w:numPr>
              <w:ind w:left="0"/>
              <w:rPr>
                <w:sz w:val="22"/>
                <w:szCs w:val="22"/>
              </w:rPr>
            </w:pPr>
            <w:r w:rsidRPr="00611B4A">
              <w:rPr>
                <w:sz w:val="22"/>
                <w:szCs w:val="22"/>
              </w:rPr>
              <w:t>2. Spausdintuvas ataskaitoms - 1 vnt.</w:t>
            </w:r>
          </w:p>
          <w:p w14:paraId="587E5A6B" w14:textId="663FCC27" w:rsidR="009E2F60" w:rsidRPr="00611B4A" w:rsidRDefault="009E2F60" w:rsidP="00D62772">
            <w:pPr>
              <w:pStyle w:val="Tekstoblokas"/>
              <w:shd w:val="clear" w:color="auto" w:fill="auto"/>
              <w:ind w:left="0" w:right="57"/>
              <w:jc w:val="left"/>
              <w:rPr>
                <w:sz w:val="22"/>
                <w:szCs w:val="22"/>
              </w:rPr>
            </w:pPr>
            <w:r w:rsidRPr="00611B4A">
              <w:rPr>
                <w:sz w:val="22"/>
                <w:szCs w:val="22"/>
              </w:rPr>
              <w:t>3. Klaviatūra ir pelė – 1</w:t>
            </w:r>
            <w:r>
              <w:rPr>
                <w:sz w:val="22"/>
                <w:szCs w:val="22"/>
              </w:rPr>
              <w:t xml:space="preserve"> </w:t>
            </w:r>
            <w:r w:rsidRPr="00611B4A">
              <w:rPr>
                <w:sz w:val="22"/>
                <w:szCs w:val="22"/>
              </w:rPr>
              <w:t>kompl.</w:t>
            </w:r>
          </w:p>
        </w:tc>
        <w:tc>
          <w:tcPr>
            <w:tcW w:w="1545" w:type="pct"/>
            <w:tcBorders>
              <w:top w:val="single" w:sz="4" w:space="0" w:color="auto"/>
              <w:left w:val="single" w:sz="4" w:space="0" w:color="auto"/>
              <w:bottom w:val="single" w:sz="4" w:space="0" w:color="auto"/>
              <w:right w:val="single" w:sz="4" w:space="0" w:color="auto"/>
            </w:tcBorders>
          </w:tcPr>
          <w:p w14:paraId="7DD15D97" w14:textId="77777777" w:rsidR="009E2F60" w:rsidRPr="00611B4A" w:rsidRDefault="009E2F60" w:rsidP="00EE66D1">
            <w:pPr>
              <w:numPr>
                <w:ilvl w:val="0"/>
                <w:numId w:val="39"/>
              </w:numPr>
              <w:ind w:left="0"/>
              <w:rPr>
                <w:sz w:val="22"/>
                <w:szCs w:val="22"/>
              </w:rPr>
            </w:pPr>
          </w:p>
        </w:tc>
      </w:tr>
      <w:tr w:rsidR="009E2F60" w:rsidRPr="00611B4A" w14:paraId="23B959E0" w14:textId="64005779"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296869D0" w14:textId="17B80D7F" w:rsidR="009E2F60" w:rsidRPr="00611B4A" w:rsidRDefault="009E2F60" w:rsidP="00991DBA">
            <w:pPr>
              <w:contextualSpacing/>
              <w:jc w:val="center"/>
              <w:rPr>
                <w:color w:val="000000"/>
                <w:sz w:val="22"/>
                <w:szCs w:val="22"/>
              </w:rPr>
            </w:pPr>
            <w:r w:rsidRPr="00611B4A">
              <w:rPr>
                <w:color w:val="000000"/>
                <w:sz w:val="22"/>
                <w:szCs w:val="22"/>
              </w:rPr>
              <w:t>1.</w:t>
            </w:r>
            <w:r>
              <w:rPr>
                <w:color w:val="000000"/>
                <w:sz w:val="22"/>
                <w:szCs w:val="22"/>
              </w:rPr>
              <w:t>7</w:t>
            </w:r>
          </w:p>
        </w:tc>
        <w:tc>
          <w:tcPr>
            <w:tcW w:w="1513" w:type="pct"/>
            <w:tcBorders>
              <w:top w:val="single" w:sz="4" w:space="0" w:color="auto"/>
              <w:left w:val="single" w:sz="4" w:space="0" w:color="auto"/>
              <w:bottom w:val="single" w:sz="4" w:space="0" w:color="auto"/>
              <w:right w:val="single" w:sz="4" w:space="0" w:color="auto"/>
            </w:tcBorders>
          </w:tcPr>
          <w:p w14:paraId="25B02C94" w14:textId="46676FB0" w:rsidR="009E2F60" w:rsidRPr="00611B4A" w:rsidRDefault="009E2F60" w:rsidP="006D6AB7">
            <w:pPr>
              <w:rPr>
                <w:sz w:val="22"/>
                <w:szCs w:val="22"/>
              </w:rPr>
            </w:pPr>
            <w:r w:rsidRPr="00611B4A">
              <w:rPr>
                <w:sz w:val="22"/>
                <w:szCs w:val="22"/>
              </w:rPr>
              <w:t>Iš centrinės monitoravimo stoties paciento monitorių galima perjungti į:</w:t>
            </w:r>
          </w:p>
        </w:tc>
        <w:tc>
          <w:tcPr>
            <w:tcW w:w="1545" w:type="pct"/>
            <w:tcBorders>
              <w:top w:val="single" w:sz="4" w:space="0" w:color="auto"/>
              <w:left w:val="single" w:sz="4" w:space="0" w:color="auto"/>
              <w:bottom w:val="single" w:sz="4" w:space="0" w:color="auto"/>
              <w:right w:val="single" w:sz="4" w:space="0" w:color="auto"/>
            </w:tcBorders>
          </w:tcPr>
          <w:p w14:paraId="093486C9" w14:textId="77777777" w:rsidR="009E2F60" w:rsidRPr="00611B4A" w:rsidRDefault="009E2F60" w:rsidP="006D6AB7">
            <w:pPr>
              <w:rPr>
                <w:sz w:val="22"/>
                <w:szCs w:val="22"/>
              </w:rPr>
            </w:pPr>
            <w:r w:rsidRPr="00611B4A">
              <w:rPr>
                <w:sz w:val="22"/>
                <w:szCs w:val="22"/>
              </w:rPr>
              <w:t xml:space="preserve">1. Budėjimo režimą  </w:t>
            </w:r>
          </w:p>
          <w:p w14:paraId="3F238A50" w14:textId="77777777" w:rsidR="009E2F60" w:rsidRPr="00611B4A" w:rsidRDefault="009E2F60" w:rsidP="006D6AB7">
            <w:pPr>
              <w:rPr>
                <w:sz w:val="22"/>
                <w:szCs w:val="22"/>
              </w:rPr>
            </w:pPr>
            <w:r w:rsidRPr="00611B4A">
              <w:rPr>
                <w:sz w:val="22"/>
                <w:szCs w:val="22"/>
              </w:rPr>
              <w:t xml:space="preserve">2. Privatumo režimą </w:t>
            </w:r>
          </w:p>
          <w:p w14:paraId="72AAF657" w14:textId="517DE8DE" w:rsidR="009E2F60" w:rsidRPr="00611B4A" w:rsidRDefault="009E2F60" w:rsidP="006D6AB7">
            <w:pPr>
              <w:rPr>
                <w:sz w:val="22"/>
                <w:szCs w:val="22"/>
              </w:rPr>
            </w:pPr>
            <w:r w:rsidRPr="00611B4A">
              <w:rPr>
                <w:sz w:val="22"/>
                <w:szCs w:val="22"/>
              </w:rPr>
              <w:t xml:space="preserve">3. Nakties režimą </w:t>
            </w:r>
          </w:p>
        </w:tc>
        <w:tc>
          <w:tcPr>
            <w:tcW w:w="1545" w:type="pct"/>
            <w:tcBorders>
              <w:top w:val="single" w:sz="4" w:space="0" w:color="auto"/>
              <w:left w:val="single" w:sz="4" w:space="0" w:color="auto"/>
              <w:bottom w:val="single" w:sz="4" w:space="0" w:color="auto"/>
              <w:right w:val="single" w:sz="4" w:space="0" w:color="auto"/>
            </w:tcBorders>
          </w:tcPr>
          <w:p w14:paraId="7C28B344" w14:textId="77777777" w:rsidR="009E2F60" w:rsidRPr="00611B4A" w:rsidRDefault="009E2F60" w:rsidP="006D6AB7">
            <w:pPr>
              <w:rPr>
                <w:sz w:val="22"/>
                <w:szCs w:val="22"/>
              </w:rPr>
            </w:pPr>
          </w:p>
        </w:tc>
      </w:tr>
      <w:tr w:rsidR="009E2F60" w:rsidRPr="00611B4A" w14:paraId="5F462D43" w14:textId="407230A3" w:rsidTr="009E2F60">
        <w:tblPrEx>
          <w:tblLook w:val="04A0" w:firstRow="1" w:lastRow="0" w:firstColumn="1" w:lastColumn="0" w:noHBand="0" w:noVBand="1"/>
        </w:tblPrEx>
        <w:trPr>
          <w:trHeight w:val="234"/>
        </w:trPr>
        <w:tc>
          <w:tcPr>
            <w:tcW w:w="398" w:type="pct"/>
            <w:tcBorders>
              <w:top w:val="single" w:sz="4" w:space="0" w:color="auto"/>
              <w:left w:val="single" w:sz="4" w:space="0" w:color="auto"/>
              <w:bottom w:val="single" w:sz="4" w:space="0" w:color="auto"/>
              <w:right w:val="single" w:sz="4" w:space="0" w:color="auto"/>
            </w:tcBorders>
            <w:vAlign w:val="center"/>
          </w:tcPr>
          <w:p w14:paraId="18B99A01" w14:textId="62F81522" w:rsidR="009E2F60" w:rsidRPr="00611B4A" w:rsidRDefault="009E2F60" w:rsidP="00991DBA">
            <w:pPr>
              <w:contextualSpacing/>
              <w:jc w:val="center"/>
              <w:rPr>
                <w:color w:val="000000"/>
                <w:sz w:val="22"/>
                <w:szCs w:val="22"/>
              </w:rPr>
            </w:pPr>
            <w:r w:rsidRPr="00611B4A">
              <w:rPr>
                <w:color w:val="000000"/>
                <w:sz w:val="22"/>
                <w:szCs w:val="22"/>
              </w:rPr>
              <w:t>1.</w:t>
            </w:r>
            <w:r>
              <w:rPr>
                <w:color w:val="000000"/>
                <w:sz w:val="22"/>
                <w:szCs w:val="22"/>
              </w:rPr>
              <w:t>8</w:t>
            </w:r>
          </w:p>
        </w:tc>
        <w:tc>
          <w:tcPr>
            <w:tcW w:w="1513" w:type="pct"/>
            <w:tcBorders>
              <w:top w:val="single" w:sz="4" w:space="0" w:color="auto"/>
              <w:left w:val="single" w:sz="4" w:space="0" w:color="auto"/>
              <w:bottom w:val="single" w:sz="4" w:space="0" w:color="auto"/>
              <w:right w:val="single" w:sz="4" w:space="0" w:color="auto"/>
            </w:tcBorders>
          </w:tcPr>
          <w:p w14:paraId="2355D19C" w14:textId="5AFC00A4" w:rsidR="009E2F60" w:rsidRPr="00611B4A" w:rsidRDefault="009E2F60" w:rsidP="006D6AB7">
            <w:pPr>
              <w:rPr>
                <w:sz w:val="22"/>
                <w:szCs w:val="22"/>
              </w:rPr>
            </w:pPr>
            <w:r w:rsidRPr="00611B4A">
              <w:rPr>
                <w:sz w:val="22"/>
                <w:szCs w:val="22"/>
              </w:rPr>
              <w:t>Pilnas registruojamų duomenų išdėstymas (atmintis)</w:t>
            </w:r>
          </w:p>
        </w:tc>
        <w:tc>
          <w:tcPr>
            <w:tcW w:w="1545" w:type="pct"/>
            <w:tcBorders>
              <w:top w:val="single" w:sz="4" w:space="0" w:color="auto"/>
              <w:left w:val="single" w:sz="4" w:space="0" w:color="auto"/>
              <w:bottom w:val="single" w:sz="4" w:space="0" w:color="auto"/>
              <w:right w:val="single" w:sz="4" w:space="0" w:color="auto"/>
            </w:tcBorders>
          </w:tcPr>
          <w:p w14:paraId="2E571ED2" w14:textId="10B184B9" w:rsidR="009E2F60" w:rsidRPr="00611B4A" w:rsidRDefault="009E2F60" w:rsidP="006D6AB7">
            <w:pPr>
              <w:rPr>
                <w:sz w:val="22"/>
                <w:szCs w:val="22"/>
              </w:rPr>
            </w:pPr>
            <w:r w:rsidRPr="00611B4A">
              <w:rPr>
                <w:sz w:val="22"/>
                <w:szCs w:val="22"/>
              </w:rPr>
              <w:t>240 valandų</w:t>
            </w:r>
          </w:p>
        </w:tc>
        <w:tc>
          <w:tcPr>
            <w:tcW w:w="1545" w:type="pct"/>
            <w:tcBorders>
              <w:top w:val="single" w:sz="4" w:space="0" w:color="auto"/>
              <w:left w:val="single" w:sz="4" w:space="0" w:color="auto"/>
              <w:bottom w:val="single" w:sz="4" w:space="0" w:color="auto"/>
              <w:right w:val="single" w:sz="4" w:space="0" w:color="auto"/>
            </w:tcBorders>
          </w:tcPr>
          <w:p w14:paraId="77C0BDA5" w14:textId="77777777" w:rsidR="009E2F60" w:rsidRPr="00611B4A" w:rsidRDefault="009E2F60" w:rsidP="006D6AB7">
            <w:pPr>
              <w:rPr>
                <w:sz w:val="22"/>
                <w:szCs w:val="22"/>
              </w:rPr>
            </w:pPr>
          </w:p>
        </w:tc>
      </w:tr>
      <w:tr w:rsidR="009E2F60" w:rsidRPr="00611B4A" w14:paraId="680F8ED7" w14:textId="38385A61"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5F06BF4B" w14:textId="227B08B7" w:rsidR="009E2F60" w:rsidRPr="00611B4A" w:rsidRDefault="009E2F60" w:rsidP="00991DBA">
            <w:pPr>
              <w:contextualSpacing/>
              <w:jc w:val="center"/>
              <w:rPr>
                <w:color w:val="000000"/>
                <w:sz w:val="22"/>
                <w:szCs w:val="22"/>
              </w:rPr>
            </w:pPr>
            <w:r w:rsidRPr="00611B4A">
              <w:rPr>
                <w:color w:val="000000"/>
                <w:sz w:val="22"/>
                <w:szCs w:val="22"/>
              </w:rPr>
              <w:t>1.</w:t>
            </w:r>
            <w:r>
              <w:rPr>
                <w:color w:val="000000"/>
                <w:sz w:val="22"/>
                <w:szCs w:val="22"/>
              </w:rPr>
              <w:t>9</w:t>
            </w:r>
          </w:p>
        </w:tc>
        <w:tc>
          <w:tcPr>
            <w:tcW w:w="1513" w:type="pct"/>
            <w:tcBorders>
              <w:top w:val="single" w:sz="4" w:space="0" w:color="auto"/>
              <w:left w:val="single" w:sz="4" w:space="0" w:color="auto"/>
              <w:bottom w:val="single" w:sz="4" w:space="0" w:color="auto"/>
              <w:right w:val="single" w:sz="4" w:space="0" w:color="auto"/>
            </w:tcBorders>
          </w:tcPr>
          <w:p w14:paraId="20E58494" w14:textId="204B18E2" w:rsidR="009E2F60" w:rsidRPr="00611B4A" w:rsidRDefault="009E2F60" w:rsidP="006D6AB7">
            <w:pPr>
              <w:rPr>
                <w:sz w:val="22"/>
                <w:szCs w:val="22"/>
              </w:rPr>
            </w:pPr>
            <w:r w:rsidRPr="00611B4A">
              <w:rPr>
                <w:sz w:val="22"/>
                <w:szCs w:val="22"/>
              </w:rPr>
              <w:t>Aliarmų sistema</w:t>
            </w:r>
          </w:p>
        </w:tc>
        <w:tc>
          <w:tcPr>
            <w:tcW w:w="1545" w:type="pct"/>
            <w:tcBorders>
              <w:top w:val="single" w:sz="4" w:space="0" w:color="auto"/>
              <w:left w:val="single" w:sz="4" w:space="0" w:color="auto"/>
              <w:bottom w:val="single" w:sz="4" w:space="0" w:color="auto"/>
              <w:right w:val="single" w:sz="4" w:space="0" w:color="auto"/>
            </w:tcBorders>
          </w:tcPr>
          <w:p w14:paraId="201BDD90" w14:textId="7C0665BF" w:rsidR="009E2F60" w:rsidRPr="00611B4A" w:rsidRDefault="009E2F60" w:rsidP="006D6AB7">
            <w:pPr>
              <w:rPr>
                <w:sz w:val="22"/>
                <w:szCs w:val="22"/>
              </w:rPr>
            </w:pPr>
            <w:r w:rsidRPr="00611B4A">
              <w:rPr>
                <w:sz w:val="22"/>
                <w:szCs w:val="22"/>
              </w:rPr>
              <w:t>Vaizdiniai ir garsiniai aliarmai</w:t>
            </w:r>
          </w:p>
        </w:tc>
        <w:tc>
          <w:tcPr>
            <w:tcW w:w="1545" w:type="pct"/>
            <w:tcBorders>
              <w:top w:val="single" w:sz="4" w:space="0" w:color="auto"/>
              <w:left w:val="single" w:sz="4" w:space="0" w:color="auto"/>
              <w:bottom w:val="single" w:sz="4" w:space="0" w:color="auto"/>
              <w:right w:val="single" w:sz="4" w:space="0" w:color="auto"/>
            </w:tcBorders>
          </w:tcPr>
          <w:p w14:paraId="64F00364" w14:textId="77777777" w:rsidR="009E2F60" w:rsidRPr="00611B4A" w:rsidRDefault="009E2F60" w:rsidP="006D6AB7">
            <w:pPr>
              <w:rPr>
                <w:sz w:val="22"/>
                <w:szCs w:val="22"/>
              </w:rPr>
            </w:pPr>
          </w:p>
        </w:tc>
      </w:tr>
      <w:tr w:rsidR="009E2F60" w:rsidRPr="00611B4A" w14:paraId="52750332" w14:textId="66BF1075"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37E7AA6B" w14:textId="0BD6AAD8" w:rsidR="009E2F60" w:rsidRPr="00611B4A" w:rsidRDefault="009E2F60" w:rsidP="00991DBA">
            <w:pPr>
              <w:contextualSpacing/>
              <w:jc w:val="center"/>
              <w:rPr>
                <w:color w:val="000000"/>
                <w:sz w:val="22"/>
                <w:szCs w:val="22"/>
              </w:rPr>
            </w:pPr>
            <w:r w:rsidRPr="00611B4A">
              <w:rPr>
                <w:color w:val="000000"/>
                <w:sz w:val="22"/>
                <w:szCs w:val="22"/>
              </w:rPr>
              <w:t>1.</w:t>
            </w:r>
            <w:r>
              <w:rPr>
                <w:color w:val="000000"/>
                <w:sz w:val="22"/>
                <w:szCs w:val="22"/>
              </w:rPr>
              <w:t>10</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4D819C51" w14:textId="1BEE1D1E" w:rsidR="009E2F60" w:rsidRPr="00611B4A" w:rsidRDefault="009E2F60" w:rsidP="006D6AB7">
            <w:pPr>
              <w:rPr>
                <w:sz w:val="22"/>
                <w:szCs w:val="22"/>
              </w:rPr>
            </w:pPr>
            <w:r w:rsidRPr="00611B4A">
              <w:rPr>
                <w:sz w:val="22"/>
                <w:szCs w:val="22"/>
              </w:rPr>
              <w:t xml:space="preserve">Ataskaitų spausdinimas komplektuojamu prie </w:t>
            </w:r>
            <w:r w:rsidRPr="00611B4A">
              <w:rPr>
                <w:sz w:val="22"/>
                <w:szCs w:val="22"/>
              </w:rPr>
              <w:lastRenderedPageBreak/>
              <w:t>centrinės monitoravimo stoties prijungtu spausdintuvu</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2BD2D653" w14:textId="6EE2CB41" w:rsidR="009E2F60" w:rsidRPr="00611B4A" w:rsidRDefault="009E2F60" w:rsidP="006D6AB7">
            <w:pPr>
              <w:rPr>
                <w:sz w:val="22"/>
                <w:szCs w:val="22"/>
              </w:rPr>
            </w:pPr>
            <w:r w:rsidRPr="00611B4A">
              <w:rPr>
                <w:sz w:val="22"/>
                <w:szCs w:val="22"/>
              </w:rPr>
              <w:lastRenderedPageBreak/>
              <w:t>Būt</w:t>
            </w:r>
            <w:r>
              <w:rPr>
                <w:sz w:val="22"/>
                <w:szCs w:val="22"/>
              </w:rPr>
              <w:t>i</w:t>
            </w:r>
            <w:r w:rsidRPr="00611B4A">
              <w:rPr>
                <w:sz w:val="22"/>
                <w:szCs w:val="22"/>
              </w:rPr>
              <w:t>na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4AE73F61" w14:textId="77777777" w:rsidR="009E2F60" w:rsidRPr="00611B4A" w:rsidRDefault="009E2F60" w:rsidP="006D6AB7">
            <w:pPr>
              <w:rPr>
                <w:sz w:val="22"/>
                <w:szCs w:val="22"/>
              </w:rPr>
            </w:pPr>
          </w:p>
        </w:tc>
      </w:tr>
      <w:tr w:rsidR="009E2F60" w:rsidRPr="00611B4A" w14:paraId="2C00B3C9" w14:textId="24775524"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4B8A01D4" w14:textId="4A82414C" w:rsidR="009E2F60" w:rsidRPr="00611B4A" w:rsidRDefault="009E2F60" w:rsidP="00991DBA">
            <w:pPr>
              <w:contextualSpacing/>
              <w:jc w:val="center"/>
              <w:rPr>
                <w:color w:val="000000"/>
                <w:sz w:val="22"/>
                <w:szCs w:val="22"/>
              </w:rPr>
            </w:pPr>
            <w:r w:rsidRPr="00611B4A">
              <w:rPr>
                <w:color w:val="000000"/>
                <w:sz w:val="22"/>
                <w:szCs w:val="22"/>
              </w:rPr>
              <w:t>1.1</w:t>
            </w:r>
            <w:r>
              <w:rPr>
                <w:color w:val="000000"/>
                <w:sz w:val="22"/>
                <w:szCs w:val="22"/>
              </w:rPr>
              <w:t>1</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08750D04" w14:textId="4099A83F" w:rsidR="009E2F60" w:rsidRPr="00611B4A" w:rsidRDefault="009E2F60" w:rsidP="006D6AB7">
            <w:pPr>
              <w:rPr>
                <w:sz w:val="22"/>
                <w:szCs w:val="22"/>
              </w:rPr>
            </w:pPr>
            <w:r w:rsidRPr="00611B4A">
              <w:rPr>
                <w:sz w:val="22"/>
                <w:szCs w:val="22"/>
              </w:rPr>
              <w:t>Centrinė stotis palaiko HL7 standartą integracijai su ligoninės informacinę sistemą</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0D81149E" w14:textId="4AE00CCE" w:rsidR="009E2F60" w:rsidRPr="00611B4A" w:rsidRDefault="009E2F60" w:rsidP="006D6AB7">
            <w:pPr>
              <w:rPr>
                <w:sz w:val="22"/>
                <w:szCs w:val="22"/>
              </w:rPr>
            </w:pPr>
            <w:r w:rsidRPr="00611B4A">
              <w:rPr>
                <w:sz w:val="22"/>
                <w:szCs w:val="22"/>
              </w:rPr>
              <w:t>Būtina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110A04F2" w14:textId="77777777" w:rsidR="009E2F60" w:rsidRPr="00611B4A" w:rsidRDefault="009E2F60" w:rsidP="006D6AB7">
            <w:pPr>
              <w:rPr>
                <w:sz w:val="22"/>
                <w:szCs w:val="22"/>
              </w:rPr>
            </w:pPr>
          </w:p>
        </w:tc>
      </w:tr>
      <w:tr w:rsidR="009E2F60" w:rsidRPr="00611B4A" w14:paraId="26FEA474" w14:textId="486C7A9A"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34AAC02D" w14:textId="37168A1C" w:rsidR="009E2F60" w:rsidRPr="00611B4A" w:rsidRDefault="009E2F60" w:rsidP="00991DBA">
            <w:pPr>
              <w:contextualSpacing/>
              <w:jc w:val="center"/>
              <w:rPr>
                <w:color w:val="000000"/>
                <w:sz w:val="22"/>
                <w:szCs w:val="22"/>
              </w:rPr>
            </w:pPr>
            <w:r>
              <w:rPr>
                <w:color w:val="000000"/>
                <w:sz w:val="22"/>
                <w:szCs w:val="22"/>
              </w:rPr>
              <w:t>1.12</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159B5844" w14:textId="11F7C4BE" w:rsidR="009E2F60" w:rsidRPr="00611B4A" w:rsidRDefault="009E2F60" w:rsidP="006D6AB7">
            <w:pPr>
              <w:rPr>
                <w:sz w:val="22"/>
                <w:szCs w:val="22"/>
              </w:rPr>
            </w:pPr>
            <w:r w:rsidRPr="000F5F42">
              <w:rPr>
                <w:color w:val="212121"/>
                <w:sz w:val="22"/>
                <w:szCs w:val="22"/>
              </w:rPr>
              <w:t>Centrinė stotis palaiko ADT (</w:t>
            </w:r>
            <w:r w:rsidRPr="000F5F42">
              <w:rPr>
                <w:rStyle w:val="outlook-search-highlight"/>
                <w:color w:val="212121"/>
                <w:sz w:val="22"/>
                <w:szCs w:val="22"/>
              </w:rPr>
              <w:t>admit discharge</w:t>
            </w:r>
            <w:r w:rsidRPr="000F5F42">
              <w:rPr>
                <w:rStyle w:val="apple-converted-space"/>
                <w:color w:val="212121"/>
                <w:sz w:val="22"/>
                <w:szCs w:val="22"/>
              </w:rPr>
              <w:t> </w:t>
            </w:r>
            <w:r w:rsidRPr="000F5F42">
              <w:rPr>
                <w:color w:val="212121"/>
                <w:sz w:val="22"/>
                <w:szCs w:val="22"/>
              </w:rPr>
              <w:t>transfer) komunikacijos funkcionalumus. Turi gebėti teikti užklausas į LIS naudojant ADT žinutes. Užklausa turi būti paremta HL</w:t>
            </w:r>
            <w:r w:rsidRPr="000F5F42">
              <w:rPr>
                <w:color w:val="212121"/>
                <w:sz w:val="22"/>
                <w:szCs w:val="22"/>
                <w:shd w:val="clear" w:color="auto" w:fill="FFFFFF"/>
              </w:rPr>
              <w:t>7 QBT (query by trigger) žinutės standartu</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0395DAFC" w14:textId="480C56EB" w:rsidR="009E2F60" w:rsidRPr="00611B4A" w:rsidRDefault="009E2F60" w:rsidP="006D6AB7">
            <w:pPr>
              <w:rPr>
                <w:sz w:val="22"/>
                <w:szCs w:val="22"/>
              </w:rPr>
            </w:pPr>
            <w:r w:rsidRPr="000F5F42">
              <w:rPr>
                <w:sz w:val="22"/>
                <w:szCs w:val="22"/>
              </w:rPr>
              <w:t>Būtina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04A832C0" w14:textId="77777777" w:rsidR="009E2F60" w:rsidRPr="000F5F42" w:rsidRDefault="009E2F60" w:rsidP="006D6AB7">
            <w:pPr>
              <w:rPr>
                <w:sz w:val="22"/>
                <w:szCs w:val="22"/>
              </w:rPr>
            </w:pPr>
          </w:p>
        </w:tc>
      </w:tr>
      <w:tr w:rsidR="009E2F60" w:rsidRPr="00611B4A" w14:paraId="3AD85B6F" w14:textId="43AFAA32"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3E04CA2B" w14:textId="51F5011E" w:rsidR="009E2F60" w:rsidRPr="00611B4A" w:rsidRDefault="009E2F60" w:rsidP="00991DBA">
            <w:pPr>
              <w:contextualSpacing/>
              <w:jc w:val="center"/>
              <w:rPr>
                <w:color w:val="000000"/>
                <w:sz w:val="22"/>
                <w:szCs w:val="22"/>
              </w:rPr>
            </w:pPr>
            <w:r w:rsidRPr="00611B4A">
              <w:rPr>
                <w:color w:val="000000"/>
                <w:sz w:val="22"/>
                <w:szCs w:val="22"/>
              </w:rPr>
              <w:t>1.1</w:t>
            </w:r>
            <w:r>
              <w:rPr>
                <w:color w:val="000000"/>
                <w:sz w:val="22"/>
                <w:szCs w:val="22"/>
              </w:rPr>
              <w:t>3</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17229182" w14:textId="7FDA0D5B" w:rsidR="009E2F60" w:rsidRPr="00611B4A" w:rsidRDefault="009E2F60" w:rsidP="006D6AB7">
            <w:pPr>
              <w:rPr>
                <w:sz w:val="22"/>
                <w:szCs w:val="22"/>
              </w:rPr>
            </w:pPr>
            <w:r w:rsidRPr="00611B4A">
              <w:rPr>
                <w:sz w:val="22"/>
                <w:szCs w:val="22"/>
              </w:rPr>
              <w:t>Vienu metu rodomi duomenys iš 1-</w:t>
            </w:r>
            <w:r>
              <w:rPr>
                <w:sz w:val="22"/>
                <w:szCs w:val="22"/>
              </w:rPr>
              <w:t>36</w:t>
            </w:r>
            <w:r w:rsidRPr="00611B4A">
              <w:rPr>
                <w:sz w:val="22"/>
                <w:szCs w:val="22"/>
              </w:rPr>
              <w:t xml:space="preserve"> monitorių</w:t>
            </w:r>
          </w:p>
          <w:p w14:paraId="58CC96E8" w14:textId="2434EDC3" w:rsidR="009E2F60" w:rsidRPr="00611B4A" w:rsidRDefault="009E2F60" w:rsidP="006D6AB7">
            <w:pPr>
              <w:rPr>
                <w:sz w:val="22"/>
                <w:szCs w:val="22"/>
              </w:rPr>
            </w:pPr>
            <w:r w:rsidRPr="00611B4A">
              <w:rPr>
                <w:sz w:val="22"/>
                <w:szCs w:val="22"/>
              </w:rPr>
              <w:t>pasirinktinai</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3BC62077" w14:textId="62239B32" w:rsidR="009E2F60" w:rsidRPr="00611B4A" w:rsidRDefault="009E2F60" w:rsidP="006D6AB7">
            <w:pPr>
              <w:rPr>
                <w:sz w:val="22"/>
                <w:szCs w:val="22"/>
              </w:rPr>
            </w:pPr>
            <w:r w:rsidRPr="00611B4A">
              <w:rPr>
                <w:sz w:val="22"/>
                <w:szCs w:val="22"/>
              </w:rPr>
              <w:t>Būtina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45210DB7" w14:textId="77777777" w:rsidR="009E2F60" w:rsidRPr="00611B4A" w:rsidRDefault="009E2F60" w:rsidP="006D6AB7">
            <w:pPr>
              <w:rPr>
                <w:sz w:val="22"/>
                <w:szCs w:val="22"/>
              </w:rPr>
            </w:pPr>
          </w:p>
        </w:tc>
      </w:tr>
      <w:tr w:rsidR="009E2F60" w:rsidRPr="00611B4A" w14:paraId="0994FABD" w14:textId="2017FF3F"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0E4A7082" w14:textId="13E997DB" w:rsidR="009E2F60" w:rsidRPr="00611B4A" w:rsidRDefault="009E2F60" w:rsidP="00991DBA">
            <w:pPr>
              <w:contextualSpacing/>
              <w:jc w:val="center"/>
              <w:rPr>
                <w:color w:val="000000"/>
                <w:sz w:val="22"/>
                <w:szCs w:val="22"/>
              </w:rPr>
            </w:pPr>
            <w:r w:rsidRPr="00611B4A">
              <w:rPr>
                <w:color w:val="000000"/>
                <w:sz w:val="22"/>
                <w:szCs w:val="22"/>
                <w:lang w:val="en-US"/>
              </w:rPr>
              <w:t>1.1</w:t>
            </w:r>
            <w:r>
              <w:rPr>
                <w:color w:val="000000"/>
                <w:sz w:val="22"/>
                <w:szCs w:val="22"/>
                <w:lang w:val="en-US"/>
              </w:rPr>
              <w:t>4</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58CAE273" w14:textId="6166674A" w:rsidR="009E2F60" w:rsidRPr="00611B4A" w:rsidRDefault="009E2F60" w:rsidP="006D6AB7">
            <w:pPr>
              <w:rPr>
                <w:sz w:val="22"/>
                <w:szCs w:val="22"/>
              </w:rPr>
            </w:pPr>
            <w:r w:rsidRPr="00611B4A">
              <w:rPr>
                <w:sz w:val="22"/>
                <w:szCs w:val="22"/>
              </w:rPr>
              <w:t>Įrangos žymėjimas CE ženklu</w:t>
            </w:r>
            <w:r w:rsidR="00012969">
              <w:rPr>
                <w:sz w:val="22"/>
                <w:szCs w:val="22"/>
              </w:rPr>
              <w:t xml:space="preserve">, </w:t>
            </w:r>
            <w:r>
              <w:rPr>
                <w:sz w:val="22"/>
                <w:szCs w:val="22"/>
              </w:rPr>
              <w:t>CE sertifikatas</w:t>
            </w:r>
            <w:r w:rsidR="00012969">
              <w:rPr>
                <w:sz w:val="22"/>
                <w:szCs w:val="22"/>
              </w:rPr>
              <w:t xml:space="preserve"> ir medicininės įrangos pasas</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7A5E2A98" w14:textId="3F4DCE71" w:rsidR="009E2F60" w:rsidRPr="00611B4A" w:rsidRDefault="009E2F60" w:rsidP="006D6AB7">
            <w:pPr>
              <w:rPr>
                <w:sz w:val="22"/>
                <w:szCs w:val="22"/>
              </w:rPr>
            </w:pPr>
            <w:r w:rsidRPr="00611B4A">
              <w:rPr>
                <w:sz w:val="22"/>
                <w:szCs w:val="22"/>
                <w:lang w:eastAsia="lt-LT"/>
              </w:rPr>
              <w:t>Būtina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53A7DE97" w14:textId="77777777" w:rsidR="009E2F60" w:rsidRPr="00611B4A" w:rsidRDefault="009E2F60" w:rsidP="006D6AB7">
            <w:pPr>
              <w:rPr>
                <w:sz w:val="22"/>
                <w:szCs w:val="22"/>
                <w:lang w:eastAsia="lt-LT"/>
              </w:rPr>
            </w:pPr>
          </w:p>
        </w:tc>
      </w:tr>
      <w:tr w:rsidR="009E2F60" w:rsidRPr="00611B4A" w14:paraId="2626A27E" w14:textId="6A13245D"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5D72DFBF" w14:textId="7D407F0A" w:rsidR="009E2F60" w:rsidRPr="00611B4A" w:rsidRDefault="009E2F60" w:rsidP="00991DBA">
            <w:pPr>
              <w:contextualSpacing/>
              <w:jc w:val="center"/>
              <w:rPr>
                <w:color w:val="000000"/>
                <w:sz w:val="22"/>
                <w:szCs w:val="22"/>
              </w:rPr>
            </w:pPr>
            <w:r w:rsidRPr="00611B4A">
              <w:rPr>
                <w:color w:val="000000"/>
                <w:sz w:val="22"/>
                <w:szCs w:val="22"/>
                <w:lang w:val="en-US"/>
              </w:rPr>
              <w:t>1.1</w:t>
            </w:r>
            <w:r>
              <w:rPr>
                <w:color w:val="000000"/>
                <w:sz w:val="22"/>
                <w:szCs w:val="22"/>
                <w:lang w:val="en-US"/>
              </w:rPr>
              <w:t>5</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1AFE9BB3" w14:textId="69140E25" w:rsidR="009E2F60" w:rsidRPr="00611B4A" w:rsidRDefault="009E2F60" w:rsidP="006D6AB7">
            <w:pPr>
              <w:rPr>
                <w:sz w:val="22"/>
                <w:szCs w:val="22"/>
              </w:rPr>
            </w:pPr>
            <w:r w:rsidRPr="00611B4A">
              <w:rPr>
                <w:sz w:val="22"/>
                <w:szCs w:val="22"/>
              </w:rPr>
              <w:t xml:space="preserve">Gamintojo įgaliojimas parduoti siūlomą įrangą, vykdyti instaliacijos darbus, teikti techninę priežiūrą garantiniu ir po garantiniu laikotarpiu </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34A7D86D" w14:textId="1AB8C504" w:rsidR="009E2F60" w:rsidRPr="00611B4A" w:rsidRDefault="009E2F60" w:rsidP="006D6AB7">
            <w:pPr>
              <w:rPr>
                <w:sz w:val="22"/>
                <w:szCs w:val="22"/>
                <w:lang w:eastAsia="lt-LT"/>
              </w:rPr>
            </w:pPr>
            <w:r w:rsidRPr="00611B4A">
              <w:rPr>
                <w:sz w:val="22"/>
                <w:szCs w:val="22"/>
                <w:lang w:eastAsia="lt-LT"/>
              </w:rPr>
              <w:t>Būtina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7B66F7FF" w14:textId="77777777" w:rsidR="009E2F60" w:rsidRPr="00611B4A" w:rsidRDefault="009E2F60" w:rsidP="006D6AB7">
            <w:pPr>
              <w:rPr>
                <w:sz w:val="22"/>
                <w:szCs w:val="22"/>
                <w:lang w:eastAsia="lt-LT"/>
              </w:rPr>
            </w:pPr>
          </w:p>
        </w:tc>
      </w:tr>
      <w:tr w:rsidR="009E2F60" w:rsidRPr="00611B4A" w14:paraId="2C89543C" w14:textId="77777777" w:rsidTr="009E2F60">
        <w:tblPrEx>
          <w:tblLook w:val="04A0" w:firstRow="1" w:lastRow="0" w:firstColumn="1" w:lastColumn="0" w:noHBand="0" w:noVBand="1"/>
        </w:tblPrEx>
        <w:trPr>
          <w:trHeight w:val="403"/>
        </w:trPr>
        <w:tc>
          <w:tcPr>
            <w:tcW w:w="398" w:type="pct"/>
            <w:tcBorders>
              <w:top w:val="single" w:sz="4" w:space="0" w:color="auto"/>
              <w:left w:val="single" w:sz="4" w:space="0" w:color="auto"/>
              <w:bottom w:val="single" w:sz="4" w:space="0" w:color="auto"/>
              <w:right w:val="single" w:sz="4" w:space="0" w:color="auto"/>
            </w:tcBorders>
            <w:vAlign w:val="center"/>
          </w:tcPr>
          <w:p w14:paraId="2E619564" w14:textId="7FB52024" w:rsidR="009E2F60" w:rsidRPr="00611B4A" w:rsidRDefault="009E2F60" w:rsidP="00991DBA">
            <w:pPr>
              <w:contextualSpacing/>
              <w:jc w:val="center"/>
              <w:rPr>
                <w:color w:val="000000"/>
                <w:sz w:val="22"/>
                <w:szCs w:val="22"/>
                <w:lang w:val="en-US"/>
              </w:rPr>
            </w:pPr>
            <w:r>
              <w:rPr>
                <w:color w:val="000000"/>
                <w:sz w:val="22"/>
                <w:szCs w:val="22"/>
                <w:lang w:val="en-US"/>
              </w:rPr>
              <w:t>1.16</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465FD82C" w14:textId="77777777" w:rsidR="009E2F60" w:rsidRPr="00F35775" w:rsidRDefault="009E2F60" w:rsidP="009E2F60">
            <w:pPr>
              <w:widowControl w:val="0"/>
              <w:snapToGrid w:val="0"/>
              <w:rPr>
                <w:rFonts w:eastAsia="DejaVu Sans"/>
                <w:bCs/>
                <w:kern w:val="1"/>
                <w:sz w:val="22"/>
              </w:rPr>
            </w:pPr>
            <w:r w:rsidRPr="00F35775">
              <w:rPr>
                <w:rFonts w:eastAsia="DejaVu Sans"/>
                <w:bCs/>
                <w:kern w:val="1"/>
                <w:sz w:val="22"/>
              </w:rPr>
              <w:t>Aplinkosauginis reikalavimas: tiekėjas turi užtikrinti, kad per garantinį įrangos naudojimo laikotarpį ir bent 8 metus po garantinio laikotarpio būtų galima įsigyti originalių arba joms lygiaverčių atsarginių dalių.</w:t>
            </w:r>
          </w:p>
          <w:p w14:paraId="70ACEA34" w14:textId="65F4EF5E" w:rsidR="009E2F60" w:rsidRPr="00611B4A" w:rsidRDefault="009E2F60" w:rsidP="009E2F60">
            <w:pPr>
              <w:rPr>
                <w:sz w:val="22"/>
                <w:szCs w:val="22"/>
              </w:rPr>
            </w:pPr>
            <w:r w:rsidRPr="00F35775">
              <w:rPr>
                <w:rFonts w:eastAsia="DejaVu Sans"/>
                <w:bCs/>
                <w:kern w:val="1"/>
                <w:sz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34A1B4AB" w14:textId="77777777" w:rsidR="009E2F60" w:rsidRPr="00611B4A" w:rsidRDefault="009E2F60" w:rsidP="006D6AB7">
            <w:pPr>
              <w:rPr>
                <w:sz w:val="22"/>
                <w:szCs w:val="22"/>
                <w:lang w:eastAsia="lt-LT"/>
              </w:rPr>
            </w:pP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3A9CCDA0" w14:textId="77777777" w:rsidR="009E2F60" w:rsidRPr="00611B4A" w:rsidRDefault="009E2F60" w:rsidP="006D6AB7">
            <w:pPr>
              <w:rPr>
                <w:sz w:val="22"/>
                <w:szCs w:val="22"/>
                <w:lang w:eastAsia="lt-LT"/>
              </w:rPr>
            </w:pPr>
          </w:p>
        </w:tc>
      </w:tr>
      <w:tr w:rsidR="009E2F60" w:rsidRPr="00611B4A" w14:paraId="392E6FDB" w14:textId="3844E746" w:rsidTr="009E2F60">
        <w:tblPrEx>
          <w:tblLook w:val="04A0" w:firstRow="1" w:lastRow="0" w:firstColumn="1" w:lastColumn="0" w:noHBand="0" w:noVBand="1"/>
        </w:tblPrEx>
        <w:trPr>
          <w:trHeight w:val="416"/>
        </w:trPr>
        <w:tc>
          <w:tcPr>
            <w:tcW w:w="398" w:type="pct"/>
            <w:tcBorders>
              <w:top w:val="single" w:sz="4" w:space="0" w:color="auto"/>
              <w:left w:val="single" w:sz="4" w:space="0" w:color="auto"/>
              <w:bottom w:val="single" w:sz="4" w:space="0" w:color="auto"/>
              <w:right w:val="single" w:sz="4" w:space="0" w:color="auto"/>
            </w:tcBorders>
            <w:vAlign w:val="center"/>
          </w:tcPr>
          <w:p w14:paraId="1F16A452" w14:textId="3DB965C4" w:rsidR="009E2F60" w:rsidRPr="00F57C4A" w:rsidRDefault="009E2F60" w:rsidP="00991DBA">
            <w:pPr>
              <w:contextualSpacing/>
              <w:jc w:val="center"/>
              <w:rPr>
                <w:color w:val="000000"/>
                <w:sz w:val="22"/>
                <w:szCs w:val="22"/>
                <w:lang w:val="en-US"/>
              </w:rPr>
            </w:pPr>
            <w:r w:rsidRPr="00F57C4A">
              <w:rPr>
                <w:color w:val="000000"/>
                <w:sz w:val="22"/>
                <w:szCs w:val="22"/>
                <w:lang w:val="en-US"/>
              </w:rPr>
              <w:t>1.1</w:t>
            </w:r>
            <w:r>
              <w:rPr>
                <w:color w:val="000000"/>
                <w:sz w:val="22"/>
                <w:szCs w:val="22"/>
                <w:lang w:val="en-US"/>
              </w:rPr>
              <w:t>7</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42AA8E1E" w14:textId="0564B53B" w:rsidR="009E2F60" w:rsidRPr="00806763" w:rsidRDefault="009E2F60" w:rsidP="00F57C4A">
            <w:pPr>
              <w:rPr>
                <w:sz w:val="22"/>
                <w:szCs w:val="22"/>
                <w:lang w:val="en-US"/>
              </w:rPr>
            </w:pPr>
            <w:r w:rsidRPr="00F57C4A">
              <w:rPr>
                <w:sz w:val="22"/>
                <w:szCs w:val="22"/>
              </w:rPr>
              <w:t>Garantija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241AF4CF" w14:textId="66FBE775" w:rsidR="009E2F60" w:rsidRPr="00F57C4A" w:rsidRDefault="009E2F60" w:rsidP="00F57C4A">
            <w:pPr>
              <w:rPr>
                <w:sz w:val="22"/>
                <w:szCs w:val="22"/>
              </w:rPr>
            </w:pPr>
            <w:r w:rsidRPr="00F57C4A">
              <w:rPr>
                <w:sz w:val="22"/>
                <w:szCs w:val="22"/>
              </w:rPr>
              <w:t>≥ 24</w:t>
            </w:r>
            <w:r w:rsidRPr="00F57C4A">
              <w:rPr>
                <w:color w:val="FF0000"/>
                <w:sz w:val="22"/>
                <w:szCs w:val="22"/>
              </w:rPr>
              <w:t xml:space="preserve"> </w:t>
            </w:r>
            <w:r w:rsidRPr="00F57C4A">
              <w:rPr>
                <w:sz w:val="22"/>
                <w:szCs w:val="22"/>
              </w:rPr>
              <w:t>mėn.</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46694929" w14:textId="77777777" w:rsidR="009E2F60" w:rsidRPr="00F57C4A" w:rsidRDefault="009E2F60" w:rsidP="00F57C4A">
            <w:pPr>
              <w:rPr>
                <w:sz w:val="22"/>
                <w:szCs w:val="22"/>
              </w:rPr>
            </w:pPr>
          </w:p>
        </w:tc>
      </w:tr>
      <w:tr w:rsidR="009E2F60" w:rsidRPr="00611B4A" w14:paraId="19A63741" w14:textId="77777777" w:rsidTr="009E2F60">
        <w:tblPrEx>
          <w:tblLook w:val="04A0" w:firstRow="1" w:lastRow="0" w:firstColumn="1" w:lastColumn="0" w:noHBand="0" w:noVBand="1"/>
        </w:tblPrEx>
        <w:trPr>
          <w:trHeight w:val="416"/>
        </w:trPr>
        <w:tc>
          <w:tcPr>
            <w:tcW w:w="398" w:type="pct"/>
            <w:tcBorders>
              <w:top w:val="single" w:sz="4" w:space="0" w:color="auto"/>
              <w:left w:val="single" w:sz="4" w:space="0" w:color="auto"/>
              <w:bottom w:val="single" w:sz="4" w:space="0" w:color="auto"/>
              <w:right w:val="single" w:sz="4" w:space="0" w:color="auto"/>
            </w:tcBorders>
            <w:vAlign w:val="center"/>
          </w:tcPr>
          <w:p w14:paraId="6B04109E" w14:textId="7091C76E" w:rsidR="009E2F60" w:rsidRPr="00F57C4A" w:rsidRDefault="009E2F60" w:rsidP="00991DBA">
            <w:pPr>
              <w:contextualSpacing/>
              <w:jc w:val="center"/>
              <w:rPr>
                <w:color w:val="000000"/>
                <w:sz w:val="22"/>
                <w:szCs w:val="22"/>
                <w:lang w:val="en-US"/>
              </w:rPr>
            </w:pPr>
            <w:r>
              <w:rPr>
                <w:color w:val="000000"/>
                <w:sz w:val="22"/>
                <w:szCs w:val="22"/>
                <w:lang w:val="en-US"/>
              </w:rPr>
              <w:t>1.18</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15FE76DC" w14:textId="792E081C" w:rsidR="009E2F60" w:rsidRPr="00F57C4A" w:rsidRDefault="009E2F60" w:rsidP="00F57C4A">
            <w:pPr>
              <w:rPr>
                <w:sz w:val="22"/>
                <w:szCs w:val="22"/>
              </w:rPr>
            </w:pPr>
            <w:r>
              <w:rPr>
                <w:sz w:val="22"/>
                <w:szCs w:val="22"/>
              </w:rPr>
              <w:t xml:space="preserve">Pristatymas </w:t>
            </w:r>
            <w:r w:rsidR="00012969">
              <w:rPr>
                <w:sz w:val="22"/>
                <w:szCs w:val="22"/>
              </w:rPr>
              <w:t>per 60 kalendorinių dienų po sutarties pasirašymo</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5E229A54" w14:textId="6E11C5CA" w:rsidR="009E2F60" w:rsidRPr="00F57C4A" w:rsidRDefault="009E2F60" w:rsidP="00F57C4A">
            <w:pPr>
              <w:rPr>
                <w:sz w:val="22"/>
                <w:szCs w:val="22"/>
              </w:rPr>
            </w:pPr>
            <w:r>
              <w:rPr>
                <w:sz w:val="22"/>
                <w:szCs w:val="22"/>
              </w:rPr>
              <w:t>Būtina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7827F" w14:textId="77777777" w:rsidR="009E2F60" w:rsidRPr="00F57C4A" w:rsidRDefault="009E2F60" w:rsidP="00F57C4A">
            <w:pPr>
              <w:rPr>
                <w:sz w:val="22"/>
                <w:szCs w:val="22"/>
              </w:rPr>
            </w:pPr>
          </w:p>
        </w:tc>
      </w:tr>
      <w:tr w:rsidR="009E2F60" w:rsidRPr="00611B4A" w14:paraId="4C765301" w14:textId="502896D7" w:rsidTr="009E2F60">
        <w:tblPrEx>
          <w:tblLook w:val="04A0" w:firstRow="1" w:lastRow="0" w:firstColumn="1" w:lastColumn="0" w:noHBand="0" w:noVBand="1"/>
        </w:tblPrEx>
        <w:trPr>
          <w:trHeight w:val="416"/>
        </w:trPr>
        <w:tc>
          <w:tcPr>
            <w:tcW w:w="398" w:type="pct"/>
            <w:tcBorders>
              <w:top w:val="single" w:sz="4" w:space="0" w:color="auto"/>
              <w:left w:val="single" w:sz="4" w:space="0" w:color="auto"/>
              <w:bottom w:val="single" w:sz="4" w:space="0" w:color="auto"/>
              <w:right w:val="single" w:sz="4" w:space="0" w:color="auto"/>
            </w:tcBorders>
            <w:vAlign w:val="center"/>
          </w:tcPr>
          <w:p w14:paraId="30C68E9E" w14:textId="4FA8928E" w:rsidR="009E2F60" w:rsidRPr="00F57C4A" w:rsidRDefault="009E2F60" w:rsidP="00991DBA">
            <w:pPr>
              <w:contextualSpacing/>
              <w:jc w:val="center"/>
              <w:rPr>
                <w:color w:val="000000"/>
                <w:sz w:val="22"/>
                <w:szCs w:val="22"/>
                <w:lang w:val="en-US"/>
              </w:rPr>
            </w:pPr>
            <w:r>
              <w:rPr>
                <w:color w:val="000000"/>
                <w:sz w:val="22"/>
                <w:szCs w:val="22"/>
                <w:lang w:val="en-US"/>
              </w:rPr>
              <w:t>1.19</w:t>
            </w:r>
          </w:p>
        </w:tc>
        <w:tc>
          <w:tcPr>
            <w:tcW w:w="1513" w:type="pct"/>
            <w:tcBorders>
              <w:top w:val="single" w:sz="4" w:space="0" w:color="auto"/>
              <w:left w:val="single" w:sz="4" w:space="0" w:color="auto"/>
              <w:bottom w:val="single" w:sz="4" w:space="0" w:color="auto"/>
              <w:right w:val="single" w:sz="4" w:space="0" w:color="auto"/>
            </w:tcBorders>
            <w:shd w:val="clear" w:color="auto" w:fill="FFFFFF" w:themeFill="background1"/>
          </w:tcPr>
          <w:p w14:paraId="4C5A01AA" w14:textId="79B16CA4" w:rsidR="009E2F60" w:rsidRPr="00791226" w:rsidRDefault="009E2F60" w:rsidP="00F57C4A">
            <w:pPr>
              <w:rPr>
                <w:sz w:val="22"/>
                <w:szCs w:val="22"/>
                <w:lang w:val="en-US"/>
              </w:rPr>
            </w:pPr>
            <w:r>
              <w:rPr>
                <w:sz w:val="22"/>
                <w:szCs w:val="22"/>
              </w:rPr>
              <w:t>Centrinė monitoravimo stotis turi galimybę prijungti įstaigos turimus paciento monitorius Mindray uMEC120</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33FEAE6D" w14:textId="531DDAD3" w:rsidR="009E2F60" w:rsidRPr="00F57C4A" w:rsidRDefault="009E2F60" w:rsidP="00F57C4A">
            <w:pPr>
              <w:rPr>
                <w:sz w:val="22"/>
                <w:szCs w:val="22"/>
              </w:rPr>
            </w:pPr>
            <w:r>
              <w:rPr>
                <w:sz w:val="22"/>
                <w:szCs w:val="22"/>
              </w:rPr>
              <w:t>Būtina</w:t>
            </w:r>
          </w:p>
        </w:tc>
        <w:tc>
          <w:tcPr>
            <w:tcW w:w="1545" w:type="pct"/>
            <w:tcBorders>
              <w:top w:val="single" w:sz="4" w:space="0" w:color="auto"/>
              <w:left w:val="single" w:sz="4" w:space="0" w:color="auto"/>
              <w:bottom w:val="single" w:sz="4" w:space="0" w:color="auto"/>
              <w:right w:val="single" w:sz="4" w:space="0" w:color="auto"/>
            </w:tcBorders>
            <w:shd w:val="clear" w:color="auto" w:fill="FFFFFF" w:themeFill="background1"/>
          </w:tcPr>
          <w:p w14:paraId="402F93FE" w14:textId="77777777" w:rsidR="009E2F60" w:rsidRDefault="009E2F60" w:rsidP="00F57C4A">
            <w:pPr>
              <w:rPr>
                <w:sz w:val="22"/>
                <w:szCs w:val="22"/>
              </w:rPr>
            </w:pPr>
          </w:p>
        </w:tc>
      </w:tr>
    </w:tbl>
    <w:p w14:paraId="26D58E13" w14:textId="77777777" w:rsidR="00B659F2" w:rsidRDefault="00B659F2" w:rsidP="00364B47">
      <w:pPr>
        <w:rPr>
          <w:sz w:val="22"/>
          <w:szCs w:val="22"/>
        </w:rPr>
      </w:pPr>
    </w:p>
    <w:p w14:paraId="51D6A9BB" w14:textId="110B2D74" w:rsidR="00B0042E" w:rsidRDefault="00B0042E" w:rsidP="00364B47">
      <w:pPr>
        <w:rPr>
          <w:sz w:val="22"/>
          <w:szCs w:val="22"/>
        </w:rPr>
      </w:pPr>
    </w:p>
    <w:p w14:paraId="74DB62C6" w14:textId="1F694982" w:rsidR="009E2F60" w:rsidRDefault="009E2F60" w:rsidP="00364B47">
      <w:pPr>
        <w:rPr>
          <w:sz w:val="22"/>
          <w:szCs w:val="22"/>
        </w:rPr>
      </w:pPr>
    </w:p>
    <w:p w14:paraId="2535B235" w14:textId="77777777" w:rsidR="009E2F60" w:rsidRDefault="009E2F60" w:rsidP="00364B47">
      <w:pPr>
        <w:rPr>
          <w:sz w:val="22"/>
          <w:szCs w:val="22"/>
        </w:rPr>
      </w:pPr>
    </w:p>
    <w:p w14:paraId="603EB124" w14:textId="77777777" w:rsidR="00B0042E" w:rsidRDefault="00B0042E" w:rsidP="00364B47">
      <w:pPr>
        <w:rPr>
          <w:sz w:val="22"/>
          <w:szCs w:val="22"/>
        </w:rPr>
      </w:pPr>
    </w:p>
    <w:p w14:paraId="1A25681C" w14:textId="053978F3" w:rsidR="007E7C9E" w:rsidRDefault="002C28C9" w:rsidP="007E7C9E">
      <w:pPr>
        <w:rPr>
          <w:sz w:val="22"/>
          <w:szCs w:val="22"/>
        </w:rPr>
      </w:pPr>
      <w:r w:rsidRPr="002C28C9">
        <w:rPr>
          <w:sz w:val="22"/>
          <w:szCs w:val="22"/>
        </w:rPr>
        <w:t xml:space="preserve">Ekonominis naudingumas - </w:t>
      </w:r>
      <w:r w:rsidR="00272979">
        <w:rPr>
          <w:sz w:val="22"/>
          <w:szCs w:val="22"/>
        </w:rPr>
        <w:t>55</w:t>
      </w:r>
      <w:r w:rsidRPr="002C28C9">
        <w:rPr>
          <w:sz w:val="22"/>
          <w:szCs w:val="22"/>
        </w:rPr>
        <w:t>/</w:t>
      </w:r>
      <w:r w:rsidR="00D85FD5">
        <w:rPr>
          <w:sz w:val="22"/>
          <w:szCs w:val="22"/>
        </w:rPr>
        <w:t>4</w:t>
      </w:r>
      <w:r w:rsidR="00272979">
        <w:rPr>
          <w:sz w:val="22"/>
          <w:szCs w:val="22"/>
        </w:rPr>
        <w:t>5.</w:t>
      </w:r>
      <w:r w:rsidRPr="002C28C9">
        <w:rPr>
          <w:sz w:val="22"/>
          <w:szCs w:val="22"/>
        </w:rPr>
        <w:t xml:space="preserve"> </w:t>
      </w:r>
      <w:r w:rsidR="00272979">
        <w:rPr>
          <w:sz w:val="22"/>
          <w:szCs w:val="22"/>
        </w:rPr>
        <w:t>55</w:t>
      </w:r>
      <w:r w:rsidRPr="002C28C9">
        <w:rPr>
          <w:sz w:val="22"/>
          <w:szCs w:val="22"/>
        </w:rPr>
        <w:t xml:space="preserve"> kaina, </w:t>
      </w:r>
      <w:r w:rsidR="00D85FD5">
        <w:rPr>
          <w:sz w:val="22"/>
          <w:szCs w:val="22"/>
        </w:rPr>
        <w:t>4</w:t>
      </w:r>
      <w:r w:rsidR="00272979">
        <w:rPr>
          <w:sz w:val="22"/>
          <w:szCs w:val="22"/>
        </w:rPr>
        <w:t>5</w:t>
      </w:r>
      <w:r w:rsidRPr="002C28C9">
        <w:rPr>
          <w:sz w:val="22"/>
          <w:szCs w:val="22"/>
        </w:rPr>
        <w:t xml:space="preserve"> balai</w:t>
      </w:r>
    </w:p>
    <w:p w14:paraId="10A739BE" w14:textId="77777777" w:rsidR="002C28C9" w:rsidRPr="007E7C9E" w:rsidRDefault="002C28C9" w:rsidP="007E7C9E">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13"/>
        <w:gridCol w:w="9582"/>
      </w:tblGrid>
      <w:tr w:rsidR="008D467B" w:rsidRPr="007E7C9E" w14:paraId="2607E8DF" w14:textId="77777777">
        <w:trPr>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17B6CA" w14:textId="77777777" w:rsidR="007E7C9E" w:rsidRPr="007E7C9E" w:rsidRDefault="007E7C9E" w:rsidP="007E7C9E">
            <w:pPr>
              <w:rPr>
                <w:sz w:val="22"/>
                <w:szCs w:val="22"/>
                <w:lang w:val="en-US"/>
              </w:rPr>
            </w:pPr>
            <w:r w:rsidRPr="007E7C9E">
              <w:rPr>
                <w:b/>
                <w:bCs/>
                <w:sz w:val="22"/>
                <w:szCs w:val="22"/>
                <w:lang w:val="en-US"/>
              </w:rPr>
              <w:t>Eil. nr.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CC3B33" w14:textId="77777777" w:rsidR="007E7C9E" w:rsidRPr="007E7C9E" w:rsidRDefault="007E7C9E" w:rsidP="007E7C9E">
            <w:pPr>
              <w:rPr>
                <w:sz w:val="22"/>
                <w:szCs w:val="22"/>
                <w:lang w:val="en-US"/>
              </w:rPr>
            </w:pPr>
            <w:r w:rsidRPr="007E7C9E">
              <w:rPr>
                <w:b/>
                <w:bCs/>
                <w:sz w:val="22"/>
                <w:szCs w:val="22"/>
                <w:lang w:val="en-US"/>
              </w:rPr>
              <w:t>Parametras</w:t>
            </w:r>
          </w:p>
        </w:tc>
      </w:tr>
      <w:tr w:rsidR="008D467B" w:rsidRPr="00B52D82" w14:paraId="0C5D8246" w14:textId="77777777">
        <w:trPr>
          <w:trHeight w:val="300"/>
        </w:trPr>
        <w:tc>
          <w:tcPr>
            <w:tcW w:w="0" w:type="auto"/>
            <w:tcBorders>
              <w:top w:val="single" w:sz="4" w:space="0" w:color="000000"/>
              <w:left w:val="single" w:sz="4" w:space="0" w:color="000000"/>
              <w:bottom w:val="single" w:sz="4" w:space="0" w:color="000000"/>
              <w:right w:val="single" w:sz="4" w:space="0" w:color="000000"/>
            </w:tcBorders>
            <w:hideMark/>
          </w:tcPr>
          <w:p w14:paraId="187D8895" w14:textId="77777777" w:rsidR="007E7C9E" w:rsidRPr="007E7C9E" w:rsidRDefault="007E7C9E" w:rsidP="007E7C9E">
            <w:pPr>
              <w:rPr>
                <w:sz w:val="22"/>
                <w:szCs w:val="22"/>
                <w:lang w:val="en-US"/>
              </w:rPr>
            </w:pPr>
            <w:r w:rsidRPr="007E7C9E">
              <w:rPr>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hideMark/>
          </w:tcPr>
          <w:p w14:paraId="1E4296B5" w14:textId="34F6B83C" w:rsidR="007E7C9E" w:rsidRPr="007E7C9E" w:rsidRDefault="007E7C9E" w:rsidP="007E7C9E">
            <w:pPr>
              <w:ind w:right="57"/>
              <w:rPr>
                <w:sz w:val="22"/>
                <w:szCs w:val="22"/>
              </w:rPr>
            </w:pPr>
            <w:r w:rsidRPr="007E7C9E">
              <w:rPr>
                <w:sz w:val="22"/>
                <w:szCs w:val="22"/>
              </w:rPr>
              <w:t>Galimybė prie centrinės monitoravimo stoties prijungti kitus prietaisus: defibriliatorius,</w:t>
            </w:r>
          </w:p>
          <w:p w14:paraId="22ED803E" w14:textId="60920C6E" w:rsidR="007E7C9E" w:rsidRPr="007E7C9E" w:rsidRDefault="008D467B" w:rsidP="007E7C9E">
            <w:pPr>
              <w:rPr>
                <w:sz w:val="22"/>
                <w:szCs w:val="22"/>
              </w:rPr>
            </w:pPr>
            <w:r>
              <w:rPr>
                <w:sz w:val="22"/>
                <w:szCs w:val="22"/>
              </w:rPr>
              <w:t>DPV</w:t>
            </w:r>
            <w:r w:rsidR="007E7C9E" w:rsidRPr="00792F0D">
              <w:rPr>
                <w:sz w:val="22"/>
                <w:szCs w:val="22"/>
              </w:rPr>
              <w:t xml:space="preserve"> aparatus</w:t>
            </w:r>
            <w:r w:rsidR="007E7C9E">
              <w:rPr>
                <w:sz w:val="22"/>
                <w:szCs w:val="22"/>
              </w:rPr>
              <w:t>, a</w:t>
            </w:r>
            <w:r w:rsidR="007E7C9E" w:rsidRPr="007E7C9E">
              <w:rPr>
                <w:sz w:val="22"/>
                <w:szCs w:val="22"/>
              </w:rPr>
              <w:t>pyrankės tipo</w:t>
            </w:r>
            <w:r w:rsidR="000E750C">
              <w:rPr>
                <w:sz w:val="22"/>
                <w:szCs w:val="22"/>
              </w:rPr>
              <w:t xml:space="preserve"> mobilius</w:t>
            </w:r>
            <w:r w:rsidR="007E7C9E" w:rsidRPr="007E7C9E">
              <w:rPr>
                <w:sz w:val="22"/>
                <w:szCs w:val="22"/>
              </w:rPr>
              <w:t xml:space="preserve"> paciento monitorius</w:t>
            </w:r>
            <w:r w:rsidR="007E7C9E">
              <w:rPr>
                <w:sz w:val="22"/>
                <w:szCs w:val="22"/>
              </w:rPr>
              <w:t>, anestezijos sistemas, inf</w:t>
            </w:r>
            <w:r w:rsidR="00B52D82">
              <w:rPr>
                <w:sz w:val="22"/>
                <w:szCs w:val="22"/>
              </w:rPr>
              <w:t>u</w:t>
            </w:r>
            <w:r w:rsidR="007E7C9E">
              <w:rPr>
                <w:sz w:val="22"/>
                <w:szCs w:val="22"/>
              </w:rPr>
              <w:t xml:space="preserve">zines </w:t>
            </w:r>
            <w:r w:rsidR="00B52D82">
              <w:rPr>
                <w:sz w:val="22"/>
                <w:szCs w:val="22"/>
              </w:rPr>
              <w:t xml:space="preserve">tūrines </w:t>
            </w:r>
            <w:r w:rsidR="007E7C9E">
              <w:rPr>
                <w:sz w:val="22"/>
                <w:szCs w:val="22"/>
              </w:rPr>
              <w:t>ir švirkštines pompas</w:t>
            </w:r>
            <w:r>
              <w:rPr>
                <w:sz w:val="22"/>
                <w:szCs w:val="22"/>
              </w:rPr>
              <w:t>, IP kameras.</w:t>
            </w:r>
          </w:p>
        </w:tc>
      </w:tr>
    </w:tbl>
    <w:p w14:paraId="23CA77B6" w14:textId="77777777" w:rsidR="007E7C9E" w:rsidRDefault="007E7C9E" w:rsidP="00364B47">
      <w:pPr>
        <w:rPr>
          <w:sz w:val="22"/>
          <w:szCs w:val="22"/>
          <w:lang w:val="en-US"/>
        </w:rPr>
      </w:pPr>
    </w:p>
    <w:p w14:paraId="54D28EB3" w14:textId="77777777" w:rsidR="009E2F60" w:rsidRPr="00F35775" w:rsidRDefault="009E2F60" w:rsidP="009E2F60">
      <w:pPr>
        <w:tabs>
          <w:tab w:val="left" w:pos="851"/>
        </w:tabs>
        <w:ind w:firstLine="426"/>
        <w:jc w:val="both"/>
      </w:pPr>
      <w:r w:rsidRPr="00F35775">
        <w:rPr>
          <w:b/>
        </w:rPr>
        <w:t xml:space="preserve">Pastaba - Siūlomos prekės atitikimą visiems reikalavimams, nurodytiems kiekviename pirkimo dokumentų techninės specifikacijos punkte, tiekėjas privalo pateikti siūlomos prekės gamintojo katalogą/ bukletą/brošiūrą, </w:t>
      </w:r>
      <w:r w:rsidRPr="00F35775">
        <w:t>kuriame būtų</w:t>
      </w:r>
      <w:r w:rsidRPr="00F35775">
        <w:rPr>
          <w:b/>
        </w:rPr>
        <w:t xml:space="preserve"> </w:t>
      </w:r>
      <w:r w:rsidRPr="00F35775">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2CB946D7" w14:textId="77777777" w:rsidR="009E2F60" w:rsidRPr="00F35775" w:rsidRDefault="009E2F60" w:rsidP="009E2F60">
      <w:pPr>
        <w:tabs>
          <w:tab w:val="left" w:pos="851"/>
        </w:tabs>
        <w:ind w:firstLine="426"/>
        <w:jc w:val="both"/>
      </w:pPr>
    </w:p>
    <w:p w14:paraId="5ADF74EE" w14:textId="77777777" w:rsidR="009E2F60" w:rsidRPr="00F35775" w:rsidRDefault="009E2F60" w:rsidP="009E2F60">
      <w:pPr>
        <w:tabs>
          <w:tab w:val="left" w:pos="426"/>
        </w:tabs>
        <w:ind w:firstLine="426"/>
        <w:jc w:val="both"/>
      </w:pPr>
      <w:r w:rsidRPr="00F35775">
        <w:rPr>
          <w:b/>
          <w:bCs/>
        </w:rPr>
        <w:tab/>
        <w:t>Įranga privalo atitikti</w:t>
      </w:r>
      <w:r w:rsidRPr="00F35775">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4995AB99" w14:textId="77777777" w:rsidR="009E2F60" w:rsidRPr="00F35775" w:rsidRDefault="009E2F60" w:rsidP="009E2F60">
      <w:pPr>
        <w:ind w:firstLine="426"/>
        <w:jc w:val="both"/>
      </w:pPr>
    </w:p>
    <w:p w14:paraId="0DE4DDF5" w14:textId="77777777" w:rsidR="009E2F60" w:rsidRPr="00F35775" w:rsidRDefault="009E2F60" w:rsidP="009E2F60">
      <w:pPr>
        <w:ind w:firstLine="426"/>
        <w:jc w:val="both"/>
      </w:pPr>
      <w:r w:rsidRPr="00F35775">
        <w:t xml:space="preserve">  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2023BD86" w14:textId="77777777" w:rsidR="009E2F60" w:rsidRPr="00F35775" w:rsidRDefault="009E2F60" w:rsidP="009E2F60">
      <w:pPr>
        <w:tabs>
          <w:tab w:val="left" w:pos="851"/>
        </w:tabs>
        <w:ind w:firstLine="426"/>
        <w:jc w:val="both"/>
      </w:pPr>
      <w:r w:rsidRPr="00F35775">
        <w:t>Perkančioji organizacija turi teisę paprašyti tiekėją patikslinti, paaiškinti ar papildyti tiekėjo pateiktus neaiškius, neišsamius duomenis.</w:t>
      </w:r>
    </w:p>
    <w:p w14:paraId="162A7607" w14:textId="77777777" w:rsidR="009E2F60" w:rsidRPr="00F35775" w:rsidRDefault="009E2F60" w:rsidP="009E2F60">
      <w:pPr>
        <w:ind w:firstLine="426"/>
        <w:jc w:val="both"/>
      </w:pPr>
      <w:r w:rsidRPr="00F35775">
        <w:t>Į pasiūlymo kainą įskaičiuoti: visi privalomi mokesčiai, įrangos pristatymo, montavimo darbų (jeigu reikalingi), transporto, įrangos prijungimo, personalo apmokymo ir kitos išlaidos.</w:t>
      </w:r>
    </w:p>
    <w:p w14:paraId="75FEB4CB" w14:textId="77777777" w:rsidR="009E2F60" w:rsidRPr="00F35775" w:rsidRDefault="009E2F60" w:rsidP="009E2F60">
      <w:pPr>
        <w:ind w:firstLine="426"/>
        <w:jc w:val="center"/>
      </w:pPr>
      <w:r w:rsidRPr="00F35775">
        <w:t>______________________</w:t>
      </w:r>
    </w:p>
    <w:p w14:paraId="476AD02C" w14:textId="77777777" w:rsidR="009E2F60" w:rsidRPr="00F35775" w:rsidRDefault="009E2F60" w:rsidP="009E2F60">
      <w:pPr>
        <w:tabs>
          <w:tab w:val="left" w:pos="180"/>
        </w:tabs>
        <w:ind w:firstLine="426"/>
        <w:jc w:val="both"/>
        <w:rPr>
          <w:sz w:val="20"/>
          <w:szCs w:val="20"/>
        </w:rPr>
      </w:pPr>
    </w:p>
    <w:p w14:paraId="5B3A08C7" w14:textId="77777777" w:rsidR="006827FE" w:rsidRDefault="006827FE" w:rsidP="00364B47">
      <w:pPr>
        <w:rPr>
          <w:sz w:val="22"/>
          <w:szCs w:val="22"/>
          <w:lang w:val="en-US"/>
        </w:rPr>
      </w:pPr>
    </w:p>
    <w:sectPr w:rsidR="006827FE" w:rsidSect="001257C7">
      <w:headerReference w:type="first" r:id="rId8"/>
      <w:pgSz w:w="11906" w:h="16838" w:code="9"/>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593C" w14:textId="77777777" w:rsidR="0059192D" w:rsidRDefault="0059192D">
      <w:r>
        <w:separator/>
      </w:r>
    </w:p>
  </w:endnote>
  <w:endnote w:type="continuationSeparator" w:id="0">
    <w:p w14:paraId="6A7FA072" w14:textId="77777777" w:rsidR="0059192D" w:rsidRDefault="0059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UI"/>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Arial"/>
    <w:charset w:val="BA"/>
    <w:family w:val="swiss"/>
    <w:pitch w:val="variable"/>
    <w:sig w:usb0="E7003EFF" w:usb1="D200FDFF" w:usb2="00042029" w:usb3="00000000" w:csb0="8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48BE" w14:textId="77777777" w:rsidR="0059192D" w:rsidRDefault="0059192D">
      <w:r>
        <w:separator/>
      </w:r>
    </w:p>
  </w:footnote>
  <w:footnote w:type="continuationSeparator" w:id="0">
    <w:p w14:paraId="54604B36" w14:textId="77777777" w:rsidR="0059192D" w:rsidRDefault="0059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F4B3" w14:textId="77777777" w:rsidR="00C565B5" w:rsidRPr="001257C7" w:rsidRDefault="00C565B5" w:rsidP="001257C7">
    <w:pPr>
      <w:pStyle w:val="Antrats"/>
      <w:jc w:val="center"/>
      <w:rPr>
        <w:b/>
        <w:color w:val="00808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146"/>
        </w:tabs>
        <w:ind w:left="1146" w:hanging="360"/>
      </w:pPr>
    </w:lvl>
  </w:abstractNum>
  <w:abstractNum w:abstractNumId="1" w15:restartNumberingAfterBreak="0">
    <w:nsid w:val="02D5562B"/>
    <w:multiLevelType w:val="multilevel"/>
    <w:tmpl w:val="DFD2F650"/>
    <w:styleLink w:val="ImportedStyle2"/>
    <w:lvl w:ilvl="0">
      <w:numFmt w:val="bullet"/>
      <w:lvlText w:val="•"/>
      <w:lvlJc w:val="left"/>
      <w:rPr>
        <w:rFonts w:ascii="Arial" w:eastAsia="Arial" w:hAnsi="Arial" w:cs="Arial"/>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2" w15:restartNumberingAfterBreak="0">
    <w:nsid w:val="057E6B86"/>
    <w:multiLevelType w:val="hybridMultilevel"/>
    <w:tmpl w:val="F5207C0C"/>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C03720A"/>
    <w:multiLevelType w:val="hybridMultilevel"/>
    <w:tmpl w:val="A7EEC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653265"/>
    <w:multiLevelType w:val="hybridMultilevel"/>
    <w:tmpl w:val="4D1A4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808AC"/>
    <w:multiLevelType w:val="multilevel"/>
    <w:tmpl w:val="C9E62684"/>
    <w:styleLink w:val="List6"/>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326336E"/>
    <w:multiLevelType w:val="hybridMultilevel"/>
    <w:tmpl w:val="7E502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8A7ED4"/>
    <w:multiLevelType w:val="hybridMultilevel"/>
    <w:tmpl w:val="3BC68B7A"/>
    <w:lvl w:ilvl="0" w:tplc="6DBC2E70">
      <w:start w:val="1"/>
      <w:numFmt w:val="decimal"/>
      <w:lvlText w:val="%1."/>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0732F8"/>
    <w:multiLevelType w:val="hybridMultilevel"/>
    <w:tmpl w:val="B3EA8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663DF8"/>
    <w:multiLevelType w:val="hybridMultilevel"/>
    <w:tmpl w:val="62CA5EBA"/>
    <w:lvl w:ilvl="0" w:tplc="B0DA0E1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67227F"/>
    <w:multiLevelType w:val="hybridMultilevel"/>
    <w:tmpl w:val="1840BDEE"/>
    <w:lvl w:ilvl="0" w:tplc="CD689010">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8" w15:restartNumberingAfterBreak="0">
    <w:nsid w:val="37F31709"/>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FB7BBE"/>
    <w:multiLevelType w:val="hybridMultilevel"/>
    <w:tmpl w:val="106EBAA2"/>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21" w15:restartNumberingAfterBreak="0">
    <w:nsid w:val="43F25562"/>
    <w:multiLevelType w:val="multilevel"/>
    <w:tmpl w:val="BCF6ADC4"/>
    <w:styleLink w:val="List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2" w15:restartNumberingAfterBreak="0">
    <w:nsid w:val="452C5984"/>
    <w:multiLevelType w:val="hybridMultilevel"/>
    <w:tmpl w:val="BCD0E81A"/>
    <w:lvl w:ilvl="0" w:tplc="1D76A914">
      <w:start w:val="1"/>
      <w:numFmt w:val="decimal"/>
      <w:lvlText w:val="%1."/>
      <w:lvlJc w:val="left"/>
      <w:pPr>
        <w:ind w:left="360" w:hanging="360"/>
      </w:pPr>
      <w:rPr>
        <w:b w:val="0"/>
        <w:i w:val="0"/>
        <w:color w:val="auto"/>
        <w:sz w:val="24"/>
        <w:szCs w:val="24"/>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23"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C975EC"/>
    <w:multiLevelType w:val="multilevel"/>
    <w:tmpl w:val="FE12A3A6"/>
    <w:styleLink w:val="List3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4BE97991"/>
    <w:multiLevelType w:val="hybridMultilevel"/>
    <w:tmpl w:val="97BA5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F67F23"/>
    <w:multiLevelType w:val="hybridMultilevel"/>
    <w:tmpl w:val="D21AE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55A03471"/>
    <w:multiLevelType w:val="hybridMultilevel"/>
    <w:tmpl w:val="07FE024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5F382B6F"/>
    <w:multiLevelType w:val="multilevel"/>
    <w:tmpl w:val="0874BAC6"/>
    <w:styleLink w:val="List2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1" w15:restartNumberingAfterBreak="0">
    <w:nsid w:val="5FA33812"/>
    <w:multiLevelType w:val="hybridMultilevel"/>
    <w:tmpl w:val="D21AEA0C"/>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32" w15:restartNumberingAfterBreak="0">
    <w:nsid w:val="62BF74E3"/>
    <w:multiLevelType w:val="multilevel"/>
    <w:tmpl w:val="F4EA61DA"/>
    <w:styleLink w:val="ImportedStyle4"/>
    <w:lvl w:ilvl="0">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C23B9C"/>
    <w:multiLevelType w:val="multilevel"/>
    <w:tmpl w:val="380A586E"/>
    <w:styleLink w:val="List0"/>
    <w:lvl w:ilvl="0">
      <w:start w:val="3"/>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6" w15:restartNumberingAfterBreak="0">
    <w:nsid w:val="6E8375CD"/>
    <w:multiLevelType w:val="hybridMultilevel"/>
    <w:tmpl w:val="59F47EA0"/>
    <w:lvl w:ilvl="0" w:tplc="6102DF82">
      <w:start w:val="1"/>
      <w:numFmt w:val="decimal"/>
      <w:lvlText w:val="%1."/>
      <w:lvlJc w:val="left"/>
      <w:pPr>
        <w:ind w:left="777" w:hanging="360"/>
      </w:pPr>
      <w:rPr>
        <w:rFonts w:ascii="Times New Roman" w:eastAsia="MS Mincho" w:hAnsi="Times New Roman" w:cs="Times New Roman"/>
      </w:r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1"/>
  </w:num>
  <w:num w:numId="6">
    <w:abstractNumId w:val="30"/>
  </w:num>
  <w:num w:numId="7">
    <w:abstractNumId w:val="24"/>
  </w:num>
  <w:num w:numId="8">
    <w:abstractNumId w:val="5"/>
  </w:num>
  <w:num w:numId="9">
    <w:abstractNumId w:val="8"/>
  </w:num>
  <w:num w:numId="10">
    <w:abstractNumId w:val="29"/>
  </w:num>
  <w:num w:numId="11">
    <w:abstractNumId w:val="6"/>
  </w:num>
  <w:num w:numId="12">
    <w:abstractNumId w:val="32"/>
  </w:num>
  <w:num w:numId="13">
    <w:abstractNumId w:val="35"/>
  </w:num>
  <w:num w:numId="14">
    <w:abstractNumId w:val="1"/>
  </w:num>
  <w:num w:numId="15">
    <w:abstractNumId w:val="33"/>
  </w:num>
  <w:num w:numId="16">
    <w:abstractNumId w:val="16"/>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
  </w:num>
  <w:num w:numId="29">
    <w:abstractNumId w:val="1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2"/>
  </w:num>
  <w:num w:numId="33">
    <w:abstractNumId w:val="23"/>
  </w:num>
  <w:num w:numId="34">
    <w:abstractNumId w:val="13"/>
  </w:num>
  <w:num w:numId="35">
    <w:abstractNumId w:val="3"/>
  </w:num>
  <w:num w:numId="36">
    <w:abstractNumId w:val="7"/>
  </w:num>
  <w:num w:numId="37">
    <w:abstractNumId w:val="31"/>
  </w:num>
  <w:num w:numId="38">
    <w:abstractNumId w:val="9"/>
  </w:num>
  <w:num w:numId="3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76"/>
    <w:rsid w:val="00000454"/>
    <w:rsid w:val="00000867"/>
    <w:rsid w:val="00006CE8"/>
    <w:rsid w:val="0000749C"/>
    <w:rsid w:val="00007E17"/>
    <w:rsid w:val="0001092E"/>
    <w:rsid w:val="000113CB"/>
    <w:rsid w:val="0001208C"/>
    <w:rsid w:val="00012969"/>
    <w:rsid w:val="00012E00"/>
    <w:rsid w:val="00013562"/>
    <w:rsid w:val="000137C3"/>
    <w:rsid w:val="000141FD"/>
    <w:rsid w:val="00015F63"/>
    <w:rsid w:val="00016868"/>
    <w:rsid w:val="000171A0"/>
    <w:rsid w:val="00020551"/>
    <w:rsid w:val="00021435"/>
    <w:rsid w:val="000215DF"/>
    <w:rsid w:val="0002423E"/>
    <w:rsid w:val="00024EC3"/>
    <w:rsid w:val="000265E6"/>
    <w:rsid w:val="000267CE"/>
    <w:rsid w:val="00027C64"/>
    <w:rsid w:val="00031286"/>
    <w:rsid w:val="0003272F"/>
    <w:rsid w:val="00033237"/>
    <w:rsid w:val="00034C16"/>
    <w:rsid w:val="00036A7E"/>
    <w:rsid w:val="00037210"/>
    <w:rsid w:val="00037F11"/>
    <w:rsid w:val="0004002A"/>
    <w:rsid w:val="0004017B"/>
    <w:rsid w:val="00041A7D"/>
    <w:rsid w:val="0004236C"/>
    <w:rsid w:val="000423B4"/>
    <w:rsid w:val="00044651"/>
    <w:rsid w:val="0004478A"/>
    <w:rsid w:val="00044FA9"/>
    <w:rsid w:val="000452FA"/>
    <w:rsid w:val="00045469"/>
    <w:rsid w:val="00045FC2"/>
    <w:rsid w:val="0004748A"/>
    <w:rsid w:val="00051F87"/>
    <w:rsid w:val="00052C9F"/>
    <w:rsid w:val="00053005"/>
    <w:rsid w:val="0006072F"/>
    <w:rsid w:val="0006109A"/>
    <w:rsid w:val="000612A8"/>
    <w:rsid w:val="0006178F"/>
    <w:rsid w:val="00062369"/>
    <w:rsid w:val="00062754"/>
    <w:rsid w:val="00064716"/>
    <w:rsid w:val="000659F4"/>
    <w:rsid w:val="00065B8C"/>
    <w:rsid w:val="000670C2"/>
    <w:rsid w:val="00070213"/>
    <w:rsid w:val="00070BCB"/>
    <w:rsid w:val="0007153A"/>
    <w:rsid w:val="000720B6"/>
    <w:rsid w:val="000735CA"/>
    <w:rsid w:val="000769F9"/>
    <w:rsid w:val="00076EC9"/>
    <w:rsid w:val="0008053C"/>
    <w:rsid w:val="00080621"/>
    <w:rsid w:val="00081872"/>
    <w:rsid w:val="0008294D"/>
    <w:rsid w:val="000842B1"/>
    <w:rsid w:val="00085467"/>
    <w:rsid w:val="000856A1"/>
    <w:rsid w:val="000865A6"/>
    <w:rsid w:val="0009055C"/>
    <w:rsid w:val="00090B7A"/>
    <w:rsid w:val="00090CA9"/>
    <w:rsid w:val="0009178E"/>
    <w:rsid w:val="000924F0"/>
    <w:rsid w:val="00093C2C"/>
    <w:rsid w:val="0009465C"/>
    <w:rsid w:val="00096619"/>
    <w:rsid w:val="00096B41"/>
    <w:rsid w:val="00097A4B"/>
    <w:rsid w:val="000A1525"/>
    <w:rsid w:val="000A17A9"/>
    <w:rsid w:val="000A1F82"/>
    <w:rsid w:val="000A3E36"/>
    <w:rsid w:val="000A4312"/>
    <w:rsid w:val="000A6D2B"/>
    <w:rsid w:val="000B41F7"/>
    <w:rsid w:val="000B5EF4"/>
    <w:rsid w:val="000B6D82"/>
    <w:rsid w:val="000C0F8E"/>
    <w:rsid w:val="000C1611"/>
    <w:rsid w:val="000C2663"/>
    <w:rsid w:val="000C32EF"/>
    <w:rsid w:val="000C6103"/>
    <w:rsid w:val="000C617C"/>
    <w:rsid w:val="000C61D0"/>
    <w:rsid w:val="000C7AAF"/>
    <w:rsid w:val="000C7D99"/>
    <w:rsid w:val="000D0E8F"/>
    <w:rsid w:val="000D2279"/>
    <w:rsid w:val="000D275E"/>
    <w:rsid w:val="000D2E05"/>
    <w:rsid w:val="000D41ED"/>
    <w:rsid w:val="000D5086"/>
    <w:rsid w:val="000D5CAA"/>
    <w:rsid w:val="000D6C39"/>
    <w:rsid w:val="000D7046"/>
    <w:rsid w:val="000E0B32"/>
    <w:rsid w:val="000E0B65"/>
    <w:rsid w:val="000E3154"/>
    <w:rsid w:val="000E750C"/>
    <w:rsid w:val="000F10BC"/>
    <w:rsid w:val="000F1313"/>
    <w:rsid w:val="000F1BD7"/>
    <w:rsid w:val="000F2A24"/>
    <w:rsid w:val="000F2C7C"/>
    <w:rsid w:val="000F399D"/>
    <w:rsid w:val="000F3DA5"/>
    <w:rsid w:val="000F663A"/>
    <w:rsid w:val="00102F2A"/>
    <w:rsid w:val="00104A7E"/>
    <w:rsid w:val="00106537"/>
    <w:rsid w:val="00106C10"/>
    <w:rsid w:val="001073C2"/>
    <w:rsid w:val="00107890"/>
    <w:rsid w:val="00107C4F"/>
    <w:rsid w:val="00110EB4"/>
    <w:rsid w:val="0011181A"/>
    <w:rsid w:val="00111A53"/>
    <w:rsid w:val="001133C9"/>
    <w:rsid w:val="001134F6"/>
    <w:rsid w:val="00115A3D"/>
    <w:rsid w:val="00116383"/>
    <w:rsid w:val="00116CE0"/>
    <w:rsid w:val="00117200"/>
    <w:rsid w:val="00117369"/>
    <w:rsid w:val="001213F4"/>
    <w:rsid w:val="0012160C"/>
    <w:rsid w:val="00122843"/>
    <w:rsid w:val="001242BD"/>
    <w:rsid w:val="001257C7"/>
    <w:rsid w:val="00132561"/>
    <w:rsid w:val="00132BBF"/>
    <w:rsid w:val="00133851"/>
    <w:rsid w:val="00134A5B"/>
    <w:rsid w:val="00137379"/>
    <w:rsid w:val="001377E4"/>
    <w:rsid w:val="00140206"/>
    <w:rsid w:val="001440FF"/>
    <w:rsid w:val="001442E6"/>
    <w:rsid w:val="00145750"/>
    <w:rsid w:val="001457DF"/>
    <w:rsid w:val="00145C48"/>
    <w:rsid w:val="0014696A"/>
    <w:rsid w:val="00146CB5"/>
    <w:rsid w:val="00152F8C"/>
    <w:rsid w:val="00155FE6"/>
    <w:rsid w:val="00156BE1"/>
    <w:rsid w:val="001610E2"/>
    <w:rsid w:val="001624D3"/>
    <w:rsid w:val="00162EBD"/>
    <w:rsid w:val="00162EC2"/>
    <w:rsid w:val="0016381F"/>
    <w:rsid w:val="00164258"/>
    <w:rsid w:val="001646BF"/>
    <w:rsid w:val="0016528D"/>
    <w:rsid w:val="00165611"/>
    <w:rsid w:val="00165DBD"/>
    <w:rsid w:val="00166DC3"/>
    <w:rsid w:val="001716D7"/>
    <w:rsid w:val="001733E0"/>
    <w:rsid w:val="0017397E"/>
    <w:rsid w:val="0018012C"/>
    <w:rsid w:val="00181254"/>
    <w:rsid w:val="00182BB3"/>
    <w:rsid w:val="0018312E"/>
    <w:rsid w:val="0018423F"/>
    <w:rsid w:val="001850A7"/>
    <w:rsid w:val="00187A22"/>
    <w:rsid w:val="001907F7"/>
    <w:rsid w:val="00190CF5"/>
    <w:rsid w:val="00191F06"/>
    <w:rsid w:val="0019237D"/>
    <w:rsid w:val="00192635"/>
    <w:rsid w:val="001926DC"/>
    <w:rsid w:val="00192B2A"/>
    <w:rsid w:val="00193048"/>
    <w:rsid w:val="0019305A"/>
    <w:rsid w:val="00195F53"/>
    <w:rsid w:val="00196E60"/>
    <w:rsid w:val="001971EB"/>
    <w:rsid w:val="001973A6"/>
    <w:rsid w:val="001A0CCC"/>
    <w:rsid w:val="001A16FD"/>
    <w:rsid w:val="001A66CC"/>
    <w:rsid w:val="001A6CF2"/>
    <w:rsid w:val="001A70A6"/>
    <w:rsid w:val="001B03EC"/>
    <w:rsid w:val="001B1BF6"/>
    <w:rsid w:val="001B322D"/>
    <w:rsid w:val="001B567A"/>
    <w:rsid w:val="001B59E2"/>
    <w:rsid w:val="001B7088"/>
    <w:rsid w:val="001C00C1"/>
    <w:rsid w:val="001C03B6"/>
    <w:rsid w:val="001C222C"/>
    <w:rsid w:val="001C2344"/>
    <w:rsid w:val="001C3868"/>
    <w:rsid w:val="001C3D25"/>
    <w:rsid w:val="001C3DAE"/>
    <w:rsid w:val="001C5193"/>
    <w:rsid w:val="001C5B8E"/>
    <w:rsid w:val="001C73A7"/>
    <w:rsid w:val="001C76CD"/>
    <w:rsid w:val="001D0227"/>
    <w:rsid w:val="001D0A41"/>
    <w:rsid w:val="001D30B3"/>
    <w:rsid w:val="001D34A1"/>
    <w:rsid w:val="001D460A"/>
    <w:rsid w:val="001D7B6A"/>
    <w:rsid w:val="001E01EF"/>
    <w:rsid w:val="001E63E3"/>
    <w:rsid w:val="001F0574"/>
    <w:rsid w:val="001F187A"/>
    <w:rsid w:val="001F1A1E"/>
    <w:rsid w:val="001F218E"/>
    <w:rsid w:val="001F3A31"/>
    <w:rsid w:val="001F54AF"/>
    <w:rsid w:val="001F5DBB"/>
    <w:rsid w:val="001F697A"/>
    <w:rsid w:val="002010CC"/>
    <w:rsid w:val="0020283E"/>
    <w:rsid w:val="00204FEE"/>
    <w:rsid w:val="00205084"/>
    <w:rsid w:val="002067B9"/>
    <w:rsid w:val="0020729D"/>
    <w:rsid w:val="002072F6"/>
    <w:rsid w:val="00210AD8"/>
    <w:rsid w:val="0021146F"/>
    <w:rsid w:val="002118F2"/>
    <w:rsid w:val="00211E36"/>
    <w:rsid w:val="00212155"/>
    <w:rsid w:val="00212D81"/>
    <w:rsid w:val="00212FA0"/>
    <w:rsid w:val="002137C4"/>
    <w:rsid w:val="0021447E"/>
    <w:rsid w:val="00214BE8"/>
    <w:rsid w:val="002153C7"/>
    <w:rsid w:val="00215B9A"/>
    <w:rsid w:val="00216190"/>
    <w:rsid w:val="002206FD"/>
    <w:rsid w:val="00222420"/>
    <w:rsid w:val="002235A3"/>
    <w:rsid w:val="00223C8C"/>
    <w:rsid w:val="00226EB9"/>
    <w:rsid w:val="00226FC7"/>
    <w:rsid w:val="00227522"/>
    <w:rsid w:val="00230FE8"/>
    <w:rsid w:val="0023155D"/>
    <w:rsid w:val="00234123"/>
    <w:rsid w:val="00234D80"/>
    <w:rsid w:val="00237456"/>
    <w:rsid w:val="002409F8"/>
    <w:rsid w:val="00242EDC"/>
    <w:rsid w:val="002441D5"/>
    <w:rsid w:val="0025027D"/>
    <w:rsid w:val="0025151B"/>
    <w:rsid w:val="00261084"/>
    <w:rsid w:val="00262FDC"/>
    <w:rsid w:val="00264059"/>
    <w:rsid w:val="00270D4F"/>
    <w:rsid w:val="00270DF4"/>
    <w:rsid w:val="00272979"/>
    <w:rsid w:val="00273EE9"/>
    <w:rsid w:val="00275FCA"/>
    <w:rsid w:val="00281461"/>
    <w:rsid w:val="00283C1B"/>
    <w:rsid w:val="00283FA4"/>
    <w:rsid w:val="0028460C"/>
    <w:rsid w:val="00284C8C"/>
    <w:rsid w:val="00284F0B"/>
    <w:rsid w:val="00285B58"/>
    <w:rsid w:val="00287E00"/>
    <w:rsid w:val="00293A1D"/>
    <w:rsid w:val="00293B85"/>
    <w:rsid w:val="002968B4"/>
    <w:rsid w:val="002A0292"/>
    <w:rsid w:val="002A28E4"/>
    <w:rsid w:val="002A48DE"/>
    <w:rsid w:val="002A6AC7"/>
    <w:rsid w:val="002B43B1"/>
    <w:rsid w:val="002B4EBC"/>
    <w:rsid w:val="002B4F38"/>
    <w:rsid w:val="002B54C9"/>
    <w:rsid w:val="002B746D"/>
    <w:rsid w:val="002C1AE4"/>
    <w:rsid w:val="002C1C31"/>
    <w:rsid w:val="002C2421"/>
    <w:rsid w:val="002C28C9"/>
    <w:rsid w:val="002C3DF6"/>
    <w:rsid w:val="002C4519"/>
    <w:rsid w:val="002C4605"/>
    <w:rsid w:val="002C47D0"/>
    <w:rsid w:val="002C573D"/>
    <w:rsid w:val="002C7A91"/>
    <w:rsid w:val="002D180E"/>
    <w:rsid w:val="002D2BDC"/>
    <w:rsid w:val="002D437B"/>
    <w:rsid w:val="002D5BFB"/>
    <w:rsid w:val="002D67AB"/>
    <w:rsid w:val="002D7575"/>
    <w:rsid w:val="002E0FBC"/>
    <w:rsid w:val="002E1527"/>
    <w:rsid w:val="002E1FAB"/>
    <w:rsid w:val="002E34E3"/>
    <w:rsid w:val="002E3F7F"/>
    <w:rsid w:val="002E5625"/>
    <w:rsid w:val="002E5703"/>
    <w:rsid w:val="002E5A69"/>
    <w:rsid w:val="002E7D04"/>
    <w:rsid w:val="002F2D90"/>
    <w:rsid w:val="002F2F50"/>
    <w:rsid w:val="002F3837"/>
    <w:rsid w:val="002F5857"/>
    <w:rsid w:val="002F5E6C"/>
    <w:rsid w:val="002F7ED6"/>
    <w:rsid w:val="00301070"/>
    <w:rsid w:val="00302818"/>
    <w:rsid w:val="003028EA"/>
    <w:rsid w:val="0030397E"/>
    <w:rsid w:val="00305D86"/>
    <w:rsid w:val="003061CB"/>
    <w:rsid w:val="00306754"/>
    <w:rsid w:val="00306D87"/>
    <w:rsid w:val="00311889"/>
    <w:rsid w:val="0031299B"/>
    <w:rsid w:val="00313FF9"/>
    <w:rsid w:val="003176D2"/>
    <w:rsid w:val="00324A5A"/>
    <w:rsid w:val="0032500C"/>
    <w:rsid w:val="00325040"/>
    <w:rsid w:val="00325C9B"/>
    <w:rsid w:val="00325D92"/>
    <w:rsid w:val="00326929"/>
    <w:rsid w:val="0033031E"/>
    <w:rsid w:val="00330974"/>
    <w:rsid w:val="0033198B"/>
    <w:rsid w:val="00332668"/>
    <w:rsid w:val="00332C96"/>
    <w:rsid w:val="003337E0"/>
    <w:rsid w:val="00334000"/>
    <w:rsid w:val="00334910"/>
    <w:rsid w:val="00334A9E"/>
    <w:rsid w:val="00336590"/>
    <w:rsid w:val="0033697E"/>
    <w:rsid w:val="00336E6D"/>
    <w:rsid w:val="003372A2"/>
    <w:rsid w:val="00337BD4"/>
    <w:rsid w:val="00337DAE"/>
    <w:rsid w:val="00337E6B"/>
    <w:rsid w:val="003405DD"/>
    <w:rsid w:val="003406A7"/>
    <w:rsid w:val="003433B8"/>
    <w:rsid w:val="003437F1"/>
    <w:rsid w:val="00343BBF"/>
    <w:rsid w:val="00343E1D"/>
    <w:rsid w:val="00344CBE"/>
    <w:rsid w:val="003452F9"/>
    <w:rsid w:val="0034767C"/>
    <w:rsid w:val="003523F4"/>
    <w:rsid w:val="00352A26"/>
    <w:rsid w:val="0035396B"/>
    <w:rsid w:val="00355349"/>
    <w:rsid w:val="003556A1"/>
    <w:rsid w:val="00355A9E"/>
    <w:rsid w:val="003566FA"/>
    <w:rsid w:val="00357CF2"/>
    <w:rsid w:val="003602EA"/>
    <w:rsid w:val="003611A1"/>
    <w:rsid w:val="0036301C"/>
    <w:rsid w:val="00364B47"/>
    <w:rsid w:val="00365929"/>
    <w:rsid w:val="003663B2"/>
    <w:rsid w:val="00367492"/>
    <w:rsid w:val="00372854"/>
    <w:rsid w:val="00372EBE"/>
    <w:rsid w:val="00372FB5"/>
    <w:rsid w:val="00373325"/>
    <w:rsid w:val="00374DB6"/>
    <w:rsid w:val="00380348"/>
    <w:rsid w:val="00381E9E"/>
    <w:rsid w:val="00382D57"/>
    <w:rsid w:val="00385BDB"/>
    <w:rsid w:val="00386956"/>
    <w:rsid w:val="00386B82"/>
    <w:rsid w:val="00387918"/>
    <w:rsid w:val="00387A6D"/>
    <w:rsid w:val="00391F62"/>
    <w:rsid w:val="00393FCD"/>
    <w:rsid w:val="00394BE4"/>
    <w:rsid w:val="00394DA6"/>
    <w:rsid w:val="003A0099"/>
    <w:rsid w:val="003A0492"/>
    <w:rsid w:val="003A087B"/>
    <w:rsid w:val="003A2068"/>
    <w:rsid w:val="003A2A10"/>
    <w:rsid w:val="003A2BB9"/>
    <w:rsid w:val="003A36F0"/>
    <w:rsid w:val="003A4364"/>
    <w:rsid w:val="003A63BF"/>
    <w:rsid w:val="003A67F6"/>
    <w:rsid w:val="003A6A1A"/>
    <w:rsid w:val="003A70CA"/>
    <w:rsid w:val="003B0537"/>
    <w:rsid w:val="003B4516"/>
    <w:rsid w:val="003B53B9"/>
    <w:rsid w:val="003B649E"/>
    <w:rsid w:val="003B672B"/>
    <w:rsid w:val="003B686C"/>
    <w:rsid w:val="003B6940"/>
    <w:rsid w:val="003C2914"/>
    <w:rsid w:val="003C470E"/>
    <w:rsid w:val="003C53A9"/>
    <w:rsid w:val="003C68D3"/>
    <w:rsid w:val="003C6A18"/>
    <w:rsid w:val="003C7EBE"/>
    <w:rsid w:val="003D16C7"/>
    <w:rsid w:val="003D1BD8"/>
    <w:rsid w:val="003D1FB6"/>
    <w:rsid w:val="003D2212"/>
    <w:rsid w:val="003D254C"/>
    <w:rsid w:val="003D2B76"/>
    <w:rsid w:val="003D4077"/>
    <w:rsid w:val="003D5236"/>
    <w:rsid w:val="003E080D"/>
    <w:rsid w:val="003E08F9"/>
    <w:rsid w:val="003E14B5"/>
    <w:rsid w:val="003E1F4B"/>
    <w:rsid w:val="003E2436"/>
    <w:rsid w:val="003E25CB"/>
    <w:rsid w:val="003E25E9"/>
    <w:rsid w:val="003E2613"/>
    <w:rsid w:val="003E2E12"/>
    <w:rsid w:val="003E61D2"/>
    <w:rsid w:val="003F045C"/>
    <w:rsid w:val="003F071E"/>
    <w:rsid w:val="003F22DB"/>
    <w:rsid w:val="003F2A46"/>
    <w:rsid w:val="003F5228"/>
    <w:rsid w:val="003F536B"/>
    <w:rsid w:val="003F5B9C"/>
    <w:rsid w:val="003F68F1"/>
    <w:rsid w:val="003F7B72"/>
    <w:rsid w:val="00402C16"/>
    <w:rsid w:val="00403DA0"/>
    <w:rsid w:val="00404600"/>
    <w:rsid w:val="004059B4"/>
    <w:rsid w:val="00405C89"/>
    <w:rsid w:val="00405E97"/>
    <w:rsid w:val="004064E5"/>
    <w:rsid w:val="00411438"/>
    <w:rsid w:val="004115F8"/>
    <w:rsid w:val="004150A5"/>
    <w:rsid w:val="00416D26"/>
    <w:rsid w:val="00416DFC"/>
    <w:rsid w:val="004170C2"/>
    <w:rsid w:val="0041735C"/>
    <w:rsid w:val="0042000F"/>
    <w:rsid w:val="00425383"/>
    <w:rsid w:val="00425957"/>
    <w:rsid w:val="00426F35"/>
    <w:rsid w:val="00431122"/>
    <w:rsid w:val="00432167"/>
    <w:rsid w:val="00432CA8"/>
    <w:rsid w:val="00432E6F"/>
    <w:rsid w:val="00432EA3"/>
    <w:rsid w:val="00433C3C"/>
    <w:rsid w:val="00434EA3"/>
    <w:rsid w:val="004358F1"/>
    <w:rsid w:val="00436D94"/>
    <w:rsid w:val="00440BD5"/>
    <w:rsid w:val="00441526"/>
    <w:rsid w:val="00442002"/>
    <w:rsid w:val="00442772"/>
    <w:rsid w:val="00443485"/>
    <w:rsid w:val="0044351A"/>
    <w:rsid w:val="0044492C"/>
    <w:rsid w:val="004456AF"/>
    <w:rsid w:val="00445FA6"/>
    <w:rsid w:val="0044713E"/>
    <w:rsid w:val="00452488"/>
    <w:rsid w:val="00452844"/>
    <w:rsid w:val="00454FAD"/>
    <w:rsid w:val="00455983"/>
    <w:rsid w:val="004574C7"/>
    <w:rsid w:val="00460A30"/>
    <w:rsid w:val="00461F79"/>
    <w:rsid w:val="004641E7"/>
    <w:rsid w:val="00464B45"/>
    <w:rsid w:val="00464E16"/>
    <w:rsid w:val="0046505B"/>
    <w:rsid w:val="0046628A"/>
    <w:rsid w:val="00466B94"/>
    <w:rsid w:val="00466F55"/>
    <w:rsid w:val="0046791E"/>
    <w:rsid w:val="00470C2F"/>
    <w:rsid w:val="00472876"/>
    <w:rsid w:val="00473727"/>
    <w:rsid w:val="00475742"/>
    <w:rsid w:val="00475CB1"/>
    <w:rsid w:val="00481191"/>
    <w:rsid w:val="00481429"/>
    <w:rsid w:val="00483956"/>
    <w:rsid w:val="00484BC0"/>
    <w:rsid w:val="00485D1E"/>
    <w:rsid w:val="00486318"/>
    <w:rsid w:val="004865BC"/>
    <w:rsid w:val="00486A64"/>
    <w:rsid w:val="00487BFF"/>
    <w:rsid w:val="004917AA"/>
    <w:rsid w:val="00492813"/>
    <w:rsid w:val="004935B1"/>
    <w:rsid w:val="00493F1C"/>
    <w:rsid w:val="004948B8"/>
    <w:rsid w:val="00496429"/>
    <w:rsid w:val="004A0909"/>
    <w:rsid w:val="004A0CB3"/>
    <w:rsid w:val="004A28BC"/>
    <w:rsid w:val="004A2DF4"/>
    <w:rsid w:val="004A4358"/>
    <w:rsid w:val="004A5494"/>
    <w:rsid w:val="004B25F0"/>
    <w:rsid w:val="004B4296"/>
    <w:rsid w:val="004B4DD3"/>
    <w:rsid w:val="004B6294"/>
    <w:rsid w:val="004B6DA6"/>
    <w:rsid w:val="004C023D"/>
    <w:rsid w:val="004C096F"/>
    <w:rsid w:val="004C1780"/>
    <w:rsid w:val="004C2990"/>
    <w:rsid w:val="004C4B5C"/>
    <w:rsid w:val="004C5C59"/>
    <w:rsid w:val="004C5F24"/>
    <w:rsid w:val="004D18FC"/>
    <w:rsid w:val="004D29E8"/>
    <w:rsid w:val="004D3F48"/>
    <w:rsid w:val="004D4072"/>
    <w:rsid w:val="004D4832"/>
    <w:rsid w:val="004D504C"/>
    <w:rsid w:val="004D60CF"/>
    <w:rsid w:val="004D686A"/>
    <w:rsid w:val="004D6FE2"/>
    <w:rsid w:val="004E1345"/>
    <w:rsid w:val="004E20CA"/>
    <w:rsid w:val="004E2172"/>
    <w:rsid w:val="004E2390"/>
    <w:rsid w:val="004E2825"/>
    <w:rsid w:val="004E52F1"/>
    <w:rsid w:val="004F0127"/>
    <w:rsid w:val="004F0A75"/>
    <w:rsid w:val="004F1B4F"/>
    <w:rsid w:val="004F575D"/>
    <w:rsid w:val="004F5DC6"/>
    <w:rsid w:val="004F6251"/>
    <w:rsid w:val="005015D9"/>
    <w:rsid w:val="005018ED"/>
    <w:rsid w:val="005028E4"/>
    <w:rsid w:val="00502DC7"/>
    <w:rsid w:val="005031A2"/>
    <w:rsid w:val="0050379F"/>
    <w:rsid w:val="00503BA2"/>
    <w:rsid w:val="00504111"/>
    <w:rsid w:val="00504AC8"/>
    <w:rsid w:val="00507A44"/>
    <w:rsid w:val="00507FB2"/>
    <w:rsid w:val="00510CF4"/>
    <w:rsid w:val="00513343"/>
    <w:rsid w:val="00513C51"/>
    <w:rsid w:val="00514275"/>
    <w:rsid w:val="00515BB1"/>
    <w:rsid w:val="00517679"/>
    <w:rsid w:val="005177AA"/>
    <w:rsid w:val="00517CF7"/>
    <w:rsid w:val="00520128"/>
    <w:rsid w:val="0052071B"/>
    <w:rsid w:val="00520E79"/>
    <w:rsid w:val="00522C14"/>
    <w:rsid w:val="00524DBE"/>
    <w:rsid w:val="00525B31"/>
    <w:rsid w:val="005302B7"/>
    <w:rsid w:val="005314DF"/>
    <w:rsid w:val="0053239F"/>
    <w:rsid w:val="0053440A"/>
    <w:rsid w:val="00534DB4"/>
    <w:rsid w:val="00535883"/>
    <w:rsid w:val="005377C1"/>
    <w:rsid w:val="0054039A"/>
    <w:rsid w:val="00540F67"/>
    <w:rsid w:val="00541A43"/>
    <w:rsid w:val="00541A75"/>
    <w:rsid w:val="00541A98"/>
    <w:rsid w:val="00541C72"/>
    <w:rsid w:val="00541FD7"/>
    <w:rsid w:val="005424DC"/>
    <w:rsid w:val="005428DA"/>
    <w:rsid w:val="00543BE8"/>
    <w:rsid w:val="00544111"/>
    <w:rsid w:val="00544543"/>
    <w:rsid w:val="00547093"/>
    <w:rsid w:val="00551324"/>
    <w:rsid w:val="00551D92"/>
    <w:rsid w:val="005562FF"/>
    <w:rsid w:val="00556439"/>
    <w:rsid w:val="00556A4A"/>
    <w:rsid w:val="00557132"/>
    <w:rsid w:val="005577E1"/>
    <w:rsid w:val="0056062E"/>
    <w:rsid w:val="00560B8A"/>
    <w:rsid w:val="005624DA"/>
    <w:rsid w:val="005636D0"/>
    <w:rsid w:val="0056526C"/>
    <w:rsid w:val="00565543"/>
    <w:rsid w:val="00567726"/>
    <w:rsid w:val="00567C9E"/>
    <w:rsid w:val="00571BEC"/>
    <w:rsid w:val="005725B0"/>
    <w:rsid w:val="00573809"/>
    <w:rsid w:val="005740A9"/>
    <w:rsid w:val="00574346"/>
    <w:rsid w:val="00574408"/>
    <w:rsid w:val="0057597D"/>
    <w:rsid w:val="0057721E"/>
    <w:rsid w:val="005777C8"/>
    <w:rsid w:val="00577855"/>
    <w:rsid w:val="00581038"/>
    <w:rsid w:val="0058138A"/>
    <w:rsid w:val="0058274D"/>
    <w:rsid w:val="00582B3D"/>
    <w:rsid w:val="00583AAC"/>
    <w:rsid w:val="00587169"/>
    <w:rsid w:val="00587354"/>
    <w:rsid w:val="00587C2A"/>
    <w:rsid w:val="005900D8"/>
    <w:rsid w:val="005904C3"/>
    <w:rsid w:val="0059192D"/>
    <w:rsid w:val="00592879"/>
    <w:rsid w:val="005935A4"/>
    <w:rsid w:val="00593E14"/>
    <w:rsid w:val="00594D7F"/>
    <w:rsid w:val="00594EC8"/>
    <w:rsid w:val="005A011A"/>
    <w:rsid w:val="005A0222"/>
    <w:rsid w:val="005A18CB"/>
    <w:rsid w:val="005A273B"/>
    <w:rsid w:val="005A343C"/>
    <w:rsid w:val="005A39B3"/>
    <w:rsid w:val="005A5926"/>
    <w:rsid w:val="005B0044"/>
    <w:rsid w:val="005B1548"/>
    <w:rsid w:val="005B3543"/>
    <w:rsid w:val="005B3764"/>
    <w:rsid w:val="005B4124"/>
    <w:rsid w:val="005C1C20"/>
    <w:rsid w:val="005C1FC1"/>
    <w:rsid w:val="005C5C25"/>
    <w:rsid w:val="005C675D"/>
    <w:rsid w:val="005C6984"/>
    <w:rsid w:val="005D04B5"/>
    <w:rsid w:val="005D2828"/>
    <w:rsid w:val="005D312C"/>
    <w:rsid w:val="005D37CA"/>
    <w:rsid w:val="005D4183"/>
    <w:rsid w:val="005D4A39"/>
    <w:rsid w:val="005D57B6"/>
    <w:rsid w:val="005E082E"/>
    <w:rsid w:val="005E09F0"/>
    <w:rsid w:val="005E151F"/>
    <w:rsid w:val="005E2126"/>
    <w:rsid w:val="005E24DA"/>
    <w:rsid w:val="005E2F01"/>
    <w:rsid w:val="005E4BAF"/>
    <w:rsid w:val="005E63D6"/>
    <w:rsid w:val="005E68EB"/>
    <w:rsid w:val="005F01F8"/>
    <w:rsid w:val="005F44B4"/>
    <w:rsid w:val="005F4987"/>
    <w:rsid w:val="005F652B"/>
    <w:rsid w:val="00603250"/>
    <w:rsid w:val="00604D7D"/>
    <w:rsid w:val="00605EEA"/>
    <w:rsid w:val="00606441"/>
    <w:rsid w:val="00606E5D"/>
    <w:rsid w:val="006074F2"/>
    <w:rsid w:val="00607AFA"/>
    <w:rsid w:val="00607C02"/>
    <w:rsid w:val="00607E5C"/>
    <w:rsid w:val="00610D64"/>
    <w:rsid w:val="00611B4A"/>
    <w:rsid w:val="00612E09"/>
    <w:rsid w:val="00614370"/>
    <w:rsid w:val="00615731"/>
    <w:rsid w:val="00615F8A"/>
    <w:rsid w:val="006167FD"/>
    <w:rsid w:val="00616943"/>
    <w:rsid w:val="00617244"/>
    <w:rsid w:val="006174CF"/>
    <w:rsid w:val="00617FC8"/>
    <w:rsid w:val="0062013A"/>
    <w:rsid w:val="00620321"/>
    <w:rsid w:val="00620977"/>
    <w:rsid w:val="006229E0"/>
    <w:rsid w:val="00624529"/>
    <w:rsid w:val="00625955"/>
    <w:rsid w:val="00627A29"/>
    <w:rsid w:val="006318F7"/>
    <w:rsid w:val="00632423"/>
    <w:rsid w:val="0063289C"/>
    <w:rsid w:val="00632B07"/>
    <w:rsid w:val="00634068"/>
    <w:rsid w:val="006342F0"/>
    <w:rsid w:val="006345ED"/>
    <w:rsid w:val="006347CD"/>
    <w:rsid w:val="00634A6F"/>
    <w:rsid w:val="00635425"/>
    <w:rsid w:val="00635BDA"/>
    <w:rsid w:val="006413CF"/>
    <w:rsid w:val="00641438"/>
    <w:rsid w:val="00642630"/>
    <w:rsid w:val="006449DA"/>
    <w:rsid w:val="00645835"/>
    <w:rsid w:val="00652BFE"/>
    <w:rsid w:val="00655C4A"/>
    <w:rsid w:val="00656EBB"/>
    <w:rsid w:val="00663D64"/>
    <w:rsid w:val="00665A21"/>
    <w:rsid w:val="00665A4A"/>
    <w:rsid w:val="00667169"/>
    <w:rsid w:val="0066734E"/>
    <w:rsid w:val="00667D68"/>
    <w:rsid w:val="006713E4"/>
    <w:rsid w:val="0067155E"/>
    <w:rsid w:val="00672410"/>
    <w:rsid w:val="00672D93"/>
    <w:rsid w:val="00673D4B"/>
    <w:rsid w:val="00674996"/>
    <w:rsid w:val="00674F16"/>
    <w:rsid w:val="00675BD0"/>
    <w:rsid w:val="00680608"/>
    <w:rsid w:val="0068135B"/>
    <w:rsid w:val="006827FE"/>
    <w:rsid w:val="00683AA2"/>
    <w:rsid w:val="006846AB"/>
    <w:rsid w:val="00684B14"/>
    <w:rsid w:val="00690D69"/>
    <w:rsid w:val="006923D4"/>
    <w:rsid w:val="006953C8"/>
    <w:rsid w:val="00697FEF"/>
    <w:rsid w:val="006A02B5"/>
    <w:rsid w:val="006A0AB0"/>
    <w:rsid w:val="006A1B22"/>
    <w:rsid w:val="006A29A0"/>
    <w:rsid w:val="006A6C9F"/>
    <w:rsid w:val="006A72A0"/>
    <w:rsid w:val="006A7BCE"/>
    <w:rsid w:val="006B159E"/>
    <w:rsid w:val="006B1D34"/>
    <w:rsid w:val="006B3189"/>
    <w:rsid w:val="006B357D"/>
    <w:rsid w:val="006B4C7F"/>
    <w:rsid w:val="006B75A8"/>
    <w:rsid w:val="006C0581"/>
    <w:rsid w:val="006C17E5"/>
    <w:rsid w:val="006C1D7A"/>
    <w:rsid w:val="006C24A0"/>
    <w:rsid w:val="006C2E90"/>
    <w:rsid w:val="006C3609"/>
    <w:rsid w:val="006C4000"/>
    <w:rsid w:val="006C5779"/>
    <w:rsid w:val="006C641C"/>
    <w:rsid w:val="006C65C1"/>
    <w:rsid w:val="006C7408"/>
    <w:rsid w:val="006D005B"/>
    <w:rsid w:val="006D0D89"/>
    <w:rsid w:val="006D2D05"/>
    <w:rsid w:val="006D2FC1"/>
    <w:rsid w:val="006D3AE9"/>
    <w:rsid w:val="006D3E27"/>
    <w:rsid w:val="006D4B9F"/>
    <w:rsid w:val="006D6AB7"/>
    <w:rsid w:val="006E06EB"/>
    <w:rsid w:val="006E0A2C"/>
    <w:rsid w:val="006E0E90"/>
    <w:rsid w:val="006E1472"/>
    <w:rsid w:val="006E24E2"/>
    <w:rsid w:val="006E3556"/>
    <w:rsid w:val="006E3728"/>
    <w:rsid w:val="006E47A5"/>
    <w:rsid w:val="006E5312"/>
    <w:rsid w:val="006E5B00"/>
    <w:rsid w:val="006E6179"/>
    <w:rsid w:val="006E638B"/>
    <w:rsid w:val="006E72CA"/>
    <w:rsid w:val="006F0C72"/>
    <w:rsid w:val="006F1BB8"/>
    <w:rsid w:val="006F1D7E"/>
    <w:rsid w:val="006F4680"/>
    <w:rsid w:val="006F4C2F"/>
    <w:rsid w:val="006F59ED"/>
    <w:rsid w:val="00701D8F"/>
    <w:rsid w:val="0070230B"/>
    <w:rsid w:val="00702377"/>
    <w:rsid w:val="00704061"/>
    <w:rsid w:val="00704FCE"/>
    <w:rsid w:val="007057B7"/>
    <w:rsid w:val="007065FC"/>
    <w:rsid w:val="007077C7"/>
    <w:rsid w:val="0071084F"/>
    <w:rsid w:val="007137B9"/>
    <w:rsid w:val="00713CAB"/>
    <w:rsid w:val="00714DEF"/>
    <w:rsid w:val="0072264F"/>
    <w:rsid w:val="00722BC1"/>
    <w:rsid w:val="0072476C"/>
    <w:rsid w:val="00724CC9"/>
    <w:rsid w:val="00731582"/>
    <w:rsid w:val="0073197A"/>
    <w:rsid w:val="007319CD"/>
    <w:rsid w:val="007328BB"/>
    <w:rsid w:val="00733838"/>
    <w:rsid w:val="00733D87"/>
    <w:rsid w:val="00734825"/>
    <w:rsid w:val="00737A19"/>
    <w:rsid w:val="00740EF9"/>
    <w:rsid w:val="00743C3D"/>
    <w:rsid w:val="00743EBF"/>
    <w:rsid w:val="00744AFA"/>
    <w:rsid w:val="007455A3"/>
    <w:rsid w:val="00747223"/>
    <w:rsid w:val="007474CB"/>
    <w:rsid w:val="0075075D"/>
    <w:rsid w:val="007514ED"/>
    <w:rsid w:val="007529D3"/>
    <w:rsid w:val="00752AE7"/>
    <w:rsid w:val="00752D01"/>
    <w:rsid w:val="007537D1"/>
    <w:rsid w:val="00754B66"/>
    <w:rsid w:val="0075515F"/>
    <w:rsid w:val="00756005"/>
    <w:rsid w:val="0075626C"/>
    <w:rsid w:val="00756EF3"/>
    <w:rsid w:val="00756F20"/>
    <w:rsid w:val="00760EBB"/>
    <w:rsid w:val="00761207"/>
    <w:rsid w:val="0076170B"/>
    <w:rsid w:val="0076246D"/>
    <w:rsid w:val="00764A60"/>
    <w:rsid w:val="00764ED9"/>
    <w:rsid w:val="00773006"/>
    <w:rsid w:val="007748B8"/>
    <w:rsid w:val="00775132"/>
    <w:rsid w:val="00775E90"/>
    <w:rsid w:val="00780F6A"/>
    <w:rsid w:val="007839D5"/>
    <w:rsid w:val="0078614A"/>
    <w:rsid w:val="0078709E"/>
    <w:rsid w:val="00791226"/>
    <w:rsid w:val="0079248C"/>
    <w:rsid w:val="00792F0D"/>
    <w:rsid w:val="00793565"/>
    <w:rsid w:val="00795713"/>
    <w:rsid w:val="007959C6"/>
    <w:rsid w:val="00795C37"/>
    <w:rsid w:val="0079653D"/>
    <w:rsid w:val="00796AB9"/>
    <w:rsid w:val="00797949"/>
    <w:rsid w:val="007A1181"/>
    <w:rsid w:val="007A26EE"/>
    <w:rsid w:val="007A36B7"/>
    <w:rsid w:val="007A3A83"/>
    <w:rsid w:val="007A40F4"/>
    <w:rsid w:val="007A5B34"/>
    <w:rsid w:val="007A5E81"/>
    <w:rsid w:val="007A6C30"/>
    <w:rsid w:val="007B1A07"/>
    <w:rsid w:val="007B1BBF"/>
    <w:rsid w:val="007B4306"/>
    <w:rsid w:val="007B61FA"/>
    <w:rsid w:val="007B6474"/>
    <w:rsid w:val="007B6698"/>
    <w:rsid w:val="007B6DB1"/>
    <w:rsid w:val="007C00A2"/>
    <w:rsid w:val="007C098E"/>
    <w:rsid w:val="007C0A10"/>
    <w:rsid w:val="007C147E"/>
    <w:rsid w:val="007C2BCD"/>
    <w:rsid w:val="007C3F7E"/>
    <w:rsid w:val="007C4349"/>
    <w:rsid w:val="007C4410"/>
    <w:rsid w:val="007C5834"/>
    <w:rsid w:val="007C5AEE"/>
    <w:rsid w:val="007C7FC7"/>
    <w:rsid w:val="007D10C6"/>
    <w:rsid w:val="007D28FA"/>
    <w:rsid w:val="007D2B5A"/>
    <w:rsid w:val="007D363B"/>
    <w:rsid w:val="007D3786"/>
    <w:rsid w:val="007E0DC0"/>
    <w:rsid w:val="007E2ACC"/>
    <w:rsid w:val="007E5000"/>
    <w:rsid w:val="007E550D"/>
    <w:rsid w:val="007E5696"/>
    <w:rsid w:val="007E663E"/>
    <w:rsid w:val="007E7C9E"/>
    <w:rsid w:val="007F004F"/>
    <w:rsid w:val="007F0C1D"/>
    <w:rsid w:val="007F1C97"/>
    <w:rsid w:val="007F25E2"/>
    <w:rsid w:val="007F2638"/>
    <w:rsid w:val="007F3CAC"/>
    <w:rsid w:val="007F69D3"/>
    <w:rsid w:val="007F7867"/>
    <w:rsid w:val="007F7A9B"/>
    <w:rsid w:val="008002A8"/>
    <w:rsid w:val="00800665"/>
    <w:rsid w:val="00800B28"/>
    <w:rsid w:val="00801BBC"/>
    <w:rsid w:val="008027C0"/>
    <w:rsid w:val="0080422D"/>
    <w:rsid w:val="00806319"/>
    <w:rsid w:val="00806763"/>
    <w:rsid w:val="00806799"/>
    <w:rsid w:val="00810B6D"/>
    <w:rsid w:val="008111CA"/>
    <w:rsid w:val="00811CA1"/>
    <w:rsid w:val="00813221"/>
    <w:rsid w:val="00814EEC"/>
    <w:rsid w:val="00816077"/>
    <w:rsid w:val="0081759D"/>
    <w:rsid w:val="0081773B"/>
    <w:rsid w:val="008177C0"/>
    <w:rsid w:val="00823EF6"/>
    <w:rsid w:val="008258AB"/>
    <w:rsid w:val="00826841"/>
    <w:rsid w:val="00827779"/>
    <w:rsid w:val="00833B86"/>
    <w:rsid w:val="00834479"/>
    <w:rsid w:val="008345F8"/>
    <w:rsid w:val="00834666"/>
    <w:rsid w:val="00835321"/>
    <w:rsid w:val="0083678F"/>
    <w:rsid w:val="0083744A"/>
    <w:rsid w:val="00837A0B"/>
    <w:rsid w:val="00837B26"/>
    <w:rsid w:val="00842DC1"/>
    <w:rsid w:val="00843A88"/>
    <w:rsid w:val="00843FD1"/>
    <w:rsid w:val="008441F6"/>
    <w:rsid w:val="00845328"/>
    <w:rsid w:val="008453BC"/>
    <w:rsid w:val="00847A59"/>
    <w:rsid w:val="00852E02"/>
    <w:rsid w:val="00853590"/>
    <w:rsid w:val="00853DBC"/>
    <w:rsid w:val="00854E31"/>
    <w:rsid w:val="008559BE"/>
    <w:rsid w:val="00857BC7"/>
    <w:rsid w:val="00857FB9"/>
    <w:rsid w:val="00861B4A"/>
    <w:rsid w:val="00861DA3"/>
    <w:rsid w:val="0086206F"/>
    <w:rsid w:val="00862F5F"/>
    <w:rsid w:val="00871AC7"/>
    <w:rsid w:val="008738E0"/>
    <w:rsid w:val="00873996"/>
    <w:rsid w:val="00873ED1"/>
    <w:rsid w:val="00875749"/>
    <w:rsid w:val="00876502"/>
    <w:rsid w:val="00877F9C"/>
    <w:rsid w:val="00880358"/>
    <w:rsid w:val="0088066E"/>
    <w:rsid w:val="008813FC"/>
    <w:rsid w:val="0088142A"/>
    <w:rsid w:val="00883EE6"/>
    <w:rsid w:val="00884CED"/>
    <w:rsid w:val="00884DE7"/>
    <w:rsid w:val="00886833"/>
    <w:rsid w:val="00890A16"/>
    <w:rsid w:val="00890F15"/>
    <w:rsid w:val="00891723"/>
    <w:rsid w:val="00891759"/>
    <w:rsid w:val="00891C46"/>
    <w:rsid w:val="00892138"/>
    <w:rsid w:val="00892493"/>
    <w:rsid w:val="0089544C"/>
    <w:rsid w:val="00895A58"/>
    <w:rsid w:val="00896394"/>
    <w:rsid w:val="00897819"/>
    <w:rsid w:val="008978D8"/>
    <w:rsid w:val="008A1924"/>
    <w:rsid w:val="008A2E0C"/>
    <w:rsid w:val="008A345E"/>
    <w:rsid w:val="008A4763"/>
    <w:rsid w:val="008A63E8"/>
    <w:rsid w:val="008B0409"/>
    <w:rsid w:val="008B2081"/>
    <w:rsid w:val="008B53CB"/>
    <w:rsid w:val="008B5618"/>
    <w:rsid w:val="008B72A5"/>
    <w:rsid w:val="008B746C"/>
    <w:rsid w:val="008C0EC0"/>
    <w:rsid w:val="008C1E8A"/>
    <w:rsid w:val="008C2511"/>
    <w:rsid w:val="008C25B5"/>
    <w:rsid w:val="008C2A71"/>
    <w:rsid w:val="008C664E"/>
    <w:rsid w:val="008D00C8"/>
    <w:rsid w:val="008D0BD9"/>
    <w:rsid w:val="008D14C7"/>
    <w:rsid w:val="008D1DA4"/>
    <w:rsid w:val="008D24BA"/>
    <w:rsid w:val="008D2CC2"/>
    <w:rsid w:val="008D3AD6"/>
    <w:rsid w:val="008D467B"/>
    <w:rsid w:val="008D7129"/>
    <w:rsid w:val="008E013E"/>
    <w:rsid w:val="008E0785"/>
    <w:rsid w:val="008E0834"/>
    <w:rsid w:val="008E230F"/>
    <w:rsid w:val="008E2824"/>
    <w:rsid w:val="008E3066"/>
    <w:rsid w:val="008E34F9"/>
    <w:rsid w:val="008E4523"/>
    <w:rsid w:val="008E4D0D"/>
    <w:rsid w:val="008F073F"/>
    <w:rsid w:val="008F3380"/>
    <w:rsid w:val="008F3804"/>
    <w:rsid w:val="008F49B6"/>
    <w:rsid w:val="008F5378"/>
    <w:rsid w:val="008F54C0"/>
    <w:rsid w:val="008F5764"/>
    <w:rsid w:val="008F589D"/>
    <w:rsid w:val="008F6E35"/>
    <w:rsid w:val="008F6ED0"/>
    <w:rsid w:val="00900F9A"/>
    <w:rsid w:val="00903E3F"/>
    <w:rsid w:val="00904675"/>
    <w:rsid w:val="00907A8B"/>
    <w:rsid w:val="00910121"/>
    <w:rsid w:val="009109BD"/>
    <w:rsid w:val="00915804"/>
    <w:rsid w:val="009159BB"/>
    <w:rsid w:val="00915D1D"/>
    <w:rsid w:val="0091609F"/>
    <w:rsid w:val="00916B99"/>
    <w:rsid w:val="00917312"/>
    <w:rsid w:val="0092022A"/>
    <w:rsid w:val="009223BA"/>
    <w:rsid w:val="00923169"/>
    <w:rsid w:val="00923B60"/>
    <w:rsid w:val="00927F5C"/>
    <w:rsid w:val="009303F9"/>
    <w:rsid w:val="0093099E"/>
    <w:rsid w:val="009310F4"/>
    <w:rsid w:val="00931268"/>
    <w:rsid w:val="00932073"/>
    <w:rsid w:val="009333D3"/>
    <w:rsid w:val="00933854"/>
    <w:rsid w:val="0093448A"/>
    <w:rsid w:val="00934EDE"/>
    <w:rsid w:val="00935BF8"/>
    <w:rsid w:val="00937116"/>
    <w:rsid w:val="00937FF0"/>
    <w:rsid w:val="00941BD9"/>
    <w:rsid w:val="00943DB8"/>
    <w:rsid w:val="00943F0A"/>
    <w:rsid w:val="00946828"/>
    <w:rsid w:val="00946DCD"/>
    <w:rsid w:val="00950F4A"/>
    <w:rsid w:val="00952221"/>
    <w:rsid w:val="00952EDD"/>
    <w:rsid w:val="009545A5"/>
    <w:rsid w:val="00955D37"/>
    <w:rsid w:val="009566AD"/>
    <w:rsid w:val="00957889"/>
    <w:rsid w:val="009606B4"/>
    <w:rsid w:val="00961025"/>
    <w:rsid w:val="00962979"/>
    <w:rsid w:val="009649F2"/>
    <w:rsid w:val="00965A05"/>
    <w:rsid w:val="00967DD4"/>
    <w:rsid w:val="0097204A"/>
    <w:rsid w:val="00973BFA"/>
    <w:rsid w:val="0097493B"/>
    <w:rsid w:val="00974A79"/>
    <w:rsid w:val="00975DDA"/>
    <w:rsid w:val="00975E41"/>
    <w:rsid w:val="00976E91"/>
    <w:rsid w:val="00980290"/>
    <w:rsid w:val="00980DEC"/>
    <w:rsid w:val="0098226B"/>
    <w:rsid w:val="00982EE3"/>
    <w:rsid w:val="0098410E"/>
    <w:rsid w:val="00984CE3"/>
    <w:rsid w:val="00985220"/>
    <w:rsid w:val="00985429"/>
    <w:rsid w:val="009856D0"/>
    <w:rsid w:val="00987B00"/>
    <w:rsid w:val="00991DBA"/>
    <w:rsid w:val="00992132"/>
    <w:rsid w:val="00992377"/>
    <w:rsid w:val="00994746"/>
    <w:rsid w:val="00995093"/>
    <w:rsid w:val="00996392"/>
    <w:rsid w:val="00996B3B"/>
    <w:rsid w:val="00997B52"/>
    <w:rsid w:val="009A0F18"/>
    <w:rsid w:val="009A1ECD"/>
    <w:rsid w:val="009A1F23"/>
    <w:rsid w:val="009A65A8"/>
    <w:rsid w:val="009A7AA3"/>
    <w:rsid w:val="009B0491"/>
    <w:rsid w:val="009B0BCF"/>
    <w:rsid w:val="009B0F55"/>
    <w:rsid w:val="009B201C"/>
    <w:rsid w:val="009B2771"/>
    <w:rsid w:val="009B2B02"/>
    <w:rsid w:val="009B3A83"/>
    <w:rsid w:val="009B6AD2"/>
    <w:rsid w:val="009B7269"/>
    <w:rsid w:val="009C0067"/>
    <w:rsid w:val="009C2664"/>
    <w:rsid w:val="009C4481"/>
    <w:rsid w:val="009D1E07"/>
    <w:rsid w:val="009D5A3A"/>
    <w:rsid w:val="009D5C2F"/>
    <w:rsid w:val="009E0BC1"/>
    <w:rsid w:val="009E120F"/>
    <w:rsid w:val="009E1BA2"/>
    <w:rsid w:val="009E2F60"/>
    <w:rsid w:val="009E32EE"/>
    <w:rsid w:val="009E40F6"/>
    <w:rsid w:val="009E46C3"/>
    <w:rsid w:val="009E6054"/>
    <w:rsid w:val="009E6D0C"/>
    <w:rsid w:val="009E7877"/>
    <w:rsid w:val="009E7C72"/>
    <w:rsid w:val="009F244E"/>
    <w:rsid w:val="009F2E20"/>
    <w:rsid w:val="009F4A84"/>
    <w:rsid w:val="009F6246"/>
    <w:rsid w:val="009F6BCC"/>
    <w:rsid w:val="009F7D71"/>
    <w:rsid w:val="00A025BC"/>
    <w:rsid w:val="00A02F06"/>
    <w:rsid w:val="00A03B7F"/>
    <w:rsid w:val="00A03DDE"/>
    <w:rsid w:val="00A047E6"/>
    <w:rsid w:val="00A0589D"/>
    <w:rsid w:val="00A05BAC"/>
    <w:rsid w:val="00A06D18"/>
    <w:rsid w:val="00A06F00"/>
    <w:rsid w:val="00A11425"/>
    <w:rsid w:val="00A11629"/>
    <w:rsid w:val="00A13E24"/>
    <w:rsid w:val="00A160D0"/>
    <w:rsid w:val="00A16ABC"/>
    <w:rsid w:val="00A17792"/>
    <w:rsid w:val="00A20E0E"/>
    <w:rsid w:val="00A22930"/>
    <w:rsid w:val="00A240A6"/>
    <w:rsid w:val="00A27A72"/>
    <w:rsid w:val="00A33ADE"/>
    <w:rsid w:val="00A3590D"/>
    <w:rsid w:val="00A3714B"/>
    <w:rsid w:val="00A37843"/>
    <w:rsid w:val="00A37D79"/>
    <w:rsid w:val="00A41C99"/>
    <w:rsid w:val="00A43667"/>
    <w:rsid w:val="00A438FA"/>
    <w:rsid w:val="00A43E85"/>
    <w:rsid w:val="00A44AEC"/>
    <w:rsid w:val="00A45D3C"/>
    <w:rsid w:val="00A47355"/>
    <w:rsid w:val="00A50AE4"/>
    <w:rsid w:val="00A50E07"/>
    <w:rsid w:val="00A51454"/>
    <w:rsid w:val="00A5337A"/>
    <w:rsid w:val="00A57472"/>
    <w:rsid w:val="00A60490"/>
    <w:rsid w:val="00A65AD1"/>
    <w:rsid w:val="00A65B7A"/>
    <w:rsid w:val="00A70987"/>
    <w:rsid w:val="00A71EDC"/>
    <w:rsid w:val="00A727A3"/>
    <w:rsid w:val="00A759FA"/>
    <w:rsid w:val="00A779A7"/>
    <w:rsid w:val="00A80A8A"/>
    <w:rsid w:val="00A828ED"/>
    <w:rsid w:val="00A836E9"/>
    <w:rsid w:val="00A8445C"/>
    <w:rsid w:val="00A858AF"/>
    <w:rsid w:val="00A86090"/>
    <w:rsid w:val="00A86425"/>
    <w:rsid w:val="00A86D01"/>
    <w:rsid w:val="00A86F04"/>
    <w:rsid w:val="00A87025"/>
    <w:rsid w:val="00A8708D"/>
    <w:rsid w:val="00A87409"/>
    <w:rsid w:val="00A87867"/>
    <w:rsid w:val="00A900BF"/>
    <w:rsid w:val="00A9079E"/>
    <w:rsid w:val="00A907C4"/>
    <w:rsid w:val="00A92266"/>
    <w:rsid w:val="00A92CFB"/>
    <w:rsid w:val="00A94C4A"/>
    <w:rsid w:val="00A9511A"/>
    <w:rsid w:val="00A95635"/>
    <w:rsid w:val="00A965A0"/>
    <w:rsid w:val="00A96723"/>
    <w:rsid w:val="00A97011"/>
    <w:rsid w:val="00AA11D4"/>
    <w:rsid w:val="00AA1AEE"/>
    <w:rsid w:val="00AA2E6A"/>
    <w:rsid w:val="00AA3013"/>
    <w:rsid w:val="00AA3F73"/>
    <w:rsid w:val="00AA43B6"/>
    <w:rsid w:val="00AA43E7"/>
    <w:rsid w:val="00AA66FE"/>
    <w:rsid w:val="00AA7738"/>
    <w:rsid w:val="00AA7DBE"/>
    <w:rsid w:val="00AB3BC0"/>
    <w:rsid w:val="00AB4452"/>
    <w:rsid w:val="00AB4BC7"/>
    <w:rsid w:val="00AB4D68"/>
    <w:rsid w:val="00AB6514"/>
    <w:rsid w:val="00AB7999"/>
    <w:rsid w:val="00AC05B7"/>
    <w:rsid w:val="00AC0FA4"/>
    <w:rsid w:val="00AC12A7"/>
    <w:rsid w:val="00AC159B"/>
    <w:rsid w:val="00AC3023"/>
    <w:rsid w:val="00AC5CEE"/>
    <w:rsid w:val="00AC7C28"/>
    <w:rsid w:val="00AC7CBA"/>
    <w:rsid w:val="00AD0136"/>
    <w:rsid w:val="00AD01AC"/>
    <w:rsid w:val="00AD0BD8"/>
    <w:rsid w:val="00AD1C27"/>
    <w:rsid w:val="00AD3C41"/>
    <w:rsid w:val="00AD42EA"/>
    <w:rsid w:val="00AD585A"/>
    <w:rsid w:val="00AD647D"/>
    <w:rsid w:val="00AD69C8"/>
    <w:rsid w:val="00AD7E3C"/>
    <w:rsid w:val="00AE11C4"/>
    <w:rsid w:val="00AE1992"/>
    <w:rsid w:val="00AE2BD9"/>
    <w:rsid w:val="00AE3091"/>
    <w:rsid w:val="00AE426E"/>
    <w:rsid w:val="00AE4F56"/>
    <w:rsid w:val="00AF0F26"/>
    <w:rsid w:val="00AF32C9"/>
    <w:rsid w:val="00AF46C9"/>
    <w:rsid w:val="00AF58F3"/>
    <w:rsid w:val="00AF69AB"/>
    <w:rsid w:val="00B0042E"/>
    <w:rsid w:val="00B01E4D"/>
    <w:rsid w:val="00B023E0"/>
    <w:rsid w:val="00B0291A"/>
    <w:rsid w:val="00B0342A"/>
    <w:rsid w:val="00B04FBD"/>
    <w:rsid w:val="00B05A8B"/>
    <w:rsid w:val="00B05EAF"/>
    <w:rsid w:val="00B07869"/>
    <w:rsid w:val="00B1123D"/>
    <w:rsid w:val="00B11994"/>
    <w:rsid w:val="00B13356"/>
    <w:rsid w:val="00B137FF"/>
    <w:rsid w:val="00B13A55"/>
    <w:rsid w:val="00B142A6"/>
    <w:rsid w:val="00B1487F"/>
    <w:rsid w:val="00B14BD3"/>
    <w:rsid w:val="00B14E85"/>
    <w:rsid w:val="00B15B38"/>
    <w:rsid w:val="00B15E78"/>
    <w:rsid w:val="00B16CE4"/>
    <w:rsid w:val="00B20079"/>
    <w:rsid w:val="00B20CB0"/>
    <w:rsid w:val="00B2122E"/>
    <w:rsid w:val="00B215EB"/>
    <w:rsid w:val="00B21A2D"/>
    <w:rsid w:val="00B22B84"/>
    <w:rsid w:val="00B247F7"/>
    <w:rsid w:val="00B24DDC"/>
    <w:rsid w:val="00B25066"/>
    <w:rsid w:val="00B25658"/>
    <w:rsid w:val="00B276EC"/>
    <w:rsid w:val="00B308FC"/>
    <w:rsid w:val="00B314AB"/>
    <w:rsid w:val="00B33D34"/>
    <w:rsid w:val="00B35877"/>
    <w:rsid w:val="00B36194"/>
    <w:rsid w:val="00B362D7"/>
    <w:rsid w:val="00B36406"/>
    <w:rsid w:val="00B37199"/>
    <w:rsid w:val="00B37892"/>
    <w:rsid w:val="00B37907"/>
    <w:rsid w:val="00B406B1"/>
    <w:rsid w:val="00B413DA"/>
    <w:rsid w:val="00B423BD"/>
    <w:rsid w:val="00B453A8"/>
    <w:rsid w:val="00B45F50"/>
    <w:rsid w:val="00B4730B"/>
    <w:rsid w:val="00B47DD5"/>
    <w:rsid w:val="00B50E4F"/>
    <w:rsid w:val="00B51E07"/>
    <w:rsid w:val="00B52D82"/>
    <w:rsid w:val="00B544FA"/>
    <w:rsid w:val="00B54801"/>
    <w:rsid w:val="00B54956"/>
    <w:rsid w:val="00B56D86"/>
    <w:rsid w:val="00B571B1"/>
    <w:rsid w:val="00B600C1"/>
    <w:rsid w:val="00B60B9D"/>
    <w:rsid w:val="00B6312E"/>
    <w:rsid w:val="00B644E0"/>
    <w:rsid w:val="00B64AA8"/>
    <w:rsid w:val="00B6522C"/>
    <w:rsid w:val="00B65692"/>
    <w:rsid w:val="00B659F2"/>
    <w:rsid w:val="00B65C51"/>
    <w:rsid w:val="00B66184"/>
    <w:rsid w:val="00B67F69"/>
    <w:rsid w:val="00B708BD"/>
    <w:rsid w:val="00B70FAC"/>
    <w:rsid w:val="00B710D2"/>
    <w:rsid w:val="00B75E0A"/>
    <w:rsid w:val="00B765A7"/>
    <w:rsid w:val="00B76B5C"/>
    <w:rsid w:val="00B77AD1"/>
    <w:rsid w:val="00B8001E"/>
    <w:rsid w:val="00B82F1D"/>
    <w:rsid w:val="00B8389F"/>
    <w:rsid w:val="00B83A87"/>
    <w:rsid w:val="00B8480A"/>
    <w:rsid w:val="00B84C8D"/>
    <w:rsid w:val="00B85DFB"/>
    <w:rsid w:val="00B90AB8"/>
    <w:rsid w:val="00B90F86"/>
    <w:rsid w:val="00B91C2C"/>
    <w:rsid w:val="00B9219A"/>
    <w:rsid w:val="00B933B6"/>
    <w:rsid w:val="00B935EF"/>
    <w:rsid w:val="00B94631"/>
    <w:rsid w:val="00B948EB"/>
    <w:rsid w:val="00B94F58"/>
    <w:rsid w:val="00B960AC"/>
    <w:rsid w:val="00B96793"/>
    <w:rsid w:val="00BA178D"/>
    <w:rsid w:val="00BA26B6"/>
    <w:rsid w:val="00BA2E61"/>
    <w:rsid w:val="00BA3FC9"/>
    <w:rsid w:val="00BA4E30"/>
    <w:rsid w:val="00BA778E"/>
    <w:rsid w:val="00BB2939"/>
    <w:rsid w:val="00BB3972"/>
    <w:rsid w:val="00BB5ADA"/>
    <w:rsid w:val="00BB7172"/>
    <w:rsid w:val="00BB7E7B"/>
    <w:rsid w:val="00BC0088"/>
    <w:rsid w:val="00BC14C5"/>
    <w:rsid w:val="00BC15DE"/>
    <w:rsid w:val="00BC214B"/>
    <w:rsid w:val="00BC2C46"/>
    <w:rsid w:val="00BC2FF2"/>
    <w:rsid w:val="00BC3148"/>
    <w:rsid w:val="00BC35A4"/>
    <w:rsid w:val="00BC4D27"/>
    <w:rsid w:val="00BC4DAF"/>
    <w:rsid w:val="00BC4FF1"/>
    <w:rsid w:val="00BC53FE"/>
    <w:rsid w:val="00BC6376"/>
    <w:rsid w:val="00BD2213"/>
    <w:rsid w:val="00BD3DF9"/>
    <w:rsid w:val="00BD4738"/>
    <w:rsid w:val="00BD55CC"/>
    <w:rsid w:val="00BD5805"/>
    <w:rsid w:val="00BD5B4F"/>
    <w:rsid w:val="00BD79CC"/>
    <w:rsid w:val="00BE12A1"/>
    <w:rsid w:val="00BE2D9B"/>
    <w:rsid w:val="00BE5721"/>
    <w:rsid w:val="00BE61A2"/>
    <w:rsid w:val="00BF332F"/>
    <w:rsid w:val="00BF3E66"/>
    <w:rsid w:val="00BF5DC7"/>
    <w:rsid w:val="00BF76D5"/>
    <w:rsid w:val="00C0010D"/>
    <w:rsid w:val="00C0064B"/>
    <w:rsid w:val="00C00F26"/>
    <w:rsid w:val="00C0290F"/>
    <w:rsid w:val="00C02A25"/>
    <w:rsid w:val="00C03E5C"/>
    <w:rsid w:val="00C042DC"/>
    <w:rsid w:val="00C045BE"/>
    <w:rsid w:val="00C04FA9"/>
    <w:rsid w:val="00C056EE"/>
    <w:rsid w:val="00C06473"/>
    <w:rsid w:val="00C10B95"/>
    <w:rsid w:val="00C114EA"/>
    <w:rsid w:val="00C117D8"/>
    <w:rsid w:val="00C13A92"/>
    <w:rsid w:val="00C13B75"/>
    <w:rsid w:val="00C15D68"/>
    <w:rsid w:val="00C161F0"/>
    <w:rsid w:val="00C17F5B"/>
    <w:rsid w:val="00C2253D"/>
    <w:rsid w:val="00C24D44"/>
    <w:rsid w:val="00C255E9"/>
    <w:rsid w:val="00C25ED9"/>
    <w:rsid w:val="00C260C5"/>
    <w:rsid w:val="00C262A6"/>
    <w:rsid w:val="00C26B11"/>
    <w:rsid w:val="00C30296"/>
    <w:rsid w:val="00C30988"/>
    <w:rsid w:val="00C3114C"/>
    <w:rsid w:val="00C313B7"/>
    <w:rsid w:val="00C32950"/>
    <w:rsid w:val="00C3295D"/>
    <w:rsid w:val="00C33A38"/>
    <w:rsid w:val="00C33BDB"/>
    <w:rsid w:val="00C34780"/>
    <w:rsid w:val="00C34B34"/>
    <w:rsid w:val="00C34BCE"/>
    <w:rsid w:val="00C361DE"/>
    <w:rsid w:val="00C40F76"/>
    <w:rsid w:val="00C41746"/>
    <w:rsid w:val="00C42658"/>
    <w:rsid w:val="00C42B0B"/>
    <w:rsid w:val="00C43CCF"/>
    <w:rsid w:val="00C447F8"/>
    <w:rsid w:val="00C453C4"/>
    <w:rsid w:val="00C511FB"/>
    <w:rsid w:val="00C5174A"/>
    <w:rsid w:val="00C51BF1"/>
    <w:rsid w:val="00C523AD"/>
    <w:rsid w:val="00C52A94"/>
    <w:rsid w:val="00C538A6"/>
    <w:rsid w:val="00C54617"/>
    <w:rsid w:val="00C54A91"/>
    <w:rsid w:val="00C555C9"/>
    <w:rsid w:val="00C5588B"/>
    <w:rsid w:val="00C5623A"/>
    <w:rsid w:val="00C565B5"/>
    <w:rsid w:val="00C57D8F"/>
    <w:rsid w:val="00C618A4"/>
    <w:rsid w:val="00C6258A"/>
    <w:rsid w:val="00C62765"/>
    <w:rsid w:val="00C6278E"/>
    <w:rsid w:val="00C62CA5"/>
    <w:rsid w:val="00C63556"/>
    <w:rsid w:val="00C6404F"/>
    <w:rsid w:val="00C6506D"/>
    <w:rsid w:val="00C65E75"/>
    <w:rsid w:val="00C66B84"/>
    <w:rsid w:val="00C67500"/>
    <w:rsid w:val="00C678AF"/>
    <w:rsid w:val="00C70D5A"/>
    <w:rsid w:val="00C73659"/>
    <w:rsid w:val="00C73803"/>
    <w:rsid w:val="00C75704"/>
    <w:rsid w:val="00C75A2B"/>
    <w:rsid w:val="00C76CA9"/>
    <w:rsid w:val="00C80C99"/>
    <w:rsid w:val="00C83E07"/>
    <w:rsid w:val="00C84779"/>
    <w:rsid w:val="00C86389"/>
    <w:rsid w:val="00C87110"/>
    <w:rsid w:val="00C87A01"/>
    <w:rsid w:val="00C921CA"/>
    <w:rsid w:val="00C927E6"/>
    <w:rsid w:val="00C929FB"/>
    <w:rsid w:val="00C93667"/>
    <w:rsid w:val="00C96D6F"/>
    <w:rsid w:val="00C97B9D"/>
    <w:rsid w:val="00C97BCE"/>
    <w:rsid w:val="00CA3855"/>
    <w:rsid w:val="00CA4326"/>
    <w:rsid w:val="00CA6323"/>
    <w:rsid w:val="00CA67BA"/>
    <w:rsid w:val="00CA7390"/>
    <w:rsid w:val="00CA7DF9"/>
    <w:rsid w:val="00CB3667"/>
    <w:rsid w:val="00CB4B18"/>
    <w:rsid w:val="00CB6A9F"/>
    <w:rsid w:val="00CB6E7F"/>
    <w:rsid w:val="00CB7B6D"/>
    <w:rsid w:val="00CC19F2"/>
    <w:rsid w:val="00CC23E4"/>
    <w:rsid w:val="00CC33A7"/>
    <w:rsid w:val="00CC37B7"/>
    <w:rsid w:val="00CC3986"/>
    <w:rsid w:val="00CC4469"/>
    <w:rsid w:val="00CC5346"/>
    <w:rsid w:val="00CC54D7"/>
    <w:rsid w:val="00CC70AA"/>
    <w:rsid w:val="00CC72AC"/>
    <w:rsid w:val="00CD00E9"/>
    <w:rsid w:val="00CD1ED2"/>
    <w:rsid w:val="00CD2A43"/>
    <w:rsid w:val="00CD2B08"/>
    <w:rsid w:val="00CD2B9D"/>
    <w:rsid w:val="00CD4985"/>
    <w:rsid w:val="00CD4F58"/>
    <w:rsid w:val="00CE0A9D"/>
    <w:rsid w:val="00CE0EEA"/>
    <w:rsid w:val="00CE148D"/>
    <w:rsid w:val="00CE1EF2"/>
    <w:rsid w:val="00CE1F28"/>
    <w:rsid w:val="00CE2C71"/>
    <w:rsid w:val="00CE5C55"/>
    <w:rsid w:val="00CE6723"/>
    <w:rsid w:val="00CF1C19"/>
    <w:rsid w:val="00CF2405"/>
    <w:rsid w:val="00CF444C"/>
    <w:rsid w:val="00CF519A"/>
    <w:rsid w:val="00D002DD"/>
    <w:rsid w:val="00D00D1C"/>
    <w:rsid w:val="00D023E6"/>
    <w:rsid w:val="00D03A6F"/>
    <w:rsid w:val="00D044B6"/>
    <w:rsid w:val="00D04EC1"/>
    <w:rsid w:val="00D04FB0"/>
    <w:rsid w:val="00D06770"/>
    <w:rsid w:val="00D1190A"/>
    <w:rsid w:val="00D12682"/>
    <w:rsid w:val="00D14480"/>
    <w:rsid w:val="00D15388"/>
    <w:rsid w:val="00D1563B"/>
    <w:rsid w:val="00D15AE6"/>
    <w:rsid w:val="00D15EE4"/>
    <w:rsid w:val="00D16801"/>
    <w:rsid w:val="00D21229"/>
    <w:rsid w:val="00D23174"/>
    <w:rsid w:val="00D2330D"/>
    <w:rsid w:val="00D263CF"/>
    <w:rsid w:val="00D27416"/>
    <w:rsid w:val="00D30DCD"/>
    <w:rsid w:val="00D31234"/>
    <w:rsid w:val="00D31267"/>
    <w:rsid w:val="00D31C56"/>
    <w:rsid w:val="00D33442"/>
    <w:rsid w:val="00D401F1"/>
    <w:rsid w:val="00D407DB"/>
    <w:rsid w:val="00D40854"/>
    <w:rsid w:val="00D4162C"/>
    <w:rsid w:val="00D42662"/>
    <w:rsid w:val="00D42906"/>
    <w:rsid w:val="00D42ED2"/>
    <w:rsid w:val="00D46C50"/>
    <w:rsid w:val="00D50B29"/>
    <w:rsid w:val="00D512A2"/>
    <w:rsid w:val="00D525D4"/>
    <w:rsid w:val="00D52C4E"/>
    <w:rsid w:val="00D534A2"/>
    <w:rsid w:val="00D56AEA"/>
    <w:rsid w:val="00D609C8"/>
    <w:rsid w:val="00D616A6"/>
    <w:rsid w:val="00D62772"/>
    <w:rsid w:val="00D636F1"/>
    <w:rsid w:val="00D652CD"/>
    <w:rsid w:val="00D66F18"/>
    <w:rsid w:val="00D675E3"/>
    <w:rsid w:val="00D75075"/>
    <w:rsid w:val="00D75119"/>
    <w:rsid w:val="00D76AAB"/>
    <w:rsid w:val="00D77E89"/>
    <w:rsid w:val="00D81A05"/>
    <w:rsid w:val="00D82205"/>
    <w:rsid w:val="00D8292D"/>
    <w:rsid w:val="00D83B3D"/>
    <w:rsid w:val="00D84E55"/>
    <w:rsid w:val="00D85FD5"/>
    <w:rsid w:val="00D866C7"/>
    <w:rsid w:val="00D87092"/>
    <w:rsid w:val="00D8717D"/>
    <w:rsid w:val="00D87A09"/>
    <w:rsid w:val="00D91C8A"/>
    <w:rsid w:val="00D9230F"/>
    <w:rsid w:val="00D925AC"/>
    <w:rsid w:val="00D934F1"/>
    <w:rsid w:val="00D93760"/>
    <w:rsid w:val="00D947F6"/>
    <w:rsid w:val="00D96C71"/>
    <w:rsid w:val="00DA018C"/>
    <w:rsid w:val="00DA0E01"/>
    <w:rsid w:val="00DA27EA"/>
    <w:rsid w:val="00DA2ACB"/>
    <w:rsid w:val="00DA4346"/>
    <w:rsid w:val="00DA4CB4"/>
    <w:rsid w:val="00DA71B4"/>
    <w:rsid w:val="00DB0D0B"/>
    <w:rsid w:val="00DB242D"/>
    <w:rsid w:val="00DB246E"/>
    <w:rsid w:val="00DB3B32"/>
    <w:rsid w:val="00DB5AF9"/>
    <w:rsid w:val="00DB62AA"/>
    <w:rsid w:val="00DC10E9"/>
    <w:rsid w:val="00DC3998"/>
    <w:rsid w:val="00DC5073"/>
    <w:rsid w:val="00DC513E"/>
    <w:rsid w:val="00DC793A"/>
    <w:rsid w:val="00DD4E87"/>
    <w:rsid w:val="00DD5A4B"/>
    <w:rsid w:val="00DD6B8F"/>
    <w:rsid w:val="00DE1937"/>
    <w:rsid w:val="00DE2742"/>
    <w:rsid w:val="00DE4BDA"/>
    <w:rsid w:val="00DE51C6"/>
    <w:rsid w:val="00DF10F2"/>
    <w:rsid w:val="00DF1FC8"/>
    <w:rsid w:val="00DF2DA2"/>
    <w:rsid w:val="00DF43C1"/>
    <w:rsid w:val="00DF4F23"/>
    <w:rsid w:val="00DF55DC"/>
    <w:rsid w:val="00DF66F8"/>
    <w:rsid w:val="00DF73F8"/>
    <w:rsid w:val="00DF762F"/>
    <w:rsid w:val="00DF7ECA"/>
    <w:rsid w:val="00E000E7"/>
    <w:rsid w:val="00E01D88"/>
    <w:rsid w:val="00E025C8"/>
    <w:rsid w:val="00E02C9D"/>
    <w:rsid w:val="00E03869"/>
    <w:rsid w:val="00E07595"/>
    <w:rsid w:val="00E07F4F"/>
    <w:rsid w:val="00E10562"/>
    <w:rsid w:val="00E1635C"/>
    <w:rsid w:val="00E20B15"/>
    <w:rsid w:val="00E21272"/>
    <w:rsid w:val="00E21A73"/>
    <w:rsid w:val="00E21EAB"/>
    <w:rsid w:val="00E223A6"/>
    <w:rsid w:val="00E237F9"/>
    <w:rsid w:val="00E23E45"/>
    <w:rsid w:val="00E24FC9"/>
    <w:rsid w:val="00E25062"/>
    <w:rsid w:val="00E265B8"/>
    <w:rsid w:val="00E266CB"/>
    <w:rsid w:val="00E269DB"/>
    <w:rsid w:val="00E303F4"/>
    <w:rsid w:val="00E33F7F"/>
    <w:rsid w:val="00E3457B"/>
    <w:rsid w:val="00E359D1"/>
    <w:rsid w:val="00E35F65"/>
    <w:rsid w:val="00E36D8A"/>
    <w:rsid w:val="00E41779"/>
    <w:rsid w:val="00E41E08"/>
    <w:rsid w:val="00E43525"/>
    <w:rsid w:val="00E43F21"/>
    <w:rsid w:val="00E44098"/>
    <w:rsid w:val="00E4676D"/>
    <w:rsid w:val="00E4740A"/>
    <w:rsid w:val="00E521ED"/>
    <w:rsid w:val="00E52AFD"/>
    <w:rsid w:val="00E55750"/>
    <w:rsid w:val="00E56059"/>
    <w:rsid w:val="00E60163"/>
    <w:rsid w:val="00E63CD2"/>
    <w:rsid w:val="00E66D7D"/>
    <w:rsid w:val="00E715DB"/>
    <w:rsid w:val="00E7167D"/>
    <w:rsid w:val="00E722B8"/>
    <w:rsid w:val="00E724F0"/>
    <w:rsid w:val="00E7390B"/>
    <w:rsid w:val="00E74C21"/>
    <w:rsid w:val="00E768AA"/>
    <w:rsid w:val="00E80626"/>
    <w:rsid w:val="00E806A1"/>
    <w:rsid w:val="00E80EDD"/>
    <w:rsid w:val="00E815F7"/>
    <w:rsid w:val="00E81AFB"/>
    <w:rsid w:val="00E81CCA"/>
    <w:rsid w:val="00E8277E"/>
    <w:rsid w:val="00E82D82"/>
    <w:rsid w:val="00E84109"/>
    <w:rsid w:val="00E85938"/>
    <w:rsid w:val="00E861C8"/>
    <w:rsid w:val="00E87E5E"/>
    <w:rsid w:val="00E91C4C"/>
    <w:rsid w:val="00E91C5D"/>
    <w:rsid w:val="00E920E7"/>
    <w:rsid w:val="00E928D2"/>
    <w:rsid w:val="00E94DE7"/>
    <w:rsid w:val="00EA04BD"/>
    <w:rsid w:val="00EA2BF1"/>
    <w:rsid w:val="00EA3D3D"/>
    <w:rsid w:val="00EA40E6"/>
    <w:rsid w:val="00EA5968"/>
    <w:rsid w:val="00EA6820"/>
    <w:rsid w:val="00EA6E75"/>
    <w:rsid w:val="00EA7A01"/>
    <w:rsid w:val="00EB16FB"/>
    <w:rsid w:val="00EB1ABE"/>
    <w:rsid w:val="00EB26BD"/>
    <w:rsid w:val="00EB308D"/>
    <w:rsid w:val="00EB383F"/>
    <w:rsid w:val="00EB4201"/>
    <w:rsid w:val="00EB432F"/>
    <w:rsid w:val="00EB4F5C"/>
    <w:rsid w:val="00EB71F9"/>
    <w:rsid w:val="00EB7BE9"/>
    <w:rsid w:val="00EB7E62"/>
    <w:rsid w:val="00EB7F89"/>
    <w:rsid w:val="00EC10B5"/>
    <w:rsid w:val="00EC21C0"/>
    <w:rsid w:val="00EC26F1"/>
    <w:rsid w:val="00EC41A9"/>
    <w:rsid w:val="00EC43AB"/>
    <w:rsid w:val="00EC51B3"/>
    <w:rsid w:val="00EC556B"/>
    <w:rsid w:val="00EC73B2"/>
    <w:rsid w:val="00ED02C4"/>
    <w:rsid w:val="00ED0D09"/>
    <w:rsid w:val="00ED1501"/>
    <w:rsid w:val="00ED30BA"/>
    <w:rsid w:val="00ED34E9"/>
    <w:rsid w:val="00ED4F21"/>
    <w:rsid w:val="00ED588F"/>
    <w:rsid w:val="00EE1A32"/>
    <w:rsid w:val="00EE3B0F"/>
    <w:rsid w:val="00EE66D1"/>
    <w:rsid w:val="00EE76E5"/>
    <w:rsid w:val="00EE7A94"/>
    <w:rsid w:val="00EF01B1"/>
    <w:rsid w:val="00EF0E77"/>
    <w:rsid w:val="00EF1512"/>
    <w:rsid w:val="00EF1C46"/>
    <w:rsid w:val="00EF4A85"/>
    <w:rsid w:val="00EF4B50"/>
    <w:rsid w:val="00EF4BC4"/>
    <w:rsid w:val="00EF576D"/>
    <w:rsid w:val="00EF703C"/>
    <w:rsid w:val="00EF71B2"/>
    <w:rsid w:val="00F0283E"/>
    <w:rsid w:val="00F02957"/>
    <w:rsid w:val="00F03026"/>
    <w:rsid w:val="00F051E0"/>
    <w:rsid w:val="00F05D9E"/>
    <w:rsid w:val="00F0619C"/>
    <w:rsid w:val="00F0676D"/>
    <w:rsid w:val="00F067DC"/>
    <w:rsid w:val="00F0685B"/>
    <w:rsid w:val="00F06A81"/>
    <w:rsid w:val="00F074E1"/>
    <w:rsid w:val="00F076C9"/>
    <w:rsid w:val="00F10FF6"/>
    <w:rsid w:val="00F11EE3"/>
    <w:rsid w:val="00F120C3"/>
    <w:rsid w:val="00F130F1"/>
    <w:rsid w:val="00F1372D"/>
    <w:rsid w:val="00F15C54"/>
    <w:rsid w:val="00F20032"/>
    <w:rsid w:val="00F21D45"/>
    <w:rsid w:val="00F2225A"/>
    <w:rsid w:val="00F23A2A"/>
    <w:rsid w:val="00F25170"/>
    <w:rsid w:val="00F26006"/>
    <w:rsid w:val="00F27190"/>
    <w:rsid w:val="00F2728B"/>
    <w:rsid w:val="00F27A5A"/>
    <w:rsid w:val="00F303BA"/>
    <w:rsid w:val="00F30F79"/>
    <w:rsid w:val="00F32D93"/>
    <w:rsid w:val="00F34C31"/>
    <w:rsid w:val="00F354D9"/>
    <w:rsid w:val="00F360ED"/>
    <w:rsid w:val="00F36D41"/>
    <w:rsid w:val="00F43756"/>
    <w:rsid w:val="00F44363"/>
    <w:rsid w:val="00F44B6C"/>
    <w:rsid w:val="00F45018"/>
    <w:rsid w:val="00F45F16"/>
    <w:rsid w:val="00F46C89"/>
    <w:rsid w:val="00F47127"/>
    <w:rsid w:val="00F4786A"/>
    <w:rsid w:val="00F501E0"/>
    <w:rsid w:val="00F506B0"/>
    <w:rsid w:val="00F5073F"/>
    <w:rsid w:val="00F5080F"/>
    <w:rsid w:val="00F50A13"/>
    <w:rsid w:val="00F50D27"/>
    <w:rsid w:val="00F50E22"/>
    <w:rsid w:val="00F51792"/>
    <w:rsid w:val="00F51AA5"/>
    <w:rsid w:val="00F51E86"/>
    <w:rsid w:val="00F52005"/>
    <w:rsid w:val="00F54B17"/>
    <w:rsid w:val="00F55879"/>
    <w:rsid w:val="00F565FC"/>
    <w:rsid w:val="00F56B78"/>
    <w:rsid w:val="00F57B3C"/>
    <w:rsid w:val="00F57C4A"/>
    <w:rsid w:val="00F60BF1"/>
    <w:rsid w:val="00F62641"/>
    <w:rsid w:val="00F635D9"/>
    <w:rsid w:val="00F6479A"/>
    <w:rsid w:val="00F65D7F"/>
    <w:rsid w:val="00F66B53"/>
    <w:rsid w:val="00F67437"/>
    <w:rsid w:val="00F701B0"/>
    <w:rsid w:val="00F701EF"/>
    <w:rsid w:val="00F7160E"/>
    <w:rsid w:val="00F71CD6"/>
    <w:rsid w:val="00F72429"/>
    <w:rsid w:val="00F7296C"/>
    <w:rsid w:val="00F72CAE"/>
    <w:rsid w:val="00F73562"/>
    <w:rsid w:val="00F738CE"/>
    <w:rsid w:val="00F74240"/>
    <w:rsid w:val="00F74A69"/>
    <w:rsid w:val="00F763D4"/>
    <w:rsid w:val="00F7770E"/>
    <w:rsid w:val="00F80FDD"/>
    <w:rsid w:val="00F819EB"/>
    <w:rsid w:val="00F83E1F"/>
    <w:rsid w:val="00F856A8"/>
    <w:rsid w:val="00F859E6"/>
    <w:rsid w:val="00F86A6E"/>
    <w:rsid w:val="00F92496"/>
    <w:rsid w:val="00F93849"/>
    <w:rsid w:val="00F938A3"/>
    <w:rsid w:val="00F95EF1"/>
    <w:rsid w:val="00F96145"/>
    <w:rsid w:val="00F96D8A"/>
    <w:rsid w:val="00F96EAC"/>
    <w:rsid w:val="00F97970"/>
    <w:rsid w:val="00F97FB2"/>
    <w:rsid w:val="00FA278B"/>
    <w:rsid w:val="00FA39B8"/>
    <w:rsid w:val="00FA3AB5"/>
    <w:rsid w:val="00FA6908"/>
    <w:rsid w:val="00FB1C25"/>
    <w:rsid w:val="00FB2500"/>
    <w:rsid w:val="00FB32F6"/>
    <w:rsid w:val="00FB4051"/>
    <w:rsid w:val="00FB673C"/>
    <w:rsid w:val="00FC0578"/>
    <w:rsid w:val="00FC0BC5"/>
    <w:rsid w:val="00FC17F6"/>
    <w:rsid w:val="00FC31FF"/>
    <w:rsid w:val="00FC6AFA"/>
    <w:rsid w:val="00FC792A"/>
    <w:rsid w:val="00FD06E6"/>
    <w:rsid w:val="00FD0C83"/>
    <w:rsid w:val="00FD112F"/>
    <w:rsid w:val="00FD1915"/>
    <w:rsid w:val="00FD267F"/>
    <w:rsid w:val="00FD2D31"/>
    <w:rsid w:val="00FD419C"/>
    <w:rsid w:val="00FD461C"/>
    <w:rsid w:val="00FD48EE"/>
    <w:rsid w:val="00FD4A38"/>
    <w:rsid w:val="00FD5E50"/>
    <w:rsid w:val="00FD6300"/>
    <w:rsid w:val="00FE044A"/>
    <w:rsid w:val="00FE2F2E"/>
    <w:rsid w:val="00FE36A3"/>
    <w:rsid w:val="00FE53B6"/>
    <w:rsid w:val="00FE560C"/>
    <w:rsid w:val="00FE6138"/>
    <w:rsid w:val="00FE6E84"/>
    <w:rsid w:val="00FE7E46"/>
    <w:rsid w:val="00FF519F"/>
    <w:rsid w:val="00FF5E72"/>
    <w:rsid w:val="00FF5F06"/>
    <w:rsid w:val="00FF668E"/>
    <w:rsid w:val="00FF6D80"/>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07087"/>
  <w15:chartTrackingRefBased/>
  <w15:docId w15:val="{04235129-56A4-4D92-8CA7-94AA728B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27FE"/>
    <w:rPr>
      <w:rFonts w:ascii="Times New Roman" w:eastAsia="Times New Roman" w:hAnsi="Times New Roman"/>
      <w:sz w:val="24"/>
      <w:szCs w:val="24"/>
      <w:lang w:val="lt-LT"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714DEF"/>
    <w:pPr>
      <w:keepNext/>
      <w:jc w:val="center"/>
      <w:outlineLvl w:val="0"/>
    </w:pPr>
    <w:rPr>
      <w:b/>
      <w:bCs/>
      <w:lang w:val="x-none" w:eastAsia="x-none"/>
    </w:rPr>
  </w:style>
  <w:style w:type="paragraph" w:styleId="Antrat2">
    <w:name w:val="heading 2"/>
    <w:aliases w:val="Title Header2,Heading 2 Char1,Heading 2 Char Char,Heading 2 Char,H2, Char"/>
    <w:basedOn w:val="prastasis"/>
    <w:next w:val="prastasis"/>
    <w:link w:val="Antrat2Diagrama"/>
    <w:qFormat/>
    <w:rsid w:val="00714DEF"/>
    <w:pPr>
      <w:keepNext/>
      <w:outlineLvl w:val="1"/>
    </w:pPr>
    <w:rPr>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714DEF"/>
    <w:pPr>
      <w:spacing w:before="60" w:after="60"/>
      <w:jc w:val="both"/>
      <w:outlineLvl w:val="2"/>
    </w:pPr>
    <w:rPr>
      <w:szCs w:val="20"/>
      <w:lang w:val="x-none" w:eastAsia="x-none"/>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714DEF"/>
    <w:pPr>
      <w:keepNext/>
      <w:spacing w:before="240" w:after="60"/>
      <w:outlineLvl w:val="3"/>
    </w:pPr>
    <w:rPr>
      <w:b/>
      <w:bCs/>
      <w:sz w:val="28"/>
      <w:szCs w:val="28"/>
      <w:lang w:val="x-none" w:eastAsia="x-none"/>
    </w:rPr>
  </w:style>
  <w:style w:type="paragraph" w:styleId="Antrat5">
    <w:name w:val="heading 5"/>
    <w:aliases w:val="H5"/>
    <w:basedOn w:val="prastasis"/>
    <w:next w:val="prastasis"/>
    <w:link w:val="Antrat5Diagrama"/>
    <w:qFormat/>
    <w:rsid w:val="00714DEF"/>
    <w:pPr>
      <w:spacing w:before="240" w:after="60"/>
      <w:outlineLvl w:val="4"/>
    </w:pPr>
    <w:rPr>
      <w:sz w:val="20"/>
      <w:szCs w:val="20"/>
      <w:lang w:val="x-none" w:eastAsia="x-none"/>
    </w:rPr>
  </w:style>
  <w:style w:type="paragraph" w:styleId="Antrat6">
    <w:name w:val="heading 6"/>
    <w:basedOn w:val="prastasis"/>
    <w:next w:val="prastasis"/>
    <w:link w:val="Antrat6Diagrama"/>
    <w:qFormat/>
    <w:rsid w:val="00394BE4"/>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714DEF"/>
    <w:pPr>
      <w:keepNext/>
      <w:tabs>
        <w:tab w:val="num" w:pos="720"/>
      </w:tabs>
      <w:ind w:firstLine="360"/>
      <w:jc w:val="center"/>
      <w:outlineLvl w:val="6"/>
    </w:pPr>
    <w:rPr>
      <w:b/>
      <w:bCs/>
      <w:caps/>
      <w:lang w:val="x-none" w:eastAsia="x-none"/>
    </w:rPr>
  </w:style>
  <w:style w:type="paragraph" w:styleId="Antrat8">
    <w:name w:val="heading 8"/>
    <w:basedOn w:val="prastasis"/>
    <w:next w:val="prastasis"/>
    <w:link w:val="Antrat8Diagrama"/>
    <w:qFormat/>
    <w:rsid w:val="00714DEF"/>
    <w:pPr>
      <w:spacing w:before="240" w:after="60"/>
      <w:outlineLvl w:val="7"/>
    </w:pPr>
    <w:rPr>
      <w:i/>
      <w:iCs/>
      <w:lang w:val="x-none" w:eastAsia="x-none"/>
    </w:rPr>
  </w:style>
  <w:style w:type="paragraph" w:styleId="Antrat9">
    <w:name w:val="heading 9"/>
    <w:next w:val="prastasis"/>
    <w:link w:val="Antrat9Diagrama"/>
    <w:qFormat/>
    <w:rsid w:val="00714DEF"/>
    <w:pPr>
      <w:keepNext/>
      <w:tabs>
        <w:tab w:val="num" w:pos="2304"/>
      </w:tabs>
      <w:ind w:left="2304" w:hanging="1584"/>
      <w:outlineLvl w:val="8"/>
    </w:pPr>
    <w:rPr>
      <w:rFonts w:ascii="Times New Roman" w:eastAsia="ヒラギノ角ゴ Pro W3" w:hAnsi="Times New Roman"/>
      <w:color w:val="000000"/>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rsid w:val="00714DEF"/>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Char Diagrama"/>
    <w:link w:val="Antrat2"/>
    <w:rsid w:val="00714DEF"/>
    <w:rPr>
      <w:rFonts w:ascii="Times New Roman" w:eastAsia="Times New Roman" w:hAnsi="Times New Roman" w:cs="Times New Roman"/>
      <w:b/>
      <w:bCs/>
      <w:color w:val="000000"/>
      <w:sz w:val="24"/>
      <w:szCs w:val="24"/>
    </w:rPr>
  </w:style>
  <w:style w:type="character" w:customStyle="1" w:styleId="Antrat4Diagrama">
    <w:name w:val="Antraštė 4 Diagrama"/>
    <w:aliases w:val=" Sub-Clause Sub-paragraph Diagrama,Sub-Clause Sub-paragraph Diagrama,Heading 4 Char Char Char Char Diagrama,H4 Diagrama,Heading 4 Char Char Char Char Char Diagrama"/>
    <w:link w:val="Antrat4"/>
    <w:rsid w:val="00714DEF"/>
    <w:rPr>
      <w:rFonts w:ascii="Times New Roman" w:eastAsia="Times New Roman" w:hAnsi="Times New Roman" w:cs="Times New Roman"/>
      <w:b/>
      <w:bCs/>
      <w:sz w:val="28"/>
      <w:szCs w:val="28"/>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714DEF"/>
    <w:rPr>
      <w:rFonts w:ascii="Times New Roman" w:eastAsia="Times New Roman" w:hAnsi="Times New Roman" w:cs="Times New Roman"/>
      <w:sz w:val="24"/>
      <w:szCs w:val="20"/>
    </w:rPr>
  </w:style>
  <w:style w:type="character" w:customStyle="1" w:styleId="Antrat5Diagrama">
    <w:name w:val="Antraštė 5 Diagrama"/>
    <w:aliases w:val="H5 Diagrama"/>
    <w:link w:val="Antrat5"/>
    <w:rsid w:val="00714DEF"/>
    <w:rPr>
      <w:rFonts w:ascii="Times New Roman" w:eastAsia="Times New Roman" w:hAnsi="Times New Roman" w:cs="Times New Roman"/>
      <w:szCs w:val="20"/>
    </w:rPr>
  </w:style>
  <w:style w:type="character" w:customStyle="1" w:styleId="Antrat7Diagrama">
    <w:name w:val="Antraštė 7 Diagrama"/>
    <w:link w:val="Antrat7"/>
    <w:rsid w:val="00714DEF"/>
    <w:rPr>
      <w:rFonts w:ascii="Times New Roman" w:eastAsia="Times New Roman" w:hAnsi="Times New Roman" w:cs="Times New Roman"/>
      <w:b/>
      <w:bCs/>
      <w:caps/>
      <w:sz w:val="24"/>
      <w:szCs w:val="24"/>
    </w:rPr>
  </w:style>
  <w:style w:type="character" w:customStyle="1" w:styleId="Antrat8Diagrama">
    <w:name w:val="Antraštė 8 Diagrama"/>
    <w:link w:val="Antrat8"/>
    <w:rsid w:val="00714DEF"/>
    <w:rPr>
      <w:rFonts w:ascii="Times New Roman" w:eastAsia="Times New Roman" w:hAnsi="Times New Roman" w:cs="Times New Roman"/>
      <w:i/>
      <w:iCs/>
      <w:sz w:val="24"/>
      <w:szCs w:val="24"/>
    </w:rPr>
  </w:style>
  <w:style w:type="character" w:customStyle="1" w:styleId="Antrat9Diagrama">
    <w:name w:val="Antraštė 9 Diagrama"/>
    <w:link w:val="Antrat9"/>
    <w:rsid w:val="00714DEF"/>
    <w:rPr>
      <w:rFonts w:ascii="Times New Roman" w:eastAsia="ヒラギノ角ゴ Pro W3" w:hAnsi="Times New Roman"/>
      <w:color w:val="000000"/>
      <w:sz w:val="40"/>
      <w:lang w:eastAsia="lt-LT" w:bidi="ar-SA"/>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14DEF"/>
    <w:pPr>
      <w:spacing w:after="120"/>
    </w:pPr>
    <w:rPr>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uiPriority w:val="99"/>
    <w:rsid w:val="00714DEF"/>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714DEF"/>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714DEF"/>
    <w:rPr>
      <w:rFonts w:ascii="Times New Roman" w:eastAsia="Times New Roman" w:hAnsi="Times New Roman" w:cs="Times New Roman"/>
      <w:sz w:val="24"/>
      <w:szCs w:val="24"/>
    </w:rPr>
  </w:style>
  <w:style w:type="character" w:styleId="Hipersaitas">
    <w:name w:val="Hyperlink"/>
    <w:aliases w:val="Alna"/>
    <w:uiPriority w:val="99"/>
    <w:rsid w:val="00714DEF"/>
    <w:rPr>
      <w:color w:val="0000FF"/>
      <w:u w:val="single"/>
    </w:rPr>
  </w:style>
  <w:style w:type="paragraph" w:styleId="Pagrindiniotekstotrauka2">
    <w:name w:val="Body Text Indent 2"/>
    <w:basedOn w:val="prastasis"/>
    <w:link w:val="Pagrindiniotekstotrauka2Diagrama"/>
    <w:rsid w:val="00714DEF"/>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714DEF"/>
    <w:rPr>
      <w:rFonts w:ascii="Times New Roman" w:eastAsia="Times New Roman" w:hAnsi="Times New Roman" w:cs="Times New Roman"/>
      <w:sz w:val="24"/>
      <w:szCs w:val="24"/>
    </w:rPr>
  </w:style>
  <w:style w:type="paragraph" w:customStyle="1" w:styleId="Point1">
    <w:name w:val="Point 1"/>
    <w:basedOn w:val="prastasis"/>
    <w:rsid w:val="00714DEF"/>
    <w:pPr>
      <w:spacing w:before="120" w:after="120"/>
      <w:ind w:left="1418" w:hanging="567"/>
      <w:jc w:val="both"/>
    </w:pPr>
    <w:rPr>
      <w:szCs w:val="20"/>
      <w:lang w:eastAsia="lt-LT"/>
    </w:rPr>
  </w:style>
  <w:style w:type="paragraph" w:customStyle="1" w:styleId="LIST--Simple1">
    <w:name w:val="LIST -- Simple 1"/>
    <w:basedOn w:val="prastasis"/>
    <w:autoRedefine/>
    <w:rsid w:val="00714DEF"/>
    <w:pPr>
      <w:tabs>
        <w:tab w:val="left" w:pos="2520"/>
      </w:tabs>
      <w:jc w:val="both"/>
    </w:pPr>
    <w:rPr>
      <w:rFonts w:eastAsia="Arial Unicode MS"/>
      <w:snapToGrid w:val="0"/>
      <w:szCs w:val="18"/>
    </w:rPr>
  </w:style>
  <w:style w:type="character" w:styleId="Perirtashipersaitas">
    <w:name w:val="FollowedHyperlink"/>
    <w:rsid w:val="00714DEF"/>
    <w:rPr>
      <w:color w:val="800080"/>
      <w:u w:val="single"/>
    </w:rPr>
  </w:style>
  <w:style w:type="paragraph" w:styleId="Pagrindiniotekstotrauka3">
    <w:name w:val="Body Text Indent 3"/>
    <w:basedOn w:val="prastasis"/>
    <w:link w:val="Pagrindiniotekstotrauka3Diagrama"/>
    <w:rsid w:val="00714DEF"/>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714DEF"/>
    <w:rPr>
      <w:rFonts w:ascii="Times New Roman" w:eastAsia="Times New Roman" w:hAnsi="Times New Roman" w:cs="Times New Roman"/>
      <w:sz w:val="16"/>
      <w:szCs w:val="16"/>
    </w:rPr>
  </w:style>
  <w:style w:type="paragraph" w:styleId="Porat">
    <w:name w:val="footer"/>
    <w:basedOn w:val="prastasis"/>
    <w:link w:val="PoratDiagrama"/>
    <w:rsid w:val="00714DEF"/>
    <w:pPr>
      <w:tabs>
        <w:tab w:val="center" w:pos="4153"/>
        <w:tab w:val="right" w:pos="8306"/>
      </w:tabs>
    </w:pPr>
    <w:rPr>
      <w:szCs w:val="20"/>
      <w:lang w:val="x-none" w:eastAsia="x-none"/>
    </w:rPr>
  </w:style>
  <w:style w:type="character" w:customStyle="1" w:styleId="PoratDiagrama">
    <w:name w:val="Poraštė Diagrama"/>
    <w:link w:val="Porat"/>
    <w:rsid w:val="00714DEF"/>
    <w:rPr>
      <w:rFonts w:ascii="Times New Roman" w:eastAsia="Times New Roman" w:hAnsi="Times New Roman" w:cs="Times New Roman"/>
      <w:sz w:val="24"/>
      <w:szCs w:val="20"/>
    </w:rPr>
  </w:style>
  <w:style w:type="paragraph" w:customStyle="1" w:styleId="centrboldm">
    <w:name w:val="centrboldm"/>
    <w:basedOn w:val="prastasis"/>
    <w:rsid w:val="00714DEF"/>
    <w:pPr>
      <w:autoSpaceDE w:val="0"/>
      <w:autoSpaceDN w:val="0"/>
      <w:jc w:val="center"/>
    </w:pPr>
    <w:rPr>
      <w:rFonts w:ascii="TimesLT" w:hAnsi="TimesLT"/>
      <w:b/>
      <w:bCs/>
      <w:sz w:val="20"/>
      <w:szCs w:val="20"/>
      <w:lang w:eastAsia="lt-LT"/>
    </w:rPr>
  </w:style>
  <w:style w:type="paragraph" w:styleId="Antrats">
    <w:name w:val="header"/>
    <w:aliases w:val="Specialioji žyma,HEADER_EN, Diagrama2,Diagrama2"/>
    <w:basedOn w:val="prastasis"/>
    <w:link w:val="AntratsDiagrama"/>
    <w:uiPriority w:val="99"/>
    <w:rsid w:val="00714DEF"/>
    <w:pPr>
      <w:tabs>
        <w:tab w:val="center" w:pos="4819"/>
        <w:tab w:val="right" w:pos="9638"/>
      </w:tabs>
    </w:pPr>
    <w:rPr>
      <w:lang w:val="x-none" w:eastAsia="x-none"/>
    </w:rPr>
  </w:style>
  <w:style w:type="character" w:customStyle="1" w:styleId="AntratsDiagrama">
    <w:name w:val="Antraštės Diagrama"/>
    <w:aliases w:val="Specialioji žyma Diagrama,HEADER_EN Diagrama, Diagrama2 Diagrama,Diagrama2 Diagrama"/>
    <w:link w:val="Antrats"/>
    <w:uiPriority w:val="99"/>
    <w:rsid w:val="00714DEF"/>
    <w:rPr>
      <w:rFonts w:ascii="Times New Roman" w:eastAsia="Times New Roman" w:hAnsi="Times New Roman" w:cs="Times New Roman"/>
      <w:sz w:val="24"/>
      <w:szCs w:val="24"/>
    </w:rPr>
  </w:style>
  <w:style w:type="paragraph" w:customStyle="1" w:styleId="bodytext">
    <w:name w:val="bodytext"/>
    <w:basedOn w:val="prastasis"/>
    <w:rsid w:val="00714DEF"/>
    <w:pPr>
      <w:autoSpaceDE w:val="0"/>
      <w:autoSpaceDN w:val="0"/>
      <w:ind w:firstLine="312"/>
      <w:jc w:val="both"/>
    </w:pPr>
    <w:rPr>
      <w:rFonts w:ascii="TimesLT" w:hAnsi="TimesLT"/>
      <w:sz w:val="20"/>
      <w:szCs w:val="20"/>
      <w:lang w:eastAsia="lt-LT"/>
    </w:rPr>
  </w:style>
  <w:style w:type="paragraph" w:customStyle="1" w:styleId="mazas">
    <w:name w:val="mazas"/>
    <w:basedOn w:val="prastasis"/>
    <w:rsid w:val="00714DEF"/>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uiPriority w:val="99"/>
    <w:rsid w:val="0071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14DEF"/>
    <w:rPr>
      <w:rFonts w:ascii="Courier New" w:eastAsia="Courier New" w:hAnsi="Courier New" w:cs="Times New Roman"/>
      <w:sz w:val="20"/>
      <w:szCs w:val="20"/>
    </w:rPr>
  </w:style>
  <w:style w:type="paragraph" w:customStyle="1" w:styleId="Style4">
    <w:name w:val="Style 4"/>
    <w:basedOn w:val="prastasis"/>
    <w:rsid w:val="00714DEF"/>
    <w:pPr>
      <w:widowControl w:val="0"/>
      <w:suppressAutoHyphens/>
      <w:jc w:val="both"/>
    </w:pPr>
    <w:rPr>
      <w:color w:val="000000"/>
      <w:sz w:val="20"/>
      <w:szCs w:val="20"/>
      <w:lang w:eastAsia="ar-SA"/>
    </w:rPr>
  </w:style>
  <w:style w:type="paragraph" w:customStyle="1" w:styleId="normaltableau">
    <w:name w:val="normal_tableau"/>
    <w:basedOn w:val="prastasis"/>
    <w:rsid w:val="00714DEF"/>
    <w:pPr>
      <w:spacing w:before="120" w:after="120"/>
      <w:jc w:val="both"/>
    </w:pPr>
    <w:rPr>
      <w:rFonts w:ascii="Optima" w:hAnsi="Optima"/>
      <w:sz w:val="22"/>
      <w:szCs w:val="20"/>
    </w:rPr>
  </w:style>
  <w:style w:type="character" w:styleId="Grietas">
    <w:name w:val="Strong"/>
    <w:uiPriority w:val="99"/>
    <w:qFormat/>
    <w:rsid w:val="00714DEF"/>
    <w:rPr>
      <w:b/>
      <w:bCs/>
    </w:rPr>
  </w:style>
  <w:style w:type="character" w:styleId="Puslapionumeris">
    <w:name w:val="page number"/>
    <w:basedOn w:val="Numatytasispastraiposriftas"/>
    <w:rsid w:val="00714DEF"/>
  </w:style>
  <w:style w:type="character" w:customStyle="1" w:styleId="DebesliotekstasDiagrama">
    <w:name w:val="Debesėlio tekstas Diagrama"/>
    <w:link w:val="Debesliotekstas"/>
    <w:uiPriority w:val="99"/>
    <w:rsid w:val="00714DEF"/>
    <w:rPr>
      <w:rFonts w:ascii="Tahoma" w:eastAsia="Times New Roman" w:hAnsi="Tahoma" w:cs="Tahoma"/>
      <w:sz w:val="16"/>
      <w:szCs w:val="16"/>
    </w:rPr>
  </w:style>
  <w:style w:type="paragraph" w:styleId="Debesliotekstas">
    <w:name w:val="Balloon Text"/>
    <w:basedOn w:val="prastasis"/>
    <w:link w:val="DebesliotekstasDiagrama"/>
    <w:uiPriority w:val="99"/>
    <w:rsid w:val="00714DEF"/>
    <w:rPr>
      <w:rFonts w:ascii="Tahoma" w:hAnsi="Tahoma"/>
      <w:sz w:val="16"/>
      <w:szCs w:val="16"/>
      <w:lang w:val="x-none" w:eastAsia="x-none"/>
    </w:rPr>
  </w:style>
  <w:style w:type="character" w:customStyle="1" w:styleId="KomentarotekstasDiagrama">
    <w:name w:val="Komentaro tekstas Diagrama"/>
    <w:aliases w:val="Diagrama Diagrama3"/>
    <w:link w:val="Komentarotekstas"/>
    <w:uiPriority w:val="99"/>
    <w:semiHidden/>
    <w:rsid w:val="00714DEF"/>
    <w:rPr>
      <w:rFonts w:ascii="Times New Roman" w:eastAsia="Times New Roman" w:hAnsi="Times New Roman" w:cs="Times New Roman"/>
      <w:sz w:val="20"/>
      <w:szCs w:val="20"/>
    </w:rPr>
  </w:style>
  <w:style w:type="paragraph" w:styleId="Komentarotekstas">
    <w:name w:val="annotation text"/>
    <w:aliases w:val="Diagrama"/>
    <w:basedOn w:val="prastasis"/>
    <w:link w:val="KomentarotekstasDiagrama"/>
    <w:uiPriority w:val="99"/>
    <w:semiHidden/>
    <w:rsid w:val="00714DEF"/>
    <w:rPr>
      <w:sz w:val="20"/>
      <w:szCs w:val="20"/>
      <w:lang w:val="x-none" w:eastAsia="x-none"/>
    </w:rPr>
  </w:style>
  <w:style w:type="character" w:customStyle="1" w:styleId="KomentarotemaDiagrama">
    <w:name w:val="Komentaro tema Diagrama"/>
    <w:link w:val="Komentarotema"/>
    <w:semiHidden/>
    <w:rsid w:val="00714DEF"/>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714DEF"/>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714DEF"/>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714DEF"/>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rsid w:val="00714DEF"/>
    <w:pPr>
      <w:spacing w:after="120" w:line="480" w:lineRule="auto"/>
    </w:pPr>
    <w:rPr>
      <w:lang w:val="x-none" w:eastAsia="x-none"/>
    </w:rPr>
  </w:style>
  <w:style w:type="character" w:customStyle="1" w:styleId="Pagrindinistekstas2Diagrama">
    <w:name w:val="Pagrindinis tekstas 2 Diagrama"/>
    <w:link w:val="Pagrindinistekstas2"/>
    <w:uiPriority w:val="99"/>
    <w:rsid w:val="00714DEF"/>
    <w:rPr>
      <w:rFonts w:ascii="Times New Roman" w:eastAsia="Times New Roman" w:hAnsi="Times New Roman" w:cs="Times New Roman"/>
      <w:sz w:val="24"/>
      <w:szCs w:val="24"/>
    </w:rPr>
  </w:style>
  <w:style w:type="paragraph" w:customStyle="1" w:styleId="Sraopastraipa1">
    <w:name w:val="Sąrašo pastraipa1"/>
    <w:basedOn w:val="prastasis"/>
    <w:qFormat/>
    <w:rsid w:val="00714DEF"/>
    <w:pPr>
      <w:ind w:left="720"/>
      <w:contextualSpacing/>
    </w:pPr>
  </w:style>
  <w:style w:type="paragraph" w:styleId="Antrat">
    <w:name w:val="caption"/>
    <w:basedOn w:val="prastasis"/>
    <w:next w:val="prastasis"/>
    <w:qFormat/>
    <w:rsid w:val="00714DEF"/>
    <w:pPr>
      <w:jc w:val="center"/>
    </w:pPr>
    <w:rPr>
      <w:b/>
      <w:sz w:val="28"/>
      <w:szCs w:val="20"/>
      <w:lang w:eastAsia="lt-LT" w:bidi="en-US"/>
    </w:rPr>
  </w:style>
  <w:style w:type="paragraph" w:styleId="Tekstoblokas">
    <w:name w:val="Block Text"/>
    <w:basedOn w:val="prastasis"/>
    <w:rsid w:val="00714DEF"/>
    <w:pPr>
      <w:shd w:val="clear" w:color="auto" w:fill="FFFFFF"/>
      <w:ind w:left="2325" w:right="2194"/>
      <w:jc w:val="center"/>
    </w:pPr>
    <w:rPr>
      <w:color w:val="000000"/>
      <w:spacing w:val="7"/>
    </w:rPr>
  </w:style>
  <w:style w:type="paragraph" w:customStyle="1" w:styleId="Pagrindinistekstas1">
    <w:name w:val="Pagrindinis tekstas1"/>
    <w:link w:val="Pagrindinistekstas0"/>
    <w:uiPriority w:val="99"/>
    <w:rsid w:val="00714DEF"/>
    <w:pPr>
      <w:autoSpaceDE w:val="0"/>
      <w:autoSpaceDN w:val="0"/>
      <w:adjustRightInd w:val="0"/>
      <w:ind w:firstLine="312"/>
      <w:jc w:val="both"/>
    </w:pPr>
    <w:rPr>
      <w:rFonts w:ascii="TimesLT" w:eastAsia="Times New Roman" w:hAnsi="TimesLT"/>
      <w:lang w:eastAsia="en-US"/>
    </w:rPr>
  </w:style>
  <w:style w:type="paragraph" w:customStyle="1" w:styleId="CharChar1DiagramaDiagrama">
    <w:name w:val="Char Char1 Diagrama Diagrama"/>
    <w:basedOn w:val="prastasis"/>
    <w:rsid w:val="00714DEF"/>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714DEF"/>
    <w:pPr>
      <w:spacing w:after="160" w:line="240" w:lineRule="exact"/>
    </w:pPr>
    <w:rPr>
      <w:rFonts w:ascii="Tahoma" w:hAnsi="Tahoma"/>
      <w:sz w:val="20"/>
      <w:szCs w:val="20"/>
      <w:lang w:val="en-US"/>
    </w:rPr>
  </w:style>
  <w:style w:type="paragraph" w:customStyle="1" w:styleId="CentrBoldm0">
    <w:name w:val="CentrBoldm"/>
    <w:basedOn w:val="prastasis"/>
    <w:uiPriority w:val="99"/>
    <w:rsid w:val="00714DEF"/>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714DEF"/>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uiPriority w:val="99"/>
    <w:rsid w:val="00714DEF"/>
    <w:pPr>
      <w:autoSpaceDE w:val="0"/>
      <w:autoSpaceDN w:val="0"/>
      <w:adjustRightInd w:val="0"/>
      <w:ind w:firstLine="312"/>
      <w:jc w:val="both"/>
    </w:pPr>
    <w:rPr>
      <w:rFonts w:ascii="TimesLT" w:eastAsia="Times New Roman" w:hAnsi="TimesLT"/>
      <w:color w:val="000000"/>
      <w:sz w:val="8"/>
      <w:szCs w:val="8"/>
      <w:lang w:eastAsia="en-US"/>
    </w:rPr>
  </w:style>
  <w:style w:type="paragraph" w:customStyle="1" w:styleId="DiagramaDiagrama1">
    <w:name w:val="Diagrama Diagrama1"/>
    <w:basedOn w:val="prastasis"/>
    <w:rsid w:val="00714DEF"/>
    <w:pPr>
      <w:spacing w:after="160" w:line="240" w:lineRule="exact"/>
    </w:pPr>
    <w:rPr>
      <w:rFonts w:ascii="Tahoma" w:hAnsi="Tahoma"/>
      <w:sz w:val="20"/>
      <w:szCs w:val="20"/>
      <w:lang w:val="en-US"/>
    </w:rPr>
  </w:style>
  <w:style w:type="paragraph" w:customStyle="1" w:styleId="ListParagraph1">
    <w:name w:val="List Paragraph1"/>
    <w:basedOn w:val="prastasis"/>
    <w:qFormat/>
    <w:rsid w:val="00714DEF"/>
    <w:pPr>
      <w:ind w:left="720"/>
      <w:contextualSpacing/>
    </w:pPr>
    <w:rPr>
      <w:szCs w:val="20"/>
      <w:lang w:eastAsia="lt-LT"/>
    </w:rPr>
  </w:style>
  <w:style w:type="paragraph" w:customStyle="1" w:styleId="ListParagraph3">
    <w:name w:val="List Paragraph3"/>
    <w:basedOn w:val="prastasis"/>
    <w:uiPriority w:val="34"/>
    <w:qFormat/>
    <w:rsid w:val="00714DEF"/>
    <w:pPr>
      <w:ind w:left="720"/>
      <w:contextualSpacing/>
    </w:pPr>
    <w:rPr>
      <w:rFonts w:eastAsia="Calibri"/>
    </w:rPr>
  </w:style>
  <w:style w:type="paragraph" w:customStyle="1" w:styleId="tin">
    <w:name w:val="tin"/>
    <w:basedOn w:val="prastasis"/>
    <w:rsid w:val="00714DEF"/>
    <w:pPr>
      <w:spacing w:before="100" w:beforeAutospacing="1" w:after="100" w:afterAutospacing="1"/>
    </w:pPr>
    <w:rPr>
      <w:lang w:eastAsia="lt-LT"/>
    </w:rPr>
  </w:style>
  <w:style w:type="paragraph" w:styleId="Paprastasistekstas">
    <w:name w:val="Plain Text"/>
    <w:basedOn w:val="prastasis"/>
    <w:link w:val="PaprastasistekstasDiagrama"/>
    <w:unhideWhenUsed/>
    <w:rsid w:val="00714DEF"/>
    <w:rPr>
      <w:rFonts w:ascii="Consolas" w:eastAsia="Calibri" w:hAnsi="Consolas"/>
      <w:sz w:val="21"/>
      <w:szCs w:val="21"/>
      <w:lang w:val="en-US" w:eastAsia="x-none"/>
    </w:rPr>
  </w:style>
  <w:style w:type="character" w:customStyle="1" w:styleId="PaprastasistekstasDiagrama">
    <w:name w:val="Paprastasis tekstas Diagrama"/>
    <w:link w:val="Paprastasistekstas"/>
    <w:rsid w:val="00714DEF"/>
    <w:rPr>
      <w:rFonts w:ascii="Consolas" w:eastAsia="Calibri" w:hAnsi="Consolas" w:cs="Times New Roman"/>
      <w:sz w:val="21"/>
      <w:szCs w:val="21"/>
      <w:lang w:val="en-US"/>
    </w:rPr>
  </w:style>
  <w:style w:type="paragraph" w:customStyle="1" w:styleId="ListParagraph2">
    <w:name w:val="List Paragraph2"/>
    <w:basedOn w:val="prastasis"/>
    <w:qFormat/>
    <w:rsid w:val="00714DEF"/>
    <w:pPr>
      <w:ind w:left="720"/>
    </w:pPr>
    <w:rPr>
      <w:rFonts w:eastAsia="Calibri"/>
      <w:lang w:val="en-US"/>
    </w:rPr>
  </w:style>
  <w:style w:type="character" w:customStyle="1" w:styleId="typewriter">
    <w:name w:val="typewriter"/>
    <w:basedOn w:val="Numatytasispastraiposriftas"/>
    <w:rsid w:val="00714DEF"/>
  </w:style>
  <w:style w:type="character" w:customStyle="1" w:styleId="StyleBodyTextItalicChar">
    <w:name w:val="Style Body Text + Italic Char"/>
    <w:link w:val="StyleBodyTextItalic"/>
    <w:locked/>
    <w:rsid w:val="00714DEF"/>
    <w:rPr>
      <w:b/>
      <w:bCs/>
      <w:iCs/>
      <w:lang w:val="x-none" w:eastAsia="x-none"/>
    </w:rPr>
  </w:style>
  <w:style w:type="paragraph" w:customStyle="1" w:styleId="StyleBodyTextItalic">
    <w:name w:val="Style Body Text + Italic"/>
    <w:basedOn w:val="Pagrindinistekstas"/>
    <w:link w:val="StyleBodyTextItalicChar"/>
    <w:rsid w:val="00714DEF"/>
    <w:pPr>
      <w:numPr>
        <w:numId w:val="1"/>
      </w:numPr>
      <w:spacing w:after="0"/>
      <w:ind w:left="0" w:firstLine="680"/>
      <w:jc w:val="both"/>
    </w:pPr>
    <w:rPr>
      <w:rFonts w:ascii="Calibri" w:eastAsia="Calibri" w:hAnsi="Calibri"/>
      <w:b/>
      <w:bCs/>
      <w:iCs/>
      <w:sz w:val="20"/>
      <w:szCs w:val="20"/>
    </w:rPr>
  </w:style>
  <w:style w:type="paragraph" w:customStyle="1" w:styleId="FM-heading3">
    <w:name w:val="FM-heading 3"/>
    <w:basedOn w:val="Antrat3"/>
    <w:rsid w:val="00714DEF"/>
    <w:pPr>
      <w:keepNext/>
      <w:numPr>
        <w:ilvl w:val="2"/>
        <w:numId w:val="2"/>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714DEF"/>
    <w:pPr>
      <w:numPr>
        <w:numId w:val="3"/>
      </w:numPr>
    </w:pPr>
    <w:rPr>
      <w:szCs w:val="20"/>
      <w:lang w:eastAsia="lt-LT"/>
    </w:rPr>
  </w:style>
  <w:style w:type="paragraph" w:styleId="Sraassuenkleliais">
    <w:name w:val="List Bullet"/>
    <w:basedOn w:val="prastasis"/>
    <w:autoRedefine/>
    <w:rsid w:val="00714DEF"/>
    <w:pPr>
      <w:tabs>
        <w:tab w:val="num" w:pos="0"/>
      </w:tabs>
      <w:ind w:right="-81"/>
      <w:jc w:val="both"/>
    </w:pPr>
    <w:rPr>
      <w:rFonts w:eastAsia="MS Mincho"/>
    </w:rPr>
  </w:style>
  <w:style w:type="paragraph" w:customStyle="1" w:styleId="ColorfulList-Accent11">
    <w:name w:val="Colorful List - Accent 11"/>
    <w:basedOn w:val="prastasis"/>
    <w:uiPriority w:val="34"/>
    <w:qFormat/>
    <w:rsid w:val="00714DEF"/>
    <w:pPr>
      <w:ind w:left="720"/>
      <w:contextualSpacing/>
    </w:pPr>
    <w:rPr>
      <w:rFonts w:eastAsia="Calibri"/>
      <w:lang w:val="en-GB"/>
    </w:rPr>
  </w:style>
  <w:style w:type="paragraph" w:styleId="Pavadinimas">
    <w:name w:val="Title"/>
    <w:basedOn w:val="prastasis"/>
    <w:next w:val="prastasis"/>
    <w:link w:val="PavadinimasDiagrama"/>
    <w:qFormat/>
    <w:rsid w:val="00714DEF"/>
    <w:pPr>
      <w:spacing w:before="240" w:after="60"/>
      <w:ind w:firstLine="709"/>
      <w:jc w:val="center"/>
      <w:outlineLvl w:val="0"/>
    </w:pPr>
    <w:rPr>
      <w:b/>
      <w:bCs/>
      <w:kern w:val="28"/>
      <w:sz w:val="32"/>
      <w:szCs w:val="32"/>
      <w:lang w:val="x-none" w:eastAsia="x-none"/>
    </w:rPr>
  </w:style>
  <w:style w:type="character" w:customStyle="1" w:styleId="PavadinimasDiagrama">
    <w:name w:val="Pavadinimas Diagrama"/>
    <w:link w:val="Pavadinimas"/>
    <w:rsid w:val="00714DEF"/>
    <w:rPr>
      <w:rFonts w:ascii="Times New Roman" w:eastAsia="Times New Roman" w:hAnsi="Times New Roman" w:cs="Times New Roman"/>
      <w:b/>
      <w:bCs/>
      <w:kern w:val="28"/>
      <w:sz w:val="32"/>
      <w:szCs w:val="32"/>
    </w:rPr>
  </w:style>
  <w:style w:type="paragraph" w:customStyle="1" w:styleId="FMAnormaltext">
    <w:name w:val="FM A normal text"/>
    <w:basedOn w:val="prastasis"/>
    <w:rsid w:val="00714DEF"/>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prastasiniatinklio">
    <w:name w:val="Normal (Web)"/>
    <w:basedOn w:val="prastasis"/>
    <w:uiPriority w:val="99"/>
    <w:rsid w:val="00714DEF"/>
    <w:pPr>
      <w:spacing w:before="100" w:beforeAutospacing="1" w:after="100" w:afterAutospacing="1"/>
    </w:pPr>
    <w:rPr>
      <w:lang w:eastAsia="lt-LT"/>
    </w:rPr>
  </w:style>
  <w:style w:type="paragraph" w:customStyle="1" w:styleId="SkyriusNaujas">
    <w:name w:val="Skyrius Naujas"/>
    <w:basedOn w:val="prastasis"/>
    <w:uiPriority w:val="99"/>
    <w:rsid w:val="00714DEF"/>
    <w:pPr>
      <w:numPr>
        <w:numId w:val="4"/>
      </w:numPr>
      <w:jc w:val="center"/>
    </w:pPr>
    <w:rPr>
      <w:b/>
      <w:bCs/>
      <w:szCs w:val="20"/>
    </w:rPr>
  </w:style>
  <w:style w:type="paragraph" w:customStyle="1" w:styleId="Default">
    <w:name w:val="Default"/>
    <w:rsid w:val="00714DEF"/>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Style">
    <w:name w:val="Style"/>
    <w:rsid w:val="00714DEF"/>
    <w:pPr>
      <w:widowControl w:val="0"/>
      <w:autoSpaceDE w:val="0"/>
      <w:autoSpaceDN w:val="0"/>
      <w:adjustRightInd w:val="0"/>
    </w:pPr>
    <w:rPr>
      <w:rFonts w:ascii="Times New Roman" w:eastAsia="Times New Roman" w:hAnsi="Times New Roman"/>
      <w:sz w:val="24"/>
      <w:szCs w:val="24"/>
      <w:lang w:val="lt-LT" w:eastAsia="lt-LT" w:bidi="sa-IN"/>
    </w:rPr>
  </w:style>
  <w:style w:type="character" w:styleId="Komentaronuoroda">
    <w:name w:val="annotation reference"/>
    <w:uiPriority w:val="99"/>
    <w:unhideWhenUsed/>
    <w:rsid w:val="005E151F"/>
    <w:rPr>
      <w:sz w:val="16"/>
      <w:szCs w:val="16"/>
    </w:rPr>
  </w:style>
  <w:style w:type="numbering" w:customStyle="1" w:styleId="List0">
    <w:name w:val="List 0"/>
    <w:basedOn w:val="Sraonra"/>
    <w:rsid w:val="009E120F"/>
    <w:pPr>
      <w:numPr>
        <w:numId w:val="13"/>
      </w:numPr>
    </w:pPr>
  </w:style>
  <w:style w:type="numbering" w:customStyle="1" w:styleId="List1">
    <w:name w:val="List 1"/>
    <w:basedOn w:val="Sraonra"/>
    <w:rsid w:val="009E120F"/>
    <w:pPr>
      <w:numPr>
        <w:numId w:val="5"/>
      </w:numPr>
    </w:pPr>
  </w:style>
  <w:style w:type="numbering" w:customStyle="1" w:styleId="List21">
    <w:name w:val="List 21"/>
    <w:basedOn w:val="Sraonra"/>
    <w:rsid w:val="009E120F"/>
    <w:pPr>
      <w:numPr>
        <w:numId w:val="6"/>
      </w:numPr>
    </w:pPr>
  </w:style>
  <w:style w:type="numbering" w:customStyle="1" w:styleId="ImportedStyle4">
    <w:name w:val="Imported Style 4"/>
    <w:rsid w:val="009E120F"/>
    <w:pPr>
      <w:numPr>
        <w:numId w:val="12"/>
      </w:numPr>
    </w:pPr>
  </w:style>
  <w:style w:type="numbering" w:customStyle="1" w:styleId="List31">
    <w:name w:val="List 31"/>
    <w:basedOn w:val="Sraonra"/>
    <w:rsid w:val="009E120F"/>
    <w:pPr>
      <w:numPr>
        <w:numId w:val="7"/>
      </w:numPr>
    </w:pPr>
  </w:style>
  <w:style w:type="numbering" w:customStyle="1" w:styleId="List41">
    <w:name w:val="List 41"/>
    <w:basedOn w:val="Sraonra"/>
    <w:rsid w:val="009E120F"/>
    <w:pPr>
      <w:numPr>
        <w:numId w:val="8"/>
      </w:numPr>
    </w:pPr>
  </w:style>
  <w:style w:type="numbering" w:customStyle="1" w:styleId="List51">
    <w:name w:val="List 51"/>
    <w:basedOn w:val="Sraonra"/>
    <w:rsid w:val="009E120F"/>
    <w:pPr>
      <w:numPr>
        <w:numId w:val="11"/>
      </w:numPr>
    </w:pPr>
  </w:style>
  <w:style w:type="numbering" w:customStyle="1" w:styleId="List6">
    <w:name w:val="List 6"/>
    <w:basedOn w:val="Sraonra"/>
    <w:rsid w:val="009E120F"/>
    <w:pPr>
      <w:numPr>
        <w:numId w:val="9"/>
      </w:numPr>
    </w:pPr>
  </w:style>
  <w:style w:type="numbering" w:customStyle="1" w:styleId="List7">
    <w:name w:val="List 7"/>
    <w:basedOn w:val="Sraonra"/>
    <w:rsid w:val="009E120F"/>
    <w:pPr>
      <w:numPr>
        <w:numId w:val="10"/>
      </w:numPr>
    </w:pPr>
  </w:style>
  <w:style w:type="character" w:customStyle="1" w:styleId="normal-h">
    <w:name w:val="normal-h"/>
    <w:uiPriority w:val="99"/>
    <w:rsid w:val="005A5926"/>
  </w:style>
  <w:style w:type="paragraph" w:customStyle="1" w:styleId="ColorfulShading-Accent11">
    <w:name w:val="Colorful Shading - Accent 11"/>
    <w:hidden/>
    <w:uiPriority w:val="99"/>
    <w:semiHidden/>
    <w:rsid w:val="00473727"/>
    <w:rPr>
      <w:rFonts w:ascii="Times New Roman" w:eastAsia="Times New Roman" w:hAnsi="Times New Roman"/>
      <w:sz w:val="24"/>
      <w:szCs w:val="24"/>
      <w:lang w:val="lt-LT" w:eastAsia="en-US"/>
    </w:rPr>
  </w:style>
  <w:style w:type="table" w:styleId="Lentelstinklelis">
    <w:name w:val="Table Grid"/>
    <w:basedOn w:val="prastojilentel"/>
    <w:uiPriority w:val="99"/>
    <w:rsid w:val="001C73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prastasis"/>
    <w:link w:val="ListParagraphChar"/>
    <w:uiPriority w:val="34"/>
    <w:qFormat/>
    <w:rsid w:val="00062369"/>
    <w:pPr>
      <w:ind w:left="720"/>
      <w:contextualSpacing/>
    </w:pPr>
    <w:rPr>
      <w:szCs w:val="20"/>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4"/>
    <w:uiPriority w:val="34"/>
    <w:qFormat/>
    <w:locked/>
    <w:rsid w:val="00062369"/>
    <w:rPr>
      <w:rFonts w:ascii="Times New Roman" w:eastAsia="Times New Roman" w:hAnsi="Times New Roman"/>
      <w:sz w:val="24"/>
      <w:lang w:eastAsia="en-US"/>
    </w:rPr>
  </w:style>
  <w:style w:type="character" w:customStyle="1" w:styleId="bold">
    <w:name w:val="bold"/>
    <w:rsid w:val="00541A43"/>
  </w:style>
  <w:style w:type="paragraph" w:styleId="Puslapioinaostekstas">
    <w:name w:val="footnote text"/>
    <w:basedOn w:val="prastasis"/>
    <w:link w:val="PuslapioinaostekstasDiagrama"/>
    <w:uiPriority w:val="99"/>
    <w:unhideWhenUsed/>
    <w:rsid w:val="00145750"/>
    <w:rPr>
      <w:rFonts w:ascii="Calibri" w:eastAsia="Calibri" w:hAnsi="Calibri"/>
      <w:sz w:val="20"/>
      <w:szCs w:val="20"/>
      <w:lang w:val="x-none"/>
    </w:rPr>
  </w:style>
  <w:style w:type="character" w:customStyle="1" w:styleId="PuslapioinaostekstasDiagrama">
    <w:name w:val="Puslapio išnašos tekstas Diagrama"/>
    <w:link w:val="Puslapioinaostekstas"/>
    <w:uiPriority w:val="99"/>
    <w:rsid w:val="00145750"/>
    <w:rPr>
      <w:lang w:val="x-none" w:eastAsia="en-US"/>
    </w:rPr>
  </w:style>
  <w:style w:type="character" w:styleId="Puslapioinaosnuoroda">
    <w:name w:val="footnote reference"/>
    <w:uiPriority w:val="99"/>
    <w:unhideWhenUsed/>
    <w:rsid w:val="00145750"/>
    <w:rPr>
      <w:vertAlign w:val="superscript"/>
    </w:rPr>
  </w:style>
  <w:style w:type="paragraph" w:customStyle="1" w:styleId="Lentelsturinys">
    <w:name w:val="Lentelės turinys"/>
    <w:basedOn w:val="prastasis"/>
    <w:rsid w:val="00145750"/>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145750"/>
    <w:rPr>
      <w:rFonts w:ascii="Times New Roman" w:eastAsia="Times New Roman" w:hAnsi="Times New Roman"/>
      <w:sz w:val="24"/>
      <w:lang w:val="lt-LT" w:eastAsia="en-US"/>
    </w:rPr>
  </w:style>
  <w:style w:type="character" w:styleId="Emfaz">
    <w:name w:val="Emphasis"/>
    <w:uiPriority w:val="20"/>
    <w:qFormat/>
    <w:rsid w:val="00A900BF"/>
    <w:rPr>
      <w:i/>
      <w:iCs/>
    </w:rPr>
  </w:style>
  <w:style w:type="character" w:customStyle="1" w:styleId="Antrat6Diagrama">
    <w:name w:val="Antraštė 6 Diagrama"/>
    <w:link w:val="Antrat6"/>
    <w:rsid w:val="00394BE4"/>
    <w:rPr>
      <w:rFonts w:ascii="Times New Roman" w:eastAsia="Times New Roman" w:hAnsi="Times New Roman"/>
      <w:b/>
      <w:sz w:val="36"/>
    </w:rPr>
  </w:style>
  <w:style w:type="paragraph" w:customStyle="1" w:styleId="Hipersaitas1">
    <w:name w:val="Hipersaitas1"/>
    <w:basedOn w:val="prastasis"/>
    <w:rsid w:val="00394BE4"/>
    <w:pPr>
      <w:suppressAutoHyphens/>
      <w:spacing w:before="280" w:after="280"/>
      <w:ind w:firstLine="720"/>
    </w:pPr>
    <w:rPr>
      <w:kern w:val="1"/>
      <w:lang w:eastAsia="ar-SA"/>
    </w:rPr>
  </w:style>
  <w:style w:type="paragraph" w:customStyle="1" w:styleId="SLONormal">
    <w:name w:val="SLO Normal"/>
    <w:rsid w:val="00394BE4"/>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istatymas">
    <w:name w:val="istatymas"/>
    <w:basedOn w:val="prastasis"/>
    <w:rsid w:val="00394BE4"/>
    <w:pPr>
      <w:spacing w:before="100" w:beforeAutospacing="1" w:after="100" w:afterAutospacing="1"/>
    </w:pPr>
    <w:rPr>
      <w:lang w:eastAsia="lt-LT"/>
    </w:rPr>
  </w:style>
  <w:style w:type="paragraph" w:customStyle="1" w:styleId="LLPTekstas">
    <w:name w:val="LLPTekstas"/>
    <w:basedOn w:val="prastasis"/>
    <w:rsid w:val="00394BE4"/>
    <w:pPr>
      <w:ind w:firstLine="567"/>
      <w:jc w:val="both"/>
    </w:pPr>
    <w:rPr>
      <w:szCs w:val="20"/>
    </w:rPr>
  </w:style>
  <w:style w:type="character" w:customStyle="1" w:styleId="LLCTekstas">
    <w:name w:val="LLCTekstas"/>
    <w:basedOn w:val="Numatytasispastraiposriftas"/>
    <w:rsid w:val="00394BE4"/>
  </w:style>
  <w:style w:type="paragraph" w:customStyle="1" w:styleId="Hyperlink1">
    <w:name w:val="Hyperlink1"/>
    <w:rsid w:val="00394BE4"/>
    <w:pPr>
      <w:autoSpaceDE w:val="0"/>
      <w:autoSpaceDN w:val="0"/>
      <w:adjustRightInd w:val="0"/>
      <w:ind w:firstLine="312"/>
      <w:jc w:val="both"/>
    </w:pPr>
    <w:rPr>
      <w:rFonts w:ascii="TimesLT" w:eastAsia="Times New Roman" w:hAnsi="TimesLT"/>
      <w:lang w:eastAsia="en-US"/>
    </w:rPr>
  </w:style>
  <w:style w:type="character" w:styleId="HTMLcitata">
    <w:name w:val="HTML Cite"/>
    <w:uiPriority w:val="99"/>
    <w:semiHidden/>
    <w:unhideWhenUsed/>
    <w:rsid w:val="00394BE4"/>
    <w:rPr>
      <w:i/>
      <w:iCs/>
    </w:rPr>
  </w:style>
  <w:style w:type="paragraph" w:customStyle="1" w:styleId="Patvirtinta">
    <w:name w:val="Patvirtinta"/>
    <w:uiPriority w:val="99"/>
    <w:rsid w:val="00985220"/>
    <w:pPr>
      <w:tabs>
        <w:tab w:val="left" w:pos="1304"/>
        <w:tab w:val="left" w:pos="1457"/>
        <w:tab w:val="left" w:pos="1604"/>
        <w:tab w:val="left" w:pos="1757"/>
      </w:tabs>
      <w:autoSpaceDE w:val="0"/>
      <w:autoSpaceDN w:val="0"/>
      <w:adjustRightInd w:val="0"/>
      <w:ind w:left="5953"/>
    </w:pPr>
    <w:rPr>
      <w:rFonts w:ascii="TimesLT" w:eastAsia="Times New Roman" w:hAnsi="TimesLT"/>
      <w:lang w:eastAsia="en-US"/>
    </w:rPr>
  </w:style>
  <w:style w:type="paragraph" w:customStyle="1" w:styleId="CharChar10">
    <w:name w:val="Char Char10"/>
    <w:basedOn w:val="prastasis"/>
    <w:rsid w:val="00985220"/>
    <w:pPr>
      <w:spacing w:after="160" w:line="240" w:lineRule="exact"/>
    </w:pPr>
    <w:rPr>
      <w:rFonts w:ascii="Tahoma" w:hAnsi="Tahoma"/>
      <w:sz w:val="20"/>
      <w:szCs w:val="20"/>
      <w:lang w:val="en-US"/>
    </w:rPr>
  </w:style>
  <w:style w:type="paragraph" w:styleId="Betarp">
    <w:name w:val="No Spacing"/>
    <w:link w:val="BetarpDiagrama"/>
    <w:uiPriority w:val="1"/>
    <w:qFormat/>
    <w:rsid w:val="00B13356"/>
    <w:rPr>
      <w:rFonts w:ascii="Times New Roman" w:hAnsi="Times New Roman"/>
      <w:sz w:val="24"/>
      <w:szCs w:val="22"/>
      <w:lang w:val="lt-LT" w:eastAsia="en-US"/>
    </w:rPr>
  </w:style>
  <w:style w:type="character" w:customStyle="1" w:styleId="t99">
    <w:name w:val="t99"/>
    <w:rsid w:val="00D30DCD"/>
  </w:style>
  <w:style w:type="character" w:customStyle="1" w:styleId="t100">
    <w:name w:val="t100"/>
    <w:rsid w:val="00D30DCD"/>
  </w:style>
  <w:style w:type="character" w:customStyle="1" w:styleId="t101">
    <w:name w:val="t101"/>
    <w:rsid w:val="00D30DCD"/>
  </w:style>
  <w:style w:type="character" w:customStyle="1" w:styleId="t102">
    <w:name w:val="t102"/>
    <w:rsid w:val="00D30DCD"/>
  </w:style>
  <w:style w:type="paragraph" w:customStyle="1" w:styleId="Body2">
    <w:name w:val="Body 2"/>
    <w:rsid w:val="0086206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Heading">
    <w:name w:val="Heading"/>
    <w:next w:val="Body2"/>
    <w:rsid w:val="002C451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eastAsia="lt-LT"/>
    </w:rPr>
  </w:style>
  <w:style w:type="character" w:customStyle="1" w:styleId="t49">
    <w:name w:val="t49"/>
    <w:rsid w:val="00DF73F8"/>
  </w:style>
  <w:style w:type="character" w:customStyle="1" w:styleId="t52">
    <w:name w:val="t52"/>
    <w:rsid w:val="00DF73F8"/>
  </w:style>
  <w:style w:type="paragraph" w:customStyle="1" w:styleId="linija">
    <w:name w:val="linija"/>
    <w:basedOn w:val="prastasis"/>
    <w:rsid w:val="00387918"/>
    <w:pPr>
      <w:spacing w:before="100" w:beforeAutospacing="1" w:after="100" w:afterAutospacing="1"/>
    </w:pPr>
    <w:rPr>
      <w:lang w:eastAsia="lt-LT"/>
    </w:rPr>
  </w:style>
  <w:style w:type="paragraph" w:customStyle="1" w:styleId="BodyText3">
    <w:name w:val="Body Text3"/>
    <w:rsid w:val="00754B66"/>
    <w:pPr>
      <w:autoSpaceDE w:val="0"/>
      <w:autoSpaceDN w:val="0"/>
      <w:adjustRightInd w:val="0"/>
      <w:ind w:firstLine="312"/>
      <w:jc w:val="both"/>
    </w:pPr>
    <w:rPr>
      <w:rFonts w:ascii="TimesLT" w:eastAsia="Times New Roman" w:hAnsi="TimesLT"/>
      <w:lang w:eastAsia="en-US"/>
    </w:rPr>
  </w:style>
  <w:style w:type="character" w:customStyle="1" w:styleId="Bodytext212pt">
    <w:name w:val="Body text (2) + 12 pt"/>
    <w:rsid w:val="00237456"/>
    <w:rPr>
      <w:rFonts w:eastAsia="Times New Roman"/>
      <w:color w:val="000000"/>
      <w:spacing w:val="0"/>
      <w:w w:val="100"/>
      <w:position w:val="0"/>
      <w:sz w:val="24"/>
      <w:shd w:val="clear" w:color="auto" w:fill="FFFFFF"/>
      <w:lang w:val="lt-LT" w:eastAsia="lt-LT"/>
    </w:rPr>
  </w:style>
  <w:style w:type="character" w:customStyle="1" w:styleId="Bodytext2">
    <w:name w:val="Body text (2)_"/>
    <w:link w:val="Bodytext20"/>
    <w:locked/>
    <w:rsid w:val="00237456"/>
    <w:rPr>
      <w:sz w:val="19"/>
      <w:shd w:val="clear" w:color="auto" w:fill="FFFFFF"/>
    </w:rPr>
  </w:style>
  <w:style w:type="paragraph" w:customStyle="1" w:styleId="Bodytext20">
    <w:name w:val="Body text (2)"/>
    <w:basedOn w:val="prastasis"/>
    <w:link w:val="Bodytext2"/>
    <w:rsid w:val="00237456"/>
    <w:pPr>
      <w:widowControl w:val="0"/>
      <w:shd w:val="clear" w:color="auto" w:fill="FFFFFF"/>
      <w:spacing w:before="120" w:after="180" w:line="240" w:lineRule="atLeast"/>
      <w:jc w:val="both"/>
    </w:pPr>
    <w:rPr>
      <w:rFonts w:ascii="Calibri" w:eastAsia="Calibri" w:hAnsi="Calibri"/>
      <w:sz w:val="19"/>
      <w:szCs w:val="20"/>
      <w:lang w:eastAsia="lt-LT"/>
    </w:rPr>
  </w:style>
  <w:style w:type="character" w:customStyle="1" w:styleId="PagrindinistekstasIsretinimas2tsk">
    <w:name w:val="Pagrindinis tekstas + Isretinimas 2 tsk."/>
    <w:uiPriority w:val="99"/>
    <w:rsid w:val="00237456"/>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237456"/>
    <w:rPr>
      <w:spacing w:val="2"/>
      <w:sz w:val="12"/>
      <w:szCs w:val="12"/>
      <w:shd w:val="clear" w:color="auto" w:fill="FFFFFF"/>
    </w:rPr>
  </w:style>
  <w:style w:type="paragraph" w:customStyle="1" w:styleId="Pagrindinistekstas80">
    <w:name w:val="Pagrindinis tekstas (8)"/>
    <w:basedOn w:val="prastasis"/>
    <w:link w:val="Pagrindinistekstas8"/>
    <w:uiPriority w:val="99"/>
    <w:rsid w:val="00237456"/>
    <w:pPr>
      <w:shd w:val="clear" w:color="auto" w:fill="FFFFFF"/>
      <w:spacing w:line="182" w:lineRule="exact"/>
      <w:jc w:val="both"/>
    </w:pPr>
    <w:rPr>
      <w:rFonts w:ascii="Calibri" w:eastAsia="Calibri" w:hAnsi="Calibri"/>
      <w:spacing w:val="2"/>
      <w:sz w:val="12"/>
      <w:szCs w:val="12"/>
      <w:lang w:eastAsia="lt-LT"/>
    </w:rPr>
  </w:style>
  <w:style w:type="character" w:customStyle="1" w:styleId="Pagrindinistekstas20">
    <w:name w:val="Pagrindinis tekstas (2)_"/>
    <w:link w:val="Pagrindinistekstas21"/>
    <w:uiPriority w:val="99"/>
    <w:locked/>
    <w:rsid w:val="004C5C59"/>
    <w:rPr>
      <w:b/>
      <w:bCs/>
      <w:sz w:val="22"/>
      <w:szCs w:val="22"/>
      <w:shd w:val="clear" w:color="auto" w:fill="FFFFFF"/>
    </w:rPr>
  </w:style>
  <w:style w:type="character" w:customStyle="1" w:styleId="Pagrindinistekstas2Nepusjuodis">
    <w:name w:val="Pagrindinis tekstas (2) + Ne pusjuodis"/>
    <w:uiPriority w:val="99"/>
    <w:rsid w:val="004C5C59"/>
  </w:style>
  <w:style w:type="character" w:customStyle="1" w:styleId="Antratarbaporat">
    <w:name w:val="Antraštė arba poraštė_"/>
    <w:link w:val="Antratarbaporat0"/>
    <w:uiPriority w:val="99"/>
    <w:locked/>
    <w:rsid w:val="004C5C59"/>
    <w:rPr>
      <w:shd w:val="clear" w:color="auto" w:fill="FFFFFF"/>
    </w:rPr>
  </w:style>
  <w:style w:type="character" w:customStyle="1" w:styleId="Pagrindinistekstas0">
    <w:name w:val="Pagrindinis tekstas_"/>
    <w:link w:val="Pagrindinistekstas1"/>
    <w:uiPriority w:val="99"/>
    <w:locked/>
    <w:rsid w:val="004C5C59"/>
    <w:rPr>
      <w:rFonts w:ascii="TimesLT" w:eastAsia="Times New Roman" w:hAnsi="TimesLT"/>
      <w:lang w:val="en-US" w:eastAsia="en-US"/>
    </w:rPr>
  </w:style>
  <w:style w:type="character" w:customStyle="1" w:styleId="PagrindinistekstasPusjuodis">
    <w:name w:val="Pagrindinis tekstas + Pusjuodis"/>
    <w:uiPriority w:val="99"/>
    <w:rsid w:val="004C5C59"/>
    <w:rPr>
      <w:b/>
      <w:bCs/>
      <w:sz w:val="22"/>
      <w:szCs w:val="22"/>
      <w:shd w:val="clear" w:color="auto" w:fill="FFFFFF"/>
    </w:rPr>
  </w:style>
  <w:style w:type="character" w:customStyle="1" w:styleId="Temosantrat1">
    <w:name w:val="Temos antraštė #1_"/>
    <w:link w:val="Temosantrat11"/>
    <w:uiPriority w:val="99"/>
    <w:locked/>
    <w:rsid w:val="004C5C59"/>
    <w:rPr>
      <w:b/>
      <w:bCs/>
      <w:sz w:val="22"/>
      <w:szCs w:val="22"/>
      <w:shd w:val="clear" w:color="auto" w:fill="FFFFFF"/>
    </w:rPr>
  </w:style>
  <w:style w:type="character" w:customStyle="1" w:styleId="Pagrindinistekstas3">
    <w:name w:val="Pagrindinis tekstas3"/>
    <w:uiPriority w:val="99"/>
    <w:rsid w:val="004C5C59"/>
  </w:style>
  <w:style w:type="character" w:customStyle="1" w:styleId="Pagrindinistekstas4">
    <w:name w:val="Pagrindinis tekstas (4)_"/>
    <w:link w:val="Pagrindinistekstas41"/>
    <w:uiPriority w:val="99"/>
    <w:locked/>
    <w:rsid w:val="004C5C59"/>
    <w:rPr>
      <w:b/>
      <w:bCs/>
      <w:i/>
      <w:iCs/>
      <w:sz w:val="23"/>
      <w:szCs w:val="23"/>
      <w:shd w:val="clear" w:color="auto" w:fill="FFFFFF"/>
    </w:rPr>
  </w:style>
  <w:style w:type="character" w:customStyle="1" w:styleId="Pagrindinistekstas5">
    <w:name w:val="Pagrindinis tekstas (5)_"/>
    <w:link w:val="Pagrindinistekstas50"/>
    <w:uiPriority w:val="99"/>
    <w:locked/>
    <w:rsid w:val="004C5C59"/>
    <w:rPr>
      <w:shd w:val="clear" w:color="auto" w:fill="FFFFFF"/>
    </w:rPr>
  </w:style>
  <w:style w:type="character" w:customStyle="1" w:styleId="Pagrindinistekstas6">
    <w:name w:val="Pagrindinis tekstas (6)_"/>
    <w:link w:val="Pagrindinistekstas60"/>
    <w:uiPriority w:val="99"/>
    <w:locked/>
    <w:rsid w:val="004C5C59"/>
    <w:rPr>
      <w:i/>
      <w:iCs/>
      <w:sz w:val="23"/>
      <w:szCs w:val="23"/>
      <w:shd w:val="clear" w:color="auto" w:fill="FFFFFF"/>
    </w:rPr>
  </w:style>
  <w:style w:type="character" w:customStyle="1" w:styleId="Pagrindinistekstas6Pusjuodis">
    <w:name w:val="Pagrindinis tekstas (6) + Pusjuodis"/>
    <w:uiPriority w:val="99"/>
    <w:rsid w:val="004C5C59"/>
    <w:rPr>
      <w:b/>
      <w:bCs/>
      <w:i/>
      <w:iCs/>
      <w:sz w:val="23"/>
      <w:szCs w:val="23"/>
      <w:shd w:val="clear" w:color="auto" w:fill="FFFFFF"/>
    </w:rPr>
  </w:style>
  <w:style w:type="character" w:customStyle="1" w:styleId="Pagrindinistekstas111">
    <w:name w:val="Pagrindinis tekstas + 111"/>
    <w:aliases w:val="5 tšk.1,Pusjuodis1,Kursyvas1"/>
    <w:uiPriority w:val="99"/>
    <w:rsid w:val="004C5C59"/>
    <w:rPr>
      <w:b/>
      <w:bCs/>
      <w:i/>
      <w:iCs/>
      <w:sz w:val="23"/>
      <w:szCs w:val="23"/>
      <w:shd w:val="clear" w:color="auto" w:fill="FFFFFF"/>
    </w:rPr>
  </w:style>
  <w:style w:type="paragraph" w:customStyle="1" w:styleId="Pagrindinistekstas21">
    <w:name w:val="Pagrindinis tekstas (2)"/>
    <w:basedOn w:val="prastasis"/>
    <w:link w:val="Pagrindinistekstas20"/>
    <w:uiPriority w:val="99"/>
    <w:rsid w:val="004C5C59"/>
    <w:pPr>
      <w:shd w:val="clear" w:color="auto" w:fill="FFFFFF"/>
      <w:spacing w:after="300" w:line="240" w:lineRule="atLeast"/>
    </w:pPr>
    <w:rPr>
      <w:rFonts w:ascii="Calibri" w:eastAsia="Calibri" w:hAnsi="Calibri"/>
      <w:b/>
      <w:bCs/>
      <w:sz w:val="22"/>
      <w:szCs w:val="22"/>
      <w:lang w:eastAsia="lt-LT"/>
    </w:rPr>
  </w:style>
  <w:style w:type="paragraph" w:customStyle="1" w:styleId="Antratarbaporat0">
    <w:name w:val="Antraštė arba poraštė"/>
    <w:basedOn w:val="prastasis"/>
    <w:link w:val="Antratarbaporat"/>
    <w:uiPriority w:val="99"/>
    <w:rsid w:val="004C5C59"/>
    <w:pPr>
      <w:shd w:val="clear" w:color="auto" w:fill="FFFFFF"/>
    </w:pPr>
    <w:rPr>
      <w:rFonts w:ascii="Calibri" w:eastAsia="Calibri" w:hAnsi="Calibri"/>
      <w:sz w:val="20"/>
      <w:szCs w:val="20"/>
      <w:lang w:eastAsia="lt-LT"/>
    </w:rPr>
  </w:style>
  <w:style w:type="paragraph" w:customStyle="1" w:styleId="Temosantrat11">
    <w:name w:val="Temos antraštė #11"/>
    <w:basedOn w:val="prastasis"/>
    <w:link w:val="Temosantrat1"/>
    <w:uiPriority w:val="99"/>
    <w:rsid w:val="004C5C59"/>
    <w:pPr>
      <w:shd w:val="clear" w:color="auto" w:fill="FFFFFF"/>
      <w:spacing w:before="300" w:line="277" w:lineRule="exact"/>
      <w:outlineLvl w:val="0"/>
    </w:pPr>
    <w:rPr>
      <w:rFonts w:ascii="Calibri" w:eastAsia="Calibri" w:hAnsi="Calibri"/>
      <w:b/>
      <w:bCs/>
      <w:sz w:val="22"/>
      <w:szCs w:val="22"/>
      <w:lang w:eastAsia="lt-LT"/>
    </w:rPr>
  </w:style>
  <w:style w:type="paragraph" w:customStyle="1" w:styleId="Pagrindinistekstas41">
    <w:name w:val="Pagrindinis tekstas (4)1"/>
    <w:basedOn w:val="prastasis"/>
    <w:link w:val="Pagrindinistekstas4"/>
    <w:uiPriority w:val="99"/>
    <w:rsid w:val="004C5C59"/>
    <w:pPr>
      <w:shd w:val="clear" w:color="auto" w:fill="FFFFFF"/>
      <w:spacing w:line="240" w:lineRule="atLeast"/>
    </w:pPr>
    <w:rPr>
      <w:rFonts w:ascii="Calibri" w:eastAsia="Calibri" w:hAnsi="Calibri"/>
      <w:b/>
      <w:bCs/>
      <w:i/>
      <w:iCs/>
      <w:sz w:val="23"/>
      <w:szCs w:val="23"/>
      <w:lang w:eastAsia="lt-LT"/>
    </w:rPr>
  </w:style>
  <w:style w:type="paragraph" w:customStyle="1" w:styleId="Pagrindinistekstas50">
    <w:name w:val="Pagrindinis tekstas (5)"/>
    <w:basedOn w:val="prastasis"/>
    <w:link w:val="Pagrindinistekstas5"/>
    <w:uiPriority w:val="99"/>
    <w:rsid w:val="004C5C59"/>
    <w:pPr>
      <w:shd w:val="clear" w:color="auto" w:fill="FFFFFF"/>
      <w:spacing w:before="960" w:line="240" w:lineRule="atLeast"/>
      <w:jc w:val="both"/>
    </w:pPr>
    <w:rPr>
      <w:rFonts w:ascii="Calibri" w:eastAsia="Calibri" w:hAnsi="Calibri"/>
      <w:sz w:val="20"/>
      <w:szCs w:val="20"/>
      <w:lang w:eastAsia="lt-LT"/>
    </w:rPr>
  </w:style>
  <w:style w:type="paragraph" w:customStyle="1" w:styleId="Pagrindinistekstas60">
    <w:name w:val="Pagrindinis tekstas (6)"/>
    <w:basedOn w:val="prastasis"/>
    <w:link w:val="Pagrindinistekstas6"/>
    <w:uiPriority w:val="99"/>
    <w:rsid w:val="004C5C59"/>
    <w:pPr>
      <w:shd w:val="clear" w:color="auto" w:fill="FFFFFF"/>
      <w:spacing w:before="1500" w:line="240" w:lineRule="atLeast"/>
    </w:pPr>
    <w:rPr>
      <w:rFonts w:ascii="Calibri" w:eastAsia="Calibri" w:hAnsi="Calibri"/>
      <w:i/>
      <w:iCs/>
      <w:sz w:val="23"/>
      <w:szCs w:val="23"/>
      <w:lang w:eastAsia="lt-LT"/>
    </w:rPr>
  </w:style>
  <w:style w:type="paragraph" w:customStyle="1" w:styleId="DiagramaDiagramaDiagramaDiagramaDiagrama">
    <w:name w:val="Diagrama Diagrama Diagrama Diagrama Diagrama"/>
    <w:basedOn w:val="prastasis"/>
    <w:rsid w:val="00E80626"/>
    <w:pPr>
      <w:spacing w:after="160" w:line="240" w:lineRule="exact"/>
    </w:pPr>
    <w:rPr>
      <w:rFonts w:ascii="Tahoma" w:hAnsi="Tahoma"/>
      <w:sz w:val="20"/>
      <w:szCs w:val="20"/>
      <w:lang w:val="en-US"/>
    </w:rPr>
  </w:style>
  <w:style w:type="paragraph" w:customStyle="1" w:styleId="TableStyle2">
    <w:name w:val="Table Style 2"/>
    <w:rsid w:val="00FF6D80"/>
    <w:pPr>
      <w:pBdr>
        <w:top w:val="nil"/>
        <w:left w:val="nil"/>
        <w:bottom w:val="nil"/>
        <w:right w:val="nil"/>
        <w:between w:val="nil"/>
        <w:bar w:val="nil"/>
      </w:pBdr>
    </w:pPr>
    <w:rPr>
      <w:rFonts w:ascii="Helvetica" w:eastAsia="Arial Unicode MS" w:hAnsi="Arial Unicode MS" w:cs="Arial Unicode MS"/>
      <w:color w:val="000000"/>
      <w:u w:color="000000"/>
      <w:bdr w:val="nil"/>
      <w:lang w:val="de-DE" w:eastAsia="lt-LT"/>
    </w:rPr>
  </w:style>
  <w:style w:type="paragraph" w:customStyle="1" w:styleId="BodyB">
    <w:name w:val="Body B"/>
    <w:rsid w:val="00FF6D80"/>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lt-LT"/>
    </w:rPr>
  </w:style>
  <w:style w:type="paragraph" w:customStyle="1" w:styleId="prastasis1">
    <w:name w:val="Įprastasis1"/>
    <w:rsid w:val="00FF6D80"/>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lt-LT" w:eastAsia="lt-LT"/>
    </w:rPr>
  </w:style>
  <w:style w:type="paragraph" w:customStyle="1" w:styleId="BodyA">
    <w:name w:val="Body A"/>
    <w:rsid w:val="00FF6D80"/>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lt-LT" w:eastAsia="lt-LT"/>
    </w:rPr>
  </w:style>
  <w:style w:type="paragraph" w:customStyle="1" w:styleId="Body">
    <w:name w:val="Body"/>
    <w:rsid w:val="00FF6D80"/>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lt-LT"/>
    </w:rPr>
  </w:style>
  <w:style w:type="paragraph" w:customStyle="1" w:styleId="Textbody">
    <w:name w:val="Text body"/>
    <w:rsid w:val="00FF6D80"/>
    <w:pPr>
      <w:widowControl w:val="0"/>
      <w:pBdr>
        <w:top w:val="nil"/>
        <w:left w:val="nil"/>
        <w:bottom w:val="nil"/>
        <w:right w:val="nil"/>
        <w:between w:val="nil"/>
        <w:bar w:val="nil"/>
      </w:pBdr>
      <w:suppressAutoHyphens/>
      <w:spacing w:after="120"/>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FF6D80"/>
    <w:pPr>
      <w:widowControl w:val="0"/>
      <w:pBdr>
        <w:top w:val="nil"/>
        <w:left w:val="nil"/>
        <w:bottom w:val="nil"/>
        <w:right w:val="nil"/>
        <w:between w:val="nil"/>
        <w:bar w:val="nil"/>
      </w:pBdr>
      <w:suppressAutoHyphens/>
    </w:pPr>
    <w:rPr>
      <w:rFonts w:ascii="Times New Roman" w:eastAsia="Arial Unicode MS" w:hAnsi="Arial Unicode MS" w:cs="Arial Unicode MS"/>
      <w:color w:val="000000"/>
      <w:kern w:val="1"/>
      <w:sz w:val="24"/>
      <w:szCs w:val="24"/>
      <w:u w:color="000000"/>
      <w:bdr w:val="nil"/>
      <w:lang w:val="lt-LT" w:eastAsia="lt-LT"/>
    </w:rPr>
  </w:style>
  <w:style w:type="numbering" w:customStyle="1" w:styleId="ImportedStyle2">
    <w:name w:val="Imported Style 2"/>
    <w:rsid w:val="00FF6D80"/>
    <w:pPr>
      <w:numPr>
        <w:numId w:val="14"/>
      </w:numPr>
    </w:pPr>
  </w:style>
  <w:style w:type="paragraph" w:customStyle="1" w:styleId="1">
    <w:name w:val="Стиль1"/>
    <w:basedOn w:val="prastasis"/>
    <w:rsid w:val="00B215EB"/>
    <w:pPr>
      <w:jc w:val="center"/>
    </w:pPr>
    <w:rPr>
      <w:szCs w:val="20"/>
      <w:lang w:val="ru-RU"/>
    </w:rPr>
  </w:style>
  <w:style w:type="paragraph" w:customStyle="1" w:styleId="Tekstas">
    <w:name w:val="Tekstas"/>
    <w:basedOn w:val="prastasis"/>
    <w:rsid w:val="00577855"/>
    <w:pPr>
      <w:tabs>
        <w:tab w:val="center" w:pos="3119"/>
      </w:tabs>
      <w:ind w:left="1134" w:firstLine="851"/>
    </w:pPr>
    <w:rPr>
      <w:szCs w:val="20"/>
    </w:rPr>
  </w:style>
  <w:style w:type="paragraph" w:customStyle="1" w:styleId="H-TextFormat">
    <w:name w:val="H-TextFormat"/>
    <w:basedOn w:val="prastasis"/>
    <w:rsid w:val="004C1780"/>
    <w:pPr>
      <w:autoSpaceDE w:val="0"/>
      <w:autoSpaceDN w:val="0"/>
      <w:adjustRightInd w:val="0"/>
    </w:pPr>
    <w:rPr>
      <w:rFonts w:ascii="Arial" w:hAnsi="Arial" w:cs="Arial"/>
      <w:sz w:val="22"/>
      <w:szCs w:val="22"/>
      <w:lang w:val="en-US"/>
    </w:rPr>
  </w:style>
  <w:style w:type="character" w:customStyle="1" w:styleId="BetarpDiagrama">
    <w:name w:val="Be tarpų Diagrama"/>
    <w:link w:val="Betarp"/>
    <w:uiPriority w:val="1"/>
    <w:rsid w:val="00337E6B"/>
    <w:rPr>
      <w:rFonts w:ascii="Times New Roman" w:hAnsi="Times New Roman"/>
      <w:sz w:val="24"/>
      <w:szCs w:val="22"/>
      <w:lang w:eastAsia="en-US"/>
    </w:rPr>
  </w:style>
  <w:style w:type="character" w:customStyle="1" w:styleId="FooterChar1">
    <w:name w:val="Footer Char1"/>
    <w:uiPriority w:val="99"/>
    <w:semiHidden/>
    <w:rsid w:val="00A92266"/>
    <w:rPr>
      <w:sz w:val="24"/>
      <w:szCs w:val="20"/>
      <w:lang w:eastAsia="en-US"/>
    </w:rPr>
  </w:style>
  <w:style w:type="paragraph" w:styleId="Pagrindinistekstas30">
    <w:name w:val="Body Text 3"/>
    <w:basedOn w:val="prastasis"/>
    <w:link w:val="Pagrindinistekstas3Diagrama"/>
    <w:uiPriority w:val="99"/>
    <w:rsid w:val="00A92266"/>
    <w:pPr>
      <w:jc w:val="both"/>
    </w:pPr>
    <w:rPr>
      <w:szCs w:val="20"/>
    </w:rPr>
  </w:style>
  <w:style w:type="character" w:customStyle="1" w:styleId="Pagrindinistekstas3Diagrama">
    <w:name w:val="Pagrindinis tekstas 3 Diagrama"/>
    <w:link w:val="Pagrindinistekstas30"/>
    <w:uiPriority w:val="99"/>
    <w:rsid w:val="00A92266"/>
    <w:rPr>
      <w:rFonts w:ascii="Times New Roman" w:eastAsia="Times New Roman" w:hAnsi="Times New Roman"/>
      <w:sz w:val="24"/>
      <w:lang w:eastAsia="en-US"/>
    </w:rPr>
  </w:style>
  <w:style w:type="character" w:customStyle="1" w:styleId="BodytextChar">
    <w:name w:val="Body text Char"/>
    <w:uiPriority w:val="99"/>
    <w:locked/>
    <w:rsid w:val="00A92266"/>
    <w:rPr>
      <w:rFonts w:ascii="TimesLT" w:hAnsi="TimesLT"/>
      <w:sz w:val="22"/>
      <w:szCs w:val="22"/>
      <w:lang w:val="en-US" w:eastAsia="en-US" w:bidi="ar-SA"/>
    </w:rPr>
  </w:style>
  <w:style w:type="character" w:customStyle="1" w:styleId="DiagramaDiagrama2">
    <w:name w:val="Diagrama Diagrama2"/>
    <w:uiPriority w:val="99"/>
    <w:semiHidden/>
    <w:locked/>
    <w:rsid w:val="00A92266"/>
    <w:rPr>
      <w:sz w:val="24"/>
      <w:lang w:val="lt-LT" w:eastAsia="lt-LT"/>
    </w:rPr>
  </w:style>
  <w:style w:type="character" w:customStyle="1" w:styleId="DiagramaDiagrama">
    <w:name w:val="Diagrama Diagrama"/>
    <w:uiPriority w:val="99"/>
    <w:rsid w:val="00A92266"/>
    <w:rPr>
      <w:sz w:val="24"/>
      <w:lang w:val="lt-LT" w:eastAsia="lt-LT"/>
    </w:rPr>
  </w:style>
  <w:style w:type="paragraph" w:styleId="Sraopastraipa">
    <w:name w:val="List Paragraph"/>
    <w:aliases w:val="Numbering,ERP-List Paragraph,List Paragraph11,Lentele,List not in Table,Buletai,lp1,Bullet 1,Use Case List Paragraph,Paragraph,Table of contents numbered"/>
    <w:basedOn w:val="prastasis"/>
    <w:uiPriority w:val="34"/>
    <w:qFormat/>
    <w:rsid w:val="00A92266"/>
    <w:pPr>
      <w:ind w:left="720"/>
      <w:contextualSpacing/>
    </w:pPr>
    <w:rPr>
      <w:szCs w:val="20"/>
    </w:rPr>
  </w:style>
  <w:style w:type="paragraph" w:customStyle="1" w:styleId="Pagrindinistekstas11">
    <w:name w:val="Pagrindinis tekstas11"/>
    <w:uiPriority w:val="99"/>
    <w:rsid w:val="00A92266"/>
    <w:pPr>
      <w:autoSpaceDE w:val="0"/>
      <w:autoSpaceDN w:val="0"/>
      <w:adjustRightInd w:val="0"/>
      <w:ind w:firstLine="312"/>
      <w:jc w:val="both"/>
    </w:pPr>
    <w:rPr>
      <w:rFonts w:ascii="TimesLT" w:eastAsia="Times New Roman" w:hAnsi="TimesLT"/>
      <w:lang w:eastAsia="en-US"/>
    </w:rPr>
  </w:style>
  <w:style w:type="table" w:customStyle="1" w:styleId="Lentelstinklelis1">
    <w:name w:val="Lentelės tinklelis1"/>
    <w:uiPriority w:val="99"/>
    <w:rsid w:val="00A92266"/>
    <w:rPr>
      <w:rFonts w:ascii="Times New Roman" w:eastAsia="Times New Roman" w:hAnsi="Times New Roman"/>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A92266"/>
    <w:rPr>
      <w:rFonts w:ascii="Times New Roman" w:hAnsi="Times New Roman"/>
      <w:sz w:val="20"/>
    </w:rPr>
  </w:style>
  <w:style w:type="paragraph" w:customStyle="1" w:styleId="CharChar100">
    <w:name w:val="Char Char10"/>
    <w:basedOn w:val="prastasis"/>
    <w:rsid w:val="00A92266"/>
    <w:pPr>
      <w:spacing w:after="160" w:line="240" w:lineRule="exact"/>
    </w:pPr>
    <w:rPr>
      <w:rFonts w:ascii="Tahoma" w:hAnsi="Tahoma"/>
      <w:sz w:val="20"/>
      <w:szCs w:val="20"/>
      <w:lang w:val="en-US"/>
    </w:rPr>
  </w:style>
  <w:style w:type="paragraph" w:customStyle="1" w:styleId="DiagramaDiagramaDiagramaDiagramaDiagrama0">
    <w:name w:val="Diagrama Diagrama Diagrama Diagrama Diagrama"/>
    <w:basedOn w:val="prastasis"/>
    <w:rsid w:val="00A92266"/>
    <w:pPr>
      <w:spacing w:after="160" w:line="240" w:lineRule="exact"/>
    </w:pPr>
    <w:rPr>
      <w:rFonts w:ascii="Tahoma" w:hAnsi="Tahoma"/>
      <w:sz w:val="20"/>
      <w:szCs w:val="20"/>
      <w:lang w:val="en-US"/>
    </w:rPr>
  </w:style>
  <w:style w:type="character" w:customStyle="1" w:styleId="Hyperlink0">
    <w:name w:val="Hyperlink.0"/>
    <w:rsid w:val="00A92266"/>
    <w:rPr>
      <w:rFonts w:cs="Times New Roman"/>
      <w:color w:val="0000FF"/>
      <w:u w:val="single"/>
    </w:rPr>
  </w:style>
  <w:style w:type="character" w:customStyle="1" w:styleId="Pagrindinistekstas22">
    <w:name w:val="Pagrindinis tekstas2"/>
    <w:rsid w:val="00A92266"/>
    <w:rPr>
      <w:rFonts w:ascii="Times New Roman" w:eastAsia="Times New Roman" w:hAnsi="Times New Roman" w:cs="Times New Roman"/>
      <w:b w:val="0"/>
      <w:bCs w:val="0"/>
      <w:i w:val="0"/>
      <w:iCs w:val="0"/>
      <w:smallCaps w:val="0"/>
      <w:strike w:val="0"/>
      <w:spacing w:val="0"/>
      <w:sz w:val="23"/>
      <w:szCs w:val="23"/>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92266"/>
    <w:rPr>
      <w:sz w:val="22"/>
      <w:szCs w:val="22"/>
      <w:shd w:val="clear" w:color="auto" w:fill="FFFFFF"/>
    </w:rPr>
  </w:style>
  <w:style w:type="paragraph" w:customStyle="1" w:styleId="MSGENFONTSTYLENAMETEMPLATEROLENUMBERMSGENFONTSTYLENAMEBYROLETEXT20">
    <w:name w:val="MSG_EN_FONT_STYLE_NAME_TEMPLATE_ROLE_NUMBER MSG_EN_FONT_STYLE_NAME_BY_ROLE_TEXT 2"/>
    <w:basedOn w:val="prastasis"/>
    <w:link w:val="MSGENFONTSTYLENAMETEMPLATEROLENUMBERMSGENFONTSTYLENAMEBYROLETEXT2"/>
    <w:rsid w:val="00A92266"/>
    <w:pPr>
      <w:widowControl w:val="0"/>
      <w:shd w:val="clear" w:color="auto" w:fill="FFFFFF"/>
      <w:spacing w:line="264" w:lineRule="exact"/>
      <w:jc w:val="right"/>
    </w:pPr>
    <w:rPr>
      <w:rFonts w:ascii="Calibri" w:eastAsia="Calibri" w:hAnsi="Calibri"/>
      <w:sz w:val="22"/>
      <w:szCs w:val="22"/>
      <w:lang w:eastAsia="lt-LT"/>
    </w:rPr>
  </w:style>
  <w:style w:type="paragraph" w:customStyle="1" w:styleId="1papunktis">
    <w:name w:val="1papunktis"/>
    <w:basedOn w:val="Sraopastraipa"/>
    <w:link w:val="1papunktisChar"/>
    <w:qFormat/>
    <w:rsid w:val="00A92266"/>
    <w:pPr>
      <w:numPr>
        <w:ilvl w:val="1"/>
        <w:numId w:val="15"/>
      </w:numPr>
      <w:tabs>
        <w:tab w:val="num" w:pos="360"/>
        <w:tab w:val="left" w:pos="886"/>
      </w:tabs>
      <w:ind w:left="414" w:hanging="414"/>
      <w:jc w:val="both"/>
    </w:pPr>
    <w:rPr>
      <w:rFonts w:ascii="Calibri" w:eastAsia="Calibri" w:hAnsi="Calibri"/>
      <w:sz w:val="22"/>
      <w:szCs w:val="24"/>
    </w:rPr>
  </w:style>
  <w:style w:type="character" w:customStyle="1" w:styleId="1papunktisChar">
    <w:name w:val="1papunktis Char"/>
    <w:link w:val="1papunktis"/>
    <w:rsid w:val="00A92266"/>
    <w:rPr>
      <w:sz w:val="22"/>
      <w:szCs w:val="24"/>
      <w:lang w:val="lt-LT" w:eastAsia="en-US"/>
    </w:rPr>
  </w:style>
  <w:style w:type="paragraph" w:customStyle="1" w:styleId="2papunktis">
    <w:name w:val="2 papunktis"/>
    <w:basedOn w:val="Sraopastraipa"/>
    <w:link w:val="2papunktisChar"/>
    <w:qFormat/>
    <w:rsid w:val="00A92266"/>
    <w:pPr>
      <w:numPr>
        <w:ilvl w:val="1"/>
        <w:numId w:val="16"/>
      </w:numPr>
      <w:ind w:left="414" w:hanging="414"/>
      <w:jc w:val="both"/>
    </w:pPr>
    <w:rPr>
      <w:lang w:val="en-US"/>
    </w:rPr>
  </w:style>
  <w:style w:type="character" w:customStyle="1" w:styleId="2papunktisChar">
    <w:name w:val="2 papunktis Char"/>
    <w:link w:val="2papunktis"/>
    <w:rsid w:val="00A92266"/>
    <w:rPr>
      <w:rFonts w:ascii="Times New Roman" w:eastAsia="Times New Roman" w:hAnsi="Times New Roman"/>
      <w:sz w:val="24"/>
      <w:lang w:val="en-US" w:eastAsia="en-US"/>
    </w:rPr>
  </w:style>
  <w:style w:type="paragraph" w:customStyle="1" w:styleId="WW-ListParagraph">
    <w:name w:val="WW-List Paragraph"/>
    <w:basedOn w:val="prastasis"/>
    <w:rsid w:val="00364B47"/>
    <w:pPr>
      <w:suppressAutoHyphens/>
      <w:autoSpaceDN w:val="0"/>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outlook-search-highlight">
    <w:name w:val="outlook-search-highlight"/>
    <w:basedOn w:val="Numatytasispastraiposriftas"/>
    <w:rsid w:val="0018012C"/>
  </w:style>
  <w:style w:type="character" w:customStyle="1" w:styleId="apple-converted-space">
    <w:name w:val="apple-converted-space"/>
    <w:basedOn w:val="Numatytasispastraiposriftas"/>
    <w:rsid w:val="00180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99973">
      <w:bodyDiv w:val="1"/>
      <w:marLeft w:val="0"/>
      <w:marRight w:val="0"/>
      <w:marTop w:val="0"/>
      <w:marBottom w:val="0"/>
      <w:divBdr>
        <w:top w:val="none" w:sz="0" w:space="0" w:color="auto"/>
        <w:left w:val="none" w:sz="0" w:space="0" w:color="auto"/>
        <w:bottom w:val="none" w:sz="0" w:space="0" w:color="auto"/>
        <w:right w:val="none" w:sz="0" w:space="0" w:color="auto"/>
      </w:divBdr>
    </w:div>
    <w:div w:id="326832368">
      <w:bodyDiv w:val="1"/>
      <w:marLeft w:val="0"/>
      <w:marRight w:val="0"/>
      <w:marTop w:val="0"/>
      <w:marBottom w:val="0"/>
      <w:divBdr>
        <w:top w:val="none" w:sz="0" w:space="0" w:color="auto"/>
        <w:left w:val="none" w:sz="0" w:space="0" w:color="auto"/>
        <w:bottom w:val="none" w:sz="0" w:space="0" w:color="auto"/>
        <w:right w:val="none" w:sz="0" w:space="0" w:color="auto"/>
      </w:divBdr>
    </w:div>
    <w:div w:id="343016555">
      <w:bodyDiv w:val="1"/>
      <w:marLeft w:val="0"/>
      <w:marRight w:val="0"/>
      <w:marTop w:val="0"/>
      <w:marBottom w:val="0"/>
      <w:divBdr>
        <w:top w:val="none" w:sz="0" w:space="0" w:color="auto"/>
        <w:left w:val="none" w:sz="0" w:space="0" w:color="auto"/>
        <w:bottom w:val="none" w:sz="0" w:space="0" w:color="auto"/>
        <w:right w:val="none" w:sz="0" w:space="0" w:color="auto"/>
      </w:divBdr>
    </w:div>
    <w:div w:id="389042613">
      <w:bodyDiv w:val="1"/>
      <w:marLeft w:val="0"/>
      <w:marRight w:val="0"/>
      <w:marTop w:val="0"/>
      <w:marBottom w:val="0"/>
      <w:divBdr>
        <w:top w:val="none" w:sz="0" w:space="0" w:color="auto"/>
        <w:left w:val="none" w:sz="0" w:space="0" w:color="auto"/>
        <w:bottom w:val="none" w:sz="0" w:space="0" w:color="auto"/>
        <w:right w:val="none" w:sz="0" w:space="0" w:color="auto"/>
      </w:divBdr>
    </w:div>
    <w:div w:id="674847351">
      <w:bodyDiv w:val="1"/>
      <w:marLeft w:val="0"/>
      <w:marRight w:val="0"/>
      <w:marTop w:val="0"/>
      <w:marBottom w:val="0"/>
      <w:divBdr>
        <w:top w:val="none" w:sz="0" w:space="0" w:color="auto"/>
        <w:left w:val="none" w:sz="0" w:space="0" w:color="auto"/>
        <w:bottom w:val="none" w:sz="0" w:space="0" w:color="auto"/>
        <w:right w:val="none" w:sz="0" w:space="0" w:color="auto"/>
      </w:divBdr>
    </w:div>
    <w:div w:id="859054605">
      <w:bodyDiv w:val="1"/>
      <w:marLeft w:val="0"/>
      <w:marRight w:val="0"/>
      <w:marTop w:val="0"/>
      <w:marBottom w:val="0"/>
      <w:divBdr>
        <w:top w:val="none" w:sz="0" w:space="0" w:color="auto"/>
        <w:left w:val="none" w:sz="0" w:space="0" w:color="auto"/>
        <w:bottom w:val="none" w:sz="0" w:space="0" w:color="auto"/>
        <w:right w:val="none" w:sz="0" w:space="0" w:color="auto"/>
      </w:divBdr>
    </w:div>
    <w:div w:id="977370633">
      <w:bodyDiv w:val="1"/>
      <w:marLeft w:val="0"/>
      <w:marRight w:val="0"/>
      <w:marTop w:val="0"/>
      <w:marBottom w:val="0"/>
      <w:divBdr>
        <w:top w:val="none" w:sz="0" w:space="0" w:color="auto"/>
        <w:left w:val="none" w:sz="0" w:space="0" w:color="auto"/>
        <w:bottom w:val="none" w:sz="0" w:space="0" w:color="auto"/>
        <w:right w:val="none" w:sz="0" w:space="0" w:color="auto"/>
      </w:divBdr>
    </w:div>
    <w:div w:id="1063141368">
      <w:bodyDiv w:val="1"/>
      <w:marLeft w:val="0"/>
      <w:marRight w:val="0"/>
      <w:marTop w:val="0"/>
      <w:marBottom w:val="0"/>
      <w:divBdr>
        <w:top w:val="none" w:sz="0" w:space="0" w:color="auto"/>
        <w:left w:val="none" w:sz="0" w:space="0" w:color="auto"/>
        <w:bottom w:val="none" w:sz="0" w:space="0" w:color="auto"/>
        <w:right w:val="none" w:sz="0" w:space="0" w:color="auto"/>
      </w:divBdr>
    </w:div>
    <w:div w:id="1096630753">
      <w:bodyDiv w:val="1"/>
      <w:marLeft w:val="0"/>
      <w:marRight w:val="0"/>
      <w:marTop w:val="0"/>
      <w:marBottom w:val="0"/>
      <w:divBdr>
        <w:top w:val="none" w:sz="0" w:space="0" w:color="auto"/>
        <w:left w:val="none" w:sz="0" w:space="0" w:color="auto"/>
        <w:bottom w:val="none" w:sz="0" w:space="0" w:color="auto"/>
        <w:right w:val="none" w:sz="0" w:space="0" w:color="auto"/>
      </w:divBdr>
    </w:div>
    <w:div w:id="1196771628">
      <w:bodyDiv w:val="1"/>
      <w:marLeft w:val="0"/>
      <w:marRight w:val="0"/>
      <w:marTop w:val="0"/>
      <w:marBottom w:val="0"/>
      <w:divBdr>
        <w:top w:val="none" w:sz="0" w:space="0" w:color="auto"/>
        <w:left w:val="none" w:sz="0" w:space="0" w:color="auto"/>
        <w:bottom w:val="none" w:sz="0" w:space="0" w:color="auto"/>
        <w:right w:val="none" w:sz="0" w:space="0" w:color="auto"/>
      </w:divBdr>
    </w:div>
    <w:div w:id="1204562010">
      <w:bodyDiv w:val="1"/>
      <w:marLeft w:val="0"/>
      <w:marRight w:val="0"/>
      <w:marTop w:val="0"/>
      <w:marBottom w:val="0"/>
      <w:divBdr>
        <w:top w:val="none" w:sz="0" w:space="0" w:color="auto"/>
        <w:left w:val="none" w:sz="0" w:space="0" w:color="auto"/>
        <w:bottom w:val="none" w:sz="0" w:space="0" w:color="auto"/>
        <w:right w:val="none" w:sz="0" w:space="0" w:color="auto"/>
      </w:divBdr>
    </w:div>
    <w:div w:id="1393384307">
      <w:bodyDiv w:val="1"/>
      <w:marLeft w:val="0"/>
      <w:marRight w:val="0"/>
      <w:marTop w:val="0"/>
      <w:marBottom w:val="0"/>
      <w:divBdr>
        <w:top w:val="none" w:sz="0" w:space="0" w:color="auto"/>
        <w:left w:val="none" w:sz="0" w:space="0" w:color="auto"/>
        <w:bottom w:val="none" w:sz="0" w:space="0" w:color="auto"/>
        <w:right w:val="none" w:sz="0" w:space="0" w:color="auto"/>
      </w:divBdr>
    </w:div>
    <w:div w:id="1464540728">
      <w:bodyDiv w:val="1"/>
      <w:marLeft w:val="0"/>
      <w:marRight w:val="0"/>
      <w:marTop w:val="0"/>
      <w:marBottom w:val="0"/>
      <w:divBdr>
        <w:top w:val="none" w:sz="0" w:space="0" w:color="auto"/>
        <w:left w:val="none" w:sz="0" w:space="0" w:color="auto"/>
        <w:bottom w:val="none" w:sz="0" w:space="0" w:color="auto"/>
        <w:right w:val="none" w:sz="0" w:space="0" w:color="auto"/>
      </w:divBdr>
    </w:div>
    <w:div w:id="1490056046">
      <w:bodyDiv w:val="1"/>
      <w:marLeft w:val="0"/>
      <w:marRight w:val="0"/>
      <w:marTop w:val="0"/>
      <w:marBottom w:val="0"/>
      <w:divBdr>
        <w:top w:val="none" w:sz="0" w:space="0" w:color="auto"/>
        <w:left w:val="none" w:sz="0" w:space="0" w:color="auto"/>
        <w:bottom w:val="none" w:sz="0" w:space="0" w:color="auto"/>
        <w:right w:val="none" w:sz="0" w:space="0" w:color="auto"/>
      </w:divBdr>
    </w:div>
    <w:div w:id="1492408693">
      <w:bodyDiv w:val="1"/>
      <w:marLeft w:val="0"/>
      <w:marRight w:val="0"/>
      <w:marTop w:val="0"/>
      <w:marBottom w:val="0"/>
      <w:divBdr>
        <w:top w:val="none" w:sz="0" w:space="0" w:color="auto"/>
        <w:left w:val="none" w:sz="0" w:space="0" w:color="auto"/>
        <w:bottom w:val="none" w:sz="0" w:space="0" w:color="auto"/>
        <w:right w:val="none" w:sz="0" w:space="0" w:color="auto"/>
      </w:divBdr>
    </w:div>
    <w:div w:id="1525361913">
      <w:bodyDiv w:val="1"/>
      <w:marLeft w:val="0"/>
      <w:marRight w:val="0"/>
      <w:marTop w:val="0"/>
      <w:marBottom w:val="0"/>
      <w:divBdr>
        <w:top w:val="none" w:sz="0" w:space="0" w:color="auto"/>
        <w:left w:val="none" w:sz="0" w:space="0" w:color="auto"/>
        <w:bottom w:val="none" w:sz="0" w:space="0" w:color="auto"/>
        <w:right w:val="none" w:sz="0" w:space="0" w:color="auto"/>
      </w:divBdr>
    </w:div>
    <w:div w:id="1541742482">
      <w:bodyDiv w:val="1"/>
      <w:marLeft w:val="0"/>
      <w:marRight w:val="0"/>
      <w:marTop w:val="0"/>
      <w:marBottom w:val="0"/>
      <w:divBdr>
        <w:top w:val="none" w:sz="0" w:space="0" w:color="auto"/>
        <w:left w:val="none" w:sz="0" w:space="0" w:color="auto"/>
        <w:bottom w:val="none" w:sz="0" w:space="0" w:color="auto"/>
        <w:right w:val="none" w:sz="0" w:space="0" w:color="auto"/>
      </w:divBdr>
    </w:div>
    <w:div w:id="1583561918">
      <w:bodyDiv w:val="1"/>
      <w:marLeft w:val="0"/>
      <w:marRight w:val="0"/>
      <w:marTop w:val="0"/>
      <w:marBottom w:val="0"/>
      <w:divBdr>
        <w:top w:val="none" w:sz="0" w:space="0" w:color="auto"/>
        <w:left w:val="none" w:sz="0" w:space="0" w:color="auto"/>
        <w:bottom w:val="none" w:sz="0" w:space="0" w:color="auto"/>
        <w:right w:val="none" w:sz="0" w:space="0" w:color="auto"/>
      </w:divBdr>
    </w:div>
    <w:div w:id="1631281568">
      <w:bodyDiv w:val="1"/>
      <w:marLeft w:val="0"/>
      <w:marRight w:val="0"/>
      <w:marTop w:val="0"/>
      <w:marBottom w:val="0"/>
      <w:divBdr>
        <w:top w:val="none" w:sz="0" w:space="0" w:color="auto"/>
        <w:left w:val="none" w:sz="0" w:space="0" w:color="auto"/>
        <w:bottom w:val="none" w:sz="0" w:space="0" w:color="auto"/>
        <w:right w:val="none" w:sz="0" w:space="0" w:color="auto"/>
      </w:divBdr>
    </w:div>
    <w:div w:id="1758089211">
      <w:bodyDiv w:val="1"/>
      <w:marLeft w:val="0"/>
      <w:marRight w:val="0"/>
      <w:marTop w:val="0"/>
      <w:marBottom w:val="0"/>
      <w:divBdr>
        <w:top w:val="none" w:sz="0" w:space="0" w:color="auto"/>
        <w:left w:val="none" w:sz="0" w:space="0" w:color="auto"/>
        <w:bottom w:val="none" w:sz="0" w:space="0" w:color="auto"/>
        <w:right w:val="none" w:sz="0" w:space="0" w:color="auto"/>
      </w:divBdr>
    </w:div>
    <w:div w:id="1842353519">
      <w:bodyDiv w:val="1"/>
      <w:marLeft w:val="0"/>
      <w:marRight w:val="0"/>
      <w:marTop w:val="0"/>
      <w:marBottom w:val="0"/>
      <w:divBdr>
        <w:top w:val="none" w:sz="0" w:space="0" w:color="auto"/>
        <w:left w:val="none" w:sz="0" w:space="0" w:color="auto"/>
        <w:bottom w:val="none" w:sz="0" w:space="0" w:color="auto"/>
        <w:right w:val="none" w:sz="0" w:space="0" w:color="auto"/>
      </w:divBdr>
    </w:div>
    <w:div w:id="2102212865">
      <w:bodyDiv w:val="1"/>
      <w:marLeft w:val="0"/>
      <w:marRight w:val="0"/>
      <w:marTop w:val="0"/>
      <w:marBottom w:val="0"/>
      <w:divBdr>
        <w:top w:val="none" w:sz="0" w:space="0" w:color="auto"/>
        <w:left w:val="none" w:sz="0" w:space="0" w:color="auto"/>
        <w:bottom w:val="none" w:sz="0" w:space="0" w:color="auto"/>
        <w:right w:val="none" w:sz="0" w:space="0" w:color="auto"/>
      </w:divBdr>
    </w:div>
    <w:div w:id="21310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A9D23-CB6B-44E0-9DF7-371FB8C2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3312</Words>
  <Characters>1889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Miliauskas</dc:creator>
  <cp:keywords/>
  <dc:description/>
  <cp:lastModifiedBy>Deimantas Miliauskas</cp:lastModifiedBy>
  <cp:revision>4</cp:revision>
  <dcterms:created xsi:type="dcterms:W3CDTF">2026-06-01T06:29:00Z</dcterms:created>
  <dcterms:modified xsi:type="dcterms:W3CDTF">2026-06-01T07:30:00Z</dcterms:modified>
</cp:coreProperties>
</file>