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00268A" w:rsidRDefault="00B767F3">
      <w:pPr>
        <w:tabs>
          <w:tab w:val="center" w:pos="4680"/>
          <w:tab w:val="right" w:pos="9360"/>
        </w:tabs>
        <w:rPr>
          <w:szCs w:val="24"/>
        </w:rPr>
      </w:pPr>
    </w:p>
    <w:p w14:paraId="2BD41253" w14:textId="4EA57706" w:rsidR="000C2443" w:rsidRPr="0000268A" w:rsidRDefault="000C2443" w:rsidP="000C2443">
      <w:pPr>
        <w:keepNext/>
        <w:keepLines/>
        <w:spacing w:before="120" w:line="276" w:lineRule="auto"/>
        <w:ind w:left="3828"/>
        <w:jc w:val="both"/>
        <w:outlineLvl w:val="1"/>
        <w:rPr>
          <w:rFonts w:eastAsia="Calibri"/>
          <w:szCs w:val="24"/>
          <w:lang w:eastAsia="lt-LT"/>
        </w:rPr>
      </w:pPr>
      <w:r w:rsidRPr="0000268A">
        <w:rPr>
          <w:rFonts w:eastAsia="Calibri"/>
          <w:szCs w:val="24"/>
          <w:lang w:eastAsia="lt-LT"/>
        </w:rPr>
        <w:t xml:space="preserve">Specialiųjų pirkimo sąlygų </w:t>
      </w:r>
      <w:r w:rsidR="00CF1874" w:rsidRPr="0000268A">
        <w:rPr>
          <w:rFonts w:eastAsia="Calibri"/>
          <w:szCs w:val="24"/>
          <w:lang w:eastAsia="lt-LT"/>
        </w:rPr>
        <w:t>8</w:t>
      </w:r>
      <w:r w:rsidRPr="0000268A">
        <w:rPr>
          <w:rFonts w:eastAsia="Calibri"/>
          <w:szCs w:val="24"/>
          <w:lang w:eastAsia="lt-LT"/>
        </w:rPr>
        <w:t xml:space="preserve"> priedas „Sutarties projektas“</w:t>
      </w:r>
    </w:p>
    <w:p w14:paraId="01CFD651" w14:textId="77777777" w:rsidR="000C2443" w:rsidRPr="0000268A" w:rsidRDefault="000C2443" w:rsidP="000C2443">
      <w:pPr>
        <w:widowControl w:val="0"/>
        <w:pBdr>
          <w:top w:val="nil"/>
          <w:left w:val="nil"/>
          <w:bottom w:val="nil"/>
          <w:right w:val="nil"/>
          <w:between w:val="nil"/>
        </w:pBdr>
        <w:tabs>
          <w:tab w:val="left" w:pos="567"/>
          <w:tab w:val="left" w:pos="851"/>
        </w:tabs>
        <w:spacing w:line="276" w:lineRule="auto"/>
        <w:jc w:val="center"/>
        <w:rPr>
          <w:b/>
          <w:bCs/>
          <w:caps/>
          <w:kern w:val="2"/>
          <w:szCs w:val="24"/>
          <w:highlight w:val="yellow"/>
        </w:rPr>
      </w:pPr>
    </w:p>
    <w:p w14:paraId="21B35D46" w14:textId="77777777" w:rsidR="00B767F3" w:rsidRPr="0000268A" w:rsidRDefault="00B767F3">
      <w:pPr>
        <w:textAlignment w:val="baseline"/>
        <w:rPr>
          <w:szCs w:val="24"/>
        </w:rPr>
      </w:pPr>
    </w:p>
    <w:p w14:paraId="790E13C1" w14:textId="77777777" w:rsidR="00B767F3" w:rsidRPr="0000268A"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00268A" w:rsidRDefault="00DD7479">
      <w:pPr>
        <w:widowControl w:val="0"/>
        <w:pBdr>
          <w:top w:val="nil"/>
          <w:left w:val="nil"/>
          <w:bottom w:val="nil"/>
          <w:right w:val="nil"/>
          <w:between w:val="nil"/>
        </w:pBdr>
        <w:tabs>
          <w:tab w:val="left" w:pos="567"/>
          <w:tab w:val="left" w:pos="851"/>
        </w:tabs>
        <w:jc w:val="center"/>
        <w:rPr>
          <w:b/>
          <w:caps/>
          <w:szCs w:val="24"/>
        </w:rPr>
      </w:pPr>
      <w:r w:rsidRPr="0000268A">
        <w:rPr>
          <w:b/>
          <w:caps/>
          <w:szCs w:val="24"/>
        </w:rPr>
        <w:t xml:space="preserve">Prekių pirkimo-pardavimo sutarties </w:t>
      </w:r>
      <w:r w:rsidRPr="0000268A">
        <w:rPr>
          <w:b/>
          <w:bCs/>
          <w:caps/>
          <w:szCs w:val="24"/>
        </w:rPr>
        <w:t>Specialiosios</w:t>
      </w:r>
      <w:r w:rsidRPr="0000268A">
        <w:rPr>
          <w:b/>
          <w:caps/>
          <w:szCs w:val="24"/>
        </w:rPr>
        <w:t xml:space="preserve"> sąlygos</w:t>
      </w:r>
    </w:p>
    <w:p w14:paraId="745CBC8E" w14:textId="77777777" w:rsidR="00B767F3" w:rsidRPr="0000268A" w:rsidRDefault="00B767F3" w:rsidP="003506F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0268A" w14:paraId="079717A4" w14:textId="77777777">
        <w:tc>
          <w:tcPr>
            <w:tcW w:w="2448" w:type="dxa"/>
          </w:tcPr>
          <w:p w14:paraId="24BA92D1" w14:textId="77777777" w:rsidR="00B767F3" w:rsidRPr="0000268A" w:rsidRDefault="00DD7479">
            <w:pPr>
              <w:jc w:val="both"/>
              <w:rPr>
                <w:b/>
                <w:bCs/>
                <w:kern w:val="2"/>
                <w:szCs w:val="24"/>
              </w:rPr>
            </w:pPr>
            <w:r w:rsidRPr="0000268A">
              <w:rPr>
                <w:b/>
                <w:bCs/>
                <w:kern w:val="2"/>
                <w:szCs w:val="24"/>
              </w:rPr>
              <w:t>Sutarties pavadinimas</w:t>
            </w:r>
          </w:p>
        </w:tc>
        <w:tc>
          <w:tcPr>
            <w:tcW w:w="7110" w:type="dxa"/>
            <w:gridSpan w:val="3"/>
          </w:tcPr>
          <w:p w14:paraId="396BE718" w14:textId="77777777" w:rsidR="00F54D53" w:rsidRPr="0000268A" w:rsidRDefault="00F54D53" w:rsidP="00E66C0D">
            <w:pPr>
              <w:pStyle w:val="Betarp"/>
              <w:tabs>
                <w:tab w:val="left" w:pos="993"/>
              </w:tabs>
              <w:ind w:left="567"/>
              <w:contextualSpacing/>
              <w:jc w:val="both"/>
              <w:rPr>
                <w:rFonts w:ascii="Times New Roman" w:hAnsi="Times New Roman" w:cs="Times New Roman"/>
                <w:sz w:val="24"/>
                <w:szCs w:val="24"/>
                <w:highlight w:val="yellow"/>
              </w:rPr>
            </w:pPr>
            <w:r w:rsidRPr="0000268A">
              <w:rPr>
                <w:rFonts w:ascii="Times New Roman" w:hAnsi="Times New Roman" w:cs="Times New Roman"/>
                <w:i/>
                <w:iCs/>
                <w:sz w:val="24"/>
                <w:szCs w:val="24"/>
                <w:highlight w:val="yellow"/>
              </w:rPr>
              <w:t>[pasirinkti]</w:t>
            </w:r>
            <w:r w:rsidRPr="0000268A">
              <w:rPr>
                <w:rFonts w:ascii="Times New Roman" w:hAnsi="Times New Roman" w:cs="Times New Roman"/>
                <w:sz w:val="24"/>
                <w:szCs w:val="24"/>
                <w:highlight w:val="yellow"/>
              </w:rPr>
              <w:t xml:space="preserve"> </w:t>
            </w:r>
          </w:p>
          <w:p w14:paraId="5C122A14" w14:textId="67E78F28" w:rsidR="00E66C0D" w:rsidRPr="0000268A" w:rsidRDefault="00E66C0D" w:rsidP="00E66C0D">
            <w:pPr>
              <w:pStyle w:val="Betarp"/>
              <w:tabs>
                <w:tab w:val="left" w:pos="993"/>
              </w:tabs>
              <w:ind w:left="567"/>
              <w:contextualSpacing/>
              <w:jc w:val="both"/>
              <w:rPr>
                <w:rFonts w:ascii="Times New Roman" w:hAnsi="Times New Roman" w:cs="Times New Roman"/>
                <w:sz w:val="24"/>
                <w:szCs w:val="24"/>
                <w:highlight w:val="yellow"/>
              </w:rPr>
            </w:pPr>
            <w:r w:rsidRPr="0000268A">
              <w:rPr>
                <w:rFonts w:ascii="Times New Roman" w:hAnsi="Times New Roman" w:cs="Times New Roman"/>
                <w:sz w:val="24"/>
                <w:szCs w:val="24"/>
                <w:highlight w:val="yellow"/>
              </w:rPr>
              <w:t>I pirkimo dalis: automobilio veiklos nuoma (1 vnt.)</w:t>
            </w:r>
          </w:p>
          <w:p w14:paraId="6496CB0B" w14:textId="38CD9C9F" w:rsidR="00AA106C" w:rsidRPr="0000268A" w:rsidRDefault="00AA106C" w:rsidP="00E66C0D">
            <w:pPr>
              <w:pStyle w:val="Betarp"/>
              <w:tabs>
                <w:tab w:val="left" w:pos="993"/>
              </w:tabs>
              <w:ind w:left="567"/>
              <w:contextualSpacing/>
              <w:jc w:val="both"/>
              <w:rPr>
                <w:rFonts w:ascii="Times New Roman" w:hAnsi="Times New Roman" w:cs="Times New Roman"/>
                <w:sz w:val="24"/>
                <w:szCs w:val="24"/>
                <w:highlight w:val="yellow"/>
              </w:rPr>
            </w:pPr>
            <w:r w:rsidRPr="0000268A">
              <w:rPr>
                <w:rFonts w:ascii="Times New Roman" w:hAnsi="Times New Roman" w:cs="Times New Roman"/>
                <w:sz w:val="24"/>
                <w:szCs w:val="24"/>
                <w:highlight w:val="yellow"/>
              </w:rPr>
              <w:t>arba</w:t>
            </w:r>
          </w:p>
          <w:p w14:paraId="3FE530E9" w14:textId="77777777" w:rsidR="00E66C0D" w:rsidRPr="0000268A" w:rsidRDefault="00E66C0D" w:rsidP="00E66C0D">
            <w:pPr>
              <w:pStyle w:val="Betarp"/>
              <w:tabs>
                <w:tab w:val="left" w:pos="993"/>
              </w:tabs>
              <w:ind w:left="567"/>
              <w:contextualSpacing/>
              <w:jc w:val="both"/>
              <w:rPr>
                <w:rFonts w:ascii="Times New Roman" w:hAnsi="Times New Roman" w:cs="Times New Roman"/>
                <w:sz w:val="24"/>
                <w:szCs w:val="24"/>
              </w:rPr>
            </w:pPr>
            <w:r w:rsidRPr="0000268A">
              <w:rPr>
                <w:rFonts w:ascii="Times New Roman" w:hAnsi="Times New Roman" w:cs="Times New Roman"/>
                <w:sz w:val="24"/>
                <w:szCs w:val="24"/>
                <w:highlight w:val="yellow"/>
              </w:rPr>
              <w:t>II pirkimo dalis: automobilio veiklos nuoma (3 vnt.)</w:t>
            </w:r>
          </w:p>
          <w:p w14:paraId="249F1FE3" w14:textId="77777777" w:rsidR="00B767F3" w:rsidRPr="0000268A" w:rsidRDefault="00B767F3">
            <w:pPr>
              <w:jc w:val="both"/>
              <w:rPr>
                <w:kern w:val="2"/>
                <w:szCs w:val="24"/>
              </w:rPr>
            </w:pPr>
          </w:p>
        </w:tc>
      </w:tr>
      <w:tr w:rsidR="00B767F3" w:rsidRPr="0000268A" w14:paraId="56375B6F" w14:textId="77777777">
        <w:tc>
          <w:tcPr>
            <w:tcW w:w="2448" w:type="dxa"/>
          </w:tcPr>
          <w:p w14:paraId="4A72AFB1" w14:textId="77777777" w:rsidR="00B767F3" w:rsidRPr="0000268A" w:rsidRDefault="00DD7479">
            <w:pPr>
              <w:jc w:val="both"/>
              <w:rPr>
                <w:b/>
                <w:bCs/>
                <w:kern w:val="2"/>
                <w:szCs w:val="24"/>
              </w:rPr>
            </w:pPr>
            <w:r w:rsidRPr="0000268A">
              <w:rPr>
                <w:b/>
                <w:bCs/>
                <w:kern w:val="2"/>
                <w:szCs w:val="24"/>
              </w:rPr>
              <w:t>Sutarties data</w:t>
            </w:r>
          </w:p>
        </w:tc>
        <w:tc>
          <w:tcPr>
            <w:tcW w:w="2177" w:type="dxa"/>
          </w:tcPr>
          <w:p w14:paraId="2CCAED39" w14:textId="38043902" w:rsidR="00B767F3" w:rsidRPr="0000268A" w:rsidRDefault="00497AA1">
            <w:pPr>
              <w:jc w:val="both"/>
              <w:rPr>
                <w:kern w:val="2"/>
                <w:szCs w:val="24"/>
              </w:rPr>
            </w:pPr>
            <w:r w:rsidRPr="0000268A">
              <w:rPr>
                <w:kern w:val="2"/>
                <w:szCs w:val="24"/>
              </w:rPr>
              <w:t>2026-....-....</w:t>
            </w:r>
          </w:p>
        </w:tc>
        <w:tc>
          <w:tcPr>
            <w:tcW w:w="2362" w:type="dxa"/>
          </w:tcPr>
          <w:p w14:paraId="7FFB67F7" w14:textId="77777777" w:rsidR="00B767F3" w:rsidRPr="0000268A" w:rsidRDefault="00DD7479">
            <w:pPr>
              <w:jc w:val="both"/>
              <w:rPr>
                <w:b/>
                <w:bCs/>
                <w:kern w:val="2"/>
                <w:szCs w:val="24"/>
              </w:rPr>
            </w:pPr>
            <w:r w:rsidRPr="0000268A">
              <w:rPr>
                <w:b/>
                <w:bCs/>
                <w:kern w:val="2"/>
                <w:szCs w:val="24"/>
              </w:rPr>
              <w:t>Sutarties numeris</w:t>
            </w:r>
          </w:p>
        </w:tc>
        <w:tc>
          <w:tcPr>
            <w:tcW w:w="2571" w:type="dxa"/>
          </w:tcPr>
          <w:p w14:paraId="6AD05AC6" w14:textId="13C0B05A" w:rsidR="00B767F3" w:rsidRPr="0000268A" w:rsidRDefault="00497AA1">
            <w:pPr>
              <w:jc w:val="both"/>
              <w:rPr>
                <w:kern w:val="2"/>
                <w:szCs w:val="24"/>
              </w:rPr>
            </w:pPr>
            <w:r w:rsidRPr="0000268A">
              <w:rPr>
                <w:kern w:val="2"/>
                <w:szCs w:val="24"/>
              </w:rPr>
              <w:t>AS-....</w:t>
            </w:r>
          </w:p>
        </w:tc>
      </w:tr>
    </w:tbl>
    <w:p w14:paraId="24BB94C2" w14:textId="77777777" w:rsidR="00B767F3" w:rsidRPr="0000268A"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0268A" w14:paraId="6C5DC4DA" w14:textId="77777777">
        <w:tc>
          <w:tcPr>
            <w:tcW w:w="9558" w:type="dxa"/>
            <w:gridSpan w:val="3"/>
          </w:tcPr>
          <w:p w14:paraId="4B468B60" w14:textId="77777777" w:rsidR="00B767F3" w:rsidRPr="0000268A" w:rsidRDefault="00DD7479">
            <w:pPr>
              <w:jc w:val="center"/>
              <w:rPr>
                <w:b/>
                <w:bCs/>
                <w:kern w:val="2"/>
                <w:szCs w:val="24"/>
              </w:rPr>
            </w:pPr>
            <w:r w:rsidRPr="0000268A">
              <w:rPr>
                <w:b/>
                <w:bCs/>
                <w:kern w:val="2"/>
                <w:szCs w:val="24"/>
              </w:rPr>
              <w:t>1. SUTARTIES ŠALYS</w:t>
            </w:r>
          </w:p>
        </w:tc>
      </w:tr>
      <w:tr w:rsidR="00B767F3" w:rsidRPr="0000268A" w14:paraId="3344BE00" w14:textId="77777777">
        <w:tc>
          <w:tcPr>
            <w:tcW w:w="2808" w:type="dxa"/>
            <w:vMerge w:val="restart"/>
          </w:tcPr>
          <w:p w14:paraId="6455DD5F" w14:textId="77777777" w:rsidR="00B767F3" w:rsidRPr="0000268A" w:rsidRDefault="00B767F3">
            <w:pPr>
              <w:jc w:val="center"/>
              <w:rPr>
                <w:b/>
                <w:bCs/>
                <w:kern w:val="2"/>
                <w:szCs w:val="24"/>
              </w:rPr>
            </w:pPr>
          </w:p>
          <w:p w14:paraId="4D1A8138" w14:textId="77777777" w:rsidR="00B767F3" w:rsidRPr="0000268A" w:rsidRDefault="00B767F3">
            <w:pPr>
              <w:jc w:val="center"/>
              <w:rPr>
                <w:b/>
                <w:bCs/>
                <w:kern w:val="2"/>
                <w:szCs w:val="24"/>
              </w:rPr>
            </w:pPr>
          </w:p>
          <w:p w14:paraId="0CDC16EA" w14:textId="77777777" w:rsidR="00B767F3" w:rsidRPr="0000268A" w:rsidRDefault="00B767F3">
            <w:pPr>
              <w:jc w:val="center"/>
              <w:rPr>
                <w:b/>
                <w:bCs/>
                <w:kern w:val="2"/>
                <w:szCs w:val="24"/>
              </w:rPr>
            </w:pPr>
          </w:p>
          <w:p w14:paraId="7267D31D" w14:textId="77777777" w:rsidR="00B767F3" w:rsidRPr="0000268A" w:rsidRDefault="00B767F3">
            <w:pPr>
              <w:rPr>
                <w:b/>
                <w:bCs/>
                <w:kern w:val="2"/>
                <w:szCs w:val="24"/>
              </w:rPr>
            </w:pPr>
          </w:p>
          <w:p w14:paraId="141B0403" w14:textId="77777777" w:rsidR="00B767F3" w:rsidRPr="0000268A" w:rsidRDefault="00DD7479">
            <w:pPr>
              <w:rPr>
                <w:b/>
                <w:bCs/>
                <w:kern w:val="2"/>
                <w:szCs w:val="24"/>
              </w:rPr>
            </w:pPr>
            <w:r w:rsidRPr="0000268A">
              <w:rPr>
                <w:b/>
                <w:bCs/>
                <w:kern w:val="2"/>
                <w:szCs w:val="24"/>
              </w:rPr>
              <w:t>1.1. Pirkėjas</w:t>
            </w:r>
          </w:p>
        </w:tc>
        <w:tc>
          <w:tcPr>
            <w:tcW w:w="3240" w:type="dxa"/>
          </w:tcPr>
          <w:p w14:paraId="6B759FF5" w14:textId="77777777" w:rsidR="00B767F3" w:rsidRPr="0000268A" w:rsidRDefault="00DD7479">
            <w:pPr>
              <w:rPr>
                <w:kern w:val="2"/>
                <w:szCs w:val="24"/>
              </w:rPr>
            </w:pPr>
            <w:r w:rsidRPr="0000268A">
              <w:rPr>
                <w:kern w:val="2"/>
                <w:szCs w:val="24"/>
              </w:rPr>
              <w:t>1.1.1. Pavadinimas</w:t>
            </w:r>
          </w:p>
        </w:tc>
        <w:tc>
          <w:tcPr>
            <w:tcW w:w="3510" w:type="dxa"/>
          </w:tcPr>
          <w:p w14:paraId="1A86750A" w14:textId="4FF67AA2" w:rsidR="00B767F3" w:rsidRPr="0000268A" w:rsidRDefault="00AA106C">
            <w:pPr>
              <w:jc w:val="center"/>
              <w:rPr>
                <w:kern w:val="2"/>
                <w:szCs w:val="24"/>
              </w:rPr>
            </w:pPr>
            <w:r w:rsidRPr="0000268A">
              <w:rPr>
                <w:kern w:val="2"/>
                <w:szCs w:val="24"/>
              </w:rPr>
              <w:t>Klaipėdos rajono savivaldybės administracija</w:t>
            </w:r>
          </w:p>
        </w:tc>
      </w:tr>
      <w:tr w:rsidR="009A2AA4" w:rsidRPr="0000268A" w14:paraId="3C548A23" w14:textId="77777777" w:rsidTr="00CB2286">
        <w:tc>
          <w:tcPr>
            <w:tcW w:w="2808" w:type="dxa"/>
            <w:vMerge/>
          </w:tcPr>
          <w:p w14:paraId="6F39D6C5" w14:textId="77777777" w:rsidR="009A2AA4" w:rsidRPr="0000268A" w:rsidRDefault="009A2AA4" w:rsidP="009A2AA4">
            <w:pPr>
              <w:rPr>
                <w:kern w:val="2"/>
                <w:szCs w:val="24"/>
              </w:rPr>
            </w:pPr>
          </w:p>
        </w:tc>
        <w:tc>
          <w:tcPr>
            <w:tcW w:w="3240" w:type="dxa"/>
          </w:tcPr>
          <w:p w14:paraId="18F13C6E" w14:textId="77777777" w:rsidR="009A2AA4" w:rsidRPr="0000268A" w:rsidRDefault="009A2AA4" w:rsidP="009A2AA4">
            <w:pPr>
              <w:rPr>
                <w:kern w:val="2"/>
                <w:szCs w:val="24"/>
              </w:rPr>
            </w:pPr>
            <w:r w:rsidRPr="0000268A">
              <w:rPr>
                <w:kern w:val="2"/>
                <w:szCs w:val="24"/>
              </w:rPr>
              <w:t>1.1.2. Juridinio asmens kodas</w:t>
            </w:r>
          </w:p>
        </w:tc>
        <w:tc>
          <w:tcPr>
            <w:tcW w:w="3510" w:type="dxa"/>
            <w:vAlign w:val="center"/>
          </w:tcPr>
          <w:p w14:paraId="79A7FAFC" w14:textId="1C286957" w:rsidR="009A2AA4" w:rsidRPr="0000268A" w:rsidRDefault="009A2AA4" w:rsidP="009A2AA4">
            <w:pPr>
              <w:jc w:val="center"/>
              <w:rPr>
                <w:kern w:val="2"/>
                <w:szCs w:val="24"/>
              </w:rPr>
            </w:pPr>
            <w:r w:rsidRPr="0000268A">
              <w:rPr>
                <w:szCs w:val="24"/>
              </w:rPr>
              <w:t>188773688</w:t>
            </w:r>
          </w:p>
        </w:tc>
      </w:tr>
      <w:tr w:rsidR="009A2AA4" w:rsidRPr="0000268A" w14:paraId="7E406A40" w14:textId="77777777" w:rsidTr="00CB2286">
        <w:tc>
          <w:tcPr>
            <w:tcW w:w="2808" w:type="dxa"/>
            <w:vMerge/>
          </w:tcPr>
          <w:p w14:paraId="12442C78" w14:textId="77777777" w:rsidR="009A2AA4" w:rsidRPr="0000268A" w:rsidRDefault="009A2AA4" w:rsidP="009A2AA4">
            <w:pPr>
              <w:rPr>
                <w:kern w:val="2"/>
                <w:szCs w:val="24"/>
              </w:rPr>
            </w:pPr>
          </w:p>
        </w:tc>
        <w:tc>
          <w:tcPr>
            <w:tcW w:w="3240" w:type="dxa"/>
          </w:tcPr>
          <w:p w14:paraId="5C6AC392" w14:textId="77777777" w:rsidR="009A2AA4" w:rsidRPr="0000268A" w:rsidRDefault="009A2AA4" w:rsidP="009A2AA4">
            <w:pPr>
              <w:rPr>
                <w:kern w:val="2"/>
                <w:szCs w:val="24"/>
              </w:rPr>
            </w:pPr>
            <w:r w:rsidRPr="0000268A">
              <w:rPr>
                <w:kern w:val="2"/>
                <w:szCs w:val="24"/>
              </w:rPr>
              <w:t>1.1.3. Adresas</w:t>
            </w:r>
          </w:p>
        </w:tc>
        <w:tc>
          <w:tcPr>
            <w:tcW w:w="3510" w:type="dxa"/>
            <w:vAlign w:val="center"/>
          </w:tcPr>
          <w:p w14:paraId="555E0200" w14:textId="77777777" w:rsidR="009A2AA4" w:rsidRPr="0000268A" w:rsidRDefault="009A2AA4" w:rsidP="009A2AA4">
            <w:pPr>
              <w:spacing w:line="276" w:lineRule="auto"/>
              <w:jc w:val="center"/>
              <w:rPr>
                <w:szCs w:val="24"/>
              </w:rPr>
            </w:pPr>
            <w:r w:rsidRPr="0000268A">
              <w:rPr>
                <w:szCs w:val="24"/>
              </w:rPr>
              <w:t xml:space="preserve">Klaipėdos g. 2, </w:t>
            </w:r>
          </w:p>
          <w:p w14:paraId="06DD98ED" w14:textId="127F9A36" w:rsidR="009A2AA4" w:rsidRPr="0000268A" w:rsidRDefault="009A2AA4" w:rsidP="009A2AA4">
            <w:pPr>
              <w:jc w:val="center"/>
              <w:rPr>
                <w:kern w:val="2"/>
                <w:szCs w:val="24"/>
              </w:rPr>
            </w:pPr>
            <w:r w:rsidRPr="0000268A">
              <w:rPr>
                <w:szCs w:val="24"/>
              </w:rPr>
              <w:t>LT-96130 Gargždai</w:t>
            </w:r>
          </w:p>
        </w:tc>
      </w:tr>
      <w:tr w:rsidR="009A2AA4" w:rsidRPr="0000268A" w14:paraId="3B5E3967" w14:textId="77777777" w:rsidTr="00CB2286">
        <w:tc>
          <w:tcPr>
            <w:tcW w:w="2808" w:type="dxa"/>
            <w:vMerge/>
          </w:tcPr>
          <w:p w14:paraId="08391543" w14:textId="77777777" w:rsidR="009A2AA4" w:rsidRPr="0000268A" w:rsidRDefault="009A2AA4" w:rsidP="009A2AA4">
            <w:pPr>
              <w:rPr>
                <w:kern w:val="2"/>
                <w:szCs w:val="24"/>
              </w:rPr>
            </w:pPr>
          </w:p>
        </w:tc>
        <w:tc>
          <w:tcPr>
            <w:tcW w:w="3240" w:type="dxa"/>
          </w:tcPr>
          <w:p w14:paraId="10F15022" w14:textId="77777777" w:rsidR="009A2AA4" w:rsidRPr="0000268A" w:rsidRDefault="009A2AA4" w:rsidP="009A2AA4">
            <w:pPr>
              <w:rPr>
                <w:kern w:val="2"/>
                <w:szCs w:val="24"/>
              </w:rPr>
            </w:pPr>
            <w:r w:rsidRPr="0000268A">
              <w:rPr>
                <w:kern w:val="2"/>
                <w:szCs w:val="24"/>
              </w:rPr>
              <w:t>1.1.4. PVM mokėtojo kodas</w:t>
            </w:r>
          </w:p>
        </w:tc>
        <w:tc>
          <w:tcPr>
            <w:tcW w:w="3510" w:type="dxa"/>
            <w:vAlign w:val="center"/>
          </w:tcPr>
          <w:p w14:paraId="149BE2F3" w14:textId="444BC5C9" w:rsidR="009A2AA4" w:rsidRPr="0000268A" w:rsidRDefault="009A2AA4" w:rsidP="009A2AA4">
            <w:pPr>
              <w:jc w:val="center"/>
              <w:rPr>
                <w:kern w:val="2"/>
                <w:szCs w:val="24"/>
              </w:rPr>
            </w:pPr>
            <w:r w:rsidRPr="0000268A">
              <w:rPr>
                <w:szCs w:val="24"/>
              </w:rPr>
              <w:t>nėra PVM mokėtoja</w:t>
            </w:r>
          </w:p>
        </w:tc>
      </w:tr>
      <w:tr w:rsidR="009A2AA4" w:rsidRPr="0000268A" w14:paraId="0320FC63" w14:textId="77777777" w:rsidTr="00CB2286">
        <w:tc>
          <w:tcPr>
            <w:tcW w:w="2808" w:type="dxa"/>
            <w:vMerge/>
          </w:tcPr>
          <w:p w14:paraId="28CCF5F1" w14:textId="77777777" w:rsidR="009A2AA4" w:rsidRPr="0000268A" w:rsidRDefault="009A2AA4" w:rsidP="009A2AA4">
            <w:pPr>
              <w:rPr>
                <w:kern w:val="2"/>
                <w:szCs w:val="24"/>
              </w:rPr>
            </w:pPr>
          </w:p>
        </w:tc>
        <w:tc>
          <w:tcPr>
            <w:tcW w:w="3240" w:type="dxa"/>
          </w:tcPr>
          <w:p w14:paraId="5A03EA01" w14:textId="77777777" w:rsidR="009A2AA4" w:rsidRPr="0000268A" w:rsidRDefault="009A2AA4" w:rsidP="009A2AA4">
            <w:pPr>
              <w:rPr>
                <w:kern w:val="2"/>
                <w:szCs w:val="24"/>
              </w:rPr>
            </w:pPr>
            <w:r w:rsidRPr="0000268A">
              <w:rPr>
                <w:kern w:val="2"/>
                <w:szCs w:val="24"/>
              </w:rPr>
              <w:t>1.1.5. Atsiskaitomoji sąskaita</w:t>
            </w:r>
          </w:p>
        </w:tc>
        <w:tc>
          <w:tcPr>
            <w:tcW w:w="3510" w:type="dxa"/>
            <w:vAlign w:val="center"/>
          </w:tcPr>
          <w:p w14:paraId="6334FED4" w14:textId="29EF8464" w:rsidR="009A2AA4" w:rsidRPr="0000268A" w:rsidRDefault="009A2AA4" w:rsidP="009A2AA4">
            <w:pPr>
              <w:jc w:val="center"/>
              <w:rPr>
                <w:kern w:val="2"/>
                <w:szCs w:val="24"/>
              </w:rPr>
            </w:pPr>
            <w:r w:rsidRPr="0000268A">
              <w:rPr>
                <w:szCs w:val="24"/>
              </w:rPr>
              <w:t>LT14 4010 0402 0031 4539</w:t>
            </w:r>
          </w:p>
        </w:tc>
      </w:tr>
      <w:tr w:rsidR="009A2AA4" w:rsidRPr="0000268A" w14:paraId="1FDDE4A8" w14:textId="77777777" w:rsidTr="00CB2286">
        <w:tc>
          <w:tcPr>
            <w:tcW w:w="2808" w:type="dxa"/>
            <w:vMerge/>
          </w:tcPr>
          <w:p w14:paraId="237F0EA0" w14:textId="77777777" w:rsidR="009A2AA4" w:rsidRPr="0000268A" w:rsidRDefault="009A2AA4" w:rsidP="009A2AA4">
            <w:pPr>
              <w:rPr>
                <w:kern w:val="2"/>
                <w:szCs w:val="24"/>
              </w:rPr>
            </w:pPr>
          </w:p>
        </w:tc>
        <w:tc>
          <w:tcPr>
            <w:tcW w:w="3240" w:type="dxa"/>
          </w:tcPr>
          <w:p w14:paraId="5C60CD7E" w14:textId="77777777" w:rsidR="009A2AA4" w:rsidRPr="0000268A" w:rsidRDefault="009A2AA4" w:rsidP="009A2AA4">
            <w:pPr>
              <w:rPr>
                <w:kern w:val="2"/>
                <w:szCs w:val="24"/>
              </w:rPr>
            </w:pPr>
            <w:r w:rsidRPr="0000268A">
              <w:rPr>
                <w:kern w:val="2"/>
                <w:szCs w:val="24"/>
              </w:rPr>
              <w:t>1.1.6. Bankas, banko kodas</w:t>
            </w:r>
          </w:p>
        </w:tc>
        <w:tc>
          <w:tcPr>
            <w:tcW w:w="3510" w:type="dxa"/>
            <w:vAlign w:val="center"/>
          </w:tcPr>
          <w:p w14:paraId="08B8428E" w14:textId="64B6B808" w:rsidR="009A2AA4" w:rsidRPr="0000268A" w:rsidRDefault="009A2AA4" w:rsidP="009A2AA4">
            <w:pPr>
              <w:jc w:val="center"/>
              <w:rPr>
                <w:kern w:val="2"/>
                <w:szCs w:val="24"/>
              </w:rPr>
            </w:pPr>
            <w:r w:rsidRPr="0000268A">
              <w:rPr>
                <w:szCs w:val="24"/>
              </w:rPr>
              <w:t xml:space="preserve">AB </w:t>
            </w:r>
            <w:proofErr w:type="spellStart"/>
            <w:r w:rsidRPr="0000268A">
              <w:rPr>
                <w:szCs w:val="24"/>
              </w:rPr>
              <w:t>Luminor</w:t>
            </w:r>
            <w:proofErr w:type="spellEnd"/>
            <w:r w:rsidRPr="0000268A">
              <w:rPr>
                <w:szCs w:val="24"/>
              </w:rPr>
              <w:t xml:space="preserve"> bank, 40100</w:t>
            </w:r>
          </w:p>
        </w:tc>
      </w:tr>
      <w:tr w:rsidR="009A2AA4" w:rsidRPr="0000268A" w14:paraId="708A92F3" w14:textId="77777777" w:rsidTr="00CB2286">
        <w:tc>
          <w:tcPr>
            <w:tcW w:w="2808" w:type="dxa"/>
            <w:vMerge/>
          </w:tcPr>
          <w:p w14:paraId="1E99B4CF" w14:textId="77777777" w:rsidR="009A2AA4" w:rsidRPr="0000268A" w:rsidRDefault="009A2AA4" w:rsidP="009A2AA4">
            <w:pPr>
              <w:rPr>
                <w:kern w:val="2"/>
                <w:szCs w:val="24"/>
              </w:rPr>
            </w:pPr>
          </w:p>
        </w:tc>
        <w:tc>
          <w:tcPr>
            <w:tcW w:w="3240" w:type="dxa"/>
          </w:tcPr>
          <w:p w14:paraId="09BA3062" w14:textId="77777777" w:rsidR="009A2AA4" w:rsidRPr="0000268A" w:rsidRDefault="009A2AA4" w:rsidP="009A2AA4">
            <w:pPr>
              <w:rPr>
                <w:kern w:val="2"/>
                <w:szCs w:val="24"/>
              </w:rPr>
            </w:pPr>
            <w:r w:rsidRPr="0000268A">
              <w:rPr>
                <w:kern w:val="2"/>
                <w:szCs w:val="24"/>
              </w:rPr>
              <w:t>1.1.7. Telefonas</w:t>
            </w:r>
          </w:p>
        </w:tc>
        <w:tc>
          <w:tcPr>
            <w:tcW w:w="3510" w:type="dxa"/>
            <w:vAlign w:val="center"/>
          </w:tcPr>
          <w:p w14:paraId="46DEE882" w14:textId="50BF0497" w:rsidR="009A2AA4" w:rsidRPr="0000268A" w:rsidRDefault="009A2AA4" w:rsidP="009A2AA4">
            <w:pPr>
              <w:jc w:val="center"/>
              <w:rPr>
                <w:kern w:val="2"/>
                <w:szCs w:val="24"/>
              </w:rPr>
            </w:pPr>
            <w:r w:rsidRPr="0000268A">
              <w:rPr>
                <w:szCs w:val="24"/>
              </w:rPr>
              <w:t>+370 618 45035</w:t>
            </w:r>
          </w:p>
        </w:tc>
      </w:tr>
      <w:tr w:rsidR="009A2AA4" w:rsidRPr="0000268A" w14:paraId="78C537A6" w14:textId="77777777" w:rsidTr="00CB2286">
        <w:tc>
          <w:tcPr>
            <w:tcW w:w="2808" w:type="dxa"/>
            <w:vMerge/>
          </w:tcPr>
          <w:p w14:paraId="0F34584F" w14:textId="77777777" w:rsidR="009A2AA4" w:rsidRPr="0000268A" w:rsidRDefault="009A2AA4" w:rsidP="009A2AA4">
            <w:pPr>
              <w:rPr>
                <w:kern w:val="2"/>
                <w:szCs w:val="24"/>
              </w:rPr>
            </w:pPr>
          </w:p>
        </w:tc>
        <w:tc>
          <w:tcPr>
            <w:tcW w:w="3240" w:type="dxa"/>
          </w:tcPr>
          <w:p w14:paraId="662C950E" w14:textId="77777777" w:rsidR="009A2AA4" w:rsidRPr="0000268A" w:rsidRDefault="009A2AA4" w:rsidP="009A2AA4">
            <w:pPr>
              <w:rPr>
                <w:kern w:val="2"/>
                <w:szCs w:val="24"/>
              </w:rPr>
            </w:pPr>
            <w:r w:rsidRPr="0000268A">
              <w:rPr>
                <w:kern w:val="2"/>
                <w:szCs w:val="24"/>
              </w:rPr>
              <w:t>1.1.8. El. paštas</w:t>
            </w:r>
          </w:p>
        </w:tc>
        <w:tc>
          <w:tcPr>
            <w:tcW w:w="3510" w:type="dxa"/>
            <w:vAlign w:val="center"/>
          </w:tcPr>
          <w:p w14:paraId="575F296E" w14:textId="4B1FEE18" w:rsidR="009A2AA4" w:rsidRPr="0000268A" w:rsidRDefault="009A2AA4" w:rsidP="009A2AA4">
            <w:pPr>
              <w:jc w:val="center"/>
              <w:rPr>
                <w:kern w:val="2"/>
                <w:szCs w:val="24"/>
              </w:rPr>
            </w:pPr>
            <w:hyperlink r:id="rId10" w:history="1">
              <w:r w:rsidRPr="0000268A">
                <w:rPr>
                  <w:rStyle w:val="Hipersaitas"/>
                  <w:szCs w:val="24"/>
                </w:rPr>
                <w:t>savivaldybe@klaipedos-r.lt</w:t>
              </w:r>
            </w:hyperlink>
          </w:p>
        </w:tc>
      </w:tr>
      <w:tr w:rsidR="009A2AA4" w:rsidRPr="0000268A" w14:paraId="75BE758F" w14:textId="77777777">
        <w:tc>
          <w:tcPr>
            <w:tcW w:w="2808" w:type="dxa"/>
            <w:vMerge/>
          </w:tcPr>
          <w:p w14:paraId="40F4E194" w14:textId="77777777" w:rsidR="009A2AA4" w:rsidRPr="0000268A" w:rsidRDefault="009A2AA4" w:rsidP="009A2AA4">
            <w:pPr>
              <w:rPr>
                <w:kern w:val="2"/>
                <w:szCs w:val="24"/>
              </w:rPr>
            </w:pPr>
          </w:p>
        </w:tc>
        <w:tc>
          <w:tcPr>
            <w:tcW w:w="3240" w:type="dxa"/>
          </w:tcPr>
          <w:p w14:paraId="0D7EB16D" w14:textId="77777777" w:rsidR="009A2AA4" w:rsidRPr="0000268A" w:rsidRDefault="009A2AA4" w:rsidP="009A2AA4">
            <w:pPr>
              <w:rPr>
                <w:kern w:val="2"/>
                <w:szCs w:val="24"/>
              </w:rPr>
            </w:pPr>
            <w:r w:rsidRPr="0000268A">
              <w:rPr>
                <w:kern w:val="2"/>
                <w:szCs w:val="24"/>
              </w:rPr>
              <w:t>1.1.9. Šalies atstovas</w:t>
            </w:r>
          </w:p>
        </w:tc>
        <w:tc>
          <w:tcPr>
            <w:tcW w:w="3510" w:type="dxa"/>
          </w:tcPr>
          <w:p w14:paraId="22FDF55F" w14:textId="77777777" w:rsidR="009A2AA4" w:rsidRPr="0000268A" w:rsidRDefault="009A2AA4" w:rsidP="009A2AA4">
            <w:pPr>
              <w:jc w:val="center"/>
              <w:rPr>
                <w:szCs w:val="24"/>
              </w:rPr>
            </w:pPr>
            <w:r w:rsidRPr="0000268A">
              <w:rPr>
                <w:szCs w:val="24"/>
              </w:rPr>
              <w:t>Direktorius</w:t>
            </w:r>
          </w:p>
          <w:p w14:paraId="50696116" w14:textId="03BB1183" w:rsidR="009A2AA4" w:rsidRPr="0000268A" w:rsidRDefault="009A2AA4" w:rsidP="009A2AA4">
            <w:pPr>
              <w:jc w:val="center"/>
              <w:rPr>
                <w:kern w:val="2"/>
                <w:szCs w:val="24"/>
              </w:rPr>
            </w:pPr>
            <w:r w:rsidRPr="0000268A">
              <w:rPr>
                <w:szCs w:val="24"/>
              </w:rPr>
              <w:t>Jevgenijus Bardauskas</w:t>
            </w:r>
          </w:p>
        </w:tc>
      </w:tr>
      <w:tr w:rsidR="009A2AA4" w:rsidRPr="0000268A" w14:paraId="10B903FF" w14:textId="77777777">
        <w:tc>
          <w:tcPr>
            <w:tcW w:w="2808" w:type="dxa"/>
            <w:vMerge/>
          </w:tcPr>
          <w:p w14:paraId="26B0F6B9" w14:textId="77777777" w:rsidR="009A2AA4" w:rsidRPr="0000268A" w:rsidRDefault="009A2AA4" w:rsidP="009A2AA4">
            <w:pPr>
              <w:rPr>
                <w:kern w:val="2"/>
                <w:szCs w:val="24"/>
              </w:rPr>
            </w:pPr>
          </w:p>
        </w:tc>
        <w:tc>
          <w:tcPr>
            <w:tcW w:w="3240" w:type="dxa"/>
          </w:tcPr>
          <w:p w14:paraId="6DF5CFC7" w14:textId="77777777" w:rsidR="009A2AA4" w:rsidRPr="0000268A" w:rsidRDefault="009A2AA4" w:rsidP="009A2AA4">
            <w:pPr>
              <w:rPr>
                <w:kern w:val="2"/>
                <w:szCs w:val="24"/>
              </w:rPr>
            </w:pPr>
            <w:r w:rsidRPr="0000268A">
              <w:rPr>
                <w:kern w:val="2"/>
                <w:szCs w:val="24"/>
              </w:rPr>
              <w:t>1.1.10. Atstovavimo pagrindas</w:t>
            </w:r>
          </w:p>
        </w:tc>
        <w:tc>
          <w:tcPr>
            <w:tcW w:w="3510" w:type="dxa"/>
          </w:tcPr>
          <w:p w14:paraId="0A30E475" w14:textId="3A9B7375" w:rsidR="009A2AA4" w:rsidRPr="0000268A" w:rsidRDefault="009A2AA4" w:rsidP="009A2AA4">
            <w:pPr>
              <w:jc w:val="center"/>
              <w:rPr>
                <w:kern w:val="2"/>
                <w:szCs w:val="24"/>
              </w:rPr>
            </w:pPr>
            <w:r w:rsidRPr="0000268A">
              <w:rPr>
                <w:szCs w:val="24"/>
              </w:rPr>
              <w:t>Administracijos nuostatai </w:t>
            </w:r>
          </w:p>
        </w:tc>
      </w:tr>
      <w:tr w:rsidR="00B767F3" w:rsidRPr="0000268A" w14:paraId="297540DE" w14:textId="77777777">
        <w:tc>
          <w:tcPr>
            <w:tcW w:w="2808" w:type="dxa"/>
            <w:vMerge w:val="restart"/>
          </w:tcPr>
          <w:p w14:paraId="24DAF68D" w14:textId="77777777" w:rsidR="00B767F3" w:rsidRPr="0000268A" w:rsidRDefault="00B767F3">
            <w:pPr>
              <w:rPr>
                <w:b/>
                <w:bCs/>
                <w:kern w:val="2"/>
                <w:szCs w:val="24"/>
              </w:rPr>
            </w:pPr>
          </w:p>
          <w:p w14:paraId="7F313970" w14:textId="77777777" w:rsidR="00B767F3" w:rsidRPr="0000268A" w:rsidRDefault="00B767F3">
            <w:pPr>
              <w:rPr>
                <w:b/>
                <w:bCs/>
                <w:kern w:val="2"/>
                <w:szCs w:val="24"/>
              </w:rPr>
            </w:pPr>
          </w:p>
          <w:p w14:paraId="1E758310" w14:textId="77777777" w:rsidR="00B767F3" w:rsidRPr="0000268A" w:rsidRDefault="00B767F3">
            <w:pPr>
              <w:rPr>
                <w:b/>
                <w:bCs/>
                <w:color w:val="FF0000"/>
                <w:kern w:val="2"/>
                <w:szCs w:val="24"/>
              </w:rPr>
            </w:pPr>
          </w:p>
          <w:p w14:paraId="1D31BC94" w14:textId="77777777" w:rsidR="00B767F3" w:rsidRPr="0000268A" w:rsidRDefault="00DD7479">
            <w:pPr>
              <w:rPr>
                <w:b/>
                <w:bCs/>
                <w:kern w:val="2"/>
                <w:szCs w:val="24"/>
              </w:rPr>
            </w:pPr>
            <w:r w:rsidRPr="0000268A">
              <w:rPr>
                <w:b/>
                <w:bCs/>
                <w:kern w:val="2"/>
                <w:szCs w:val="24"/>
              </w:rPr>
              <w:t>1.2. Tiekėjas</w:t>
            </w:r>
          </w:p>
          <w:p w14:paraId="181C4359" w14:textId="77777777" w:rsidR="00B767F3" w:rsidRPr="0000268A" w:rsidRDefault="00DD7479">
            <w:pPr>
              <w:rPr>
                <w:kern w:val="2"/>
                <w:szCs w:val="24"/>
              </w:rPr>
            </w:pPr>
            <w:r w:rsidRPr="0000268A">
              <w:rPr>
                <w:kern w:val="2"/>
                <w:szCs w:val="24"/>
              </w:rPr>
              <w:t>(jei Tiekėjas yra fizinis asmuo, skiltys atitinkamai pakoreguojamos.</w:t>
            </w:r>
          </w:p>
          <w:p w14:paraId="0F506F0C" w14:textId="77777777" w:rsidR="00B767F3" w:rsidRPr="0000268A" w:rsidRDefault="00DD7479">
            <w:pPr>
              <w:rPr>
                <w:kern w:val="2"/>
                <w:szCs w:val="24"/>
              </w:rPr>
            </w:pPr>
            <w:r w:rsidRPr="0000268A">
              <w:rPr>
                <w:kern w:val="2"/>
                <w:szCs w:val="24"/>
              </w:rPr>
              <w:t>Jei Tiekėjas yra tiekėjų grupė, skiltys pildomos įterpiant kiekvieno grupės nario informaciją)</w:t>
            </w:r>
          </w:p>
          <w:p w14:paraId="1BC0DE4D" w14:textId="77777777" w:rsidR="00B767F3" w:rsidRPr="0000268A" w:rsidRDefault="00B767F3">
            <w:pPr>
              <w:rPr>
                <w:color w:val="0070C0"/>
                <w:kern w:val="2"/>
                <w:szCs w:val="24"/>
              </w:rPr>
            </w:pPr>
          </w:p>
          <w:p w14:paraId="511CF9A0" w14:textId="77777777" w:rsidR="00B767F3" w:rsidRPr="0000268A" w:rsidRDefault="00B767F3">
            <w:pPr>
              <w:rPr>
                <w:b/>
                <w:bCs/>
                <w:kern w:val="2"/>
                <w:szCs w:val="24"/>
              </w:rPr>
            </w:pPr>
          </w:p>
        </w:tc>
        <w:tc>
          <w:tcPr>
            <w:tcW w:w="3240" w:type="dxa"/>
          </w:tcPr>
          <w:p w14:paraId="5FA15E2B" w14:textId="77777777" w:rsidR="00B767F3" w:rsidRPr="0000268A" w:rsidRDefault="00DD7479">
            <w:pPr>
              <w:rPr>
                <w:kern w:val="2"/>
                <w:szCs w:val="24"/>
              </w:rPr>
            </w:pPr>
            <w:r w:rsidRPr="0000268A">
              <w:rPr>
                <w:kern w:val="2"/>
                <w:szCs w:val="24"/>
              </w:rPr>
              <w:t>1.2.1. Pavadinimas</w:t>
            </w:r>
          </w:p>
        </w:tc>
        <w:tc>
          <w:tcPr>
            <w:tcW w:w="3510" w:type="dxa"/>
          </w:tcPr>
          <w:p w14:paraId="4CA678CD" w14:textId="77777777" w:rsidR="00B767F3" w:rsidRPr="0000268A" w:rsidRDefault="00B767F3">
            <w:pPr>
              <w:jc w:val="center"/>
              <w:rPr>
                <w:kern w:val="2"/>
                <w:szCs w:val="24"/>
              </w:rPr>
            </w:pPr>
          </w:p>
        </w:tc>
      </w:tr>
      <w:tr w:rsidR="00B767F3" w:rsidRPr="0000268A" w14:paraId="5A1F4414" w14:textId="77777777">
        <w:tc>
          <w:tcPr>
            <w:tcW w:w="2808" w:type="dxa"/>
            <w:vMerge/>
          </w:tcPr>
          <w:p w14:paraId="124649CF" w14:textId="77777777" w:rsidR="00B767F3" w:rsidRPr="0000268A" w:rsidRDefault="00B767F3">
            <w:pPr>
              <w:rPr>
                <w:b/>
                <w:bCs/>
                <w:kern w:val="2"/>
                <w:szCs w:val="24"/>
              </w:rPr>
            </w:pPr>
          </w:p>
        </w:tc>
        <w:tc>
          <w:tcPr>
            <w:tcW w:w="3240" w:type="dxa"/>
          </w:tcPr>
          <w:p w14:paraId="2D8A56C7" w14:textId="77777777" w:rsidR="00B767F3" w:rsidRPr="0000268A" w:rsidRDefault="00DD7479">
            <w:pPr>
              <w:rPr>
                <w:kern w:val="2"/>
                <w:szCs w:val="24"/>
              </w:rPr>
            </w:pPr>
            <w:r w:rsidRPr="0000268A">
              <w:rPr>
                <w:kern w:val="2"/>
                <w:szCs w:val="24"/>
              </w:rPr>
              <w:t>1.2.2. Juridinio asmens kodas</w:t>
            </w:r>
          </w:p>
        </w:tc>
        <w:tc>
          <w:tcPr>
            <w:tcW w:w="3510" w:type="dxa"/>
          </w:tcPr>
          <w:p w14:paraId="2F2FDC32" w14:textId="77777777" w:rsidR="00B767F3" w:rsidRPr="0000268A" w:rsidRDefault="00B767F3">
            <w:pPr>
              <w:jc w:val="center"/>
              <w:rPr>
                <w:kern w:val="2"/>
                <w:szCs w:val="24"/>
              </w:rPr>
            </w:pPr>
          </w:p>
        </w:tc>
      </w:tr>
      <w:tr w:rsidR="00B767F3" w:rsidRPr="0000268A" w14:paraId="677DD19F" w14:textId="77777777">
        <w:tc>
          <w:tcPr>
            <w:tcW w:w="2808" w:type="dxa"/>
            <w:vMerge/>
          </w:tcPr>
          <w:p w14:paraId="7C838BE7" w14:textId="77777777" w:rsidR="00B767F3" w:rsidRPr="0000268A" w:rsidRDefault="00B767F3">
            <w:pPr>
              <w:rPr>
                <w:b/>
                <w:bCs/>
                <w:kern w:val="2"/>
                <w:szCs w:val="24"/>
              </w:rPr>
            </w:pPr>
          </w:p>
        </w:tc>
        <w:tc>
          <w:tcPr>
            <w:tcW w:w="3240" w:type="dxa"/>
          </w:tcPr>
          <w:p w14:paraId="5D9B188C" w14:textId="77777777" w:rsidR="00B767F3" w:rsidRPr="0000268A" w:rsidRDefault="00DD7479">
            <w:pPr>
              <w:rPr>
                <w:kern w:val="2"/>
                <w:szCs w:val="24"/>
              </w:rPr>
            </w:pPr>
            <w:r w:rsidRPr="0000268A">
              <w:rPr>
                <w:kern w:val="2"/>
                <w:szCs w:val="24"/>
              </w:rPr>
              <w:t>1.2.3. Adresas</w:t>
            </w:r>
          </w:p>
        </w:tc>
        <w:tc>
          <w:tcPr>
            <w:tcW w:w="3510" w:type="dxa"/>
          </w:tcPr>
          <w:p w14:paraId="2209A7F9" w14:textId="77777777" w:rsidR="00B767F3" w:rsidRPr="0000268A" w:rsidRDefault="00B767F3">
            <w:pPr>
              <w:jc w:val="center"/>
              <w:rPr>
                <w:kern w:val="2"/>
                <w:szCs w:val="24"/>
              </w:rPr>
            </w:pPr>
          </w:p>
        </w:tc>
      </w:tr>
      <w:tr w:rsidR="00B767F3" w:rsidRPr="0000268A" w14:paraId="6997CCAA" w14:textId="77777777">
        <w:tc>
          <w:tcPr>
            <w:tcW w:w="2808" w:type="dxa"/>
            <w:vMerge/>
          </w:tcPr>
          <w:p w14:paraId="60DFBC9E" w14:textId="77777777" w:rsidR="00B767F3" w:rsidRPr="0000268A" w:rsidRDefault="00B767F3">
            <w:pPr>
              <w:rPr>
                <w:b/>
                <w:bCs/>
                <w:kern w:val="2"/>
                <w:szCs w:val="24"/>
              </w:rPr>
            </w:pPr>
          </w:p>
        </w:tc>
        <w:tc>
          <w:tcPr>
            <w:tcW w:w="3240" w:type="dxa"/>
          </w:tcPr>
          <w:p w14:paraId="0253DCE8" w14:textId="77777777" w:rsidR="00B767F3" w:rsidRPr="0000268A" w:rsidRDefault="00DD7479">
            <w:pPr>
              <w:rPr>
                <w:kern w:val="2"/>
                <w:szCs w:val="24"/>
              </w:rPr>
            </w:pPr>
            <w:r w:rsidRPr="0000268A">
              <w:rPr>
                <w:kern w:val="2"/>
                <w:szCs w:val="24"/>
              </w:rPr>
              <w:t>1.2.4. PVM mokėtojo kodas</w:t>
            </w:r>
          </w:p>
        </w:tc>
        <w:tc>
          <w:tcPr>
            <w:tcW w:w="3510" w:type="dxa"/>
          </w:tcPr>
          <w:p w14:paraId="664E6C26" w14:textId="77777777" w:rsidR="00B767F3" w:rsidRPr="0000268A" w:rsidRDefault="00B767F3">
            <w:pPr>
              <w:jc w:val="center"/>
              <w:rPr>
                <w:kern w:val="2"/>
                <w:szCs w:val="24"/>
              </w:rPr>
            </w:pPr>
          </w:p>
        </w:tc>
      </w:tr>
      <w:tr w:rsidR="00B767F3" w:rsidRPr="0000268A" w14:paraId="56511B3F" w14:textId="77777777">
        <w:tc>
          <w:tcPr>
            <w:tcW w:w="2808" w:type="dxa"/>
            <w:vMerge/>
          </w:tcPr>
          <w:p w14:paraId="7F9384F3" w14:textId="77777777" w:rsidR="00B767F3" w:rsidRPr="0000268A" w:rsidRDefault="00B767F3">
            <w:pPr>
              <w:rPr>
                <w:b/>
                <w:bCs/>
                <w:kern w:val="2"/>
                <w:szCs w:val="24"/>
              </w:rPr>
            </w:pPr>
          </w:p>
        </w:tc>
        <w:tc>
          <w:tcPr>
            <w:tcW w:w="3240" w:type="dxa"/>
          </w:tcPr>
          <w:p w14:paraId="59604D65" w14:textId="77777777" w:rsidR="00B767F3" w:rsidRPr="0000268A" w:rsidRDefault="00DD7479">
            <w:pPr>
              <w:rPr>
                <w:kern w:val="2"/>
                <w:szCs w:val="24"/>
              </w:rPr>
            </w:pPr>
            <w:r w:rsidRPr="0000268A">
              <w:rPr>
                <w:kern w:val="2"/>
                <w:szCs w:val="24"/>
              </w:rPr>
              <w:t>1.2.5. Atsiskaitomoji sąskaita</w:t>
            </w:r>
          </w:p>
        </w:tc>
        <w:tc>
          <w:tcPr>
            <w:tcW w:w="3510" w:type="dxa"/>
          </w:tcPr>
          <w:p w14:paraId="5E8603EA" w14:textId="77777777" w:rsidR="00B767F3" w:rsidRPr="0000268A" w:rsidRDefault="00B767F3">
            <w:pPr>
              <w:jc w:val="center"/>
              <w:rPr>
                <w:kern w:val="2"/>
                <w:szCs w:val="24"/>
              </w:rPr>
            </w:pPr>
          </w:p>
        </w:tc>
      </w:tr>
      <w:tr w:rsidR="00B767F3" w:rsidRPr="0000268A" w14:paraId="76D25D72" w14:textId="77777777">
        <w:tc>
          <w:tcPr>
            <w:tcW w:w="2808" w:type="dxa"/>
            <w:vMerge/>
          </w:tcPr>
          <w:p w14:paraId="008F27AB" w14:textId="77777777" w:rsidR="00B767F3" w:rsidRPr="0000268A" w:rsidRDefault="00B767F3">
            <w:pPr>
              <w:rPr>
                <w:b/>
                <w:bCs/>
                <w:kern w:val="2"/>
                <w:szCs w:val="24"/>
              </w:rPr>
            </w:pPr>
          </w:p>
        </w:tc>
        <w:tc>
          <w:tcPr>
            <w:tcW w:w="3240" w:type="dxa"/>
          </w:tcPr>
          <w:p w14:paraId="0EF16E31" w14:textId="77777777" w:rsidR="00B767F3" w:rsidRPr="0000268A" w:rsidRDefault="00DD7479">
            <w:pPr>
              <w:rPr>
                <w:kern w:val="2"/>
                <w:szCs w:val="24"/>
              </w:rPr>
            </w:pPr>
            <w:r w:rsidRPr="0000268A">
              <w:rPr>
                <w:kern w:val="2"/>
                <w:szCs w:val="24"/>
              </w:rPr>
              <w:t>1.2.6. Bankas, banko kodas</w:t>
            </w:r>
          </w:p>
        </w:tc>
        <w:tc>
          <w:tcPr>
            <w:tcW w:w="3510" w:type="dxa"/>
          </w:tcPr>
          <w:p w14:paraId="5F1D0193" w14:textId="77777777" w:rsidR="00B767F3" w:rsidRPr="0000268A" w:rsidRDefault="00B767F3">
            <w:pPr>
              <w:jc w:val="center"/>
              <w:rPr>
                <w:kern w:val="2"/>
                <w:szCs w:val="24"/>
              </w:rPr>
            </w:pPr>
          </w:p>
        </w:tc>
      </w:tr>
      <w:tr w:rsidR="00B767F3" w:rsidRPr="0000268A" w14:paraId="76CF2E45" w14:textId="77777777">
        <w:tc>
          <w:tcPr>
            <w:tcW w:w="2808" w:type="dxa"/>
            <w:vMerge/>
          </w:tcPr>
          <w:p w14:paraId="7F57DC4A" w14:textId="77777777" w:rsidR="00B767F3" w:rsidRPr="0000268A" w:rsidRDefault="00B767F3">
            <w:pPr>
              <w:rPr>
                <w:b/>
                <w:bCs/>
                <w:kern w:val="2"/>
                <w:szCs w:val="24"/>
              </w:rPr>
            </w:pPr>
          </w:p>
        </w:tc>
        <w:tc>
          <w:tcPr>
            <w:tcW w:w="3240" w:type="dxa"/>
          </w:tcPr>
          <w:p w14:paraId="68AB0914" w14:textId="77777777" w:rsidR="00B767F3" w:rsidRPr="0000268A" w:rsidRDefault="00DD7479">
            <w:pPr>
              <w:rPr>
                <w:kern w:val="2"/>
                <w:szCs w:val="24"/>
              </w:rPr>
            </w:pPr>
            <w:r w:rsidRPr="0000268A">
              <w:rPr>
                <w:kern w:val="2"/>
                <w:szCs w:val="24"/>
              </w:rPr>
              <w:t>1.2.7. Telefonas</w:t>
            </w:r>
          </w:p>
        </w:tc>
        <w:tc>
          <w:tcPr>
            <w:tcW w:w="3510" w:type="dxa"/>
          </w:tcPr>
          <w:p w14:paraId="04882A66" w14:textId="77777777" w:rsidR="00B767F3" w:rsidRPr="0000268A" w:rsidRDefault="00B767F3">
            <w:pPr>
              <w:jc w:val="center"/>
              <w:rPr>
                <w:kern w:val="2"/>
                <w:szCs w:val="24"/>
              </w:rPr>
            </w:pPr>
          </w:p>
        </w:tc>
      </w:tr>
      <w:tr w:rsidR="00B767F3" w:rsidRPr="0000268A" w14:paraId="269EEE8D" w14:textId="77777777">
        <w:tc>
          <w:tcPr>
            <w:tcW w:w="2808" w:type="dxa"/>
            <w:vMerge/>
          </w:tcPr>
          <w:p w14:paraId="052EF525" w14:textId="77777777" w:rsidR="00B767F3" w:rsidRPr="0000268A" w:rsidRDefault="00B767F3">
            <w:pPr>
              <w:rPr>
                <w:b/>
                <w:bCs/>
                <w:kern w:val="2"/>
                <w:szCs w:val="24"/>
              </w:rPr>
            </w:pPr>
          </w:p>
        </w:tc>
        <w:tc>
          <w:tcPr>
            <w:tcW w:w="3240" w:type="dxa"/>
          </w:tcPr>
          <w:p w14:paraId="757F4B74" w14:textId="77777777" w:rsidR="00B767F3" w:rsidRPr="0000268A" w:rsidRDefault="00DD7479">
            <w:pPr>
              <w:rPr>
                <w:kern w:val="2"/>
                <w:szCs w:val="24"/>
              </w:rPr>
            </w:pPr>
            <w:r w:rsidRPr="0000268A">
              <w:rPr>
                <w:kern w:val="2"/>
                <w:szCs w:val="24"/>
              </w:rPr>
              <w:t>1.2.8. El. paštas</w:t>
            </w:r>
          </w:p>
        </w:tc>
        <w:tc>
          <w:tcPr>
            <w:tcW w:w="3510" w:type="dxa"/>
          </w:tcPr>
          <w:p w14:paraId="2F7E9821" w14:textId="77777777" w:rsidR="00B767F3" w:rsidRPr="0000268A" w:rsidRDefault="00B767F3">
            <w:pPr>
              <w:jc w:val="center"/>
              <w:rPr>
                <w:kern w:val="2"/>
                <w:szCs w:val="24"/>
              </w:rPr>
            </w:pPr>
          </w:p>
        </w:tc>
      </w:tr>
      <w:tr w:rsidR="00B767F3" w:rsidRPr="0000268A" w14:paraId="0CC1CDFC" w14:textId="77777777">
        <w:tc>
          <w:tcPr>
            <w:tcW w:w="2808" w:type="dxa"/>
            <w:vMerge/>
          </w:tcPr>
          <w:p w14:paraId="3A32526B" w14:textId="77777777" w:rsidR="00B767F3" w:rsidRPr="0000268A" w:rsidRDefault="00B767F3">
            <w:pPr>
              <w:rPr>
                <w:b/>
                <w:bCs/>
                <w:kern w:val="2"/>
                <w:szCs w:val="24"/>
              </w:rPr>
            </w:pPr>
          </w:p>
        </w:tc>
        <w:tc>
          <w:tcPr>
            <w:tcW w:w="3240" w:type="dxa"/>
          </w:tcPr>
          <w:p w14:paraId="37909961" w14:textId="77777777" w:rsidR="00B767F3" w:rsidRPr="0000268A" w:rsidRDefault="00DD7479">
            <w:pPr>
              <w:rPr>
                <w:kern w:val="2"/>
                <w:szCs w:val="24"/>
              </w:rPr>
            </w:pPr>
            <w:r w:rsidRPr="0000268A">
              <w:rPr>
                <w:kern w:val="2"/>
                <w:szCs w:val="24"/>
              </w:rPr>
              <w:t>1.2.9. Šalies atstovas</w:t>
            </w:r>
          </w:p>
        </w:tc>
        <w:tc>
          <w:tcPr>
            <w:tcW w:w="3510" w:type="dxa"/>
          </w:tcPr>
          <w:p w14:paraId="4158F528" w14:textId="77777777" w:rsidR="00B767F3" w:rsidRPr="0000268A" w:rsidRDefault="00B767F3">
            <w:pPr>
              <w:jc w:val="center"/>
              <w:rPr>
                <w:kern w:val="2"/>
                <w:szCs w:val="24"/>
              </w:rPr>
            </w:pPr>
          </w:p>
        </w:tc>
      </w:tr>
      <w:tr w:rsidR="00B767F3" w:rsidRPr="0000268A" w14:paraId="5CEC3529" w14:textId="77777777">
        <w:tc>
          <w:tcPr>
            <w:tcW w:w="2808" w:type="dxa"/>
            <w:vMerge/>
          </w:tcPr>
          <w:p w14:paraId="0207F6D8" w14:textId="77777777" w:rsidR="00B767F3" w:rsidRPr="0000268A" w:rsidRDefault="00B767F3">
            <w:pPr>
              <w:rPr>
                <w:b/>
                <w:bCs/>
                <w:kern w:val="2"/>
                <w:szCs w:val="24"/>
              </w:rPr>
            </w:pPr>
          </w:p>
        </w:tc>
        <w:tc>
          <w:tcPr>
            <w:tcW w:w="3240" w:type="dxa"/>
          </w:tcPr>
          <w:p w14:paraId="06957C16" w14:textId="77777777" w:rsidR="00B767F3" w:rsidRPr="0000268A" w:rsidRDefault="00DD7479">
            <w:pPr>
              <w:rPr>
                <w:kern w:val="2"/>
                <w:szCs w:val="24"/>
              </w:rPr>
            </w:pPr>
            <w:r w:rsidRPr="0000268A">
              <w:rPr>
                <w:kern w:val="2"/>
                <w:szCs w:val="24"/>
              </w:rPr>
              <w:t>1.2.10. Atstovavimo pagrindas</w:t>
            </w:r>
          </w:p>
        </w:tc>
        <w:tc>
          <w:tcPr>
            <w:tcW w:w="3510" w:type="dxa"/>
          </w:tcPr>
          <w:p w14:paraId="2FC613A4" w14:textId="77777777" w:rsidR="00B767F3" w:rsidRPr="0000268A" w:rsidRDefault="00B767F3">
            <w:pPr>
              <w:jc w:val="center"/>
              <w:rPr>
                <w:kern w:val="2"/>
                <w:szCs w:val="24"/>
              </w:rPr>
            </w:pPr>
          </w:p>
        </w:tc>
      </w:tr>
    </w:tbl>
    <w:p w14:paraId="6CC0587F" w14:textId="77777777" w:rsidR="00B767F3" w:rsidRPr="0000268A"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0268A" w14:paraId="3EFEA890" w14:textId="77777777">
        <w:trPr>
          <w:trHeight w:val="300"/>
        </w:trPr>
        <w:tc>
          <w:tcPr>
            <w:tcW w:w="9535" w:type="dxa"/>
            <w:gridSpan w:val="5"/>
          </w:tcPr>
          <w:p w14:paraId="2A0FE631" w14:textId="77777777" w:rsidR="00B767F3" w:rsidRPr="0000268A" w:rsidRDefault="00DD7479">
            <w:pPr>
              <w:jc w:val="center"/>
              <w:rPr>
                <w:b/>
                <w:bCs/>
                <w:kern w:val="2"/>
                <w:szCs w:val="24"/>
              </w:rPr>
            </w:pPr>
            <w:r w:rsidRPr="0000268A">
              <w:rPr>
                <w:b/>
                <w:bCs/>
                <w:kern w:val="2"/>
                <w:szCs w:val="24"/>
              </w:rPr>
              <w:t>2. ATSAKINGI ASMENYS</w:t>
            </w:r>
          </w:p>
        </w:tc>
      </w:tr>
      <w:tr w:rsidR="00B767F3" w:rsidRPr="0000268A"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0268A" w:rsidRDefault="00DD7479">
            <w:pPr>
              <w:rPr>
                <w:b/>
                <w:bCs/>
                <w:kern w:val="2"/>
                <w:szCs w:val="24"/>
              </w:rPr>
            </w:pPr>
            <w:r w:rsidRPr="0000268A">
              <w:rPr>
                <w:b/>
                <w:bCs/>
                <w:kern w:val="2"/>
                <w:szCs w:val="24"/>
              </w:rPr>
              <w:t xml:space="preserve">2.1. Pirkėjo kontaktiniai asmenys, atsakingi už Sutarties vykdymą, Prekių </w:t>
            </w:r>
            <w:r w:rsidRPr="0000268A">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C86277F" w14:textId="77777777" w:rsidR="006510B5" w:rsidRPr="0000268A" w:rsidRDefault="006510B5" w:rsidP="006510B5">
            <w:pPr>
              <w:tabs>
                <w:tab w:val="left" w:pos="1134"/>
              </w:tabs>
              <w:jc w:val="both"/>
              <w:rPr>
                <w:szCs w:val="24"/>
              </w:rPr>
            </w:pPr>
            <w:r w:rsidRPr="0000268A">
              <w:rPr>
                <w:szCs w:val="24"/>
              </w:rPr>
              <w:lastRenderedPageBreak/>
              <w:t xml:space="preserve">Mindaugas Miežetis, Bendrųjų reikalų skyriaus vedėjo pavaduotojas (ūkio sričiai), tel.:  +37046452751, mob. +37065284929, el. p. </w:t>
            </w:r>
            <w:hyperlink r:id="rId11" w:history="1">
              <w:r w:rsidRPr="0000268A">
                <w:rPr>
                  <w:rStyle w:val="Hipersaitas"/>
                  <w:rFonts w:eastAsiaTheme="minorEastAsia"/>
                  <w:szCs w:val="24"/>
                </w:rPr>
                <w:t>mindaugas.miezetis@klaipedos-r.lt</w:t>
              </w:r>
            </w:hyperlink>
            <w:r w:rsidRPr="0000268A">
              <w:rPr>
                <w:szCs w:val="24"/>
              </w:rPr>
              <w:t xml:space="preserve">. </w:t>
            </w:r>
          </w:p>
          <w:p w14:paraId="61F9B250" w14:textId="1177D07E" w:rsidR="00B767F3" w:rsidRPr="0000268A" w:rsidRDefault="00B767F3">
            <w:pPr>
              <w:rPr>
                <w:color w:val="4472C4"/>
                <w:kern w:val="2"/>
                <w:szCs w:val="24"/>
              </w:rPr>
            </w:pPr>
          </w:p>
        </w:tc>
      </w:tr>
      <w:tr w:rsidR="00B767F3" w:rsidRPr="0000268A"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0268A" w:rsidRDefault="00DD7479">
            <w:pPr>
              <w:rPr>
                <w:b/>
                <w:bCs/>
                <w:kern w:val="2"/>
                <w:szCs w:val="24"/>
              </w:rPr>
            </w:pPr>
            <w:r w:rsidRPr="0000268A">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0268A" w:rsidRDefault="00DD7479">
            <w:pPr>
              <w:rPr>
                <w:color w:val="4472C4"/>
                <w:kern w:val="2"/>
                <w:szCs w:val="24"/>
              </w:rPr>
            </w:pPr>
            <w:r w:rsidRPr="0000268A">
              <w:rPr>
                <w:color w:val="4472C4"/>
                <w:kern w:val="2"/>
                <w:szCs w:val="24"/>
              </w:rPr>
              <w:t>(nurodyti padalinį / skyrių, pareigas, vardą, pavardę, tel., el. paštą)</w:t>
            </w:r>
          </w:p>
        </w:tc>
      </w:tr>
      <w:tr w:rsidR="00B767F3" w:rsidRPr="0000268A" w14:paraId="2A3330D6" w14:textId="77777777">
        <w:trPr>
          <w:trHeight w:val="300"/>
        </w:trPr>
        <w:tc>
          <w:tcPr>
            <w:tcW w:w="9535" w:type="dxa"/>
            <w:gridSpan w:val="5"/>
          </w:tcPr>
          <w:p w14:paraId="691D758A" w14:textId="77777777" w:rsidR="00B767F3" w:rsidRPr="0000268A" w:rsidRDefault="00DD7479">
            <w:pPr>
              <w:jc w:val="center"/>
              <w:rPr>
                <w:b/>
                <w:bCs/>
                <w:kern w:val="2"/>
                <w:szCs w:val="24"/>
              </w:rPr>
            </w:pPr>
            <w:r w:rsidRPr="0000268A">
              <w:rPr>
                <w:b/>
                <w:bCs/>
                <w:kern w:val="2"/>
                <w:szCs w:val="24"/>
              </w:rPr>
              <w:t>3. SUTARTIES DALYKAS</w:t>
            </w:r>
          </w:p>
        </w:tc>
      </w:tr>
      <w:tr w:rsidR="00B767F3" w:rsidRPr="0000268A"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0268A" w:rsidRDefault="00DD7479">
            <w:pPr>
              <w:rPr>
                <w:b/>
                <w:bCs/>
                <w:kern w:val="2"/>
                <w:szCs w:val="24"/>
              </w:rPr>
            </w:pPr>
            <w:r w:rsidRPr="0000268A">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9352523" w14:textId="77777777" w:rsidR="00554FFF" w:rsidRPr="0000268A" w:rsidRDefault="00DD7479">
            <w:pPr>
              <w:rPr>
                <w:b/>
                <w:bCs/>
                <w:i/>
                <w:iCs/>
                <w:color w:val="EE0000"/>
                <w:szCs w:val="24"/>
              </w:rPr>
            </w:pPr>
            <w:r w:rsidRPr="0000268A">
              <w:rPr>
                <w:kern w:val="2"/>
                <w:szCs w:val="24"/>
              </w:rPr>
              <w:t xml:space="preserve">Tiekėjas įsipareigoja Sutartyje numatytomis sąlygomis perduoti Pirkėjui </w:t>
            </w:r>
            <w:r w:rsidR="0005099A" w:rsidRPr="0000268A">
              <w:rPr>
                <w:b/>
                <w:bCs/>
                <w:szCs w:val="24"/>
              </w:rPr>
              <w:t xml:space="preserve">veiklos nuomos būdu </w:t>
            </w:r>
            <w:r w:rsidR="00554FFF" w:rsidRPr="0000268A">
              <w:rPr>
                <w:b/>
                <w:bCs/>
                <w:i/>
                <w:iCs/>
                <w:color w:val="EE0000"/>
                <w:szCs w:val="24"/>
              </w:rPr>
              <w:t>[pasirinkti]</w:t>
            </w:r>
          </w:p>
          <w:p w14:paraId="73D2E348" w14:textId="77777777" w:rsidR="00554FFF" w:rsidRPr="0000268A" w:rsidRDefault="00C7575F">
            <w:pPr>
              <w:rPr>
                <w:b/>
                <w:bCs/>
                <w:szCs w:val="24"/>
                <w:highlight w:val="yellow"/>
              </w:rPr>
            </w:pPr>
            <w:r w:rsidRPr="0000268A">
              <w:rPr>
                <w:b/>
                <w:bCs/>
                <w:szCs w:val="24"/>
                <w:highlight w:val="yellow"/>
              </w:rPr>
              <w:t>keleivinį lengvąjį automobilį (1 vnt.)</w:t>
            </w:r>
          </w:p>
          <w:p w14:paraId="462CD6B1" w14:textId="77777777" w:rsidR="00554FFF" w:rsidRPr="0000268A" w:rsidRDefault="00554FFF">
            <w:pPr>
              <w:rPr>
                <w:b/>
                <w:bCs/>
                <w:szCs w:val="24"/>
                <w:highlight w:val="yellow"/>
              </w:rPr>
            </w:pPr>
            <w:r w:rsidRPr="0000268A">
              <w:rPr>
                <w:b/>
                <w:bCs/>
                <w:szCs w:val="24"/>
                <w:highlight w:val="yellow"/>
              </w:rPr>
              <w:t>arba</w:t>
            </w:r>
          </w:p>
          <w:p w14:paraId="47995496" w14:textId="77777777" w:rsidR="00181447" w:rsidRPr="0000268A" w:rsidRDefault="00C7575F">
            <w:pPr>
              <w:rPr>
                <w:b/>
                <w:bCs/>
                <w:szCs w:val="24"/>
              </w:rPr>
            </w:pPr>
            <w:r w:rsidRPr="0000268A">
              <w:rPr>
                <w:b/>
                <w:bCs/>
                <w:szCs w:val="24"/>
                <w:highlight w:val="yellow"/>
              </w:rPr>
              <w:t>keleivinius lengvuosius automobilius /3 vnt.)</w:t>
            </w:r>
            <w:r w:rsidR="0005099A" w:rsidRPr="0000268A">
              <w:rPr>
                <w:b/>
                <w:bCs/>
                <w:szCs w:val="24"/>
              </w:rPr>
              <w:t xml:space="preserve"> </w:t>
            </w:r>
          </w:p>
          <w:p w14:paraId="5EA17B35" w14:textId="7DB298B5" w:rsidR="00B767F3" w:rsidRPr="0000268A" w:rsidRDefault="0005099A">
            <w:pPr>
              <w:rPr>
                <w:color w:val="000000"/>
                <w:kern w:val="2"/>
                <w:szCs w:val="24"/>
              </w:rPr>
            </w:pPr>
            <w:r w:rsidRPr="0000268A">
              <w:rPr>
                <w:b/>
                <w:bCs/>
                <w:szCs w:val="24"/>
              </w:rPr>
              <w:t>su techninės priežiūros</w:t>
            </w:r>
            <w:r w:rsidR="00DD7479" w:rsidRPr="0000268A">
              <w:rPr>
                <w:b/>
                <w:bCs/>
                <w:color w:val="FF0000"/>
                <w:kern w:val="2"/>
                <w:szCs w:val="24"/>
              </w:rPr>
              <w:t xml:space="preserve"> </w:t>
            </w:r>
            <w:r w:rsidR="00281981" w:rsidRPr="0000268A">
              <w:rPr>
                <w:b/>
                <w:bCs/>
                <w:kern w:val="2"/>
                <w:szCs w:val="24"/>
              </w:rPr>
              <w:t>paslaugomis</w:t>
            </w:r>
            <w:r w:rsidR="00DD7479" w:rsidRPr="0000268A">
              <w:rPr>
                <w:color w:val="000000"/>
                <w:kern w:val="2"/>
                <w:szCs w:val="24"/>
              </w:rPr>
              <w:t xml:space="preserve"> (toliau – Prekės).</w:t>
            </w:r>
          </w:p>
          <w:p w14:paraId="74009C55" w14:textId="6519F5F9" w:rsidR="00B767F3" w:rsidRPr="0000268A" w:rsidRDefault="00DD7479">
            <w:pPr>
              <w:rPr>
                <w:color w:val="000000"/>
                <w:kern w:val="2"/>
                <w:szCs w:val="24"/>
              </w:rPr>
            </w:pPr>
            <w:r w:rsidRPr="0000268A">
              <w:rPr>
                <w:color w:val="000000"/>
                <w:kern w:val="2"/>
                <w:szCs w:val="24"/>
              </w:rPr>
              <w:t xml:space="preserve">Išsamus Prekių aprašymas ir kiti reikalavimai tiekiamoms Prekėms nustatyti Sutarties priede Nr. </w:t>
            </w:r>
            <w:r w:rsidR="00281981" w:rsidRPr="0000268A">
              <w:rPr>
                <w:color w:val="000000"/>
                <w:kern w:val="2"/>
                <w:szCs w:val="24"/>
              </w:rPr>
              <w:t>1</w:t>
            </w:r>
            <w:r w:rsidRPr="0000268A">
              <w:rPr>
                <w:color w:val="000000"/>
                <w:kern w:val="2"/>
                <w:szCs w:val="24"/>
              </w:rPr>
              <w:t xml:space="preserve"> „Techninė specifikacija“ (toliau – Techninė specifikacija) ir Sutarties priede Nr. </w:t>
            </w:r>
            <w:r w:rsidR="00281981" w:rsidRPr="0000268A">
              <w:rPr>
                <w:color w:val="000000"/>
                <w:kern w:val="2"/>
                <w:szCs w:val="24"/>
              </w:rPr>
              <w:t xml:space="preserve">2 </w:t>
            </w:r>
            <w:r w:rsidRPr="0000268A">
              <w:rPr>
                <w:color w:val="000000"/>
                <w:kern w:val="2"/>
                <w:szCs w:val="24"/>
              </w:rPr>
              <w:t>„Pasiūlymas“</w:t>
            </w:r>
            <w:r w:rsidR="00AD690E" w:rsidRPr="00A62427">
              <w:rPr>
                <w:color w:val="000000"/>
                <w:kern w:val="2"/>
                <w:szCs w:val="24"/>
              </w:rPr>
              <w:t>, kurie yra neatskiriama šios Sutarties dalis</w:t>
            </w:r>
            <w:r w:rsidRPr="0000268A">
              <w:rPr>
                <w:color w:val="000000"/>
                <w:kern w:val="2"/>
                <w:szCs w:val="24"/>
              </w:rPr>
              <w:t>.</w:t>
            </w:r>
          </w:p>
        </w:tc>
      </w:tr>
      <w:tr w:rsidR="00B767F3" w:rsidRPr="0000268A"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0268A" w:rsidRDefault="00DD7479">
            <w:pPr>
              <w:rPr>
                <w:b/>
                <w:bCs/>
                <w:kern w:val="2"/>
                <w:szCs w:val="24"/>
              </w:rPr>
            </w:pPr>
            <w:r w:rsidRPr="0000268A">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B1E483" w14:textId="77777777" w:rsidR="00B767F3" w:rsidRPr="0000268A" w:rsidRDefault="005F6335">
            <w:pPr>
              <w:rPr>
                <w:kern w:val="2"/>
                <w:szCs w:val="24"/>
              </w:rPr>
            </w:pPr>
            <w:r w:rsidRPr="0000268A">
              <w:rPr>
                <w:kern w:val="2"/>
                <w:szCs w:val="24"/>
              </w:rPr>
              <w:t>Automobilių veiklos nuoma.</w:t>
            </w:r>
          </w:p>
          <w:p w14:paraId="1E986A9B" w14:textId="3F186EF8" w:rsidR="005F6335" w:rsidRPr="0000268A" w:rsidRDefault="005F6335">
            <w:pPr>
              <w:rPr>
                <w:kern w:val="2"/>
                <w:szCs w:val="24"/>
                <w:highlight w:val="yellow"/>
              </w:rPr>
            </w:pPr>
            <w:r w:rsidRPr="0000268A">
              <w:rPr>
                <w:kern w:val="2"/>
                <w:szCs w:val="24"/>
                <w:highlight w:val="yellow"/>
              </w:rPr>
              <w:t>Pirkimo Nr. ....</w:t>
            </w:r>
          </w:p>
        </w:tc>
      </w:tr>
      <w:tr w:rsidR="00B767F3" w:rsidRPr="0000268A"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0268A" w:rsidRDefault="00DD7479">
            <w:pPr>
              <w:rPr>
                <w:b/>
                <w:bCs/>
                <w:kern w:val="2"/>
                <w:szCs w:val="24"/>
              </w:rPr>
            </w:pPr>
            <w:r w:rsidRPr="0000268A">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00268A" w:rsidRDefault="00DD7479">
            <w:pPr>
              <w:rPr>
                <w:kern w:val="2"/>
                <w:szCs w:val="24"/>
              </w:rPr>
            </w:pPr>
            <w:r w:rsidRPr="0000268A">
              <w:rPr>
                <w:kern w:val="2"/>
                <w:szCs w:val="24"/>
              </w:rPr>
              <w:t>Netaikoma</w:t>
            </w:r>
          </w:p>
          <w:p w14:paraId="4FF35239" w14:textId="766FED63" w:rsidR="00B767F3" w:rsidRPr="0000268A" w:rsidRDefault="00B767F3">
            <w:pPr>
              <w:rPr>
                <w:kern w:val="2"/>
                <w:szCs w:val="24"/>
              </w:rPr>
            </w:pPr>
          </w:p>
        </w:tc>
      </w:tr>
      <w:tr w:rsidR="00B767F3" w:rsidRPr="0000268A" w14:paraId="7A8EB718" w14:textId="77777777">
        <w:trPr>
          <w:trHeight w:val="300"/>
        </w:trPr>
        <w:tc>
          <w:tcPr>
            <w:tcW w:w="9535" w:type="dxa"/>
            <w:gridSpan w:val="5"/>
          </w:tcPr>
          <w:p w14:paraId="378814B2" w14:textId="77777777" w:rsidR="00B767F3" w:rsidRPr="0000268A" w:rsidRDefault="00DD7479">
            <w:pPr>
              <w:jc w:val="center"/>
              <w:rPr>
                <w:b/>
                <w:bCs/>
                <w:kern w:val="2"/>
                <w:szCs w:val="24"/>
              </w:rPr>
            </w:pPr>
            <w:r w:rsidRPr="0000268A">
              <w:rPr>
                <w:b/>
                <w:bCs/>
                <w:kern w:val="2"/>
                <w:szCs w:val="24"/>
              </w:rPr>
              <w:t>4. PREKIŲ PRISTATYMO TERMINAI IR PREKIŲ PERDAVIMO - PRIĖMIMO TVARKA</w:t>
            </w:r>
          </w:p>
        </w:tc>
      </w:tr>
      <w:tr w:rsidR="00B767F3" w:rsidRPr="0000268A"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7B93A93" w:rsidR="00B767F3" w:rsidRPr="0000268A" w:rsidRDefault="00DD7479">
            <w:pPr>
              <w:rPr>
                <w:b/>
                <w:bCs/>
                <w:kern w:val="2"/>
                <w:szCs w:val="24"/>
              </w:rPr>
            </w:pPr>
            <w:r w:rsidRPr="0000268A">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F88EF6A" w14:textId="77777777" w:rsidR="00B65FBC" w:rsidRPr="00EF0DC8" w:rsidRDefault="00DD7479" w:rsidP="007806DD">
            <w:pPr>
              <w:pStyle w:val="Default"/>
              <w:tabs>
                <w:tab w:val="left" w:pos="600"/>
              </w:tabs>
              <w:jc w:val="both"/>
              <w:rPr>
                <w:color w:val="auto"/>
                <w:kern w:val="2"/>
              </w:rPr>
            </w:pPr>
            <w:proofErr w:type="spellStart"/>
            <w:r w:rsidRPr="00EF0DC8">
              <w:rPr>
                <w:color w:val="auto"/>
                <w:kern w:val="2"/>
              </w:rPr>
              <w:t>Tiekėjas</w:t>
            </w:r>
            <w:proofErr w:type="spellEnd"/>
            <w:r w:rsidR="00B65FBC" w:rsidRPr="00EF0DC8">
              <w:rPr>
                <w:color w:val="auto"/>
                <w:kern w:val="2"/>
              </w:rPr>
              <w:t xml:space="preserve"> </w:t>
            </w:r>
            <w:proofErr w:type="spellStart"/>
            <w:r w:rsidR="00B65FBC" w:rsidRPr="00EF0DC8">
              <w:rPr>
                <w:color w:val="auto"/>
                <w:kern w:val="2"/>
              </w:rPr>
              <w:t>įsipareigoja</w:t>
            </w:r>
            <w:proofErr w:type="spellEnd"/>
            <w:r w:rsidR="00B65FBC" w:rsidRPr="00EF0DC8">
              <w:rPr>
                <w:color w:val="auto"/>
                <w:kern w:val="2"/>
              </w:rPr>
              <w:t>:</w:t>
            </w:r>
          </w:p>
          <w:p w14:paraId="2BFD8F5E" w14:textId="5E44A1CF" w:rsidR="00B65FBC" w:rsidRPr="0000268A" w:rsidRDefault="00B65FBC" w:rsidP="007806DD">
            <w:pPr>
              <w:pStyle w:val="Default"/>
              <w:tabs>
                <w:tab w:val="left" w:pos="600"/>
              </w:tabs>
              <w:jc w:val="both"/>
              <w:rPr>
                <w:kern w:val="2"/>
              </w:rPr>
            </w:pPr>
            <w:r w:rsidRPr="0000268A">
              <w:rPr>
                <w:kern w:val="2"/>
              </w:rPr>
              <w:t xml:space="preserve">- </w:t>
            </w:r>
            <w:proofErr w:type="spellStart"/>
            <w:r w:rsidR="00DD7479" w:rsidRPr="0000268A">
              <w:rPr>
                <w:kern w:val="2"/>
              </w:rPr>
              <w:t>Prekes</w:t>
            </w:r>
            <w:proofErr w:type="spellEnd"/>
            <w:r w:rsidR="00DD7479" w:rsidRPr="0000268A">
              <w:rPr>
                <w:kern w:val="2"/>
              </w:rPr>
              <w:t xml:space="preserve"> (</w:t>
            </w:r>
            <w:proofErr w:type="spellStart"/>
            <w:r w:rsidR="00DD7479" w:rsidRPr="0000268A">
              <w:rPr>
                <w:kern w:val="2"/>
              </w:rPr>
              <w:t>visą</w:t>
            </w:r>
            <w:proofErr w:type="spellEnd"/>
            <w:r w:rsidR="00DD7479" w:rsidRPr="0000268A">
              <w:rPr>
                <w:kern w:val="2"/>
              </w:rPr>
              <w:t xml:space="preserve"> </w:t>
            </w:r>
            <w:proofErr w:type="spellStart"/>
            <w:r w:rsidR="00DD7479" w:rsidRPr="0000268A">
              <w:rPr>
                <w:kern w:val="2"/>
              </w:rPr>
              <w:t>Prekių</w:t>
            </w:r>
            <w:proofErr w:type="spellEnd"/>
            <w:r w:rsidR="00DD7479" w:rsidRPr="0000268A">
              <w:rPr>
                <w:kern w:val="2"/>
              </w:rPr>
              <w:t xml:space="preserve"> </w:t>
            </w:r>
            <w:proofErr w:type="spellStart"/>
            <w:r w:rsidR="00DD7479" w:rsidRPr="0000268A">
              <w:rPr>
                <w:kern w:val="2"/>
              </w:rPr>
              <w:t>kiekį</w:t>
            </w:r>
            <w:proofErr w:type="spellEnd"/>
            <w:r w:rsidR="00DD7479" w:rsidRPr="0000268A">
              <w:rPr>
                <w:kern w:val="2"/>
              </w:rPr>
              <w:t xml:space="preserve">) </w:t>
            </w:r>
            <w:proofErr w:type="spellStart"/>
            <w:r w:rsidR="00DD7479" w:rsidRPr="0000268A">
              <w:rPr>
                <w:kern w:val="2"/>
              </w:rPr>
              <w:t>pristatyti</w:t>
            </w:r>
            <w:proofErr w:type="spellEnd"/>
            <w:r w:rsidR="00DD7479" w:rsidRPr="0000268A">
              <w:rPr>
                <w:kern w:val="2"/>
              </w:rPr>
              <w:t xml:space="preserve"> </w:t>
            </w:r>
            <w:proofErr w:type="spellStart"/>
            <w:r w:rsidRPr="0000268A">
              <w:rPr>
                <w:kern w:val="2"/>
              </w:rPr>
              <w:t>Pirkėjui</w:t>
            </w:r>
            <w:proofErr w:type="spellEnd"/>
            <w:r w:rsidRPr="0000268A">
              <w:rPr>
                <w:kern w:val="2"/>
              </w:rPr>
              <w:t xml:space="preserve"> </w:t>
            </w:r>
            <w:r w:rsidR="00DD7479" w:rsidRPr="0000268A">
              <w:rPr>
                <w:b/>
                <w:bCs/>
                <w:kern w:val="2"/>
              </w:rPr>
              <w:t xml:space="preserve">ne </w:t>
            </w:r>
            <w:proofErr w:type="spellStart"/>
            <w:r w:rsidR="00DD7479" w:rsidRPr="0000268A">
              <w:rPr>
                <w:b/>
                <w:bCs/>
                <w:kern w:val="2"/>
              </w:rPr>
              <w:t>vėliau</w:t>
            </w:r>
            <w:proofErr w:type="spellEnd"/>
            <w:r w:rsidR="00DD7479" w:rsidRPr="0000268A">
              <w:rPr>
                <w:b/>
                <w:bCs/>
                <w:kern w:val="2"/>
              </w:rPr>
              <w:t xml:space="preserve"> </w:t>
            </w:r>
            <w:proofErr w:type="spellStart"/>
            <w:r w:rsidR="00DD7479" w:rsidRPr="0000268A">
              <w:rPr>
                <w:b/>
                <w:bCs/>
                <w:kern w:val="2"/>
              </w:rPr>
              <w:t>kaip</w:t>
            </w:r>
            <w:proofErr w:type="spellEnd"/>
            <w:r w:rsidR="00DD7479" w:rsidRPr="0000268A">
              <w:rPr>
                <w:b/>
                <w:bCs/>
                <w:kern w:val="2"/>
              </w:rPr>
              <w:t xml:space="preserve"> per</w:t>
            </w:r>
            <w:r w:rsidR="00DD7479" w:rsidRPr="0000268A">
              <w:rPr>
                <w:kern w:val="2"/>
              </w:rPr>
              <w:t xml:space="preserve"> </w:t>
            </w:r>
            <w:r w:rsidR="00281981" w:rsidRPr="0000268A">
              <w:rPr>
                <w:b/>
                <w:bCs/>
                <w:kern w:val="2"/>
              </w:rPr>
              <w:t xml:space="preserve">30 </w:t>
            </w:r>
            <w:proofErr w:type="spellStart"/>
            <w:r w:rsidR="00281981" w:rsidRPr="0000268A">
              <w:rPr>
                <w:b/>
                <w:bCs/>
                <w:kern w:val="2"/>
              </w:rPr>
              <w:t>kalendorinių</w:t>
            </w:r>
            <w:proofErr w:type="spellEnd"/>
            <w:r w:rsidR="00281981" w:rsidRPr="0000268A">
              <w:rPr>
                <w:b/>
                <w:bCs/>
                <w:kern w:val="2"/>
              </w:rPr>
              <w:t xml:space="preserve"> </w:t>
            </w:r>
            <w:proofErr w:type="spellStart"/>
            <w:r w:rsidR="00281981" w:rsidRPr="0000268A">
              <w:rPr>
                <w:b/>
                <w:bCs/>
                <w:kern w:val="2"/>
              </w:rPr>
              <w:t>dienų</w:t>
            </w:r>
            <w:proofErr w:type="spellEnd"/>
            <w:r w:rsidR="00DD7479" w:rsidRPr="0000268A">
              <w:rPr>
                <w:kern w:val="2"/>
              </w:rPr>
              <w:t xml:space="preserve"> </w:t>
            </w:r>
            <w:proofErr w:type="spellStart"/>
            <w:r w:rsidR="00DD7479" w:rsidRPr="0000268A">
              <w:rPr>
                <w:kern w:val="2"/>
              </w:rPr>
              <w:t>nuo</w:t>
            </w:r>
            <w:proofErr w:type="spellEnd"/>
            <w:r w:rsidR="00DD7479" w:rsidRPr="0000268A">
              <w:rPr>
                <w:kern w:val="2"/>
              </w:rPr>
              <w:t xml:space="preserve"> </w:t>
            </w:r>
            <w:proofErr w:type="spellStart"/>
            <w:r w:rsidR="00DD7479" w:rsidRPr="0000268A">
              <w:rPr>
                <w:kern w:val="2"/>
              </w:rPr>
              <w:t>Sutarties</w:t>
            </w:r>
            <w:proofErr w:type="spellEnd"/>
            <w:r w:rsidR="00DD7479" w:rsidRPr="0000268A">
              <w:rPr>
                <w:kern w:val="2"/>
              </w:rPr>
              <w:t xml:space="preserve"> </w:t>
            </w:r>
            <w:proofErr w:type="spellStart"/>
            <w:r w:rsidR="00DD7479" w:rsidRPr="0000268A">
              <w:rPr>
                <w:kern w:val="2"/>
              </w:rPr>
              <w:t>įsigaliojimo</w:t>
            </w:r>
            <w:proofErr w:type="spellEnd"/>
            <w:r w:rsidR="00DD7479" w:rsidRPr="0000268A">
              <w:rPr>
                <w:kern w:val="2"/>
              </w:rPr>
              <w:t xml:space="preserve"> </w:t>
            </w:r>
            <w:proofErr w:type="spellStart"/>
            <w:r w:rsidR="00DD7479" w:rsidRPr="0000268A">
              <w:rPr>
                <w:kern w:val="2"/>
              </w:rPr>
              <w:t>dienos</w:t>
            </w:r>
            <w:proofErr w:type="spellEnd"/>
            <w:r w:rsidR="00DD7479" w:rsidRPr="0000268A">
              <w:rPr>
                <w:kern w:val="2"/>
              </w:rPr>
              <w:t xml:space="preserve"> </w:t>
            </w:r>
            <w:proofErr w:type="spellStart"/>
            <w:r w:rsidR="00DD7479" w:rsidRPr="0000268A">
              <w:rPr>
                <w:kern w:val="2"/>
              </w:rPr>
              <w:t>šiuo</w:t>
            </w:r>
            <w:proofErr w:type="spellEnd"/>
            <w:r w:rsidR="00DD7479" w:rsidRPr="0000268A">
              <w:rPr>
                <w:kern w:val="2"/>
              </w:rPr>
              <w:t xml:space="preserve"> </w:t>
            </w:r>
            <w:proofErr w:type="spellStart"/>
            <w:r w:rsidR="00DD7479" w:rsidRPr="0000268A">
              <w:rPr>
                <w:kern w:val="2"/>
              </w:rPr>
              <w:t>adresu</w:t>
            </w:r>
            <w:proofErr w:type="spellEnd"/>
            <w:r w:rsidR="00DD7479" w:rsidRPr="0000268A">
              <w:rPr>
                <w:kern w:val="2"/>
              </w:rPr>
              <w:t xml:space="preserve">: </w:t>
            </w:r>
            <w:proofErr w:type="spellStart"/>
            <w:r w:rsidR="00281981" w:rsidRPr="0000268A">
              <w:rPr>
                <w:kern w:val="2"/>
              </w:rPr>
              <w:t>Klaipėdos</w:t>
            </w:r>
            <w:proofErr w:type="spellEnd"/>
            <w:r w:rsidR="00281981" w:rsidRPr="0000268A">
              <w:rPr>
                <w:kern w:val="2"/>
              </w:rPr>
              <w:t xml:space="preserve"> g. 2, </w:t>
            </w:r>
            <w:proofErr w:type="spellStart"/>
            <w:r w:rsidR="00281981" w:rsidRPr="0000268A">
              <w:rPr>
                <w:kern w:val="2"/>
              </w:rPr>
              <w:t>Gargždai</w:t>
            </w:r>
            <w:proofErr w:type="spellEnd"/>
            <w:r w:rsidR="00D04B10">
              <w:rPr>
                <w:kern w:val="2"/>
              </w:rPr>
              <w:t xml:space="preserve">. </w:t>
            </w:r>
            <w:proofErr w:type="spellStart"/>
            <w:r w:rsidR="00D04B10">
              <w:rPr>
                <w:kern w:val="2"/>
              </w:rPr>
              <w:t>Tiekėjas</w:t>
            </w:r>
            <w:proofErr w:type="spellEnd"/>
            <w:r w:rsidR="00D04B10">
              <w:rPr>
                <w:kern w:val="2"/>
              </w:rPr>
              <w:t xml:space="preserve"> </w:t>
            </w:r>
            <w:proofErr w:type="spellStart"/>
            <w:r w:rsidR="00D04B10">
              <w:rPr>
                <w:kern w:val="2"/>
              </w:rPr>
              <w:t>konkrečią</w:t>
            </w:r>
            <w:proofErr w:type="spellEnd"/>
            <w:r w:rsidR="0022609B">
              <w:rPr>
                <w:kern w:val="2"/>
              </w:rPr>
              <w:t xml:space="preserve"> </w:t>
            </w:r>
            <w:proofErr w:type="spellStart"/>
            <w:r w:rsidR="0022609B">
              <w:rPr>
                <w:kern w:val="2"/>
              </w:rPr>
              <w:t>Prekių</w:t>
            </w:r>
            <w:proofErr w:type="spellEnd"/>
            <w:r w:rsidR="0022609B">
              <w:rPr>
                <w:kern w:val="2"/>
              </w:rPr>
              <w:t xml:space="preserve"> </w:t>
            </w:r>
            <w:proofErr w:type="spellStart"/>
            <w:r w:rsidR="0022609B">
              <w:rPr>
                <w:kern w:val="2"/>
              </w:rPr>
              <w:t>pristatymo</w:t>
            </w:r>
            <w:proofErr w:type="spellEnd"/>
            <w:r w:rsidR="0022609B">
              <w:rPr>
                <w:kern w:val="2"/>
              </w:rPr>
              <w:t xml:space="preserve"> </w:t>
            </w:r>
            <w:proofErr w:type="spellStart"/>
            <w:r w:rsidR="0022609B">
              <w:rPr>
                <w:kern w:val="2"/>
              </w:rPr>
              <w:t>dat</w:t>
            </w:r>
            <w:r w:rsidR="00620E73">
              <w:rPr>
                <w:kern w:val="2"/>
              </w:rPr>
              <w:t>ą</w:t>
            </w:r>
            <w:proofErr w:type="spellEnd"/>
            <w:r w:rsidR="0022609B">
              <w:rPr>
                <w:kern w:val="2"/>
              </w:rPr>
              <w:t xml:space="preserve"> </w:t>
            </w:r>
            <w:proofErr w:type="spellStart"/>
            <w:r w:rsidR="0022609B">
              <w:rPr>
                <w:kern w:val="2"/>
              </w:rPr>
              <w:t>ir</w:t>
            </w:r>
            <w:proofErr w:type="spellEnd"/>
            <w:r w:rsidR="0022609B">
              <w:rPr>
                <w:kern w:val="2"/>
              </w:rPr>
              <w:t xml:space="preserve"> </w:t>
            </w:r>
            <w:proofErr w:type="spellStart"/>
            <w:r w:rsidR="0022609B">
              <w:rPr>
                <w:kern w:val="2"/>
              </w:rPr>
              <w:t>laiką</w:t>
            </w:r>
            <w:proofErr w:type="spellEnd"/>
            <w:r w:rsidR="0022609B">
              <w:rPr>
                <w:kern w:val="2"/>
              </w:rPr>
              <w:t xml:space="preserve"> </w:t>
            </w:r>
            <w:proofErr w:type="spellStart"/>
            <w:r w:rsidR="0022609B">
              <w:rPr>
                <w:kern w:val="2"/>
              </w:rPr>
              <w:t>derina</w:t>
            </w:r>
            <w:proofErr w:type="spellEnd"/>
            <w:r w:rsidR="0022609B">
              <w:rPr>
                <w:kern w:val="2"/>
              </w:rPr>
              <w:t xml:space="preserve"> </w:t>
            </w:r>
            <w:proofErr w:type="spellStart"/>
            <w:r w:rsidR="0022609B">
              <w:rPr>
                <w:kern w:val="2"/>
              </w:rPr>
              <w:t>su</w:t>
            </w:r>
            <w:proofErr w:type="spellEnd"/>
            <w:r w:rsidR="0022609B">
              <w:rPr>
                <w:kern w:val="2"/>
              </w:rPr>
              <w:t xml:space="preserve"> </w:t>
            </w:r>
            <w:proofErr w:type="spellStart"/>
            <w:r w:rsidR="0022609B">
              <w:rPr>
                <w:kern w:val="2"/>
              </w:rPr>
              <w:t>Pirkėju</w:t>
            </w:r>
            <w:proofErr w:type="spellEnd"/>
            <w:r w:rsidR="0022609B">
              <w:rPr>
                <w:kern w:val="2"/>
              </w:rPr>
              <w:t xml:space="preserve">. </w:t>
            </w:r>
            <w:proofErr w:type="spellStart"/>
            <w:r w:rsidR="0022609B">
              <w:rPr>
                <w:kern w:val="2"/>
              </w:rPr>
              <w:t>Tiekėjas</w:t>
            </w:r>
            <w:proofErr w:type="spellEnd"/>
            <w:r w:rsidR="0022609B">
              <w:rPr>
                <w:kern w:val="2"/>
              </w:rPr>
              <w:t xml:space="preserve"> </w:t>
            </w:r>
            <w:proofErr w:type="spellStart"/>
            <w:r w:rsidR="0022609B">
              <w:rPr>
                <w:kern w:val="2"/>
              </w:rPr>
              <w:t>turi</w:t>
            </w:r>
            <w:proofErr w:type="spellEnd"/>
            <w:r w:rsidR="0022609B">
              <w:rPr>
                <w:kern w:val="2"/>
              </w:rPr>
              <w:t xml:space="preserve"> </w:t>
            </w:r>
            <w:proofErr w:type="spellStart"/>
            <w:r w:rsidR="0022609B">
              <w:rPr>
                <w:kern w:val="2"/>
              </w:rPr>
              <w:t>teisę</w:t>
            </w:r>
            <w:proofErr w:type="spellEnd"/>
            <w:r w:rsidR="0022609B">
              <w:rPr>
                <w:kern w:val="2"/>
              </w:rPr>
              <w:t xml:space="preserve"> </w:t>
            </w:r>
            <w:proofErr w:type="spellStart"/>
            <w:r w:rsidR="0022609B">
              <w:rPr>
                <w:kern w:val="2"/>
              </w:rPr>
              <w:t>pristatyti</w:t>
            </w:r>
            <w:proofErr w:type="spellEnd"/>
            <w:r w:rsidR="0022609B">
              <w:rPr>
                <w:kern w:val="2"/>
              </w:rPr>
              <w:t xml:space="preserve"> </w:t>
            </w:r>
            <w:proofErr w:type="spellStart"/>
            <w:r w:rsidR="0022609B">
              <w:rPr>
                <w:kern w:val="2"/>
              </w:rPr>
              <w:t>Prekes</w:t>
            </w:r>
            <w:proofErr w:type="spellEnd"/>
            <w:r w:rsidR="0022609B">
              <w:rPr>
                <w:kern w:val="2"/>
              </w:rPr>
              <w:t xml:space="preserve"> </w:t>
            </w:r>
            <w:proofErr w:type="spellStart"/>
            <w:r w:rsidR="0022609B">
              <w:rPr>
                <w:kern w:val="2"/>
              </w:rPr>
              <w:t>anksčiau</w:t>
            </w:r>
            <w:proofErr w:type="spellEnd"/>
            <w:r w:rsidR="0022609B">
              <w:rPr>
                <w:kern w:val="2"/>
              </w:rPr>
              <w:t xml:space="preserve"> </w:t>
            </w:r>
            <w:proofErr w:type="spellStart"/>
            <w:r w:rsidR="0022609B">
              <w:rPr>
                <w:kern w:val="2"/>
              </w:rPr>
              <w:t>nei</w:t>
            </w:r>
            <w:proofErr w:type="spellEnd"/>
            <w:r w:rsidR="0022609B">
              <w:rPr>
                <w:kern w:val="2"/>
              </w:rPr>
              <w:t xml:space="preserve"> </w:t>
            </w:r>
            <w:proofErr w:type="spellStart"/>
            <w:r w:rsidR="00317CF5">
              <w:rPr>
                <w:kern w:val="2"/>
              </w:rPr>
              <w:t>Sutarties</w:t>
            </w:r>
            <w:proofErr w:type="spellEnd"/>
            <w:r w:rsidR="00317CF5">
              <w:rPr>
                <w:kern w:val="2"/>
              </w:rPr>
              <w:t xml:space="preserve"> </w:t>
            </w:r>
            <w:proofErr w:type="spellStart"/>
            <w:r w:rsidR="00317CF5">
              <w:rPr>
                <w:kern w:val="2"/>
              </w:rPr>
              <w:t>Specialiųjų</w:t>
            </w:r>
            <w:proofErr w:type="spellEnd"/>
            <w:r w:rsidR="00317CF5">
              <w:rPr>
                <w:kern w:val="2"/>
              </w:rPr>
              <w:t xml:space="preserve"> </w:t>
            </w:r>
            <w:proofErr w:type="spellStart"/>
            <w:r w:rsidR="00317CF5">
              <w:rPr>
                <w:kern w:val="2"/>
              </w:rPr>
              <w:t>sąlygų</w:t>
            </w:r>
            <w:proofErr w:type="spellEnd"/>
            <w:r w:rsidR="00317CF5">
              <w:rPr>
                <w:kern w:val="2"/>
              </w:rPr>
              <w:t xml:space="preserve"> 4.1. p. </w:t>
            </w:r>
            <w:proofErr w:type="spellStart"/>
            <w:r w:rsidR="00317CF5">
              <w:rPr>
                <w:kern w:val="2"/>
              </w:rPr>
              <w:t>nurodytas</w:t>
            </w:r>
            <w:proofErr w:type="spellEnd"/>
            <w:r w:rsidR="00317CF5">
              <w:rPr>
                <w:kern w:val="2"/>
              </w:rPr>
              <w:t xml:space="preserve"> </w:t>
            </w:r>
            <w:proofErr w:type="spellStart"/>
            <w:r w:rsidR="00317CF5">
              <w:rPr>
                <w:kern w:val="2"/>
              </w:rPr>
              <w:t>terminas</w:t>
            </w:r>
            <w:proofErr w:type="spellEnd"/>
            <w:r w:rsidRPr="0000268A">
              <w:rPr>
                <w:kern w:val="2"/>
              </w:rPr>
              <w:t>;</w:t>
            </w:r>
          </w:p>
          <w:p w14:paraId="5B23A6B0" w14:textId="19F58C56" w:rsidR="00C13C80" w:rsidRPr="0000268A" w:rsidRDefault="00B65FBC" w:rsidP="007806DD">
            <w:pPr>
              <w:pStyle w:val="Default"/>
              <w:tabs>
                <w:tab w:val="left" w:pos="600"/>
              </w:tabs>
              <w:jc w:val="both"/>
              <w:rPr>
                <w:lang w:val="lt-LT"/>
              </w:rPr>
            </w:pPr>
            <w:r w:rsidRPr="0000268A">
              <w:rPr>
                <w:kern w:val="2"/>
              </w:rPr>
              <w:t xml:space="preserve">- </w:t>
            </w:r>
            <w:proofErr w:type="spellStart"/>
            <w:r w:rsidRPr="0000268A">
              <w:rPr>
                <w:kern w:val="2"/>
              </w:rPr>
              <w:t>T</w:t>
            </w:r>
            <w:r w:rsidR="00492C15" w:rsidRPr="0000268A">
              <w:rPr>
                <w:kern w:val="2"/>
              </w:rPr>
              <w:t>echniškai</w:t>
            </w:r>
            <w:proofErr w:type="spellEnd"/>
            <w:r w:rsidR="00492C15" w:rsidRPr="0000268A">
              <w:rPr>
                <w:kern w:val="2"/>
              </w:rPr>
              <w:t xml:space="preserve"> </w:t>
            </w:r>
            <w:proofErr w:type="spellStart"/>
            <w:r w:rsidR="00492C15" w:rsidRPr="0000268A">
              <w:rPr>
                <w:kern w:val="2"/>
              </w:rPr>
              <w:t>tvarkingas</w:t>
            </w:r>
            <w:proofErr w:type="spellEnd"/>
            <w:r w:rsidR="00492C15" w:rsidRPr="0000268A">
              <w:rPr>
                <w:kern w:val="2"/>
              </w:rPr>
              <w:t xml:space="preserve">, </w:t>
            </w:r>
            <w:proofErr w:type="spellStart"/>
            <w:r w:rsidR="00492C15" w:rsidRPr="0000268A">
              <w:rPr>
                <w:kern w:val="2"/>
              </w:rPr>
              <w:t>parengtas</w:t>
            </w:r>
            <w:proofErr w:type="spellEnd"/>
            <w:r w:rsidR="00492C15" w:rsidRPr="0000268A">
              <w:rPr>
                <w:kern w:val="2"/>
              </w:rPr>
              <w:t xml:space="preserve"> </w:t>
            </w:r>
            <w:proofErr w:type="spellStart"/>
            <w:r w:rsidR="00492C15" w:rsidRPr="0000268A">
              <w:rPr>
                <w:kern w:val="2"/>
              </w:rPr>
              <w:t>eksploatacijai</w:t>
            </w:r>
            <w:proofErr w:type="spellEnd"/>
            <w:r w:rsidR="00492C15" w:rsidRPr="0000268A">
              <w:rPr>
                <w:kern w:val="2"/>
              </w:rPr>
              <w:t xml:space="preserve">, </w:t>
            </w:r>
            <w:proofErr w:type="spellStart"/>
            <w:r w:rsidR="00492C15" w:rsidRPr="0000268A">
              <w:rPr>
                <w:kern w:val="2"/>
              </w:rPr>
              <w:t>sukomplektuotas</w:t>
            </w:r>
            <w:proofErr w:type="spellEnd"/>
            <w:r w:rsidR="00492C15" w:rsidRPr="0000268A">
              <w:rPr>
                <w:kern w:val="2"/>
              </w:rPr>
              <w:t xml:space="preserve"> </w:t>
            </w:r>
            <w:proofErr w:type="spellStart"/>
            <w:r w:rsidR="00492C15" w:rsidRPr="0000268A">
              <w:rPr>
                <w:kern w:val="2"/>
              </w:rPr>
              <w:t>pagal</w:t>
            </w:r>
            <w:proofErr w:type="spellEnd"/>
            <w:r w:rsidR="00492C15" w:rsidRPr="0000268A">
              <w:rPr>
                <w:kern w:val="2"/>
              </w:rPr>
              <w:t xml:space="preserve"> </w:t>
            </w:r>
            <w:r w:rsidR="00A13A04" w:rsidRPr="0000268A">
              <w:rPr>
                <w:kern w:val="2"/>
              </w:rPr>
              <w:t xml:space="preserve">Lietuvos </w:t>
            </w:r>
            <w:proofErr w:type="spellStart"/>
            <w:r w:rsidR="00A13A04" w:rsidRPr="0000268A">
              <w:rPr>
                <w:kern w:val="2"/>
              </w:rPr>
              <w:t>Respublikoje</w:t>
            </w:r>
            <w:proofErr w:type="spellEnd"/>
            <w:r w:rsidR="00A13A04" w:rsidRPr="0000268A">
              <w:rPr>
                <w:kern w:val="2"/>
              </w:rPr>
              <w:t xml:space="preserve"> </w:t>
            </w:r>
            <w:proofErr w:type="spellStart"/>
            <w:r w:rsidR="00A13A04" w:rsidRPr="0000268A">
              <w:rPr>
                <w:kern w:val="2"/>
              </w:rPr>
              <w:t>galiojančias</w:t>
            </w:r>
            <w:proofErr w:type="spellEnd"/>
            <w:r w:rsidR="00A13A04" w:rsidRPr="0000268A">
              <w:rPr>
                <w:kern w:val="2"/>
              </w:rPr>
              <w:t xml:space="preserve"> </w:t>
            </w:r>
            <w:proofErr w:type="spellStart"/>
            <w:r w:rsidR="00A13A04" w:rsidRPr="0000268A">
              <w:rPr>
                <w:kern w:val="2"/>
              </w:rPr>
              <w:t>Kelių</w:t>
            </w:r>
            <w:proofErr w:type="spellEnd"/>
            <w:r w:rsidR="00A13A04" w:rsidRPr="0000268A">
              <w:rPr>
                <w:kern w:val="2"/>
              </w:rPr>
              <w:t xml:space="preserve"> </w:t>
            </w:r>
            <w:proofErr w:type="spellStart"/>
            <w:r w:rsidR="00A13A04" w:rsidRPr="0000268A">
              <w:rPr>
                <w:kern w:val="2"/>
              </w:rPr>
              <w:t>eismo</w:t>
            </w:r>
            <w:proofErr w:type="spellEnd"/>
            <w:r w:rsidR="00A13A04" w:rsidRPr="0000268A">
              <w:rPr>
                <w:kern w:val="2"/>
              </w:rPr>
              <w:t xml:space="preserve"> </w:t>
            </w:r>
            <w:proofErr w:type="spellStart"/>
            <w:r w:rsidR="00A13A04" w:rsidRPr="0000268A">
              <w:rPr>
                <w:kern w:val="2"/>
              </w:rPr>
              <w:t>taisykles</w:t>
            </w:r>
            <w:proofErr w:type="spellEnd"/>
            <w:r w:rsidR="00A13A04" w:rsidRPr="0000268A">
              <w:rPr>
                <w:kern w:val="2"/>
              </w:rPr>
              <w:t xml:space="preserve"> </w:t>
            </w:r>
            <w:proofErr w:type="spellStart"/>
            <w:r w:rsidR="00BF4995" w:rsidRPr="0000268A">
              <w:rPr>
                <w:kern w:val="2"/>
              </w:rPr>
              <w:t>Prekes</w:t>
            </w:r>
            <w:proofErr w:type="spellEnd"/>
            <w:r w:rsidR="00BF4995" w:rsidRPr="0000268A">
              <w:rPr>
                <w:kern w:val="2"/>
              </w:rPr>
              <w:t xml:space="preserve"> </w:t>
            </w:r>
            <w:proofErr w:type="spellStart"/>
            <w:r w:rsidR="00E92C4E" w:rsidRPr="0000268A">
              <w:rPr>
                <w:kern w:val="2"/>
              </w:rPr>
              <w:t>nuomoti</w:t>
            </w:r>
            <w:proofErr w:type="spellEnd"/>
            <w:r w:rsidR="00E92C4E" w:rsidRPr="0000268A">
              <w:rPr>
                <w:kern w:val="2"/>
              </w:rPr>
              <w:t xml:space="preserve"> </w:t>
            </w:r>
            <w:proofErr w:type="spellStart"/>
            <w:r w:rsidRPr="0000268A">
              <w:rPr>
                <w:kern w:val="2"/>
              </w:rPr>
              <w:t>Pirkėjui</w:t>
            </w:r>
            <w:proofErr w:type="spellEnd"/>
            <w:r w:rsidRPr="0000268A">
              <w:rPr>
                <w:kern w:val="2"/>
              </w:rPr>
              <w:t xml:space="preserve"> </w:t>
            </w:r>
            <w:r w:rsidR="00E92C4E" w:rsidRPr="0000268A">
              <w:rPr>
                <w:kern w:val="2"/>
              </w:rPr>
              <w:t xml:space="preserve">36 </w:t>
            </w:r>
            <w:proofErr w:type="spellStart"/>
            <w:r w:rsidR="00E92C4E" w:rsidRPr="0000268A">
              <w:rPr>
                <w:kern w:val="2"/>
              </w:rPr>
              <w:t>mėn</w:t>
            </w:r>
            <w:proofErr w:type="spellEnd"/>
            <w:r w:rsidR="00E92C4E" w:rsidRPr="0000268A">
              <w:rPr>
                <w:kern w:val="2"/>
              </w:rPr>
              <w:t xml:space="preserve">. </w:t>
            </w:r>
            <w:proofErr w:type="spellStart"/>
            <w:r w:rsidR="00E92C4E" w:rsidRPr="0000268A">
              <w:rPr>
                <w:kern w:val="2"/>
              </w:rPr>
              <w:t>nuo</w:t>
            </w:r>
            <w:proofErr w:type="spellEnd"/>
            <w:r w:rsidR="00E92C4E" w:rsidRPr="0000268A">
              <w:rPr>
                <w:kern w:val="2"/>
              </w:rPr>
              <w:t xml:space="preserve"> </w:t>
            </w:r>
            <w:proofErr w:type="spellStart"/>
            <w:r w:rsidR="007806DD" w:rsidRPr="0000268A">
              <w:rPr>
                <w:kern w:val="2"/>
              </w:rPr>
              <w:t>P</w:t>
            </w:r>
            <w:r w:rsidR="00E92C4E" w:rsidRPr="0000268A">
              <w:rPr>
                <w:kern w:val="2"/>
              </w:rPr>
              <w:t>rekių</w:t>
            </w:r>
            <w:proofErr w:type="spellEnd"/>
            <w:r w:rsidR="00E92C4E" w:rsidRPr="0000268A">
              <w:rPr>
                <w:kern w:val="2"/>
              </w:rPr>
              <w:t xml:space="preserve"> </w:t>
            </w:r>
            <w:proofErr w:type="spellStart"/>
            <w:r w:rsidR="00E92C4E" w:rsidRPr="0000268A">
              <w:rPr>
                <w:kern w:val="2"/>
              </w:rPr>
              <w:t>perdavimo</w:t>
            </w:r>
            <w:proofErr w:type="spellEnd"/>
            <w:r w:rsidR="00E92C4E" w:rsidRPr="0000268A">
              <w:rPr>
                <w:kern w:val="2"/>
              </w:rPr>
              <w:t xml:space="preserve"> </w:t>
            </w:r>
            <w:proofErr w:type="spellStart"/>
            <w:r w:rsidR="00E92C4E" w:rsidRPr="0000268A">
              <w:rPr>
                <w:kern w:val="2"/>
              </w:rPr>
              <w:t>eksploatacijai</w:t>
            </w:r>
            <w:proofErr w:type="spellEnd"/>
            <w:r w:rsidR="00E92C4E" w:rsidRPr="0000268A">
              <w:rPr>
                <w:kern w:val="2"/>
              </w:rPr>
              <w:t>.</w:t>
            </w:r>
            <w:r w:rsidR="00C13C80" w:rsidRPr="0000268A">
              <w:rPr>
                <w:kern w:val="2"/>
              </w:rPr>
              <w:t xml:space="preserve"> </w:t>
            </w:r>
            <w:r w:rsidR="00C13C80" w:rsidRPr="0000268A">
              <w:rPr>
                <w:lang w:val="lt-LT"/>
              </w:rPr>
              <w:t xml:space="preserve">Pasibaigus veiklos nuomos sutarties laikotarpiui Tiekėjas savo lėšomis pasiima </w:t>
            </w:r>
            <w:r w:rsidR="007806DD" w:rsidRPr="0000268A">
              <w:rPr>
                <w:lang w:val="lt-LT"/>
              </w:rPr>
              <w:t>Prekes</w:t>
            </w:r>
            <w:r w:rsidR="00C13C80" w:rsidRPr="0000268A">
              <w:rPr>
                <w:lang w:val="lt-LT"/>
              </w:rPr>
              <w:t xml:space="preserve"> iš Pirkėjo nurodytos vietos (Klaipėdos g. 2, Gargždai)</w:t>
            </w:r>
            <w:r w:rsidR="00317CF5">
              <w:rPr>
                <w:lang w:val="lt-LT"/>
              </w:rPr>
              <w:t xml:space="preserve"> </w:t>
            </w:r>
            <w:r w:rsidR="00902938">
              <w:rPr>
                <w:lang w:val="lt-LT"/>
              </w:rPr>
              <w:t>abiejų Šalių sutartu laiku.</w:t>
            </w:r>
          </w:p>
          <w:p w14:paraId="1F0E9B75" w14:textId="01BE83E2" w:rsidR="00B767F3" w:rsidRPr="0000268A" w:rsidRDefault="00B767F3">
            <w:pPr>
              <w:rPr>
                <w:b/>
                <w:bCs/>
                <w:kern w:val="2"/>
                <w:szCs w:val="24"/>
              </w:rPr>
            </w:pPr>
          </w:p>
          <w:p w14:paraId="47094BF2" w14:textId="77777777" w:rsidR="00B767F3" w:rsidRPr="0000268A" w:rsidRDefault="00B767F3">
            <w:pPr>
              <w:textAlignment w:val="baseline"/>
              <w:rPr>
                <w:szCs w:val="24"/>
              </w:rPr>
            </w:pPr>
          </w:p>
          <w:p w14:paraId="5DBDCC80" w14:textId="77777777" w:rsidR="006B4C02" w:rsidRPr="0000268A" w:rsidRDefault="006B4C02">
            <w:pPr>
              <w:textAlignment w:val="baseline"/>
              <w:rPr>
                <w:szCs w:val="24"/>
              </w:rPr>
            </w:pPr>
          </w:p>
          <w:p w14:paraId="692B09C4" w14:textId="36D5A502" w:rsidR="006B4C02" w:rsidRPr="0000268A" w:rsidRDefault="006B4C02" w:rsidP="007806DD">
            <w:pPr>
              <w:textAlignment w:val="baseline"/>
              <w:rPr>
                <w:szCs w:val="24"/>
              </w:rPr>
            </w:pPr>
          </w:p>
        </w:tc>
      </w:tr>
      <w:tr w:rsidR="00B767F3" w:rsidRPr="0000268A"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0268A" w:rsidRDefault="00DD7479">
            <w:pPr>
              <w:rPr>
                <w:b/>
                <w:bCs/>
                <w:kern w:val="2"/>
                <w:szCs w:val="24"/>
              </w:rPr>
            </w:pPr>
            <w:r w:rsidRPr="0000268A">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A6A45BA" w:rsidR="0004592C" w:rsidRPr="0000268A" w:rsidRDefault="00DD7479">
            <w:pPr>
              <w:rPr>
                <w:kern w:val="2"/>
                <w:szCs w:val="24"/>
              </w:rPr>
            </w:pPr>
            <w:r w:rsidRPr="0000268A">
              <w:rPr>
                <w:kern w:val="2"/>
                <w:szCs w:val="24"/>
              </w:rPr>
              <w:t>Netaikoma</w:t>
            </w:r>
          </w:p>
        </w:tc>
      </w:tr>
      <w:tr w:rsidR="00B767F3" w:rsidRPr="0000268A"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0268A" w:rsidRDefault="00DD7479">
            <w:pPr>
              <w:rPr>
                <w:b/>
                <w:bCs/>
                <w:kern w:val="2"/>
                <w:szCs w:val="24"/>
              </w:rPr>
            </w:pPr>
            <w:r w:rsidRPr="0000268A">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0130483" w:rsidR="00B767F3" w:rsidRPr="0000268A" w:rsidRDefault="00DD7479">
            <w:pPr>
              <w:rPr>
                <w:kern w:val="2"/>
                <w:szCs w:val="24"/>
              </w:rPr>
            </w:pPr>
            <w:r w:rsidRPr="0000268A">
              <w:rPr>
                <w:kern w:val="2"/>
                <w:szCs w:val="24"/>
              </w:rPr>
              <w:t>Netaikoma</w:t>
            </w:r>
          </w:p>
        </w:tc>
      </w:tr>
      <w:tr w:rsidR="00B767F3" w:rsidRPr="0000268A"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0268A" w:rsidRDefault="00DD7479">
            <w:pPr>
              <w:rPr>
                <w:b/>
                <w:bCs/>
                <w:kern w:val="2"/>
                <w:szCs w:val="24"/>
              </w:rPr>
            </w:pPr>
            <w:r w:rsidRPr="0000268A">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0268A" w:rsidRDefault="00DD7479">
            <w:pPr>
              <w:rPr>
                <w:kern w:val="2"/>
                <w:szCs w:val="24"/>
              </w:rPr>
            </w:pPr>
            <w:r w:rsidRPr="0000268A">
              <w:rPr>
                <w:kern w:val="2"/>
                <w:szCs w:val="24"/>
              </w:rPr>
              <w:t>Netaikoma</w:t>
            </w:r>
          </w:p>
          <w:p w14:paraId="28A4DEDE" w14:textId="18A3D765" w:rsidR="00B767F3" w:rsidRPr="0000268A" w:rsidRDefault="00B767F3">
            <w:pPr>
              <w:rPr>
                <w:kern w:val="2"/>
                <w:szCs w:val="24"/>
              </w:rPr>
            </w:pPr>
          </w:p>
        </w:tc>
      </w:tr>
      <w:tr w:rsidR="00B767F3" w:rsidRPr="0000268A"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0268A" w:rsidRDefault="00DD7479">
            <w:pPr>
              <w:rPr>
                <w:b/>
                <w:bCs/>
                <w:kern w:val="2"/>
                <w:szCs w:val="24"/>
              </w:rPr>
            </w:pPr>
            <w:r w:rsidRPr="0000268A">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B8298D" w14:textId="3400C72A" w:rsidR="00281981" w:rsidRPr="0000268A" w:rsidRDefault="00DD7479" w:rsidP="00281981">
            <w:pPr>
              <w:rPr>
                <w:b/>
                <w:bCs/>
                <w:kern w:val="2"/>
                <w:szCs w:val="24"/>
              </w:rPr>
            </w:pPr>
            <w:r w:rsidRPr="0000268A">
              <w:rPr>
                <w:b/>
                <w:bCs/>
                <w:kern w:val="2"/>
                <w:szCs w:val="24"/>
              </w:rPr>
              <w:t xml:space="preserve">Kartu su Prekėmis pateikiami šie dokumentai: </w:t>
            </w:r>
          </w:p>
          <w:p w14:paraId="5A619C19" w14:textId="44FCDD25" w:rsidR="007518FE" w:rsidRPr="00D8461E" w:rsidRDefault="0097411E" w:rsidP="00281981">
            <w:pPr>
              <w:rPr>
                <w:kern w:val="2"/>
                <w:szCs w:val="24"/>
              </w:rPr>
            </w:pPr>
            <w:r w:rsidRPr="0000268A">
              <w:rPr>
                <w:kern w:val="2"/>
                <w:szCs w:val="24"/>
              </w:rPr>
              <w:t>- Prekės (automobilio) Registracijos liudijimas;</w:t>
            </w:r>
          </w:p>
          <w:p w14:paraId="2C1EE4D2" w14:textId="77777777" w:rsidR="00281981" w:rsidRPr="0000268A" w:rsidRDefault="00281981" w:rsidP="00281981">
            <w:pPr>
              <w:jc w:val="both"/>
              <w:rPr>
                <w:kern w:val="2"/>
                <w:szCs w:val="24"/>
              </w:rPr>
            </w:pPr>
            <w:r w:rsidRPr="0000268A">
              <w:rPr>
                <w:kern w:val="2"/>
                <w:szCs w:val="24"/>
              </w:rPr>
              <w:t>- Prekių perdavimo-priėmimo aktas;</w:t>
            </w:r>
          </w:p>
          <w:p w14:paraId="383D1F4F" w14:textId="70986879" w:rsidR="00281981" w:rsidRPr="0000268A" w:rsidRDefault="00281981" w:rsidP="00281981">
            <w:pPr>
              <w:jc w:val="both"/>
              <w:rPr>
                <w:szCs w:val="24"/>
              </w:rPr>
            </w:pPr>
            <w:r w:rsidRPr="0000268A">
              <w:rPr>
                <w:kern w:val="2"/>
                <w:szCs w:val="24"/>
              </w:rPr>
              <w:t>- į</w:t>
            </w:r>
            <w:r w:rsidRPr="0000268A">
              <w:rPr>
                <w:szCs w:val="24"/>
              </w:rPr>
              <w:t xml:space="preserve">rodymai, kad perduodamos Prekės atitinka visus tai Prekei </w:t>
            </w:r>
            <w:r w:rsidR="005A1E04" w:rsidRPr="0000268A">
              <w:rPr>
                <w:szCs w:val="24"/>
              </w:rPr>
              <w:t xml:space="preserve">nustatytus </w:t>
            </w:r>
            <w:r w:rsidRPr="0000268A">
              <w:rPr>
                <w:szCs w:val="24"/>
              </w:rPr>
              <w:t>reikalavimus</w:t>
            </w:r>
            <w:r w:rsidR="00917DAB" w:rsidRPr="0000268A">
              <w:rPr>
                <w:szCs w:val="24"/>
              </w:rPr>
              <w:t>, įskaitant aplinkosauginius,</w:t>
            </w:r>
            <w:r w:rsidRPr="0000268A">
              <w:rPr>
                <w:szCs w:val="24"/>
              </w:rPr>
              <w:t xml:space="preserve"> numatytus Techninėje specifikacijoje ir Pasiūlymo formoje.</w:t>
            </w:r>
          </w:p>
          <w:p w14:paraId="4CECE613" w14:textId="77777777" w:rsidR="005725CD" w:rsidRPr="0000268A" w:rsidRDefault="005725CD" w:rsidP="00281981">
            <w:pPr>
              <w:jc w:val="both"/>
              <w:rPr>
                <w:szCs w:val="24"/>
              </w:rPr>
            </w:pPr>
          </w:p>
          <w:p w14:paraId="73FFA04B" w14:textId="2FC2543F" w:rsidR="00B767F3" w:rsidRPr="0000268A" w:rsidRDefault="00DD7479" w:rsidP="00281981">
            <w:pPr>
              <w:rPr>
                <w:kern w:val="2"/>
                <w:szCs w:val="24"/>
              </w:rPr>
            </w:pPr>
            <w:r w:rsidRPr="0000268A">
              <w:rPr>
                <w:kern w:val="2"/>
                <w:szCs w:val="24"/>
              </w:rPr>
              <w:t>Tiekėjui nepateikus nurodytų dokumentų, laikoma, kad Prekės neatitinka Sutartyje nustatytų reikalavimų.</w:t>
            </w:r>
          </w:p>
        </w:tc>
      </w:tr>
      <w:tr w:rsidR="00B767F3" w:rsidRPr="0000268A" w14:paraId="256DAE69" w14:textId="77777777">
        <w:trPr>
          <w:trHeight w:val="300"/>
        </w:trPr>
        <w:tc>
          <w:tcPr>
            <w:tcW w:w="9535" w:type="dxa"/>
            <w:gridSpan w:val="5"/>
          </w:tcPr>
          <w:p w14:paraId="37A3E3FA" w14:textId="77777777" w:rsidR="00B767F3" w:rsidRPr="0000268A" w:rsidRDefault="00DD7479">
            <w:pPr>
              <w:jc w:val="center"/>
              <w:rPr>
                <w:b/>
                <w:bCs/>
                <w:kern w:val="2"/>
                <w:szCs w:val="24"/>
              </w:rPr>
            </w:pPr>
            <w:r w:rsidRPr="0000268A">
              <w:rPr>
                <w:b/>
                <w:bCs/>
                <w:kern w:val="2"/>
                <w:szCs w:val="24"/>
              </w:rPr>
              <w:t>5. SUTARTIES KAINA IR ATSISKAITYMO TVARKA</w:t>
            </w:r>
          </w:p>
        </w:tc>
      </w:tr>
      <w:tr w:rsidR="00B767F3" w:rsidRPr="0000268A"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0268A" w:rsidRDefault="00DD7479">
            <w:pPr>
              <w:rPr>
                <w:b/>
                <w:bCs/>
                <w:kern w:val="2"/>
                <w:szCs w:val="24"/>
              </w:rPr>
            </w:pPr>
            <w:r w:rsidRPr="0000268A">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7DA27DD7" w:rsidR="00B767F3" w:rsidRPr="0000268A" w:rsidRDefault="00B35A1C">
            <w:pPr>
              <w:rPr>
                <w:color w:val="4472C4"/>
                <w:kern w:val="2"/>
                <w:szCs w:val="24"/>
              </w:rPr>
            </w:pPr>
            <w:r w:rsidRPr="0000268A">
              <w:rPr>
                <w:b/>
                <w:bCs/>
                <w:kern w:val="2"/>
                <w:szCs w:val="24"/>
              </w:rPr>
              <w:t xml:space="preserve">Fiksuoto </w:t>
            </w:r>
            <w:r w:rsidR="00115CFC">
              <w:rPr>
                <w:b/>
                <w:bCs/>
                <w:kern w:val="2"/>
                <w:szCs w:val="24"/>
              </w:rPr>
              <w:t>kainos</w:t>
            </w:r>
            <w:r w:rsidR="00115CFC" w:rsidRPr="0000268A">
              <w:rPr>
                <w:b/>
                <w:bCs/>
                <w:kern w:val="2"/>
                <w:szCs w:val="24"/>
              </w:rPr>
              <w:t xml:space="preserve"> </w:t>
            </w:r>
            <w:r w:rsidRPr="0000268A">
              <w:rPr>
                <w:b/>
                <w:bCs/>
                <w:kern w:val="2"/>
                <w:szCs w:val="24"/>
              </w:rPr>
              <w:t>kainodara.</w:t>
            </w:r>
          </w:p>
        </w:tc>
      </w:tr>
      <w:tr w:rsidR="00B767F3" w:rsidRPr="0000268A"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0268A" w:rsidRDefault="00DD7479">
            <w:pPr>
              <w:rPr>
                <w:b/>
                <w:bCs/>
                <w:kern w:val="2"/>
                <w:szCs w:val="24"/>
              </w:rPr>
            </w:pPr>
            <w:r w:rsidRPr="0000268A">
              <w:rPr>
                <w:b/>
                <w:bCs/>
                <w:kern w:val="2"/>
                <w:szCs w:val="24"/>
              </w:rPr>
              <w:t xml:space="preserve">5.2. Pradinės Sutarties vertė ir Sutarties kaina, kai taikoma </w:t>
            </w:r>
            <w:r w:rsidRPr="0000268A">
              <w:rPr>
                <w:b/>
                <w:bCs/>
                <w:kern w:val="2"/>
                <w:szCs w:val="24"/>
                <w:u w:val="single"/>
              </w:rPr>
              <w:t>fiksuotos kainos</w:t>
            </w:r>
            <w:r w:rsidRPr="0000268A">
              <w:rPr>
                <w:b/>
                <w:bCs/>
                <w:kern w:val="2"/>
                <w:szCs w:val="24"/>
              </w:rPr>
              <w:t xml:space="preserve"> kainodara</w:t>
            </w:r>
          </w:p>
          <w:p w14:paraId="6F9C3B7D" w14:textId="77777777" w:rsidR="00B767F3" w:rsidRPr="0000268A" w:rsidRDefault="00B767F3">
            <w:pPr>
              <w:rPr>
                <w:b/>
                <w:bCs/>
                <w:kern w:val="2"/>
                <w:szCs w:val="24"/>
              </w:rPr>
            </w:pPr>
          </w:p>
          <w:p w14:paraId="57A32D62" w14:textId="77777777" w:rsidR="00B767F3" w:rsidRPr="0000268A" w:rsidRDefault="00B767F3">
            <w:pPr>
              <w:rPr>
                <w:b/>
                <w:bCs/>
                <w:kern w:val="2"/>
                <w:szCs w:val="24"/>
              </w:rPr>
            </w:pPr>
          </w:p>
          <w:p w14:paraId="2A10F5EC" w14:textId="77777777" w:rsidR="00B767F3" w:rsidRPr="0000268A" w:rsidRDefault="00B767F3">
            <w:pPr>
              <w:rPr>
                <w:b/>
                <w:bCs/>
                <w:kern w:val="2"/>
                <w:szCs w:val="24"/>
              </w:rPr>
            </w:pPr>
          </w:p>
          <w:p w14:paraId="7B16502A" w14:textId="77777777" w:rsidR="00B767F3" w:rsidRPr="0000268A" w:rsidRDefault="00B767F3" w:rsidP="0077156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0268A" w:rsidRDefault="00DD7479">
            <w:pPr>
              <w:rPr>
                <w:kern w:val="2"/>
                <w:szCs w:val="24"/>
              </w:rPr>
            </w:pPr>
            <w:r w:rsidRPr="0000268A">
              <w:rPr>
                <w:kern w:val="2"/>
                <w:szCs w:val="24"/>
              </w:rPr>
              <w:t xml:space="preserve">Pradinės Sutarties vertė yra </w:t>
            </w:r>
            <w:r w:rsidRPr="0000268A">
              <w:rPr>
                <w:color w:val="4472C4"/>
                <w:kern w:val="2"/>
                <w:szCs w:val="24"/>
              </w:rPr>
              <w:t>(nurodyti sumą skaičiais)</w:t>
            </w:r>
            <w:r w:rsidRPr="0000268A">
              <w:rPr>
                <w:kern w:val="2"/>
                <w:szCs w:val="24"/>
              </w:rPr>
              <w:t xml:space="preserve"> Eur, </w:t>
            </w:r>
            <w:r w:rsidRPr="0000268A">
              <w:rPr>
                <w:color w:val="4472C4"/>
                <w:kern w:val="2"/>
                <w:szCs w:val="24"/>
              </w:rPr>
              <w:t>(nurodyti sumą žodžiais)</w:t>
            </w:r>
            <w:r w:rsidRPr="0000268A">
              <w:rPr>
                <w:kern w:val="2"/>
                <w:szCs w:val="24"/>
              </w:rPr>
              <w:t xml:space="preserve"> be pridėtinės vertės mokesčio (toliau – PVM). </w:t>
            </w:r>
          </w:p>
          <w:p w14:paraId="1D335FE5" w14:textId="77777777" w:rsidR="00B767F3" w:rsidRPr="0000268A" w:rsidRDefault="00DD7479">
            <w:pPr>
              <w:rPr>
                <w:kern w:val="2"/>
                <w:szCs w:val="24"/>
              </w:rPr>
            </w:pPr>
            <w:r w:rsidRPr="0000268A">
              <w:rPr>
                <w:kern w:val="2"/>
                <w:szCs w:val="24"/>
              </w:rPr>
              <w:t xml:space="preserve">PVM sudaro </w:t>
            </w:r>
            <w:r w:rsidRPr="0000268A">
              <w:rPr>
                <w:color w:val="4472C4"/>
                <w:kern w:val="2"/>
                <w:szCs w:val="24"/>
              </w:rPr>
              <w:t>(nurodyti sumą skaičiais)</w:t>
            </w:r>
            <w:r w:rsidRPr="0000268A">
              <w:rPr>
                <w:kern w:val="2"/>
                <w:szCs w:val="24"/>
              </w:rPr>
              <w:t xml:space="preserve"> Eur, </w:t>
            </w:r>
            <w:r w:rsidRPr="0000268A">
              <w:rPr>
                <w:color w:val="4472C4"/>
                <w:kern w:val="2"/>
                <w:szCs w:val="24"/>
              </w:rPr>
              <w:t>(nurodyti sumą žodžiais)</w:t>
            </w:r>
            <w:r w:rsidRPr="0000268A">
              <w:rPr>
                <w:kern w:val="2"/>
                <w:szCs w:val="24"/>
              </w:rPr>
              <w:t>.</w:t>
            </w:r>
          </w:p>
          <w:p w14:paraId="56F2874B" w14:textId="77777777" w:rsidR="00B767F3" w:rsidRPr="0000268A" w:rsidRDefault="00DD7479">
            <w:pPr>
              <w:rPr>
                <w:kern w:val="2"/>
                <w:szCs w:val="24"/>
              </w:rPr>
            </w:pPr>
            <w:r w:rsidRPr="0000268A">
              <w:rPr>
                <w:kern w:val="2"/>
                <w:szCs w:val="24"/>
              </w:rPr>
              <w:t xml:space="preserve">Sutarties kaina yra </w:t>
            </w:r>
            <w:r w:rsidRPr="0000268A">
              <w:rPr>
                <w:color w:val="4472C4"/>
                <w:kern w:val="2"/>
                <w:szCs w:val="24"/>
              </w:rPr>
              <w:t>(nurodyti sumą skaičiais)</w:t>
            </w:r>
            <w:r w:rsidRPr="0000268A">
              <w:rPr>
                <w:kern w:val="2"/>
                <w:szCs w:val="24"/>
              </w:rPr>
              <w:t xml:space="preserve"> Eur, </w:t>
            </w:r>
            <w:r w:rsidRPr="0000268A">
              <w:rPr>
                <w:color w:val="4472C4"/>
                <w:kern w:val="2"/>
                <w:szCs w:val="24"/>
              </w:rPr>
              <w:t>(nurodyti sumą žodžiais)</w:t>
            </w:r>
            <w:r w:rsidRPr="0000268A">
              <w:rPr>
                <w:kern w:val="2"/>
                <w:szCs w:val="24"/>
              </w:rPr>
              <w:t xml:space="preserve"> Eur su PVM.</w:t>
            </w:r>
          </w:p>
          <w:p w14:paraId="35A8AA2C" w14:textId="77777777" w:rsidR="00373878" w:rsidRPr="0000268A" w:rsidRDefault="00373878">
            <w:pPr>
              <w:rPr>
                <w:kern w:val="2"/>
                <w:szCs w:val="24"/>
              </w:rPr>
            </w:pPr>
          </w:p>
          <w:p w14:paraId="313D1D71" w14:textId="5CCC1A0E" w:rsidR="00B767F3" w:rsidRPr="0000268A" w:rsidRDefault="00DD7479">
            <w:pPr>
              <w:rPr>
                <w:color w:val="FF0000"/>
                <w:kern w:val="2"/>
                <w:szCs w:val="24"/>
              </w:rPr>
            </w:pPr>
            <w:r w:rsidRPr="0000268A">
              <w:rPr>
                <w:kern w:val="2"/>
                <w:szCs w:val="24"/>
              </w:rPr>
              <w:t>Šioje Sutartyje P</w:t>
            </w:r>
            <w:r w:rsidRPr="0000268A">
              <w:rPr>
                <w:color w:val="000000"/>
                <w:kern w:val="2"/>
                <w:szCs w:val="24"/>
              </w:rPr>
              <w:t>radinės Sutarties vertė yra lygi Tiekėjo pasiūlymo kainai be PVM, nurodytai už visą pirkimo dokumentuose ir Sutartyje nurodytą Prekių kiekį ir (ar) apimtį.</w:t>
            </w:r>
          </w:p>
        </w:tc>
      </w:tr>
      <w:tr w:rsidR="00B767F3" w:rsidRPr="0000268A"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00268A" w:rsidRDefault="00DD7479">
            <w:pPr>
              <w:rPr>
                <w:b/>
                <w:bCs/>
                <w:kern w:val="2"/>
                <w:szCs w:val="24"/>
              </w:rPr>
            </w:pPr>
            <w:r w:rsidRPr="0000268A">
              <w:rPr>
                <w:b/>
                <w:bCs/>
                <w:kern w:val="2"/>
                <w:szCs w:val="24"/>
              </w:rPr>
              <w:t xml:space="preserve">5.3. Sutarties kainos / įkainių perskaičiavimas taikant </w:t>
            </w:r>
            <w:r w:rsidRPr="0000268A">
              <w:rPr>
                <w:b/>
                <w:bCs/>
                <w:kern w:val="2"/>
                <w:szCs w:val="24"/>
                <w:u w:val="single"/>
              </w:rPr>
              <w:t>peržiūros</w:t>
            </w:r>
            <w:r w:rsidRPr="0000268A">
              <w:rPr>
                <w:b/>
                <w:bCs/>
                <w:kern w:val="2"/>
                <w:szCs w:val="24"/>
              </w:rPr>
              <w:t xml:space="preserve"> taisykles</w:t>
            </w:r>
          </w:p>
          <w:p w14:paraId="65CC9715" w14:textId="77777777" w:rsidR="00B767F3" w:rsidRPr="0000268A" w:rsidRDefault="00B767F3">
            <w:pPr>
              <w:rPr>
                <w:b/>
                <w:bCs/>
                <w:kern w:val="2"/>
                <w:szCs w:val="24"/>
              </w:rPr>
            </w:pPr>
          </w:p>
          <w:p w14:paraId="74CCE03C" w14:textId="77777777" w:rsidR="00B767F3" w:rsidRPr="0000268A"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972E3D" w14:textId="77777777" w:rsidR="004B7400" w:rsidRPr="0000268A" w:rsidRDefault="004B7400" w:rsidP="004B7400">
            <w:pPr>
              <w:spacing w:line="276" w:lineRule="auto"/>
              <w:jc w:val="both"/>
              <w:rPr>
                <w:kern w:val="2"/>
                <w:szCs w:val="24"/>
              </w:rPr>
            </w:pPr>
            <w:r w:rsidRPr="0000268A">
              <w:rPr>
                <w:kern w:val="2"/>
                <w:szCs w:val="24"/>
              </w:rPr>
              <w:t>Sutarties kaina bus perskaičiuojama:</w:t>
            </w:r>
          </w:p>
          <w:p w14:paraId="5E36FDBE" w14:textId="77777777" w:rsidR="00B767F3" w:rsidRPr="0000268A" w:rsidRDefault="004B7400" w:rsidP="004B7400">
            <w:pPr>
              <w:rPr>
                <w:kern w:val="2"/>
                <w:szCs w:val="24"/>
              </w:rPr>
            </w:pPr>
            <w:r w:rsidRPr="0000268A">
              <w:rPr>
                <w:kern w:val="2"/>
                <w:szCs w:val="24"/>
              </w:rPr>
              <w:t>5.3.1. dėl PVM tarifo pasikeitimo.</w:t>
            </w:r>
          </w:p>
          <w:p w14:paraId="4FEAE3E4" w14:textId="637E2E88" w:rsidR="000771AE" w:rsidRPr="0000268A" w:rsidRDefault="000771AE" w:rsidP="004B7400">
            <w:pPr>
              <w:rPr>
                <w:kern w:val="2"/>
                <w:szCs w:val="24"/>
              </w:rPr>
            </w:pPr>
            <w:r w:rsidRPr="0000268A">
              <w:rPr>
                <w:kern w:val="2"/>
                <w:szCs w:val="24"/>
              </w:rPr>
              <w:t>5.3.2. dė</w:t>
            </w:r>
            <w:r w:rsidR="0032664B" w:rsidRPr="0000268A">
              <w:rPr>
                <w:kern w:val="2"/>
                <w:szCs w:val="24"/>
              </w:rPr>
              <w:t>l kainų lygio pokyčio.</w:t>
            </w:r>
          </w:p>
          <w:p w14:paraId="17314747" w14:textId="77777777" w:rsidR="006767DC" w:rsidRPr="0000268A" w:rsidRDefault="006767DC" w:rsidP="004B7400">
            <w:pPr>
              <w:rPr>
                <w:kern w:val="2"/>
                <w:szCs w:val="24"/>
              </w:rPr>
            </w:pPr>
          </w:p>
          <w:p w14:paraId="7CE73E9A" w14:textId="67DC1132" w:rsidR="006767DC" w:rsidRPr="0000268A" w:rsidRDefault="006767DC" w:rsidP="004B7400">
            <w:pPr>
              <w:rPr>
                <w:color w:val="FF0000"/>
                <w:kern w:val="2"/>
                <w:szCs w:val="24"/>
              </w:rPr>
            </w:pPr>
            <w:r w:rsidRPr="0000268A">
              <w:rPr>
                <w:color w:val="FF0000"/>
                <w:kern w:val="2"/>
                <w:szCs w:val="24"/>
              </w:rPr>
              <w:t xml:space="preserve"> </w:t>
            </w:r>
          </w:p>
        </w:tc>
      </w:tr>
      <w:tr w:rsidR="00B767F3" w:rsidRPr="0000268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0268A" w:rsidRDefault="00DD7479">
            <w:pPr>
              <w:rPr>
                <w:b/>
                <w:bCs/>
                <w:kern w:val="2"/>
                <w:szCs w:val="24"/>
              </w:rPr>
            </w:pPr>
            <w:r w:rsidRPr="0000268A">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0931618" w:rsidR="00B767F3" w:rsidRPr="0000268A" w:rsidRDefault="00DD7479">
            <w:pPr>
              <w:rPr>
                <w:kern w:val="2"/>
                <w:szCs w:val="24"/>
              </w:rPr>
            </w:pPr>
            <w:r w:rsidRPr="0000268A">
              <w:rPr>
                <w:kern w:val="2"/>
                <w:szCs w:val="24"/>
              </w:rPr>
              <w:t>Jeigu Sutarties vykdymo metu pasikeičia PVM mokėjimą reglamentuojantys teisės aktai, darantys tiesioginę įtaką Tiekėjo tiekiamų Prekių Sutartyje nurodytai kainai, Sutarties kaina perskaičiuojam</w:t>
            </w:r>
            <w:r w:rsidR="00FA5DCF" w:rsidRPr="0000268A">
              <w:rPr>
                <w:kern w:val="2"/>
                <w:szCs w:val="24"/>
              </w:rPr>
              <w:t>a</w:t>
            </w:r>
            <w:r w:rsidRPr="0000268A">
              <w:rPr>
                <w:kern w:val="2"/>
                <w:szCs w:val="24"/>
              </w:rPr>
              <w:t xml:space="preserve"> nekeičiant Prekių kainos be PVM. </w:t>
            </w:r>
          </w:p>
          <w:p w14:paraId="06800A2F" w14:textId="77777777" w:rsidR="00B767F3" w:rsidRPr="0000268A" w:rsidRDefault="00B767F3">
            <w:pPr>
              <w:rPr>
                <w:kern w:val="2"/>
                <w:szCs w:val="24"/>
              </w:rPr>
            </w:pPr>
          </w:p>
          <w:p w14:paraId="449693C2" w14:textId="4E0288DB" w:rsidR="00B767F3" w:rsidRPr="0000268A" w:rsidRDefault="004B7400">
            <w:pPr>
              <w:rPr>
                <w:color w:val="FF0000"/>
                <w:kern w:val="2"/>
                <w:szCs w:val="24"/>
              </w:rPr>
            </w:pPr>
            <w:r w:rsidRPr="0000268A">
              <w:rPr>
                <w:kern w:val="2"/>
                <w:szCs w:val="24"/>
              </w:rPr>
              <w:t xml:space="preserve">Perskaičiavimas įforminamas Susitarimu </w:t>
            </w:r>
            <w:r w:rsidRPr="0000268A">
              <w:rPr>
                <w:b/>
                <w:bCs/>
                <w:kern w:val="2"/>
                <w:szCs w:val="24"/>
              </w:rPr>
              <w:t>ne vėliau kaip per 5 (penkias) darbo dienas</w:t>
            </w:r>
            <w:r w:rsidRPr="0000268A">
              <w:rPr>
                <w:kern w:val="2"/>
                <w:szCs w:val="24"/>
              </w:rPr>
              <w:t xml:space="preserve"> nuo PVM mokėjimą reglamentuojančių teisės aktų pasikeitimo, kuris tampa neatskiriama Sutarties dalimi. Perskaičiuota</w:t>
            </w:r>
            <w:r w:rsidR="00402FB5" w:rsidRPr="0000268A">
              <w:rPr>
                <w:kern w:val="2"/>
                <w:szCs w:val="24"/>
              </w:rPr>
              <w:t xml:space="preserve"> </w:t>
            </w:r>
            <w:r w:rsidRPr="0000268A">
              <w:rPr>
                <w:kern w:val="2"/>
                <w:szCs w:val="24"/>
              </w:rPr>
              <w:t>Sutarties kaina taikoma už tą Prekių dalį, kurios bus tiekiamos nuo Šalių pasirašyto Susitarimo įsigaliojimo dienos.</w:t>
            </w:r>
          </w:p>
        </w:tc>
      </w:tr>
      <w:tr w:rsidR="00B767F3" w:rsidRPr="0000268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0268A" w:rsidRDefault="00DD7479">
            <w:pPr>
              <w:rPr>
                <w:kern w:val="2"/>
                <w:szCs w:val="24"/>
              </w:rPr>
            </w:pPr>
            <w:r w:rsidRPr="0000268A">
              <w:rPr>
                <w:b/>
                <w:bCs/>
                <w:kern w:val="2"/>
                <w:szCs w:val="24"/>
              </w:rPr>
              <w:t>5.3.2.</w:t>
            </w:r>
            <w:r w:rsidRPr="0000268A">
              <w:rPr>
                <w:kern w:val="2"/>
                <w:szCs w:val="24"/>
              </w:rPr>
              <w:t> </w:t>
            </w:r>
            <w:r w:rsidRPr="0000268A">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0268A" w:rsidRDefault="00DD7479">
            <w:pPr>
              <w:rPr>
                <w:kern w:val="2"/>
                <w:szCs w:val="24"/>
              </w:rPr>
            </w:pPr>
            <w:r w:rsidRPr="0000268A">
              <w:rPr>
                <w:kern w:val="2"/>
                <w:szCs w:val="24"/>
              </w:rPr>
              <w:t>Netaikoma</w:t>
            </w:r>
          </w:p>
          <w:p w14:paraId="7B344973" w14:textId="77777777" w:rsidR="00B767F3" w:rsidRPr="0000268A" w:rsidRDefault="00B767F3">
            <w:pPr>
              <w:rPr>
                <w:kern w:val="2"/>
                <w:szCs w:val="24"/>
              </w:rPr>
            </w:pPr>
          </w:p>
          <w:p w14:paraId="4C7F2950" w14:textId="67CCD846" w:rsidR="00B767F3" w:rsidRPr="0000268A" w:rsidRDefault="00B767F3">
            <w:pPr>
              <w:rPr>
                <w:szCs w:val="24"/>
              </w:rPr>
            </w:pPr>
          </w:p>
        </w:tc>
      </w:tr>
      <w:tr w:rsidR="00B767F3" w:rsidRPr="0000268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00268A" w:rsidRDefault="00DD7479">
            <w:pPr>
              <w:rPr>
                <w:b/>
                <w:bCs/>
                <w:i/>
                <w:iCs/>
                <w:kern w:val="2"/>
                <w:szCs w:val="24"/>
              </w:rPr>
            </w:pPr>
            <w:r w:rsidRPr="0000268A">
              <w:rPr>
                <w:b/>
                <w:bCs/>
                <w:i/>
                <w:iCs/>
                <w:kern w:val="2"/>
                <w:szCs w:val="24"/>
              </w:rPr>
              <w:lastRenderedPageBreak/>
              <w:t>5.3.3. Sutarties kainos / įkainių peržiūra dėl kainų lygio pokyčio</w:t>
            </w:r>
          </w:p>
          <w:p w14:paraId="5C40273E" w14:textId="77777777" w:rsidR="00B767F3" w:rsidRPr="0000268A" w:rsidRDefault="00B767F3">
            <w:pPr>
              <w:rPr>
                <w:i/>
                <w:iCs/>
                <w:kern w:val="2"/>
                <w:szCs w:val="24"/>
              </w:rPr>
            </w:pPr>
          </w:p>
          <w:p w14:paraId="242E5223" w14:textId="77777777" w:rsidR="00B767F3" w:rsidRPr="0000268A" w:rsidRDefault="00DD7479">
            <w:pPr>
              <w:rPr>
                <w:b/>
                <w:bCs/>
                <w:i/>
                <w:iCs/>
                <w:kern w:val="2"/>
                <w:szCs w:val="24"/>
              </w:rPr>
            </w:pPr>
            <w:r w:rsidRPr="0000268A">
              <w:rPr>
                <w:i/>
                <w:iCs/>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505210E" w:rsidR="00B767F3" w:rsidRPr="0000268A" w:rsidRDefault="00DD7479">
            <w:pPr>
              <w:rPr>
                <w:b/>
                <w:bCs/>
                <w:kern w:val="2"/>
                <w:szCs w:val="24"/>
              </w:rPr>
            </w:pPr>
            <w:r w:rsidRPr="0000268A">
              <w:rPr>
                <w:color w:val="000000"/>
                <w:kern w:val="2"/>
                <w:szCs w:val="24"/>
              </w:rPr>
              <w:t>5.3.3.1. Bet</w:t>
            </w:r>
            <w:r w:rsidRPr="0000268A">
              <w:rPr>
                <w:kern w:val="2"/>
                <w:szCs w:val="24"/>
              </w:rPr>
              <w:t xml:space="preserve"> kuri Sutarties šalis Sutarties galiojimo metu turi teisę inicijuoti Sutarties kainos peržiūrą (keitimą) </w:t>
            </w:r>
            <w:r w:rsidRPr="0000268A">
              <w:rPr>
                <w:b/>
                <w:bCs/>
                <w:kern w:val="2"/>
                <w:szCs w:val="24"/>
              </w:rPr>
              <w:t xml:space="preserve">ne anksčiau kaip po </w:t>
            </w:r>
            <w:r w:rsidR="006242E5" w:rsidRPr="0000268A">
              <w:rPr>
                <w:b/>
                <w:bCs/>
                <w:kern w:val="2"/>
                <w:szCs w:val="24"/>
              </w:rPr>
              <w:t>12</w:t>
            </w:r>
            <w:r w:rsidR="00C902CF" w:rsidRPr="0000268A">
              <w:rPr>
                <w:b/>
                <w:bCs/>
                <w:kern w:val="2"/>
                <w:szCs w:val="24"/>
              </w:rPr>
              <w:t xml:space="preserve"> (dvylikos) </w:t>
            </w:r>
            <w:r w:rsidR="006242E5" w:rsidRPr="0000268A">
              <w:rPr>
                <w:b/>
                <w:bCs/>
                <w:kern w:val="2"/>
                <w:szCs w:val="24"/>
              </w:rPr>
              <w:t>mėnesių</w:t>
            </w:r>
            <w:r w:rsidRPr="0000268A">
              <w:rPr>
                <w:kern w:val="2"/>
                <w:szCs w:val="24"/>
              </w:rPr>
              <w:t xml:space="preserve"> nuo </w:t>
            </w:r>
            <w:r w:rsidRPr="0000268A">
              <w:rPr>
                <w:szCs w:val="24"/>
              </w:rPr>
              <w:t xml:space="preserve">Sutarties įsigaliojimo dienos </w:t>
            </w:r>
            <w:r w:rsidRPr="0000268A">
              <w:rPr>
                <w:kern w:val="2"/>
                <w:szCs w:val="24"/>
              </w:rPr>
              <w:t xml:space="preserve">(jeigu peržiūra jau buvo atlikta – nuo Susitarimo dėl paskutinio perskaičiavimo pagal šį Specialiųjų sąlygų papunktį įsigaliojimo dienos), </w:t>
            </w:r>
            <w:r w:rsidRPr="0000268A">
              <w:rPr>
                <w:szCs w:val="24"/>
              </w:rPr>
              <w:t xml:space="preserve">jeigu Vartojimo prekių ir paslaugų kainų pokytis (k), apskaičiuotas kaip nustatyta 5.3.3.6 papunktyje, viršija </w:t>
            </w:r>
            <w:r w:rsidRPr="0000268A">
              <w:rPr>
                <w:b/>
                <w:bCs/>
                <w:szCs w:val="24"/>
              </w:rPr>
              <w:t>5 procentus </w:t>
            </w:r>
            <w:r w:rsidRPr="0000268A">
              <w:rPr>
                <w:kern w:val="2"/>
                <w:szCs w:val="24"/>
              </w:rPr>
              <w:t xml:space="preserve">Sutarties kainos peržiūra atliekama </w:t>
            </w:r>
            <w:r w:rsidRPr="0000268A">
              <w:rPr>
                <w:b/>
                <w:bCs/>
                <w:kern w:val="2"/>
                <w:szCs w:val="24"/>
              </w:rPr>
              <w:t xml:space="preserve">ne rečiau kaip kas </w:t>
            </w:r>
            <w:r w:rsidR="00C902CF" w:rsidRPr="0000268A">
              <w:rPr>
                <w:b/>
                <w:bCs/>
                <w:kern w:val="2"/>
                <w:szCs w:val="24"/>
              </w:rPr>
              <w:t>12 (dvylika)</w:t>
            </w:r>
            <w:r w:rsidRPr="0000268A">
              <w:rPr>
                <w:b/>
                <w:bCs/>
                <w:kern w:val="2"/>
                <w:szCs w:val="24"/>
              </w:rPr>
              <w:t xml:space="preserve"> mėnesi</w:t>
            </w:r>
            <w:r w:rsidR="00C902CF" w:rsidRPr="0000268A">
              <w:rPr>
                <w:b/>
                <w:bCs/>
                <w:kern w:val="2"/>
                <w:szCs w:val="24"/>
              </w:rPr>
              <w:t>ų</w:t>
            </w:r>
            <w:r w:rsidRPr="0000268A">
              <w:rPr>
                <w:b/>
                <w:bCs/>
                <w:kern w:val="2"/>
                <w:szCs w:val="24"/>
              </w:rPr>
              <w:t>.</w:t>
            </w:r>
          </w:p>
          <w:p w14:paraId="76251E0A" w14:textId="510FFB52" w:rsidR="00B767F3" w:rsidRPr="0000268A" w:rsidRDefault="00DD7479">
            <w:pPr>
              <w:rPr>
                <w:kern w:val="2"/>
                <w:szCs w:val="24"/>
                <w:shd w:val="clear" w:color="auto" w:fill="FFFFFF"/>
              </w:rPr>
            </w:pPr>
            <w:r w:rsidRPr="0000268A">
              <w:rPr>
                <w:kern w:val="2"/>
                <w:szCs w:val="24"/>
              </w:rPr>
              <w:t>5.3.3.2. Sutarties k</w:t>
            </w:r>
            <w:r w:rsidRPr="0000268A">
              <w:rPr>
                <w:kern w:val="2"/>
                <w:szCs w:val="24"/>
                <w:shd w:val="clear" w:color="auto" w:fill="FFFFFF"/>
              </w:rPr>
              <w:t>aina peržiūrim</w:t>
            </w:r>
            <w:r w:rsidR="00402FB5" w:rsidRPr="0000268A">
              <w:rPr>
                <w:kern w:val="2"/>
                <w:szCs w:val="24"/>
                <w:shd w:val="clear" w:color="auto" w:fill="FFFFFF"/>
              </w:rPr>
              <w:t>a</w:t>
            </w:r>
            <w:r w:rsidRPr="0000268A">
              <w:rPr>
                <w:kern w:val="2"/>
                <w:szCs w:val="24"/>
                <w:shd w:val="clear" w:color="auto" w:fill="FFFFFF"/>
              </w:rPr>
              <w:t xml:space="preserve"> tik tai Sutarties daliai, kuri nėra išpirkta, t. y., Prekėms, kurios nėra priimtos ir apmokėtos. Vėlesnė Sutarties kainos peržiūra negali apimti laikotarpio, už kurį jau buvo atlikta peržiūra.</w:t>
            </w:r>
          </w:p>
          <w:p w14:paraId="08FE6131" w14:textId="5915A9BC" w:rsidR="00B767F3" w:rsidRPr="0000268A" w:rsidRDefault="00DD7479">
            <w:pPr>
              <w:rPr>
                <w:color w:val="000000"/>
                <w:kern w:val="2"/>
                <w:szCs w:val="24"/>
                <w:shd w:val="clear" w:color="auto" w:fill="FFFFFF"/>
              </w:rPr>
            </w:pPr>
            <w:r w:rsidRPr="0000268A">
              <w:rPr>
                <w:color w:val="000000"/>
                <w:kern w:val="2"/>
                <w:szCs w:val="24"/>
              </w:rPr>
              <w:t>5.3.3.3. </w:t>
            </w:r>
            <w:r w:rsidRPr="0000268A">
              <w:rPr>
                <w:color w:val="000000"/>
                <w:kern w:val="2"/>
                <w:szCs w:val="24"/>
                <w:shd w:val="clear" w:color="auto" w:fill="FFFFFF"/>
              </w:rPr>
              <w:t xml:space="preserve">Jeigu Prekių tiekimas vėluoja dėl Tiekėjo kaltės, uždelstų pristatyti Prekių </w:t>
            </w:r>
            <w:r w:rsidRPr="0000268A">
              <w:rPr>
                <w:kern w:val="2"/>
                <w:szCs w:val="24"/>
                <w:shd w:val="clear" w:color="auto" w:fill="FFFFFF"/>
              </w:rPr>
              <w:t>kaina</w:t>
            </w:r>
            <w:r w:rsidRPr="0000268A">
              <w:rPr>
                <w:color w:val="FF0000"/>
                <w:kern w:val="2"/>
                <w:szCs w:val="24"/>
                <w:shd w:val="clear" w:color="auto" w:fill="FFFFFF"/>
              </w:rPr>
              <w:t xml:space="preserve"> </w:t>
            </w:r>
            <w:r w:rsidRPr="0000268A">
              <w:rPr>
                <w:color w:val="000000"/>
                <w:kern w:val="2"/>
                <w:szCs w:val="24"/>
                <w:shd w:val="clear" w:color="auto" w:fill="FFFFFF"/>
              </w:rPr>
              <w:t>nėra perskaičiuojami dėl kainų lygio kilimo (gali būti mažinam</w:t>
            </w:r>
            <w:r w:rsidR="00402FB5" w:rsidRPr="0000268A">
              <w:rPr>
                <w:color w:val="000000"/>
                <w:kern w:val="2"/>
                <w:szCs w:val="24"/>
                <w:shd w:val="clear" w:color="auto" w:fill="FFFFFF"/>
              </w:rPr>
              <w:t>a</w:t>
            </w:r>
            <w:r w:rsidRPr="0000268A">
              <w:rPr>
                <w:color w:val="000000"/>
                <w:kern w:val="2"/>
                <w:szCs w:val="24"/>
                <w:shd w:val="clear" w:color="auto" w:fill="FFFFFF"/>
              </w:rPr>
              <w:t>, tačiau negali būti didinam</w:t>
            </w:r>
            <w:r w:rsidR="00402FB5" w:rsidRPr="0000268A">
              <w:rPr>
                <w:color w:val="000000"/>
                <w:kern w:val="2"/>
                <w:szCs w:val="24"/>
                <w:shd w:val="clear" w:color="auto" w:fill="FFFFFF"/>
              </w:rPr>
              <w:t>a</w:t>
            </w:r>
            <w:r w:rsidRPr="0000268A">
              <w:rPr>
                <w:color w:val="000000"/>
                <w:kern w:val="2"/>
                <w:szCs w:val="24"/>
                <w:shd w:val="clear" w:color="auto" w:fill="FFFFFF"/>
              </w:rPr>
              <w:t>).</w:t>
            </w:r>
          </w:p>
          <w:p w14:paraId="21E35C82" w14:textId="012E0AB1" w:rsidR="00B767F3" w:rsidRPr="0000268A" w:rsidRDefault="00DD7479">
            <w:pPr>
              <w:rPr>
                <w:color w:val="000000"/>
                <w:kern w:val="2"/>
                <w:szCs w:val="24"/>
                <w:shd w:val="clear" w:color="auto" w:fill="FFFFFF"/>
              </w:rPr>
            </w:pPr>
            <w:r w:rsidRPr="0000268A">
              <w:rPr>
                <w:color w:val="000000"/>
                <w:kern w:val="2"/>
                <w:szCs w:val="24"/>
              </w:rPr>
              <w:t xml:space="preserve">5.3.3.4. Atlikdamos Sutarties </w:t>
            </w:r>
            <w:r w:rsidRPr="0000268A">
              <w:rPr>
                <w:kern w:val="2"/>
                <w:szCs w:val="24"/>
              </w:rPr>
              <w:t>kainos</w:t>
            </w:r>
            <w:r w:rsidRPr="0000268A">
              <w:rPr>
                <w:color w:val="FF0000"/>
                <w:kern w:val="2"/>
                <w:szCs w:val="24"/>
              </w:rPr>
              <w:t xml:space="preserve"> </w:t>
            </w:r>
            <w:r w:rsidRPr="0000268A">
              <w:rPr>
                <w:color w:val="000000"/>
                <w:kern w:val="2"/>
                <w:szCs w:val="24"/>
              </w:rPr>
              <w:t xml:space="preserve">peržiūrą </w:t>
            </w:r>
            <w:r w:rsidRPr="0000268A">
              <w:rPr>
                <w:color w:val="000000"/>
                <w:kern w:val="2"/>
                <w:szCs w:val="24"/>
                <w:shd w:val="clear" w:color="auto" w:fill="FFFFFF"/>
              </w:rPr>
              <w:t xml:space="preserve">Šalys vadovaujasi </w:t>
            </w:r>
            <w:r w:rsidRPr="0000268A">
              <w:rPr>
                <w:kern w:val="2"/>
                <w:szCs w:val="24"/>
                <w:shd w:val="clear" w:color="auto" w:fill="FFFFFF"/>
              </w:rPr>
              <w:t>Valstybės duomenų agentūros viešai Oficialiosios statistikos portale paskelbtais Rodiklių duomenų bazės duomenimis</w:t>
            </w:r>
            <w:r w:rsidR="009B08EA" w:rsidRPr="0000268A">
              <w:rPr>
                <w:kern w:val="2"/>
                <w:szCs w:val="24"/>
                <w:shd w:val="clear" w:color="auto" w:fill="FFFFFF"/>
              </w:rPr>
              <w:t xml:space="preserve"> (</w:t>
            </w:r>
            <w:hyperlink r:id="rId12" w:history="1">
              <w:r w:rsidR="009B08EA" w:rsidRPr="0000268A">
                <w:rPr>
                  <w:rStyle w:val="Hipersaitas"/>
                  <w:kern w:val="2"/>
                  <w:szCs w:val="24"/>
                  <w:shd w:val="clear" w:color="auto" w:fill="FFFFFF"/>
                </w:rPr>
                <w:t>https://vda.lrv.lt/lt/</w:t>
              </w:r>
            </w:hyperlink>
            <w:r w:rsidR="009B08EA" w:rsidRPr="0000268A">
              <w:rPr>
                <w:kern w:val="2"/>
                <w:szCs w:val="24"/>
                <w:shd w:val="clear" w:color="auto" w:fill="FFFFFF"/>
              </w:rPr>
              <w:t>)</w:t>
            </w:r>
            <w:r w:rsidRPr="0000268A">
              <w:rPr>
                <w:kern w:val="2"/>
                <w:szCs w:val="24"/>
                <w:shd w:val="clear" w:color="auto" w:fill="FFFFFF"/>
              </w:rPr>
              <w:t xml:space="preserve">. Iš kitos Šalies </w:t>
            </w:r>
            <w:r w:rsidR="00851921" w:rsidRPr="0000268A">
              <w:rPr>
                <w:kern w:val="2"/>
                <w:szCs w:val="24"/>
                <w:shd w:val="clear" w:color="auto" w:fill="FFFFFF"/>
              </w:rPr>
              <w:t>ne</w:t>
            </w:r>
            <w:r w:rsidRPr="0000268A">
              <w:rPr>
                <w:kern w:val="2"/>
                <w:szCs w:val="24"/>
                <w:shd w:val="clear" w:color="auto" w:fill="FFFFFF"/>
              </w:rPr>
              <w:t xml:space="preserve">reikalaujama </w:t>
            </w:r>
            <w:r w:rsidRPr="0000268A">
              <w:rPr>
                <w:color w:val="000000"/>
                <w:kern w:val="2"/>
                <w:szCs w:val="24"/>
                <w:shd w:val="clear" w:color="auto" w:fill="FFFFFF"/>
              </w:rPr>
              <w:t>pateikti oficialaus Valstybės duomenų agentūros ar kitos institucijos išduot</w:t>
            </w:r>
            <w:r w:rsidR="00851921" w:rsidRPr="0000268A">
              <w:rPr>
                <w:color w:val="000000"/>
                <w:kern w:val="2"/>
                <w:szCs w:val="24"/>
                <w:shd w:val="clear" w:color="auto" w:fill="FFFFFF"/>
              </w:rPr>
              <w:t>o</w:t>
            </w:r>
            <w:r w:rsidRPr="0000268A">
              <w:rPr>
                <w:color w:val="000000"/>
                <w:kern w:val="2"/>
                <w:szCs w:val="24"/>
                <w:shd w:val="clear" w:color="auto" w:fill="FFFFFF"/>
              </w:rPr>
              <w:t xml:space="preserve"> dokument</w:t>
            </w:r>
            <w:r w:rsidR="00851921" w:rsidRPr="0000268A">
              <w:rPr>
                <w:color w:val="000000"/>
                <w:kern w:val="2"/>
                <w:szCs w:val="24"/>
                <w:shd w:val="clear" w:color="auto" w:fill="FFFFFF"/>
              </w:rPr>
              <w:t>o</w:t>
            </w:r>
            <w:r w:rsidRPr="0000268A">
              <w:rPr>
                <w:color w:val="000000"/>
                <w:kern w:val="2"/>
                <w:szCs w:val="24"/>
                <w:shd w:val="clear" w:color="auto" w:fill="FFFFFF"/>
              </w:rPr>
              <w:t xml:space="preserve"> ar patvirtinim</w:t>
            </w:r>
            <w:r w:rsidR="00851921" w:rsidRPr="0000268A">
              <w:rPr>
                <w:color w:val="000000"/>
                <w:kern w:val="2"/>
                <w:szCs w:val="24"/>
                <w:shd w:val="clear" w:color="auto" w:fill="FFFFFF"/>
              </w:rPr>
              <w:t>o</w:t>
            </w:r>
            <w:r w:rsidRPr="0000268A">
              <w:rPr>
                <w:color w:val="000000"/>
                <w:kern w:val="2"/>
                <w:szCs w:val="24"/>
                <w:shd w:val="clear" w:color="auto" w:fill="FFFFFF"/>
              </w:rPr>
              <w:t>.</w:t>
            </w:r>
          </w:p>
          <w:p w14:paraId="2A60BA8C" w14:textId="384DF80A" w:rsidR="00B767F3" w:rsidRPr="0000268A" w:rsidRDefault="00DD7479">
            <w:pPr>
              <w:rPr>
                <w:color w:val="000000"/>
                <w:kern w:val="2"/>
                <w:szCs w:val="24"/>
                <w:shd w:val="clear" w:color="auto" w:fill="FFFFFF"/>
              </w:rPr>
            </w:pPr>
            <w:r w:rsidRPr="0000268A">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00268A">
              <w:rPr>
                <w:kern w:val="2"/>
                <w:szCs w:val="24"/>
                <w:shd w:val="clear" w:color="auto" w:fill="FFFFFF"/>
              </w:rPr>
              <w:t>Sutarties kainą</w:t>
            </w:r>
            <w:r w:rsidRPr="0000268A">
              <w:rPr>
                <w:color w:val="000000"/>
                <w:kern w:val="2"/>
                <w:szCs w:val="24"/>
                <w:shd w:val="clear" w:color="auto" w:fill="FFFFFF"/>
              </w:rPr>
              <w:t>, perskaičiuotą Pradinės Sutarties vertę.</w:t>
            </w:r>
          </w:p>
          <w:p w14:paraId="5BE16619" w14:textId="2100981C" w:rsidR="00B767F3" w:rsidRPr="0000268A" w:rsidRDefault="00DD7479">
            <w:pPr>
              <w:rPr>
                <w:kern w:val="2"/>
                <w:szCs w:val="24"/>
                <w:shd w:val="clear" w:color="auto" w:fill="FFFFFF"/>
              </w:rPr>
            </w:pPr>
            <w:r w:rsidRPr="0000268A">
              <w:rPr>
                <w:color w:val="000000"/>
                <w:kern w:val="2"/>
                <w:szCs w:val="24"/>
                <w:shd w:val="clear" w:color="auto" w:fill="FFFFFF"/>
              </w:rPr>
              <w:t xml:space="preserve">5.3.3.6. Nauja </w:t>
            </w:r>
            <w:r w:rsidRPr="0000268A">
              <w:rPr>
                <w:kern w:val="2"/>
                <w:szCs w:val="24"/>
                <w:shd w:val="clear" w:color="auto" w:fill="FFFFFF"/>
              </w:rPr>
              <w:t>Sutarties kaina apskaičiuojami pagal žemiau pateiktą formulę:</w:t>
            </w:r>
          </w:p>
          <w:p w14:paraId="7116B3BB" w14:textId="606A06EA" w:rsidR="00B767F3" w:rsidRPr="0000268A"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DD7479" w:rsidRPr="0000268A">
              <w:rPr>
                <w:kern w:val="2"/>
                <w:szCs w:val="24"/>
              </w:rPr>
              <w:t>, kur a – kaina (Eur be PVM)) (jei peržiūra jau buvo atlikta, tai po paskutinio perskaičiavimo) </w:t>
            </w:r>
          </w:p>
          <w:p w14:paraId="0EFA074B" w14:textId="1FE64489" w:rsidR="00B767F3" w:rsidRPr="0000268A" w:rsidRDefault="00DD7479">
            <w:pPr>
              <w:jc w:val="both"/>
              <w:textAlignment w:val="baseline"/>
              <w:rPr>
                <w:kern w:val="2"/>
                <w:szCs w:val="24"/>
              </w:rPr>
            </w:pPr>
            <w:r w:rsidRPr="0000268A">
              <w:rPr>
                <w:kern w:val="2"/>
                <w:szCs w:val="24"/>
              </w:rPr>
              <w:t>a</w:t>
            </w:r>
            <w:r w:rsidRPr="0000268A">
              <w:rPr>
                <w:kern w:val="2"/>
                <w:szCs w:val="24"/>
                <w:vertAlign w:val="subscript"/>
              </w:rPr>
              <w:t>1</w:t>
            </w:r>
            <w:r w:rsidRPr="0000268A">
              <w:rPr>
                <w:kern w:val="2"/>
                <w:szCs w:val="24"/>
              </w:rPr>
              <w:t xml:space="preserve"> – perskaičiuota (pakeista) kaina (Eur be PVM) </w:t>
            </w:r>
          </w:p>
          <w:p w14:paraId="49BB68AF" w14:textId="77777777" w:rsidR="0081673F" w:rsidRPr="0000268A" w:rsidRDefault="00DD7479">
            <w:pPr>
              <w:jc w:val="both"/>
              <w:textAlignment w:val="baseline"/>
              <w:rPr>
                <w:kern w:val="2"/>
                <w:szCs w:val="24"/>
              </w:rPr>
            </w:pPr>
            <w:r w:rsidRPr="0000268A">
              <w:rPr>
                <w:kern w:val="2"/>
                <w:szCs w:val="24"/>
              </w:rPr>
              <w:t xml:space="preserve">k – pagal vartotojų kainų indeksą (bendrą „Vartojimo prekių ir paslaugų“) apskaičiuotas Vartojimo prekių ir paslaugų kainų pokytis (padidėjimas arba sumažėjimas) (%). </w:t>
            </w:r>
          </w:p>
          <w:p w14:paraId="28F6938D" w14:textId="4E3C6634" w:rsidR="00B767F3" w:rsidRPr="0000268A" w:rsidRDefault="00DD7479">
            <w:pPr>
              <w:jc w:val="both"/>
              <w:textAlignment w:val="baseline"/>
              <w:rPr>
                <w:kern w:val="2"/>
                <w:szCs w:val="24"/>
              </w:rPr>
            </w:pPr>
            <w:r w:rsidRPr="0000268A">
              <w:rPr>
                <w:kern w:val="2"/>
                <w:szCs w:val="24"/>
              </w:rPr>
              <w:t>„k“ reikšmė skaičiuojama pagal formulę:</w:t>
            </w:r>
          </w:p>
          <w:p w14:paraId="168750C2" w14:textId="06FD859D" w:rsidR="00B767F3" w:rsidRPr="0000268A" w:rsidRDefault="00402FB5">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00DD7479" w:rsidRPr="0000268A">
              <w:rPr>
                <w:kern w:val="2"/>
                <w:szCs w:val="24"/>
              </w:rPr>
              <w:t>, (proc.) kur</w:t>
            </w:r>
          </w:p>
          <w:p w14:paraId="6031CF5B" w14:textId="4ACDC31E" w:rsidR="00B767F3" w:rsidRPr="0000268A" w:rsidRDefault="00DD7479">
            <w:pPr>
              <w:jc w:val="both"/>
              <w:textAlignment w:val="baseline"/>
              <w:rPr>
                <w:szCs w:val="24"/>
              </w:rPr>
            </w:pPr>
            <w:proofErr w:type="spellStart"/>
            <w:r w:rsidRPr="0000268A">
              <w:rPr>
                <w:kern w:val="2"/>
                <w:szCs w:val="24"/>
              </w:rPr>
              <w:t>Ind</w:t>
            </w:r>
            <w:r w:rsidRPr="0000268A">
              <w:rPr>
                <w:kern w:val="2"/>
                <w:szCs w:val="24"/>
                <w:vertAlign w:val="subscript"/>
              </w:rPr>
              <w:t>naujausias</w:t>
            </w:r>
            <w:proofErr w:type="spellEnd"/>
            <w:r w:rsidRPr="0000268A">
              <w:rPr>
                <w:kern w:val="2"/>
                <w:szCs w:val="24"/>
              </w:rPr>
              <w:t xml:space="preserve"> – kreipimosi dėl kainos peržiūros išsiuntimo kitai šaliai dieną paskelbtas naujausias vartojimo prekių ir paslaugų indeksas (bendr</w:t>
            </w:r>
            <w:r w:rsidR="006827AF" w:rsidRPr="0000268A">
              <w:rPr>
                <w:kern w:val="2"/>
                <w:szCs w:val="24"/>
              </w:rPr>
              <w:t>as</w:t>
            </w:r>
            <w:r w:rsidRPr="0000268A">
              <w:rPr>
                <w:kern w:val="2"/>
                <w:szCs w:val="24"/>
              </w:rPr>
              <w:t xml:space="preserve"> „Vartojimo prekių ir paslaugų“).</w:t>
            </w:r>
          </w:p>
          <w:p w14:paraId="71ECCEB1" w14:textId="0504900A" w:rsidR="00B767F3" w:rsidRPr="0000268A" w:rsidRDefault="00DD7479">
            <w:pPr>
              <w:rPr>
                <w:szCs w:val="24"/>
              </w:rPr>
            </w:pPr>
            <w:proofErr w:type="spellStart"/>
            <w:r w:rsidRPr="0000268A">
              <w:rPr>
                <w:kern w:val="2"/>
                <w:szCs w:val="24"/>
              </w:rPr>
              <w:t>Ind</w:t>
            </w:r>
            <w:r w:rsidRPr="0000268A">
              <w:rPr>
                <w:kern w:val="2"/>
                <w:szCs w:val="24"/>
                <w:vertAlign w:val="subscript"/>
              </w:rPr>
              <w:t>pradžia</w:t>
            </w:r>
            <w:proofErr w:type="spellEnd"/>
            <w:r w:rsidRPr="0000268A">
              <w:rPr>
                <w:kern w:val="2"/>
                <w:szCs w:val="24"/>
              </w:rPr>
              <w:t xml:space="preserve"> – laikotarpio pradžios datos (mėnesio) vartojimo prekių ir paslaugų indeksas (bendr</w:t>
            </w:r>
            <w:r w:rsidR="006827AF" w:rsidRPr="0000268A">
              <w:rPr>
                <w:kern w:val="2"/>
                <w:szCs w:val="24"/>
              </w:rPr>
              <w:t>as</w:t>
            </w:r>
            <w:r w:rsidRPr="0000268A">
              <w:rPr>
                <w:kern w:val="2"/>
                <w:szCs w:val="24"/>
              </w:rPr>
              <w:t xml:space="preserve"> „Vartojimo prekių ir paslaugų“). Pirmojo perskaičiavimo atveju laikotarpio pradžia (mėnuo) yra </w:t>
            </w:r>
            <w:r w:rsidRPr="0000268A">
              <w:rPr>
                <w:b/>
                <w:bCs/>
                <w:szCs w:val="24"/>
              </w:rPr>
              <w:t>Sutarties įsigaliojimo dienos mėnuo.</w:t>
            </w:r>
            <w:r w:rsidRPr="0000268A">
              <w:rPr>
                <w:kern w:val="2"/>
                <w:szCs w:val="24"/>
              </w:rPr>
              <w:t xml:space="preserve"> Antrojo ir vėlesnių perskaičiavimų atveju laikotarpio pradžia (mėnuo) yra paskutinio perskaičiavimo metu naudotos paskelbto atitinkamo indekso reikšmės mėnuo.</w:t>
            </w:r>
          </w:p>
          <w:p w14:paraId="24C24713" w14:textId="0DA62161" w:rsidR="00B767F3" w:rsidRPr="0000268A" w:rsidRDefault="00DD7479">
            <w:pPr>
              <w:rPr>
                <w:color w:val="000000"/>
                <w:kern w:val="2"/>
                <w:szCs w:val="24"/>
                <w:shd w:val="clear" w:color="auto" w:fill="FFFFFF"/>
              </w:rPr>
            </w:pPr>
            <w:r w:rsidRPr="0000268A">
              <w:rPr>
                <w:color w:val="000000"/>
                <w:kern w:val="2"/>
                <w:szCs w:val="24"/>
              </w:rPr>
              <w:lastRenderedPageBreak/>
              <w:t>5.3.3.7. </w:t>
            </w:r>
            <w:r w:rsidRPr="0000268A">
              <w:rPr>
                <w:color w:val="000000"/>
                <w:kern w:val="2"/>
                <w:szCs w:val="24"/>
                <w:shd w:val="clear" w:color="auto" w:fill="FFFFFF"/>
              </w:rPr>
              <w:t xml:space="preserve">Skaičiavimams indeksų reikšmės imamos </w:t>
            </w:r>
            <w:r w:rsidRPr="0000268A">
              <w:rPr>
                <w:b/>
                <w:bCs/>
                <w:kern w:val="2"/>
                <w:szCs w:val="24"/>
                <w:shd w:val="clear" w:color="auto" w:fill="FFFFFF"/>
              </w:rPr>
              <w:t>keturių</w:t>
            </w:r>
            <w:r w:rsidRPr="0000268A">
              <w:rPr>
                <w:kern w:val="2"/>
                <w:szCs w:val="24"/>
                <w:shd w:val="clear" w:color="auto" w:fill="FFFFFF"/>
              </w:rPr>
              <w:t xml:space="preserve"> </w:t>
            </w:r>
            <w:r w:rsidRPr="0000268A">
              <w:rPr>
                <w:color w:val="000000"/>
                <w:kern w:val="2"/>
                <w:szCs w:val="24"/>
                <w:shd w:val="clear" w:color="auto" w:fill="FFFFFF"/>
              </w:rPr>
              <w:t xml:space="preserve">skaitmenų po kablelio tikslumu. Apskaičiuotas pokytis (k) tolimesniems skaičiavimams naudojamas suapvalinus iki </w:t>
            </w:r>
            <w:r w:rsidRPr="0000268A">
              <w:rPr>
                <w:b/>
                <w:bCs/>
                <w:kern w:val="2"/>
                <w:szCs w:val="24"/>
                <w:shd w:val="clear" w:color="auto" w:fill="FFFFFF"/>
              </w:rPr>
              <w:t>vieno</w:t>
            </w:r>
            <w:r w:rsidRPr="0000268A">
              <w:rPr>
                <w:kern w:val="2"/>
                <w:szCs w:val="24"/>
                <w:shd w:val="clear" w:color="auto" w:fill="FFFFFF"/>
              </w:rPr>
              <w:t xml:space="preserve"> </w:t>
            </w:r>
            <w:r w:rsidRPr="0000268A">
              <w:rPr>
                <w:color w:val="000000"/>
                <w:kern w:val="2"/>
                <w:szCs w:val="24"/>
                <w:shd w:val="clear" w:color="auto" w:fill="FFFFFF"/>
              </w:rPr>
              <w:t>skaitmens po kablelio, o apskaičiuotas įkainis „a</w:t>
            </w:r>
            <w:r w:rsidRPr="0000268A">
              <w:rPr>
                <w:color w:val="000000"/>
                <w:kern w:val="2"/>
                <w:szCs w:val="24"/>
                <w:shd w:val="clear" w:color="auto" w:fill="FFFFFF"/>
                <w:vertAlign w:val="subscript"/>
              </w:rPr>
              <w:t>1</w:t>
            </w:r>
            <w:r w:rsidRPr="0000268A">
              <w:rPr>
                <w:color w:val="000000"/>
                <w:kern w:val="2"/>
                <w:szCs w:val="24"/>
                <w:shd w:val="clear" w:color="auto" w:fill="FFFFFF"/>
              </w:rPr>
              <w:t xml:space="preserve">“ suapvalinamas iki </w:t>
            </w:r>
            <w:r w:rsidR="00315D08" w:rsidRPr="0000268A">
              <w:rPr>
                <w:b/>
                <w:bCs/>
                <w:kern w:val="2"/>
                <w:szCs w:val="24"/>
                <w:shd w:val="clear" w:color="auto" w:fill="FFFFFF"/>
              </w:rPr>
              <w:t>keturių</w:t>
            </w:r>
            <w:r w:rsidRPr="0000268A">
              <w:rPr>
                <w:b/>
                <w:bCs/>
                <w:color w:val="000000"/>
                <w:kern w:val="2"/>
                <w:szCs w:val="24"/>
                <w:shd w:val="clear" w:color="auto" w:fill="FFFFFF"/>
              </w:rPr>
              <w:t xml:space="preserve"> </w:t>
            </w:r>
            <w:r w:rsidRPr="0000268A">
              <w:rPr>
                <w:color w:val="000000"/>
                <w:kern w:val="2"/>
                <w:szCs w:val="24"/>
                <w:shd w:val="clear" w:color="auto" w:fill="FFFFFF"/>
              </w:rPr>
              <w:t>skaitmenų po kablelio.</w:t>
            </w:r>
          </w:p>
          <w:p w14:paraId="4C2D7799" w14:textId="38927A29" w:rsidR="00B767F3" w:rsidRPr="0000268A" w:rsidRDefault="00DD7479">
            <w:pPr>
              <w:rPr>
                <w:color w:val="000000"/>
                <w:kern w:val="2"/>
                <w:szCs w:val="24"/>
                <w:shd w:val="clear" w:color="auto" w:fill="FFFFFF"/>
              </w:rPr>
            </w:pPr>
            <w:r w:rsidRPr="0000268A">
              <w:rPr>
                <w:color w:val="000000"/>
                <w:kern w:val="2"/>
                <w:szCs w:val="24"/>
                <w:shd w:val="clear" w:color="auto" w:fill="FFFFFF"/>
              </w:rPr>
              <w:t xml:space="preserve">5.3.3.8. Šalis, siekianti Sutarties </w:t>
            </w:r>
            <w:r w:rsidRPr="0000268A">
              <w:rPr>
                <w:kern w:val="2"/>
                <w:szCs w:val="24"/>
                <w:shd w:val="clear" w:color="auto" w:fill="FFFFFF"/>
              </w:rPr>
              <w:t xml:space="preserve">kainos peržiūros, privalo raštu kreiptis į kitą Šalį ir prašyme pateikti </w:t>
            </w:r>
            <w:r w:rsidRPr="0000268A">
              <w:rPr>
                <w:color w:val="000000"/>
                <w:kern w:val="2"/>
                <w:szCs w:val="24"/>
                <w:shd w:val="clear" w:color="auto" w:fill="FFFFFF"/>
              </w:rPr>
              <w:t xml:space="preserve">visą reikalingą informaciją: Sutarties pavadinimą, numerį, datą, neperduotų ir neapmokėtų </w:t>
            </w:r>
            <w:r w:rsidRPr="0000268A">
              <w:rPr>
                <w:kern w:val="2"/>
                <w:szCs w:val="24"/>
                <w:shd w:val="clear" w:color="auto" w:fill="FFFFFF"/>
              </w:rPr>
              <w:t>Pr</w:t>
            </w:r>
            <w:r w:rsidRPr="0000268A">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00268A">
              <w:rPr>
                <w:kern w:val="2"/>
                <w:szCs w:val="24"/>
                <w:bdr w:val="none" w:sz="0" w:space="0" w:color="auto" w:frame="1"/>
              </w:rPr>
              <w:t>kitus oficialius šaltinių duomenis</w:t>
            </w:r>
            <w:r w:rsidRPr="0000268A">
              <w:rPr>
                <w:color w:val="000000"/>
                <w:kern w:val="2"/>
                <w:szCs w:val="24"/>
                <w:shd w:val="clear" w:color="auto" w:fill="FFFFFF"/>
              </w:rPr>
              <w:t>. Prašyme Šalis neturi teisės nurodyti kito indekso ar prašyti perskaičiavimo pagal kitą indeksą nei nurodytas šioje procedūroje.</w:t>
            </w:r>
          </w:p>
          <w:p w14:paraId="0751FE4E" w14:textId="66655A06" w:rsidR="00B767F3" w:rsidRPr="0000268A" w:rsidRDefault="00DD7479">
            <w:pPr>
              <w:rPr>
                <w:color w:val="000000"/>
                <w:kern w:val="2"/>
                <w:szCs w:val="24"/>
                <w:shd w:val="clear" w:color="auto" w:fill="FFFFFF"/>
              </w:rPr>
            </w:pPr>
            <w:r w:rsidRPr="0000268A">
              <w:rPr>
                <w:color w:val="000000"/>
                <w:kern w:val="2"/>
                <w:szCs w:val="24"/>
                <w:shd w:val="clear" w:color="auto" w:fill="FFFFFF"/>
              </w:rPr>
              <w:t>5</w:t>
            </w:r>
            <w:r w:rsidRPr="0000268A">
              <w:rPr>
                <w:kern w:val="2"/>
                <w:szCs w:val="24"/>
              </w:rPr>
              <w:t>.3.3.9. </w:t>
            </w:r>
            <w:r w:rsidRPr="0000268A">
              <w:rPr>
                <w:color w:val="000000"/>
                <w:kern w:val="2"/>
                <w:szCs w:val="24"/>
                <w:shd w:val="clear" w:color="auto" w:fill="FFFFFF"/>
              </w:rPr>
              <w:t xml:space="preserve">Susitarimas turi būti sudarytas per </w:t>
            </w:r>
            <w:r w:rsidR="007770F0" w:rsidRPr="0000268A">
              <w:rPr>
                <w:b/>
                <w:bCs/>
                <w:kern w:val="2"/>
                <w:szCs w:val="24"/>
                <w:shd w:val="clear" w:color="auto" w:fill="FFFFFF"/>
              </w:rPr>
              <w:t xml:space="preserve">10 (dešimt) </w:t>
            </w:r>
            <w:r w:rsidR="004F3073" w:rsidRPr="0000268A">
              <w:rPr>
                <w:b/>
                <w:bCs/>
                <w:kern w:val="2"/>
                <w:szCs w:val="24"/>
                <w:shd w:val="clear" w:color="auto" w:fill="FFFFFF"/>
              </w:rPr>
              <w:t>darbo dienų</w:t>
            </w:r>
            <w:r w:rsidR="004F3073" w:rsidRPr="0000268A">
              <w:rPr>
                <w:kern w:val="2"/>
                <w:szCs w:val="24"/>
                <w:shd w:val="clear" w:color="auto" w:fill="FFFFFF"/>
              </w:rPr>
              <w:t xml:space="preserve"> </w:t>
            </w:r>
            <w:r w:rsidRPr="0000268A">
              <w:rPr>
                <w:color w:val="000000"/>
                <w:kern w:val="2"/>
                <w:szCs w:val="24"/>
                <w:shd w:val="clear" w:color="auto" w:fill="FFFFFF"/>
              </w:rPr>
              <w:t>nuo Šalies pateikto tinkamo prašymo perskaičiuoti S</w:t>
            </w:r>
            <w:r w:rsidRPr="0000268A">
              <w:rPr>
                <w:kern w:val="2"/>
                <w:szCs w:val="24"/>
              </w:rPr>
              <w:t xml:space="preserve">utarties </w:t>
            </w:r>
            <w:r w:rsidRPr="0000268A">
              <w:rPr>
                <w:kern w:val="2"/>
                <w:szCs w:val="24"/>
                <w:shd w:val="clear" w:color="auto" w:fill="FFFFFF"/>
              </w:rPr>
              <w:t xml:space="preserve">kainą </w:t>
            </w:r>
            <w:r w:rsidRPr="0000268A">
              <w:rPr>
                <w:color w:val="000000"/>
                <w:kern w:val="2"/>
                <w:szCs w:val="24"/>
                <w:shd w:val="clear" w:color="auto" w:fill="FFFFFF"/>
              </w:rPr>
              <w:t>gavimo dienos.</w:t>
            </w:r>
          </w:p>
          <w:p w14:paraId="3E0BF6EB" w14:textId="55CB565C" w:rsidR="00B767F3" w:rsidRPr="0000268A" w:rsidRDefault="00DD7479">
            <w:pPr>
              <w:rPr>
                <w:color w:val="000000"/>
                <w:kern w:val="2"/>
                <w:szCs w:val="24"/>
                <w:bdr w:val="none" w:sz="0" w:space="0" w:color="auto" w:frame="1"/>
              </w:rPr>
            </w:pPr>
            <w:r w:rsidRPr="0000268A">
              <w:rPr>
                <w:color w:val="000000"/>
                <w:kern w:val="2"/>
                <w:szCs w:val="24"/>
                <w:shd w:val="clear" w:color="auto" w:fill="FFFFFF"/>
              </w:rPr>
              <w:t>5.3.3.10. </w:t>
            </w:r>
            <w:r w:rsidRPr="0000268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00268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0268A" w:rsidRDefault="00DD7479">
            <w:pPr>
              <w:rPr>
                <w:b/>
                <w:bCs/>
                <w:kern w:val="2"/>
                <w:szCs w:val="24"/>
              </w:rPr>
            </w:pPr>
            <w:r w:rsidRPr="0000268A">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0268A" w:rsidRDefault="00DD7479">
            <w:pPr>
              <w:rPr>
                <w:kern w:val="2"/>
                <w:szCs w:val="24"/>
              </w:rPr>
            </w:pPr>
            <w:r w:rsidRPr="0000268A">
              <w:rPr>
                <w:kern w:val="2"/>
                <w:szCs w:val="24"/>
              </w:rPr>
              <w:t>Netaikoma</w:t>
            </w:r>
          </w:p>
          <w:p w14:paraId="449C09AB" w14:textId="6BE91031" w:rsidR="00B767F3" w:rsidRPr="0000268A" w:rsidRDefault="00B767F3">
            <w:pPr>
              <w:rPr>
                <w:kern w:val="2"/>
                <w:szCs w:val="24"/>
              </w:rPr>
            </w:pPr>
          </w:p>
        </w:tc>
      </w:tr>
      <w:tr w:rsidR="00B767F3" w:rsidRPr="0000268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0268A" w:rsidRDefault="00DD7479">
            <w:pPr>
              <w:rPr>
                <w:b/>
                <w:bCs/>
                <w:kern w:val="2"/>
                <w:szCs w:val="24"/>
              </w:rPr>
            </w:pPr>
            <w:r w:rsidRPr="0000268A">
              <w:rPr>
                <w:b/>
                <w:bCs/>
                <w:kern w:val="2"/>
                <w:szCs w:val="24"/>
              </w:rPr>
              <w:t xml:space="preserve">5.4. Sutarties kainos / įkainių apskaičiavimas taikant </w:t>
            </w:r>
            <w:r w:rsidRPr="0000268A">
              <w:rPr>
                <w:b/>
                <w:bCs/>
                <w:kern w:val="2"/>
                <w:szCs w:val="24"/>
                <w:u w:val="single"/>
              </w:rPr>
              <w:t>kiekio (apimties)</w:t>
            </w:r>
            <w:r w:rsidRPr="0000268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6C7CCB6" w:rsidR="00B767F3" w:rsidRPr="0000268A" w:rsidRDefault="00DD7479">
            <w:pPr>
              <w:rPr>
                <w:kern w:val="2"/>
                <w:szCs w:val="24"/>
              </w:rPr>
            </w:pPr>
            <w:r w:rsidRPr="0000268A">
              <w:rPr>
                <w:kern w:val="2"/>
                <w:szCs w:val="24"/>
              </w:rPr>
              <w:t>Netaikoma</w:t>
            </w:r>
          </w:p>
        </w:tc>
      </w:tr>
      <w:tr w:rsidR="00B767F3" w:rsidRPr="0000268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0268A" w:rsidRDefault="00DD7479">
            <w:pPr>
              <w:rPr>
                <w:b/>
                <w:bCs/>
                <w:kern w:val="2"/>
                <w:szCs w:val="24"/>
              </w:rPr>
            </w:pPr>
            <w:r w:rsidRPr="0000268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1581B77" w:rsidR="00B767F3" w:rsidRPr="00CD2C05" w:rsidRDefault="00DD7479">
            <w:pPr>
              <w:rPr>
                <w:kern w:val="2"/>
                <w:szCs w:val="24"/>
              </w:rPr>
            </w:pPr>
            <w:r w:rsidRPr="00CD2C05">
              <w:rPr>
                <w:kern w:val="2"/>
                <w:szCs w:val="24"/>
              </w:rPr>
              <w:t xml:space="preserve">Pirkėjas atsiskaito su Tiekėju ne vėliau kaip per </w:t>
            </w:r>
            <w:r w:rsidR="00144FAD" w:rsidRPr="00CD2C05">
              <w:rPr>
                <w:b/>
                <w:bCs/>
                <w:kern w:val="2"/>
                <w:szCs w:val="24"/>
              </w:rPr>
              <w:t>30 (trisdešimt) kalendorinių dienų</w:t>
            </w:r>
            <w:r w:rsidRPr="00CD2C05">
              <w:rPr>
                <w:b/>
                <w:bCs/>
                <w:kern w:val="2"/>
                <w:szCs w:val="24"/>
              </w:rPr>
              <w:t xml:space="preserve"> </w:t>
            </w:r>
            <w:r w:rsidRPr="00CD2C05">
              <w:rPr>
                <w:kern w:val="2"/>
                <w:szCs w:val="24"/>
              </w:rPr>
              <w:t>nuo Sąskaitos gavimo dienos.</w:t>
            </w:r>
          </w:p>
          <w:p w14:paraId="2D8ED721" w14:textId="77777777" w:rsidR="00B767F3" w:rsidRPr="00CD2C05" w:rsidRDefault="00B767F3">
            <w:pPr>
              <w:rPr>
                <w:kern w:val="2"/>
                <w:szCs w:val="24"/>
              </w:rPr>
            </w:pPr>
          </w:p>
          <w:p w14:paraId="04C22127" w14:textId="11E71CDC" w:rsidR="006767DC" w:rsidRPr="00CD2C05" w:rsidRDefault="00DD7479" w:rsidP="00A45674">
            <w:pPr>
              <w:rPr>
                <w:color w:val="000000"/>
                <w:kern w:val="2"/>
                <w:szCs w:val="24"/>
                <w:shd w:val="clear" w:color="auto" w:fill="FFFFFF"/>
              </w:rPr>
            </w:pPr>
            <w:r w:rsidRPr="00CD2C05">
              <w:rPr>
                <w:b/>
                <w:bCs/>
                <w:color w:val="000000"/>
                <w:kern w:val="2"/>
                <w:szCs w:val="24"/>
                <w:shd w:val="clear" w:color="auto" w:fill="FFFFFF"/>
              </w:rPr>
              <w:t>Apmokėjimo sąlygos</w:t>
            </w:r>
            <w:r w:rsidRPr="00CD2C05">
              <w:rPr>
                <w:b/>
                <w:bCs/>
                <w:kern w:val="2"/>
                <w:szCs w:val="24"/>
                <w:shd w:val="clear" w:color="auto" w:fill="FFFFFF"/>
              </w:rPr>
              <w:t>:</w:t>
            </w:r>
            <w:r w:rsidRPr="00CD2C05">
              <w:rPr>
                <w:kern w:val="2"/>
                <w:szCs w:val="24"/>
                <w:shd w:val="clear" w:color="auto" w:fill="FFFFFF"/>
              </w:rPr>
              <w:t xml:space="preserve">  </w:t>
            </w:r>
            <w:r w:rsidR="00C56D3F" w:rsidRPr="00620E73">
              <w:rPr>
                <w:b/>
                <w:bCs/>
                <w:kern w:val="2"/>
                <w:szCs w:val="24"/>
                <w:shd w:val="clear" w:color="auto" w:fill="FFFFFF"/>
              </w:rPr>
              <w:t>už automobilių nuomą mokama 1 (vieną) kartą per mėnesį.</w:t>
            </w:r>
            <w:r w:rsidR="00C56D3F" w:rsidRPr="00CD2C05">
              <w:rPr>
                <w:kern w:val="2"/>
                <w:szCs w:val="24"/>
                <w:shd w:val="clear" w:color="auto" w:fill="FFFFFF"/>
              </w:rPr>
              <w:t xml:space="preserve"> </w:t>
            </w:r>
            <w:r w:rsidR="00902938" w:rsidRPr="00CD2C05">
              <w:rPr>
                <w:spacing w:val="-1"/>
                <w:szCs w:val="24"/>
                <w:lang w:eastAsia="lt-LT"/>
              </w:rPr>
              <w:t>Nuomos mokestis pradedamas skaičiuoti po Prekių priėmimo – perdavimo akto pasirašymo dienos aktu priimta</w:t>
            </w:r>
            <w:r w:rsidR="00CD2C05" w:rsidRPr="00CD2C05">
              <w:rPr>
                <w:spacing w:val="-1"/>
                <w:szCs w:val="24"/>
                <w:lang w:eastAsia="lt-LT"/>
              </w:rPr>
              <w:t>i prekei</w:t>
            </w:r>
            <w:r w:rsidR="00902938" w:rsidRPr="00CD2C05">
              <w:rPr>
                <w:spacing w:val="-1"/>
                <w:szCs w:val="24"/>
                <w:lang w:eastAsia="lt-LT"/>
              </w:rPr>
              <w:t xml:space="preserve"> </w:t>
            </w:r>
            <w:r w:rsidR="00CD2C05" w:rsidRPr="00CD2C05">
              <w:rPr>
                <w:spacing w:val="-1"/>
                <w:szCs w:val="24"/>
                <w:lang w:eastAsia="lt-LT"/>
              </w:rPr>
              <w:t>(a</w:t>
            </w:r>
            <w:r w:rsidR="00902938" w:rsidRPr="00CD2C05">
              <w:rPr>
                <w:spacing w:val="-1"/>
                <w:szCs w:val="24"/>
                <w:lang w:eastAsia="lt-LT"/>
              </w:rPr>
              <w:t>utomobiliui</w:t>
            </w:r>
            <w:r w:rsidR="00CD2C05" w:rsidRPr="00CD2C05">
              <w:rPr>
                <w:spacing w:val="-1"/>
                <w:szCs w:val="24"/>
                <w:lang w:eastAsia="lt-LT"/>
              </w:rPr>
              <w:t>).</w:t>
            </w:r>
            <w:r w:rsidR="00902938" w:rsidRPr="00CD2C05">
              <w:rPr>
                <w:spacing w:val="-1"/>
                <w:szCs w:val="24"/>
                <w:lang w:eastAsia="lt-LT"/>
              </w:rPr>
              <w:t xml:space="preserve"> Jeigu </w:t>
            </w:r>
            <w:r w:rsidR="00CD2C05" w:rsidRPr="00CD2C05">
              <w:rPr>
                <w:spacing w:val="-1"/>
                <w:szCs w:val="24"/>
                <w:lang w:eastAsia="lt-LT"/>
              </w:rPr>
              <w:t>a</w:t>
            </w:r>
            <w:r w:rsidR="00902938" w:rsidRPr="00CD2C05">
              <w:rPr>
                <w:spacing w:val="-1"/>
                <w:szCs w:val="24"/>
                <w:lang w:eastAsia="lt-LT"/>
              </w:rPr>
              <w:t xml:space="preserve">utomobilis nuomojamas ne nuo mėnesio pirmos dienos, </w:t>
            </w:r>
            <w:r w:rsidR="00CD2C05" w:rsidRPr="00CD2C05">
              <w:rPr>
                <w:spacing w:val="-1"/>
                <w:szCs w:val="24"/>
                <w:lang w:eastAsia="lt-LT"/>
              </w:rPr>
              <w:t>n</w:t>
            </w:r>
            <w:r w:rsidR="00902938" w:rsidRPr="00CD2C05">
              <w:rPr>
                <w:spacing w:val="-1"/>
                <w:szCs w:val="24"/>
                <w:lang w:eastAsia="lt-LT"/>
              </w:rPr>
              <w:t xml:space="preserve">uomos mokestis apskaičiuojamas proporcingai faktiniam to mėnesio </w:t>
            </w:r>
            <w:r w:rsidR="00CD2C05" w:rsidRPr="00CD2C05">
              <w:rPr>
                <w:spacing w:val="-1"/>
                <w:szCs w:val="24"/>
                <w:lang w:eastAsia="lt-LT"/>
              </w:rPr>
              <w:t>a</w:t>
            </w:r>
            <w:r w:rsidR="00902938" w:rsidRPr="00CD2C05">
              <w:rPr>
                <w:spacing w:val="-1"/>
                <w:szCs w:val="24"/>
                <w:lang w:eastAsia="lt-LT"/>
              </w:rPr>
              <w:t xml:space="preserve">utomobilių nuomos laikotarpiui dienomis, t. y. </w:t>
            </w:r>
            <w:r w:rsidR="00CD2C05" w:rsidRPr="00CD2C05">
              <w:rPr>
                <w:spacing w:val="-1"/>
                <w:szCs w:val="24"/>
                <w:lang w:eastAsia="lt-LT"/>
              </w:rPr>
              <w:t>n</w:t>
            </w:r>
            <w:r w:rsidR="00902938" w:rsidRPr="00CD2C05">
              <w:rPr>
                <w:spacing w:val="-1"/>
                <w:szCs w:val="24"/>
                <w:lang w:eastAsia="lt-LT"/>
              </w:rPr>
              <w:t xml:space="preserve">uomos mokestis skaičiuojamas ir mokamas už dienas, kuriomis </w:t>
            </w:r>
            <w:r w:rsidR="00CD2C05" w:rsidRPr="00CD2C05">
              <w:rPr>
                <w:spacing w:val="-1"/>
                <w:szCs w:val="24"/>
                <w:lang w:eastAsia="lt-LT"/>
              </w:rPr>
              <w:t>Pirkėjas</w:t>
            </w:r>
            <w:r w:rsidR="00902938" w:rsidRPr="00CD2C05">
              <w:rPr>
                <w:spacing w:val="-1"/>
                <w:szCs w:val="24"/>
                <w:lang w:eastAsia="lt-LT"/>
              </w:rPr>
              <w:t xml:space="preserve"> turėjo galimybę naudotis tinkamos kokybės </w:t>
            </w:r>
            <w:r w:rsidR="00CD2C05" w:rsidRPr="00CD2C05">
              <w:rPr>
                <w:spacing w:val="-1"/>
                <w:szCs w:val="24"/>
                <w:lang w:eastAsia="lt-LT"/>
              </w:rPr>
              <w:t>a</w:t>
            </w:r>
            <w:r w:rsidR="00902938" w:rsidRPr="00CD2C05">
              <w:rPr>
                <w:spacing w:val="-1"/>
                <w:szCs w:val="24"/>
                <w:lang w:eastAsia="lt-LT"/>
              </w:rPr>
              <w:t>utomobiliu.</w:t>
            </w:r>
          </w:p>
        </w:tc>
      </w:tr>
      <w:tr w:rsidR="00B767F3" w:rsidRPr="0000268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0268A" w:rsidRDefault="00DD7479">
            <w:pPr>
              <w:rPr>
                <w:b/>
                <w:bCs/>
                <w:kern w:val="2"/>
                <w:szCs w:val="24"/>
              </w:rPr>
            </w:pPr>
            <w:r w:rsidRPr="0000268A">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5B6F296" w:rsidR="00B767F3" w:rsidRPr="00CD2C05" w:rsidRDefault="00DD7479" w:rsidP="00144FAD">
            <w:pPr>
              <w:rPr>
                <w:kern w:val="2"/>
                <w:szCs w:val="24"/>
              </w:rPr>
            </w:pPr>
            <w:r w:rsidRPr="00CD2C05">
              <w:rPr>
                <w:kern w:val="2"/>
                <w:szCs w:val="24"/>
              </w:rPr>
              <w:t>Netaikoma</w:t>
            </w:r>
          </w:p>
        </w:tc>
      </w:tr>
      <w:tr w:rsidR="00B767F3" w:rsidRPr="0000268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0268A" w:rsidRDefault="00DD7479">
            <w:pPr>
              <w:rPr>
                <w:b/>
                <w:bCs/>
                <w:kern w:val="2"/>
                <w:szCs w:val="24"/>
              </w:rPr>
            </w:pPr>
            <w:r w:rsidRPr="0000268A">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1301CD8A" w:rsidR="00B767F3" w:rsidRPr="00CD2C05" w:rsidRDefault="00DD7479">
            <w:pPr>
              <w:rPr>
                <w:kern w:val="2"/>
                <w:szCs w:val="24"/>
              </w:rPr>
            </w:pPr>
            <w:r w:rsidRPr="00CD2C05">
              <w:rPr>
                <w:kern w:val="2"/>
                <w:szCs w:val="24"/>
              </w:rPr>
              <w:t>Netaikoma</w:t>
            </w:r>
            <w:r w:rsidRPr="00CD2C05">
              <w:rPr>
                <w:color w:val="000000"/>
                <w:kern w:val="2"/>
                <w:szCs w:val="24"/>
                <w:shd w:val="clear" w:color="auto" w:fill="FFFFFF"/>
              </w:rPr>
              <w:t xml:space="preserve"> </w:t>
            </w:r>
          </w:p>
        </w:tc>
      </w:tr>
      <w:tr w:rsidR="00B767F3" w:rsidRPr="0000268A" w14:paraId="397E6A62" w14:textId="77777777">
        <w:trPr>
          <w:trHeight w:val="300"/>
        </w:trPr>
        <w:tc>
          <w:tcPr>
            <w:tcW w:w="9535" w:type="dxa"/>
            <w:gridSpan w:val="5"/>
          </w:tcPr>
          <w:p w14:paraId="1AB554AE" w14:textId="77777777" w:rsidR="00B767F3" w:rsidRPr="00CD2C05" w:rsidRDefault="00DD7479">
            <w:pPr>
              <w:jc w:val="center"/>
              <w:rPr>
                <w:b/>
                <w:bCs/>
                <w:kern w:val="2"/>
                <w:szCs w:val="24"/>
              </w:rPr>
            </w:pPr>
            <w:r w:rsidRPr="00CD2C05">
              <w:rPr>
                <w:b/>
                <w:bCs/>
                <w:kern w:val="2"/>
                <w:szCs w:val="24"/>
              </w:rPr>
              <w:t>6. PREKIŲ KOKYBĖ IR GARANTINIAI ĮSIPAREIGOJIMAI</w:t>
            </w:r>
          </w:p>
        </w:tc>
      </w:tr>
      <w:tr w:rsidR="00B767F3" w:rsidRPr="0000268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0268A" w:rsidRDefault="00DD7479">
            <w:pPr>
              <w:rPr>
                <w:b/>
                <w:bCs/>
                <w:kern w:val="2"/>
                <w:szCs w:val="24"/>
              </w:rPr>
            </w:pPr>
            <w:r w:rsidRPr="0000268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5E3087A" w:rsidR="00B767F3" w:rsidRPr="00CD2C05" w:rsidRDefault="00DD7479">
            <w:pPr>
              <w:rPr>
                <w:kern w:val="2"/>
                <w:szCs w:val="24"/>
              </w:rPr>
            </w:pPr>
            <w:r w:rsidRPr="00CD2C05">
              <w:rPr>
                <w:kern w:val="2"/>
                <w:szCs w:val="24"/>
              </w:rPr>
              <w:t xml:space="preserve">Prekėms nustatomas Techninėje specifikacijoje nustatytas garantinis terminas, kuris yra </w:t>
            </w:r>
            <w:r w:rsidR="003B2B86" w:rsidRPr="00CD2C05">
              <w:rPr>
                <w:b/>
                <w:bCs/>
                <w:szCs w:val="24"/>
              </w:rPr>
              <w:t>ne trumpesnis kaip 3 metai ir/arba 100000 km</w:t>
            </w:r>
            <w:r w:rsidR="003B2B86" w:rsidRPr="00CD2C05">
              <w:rPr>
                <w:szCs w:val="24"/>
              </w:rPr>
              <w:t xml:space="preserve"> ridos garantija.</w:t>
            </w:r>
            <w:r w:rsidRPr="00CD2C05">
              <w:rPr>
                <w:kern w:val="2"/>
                <w:szCs w:val="24"/>
              </w:rPr>
              <w:t xml:space="preserve"> Garantinis terminas, skaičiuojamas nuo Prekių </w:t>
            </w:r>
            <w:r w:rsidRPr="00CD2C05">
              <w:rPr>
                <w:kern w:val="2"/>
                <w:szCs w:val="24"/>
              </w:rPr>
              <w:lastRenderedPageBreak/>
              <w:t>perdavimo–priėmimo akto ar Sąskaitos (kai Prekių perdavimo–priėmimo aktas nėra pasirašomas) pasirašymo dienos.</w:t>
            </w:r>
          </w:p>
        </w:tc>
      </w:tr>
      <w:tr w:rsidR="00B767F3" w:rsidRPr="0000268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0268A" w:rsidRDefault="00DD7479">
            <w:pPr>
              <w:rPr>
                <w:b/>
                <w:bCs/>
                <w:kern w:val="2"/>
                <w:szCs w:val="24"/>
              </w:rPr>
            </w:pPr>
            <w:r w:rsidRPr="0000268A">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A31DD3C" w:rsidR="00B767F3" w:rsidRPr="0000268A" w:rsidRDefault="00DD7479">
            <w:pPr>
              <w:rPr>
                <w:szCs w:val="24"/>
              </w:rPr>
            </w:pPr>
            <w:r w:rsidRPr="0000268A">
              <w:rPr>
                <w:szCs w:val="24"/>
              </w:rPr>
              <w:t xml:space="preserve">Garantinio termino laikotarpiu nustačius Prekių trūkumų, Tiekėjas turi </w:t>
            </w:r>
            <w:r w:rsidRPr="0000268A">
              <w:rPr>
                <w:b/>
                <w:bCs/>
                <w:szCs w:val="24"/>
              </w:rPr>
              <w:t>ne vėliau kaip</w:t>
            </w:r>
            <w:r w:rsidRPr="0000268A">
              <w:rPr>
                <w:szCs w:val="24"/>
              </w:rPr>
              <w:t xml:space="preserve"> </w:t>
            </w:r>
            <w:r w:rsidRPr="0000268A">
              <w:rPr>
                <w:b/>
                <w:bCs/>
                <w:szCs w:val="24"/>
              </w:rPr>
              <w:t>per</w:t>
            </w:r>
            <w:r w:rsidRPr="0000268A">
              <w:rPr>
                <w:szCs w:val="24"/>
              </w:rPr>
              <w:t xml:space="preserve"> </w:t>
            </w:r>
            <w:r w:rsidR="003B2B86" w:rsidRPr="0000268A">
              <w:rPr>
                <w:b/>
                <w:bCs/>
                <w:szCs w:val="24"/>
              </w:rPr>
              <w:t>5 (penkias) darbo dienas</w:t>
            </w:r>
            <w:r w:rsidR="003B2B86" w:rsidRPr="0000268A">
              <w:rPr>
                <w:szCs w:val="24"/>
              </w:rPr>
              <w:t xml:space="preserve"> </w:t>
            </w:r>
            <w:r w:rsidRPr="0000268A">
              <w:rPr>
                <w:szCs w:val="24"/>
              </w:rPr>
              <w:t>nuo rašytinės pretenzijos gavimo dienos pašalinti Prekių trūkumus.</w:t>
            </w:r>
            <w:r w:rsidR="00622F3D" w:rsidRPr="0000268A">
              <w:rPr>
                <w:szCs w:val="24"/>
              </w:rPr>
              <w:t xml:space="preserve"> Prekių trūkumų nustatymo bei šalinimo tvarka nustatyta Bendrųjų sąlygų 7 skyriuje.</w:t>
            </w:r>
          </w:p>
        </w:tc>
      </w:tr>
      <w:tr w:rsidR="00B767F3" w:rsidRPr="0000268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0268A" w:rsidRDefault="00DD7479">
            <w:pPr>
              <w:rPr>
                <w:b/>
                <w:bCs/>
                <w:kern w:val="2"/>
                <w:szCs w:val="24"/>
              </w:rPr>
            </w:pPr>
            <w:r w:rsidRPr="0000268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B63564B" w:rsidR="005576D8" w:rsidRPr="0000268A" w:rsidRDefault="00DD7479" w:rsidP="005576D8">
            <w:pPr>
              <w:rPr>
                <w:kern w:val="2"/>
                <w:szCs w:val="24"/>
              </w:rPr>
            </w:pPr>
            <w:r w:rsidRPr="0000268A">
              <w:rPr>
                <w:kern w:val="2"/>
                <w:szCs w:val="24"/>
              </w:rPr>
              <w:t xml:space="preserve">Netaikoma </w:t>
            </w:r>
          </w:p>
          <w:p w14:paraId="4D580A95" w14:textId="58093356" w:rsidR="00B767F3" w:rsidRPr="0000268A" w:rsidRDefault="00B767F3">
            <w:pPr>
              <w:rPr>
                <w:kern w:val="2"/>
                <w:szCs w:val="24"/>
              </w:rPr>
            </w:pPr>
          </w:p>
        </w:tc>
      </w:tr>
      <w:tr w:rsidR="00B767F3" w:rsidRPr="0000268A" w14:paraId="5D562E8D" w14:textId="77777777">
        <w:trPr>
          <w:trHeight w:val="300"/>
        </w:trPr>
        <w:tc>
          <w:tcPr>
            <w:tcW w:w="9535" w:type="dxa"/>
            <w:gridSpan w:val="5"/>
          </w:tcPr>
          <w:p w14:paraId="6103796D" w14:textId="77777777" w:rsidR="00B767F3" w:rsidRPr="0000268A" w:rsidRDefault="00DD7479">
            <w:pPr>
              <w:jc w:val="center"/>
              <w:rPr>
                <w:b/>
                <w:bCs/>
                <w:kern w:val="2"/>
                <w:szCs w:val="24"/>
              </w:rPr>
            </w:pPr>
            <w:r w:rsidRPr="0000268A">
              <w:rPr>
                <w:b/>
                <w:bCs/>
                <w:kern w:val="2"/>
                <w:szCs w:val="24"/>
              </w:rPr>
              <w:t>7. SUTARTIES VYKDYMUI PASITELKIAMI SUBTIEKĖJAI</w:t>
            </w:r>
          </w:p>
        </w:tc>
      </w:tr>
      <w:tr w:rsidR="00B767F3" w:rsidRPr="0000268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0268A" w:rsidRDefault="00DD7479">
            <w:pPr>
              <w:rPr>
                <w:b/>
                <w:bCs/>
                <w:kern w:val="2"/>
                <w:szCs w:val="24"/>
              </w:rPr>
            </w:pPr>
            <w:r w:rsidRPr="0000268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0268A" w:rsidRDefault="00DD7479">
            <w:pPr>
              <w:rPr>
                <w:kern w:val="2"/>
                <w:szCs w:val="24"/>
              </w:rPr>
            </w:pPr>
            <w:r w:rsidRPr="0000268A">
              <w:rPr>
                <w:kern w:val="2"/>
                <w:szCs w:val="24"/>
              </w:rPr>
              <w:t>Sutarties vykdymui subtiekėjai ir (ar) specialistai nepasitelkiami.</w:t>
            </w:r>
          </w:p>
          <w:p w14:paraId="7AE1BD28" w14:textId="77777777" w:rsidR="00B767F3" w:rsidRPr="0000268A" w:rsidRDefault="00B767F3">
            <w:pPr>
              <w:rPr>
                <w:kern w:val="2"/>
                <w:szCs w:val="24"/>
              </w:rPr>
            </w:pPr>
          </w:p>
          <w:p w14:paraId="4122B0F3" w14:textId="77777777" w:rsidR="00B767F3" w:rsidRPr="0000268A" w:rsidRDefault="00DD7479">
            <w:pPr>
              <w:rPr>
                <w:color w:val="FF0000"/>
                <w:kern w:val="2"/>
                <w:szCs w:val="24"/>
              </w:rPr>
            </w:pPr>
            <w:r w:rsidRPr="0000268A">
              <w:rPr>
                <w:color w:val="FF0000"/>
                <w:kern w:val="2"/>
                <w:szCs w:val="24"/>
              </w:rPr>
              <w:t>arba</w:t>
            </w:r>
          </w:p>
          <w:p w14:paraId="6AEB3936" w14:textId="77777777" w:rsidR="00B767F3" w:rsidRPr="0000268A" w:rsidRDefault="00B767F3">
            <w:pPr>
              <w:rPr>
                <w:kern w:val="2"/>
                <w:szCs w:val="24"/>
              </w:rPr>
            </w:pPr>
          </w:p>
          <w:p w14:paraId="5CFEABC6" w14:textId="77777777" w:rsidR="00B767F3" w:rsidRPr="0000268A" w:rsidRDefault="00DD7479">
            <w:pPr>
              <w:rPr>
                <w:b/>
                <w:bCs/>
                <w:kern w:val="2"/>
                <w:szCs w:val="24"/>
              </w:rPr>
            </w:pPr>
            <w:r w:rsidRPr="0000268A">
              <w:rPr>
                <w:kern w:val="2"/>
                <w:szCs w:val="24"/>
              </w:rPr>
              <w:t xml:space="preserve">Sutarties vykdymui pasitelkiami subtiekėjai ir (ar) specialistai yra nurodyti Sutarties priede Nr. </w:t>
            </w:r>
            <w:r w:rsidRPr="0000268A">
              <w:rPr>
                <w:kern w:val="2"/>
                <w:szCs w:val="24"/>
                <w:highlight w:val="yellow"/>
              </w:rPr>
              <w:t>[...]</w:t>
            </w:r>
            <w:r w:rsidRPr="0000268A">
              <w:rPr>
                <w:kern w:val="2"/>
                <w:szCs w:val="24"/>
              </w:rPr>
              <w:t xml:space="preserve"> „Sutarties vykdymui pasitelkiami subtiekėjai ir (ar) specialistai“.</w:t>
            </w:r>
          </w:p>
        </w:tc>
      </w:tr>
      <w:tr w:rsidR="00B767F3" w:rsidRPr="0000268A" w14:paraId="0E57F611" w14:textId="77777777">
        <w:trPr>
          <w:trHeight w:val="300"/>
        </w:trPr>
        <w:tc>
          <w:tcPr>
            <w:tcW w:w="9535" w:type="dxa"/>
            <w:gridSpan w:val="5"/>
          </w:tcPr>
          <w:p w14:paraId="6A81BDB7" w14:textId="77777777" w:rsidR="00B767F3" w:rsidRPr="0000268A" w:rsidRDefault="00DD7479">
            <w:pPr>
              <w:jc w:val="center"/>
              <w:rPr>
                <w:b/>
                <w:bCs/>
                <w:kern w:val="2"/>
                <w:szCs w:val="24"/>
              </w:rPr>
            </w:pPr>
            <w:r w:rsidRPr="0000268A">
              <w:rPr>
                <w:b/>
                <w:bCs/>
                <w:kern w:val="2"/>
                <w:szCs w:val="24"/>
              </w:rPr>
              <w:t>8. PRIEVOLIŲ PAGAL SUTARTĮ ĮVYKDYMO UŽTIKRINIMAS</w:t>
            </w:r>
          </w:p>
        </w:tc>
      </w:tr>
      <w:tr w:rsidR="00B767F3" w:rsidRPr="0000268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0268A" w:rsidRDefault="00DD7479">
            <w:pPr>
              <w:rPr>
                <w:b/>
                <w:bCs/>
                <w:kern w:val="2"/>
                <w:szCs w:val="24"/>
              </w:rPr>
            </w:pPr>
            <w:r w:rsidRPr="0000268A">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EEB1932" w:rsidR="00B767F3" w:rsidRPr="0000268A" w:rsidRDefault="00DD7479">
            <w:pPr>
              <w:rPr>
                <w:kern w:val="2"/>
                <w:szCs w:val="24"/>
              </w:rPr>
            </w:pPr>
            <w:r w:rsidRPr="0000268A">
              <w:rPr>
                <w:kern w:val="2"/>
                <w:szCs w:val="24"/>
              </w:rPr>
              <w:t>Prievolių pagal Sutartį įvykdymas užtikrinamas:</w:t>
            </w:r>
          </w:p>
          <w:p w14:paraId="544E68EF" w14:textId="5BA3A922" w:rsidR="00B767F3" w:rsidRPr="0000268A" w:rsidRDefault="00DD7479">
            <w:pPr>
              <w:rPr>
                <w:b/>
                <w:bCs/>
                <w:kern w:val="2"/>
                <w:szCs w:val="24"/>
              </w:rPr>
            </w:pPr>
            <w:r w:rsidRPr="0000268A">
              <w:rPr>
                <w:b/>
                <w:bCs/>
                <w:kern w:val="2"/>
                <w:szCs w:val="24"/>
              </w:rPr>
              <w:t>Netesybomis (delspinigiais, bauda)</w:t>
            </w:r>
            <w:r w:rsidR="0013132B" w:rsidRPr="0000268A">
              <w:rPr>
                <w:b/>
                <w:bCs/>
                <w:kern w:val="2"/>
                <w:szCs w:val="24"/>
              </w:rPr>
              <w:t>.</w:t>
            </w:r>
          </w:p>
        </w:tc>
      </w:tr>
      <w:tr w:rsidR="00B767F3" w:rsidRPr="0000268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0268A" w:rsidRDefault="00DD7479">
            <w:pPr>
              <w:rPr>
                <w:b/>
                <w:bCs/>
                <w:kern w:val="2"/>
                <w:szCs w:val="24"/>
              </w:rPr>
            </w:pPr>
            <w:r w:rsidRPr="0000268A">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0268A" w:rsidRDefault="00DD7479">
            <w:pPr>
              <w:rPr>
                <w:kern w:val="2"/>
                <w:szCs w:val="24"/>
              </w:rPr>
            </w:pPr>
            <w:r w:rsidRPr="0000268A">
              <w:rPr>
                <w:kern w:val="2"/>
                <w:szCs w:val="24"/>
              </w:rPr>
              <w:t>Netaikoma</w:t>
            </w:r>
          </w:p>
          <w:p w14:paraId="457D87F9" w14:textId="77777777" w:rsidR="00B767F3" w:rsidRPr="0000268A" w:rsidRDefault="00B767F3">
            <w:pPr>
              <w:rPr>
                <w:kern w:val="2"/>
                <w:szCs w:val="24"/>
              </w:rPr>
            </w:pPr>
          </w:p>
          <w:p w14:paraId="4720F941" w14:textId="60D4F246" w:rsidR="00B767F3" w:rsidRPr="0000268A" w:rsidRDefault="00B767F3">
            <w:pPr>
              <w:rPr>
                <w:kern w:val="2"/>
                <w:szCs w:val="24"/>
              </w:rPr>
            </w:pPr>
          </w:p>
        </w:tc>
      </w:tr>
      <w:tr w:rsidR="00B767F3" w:rsidRPr="0000268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0268A" w:rsidRDefault="00DD7479">
            <w:pPr>
              <w:rPr>
                <w:b/>
                <w:bCs/>
                <w:kern w:val="2"/>
                <w:szCs w:val="24"/>
              </w:rPr>
            </w:pPr>
            <w:r w:rsidRPr="0000268A">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0268A" w:rsidRDefault="00DD7479">
            <w:pPr>
              <w:rPr>
                <w:kern w:val="2"/>
                <w:szCs w:val="24"/>
              </w:rPr>
            </w:pPr>
            <w:r w:rsidRPr="0000268A">
              <w:rPr>
                <w:kern w:val="2"/>
                <w:szCs w:val="24"/>
              </w:rPr>
              <w:t>Netaikoma</w:t>
            </w:r>
          </w:p>
          <w:p w14:paraId="7001B284" w14:textId="3999085B" w:rsidR="00B767F3" w:rsidRPr="0000268A" w:rsidRDefault="00B767F3">
            <w:pPr>
              <w:rPr>
                <w:kern w:val="2"/>
                <w:szCs w:val="24"/>
              </w:rPr>
            </w:pPr>
          </w:p>
        </w:tc>
      </w:tr>
      <w:tr w:rsidR="00B767F3" w:rsidRPr="0000268A" w14:paraId="198AFEE0" w14:textId="77777777">
        <w:trPr>
          <w:trHeight w:val="300"/>
        </w:trPr>
        <w:tc>
          <w:tcPr>
            <w:tcW w:w="9535" w:type="dxa"/>
            <w:gridSpan w:val="5"/>
          </w:tcPr>
          <w:p w14:paraId="53C07666" w14:textId="77777777" w:rsidR="00B767F3" w:rsidRPr="0000268A" w:rsidRDefault="00DD7479">
            <w:pPr>
              <w:jc w:val="center"/>
              <w:rPr>
                <w:b/>
                <w:bCs/>
                <w:kern w:val="2"/>
                <w:szCs w:val="24"/>
              </w:rPr>
            </w:pPr>
            <w:r w:rsidRPr="0000268A">
              <w:rPr>
                <w:b/>
                <w:bCs/>
                <w:kern w:val="2"/>
                <w:szCs w:val="24"/>
              </w:rPr>
              <w:t>9. ŠALIŲ ATSAKOMYBĖ</w:t>
            </w:r>
            <w:r w:rsidRPr="0000268A">
              <w:rPr>
                <w:b/>
                <w:bCs/>
                <w:kern w:val="2"/>
                <w:szCs w:val="24"/>
              </w:rPr>
              <w:tab/>
            </w:r>
          </w:p>
        </w:tc>
      </w:tr>
      <w:tr w:rsidR="00B767F3" w:rsidRPr="0000268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0268A" w:rsidRDefault="00DD7479">
            <w:pPr>
              <w:rPr>
                <w:b/>
                <w:bCs/>
                <w:kern w:val="2"/>
                <w:szCs w:val="24"/>
              </w:rPr>
            </w:pPr>
            <w:r w:rsidRPr="0000268A">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2501A73" w:rsidR="00B767F3" w:rsidRPr="0000268A" w:rsidRDefault="00DD7479" w:rsidP="000E2F7F">
            <w:pPr>
              <w:rPr>
                <w:color w:val="FF0000"/>
                <w:kern w:val="2"/>
                <w:szCs w:val="24"/>
              </w:rPr>
            </w:pPr>
            <w:r w:rsidRPr="0000268A">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268A">
              <w:rPr>
                <w:b/>
                <w:bCs/>
                <w:kern w:val="2"/>
                <w:szCs w:val="24"/>
              </w:rPr>
              <w:t>0,02 (dvi šimtosios) procento</w:t>
            </w:r>
            <w:r w:rsidRPr="0000268A">
              <w:rPr>
                <w:kern w:val="2"/>
                <w:szCs w:val="24"/>
              </w:rPr>
              <w:t xml:space="preserve"> </w:t>
            </w:r>
            <w:r w:rsidRPr="0000268A">
              <w:rPr>
                <w:color w:val="000000"/>
                <w:kern w:val="2"/>
                <w:szCs w:val="24"/>
              </w:rPr>
              <w:t xml:space="preserve">dydžio </w:t>
            </w:r>
            <w:r w:rsidRPr="0000268A">
              <w:rPr>
                <w:kern w:val="2"/>
                <w:szCs w:val="24"/>
              </w:rPr>
              <w:t>delspinigius nuo neapmokėtos sumos be PVM už kiekvieną vėlavimo dieną. </w:t>
            </w:r>
          </w:p>
        </w:tc>
      </w:tr>
      <w:tr w:rsidR="00B767F3" w:rsidRPr="0000268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0268A" w:rsidRDefault="00DD7479">
            <w:pPr>
              <w:rPr>
                <w:b/>
                <w:bCs/>
                <w:kern w:val="2"/>
                <w:szCs w:val="24"/>
              </w:rPr>
            </w:pPr>
            <w:r w:rsidRPr="0000268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21EC188" w:rsidR="00B767F3" w:rsidRPr="0000268A" w:rsidRDefault="00DD7479">
            <w:pPr>
              <w:rPr>
                <w:kern w:val="2"/>
                <w:szCs w:val="24"/>
              </w:rPr>
            </w:pPr>
            <w:r w:rsidRPr="0000268A">
              <w:rPr>
                <w:color w:val="000000"/>
                <w:kern w:val="2"/>
                <w:szCs w:val="24"/>
              </w:rPr>
              <w:t>9.2.1. Jeigu Tiekėjas vėluoja vykdyti užsakymą, tiekti Prekes ar ištaisyti jų trūkumus</w:t>
            </w:r>
            <w:r w:rsidRPr="0000268A">
              <w:rPr>
                <w:color w:val="000000"/>
                <w:szCs w:val="24"/>
              </w:rPr>
              <w:t xml:space="preserve"> </w:t>
            </w:r>
            <w:r w:rsidRPr="0000268A">
              <w:rPr>
                <w:color w:val="000000"/>
                <w:kern w:val="2"/>
                <w:szCs w:val="24"/>
              </w:rPr>
              <w:t xml:space="preserve">arba nevykdo kitų sutartinių įsipareigojimų, Pirkėjas nuo kitos nei nustatytas terminas dienos Tiekėjui skaičiuoja </w:t>
            </w:r>
            <w:r w:rsidRPr="0000268A">
              <w:rPr>
                <w:b/>
                <w:bCs/>
                <w:kern w:val="2"/>
                <w:szCs w:val="24"/>
              </w:rPr>
              <w:t>0,02 (dvi šimtosios) procento</w:t>
            </w:r>
            <w:r w:rsidRPr="0000268A">
              <w:rPr>
                <w:kern w:val="2"/>
                <w:szCs w:val="24"/>
              </w:rPr>
              <w:t xml:space="preserve">  </w:t>
            </w:r>
            <w:r w:rsidRPr="0000268A">
              <w:rPr>
                <w:color w:val="000000"/>
                <w:kern w:val="2"/>
                <w:szCs w:val="24"/>
              </w:rPr>
              <w:t xml:space="preserve">dydžio delspinigius už kiekvieną uždelstą </w:t>
            </w:r>
            <w:r w:rsidRPr="0000268A">
              <w:rPr>
                <w:kern w:val="2"/>
                <w:szCs w:val="24"/>
              </w:rPr>
              <w:t>dieną nuo laiku neperduotų Prekių ar Prekių, turinčių trūkumų, kainos be PVM. </w:t>
            </w:r>
          </w:p>
          <w:p w14:paraId="610DA498" w14:textId="002BD5FB" w:rsidR="00B767F3" w:rsidRPr="0000268A" w:rsidRDefault="00DD7479">
            <w:pPr>
              <w:rPr>
                <w:kern w:val="2"/>
                <w:szCs w:val="24"/>
              </w:rPr>
            </w:pPr>
            <w:r w:rsidRPr="0000268A">
              <w:rPr>
                <w:szCs w:val="24"/>
                <w:lang w:val="lt"/>
              </w:rPr>
              <w:t xml:space="preserve">9.2.2. Jeigu Tiekėjas vėluoja grąžinti dėl Tiekėjui mokėtinos sumos sumažinimo susidariusią permoką </w:t>
            </w:r>
            <w:r w:rsidRPr="0000268A">
              <w:rPr>
                <w:color w:val="000000"/>
                <w:szCs w:val="24"/>
                <w:lang w:val="lt"/>
              </w:rPr>
              <w:t xml:space="preserve">pagal Bendrųjų sąlygų 7.4.1.2 punktą, Pirkėjas nuo kitos nei nustatytas terminas dienos Tiekėjui skaičiuoja </w:t>
            </w:r>
            <w:r w:rsidRPr="0000268A">
              <w:rPr>
                <w:b/>
                <w:bCs/>
                <w:szCs w:val="24"/>
                <w:lang w:val="lt"/>
              </w:rPr>
              <w:t>0,02 (dvi šimtosios) procento</w:t>
            </w:r>
            <w:r w:rsidRPr="0000268A">
              <w:rPr>
                <w:szCs w:val="24"/>
                <w:lang w:val="lt"/>
              </w:rPr>
              <w:t xml:space="preserve"> </w:t>
            </w:r>
            <w:r w:rsidRPr="0000268A">
              <w:rPr>
                <w:color w:val="000000"/>
                <w:szCs w:val="24"/>
                <w:lang w:val="lt"/>
              </w:rPr>
              <w:t xml:space="preserve">dydžio delspinigius už kiekvieną uždelstą </w:t>
            </w:r>
            <w:r w:rsidRPr="0000268A">
              <w:rPr>
                <w:szCs w:val="24"/>
                <w:lang w:val="lt"/>
              </w:rPr>
              <w:t>dieną nuo laiku negrąžintos permokos, kainos be PVM.</w:t>
            </w:r>
          </w:p>
          <w:p w14:paraId="63704FE1" w14:textId="3DD1EE51" w:rsidR="00B767F3" w:rsidRPr="0000268A" w:rsidRDefault="00DD7479">
            <w:pPr>
              <w:rPr>
                <w:b/>
                <w:kern w:val="2"/>
                <w:szCs w:val="24"/>
              </w:rPr>
            </w:pPr>
            <w:r w:rsidRPr="0000268A">
              <w:rPr>
                <w:kern w:val="2"/>
                <w:szCs w:val="24"/>
              </w:rPr>
              <w:lastRenderedPageBreak/>
              <w:t xml:space="preserve">9.2.3. Tiekėjas privalo sumokėti </w:t>
            </w:r>
            <w:r w:rsidRPr="0000268A">
              <w:rPr>
                <w:color w:val="000000"/>
                <w:kern w:val="2"/>
                <w:szCs w:val="24"/>
              </w:rPr>
              <w:t xml:space="preserve">Pirkėjui netesybas per </w:t>
            </w:r>
            <w:r w:rsidRPr="0000268A">
              <w:rPr>
                <w:b/>
                <w:bCs/>
                <w:kern w:val="2"/>
                <w:szCs w:val="24"/>
              </w:rPr>
              <w:t>(</w:t>
            </w:r>
            <w:r w:rsidR="00213FDB" w:rsidRPr="0000268A">
              <w:rPr>
                <w:b/>
                <w:bCs/>
                <w:kern w:val="2"/>
                <w:szCs w:val="24"/>
              </w:rPr>
              <w:t>10 (dešimt) darbo</w:t>
            </w:r>
            <w:r w:rsidRPr="0000268A">
              <w:rPr>
                <w:kern w:val="2"/>
                <w:szCs w:val="24"/>
              </w:rPr>
              <w:t xml:space="preserve"> </w:t>
            </w:r>
            <w:r w:rsidRPr="0000268A">
              <w:rPr>
                <w:color w:val="000000"/>
                <w:kern w:val="2"/>
                <w:szCs w:val="24"/>
              </w:rPr>
              <w:t xml:space="preserve">dienų nuo Pirkėjo pareikalavimo, jeigu netesybų suma nėra </w:t>
            </w:r>
            <w:r w:rsidRPr="0000268A">
              <w:rPr>
                <w:szCs w:val="24"/>
              </w:rPr>
              <w:t>išskaitoma iš Tiekėjui mokėtinos sumos.</w:t>
            </w:r>
            <w:r w:rsidRPr="0000268A">
              <w:rPr>
                <w:color w:val="000000"/>
                <w:kern w:val="2"/>
                <w:szCs w:val="24"/>
              </w:rPr>
              <w:t xml:space="preserve"> </w:t>
            </w:r>
          </w:p>
        </w:tc>
      </w:tr>
      <w:tr w:rsidR="00B767F3" w:rsidRPr="0000268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0268A" w:rsidRDefault="00DD7479">
            <w:pPr>
              <w:rPr>
                <w:b/>
                <w:bCs/>
                <w:kern w:val="2"/>
                <w:szCs w:val="24"/>
              </w:rPr>
            </w:pPr>
            <w:r w:rsidRPr="0000268A">
              <w:rPr>
                <w:b/>
                <w:bCs/>
                <w:kern w:val="2"/>
                <w:szCs w:val="24"/>
              </w:rPr>
              <w:lastRenderedPageBreak/>
              <w:t xml:space="preserve">9.3. Tiekėjui / Pirkėjui taikoma bauda nutraukus Sutartį dėl esminio Sutarties pažeidimo </w:t>
            </w:r>
            <w:r w:rsidRPr="0000268A">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179AFE5" w:rsidR="00B767F3" w:rsidRPr="0000268A" w:rsidRDefault="00DD7479">
            <w:pPr>
              <w:rPr>
                <w:kern w:val="2"/>
                <w:szCs w:val="24"/>
              </w:rPr>
            </w:pPr>
            <w:r w:rsidRPr="0000268A">
              <w:rPr>
                <w:kern w:val="2"/>
                <w:szCs w:val="24"/>
              </w:rPr>
              <w:t xml:space="preserve">9.3.1. Nutraukus Sutartį dėl esminio Sutarties pažeidimo, nustatyto Sutarties Specialiosiose sąlygose, mokama </w:t>
            </w:r>
            <w:r w:rsidR="00213FDB" w:rsidRPr="0000268A">
              <w:rPr>
                <w:b/>
                <w:bCs/>
                <w:kern w:val="2"/>
                <w:szCs w:val="24"/>
              </w:rPr>
              <w:t>10 (dešimties)</w:t>
            </w:r>
            <w:r w:rsidR="00213FDB" w:rsidRPr="0000268A">
              <w:rPr>
                <w:kern w:val="2"/>
                <w:szCs w:val="24"/>
              </w:rPr>
              <w:t xml:space="preserve"> </w:t>
            </w:r>
            <w:r w:rsidRPr="0000268A">
              <w:rPr>
                <w:kern w:val="2"/>
                <w:szCs w:val="24"/>
              </w:rPr>
              <w:t xml:space="preserve">procentų dydžio bauda nuo Pradinės Sutarties vertės be PVM, nurodytos Specialiųjų sąlygų 5.2 punkte. </w:t>
            </w:r>
          </w:p>
          <w:p w14:paraId="4A95D70B" w14:textId="77777777" w:rsidR="00B767F3" w:rsidRPr="0000268A" w:rsidRDefault="00B767F3">
            <w:pPr>
              <w:rPr>
                <w:kern w:val="2"/>
                <w:szCs w:val="24"/>
              </w:rPr>
            </w:pPr>
          </w:p>
          <w:p w14:paraId="48292084" w14:textId="0C10FB25" w:rsidR="00B767F3" w:rsidRPr="0000268A" w:rsidRDefault="00DD7479">
            <w:pPr>
              <w:rPr>
                <w:szCs w:val="24"/>
              </w:rPr>
            </w:pPr>
            <w:r w:rsidRPr="0000268A">
              <w:rPr>
                <w:kern w:val="2"/>
                <w:szCs w:val="24"/>
              </w:rPr>
              <w:t>9.3.2. </w:t>
            </w:r>
            <w:r w:rsidRPr="0000268A">
              <w:rPr>
                <w:szCs w:val="24"/>
              </w:rPr>
              <w:t xml:space="preserve">Nepagrįstai nutraukus Sutarties vykdymą ne Sutartyje nustatyta tvarka, mokama </w:t>
            </w:r>
            <w:r w:rsidR="00893618" w:rsidRPr="0000268A">
              <w:rPr>
                <w:b/>
                <w:bCs/>
                <w:szCs w:val="24"/>
              </w:rPr>
              <w:t>10 (dešimties)</w:t>
            </w:r>
            <w:r w:rsidR="00893618" w:rsidRPr="0000268A">
              <w:rPr>
                <w:szCs w:val="24"/>
              </w:rPr>
              <w:t xml:space="preserve"> </w:t>
            </w:r>
            <w:r w:rsidRPr="0000268A">
              <w:rPr>
                <w:kern w:val="2"/>
                <w:szCs w:val="24"/>
              </w:rPr>
              <w:t>procentų dydžio bauda nuo Pradinės Sutarties vertės, nurodytos Specialiųjų sąlygų 5.2 punkte.</w:t>
            </w:r>
          </w:p>
        </w:tc>
      </w:tr>
      <w:tr w:rsidR="00B767F3" w:rsidRPr="0000268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0268A" w:rsidRDefault="00DD7479">
            <w:pPr>
              <w:rPr>
                <w:b/>
                <w:bCs/>
                <w:kern w:val="2"/>
                <w:szCs w:val="24"/>
              </w:rPr>
            </w:pPr>
            <w:r w:rsidRPr="0000268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109AF4C" w14:textId="77777777" w:rsidR="00893618" w:rsidRPr="0000268A" w:rsidRDefault="00893618" w:rsidP="00A34749">
            <w:pPr>
              <w:jc w:val="both"/>
              <w:rPr>
                <w:kern w:val="2"/>
                <w:szCs w:val="24"/>
              </w:rPr>
            </w:pPr>
            <w:r w:rsidRPr="0000268A">
              <w:rPr>
                <w:kern w:val="2"/>
                <w:szCs w:val="24"/>
              </w:rPr>
              <w:t xml:space="preserve">Taikoma už kiekvieną pažeidimo atvejį, </w:t>
            </w:r>
            <w:r w:rsidRPr="0000268A">
              <w:rPr>
                <w:b/>
                <w:bCs/>
                <w:kern w:val="2"/>
                <w:szCs w:val="24"/>
              </w:rPr>
              <w:t>2 (du) proc</w:t>
            </w:r>
            <w:r w:rsidRPr="0000268A">
              <w:rPr>
                <w:kern w:val="2"/>
                <w:szCs w:val="24"/>
              </w:rPr>
              <w:t xml:space="preserve">. nuo Pradinės Sutarties vertės Eur. </w:t>
            </w:r>
          </w:p>
          <w:p w14:paraId="01953191" w14:textId="77777777" w:rsidR="00B767F3" w:rsidRPr="0000268A" w:rsidRDefault="00B767F3">
            <w:pPr>
              <w:rPr>
                <w:kern w:val="2"/>
                <w:szCs w:val="24"/>
              </w:rPr>
            </w:pPr>
          </w:p>
        </w:tc>
      </w:tr>
      <w:tr w:rsidR="00B767F3" w:rsidRPr="0000268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0268A" w:rsidRDefault="00DD7479">
            <w:pPr>
              <w:rPr>
                <w:b/>
                <w:bCs/>
                <w:kern w:val="2"/>
                <w:szCs w:val="24"/>
              </w:rPr>
            </w:pPr>
            <w:r w:rsidRPr="0000268A">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57AB1C" w14:textId="77777777" w:rsidR="00817C1E" w:rsidRPr="0000268A" w:rsidRDefault="00817C1E" w:rsidP="00A34749">
            <w:pPr>
              <w:jc w:val="both"/>
              <w:rPr>
                <w:kern w:val="2"/>
                <w:szCs w:val="24"/>
              </w:rPr>
            </w:pPr>
            <w:r w:rsidRPr="0000268A">
              <w:rPr>
                <w:kern w:val="2"/>
                <w:szCs w:val="24"/>
              </w:rPr>
              <w:t xml:space="preserve">Dėl aplinkosauginių ir (arba) socialinių kriterijų, nurodytų Specialiųjų sąlygų 12 skyriuje, bus taikomos baudos, </w:t>
            </w:r>
            <w:r w:rsidRPr="0000268A">
              <w:rPr>
                <w:b/>
                <w:bCs/>
                <w:kern w:val="2"/>
                <w:szCs w:val="24"/>
              </w:rPr>
              <w:t>2 (du) proc.</w:t>
            </w:r>
            <w:r w:rsidRPr="0000268A">
              <w:rPr>
                <w:kern w:val="2"/>
                <w:szCs w:val="24"/>
              </w:rPr>
              <w:t xml:space="preserve"> nuo Pradinės Sutarties vertės Eur. </w:t>
            </w:r>
          </w:p>
          <w:p w14:paraId="69B3C483" w14:textId="1BD9A824" w:rsidR="00B767F3" w:rsidRPr="0000268A" w:rsidRDefault="00B767F3">
            <w:pPr>
              <w:rPr>
                <w:color w:val="4472C4"/>
                <w:kern w:val="2"/>
                <w:szCs w:val="24"/>
              </w:rPr>
            </w:pPr>
          </w:p>
        </w:tc>
      </w:tr>
      <w:tr w:rsidR="00651CDA" w:rsidRPr="0000268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51CDA" w:rsidRPr="0000268A" w:rsidRDefault="00651CDA" w:rsidP="00651CDA">
            <w:pPr>
              <w:rPr>
                <w:b/>
                <w:bCs/>
                <w:kern w:val="2"/>
                <w:szCs w:val="24"/>
              </w:rPr>
            </w:pPr>
            <w:r w:rsidRPr="0000268A">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02ACE5" w14:textId="77777777" w:rsidR="00651CDA" w:rsidRPr="0000268A" w:rsidRDefault="00651CDA" w:rsidP="00651CDA">
            <w:pPr>
              <w:spacing w:line="276" w:lineRule="auto"/>
              <w:jc w:val="both"/>
              <w:rPr>
                <w:kern w:val="2"/>
                <w:szCs w:val="24"/>
              </w:rPr>
            </w:pPr>
            <w:r w:rsidRPr="0000268A">
              <w:rPr>
                <w:b/>
                <w:bCs/>
                <w:kern w:val="2"/>
                <w:szCs w:val="24"/>
              </w:rPr>
              <w:t xml:space="preserve">2 (du) proc. </w:t>
            </w:r>
            <w:r w:rsidRPr="0000268A">
              <w:rPr>
                <w:kern w:val="2"/>
                <w:szCs w:val="24"/>
              </w:rPr>
              <w:t>nuo Pradinės Sutarties vertės Eur.</w:t>
            </w:r>
          </w:p>
          <w:p w14:paraId="59AF8D1B" w14:textId="77777777" w:rsidR="00651CDA" w:rsidRPr="0000268A" w:rsidRDefault="00651CDA" w:rsidP="00651CDA">
            <w:pPr>
              <w:spacing w:line="276" w:lineRule="auto"/>
              <w:jc w:val="both"/>
              <w:rPr>
                <w:kern w:val="2"/>
                <w:szCs w:val="24"/>
              </w:rPr>
            </w:pPr>
          </w:p>
          <w:p w14:paraId="271A84AA" w14:textId="69F00528" w:rsidR="00651CDA" w:rsidRPr="0000268A" w:rsidRDefault="00651CDA" w:rsidP="00651CDA">
            <w:pPr>
              <w:rPr>
                <w:color w:val="4472C4"/>
                <w:kern w:val="2"/>
                <w:szCs w:val="24"/>
              </w:rPr>
            </w:pPr>
          </w:p>
        </w:tc>
      </w:tr>
      <w:tr w:rsidR="00B767F3" w:rsidRPr="0000268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0268A" w:rsidRDefault="00DD7479">
            <w:pPr>
              <w:rPr>
                <w:b/>
                <w:bCs/>
                <w:kern w:val="2"/>
                <w:szCs w:val="24"/>
              </w:rPr>
            </w:pPr>
            <w:r w:rsidRPr="0000268A">
              <w:rPr>
                <w:b/>
                <w:bCs/>
                <w:kern w:val="2"/>
                <w:szCs w:val="24"/>
              </w:rPr>
              <w:t xml:space="preserve">9.7. Tiekėjui taikomos netesybos dėl pirkimo dokumentuose nustatytų Kokybinių kriterijų </w:t>
            </w:r>
            <w:proofErr w:type="spellStart"/>
            <w:r w:rsidRPr="0000268A">
              <w:rPr>
                <w:b/>
                <w:bCs/>
                <w:kern w:val="2"/>
                <w:szCs w:val="24"/>
              </w:rPr>
              <w:t>nepasiekimo</w:t>
            </w:r>
            <w:proofErr w:type="spellEnd"/>
            <w:r w:rsidRPr="0000268A">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455EDFB" w:rsidR="00651CDA" w:rsidRPr="0000268A" w:rsidRDefault="00DD7479" w:rsidP="00651CDA">
            <w:pPr>
              <w:rPr>
                <w:color w:val="4472C4"/>
                <w:kern w:val="2"/>
                <w:szCs w:val="24"/>
              </w:rPr>
            </w:pPr>
            <w:r w:rsidRPr="0000268A">
              <w:rPr>
                <w:kern w:val="2"/>
                <w:szCs w:val="24"/>
              </w:rPr>
              <w:t xml:space="preserve">Netaikoma </w:t>
            </w:r>
          </w:p>
          <w:p w14:paraId="5C591A2E" w14:textId="16CD8DF9" w:rsidR="00B767F3" w:rsidRPr="0000268A" w:rsidRDefault="00B767F3">
            <w:pPr>
              <w:rPr>
                <w:color w:val="4472C4"/>
                <w:kern w:val="2"/>
                <w:szCs w:val="24"/>
              </w:rPr>
            </w:pPr>
          </w:p>
        </w:tc>
      </w:tr>
      <w:tr w:rsidR="00B767F3" w:rsidRPr="0000268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0268A" w:rsidRDefault="00DD7479">
            <w:pPr>
              <w:rPr>
                <w:b/>
                <w:bCs/>
                <w:kern w:val="2"/>
                <w:szCs w:val="24"/>
              </w:rPr>
            </w:pPr>
            <w:r w:rsidRPr="0000268A">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0268A" w:rsidRDefault="00DD7479">
            <w:pPr>
              <w:rPr>
                <w:kern w:val="2"/>
                <w:szCs w:val="24"/>
              </w:rPr>
            </w:pPr>
            <w:r w:rsidRPr="0000268A">
              <w:rPr>
                <w:kern w:val="2"/>
                <w:szCs w:val="24"/>
              </w:rPr>
              <w:t>Netaikoma</w:t>
            </w:r>
          </w:p>
          <w:p w14:paraId="29DCAC8C" w14:textId="3BFA2F47" w:rsidR="00B767F3" w:rsidRPr="0000268A" w:rsidRDefault="00B767F3">
            <w:pPr>
              <w:rPr>
                <w:color w:val="4472C4"/>
                <w:kern w:val="2"/>
                <w:szCs w:val="24"/>
              </w:rPr>
            </w:pPr>
          </w:p>
        </w:tc>
      </w:tr>
      <w:tr w:rsidR="00B767F3" w:rsidRPr="0000268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0268A" w:rsidRDefault="00DD7479">
            <w:pPr>
              <w:rPr>
                <w:b/>
                <w:bCs/>
                <w:kern w:val="2"/>
                <w:szCs w:val="24"/>
              </w:rPr>
            </w:pPr>
            <w:r w:rsidRPr="0000268A">
              <w:rPr>
                <w:b/>
                <w:bCs/>
                <w:kern w:val="2"/>
                <w:szCs w:val="24"/>
              </w:rPr>
              <w:t xml:space="preserve">9.9. Tiekėjui taikoma bauda dėl Pirkėjo simbolių, pavadinimo ir ženklo reklamoje ar rinkodaroje naudojimo </w:t>
            </w:r>
            <w:r w:rsidRPr="0000268A">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0268A" w:rsidRDefault="00DD7479">
            <w:pPr>
              <w:spacing w:line="259" w:lineRule="auto"/>
              <w:rPr>
                <w:kern w:val="2"/>
                <w:szCs w:val="24"/>
              </w:rPr>
            </w:pPr>
            <w:r w:rsidRPr="0000268A">
              <w:rPr>
                <w:kern w:val="2"/>
                <w:szCs w:val="24"/>
              </w:rPr>
              <w:lastRenderedPageBreak/>
              <w:t>Netaikoma</w:t>
            </w:r>
          </w:p>
          <w:p w14:paraId="588F4699" w14:textId="77777777" w:rsidR="00B767F3" w:rsidRPr="0000268A" w:rsidRDefault="00B767F3">
            <w:pPr>
              <w:spacing w:line="259" w:lineRule="auto"/>
              <w:rPr>
                <w:kern w:val="2"/>
                <w:szCs w:val="24"/>
              </w:rPr>
            </w:pPr>
          </w:p>
          <w:p w14:paraId="3BD32F43" w14:textId="77777777" w:rsidR="00B767F3" w:rsidRPr="0000268A" w:rsidRDefault="00B767F3">
            <w:pPr>
              <w:spacing w:line="259" w:lineRule="auto"/>
              <w:rPr>
                <w:kern w:val="2"/>
                <w:szCs w:val="24"/>
              </w:rPr>
            </w:pPr>
          </w:p>
          <w:p w14:paraId="2FC8EB7E" w14:textId="77777777" w:rsidR="00B767F3" w:rsidRPr="0000268A" w:rsidRDefault="00B767F3">
            <w:pPr>
              <w:rPr>
                <w:szCs w:val="24"/>
              </w:rPr>
            </w:pPr>
          </w:p>
          <w:p w14:paraId="49FF058F" w14:textId="77777777" w:rsidR="00B767F3" w:rsidRPr="0000268A" w:rsidRDefault="00B767F3">
            <w:pPr>
              <w:rPr>
                <w:color w:val="4472C4"/>
                <w:kern w:val="2"/>
                <w:szCs w:val="24"/>
              </w:rPr>
            </w:pPr>
          </w:p>
        </w:tc>
      </w:tr>
      <w:tr w:rsidR="00B767F3" w:rsidRPr="0000268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00268A" w:rsidRDefault="00DD7479">
            <w:pPr>
              <w:rPr>
                <w:b/>
                <w:bCs/>
                <w:kern w:val="2"/>
                <w:szCs w:val="24"/>
              </w:rPr>
            </w:pPr>
            <w:r w:rsidRPr="0000268A">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0B3868F" w:rsidR="00B767F3" w:rsidRPr="0000268A" w:rsidRDefault="002253CC">
            <w:pPr>
              <w:rPr>
                <w:color w:val="4472C4"/>
                <w:kern w:val="2"/>
                <w:szCs w:val="24"/>
              </w:rPr>
            </w:pPr>
            <w:r w:rsidRPr="0000268A">
              <w:rPr>
                <w:kern w:val="2"/>
                <w:szCs w:val="24"/>
              </w:rPr>
              <w:t>Netaikoma</w:t>
            </w:r>
          </w:p>
        </w:tc>
      </w:tr>
      <w:tr w:rsidR="00B767F3" w:rsidRPr="0000268A" w14:paraId="0126462E" w14:textId="77777777">
        <w:trPr>
          <w:trHeight w:val="300"/>
        </w:trPr>
        <w:tc>
          <w:tcPr>
            <w:tcW w:w="9535" w:type="dxa"/>
            <w:gridSpan w:val="5"/>
          </w:tcPr>
          <w:p w14:paraId="318973A5" w14:textId="77777777" w:rsidR="00B767F3" w:rsidRPr="0000268A" w:rsidRDefault="00DD7479">
            <w:pPr>
              <w:jc w:val="center"/>
              <w:rPr>
                <w:b/>
                <w:bCs/>
                <w:kern w:val="2"/>
                <w:szCs w:val="24"/>
              </w:rPr>
            </w:pPr>
            <w:r w:rsidRPr="0000268A">
              <w:rPr>
                <w:b/>
                <w:kern w:val="2"/>
                <w:szCs w:val="24"/>
              </w:rPr>
              <w:t>10. ESMINĖS SUTARTIES SĄLYGOS</w:t>
            </w:r>
          </w:p>
        </w:tc>
      </w:tr>
      <w:tr w:rsidR="00B767F3" w:rsidRPr="0000268A" w14:paraId="4D59E15A" w14:textId="77777777">
        <w:trPr>
          <w:trHeight w:val="300"/>
        </w:trPr>
        <w:tc>
          <w:tcPr>
            <w:tcW w:w="2707" w:type="dxa"/>
            <w:gridSpan w:val="3"/>
          </w:tcPr>
          <w:p w14:paraId="345EFFE5" w14:textId="77777777" w:rsidR="00B767F3" w:rsidRPr="0000268A" w:rsidRDefault="00DD7479">
            <w:pPr>
              <w:rPr>
                <w:b/>
                <w:bCs/>
                <w:kern w:val="2"/>
                <w:szCs w:val="24"/>
              </w:rPr>
            </w:pPr>
            <w:r w:rsidRPr="0000268A">
              <w:rPr>
                <w:b/>
                <w:bCs/>
                <w:szCs w:val="24"/>
              </w:rPr>
              <w:t>10.1. Esminės Sutarties sąlygos</w:t>
            </w:r>
          </w:p>
        </w:tc>
        <w:tc>
          <w:tcPr>
            <w:tcW w:w="6828" w:type="dxa"/>
            <w:gridSpan w:val="2"/>
          </w:tcPr>
          <w:p w14:paraId="3B8BBBF9" w14:textId="77777777" w:rsidR="00B767F3" w:rsidRPr="0000268A" w:rsidRDefault="00DD7479">
            <w:pPr>
              <w:rPr>
                <w:kern w:val="2"/>
                <w:szCs w:val="24"/>
              </w:rPr>
            </w:pPr>
            <w:r w:rsidRPr="0000268A">
              <w:rPr>
                <w:kern w:val="2"/>
                <w:szCs w:val="24"/>
              </w:rPr>
              <w:t>Netaikoma</w:t>
            </w:r>
          </w:p>
          <w:p w14:paraId="3657475F" w14:textId="093D45CE" w:rsidR="00B767F3" w:rsidRPr="0000268A" w:rsidRDefault="00B767F3">
            <w:pPr>
              <w:rPr>
                <w:b/>
                <w:bCs/>
                <w:color w:val="4472C4"/>
                <w:kern w:val="2"/>
                <w:szCs w:val="24"/>
              </w:rPr>
            </w:pPr>
          </w:p>
        </w:tc>
      </w:tr>
      <w:tr w:rsidR="00B767F3" w:rsidRPr="0000268A" w14:paraId="0F5458CF" w14:textId="77777777">
        <w:trPr>
          <w:trHeight w:val="300"/>
        </w:trPr>
        <w:tc>
          <w:tcPr>
            <w:tcW w:w="2700" w:type="dxa"/>
            <w:gridSpan w:val="2"/>
          </w:tcPr>
          <w:p w14:paraId="0C270B5F" w14:textId="77777777" w:rsidR="00B767F3" w:rsidRPr="0000268A" w:rsidRDefault="00DD7479">
            <w:pPr>
              <w:rPr>
                <w:b/>
                <w:bCs/>
                <w:kern w:val="2"/>
                <w:szCs w:val="24"/>
              </w:rPr>
            </w:pPr>
            <w:r w:rsidRPr="0000268A">
              <w:rPr>
                <w:b/>
                <w:bCs/>
                <w:kern w:val="2"/>
                <w:szCs w:val="24"/>
              </w:rPr>
              <w:t>10.2. Dideli arba nuolatiniai esminės Sutarties sąlygos vykdymo trūkumai</w:t>
            </w:r>
          </w:p>
        </w:tc>
        <w:tc>
          <w:tcPr>
            <w:tcW w:w="6835" w:type="dxa"/>
            <w:gridSpan w:val="3"/>
          </w:tcPr>
          <w:p w14:paraId="50EBEE8A" w14:textId="65BE1699" w:rsidR="002253CC" w:rsidRPr="0000268A" w:rsidRDefault="00DD7479" w:rsidP="002253CC">
            <w:pPr>
              <w:rPr>
                <w:color w:val="4472C4"/>
                <w:kern w:val="2"/>
                <w:szCs w:val="24"/>
              </w:rPr>
            </w:pPr>
            <w:r w:rsidRPr="0000268A">
              <w:rPr>
                <w:kern w:val="2"/>
                <w:szCs w:val="24"/>
              </w:rPr>
              <w:t xml:space="preserve">Netaikoma </w:t>
            </w:r>
          </w:p>
          <w:p w14:paraId="27FF7C68" w14:textId="6C7F0B3C" w:rsidR="00B767F3" w:rsidRPr="0000268A" w:rsidRDefault="00B767F3">
            <w:pPr>
              <w:rPr>
                <w:kern w:val="2"/>
                <w:szCs w:val="24"/>
              </w:rPr>
            </w:pPr>
          </w:p>
        </w:tc>
      </w:tr>
      <w:tr w:rsidR="00B767F3" w:rsidRPr="0000268A" w14:paraId="70836C3F" w14:textId="77777777">
        <w:trPr>
          <w:trHeight w:val="300"/>
        </w:trPr>
        <w:tc>
          <w:tcPr>
            <w:tcW w:w="9535" w:type="dxa"/>
            <w:gridSpan w:val="5"/>
          </w:tcPr>
          <w:p w14:paraId="31DFC488" w14:textId="77777777" w:rsidR="00B767F3" w:rsidRPr="0000268A" w:rsidRDefault="00DD7479">
            <w:pPr>
              <w:jc w:val="center"/>
              <w:rPr>
                <w:b/>
                <w:bCs/>
                <w:kern w:val="2"/>
                <w:szCs w:val="24"/>
              </w:rPr>
            </w:pPr>
            <w:r w:rsidRPr="0000268A">
              <w:rPr>
                <w:b/>
                <w:bCs/>
                <w:kern w:val="2"/>
                <w:szCs w:val="24"/>
              </w:rPr>
              <w:t>11. SUTARTIES GALIOJIMAS IR KEITIMAS</w:t>
            </w:r>
          </w:p>
        </w:tc>
      </w:tr>
      <w:tr w:rsidR="00B767F3" w:rsidRPr="0000268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0268A" w:rsidRDefault="00DD7479">
            <w:pPr>
              <w:rPr>
                <w:b/>
                <w:bCs/>
                <w:kern w:val="2"/>
                <w:szCs w:val="24"/>
              </w:rPr>
            </w:pPr>
            <w:r w:rsidRPr="0000268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00268A" w:rsidRDefault="00DD7479">
            <w:pPr>
              <w:rPr>
                <w:kern w:val="2"/>
                <w:szCs w:val="24"/>
              </w:rPr>
            </w:pPr>
            <w:r w:rsidRPr="0000268A">
              <w:rPr>
                <w:kern w:val="2"/>
                <w:szCs w:val="24"/>
              </w:rPr>
              <w:t>Ši Sutartis laikoma sudaryta ir įsigalioja nuo Sutarties pasirašymo dienos (antrosios Šalies pasirašymo dieną).</w:t>
            </w:r>
          </w:p>
          <w:p w14:paraId="192CA225" w14:textId="552BEAAD" w:rsidR="00B767F3" w:rsidRPr="00910344" w:rsidRDefault="00DD7479">
            <w:pPr>
              <w:rPr>
                <w:b/>
                <w:bCs/>
                <w:kern w:val="2"/>
                <w:szCs w:val="24"/>
              </w:rPr>
            </w:pPr>
            <w:r w:rsidRPr="0000268A">
              <w:rPr>
                <w:color w:val="000000"/>
                <w:kern w:val="2"/>
                <w:szCs w:val="24"/>
              </w:rPr>
              <w:t xml:space="preserve">Sutartis galioja iki visiško prievolių įvykdymo (kol bus išnaudota Pradinės Sutarties vertė, bet jos </w:t>
            </w:r>
            <w:r w:rsidRPr="00910344">
              <w:rPr>
                <w:color w:val="000000"/>
                <w:kern w:val="2"/>
                <w:szCs w:val="24"/>
              </w:rPr>
              <w:t xml:space="preserve">terminas negali būti ilgesnis kaip </w:t>
            </w:r>
            <w:r w:rsidR="006767DC" w:rsidRPr="00051BB9">
              <w:rPr>
                <w:b/>
                <w:bCs/>
                <w:kern w:val="2"/>
                <w:szCs w:val="24"/>
              </w:rPr>
              <w:t>38</w:t>
            </w:r>
            <w:r w:rsidR="00D8461E" w:rsidRPr="00051BB9">
              <w:rPr>
                <w:b/>
                <w:bCs/>
                <w:kern w:val="2"/>
                <w:szCs w:val="24"/>
              </w:rPr>
              <w:t xml:space="preserve"> (trisdešimt aštuoni)</w:t>
            </w:r>
            <w:r w:rsidR="006767DC" w:rsidRPr="00910344">
              <w:rPr>
                <w:b/>
                <w:bCs/>
                <w:color w:val="EE0000"/>
                <w:kern w:val="2"/>
                <w:szCs w:val="24"/>
              </w:rPr>
              <w:t xml:space="preserve"> </w:t>
            </w:r>
            <w:r w:rsidR="00524598" w:rsidRPr="00910344">
              <w:rPr>
                <w:b/>
                <w:bCs/>
                <w:kern w:val="2"/>
                <w:szCs w:val="24"/>
              </w:rPr>
              <w:t>mėnesiai</w:t>
            </w:r>
            <w:r w:rsidR="00AB471E" w:rsidRPr="00910344">
              <w:rPr>
                <w:b/>
                <w:bCs/>
                <w:kern w:val="2"/>
                <w:szCs w:val="24"/>
              </w:rPr>
              <w:t xml:space="preserve"> (</w:t>
            </w:r>
            <w:r w:rsidR="00EA43F0" w:rsidRPr="00910344">
              <w:rPr>
                <w:b/>
                <w:bCs/>
                <w:kern w:val="2"/>
                <w:szCs w:val="24"/>
              </w:rPr>
              <w:t>prekių pristatymo terminas – 30 k.</w:t>
            </w:r>
            <w:r w:rsidR="00D8461E" w:rsidRPr="00910344">
              <w:rPr>
                <w:b/>
                <w:bCs/>
                <w:kern w:val="2"/>
                <w:szCs w:val="24"/>
              </w:rPr>
              <w:t xml:space="preserve"> </w:t>
            </w:r>
            <w:r w:rsidR="00EA43F0" w:rsidRPr="00910344">
              <w:rPr>
                <w:b/>
                <w:bCs/>
                <w:kern w:val="2"/>
                <w:szCs w:val="24"/>
              </w:rPr>
              <w:t>d., prekių nuomos laikotarpis -  36 mėn., atsiskaitymo terminas - 30 k. d.)</w:t>
            </w:r>
            <w:r w:rsidRPr="00910344">
              <w:rPr>
                <w:b/>
                <w:bCs/>
                <w:kern w:val="2"/>
                <w:szCs w:val="24"/>
              </w:rPr>
              <w:t>.</w:t>
            </w:r>
            <w:r w:rsidR="006C7105" w:rsidRPr="00910344">
              <w:rPr>
                <w:b/>
                <w:bCs/>
                <w:kern w:val="2"/>
                <w:szCs w:val="24"/>
              </w:rPr>
              <w:t xml:space="preserve"> Sutartis negalės būti pratęsta.</w:t>
            </w:r>
          </w:p>
          <w:p w14:paraId="0DC01EF2" w14:textId="5CFFC9EC" w:rsidR="001B5D9A" w:rsidRPr="0000268A" w:rsidRDefault="001B5D9A">
            <w:pPr>
              <w:rPr>
                <w:color w:val="4472C4"/>
                <w:kern w:val="2"/>
                <w:szCs w:val="24"/>
              </w:rPr>
            </w:pPr>
          </w:p>
        </w:tc>
      </w:tr>
      <w:tr w:rsidR="00B767F3" w:rsidRPr="0000268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0268A" w:rsidRDefault="00DD7479">
            <w:pPr>
              <w:rPr>
                <w:b/>
                <w:bCs/>
                <w:kern w:val="2"/>
                <w:szCs w:val="24"/>
              </w:rPr>
            </w:pPr>
            <w:r w:rsidRPr="0000268A">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B7BF546" w:rsidR="00B767F3" w:rsidRPr="0000268A" w:rsidRDefault="00DD7479">
            <w:pPr>
              <w:rPr>
                <w:kern w:val="2"/>
                <w:szCs w:val="24"/>
              </w:rPr>
            </w:pPr>
            <w:r w:rsidRPr="0000268A">
              <w:rPr>
                <w:kern w:val="2"/>
                <w:szCs w:val="24"/>
              </w:rPr>
              <w:t>Netaikoma</w:t>
            </w:r>
          </w:p>
        </w:tc>
      </w:tr>
      <w:tr w:rsidR="00B767F3" w:rsidRPr="0000268A" w14:paraId="0284242D" w14:textId="77777777">
        <w:trPr>
          <w:trHeight w:val="300"/>
        </w:trPr>
        <w:tc>
          <w:tcPr>
            <w:tcW w:w="9535" w:type="dxa"/>
            <w:gridSpan w:val="5"/>
          </w:tcPr>
          <w:p w14:paraId="05AABF93" w14:textId="77777777" w:rsidR="00B767F3" w:rsidRPr="0000268A" w:rsidRDefault="00DD7479">
            <w:pPr>
              <w:jc w:val="center"/>
              <w:rPr>
                <w:b/>
                <w:bCs/>
                <w:kern w:val="2"/>
                <w:szCs w:val="24"/>
              </w:rPr>
            </w:pPr>
            <w:r w:rsidRPr="0000268A">
              <w:rPr>
                <w:b/>
                <w:bCs/>
                <w:kern w:val="2"/>
                <w:szCs w:val="24"/>
              </w:rPr>
              <w:t>12. SUTARTIES NUTRAUKIMAS</w:t>
            </w:r>
          </w:p>
        </w:tc>
      </w:tr>
      <w:tr w:rsidR="00B767F3" w:rsidRPr="0000268A" w14:paraId="02CDEAC4" w14:textId="77777777">
        <w:trPr>
          <w:trHeight w:val="300"/>
        </w:trPr>
        <w:tc>
          <w:tcPr>
            <w:tcW w:w="2532" w:type="dxa"/>
          </w:tcPr>
          <w:p w14:paraId="226C878D" w14:textId="77777777" w:rsidR="00B767F3" w:rsidRPr="0000268A" w:rsidRDefault="00DD7479">
            <w:pPr>
              <w:rPr>
                <w:b/>
                <w:bCs/>
                <w:kern w:val="2"/>
                <w:szCs w:val="24"/>
              </w:rPr>
            </w:pPr>
            <w:r w:rsidRPr="0000268A">
              <w:rPr>
                <w:b/>
                <w:bCs/>
                <w:kern w:val="2"/>
                <w:szCs w:val="24"/>
              </w:rPr>
              <w:t>12.1. Sutarties nutraukimo pagrindai</w:t>
            </w:r>
          </w:p>
        </w:tc>
        <w:tc>
          <w:tcPr>
            <w:tcW w:w="7003" w:type="dxa"/>
            <w:gridSpan w:val="4"/>
          </w:tcPr>
          <w:p w14:paraId="6C38FE71" w14:textId="77777777" w:rsidR="00B767F3" w:rsidRPr="0000268A" w:rsidRDefault="00DD7479">
            <w:pPr>
              <w:rPr>
                <w:kern w:val="2"/>
                <w:szCs w:val="24"/>
              </w:rPr>
            </w:pPr>
            <w:r w:rsidRPr="0000268A">
              <w:rPr>
                <w:kern w:val="2"/>
                <w:szCs w:val="24"/>
              </w:rPr>
              <w:t>Sutartis gali būti nutraukiama rašytiniu Šalių susitarimu arba vienašališkai, Bendrosiose sąlygose ir šiais Specialiosiose sąlygose nurodytais atvejais ir nustatyta tvarka.</w:t>
            </w:r>
          </w:p>
          <w:p w14:paraId="618613AF" w14:textId="77777777" w:rsidR="00B767F3" w:rsidRPr="0000268A" w:rsidRDefault="00B767F3">
            <w:pPr>
              <w:rPr>
                <w:kern w:val="2"/>
                <w:szCs w:val="24"/>
              </w:rPr>
            </w:pPr>
          </w:p>
          <w:p w14:paraId="6FAE0A4C" w14:textId="77777777" w:rsidR="00B767F3" w:rsidRPr="0000268A" w:rsidRDefault="00DD7479">
            <w:pPr>
              <w:rPr>
                <w:i/>
                <w:iCs/>
                <w:color w:val="4472C4"/>
                <w:kern w:val="2"/>
                <w:szCs w:val="24"/>
              </w:rPr>
            </w:pPr>
            <w:r w:rsidRPr="0000268A">
              <w:rPr>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00268A" w14:paraId="69CB11D9" w14:textId="77777777">
        <w:trPr>
          <w:trHeight w:val="300"/>
        </w:trPr>
        <w:tc>
          <w:tcPr>
            <w:tcW w:w="2532" w:type="dxa"/>
          </w:tcPr>
          <w:p w14:paraId="30B41D12" w14:textId="77777777" w:rsidR="00B767F3" w:rsidRPr="0000268A" w:rsidRDefault="00DD7479">
            <w:pPr>
              <w:rPr>
                <w:b/>
                <w:bCs/>
                <w:kern w:val="2"/>
                <w:szCs w:val="24"/>
              </w:rPr>
            </w:pPr>
            <w:r w:rsidRPr="0000268A">
              <w:rPr>
                <w:b/>
                <w:bCs/>
                <w:kern w:val="2"/>
                <w:szCs w:val="24"/>
              </w:rPr>
              <w:t>12.2. Esminiai Sutarties pažeidimai</w:t>
            </w:r>
          </w:p>
          <w:p w14:paraId="08CC1A68" w14:textId="77777777" w:rsidR="00B767F3" w:rsidRPr="0000268A" w:rsidRDefault="00B767F3">
            <w:pPr>
              <w:rPr>
                <w:b/>
                <w:bCs/>
                <w:kern w:val="2"/>
                <w:szCs w:val="24"/>
              </w:rPr>
            </w:pPr>
          </w:p>
        </w:tc>
        <w:tc>
          <w:tcPr>
            <w:tcW w:w="7003" w:type="dxa"/>
            <w:gridSpan w:val="4"/>
          </w:tcPr>
          <w:p w14:paraId="22192202" w14:textId="771E4BFA" w:rsidR="00B767F3" w:rsidRPr="0000268A" w:rsidRDefault="00DD7479">
            <w:pPr>
              <w:rPr>
                <w:kern w:val="2"/>
                <w:szCs w:val="24"/>
              </w:rPr>
            </w:pPr>
            <w:r w:rsidRPr="0000268A">
              <w:rPr>
                <w:kern w:val="2"/>
                <w:szCs w:val="24"/>
              </w:rPr>
              <w:t>12.2.1. jeigu Tiekėjas nevykdo prisiimtų įsipareigojimų už Sutartyje nustatytą Sutarties kainą;</w:t>
            </w:r>
          </w:p>
          <w:p w14:paraId="7092C4D1" w14:textId="058C273A" w:rsidR="00B767F3" w:rsidRPr="0000268A" w:rsidRDefault="00DD7479" w:rsidP="009B07B5">
            <w:pPr>
              <w:rPr>
                <w:kern w:val="2"/>
                <w:szCs w:val="24"/>
              </w:rPr>
            </w:pPr>
            <w:r w:rsidRPr="0000268A">
              <w:rPr>
                <w:kern w:val="2"/>
                <w:szCs w:val="24"/>
              </w:rPr>
              <w:t>12.2.2. </w:t>
            </w:r>
            <w:r w:rsidRPr="0000268A">
              <w:rPr>
                <w:rFonts w:eastAsia="Arial"/>
                <w:kern w:val="2"/>
                <w:szCs w:val="24"/>
              </w:rPr>
              <w:t xml:space="preserve">jeigu Tiekėjas vėluoja pristatyti Prekes daugiau nei </w:t>
            </w:r>
            <w:r w:rsidR="00A12926" w:rsidRPr="0000268A">
              <w:rPr>
                <w:rFonts w:eastAsia="Arial"/>
                <w:kern w:val="2"/>
                <w:szCs w:val="24"/>
              </w:rPr>
              <w:t>30 (trisdešimt) dienų</w:t>
            </w:r>
            <w:r w:rsidRPr="0000268A">
              <w:rPr>
                <w:rFonts w:eastAsia="Arial"/>
                <w:kern w:val="2"/>
                <w:szCs w:val="24"/>
              </w:rPr>
              <w:t xml:space="preserve"> </w:t>
            </w:r>
            <w:r w:rsidR="001D199E" w:rsidRPr="0000268A">
              <w:rPr>
                <w:rFonts w:eastAsia="Arial"/>
                <w:kern w:val="2"/>
                <w:szCs w:val="24"/>
              </w:rPr>
              <w:t xml:space="preserve">nei </w:t>
            </w:r>
            <w:r w:rsidRPr="0000268A">
              <w:rPr>
                <w:rFonts w:eastAsia="Arial"/>
                <w:kern w:val="2"/>
                <w:szCs w:val="24"/>
              </w:rPr>
              <w:t>Sutartyje nustatytas Prekių pristatymo terminas;</w:t>
            </w:r>
          </w:p>
          <w:p w14:paraId="636C78C7" w14:textId="42B0EC51" w:rsidR="006767DC" w:rsidRPr="00136009" w:rsidRDefault="00DD7479">
            <w:pPr>
              <w:tabs>
                <w:tab w:val="left" w:pos="567"/>
                <w:tab w:val="left" w:pos="851"/>
                <w:tab w:val="left" w:pos="992"/>
                <w:tab w:val="left" w:pos="1134"/>
              </w:tabs>
              <w:spacing w:line="257" w:lineRule="auto"/>
              <w:jc w:val="both"/>
              <w:rPr>
                <w:rFonts w:eastAsia="Arial"/>
                <w:strike/>
                <w:kern w:val="2"/>
                <w:szCs w:val="24"/>
              </w:rPr>
            </w:pPr>
            <w:r w:rsidRPr="0000268A">
              <w:rPr>
                <w:rFonts w:eastAsia="Arial"/>
                <w:kern w:val="2"/>
                <w:szCs w:val="24"/>
              </w:rPr>
              <w:t>12.2.</w:t>
            </w:r>
            <w:r w:rsidR="00A12926" w:rsidRPr="0000268A">
              <w:rPr>
                <w:rFonts w:eastAsia="Arial"/>
                <w:kern w:val="2"/>
                <w:szCs w:val="24"/>
              </w:rPr>
              <w:t>3</w:t>
            </w:r>
            <w:r w:rsidRPr="0000268A">
              <w:rPr>
                <w:rFonts w:eastAsia="Arial"/>
                <w:kern w:val="2"/>
                <w:szCs w:val="24"/>
              </w:rPr>
              <w:t>. </w:t>
            </w:r>
            <w:r w:rsidR="000A41DD" w:rsidRPr="00136009">
              <w:rPr>
                <w:rFonts w:eastAsia="Arial"/>
                <w:kern w:val="2"/>
                <w:szCs w:val="24"/>
              </w:rPr>
              <w:t>jeigu Tiekėjas nesilaiko Techninėje specifikacijoje ir Sutartyje nustatytų  a</w:t>
            </w:r>
            <w:r w:rsidR="006767DC" w:rsidRPr="00136009">
              <w:rPr>
                <w:rFonts w:eastAsia="Arial"/>
                <w:kern w:val="2"/>
                <w:szCs w:val="24"/>
              </w:rPr>
              <w:t>plinkos apsaugos reikalavimų</w:t>
            </w:r>
            <w:r w:rsidR="00136009">
              <w:rPr>
                <w:rFonts w:eastAsia="Arial"/>
                <w:kern w:val="2"/>
                <w:szCs w:val="24"/>
              </w:rPr>
              <w:t>;</w:t>
            </w:r>
          </w:p>
          <w:p w14:paraId="56C4D0C0" w14:textId="77777777" w:rsidR="00136009" w:rsidRDefault="00275339">
            <w:pPr>
              <w:tabs>
                <w:tab w:val="left" w:pos="567"/>
                <w:tab w:val="left" w:pos="851"/>
                <w:tab w:val="left" w:pos="992"/>
                <w:tab w:val="left" w:pos="1134"/>
              </w:tabs>
              <w:spacing w:line="257" w:lineRule="auto"/>
              <w:jc w:val="both"/>
              <w:rPr>
                <w:rFonts w:eastAsia="Arial"/>
                <w:kern w:val="2"/>
                <w:szCs w:val="24"/>
              </w:rPr>
            </w:pPr>
            <w:r w:rsidRPr="00136009">
              <w:rPr>
                <w:rFonts w:eastAsia="Arial"/>
                <w:kern w:val="2"/>
                <w:szCs w:val="24"/>
              </w:rPr>
              <w:t xml:space="preserve">12.2.4. </w:t>
            </w:r>
            <w:r w:rsidR="00DD5F8F" w:rsidRPr="00136009">
              <w:rPr>
                <w:rFonts w:eastAsia="Arial"/>
                <w:kern w:val="2"/>
                <w:szCs w:val="24"/>
              </w:rPr>
              <w:t xml:space="preserve">Tiekėjas per </w:t>
            </w:r>
            <w:r w:rsidR="006C778E" w:rsidRPr="00136009">
              <w:rPr>
                <w:rFonts w:eastAsia="Arial"/>
                <w:kern w:val="2"/>
                <w:szCs w:val="24"/>
              </w:rPr>
              <w:t>Sutartyje</w:t>
            </w:r>
            <w:r w:rsidR="00DD5F8F" w:rsidRPr="00136009">
              <w:rPr>
                <w:rFonts w:eastAsia="Arial"/>
                <w:kern w:val="2"/>
                <w:szCs w:val="24"/>
              </w:rPr>
              <w:t xml:space="preserve"> nustatytą terminą nepakeičia nekokybiškos Prekės į Sutarties sąlygas atitinkančią Prekę arba nepašalina Prekės trūkumų (defektų) ar gedimų;</w:t>
            </w:r>
          </w:p>
          <w:p w14:paraId="03DDA9E3" w14:textId="5D95CC20" w:rsidR="00B767F3" w:rsidRPr="0000268A" w:rsidRDefault="00DD7479">
            <w:pPr>
              <w:tabs>
                <w:tab w:val="left" w:pos="567"/>
                <w:tab w:val="left" w:pos="851"/>
                <w:tab w:val="left" w:pos="992"/>
                <w:tab w:val="left" w:pos="1134"/>
              </w:tabs>
              <w:spacing w:line="257" w:lineRule="auto"/>
              <w:jc w:val="both"/>
              <w:rPr>
                <w:rFonts w:eastAsia="Arial"/>
                <w:color w:val="FF0000"/>
                <w:kern w:val="2"/>
                <w:szCs w:val="24"/>
              </w:rPr>
            </w:pPr>
            <w:r w:rsidRPr="0000268A">
              <w:rPr>
                <w:rFonts w:eastAsia="Arial"/>
                <w:kern w:val="2"/>
                <w:szCs w:val="24"/>
              </w:rPr>
              <w:t>12.2.</w:t>
            </w:r>
            <w:r w:rsidR="00DD5F8F" w:rsidRPr="0000268A">
              <w:rPr>
                <w:rFonts w:eastAsia="Arial"/>
                <w:kern w:val="2"/>
                <w:szCs w:val="24"/>
              </w:rPr>
              <w:t>5</w:t>
            </w:r>
            <w:r w:rsidRPr="0000268A">
              <w:rPr>
                <w:rFonts w:eastAsia="Arial"/>
                <w:kern w:val="2"/>
                <w:szCs w:val="24"/>
              </w:rPr>
              <w:t>. Tiekėjas 2 (du) kartus pažeidžia esminę Sutarties sąlygą.</w:t>
            </w:r>
          </w:p>
        </w:tc>
      </w:tr>
      <w:tr w:rsidR="00B767F3" w:rsidRPr="0000268A" w14:paraId="66C5FB47" w14:textId="77777777">
        <w:trPr>
          <w:trHeight w:val="300"/>
        </w:trPr>
        <w:tc>
          <w:tcPr>
            <w:tcW w:w="9535" w:type="dxa"/>
            <w:gridSpan w:val="5"/>
          </w:tcPr>
          <w:p w14:paraId="2E78AE5D" w14:textId="77777777" w:rsidR="00B767F3" w:rsidRPr="0000268A" w:rsidRDefault="00DD7479">
            <w:pPr>
              <w:jc w:val="center"/>
              <w:rPr>
                <w:kern w:val="2"/>
                <w:szCs w:val="24"/>
              </w:rPr>
            </w:pPr>
            <w:r w:rsidRPr="0000268A">
              <w:rPr>
                <w:b/>
                <w:bCs/>
                <w:kern w:val="2"/>
                <w:szCs w:val="24"/>
              </w:rPr>
              <w:t xml:space="preserve">13. APLINKOSAUGINIAI IR SOCIALINIAI KRITERIJAI </w:t>
            </w:r>
            <w:r w:rsidRPr="0000268A">
              <w:rPr>
                <w:i/>
                <w:iCs/>
                <w:kern w:val="2"/>
                <w:szCs w:val="24"/>
              </w:rPr>
              <w:t>(taikoma, jeigu aplinkosauginiai ir (arba) socialiniai kriterijai nustatomi kaip Sutarties vykdymo sąlygos)</w:t>
            </w:r>
          </w:p>
        </w:tc>
      </w:tr>
      <w:tr w:rsidR="00B767F3" w:rsidRPr="0000268A" w14:paraId="2A940830" w14:textId="77777777">
        <w:trPr>
          <w:trHeight w:val="300"/>
        </w:trPr>
        <w:tc>
          <w:tcPr>
            <w:tcW w:w="2532" w:type="dxa"/>
          </w:tcPr>
          <w:p w14:paraId="5445B64C" w14:textId="77777777" w:rsidR="00B767F3" w:rsidRPr="0000268A" w:rsidRDefault="00DD7479">
            <w:pPr>
              <w:rPr>
                <w:b/>
                <w:bCs/>
                <w:kern w:val="2"/>
                <w:szCs w:val="24"/>
              </w:rPr>
            </w:pPr>
            <w:r w:rsidRPr="0000268A">
              <w:rPr>
                <w:b/>
                <w:bCs/>
                <w:kern w:val="2"/>
                <w:szCs w:val="24"/>
              </w:rPr>
              <w:lastRenderedPageBreak/>
              <w:t>13.1. Aplinkosauginių kriterijų nustatymo teisinis pagrindas</w:t>
            </w:r>
          </w:p>
        </w:tc>
        <w:tc>
          <w:tcPr>
            <w:tcW w:w="7003" w:type="dxa"/>
            <w:gridSpan w:val="4"/>
          </w:tcPr>
          <w:p w14:paraId="004A55DD" w14:textId="4AC9850A" w:rsidR="00B767F3" w:rsidRPr="0000268A" w:rsidRDefault="00DD7479">
            <w:pPr>
              <w:rPr>
                <w:color w:val="000000"/>
                <w:kern w:val="2"/>
                <w:szCs w:val="24"/>
              </w:rPr>
            </w:pPr>
            <w:r w:rsidRPr="0000268A">
              <w:rPr>
                <w:color w:val="000000"/>
                <w:kern w:val="2"/>
                <w:szCs w:val="24"/>
                <w:shd w:val="clear" w:color="auto" w:fill="FFFFFF"/>
              </w:rPr>
              <w:t xml:space="preserve">Aplinkosauginiai kriterijai Prekėms nustatomi vadovaujantis </w:t>
            </w:r>
            <w:r w:rsidRPr="0000268A">
              <w:rPr>
                <w:color w:val="000000"/>
                <w:kern w:val="2"/>
                <w:szCs w:val="24"/>
              </w:rPr>
              <w:t>Aplinkos apsaugos kriterijų taikymo, vykdant žaliuosius pirkimus, tvarkos aprašo, patvirtinto Lietuvos Respublikos aplinkos ministro 2011 m. birželio 28 d. įsakymu Nr. D1-508</w:t>
            </w:r>
            <w:r w:rsidRPr="0000268A">
              <w:rPr>
                <w:color w:val="000000"/>
                <w:kern w:val="2"/>
                <w:szCs w:val="24"/>
                <w:shd w:val="clear" w:color="auto" w:fill="FFFFFF"/>
              </w:rPr>
              <w:t xml:space="preserve"> „Dėl Aplinkos apsaugos kriterijų taikymo, vykdant žaliuosius pirkimus, tvarkos aprašo patvirtinimo“ (toliau – Tvarkos aprašas) </w:t>
            </w:r>
            <w:r w:rsidR="00085ACD" w:rsidRPr="0000268A">
              <w:rPr>
                <w:b/>
                <w:bCs/>
                <w:kern w:val="2"/>
                <w:szCs w:val="24"/>
                <w:shd w:val="clear" w:color="auto" w:fill="FFFFFF"/>
              </w:rPr>
              <w:t>11.1.2.</w:t>
            </w:r>
            <w:r w:rsidRPr="0000268A">
              <w:rPr>
                <w:kern w:val="2"/>
                <w:szCs w:val="24"/>
                <w:shd w:val="clear" w:color="auto" w:fill="FFFFFF"/>
              </w:rPr>
              <w:t xml:space="preserve"> </w:t>
            </w:r>
            <w:r w:rsidRPr="0000268A">
              <w:rPr>
                <w:color w:val="000000"/>
                <w:kern w:val="2"/>
                <w:szCs w:val="24"/>
                <w:shd w:val="clear" w:color="auto" w:fill="FFFFFF"/>
              </w:rPr>
              <w:t>papunkčiu.</w:t>
            </w:r>
            <w:r w:rsidRPr="0000268A">
              <w:rPr>
                <w:color w:val="000000"/>
                <w:kern w:val="2"/>
                <w:szCs w:val="24"/>
              </w:rPr>
              <w:t> </w:t>
            </w:r>
          </w:p>
          <w:p w14:paraId="3ECCA1C1" w14:textId="77777777" w:rsidR="00B767F3" w:rsidRPr="0000268A" w:rsidRDefault="00DD7479">
            <w:pPr>
              <w:rPr>
                <w:color w:val="000000"/>
                <w:kern w:val="2"/>
                <w:szCs w:val="24"/>
                <w:shd w:val="clear" w:color="auto" w:fill="FFFFFF"/>
              </w:rPr>
            </w:pPr>
            <w:r w:rsidRPr="0000268A">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00268A" w:rsidRDefault="00B767F3">
            <w:pPr>
              <w:rPr>
                <w:b/>
                <w:bCs/>
                <w:kern w:val="2"/>
                <w:szCs w:val="24"/>
              </w:rPr>
            </w:pPr>
          </w:p>
        </w:tc>
      </w:tr>
      <w:tr w:rsidR="00B767F3" w:rsidRPr="0000268A" w14:paraId="032072CC" w14:textId="77777777">
        <w:trPr>
          <w:trHeight w:val="300"/>
        </w:trPr>
        <w:tc>
          <w:tcPr>
            <w:tcW w:w="2532" w:type="dxa"/>
          </w:tcPr>
          <w:p w14:paraId="0C0ADA8E" w14:textId="77777777" w:rsidR="00B767F3" w:rsidRPr="0000268A" w:rsidRDefault="00DD7479">
            <w:pPr>
              <w:rPr>
                <w:b/>
                <w:bCs/>
                <w:kern w:val="2"/>
                <w:szCs w:val="24"/>
              </w:rPr>
            </w:pPr>
            <w:r w:rsidRPr="0000268A">
              <w:rPr>
                <w:b/>
                <w:bCs/>
                <w:kern w:val="2"/>
                <w:szCs w:val="24"/>
              </w:rPr>
              <w:t>13.2.  Su perkamomis Prekėmis susiję socialiniai kriterijai</w:t>
            </w:r>
          </w:p>
        </w:tc>
        <w:tc>
          <w:tcPr>
            <w:tcW w:w="7003" w:type="dxa"/>
            <w:gridSpan w:val="4"/>
          </w:tcPr>
          <w:p w14:paraId="176F2725" w14:textId="77777777" w:rsidR="00B767F3" w:rsidRPr="0000268A" w:rsidRDefault="00DD7479">
            <w:pPr>
              <w:rPr>
                <w:color w:val="000000"/>
                <w:kern w:val="2"/>
                <w:szCs w:val="24"/>
                <w:shd w:val="clear" w:color="auto" w:fill="FFFFFF"/>
              </w:rPr>
            </w:pPr>
            <w:r w:rsidRPr="0000268A">
              <w:rPr>
                <w:color w:val="000000"/>
                <w:kern w:val="2"/>
                <w:szCs w:val="24"/>
                <w:shd w:val="clear" w:color="auto" w:fill="FFFFFF"/>
              </w:rPr>
              <w:t>Netaikoma</w:t>
            </w:r>
          </w:p>
          <w:p w14:paraId="7834229A" w14:textId="548A50B1" w:rsidR="00B767F3" w:rsidRPr="0000268A" w:rsidRDefault="00B767F3">
            <w:pPr>
              <w:rPr>
                <w:color w:val="0070C0"/>
                <w:kern w:val="2"/>
                <w:szCs w:val="24"/>
              </w:rPr>
            </w:pPr>
          </w:p>
        </w:tc>
      </w:tr>
      <w:tr w:rsidR="00B767F3" w:rsidRPr="0000268A" w14:paraId="07F0FFD0" w14:textId="77777777">
        <w:trPr>
          <w:trHeight w:val="300"/>
        </w:trPr>
        <w:tc>
          <w:tcPr>
            <w:tcW w:w="9535" w:type="dxa"/>
            <w:gridSpan w:val="5"/>
          </w:tcPr>
          <w:p w14:paraId="0EE0B189" w14:textId="77777777" w:rsidR="00B767F3" w:rsidRPr="0000268A" w:rsidRDefault="00DD7479">
            <w:pPr>
              <w:jc w:val="center"/>
              <w:rPr>
                <w:b/>
                <w:bCs/>
                <w:kern w:val="2"/>
                <w:szCs w:val="24"/>
              </w:rPr>
            </w:pPr>
            <w:r w:rsidRPr="0000268A">
              <w:rPr>
                <w:b/>
                <w:bCs/>
                <w:kern w:val="2"/>
                <w:szCs w:val="24"/>
              </w:rPr>
              <w:t xml:space="preserve">14. BENDRŲJŲ SĄLYGŲ PAKEITIMAI IR PAPILDYMAI </w:t>
            </w:r>
          </w:p>
          <w:p w14:paraId="5D079BCD" w14:textId="77777777" w:rsidR="00B767F3" w:rsidRPr="0000268A" w:rsidRDefault="00DD7479">
            <w:pPr>
              <w:jc w:val="center"/>
              <w:rPr>
                <w:i/>
                <w:iCs/>
                <w:kern w:val="2"/>
                <w:szCs w:val="24"/>
              </w:rPr>
            </w:pPr>
            <w:r w:rsidRPr="0000268A">
              <w:rPr>
                <w:i/>
                <w:iCs/>
                <w:kern w:val="2"/>
                <w:szCs w:val="24"/>
              </w:rPr>
              <w:t xml:space="preserve">(jeigu būtina dėl konkretaus Sutarties dalyko specifikos) </w:t>
            </w:r>
          </w:p>
        </w:tc>
      </w:tr>
      <w:tr w:rsidR="00B767F3" w:rsidRPr="0000268A" w14:paraId="6259D831" w14:textId="77777777">
        <w:trPr>
          <w:trHeight w:val="300"/>
        </w:trPr>
        <w:tc>
          <w:tcPr>
            <w:tcW w:w="2532" w:type="dxa"/>
          </w:tcPr>
          <w:p w14:paraId="43927719" w14:textId="77777777" w:rsidR="00B767F3" w:rsidRPr="0000268A" w:rsidRDefault="00DD7479">
            <w:pPr>
              <w:rPr>
                <w:b/>
                <w:bCs/>
                <w:kern w:val="2"/>
                <w:szCs w:val="24"/>
              </w:rPr>
            </w:pPr>
            <w:r w:rsidRPr="0000268A">
              <w:rPr>
                <w:b/>
                <w:bCs/>
                <w:kern w:val="2"/>
                <w:szCs w:val="24"/>
              </w:rPr>
              <w:t xml:space="preserve">14.1. </w:t>
            </w:r>
          </w:p>
        </w:tc>
        <w:tc>
          <w:tcPr>
            <w:tcW w:w="7003" w:type="dxa"/>
            <w:gridSpan w:val="4"/>
          </w:tcPr>
          <w:p w14:paraId="612BA4B0" w14:textId="77777777" w:rsidR="00B767F3" w:rsidRPr="0000268A" w:rsidRDefault="00DD7479">
            <w:pPr>
              <w:rPr>
                <w:kern w:val="2"/>
                <w:szCs w:val="24"/>
              </w:rPr>
            </w:pPr>
            <w:r w:rsidRPr="0000268A">
              <w:rPr>
                <w:kern w:val="2"/>
                <w:szCs w:val="24"/>
              </w:rPr>
              <w:t>Šalys susitaria pakeisti nurodytą Sutarties Bendrųjų sąlygų punktą ir išdėstyti jį nauja redakcija: ____.</w:t>
            </w:r>
          </w:p>
        </w:tc>
      </w:tr>
      <w:tr w:rsidR="00B767F3" w:rsidRPr="0000268A" w14:paraId="6B254F73" w14:textId="77777777">
        <w:trPr>
          <w:trHeight w:val="300"/>
        </w:trPr>
        <w:tc>
          <w:tcPr>
            <w:tcW w:w="2532" w:type="dxa"/>
          </w:tcPr>
          <w:p w14:paraId="2BC7AAFD" w14:textId="77777777" w:rsidR="00B767F3" w:rsidRPr="0000268A" w:rsidRDefault="00DD7479">
            <w:pPr>
              <w:rPr>
                <w:b/>
                <w:bCs/>
                <w:kern w:val="2"/>
                <w:szCs w:val="24"/>
              </w:rPr>
            </w:pPr>
            <w:r w:rsidRPr="0000268A">
              <w:rPr>
                <w:b/>
                <w:bCs/>
                <w:kern w:val="2"/>
                <w:szCs w:val="24"/>
              </w:rPr>
              <w:t>14.2.</w:t>
            </w:r>
          </w:p>
        </w:tc>
        <w:tc>
          <w:tcPr>
            <w:tcW w:w="7003" w:type="dxa"/>
            <w:gridSpan w:val="4"/>
          </w:tcPr>
          <w:p w14:paraId="242644AC" w14:textId="77777777" w:rsidR="00B767F3" w:rsidRPr="0000268A" w:rsidRDefault="00DD7479">
            <w:pPr>
              <w:rPr>
                <w:kern w:val="2"/>
                <w:szCs w:val="24"/>
              </w:rPr>
            </w:pPr>
            <w:r w:rsidRPr="0000268A">
              <w:rPr>
                <w:kern w:val="2"/>
                <w:szCs w:val="24"/>
              </w:rPr>
              <w:t>Šalys susitaria papildyti Sutarties Bendrąsias sąlygas nurodytu punktu, tačiau kitų punktų numeracijos nekeisti: ________.</w:t>
            </w:r>
          </w:p>
        </w:tc>
      </w:tr>
      <w:tr w:rsidR="00B767F3" w:rsidRPr="0000268A" w14:paraId="5A0B465D" w14:textId="77777777">
        <w:trPr>
          <w:trHeight w:val="300"/>
        </w:trPr>
        <w:tc>
          <w:tcPr>
            <w:tcW w:w="2532" w:type="dxa"/>
          </w:tcPr>
          <w:p w14:paraId="1165EE3C" w14:textId="77777777" w:rsidR="00B767F3" w:rsidRPr="0000268A" w:rsidRDefault="00DD7479">
            <w:pPr>
              <w:rPr>
                <w:b/>
                <w:bCs/>
                <w:kern w:val="2"/>
                <w:szCs w:val="24"/>
              </w:rPr>
            </w:pPr>
            <w:r w:rsidRPr="0000268A">
              <w:rPr>
                <w:b/>
                <w:bCs/>
                <w:kern w:val="2"/>
                <w:szCs w:val="24"/>
              </w:rPr>
              <w:t>14.3.</w:t>
            </w:r>
          </w:p>
        </w:tc>
        <w:tc>
          <w:tcPr>
            <w:tcW w:w="7003" w:type="dxa"/>
            <w:gridSpan w:val="4"/>
          </w:tcPr>
          <w:p w14:paraId="25D43BEA" w14:textId="77777777" w:rsidR="00B767F3" w:rsidRPr="0000268A" w:rsidRDefault="00DD7479">
            <w:pPr>
              <w:rPr>
                <w:kern w:val="2"/>
                <w:szCs w:val="24"/>
              </w:rPr>
            </w:pPr>
            <w:r w:rsidRPr="0000268A">
              <w:rPr>
                <w:kern w:val="2"/>
                <w:szCs w:val="24"/>
              </w:rPr>
              <w:t>Šalys susitaria išbraukti nurodytą Sutarties Bendrųjų sąlygų punktą, tačiau kitų punktų numeracijos nekeisti: _____.</w:t>
            </w:r>
          </w:p>
        </w:tc>
      </w:tr>
      <w:tr w:rsidR="00B767F3" w:rsidRPr="0000268A" w14:paraId="35D09A71" w14:textId="77777777">
        <w:trPr>
          <w:trHeight w:val="300"/>
        </w:trPr>
        <w:tc>
          <w:tcPr>
            <w:tcW w:w="2532" w:type="dxa"/>
          </w:tcPr>
          <w:p w14:paraId="20C1F51E" w14:textId="77777777" w:rsidR="00B767F3" w:rsidRPr="0000268A" w:rsidRDefault="00DD7479">
            <w:pPr>
              <w:rPr>
                <w:b/>
                <w:bCs/>
                <w:kern w:val="2"/>
                <w:szCs w:val="24"/>
              </w:rPr>
            </w:pPr>
            <w:r w:rsidRPr="0000268A">
              <w:rPr>
                <w:b/>
                <w:bCs/>
                <w:kern w:val="2"/>
                <w:szCs w:val="24"/>
              </w:rPr>
              <w:t>14.5.</w:t>
            </w:r>
          </w:p>
        </w:tc>
        <w:tc>
          <w:tcPr>
            <w:tcW w:w="7003" w:type="dxa"/>
            <w:gridSpan w:val="4"/>
          </w:tcPr>
          <w:p w14:paraId="4BE5468E" w14:textId="77777777" w:rsidR="00B767F3" w:rsidRPr="0000268A" w:rsidRDefault="00DD7479">
            <w:pPr>
              <w:rPr>
                <w:kern w:val="2"/>
                <w:szCs w:val="24"/>
              </w:rPr>
            </w:pPr>
            <w:r w:rsidRPr="0000268A">
              <w:rPr>
                <w:kern w:val="2"/>
                <w:szCs w:val="24"/>
              </w:rPr>
              <w:t>Sutarties Bendrosiose sąlygose nurodytos alternatyvios nuostatos (su prierašu „jei taikoma“ ir pan.) taikomos tik tokiu atveju, jeigu jos konkrečiai aprašomos Sutarties Specialiosiose sąlygose.</w:t>
            </w:r>
          </w:p>
        </w:tc>
      </w:tr>
      <w:tr w:rsidR="00B767F3" w:rsidRPr="0000268A" w14:paraId="063A7063" w14:textId="77777777">
        <w:trPr>
          <w:trHeight w:val="300"/>
        </w:trPr>
        <w:tc>
          <w:tcPr>
            <w:tcW w:w="9535" w:type="dxa"/>
            <w:gridSpan w:val="5"/>
          </w:tcPr>
          <w:p w14:paraId="1EC1A743" w14:textId="77777777" w:rsidR="00B767F3" w:rsidRPr="0000268A" w:rsidRDefault="00DD7479">
            <w:pPr>
              <w:jc w:val="center"/>
              <w:rPr>
                <w:b/>
                <w:bCs/>
                <w:kern w:val="2"/>
                <w:szCs w:val="24"/>
              </w:rPr>
            </w:pPr>
            <w:r w:rsidRPr="0000268A">
              <w:rPr>
                <w:b/>
                <w:bCs/>
                <w:kern w:val="2"/>
                <w:szCs w:val="24"/>
              </w:rPr>
              <w:t>15. SUTARTIES PRIEDAI</w:t>
            </w:r>
          </w:p>
        </w:tc>
      </w:tr>
      <w:tr w:rsidR="00B767F3" w:rsidRPr="0000268A" w14:paraId="1493342A" w14:textId="77777777">
        <w:trPr>
          <w:trHeight w:val="300"/>
        </w:trPr>
        <w:tc>
          <w:tcPr>
            <w:tcW w:w="2532" w:type="dxa"/>
          </w:tcPr>
          <w:p w14:paraId="0AF63E8A" w14:textId="77777777" w:rsidR="00B767F3" w:rsidRPr="0000268A" w:rsidRDefault="00DD7479">
            <w:pPr>
              <w:jc w:val="center"/>
              <w:rPr>
                <w:b/>
                <w:bCs/>
                <w:kern w:val="2"/>
                <w:szCs w:val="24"/>
              </w:rPr>
            </w:pPr>
            <w:r w:rsidRPr="0000268A">
              <w:rPr>
                <w:b/>
                <w:bCs/>
                <w:kern w:val="2"/>
                <w:szCs w:val="24"/>
              </w:rPr>
              <w:t>15.1. Priedas Nr. 1</w:t>
            </w:r>
          </w:p>
        </w:tc>
        <w:tc>
          <w:tcPr>
            <w:tcW w:w="7003" w:type="dxa"/>
            <w:gridSpan w:val="4"/>
          </w:tcPr>
          <w:p w14:paraId="23C9ECEE" w14:textId="649B243D" w:rsidR="00B767F3" w:rsidRPr="0000268A" w:rsidRDefault="00757491" w:rsidP="00DB5EF8">
            <w:pPr>
              <w:rPr>
                <w:kern w:val="2"/>
                <w:szCs w:val="24"/>
              </w:rPr>
            </w:pPr>
            <w:r w:rsidRPr="0000268A">
              <w:rPr>
                <w:kern w:val="2"/>
                <w:szCs w:val="24"/>
              </w:rPr>
              <w:t>Techninė specifikacija</w:t>
            </w:r>
          </w:p>
        </w:tc>
      </w:tr>
      <w:tr w:rsidR="00B767F3" w:rsidRPr="0000268A" w14:paraId="4C75E455" w14:textId="77777777">
        <w:trPr>
          <w:trHeight w:val="300"/>
        </w:trPr>
        <w:tc>
          <w:tcPr>
            <w:tcW w:w="2532" w:type="dxa"/>
          </w:tcPr>
          <w:p w14:paraId="6E44F098" w14:textId="77777777" w:rsidR="00B767F3" w:rsidRPr="0000268A" w:rsidRDefault="00DD7479">
            <w:pPr>
              <w:jc w:val="center"/>
              <w:rPr>
                <w:b/>
                <w:bCs/>
                <w:kern w:val="2"/>
                <w:szCs w:val="24"/>
              </w:rPr>
            </w:pPr>
            <w:r w:rsidRPr="0000268A">
              <w:rPr>
                <w:b/>
                <w:bCs/>
                <w:kern w:val="2"/>
                <w:szCs w:val="24"/>
              </w:rPr>
              <w:t>15.2. Priedas Nr. 2</w:t>
            </w:r>
          </w:p>
        </w:tc>
        <w:tc>
          <w:tcPr>
            <w:tcW w:w="7003" w:type="dxa"/>
            <w:gridSpan w:val="4"/>
          </w:tcPr>
          <w:p w14:paraId="65CEE00B" w14:textId="0DD2FA48" w:rsidR="00B767F3" w:rsidRPr="0000268A" w:rsidRDefault="00757491" w:rsidP="00DB5EF8">
            <w:pPr>
              <w:rPr>
                <w:kern w:val="2"/>
                <w:szCs w:val="24"/>
              </w:rPr>
            </w:pPr>
            <w:r w:rsidRPr="0000268A">
              <w:rPr>
                <w:kern w:val="2"/>
                <w:szCs w:val="24"/>
              </w:rPr>
              <w:t>Tiekėjo pasiūlymas</w:t>
            </w:r>
          </w:p>
        </w:tc>
      </w:tr>
      <w:tr w:rsidR="00B767F3" w:rsidRPr="0000268A" w14:paraId="369E96F2" w14:textId="77777777">
        <w:trPr>
          <w:trHeight w:val="300"/>
        </w:trPr>
        <w:tc>
          <w:tcPr>
            <w:tcW w:w="2532" w:type="dxa"/>
          </w:tcPr>
          <w:p w14:paraId="61C55EA7" w14:textId="77777777" w:rsidR="00B767F3" w:rsidRPr="0000268A" w:rsidRDefault="00DD7479">
            <w:pPr>
              <w:jc w:val="center"/>
              <w:rPr>
                <w:b/>
                <w:bCs/>
                <w:kern w:val="2"/>
                <w:szCs w:val="24"/>
              </w:rPr>
            </w:pPr>
            <w:r w:rsidRPr="0000268A">
              <w:rPr>
                <w:b/>
                <w:bCs/>
                <w:kern w:val="2"/>
                <w:szCs w:val="24"/>
              </w:rPr>
              <w:t>15.3. Priedas Nr. 3</w:t>
            </w:r>
          </w:p>
        </w:tc>
        <w:tc>
          <w:tcPr>
            <w:tcW w:w="7003" w:type="dxa"/>
            <w:gridSpan w:val="4"/>
          </w:tcPr>
          <w:p w14:paraId="6BCD1B56" w14:textId="4FA2DD08" w:rsidR="00B767F3" w:rsidRPr="0000268A" w:rsidRDefault="00757491" w:rsidP="00DB5EF8">
            <w:pPr>
              <w:rPr>
                <w:kern w:val="2"/>
                <w:szCs w:val="24"/>
              </w:rPr>
            </w:pPr>
            <w:r w:rsidRPr="0000268A">
              <w:rPr>
                <w:kern w:val="2"/>
                <w:szCs w:val="24"/>
              </w:rPr>
              <w:t>Įgaliojimas (jei taikoma)</w:t>
            </w:r>
          </w:p>
        </w:tc>
      </w:tr>
      <w:tr w:rsidR="00B767F3" w:rsidRPr="0000268A" w14:paraId="143ECD90" w14:textId="77777777">
        <w:trPr>
          <w:trHeight w:val="300"/>
        </w:trPr>
        <w:tc>
          <w:tcPr>
            <w:tcW w:w="2532" w:type="dxa"/>
          </w:tcPr>
          <w:p w14:paraId="7D11A08C" w14:textId="77777777" w:rsidR="00B767F3" w:rsidRPr="0000268A" w:rsidRDefault="00DD7479">
            <w:pPr>
              <w:jc w:val="center"/>
              <w:rPr>
                <w:b/>
                <w:bCs/>
                <w:kern w:val="2"/>
                <w:szCs w:val="24"/>
              </w:rPr>
            </w:pPr>
            <w:r w:rsidRPr="0000268A">
              <w:rPr>
                <w:b/>
                <w:bCs/>
                <w:kern w:val="2"/>
                <w:szCs w:val="24"/>
              </w:rPr>
              <w:t>15.4. Priedas Nr. 4</w:t>
            </w:r>
          </w:p>
        </w:tc>
        <w:tc>
          <w:tcPr>
            <w:tcW w:w="7003" w:type="dxa"/>
            <w:gridSpan w:val="4"/>
          </w:tcPr>
          <w:p w14:paraId="28490483" w14:textId="77777777" w:rsidR="00B767F3" w:rsidRPr="0000268A" w:rsidRDefault="00B767F3">
            <w:pPr>
              <w:jc w:val="center"/>
              <w:rPr>
                <w:b/>
                <w:bCs/>
                <w:kern w:val="2"/>
                <w:szCs w:val="24"/>
              </w:rPr>
            </w:pPr>
          </w:p>
        </w:tc>
      </w:tr>
      <w:tr w:rsidR="00B767F3" w:rsidRPr="0000268A" w14:paraId="13623D1A" w14:textId="77777777">
        <w:trPr>
          <w:trHeight w:val="300"/>
        </w:trPr>
        <w:tc>
          <w:tcPr>
            <w:tcW w:w="2532" w:type="dxa"/>
          </w:tcPr>
          <w:p w14:paraId="4860DB16" w14:textId="77777777" w:rsidR="00B767F3" w:rsidRPr="0000268A" w:rsidRDefault="00DD7479">
            <w:pPr>
              <w:jc w:val="center"/>
              <w:rPr>
                <w:b/>
                <w:bCs/>
                <w:kern w:val="2"/>
                <w:szCs w:val="24"/>
              </w:rPr>
            </w:pPr>
            <w:r w:rsidRPr="0000268A">
              <w:rPr>
                <w:b/>
                <w:bCs/>
                <w:kern w:val="2"/>
                <w:szCs w:val="24"/>
              </w:rPr>
              <w:t>15.5. Priedas Nr. 5</w:t>
            </w:r>
          </w:p>
        </w:tc>
        <w:tc>
          <w:tcPr>
            <w:tcW w:w="7003" w:type="dxa"/>
            <w:gridSpan w:val="4"/>
          </w:tcPr>
          <w:p w14:paraId="46C1C9A9" w14:textId="77777777" w:rsidR="00B767F3" w:rsidRPr="0000268A" w:rsidRDefault="00B767F3">
            <w:pPr>
              <w:jc w:val="center"/>
              <w:rPr>
                <w:b/>
                <w:bCs/>
                <w:kern w:val="2"/>
                <w:szCs w:val="24"/>
              </w:rPr>
            </w:pPr>
          </w:p>
        </w:tc>
      </w:tr>
      <w:tr w:rsidR="00B767F3" w:rsidRPr="0000268A" w14:paraId="29AA4422" w14:textId="77777777">
        <w:tc>
          <w:tcPr>
            <w:tcW w:w="9535" w:type="dxa"/>
            <w:gridSpan w:val="5"/>
          </w:tcPr>
          <w:p w14:paraId="3ACEC6B8" w14:textId="77777777" w:rsidR="00B767F3" w:rsidRPr="0000268A" w:rsidRDefault="00DD7479">
            <w:pPr>
              <w:jc w:val="center"/>
              <w:rPr>
                <w:b/>
                <w:bCs/>
                <w:kern w:val="2"/>
                <w:szCs w:val="24"/>
              </w:rPr>
            </w:pPr>
            <w:r w:rsidRPr="0000268A">
              <w:rPr>
                <w:b/>
                <w:bCs/>
                <w:kern w:val="2"/>
                <w:szCs w:val="24"/>
              </w:rPr>
              <w:t>16. ŠALIŲ ATSTOVŲ PARAŠAI</w:t>
            </w:r>
          </w:p>
        </w:tc>
      </w:tr>
      <w:tr w:rsidR="00B767F3" w:rsidRPr="0000268A"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0268A" w:rsidRDefault="00DD7479">
            <w:pPr>
              <w:jc w:val="center"/>
              <w:rPr>
                <w:b/>
                <w:bCs/>
                <w:kern w:val="2"/>
                <w:szCs w:val="24"/>
              </w:rPr>
            </w:pPr>
            <w:r w:rsidRPr="0000268A">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0268A" w:rsidRDefault="00DD7479">
            <w:pPr>
              <w:jc w:val="center"/>
              <w:rPr>
                <w:b/>
                <w:bCs/>
                <w:kern w:val="2"/>
                <w:szCs w:val="24"/>
              </w:rPr>
            </w:pPr>
            <w:r w:rsidRPr="0000268A">
              <w:rPr>
                <w:b/>
                <w:bCs/>
                <w:kern w:val="2"/>
                <w:szCs w:val="24"/>
              </w:rPr>
              <w:t>TIEKĖJAS</w:t>
            </w:r>
          </w:p>
        </w:tc>
      </w:tr>
      <w:tr w:rsidR="00B767F3" w:rsidRPr="0000268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0268A" w:rsidRDefault="00DD7479">
            <w:pPr>
              <w:jc w:val="center"/>
              <w:rPr>
                <w:color w:val="4472C4"/>
                <w:kern w:val="2"/>
                <w:szCs w:val="24"/>
              </w:rPr>
            </w:pPr>
            <w:r w:rsidRPr="0000268A">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0268A" w:rsidRDefault="00DD7479">
            <w:pPr>
              <w:jc w:val="center"/>
              <w:rPr>
                <w:b/>
                <w:bCs/>
                <w:kern w:val="2"/>
                <w:szCs w:val="24"/>
              </w:rPr>
            </w:pPr>
            <w:r w:rsidRPr="0000268A">
              <w:rPr>
                <w:color w:val="4472C4"/>
                <w:kern w:val="2"/>
                <w:szCs w:val="24"/>
              </w:rPr>
              <w:t>(nurodomos atstovo pareigos, vardas, pavardė)</w:t>
            </w:r>
          </w:p>
        </w:tc>
      </w:tr>
      <w:tr w:rsidR="00B767F3" w:rsidRPr="0000268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0268A" w:rsidRDefault="00B767F3">
            <w:pPr>
              <w:jc w:val="center"/>
              <w:rPr>
                <w:b/>
                <w:bCs/>
                <w:color w:val="4472C4"/>
                <w:kern w:val="2"/>
                <w:szCs w:val="24"/>
              </w:rPr>
            </w:pPr>
          </w:p>
          <w:p w14:paraId="5F978D19" w14:textId="77777777" w:rsidR="00B767F3" w:rsidRPr="0000268A" w:rsidRDefault="00DD7479">
            <w:pPr>
              <w:jc w:val="center"/>
              <w:rPr>
                <w:b/>
                <w:bCs/>
                <w:color w:val="4472C4"/>
                <w:kern w:val="2"/>
                <w:szCs w:val="24"/>
              </w:rPr>
            </w:pPr>
            <w:r w:rsidRPr="0000268A">
              <w:rPr>
                <w:b/>
                <w:bCs/>
                <w:color w:val="4472C4"/>
                <w:kern w:val="2"/>
                <w:szCs w:val="24"/>
              </w:rPr>
              <w:t>(parašas)</w:t>
            </w:r>
          </w:p>
          <w:p w14:paraId="540CDEA8" w14:textId="77777777" w:rsidR="00B767F3" w:rsidRPr="0000268A" w:rsidRDefault="00B767F3">
            <w:pPr>
              <w:jc w:val="center"/>
              <w:rPr>
                <w:b/>
                <w:bCs/>
                <w:color w:val="4472C4"/>
                <w:kern w:val="2"/>
                <w:szCs w:val="24"/>
              </w:rPr>
            </w:pPr>
          </w:p>
          <w:p w14:paraId="0CC6C66D" w14:textId="77777777" w:rsidR="00B767F3" w:rsidRPr="0000268A"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00268A" w:rsidRDefault="00B767F3">
            <w:pPr>
              <w:jc w:val="center"/>
              <w:rPr>
                <w:b/>
                <w:bCs/>
                <w:color w:val="4472C4"/>
                <w:kern w:val="2"/>
                <w:szCs w:val="24"/>
              </w:rPr>
            </w:pPr>
          </w:p>
          <w:p w14:paraId="449EF7AE" w14:textId="77777777" w:rsidR="00B767F3" w:rsidRPr="0000268A" w:rsidRDefault="00DD7479">
            <w:pPr>
              <w:jc w:val="center"/>
              <w:rPr>
                <w:b/>
                <w:bCs/>
                <w:color w:val="4472C4"/>
                <w:kern w:val="2"/>
                <w:szCs w:val="24"/>
              </w:rPr>
            </w:pPr>
            <w:r w:rsidRPr="0000268A">
              <w:rPr>
                <w:b/>
                <w:bCs/>
                <w:color w:val="4472C4"/>
                <w:kern w:val="2"/>
                <w:szCs w:val="24"/>
              </w:rPr>
              <w:t>(parašas)</w:t>
            </w:r>
          </w:p>
        </w:tc>
      </w:tr>
    </w:tbl>
    <w:p w14:paraId="45B40A95" w14:textId="77777777" w:rsidR="00B767F3" w:rsidRPr="0000268A"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00268A" w:rsidRDefault="00DD7479">
      <w:pPr>
        <w:jc w:val="center"/>
        <w:rPr>
          <w:szCs w:val="24"/>
        </w:rPr>
      </w:pPr>
      <w:r w:rsidRPr="0000268A">
        <w:rPr>
          <w:color w:val="000000"/>
          <w:szCs w:val="24"/>
        </w:rPr>
        <w:t>_______________</w:t>
      </w:r>
    </w:p>
    <w:p w14:paraId="4E2E0EB1" w14:textId="77777777" w:rsidR="00B767F3" w:rsidRPr="0000268A" w:rsidRDefault="00B767F3">
      <w:pPr>
        <w:spacing w:line="259" w:lineRule="auto"/>
        <w:rPr>
          <w:szCs w:val="24"/>
        </w:rPr>
      </w:pPr>
    </w:p>
    <w:p w14:paraId="57F6837A" w14:textId="77777777" w:rsidR="00B767F3" w:rsidRPr="0000268A" w:rsidRDefault="00B767F3">
      <w:pPr>
        <w:rPr>
          <w:szCs w:val="24"/>
        </w:rPr>
      </w:pPr>
    </w:p>
    <w:sectPr w:rsidR="00B767F3" w:rsidRPr="0000268A">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D13F" w14:textId="77777777" w:rsidR="00921C43" w:rsidRDefault="00921C43">
      <w:r>
        <w:separator/>
      </w:r>
    </w:p>
  </w:endnote>
  <w:endnote w:type="continuationSeparator" w:id="0">
    <w:p w14:paraId="6629C31D" w14:textId="77777777" w:rsidR="00921C43" w:rsidRDefault="0092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ą–¾’©"/>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9BBA" w14:textId="77777777" w:rsidR="00921C43" w:rsidRDefault="00921C43">
      <w:r>
        <w:separator/>
      </w:r>
    </w:p>
  </w:footnote>
  <w:footnote w:type="continuationSeparator" w:id="0">
    <w:p w14:paraId="4CA3445C" w14:textId="77777777" w:rsidR="00921C43" w:rsidRDefault="0092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746F1239"/>
    <w:multiLevelType w:val="multilevel"/>
    <w:tmpl w:val="2E862634"/>
    <w:lvl w:ilvl="0">
      <w:start w:val="1"/>
      <w:numFmt w:val="decimal"/>
      <w:lvlText w:val="%1."/>
      <w:lvlJc w:val="left"/>
      <w:pPr>
        <w:ind w:left="360" w:hanging="360"/>
      </w:pPr>
      <w:rPr>
        <w:rFonts w:hint="default"/>
        <w:color w:val="00B050"/>
      </w:rPr>
    </w:lvl>
    <w:lvl w:ilvl="1">
      <w:start w:val="6"/>
      <w:numFmt w:val="decimal"/>
      <w:lvlText w:val="%1.%2."/>
      <w:lvlJc w:val="left"/>
      <w:pPr>
        <w:ind w:left="4755"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2269543">
    <w:abstractNumId w:val="1"/>
  </w:num>
  <w:num w:numId="2" w16cid:durableId="209790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68A"/>
    <w:rsid w:val="00031DDD"/>
    <w:rsid w:val="0004592C"/>
    <w:rsid w:val="0005099A"/>
    <w:rsid w:val="00051BB9"/>
    <w:rsid w:val="000771AE"/>
    <w:rsid w:val="00085ACD"/>
    <w:rsid w:val="00090B95"/>
    <w:rsid w:val="000A41DD"/>
    <w:rsid w:val="000A7EA6"/>
    <w:rsid w:val="000C2443"/>
    <w:rsid w:val="000D7C0D"/>
    <w:rsid w:val="000E2F7F"/>
    <w:rsid w:val="00115CFC"/>
    <w:rsid w:val="0013132B"/>
    <w:rsid w:val="00136009"/>
    <w:rsid w:val="00144FAD"/>
    <w:rsid w:val="00164B16"/>
    <w:rsid w:val="00181447"/>
    <w:rsid w:val="001B2EB7"/>
    <w:rsid w:val="001B5D9A"/>
    <w:rsid w:val="001C36CD"/>
    <w:rsid w:val="001D199E"/>
    <w:rsid w:val="00201517"/>
    <w:rsid w:val="00202E5E"/>
    <w:rsid w:val="00213FDB"/>
    <w:rsid w:val="002253CC"/>
    <w:rsid w:val="0022609B"/>
    <w:rsid w:val="00267017"/>
    <w:rsid w:val="00275339"/>
    <w:rsid w:val="00281981"/>
    <w:rsid w:val="002A5A0B"/>
    <w:rsid w:val="002D7D6B"/>
    <w:rsid w:val="002F0B5F"/>
    <w:rsid w:val="00315D08"/>
    <w:rsid w:val="00317CF5"/>
    <w:rsid w:val="00323C02"/>
    <w:rsid w:val="00323C0F"/>
    <w:rsid w:val="0032664B"/>
    <w:rsid w:val="003506FC"/>
    <w:rsid w:val="0037214E"/>
    <w:rsid w:val="003728BD"/>
    <w:rsid w:val="00373878"/>
    <w:rsid w:val="003745FC"/>
    <w:rsid w:val="003B2818"/>
    <w:rsid w:val="003B2B86"/>
    <w:rsid w:val="003E5D1D"/>
    <w:rsid w:val="00402FB5"/>
    <w:rsid w:val="0040503A"/>
    <w:rsid w:val="0044697D"/>
    <w:rsid w:val="00490EB0"/>
    <w:rsid w:val="00492C15"/>
    <w:rsid w:val="00494311"/>
    <w:rsid w:val="00497AA1"/>
    <w:rsid w:val="004B7400"/>
    <w:rsid w:val="004D7241"/>
    <w:rsid w:val="004F3073"/>
    <w:rsid w:val="005149CA"/>
    <w:rsid w:val="00516DD9"/>
    <w:rsid w:val="00524598"/>
    <w:rsid w:val="00537696"/>
    <w:rsid w:val="00554FFF"/>
    <w:rsid w:val="005576D8"/>
    <w:rsid w:val="00562336"/>
    <w:rsid w:val="005725CD"/>
    <w:rsid w:val="005828DD"/>
    <w:rsid w:val="00587E3C"/>
    <w:rsid w:val="005A1E04"/>
    <w:rsid w:val="005F6335"/>
    <w:rsid w:val="00617048"/>
    <w:rsid w:val="00620E73"/>
    <w:rsid w:val="00622F3D"/>
    <w:rsid w:val="006242E5"/>
    <w:rsid w:val="006510B5"/>
    <w:rsid w:val="00651CDA"/>
    <w:rsid w:val="006767DC"/>
    <w:rsid w:val="006827AF"/>
    <w:rsid w:val="006B4C02"/>
    <w:rsid w:val="006C7105"/>
    <w:rsid w:val="006C778E"/>
    <w:rsid w:val="006E1A0B"/>
    <w:rsid w:val="006F3F61"/>
    <w:rsid w:val="007518FE"/>
    <w:rsid w:val="00757491"/>
    <w:rsid w:val="0077156B"/>
    <w:rsid w:val="007770F0"/>
    <w:rsid w:val="007806DD"/>
    <w:rsid w:val="007919E1"/>
    <w:rsid w:val="007E74AD"/>
    <w:rsid w:val="007F3E0B"/>
    <w:rsid w:val="00802F98"/>
    <w:rsid w:val="0081673F"/>
    <w:rsid w:val="00817C1E"/>
    <w:rsid w:val="00851921"/>
    <w:rsid w:val="008548D4"/>
    <w:rsid w:val="00893618"/>
    <w:rsid w:val="008B265C"/>
    <w:rsid w:val="008B3224"/>
    <w:rsid w:val="00902938"/>
    <w:rsid w:val="00905CCF"/>
    <w:rsid w:val="00910344"/>
    <w:rsid w:val="009150AB"/>
    <w:rsid w:val="00917DAB"/>
    <w:rsid w:val="00921C43"/>
    <w:rsid w:val="00927D93"/>
    <w:rsid w:val="0097411E"/>
    <w:rsid w:val="009A2AA4"/>
    <w:rsid w:val="009B07B5"/>
    <w:rsid w:val="009B08EA"/>
    <w:rsid w:val="009B73CE"/>
    <w:rsid w:val="009C63F3"/>
    <w:rsid w:val="009D133F"/>
    <w:rsid w:val="00A12926"/>
    <w:rsid w:val="00A13A04"/>
    <w:rsid w:val="00A34749"/>
    <w:rsid w:val="00A42445"/>
    <w:rsid w:val="00A45674"/>
    <w:rsid w:val="00A7075C"/>
    <w:rsid w:val="00AA106C"/>
    <w:rsid w:val="00AB11AE"/>
    <w:rsid w:val="00AB471E"/>
    <w:rsid w:val="00AD690E"/>
    <w:rsid w:val="00B35A1C"/>
    <w:rsid w:val="00B416B6"/>
    <w:rsid w:val="00B45F43"/>
    <w:rsid w:val="00B65FBC"/>
    <w:rsid w:val="00B767F3"/>
    <w:rsid w:val="00B97421"/>
    <w:rsid w:val="00BF4995"/>
    <w:rsid w:val="00C13C80"/>
    <w:rsid w:val="00C56D3F"/>
    <w:rsid w:val="00C75532"/>
    <w:rsid w:val="00C7575F"/>
    <w:rsid w:val="00C902CF"/>
    <w:rsid w:val="00C9432E"/>
    <w:rsid w:val="00CA3036"/>
    <w:rsid w:val="00CB5DB4"/>
    <w:rsid w:val="00CD2C05"/>
    <w:rsid w:val="00CD6159"/>
    <w:rsid w:val="00CF1874"/>
    <w:rsid w:val="00D04B10"/>
    <w:rsid w:val="00D05959"/>
    <w:rsid w:val="00D41466"/>
    <w:rsid w:val="00D57FEE"/>
    <w:rsid w:val="00D618FB"/>
    <w:rsid w:val="00D8461E"/>
    <w:rsid w:val="00D86904"/>
    <w:rsid w:val="00DB5EF8"/>
    <w:rsid w:val="00DC6A74"/>
    <w:rsid w:val="00DD5F8F"/>
    <w:rsid w:val="00DD7479"/>
    <w:rsid w:val="00DF37CD"/>
    <w:rsid w:val="00E66C0D"/>
    <w:rsid w:val="00E86D34"/>
    <w:rsid w:val="00E92C4E"/>
    <w:rsid w:val="00EA43F0"/>
    <w:rsid w:val="00ED2759"/>
    <w:rsid w:val="00EF0DC8"/>
    <w:rsid w:val="00F42E55"/>
    <w:rsid w:val="00F54D53"/>
    <w:rsid w:val="00F862AF"/>
    <w:rsid w:val="00FA5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15ADD07-FE5F-4AF5-B77C-C00FFAE8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E66C0D"/>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66C0D"/>
    <w:rPr>
      <w:rFonts w:asciiTheme="minorHAnsi" w:eastAsiaTheme="minorEastAsia" w:hAnsiTheme="minorHAnsi" w:cstheme="minorBidi"/>
      <w:sz w:val="21"/>
      <w:szCs w:val="21"/>
      <w:lang w:eastAsia="lt-LT"/>
    </w:rPr>
  </w:style>
  <w:style w:type="character" w:styleId="Hipersaitas">
    <w:name w:val="Hyperlink"/>
    <w:aliases w:val="Alna,IVPK Hyperlink"/>
    <w:basedOn w:val="Numatytasispastraiposriftas"/>
    <w:uiPriority w:val="99"/>
    <w:unhideWhenUsed/>
    <w:rsid w:val="006510B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510B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510B5"/>
    <w:pPr>
      <w:spacing w:after="160" w:line="276" w:lineRule="auto"/>
      <w:ind w:left="720"/>
      <w:contextualSpacing/>
    </w:pPr>
  </w:style>
  <w:style w:type="character" w:styleId="Neapdorotaspaminjimas">
    <w:name w:val="Unresolved Mention"/>
    <w:basedOn w:val="Numatytasispastraiposriftas"/>
    <w:uiPriority w:val="99"/>
    <w:semiHidden/>
    <w:unhideWhenUsed/>
    <w:rsid w:val="009B08EA"/>
    <w:rPr>
      <w:color w:val="605E5C"/>
      <w:shd w:val="clear" w:color="auto" w:fill="E1DFDD"/>
    </w:rPr>
  </w:style>
  <w:style w:type="paragraph" w:styleId="Pataisymai">
    <w:name w:val="Revision"/>
    <w:hidden/>
    <w:semiHidden/>
    <w:rsid w:val="00E92C4E"/>
  </w:style>
  <w:style w:type="paragraph" w:customStyle="1" w:styleId="Default">
    <w:name w:val="Default"/>
    <w:rsid w:val="00C13C80"/>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da.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ezetis@klaipedos-r.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avivaldybe@klaipedos-r.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12214</Words>
  <Characters>6962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Dovilė Šličiuvienė</cp:lastModifiedBy>
  <cp:revision>69</cp:revision>
  <dcterms:created xsi:type="dcterms:W3CDTF">2026-05-28T13:44:00Z</dcterms:created>
  <dcterms:modified xsi:type="dcterms:W3CDTF">2026-05-29T11:24:00Z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