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6709A453" w:rsidR="008D704D" w:rsidRPr="00182D6A" w:rsidRDefault="008D704D" w:rsidP="009C2357">
      <w:pPr>
        <w:pStyle w:val="Antrat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sidRPr="00182D6A">
        <w:rPr>
          <w:rFonts w:asciiTheme="minorHAnsi" w:eastAsia="Calibri" w:hAnsiTheme="minorHAnsi" w:cstheme="minorHAnsi"/>
          <w:color w:val="0070C0"/>
          <w:sz w:val="21"/>
          <w:szCs w:val="21"/>
        </w:rPr>
        <w:t xml:space="preserve">Pirkimo sąlygų </w:t>
      </w:r>
      <w:r w:rsidR="00F1334C" w:rsidRPr="00182D6A">
        <w:rPr>
          <w:rFonts w:asciiTheme="minorHAnsi" w:eastAsia="Calibri" w:hAnsiTheme="minorHAnsi" w:cstheme="minorHAnsi"/>
          <w:color w:val="0070C0"/>
          <w:sz w:val="21"/>
          <w:szCs w:val="21"/>
        </w:rPr>
        <w:t>4</w:t>
      </w:r>
      <w:r w:rsidRPr="00182D6A">
        <w:rPr>
          <w:rFonts w:asciiTheme="minorHAnsi" w:eastAsia="Calibri" w:hAnsiTheme="minorHAnsi" w:cstheme="minorHAnsi"/>
          <w:color w:val="0070C0"/>
          <w:sz w:val="21"/>
          <w:szCs w:val="21"/>
        </w:rPr>
        <w:t xml:space="preserve"> priedas „Tiekėjų kvalifikacijos reikalavimai</w:t>
      </w:r>
      <w:r w:rsidR="00283391" w:rsidRPr="00182D6A">
        <w:rPr>
          <w:rFonts w:asciiTheme="minorHAnsi" w:eastAsia="Calibri" w:hAnsiTheme="minorHAnsi" w:cstheme="minorHAnsi"/>
          <w:color w:val="0070C0"/>
          <w:sz w:val="21"/>
          <w:szCs w:val="21"/>
        </w:rPr>
        <w:t xml:space="preserve"> ir reikalaujami kokybės bei aplinkos apsaugos vadybos sistemų standartai</w:t>
      </w:r>
      <w:r w:rsidRPr="00182D6A">
        <w:rPr>
          <w:rFonts w:asciiTheme="minorHAnsi" w:eastAsia="Calibri" w:hAnsiTheme="minorHAnsi" w:cstheme="minorHAnsi"/>
          <w:color w:val="0070C0"/>
          <w:sz w:val="21"/>
          <w:szCs w:val="21"/>
        </w:rPr>
        <w:t>“</w:t>
      </w:r>
      <w:bookmarkEnd w:id="0"/>
      <w:bookmarkEnd w:id="1"/>
      <w:bookmarkEnd w:id="2"/>
      <w:bookmarkEnd w:id="3"/>
    </w:p>
    <w:p w14:paraId="70EF5423" w14:textId="77777777" w:rsidR="002F396F" w:rsidRPr="00182D6A" w:rsidRDefault="002F396F" w:rsidP="00DE290C">
      <w:pPr>
        <w:rPr>
          <w:rFonts w:cstheme="minorHAnsi"/>
          <w:b/>
          <w:bCs/>
          <w:smallCaps/>
          <w:sz w:val="22"/>
          <w:szCs w:val="22"/>
        </w:rPr>
      </w:pPr>
    </w:p>
    <w:p w14:paraId="2E4A6A51" w14:textId="7093DA19" w:rsidR="002F396F" w:rsidRPr="00182D6A" w:rsidRDefault="002F396F" w:rsidP="007C0612">
      <w:pPr>
        <w:pStyle w:val="Paantrat"/>
        <w:spacing w:line="240" w:lineRule="auto"/>
        <w:jc w:val="center"/>
        <w:rPr>
          <w:rFonts w:cstheme="minorHAnsi"/>
          <w:smallCaps/>
        </w:rPr>
      </w:pPr>
      <w:r w:rsidRPr="00182D6A">
        <w:rPr>
          <w:rFonts w:cstheme="minorHAnsi"/>
          <w:smallCaps/>
        </w:rPr>
        <w:t>TIEKĖJŲ KVALIFIKACIJOS REIKALAVIMAI</w:t>
      </w:r>
      <w:r w:rsidR="00955F2F" w:rsidRPr="00182D6A">
        <w:rPr>
          <w:rFonts w:cstheme="minorHAnsi"/>
          <w:smallCaps/>
        </w:rPr>
        <w:t xml:space="preserve"> IR REIKALAVIMAI LAIKYTIS </w:t>
      </w:r>
      <w:r w:rsidR="00955F2F" w:rsidRPr="00182D6A">
        <w:rPr>
          <w:rFonts w:cstheme="minorHAnsi"/>
          <w:lang w:eastAsia="en-US"/>
        </w:rPr>
        <w:t>KOKYBĖS VADYBOS SISTEMOS IR (ARBA) APLINKOS APSAUGOS VADYBOS SISTEMOS STANDARTŲ</w:t>
      </w:r>
    </w:p>
    <w:p w14:paraId="2C68D0D2" w14:textId="77777777" w:rsidR="004017E7" w:rsidRDefault="002F396F" w:rsidP="009078A0">
      <w:pPr>
        <w:pStyle w:val="Sraopastraipa"/>
        <w:numPr>
          <w:ilvl w:val="0"/>
          <w:numId w:val="3"/>
        </w:numPr>
        <w:tabs>
          <w:tab w:val="left" w:pos="851"/>
        </w:tabs>
        <w:spacing w:after="0" w:line="20" w:lineRule="atLeast"/>
        <w:ind w:left="0" w:firstLine="567"/>
        <w:jc w:val="both"/>
        <w:rPr>
          <w:rFonts w:eastAsiaTheme="minorHAnsi" w:cstheme="minorHAnsi"/>
        </w:rPr>
      </w:pPr>
      <w:r w:rsidRPr="00182D6A">
        <w:rPr>
          <w:rFonts w:eastAsiaTheme="minorHAnsi" w:cstheme="minorHAnsi"/>
          <w:lang w:eastAsia="en-US"/>
        </w:rPr>
        <w:t>Tiekėjo kvalifikacija turi atitikti ši</w:t>
      </w:r>
      <w:r w:rsidR="005B19E4" w:rsidRPr="00182D6A">
        <w:rPr>
          <w:rFonts w:eastAsiaTheme="minorHAnsi" w:cstheme="minorHAnsi"/>
          <w:lang w:eastAsia="en-US"/>
        </w:rPr>
        <w:t xml:space="preserve">ame priede nustatytus </w:t>
      </w:r>
      <w:r w:rsidRPr="00182D6A">
        <w:rPr>
          <w:rFonts w:eastAsiaTheme="minorHAnsi" w:cstheme="minorHAnsi"/>
          <w:lang w:eastAsia="en-US"/>
        </w:rPr>
        <w:t>reikalavimus kvalifikacijai</w:t>
      </w:r>
      <w:r w:rsidR="005B19E4" w:rsidRPr="00182D6A">
        <w:rPr>
          <w:rFonts w:eastAsiaTheme="minorHAnsi" w:cstheme="minorHAnsi"/>
          <w:lang w:eastAsia="en-US"/>
        </w:rPr>
        <w:t>.</w:t>
      </w:r>
      <w:r w:rsidR="008F38C8" w:rsidRPr="00182D6A">
        <w:rPr>
          <w:rFonts w:eastAsiaTheme="minorHAnsi" w:cstheme="minorHAnsi"/>
        </w:rPr>
        <w:t xml:space="preserve"> </w:t>
      </w:r>
    </w:p>
    <w:p w14:paraId="0DA3DEBF" w14:textId="44B7203F" w:rsidR="001809B2" w:rsidRPr="00182D6A" w:rsidRDefault="001809B2" w:rsidP="009078A0">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rPr>
        <w:t>Reikalaujamą kvalifikaciją tiekėjas (ar jo personalas privalo būti įgijęs iki pasiūlymų pateikimo termino pabaigos.</w:t>
      </w:r>
    </w:p>
    <w:p w14:paraId="59B39592" w14:textId="77777777" w:rsidR="0020417D" w:rsidRDefault="0020417D" w:rsidP="002D71B6">
      <w:pPr>
        <w:spacing w:before="60" w:after="60" w:line="256" w:lineRule="auto"/>
        <w:rPr>
          <w:rFonts w:eastAsiaTheme="minorHAnsi" w:cstheme="minorHAnsi"/>
          <w:b/>
          <w:bCs/>
        </w:rPr>
      </w:pPr>
    </w:p>
    <w:p w14:paraId="0DB8D79C" w14:textId="65019A51" w:rsidR="001809B2" w:rsidRPr="00182D6A" w:rsidRDefault="001809B2" w:rsidP="002D71B6">
      <w:pPr>
        <w:spacing w:before="60" w:after="60" w:line="256" w:lineRule="auto"/>
        <w:rPr>
          <w:rFonts w:eastAsiaTheme="minorHAnsi" w:cstheme="minorHAnsi"/>
          <w:b/>
          <w:bCs/>
        </w:rPr>
        <w:sectPr w:rsidR="001809B2" w:rsidRPr="00182D6A" w:rsidSect="00153FC8">
          <w:footerReference w:type="first" r:id="rId8"/>
          <w:pgSz w:w="12240" w:h="15840"/>
          <w:pgMar w:top="1134" w:right="567" w:bottom="1134" w:left="1701" w:header="720" w:footer="720" w:gutter="0"/>
          <w:pgNumType w:start="13"/>
          <w:cols w:space="720"/>
          <w:titlePg/>
          <w:docGrid w:linePitch="360"/>
        </w:sectPr>
      </w:pPr>
      <w:r>
        <w:rPr>
          <w:rFonts w:eastAsiaTheme="minorHAnsi" w:cstheme="minorHAnsi"/>
          <w:b/>
          <w:bCs/>
        </w:rPr>
        <w:t xml:space="preserve">   </w:t>
      </w:r>
    </w:p>
    <w:tbl>
      <w:tblPr>
        <w:tblStyle w:val="TableGrid3"/>
        <w:tblpPr w:leftFromText="180" w:rightFromText="180" w:horzAnchor="margin" w:tblpY="770"/>
        <w:tblW w:w="5000" w:type="pct"/>
        <w:tblLook w:val="04A0" w:firstRow="1" w:lastRow="0" w:firstColumn="1" w:lastColumn="0" w:noHBand="0" w:noVBand="1"/>
      </w:tblPr>
      <w:tblGrid>
        <w:gridCol w:w="1324"/>
        <w:gridCol w:w="4126"/>
        <w:gridCol w:w="4494"/>
        <w:gridCol w:w="3618"/>
      </w:tblGrid>
      <w:tr w:rsidR="003F2587" w:rsidRPr="00182D6A" w14:paraId="4E32B1E2" w14:textId="647459D9" w:rsidTr="7C857F14">
        <w:trPr>
          <w:cantSplit/>
          <w:tblHeader/>
        </w:trPr>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82D6A" w:rsidRDefault="002F396F" w:rsidP="00B9055F">
            <w:pPr>
              <w:spacing w:before="60" w:after="60" w:line="256" w:lineRule="auto"/>
              <w:jc w:val="center"/>
              <w:rPr>
                <w:rFonts w:asciiTheme="minorHAnsi" w:hAnsiTheme="minorHAnsi" w:cstheme="minorHAnsi"/>
                <w:b/>
                <w:bCs/>
                <w:sz w:val="21"/>
                <w:szCs w:val="21"/>
              </w:rPr>
            </w:pPr>
            <w:r w:rsidRPr="00182D6A">
              <w:rPr>
                <w:rFonts w:asciiTheme="minorHAnsi" w:eastAsiaTheme="minorHAnsi" w:hAnsiTheme="minorHAnsi" w:cstheme="minorHAnsi"/>
                <w:b/>
                <w:bCs/>
                <w:sz w:val="21"/>
                <w:szCs w:val="21"/>
              </w:rPr>
              <w:lastRenderedPageBreak/>
              <w:t>Eil. Nr.</w:t>
            </w:r>
          </w:p>
        </w:tc>
        <w:tc>
          <w:tcPr>
            <w:tcW w:w="15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A9AFD1F" w:rsidR="002F396F" w:rsidRPr="00182D6A" w:rsidRDefault="003D5EC9" w:rsidP="00B9055F">
            <w:pPr>
              <w:spacing w:before="60" w:after="60" w:line="256" w:lineRule="auto"/>
              <w:jc w:val="center"/>
              <w:rPr>
                <w:rFonts w:asciiTheme="minorHAnsi" w:eastAsiaTheme="minorEastAsia" w:hAnsiTheme="minorHAnsi" w:cstheme="minorHAnsi"/>
                <w:b/>
                <w:bCs/>
                <w:sz w:val="21"/>
                <w:szCs w:val="21"/>
              </w:rPr>
            </w:pPr>
            <w:r w:rsidRPr="00182D6A">
              <w:rPr>
                <w:rFonts w:asciiTheme="minorHAnsi" w:hAnsiTheme="minorHAnsi" w:cstheme="minorHAnsi"/>
                <w:b/>
                <w:bCs/>
                <w:color w:val="000000"/>
                <w:sz w:val="21"/>
                <w:szCs w:val="21"/>
              </w:rPr>
              <w:t>Kvalifikacijos reikalavimas</w:t>
            </w:r>
          </w:p>
        </w:tc>
        <w:tc>
          <w:tcPr>
            <w:tcW w:w="165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82D6A" w:rsidRDefault="002F396F" w:rsidP="00B9055F">
            <w:pPr>
              <w:autoSpaceDE w:val="0"/>
              <w:autoSpaceDN w:val="0"/>
              <w:adjustRightInd w:val="0"/>
              <w:jc w:val="center"/>
              <w:rPr>
                <w:rFonts w:asciiTheme="minorHAnsi" w:hAnsiTheme="minorHAnsi" w:cstheme="minorHAnsi"/>
                <w:b/>
                <w:bCs/>
                <w:color w:val="000000"/>
                <w:sz w:val="21"/>
                <w:szCs w:val="21"/>
              </w:rPr>
            </w:pPr>
            <w:r w:rsidRPr="00182D6A">
              <w:rPr>
                <w:rFonts w:asciiTheme="minorHAnsi" w:hAnsiTheme="minorHAnsi" w:cstheme="minorHAnsi"/>
                <w:b/>
                <w:bCs/>
                <w:color w:val="000000"/>
                <w:sz w:val="21"/>
                <w:szCs w:val="21"/>
              </w:rPr>
              <w:t xml:space="preserve">Atitiktį reikalavimui įrodantys </w:t>
            </w:r>
            <w:r w:rsidR="00C8691A" w:rsidRPr="00182D6A">
              <w:rPr>
                <w:rFonts w:asciiTheme="minorHAnsi" w:hAnsiTheme="minorHAnsi" w:cstheme="minorHAnsi"/>
                <w:b/>
                <w:bCs/>
                <w:color w:val="000000"/>
                <w:sz w:val="21"/>
                <w:szCs w:val="21"/>
              </w:rPr>
              <w:t xml:space="preserve"> dokumentai</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182D6A" w:rsidRDefault="0020417D" w:rsidP="00B9055F">
            <w:pPr>
              <w:autoSpaceDE w:val="0"/>
              <w:autoSpaceDN w:val="0"/>
              <w:adjustRightInd w:val="0"/>
              <w:jc w:val="center"/>
              <w:rPr>
                <w:rFonts w:asciiTheme="minorHAnsi" w:hAnsiTheme="minorHAnsi" w:cstheme="minorHAnsi"/>
                <w:b/>
                <w:bCs/>
                <w:color w:val="000000"/>
                <w:sz w:val="21"/>
                <w:szCs w:val="21"/>
              </w:rPr>
            </w:pPr>
            <w:r w:rsidRPr="00182D6A">
              <w:rPr>
                <w:rFonts w:asciiTheme="minorHAnsi" w:hAnsiTheme="minorHAnsi" w:cstheme="minorHAnsi"/>
                <w:b/>
                <w:bCs/>
                <w:color w:val="000000"/>
                <w:sz w:val="21"/>
                <w:szCs w:val="21"/>
              </w:rPr>
              <w:t>Subjektas, kuris turi atitikti reikalavimą</w:t>
            </w:r>
          </w:p>
          <w:p w14:paraId="34C190FD" w14:textId="514FC943" w:rsidR="0020417D" w:rsidRPr="00182D6A" w:rsidRDefault="0020417D" w:rsidP="00B9055F">
            <w:pPr>
              <w:autoSpaceDE w:val="0"/>
              <w:autoSpaceDN w:val="0"/>
              <w:adjustRightInd w:val="0"/>
              <w:jc w:val="center"/>
              <w:rPr>
                <w:rFonts w:asciiTheme="minorHAnsi" w:hAnsiTheme="minorHAnsi" w:cstheme="minorHAnsi"/>
                <w:b/>
                <w:bCs/>
                <w:color w:val="000000"/>
              </w:rPr>
            </w:pPr>
          </w:p>
        </w:tc>
      </w:tr>
      <w:tr w:rsidR="00182D6A" w:rsidRPr="00182D6A" w14:paraId="68301C8F" w14:textId="77777777" w:rsidTr="7C857F14">
        <w:trPr>
          <w:trHeight w:val="340"/>
        </w:trPr>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401B" w14:textId="77777777" w:rsidR="00182D6A" w:rsidRPr="00182D6A" w:rsidRDefault="00182D6A" w:rsidP="00B9055F">
            <w:pPr>
              <w:pStyle w:val="Sraopastraipa"/>
              <w:numPr>
                <w:ilvl w:val="0"/>
                <w:numId w:val="10"/>
              </w:numPr>
              <w:spacing w:before="60" w:after="60" w:line="257" w:lineRule="auto"/>
              <w:jc w:val="right"/>
              <w:rPr>
                <w:rFonts w:asciiTheme="minorHAnsi" w:eastAsiaTheme="minorHAnsi" w:hAnsiTheme="minorHAnsi" w:cstheme="minorHAnsi"/>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8055" w14:textId="32D84DFA" w:rsidR="00182D6A" w:rsidRPr="00182D6A" w:rsidRDefault="00182D6A" w:rsidP="00B9055F">
            <w:pPr>
              <w:jc w:val="both"/>
              <w:rPr>
                <w:rFonts w:asciiTheme="minorHAnsi" w:hAnsiTheme="minorHAnsi" w:cstheme="minorHAnsi"/>
                <w:b/>
                <w:bCs/>
              </w:rPr>
            </w:pPr>
            <w:r w:rsidRPr="00182D6A">
              <w:rPr>
                <w:rFonts w:asciiTheme="minorHAnsi" w:hAnsiTheme="minorHAnsi" w:cstheme="minorHAnsi"/>
                <w:b/>
                <w:bCs/>
              </w:rPr>
              <w:t>Techninis ir profesinis pajėgumas</w:t>
            </w:r>
          </w:p>
        </w:tc>
      </w:tr>
      <w:tr w:rsidR="001D6A28" w:rsidRPr="00182D6A" w14:paraId="3B360BFB" w14:textId="41E448BB" w:rsidTr="7C857F14">
        <w:trPr>
          <w:trHeight w:val="9422"/>
        </w:trPr>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211275C3" w:rsidR="001D6A28" w:rsidRPr="001D6A28" w:rsidRDefault="006422FF" w:rsidP="001D6A28">
            <w:pPr>
              <w:spacing w:before="60" w:after="60" w:line="257" w:lineRule="auto"/>
              <w:jc w:val="right"/>
              <w:rPr>
                <w:rFonts w:asciiTheme="minorHAnsi" w:hAnsiTheme="minorHAnsi" w:cstheme="minorHAnsi"/>
              </w:rPr>
            </w:pPr>
            <w:r>
              <w:rPr>
                <w:rFonts w:asciiTheme="minorHAnsi" w:hAnsiTheme="minorHAnsi" w:cstheme="minorHAnsi"/>
              </w:rPr>
              <w:lastRenderedPageBreak/>
              <w:t>1</w:t>
            </w:r>
            <w:r w:rsidR="001D6A28" w:rsidRPr="001D6A28">
              <w:rPr>
                <w:rFonts w:asciiTheme="minorHAnsi" w:hAnsiTheme="minorHAnsi" w:cstheme="minorHAnsi"/>
              </w:rPr>
              <w:t>.1.</w:t>
            </w:r>
          </w:p>
        </w:tc>
        <w:tc>
          <w:tcPr>
            <w:tcW w:w="1521" w:type="pct"/>
            <w:tcBorders>
              <w:top w:val="single" w:sz="4" w:space="0" w:color="000000" w:themeColor="text1"/>
              <w:left w:val="single" w:sz="4" w:space="0" w:color="000000" w:themeColor="text1"/>
              <w:bottom w:val="single" w:sz="4" w:space="0" w:color="000000" w:themeColor="text1"/>
              <w:right w:val="single" w:sz="4" w:space="0" w:color="auto"/>
            </w:tcBorders>
          </w:tcPr>
          <w:p w14:paraId="62D7F88C" w14:textId="1A693EF8" w:rsidR="0008292C" w:rsidRDefault="0008292C" w:rsidP="0008292C">
            <w:pPr>
              <w:pStyle w:val="prastasiniatinklio"/>
              <w:jc w:val="both"/>
            </w:pPr>
            <w:r>
              <w:t>Tiekėjas per paskutinius 5 metus iki pasiūlymo pateikimo termino pabaigos arba per laiką nuo tiekėjo įregistravimo dienos, jeigu tiekėjas veiklą vykdo trumpiau nei 5 metus, pagal vieną ar daugiau sutarčių turi būti tinkamai atlikęs hidrotechnikos statinio naujos statybos</w:t>
            </w:r>
            <w:r w:rsidR="006422FF">
              <w:t>, ir (ar) kapitalinio remonto</w:t>
            </w:r>
            <w:r>
              <w:t xml:space="preserve"> ir (ar) rekonstrukcijos darbus, kurių metu buvo sumontuoti geriamojo vandens ruošimo įrenginiai.</w:t>
            </w:r>
          </w:p>
          <w:p w14:paraId="126707FA" w14:textId="4B18E5FA" w:rsidR="0008292C" w:rsidRDefault="006422FF" w:rsidP="0008292C">
            <w:pPr>
              <w:pStyle w:val="prastasiniatinklio"/>
              <w:jc w:val="both"/>
            </w:pPr>
            <w:r>
              <w:t>Bendra atliktų darbų vertė pagal vieną ar daugiau sutarčių</w:t>
            </w:r>
            <w:r w:rsidR="0008292C">
              <w:t xml:space="preserve"> turi būti ne mažesnė kaip </w:t>
            </w:r>
            <w:r w:rsidR="00622B05">
              <w:t>510</w:t>
            </w:r>
            <w:r w:rsidR="0008292C">
              <w:t xml:space="preserve"> 000,00 Eur be PVM, skaičiuojant tik tų darbų vertę, kurie tiesiogiai susiję su šiame kvalifikacijos reikalavime nurodyta veikla.</w:t>
            </w:r>
          </w:p>
          <w:p w14:paraId="15A9B1A1" w14:textId="592BD7CD" w:rsidR="0008292C" w:rsidRDefault="0008292C" w:rsidP="0008292C">
            <w:pPr>
              <w:pStyle w:val="prastasiniatinklio"/>
              <w:jc w:val="both"/>
            </w:pPr>
            <w:r>
              <w:t>Tiekėjo patirtis gali būti įrodoma tiek visiškai įvykdytomis sutartimis, tiek vykdomų sutarčių įvykdytomis dalimis</w:t>
            </w:r>
            <w:r w:rsidR="006422FF">
              <w:t>.</w:t>
            </w:r>
          </w:p>
          <w:p w14:paraId="7D80563F" w14:textId="2A101C9F" w:rsidR="001D6A28" w:rsidRPr="00B7317C" w:rsidRDefault="0008292C" w:rsidP="00B7317C">
            <w:pPr>
              <w:pStyle w:val="prastasiniatinklio"/>
              <w:jc w:val="both"/>
            </w:pPr>
            <w:r>
              <w:t xml:space="preserve"> </w:t>
            </w:r>
          </w:p>
        </w:tc>
        <w:tc>
          <w:tcPr>
            <w:tcW w:w="1657"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2EF23684" w:rsidR="001D6A28" w:rsidRPr="001859A2" w:rsidRDefault="001859A2" w:rsidP="001859A2">
            <w:pPr>
              <w:pStyle w:val="prastasiniatinklio"/>
              <w:jc w:val="both"/>
            </w:pPr>
            <w:r w:rsidRPr="002D68A8">
              <w:t xml:space="preserve">Tiekėjas turi pateikti per paskutinius 5 metus iki pasiūlymo pateikimo termino pabaigos arba per laiką nuo tiekėjo įregistravimo dienos, jeigu tiekėjas veiklą vykdo mažiau negu 5 metus, </w:t>
            </w:r>
            <w:r w:rsidRPr="002D68A8">
              <w:rPr>
                <w:rStyle w:val="Grietas"/>
              </w:rPr>
              <w:t>atliktų svarbiausių darbų sąrašą</w:t>
            </w:r>
            <w:r w:rsidRPr="002D68A8">
              <w:t xml:space="preserve">, kartu pateikdamas </w:t>
            </w:r>
            <w:r w:rsidRPr="002D68A8">
              <w:rPr>
                <w:rStyle w:val="Grietas"/>
              </w:rPr>
              <w:t>užsakovų (tiek viešųjų, tiek privačiųjų) pažymas</w:t>
            </w:r>
            <w:r w:rsidRPr="002D68A8">
              <w:t>, patvirtinančias, kad svarbiausi darbai buvo atlikti tinkamai ir kad galutiniai darbų rezultatai atitiko sutarties sąlygas.</w:t>
            </w:r>
            <w:r>
              <w:t xml:space="preserve"> Užsakovų p</w:t>
            </w:r>
            <w:r w:rsidR="001D6A28" w:rsidRPr="00182D6A">
              <w:rPr>
                <w:rFonts w:asciiTheme="minorHAnsi" w:hAnsiTheme="minorHAnsi" w:cstheme="minorHAnsi"/>
              </w:rPr>
              <w:t>ažymose turi būti nurodyta darbų atlikimo vertė, data, vieta, darbų rūšis ir savo jėgomis atliktų darbų vertė.</w:t>
            </w:r>
            <w:r>
              <w:rPr>
                <w:rFonts w:asciiTheme="minorHAnsi" w:hAnsiTheme="minorHAnsi" w:cstheme="minorHAnsi"/>
              </w:rPr>
              <w:t xml:space="preserve"> </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36E1B" w14:textId="77777777" w:rsidR="001D6A28" w:rsidRPr="00182D6A" w:rsidRDefault="001D6A28" w:rsidP="00B9055F">
            <w:pPr>
              <w:widowControl w:val="0"/>
              <w:jc w:val="both"/>
              <w:rPr>
                <w:rFonts w:asciiTheme="minorHAnsi" w:hAnsiTheme="minorHAnsi" w:cstheme="minorHAnsi"/>
              </w:rPr>
            </w:pPr>
            <w:r w:rsidRPr="00182D6A">
              <w:rPr>
                <w:rFonts w:asciiTheme="minorHAnsi" w:hAnsiTheme="minorHAnsi" w:cstheme="minorHAnsi"/>
              </w:rPr>
              <w:t>Jeigu pasiūlymą teikia ūkio subjektų grupė – reikalavimą turi atitikti visi ūkio subjektų grupės nariai kartu (ūkio subjektų grupės narių turima patirtis sumuojama), atsižvelgiant į jų prisiimamus įsipareigojimus.</w:t>
            </w:r>
          </w:p>
          <w:p w14:paraId="1673C47F" w14:textId="14B9AE26" w:rsidR="001D6A28" w:rsidRPr="00182D6A" w:rsidRDefault="001D6A28" w:rsidP="00B9055F">
            <w:pPr>
              <w:jc w:val="both"/>
              <w:rPr>
                <w:rFonts w:asciiTheme="minorHAnsi" w:hAnsiTheme="minorHAnsi" w:cstheme="minorHAnsi"/>
              </w:rPr>
            </w:pPr>
            <w:r w:rsidRPr="00182D6A">
              <w:rPr>
                <w:rFonts w:asciiTheme="minorHAnsi" w:hAnsiTheme="minorHAnsi" w:cstheme="minorHAnsi"/>
              </w:rPr>
              <w:t xml:space="preserve">Tiekėjas gali remtis kitų ūkio subjektų pajėgumais tik tuo atveju, jeigu tie subjektai patys vykdys tą pirkimo sutarties dalį, kuriai reikia jų turimų pajėgumų. </w:t>
            </w:r>
          </w:p>
          <w:p w14:paraId="0371C585" w14:textId="77777777" w:rsidR="001D6A28" w:rsidRDefault="001D6A28" w:rsidP="00B9055F">
            <w:pPr>
              <w:jc w:val="both"/>
              <w:rPr>
                <w:rFonts w:asciiTheme="minorHAnsi" w:hAnsiTheme="minorHAnsi" w:cstheme="minorHAnsi"/>
              </w:rPr>
            </w:pPr>
            <w:r w:rsidRPr="00182D6A">
              <w:rPr>
                <w:rFonts w:asciiTheme="minorHAnsi" w:hAnsiTheme="minorHAnsi" w:cstheme="minorHAnsi"/>
              </w:rPr>
              <w:t xml:space="preserve">Tiekėjui nedraudžiama remtis sutartimi, kurią tiekėjas vykdė ne vienas, bet kartu su kitais ūkio subjektais. Tačiau tokiu atveju turi būti vertinami būtent konkretaus </w:t>
            </w:r>
            <w:r w:rsidR="00A72758">
              <w:rPr>
                <w:rFonts w:asciiTheme="minorHAnsi" w:hAnsiTheme="minorHAnsi" w:cstheme="minorHAnsi"/>
              </w:rPr>
              <w:t>ūkio subjekto</w:t>
            </w:r>
            <w:r w:rsidRPr="00182D6A">
              <w:rPr>
                <w:rFonts w:asciiTheme="minorHAnsi" w:hAnsiTheme="minorHAnsi" w:cstheme="minorHAnsi"/>
              </w:rPr>
              <w:t xml:space="preserve">, dalyvaujančio viešajame pirkime, </w:t>
            </w:r>
            <w:r>
              <w:rPr>
                <w:rFonts w:asciiTheme="minorHAnsi" w:hAnsiTheme="minorHAnsi" w:cstheme="minorHAnsi"/>
              </w:rPr>
              <w:t>atlikti darbai</w:t>
            </w:r>
            <w:r w:rsidRPr="00182D6A">
              <w:rPr>
                <w:rFonts w:asciiTheme="minorHAnsi" w:hAnsiTheme="minorHAnsi" w:cstheme="minorHAnsi"/>
              </w:rPr>
              <w:t>, jų apimtis, vertė, o ne visas vykdytos sutarties objektas.</w:t>
            </w:r>
            <w:r w:rsidR="000C7391">
              <w:rPr>
                <w:rFonts w:asciiTheme="minorHAnsi" w:hAnsiTheme="minorHAnsi" w:cstheme="minorHAnsi"/>
              </w:rPr>
              <w:t xml:space="preserve"> Subtiekėjams šis reikalavimas nenustatomas.</w:t>
            </w:r>
          </w:p>
          <w:p w14:paraId="6DC6F317" w14:textId="30879C90" w:rsidR="000E0713" w:rsidRPr="00182D6A" w:rsidRDefault="000E0713" w:rsidP="009D6B2C">
            <w:pPr>
              <w:pStyle w:val="prastasiniatinklio"/>
              <w:jc w:val="both"/>
              <w:rPr>
                <w:rFonts w:asciiTheme="minorHAnsi" w:hAnsiTheme="minorHAnsi" w:cstheme="minorHAnsi"/>
                <w:color w:val="000000"/>
                <w:sz w:val="21"/>
                <w:szCs w:val="21"/>
              </w:rPr>
            </w:pPr>
          </w:p>
        </w:tc>
      </w:tr>
      <w:tr w:rsidR="00D02F82" w:rsidRPr="008F5ED5" w14:paraId="49A676B2" w14:textId="77777777" w:rsidTr="7C857F14">
        <w:trPr>
          <w:trHeight w:val="9422"/>
        </w:trPr>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751C1" w14:textId="0CB521E2" w:rsidR="00D02F82" w:rsidRPr="008F5ED5" w:rsidRDefault="00D02F82" w:rsidP="001D6A28">
            <w:pPr>
              <w:spacing w:before="60" w:after="60" w:line="257" w:lineRule="auto"/>
              <w:jc w:val="right"/>
              <w:rPr>
                <w:lang w:val="en-US"/>
              </w:rPr>
            </w:pPr>
            <w:r w:rsidRPr="008F5ED5">
              <w:rPr>
                <w:lang w:val="en-US"/>
              </w:rPr>
              <w:lastRenderedPageBreak/>
              <w:t>1.2.</w:t>
            </w:r>
          </w:p>
        </w:tc>
        <w:tc>
          <w:tcPr>
            <w:tcW w:w="1521" w:type="pct"/>
            <w:tcBorders>
              <w:top w:val="single" w:sz="4" w:space="0" w:color="000000" w:themeColor="text1"/>
              <w:left w:val="single" w:sz="4" w:space="0" w:color="000000" w:themeColor="text1"/>
              <w:bottom w:val="single" w:sz="4" w:space="0" w:color="000000" w:themeColor="text1"/>
              <w:right w:val="single" w:sz="4" w:space="0" w:color="auto"/>
            </w:tcBorders>
          </w:tcPr>
          <w:p w14:paraId="7DCB3172" w14:textId="2F70EE0D" w:rsidR="00D02F82" w:rsidRPr="008F5ED5" w:rsidRDefault="00D02F82" w:rsidP="00D02F82">
            <w:pPr>
              <w:pStyle w:val="prastasiniatinklio"/>
              <w:jc w:val="both"/>
            </w:pPr>
            <w:r w:rsidRPr="008F5ED5">
              <w:t xml:space="preserve">Tiekėjas pirkimo sutarties vykdymui privalo paskirti: </w:t>
            </w:r>
          </w:p>
          <w:p w14:paraId="2C182BB0" w14:textId="4758ADE5" w:rsidR="00D02F82" w:rsidRPr="008F5ED5" w:rsidRDefault="00D02F82" w:rsidP="00D02F82">
            <w:pPr>
              <w:pStyle w:val="prastasiniatinklio"/>
              <w:jc w:val="both"/>
            </w:pPr>
            <w:r>
              <w:t xml:space="preserve">bent 1 specialistą, Lietuvos Respublikos statybos įstatymo nustatyta tvarka </w:t>
            </w:r>
            <w:r w:rsidRPr="7C857F14">
              <w:rPr>
                <w:b/>
                <w:bCs/>
              </w:rPr>
              <w:t>turintį teisę eiti ypatingojo statinio statybos vadovo pareigas</w:t>
            </w:r>
            <w:r w:rsidR="00AD0FAE">
              <w:t xml:space="preserve"> hidrotechnikos statinių grupės vandenvietės statinių</w:t>
            </w:r>
            <w:r>
              <w:t xml:space="preserve"> pogrupyje</w:t>
            </w:r>
            <w:r w:rsidR="00AD0FAE">
              <w:t>.</w:t>
            </w:r>
          </w:p>
        </w:tc>
        <w:tc>
          <w:tcPr>
            <w:tcW w:w="1657" w:type="pct"/>
            <w:tcBorders>
              <w:top w:val="single" w:sz="4" w:space="0" w:color="000000" w:themeColor="text1"/>
              <w:left w:val="single" w:sz="4" w:space="0" w:color="auto"/>
              <w:bottom w:val="single" w:sz="4" w:space="0" w:color="000000" w:themeColor="text1"/>
              <w:right w:val="single" w:sz="4" w:space="0" w:color="000000" w:themeColor="text1"/>
            </w:tcBorders>
          </w:tcPr>
          <w:p w14:paraId="6F87A14B" w14:textId="77777777" w:rsidR="00476CCA" w:rsidRPr="008F5ED5" w:rsidRDefault="00AD0FAE" w:rsidP="001859A2">
            <w:pPr>
              <w:pStyle w:val="prastasiniatinklio"/>
              <w:jc w:val="both"/>
            </w:pPr>
            <w:r w:rsidRPr="008F5ED5">
              <w:t>Specialisto kvalifikacijos reikalavimui pagrįsti Tiekėjas turi pateikti</w:t>
            </w:r>
            <w:r w:rsidR="00476CCA" w:rsidRPr="008F5ED5">
              <w:t>:</w:t>
            </w:r>
          </w:p>
          <w:p w14:paraId="0CE9BCD2" w14:textId="7DFD88EC" w:rsidR="00476CCA" w:rsidRPr="008F5ED5" w:rsidRDefault="00476CCA" w:rsidP="00476CCA">
            <w:pPr>
              <w:pStyle w:val="prastasiniatinklio"/>
              <w:spacing w:after="0" w:afterAutospacing="0"/>
              <w:jc w:val="both"/>
            </w:pPr>
            <w:r w:rsidRPr="008F5ED5">
              <w:rPr>
                <w:lang w:val="en-US"/>
              </w:rPr>
              <w:t>1)</w:t>
            </w:r>
            <w:r w:rsidR="00AD0FAE" w:rsidRPr="008F5ED5">
              <w:t xml:space="preserve"> duomenų sąrašą, kuriame nurodoma:</w:t>
            </w:r>
          </w:p>
          <w:p w14:paraId="424A4D6D" w14:textId="77777777" w:rsidR="00476CCA" w:rsidRPr="008F5ED5" w:rsidRDefault="00476CCA" w:rsidP="00476CCA">
            <w:pPr>
              <w:pStyle w:val="prastasiniatinklio"/>
              <w:spacing w:before="0" w:beforeAutospacing="0" w:after="0" w:afterAutospacing="0"/>
              <w:jc w:val="both"/>
            </w:pPr>
          </w:p>
          <w:p w14:paraId="0DD6A346" w14:textId="558EDF4C" w:rsidR="00AD0FAE" w:rsidRPr="008F5ED5" w:rsidRDefault="00AD0FAE" w:rsidP="00476CCA">
            <w:pPr>
              <w:pStyle w:val="prastasiniatinklio"/>
              <w:numPr>
                <w:ilvl w:val="0"/>
                <w:numId w:val="35"/>
              </w:numPr>
              <w:spacing w:before="0" w:beforeAutospacing="0"/>
              <w:jc w:val="both"/>
            </w:pPr>
            <w:r w:rsidRPr="008F5ED5">
              <w:t>siūlomo specialisto vardas, pavardė</w:t>
            </w:r>
            <w:r w:rsidR="00476CCA" w:rsidRPr="008F5ED5">
              <w:t>;</w:t>
            </w:r>
            <w:r w:rsidRPr="008F5ED5">
              <w:t xml:space="preserve"> </w:t>
            </w:r>
          </w:p>
          <w:p w14:paraId="04CAA99E" w14:textId="77777777" w:rsidR="00476CCA" w:rsidRPr="008F5ED5" w:rsidRDefault="00AD0FAE" w:rsidP="00AD0FAE">
            <w:pPr>
              <w:pStyle w:val="prastasiniatinklio"/>
              <w:numPr>
                <w:ilvl w:val="0"/>
                <w:numId w:val="35"/>
              </w:numPr>
              <w:jc w:val="both"/>
            </w:pPr>
            <w:r w:rsidRPr="008F5ED5">
              <w:t>pozicija, į kurią specialistas siūlomas;</w:t>
            </w:r>
          </w:p>
          <w:p w14:paraId="7244902A" w14:textId="132E7DCA" w:rsidR="00476CCA" w:rsidRPr="008F5ED5" w:rsidRDefault="00AD0FAE" w:rsidP="00AD0FAE">
            <w:pPr>
              <w:pStyle w:val="prastasiniatinklio"/>
              <w:numPr>
                <w:ilvl w:val="0"/>
                <w:numId w:val="35"/>
              </w:numPr>
              <w:jc w:val="both"/>
            </w:pPr>
            <w:r w:rsidRPr="008F5ED5">
              <w:t>pagrindas, kuriuo specialistas yra pasitelkiamas (yra įdarbintas tiekėjo, subtiekėjo ar jungtinės veiklos partnerio, planuojamas įdarbinti laimėjus konkursą, ar yra pasitelkiamas kaip subtiekėjas)</w:t>
            </w:r>
            <w:r w:rsidR="00476CCA" w:rsidRPr="008F5ED5">
              <w:t>;</w:t>
            </w:r>
          </w:p>
          <w:p w14:paraId="5F299B4A" w14:textId="0C8C0265" w:rsidR="00AD0FAE" w:rsidRPr="008F5ED5" w:rsidRDefault="00AD0FAE" w:rsidP="00AD0FAE">
            <w:pPr>
              <w:pStyle w:val="prastasiniatinklio"/>
              <w:numPr>
                <w:ilvl w:val="0"/>
                <w:numId w:val="35"/>
              </w:numPr>
              <w:jc w:val="both"/>
            </w:pPr>
            <w:r w:rsidRPr="008F5ED5">
              <w:t>duomenys apie specialisto turimą SSVA išduotą kvalifikacijos atestatą ar (specialistui iš užsienio) išduotą teisės pripažinimo dokumentą.</w:t>
            </w:r>
          </w:p>
          <w:p w14:paraId="4C881AF3" w14:textId="5E723859" w:rsidR="00476CCA" w:rsidRPr="008F5ED5" w:rsidRDefault="00476CCA" w:rsidP="00476CCA">
            <w:pPr>
              <w:pStyle w:val="prastasiniatinklio"/>
              <w:jc w:val="both"/>
            </w:pPr>
            <w:r w:rsidRPr="008F5ED5">
              <w:t xml:space="preserve">2)  </w:t>
            </w:r>
            <w:r w:rsidR="008F5ED5">
              <w:t>T</w:t>
            </w:r>
            <w:r w:rsidRPr="008F5ED5">
              <w:t>urimą kvalifikaciją patvirtinantys dokumentai:</w:t>
            </w:r>
          </w:p>
          <w:p w14:paraId="3BF0D2DB" w14:textId="77777777" w:rsidR="00EF0B45" w:rsidRDefault="00476CCA" w:rsidP="00476CCA">
            <w:pPr>
              <w:pStyle w:val="prastasiniatinklio"/>
              <w:jc w:val="both"/>
            </w:pPr>
            <w:r w:rsidRPr="008F5ED5">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C7EB8D1" w14:textId="0418869C" w:rsidR="00476CCA" w:rsidRPr="008F5ED5" w:rsidRDefault="00476CCA" w:rsidP="00476CCA">
            <w:pPr>
              <w:pStyle w:val="prastasiniatinklio"/>
              <w:jc w:val="both"/>
            </w:pPr>
            <w:r w:rsidRPr="008F5ED5">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w:t>
            </w:r>
          </w:p>
          <w:p w14:paraId="4484E9EA" w14:textId="77777777" w:rsidR="00476CCA" w:rsidRPr="008F5ED5" w:rsidRDefault="00476CCA" w:rsidP="00476CCA">
            <w:pPr>
              <w:pStyle w:val="prastasiniatinklio"/>
              <w:jc w:val="both"/>
            </w:pPr>
            <w:r w:rsidRPr="008F5ED5">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5C63817C" w14:textId="571D74F1" w:rsidR="00476CCA" w:rsidRPr="008F5ED5" w:rsidRDefault="00476CCA" w:rsidP="00476CCA">
            <w:pPr>
              <w:pStyle w:val="prastasiniatinklio"/>
              <w:jc w:val="both"/>
            </w:pPr>
            <w:r w:rsidRPr="008F5ED5">
              <w:t xml:space="preserve">Perkančioji </w:t>
            </w:r>
            <w:r w:rsidR="008F5ED5" w:rsidRPr="008F5ED5">
              <w:t>o</w:t>
            </w:r>
            <w:r w:rsidRPr="008F5ED5">
              <w:t xml:space="preserve">rganizacija informaciją apie Lietuvoje išduotus kvalifikacijos dokumentus pasitikrina SSVA registruose </w:t>
            </w:r>
            <w:hyperlink r:id="rId9" w:history="1">
              <w:r w:rsidRPr="008F5ED5">
                <w:rPr>
                  <w:rStyle w:val="Hipersaitas"/>
                </w:rPr>
                <w:t>https://www.ssva.lt/cms/registrai</w:t>
              </w:r>
            </w:hyperlink>
            <w:r w:rsidRPr="008F5ED5">
              <w:t>.</w:t>
            </w:r>
          </w:p>
          <w:p w14:paraId="706B5879" w14:textId="77777777" w:rsidR="00476CCA" w:rsidRPr="008F5ED5" w:rsidRDefault="00476CCA" w:rsidP="00476CCA">
            <w:pPr>
              <w:pStyle w:val="prastasiniatinklio"/>
              <w:jc w:val="both"/>
            </w:pPr>
            <w:r w:rsidRPr="008F5ED5">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7E473296" w14:textId="612DFF69" w:rsidR="00476CCA" w:rsidRPr="008F5ED5" w:rsidRDefault="00476CCA" w:rsidP="00476CCA">
            <w:pPr>
              <w:pStyle w:val="prastasiniatinklio"/>
              <w:jc w:val="both"/>
            </w:pPr>
            <w:r w:rsidRPr="008F5ED5">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DFC1229" w14:textId="58707562" w:rsidR="00476CCA" w:rsidRPr="008F5ED5" w:rsidRDefault="00476CCA" w:rsidP="00476CCA">
            <w:pPr>
              <w:pStyle w:val="prastasiniatinklio"/>
              <w:jc w:val="both"/>
            </w:pPr>
            <w:r w:rsidRPr="008F5ED5">
              <w:t>3) Jeigu siūlomas specialistas nėra tiekėjo (pavienio tiekėjo, ūkio subjektų grupės nario, kai pasiūlymą teikia ūkio subjektų grupė), pridedama tiekėjo ir specialisto pasirašyta deklaracija, kad tiekėjas, jo pasiūlymą pripažinus laimėjusiu, sudarys darbo sutartį su specialistu, o specialistas vykdys numatytas funkcijas.</w:t>
            </w:r>
          </w:p>
          <w:p w14:paraId="3650B8DC" w14:textId="71DAAEC3" w:rsidR="00AD0FAE" w:rsidRPr="008F5ED5" w:rsidRDefault="00AD0FAE" w:rsidP="001859A2">
            <w:pPr>
              <w:pStyle w:val="prastasiniatinklio"/>
              <w:jc w:val="both"/>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F92D9" w14:textId="77777777" w:rsidR="000145FD" w:rsidRPr="008F5ED5" w:rsidRDefault="000145FD" w:rsidP="000145FD">
            <w:pPr>
              <w:pStyle w:val="prastasiniatinklio"/>
              <w:numPr>
                <w:ilvl w:val="0"/>
                <w:numId w:val="28"/>
              </w:numPr>
              <w:jc w:val="both"/>
            </w:pPr>
            <w:r w:rsidRPr="008F5ED5">
              <w:lastRenderedPageBreak/>
              <w:t xml:space="preserve">jeigu pasiūlymą teikia </w:t>
            </w:r>
            <w:r w:rsidRPr="008F5ED5">
              <w:rPr>
                <w:rStyle w:val="Grietas"/>
              </w:rPr>
              <w:t>ūkio subjektų grupė</w:t>
            </w:r>
            <w:r w:rsidRPr="008F5ED5">
              <w:t xml:space="preserve">, reikalavimą turi atitikti </w:t>
            </w:r>
            <w:r w:rsidRPr="008F5ED5">
              <w:rPr>
                <w:rStyle w:val="Grietas"/>
              </w:rPr>
              <w:t>ūkio subjektų grupės nario (-</w:t>
            </w:r>
            <w:proofErr w:type="spellStart"/>
            <w:r w:rsidRPr="008F5ED5">
              <w:rPr>
                <w:rStyle w:val="Grietas"/>
              </w:rPr>
              <w:t>ių</w:t>
            </w:r>
            <w:proofErr w:type="spellEnd"/>
            <w:r w:rsidRPr="008F5ED5">
              <w:rPr>
                <w:rStyle w:val="Grietas"/>
              </w:rPr>
              <w:t>) specialistai</w:t>
            </w:r>
            <w:r w:rsidRPr="008F5ED5">
              <w:t>, atsižvelgiant į jų prisiimamus įsipareigojimus pirkimo sutarčiai vykdyti;</w:t>
            </w:r>
          </w:p>
          <w:p w14:paraId="15017915" w14:textId="77777777" w:rsidR="000145FD" w:rsidRPr="008F5ED5" w:rsidRDefault="000145FD" w:rsidP="000145FD">
            <w:pPr>
              <w:pStyle w:val="prastasiniatinklio"/>
              <w:numPr>
                <w:ilvl w:val="0"/>
                <w:numId w:val="28"/>
              </w:numPr>
              <w:jc w:val="both"/>
            </w:pPr>
            <w:r w:rsidRPr="008F5ED5">
              <w:rPr>
                <w:rStyle w:val="Grietas"/>
              </w:rPr>
              <w:t>tiekėjas gali remtis kitų ūkio subjektų pajėgumais</w:t>
            </w:r>
            <w:r w:rsidRPr="008F5ED5">
              <w:t xml:space="preserve"> tik tuo atveju, jeigu tie subjektai (jų darbuotojai) </w:t>
            </w:r>
            <w:r w:rsidRPr="008F5ED5">
              <w:rPr>
                <w:rStyle w:val="Grietas"/>
              </w:rPr>
              <w:t>patys vykdys tą pirkimo sutarties dalį</w:t>
            </w:r>
            <w:r w:rsidRPr="008F5ED5">
              <w:t>, kuriai reikia jų turimų pajėgumų;</w:t>
            </w:r>
          </w:p>
          <w:p w14:paraId="748EE3FB" w14:textId="77777777" w:rsidR="000145FD" w:rsidRPr="008F5ED5" w:rsidRDefault="000145FD" w:rsidP="000145FD">
            <w:pPr>
              <w:pStyle w:val="prastasiniatinklio"/>
              <w:numPr>
                <w:ilvl w:val="0"/>
                <w:numId w:val="28"/>
              </w:numPr>
              <w:jc w:val="both"/>
            </w:pPr>
            <w:r w:rsidRPr="008F5ED5">
              <w:rPr>
                <w:rStyle w:val="Grietas"/>
              </w:rPr>
              <w:t>subtiekėjai</w:t>
            </w:r>
            <w:r w:rsidRPr="008F5ED5">
              <w:t xml:space="preserve"> – jei tiekėjas (ar jo pasitelkiami specialistai) pats atitinka nustatytą reikalavimą, tačiau ketina pasitelkti subtiekėjus (ar jų specialistus), </w:t>
            </w:r>
            <w:r w:rsidRPr="008F5ED5">
              <w:rPr>
                <w:rStyle w:val="Grietas"/>
              </w:rPr>
              <w:t>subtiekėjų specialistai privalo atitikti nustatytus reikalavimus</w:t>
            </w:r>
            <w:r w:rsidRPr="008F5ED5">
              <w:t xml:space="preserve">, jeigu subtiekėjai (jų darbuotojai) </w:t>
            </w:r>
            <w:r w:rsidRPr="008F5ED5">
              <w:rPr>
                <w:rStyle w:val="Grietas"/>
              </w:rPr>
              <w:t>patys vykdys tą pirkimo sutarties dalį</w:t>
            </w:r>
            <w:r w:rsidRPr="008F5ED5">
              <w:t xml:space="preserve">, kuriai reikia nustatytos kvalifikacijos. </w:t>
            </w:r>
          </w:p>
          <w:p w14:paraId="51D0930F" w14:textId="77777777" w:rsidR="00D02F82" w:rsidRPr="008F5ED5" w:rsidRDefault="00D02F82" w:rsidP="00B9055F">
            <w:pPr>
              <w:widowControl w:val="0"/>
              <w:jc w:val="both"/>
            </w:pPr>
          </w:p>
        </w:tc>
      </w:tr>
      <w:tr w:rsidR="00AD0FAE" w:rsidRPr="008F5ED5" w14:paraId="6EC7CB8E" w14:textId="77777777" w:rsidTr="7C857F14">
        <w:trPr>
          <w:trHeight w:val="9422"/>
        </w:trPr>
        <w:tc>
          <w:tcPr>
            <w:tcW w:w="488" w:type="pct"/>
            <w:tcBorders>
              <w:top w:val="single" w:sz="4" w:space="0" w:color="000000" w:themeColor="text1"/>
              <w:left w:val="single" w:sz="4" w:space="0" w:color="000000" w:themeColor="text1"/>
              <w:right w:val="single" w:sz="4" w:space="0" w:color="000000" w:themeColor="text1"/>
            </w:tcBorders>
          </w:tcPr>
          <w:p w14:paraId="5D0C0AB1" w14:textId="53BCBD76" w:rsidR="00AD0FAE" w:rsidRPr="008F5ED5" w:rsidRDefault="000145FD" w:rsidP="001D6A28">
            <w:pPr>
              <w:spacing w:before="60" w:after="60" w:line="257" w:lineRule="auto"/>
              <w:jc w:val="right"/>
            </w:pPr>
            <w:r w:rsidRPr="008F5ED5">
              <w:lastRenderedPageBreak/>
              <w:t>1.3.</w:t>
            </w:r>
          </w:p>
        </w:tc>
        <w:tc>
          <w:tcPr>
            <w:tcW w:w="1521" w:type="pct"/>
            <w:tcBorders>
              <w:top w:val="single" w:sz="4" w:space="0" w:color="000000" w:themeColor="text1"/>
              <w:left w:val="single" w:sz="4" w:space="0" w:color="000000" w:themeColor="text1"/>
              <w:right w:val="single" w:sz="4" w:space="0" w:color="auto"/>
            </w:tcBorders>
          </w:tcPr>
          <w:p w14:paraId="01D8F389" w14:textId="77777777" w:rsidR="00AD0FAE" w:rsidRPr="008F5ED5" w:rsidRDefault="00AD0FAE" w:rsidP="00AD0FAE">
            <w:pPr>
              <w:pStyle w:val="prastasiniatinklio"/>
              <w:jc w:val="both"/>
            </w:pPr>
            <w:r w:rsidRPr="008F5ED5">
              <w:t xml:space="preserve">Tiekėjas pirkimo sutarties vykdymui privalo paskirti: </w:t>
            </w:r>
          </w:p>
          <w:p w14:paraId="3202FE2B" w14:textId="69571A87" w:rsidR="00AD0FAE" w:rsidRPr="008F5ED5" w:rsidRDefault="00AD0FAE" w:rsidP="00D02F82">
            <w:pPr>
              <w:pStyle w:val="prastasiniatinklio"/>
              <w:jc w:val="both"/>
            </w:pPr>
            <w:r w:rsidRPr="008F5ED5">
              <w:t xml:space="preserve">bent 1 specialistą, Lietuvos Respublikos statybos įstatymo nustatyta tvarka </w:t>
            </w:r>
            <w:r w:rsidRPr="008F5ED5">
              <w:rPr>
                <w:b/>
                <w:bCs/>
              </w:rPr>
              <w:t>turintį teisę eiti ypatingojo statinio projekto vadovo pareigas</w:t>
            </w:r>
            <w:r w:rsidRPr="008F5ED5">
              <w:t xml:space="preserve"> </w:t>
            </w:r>
            <w:r w:rsidR="000145FD" w:rsidRPr="008F5ED5">
              <w:t xml:space="preserve"> hidrotechnikos statinių grupės vandenvietės statinių pogrupyje.</w:t>
            </w:r>
          </w:p>
        </w:tc>
        <w:tc>
          <w:tcPr>
            <w:tcW w:w="1657" w:type="pct"/>
            <w:tcBorders>
              <w:top w:val="single" w:sz="4" w:space="0" w:color="000000" w:themeColor="text1"/>
              <w:left w:val="single" w:sz="4" w:space="0" w:color="auto"/>
              <w:right w:val="single" w:sz="4" w:space="0" w:color="000000" w:themeColor="text1"/>
            </w:tcBorders>
          </w:tcPr>
          <w:p w14:paraId="7032C37C" w14:textId="77777777" w:rsidR="000145FD" w:rsidRPr="008F5ED5" w:rsidRDefault="000145FD" w:rsidP="000145FD">
            <w:pPr>
              <w:pStyle w:val="prastasiniatinklio"/>
              <w:jc w:val="both"/>
            </w:pPr>
            <w:r w:rsidRPr="008F5ED5">
              <w:t>Specialisto kvalifikacijos reikalavimui pagrįsti Tiekėjas turi pateikti:</w:t>
            </w:r>
          </w:p>
          <w:p w14:paraId="66826CC6" w14:textId="77777777" w:rsidR="000145FD" w:rsidRPr="008F5ED5" w:rsidRDefault="000145FD" w:rsidP="000145FD">
            <w:pPr>
              <w:pStyle w:val="prastasiniatinklio"/>
              <w:spacing w:after="0" w:afterAutospacing="0"/>
              <w:jc w:val="both"/>
            </w:pPr>
            <w:r w:rsidRPr="008F5ED5">
              <w:rPr>
                <w:lang w:val="en-US"/>
              </w:rPr>
              <w:t>1)</w:t>
            </w:r>
            <w:r w:rsidRPr="008F5ED5">
              <w:t xml:space="preserve"> duomenų sąrašą, kuriame nurodoma:</w:t>
            </w:r>
          </w:p>
          <w:p w14:paraId="3493C42B" w14:textId="77777777" w:rsidR="000145FD" w:rsidRPr="008F5ED5" w:rsidRDefault="000145FD" w:rsidP="000145FD">
            <w:pPr>
              <w:pStyle w:val="prastasiniatinklio"/>
              <w:spacing w:before="0" w:beforeAutospacing="0" w:after="0" w:afterAutospacing="0"/>
              <w:jc w:val="both"/>
            </w:pPr>
          </w:p>
          <w:p w14:paraId="23D9701A" w14:textId="77777777" w:rsidR="000145FD" w:rsidRPr="008F5ED5" w:rsidRDefault="000145FD" w:rsidP="000145FD">
            <w:pPr>
              <w:pStyle w:val="prastasiniatinklio"/>
              <w:numPr>
                <w:ilvl w:val="0"/>
                <w:numId w:val="35"/>
              </w:numPr>
              <w:spacing w:before="0" w:beforeAutospacing="0"/>
              <w:jc w:val="both"/>
            </w:pPr>
            <w:r w:rsidRPr="008F5ED5">
              <w:t xml:space="preserve">siūlomo specialisto vardas, pavardė; </w:t>
            </w:r>
          </w:p>
          <w:p w14:paraId="67AE5E0C" w14:textId="77777777" w:rsidR="000145FD" w:rsidRPr="008F5ED5" w:rsidRDefault="000145FD" w:rsidP="000145FD">
            <w:pPr>
              <w:pStyle w:val="prastasiniatinklio"/>
              <w:numPr>
                <w:ilvl w:val="0"/>
                <w:numId w:val="35"/>
              </w:numPr>
              <w:jc w:val="both"/>
            </w:pPr>
            <w:r w:rsidRPr="008F5ED5">
              <w:t>pozicija, į kurią specialistas siūlomas;</w:t>
            </w:r>
          </w:p>
          <w:p w14:paraId="275AF2F0" w14:textId="77777777" w:rsidR="000145FD" w:rsidRPr="008F5ED5" w:rsidRDefault="000145FD" w:rsidP="000145FD">
            <w:pPr>
              <w:pStyle w:val="prastasiniatinklio"/>
              <w:numPr>
                <w:ilvl w:val="0"/>
                <w:numId w:val="35"/>
              </w:numPr>
              <w:jc w:val="both"/>
            </w:pPr>
            <w:r w:rsidRPr="008F5ED5">
              <w:t>pagrindas, kuriuo specialistas yra pasitelkiamas (yra įdarbintas tiekėjo, subtiekėjo ar jungtinės veiklos partnerio, planuojamas įdarbinti laimėjus konkursą, ar yra pasitelkiamas kaip subtiekėjas);</w:t>
            </w:r>
          </w:p>
          <w:p w14:paraId="6726AF56" w14:textId="77777777" w:rsidR="000145FD" w:rsidRPr="008F5ED5" w:rsidRDefault="000145FD" w:rsidP="000145FD">
            <w:pPr>
              <w:pStyle w:val="prastasiniatinklio"/>
              <w:numPr>
                <w:ilvl w:val="0"/>
                <w:numId w:val="35"/>
              </w:numPr>
              <w:jc w:val="both"/>
            </w:pPr>
            <w:r w:rsidRPr="008F5ED5">
              <w:t>duomenys apie specialisto turimą SSVA išduotą kvalifikacijos atestatą ar (specialistui iš užsienio) išduotą teisės pripažinimo dokumentą.</w:t>
            </w:r>
          </w:p>
          <w:p w14:paraId="66EADA36" w14:textId="7C68FFF5" w:rsidR="000145FD" w:rsidRPr="008F5ED5" w:rsidRDefault="000145FD" w:rsidP="000145FD">
            <w:pPr>
              <w:tabs>
                <w:tab w:val="left" w:pos="218"/>
                <w:tab w:val="left" w:pos="406"/>
              </w:tabs>
              <w:jc w:val="both"/>
              <w:rPr>
                <w:i/>
                <w:iCs/>
                <w:color w:val="000000" w:themeColor="text1"/>
              </w:rPr>
            </w:pPr>
            <w:r w:rsidRPr="008F5ED5">
              <w:rPr>
                <w:color w:val="000000" w:themeColor="text1"/>
              </w:rPr>
              <w:t>2) Turimą kvalifikaciją patvirtinantys dokumentai:</w:t>
            </w:r>
          </w:p>
          <w:p w14:paraId="52603C26" w14:textId="77777777" w:rsidR="000145FD" w:rsidRPr="008F5ED5" w:rsidRDefault="000145FD" w:rsidP="000145FD">
            <w:pPr>
              <w:tabs>
                <w:tab w:val="left" w:pos="218"/>
                <w:tab w:val="left" w:pos="406"/>
              </w:tabs>
              <w:jc w:val="both"/>
              <w:rPr>
                <w:i/>
                <w:iCs/>
                <w:color w:val="000000" w:themeColor="text1"/>
              </w:rPr>
            </w:pPr>
          </w:p>
          <w:p w14:paraId="20DCED18" w14:textId="77777777" w:rsidR="004C794A" w:rsidRDefault="000145FD" w:rsidP="000145FD">
            <w:pPr>
              <w:tabs>
                <w:tab w:val="left" w:pos="218"/>
                <w:tab w:val="left" w:pos="406"/>
              </w:tabs>
              <w:jc w:val="both"/>
            </w:pPr>
            <w:r w:rsidRPr="008F5ED5">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B9F2853" w14:textId="77777777" w:rsidR="004C794A" w:rsidRDefault="004C794A" w:rsidP="000145FD">
            <w:pPr>
              <w:tabs>
                <w:tab w:val="left" w:pos="218"/>
                <w:tab w:val="left" w:pos="406"/>
              </w:tabs>
              <w:jc w:val="both"/>
            </w:pPr>
          </w:p>
          <w:p w14:paraId="5AC245C6" w14:textId="568085F0" w:rsidR="000145FD" w:rsidRPr="008F5ED5" w:rsidRDefault="000145FD" w:rsidP="000145FD">
            <w:pPr>
              <w:tabs>
                <w:tab w:val="left" w:pos="218"/>
                <w:tab w:val="left" w:pos="406"/>
              </w:tabs>
              <w:jc w:val="both"/>
            </w:pPr>
            <w:r w:rsidRPr="008F5ED5">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projekto vadovo pareigas, pripažinus jų kilmės valstybėje turimą teisę eiti analogiškų statinių projekto vadovo pareigas. </w:t>
            </w:r>
          </w:p>
          <w:p w14:paraId="69FB95F1" w14:textId="5F98C6F0" w:rsidR="000145FD" w:rsidRPr="008F5ED5" w:rsidRDefault="000145FD" w:rsidP="000145FD">
            <w:pPr>
              <w:tabs>
                <w:tab w:val="left" w:pos="218"/>
                <w:tab w:val="left" w:pos="406"/>
              </w:tabs>
              <w:jc w:val="both"/>
            </w:pPr>
            <w:r w:rsidRPr="008F5ED5">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937DAB0" w14:textId="77777777" w:rsidR="000145FD" w:rsidRPr="008F5ED5" w:rsidRDefault="000145FD" w:rsidP="000145FD">
            <w:pPr>
              <w:tabs>
                <w:tab w:val="left" w:pos="218"/>
                <w:tab w:val="left" w:pos="406"/>
              </w:tabs>
              <w:jc w:val="both"/>
            </w:pPr>
          </w:p>
          <w:p w14:paraId="73B436A8" w14:textId="73C3FDDD" w:rsidR="000145FD" w:rsidRPr="008F5ED5" w:rsidRDefault="000145FD" w:rsidP="000145FD">
            <w:pPr>
              <w:tabs>
                <w:tab w:val="left" w:pos="218"/>
                <w:tab w:val="left" w:pos="406"/>
              </w:tabs>
              <w:jc w:val="both"/>
            </w:pPr>
            <w:r w:rsidRPr="008F5ED5">
              <w:t xml:space="preserve">Perkančioji </w:t>
            </w:r>
            <w:r w:rsidR="002F57B3">
              <w:t>o</w:t>
            </w:r>
            <w:r w:rsidRPr="008F5ED5">
              <w:t xml:space="preserve">rganizacija informaciją apie Lietuvoje išduotus kvalifikacijos dokumentus pasitikrina SSVA registruose </w:t>
            </w:r>
            <w:hyperlink r:id="rId10" w:history="1">
              <w:r w:rsidRPr="002F57B3">
                <w:rPr>
                  <w:rStyle w:val="Hyperlink0"/>
                  <w:color w:val="000000" w:themeColor="text1"/>
                </w:rPr>
                <w:t>https://www.ssva.lt/cms/registrai</w:t>
              </w:r>
            </w:hyperlink>
            <w:r w:rsidRPr="002F57B3">
              <w:rPr>
                <w:color w:val="000000" w:themeColor="text1"/>
              </w:rPr>
              <w:t>.</w:t>
            </w:r>
          </w:p>
          <w:p w14:paraId="63A1D1C0" w14:textId="77777777" w:rsidR="000145FD" w:rsidRPr="008F5ED5" w:rsidRDefault="000145FD" w:rsidP="000145FD">
            <w:pPr>
              <w:tabs>
                <w:tab w:val="left" w:pos="218"/>
                <w:tab w:val="left" w:pos="406"/>
              </w:tabs>
              <w:jc w:val="both"/>
              <w:rPr>
                <w:color w:val="000000" w:themeColor="text1"/>
              </w:rPr>
            </w:pPr>
          </w:p>
          <w:p w14:paraId="51F8A35E" w14:textId="77777777" w:rsidR="000145FD" w:rsidRPr="008F5ED5" w:rsidRDefault="000145FD" w:rsidP="000145FD">
            <w:pPr>
              <w:tabs>
                <w:tab w:val="left" w:pos="218"/>
                <w:tab w:val="left" w:pos="406"/>
              </w:tabs>
              <w:jc w:val="both"/>
            </w:pPr>
            <w:r w:rsidRPr="008F5ED5">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7303EFA7" w14:textId="77777777" w:rsidR="000145FD" w:rsidRPr="008F5ED5" w:rsidRDefault="000145FD" w:rsidP="000145FD">
            <w:pPr>
              <w:tabs>
                <w:tab w:val="left" w:pos="218"/>
                <w:tab w:val="left" w:pos="406"/>
              </w:tabs>
              <w:jc w:val="both"/>
            </w:pPr>
          </w:p>
          <w:p w14:paraId="7D0D2931" w14:textId="6089A209" w:rsidR="000145FD" w:rsidRPr="008F5ED5" w:rsidRDefault="000145FD" w:rsidP="000145FD">
            <w:pPr>
              <w:tabs>
                <w:tab w:val="left" w:pos="218"/>
                <w:tab w:val="left" w:pos="406"/>
              </w:tabs>
              <w:jc w:val="both"/>
              <w:rPr>
                <w:color w:val="000000" w:themeColor="text1"/>
              </w:rPr>
            </w:pPr>
            <w:r w:rsidRPr="008F5ED5">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9963122" w14:textId="3D6C5189" w:rsidR="000145FD" w:rsidRPr="008F5ED5" w:rsidRDefault="000145FD" w:rsidP="000145FD">
            <w:pPr>
              <w:pStyle w:val="prastasiniatinklio"/>
              <w:jc w:val="both"/>
            </w:pPr>
            <w:r w:rsidRPr="008F5ED5">
              <w:rPr>
                <w:color w:val="000000" w:themeColor="text1"/>
              </w:rPr>
              <w:t>3) Jeigu siūlomas specialistas nėra tiekėjo (pavienio tiekėjo, ūkio subjektų grupės nario, kai pasiūlymą teikia ūkio subjektų grupė), pridedama tiekėjo ir specialisto pasirašyta deklaracija, kad tiekėjas, jo pasiūlymą pripažinus laimėjusiu, sudarys darbo sutartį su specialistu, o specialistas vykdys numatytas funkcijas.</w:t>
            </w:r>
          </w:p>
          <w:p w14:paraId="37DD979B" w14:textId="77777777" w:rsidR="00AD0FAE" w:rsidRPr="008F5ED5" w:rsidRDefault="00AD0FAE" w:rsidP="001859A2">
            <w:pPr>
              <w:pStyle w:val="prastasiniatinklio"/>
              <w:jc w:val="both"/>
            </w:pPr>
          </w:p>
        </w:tc>
        <w:tc>
          <w:tcPr>
            <w:tcW w:w="1334" w:type="pct"/>
            <w:tcBorders>
              <w:top w:val="single" w:sz="4" w:space="0" w:color="000000" w:themeColor="text1"/>
              <w:left w:val="single" w:sz="4" w:space="0" w:color="000000" w:themeColor="text1"/>
              <w:right w:val="single" w:sz="4" w:space="0" w:color="000000" w:themeColor="text1"/>
            </w:tcBorders>
          </w:tcPr>
          <w:p w14:paraId="7E5C32FD" w14:textId="77777777" w:rsidR="000145FD" w:rsidRPr="008F5ED5" w:rsidRDefault="000145FD" w:rsidP="000145FD">
            <w:pPr>
              <w:pStyle w:val="prastasiniatinklio"/>
              <w:numPr>
                <w:ilvl w:val="0"/>
                <w:numId w:val="28"/>
              </w:numPr>
              <w:jc w:val="both"/>
            </w:pPr>
            <w:r w:rsidRPr="008F5ED5">
              <w:lastRenderedPageBreak/>
              <w:t xml:space="preserve">jeigu pasiūlymą teikia </w:t>
            </w:r>
            <w:r w:rsidRPr="008F5ED5">
              <w:rPr>
                <w:rStyle w:val="Grietas"/>
              </w:rPr>
              <w:t>ūkio subjektų grupė</w:t>
            </w:r>
            <w:r w:rsidRPr="008F5ED5">
              <w:t xml:space="preserve">, reikalavimą turi atitikti </w:t>
            </w:r>
            <w:r w:rsidRPr="008F5ED5">
              <w:rPr>
                <w:rStyle w:val="Grietas"/>
              </w:rPr>
              <w:t>ūkio subjektų grupės nario (-</w:t>
            </w:r>
            <w:proofErr w:type="spellStart"/>
            <w:r w:rsidRPr="008F5ED5">
              <w:rPr>
                <w:rStyle w:val="Grietas"/>
              </w:rPr>
              <w:t>ių</w:t>
            </w:r>
            <w:proofErr w:type="spellEnd"/>
            <w:r w:rsidRPr="008F5ED5">
              <w:rPr>
                <w:rStyle w:val="Grietas"/>
              </w:rPr>
              <w:t>) specialistai</w:t>
            </w:r>
            <w:r w:rsidRPr="008F5ED5">
              <w:t>, atsižvelgiant į jų prisiimamus įsipareigojimus pirkimo sutarčiai vykdyti;</w:t>
            </w:r>
          </w:p>
          <w:p w14:paraId="321D0C65" w14:textId="77777777" w:rsidR="000145FD" w:rsidRPr="008F5ED5" w:rsidRDefault="000145FD" w:rsidP="000145FD">
            <w:pPr>
              <w:pStyle w:val="prastasiniatinklio"/>
              <w:numPr>
                <w:ilvl w:val="0"/>
                <w:numId w:val="28"/>
              </w:numPr>
              <w:jc w:val="both"/>
            </w:pPr>
            <w:r w:rsidRPr="008F5ED5">
              <w:rPr>
                <w:rStyle w:val="Grietas"/>
              </w:rPr>
              <w:t>tiekėjas gali remtis kitų ūkio subjektų pajėgumais</w:t>
            </w:r>
            <w:r w:rsidRPr="008F5ED5">
              <w:t xml:space="preserve"> tik tuo atveju, jeigu tie subjektai (jų darbuotojai) </w:t>
            </w:r>
            <w:r w:rsidRPr="008F5ED5">
              <w:rPr>
                <w:rStyle w:val="Grietas"/>
              </w:rPr>
              <w:t>patys vykdys tą pirkimo sutarties dalį</w:t>
            </w:r>
            <w:r w:rsidRPr="008F5ED5">
              <w:t>, kuriai reikia jų turimų pajėgumų;</w:t>
            </w:r>
          </w:p>
          <w:p w14:paraId="1F715B88" w14:textId="77777777" w:rsidR="000145FD" w:rsidRPr="008F5ED5" w:rsidRDefault="000145FD" w:rsidP="000145FD">
            <w:pPr>
              <w:pStyle w:val="prastasiniatinklio"/>
              <w:numPr>
                <w:ilvl w:val="0"/>
                <w:numId w:val="28"/>
              </w:numPr>
              <w:jc w:val="both"/>
            </w:pPr>
            <w:r w:rsidRPr="008F5ED5">
              <w:rPr>
                <w:rStyle w:val="Grietas"/>
              </w:rPr>
              <w:t>subtiekėjai</w:t>
            </w:r>
            <w:r w:rsidRPr="008F5ED5">
              <w:t xml:space="preserve"> – jei tiekėjas (ar jo pasitelkiami specialistai) pats atitinka nustatytą reikalavimą, tačiau ketina pasitelkti subtiekėjus (ar jų specialistus), </w:t>
            </w:r>
            <w:r w:rsidRPr="008F5ED5">
              <w:rPr>
                <w:rStyle w:val="Grietas"/>
              </w:rPr>
              <w:t>subtiekėjų specialistai privalo atitikti nustatytus reikalavimus</w:t>
            </w:r>
            <w:r w:rsidRPr="008F5ED5">
              <w:t xml:space="preserve">, jeigu subtiekėjai (jų darbuotojai) </w:t>
            </w:r>
            <w:r w:rsidRPr="008F5ED5">
              <w:rPr>
                <w:rStyle w:val="Grietas"/>
              </w:rPr>
              <w:t>patys vykdys tą pirkimo sutarties dalį</w:t>
            </w:r>
            <w:r w:rsidRPr="008F5ED5">
              <w:t xml:space="preserve">, kuriai reikia nustatytos kvalifikacijos. </w:t>
            </w:r>
          </w:p>
          <w:p w14:paraId="4B0DE2EF" w14:textId="77777777" w:rsidR="00AD0FAE" w:rsidRPr="008F5ED5" w:rsidRDefault="00AD0FAE" w:rsidP="00B9055F">
            <w:pPr>
              <w:widowControl w:val="0"/>
              <w:jc w:val="both"/>
            </w:pPr>
          </w:p>
        </w:tc>
      </w:tr>
    </w:tbl>
    <w:p w14:paraId="0D2414A0" w14:textId="77777777" w:rsidR="00E85201" w:rsidRPr="008F5ED5" w:rsidRDefault="00E85201" w:rsidP="00E25B6B">
      <w:pPr>
        <w:rPr>
          <w:rFonts w:ascii="Times New Roman" w:eastAsiaTheme="minorHAnsi" w:hAnsi="Times New Roman" w:cs="Times New Roman"/>
          <w:sz w:val="20"/>
          <w:szCs w:val="20"/>
        </w:rPr>
      </w:pPr>
    </w:p>
    <w:p w14:paraId="48EBF63D" w14:textId="0D9D71DC" w:rsidR="00E85201" w:rsidRPr="00182D6A" w:rsidRDefault="00E85201" w:rsidP="00E85201">
      <w:pPr>
        <w:jc w:val="center"/>
        <w:rPr>
          <w:rFonts w:eastAsiaTheme="minorHAnsi" w:cstheme="minorHAnsi"/>
        </w:rPr>
      </w:pPr>
      <w:r w:rsidRPr="00182D6A">
        <w:rPr>
          <w:rFonts w:eastAsiaTheme="minorHAnsi" w:cstheme="minorHAnsi"/>
        </w:rPr>
        <w:lastRenderedPageBreak/>
        <w:t>___________________________________</w:t>
      </w:r>
    </w:p>
    <w:sectPr w:rsidR="00E85201" w:rsidRPr="00182D6A" w:rsidSect="00E8520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EC84" w14:textId="77777777" w:rsidR="00862F5A" w:rsidRDefault="00862F5A" w:rsidP="00D05666">
      <w:r>
        <w:separator/>
      </w:r>
    </w:p>
  </w:endnote>
  <w:endnote w:type="continuationSeparator" w:id="0">
    <w:p w14:paraId="31F645A5" w14:textId="77777777" w:rsidR="00862F5A" w:rsidRDefault="00862F5A" w:rsidP="00D05666">
      <w:r>
        <w:continuationSeparator/>
      </w:r>
    </w:p>
  </w:endnote>
  <w:endnote w:type="continuationNotice" w:id="1">
    <w:p w14:paraId="0E2A89C9" w14:textId="77777777" w:rsidR="00862F5A" w:rsidRDefault="00862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16F8" w14:textId="77777777" w:rsidR="00862F5A" w:rsidRDefault="00862F5A" w:rsidP="00D05666">
      <w:r>
        <w:separator/>
      </w:r>
    </w:p>
  </w:footnote>
  <w:footnote w:type="continuationSeparator" w:id="0">
    <w:p w14:paraId="7646A032" w14:textId="77777777" w:rsidR="00862F5A" w:rsidRDefault="00862F5A" w:rsidP="00D05666">
      <w:r>
        <w:continuationSeparator/>
      </w:r>
    </w:p>
  </w:footnote>
  <w:footnote w:type="continuationNotice" w:id="1">
    <w:p w14:paraId="5DC8CE69" w14:textId="77777777" w:rsidR="00862F5A" w:rsidRDefault="00862F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05D"/>
    <w:multiLevelType w:val="multilevel"/>
    <w:tmpl w:val="21E4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A7BDA"/>
    <w:multiLevelType w:val="multilevel"/>
    <w:tmpl w:val="3552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CC6668"/>
    <w:multiLevelType w:val="hybridMultilevel"/>
    <w:tmpl w:val="581E0FB4"/>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9515414"/>
    <w:multiLevelType w:val="multilevel"/>
    <w:tmpl w:val="B4CC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31906"/>
    <w:multiLevelType w:val="multilevel"/>
    <w:tmpl w:val="829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1675C5"/>
    <w:multiLevelType w:val="hybridMultilevel"/>
    <w:tmpl w:val="DB862778"/>
    <w:lvl w:ilvl="0" w:tplc="05387F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3FA0D3E"/>
    <w:multiLevelType w:val="multilevel"/>
    <w:tmpl w:val="4818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1188F"/>
    <w:multiLevelType w:val="multilevel"/>
    <w:tmpl w:val="C002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265D6"/>
    <w:multiLevelType w:val="hybridMultilevel"/>
    <w:tmpl w:val="A9A4AC8E"/>
    <w:lvl w:ilvl="0" w:tplc="7964674E">
      <w:start w:val="1"/>
      <w:numFmt w:val="decimal"/>
      <w:lvlText w:val="%1)"/>
      <w:lvlJc w:val="left"/>
      <w:pPr>
        <w:ind w:left="70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DA1540"/>
    <w:multiLevelType w:val="multilevel"/>
    <w:tmpl w:val="C5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D41C73"/>
    <w:multiLevelType w:val="multilevel"/>
    <w:tmpl w:val="40B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75469F"/>
    <w:multiLevelType w:val="multilevel"/>
    <w:tmpl w:val="21A8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8D45886"/>
    <w:multiLevelType w:val="hybridMultilevel"/>
    <w:tmpl w:val="1DEE7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CBE21BF4"/>
    <w:lvl w:ilvl="0">
      <w:start w:val="1"/>
      <w:numFmt w:val="decimal"/>
      <w:lvlText w:val="%1."/>
      <w:lvlJc w:val="left"/>
      <w:pPr>
        <w:ind w:left="720" w:hanging="360"/>
      </w:pPr>
      <w:rPr>
        <w:rFonts w:hint="default"/>
        <w:b/>
        <w:bCs/>
      </w:rPr>
    </w:lvl>
    <w:lvl w:ilvl="1">
      <w:start w:val="1"/>
      <w:numFmt w:val="decimal"/>
      <w:isLgl/>
      <w:lvlText w:val="%1.%2."/>
      <w:lvlJc w:val="left"/>
      <w:pPr>
        <w:ind w:left="1069"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F380BCA"/>
    <w:multiLevelType w:val="multilevel"/>
    <w:tmpl w:val="0930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0324B0"/>
    <w:multiLevelType w:val="multilevel"/>
    <w:tmpl w:val="397C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B9592D"/>
    <w:multiLevelType w:val="multilevel"/>
    <w:tmpl w:val="BE0E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2"/>
  </w:num>
  <w:num w:numId="3" w16cid:durableId="1528367431">
    <w:abstractNumId w:val="22"/>
  </w:num>
  <w:num w:numId="4" w16cid:durableId="1484615006">
    <w:abstractNumId w:val="26"/>
  </w:num>
  <w:num w:numId="5" w16cid:durableId="607934237">
    <w:abstractNumId w:val="19"/>
  </w:num>
  <w:num w:numId="6" w16cid:durableId="408162091">
    <w:abstractNumId w:val="35"/>
  </w:num>
  <w:num w:numId="7" w16cid:durableId="12269543">
    <w:abstractNumId w:val="32"/>
  </w:num>
  <w:num w:numId="8" w16cid:durableId="749809940">
    <w:abstractNumId w:val="1"/>
  </w:num>
  <w:num w:numId="9" w16cid:durableId="412043720">
    <w:abstractNumId w:val="33"/>
  </w:num>
  <w:num w:numId="10" w16cid:durableId="1996449446">
    <w:abstractNumId w:val="28"/>
  </w:num>
  <w:num w:numId="11" w16cid:durableId="1482305889">
    <w:abstractNumId w:val="25"/>
  </w:num>
  <w:num w:numId="12" w16cid:durableId="32313854">
    <w:abstractNumId w:val="12"/>
  </w:num>
  <w:num w:numId="13" w16cid:durableId="1318921492">
    <w:abstractNumId w:val="18"/>
  </w:num>
  <w:num w:numId="14" w16cid:durableId="1864435576">
    <w:abstractNumId w:val="27"/>
  </w:num>
  <w:num w:numId="15" w16cid:durableId="1941065713">
    <w:abstractNumId w:val="4"/>
  </w:num>
  <w:num w:numId="16" w16cid:durableId="19859238">
    <w:abstractNumId w:val="5"/>
  </w:num>
  <w:num w:numId="17" w16cid:durableId="1297491117">
    <w:abstractNumId w:val="16"/>
  </w:num>
  <w:num w:numId="18" w16cid:durableId="794519668">
    <w:abstractNumId w:val="23"/>
  </w:num>
  <w:num w:numId="19" w16cid:durableId="1926649735">
    <w:abstractNumId w:val="7"/>
  </w:num>
  <w:num w:numId="20" w16cid:durableId="1793551274">
    <w:abstractNumId w:val="31"/>
  </w:num>
  <w:num w:numId="21" w16cid:durableId="599996039">
    <w:abstractNumId w:val="24"/>
  </w:num>
  <w:num w:numId="22" w16cid:durableId="558977014">
    <w:abstractNumId w:val="21"/>
  </w:num>
  <w:num w:numId="23" w16cid:durableId="221447217">
    <w:abstractNumId w:val="20"/>
  </w:num>
  <w:num w:numId="24" w16cid:durableId="2009209945">
    <w:abstractNumId w:val="34"/>
  </w:num>
  <w:num w:numId="25" w16cid:durableId="1407993894">
    <w:abstractNumId w:val="13"/>
  </w:num>
  <w:num w:numId="26" w16cid:durableId="1968898214">
    <w:abstractNumId w:val="29"/>
  </w:num>
  <w:num w:numId="27" w16cid:durableId="343633507">
    <w:abstractNumId w:val="6"/>
  </w:num>
  <w:num w:numId="28" w16cid:durableId="1718318719">
    <w:abstractNumId w:val="0"/>
  </w:num>
  <w:num w:numId="29" w16cid:durableId="579214724">
    <w:abstractNumId w:val="8"/>
  </w:num>
  <w:num w:numId="30" w16cid:durableId="303236631">
    <w:abstractNumId w:val="30"/>
  </w:num>
  <w:num w:numId="31" w16cid:durableId="612909215">
    <w:abstractNumId w:val="17"/>
  </w:num>
  <w:num w:numId="32" w16cid:durableId="1286156718">
    <w:abstractNumId w:val="14"/>
  </w:num>
  <w:num w:numId="33" w16cid:durableId="1883470901">
    <w:abstractNumId w:val="3"/>
  </w:num>
  <w:num w:numId="34" w16cid:durableId="288165239">
    <w:abstractNumId w:val="9"/>
  </w:num>
  <w:num w:numId="35" w16cid:durableId="862551568">
    <w:abstractNumId w:val="11"/>
  </w:num>
  <w:num w:numId="36" w16cid:durableId="15641780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00"/>
    <w:rsid w:val="0001089B"/>
    <w:rsid w:val="00010B64"/>
    <w:rsid w:val="00010EAD"/>
    <w:rsid w:val="00010FA6"/>
    <w:rsid w:val="00011887"/>
    <w:rsid w:val="00011A8D"/>
    <w:rsid w:val="00011B40"/>
    <w:rsid w:val="00012892"/>
    <w:rsid w:val="00012BE7"/>
    <w:rsid w:val="00013285"/>
    <w:rsid w:val="000133D6"/>
    <w:rsid w:val="00013DF0"/>
    <w:rsid w:val="00013EF1"/>
    <w:rsid w:val="00013FF6"/>
    <w:rsid w:val="000145FD"/>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3E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0FE"/>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92C"/>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391"/>
    <w:rsid w:val="000D08A2"/>
    <w:rsid w:val="000D0F58"/>
    <w:rsid w:val="000D13D6"/>
    <w:rsid w:val="000D15ED"/>
    <w:rsid w:val="000D18E9"/>
    <w:rsid w:val="000D26D8"/>
    <w:rsid w:val="000D412D"/>
    <w:rsid w:val="000D4406"/>
    <w:rsid w:val="000D4B9C"/>
    <w:rsid w:val="000D4E2B"/>
    <w:rsid w:val="000D5C58"/>
    <w:rsid w:val="000D619E"/>
    <w:rsid w:val="000D638A"/>
    <w:rsid w:val="000D71C2"/>
    <w:rsid w:val="000D7494"/>
    <w:rsid w:val="000D7AD2"/>
    <w:rsid w:val="000E0713"/>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2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65C"/>
    <w:rsid w:val="00113B07"/>
    <w:rsid w:val="00113C79"/>
    <w:rsid w:val="00113EAE"/>
    <w:rsid w:val="00113FD3"/>
    <w:rsid w:val="00115438"/>
    <w:rsid w:val="00116A84"/>
    <w:rsid w:val="0011798C"/>
    <w:rsid w:val="00117DD0"/>
    <w:rsid w:val="001200C7"/>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1D9"/>
    <w:rsid w:val="0013140B"/>
    <w:rsid w:val="00131BA4"/>
    <w:rsid w:val="001329A7"/>
    <w:rsid w:val="00132BAE"/>
    <w:rsid w:val="00132C73"/>
    <w:rsid w:val="00132FC0"/>
    <w:rsid w:val="0013353A"/>
    <w:rsid w:val="00134825"/>
    <w:rsid w:val="0013485F"/>
    <w:rsid w:val="00135122"/>
    <w:rsid w:val="001351A4"/>
    <w:rsid w:val="00135B56"/>
    <w:rsid w:val="00135CE5"/>
    <w:rsid w:val="00135EEE"/>
    <w:rsid w:val="0013610E"/>
    <w:rsid w:val="001365CA"/>
    <w:rsid w:val="00136624"/>
    <w:rsid w:val="00140D50"/>
    <w:rsid w:val="00141292"/>
    <w:rsid w:val="00141BF1"/>
    <w:rsid w:val="00142352"/>
    <w:rsid w:val="00142512"/>
    <w:rsid w:val="001426A8"/>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E7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8F4"/>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9B2"/>
    <w:rsid w:val="00181168"/>
    <w:rsid w:val="00181511"/>
    <w:rsid w:val="00182729"/>
    <w:rsid w:val="00182CBF"/>
    <w:rsid w:val="00182D6A"/>
    <w:rsid w:val="00182E25"/>
    <w:rsid w:val="0018349F"/>
    <w:rsid w:val="00183AD9"/>
    <w:rsid w:val="00183BC8"/>
    <w:rsid w:val="00183BF1"/>
    <w:rsid w:val="001849BD"/>
    <w:rsid w:val="001853B6"/>
    <w:rsid w:val="00185454"/>
    <w:rsid w:val="00185997"/>
    <w:rsid w:val="001859A2"/>
    <w:rsid w:val="00185BC4"/>
    <w:rsid w:val="001865A6"/>
    <w:rsid w:val="00190BC7"/>
    <w:rsid w:val="0019130D"/>
    <w:rsid w:val="00191CEF"/>
    <w:rsid w:val="001926B1"/>
    <w:rsid w:val="00192AF9"/>
    <w:rsid w:val="00192B6B"/>
    <w:rsid w:val="00192ED3"/>
    <w:rsid w:val="00193984"/>
    <w:rsid w:val="00193D61"/>
    <w:rsid w:val="00194439"/>
    <w:rsid w:val="001944F5"/>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97"/>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24"/>
    <w:rsid w:val="001B1EC9"/>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2C7"/>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A28"/>
    <w:rsid w:val="001D7492"/>
    <w:rsid w:val="001D7890"/>
    <w:rsid w:val="001E0107"/>
    <w:rsid w:val="001E250F"/>
    <w:rsid w:val="001E2BC5"/>
    <w:rsid w:val="001E3801"/>
    <w:rsid w:val="001E3B4B"/>
    <w:rsid w:val="001E3D5A"/>
    <w:rsid w:val="001E4891"/>
    <w:rsid w:val="001E4C29"/>
    <w:rsid w:val="001E4DB2"/>
    <w:rsid w:val="001E515D"/>
    <w:rsid w:val="001E5701"/>
    <w:rsid w:val="001E61DF"/>
    <w:rsid w:val="001E76C7"/>
    <w:rsid w:val="001E7E24"/>
    <w:rsid w:val="001F04C1"/>
    <w:rsid w:val="001F15A0"/>
    <w:rsid w:val="001F1D6C"/>
    <w:rsid w:val="001F1DB6"/>
    <w:rsid w:val="001F1FB1"/>
    <w:rsid w:val="001F2168"/>
    <w:rsid w:val="001F2B90"/>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E41"/>
    <w:rsid w:val="002211A8"/>
    <w:rsid w:val="00221235"/>
    <w:rsid w:val="00221CC0"/>
    <w:rsid w:val="0022234B"/>
    <w:rsid w:val="00223614"/>
    <w:rsid w:val="00223D79"/>
    <w:rsid w:val="00224F0F"/>
    <w:rsid w:val="002256CF"/>
    <w:rsid w:val="002257D8"/>
    <w:rsid w:val="00225BEF"/>
    <w:rsid w:val="002267DE"/>
    <w:rsid w:val="00226AD0"/>
    <w:rsid w:val="00227731"/>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7C1"/>
    <w:rsid w:val="00246FD9"/>
    <w:rsid w:val="0024735B"/>
    <w:rsid w:val="002476D5"/>
    <w:rsid w:val="002503F4"/>
    <w:rsid w:val="002510C4"/>
    <w:rsid w:val="0025176F"/>
    <w:rsid w:val="00251D4A"/>
    <w:rsid w:val="00252A35"/>
    <w:rsid w:val="00252E73"/>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E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35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7B3"/>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AC5"/>
    <w:rsid w:val="0030313E"/>
    <w:rsid w:val="00303C2A"/>
    <w:rsid w:val="00303D02"/>
    <w:rsid w:val="003049FC"/>
    <w:rsid w:val="00304E1C"/>
    <w:rsid w:val="00304E45"/>
    <w:rsid w:val="00306737"/>
    <w:rsid w:val="00306D9F"/>
    <w:rsid w:val="00306F87"/>
    <w:rsid w:val="003074D1"/>
    <w:rsid w:val="00307836"/>
    <w:rsid w:val="003101E1"/>
    <w:rsid w:val="0031034A"/>
    <w:rsid w:val="00310753"/>
    <w:rsid w:val="0031109D"/>
    <w:rsid w:val="00311111"/>
    <w:rsid w:val="00311E2A"/>
    <w:rsid w:val="003127FC"/>
    <w:rsid w:val="0031284C"/>
    <w:rsid w:val="00312FEE"/>
    <w:rsid w:val="00313947"/>
    <w:rsid w:val="00313A09"/>
    <w:rsid w:val="00313C2B"/>
    <w:rsid w:val="0031420A"/>
    <w:rsid w:val="00314972"/>
    <w:rsid w:val="00314A80"/>
    <w:rsid w:val="00314BA3"/>
    <w:rsid w:val="003155D3"/>
    <w:rsid w:val="0031574F"/>
    <w:rsid w:val="0031634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C29"/>
    <w:rsid w:val="00341D9A"/>
    <w:rsid w:val="00343586"/>
    <w:rsid w:val="003436A3"/>
    <w:rsid w:val="00343AFE"/>
    <w:rsid w:val="0034460F"/>
    <w:rsid w:val="00344F46"/>
    <w:rsid w:val="00345141"/>
    <w:rsid w:val="003451F8"/>
    <w:rsid w:val="003453C2"/>
    <w:rsid w:val="00345AC7"/>
    <w:rsid w:val="00346410"/>
    <w:rsid w:val="003470D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FD"/>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BC"/>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9CF"/>
    <w:rsid w:val="00390B20"/>
    <w:rsid w:val="0039114B"/>
    <w:rsid w:val="0039183A"/>
    <w:rsid w:val="00391FE7"/>
    <w:rsid w:val="0039299B"/>
    <w:rsid w:val="00393698"/>
    <w:rsid w:val="0039371E"/>
    <w:rsid w:val="00394177"/>
    <w:rsid w:val="00394C27"/>
    <w:rsid w:val="0039597E"/>
    <w:rsid w:val="00395DB3"/>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59"/>
    <w:rsid w:val="003B386F"/>
    <w:rsid w:val="003B39F9"/>
    <w:rsid w:val="003B4138"/>
    <w:rsid w:val="003B558D"/>
    <w:rsid w:val="003B6924"/>
    <w:rsid w:val="003B73B7"/>
    <w:rsid w:val="003B7634"/>
    <w:rsid w:val="003B78AD"/>
    <w:rsid w:val="003C018A"/>
    <w:rsid w:val="003C04EE"/>
    <w:rsid w:val="003C07A3"/>
    <w:rsid w:val="003C126F"/>
    <w:rsid w:val="003C1AB1"/>
    <w:rsid w:val="003C1B53"/>
    <w:rsid w:val="003C1BFB"/>
    <w:rsid w:val="003C2412"/>
    <w:rsid w:val="003C253D"/>
    <w:rsid w:val="003C269A"/>
    <w:rsid w:val="003C2837"/>
    <w:rsid w:val="003C299E"/>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3F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B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85E"/>
    <w:rsid w:val="00421D7D"/>
    <w:rsid w:val="00422EEB"/>
    <w:rsid w:val="00424668"/>
    <w:rsid w:val="0042470D"/>
    <w:rsid w:val="00424B94"/>
    <w:rsid w:val="00424C4C"/>
    <w:rsid w:val="004252AF"/>
    <w:rsid w:val="0042578B"/>
    <w:rsid w:val="004257A5"/>
    <w:rsid w:val="00425CFB"/>
    <w:rsid w:val="0042717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0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4A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CA"/>
    <w:rsid w:val="00476CDD"/>
    <w:rsid w:val="00476F8C"/>
    <w:rsid w:val="00477E28"/>
    <w:rsid w:val="00481256"/>
    <w:rsid w:val="00481849"/>
    <w:rsid w:val="00482647"/>
    <w:rsid w:val="00482BC0"/>
    <w:rsid w:val="00483066"/>
    <w:rsid w:val="00483462"/>
    <w:rsid w:val="00483E10"/>
    <w:rsid w:val="004847DE"/>
    <w:rsid w:val="004848C3"/>
    <w:rsid w:val="00484906"/>
    <w:rsid w:val="00484E76"/>
    <w:rsid w:val="0048587E"/>
    <w:rsid w:val="00485E23"/>
    <w:rsid w:val="0048654D"/>
    <w:rsid w:val="004867B9"/>
    <w:rsid w:val="00486B0D"/>
    <w:rsid w:val="00486DCD"/>
    <w:rsid w:val="004873D5"/>
    <w:rsid w:val="004905CE"/>
    <w:rsid w:val="004909FF"/>
    <w:rsid w:val="004923AA"/>
    <w:rsid w:val="00493E55"/>
    <w:rsid w:val="004952AE"/>
    <w:rsid w:val="0049538A"/>
    <w:rsid w:val="00495F71"/>
    <w:rsid w:val="00496EFB"/>
    <w:rsid w:val="00497851"/>
    <w:rsid w:val="0049788B"/>
    <w:rsid w:val="00497DF3"/>
    <w:rsid w:val="004A01F5"/>
    <w:rsid w:val="004A0401"/>
    <w:rsid w:val="004A0E10"/>
    <w:rsid w:val="004A1033"/>
    <w:rsid w:val="004A13CE"/>
    <w:rsid w:val="004A17B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6A"/>
    <w:rsid w:val="004B2DCE"/>
    <w:rsid w:val="004B2DE0"/>
    <w:rsid w:val="004B2DE4"/>
    <w:rsid w:val="004B3551"/>
    <w:rsid w:val="004B42DF"/>
    <w:rsid w:val="004B4807"/>
    <w:rsid w:val="004B5982"/>
    <w:rsid w:val="004B685B"/>
    <w:rsid w:val="004B6BCA"/>
    <w:rsid w:val="004B6FBD"/>
    <w:rsid w:val="004B7455"/>
    <w:rsid w:val="004B7832"/>
    <w:rsid w:val="004B7E66"/>
    <w:rsid w:val="004B7FBC"/>
    <w:rsid w:val="004C010A"/>
    <w:rsid w:val="004C076A"/>
    <w:rsid w:val="004C0B12"/>
    <w:rsid w:val="004C0BB9"/>
    <w:rsid w:val="004C1141"/>
    <w:rsid w:val="004C11AA"/>
    <w:rsid w:val="004C290F"/>
    <w:rsid w:val="004C29F1"/>
    <w:rsid w:val="004C3813"/>
    <w:rsid w:val="004C3894"/>
    <w:rsid w:val="004C3C5E"/>
    <w:rsid w:val="004C40E5"/>
    <w:rsid w:val="004C428D"/>
    <w:rsid w:val="004C42C8"/>
    <w:rsid w:val="004C432C"/>
    <w:rsid w:val="004C4413"/>
    <w:rsid w:val="004C4ADF"/>
    <w:rsid w:val="004C4FDA"/>
    <w:rsid w:val="004C5089"/>
    <w:rsid w:val="004C53C3"/>
    <w:rsid w:val="004C606C"/>
    <w:rsid w:val="004C67A2"/>
    <w:rsid w:val="004C794A"/>
    <w:rsid w:val="004C7BC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9CB"/>
    <w:rsid w:val="004F0C1D"/>
    <w:rsid w:val="004F1077"/>
    <w:rsid w:val="004F1635"/>
    <w:rsid w:val="004F1855"/>
    <w:rsid w:val="004F1982"/>
    <w:rsid w:val="004F1E4F"/>
    <w:rsid w:val="004F30E1"/>
    <w:rsid w:val="004F33F0"/>
    <w:rsid w:val="004F473D"/>
    <w:rsid w:val="004F4D51"/>
    <w:rsid w:val="004F50AB"/>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BF"/>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CC"/>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9B8"/>
    <w:rsid w:val="00575DFE"/>
    <w:rsid w:val="00576724"/>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98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C7"/>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39"/>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6B"/>
    <w:rsid w:val="005F3FEB"/>
    <w:rsid w:val="005F4815"/>
    <w:rsid w:val="005F5663"/>
    <w:rsid w:val="005F5849"/>
    <w:rsid w:val="005F5EF4"/>
    <w:rsid w:val="005F5F2C"/>
    <w:rsid w:val="005F60EC"/>
    <w:rsid w:val="005F63CB"/>
    <w:rsid w:val="005F68D4"/>
    <w:rsid w:val="005F6991"/>
    <w:rsid w:val="005F70E4"/>
    <w:rsid w:val="005F7EBF"/>
    <w:rsid w:val="0060047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05"/>
    <w:rsid w:val="00622EF5"/>
    <w:rsid w:val="00623F37"/>
    <w:rsid w:val="00623F56"/>
    <w:rsid w:val="006242E9"/>
    <w:rsid w:val="006250F6"/>
    <w:rsid w:val="006258F1"/>
    <w:rsid w:val="00625F95"/>
    <w:rsid w:val="00626341"/>
    <w:rsid w:val="00626BBC"/>
    <w:rsid w:val="00626D74"/>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4F12"/>
    <w:rsid w:val="00635013"/>
    <w:rsid w:val="0063557A"/>
    <w:rsid w:val="00636208"/>
    <w:rsid w:val="006375BD"/>
    <w:rsid w:val="00637F68"/>
    <w:rsid w:val="00640399"/>
    <w:rsid w:val="00640DBD"/>
    <w:rsid w:val="0064169B"/>
    <w:rsid w:val="006422FF"/>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B7"/>
    <w:rsid w:val="006A1E5B"/>
    <w:rsid w:val="006A2327"/>
    <w:rsid w:val="006A257B"/>
    <w:rsid w:val="006A2889"/>
    <w:rsid w:val="006A2A67"/>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210"/>
    <w:rsid w:val="006F2478"/>
    <w:rsid w:val="006F2F71"/>
    <w:rsid w:val="006F4380"/>
    <w:rsid w:val="006F506C"/>
    <w:rsid w:val="006F50C3"/>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94A"/>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F07"/>
    <w:rsid w:val="007422EF"/>
    <w:rsid w:val="00742B71"/>
    <w:rsid w:val="00742F8F"/>
    <w:rsid w:val="00743205"/>
    <w:rsid w:val="0074401D"/>
    <w:rsid w:val="0074429A"/>
    <w:rsid w:val="0074475B"/>
    <w:rsid w:val="007449CC"/>
    <w:rsid w:val="00744D22"/>
    <w:rsid w:val="00745110"/>
    <w:rsid w:val="00745723"/>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D"/>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2E9"/>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31"/>
    <w:rsid w:val="00862DB8"/>
    <w:rsid w:val="00862F5A"/>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B82"/>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392"/>
    <w:rsid w:val="008D3752"/>
    <w:rsid w:val="008D3AE8"/>
    <w:rsid w:val="008D454C"/>
    <w:rsid w:val="008D6DD2"/>
    <w:rsid w:val="008D6E96"/>
    <w:rsid w:val="008D6F67"/>
    <w:rsid w:val="008D6FCC"/>
    <w:rsid w:val="008D704D"/>
    <w:rsid w:val="008E0004"/>
    <w:rsid w:val="008E02DE"/>
    <w:rsid w:val="008E1835"/>
    <w:rsid w:val="008E1BD3"/>
    <w:rsid w:val="008E2035"/>
    <w:rsid w:val="008E2FB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D5"/>
    <w:rsid w:val="008F6484"/>
    <w:rsid w:val="008F66FF"/>
    <w:rsid w:val="008F69C5"/>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A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B82"/>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1FE"/>
    <w:rsid w:val="0094429A"/>
    <w:rsid w:val="00944348"/>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316"/>
    <w:rsid w:val="00991D5A"/>
    <w:rsid w:val="009921F1"/>
    <w:rsid w:val="0099297C"/>
    <w:rsid w:val="00993376"/>
    <w:rsid w:val="0099370A"/>
    <w:rsid w:val="00993EC5"/>
    <w:rsid w:val="0099413E"/>
    <w:rsid w:val="009959F3"/>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2C"/>
    <w:rsid w:val="009D7294"/>
    <w:rsid w:val="009D73D9"/>
    <w:rsid w:val="009D779F"/>
    <w:rsid w:val="009E064A"/>
    <w:rsid w:val="009E1657"/>
    <w:rsid w:val="009E1FFB"/>
    <w:rsid w:val="009E20B7"/>
    <w:rsid w:val="009E2403"/>
    <w:rsid w:val="009E3E43"/>
    <w:rsid w:val="009E43D5"/>
    <w:rsid w:val="009E46B6"/>
    <w:rsid w:val="009E46BC"/>
    <w:rsid w:val="009E4CDE"/>
    <w:rsid w:val="009E61A9"/>
    <w:rsid w:val="009E6731"/>
    <w:rsid w:val="009E6E3B"/>
    <w:rsid w:val="009F047D"/>
    <w:rsid w:val="009F0698"/>
    <w:rsid w:val="009F0935"/>
    <w:rsid w:val="009F0A4E"/>
    <w:rsid w:val="009F0F49"/>
    <w:rsid w:val="009F18CF"/>
    <w:rsid w:val="009F31EA"/>
    <w:rsid w:val="009F3379"/>
    <w:rsid w:val="009F402F"/>
    <w:rsid w:val="009F474E"/>
    <w:rsid w:val="009F4CE8"/>
    <w:rsid w:val="009F4E56"/>
    <w:rsid w:val="009F4FBE"/>
    <w:rsid w:val="009F5AAD"/>
    <w:rsid w:val="009F639D"/>
    <w:rsid w:val="009F644C"/>
    <w:rsid w:val="009F7959"/>
    <w:rsid w:val="009F7C63"/>
    <w:rsid w:val="009F7D62"/>
    <w:rsid w:val="009F7F09"/>
    <w:rsid w:val="009F7F79"/>
    <w:rsid w:val="00A000BE"/>
    <w:rsid w:val="00A000F5"/>
    <w:rsid w:val="00A00765"/>
    <w:rsid w:val="00A01B3A"/>
    <w:rsid w:val="00A0216C"/>
    <w:rsid w:val="00A021C2"/>
    <w:rsid w:val="00A02524"/>
    <w:rsid w:val="00A028CC"/>
    <w:rsid w:val="00A033C1"/>
    <w:rsid w:val="00A03422"/>
    <w:rsid w:val="00A03B2D"/>
    <w:rsid w:val="00A0430F"/>
    <w:rsid w:val="00A045BC"/>
    <w:rsid w:val="00A0494F"/>
    <w:rsid w:val="00A04AC1"/>
    <w:rsid w:val="00A04ACA"/>
    <w:rsid w:val="00A054B9"/>
    <w:rsid w:val="00A06177"/>
    <w:rsid w:val="00A061F6"/>
    <w:rsid w:val="00A06455"/>
    <w:rsid w:val="00A064E0"/>
    <w:rsid w:val="00A065A2"/>
    <w:rsid w:val="00A06AC2"/>
    <w:rsid w:val="00A06CBB"/>
    <w:rsid w:val="00A07631"/>
    <w:rsid w:val="00A07E54"/>
    <w:rsid w:val="00A109FD"/>
    <w:rsid w:val="00A10FCA"/>
    <w:rsid w:val="00A113C1"/>
    <w:rsid w:val="00A12CE6"/>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7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E5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AB6"/>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631"/>
    <w:rsid w:val="00AB4CBC"/>
    <w:rsid w:val="00AB5541"/>
    <w:rsid w:val="00AB5657"/>
    <w:rsid w:val="00AB5FFA"/>
    <w:rsid w:val="00AB6922"/>
    <w:rsid w:val="00AB6994"/>
    <w:rsid w:val="00AB69B0"/>
    <w:rsid w:val="00AB7367"/>
    <w:rsid w:val="00AB7576"/>
    <w:rsid w:val="00AB7730"/>
    <w:rsid w:val="00AC086D"/>
    <w:rsid w:val="00AC0896"/>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0FAE"/>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C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3E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AB"/>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3F1"/>
    <w:rsid w:val="00B65F97"/>
    <w:rsid w:val="00B669F2"/>
    <w:rsid w:val="00B66E67"/>
    <w:rsid w:val="00B67D76"/>
    <w:rsid w:val="00B70104"/>
    <w:rsid w:val="00B712C7"/>
    <w:rsid w:val="00B71986"/>
    <w:rsid w:val="00B71B06"/>
    <w:rsid w:val="00B72BAC"/>
    <w:rsid w:val="00B7317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5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2A"/>
    <w:rsid w:val="00B97D87"/>
    <w:rsid w:val="00BA05C9"/>
    <w:rsid w:val="00BA080B"/>
    <w:rsid w:val="00BA0A4F"/>
    <w:rsid w:val="00BA0F66"/>
    <w:rsid w:val="00BA1311"/>
    <w:rsid w:val="00BA1D8F"/>
    <w:rsid w:val="00BA28D7"/>
    <w:rsid w:val="00BA31F7"/>
    <w:rsid w:val="00BA341F"/>
    <w:rsid w:val="00BA38A5"/>
    <w:rsid w:val="00BA3A56"/>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92E"/>
    <w:rsid w:val="00BB1ED5"/>
    <w:rsid w:val="00BB2F46"/>
    <w:rsid w:val="00BB334D"/>
    <w:rsid w:val="00BB3B0E"/>
    <w:rsid w:val="00BB410E"/>
    <w:rsid w:val="00BB45B4"/>
    <w:rsid w:val="00BB45DF"/>
    <w:rsid w:val="00BB4A57"/>
    <w:rsid w:val="00BB4FB3"/>
    <w:rsid w:val="00BB5270"/>
    <w:rsid w:val="00BB536B"/>
    <w:rsid w:val="00BB54F0"/>
    <w:rsid w:val="00BB6B79"/>
    <w:rsid w:val="00BB71B1"/>
    <w:rsid w:val="00BB7C27"/>
    <w:rsid w:val="00BB7D63"/>
    <w:rsid w:val="00BC0E8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538"/>
    <w:rsid w:val="00BE180E"/>
    <w:rsid w:val="00BE1858"/>
    <w:rsid w:val="00BE190E"/>
    <w:rsid w:val="00BE2540"/>
    <w:rsid w:val="00BE2699"/>
    <w:rsid w:val="00BE26FA"/>
    <w:rsid w:val="00BE2D5F"/>
    <w:rsid w:val="00BE3B73"/>
    <w:rsid w:val="00BE3C0E"/>
    <w:rsid w:val="00BE3ED0"/>
    <w:rsid w:val="00BE598F"/>
    <w:rsid w:val="00BE6552"/>
    <w:rsid w:val="00BE7C72"/>
    <w:rsid w:val="00BF073D"/>
    <w:rsid w:val="00BF129F"/>
    <w:rsid w:val="00BF1959"/>
    <w:rsid w:val="00BF1D3B"/>
    <w:rsid w:val="00BF22F5"/>
    <w:rsid w:val="00BF274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C5C"/>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8F5"/>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18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6"/>
    <w:rsid w:val="00C47CE7"/>
    <w:rsid w:val="00C504F9"/>
    <w:rsid w:val="00C50B8F"/>
    <w:rsid w:val="00C515B6"/>
    <w:rsid w:val="00C5193E"/>
    <w:rsid w:val="00C52086"/>
    <w:rsid w:val="00C52854"/>
    <w:rsid w:val="00C52A24"/>
    <w:rsid w:val="00C544C8"/>
    <w:rsid w:val="00C54574"/>
    <w:rsid w:val="00C5566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9CC"/>
    <w:rsid w:val="00C63E24"/>
    <w:rsid w:val="00C643C7"/>
    <w:rsid w:val="00C6497D"/>
    <w:rsid w:val="00C64A65"/>
    <w:rsid w:val="00C64C41"/>
    <w:rsid w:val="00C6526E"/>
    <w:rsid w:val="00C654DD"/>
    <w:rsid w:val="00C65A50"/>
    <w:rsid w:val="00C65CAE"/>
    <w:rsid w:val="00C65FBF"/>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B9A"/>
    <w:rsid w:val="00C940CA"/>
    <w:rsid w:val="00C9427A"/>
    <w:rsid w:val="00C94445"/>
    <w:rsid w:val="00C948BF"/>
    <w:rsid w:val="00C94A83"/>
    <w:rsid w:val="00C94B9F"/>
    <w:rsid w:val="00C955E6"/>
    <w:rsid w:val="00C95B05"/>
    <w:rsid w:val="00C95D9A"/>
    <w:rsid w:val="00C96406"/>
    <w:rsid w:val="00C96CEC"/>
    <w:rsid w:val="00C970BE"/>
    <w:rsid w:val="00C970C8"/>
    <w:rsid w:val="00C97E8E"/>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911"/>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C11"/>
    <w:rsid w:val="00CE7FDF"/>
    <w:rsid w:val="00CF06D5"/>
    <w:rsid w:val="00CF06DE"/>
    <w:rsid w:val="00CF0E17"/>
    <w:rsid w:val="00CF14EB"/>
    <w:rsid w:val="00CF1A80"/>
    <w:rsid w:val="00CF1D58"/>
    <w:rsid w:val="00CF1F79"/>
    <w:rsid w:val="00CF23C5"/>
    <w:rsid w:val="00CF2677"/>
    <w:rsid w:val="00CF2CB6"/>
    <w:rsid w:val="00CF63E5"/>
    <w:rsid w:val="00CF66FF"/>
    <w:rsid w:val="00CF6E0F"/>
    <w:rsid w:val="00CF705D"/>
    <w:rsid w:val="00CF7B33"/>
    <w:rsid w:val="00D00392"/>
    <w:rsid w:val="00D00B14"/>
    <w:rsid w:val="00D01D6B"/>
    <w:rsid w:val="00D021AA"/>
    <w:rsid w:val="00D0274C"/>
    <w:rsid w:val="00D029A4"/>
    <w:rsid w:val="00D02B3D"/>
    <w:rsid w:val="00D02F82"/>
    <w:rsid w:val="00D0310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5D"/>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E97"/>
    <w:rsid w:val="00D354EB"/>
    <w:rsid w:val="00D35747"/>
    <w:rsid w:val="00D36CC6"/>
    <w:rsid w:val="00D37664"/>
    <w:rsid w:val="00D4094C"/>
    <w:rsid w:val="00D4095C"/>
    <w:rsid w:val="00D40BD6"/>
    <w:rsid w:val="00D40E98"/>
    <w:rsid w:val="00D41091"/>
    <w:rsid w:val="00D4126D"/>
    <w:rsid w:val="00D4135B"/>
    <w:rsid w:val="00D41480"/>
    <w:rsid w:val="00D41BC8"/>
    <w:rsid w:val="00D41D77"/>
    <w:rsid w:val="00D42637"/>
    <w:rsid w:val="00D42DC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E1F"/>
    <w:rsid w:val="00D611AB"/>
    <w:rsid w:val="00D61620"/>
    <w:rsid w:val="00D61638"/>
    <w:rsid w:val="00D62793"/>
    <w:rsid w:val="00D62B64"/>
    <w:rsid w:val="00D62EA6"/>
    <w:rsid w:val="00D65C16"/>
    <w:rsid w:val="00D6652F"/>
    <w:rsid w:val="00D6654D"/>
    <w:rsid w:val="00D66697"/>
    <w:rsid w:val="00D668C3"/>
    <w:rsid w:val="00D66A43"/>
    <w:rsid w:val="00D66F4C"/>
    <w:rsid w:val="00D67710"/>
    <w:rsid w:val="00D67D52"/>
    <w:rsid w:val="00D70555"/>
    <w:rsid w:val="00D707AB"/>
    <w:rsid w:val="00D71363"/>
    <w:rsid w:val="00D7155A"/>
    <w:rsid w:val="00D717D4"/>
    <w:rsid w:val="00D734C6"/>
    <w:rsid w:val="00D73556"/>
    <w:rsid w:val="00D73765"/>
    <w:rsid w:val="00D7377C"/>
    <w:rsid w:val="00D740D9"/>
    <w:rsid w:val="00D74236"/>
    <w:rsid w:val="00D75062"/>
    <w:rsid w:val="00D76CA3"/>
    <w:rsid w:val="00D77078"/>
    <w:rsid w:val="00D7735E"/>
    <w:rsid w:val="00D77C78"/>
    <w:rsid w:val="00D8046D"/>
    <w:rsid w:val="00D80908"/>
    <w:rsid w:val="00D80CDF"/>
    <w:rsid w:val="00D8178E"/>
    <w:rsid w:val="00D820FC"/>
    <w:rsid w:val="00D83945"/>
    <w:rsid w:val="00D840DA"/>
    <w:rsid w:val="00D84542"/>
    <w:rsid w:val="00D84AF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7B"/>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64A"/>
    <w:rsid w:val="00DD37E7"/>
    <w:rsid w:val="00DD39A8"/>
    <w:rsid w:val="00DD47C8"/>
    <w:rsid w:val="00DD4E95"/>
    <w:rsid w:val="00DD5A6E"/>
    <w:rsid w:val="00DD5EB4"/>
    <w:rsid w:val="00DD6064"/>
    <w:rsid w:val="00DD6138"/>
    <w:rsid w:val="00DD6240"/>
    <w:rsid w:val="00DD649E"/>
    <w:rsid w:val="00DD65A3"/>
    <w:rsid w:val="00DD7697"/>
    <w:rsid w:val="00DD772F"/>
    <w:rsid w:val="00DDB847"/>
    <w:rsid w:val="00DE0894"/>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B8D"/>
    <w:rsid w:val="00E042BB"/>
    <w:rsid w:val="00E04697"/>
    <w:rsid w:val="00E04919"/>
    <w:rsid w:val="00E05E2D"/>
    <w:rsid w:val="00E069E3"/>
    <w:rsid w:val="00E0716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15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B6B"/>
    <w:rsid w:val="00E25CFD"/>
    <w:rsid w:val="00E25D98"/>
    <w:rsid w:val="00E262E0"/>
    <w:rsid w:val="00E2694C"/>
    <w:rsid w:val="00E270AB"/>
    <w:rsid w:val="00E27424"/>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1"/>
    <w:rsid w:val="00E50D81"/>
    <w:rsid w:val="00E50F51"/>
    <w:rsid w:val="00E50F94"/>
    <w:rsid w:val="00E52B67"/>
    <w:rsid w:val="00E53CA2"/>
    <w:rsid w:val="00E53E12"/>
    <w:rsid w:val="00E54362"/>
    <w:rsid w:val="00E54BE2"/>
    <w:rsid w:val="00E55A5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A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0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08"/>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C8"/>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7"/>
    <w:rsid w:val="00EC42F8"/>
    <w:rsid w:val="00EC4989"/>
    <w:rsid w:val="00EC4A1B"/>
    <w:rsid w:val="00EC4CB7"/>
    <w:rsid w:val="00EC4EBE"/>
    <w:rsid w:val="00EC5275"/>
    <w:rsid w:val="00EC6845"/>
    <w:rsid w:val="00EC71CA"/>
    <w:rsid w:val="00EC76CF"/>
    <w:rsid w:val="00EC77B6"/>
    <w:rsid w:val="00ED016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8D"/>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A75"/>
    <w:rsid w:val="00EF0B45"/>
    <w:rsid w:val="00EF13E9"/>
    <w:rsid w:val="00EF22B7"/>
    <w:rsid w:val="00EF2C7C"/>
    <w:rsid w:val="00EF393F"/>
    <w:rsid w:val="00EF4A9A"/>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9B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56B"/>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B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9C4"/>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9F4"/>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B51"/>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6A9"/>
    <w:rsid w:val="00FF074B"/>
    <w:rsid w:val="00FF0E01"/>
    <w:rsid w:val="00FF116E"/>
    <w:rsid w:val="00FF12F1"/>
    <w:rsid w:val="00FF203A"/>
    <w:rsid w:val="00FF25B9"/>
    <w:rsid w:val="00FF3486"/>
    <w:rsid w:val="00FF3518"/>
    <w:rsid w:val="00FF4A8A"/>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857F14"/>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A476322-7429-4E4F-AC9C-033DFED8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182D6A"/>
  </w:style>
  <w:style w:type="character" w:customStyle="1" w:styleId="Hyperlink0">
    <w:name w:val="Hyperlink0"/>
    <w:aliases w:val="IVPK Hyperlink"/>
    <w:basedOn w:val="Numatytasispastraiposriftas"/>
    <w:uiPriority w:val="99"/>
    <w:rsid w:val="000145FD"/>
    <w:rPr>
      <w:rFonts w:ascii="Times New Roman" w:hAnsi="Times New Roman" w:cs="Times New Roman" w:hint="default"/>
      <w:color w:val="0000FF"/>
      <w:u w:val="single"/>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0145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467547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sva.lt/cms/registrai" TargetMode="External"/><Relationship Id="rId4" Type="http://schemas.openxmlformats.org/officeDocument/2006/relationships/settings" Target="settings.xml"/><Relationship Id="rId9"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F92FE5-A689-4076-A80F-ABB79DB26EAE}">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6831</Words>
  <Characters>3894</Characters>
  <Application>Microsoft Office Word</Application>
  <DocSecurity>0</DocSecurity>
  <Lines>32</Lines>
  <Paragraphs>21</Paragraphs>
  <ScaleCrop>false</ScaleCrop>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Rimas Zvėga</cp:lastModifiedBy>
  <cp:revision>4</cp:revision>
  <dcterms:created xsi:type="dcterms:W3CDTF">2026-05-27T10:25:00Z</dcterms:created>
  <dcterms:modified xsi:type="dcterms:W3CDTF">2026-05-28T06:08:00Z</dcterms:modified>
</cp:coreProperties>
</file>