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C1EFC" w14:textId="7FCF67C9" w:rsidR="000520E4" w:rsidRPr="003F48B3" w:rsidRDefault="00A63EC4" w:rsidP="00C7280C">
      <w:pPr>
        <w:spacing w:after="0" w:line="240" w:lineRule="auto"/>
        <w:ind w:right="-178"/>
        <w:jc w:val="right"/>
        <w:rPr>
          <w:rFonts w:ascii="Times New Roman" w:hAnsi="Times New Roman" w:cs="Times New Roman"/>
          <w:color w:val="000000" w:themeColor="text1"/>
        </w:rPr>
      </w:pPr>
      <w:r>
        <w:rPr>
          <w:rFonts w:ascii="Times New Roman" w:hAnsi="Times New Roman" w:cs="Times New Roman"/>
          <w:color w:val="000000" w:themeColor="text1"/>
        </w:rPr>
        <w:t>2</w:t>
      </w:r>
      <w:r w:rsidR="00C7280C" w:rsidRPr="003F48B3">
        <w:rPr>
          <w:rFonts w:ascii="Times New Roman" w:hAnsi="Times New Roman" w:cs="Times New Roman"/>
          <w:color w:val="000000" w:themeColor="text1"/>
        </w:rPr>
        <w:t xml:space="preserve"> priedas</w:t>
      </w:r>
    </w:p>
    <w:p w14:paraId="34ED729A" w14:textId="77777777" w:rsidR="00120EF9" w:rsidRPr="003F48B3" w:rsidRDefault="00120EF9" w:rsidP="005A1D8F">
      <w:pPr>
        <w:spacing w:after="0" w:line="240" w:lineRule="auto"/>
        <w:ind w:right="-178"/>
        <w:jc w:val="center"/>
        <w:rPr>
          <w:rFonts w:ascii="Times New Roman" w:hAnsi="Times New Roman" w:cs="Times New Roman"/>
          <w:i/>
          <w:color w:val="000000" w:themeColor="text1"/>
        </w:rPr>
      </w:pPr>
      <w:r w:rsidRPr="003F48B3">
        <w:rPr>
          <w:rFonts w:ascii="Times New Roman" w:hAnsi="Times New Roman" w:cs="Times New Roman"/>
          <w:i/>
          <w:color w:val="000000" w:themeColor="text1"/>
        </w:rPr>
        <w:t>(Tiekėjo pavadinimas)</w:t>
      </w:r>
    </w:p>
    <w:p w14:paraId="14525B9C" w14:textId="77777777" w:rsidR="00120EF9" w:rsidRPr="005D52DE" w:rsidRDefault="00120EF9" w:rsidP="005A1D8F">
      <w:pPr>
        <w:spacing w:after="0" w:line="240" w:lineRule="auto"/>
        <w:ind w:right="-178"/>
        <w:jc w:val="center"/>
        <w:rPr>
          <w:rFonts w:ascii="Times New Roman" w:hAnsi="Times New Roman" w:cs="Times New Roman"/>
          <w:i/>
        </w:rPr>
      </w:pPr>
      <w:r w:rsidRPr="005D52DE">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912519" w14:textId="77777777" w:rsidR="00120EF9" w:rsidRPr="005D52DE" w:rsidRDefault="00120EF9" w:rsidP="005A1D8F">
      <w:pPr>
        <w:spacing w:after="0" w:line="240" w:lineRule="auto"/>
        <w:rPr>
          <w:rFonts w:ascii="Times New Roman" w:hAnsi="Times New Roman" w:cs="Times New Roman"/>
        </w:rPr>
      </w:pPr>
    </w:p>
    <w:p w14:paraId="7948F71C" w14:textId="77777777" w:rsidR="00120EF9" w:rsidRPr="005D52DE" w:rsidRDefault="00120EF9" w:rsidP="005A1D8F">
      <w:pPr>
        <w:spacing w:after="0" w:line="240" w:lineRule="auto"/>
        <w:rPr>
          <w:rFonts w:ascii="Times New Roman" w:hAnsi="Times New Roman" w:cs="Times New Roman"/>
        </w:rPr>
      </w:pPr>
    </w:p>
    <w:p w14:paraId="7F3CF4DD" w14:textId="77777777" w:rsidR="00120EF9" w:rsidRPr="005D52DE" w:rsidRDefault="00120EF9" w:rsidP="005A1D8F">
      <w:pPr>
        <w:spacing w:after="0" w:line="240" w:lineRule="auto"/>
        <w:rPr>
          <w:rFonts w:ascii="Times New Roman" w:hAnsi="Times New Roman" w:cs="Times New Roman"/>
        </w:rPr>
      </w:pPr>
      <w:r w:rsidRPr="005D52DE">
        <w:rPr>
          <w:rFonts w:ascii="Times New Roman" w:hAnsi="Times New Roman" w:cs="Times New Roman"/>
        </w:rPr>
        <w:t>Plungės rajono savivaldybės administracijai</w:t>
      </w:r>
    </w:p>
    <w:p w14:paraId="608AC0B0" w14:textId="77777777" w:rsidR="00120EF9" w:rsidRPr="005D52DE" w:rsidRDefault="00120EF9" w:rsidP="005A1D8F">
      <w:pPr>
        <w:spacing w:after="0" w:line="240" w:lineRule="auto"/>
        <w:jc w:val="center"/>
        <w:rPr>
          <w:rFonts w:ascii="Times New Roman" w:hAnsi="Times New Roman" w:cs="Times New Roman"/>
          <w:b/>
        </w:rPr>
      </w:pPr>
    </w:p>
    <w:p w14:paraId="460F0A43" w14:textId="77777777" w:rsidR="00120EF9" w:rsidRPr="005D52DE" w:rsidRDefault="00120EF9" w:rsidP="005A1D8F">
      <w:pPr>
        <w:spacing w:after="0" w:line="240" w:lineRule="auto"/>
        <w:rPr>
          <w:rFonts w:ascii="Times New Roman" w:hAnsi="Times New Roman" w:cs="Times New Roman"/>
          <w:b/>
        </w:rPr>
      </w:pPr>
    </w:p>
    <w:p w14:paraId="4A097C83" w14:textId="77777777" w:rsidR="00120EF9" w:rsidRPr="005D52DE" w:rsidRDefault="00120EF9" w:rsidP="005A1D8F">
      <w:pPr>
        <w:spacing w:after="0" w:line="240" w:lineRule="auto"/>
        <w:jc w:val="center"/>
        <w:rPr>
          <w:rFonts w:ascii="Times New Roman" w:hAnsi="Times New Roman" w:cs="Times New Roman"/>
          <w:b/>
          <w:lang w:eastAsia="lt-LT"/>
        </w:rPr>
      </w:pPr>
      <w:r w:rsidRPr="005D52DE">
        <w:rPr>
          <w:rFonts w:ascii="Times New Roman" w:hAnsi="Times New Roman" w:cs="Times New Roman"/>
          <w:b/>
          <w:lang w:eastAsia="lt-LT"/>
        </w:rPr>
        <w:t>PASIŪLYMAS</w:t>
      </w:r>
    </w:p>
    <w:p w14:paraId="70358118" w14:textId="7C171D86" w:rsidR="00120EF9" w:rsidRPr="00A63EC4" w:rsidRDefault="00120EF9" w:rsidP="005A1D8F">
      <w:pPr>
        <w:spacing w:after="0" w:line="240" w:lineRule="auto"/>
        <w:jc w:val="center"/>
        <w:rPr>
          <w:rFonts w:ascii="Times New Roman" w:hAnsi="Times New Roman" w:cs="Times New Roman"/>
          <w:b/>
          <w:sz w:val="24"/>
          <w:szCs w:val="24"/>
          <w:lang w:eastAsia="lt-LT"/>
        </w:rPr>
      </w:pPr>
      <w:bookmarkStart w:id="0" w:name="_GoBack"/>
      <w:bookmarkEnd w:id="0"/>
      <w:r w:rsidRPr="00A63EC4">
        <w:rPr>
          <w:rFonts w:ascii="Times New Roman" w:hAnsi="Times New Roman" w:cs="Times New Roman"/>
          <w:b/>
          <w:sz w:val="24"/>
          <w:szCs w:val="24"/>
          <w:lang w:eastAsia="lt-LT"/>
        </w:rPr>
        <w:t xml:space="preserve">DĖL </w:t>
      </w:r>
      <w:r w:rsidR="00A13DB2" w:rsidRPr="00A63EC4">
        <w:rPr>
          <w:rFonts w:ascii="Times New Roman" w:eastAsia="Calibri" w:hAnsi="Times New Roman" w:cs="Times New Roman"/>
          <w:b/>
          <w:bCs/>
          <w:sz w:val="24"/>
          <w:szCs w:val="24"/>
        </w:rPr>
        <w:t>SPECIALIZUOTO MIKROAUTOBUSO</w:t>
      </w:r>
      <w:r w:rsidR="00A13DB2" w:rsidRPr="00A63EC4">
        <w:rPr>
          <w:rFonts w:ascii="Times New Roman" w:hAnsi="Times New Roman" w:cs="Times New Roman"/>
          <w:b/>
          <w:sz w:val="24"/>
          <w:szCs w:val="24"/>
          <w:lang w:eastAsia="lt-LT"/>
        </w:rPr>
        <w:t xml:space="preserve"> </w:t>
      </w:r>
      <w:r w:rsidRPr="00A63EC4">
        <w:rPr>
          <w:rFonts w:ascii="Times New Roman" w:hAnsi="Times New Roman" w:cs="Times New Roman"/>
          <w:b/>
          <w:sz w:val="24"/>
          <w:szCs w:val="24"/>
          <w:lang w:eastAsia="lt-LT"/>
        </w:rPr>
        <w:t>PIRKIMO</w:t>
      </w:r>
    </w:p>
    <w:p w14:paraId="4FA66057" w14:textId="77777777" w:rsidR="00120EF9" w:rsidRPr="005D52DE" w:rsidRDefault="00120EF9" w:rsidP="005A1D8F">
      <w:pPr>
        <w:spacing w:after="0" w:line="240" w:lineRule="auto"/>
        <w:jc w:val="center"/>
        <w:rPr>
          <w:rFonts w:ascii="Times New Roman" w:hAnsi="Times New Roman" w:cs="Times New Roman"/>
          <w:b/>
          <w:lang w:eastAsia="lt-LT"/>
        </w:rPr>
      </w:pPr>
    </w:p>
    <w:p w14:paraId="3CCAD5BA" w14:textId="77777777" w:rsidR="000520E4" w:rsidRPr="005D52DE" w:rsidRDefault="000520E4" w:rsidP="005A1D8F">
      <w:pPr>
        <w:spacing w:after="0" w:line="240" w:lineRule="auto"/>
        <w:jc w:val="center"/>
        <w:rPr>
          <w:rFonts w:ascii="Times New Roman" w:eastAsia="Times New Roman" w:hAnsi="Times New Roman" w:cs="Times New Roman"/>
          <w:lang w:eastAsia="en-US"/>
        </w:rPr>
      </w:pPr>
      <w:r w:rsidRPr="005D52DE">
        <w:rPr>
          <w:rFonts w:ascii="Times New Roman" w:eastAsia="Times New Roman" w:hAnsi="Times New Roman" w:cs="Times New Roman"/>
          <w:lang w:eastAsia="en-US"/>
        </w:rPr>
        <w:t>20___-___-___</w:t>
      </w:r>
    </w:p>
    <w:p w14:paraId="4C761E88" w14:textId="77777777" w:rsidR="000520E4" w:rsidRPr="005D52DE" w:rsidRDefault="000520E4" w:rsidP="005A1D8F">
      <w:pPr>
        <w:pStyle w:val="Sraopastraipa"/>
        <w:tabs>
          <w:tab w:val="left" w:pos="851"/>
        </w:tabs>
        <w:spacing w:after="0" w:line="240" w:lineRule="auto"/>
        <w:ind w:left="567"/>
        <w:contextualSpacing w:val="0"/>
        <w:rPr>
          <w:rFonts w:ascii="Times New Roman" w:hAnsi="Times New Roman" w:cs="Times New Roman"/>
          <w:b/>
        </w:rPr>
      </w:pPr>
    </w:p>
    <w:p w14:paraId="6A7E18B4" w14:textId="77777777" w:rsidR="00120EF9" w:rsidRPr="005D52DE" w:rsidRDefault="00120EF9" w:rsidP="005A1D8F">
      <w:pPr>
        <w:pStyle w:val="Sraopastraipa"/>
        <w:numPr>
          <w:ilvl w:val="0"/>
          <w:numId w:val="6"/>
        </w:numPr>
        <w:tabs>
          <w:tab w:val="left" w:pos="851"/>
        </w:tabs>
        <w:spacing w:after="0" w:line="240" w:lineRule="auto"/>
        <w:ind w:left="0" w:firstLine="567"/>
        <w:contextualSpacing w:val="0"/>
        <w:rPr>
          <w:rFonts w:ascii="Times New Roman" w:hAnsi="Times New Roman" w:cs="Times New Roman"/>
          <w:b/>
        </w:rPr>
      </w:pPr>
      <w:r w:rsidRPr="005D52DE">
        <w:rPr>
          <w:rFonts w:ascii="Times New Roman" w:hAnsi="Times New Roman" w:cs="Times New Roman"/>
          <w:b/>
        </w:rPr>
        <w:t>Tiekėjo rekvizitai:</w:t>
      </w:r>
    </w:p>
    <w:p w14:paraId="02868E4E" w14:textId="77777777" w:rsidR="00E54A43" w:rsidRPr="005D52DE" w:rsidRDefault="00E54A43" w:rsidP="00E54A43">
      <w:pPr>
        <w:pStyle w:val="Sraopastraipa"/>
        <w:tabs>
          <w:tab w:val="left" w:pos="851"/>
        </w:tabs>
        <w:spacing w:after="0" w:line="240" w:lineRule="auto"/>
        <w:ind w:left="567"/>
        <w:contextualSpacing w:val="0"/>
        <w:rPr>
          <w:rFonts w:ascii="Times New Roman" w:hAnsi="Times New Roman" w:cs="Times New Roman"/>
          <w:b/>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671"/>
      </w:tblGrid>
      <w:tr w:rsidR="00120EF9" w:rsidRPr="005D52DE" w14:paraId="0C6DFB26"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E02CD" w14:textId="77777777" w:rsidR="00120EF9" w:rsidRPr="005D52DE" w:rsidRDefault="00120EF9" w:rsidP="005A1D8F">
            <w:pPr>
              <w:spacing w:after="0" w:line="240" w:lineRule="auto"/>
              <w:rPr>
                <w:rFonts w:ascii="Times New Roman" w:hAnsi="Times New Roman" w:cs="Times New Roman"/>
              </w:rPr>
            </w:pPr>
            <w:r w:rsidRPr="005D52DE">
              <w:rPr>
                <w:rFonts w:ascii="Times New Roman" w:hAnsi="Times New Roman" w:cs="Times New Roma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578E62B7" w14:textId="77777777" w:rsidR="00120EF9" w:rsidRPr="005D52DE" w:rsidRDefault="00120EF9" w:rsidP="005A1D8F">
            <w:pPr>
              <w:spacing w:after="0" w:line="240" w:lineRule="auto"/>
              <w:jc w:val="both"/>
              <w:rPr>
                <w:rFonts w:ascii="Times New Roman" w:hAnsi="Times New Roman" w:cs="Times New Roman"/>
                <w:i/>
              </w:rPr>
            </w:pPr>
            <w:r w:rsidRPr="005D52DE">
              <w:rPr>
                <w:rFonts w:ascii="Times New Roman" w:hAnsi="Times New Roman" w:cs="Times New Roman"/>
                <w:i/>
              </w:rPr>
              <w:t>(Jeigu dalyvauja ūkio subjektų grupė, surašomi visi dalyvių pavadinimai)</w:t>
            </w:r>
          </w:p>
        </w:tc>
      </w:tr>
      <w:tr w:rsidR="00120EF9" w:rsidRPr="005D52DE" w14:paraId="43E0D5DE"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88D29" w14:textId="77777777" w:rsidR="00120EF9" w:rsidRPr="005D52DE" w:rsidRDefault="00120EF9" w:rsidP="005A1D8F">
            <w:pPr>
              <w:spacing w:after="0" w:line="240" w:lineRule="auto"/>
              <w:rPr>
                <w:rFonts w:ascii="Times New Roman" w:hAnsi="Times New Roman" w:cs="Times New Roman"/>
              </w:rPr>
            </w:pPr>
            <w:r w:rsidRPr="005D52DE">
              <w:rPr>
                <w:rFonts w:ascii="Times New Roman" w:hAnsi="Times New Roman" w:cs="Times New Roma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645C4C1D" w14:textId="77777777" w:rsidR="00120EF9" w:rsidRPr="005D52DE" w:rsidRDefault="00120EF9" w:rsidP="005A1D8F">
            <w:pPr>
              <w:tabs>
                <w:tab w:val="left" w:pos="567"/>
              </w:tabs>
              <w:spacing w:after="0" w:line="240" w:lineRule="auto"/>
              <w:rPr>
                <w:rFonts w:ascii="Times New Roman" w:hAnsi="Times New Roman" w:cs="Times New Roman"/>
                <w:i/>
              </w:rPr>
            </w:pPr>
            <w:r w:rsidRPr="005D52DE">
              <w:rPr>
                <w:rFonts w:ascii="Times New Roman" w:hAnsi="Times New Roman" w:cs="Times New Roman"/>
                <w:i/>
              </w:rPr>
              <w:t xml:space="preserve">(Jeigu dalyvauja ūkio subjektų grupė, surašomi visi narių adresai) </w:t>
            </w:r>
          </w:p>
        </w:tc>
      </w:tr>
      <w:tr w:rsidR="00120EF9" w:rsidRPr="005D52DE" w14:paraId="2DBB97C1"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97D9E" w14:textId="77777777" w:rsidR="00120EF9" w:rsidRPr="005D52DE" w:rsidRDefault="00120EF9" w:rsidP="005A1D8F">
            <w:pPr>
              <w:spacing w:after="0" w:line="240" w:lineRule="auto"/>
              <w:jc w:val="both"/>
              <w:rPr>
                <w:rFonts w:ascii="Times New Roman" w:hAnsi="Times New Roman" w:cs="Times New Roman"/>
              </w:rPr>
            </w:pPr>
            <w:r w:rsidRPr="005D52DE">
              <w:rPr>
                <w:rFonts w:ascii="Times New Roman" w:eastAsia="Calibri" w:hAnsi="Times New Roman" w:cs="Times New Roman"/>
              </w:rPr>
              <w:t>Asmens, pateikusio pasiūlymą vardas, pavardė, pareigos</w:t>
            </w:r>
            <w:r w:rsidRPr="005D52DE">
              <w:rPr>
                <w:rFonts w:ascii="Times New Roman" w:eastAsia="Calibri" w:hAnsi="Times New Roman" w:cs="Times New Roman"/>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06D4D352" w14:textId="77777777" w:rsidR="00120EF9" w:rsidRPr="005D52DE" w:rsidRDefault="00120EF9" w:rsidP="005A1D8F">
            <w:pPr>
              <w:tabs>
                <w:tab w:val="left" w:pos="567"/>
              </w:tabs>
              <w:spacing w:after="0" w:line="240" w:lineRule="auto"/>
              <w:ind w:left="34"/>
              <w:rPr>
                <w:rFonts w:ascii="Times New Roman" w:hAnsi="Times New Roman" w:cs="Times New Roman"/>
                <w:i/>
              </w:rPr>
            </w:pPr>
            <w:r w:rsidRPr="005D52DE">
              <w:rPr>
                <w:rFonts w:ascii="Times New Roman" w:hAnsi="Times New Roman" w:cs="Times New Roman"/>
                <w:i/>
              </w:rPr>
              <w:t>...</w:t>
            </w:r>
          </w:p>
        </w:tc>
      </w:tr>
      <w:tr w:rsidR="00120EF9" w:rsidRPr="005D52DE" w14:paraId="40703F11" w14:textId="77777777" w:rsidTr="005A1D8F">
        <w:trPr>
          <w:trHeight w:hRule="exact" w:val="567"/>
        </w:trPr>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98BFA" w14:textId="77777777" w:rsidR="00120EF9" w:rsidRPr="005D52DE" w:rsidRDefault="00120EF9" w:rsidP="005A1D8F">
            <w:pPr>
              <w:spacing w:after="0" w:line="240" w:lineRule="auto"/>
              <w:rPr>
                <w:rFonts w:ascii="Times New Roman" w:eastAsia="Calibri" w:hAnsi="Times New Roman" w:cs="Times New Roman"/>
              </w:rPr>
            </w:pPr>
            <w:r w:rsidRPr="005D52DE">
              <w:rPr>
                <w:rFonts w:ascii="Times New Roman" w:hAnsi="Times New Roman" w:cs="Times New Roma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393BA686" w14:textId="77777777" w:rsidR="00120EF9" w:rsidRPr="005D52DE" w:rsidRDefault="00120EF9" w:rsidP="005A1D8F">
            <w:pPr>
              <w:tabs>
                <w:tab w:val="left" w:pos="567"/>
              </w:tabs>
              <w:spacing w:after="0" w:line="240" w:lineRule="auto"/>
              <w:ind w:left="34"/>
              <w:rPr>
                <w:rFonts w:ascii="Times New Roman" w:hAnsi="Times New Roman" w:cs="Times New Roman"/>
                <w:i/>
              </w:rPr>
            </w:pPr>
            <w:r w:rsidRPr="005D52DE">
              <w:rPr>
                <w:rFonts w:ascii="Times New Roman" w:hAnsi="Times New Roman" w:cs="Times New Roman"/>
                <w:i/>
              </w:rPr>
              <w:t>...</w:t>
            </w:r>
          </w:p>
        </w:tc>
      </w:tr>
    </w:tbl>
    <w:p w14:paraId="2D304798" w14:textId="77777777" w:rsidR="00120EF9" w:rsidRPr="005D52DE" w:rsidRDefault="00120EF9" w:rsidP="005A1D8F">
      <w:pPr>
        <w:tabs>
          <w:tab w:val="right" w:leader="underscore" w:pos="8505"/>
        </w:tabs>
        <w:spacing w:after="0" w:line="240" w:lineRule="auto"/>
        <w:rPr>
          <w:rFonts w:ascii="Times New Roman" w:hAnsi="Times New Roman" w:cs="Times New Roman"/>
          <w:b/>
          <w:lang w:eastAsia="lt-LT"/>
        </w:rPr>
      </w:pPr>
    </w:p>
    <w:p w14:paraId="30375295" w14:textId="77777777" w:rsidR="00120EF9" w:rsidRPr="005D52DE" w:rsidRDefault="00120EF9" w:rsidP="005A1D8F">
      <w:pPr>
        <w:pStyle w:val="Sraopastraipa"/>
        <w:numPr>
          <w:ilvl w:val="0"/>
          <w:numId w:val="6"/>
        </w:numPr>
        <w:spacing w:after="0" w:line="240" w:lineRule="auto"/>
        <w:ind w:left="782" w:hanging="357"/>
        <w:contextualSpacing w:val="0"/>
        <w:rPr>
          <w:rFonts w:ascii="Times New Roman" w:hAnsi="Times New Roman" w:cs="Times New Roman"/>
        </w:rPr>
      </w:pPr>
      <w:r w:rsidRPr="005D52DE">
        <w:rPr>
          <w:rFonts w:ascii="Times New Roman" w:hAnsi="Times New Roman" w:cs="Times New Roman"/>
          <w:b/>
        </w:rPr>
        <w:t>Kartu su pasiūlymu pateikiami šie dokumentai</w:t>
      </w:r>
      <w:r w:rsidRPr="005D52DE">
        <w:rPr>
          <w:rFonts w:ascii="Times New Roman" w:hAnsi="Times New Roman" w:cs="Times New Roman"/>
        </w:rPr>
        <w:t>:</w:t>
      </w:r>
    </w:p>
    <w:p w14:paraId="5567F917" w14:textId="77777777" w:rsidR="00E54A43" w:rsidRPr="005D52DE" w:rsidRDefault="00E54A43" w:rsidP="00E54A43">
      <w:pPr>
        <w:pStyle w:val="Sraopastraipa"/>
        <w:spacing w:after="0" w:line="240" w:lineRule="auto"/>
        <w:ind w:left="782"/>
        <w:contextualSpacing w:val="0"/>
        <w:rPr>
          <w:rFonts w:ascii="Times New Roman" w:hAnsi="Times New Roman" w:cs="Times New Roman"/>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521"/>
        <w:gridCol w:w="2061"/>
        <w:gridCol w:w="2228"/>
        <w:gridCol w:w="1382"/>
      </w:tblGrid>
      <w:tr w:rsidR="00120EF9" w:rsidRPr="005D52DE" w14:paraId="123D95EF" w14:textId="77777777" w:rsidTr="00985060">
        <w:tc>
          <w:tcPr>
            <w:tcW w:w="28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CBD4D4"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Eil. Nr.</w:t>
            </w:r>
          </w:p>
        </w:tc>
        <w:tc>
          <w:tcPr>
            <w:tcW w:w="180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6B08AF3" w14:textId="77777777" w:rsidR="00120EF9" w:rsidRPr="0012637A" w:rsidRDefault="00120EF9" w:rsidP="005A1D8F">
            <w:pPr>
              <w:spacing w:after="0" w:line="240" w:lineRule="auto"/>
              <w:jc w:val="center"/>
              <w:rPr>
                <w:rFonts w:ascii="Times New Roman" w:hAnsi="Times New Roman" w:cs="Times New Roman"/>
              </w:rPr>
            </w:pPr>
            <w:r w:rsidRPr="0012637A">
              <w:rPr>
                <w:rFonts w:ascii="Times New Roman" w:hAnsi="Times New Roman" w:cs="Times New Roman"/>
              </w:rPr>
              <w:t>Pateikto dokumento pavadinimas</w:t>
            </w:r>
          </w:p>
        </w:tc>
        <w:tc>
          <w:tcPr>
            <w:tcW w:w="10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DCF867C"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 xml:space="preserve">Ar dokumente yra konfidenciali </w:t>
            </w:r>
            <w:r w:rsidRPr="005D52DE">
              <w:rPr>
                <w:rStyle w:val="Puslapioinaosnuoroda"/>
                <w:rFonts w:ascii="Times New Roman" w:hAnsi="Times New Roman"/>
              </w:rPr>
              <w:footnoteReference w:id="2"/>
            </w:r>
            <w:r w:rsidRPr="005D52DE">
              <w:rPr>
                <w:rFonts w:ascii="Times New Roman" w:hAnsi="Times New Roman" w:cs="Times New Roman"/>
              </w:rPr>
              <w:t xml:space="preserve"> informacija</w:t>
            </w:r>
          </w:p>
          <w:p w14:paraId="4D6726C7"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477125"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14CC4B8C"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Lapų</w:t>
            </w:r>
          </w:p>
          <w:p w14:paraId="7C7AE8B0" w14:textId="77777777" w:rsidR="00120EF9" w:rsidRPr="005D52DE" w:rsidRDefault="00120EF9" w:rsidP="005A1D8F">
            <w:pPr>
              <w:spacing w:after="0" w:line="240" w:lineRule="auto"/>
              <w:jc w:val="center"/>
              <w:rPr>
                <w:rFonts w:ascii="Times New Roman" w:hAnsi="Times New Roman" w:cs="Times New Roman"/>
              </w:rPr>
            </w:pPr>
            <w:r w:rsidRPr="005D52DE">
              <w:rPr>
                <w:rFonts w:ascii="Times New Roman" w:hAnsi="Times New Roman" w:cs="Times New Roman"/>
              </w:rPr>
              <w:t>skaičius</w:t>
            </w:r>
          </w:p>
        </w:tc>
      </w:tr>
      <w:tr w:rsidR="0012637A" w:rsidRPr="005D52DE" w14:paraId="7242CA57"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77BE7BFF" w14:textId="0BF0E368" w:rsidR="0012637A" w:rsidRPr="005D52DE" w:rsidRDefault="0012637A" w:rsidP="0012637A">
            <w:pPr>
              <w:spacing w:after="0" w:line="240" w:lineRule="auto"/>
              <w:jc w:val="center"/>
              <w:rPr>
                <w:rFonts w:ascii="Times New Roman" w:hAnsi="Times New Roman" w:cs="Times New Roman"/>
              </w:rPr>
            </w:pPr>
          </w:p>
        </w:tc>
        <w:tc>
          <w:tcPr>
            <w:tcW w:w="1806" w:type="pct"/>
            <w:tcBorders>
              <w:top w:val="single" w:sz="4" w:space="0" w:color="auto"/>
              <w:left w:val="single" w:sz="4" w:space="0" w:color="auto"/>
              <w:bottom w:val="single" w:sz="4" w:space="0" w:color="auto"/>
              <w:right w:val="single" w:sz="4" w:space="0" w:color="auto"/>
            </w:tcBorders>
          </w:tcPr>
          <w:p w14:paraId="61A7DF3E" w14:textId="078D979A" w:rsidR="0012637A" w:rsidRPr="003F48B3" w:rsidRDefault="00CC516F" w:rsidP="0012637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tc>
        <w:tc>
          <w:tcPr>
            <w:tcW w:w="1057" w:type="pct"/>
            <w:tcBorders>
              <w:top w:val="single" w:sz="4" w:space="0" w:color="auto"/>
              <w:left w:val="single" w:sz="4" w:space="0" w:color="auto"/>
              <w:bottom w:val="single" w:sz="4" w:space="0" w:color="auto"/>
              <w:right w:val="single" w:sz="4" w:space="0" w:color="auto"/>
            </w:tcBorders>
          </w:tcPr>
          <w:p w14:paraId="002C463D" w14:textId="77777777" w:rsidR="0012637A" w:rsidRPr="005D52DE" w:rsidRDefault="0012637A" w:rsidP="0012637A">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3D8F372D" w14:textId="77777777" w:rsidR="0012637A" w:rsidRPr="005D52DE" w:rsidRDefault="0012637A" w:rsidP="0012637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3A4488D9" w14:textId="77777777" w:rsidR="0012637A" w:rsidRPr="005D52DE" w:rsidRDefault="0012637A" w:rsidP="0012637A">
            <w:pPr>
              <w:spacing w:after="0" w:line="240" w:lineRule="auto"/>
              <w:jc w:val="center"/>
              <w:rPr>
                <w:rFonts w:ascii="Times New Roman" w:hAnsi="Times New Roman" w:cs="Times New Roman"/>
              </w:rPr>
            </w:pPr>
          </w:p>
        </w:tc>
      </w:tr>
      <w:tr w:rsidR="0012637A" w:rsidRPr="005D52DE" w14:paraId="72B9CDFA" w14:textId="77777777" w:rsidTr="00985060">
        <w:tc>
          <w:tcPr>
            <w:tcW w:w="285" w:type="pct"/>
            <w:tcBorders>
              <w:top w:val="single" w:sz="4" w:space="0" w:color="auto"/>
              <w:left w:val="single" w:sz="4" w:space="0" w:color="auto"/>
              <w:bottom w:val="single" w:sz="4" w:space="0" w:color="auto"/>
              <w:right w:val="single" w:sz="4" w:space="0" w:color="auto"/>
            </w:tcBorders>
            <w:vAlign w:val="center"/>
          </w:tcPr>
          <w:p w14:paraId="07595FD3" w14:textId="4CDBD6AF" w:rsidR="0012637A" w:rsidRPr="005D52DE" w:rsidRDefault="0012637A" w:rsidP="0012637A">
            <w:pPr>
              <w:spacing w:after="0" w:line="240" w:lineRule="auto"/>
              <w:jc w:val="center"/>
              <w:rPr>
                <w:rFonts w:ascii="Times New Roman" w:hAnsi="Times New Roman" w:cs="Times New Roman"/>
              </w:rPr>
            </w:pPr>
          </w:p>
        </w:tc>
        <w:tc>
          <w:tcPr>
            <w:tcW w:w="1806" w:type="pct"/>
            <w:tcBorders>
              <w:top w:val="single" w:sz="4" w:space="0" w:color="auto"/>
              <w:left w:val="single" w:sz="4" w:space="0" w:color="auto"/>
              <w:bottom w:val="single" w:sz="4" w:space="0" w:color="auto"/>
              <w:right w:val="single" w:sz="4" w:space="0" w:color="auto"/>
            </w:tcBorders>
          </w:tcPr>
          <w:p w14:paraId="0ABDCAA4" w14:textId="6A4248D4" w:rsidR="0012637A" w:rsidRPr="005D52DE" w:rsidRDefault="00CC516F" w:rsidP="0012637A">
            <w:pPr>
              <w:spacing w:after="0" w:line="240" w:lineRule="auto"/>
              <w:jc w:val="both"/>
              <w:rPr>
                <w:rFonts w:ascii="Times New Roman" w:hAnsi="Times New Roman" w:cs="Times New Roman"/>
                <w:i/>
              </w:rPr>
            </w:pPr>
            <w:r>
              <w:rPr>
                <w:rFonts w:ascii="Times New Roman" w:hAnsi="Times New Roman" w:cs="Times New Roman"/>
                <w:i/>
              </w:rPr>
              <w:t>...</w:t>
            </w:r>
          </w:p>
        </w:tc>
        <w:tc>
          <w:tcPr>
            <w:tcW w:w="1057" w:type="pct"/>
            <w:tcBorders>
              <w:top w:val="single" w:sz="4" w:space="0" w:color="auto"/>
              <w:left w:val="single" w:sz="4" w:space="0" w:color="auto"/>
              <w:bottom w:val="single" w:sz="4" w:space="0" w:color="auto"/>
              <w:right w:val="single" w:sz="4" w:space="0" w:color="auto"/>
            </w:tcBorders>
          </w:tcPr>
          <w:p w14:paraId="2E13B6C4" w14:textId="77777777" w:rsidR="0012637A" w:rsidRPr="005D52DE" w:rsidRDefault="0012637A" w:rsidP="0012637A">
            <w:pPr>
              <w:spacing w:after="0" w:line="240" w:lineRule="auto"/>
              <w:jc w:val="center"/>
              <w:rPr>
                <w:rFonts w:ascii="Times New Roman" w:hAnsi="Times New Roman" w:cs="Times New Roman"/>
                <w:strike/>
              </w:rPr>
            </w:pPr>
          </w:p>
        </w:tc>
        <w:tc>
          <w:tcPr>
            <w:tcW w:w="1143" w:type="pct"/>
            <w:tcBorders>
              <w:top w:val="single" w:sz="4" w:space="0" w:color="auto"/>
              <w:left w:val="single" w:sz="4" w:space="0" w:color="auto"/>
              <w:bottom w:val="single" w:sz="4" w:space="0" w:color="auto"/>
              <w:right w:val="single" w:sz="4" w:space="0" w:color="auto"/>
            </w:tcBorders>
          </w:tcPr>
          <w:p w14:paraId="45575817" w14:textId="77777777" w:rsidR="0012637A" w:rsidRPr="005D52DE" w:rsidRDefault="0012637A" w:rsidP="0012637A">
            <w:pPr>
              <w:spacing w:after="0" w:line="240" w:lineRule="auto"/>
              <w:jc w:val="center"/>
              <w:rPr>
                <w:rFonts w:ascii="Times New Roman" w:hAnsi="Times New Roman" w:cs="Times New Roman"/>
              </w:rPr>
            </w:pPr>
          </w:p>
        </w:tc>
        <w:tc>
          <w:tcPr>
            <w:tcW w:w="709" w:type="pct"/>
            <w:tcBorders>
              <w:top w:val="single" w:sz="4" w:space="0" w:color="auto"/>
              <w:left w:val="single" w:sz="4" w:space="0" w:color="auto"/>
              <w:bottom w:val="single" w:sz="4" w:space="0" w:color="auto"/>
              <w:right w:val="single" w:sz="4" w:space="0" w:color="auto"/>
            </w:tcBorders>
          </w:tcPr>
          <w:p w14:paraId="42DB50DC" w14:textId="77777777" w:rsidR="0012637A" w:rsidRPr="005D52DE" w:rsidRDefault="0012637A" w:rsidP="0012637A">
            <w:pPr>
              <w:spacing w:after="0" w:line="240" w:lineRule="auto"/>
              <w:jc w:val="center"/>
              <w:rPr>
                <w:rFonts w:ascii="Times New Roman" w:hAnsi="Times New Roman" w:cs="Times New Roman"/>
              </w:rPr>
            </w:pPr>
          </w:p>
        </w:tc>
      </w:tr>
    </w:tbl>
    <w:p w14:paraId="64FD1183" w14:textId="77777777" w:rsidR="00120EF9" w:rsidRPr="005D52DE" w:rsidRDefault="00120EF9" w:rsidP="005A1D8F">
      <w:pPr>
        <w:pStyle w:val="Sraopastraipa"/>
        <w:spacing w:after="0" w:line="240" w:lineRule="auto"/>
        <w:ind w:left="0" w:firstLine="567"/>
        <w:contextualSpacing w:val="0"/>
        <w:rPr>
          <w:rFonts w:ascii="Times New Roman" w:hAnsi="Times New Roman" w:cs="Times New Roman"/>
          <w:b/>
          <w:bCs/>
          <w:i/>
        </w:rPr>
      </w:pPr>
    </w:p>
    <w:p w14:paraId="5B95CDBE" w14:textId="77777777" w:rsidR="00120EF9" w:rsidRDefault="00120EF9" w:rsidP="005A1D8F">
      <w:pPr>
        <w:pStyle w:val="Sraopastraipa"/>
        <w:spacing w:after="0" w:line="240" w:lineRule="auto"/>
        <w:ind w:left="0" w:firstLine="567"/>
        <w:contextualSpacing w:val="0"/>
        <w:rPr>
          <w:rFonts w:ascii="Times New Roman" w:hAnsi="Times New Roman" w:cs="Times New Roman"/>
          <w:b/>
          <w:bCs/>
        </w:rPr>
      </w:pPr>
      <w:r w:rsidRPr="005D52DE">
        <w:rPr>
          <w:rFonts w:ascii="Times New Roman" w:hAnsi="Times New Roman" w:cs="Times New Roman"/>
          <w:b/>
          <w:bCs/>
        </w:rPr>
        <w:t>Tiekėjui žinoma, kad pripažinus pasiūlymą nugalėtoju ir sudarius sutartį jo pasiūlymas ir pasirašyta sutartis bus paviešinta Viešųjų pirkimų įstatymo nustatyta tvarka.</w:t>
      </w:r>
    </w:p>
    <w:p w14:paraId="70CD7AB9" w14:textId="35F1C637" w:rsidR="005A1D8F" w:rsidRDefault="005A1D8F" w:rsidP="0008570A">
      <w:pPr>
        <w:spacing w:after="0" w:line="240" w:lineRule="auto"/>
        <w:rPr>
          <w:rFonts w:ascii="Times New Roman" w:hAnsi="Times New Roman" w:cs="Times New Roman"/>
          <w:b/>
          <w:bCs/>
        </w:rPr>
      </w:pPr>
    </w:p>
    <w:p w14:paraId="174DFC9B" w14:textId="77777777" w:rsidR="0008570A" w:rsidRPr="0008570A" w:rsidRDefault="0008570A" w:rsidP="0008570A">
      <w:pPr>
        <w:spacing w:after="0" w:line="240" w:lineRule="auto"/>
        <w:rPr>
          <w:rFonts w:ascii="Times New Roman" w:hAnsi="Times New Roman" w:cs="Times New Roman"/>
          <w:b/>
          <w:bCs/>
        </w:rPr>
      </w:pPr>
    </w:p>
    <w:p w14:paraId="15EA0844" w14:textId="77777777" w:rsidR="007A1620" w:rsidRPr="005D52DE" w:rsidRDefault="00272413" w:rsidP="005A1D8F">
      <w:pPr>
        <w:pStyle w:val="Sraopastraipa"/>
        <w:numPr>
          <w:ilvl w:val="0"/>
          <w:numId w:val="6"/>
        </w:numPr>
        <w:spacing w:after="0" w:line="240" w:lineRule="auto"/>
        <w:ind w:left="714" w:hanging="357"/>
        <w:contextualSpacing w:val="0"/>
        <w:rPr>
          <w:rFonts w:ascii="Times New Roman" w:hAnsi="Times New Roman" w:cs="Times New Roman"/>
          <w:b/>
        </w:rPr>
      </w:pPr>
      <w:r w:rsidRPr="005D52DE">
        <w:rPr>
          <w:rFonts w:ascii="Times New Roman" w:hAnsi="Times New Roman" w:cs="Times New Roman"/>
          <w:b/>
        </w:rPr>
        <w:t xml:space="preserve">PASIŪLYMO KAINA </w:t>
      </w:r>
      <w:r w:rsidR="007A1620" w:rsidRPr="005D52DE">
        <w:rPr>
          <w:rFonts w:ascii="Times New Roman" w:hAnsi="Times New Roman" w:cs="Times New Roman"/>
          <w:b/>
          <w:vertAlign w:val="superscript"/>
        </w:rPr>
        <w:footnoteReference w:id="3"/>
      </w:r>
      <w:r w:rsidR="007A1620" w:rsidRPr="005D52DE">
        <w:rPr>
          <w:rFonts w:ascii="Times New Roman" w:hAnsi="Times New Roman" w:cs="Times New Roman"/>
          <w:b/>
        </w:rPr>
        <w:t xml:space="preserve">: </w:t>
      </w:r>
    </w:p>
    <w:p w14:paraId="4E4BD253" w14:textId="77777777" w:rsidR="00F74546" w:rsidRDefault="00F74546" w:rsidP="005A1D8F">
      <w:pPr>
        <w:spacing w:after="0" w:line="240" w:lineRule="auto"/>
        <w:jc w:val="center"/>
        <w:rPr>
          <w:rFonts w:ascii="Times New Roman" w:hAnsi="Times New Roman" w:cs="Times New Roman"/>
        </w:rPr>
      </w:pPr>
    </w:p>
    <w:tbl>
      <w:tblPr>
        <w:tblW w:w="0" w:type="auto"/>
        <w:tblCellMar>
          <w:left w:w="40" w:type="dxa"/>
          <w:right w:w="40" w:type="dxa"/>
        </w:tblCellMar>
        <w:tblLook w:val="00A0" w:firstRow="1" w:lastRow="0" w:firstColumn="1" w:lastColumn="0" w:noHBand="0" w:noVBand="0"/>
      </w:tblPr>
      <w:tblGrid>
        <w:gridCol w:w="749"/>
        <w:gridCol w:w="3107"/>
        <w:gridCol w:w="1996"/>
        <w:gridCol w:w="1843"/>
        <w:gridCol w:w="2023"/>
      </w:tblGrid>
      <w:tr w:rsidR="00512190" w:rsidRPr="000F262A" w14:paraId="0FAAE568" w14:textId="77777777" w:rsidTr="00E17941">
        <w:trPr>
          <w:trHeight w:val="59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14:paraId="4DD087C7" w14:textId="77777777" w:rsidR="00512190" w:rsidRPr="00AA0A65" w:rsidRDefault="00512190" w:rsidP="00C32AA5">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sidRPr="00AA0A65">
              <w:rPr>
                <w:rFonts w:ascii="Times New Roman" w:eastAsia="Times New Roman" w:hAnsi="Times New Roman" w:cs="Times New Roman"/>
                <w:b/>
                <w:bCs/>
                <w:lang w:eastAsia="lt-LT"/>
              </w:rPr>
              <w:lastRenderedPageBreak/>
              <w:t>Eil. Nr.</w:t>
            </w:r>
          </w:p>
        </w:tc>
        <w:tc>
          <w:tcPr>
            <w:tcW w:w="3107" w:type="dxa"/>
            <w:tcBorders>
              <w:top w:val="single" w:sz="6" w:space="0" w:color="auto"/>
              <w:left w:val="single" w:sz="6" w:space="0" w:color="auto"/>
              <w:bottom w:val="single" w:sz="4" w:space="0" w:color="auto"/>
              <w:right w:val="single" w:sz="4" w:space="0" w:color="auto"/>
            </w:tcBorders>
            <w:shd w:val="clear" w:color="auto" w:fill="FFFFFF"/>
            <w:vAlign w:val="center"/>
          </w:tcPr>
          <w:p w14:paraId="53F5BE06" w14:textId="77777777" w:rsidR="00512190" w:rsidRPr="00AA0A65" w:rsidRDefault="00512190" w:rsidP="00C32AA5">
            <w:pPr>
              <w:shd w:val="clear" w:color="auto" w:fill="FFFFFF"/>
              <w:autoSpaceDE w:val="0"/>
              <w:autoSpaceDN w:val="0"/>
              <w:adjustRightInd w:val="0"/>
              <w:spacing w:after="0" w:line="240" w:lineRule="auto"/>
              <w:jc w:val="center"/>
              <w:rPr>
                <w:rFonts w:ascii="Times New Roman" w:eastAsia="Times New Roman" w:hAnsi="Times New Roman" w:cs="Times New Roman"/>
                <w:b/>
                <w:lang w:eastAsia="lt-LT"/>
              </w:rPr>
            </w:pPr>
            <w:r w:rsidRPr="00AA0A65">
              <w:rPr>
                <w:rFonts w:ascii="Times New Roman" w:eastAsia="Times New Roman" w:hAnsi="Times New Roman" w:cs="Times New Roman"/>
                <w:b/>
                <w:bCs/>
                <w:lang w:eastAsia="lt-LT"/>
              </w:rPr>
              <w:t>Prekės pavadinimas</w:t>
            </w:r>
          </w:p>
        </w:tc>
        <w:tc>
          <w:tcPr>
            <w:tcW w:w="1996" w:type="dxa"/>
            <w:tcBorders>
              <w:top w:val="single" w:sz="6" w:space="0" w:color="auto"/>
              <w:left w:val="single" w:sz="6" w:space="0" w:color="auto"/>
              <w:bottom w:val="single" w:sz="6" w:space="0" w:color="auto"/>
              <w:right w:val="single" w:sz="6" w:space="0" w:color="auto"/>
            </w:tcBorders>
            <w:shd w:val="clear" w:color="auto" w:fill="FFFFFF"/>
            <w:vAlign w:val="center"/>
          </w:tcPr>
          <w:p w14:paraId="1587D921" w14:textId="77777777" w:rsidR="00512190" w:rsidRPr="00C32AA5" w:rsidRDefault="00512190" w:rsidP="00C32AA5">
            <w:pPr>
              <w:jc w:val="center"/>
              <w:rPr>
                <w:rFonts w:ascii="Times New Roman" w:hAnsi="Times New Roman" w:cs="Times New Roman"/>
                <w:b/>
              </w:rPr>
            </w:pPr>
            <w:r w:rsidRPr="00C32AA5">
              <w:rPr>
                <w:rFonts w:ascii="Times New Roman" w:hAnsi="Times New Roman" w:cs="Times New Roman"/>
                <w:b/>
              </w:rPr>
              <w:t>Kaina, Eur be PVM</w:t>
            </w:r>
          </w:p>
        </w:tc>
        <w:tc>
          <w:tcPr>
            <w:tcW w:w="1843" w:type="dxa"/>
            <w:tcBorders>
              <w:top w:val="single" w:sz="6" w:space="0" w:color="auto"/>
              <w:left w:val="single" w:sz="6" w:space="0" w:color="auto"/>
              <w:bottom w:val="single" w:sz="6" w:space="0" w:color="auto"/>
              <w:right w:val="single" w:sz="4" w:space="0" w:color="auto"/>
            </w:tcBorders>
            <w:shd w:val="clear" w:color="auto" w:fill="FFFFFF"/>
            <w:vAlign w:val="center"/>
          </w:tcPr>
          <w:p w14:paraId="17A17E83" w14:textId="3728CFF5" w:rsidR="00512190" w:rsidRPr="00512190" w:rsidRDefault="00512190" w:rsidP="00C32AA5">
            <w:pPr>
              <w:jc w:val="center"/>
              <w:rPr>
                <w:rFonts w:ascii="Times New Roman" w:hAnsi="Times New Roman" w:cs="Times New Roman"/>
                <w:b/>
                <w:color w:val="000000" w:themeColor="text1"/>
              </w:rPr>
            </w:pPr>
            <w:r w:rsidRPr="00512190">
              <w:rPr>
                <w:rFonts w:ascii="Times New Roman" w:hAnsi="Times New Roman" w:cs="Times New Roman"/>
                <w:b/>
                <w:color w:val="000000" w:themeColor="text1"/>
              </w:rPr>
              <w:t>PVM suma, Eur</w:t>
            </w:r>
          </w:p>
        </w:tc>
        <w:tc>
          <w:tcPr>
            <w:tcW w:w="2023" w:type="dxa"/>
            <w:tcBorders>
              <w:top w:val="single" w:sz="6" w:space="0" w:color="auto"/>
              <w:left w:val="single" w:sz="4" w:space="0" w:color="auto"/>
              <w:bottom w:val="single" w:sz="6" w:space="0" w:color="auto"/>
              <w:right w:val="single" w:sz="4" w:space="0" w:color="auto"/>
            </w:tcBorders>
            <w:shd w:val="clear" w:color="auto" w:fill="FFFFFF"/>
            <w:vAlign w:val="center"/>
          </w:tcPr>
          <w:p w14:paraId="297F31EC" w14:textId="77777777" w:rsidR="00512190" w:rsidRPr="00512190" w:rsidRDefault="00512190" w:rsidP="00C32AA5">
            <w:pPr>
              <w:jc w:val="center"/>
              <w:rPr>
                <w:rFonts w:ascii="Times New Roman" w:hAnsi="Times New Roman" w:cs="Times New Roman"/>
                <w:b/>
                <w:color w:val="000000" w:themeColor="text1"/>
              </w:rPr>
            </w:pPr>
            <w:r w:rsidRPr="00512190">
              <w:rPr>
                <w:rFonts w:ascii="Times New Roman" w:hAnsi="Times New Roman" w:cs="Times New Roman"/>
                <w:b/>
                <w:color w:val="000000" w:themeColor="text1"/>
              </w:rPr>
              <w:t>Pasiūlymo kaina, Eur su PVM</w:t>
            </w:r>
          </w:p>
        </w:tc>
      </w:tr>
      <w:tr w:rsidR="00512190" w:rsidRPr="000F262A" w14:paraId="161CBFC9" w14:textId="77777777" w:rsidTr="00E17941">
        <w:trPr>
          <w:trHeight w:val="236"/>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6EFFB4D1" w14:textId="31D8E600" w:rsidR="00512190" w:rsidRPr="003F48B3" w:rsidRDefault="00512190" w:rsidP="003F48B3">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3F48B3">
              <w:rPr>
                <w:rFonts w:ascii="Times New Roman" w:eastAsia="Times New Roman" w:hAnsi="Times New Roman" w:cs="Times New Roman"/>
                <w:bCs/>
                <w:sz w:val="20"/>
                <w:szCs w:val="20"/>
                <w:lang w:eastAsia="lt-LT"/>
              </w:rPr>
              <w:t>1</w:t>
            </w:r>
          </w:p>
        </w:tc>
        <w:tc>
          <w:tcPr>
            <w:tcW w:w="3107" w:type="dxa"/>
            <w:tcBorders>
              <w:top w:val="single" w:sz="6" w:space="0" w:color="auto"/>
              <w:left w:val="single" w:sz="6" w:space="0" w:color="auto"/>
              <w:bottom w:val="single" w:sz="4" w:space="0" w:color="auto"/>
              <w:right w:val="single" w:sz="4" w:space="0" w:color="auto"/>
            </w:tcBorders>
            <w:shd w:val="clear" w:color="auto" w:fill="FFFFFF"/>
          </w:tcPr>
          <w:p w14:paraId="62C8A052" w14:textId="2851FCC9" w:rsidR="00512190" w:rsidRPr="003F48B3" w:rsidRDefault="00512190" w:rsidP="003F48B3">
            <w:pPr>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3F48B3">
              <w:rPr>
                <w:rFonts w:ascii="Times New Roman" w:eastAsia="Times New Roman" w:hAnsi="Times New Roman" w:cs="Times New Roman"/>
                <w:bCs/>
                <w:sz w:val="20"/>
                <w:szCs w:val="20"/>
                <w:lang w:eastAsia="lt-LT"/>
              </w:rPr>
              <w:t>2</w:t>
            </w:r>
          </w:p>
        </w:tc>
        <w:tc>
          <w:tcPr>
            <w:tcW w:w="1996" w:type="dxa"/>
            <w:tcBorders>
              <w:top w:val="single" w:sz="6" w:space="0" w:color="auto"/>
              <w:left w:val="single" w:sz="6" w:space="0" w:color="auto"/>
              <w:bottom w:val="single" w:sz="6" w:space="0" w:color="auto"/>
              <w:right w:val="single" w:sz="6" w:space="0" w:color="auto"/>
            </w:tcBorders>
            <w:shd w:val="clear" w:color="auto" w:fill="FFFFFF"/>
          </w:tcPr>
          <w:p w14:paraId="45BB674B" w14:textId="1DAB6B87" w:rsidR="00512190" w:rsidRPr="003F48B3" w:rsidRDefault="00512190" w:rsidP="003F48B3">
            <w:pPr>
              <w:jc w:val="center"/>
              <w:rPr>
                <w:rFonts w:ascii="Times New Roman" w:hAnsi="Times New Roman" w:cs="Times New Roman"/>
                <w:sz w:val="20"/>
                <w:szCs w:val="20"/>
              </w:rPr>
            </w:pPr>
            <w:r w:rsidRPr="003F48B3">
              <w:rPr>
                <w:rFonts w:ascii="Times New Roman" w:hAnsi="Times New Roman" w:cs="Times New Roman"/>
                <w:sz w:val="20"/>
                <w:szCs w:val="20"/>
              </w:rPr>
              <w:t>3</w:t>
            </w:r>
          </w:p>
        </w:tc>
        <w:tc>
          <w:tcPr>
            <w:tcW w:w="1843" w:type="dxa"/>
            <w:tcBorders>
              <w:top w:val="single" w:sz="6" w:space="0" w:color="auto"/>
              <w:left w:val="single" w:sz="6" w:space="0" w:color="auto"/>
              <w:bottom w:val="single" w:sz="6" w:space="0" w:color="auto"/>
              <w:right w:val="single" w:sz="4" w:space="0" w:color="auto"/>
            </w:tcBorders>
            <w:shd w:val="clear" w:color="auto" w:fill="FFFFFF"/>
          </w:tcPr>
          <w:p w14:paraId="7BD6673C" w14:textId="74419096" w:rsidR="00512190" w:rsidRPr="00512190" w:rsidRDefault="00512190" w:rsidP="003F48B3">
            <w:pPr>
              <w:jc w:val="center"/>
              <w:rPr>
                <w:rFonts w:ascii="Times New Roman" w:hAnsi="Times New Roman" w:cs="Times New Roman"/>
                <w:color w:val="000000" w:themeColor="text1"/>
                <w:sz w:val="20"/>
                <w:szCs w:val="20"/>
              </w:rPr>
            </w:pPr>
            <w:r w:rsidRPr="00512190">
              <w:rPr>
                <w:rFonts w:ascii="Times New Roman" w:hAnsi="Times New Roman" w:cs="Times New Roman"/>
                <w:color w:val="000000" w:themeColor="text1"/>
                <w:sz w:val="20"/>
                <w:szCs w:val="20"/>
              </w:rPr>
              <w:t>4</w:t>
            </w:r>
          </w:p>
        </w:tc>
        <w:tc>
          <w:tcPr>
            <w:tcW w:w="2023" w:type="dxa"/>
            <w:tcBorders>
              <w:top w:val="single" w:sz="6" w:space="0" w:color="auto"/>
              <w:left w:val="single" w:sz="4" w:space="0" w:color="auto"/>
              <w:bottom w:val="single" w:sz="6" w:space="0" w:color="auto"/>
              <w:right w:val="single" w:sz="4" w:space="0" w:color="auto"/>
            </w:tcBorders>
            <w:shd w:val="clear" w:color="auto" w:fill="FFFFFF"/>
          </w:tcPr>
          <w:p w14:paraId="6B437642" w14:textId="4ADCFDAF" w:rsidR="00512190" w:rsidRPr="00512190" w:rsidRDefault="00512190" w:rsidP="003F48B3">
            <w:pPr>
              <w:jc w:val="center"/>
              <w:rPr>
                <w:rFonts w:ascii="Times New Roman" w:hAnsi="Times New Roman" w:cs="Times New Roman"/>
                <w:color w:val="000000" w:themeColor="text1"/>
                <w:sz w:val="20"/>
                <w:szCs w:val="20"/>
              </w:rPr>
            </w:pPr>
            <w:r w:rsidRPr="00512190">
              <w:rPr>
                <w:rFonts w:ascii="Times New Roman" w:hAnsi="Times New Roman" w:cs="Times New Roman"/>
                <w:color w:val="000000" w:themeColor="text1"/>
                <w:sz w:val="20"/>
                <w:szCs w:val="20"/>
              </w:rPr>
              <w:t>5</w:t>
            </w:r>
          </w:p>
        </w:tc>
      </w:tr>
      <w:tr w:rsidR="00512190" w:rsidRPr="00500AC2" w14:paraId="4467EA74" w14:textId="77777777" w:rsidTr="00E17941">
        <w:trPr>
          <w:trHeight w:val="218"/>
        </w:trPr>
        <w:tc>
          <w:tcPr>
            <w:tcW w:w="0" w:type="auto"/>
            <w:tcBorders>
              <w:top w:val="single" w:sz="6" w:space="0" w:color="auto"/>
              <w:left w:val="single" w:sz="6" w:space="0" w:color="auto"/>
              <w:bottom w:val="single" w:sz="6" w:space="0" w:color="auto"/>
              <w:right w:val="single" w:sz="4" w:space="0" w:color="auto"/>
            </w:tcBorders>
            <w:shd w:val="clear" w:color="auto" w:fill="FFFFFF"/>
            <w:vAlign w:val="center"/>
          </w:tcPr>
          <w:p w14:paraId="2A2F82E0" w14:textId="77777777" w:rsidR="00512190" w:rsidRPr="00077FA8" w:rsidRDefault="00512190" w:rsidP="00077FA8">
            <w:pPr>
              <w:shd w:val="clear" w:color="auto" w:fill="FFFFFF"/>
              <w:autoSpaceDE w:val="0"/>
              <w:autoSpaceDN w:val="0"/>
              <w:adjustRightInd w:val="0"/>
              <w:spacing w:after="0" w:line="240" w:lineRule="auto"/>
              <w:jc w:val="center"/>
              <w:rPr>
                <w:rFonts w:ascii="Times New Roman" w:eastAsia="Times New Roman" w:hAnsi="Times New Roman" w:cs="Times New Roman"/>
                <w:lang w:eastAsia="lt-LT"/>
              </w:rPr>
            </w:pPr>
            <w:r w:rsidRPr="00077FA8">
              <w:rPr>
                <w:rFonts w:ascii="Times New Roman" w:eastAsia="Times New Roman" w:hAnsi="Times New Roman" w:cs="Times New Roman"/>
                <w:bCs/>
                <w:lang w:eastAsia="lt-LT"/>
              </w:rPr>
              <w:t>1.</w:t>
            </w:r>
          </w:p>
        </w:tc>
        <w:tc>
          <w:tcPr>
            <w:tcW w:w="310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0D3DD620" w14:textId="17089FB5" w:rsidR="00512190" w:rsidRPr="005D52DE" w:rsidRDefault="00512190" w:rsidP="00512190">
            <w:pPr>
              <w:spacing w:after="0" w:line="240" w:lineRule="auto"/>
              <w:jc w:val="both"/>
              <w:rPr>
                <w:rFonts w:ascii="Times New Roman" w:hAnsi="Times New Roman" w:cs="Times New Roman"/>
              </w:rPr>
            </w:pPr>
            <w:r>
              <w:rPr>
                <w:rFonts w:ascii="Times New Roman" w:hAnsi="Times New Roman" w:cs="Times New Roman"/>
              </w:rPr>
              <w:t>Specializuotas mikroautobusas</w:t>
            </w:r>
            <w:r w:rsidRPr="00C32AA5">
              <w:rPr>
                <w:rFonts w:ascii="Times New Roman" w:hAnsi="Times New Roman" w:cs="Times New Roman"/>
              </w:rPr>
              <w:t>, 1 vnt.</w:t>
            </w:r>
          </w:p>
        </w:tc>
        <w:tc>
          <w:tcPr>
            <w:tcW w:w="1996" w:type="dxa"/>
            <w:tcBorders>
              <w:top w:val="single" w:sz="6" w:space="0" w:color="auto"/>
              <w:left w:val="single" w:sz="6" w:space="0" w:color="auto"/>
              <w:bottom w:val="single" w:sz="6" w:space="0" w:color="auto"/>
              <w:right w:val="single" w:sz="6" w:space="0" w:color="auto"/>
            </w:tcBorders>
            <w:shd w:val="clear" w:color="auto" w:fill="FFFFFF"/>
            <w:vAlign w:val="center"/>
          </w:tcPr>
          <w:p w14:paraId="184C3636" w14:textId="77777777" w:rsidR="00512190" w:rsidRPr="00500AC2" w:rsidRDefault="005121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c>
          <w:tcPr>
            <w:tcW w:w="1843" w:type="dxa"/>
            <w:tcBorders>
              <w:top w:val="single" w:sz="6" w:space="0" w:color="auto"/>
              <w:left w:val="single" w:sz="6" w:space="0" w:color="auto"/>
              <w:bottom w:val="single" w:sz="6" w:space="0" w:color="auto"/>
              <w:right w:val="single" w:sz="4" w:space="0" w:color="auto"/>
            </w:tcBorders>
            <w:shd w:val="clear" w:color="auto" w:fill="FFFFFF"/>
            <w:vAlign w:val="center"/>
          </w:tcPr>
          <w:p w14:paraId="3EC86C04" w14:textId="36527F53" w:rsidR="00512190" w:rsidRPr="006E1E27" w:rsidRDefault="00512190" w:rsidP="00077FA8">
            <w:pPr>
              <w:shd w:val="clear" w:color="auto" w:fill="FFFFFF"/>
              <w:autoSpaceDE w:val="0"/>
              <w:autoSpaceDN w:val="0"/>
              <w:adjustRightInd w:val="0"/>
              <w:spacing w:after="0" w:line="240" w:lineRule="auto"/>
              <w:jc w:val="center"/>
              <w:rPr>
                <w:rFonts w:ascii="Times New Roman" w:eastAsia="Times New Roman" w:hAnsi="Times New Roman" w:cs="Times New Roman"/>
                <w:color w:val="FF0000"/>
                <w:sz w:val="20"/>
                <w:szCs w:val="20"/>
                <w:lang w:eastAsia="lt-LT"/>
              </w:rPr>
            </w:pPr>
          </w:p>
        </w:tc>
        <w:tc>
          <w:tcPr>
            <w:tcW w:w="2023" w:type="dxa"/>
            <w:tcBorders>
              <w:top w:val="single" w:sz="6" w:space="0" w:color="auto"/>
              <w:left w:val="single" w:sz="4" w:space="0" w:color="auto"/>
              <w:bottom w:val="single" w:sz="6" w:space="0" w:color="auto"/>
              <w:right w:val="single" w:sz="4" w:space="0" w:color="auto"/>
            </w:tcBorders>
            <w:shd w:val="clear" w:color="auto" w:fill="FFFFFF"/>
            <w:vAlign w:val="center"/>
          </w:tcPr>
          <w:p w14:paraId="29E4AA59" w14:textId="77777777" w:rsidR="00512190" w:rsidRPr="00500AC2" w:rsidRDefault="00512190" w:rsidP="00077FA8">
            <w:p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lang w:eastAsia="lt-LT"/>
              </w:rPr>
            </w:pPr>
          </w:p>
        </w:tc>
      </w:tr>
    </w:tbl>
    <w:p w14:paraId="0AD13EC1" w14:textId="77777777" w:rsidR="0008570A" w:rsidRDefault="0008570A" w:rsidP="005D52DE">
      <w:pPr>
        <w:spacing w:after="0" w:line="240" w:lineRule="auto"/>
        <w:ind w:firstLine="567"/>
        <w:jc w:val="both"/>
        <w:rPr>
          <w:rFonts w:ascii="Times New Roman" w:hAnsi="Times New Roman" w:cs="Times New Roman"/>
          <w:i/>
        </w:rPr>
      </w:pPr>
    </w:p>
    <w:p w14:paraId="619A40FA" w14:textId="701C5AB8" w:rsidR="00E54A43" w:rsidRPr="005D52DE" w:rsidRDefault="00E54A43" w:rsidP="005D52DE">
      <w:pPr>
        <w:spacing w:after="0" w:line="240" w:lineRule="auto"/>
        <w:ind w:firstLine="567"/>
        <w:jc w:val="both"/>
        <w:rPr>
          <w:rFonts w:ascii="Times New Roman" w:hAnsi="Times New Roman" w:cs="Times New Roman"/>
          <w:i/>
        </w:rPr>
      </w:pPr>
      <w:r w:rsidRPr="005D52DE">
        <w:rPr>
          <w:rFonts w:ascii="Times New Roman" w:hAnsi="Times New Roman" w:cs="Times New Roman"/>
          <w:i/>
        </w:rPr>
        <w:t>Pastaba. Tais atvejais, kai pagal galiojančius teisės aktus dalyviui nereikia mokėti PVM, jis nurodo pasiūlymo kainą be PVM ir priežastis, dėl kurių PVM nemoka.</w:t>
      </w:r>
    </w:p>
    <w:p w14:paraId="75BB92AE" w14:textId="77777777" w:rsidR="00F74546" w:rsidRPr="005D52DE" w:rsidRDefault="00F74546" w:rsidP="005D52DE">
      <w:pPr>
        <w:spacing w:after="0" w:line="240" w:lineRule="auto"/>
        <w:ind w:firstLine="567"/>
        <w:jc w:val="both"/>
        <w:rPr>
          <w:rFonts w:ascii="Times New Roman" w:eastAsia="TimesNewRomanPSMT" w:hAnsi="Times New Roman" w:cs="Times New Roman"/>
          <w:lang w:eastAsia="lt-LT"/>
        </w:rPr>
      </w:pPr>
    </w:p>
    <w:p w14:paraId="37F71193" w14:textId="77777777" w:rsidR="00F74546" w:rsidRPr="005D52DE" w:rsidRDefault="00C32AA5" w:rsidP="005D52DE">
      <w:pPr>
        <w:spacing w:after="0" w:line="240" w:lineRule="auto"/>
        <w:ind w:firstLine="567"/>
        <w:jc w:val="both"/>
        <w:rPr>
          <w:rFonts w:ascii="Times New Roman" w:eastAsia="TimesNewRomanPSMT" w:hAnsi="Times New Roman" w:cs="Times New Roman"/>
          <w:b/>
          <w:lang w:eastAsia="lt-LT"/>
        </w:rPr>
      </w:pPr>
      <w:r>
        <w:rPr>
          <w:rFonts w:ascii="Times New Roman" w:eastAsia="TimesNewRomanPSMT" w:hAnsi="Times New Roman" w:cs="Times New Roman"/>
          <w:b/>
          <w:lang w:eastAsia="lt-LT"/>
        </w:rPr>
        <w:t>P</w:t>
      </w:r>
      <w:r w:rsidR="00F74546" w:rsidRPr="005D52DE">
        <w:rPr>
          <w:rFonts w:ascii="Times New Roman" w:eastAsia="TimesNewRomanPSMT" w:hAnsi="Times New Roman" w:cs="Times New Roman"/>
          <w:b/>
          <w:lang w:eastAsia="lt-LT"/>
        </w:rPr>
        <w:t xml:space="preserve">asiūlymo kaina </w:t>
      </w:r>
      <w:r w:rsidR="00E660F1" w:rsidRPr="005D52DE">
        <w:rPr>
          <w:rFonts w:ascii="Times New Roman" w:eastAsia="TimesNewRomanPSMT" w:hAnsi="Times New Roman" w:cs="Times New Roman"/>
          <w:b/>
          <w:lang w:eastAsia="lt-LT"/>
        </w:rPr>
        <w:t>(skaičiais ir žodžiais):</w:t>
      </w:r>
      <w:r w:rsidR="00F74546" w:rsidRPr="005D52DE">
        <w:rPr>
          <w:rFonts w:ascii="Times New Roman" w:eastAsia="TimesNewRomanPSMT" w:hAnsi="Times New Roman" w:cs="Times New Roman"/>
          <w:b/>
          <w:lang w:eastAsia="lt-LT"/>
        </w:rPr>
        <w:t xml:space="preserve"> ________________________________</w:t>
      </w:r>
    </w:p>
    <w:p w14:paraId="1C6A11B1" w14:textId="77777777" w:rsidR="00E660F1" w:rsidRPr="005D52DE" w:rsidRDefault="00E660F1" w:rsidP="005D52DE">
      <w:pPr>
        <w:spacing w:after="0" w:line="240" w:lineRule="auto"/>
        <w:ind w:firstLine="567"/>
        <w:jc w:val="both"/>
        <w:rPr>
          <w:rFonts w:ascii="Times New Roman" w:eastAsia="Times New Roman" w:hAnsi="Times New Roman" w:cs="Times New Roman"/>
          <w:lang w:eastAsia="en-US"/>
        </w:rPr>
      </w:pPr>
    </w:p>
    <w:p w14:paraId="7C305C23" w14:textId="148B875C" w:rsidR="00E54A43" w:rsidRDefault="00533EFF" w:rsidP="00533EFF">
      <w:pPr>
        <w:widowControl w:val="0"/>
        <w:spacing w:after="0" w:line="240" w:lineRule="auto"/>
        <w:ind w:firstLine="567"/>
        <w:jc w:val="both"/>
        <w:rPr>
          <w:rFonts w:ascii="Times New Roman" w:hAnsi="Times New Roman" w:cs="Times New Roman"/>
          <w:bCs/>
          <w:color w:val="000000" w:themeColor="text1"/>
          <w:sz w:val="24"/>
          <w:szCs w:val="24"/>
        </w:rPr>
      </w:pPr>
      <w:r w:rsidRPr="00E16738">
        <w:rPr>
          <w:rFonts w:ascii="Times New Roman" w:hAnsi="Times New Roman" w:cs="Times New Roman"/>
          <w:bCs/>
          <w:color w:val="000000" w:themeColor="text1"/>
          <w:sz w:val="24"/>
          <w:szCs w:val="24"/>
        </w:rPr>
        <w:t xml:space="preserve">Teikdami šį pasiūlymą, mes patvirtiname, kad į mūsų siūlomą kainą įeina </w:t>
      </w:r>
      <w:r w:rsidR="00753D58" w:rsidRPr="00E16738">
        <w:rPr>
          <w:rFonts w:ascii="Times New Roman" w:hAnsi="Times New Roman" w:cs="Times New Roman"/>
          <w:bCs/>
          <w:color w:val="000000" w:themeColor="text1"/>
          <w:sz w:val="24"/>
          <w:szCs w:val="24"/>
        </w:rPr>
        <w:t>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w:t>
      </w:r>
    </w:p>
    <w:p w14:paraId="46571D5A" w14:textId="1D8BE657" w:rsidR="00CC516F" w:rsidRDefault="00357487" w:rsidP="0064627C">
      <w:pPr>
        <w:tabs>
          <w:tab w:val="left" w:pos="851"/>
        </w:tabs>
        <w:suppressAutoHyphens/>
        <w:jc w:val="both"/>
        <w:outlineLvl w:val="0"/>
        <w:rPr>
          <w:rFonts w:ascii="Times New Roman" w:hAnsi="Times New Roman" w:cs="Times New Roman"/>
          <w:b/>
          <w:sz w:val="24"/>
          <w:szCs w:val="24"/>
        </w:rPr>
      </w:pPr>
      <w:r>
        <w:rPr>
          <w:rFonts w:ascii="Times New Roman" w:hAnsi="Times New Roman" w:cs="Times New Roman"/>
          <w:b/>
          <w:bCs/>
          <w:iCs/>
          <w:sz w:val="24"/>
        </w:rPr>
        <w:tab/>
      </w:r>
      <w:r w:rsidRPr="00357487">
        <w:rPr>
          <w:rFonts w:ascii="Times New Roman" w:hAnsi="Times New Roman" w:cs="Times New Roman"/>
          <w:b/>
          <w:bCs/>
          <w:iCs/>
          <w:sz w:val="24"/>
        </w:rPr>
        <w:t>Tiekėjo prašoma</w:t>
      </w:r>
      <w:r>
        <w:rPr>
          <w:rFonts w:ascii="Times New Roman" w:hAnsi="Times New Roman" w:cs="Times New Roman"/>
          <w:b/>
          <w:bCs/>
          <w:iCs/>
          <w:sz w:val="24"/>
        </w:rPr>
        <w:t xml:space="preserve"> atitiktį patvirtinančius</w:t>
      </w:r>
      <w:r w:rsidRPr="00357487">
        <w:rPr>
          <w:rFonts w:ascii="Times New Roman" w:hAnsi="Times New Roman" w:cs="Times New Roman"/>
          <w:b/>
          <w:bCs/>
          <w:iCs/>
          <w:sz w:val="24"/>
        </w:rPr>
        <w:t xml:space="preserve"> dokumentus pateikti kartu su pasiūlymu. Siekdamas įrodyti atitikimą, šiuose dokumentuose tiekėjas turės grafiškai nurodyti (t. y. pastebimai pažymėti – spalvotai markiruoti, ir/ar nurodyti rodyklėmis, ir/ar pabraukti) konkrečias teikiamų dokumentų vietas, kur aprašomos reikalaujamų techninių charakteristikų reikšmės.</w:t>
      </w:r>
      <w:r w:rsidRPr="00357487">
        <w:rPr>
          <w:rFonts w:ascii="Times New Roman" w:hAnsi="Times New Roman" w:cs="Times New Roman"/>
          <w:b/>
          <w:bCs/>
          <w:i/>
          <w:iCs/>
          <w:sz w:val="24"/>
        </w:rPr>
        <w:t xml:space="preserve"> </w:t>
      </w:r>
      <w:r w:rsidRPr="00357487">
        <w:rPr>
          <w:rFonts w:ascii="Times New Roman" w:hAnsi="Times New Roman" w:cs="Times New Roman"/>
          <w:sz w:val="24"/>
        </w:rPr>
        <w:t xml:space="preserve">Tiekėjo siūloma prekė turi atitikti ir tiekėjas </w:t>
      </w:r>
      <w:r w:rsidRPr="00357487">
        <w:rPr>
          <w:rFonts w:ascii="Times New Roman" w:hAnsi="Times New Roman" w:cs="Times New Roman"/>
          <w:b/>
          <w:sz w:val="24"/>
        </w:rPr>
        <w:t>turi įrodyt</w:t>
      </w:r>
      <w:r w:rsidRPr="00357487">
        <w:rPr>
          <w:rFonts w:ascii="Times New Roman" w:hAnsi="Times New Roman" w:cs="Times New Roman"/>
          <w:sz w:val="24"/>
        </w:rPr>
        <w:t xml:space="preserve">i, kad siūloma </w:t>
      </w:r>
      <w:r w:rsidRPr="00357487">
        <w:rPr>
          <w:rFonts w:ascii="Times New Roman" w:hAnsi="Times New Roman" w:cs="Times New Roman"/>
          <w:b/>
          <w:sz w:val="24"/>
        </w:rPr>
        <w:t>prekė atitinka visus techninėje specifikacijoje nurodytus reikalavimus</w:t>
      </w:r>
      <w:r w:rsidRPr="00357487">
        <w:rPr>
          <w:rFonts w:ascii="Times New Roman" w:hAnsi="Times New Roman" w:cs="Times New Roman"/>
          <w:sz w:val="24"/>
        </w:rPr>
        <w:t xml:space="preserve"> prekei. Tiekėjo teikiama Prekės informacija ir dokumentai turi būti tokio detalumo, kad perkančioji organizacija galėtų įsitikinti siūlomos Prekės atitiktimi iškeltiems reikalavimams ir nekiltų abejonių, kokią Prekę tiekėjas pristatys.</w:t>
      </w:r>
    </w:p>
    <w:p w14:paraId="0ED85526" w14:textId="170DCE4E" w:rsidR="00CC516F" w:rsidRPr="00CC516F" w:rsidRDefault="00CC516F" w:rsidP="00CC51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Siūlomos prekės techniniai duomenys (pildo tiekėjas):</w:t>
      </w:r>
    </w:p>
    <w:tbl>
      <w:tblPr>
        <w:tblpPr w:leftFromText="180" w:rightFromText="180" w:vertAnchor="text" w:tblpY="1"/>
        <w:tblOverlap w:val="neve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754"/>
        <w:gridCol w:w="2829"/>
        <w:gridCol w:w="2826"/>
        <w:gridCol w:w="1820"/>
      </w:tblGrid>
      <w:tr w:rsidR="00A318CC" w:rsidRPr="00CC516F" w14:paraId="1C82E648" w14:textId="77777777" w:rsidTr="00CC516F">
        <w:trPr>
          <w:trHeight w:val="2962"/>
          <w:tblHeader/>
        </w:trPr>
        <w:tc>
          <w:tcPr>
            <w:tcW w:w="724" w:type="dxa"/>
            <w:tcBorders>
              <w:top w:val="single" w:sz="6" w:space="0" w:color="000000"/>
              <w:left w:val="single" w:sz="6" w:space="0" w:color="000000"/>
              <w:right w:val="single" w:sz="6" w:space="0" w:color="000000"/>
            </w:tcBorders>
            <w:shd w:val="clear" w:color="auto" w:fill="F2F2F2" w:themeFill="background1" w:themeFillShade="F2"/>
            <w:vAlign w:val="center"/>
          </w:tcPr>
          <w:p w14:paraId="169D12E7" w14:textId="77777777" w:rsidR="00CC516F" w:rsidRPr="00CC516F" w:rsidRDefault="00CC516F" w:rsidP="007A5662">
            <w:pPr>
              <w:spacing w:after="0" w:line="240" w:lineRule="auto"/>
              <w:jc w:val="center"/>
              <w:rPr>
                <w:rFonts w:ascii="Times New Roman" w:hAnsi="Times New Roman" w:cs="Times New Roman"/>
                <w:b/>
              </w:rPr>
            </w:pPr>
            <w:r w:rsidRPr="00CC516F">
              <w:rPr>
                <w:rFonts w:ascii="Times New Roman" w:hAnsi="Times New Roman" w:cs="Times New Roman"/>
                <w:b/>
              </w:rPr>
              <w:t>Eil. Nr.</w:t>
            </w:r>
          </w:p>
        </w:tc>
        <w:tc>
          <w:tcPr>
            <w:tcW w:w="1754" w:type="dxa"/>
            <w:tcBorders>
              <w:top w:val="single" w:sz="6" w:space="0" w:color="000000"/>
              <w:left w:val="single" w:sz="6" w:space="0" w:color="000000"/>
              <w:right w:val="single" w:sz="6" w:space="0" w:color="000000"/>
            </w:tcBorders>
            <w:shd w:val="clear" w:color="auto" w:fill="F2F2F2" w:themeFill="background1" w:themeFillShade="F2"/>
            <w:vAlign w:val="center"/>
          </w:tcPr>
          <w:p w14:paraId="22EAD6C0" w14:textId="77777777" w:rsidR="00CC516F" w:rsidRPr="00CC516F" w:rsidRDefault="00CC516F" w:rsidP="007A5662">
            <w:pPr>
              <w:spacing w:after="0" w:line="240" w:lineRule="auto"/>
              <w:jc w:val="center"/>
              <w:rPr>
                <w:rFonts w:ascii="Times New Roman" w:hAnsi="Times New Roman" w:cs="Times New Roman"/>
                <w:b/>
              </w:rPr>
            </w:pPr>
            <w:r w:rsidRPr="00CC516F">
              <w:rPr>
                <w:rFonts w:ascii="Times New Roman" w:hAnsi="Times New Roman" w:cs="Times New Roman"/>
                <w:b/>
              </w:rPr>
              <w:t>Techniniai reikalavimai</w:t>
            </w:r>
          </w:p>
        </w:tc>
        <w:tc>
          <w:tcPr>
            <w:tcW w:w="2829" w:type="dxa"/>
            <w:tcBorders>
              <w:top w:val="single" w:sz="6" w:space="0" w:color="000000"/>
              <w:left w:val="single" w:sz="6" w:space="0" w:color="000000"/>
              <w:right w:val="single" w:sz="6" w:space="0" w:color="000000"/>
            </w:tcBorders>
            <w:shd w:val="clear" w:color="auto" w:fill="F2F2F2" w:themeFill="background1" w:themeFillShade="F2"/>
            <w:vAlign w:val="center"/>
          </w:tcPr>
          <w:p w14:paraId="263D4B62" w14:textId="77777777" w:rsidR="00CC516F" w:rsidRPr="00CC516F" w:rsidRDefault="00CC516F" w:rsidP="007A5662">
            <w:pPr>
              <w:spacing w:after="0" w:line="240" w:lineRule="auto"/>
              <w:jc w:val="center"/>
              <w:rPr>
                <w:rFonts w:ascii="Times New Roman" w:hAnsi="Times New Roman" w:cs="Times New Roman"/>
                <w:b/>
              </w:rPr>
            </w:pPr>
            <w:r w:rsidRPr="00CC516F">
              <w:rPr>
                <w:rFonts w:ascii="Times New Roman" w:hAnsi="Times New Roman" w:cs="Times New Roman"/>
                <w:b/>
              </w:rPr>
              <w:t>Reikalaujama parametrų reikšmė</w:t>
            </w:r>
          </w:p>
        </w:tc>
        <w:tc>
          <w:tcPr>
            <w:tcW w:w="2826" w:type="dxa"/>
            <w:tcBorders>
              <w:top w:val="single" w:sz="6" w:space="0" w:color="000000"/>
              <w:left w:val="single" w:sz="6" w:space="0" w:color="000000"/>
              <w:right w:val="single" w:sz="6" w:space="0" w:color="000000"/>
            </w:tcBorders>
            <w:shd w:val="clear" w:color="auto" w:fill="F2F2F2" w:themeFill="background1" w:themeFillShade="F2"/>
            <w:vAlign w:val="center"/>
          </w:tcPr>
          <w:p w14:paraId="1881BAF5" w14:textId="77777777" w:rsidR="00CC516F" w:rsidRPr="00CC516F" w:rsidRDefault="00CC516F" w:rsidP="007A5662">
            <w:pPr>
              <w:spacing w:after="0" w:line="240" w:lineRule="auto"/>
              <w:jc w:val="center"/>
              <w:rPr>
                <w:rFonts w:ascii="Times New Roman" w:hAnsi="Times New Roman" w:cs="Times New Roman"/>
                <w:b/>
              </w:rPr>
            </w:pPr>
            <w:r w:rsidRPr="00CC516F">
              <w:rPr>
                <w:rFonts w:ascii="Times New Roman" w:hAnsi="Times New Roman" w:cs="Times New Roman"/>
                <w:b/>
              </w:rPr>
              <w:t>Tiekėjo siūlomos prekės markė, modelis, konkrečias technines charakteristikas ir kitą atitiktį reikalavimams patvirtinanti informacija (būtina įrašyti visas reikalaujamas reikšmes)</w:t>
            </w:r>
          </w:p>
        </w:tc>
        <w:tc>
          <w:tcPr>
            <w:tcW w:w="1820" w:type="dxa"/>
            <w:tcBorders>
              <w:top w:val="single" w:sz="6" w:space="0" w:color="000000"/>
              <w:left w:val="single" w:sz="6" w:space="0" w:color="000000"/>
              <w:right w:val="single" w:sz="6" w:space="0" w:color="000000"/>
            </w:tcBorders>
            <w:shd w:val="clear" w:color="auto" w:fill="F2F2F2" w:themeFill="background1" w:themeFillShade="F2"/>
            <w:vAlign w:val="center"/>
          </w:tcPr>
          <w:p w14:paraId="43EE0000" w14:textId="7B5D8C9D" w:rsidR="00CC516F" w:rsidRPr="00CC516F" w:rsidRDefault="00CC516F" w:rsidP="007A5662">
            <w:pPr>
              <w:spacing w:after="0" w:line="240" w:lineRule="auto"/>
              <w:jc w:val="center"/>
              <w:rPr>
                <w:rFonts w:ascii="Times New Roman" w:hAnsi="Times New Roman" w:cs="Times New Roman"/>
                <w:b/>
              </w:rPr>
            </w:pPr>
            <w:r w:rsidRPr="00CC516F">
              <w:rPr>
                <w:rFonts w:ascii="Times New Roman" w:hAnsi="Times New Roman" w:cs="Times New Roman"/>
                <w:b/>
              </w:rPr>
              <w:t>Pasiūlymo dokumentai, patvirtinantys siūlomos prekės techninius parametrus (dokumento pavadinimas, puslapis, numeris)</w:t>
            </w:r>
          </w:p>
        </w:tc>
      </w:tr>
      <w:tr w:rsidR="00CC516F" w:rsidRPr="00CC516F" w14:paraId="73EAE784" w14:textId="77777777" w:rsidTr="00AD6865">
        <w:trPr>
          <w:trHeight w:val="1278"/>
        </w:trPr>
        <w:tc>
          <w:tcPr>
            <w:tcW w:w="5307" w:type="dxa"/>
            <w:gridSpan w:val="3"/>
            <w:shd w:val="clear" w:color="auto" w:fill="FFFFFF" w:themeFill="background1"/>
            <w:vAlign w:val="center"/>
          </w:tcPr>
          <w:p w14:paraId="64C9094F" w14:textId="77777777" w:rsidR="00CC516F" w:rsidRPr="00B6649B" w:rsidRDefault="00CC516F" w:rsidP="007A5662">
            <w:pPr>
              <w:spacing w:after="0" w:line="240" w:lineRule="auto"/>
              <w:jc w:val="center"/>
              <w:rPr>
                <w:rFonts w:ascii="Times New Roman" w:hAnsi="Times New Roman" w:cs="Times New Roman"/>
                <w:b/>
                <w:bCs/>
              </w:rPr>
            </w:pPr>
            <w:r w:rsidRPr="00B6649B">
              <w:rPr>
                <w:rFonts w:ascii="Times New Roman" w:hAnsi="Times New Roman" w:cs="Times New Roman"/>
                <w:b/>
                <w:bCs/>
              </w:rPr>
              <w:t>Specializuotas mikroautobusas (1 vnt.)</w:t>
            </w:r>
          </w:p>
        </w:tc>
        <w:tc>
          <w:tcPr>
            <w:tcW w:w="2826" w:type="dxa"/>
            <w:shd w:val="clear" w:color="auto" w:fill="FFFFFF" w:themeFill="background1"/>
            <w:vAlign w:val="center"/>
          </w:tcPr>
          <w:p w14:paraId="0F76FB89" w14:textId="77777777" w:rsidR="00CC516F" w:rsidRPr="00B6649B" w:rsidRDefault="00CC516F" w:rsidP="007A5662">
            <w:pPr>
              <w:spacing w:after="0" w:line="240" w:lineRule="auto"/>
              <w:rPr>
                <w:rFonts w:ascii="Times New Roman" w:hAnsi="Times New Roman" w:cs="Times New Roman"/>
                <w:i/>
                <w:iCs/>
              </w:rPr>
            </w:pPr>
            <w:r w:rsidRPr="00B6649B">
              <w:rPr>
                <w:rFonts w:ascii="Times New Roman" w:hAnsi="Times New Roman" w:cs="Times New Roman"/>
              </w:rPr>
              <w:t xml:space="preserve">Markė: </w:t>
            </w:r>
            <w:r w:rsidRPr="00B6649B">
              <w:rPr>
                <w:rFonts w:ascii="Times New Roman" w:hAnsi="Times New Roman" w:cs="Times New Roman"/>
                <w:i/>
                <w:iCs/>
              </w:rPr>
              <w:t>.......................... (įrašyti)</w:t>
            </w:r>
          </w:p>
          <w:p w14:paraId="629C7675" w14:textId="77777777" w:rsidR="00CC516F" w:rsidRPr="00B6649B" w:rsidRDefault="00CC516F" w:rsidP="007A5662">
            <w:pPr>
              <w:spacing w:after="0" w:line="240" w:lineRule="auto"/>
              <w:rPr>
                <w:rFonts w:ascii="Times New Roman" w:hAnsi="Times New Roman" w:cs="Times New Roman"/>
                <w:i/>
                <w:iCs/>
              </w:rPr>
            </w:pPr>
            <w:r w:rsidRPr="00B6649B">
              <w:rPr>
                <w:rFonts w:ascii="Times New Roman" w:hAnsi="Times New Roman" w:cs="Times New Roman"/>
              </w:rPr>
              <w:t xml:space="preserve">Modelis: </w:t>
            </w:r>
            <w:r w:rsidRPr="00B6649B">
              <w:rPr>
                <w:rFonts w:ascii="Times New Roman" w:hAnsi="Times New Roman" w:cs="Times New Roman"/>
                <w:i/>
                <w:iCs/>
              </w:rPr>
              <w:t>.......................... (įrašyti)</w:t>
            </w:r>
          </w:p>
        </w:tc>
        <w:tc>
          <w:tcPr>
            <w:tcW w:w="1820" w:type="dxa"/>
            <w:tcBorders>
              <w:bottom w:val="single" w:sz="6" w:space="0" w:color="000000"/>
            </w:tcBorders>
            <w:shd w:val="clear" w:color="auto" w:fill="FFFFFF" w:themeFill="background1"/>
            <w:vAlign w:val="center"/>
          </w:tcPr>
          <w:p w14:paraId="27794F7B" w14:textId="77777777" w:rsidR="00CC516F" w:rsidRPr="00B6649B" w:rsidRDefault="00CC516F" w:rsidP="007A5662">
            <w:pPr>
              <w:spacing w:after="0"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17E211D7" w14:textId="77777777" w:rsidTr="00AD6865">
        <w:tc>
          <w:tcPr>
            <w:tcW w:w="724" w:type="dxa"/>
            <w:tcBorders>
              <w:top w:val="single" w:sz="4" w:space="0" w:color="auto"/>
              <w:left w:val="single" w:sz="4" w:space="0" w:color="auto"/>
              <w:bottom w:val="single" w:sz="4" w:space="0" w:color="auto"/>
              <w:right w:val="single" w:sz="4" w:space="0" w:color="auto"/>
              <w:tl2br w:val="nil"/>
            </w:tcBorders>
            <w:shd w:val="clear" w:color="auto" w:fill="FFFFFF" w:themeFill="background1"/>
            <w:vAlign w:val="center"/>
          </w:tcPr>
          <w:p w14:paraId="15C097E2" w14:textId="668B58B6" w:rsidR="00CC516F" w:rsidRPr="00B6649B" w:rsidRDefault="00CC516F" w:rsidP="00CC516F">
            <w:pPr>
              <w:spacing w:after="0" w:line="240" w:lineRule="auto"/>
              <w:jc w:val="center"/>
              <w:rPr>
                <w:rFonts w:ascii="Times New Roman" w:hAnsi="Times New Roman" w:cs="Times New Roman"/>
              </w:rPr>
            </w:pPr>
            <w:r w:rsidRPr="00B6649B">
              <w:rPr>
                <w:rFonts w:ascii="Times New Roman" w:eastAsia="Times New Roman" w:hAnsi="Times New Roman" w:cs="Times New Roman"/>
                <w:kern w:val="3"/>
                <w:lang w:eastAsia="lt-LT"/>
              </w:rPr>
              <w:t>1.</w:t>
            </w:r>
          </w:p>
        </w:tc>
        <w:tc>
          <w:tcPr>
            <w:tcW w:w="1754" w:type="dxa"/>
            <w:tcBorders>
              <w:tl2br w:val="nil"/>
            </w:tcBorders>
            <w:vAlign w:val="center"/>
          </w:tcPr>
          <w:p w14:paraId="188F865B" w14:textId="6C27D247" w:rsidR="00CC516F" w:rsidRPr="00B6649B" w:rsidRDefault="00CC516F" w:rsidP="00CC516F">
            <w:pPr>
              <w:spacing w:after="0" w:line="240" w:lineRule="auto"/>
              <w:jc w:val="center"/>
              <w:rPr>
                <w:rFonts w:ascii="Times New Roman" w:hAnsi="Times New Roman" w:cs="Times New Roman"/>
                <w:b/>
              </w:rPr>
            </w:pPr>
            <w:r w:rsidRPr="00B6649B">
              <w:rPr>
                <w:rFonts w:ascii="Times New Roman" w:hAnsi="Times New Roman" w:cs="Times New Roman"/>
                <w:b/>
              </w:rPr>
              <w:t>Transporto priemonės rūšis</w:t>
            </w:r>
          </w:p>
        </w:tc>
        <w:tc>
          <w:tcPr>
            <w:tcW w:w="2829" w:type="dxa"/>
            <w:tcBorders>
              <w:tl2br w:val="nil"/>
            </w:tcBorders>
            <w:vAlign w:val="center"/>
          </w:tcPr>
          <w:p w14:paraId="55220EF3" w14:textId="6F5E1A07" w:rsidR="00CC516F" w:rsidRPr="00B6649B" w:rsidRDefault="00CC516F" w:rsidP="00CC516F">
            <w:pPr>
              <w:spacing w:after="0" w:line="240" w:lineRule="auto"/>
              <w:jc w:val="both"/>
              <w:rPr>
                <w:rFonts w:ascii="Times New Roman" w:hAnsi="Times New Roman" w:cs="Times New Roman"/>
              </w:rPr>
            </w:pPr>
            <w:r w:rsidRPr="00B6649B">
              <w:rPr>
                <w:rFonts w:ascii="Times New Roman" w:hAnsi="Times New Roman" w:cs="Times New Roman"/>
              </w:rPr>
              <w:t>Daugiatikslis, specialiosios paskirties M1 klasės mikroautobusas, skirtas asmenims su negalia vežti</w:t>
            </w:r>
          </w:p>
        </w:tc>
        <w:tc>
          <w:tcPr>
            <w:tcW w:w="2826" w:type="dxa"/>
            <w:tcBorders>
              <w:top w:val="single" w:sz="4" w:space="0" w:color="auto"/>
              <w:left w:val="single" w:sz="4" w:space="0" w:color="auto"/>
              <w:bottom w:val="single" w:sz="4" w:space="0" w:color="auto"/>
              <w:right w:val="single" w:sz="4" w:space="0" w:color="auto"/>
              <w:tl2br w:val="nil"/>
            </w:tcBorders>
            <w:shd w:val="clear" w:color="auto" w:fill="FFFFFF" w:themeFill="background1"/>
            <w:vAlign w:val="center"/>
          </w:tcPr>
          <w:p w14:paraId="16A45B78" w14:textId="77777777"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rPr>
              <w:t>Taip/Ne</w:t>
            </w:r>
            <w:r w:rsidRPr="00B6649B">
              <w:rPr>
                <w:rFonts w:ascii="Times New Roman" w:hAnsi="Times New Roman" w:cs="Times New Roman"/>
                <w:i/>
                <w:iCs/>
              </w:rPr>
              <w:t xml:space="preserve"> (pasirinkti) </w:t>
            </w:r>
          </w:p>
          <w:p w14:paraId="3A55C03E" w14:textId="77777777"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i/>
                <w:iCs/>
              </w:rPr>
              <w:t>(Pritaikymo sertifikatas pateikiamas Prekės pristatymo metu)</w:t>
            </w:r>
          </w:p>
        </w:tc>
        <w:tc>
          <w:tcPr>
            <w:tcW w:w="1820" w:type="dxa"/>
            <w:tcBorders>
              <w:top w:val="single" w:sz="6" w:space="0" w:color="000000"/>
              <w:left w:val="single" w:sz="4" w:space="0" w:color="auto"/>
              <w:bottom w:val="single" w:sz="4" w:space="0" w:color="auto"/>
              <w:right w:val="single" w:sz="4" w:space="0" w:color="auto"/>
              <w:tl2br w:val="single" w:sz="6" w:space="0" w:color="000000"/>
              <w:tr2bl w:val="single" w:sz="6" w:space="0" w:color="000000"/>
            </w:tcBorders>
            <w:shd w:val="clear" w:color="auto" w:fill="FFFFFF" w:themeFill="background1"/>
            <w:vAlign w:val="center"/>
          </w:tcPr>
          <w:p w14:paraId="06BCE677" w14:textId="77777777" w:rsidR="00CC516F" w:rsidRPr="00B6649B" w:rsidRDefault="00CC516F" w:rsidP="00CC516F">
            <w:pPr>
              <w:spacing w:after="0" w:line="240" w:lineRule="auto"/>
              <w:rPr>
                <w:rFonts w:ascii="Times New Roman" w:hAnsi="Times New Roman" w:cs="Times New Roman"/>
                <w:i/>
                <w:iCs/>
              </w:rPr>
            </w:pPr>
          </w:p>
        </w:tc>
      </w:tr>
      <w:tr w:rsidR="00A318CC" w:rsidRPr="00CC516F" w14:paraId="296F90D5" w14:textId="77777777" w:rsidTr="006979F8">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317D5" w14:textId="7B14C8C6" w:rsidR="00CC516F" w:rsidRPr="00B6649B" w:rsidRDefault="00CC516F" w:rsidP="00CC516F">
            <w:pPr>
              <w:spacing w:after="0" w:line="240" w:lineRule="auto"/>
              <w:jc w:val="center"/>
              <w:rPr>
                <w:rFonts w:ascii="Times New Roman" w:hAnsi="Times New Roman" w:cs="Times New Roman"/>
              </w:rPr>
            </w:pPr>
            <w:r w:rsidRPr="00B6649B">
              <w:rPr>
                <w:rFonts w:ascii="Times New Roman" w:eastAsia="Times New Roman" w:hAnsi="Times New Roman" w:cs="Times New Roman"/>
                <w:kern w:val="3"/>
                <w:lang w:eastAsia="lt-LT"/>
              </w:rPr>
              <w:t>2.</w:t>
            </w:r>
          </w:p>
        </w:tc>
        <w:tc>
          <w:tcPr>
            <w:tcW w:w="1754" w:type="dxa"/>
            <w:shd w:val="clear" w:color="auto" w:fill="FFFFFF" w:themeFill="background1"/>
            <w:vAlign w:val="center"/>
          </w:tcPr>
          <w:p w14:paraId="7B461F17" w14:textId="50A54AA9" w:rsidR="00CC516F" w:rsidRPr="00B6649B" w:rsidRDefault="00CC516F" w:rsidP="006979F8">
            <w:pPr>
              <w:spacing w:after="0" w:line="240" w:lineRule="auto"/>
              <w:jc w:val="center"/>
              <w:rPr>
                <w:rFonts w:ascii="Times New Roman" w:hAnsi="Times New Roman" w:cs="Times New Roman"/>
                <w:b/>
              </w:rPr>
            </w:pPr>
            <w:r w:rsidRPr="00B6649B">
              <w:rPr>
                <w:rFonts w:ascii="Times New Roman" w:hAnsi="Times New Roman" w:cs="Times New Roman"/>
                <w:b/>
              </w:rPr>
              <w:t>Bendras ilgis, aukštis ir masė</w:t>
            </w:r>
          </w:p>
        </w:tc>
        <w:tc>
          <w:tcPr>
            <w:tcW w:w="2829" w:type="dxa"/>
            <w:shd w:val="clear" w:color="auto" w:fill="FFFFFF" w:themeFill="background1"/>
            <w:vAlign w:val="center"/>
          </w:tcPr>
          <w:p w14:paraId="0469C987" w14:textId="312DEC6E" w:rsidR="00CC516F" w:rsidRPr="00B6649B" w:rsidRDefault="00CC516F" w:rsidP="00CC516F">
            <w:pPr>
              <w:spacing w:after="0" w:line="240" w:lineRule="auto"/>
              <w:jc w:val="both"/>
              <w:rPr>
                <w:rFonts w:ascii="Times New Roman" w:hAnsi="Times New Roman" w:cs="Times New Roman"/>
              </w:rPr>
            </w:pPr>
            <w:r w:rsidRPr="00B6649B">
              <w:rPr>
                <w:rFonts w:ascii="Times New Roman" w:hAnsi="Times New Roman" w:cs="Times New Roman"/>
              </w:rPr>
              <w:t xml:space="preserve">Bendras ilgis ne mažiau kaip 5300 mm, salono aukštis ne mažiau kaip 1700 mm, </w:t>
            </w:r>
            <w:r w:rsidRPr="00B6649B">
              <w:rPr>
                <w:rFonts w:ascii="Times New Roman" w:hAnsi="Times New Roman" w:cs="Times New Roman"/>
              </w:rPr>
              <w:lastRenderedPageBreak/>
              <w:t>bendroji masė ne daugiau kaip  3500 kg.</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4EFC5" w14:textId="77777777" w:rsidR="00CC516F" w:rsidRPr="00B6649B" w:rsidRDefault="00CC516F" w:rsidP="00CC516F">
            <w:pPr>
              <w:spacing w:after="0" w:line="240" w:lineRule="auto"/>
              <w:ind w:hanging="5"/>
              <w:rPr>
                <w:rFonts w:ascii="Times New Roman" w:eastAsia="Times New Roman" w:hAnsi="Times New Roman" w:cs="Times New Roman"/>
                <w:iCs/>
              </w:rPr>
            </w:pPr>
            <w:r w:rsidRPr="00B6649B">
              <w:rPr>
                <w:rFonts w:ascii="Times New Roman" w:eastAsia="Times New Roman" w:hAnsi="Times New Roman" w:cs="Times New Roman"/>
                <w:iCs/>
              </w:rPr>
              <w:lastRenderedPageBreak/>
              <w:t xml:space="preserve">Bendras ilgis: </w:t>
            </w:r>
            <w:r w:rsidRPr="00B6649B">
              <w:rPr>
                <w:rFonts w:ascii="Times New Roman" w:hAnsi="Times New Roman" w:cs="Times New Roman"/>
              </w:rPr>
              <w:t xml:space="preserve">..................... </w:t>
            </w:r>
            <w:r w:rsidRPr="00B6649B">
              <w:rPr>
                <w:rFonts w:ascii="Times New Roman" w:eastAsia="Times New Roman" w:hAnsi="Times New Roman" w:cs="Times New Roman"/>
                <w:i/>
              </w:rPr>
              <w:t>(įrašyti)</w:t>
            </w:r>
            <w:r w:rsidRPr="00B6649B">
              <w:rPr>
                <w:rFonts w:ascii="Times New Roman" w:eastAsia="Times New Roman" w:hAnsi="Times New Roman" w:cs="Times New Roman"/>
                <w:iCs/>
              </w:rPr>
              <w:t xml:space="preserve"> mm.</w:t>
            </w:r>
          </w:p>
          <w:p w14:paraId="604F4D74" w14:textId="77777777" w:rsidR="00CC516F" w:rsidRPr="00B6649B" w:rsidRDefault="00CC516F" w:rsidP="00CC516F">
            <w:pPr>
              <w:spacing w:after="0" w:line="240" w:lineRule="auto"/>
              <w:ind w:hanging="5"/>
              <w:rPr>
                <w:rFonts w:ascii="Times New Roman" w:eastAsia="Times New Roman" w:hAnsi="Times New Roman" w:cs="Times New Roman"/>
                <w:iCs/>
              </w:rPr>
            </w:pPr>
            <w:r w:rsidRPr="00B6649B">
              <w:rPr>
                <w:rFonts w:ascii="Times New Roman" w:eastAsia="Times New Roman" w:hAnsi="Times New Roman" w:cs="Times New Roman"/>
                <w:iCs/>
              </w:rPr>
              <w:t xml:space="preserve">Salono aukštis: </w:t>
            </w:r>
            <w:r w:rsidRPr="00B6649B">
              <w:rPr>
                <w:rFonts w:ascii="Times New Roman" w:hAnsi="Times New Roman" w:cs="Times New Roman"/>
              </w:rPr>
              <w:t xml:space="preserve">................... </w:t>
            </w:r>
            <w:r w:rsidRPr="00B6649B">
              <w:rPr>
                <w:rFonts w:ascii="Times New Roman" w:eastAsia="Times New Roman" w:hAnsi="Times New Roman" w:cs="Times New Roman"/>
                <w:i/>
              </w:rPr>
              <w:lastRenderedPageBreak/>
              <w:t>(įrašyti)</w:t>
            </w:r>
            <w:r w:rsidRPr="00B6649B">
              <w:rPr>
                <w:rFonts w:ascii="Times New Roman" w:eastAsia="Times New Roman" w:hAnsi="Times New Roman" w:cs="Times New Roman"/>
                <w:iCs/>
              </w:rPr>
              <w:t xml:space="preserve"> mm.</w:t>
            </w:r>
          </w:p>
          <w:p w14:paraId="5D5B42C4" w14:textId="77777777" w:rsidR="00CC516F" w:rsidRPr="00B6649B" w:rsidRDefault="00CC516F" w:rsidP="00CC516F">
            <w:pPr>
              <w:spacing w:after="0" w:line="240" w:lineRule="auto"/>
              <w:rPr>
                <w:rFonts w:ascii="Times New Roman" w:hAnsi="Times New Roman" w:cs="Times New Roman"/>
              </w:rPr>
            </w:pPr>
            <w:r w:rsidRPr="00B6649B">
              <w:rPr>
                <w:rFonts w:ascii="Times New Roman" w:eastAsia="Times New Roman" w:hAnsi="Times New Roman" w:cs="Times New Roman"/>
                <w:iCs/>
              </w:rPr>
              <w:t xml:space="preserve">Bendroji masė: </w:t>
            </w:r>
            <w:r w:rsidRPr="00B6649B">
              <w:rPr>
                <w:rFonts w:ascii="Times New Roman" w:hAnsi="Times New Roman" w:cs="Times New Roman"/>
              </w:rPr>
              <w:t xml:space="preserve">................... </w:t>
            </w:r>
            <w:r w:rsidRPr="00B6649B">
              <w:rPr>
                <w:rFonts w:ascii="Times New Roman" w:eastAsia="Times New Roman" w:hAnsi="Times New Roman" w:cs="Times New Roman"/>
                <w:i/>
              </w:rPr>
              <w:t>(įrašyti)</w:t>
            </w:r>
            <w:r w:rsidRPr="00B6649B">
              <w:rPr>
                <w:rFonts w:ascii="Times New Roman" w:eastAsia="Times New Roman" w:hAnsi="Times New Roman" w:cs="Times New Roman"/>
                <w:iCs/>
              </w:rPr>
              <w:t xml:space="preserve"> kg.</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D3B10" w14:textId="77777777"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i/>
                <w:iCs/>
              </w:rPr>
              <w:lastRenderedPageBreak/>
              <w:t>(įrašyti)</w:t>
            </w:r>
          </w:p>
        </w:tc>
      </w:tr>
      <w:tr w:rsidR="00A318CC" w:rsidRPr="00CC516F" w14:paraId="48AFDCDD" w14:textId="77777777" w:rsidTr="00CC516F">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845A4" w14:textId="77777777" w:rsidR="00CC516F" w:rsidRPr="00B6649B" w:rsidRDefault="00CC516F" w:rsidP="00CC516F">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lang w:eastAsia="lt-LT"/>
              </w:rPr>
            </w:pPr>
            <w:r w:rsidRPr="00B6649B">
              <w:rPr>
                <w:rFonts w:ascii="Times New Roman" w:eastAsia="Times New Roman" w:hAnsi="Times New Roman" w:cs="Times New Roman"/>
                <w:kern w:val="3"/>
                <w:lang w:eastAsia="lt-LT"/>
              </w:rPr>
              <w:lastRenderedPageBreak/>
              <w:t>3.</w:t>
            </w:r>
          </w:p>
          <w:p w14:paraId="381401D0" w14:textId="6767467E" w:rsidR="00CC516F" w:rsidRPr="00B6649B" w:rsidRDefault="00CC516F" w:rsidP="00CC516F">
            <w:pPr>
              <w:spacing w:after="0" w:line="240" w:lineRule="auto"/>
              <w:jc w:val="center"/>
              <w:rPr>
                <w:rFonts w:ascii="Times New Roman" w:hAnsi="Times New Roman" w:cs="Times New Roman"/>
              </w:rPr>
            </w:pPr>
          </w:p>
        </w:tc>
        <w:tc>
          <w:tcPr>
            <w:tcW w:w="1754" w:type="dxa"/>
            <w:shd w:val="clear" w:color="auto" w:fill="FFFFFF" w:themeFill="background1"/>
            <w:vAlign w:val="center"/>
          </w:tcPr>
          <w:p w14:paraId="72965882" w14:textId="637D2807" w:rsidR="00CC516F" w:rsidRPr="00B6649B" w:rsidRDefault="00CC516F" w:rsidP="00CC516F">
            <w:pPr>
              <w:spacing w:after="0" w:line="240" w:lineRule="auto"/>
              <w:jc w:val="center"/>
              <w:rPr>
                <w:rFonts w:ascii="Times New Roman" w:hAnsi="Times New Roman" w:cs="Times New Roman"/>
                <w:b/>
              </w:rPr>
            </w:pPr>
            <w:r w:rsidRPr="00B6649B">
              <w:rPr>
                <w:rFonts w:ascii="Times New Roman" w:hAnsi="Times New Roman" w:cs="Times New Roman"/>
                <w:b/>
              </w:rPr>
              <w:t>Transporto priemonės pagaminimas</w:t>
            </w:r>
          </w:p>
        </w:tc>
        <w:tc>
          <w:tcPr>
            <w:tcW w:w="2829" w:type="dxa"/>
            <w:shd w:val="clear" w:color="auto" w:fill="FFFFFF" w:themeFill="background1"/>
            <w:vAlign w:val="center"/>
          </w:tcPr>
          <w:p w14:paraId="0CCE6C2A" w14:textId="5E824FF5" w:rsidR="00CC516F" w:rsidRPr="00B6649B" w:rsidRDefault="00CC516F" w:rsidP="00CC516F">
            <w:pPr>
              <w:spacing w:after="0" w:line="240" w:lineRule="auto"/>
              <w:jc w:val="both"/>
              <w:rPr>
                <w:rFonts w:ascii="Times New Roman" w:hAnsi="Times New Roman" w:cs="Times New Roman"/>
              </w:rPr>
            </w:pPr>
            <w:r w:rsidRPr="00B6649B">
              <w:rPr>
                <w:rFonts w:ascii="Times New Roman" w:hAnsi="Times New Roman" w:cs="Times New Roman"/>
              </w:rPr>
              <w:t>Transporto priemonė nauja ir neeksploatuota, pagaminta ne anksčiau kaip 2025 m.</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184153" w14:textId="55345CB0"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rPr>
              <w:t>Pagaminimo metai ir mėnuo:  ...............</w:t>
            </w:r>
            <w:r w:rsidRPr="00B6649B">
              <w:rPr>
                <w:rFonts w:ascii="Times New Roman" w:hAnsi="Times New Roman" w:cs="Times New Roman"/>
                <w:i/>
                <w:iCs/>
              </w:rPr>
              <w:t xml:space="preserve"> (įrašyti)</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F0496" w14:textId="77777777"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242152DF" w14:textId="77777777" w:rsidTr="00CC516F">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8D31E" w14:textId="1AF7D541" w:rsidR="00CC516F" w:rsidRPr="00B6649B" w:rsidRDefault="00CC516F" w:rsidP="00CC516F">
            <w:pPr>
              <w:spacing w:after="0" w:line="240" w:lineRule="auto"/>
              <w:jc w:val="center"/>
              <w:rPr>
                <w:rFonts w:ascii="Times New Roman" w:hAnsi="Times New Roman" w:cs="Times New Roman"/>
              </w:rPr>
            </w:pPr>
            <w:r w:rsidRPr="00B6649B">
              <w:rPr>
                <w:rFonts w:ascii="Times New Roman" w:hAnsi="Times New Roman" w:cs="Times New Roman"/>
              </w:rPr>
              <w:t>4.</w:t>
            </w:r>
          </w:p>
        </w:tc>
        <w:tc>
          <w:tcPr>
            <w:tcW w:w="1754" w:type="dxa"/>
            <w:shd w:val="clear" w:color="auto" w:fill="FFFFFF" w:themeFill="background1"/>
            <w:vAlign w:val="center"/>
          </w:tcPr>
          <w:p w14:paraId="5687EEA7" w14:textId="331A3128" w:rsidR="00CC516F" w:rsidRPr="00B6649B" w:rsidRDefault="00CC516F" w:rsidP="00CC516F">
            <w:pPr>
              <w:spacing w:after="0" w:line="240" w:lineRule="auto"/>
              <w:jc w:val="center"/>
              <w:rPr>
                <w:rFonts w:ascii="Times New Roman" w:hAnsi="Times New Roman" w:cs="Times New Roman"/>
                <w:b/>
              </w:rPr>
            </w:pPr>
            <w:r w:rsidRPr="00B6649B">
              <w:rPr>
                <w:rFonts w:ascii="Times New Roman" w:hAnsi="Times New Roman" w:cs="Times New Roman"/>
                <w:b/>
              </w:rPr>
              <w:t>Sėdimų vietų skaičius</w:t>
            </w:r>
          </w:p>
        </w:tc>
        <w:tc>
          <w:tcPr>
            <w:tcW w:w="2829" w:type="dxa"/>
            <w:shd w:val="clear" w:color="auto" w:fill="FFFFFF" w:themeFill="background1"/>
            <w:vAlign w:val="center"/>
          </w:tcPr>
          <w:p w14:paraId="37DB64D2" w14:textId="402E914A" w:rsidR="00CC516F" w:rsidRPr="00B6649B" w:rsidRDefault="00CC516F" w:rsidP="00CC516F">
            <w:pPr>
              <w:spacing w:after="0" w:line="240" w:lineRule="auto"/>
              <w:jc w:val="both"/>
              <w:rPr>
                <w:rFonts w:ascii="Times New Roman" w:hAnsi="Times New Roman" w:cs="Times New Roman"/>
              </w:rPr>
            </w:pPr>
            <w:r w:rsidRPr="00B6649B">
              <w:rPr>
                <w:rFonts w:ascii="Times New Roman" w:hAnsi="Times New Roman" w:cs="Times New Roman"/>
                <w:color w:val="000000" w:themeColor="text1"/>
              </w:rPr>
              <w:t>Sėdimų vietų skaičius – ne mažiau kaip 9, iš jų viena vieta skirta vairuotojui, likusios vietos – keleiviams</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79232" w14:textId="22C24984" w:rsidR="00CC516F" w:rsidRPr="00B6649B" w:rsidRDefault="00CC516F" w:rsidP="00CC516F">
            <w:pPr>
              <w:suppressAutoHyphens/>
              <w:autoSpaceDN w:val="0"/>
              <w:spacing w:after="0" w:line="240" w:lineRule="auto"/>
              <w:ind w:right="243"/>
              <w:textAlignment w:val="baseline"/>
              <w:rPr>
                <w:rFonts w:ascii="Times New Roman" w:eastAsia="Times New Roman" w:hAnsi="Times New Roman" w:cs="Times New Roman"/>
                <w:kern w:val="3"/>
                <w:lang w:eastAsia="lt-LT"/>
              </w:rPr>
            </w:pPr>
            <w:r w:rsidRPr="00B6649B">
              <w:rPr>
                <w:rFonts w:ascii="Times New Roman" w:eastAsia="Times New Roman" w:hAnsi="Times New Roman" w:cs="Times New Roman"/>
                <w:color w:val="000000" w:themeColor="text1"/>
                <w:kern w:val="3"/>
                <w:lang w:eastAsia="lt-LT"/>
              </w:rPr>
              <w:t>Sėdimų vietų skaičius: .....</w:t>
            </w:r>
            <w:r w:rsidRPr="00B6649B">
              <w:rPr>
                <w:rFonts w:ascii="Times New Roman" w:eastAsia="Times New Roman" w:hAnsi="Times New Roman" w:cs="Times New Roman"/>
                <w:kern w:val="3"/>
                <w:lang w:eastAsia="lt-LT"/>
              </w:rPr>
              <w:t xml:space="preserve">........ </w:t>
            </w:r>
            <w:r w:rsidRPr="00B6649B">
              <w:rPr>
                <w:rFonts w:ascii="Times New Roman" w:eastAsia="Times New Roman" w:hAnsi="Times New Roman" w:cs="Times New Roman"/>
                <w:i/>
                <w:kern w:val="3"/>
                <w:lang w:eastAsia="lt-LT"/>
              </w:rPr>
              <w:t>(įrašyti)</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0740F" w14:textId="77777777"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3254FDC1" w14:textId="77777777" w:rsidTr="00CC516F">
        <w:trPr>
          <w:trHeight w:val="638"/>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4EC63" w14:textId="5AE23F57" w:rsidR="00CC516F" w:rsidRPr="00B6649B" w:rsidRDefault="00CC516F" w:rsidP="00CC516F">
            <w:pPr>
              <w:spacing w:after="0" w:line="240" w:lineRule="auto"/>
              <w:jc w:val="center"/>
              <w:rPr>
                <w:rFonts w:ascii="Times New Roman" w:hAnsi="Times New Roman" w:cs="Times New Roman"/>
              </w:rPr>
            </w:pPr>
            <w:r w:rsidRPr="00B6649B">
              <w:rPr>
                <w:rFonts w:ascii="Times New Roman" w:eastAsia="Times New Roman" w:hAnsi="Times New Roman" w:cs="Times New Roman"/>
                <w:lang w:eastAsia="lt-LT"/>
              </w:rPr>
              <w:t>5.</w:t>
            </w:r>
          </w:p>
        </w:tc>
        <w:tc>
          <w:tcPr>
            <w:tcW w:w="1754" w:type="dxa"/>
            <w:shd w:val="clear" w:color="auto" w:fill="FFFFFF" w:themeFill="background1"/>
            <w:vAlign w:val="center"/>
          </w:tcPr>
          <w:p w14:paraId="799D4E5B" w14:textId="753FD211" w:rsidR="00CC516F" w:rsidRPr="00B6649B" w:rsidRDefault="00CC516F" w:rsidP="00CC516F">
            <w:pPr>
              <w:spacing w:after="0" w:line="240" w:lineRule="auto"/>
              <w:jc w:val="center"/>
              <w:rPr>
                <w:rFonts w:ascii="Times New Roman" w:hAnsi="Times New Roman" w:cs="Times New Roman"/>
                <w:b/>
              </w:rPr>
            </w:pPr>
            <w:r w:rsidRPr="00B6649B">
              <w:rPr>
                <w:rFonts w:ascii="Times New Roman" w:hAnsi="Times New Roman" w:cs="Times New Roman"/>
                <w:b/>
              </w:rPr>
              <w:t>Variklio galingumas</w:t>
            </w:r>
          </w:p>
        </w:tc>
        <w:tc>
          <w:tcPr>
            <w:tcW w:w="2829" w:type="dxa"/>
            <w:shd w:val="clear" w:color="auto" w:fill="FFFFFF" w:themeFill="background1"/>
            <w:vAlign w:val="center"/>
          </w:tcPr>
          <w:p w14:paraId="22D3E256" w14:textId="16B83B21" w:rsidR="00CC516F" w:rsidRPr="00B6649B" w:rsidRDefault="00CC516F" w:rsidP="00CC516F">
            <w:pPr>
              <w:spacing w:after="0" w:line="240" w:lineRule="auto"/>
              <w:jc w:val="both"/>
              <w:rPr>
                <w:rFonts w:ascii="Times New Roman" w:hAnsi="Times New Roman" w:cs="Times New Roman"/>
              </w:rPr>
            </w:pPr>
            <w:r w:rsidRPr="00B6649B">
              <w:rPr>
                <w:rFonts w:ascii="Times New Roman" w:hAnsi="Times New Roman" w:cs="Times New Roman"/>
              </w:rPr>
              <w:t>Ne mažiau kaip 95 kW</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EB8A9" w14:textId="7814E8D0" w:rsidR="00CC516F" w:rsidRPr="00B6649B" w:rsidRDefault="00CC516F" w:rsidP="000E1958">
            <w:pPr>
              <w:spacing w:after="0" w:line="240" w:lineRule="auto"/>
              <w:rPr>
                <w:rFonts w:ascii="Times New Roman" w:hAnsi="Times New Roman" w:cs="Times New Roman"/>
                <w:i/>
                <w:iCs/>
              </w:rPr>
            </w:pPr>
            <w:r w:rsidRPr="00B6649B">
              <w:rPr>
                <w:rFonts w:ascii="Times New Roman" w:hAnsi="Times New Roman" w:cs="Times New Roman"/>
              </w:rPr>
              <w:t>Galingumas:</w:t>
            </w:r>
            <w:r w:rsidRPr="00B6649B">
              <w:rPr>
                <w:rFonts w:ascii="Times New Roman" w:hAnsi="Times New Roman" w:cs="Times New Roman"/>
                <w:i/>
                <w:iCs/>
              </w:rPr>
              <w:t xml:space="preserve"> </w:t>
            </w:r>
            <w:r w:rsidRPr="00B6649B">
              <w:rPr>
                <w:rFonts w:ascii="Times New Roman" w:eastAsia="Times New Roman" w:hAnsi="Times New Roman" w:cs="Times New Roman"/>
                <w:color w:val="000000" w:themeColor="text1"/>
                <w:kern w:val="3"/>
                <w:lang w:eastAsia="lt-LT"/>
              </w:rPr>
              <w:t>.....</w:t>
            </w:r>
            <w:r w:rsidRPr="00B6649B">
              <w:rPr>
                <w:rFonts w:ascii="Times New Roman" w:eastAsia="Times New Roman" w:hAnsi="Times New Roman" w:cs="Times New Roman"/>
                <w:kern w:val="3"/>
                <w:lang w:eastAsia="lt-LT"/>
              </w:rPr>
              <w:t xml:space="preserve">........ </w:t>
            </w:r>
            <w:r w:rsidRPr="00B6649B">
              <w:rPr>
                <w:rFonts w:ascii="Times New Roman" w:hAnsi="Times New Roman" w:cs="Times New Roman"/>
                <w:i/>
                <w:iCs/>
              </w:rPr>
              <w:t xml:space="preserve"> (įrašyti) </w:t>
            </w:r>
            <w:r w:rsidRPr="00B6649B">
              <w:rPr>
                <w:rFonts w:ascii="Times New Roman" w:hAnsi="Times New Roman" w:cs="Times New Roman"/>
              </w:rPr>
              <w:t>kW</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F06CF" w14:textId="77777777"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i/>
                <w:iCs/>
              </w:rPr>
              <w:t>(įrašyti)</w:t>
            </w:r>
          </w:p>
        </w:tc>
      </w:tr>
      <w:tr w:rsidR="002F126D" w:rsidRPr="00CC516F" w14:paraId="1D9C8E41" w14:textId="77777777" w:rsidTr="00CC516F">
        <w:trPr>
          <w:trHeight w:val="638"/>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2712F" w14:textId="23967223" w:rsidR="002F126D" w:rsidRPr="00B6649B" w:rsidRDefault="00EA416E" w:rsidP="00871DF1">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6.</w:t>
            </w:r>
          </w:p>
        </w:tc>
        <w:tc>
          <w:tcPr>
            <w:tcW w:w="1754" w:type="dxa"/>
            <w:shd w:val="clear" w:color="auto" w:fill="FFFFFF" w:themeFill="background1"/>
            <w:vAlign w:val="center"/>
          </w:tcPr>
          <w:p w14:paraId="76BCDC1B" w14:textId="40B65F34" w:rsidR="002F126D" w:rsidRPr="00871DF1" w:rsidRDefault="002F126D" w:rsidP="00871DF1">
            <w:pPr>
              <w:spacing w:after="0" w:line="240" w:lineRule="auto"/>
              <w:rPr>
                <w:rFonts w:ascii="Times New Roman" w:hAnsi="Times New Roman" w:cs="Times New Roman"/>
                <w:b/>
              </w:rPr>
            </w:pPr>
            <w:r w:rsidRPr="00871DF1">
              <w:rPr>
                <w:rFonts w:ascii="Times New Roman" w:hAnsi="Times New Roman" w:cs="Times New Roman"/>
                <w:b/>
              </w:rPr>
              <w:t>Salono šildymas ir</w:t>
            </w:r>
            <w:r w:rsidR="00871DF1" w:rsidRPr="00871DF1">
              <w:rPr>
                <w:rFonts w:ascii="Times New Roman" w:hAnsi="Times New Roman" w:cs="Times New Roman"/>
                <w:b/>
              </w:rPr>
              <w:t xml:space="preserve"> </w:t>
            </w:r>
            <w:r w:rsidRPr="00871DF1">
              <w:rPr>
                <w:rFonts w:ascii="Times New Roman" w:hAnsi="Times New Roman" w:cs="Times New Roman"/>
                <w:b/>
              </w:rPr>
              <w:t>vėdinimas</w:t>
            </w:r>
          </w:p>
        </w:tc>
        <w:tc>
          <w:tcPr>
            <w:tcW w:w="2829" w:type="dxa"/>
            <w:shd w:val="clear" w:color="auto" w:fill="FFFFFF" w:themeFill="background1"/>
            <w:vAlign w:val="center"/>
          </w:tcPr>
          <w:p w14:paraId="459AEDBC" w14:textId="77777777" w:rsidR="002F126D" w:rsidRPr="00871DF1" w:rsidRDefault="002F126D" w:rsidP="00871DF1">
            <w:pPr>
              <w:spacing w:after="0" w:line="240" w:lineRule="auto"/>
              <w:rPr>
                <w:rFonts w:ascii="Times New Roman" w:hAnsi="Times New Roman" w:cs="Times New Roman"/>
              </w:rPr>
            </w:pPr>
            <w:r w:rsidRPr="00871DF1">
              <w:rPr>
                <w:rFonts w:ascii="Times New Roman" w:hAnsi="Times New Roman" w:cs="Times New Roman"/>
              </w:rPr>
              <w:t>Šildymo sistema ir oro</w:t>
            </w:r>
          </w:p>
          <w:p w14:paraId="4654F550" w14:textId="639F1192" w:rsidR="002F126D" w:rsidRPr="00871DF1" w:rsidRDefault="002F126D" w:rsidP="00871DF1">
            <w:pPr>
              <w:spacing w:after="0" w:line="240" w:lineRule="auto"/>
              <w:rPr>
                <w:rFonts w:ascii="Times New Roman" w:hAnsi="Times New Roman" w:cs="Times New Roman"/>
              </w:rPr>
            </w:pPr>
            <w:r w:rsidRPr="00871DF1">
              <w:rPr>
                <w:rFonts w:ascii="Times New Roman" w:hAnsi="Times New Roman" w:cs="Times New Roman"/>
              </w:rPr>
              <w:t>kondicionierius</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3E17E" w14:textId="6D71D2F2" w:rsidR="002F126D" w:rsidRPr="00871DF1" w:rsidRDefault="002F126D" w:rsidP="00871DF1">
            <w:pPr>
              <w:spacing w:after="0" w:line="240" w:lineRule="auto"/>
              <w:rPr>
                <w:rFonts w:ascii="Times New Roman" w:hAnsi="Times New Roman" w:cs="Times New Roman"/>
              </w:rPr>
            </w:pPr>
            <w:r w:rsidRPr="00871DF1">
              <w:rPr>
                <w:rFonts w:ascii="Times New Roman" w:hAnsi="Times New Roman" w:cs="Times New Roman"/>
              </w:rPr>
              <w:t>........ (įrašyti)</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E7A09" w14:textId="1D31C350" w:rsidR="002F126D" w:rsidRPr="00871DF1" w:rsidRDefault="002F126D" w:rsidP="00871DF1">
            <w:pPr>
              <w:spacing w:after="0" w:line="240" w:lineRule="auto"/>
              <w:rPr>
                <w:rFonts w:ascii="Times New Roman" w:hAnsi="Times New Roman" w:cs="Times New Roman"/>
                <w:i/>
                <w:iCs/>
              </w:rPr>
            </w:pPr>
            <w:r w:rsidRPr="00871DF1">
              <w:rPr>
                <w:rFonts w:ascii="Times New Roman" w:hAnsi="Times New Roman" w:cs="Times New Roman"/>
                <w:i/>
                <w:iCs/>
              </w:rPr>
              <w:t>(įrašyti)</w:t>
            </w:r>
          </w:p>
        </w:tc>
      </w:tr>
      <w:tr w:rsidR="00A318CC" w:rsidRPr="00CC516F" w14:paraId="799C3CDD" w14:textId="77777777" w:rsidTr="00CC516F">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7A4B1" w14:textId="1988633E" w:rsidR="00CC516F" w:rsidRPr="00B6649B" w:rsidRDefault="00EA416E" w:rsidP="00CC516F">
            <w:pPr>
              <w:spacing w:line="240" w:lineRule="auto"/>
              <w:jc w:val="center"/>
              <w:rPr>
                <w:rFonts w:ascii="Times New Roman" w:hAnsi="Times New Roman" w:cs="Times New Roman"/>
                <w:color w:val="000000" w:themeColor="text1"/>
              </w:rPr>
            </w:pPr>
            <w:r>
              <w:rPr>
                <w:rFonts w:ascii="Times New Roman" w:eastAsia="Times New Roman" w:hAnsi="Times New Roman" w:cs="Times New Roman"/>
                <w:lang w:eastAsia="lt-LT"/>
              </w:rPr>
              <w:t>7</w:t>
            </w:r>
            <w:r w:rsidR="00CC516F" w:rsidRPr="00B6649B">
              <w:rPr>
                <w:rFonts w:ascii="Times New Roman" w:eastAsia="Times New Roman" w:hAnsi="Times New Roman" w:cs="Times New Roman"/>
                <w:lang w:eastAsia="lt-LT"/>
              </w:rPr>
              <w:t>.</w:t>
            </w:r>
          </w:p>
        </w:tc>
        <w:tc>
          <w:tcPr>
            <w:tcW w:w="1754" w:type="dxa"/>
            <w:shd w:val="clear" w:color="auto" w:fill="FFFFFF" w:themeFill="background1"/>
            <w:vAlign w:val="center"/>
          </w:tcPr>
          <w:p w14:paraId="3195CA08" w14:textId="395E98AF" w:rsidR="00CC516F" w:rsidRPr="00871DF1" w:rsidRDefault="00CC516F" w:rsidP="004A0909">
            <w:pPr>
              <w:spacing w:line="240" w:lineRule="auto"/>
              <w:jc w:val="center"/>
              <w:rPr>
                <w:rFonts w:ascii="Times New Roman" w:hAnsi="Times New Roman" w:cs="Times New Roman"/>
                <w:b/>
                <w:color w:val="000000" w:themeColor="text1"/>
              </w:rPr>
            </w:pPr>
            <w:r w:rsidRPr="00871DF1">
              <w:rPr>
                <w:rFonts w:ascii="Times New Roman" w:hAnsi="Times New Roman" w:cs="Times New Roman"/>
                <w:b/>
                <w:color w:val="000000" w:themeColor="text1"/>
              </w:rPr>
              <w:t>Klimato kontrolės</w:t>
            </w:r>
            <w:r w:rsidR="00871DF1" w:rsidRPr="00871DF1">
              <w:rPr>
                <w:rFonts w:ascii="Times New Roman" w:hAnsi="Times New Roman" w:cs="Times New Roman"/>
                <w:b/>
                <w:color w:val="000000" w:themeColor="text1"/>
              </w:rPr>
              <w:t xml:space="preserve"> </w:t>
            </w:r>
            <w:r w:rsidRPr="00871DF1">
              <w:rPr>
                <w:rFonts w:ascii="Times New Roman" w:hAnsi="Times New Roman" w:cs="Times New Roman"/>
                <w:b/>
                <w:color w:val="000000" w:themeColor="text1"/>
              </w:rPr>
              <w:t>sistema</w:t>
            </w:r>
            <w:r w:rsidR="004A0909" w:rsidRPr="00871DF1">
              <w:rPr>
                <w:rFonts w:ascii="Times New Roman" w:hAnsi="Times New Roman" w:cs="Times New Roman"/>
                <w:b/>
                <w:color w:val="000000" w:themeColor="text1"/>
              </w:rPr>
              <w:t xml:space="preserve"> (automobiliu keliaus daugiau asmenų (</w:t>
            </w:r>
            <w:r w:rsidR="004A0909" w:rsidRPr="00871DF1">
              <w:rPr>
                <w:rFonts w:ascii="Times New Roman" w:hAnsi="Times New Roman" w:cs="Times New Roman"/>
                <w:color w:val="000000" w:themeColor="text1"/>
              </w:rPr>
              <w:t>perkamas mikroautobusas) todėl keleivių skyriuje turi būti užtikrinamas atskiras šildymas ir vėdinimas</w:t>
            </w:r>
            <w:r w:rsidR="004A0909" w:rsidRPr="00871DF1">
              <w:rPr>
                <w:rFonts w:ascii="Times New Roman" w:hAnsi="Times New Roman" w:cs="Times New Roman"/>
                <w:b/>
                <w:color w:val="000000" w:themeColor="text1"/>
              </w:rPr>
              <w:t>)</w:t>
            </w:r>
          </w:p>
        </w:tc>
        <w:tc>
          <w:tcPr>
            <w:tcW w:w="2829" w:type="dxa"/>
            <w:shd w:val="clear" w:color="auto" w:fill="FFFFFF" w:themeFill="background1"/>
            <w:vAlign w:val="center"/>
          </w:tcPr>
          <w:p w14:paraId="5A74636E" w14:textId="752FB996" w:rsidR="00CC516F" w:rsidRPr="00871DF1" w:rsidRDefault="0017389C" w:rsidP="0017389C">
            <w:pPr>
              <w:spacing w:line="240" w:lineRule="auto"/>
              <w:jc w:val="both"/>
              <w:rPr>
                <w:rFonts w:ascii="Times New Roman" w:hAnsi="Times New Roman" w:cs="Times New Roman"/>
                <w:color w:val="000000" w:themeColor="text1"/>
              </w:rPr>
            </w:pPr>
            <w:r w:rsidRPr="00871DF1">
              <w:rPr>
                <w:rFonts w:ascii="Times New Roman" w:hAnsi="Times New Roman" w:cs="Times New Roman"/>
                <w:color w:val="000000" w:themeColor="text1"/>
              </w:rPr>
              <w:t xml:space="preserve">Turi būti įrengta ne mažiau kaip 3 zonų klimato kontrolės sistema </w:t>
            </w:r>
            <w:r w:rsidR="00CC516F" w:rsidRPr="00871DF1">
              <w:rPr>
                <w:rFonts w:ascii="Times New Roman" w:hAnsi="Times New Roman" w:cs="Times New Roman"/>
                <w:color w:val="000000" w:themeColor="text1"/>
              </w:rPr>
              <w:t>arba lygiavertis sprendimas, užtikrinantis komfortiškas sąlygas visiems keleiviams</w:t>
            </w:r>
            <w:r w:rsidR="004A0909" w:rsidRPr="00871DF1">
              <w:rPr>
                <w:rFonts w:ascii="Times New Roman" w:hAnsi="Times New Roman" w:cs="Times New Roman"/>
                <w:color w:val="000000" w:themeColor="text1"/>
              </w:rPr>
              <w:t>.</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76617" w14:textId="5FC3DD7D" w:rsidR="00CC516F" w:rsidRPr="00871DF1" w:rsidRDefault="00CC516F" w:rsidP="000E1958">
            <w:pPr>
              <w:spacing w:line="240" w:lineRule="auto"/>
              <w:rPr>
                <w:rFonts w:ascii="Times New Roman" w:hAnsi="Times New Roman" w:cs="Times New Roman"/>
                <w:i/>
                <w:iCs/>
                <w:color w:val="000000" w:themeColor="text1"/>
              </w:rPr>
            </w:pPr>
            <w:r w:rsidRPr="00871DF1">
              <w:rPr>
                <w:rFonts w:ascii="Times New Roman" w:hAnsi="Times New Roman" w:cs="Times New Roman"/>
                <w:color w:val="000000" w:themeColor="text1"/>
              </w:rPr>
              <w:t>Klimato kontrolės sistemos tipas:</w:t>
            </w:r>
            <w:r w:rsidRPr="00871DF1">
              <w:rPr>
                <w:rFonts w:ascii="Times New Roman" w:hAnsi="Times New Roman" w:cs="Times New Roman"/>
                <w:i/>
                <w:iCs/>
                <w:color w:val="000000" w:themeColor="text1"/>
              </w:rPr>
              <w:t xml:space="preserve"> .................... (įrašyti)</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44A89" w14:textId="77777777" w:rsidR="00CC516F" w:rsidRPr="00B6649B" w:rsidRDefault="00CC516F" w:rsidP="00CC516F">
            <w:pPr>
              <w:spacing w:line="240" w:lineRule="auto"/>
              <w:rPr>
                <w:rFonts w:ascii="Times New Roman" w:hAnsi="Times New Roman" w:cs="Times New Roman"/>
                <w:i/>
                <w:iCs/>
                <w:color w:val="000000" w:themeColor="text1"/>
              </w:rPr>
            </w:pPr>
            <w:r w:rsidRPr="00B6649B">
              <w:rPr>
                <w:rFonts w:ascii="Times New Roman" w:hAnsi="Times New Roman" w:cs="Times New Roman"/>
                <w:i/>
                <w:iCs/>
                <w:color w:val="000000" w:themeColor="text1"/>
              </w:rPr>
              <w:t>(įrašyti)</w:t>
            </w:r>
          </w:p>
        </w:tc>
      </w:tr>
      <w:tr w:rsidR="00A318CC" w:rsidRPr="00CC516F" w14:paraId="311124C8" w14:textId="77777777" w:rsidTr="00CC516F">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7D4FB" w14:textId="7D7E129D" w:rsidR="00CC516F" w:rsidRPr="00B6649B" w:rsidRDefault="00EA416E" w:rsidP="00CC516F">
            <w:pPr>
              <w:spacing w:line="240" w:lineRule="auto"/>
              <w:jc w:val="center"/>
              <w:rPr>
                <w:rFonts w:ascii="Times New Roman" w:hAnsi="Times New Roman" w:cs="Times New Roman"/>
              </w:rPr>
            </w:pPr>
            <w:r>
              <w:rPr>
                <w:rFonts w:ascii="Times New Roman" w:eastAsia="Times New Roman" w:hAnsi="Times New Roman" w:cs="Times New Roman"/>
                <w:lang w:eastAsia="lt-LT"/>
              </w:rPr>
              <w:t>8</w:t>
            </w:r>
            <w:r w:rsidR="00CC516F" w:rsidRPr="00B6649B">
              <w:rPr>
                <w:rFonts w:ascii="Times New Roman" w:eastAsia="Times New Roman" w:hAnsi="Times New Roman" w:cs="Times New Roman"/>
                <w:lang w:eastAsia="lt-LT"/>
              </w:rPr>
              <w:t>.</w:t>
            </w:r>
          </w:p>
        </w:tc>
        <w:tc>
          <w:tcPr>
            <w:tcW w:w="1754" w:type="dxa"/>
            <w:shd w:val="clear" w:color="auto" w:fill="FFFFFF" w:themeFill="background1"/>
            <w:vAlign w:val="center"/>
          </w:tcPr>
          <w:p w14:paraId="68129432" w14:textId="43461ED1" w:rsidR="00CC516F" w:rsidRPr="00B6649B" w:rsidRDefault="00CC516F" w:rsidP="00CC516F">
            <w:pPr>
              <w:spacing w:line="240" w:lineRule="auto"/>
              <w:jc w:val="center"/>
              <w:rPr>
                <w:rFonts w:ascii="Times New Roman" w:hAnsi="Times New Roman" w:cs="Times New Roman"/>
                <w:b/>
              </w:rPr>
            </w:pPr>
            <w:r w:rsidRPr="00B6649B">
              <w:rPr>
                <w:rFonts w:ascii="Times New Roman" w:hAnsi="Times New Roman" w:cs="Times New Roman"/>
                <w:b/>
              </w:rPr>
              <w:t>Transmisija</w:t>
            </w:r>
          </w:p>
        </w:tc>
        <w:tc>
          <w:tcPr>
            <w:tcW w:w="2829" w:type="dxa"/>
            <w:shd w:val="clear" w:color="auto" w:fill="FFFFFF" w:themeFill="background1"/>
            <w:vAlign w:val="center"/>
          </w:tcPr>
          <w:p w14:paraId="2BCC3B79" w14:textId="032FA255" w:rsidR="00CC516F" w:rsidRPr="00B6649B" w:rsidRDefault="00CC516F" w:rsidP="00CC516F">
            <w:pPr>
              <w:spacing w:line="240" w:lineRule="auto"/>
              <w:jc w:val="both"/>
              <w:rPr>
                <w:rFonts w:ascii="Times New Roman" w:hAnsi="Times New Roman" w:cs="Times New Roman"/>
              </w:rPr>
            </w:pPr>
            <w:r w:rsidRPr="00B6649B">
              <w:rPr>
                <w:rFonts w:ascii="Times New Roman" w:hAnsi="Times New Roman" w:cs="Times New Roman"/>
              </w:rPr>
              <w:t>Automatinė arba mechaninė (ne mažiau kaip 5 pavarų)</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26DB8" w14:textId="128B139D" w:rsidR="00CC516F" w:rsidRPr="00B6649B" w:rsidRDefault="00CC516F" w:rsidP="000E1958">
            <w:pPr>
              <w:spacing w:line="240" w:lineRule="auto"/>
              <w:rPr>
                <w:rFonts w:ascii="Times New Roman" w:hAnsi="Times New Roman" w:cs="Times New Roman"/>
                <w:i/>
                <w:iCs/>
              </w:rPr>
            </w:pPr>
            <w:r w:rsidRPr="00B6649B">
              <w:rPr>
                <w:rFonts w:ascii="Times New Roman" w:hAnsi="Times New Roman" w:cs="Times New Roman"/>
              </w:rPr>
              <w:t xml:space="preserve">Transmisija: </w:t>
            </w:r>
            <w:r w:rsidRPr="00B6649B">
              <w:rPr>
                <w:rFonts w:ascii="Times New Roman" w:hAnsi="Times New Roman" w:cs="Times New Roman"/>
                <w:i/>
                <w:iCs/>
              </w:rPr>
              <w:t>.......... (įrašyti)</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800BD" w14:textId="77777777" w:rsidR="00CC516F" w:rsidRPr="00B6649B" w:rsidRDefault="00CC516F" w:rsidP="00CC516F">
            <w:pPr>
              <w:spacing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0662958E" w14:textId="77777777" w:rsidTr="00CC516F">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CE97D" w14:textId="2F9C1C06" w:rsidR="00CC516F" w:rsidRPr="00B6649B" w:rsidRDefault="00EA416E" w:rsidP="00CC516F">
            <w:pPr>
              <w:spacing w:line="240" w:lineRule="auto"/>
              <w:jc w:val="center"/>
              <w:rPr>
                <w:rFonts w:ascii="Times New Roman" w:hAnsi="Times New Roman" w:cs="Times New Roman"/>
              </w:rPr>
            </w:pPr>
            <w:r>
              <w:rPr>
                <w:rFonts w:ascii="Times New Roman" w:eastAsia="Times New Roman" w:hAnsi="Times New Roman" w:cs="Times New Roman"/>
                <w:kern w:val="3"/>
                <w:lang w:eastAsia="lt-LT"/>
              </w:rPr>
              <w:t>9</w:t>
            </w:r>
            <w:r w:rsidR="00CC516F" w:rsidRPr="00B6649B">
              <w:rPr>
                <w:rFonts w:ascii="Times New Roman" w:eastAsia="Times New Roman" w:hAnsi="Times New Roman" w:cs="Times New Roman"/>
                <w:kern w:val="3"/>
                <w:lang w:eastAsia="lt-LT"/>
              </w:rPr>
              <w:t>.</w:t>
            </w:r>
          </w:p>
        </w:tc>
        <w:tc>
          <w:tcPr>
            <w:tcW w:w="1754" w:type="dxa"/>
            <w:shd w:val="clear" w:color="auto" w:fill="FFFFFF" w:themeFill="background1"/>
            <w:vAlign w:val="center"/>
          </w:tcPr>
          <w:p w14:paraId="5F5662A2" w14:textId="43994F7E" w:rsidR="00CC516F" w:rsidRPr="00B6649B" w:rsidRDefault="00CC516F" w:rsidP="00CC516F">
            <w:pPr>
              <w:spacing w:line="240" w:lineRule="auto"/>
              <w:jc w:val="center"/>
              <w:rPr>
                <w:rFonts w:ascii="Times New Roman" w:hAnsi="Times New Roman" w:cs="Times New Roman"/>
                <w:b/>
              </w:rPr>
            </w:pPr>
            <w:r w:rsidRPr="00B6649B">
              <w:rPr>
                <w:rFonts w:ascii="Times New Roman" w:hAnsi="Times New Roman" w:cs="Times New Roman"/>
                <w:b/>
              </w:rPr>
              <w:t>Padangos</w:t>
            </w:r>
          </w:p>
        </w:tc>
        <w:tc>
          <w:tcPr>
            <w:tcW w:w="2829" w:type="dxa"/>
            <w:shd w:val="clear" w:color="auto" w:fill="FFFFFF" w:themeFill="background1"/>
            <w:vAlign w:val="center"/>
          </w:tcPr>
          <w:p w14:paraId="1012D55E" w14:textId="5CA9CB07" w:rsidR="00CC516F" w:rsidRPr="00B6649B" w:rsidRDefault="00CC516F" w:rsidP="00CC516F">
            <w:pPr>
              <w:spacing w:after="0" w:line="240" w:lineRule="auto"/>
              <w:jc w:val="both"/>
              <w:rPr>
                <w:rFonts w:ascii="Times New Roman" w:hAnsi="Times New Roman" w:cs="Times New Roman"/>
              </w:rPr>
            </w:pPr>
            <w:r w:rsidRPr="00B6649B">
              <w:rPr>
                <w:rFonts w:ascii="Times New Roman" w:hAnsi="Times New Roman" w:cs="Times New Roman"/>
              </w:rPr>
              <w:t>Kartu su transporto priemone turi būti pristatyti nauji gamykliniai arba jiems lygiaverčiai ratlankiai (1 komplektas) su gamintojo rekomenduojamų matmenų po 1 (vieną) vasarinių ir po 1 (vieną) žieminių padangų komplektą. Vasarinių padangų degalų naudojimo efektyvumo klasė turi būti ne žemesnė kaip B klasė, o žieminių padangų degalų naudojimo efektyvumo klasė – ne žemesnė kaip C klasė pagal Reglamentą (ES) 2020/740.</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3BEF" w14:textId="77777777" w:rsidR="00CC516F" w:rsidRPr="00B6649B" w:rsidRDefault="00CC516F" w:rsidP="000E1958">
            <w:pPr>
              <w:spacing w:after="0" w:line="240" w:lineRule="auto"/>
              <w:rPr>
                <w:rFonts w:ascii="Times New Roman" w:hAnsi="Times New Roman" w:cs="Times New Roman"/>
              </w:rPr>
            </w:pPr>
            <w:r w:rsidRPr="00B6649B">
              <w:rPr>
                <w:rFonts w:ascii="Times New Roman" w:hAnsi="Times New Roman" w:cs="Times New Roman"/>
              </w:rPr>
              <w:t>Ratlankiai:</w:t>
            </w:r>
            <w:r w:rsidRPr="00B6649B">
              <w:rPr>
                <w:rFonts w:ascii="Times New Roman" w:hAnsi="Times New Roman" w:cs="Times New Roman"/>
                <w:i/>
                <w:iCs/>
              </w:rPr>
              <w:t xml:space="preserve"> ............ (įrašyti skaičių) </w:t>
            </w:r>
            <w:r w:rsidRPr="00B6649B">
              <w:rPr>
                <w:rFonts w:ascii="Times New Roman" w:hAnsi="Times New Roman" w:cs="Times New Roman"/>
              </w:rPr>
              <w:t>komplektas(-ai)</w:t>
            </w:r>
          </w:p>
          <w:p w14:paraId="61580FEC" w14:textId="77777777" w:rsidR="00CC516F" w:rsidRPr="00B6649B" w:rsidRDefault="00CC516F" w:rsidP="000E1958">
            <w:pPr>
              <w:spacing w:after="0" w:line="240" w:lineRule="auto"/>
              <w:rPr>
                <w:rFonts w:ascii="Times New Roman" w:hAnsi="Times New Roman" w:cs="Times New Roman"/>
              </w:rPr>
            </w:pPr>
            <w:r w:rsidRPr="00B6649B">
              <w:rPr>
                <w:rFonts w:ascii="Times New Roman" w:hAnsi="Times New Roman" w:cs="Times New Roman"/>
              </w:rPr>
              <w:t xml:space="preserve">Vasarinės padangos: </w:t>
            </w:r>
            <w:r w:rsidRPr="00B6649B">
              <w:rPr>
                <w:rFonts w:ascii="Times New Roman" w:hAnsi="Times New Roman" w:cs="Times New Roman"/>
                <w:i/>
                <w:iCs/>
              </w:rPr>
              <w:t xml:space="preserve">............ (įrašyti skaičių) </w:t>
            </w:r>
            <w:r w:rsidRPr="00B6649B">
              <w:rPr>
                <w:rFonts w:ascii="Times New Roman" w:hAnsi="Times New Roman" w:cs="Times New Roman"/>
              </w:rPr>
              <w:t>komplektas(-ai)</w:t>
            </w:r>
          </w:p>
          <w:p w14:paraId="0A67B13F" w14:textId="77777777" w:rsidR="00CC516F" w:rsidRPr="00B6649B" w:rsidRDefault="00CC516F" w:rsidP="000E1958">
            <w:pPr>
              <w:spacing w:after="0" w:line="240" w:lineRule="auto"/>
              <w:rPr>
                <w:rFonts w:ascii="Times New Roman" w:hAnsi="Times New Roman" w:cs="Times New Roman"/>
              </w:rPr>
            </w:pPr>
            <w:r w:rsidRPr="00B6649B">
              <w:rPr>
                <w:rFonts w:ascii="Times New Roman" w:hAnsi="Times New Roman" w:cs="Times New Roman"/>
              </w:rPr>
              <w:t>Žieminės padangos:</w:t>
            </w:r>
            <w:r w:rsidRPr="00B6649B">
              <w:rPr>
                <w:rFonts w:ascii="Times New Roman" w:hAnsi="Times New Roman" w:cs="Times New Roman"/>
                <w:i/>
                <w:iCs/>
              </w:rPr>
              <w:t xml:space="preserve"> ............ (įrašyti skaičių) </w:t>
            </w:r>
            <w:r w:rsidRPr="00B6649B">
              <w:rPr>
                <w:rFonts w:ascii="Times New Roman" w:hAnsi="Times New Roman" w:cs="Times New Roman"/>
              </w:rPr>
              <w:t>komplektas(-ai)</w:t>
            </w:r>
          </w:p>
          <w:p w14:paraId="47076F90" w14:textId="77777777" w:rsidR="00CC516F" w:rsidRPr="00B6649B" w:rsidRDefault="00CC516F" w:rsidP="000E1958">
            <w:pPr>
              <w:spacing w:after="0" w:line="240" w:lineRule="auto"/>
              <w:rPr>
                <w:rFonts w:ascii="Times New Roman" w:hAnsi="Times New Roman" w:cs="Times New Roman"/>
                <w:i/>
                <w:iCs/>
              </w:rPr>
            </w:pPr>
            <w:r w:rsidRPr="00B6649B">
              <w:rPr>
                <w:rFonts w:ascii="Times New Roman" w:hAnsi="Times New Roman" w:cs="Times New Roman"/>
              </w:rPr>
              <w:t>Vasarinių padangų degalų naudojimo efektyvumo klasė:</w:t>
            </w:r>
            <w:r w:rsidRPr="00B6649B">
              <w:rPr>
                <w:rFonts w:ascii="Times New Roman" w:hAnsi="Times New Roman" w:cs="Times New Roman"/>
                <w:i/>
                <w:iCs/>
              </w:rPr>
              <w:t xml:space="preserve"> ............ (įrašyti klasę)</w:t>
            </w:r>
          </w:p>
          <w:p w14:paraId="034FD191" w14:textId="77777777" w:rsidR="00CC516F" w:rsidRPr="00B6649B" w:rsidRDefault="00CC516F" w:rsidP="000E1958">
            <w:pPr>
              <w:spacing w:after="0" w:line="240" w:lineRule="auto"/>
              <w:rPr>
                <w:rFonts w:ascii="Times New Roman" w:hAnsi="Times New Roman" w:cs="Times New Roman"/>
                <w:i/>
                <w:iCs/>
              </w:rPr>
            </w:pPr>
            <w:r w:rsidRPr="00B6649B">
              <w:rPr>
                <w:rFonts w:ascii="Times New Roman" w:hAnsi="Times New Roman" w:cs="Times New Roman"/>
              </w:rPr>
              <w:t>Žieminių padangų degalų naudojimo efektyvumo klasė:</w:t>
            </w:r>
            <w:r w:rsidRPr="00B6649B">
              <w:rPr>
                <w:rFonts w:ascii="Times New Roman" w:hAnsi="Times New Roman" w:cs="Times New Roman"/>
                <w:i/>
                <w:iCs/>
              </w:rPr>
              <w:t xml:space="preserve"> ............ (įrašyti klasę)</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74A85" w14:textId="77777777" w:rsidR="00CC516F" w:rsidRPr="00B6649B" w:rsidRDefault="00CC516F" w:rsidP="00CC516F">
            <w:pPr>
              <w:spacing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57D5F81A" w14:textId="77777777" w:rsidTr="00CC516F">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02CC6" w14:textId="418FD6E9" w:rsidR="00CC516F" w:rsidRPr="00B6649B" w:rsidRDefault="00EA416E" w:rsidP="00CC516F">
            <w:pPr>
              <w:spacing w:line="240" w:lineRule="auto"/>
              <w:jc w:val="center"/>
              <w:rPr>
                <w:rFonts w:ascii="Times New Roman" w:hAnsi="Times New Roman" w:cs="Times New Roman"/>
              </w:rPr>
            </w:pPr>
            <w:r>
              <w:rPr>
                <w:rFonts w:ascii="Times New Roman" w:eastAsia="Times New Roman" w:hAnsi="Times New Roman" w:cs="Times New Roman"/>
                <w:kern w:val="3"/>
                <w:lang w:eastAsia="lt-LT"/>
              </w:rPr>
              <w:t>10</w:t>
            </w:r>
            <w:r w:rsidR="00CC516F" w:rsidRPr="00B6649B">
              <w:rPr>
                <w:rFonts w:ascii="Times New Roman" w:eastAsia="Times New Roman" w:hAnsi="Times New Roman" w:cs="Times New Roman"/>
                <w:kern w:val="3"/>
                <w:lang w:eastAsia="lt-LT"/>
              </w:rPr>
              <w:t>.</w:t>
            </w:r>
          </w:p>
        </w:tc>
        <w:tc>
          <w:tcPr>
            <w:tcW w:w="1754" w:type="dxa"/>
            <w:shd w:val="clear" w:color="auto" w:fill="FFFFFF" w:themeFill="background1"/>
            <w:vAlign w:val="center"/>
          </w:tcPr>
          <w:p w14:paraId="7A9266A4" w14:textId="13725022" w:rsidR="00CC516F" w:rsidRPr="00B6649B" w:rsidRDefault="00CC516F" w:rsidP="00CC516F">
            <w:pPr>
              <w:spacing w:line="240" w:lineRule="auto"/>
              <w:jc w:val="center"/>
              <w:rPr>
                <w:rFonts w:ascii="Times New Roman" w:hAnsi="Times New Roman" w:cs="Times New Roman"/>
                <w:b/>
              </w:rPr>
            </w:pPr>
            <w:r w:rsidRPr="00B6649B">
              <w:rPr>
                <w:rFonts w:ascii="Times New Roman" w:hAnsi="Times New Roman" w:cs="Times New Roman"/>
                <w:b/>
              </w:rPr>
              <w:t>Atsarginis ratas arba gamyklinis ratų remonto komplektas</w:t>
            </w:r>
          </w:p>
        </w:tc>
        <w:tc>
          <w:tcPr>
            <w:tcW w:w="2829" w:type="dxa"/>
            <w:shd w:val="clear" w:color="auto" w:fill="FFFFFF" w:themeFill="background1"/>
            <w:vAlign w:val="center"/>
          </w:tcPr>
          <w:p w14:paraId="5D78A30E" w14:textId="72397BC8" w:rsidR="00CC516F" w:rsidRPr="00B6649B" w:rsidRDefault="00CC516F" w:rsidP="00CC516F">
            <w:pPr>
              <w:spacing w:line="240" w:lineRule="auto"/>
              <w:jc w:val="both"/>
              <w:rPr>
                <w:rFonts w:ascii="Times New Roman" w:hAnsi="Times New Roman" w:cs="Times New Roman"/>
              </w:rPr>
            </w:pPr>
            <w:r w:rsidRPr="00B6649B">
              <w:rPr>
                <w:rFonts w:ascii="Times New Roman" w:hAnsi="Times New Roman" w:cs="Times New Roman"/>
              </w:rPr>
              <w:t xml:space="preserve">Atsarginis ratas (atitinkantis transporto priemonės rato gamyklinius parametrus), raktas rato nuėmimui ir kėliklis. Jei siūlomam modeliui gamintojas </w:t>
            </w:r>
            <w:r w:rsidRPr="00B6649B">
              <w:rPr>
                <w:rFonts w:ascii="Times New Roman" w:hAnsi="Times New Roman" w:cs="Times New Roman"/>
              </w:rPr>
              <w:lastRenderedPageBreak/>
              <w:t>nenumato komplektavimo standartinio dydžio atsarginiu ratu, vietoje jo transporto priemonė turi būti sukomplektuota gamykliniu ratų remonto komplektu (oro kompresorius, specialūs klijai)</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42520" w14:textId="77777777" w:rsidR="00CC516F" w:rsidRPr="00B6649B" w:rsidRDefault="00CC516F" w:rsidP="000E1958">
            <w:pPr>
              <w:spacing w:line="240" w:lineRule="auto"/>
              <w:rPr>
                <w:rFonts w:ascii="Times New Roman" w:hAnsi="Times New Roman" w:cs="Times New Roman"/>
                <w:i/>
                <w:iCs/>
              </w:rPr>
            </w:pPr>
            <w:r w:rsidRPr="00B6649B">
              <w:rPr>
                <w:rFonts w:ascii="Times New Roman" w:eastAsia="Times New Roman" w:hAnsi="Times New Roman" w:cs="Times New Roman"/>
                <w:kern w:val="3"/>
                <w:lang w:eastAsia="lt-LT"/>
              </w:rPr>
              <w:lastRenderedPageBreak/>
              <w:t xml:space="preserve">Siūloma komplektacija: ...... </w:t>
            </w:r>
            <w:r w:rsidRPr="00B6649B">
              <w:rPr>
                <w:rFonts w:ascii="Times New Roman" w:eastAsia="Times New Roman" w:hAnsi="Times New Roman" w:cs="Times New Roman"/>
                <w:i/>
                <w:iCs/>
                <w:kern w:val="3"/>
                <w:lang w:eastAsia="lt-LT"/>
              </w:rPr>
              <w:t>(įrašyti)</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1430C" w14:textId="77777777" w:rsidR="00CC516F" w:rsidRPr="00B6649B" w:rsidRDefault="00CC516F" w:rsidP="00CC516F">
            <w:pPr>
              <w:spacing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1B710799" w14:textId="77777777" w:rsidTr="00CC516F">
        <w:trPr>
          <w:trHeight w:val="796"/>
        </w:trPr>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BE7FE" w14:textId="7460F5A6" w:rsidR="00CC516F" w:rsidRPr="00B6649B" w:rsidRDefault="00CC516F" w:rsidP="00EA416E">
            <w:pPr>
              <w:spacing w:after="0" w:line="240" w:lineRule="auto"/>
              <w:jc w:val="center"/>
              <w:rPr>
                <w:rFonts w:ascii="Times New Roman" w:hAnsi="Times New Roman" w:cs="Times New Roman"/>
              </w:rPr>
            </w:pPr>
            <w:r w:rsidRPr="00B6649B">
              <w:rPr>
                <w:rFonts w:ascii="Times New Roman" w:eastAsia="Times New Roman" w:hAnsi="Times New Roman" w:cs="Times New Roman"/>
                <w:lang w:eastAsia="lt-LT"/>
              </w:rPr>
              <w:lastRenderedPageBreak/>
              <w:t>1</w:t>
            </w:r>
            <w:r w:rsidR="00EA416E">
              <w:rPr>
                <w:rFonts w:ascii="Times New Roman" w:eastAsia="Times New Roman" w:hAnsi="Times New Roman" w:cs="Times New Roman"/>
                <w:lang w:eastAsia="lt-LT"/>
              </w:rPr>
              <w:t>1</w:t>
            </w:r>
            <w:r w:rsidRPr="00B6649B">
              <w:rPr>
                <w:rFonts w:ascii="Times New Roman" w:eastAsia="Times New Roman" w:hAnsi="Times New Roman" w:cs="Times New Roman"/>
                <w:lang w:eastAsia="lt-LT"/>
              </w:rPr>
              <w:t>.</w:t>
            </w:r>
          </w:p>
        </w:tc>
        <w:tc>
          <w:tcPr>
            <w:tcW w:w="1754" w:type="dxa"/>
            <w:shd w:val="clear" w:color="auto" w:fill="FFFFFF" w:themeFill="background1"/>
            <w:vAlign w:val="center"/>
          </w:tcPr>
          <w:p w14:paraId="661FE05A" w14:textId="3F98A883" w:rsidR="00CC516F" w:rsidRPr="00B6649B" w:rsidRDefault="00CC516F" w:rsidP="00CC516F">
            <w:pPr>
              <w:spacing w:after="0" w:line="240" w:lineRule="auto"/>
              <w:jc w:val="center"/>
              <w:rPr>
                <w:rFonts w:ascii="Times New Roman" w:hAnsi="Times New Roman" w:cs="Times New Roman"/>
                <w:b/>
                <w:bCs/>
              </w:rPr>
            </w:pPr>
            <w:r w:rsidRPr="00B6649B">
              <w:rPr>
                <w:rFonts w:ascii="Times New Roman" w:eastAsia="Times New Roman" w:hAnsi="Times New Roman" w:cs="Times New Roman"/>
                <w:b/>
                <w:bCs/>
                <w:kern w:val="3"/>
                <w:lang w:eastAsia="lt-LT"/>
              </w:rPr>
              <w:t>Išmetamųjų teršalų standartas</w:t>
            </w:r>
          </w:p>
        </w:tc>
        <w:tc>
          <w:tcPr>
            <w:tcW w:w="2829" w:type="dxa"/>
            <w:shd w:val="clear" w:color="auto" w:fill="FFFFFF" w:themeFill="background1"/>
            <w:vAlign w:val="center"/>
          </w:tcPr>
          <w:p w14:paraId="6FEEB7CE" w14:textId="437A3FD9" w:rsidR="00CC516F" w:rsidRPr="00B6649B" w:rsidRDefault="00CC516F" w:rsidP="00CC516F">
            <w:pPr>
              <w:spacing w:after="0" w:line="240" w:lineRule="auto"/>
              <w:jc w:val="both"/>
              <w:rPr>
                <w:rFonts w:ascii="Times New Roman" w:hAnsi="Times New Roman" w:cs="Times New Roman"/>
              </w:rPr>
            </w:pPr>
            <w:r w:rsidRPr="00B6649B">
              <w:rPr>
                <w:rFonts w:ascii="Times New Roman" w:hAnsi="Times New Roman" w:cs="Times New Roman"/>
              </w:rPr>
              <w:t>Ne žemesnis kaip EURO 6</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E553E" w14:textId="77777777" w:rsidR="00CC516F" w:rsidRPr="00B6649B" w:rsidRDefault="00CC516F" w:rsidP="000E1958">
            <w:pPr>
              <w:spacing w:after="0" w:line="240" w:lineRule="auto"/>
              <w:rPr>
                <w:rFonts w:ascii="Times New Roman" w:eastAsia="Times New Roman" w:hAnsi="Times New Roman" w:cs="Times New Roman"/>
                <w:kern w:val="3"/>
                <w:lang w:eastAsia="lt-LT"/>
              </w:rPr>
            </w:pPr>
            <w:r w:rsidRPr="00B6649B">
              <w:rPr>
                <w:rFonts w:ascii="Times New Roman" w:eastAsia="Times New Roman" w:hAnsi="Times New Roman" w:cs="Times New Roman"/>
                <w:i/>
                <w:iCs/>
                <w:kern w:val="3"/>
                <w:lang w:eastAsia="lt-LT"/>
              </w:rPr>
              <w:t>........ (įrašyti)</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0BA9" w14:textId="77777777" w:rsidR="00CC516F" w:rsidRPr="00B6649B" w:rsidRDefault="00CC516F" w:rsidP="00CC516F">
            <w:pPr>
              <w:spacing w:after="0"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6CA07877" w14:textId="77777777" w:rsidTr="00CC516F">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D2AB5" w14:textId="0F6C4637" w:rsidR="00CC516F" w:rsidRPr="00B6649B" w:rsidRDefault="00CC516F" w:rsidP="00EA416E">
            <w:pPr>
              <w:spacing w:line="240" w:lineRule="auto"/>
              <w:jc w:val="center"/>
              <w:rPr>
                <w:rFonts w:ascii="Times New Roman" w:hAnsi="Times New Roman" w:cs="Times New Roman"/>
              </w:rPr>
            </w:pPr>
            <w:r w:rsidRPr="00B6649B">
              <w:rPr>
                <w:rFonts w:ascii="Times New Roman" w:eastAsia="Times New Roman" w:hAnsi="Times New Roman" w:cs="Times New Roman"/>
                <w:kern w:val="3"/>
                <w:lang w:eastAsia="lt-LT"/>
              </w:rPr>
              <w:t>1</w:t>
            </w:r>
            <w:r w:rsidR="00EA416E">
              <w:rPr>
                <w:rFonts w:ascii="Times New Roman" w:eastAsia="Times New Roman" w:hAnsi="Times New Roman" w:cs="Times New Roman"/>
                <w:kern w:val="3"/>
                <w:lang w:eastAsia="lt-LT"/>
              </w:rPr>
              <w:t>2</w:t>
            </w:r>
            <w:r w:rsidRPr="00B6649B">
              <w:rPr>
                <w:rFonts w:ascii="Times New Roman" w:eastAsia="Times New Roman" w:hAnsi="Times New Roman" w:cs="Times New Roman"/>
                <w:kern w:val="3"/>
                <w:lang w:eastAsia="lt-LT"/>
              </w:rPr>
              <w:t>.</w:t>
            </w:r>
          </w:p>
        </w:tc>
        <w:tc>
          <w:tcPr>
            <w:tcW w:w="1754" w:type="dxa"/>
            <w:shd w:val="clear" w:color="auto" w:fill="FFFFFF" w:themeFill="background1"/>
            <w:vAlign w:val="center"/>
          </w:tcPr>
          <w:p w14:paraId="779C4F72" w14:textId="5EB58CD1" w:rsidR="00CC516F" w:rsidRPr="00B6649B" w:rsidRDefault="00083AA3" w:rsidP="00CC516F">
            <w:pPr>
              <w:spacing w:line="240" w:lineRule="auto"/>
              <w:jc w:val="center"/>
              <w:rPr>
                <w:rFonts w:ascii="Times New Roman" w:hAnsi="Times New Roman" w:cs="Times New Roman"/>
                <w:b/>
              </w:rPr>
            </w:pPr>
            <w:r w:rsidRPr="00B6649B">
              <w:rPr>
                <w:rFonts w:ascii="Times New Roman" w:hAnsi="Times New Roman" w:cs="Times New Roman"/>
                <w:b/>
                <w:color w:val="000000" w:themeColor="text1"/>
              </w:rPr>
              <w:t>Durų skaičius</w:t>
            </w:r>
          </w:p>
        </w:tc>
        <w:tc>
          <w:tcPr>
            <w:tcW w:w="2829" w:type="dxa"/>
            <w:shd w:val="clear" w:color="auto" w:fill="FFFFFF" w:themeFill="background1"/>
            <w:vAlign w:val="center"/>
          </w:tcPr>
          <w:p w14:paraId="42A0C59F" w14:textId="25071561" w:rsidR="00CC516F" w:rsidRPr="00B6649B" w:rsidRDefault="00CC516F" w:rsidP="00CC516F">
            <w:pPr>
              <w:spacing w:line="240" w:lineRule="auto"/>
              <w:jc w:val="both"/>
              <w:rPr>
                <w:rFonts w:ascii="Times New Roman" w:hAnsi="Times New Roman" w:cs="Times New Roman"/>
              </w:rPr>
            </w:pPr>
            <w:r w:rsidRPr="00B6649B">
              <w:rPr>
                <w:rFonts w:ascii="Times New Roman" w:hAnsi="Times New Roman" w:cs="Times New Roman"/>
              </w:rPr>
              <w:t>Ne mažiau kaip 4 durys: 2 priekinės durys vairuotojui ir priekinio keleivio vietai, ne mažiau kaip 1 šoninės stumdomos keleivių durys ir galinės dvivėrės durys.</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A2C52" w14:textId="77777777" w:rsidR="00CC516F" w:rsidRPr="00B6649B" w:rsidRDefault="00CC516F" w:rsidP="000E1958">
            <w:pPr>
              <w:spacing w:line="240" w:lineRule="auto"/>
              <w:rPr>
                <w:rFonts w:ascii="Times New Roman" w:hAnsi="Times New Roman" w:cs="Times New Roman"/>
                <w:i/>
                <w:iCs/>
              </w:rPr>
            </w:pPr>
            <w:r w:rsidRPr="00B6649B">
              <w:rPr>
                <w:rFonts w:ascii="Times New Roman" w:eastAsia="Times New Roman" w:hAnsi="Times New Roman" w:cs="Times New Roman"/>
                <w:kern w:val="3"/>
                <w:lang w:eastAsia="lt-LT"/>
              </w:rPr>
              <w:t xml:space="preserve">......... </w:t>
            </w:r>
            <w:r w:rsidRPr="00B6649B">
              <w:rPr>
                <w:rFonts w:ascii="Times New Roman" w:eastAsia="Times New Roman" w:hAnsi="Times New Roman" w:cs="Times New Roman"/>
                <w:i/>
                <w:kern w:val="3"/>
                <w:lang w:eastAsia="lt-LT"/>
              </w:rPr>
              <w:t xml:space="preserve">(įrašyti) </w:t>
            </w:r>
            <w:r w:rsidRPr="00B6649B">
              <w:rPr>
                <w:rFonts w:ascii="Times New Roman" w:eastAsia="Times New Roman" w:hAnsi="Times New Roman" w:cs="Times New Roman"/>
                <w:kern w:val="3"/>
                <w:lang w:eastAsia="lt-LT"/>
              </w:rPr>
              <w:t>vnt.</w:t>
            </w:r>
          </w:p>
        </w:tc>
        <w:tc>
          <w:tcPr>
            <w:tcW w:w="1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30B2C" w14:textId="77777777" w:rsidR="00CC516F" w:rsidRPr="00B6649B" w:rsidRDefault="00CC516F" w:rsidP="00CC516F">
            <w:pPr>
              <w:spacing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6F0FEC79" w14:textId="77777777" w:rsidTr="008364E1">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A5322" w14:textId="7C8631F3" w:rsidR="00CC516F" w:rsidRPr="00B6649B" w:rsidRDefault="00CC516F" w:rsidP="00EA416E">
            <w:pPr>
              <w:spacing w:line="240" w:lineRule="auto"/>
              <w:jc w:val="center"/>
              <w:rPr>
                <w:rFonts w:ascii="Times New Roman" w:hAnsi="Times New Roman" w:cs="Times New Roman"/>
              </w:rPr>
            </w:pPr>
            <w:r w:rsidRPr="00B6649B">
              <w:rPr>
                <w:rFonts w:ascii="Times New Roman" w:eastAsia="Times New Roman" w:hAnsi="Times New Roman" w:cs="Times New Roman"/>
                <w:color w:val="000000" w:themeColor="text1"/>
                <w:kern w:val="3"/>
                <w:lang w:eastAsia="lt-LT"/>
              </w:rPr>
              <w:t>1</w:t>
            </w:r>
            <w:r w:rsidR="00EA416E">
              <w:rPr>
                <w:rFonts w:ascii="Times New Roman" w:eastAsia="Times New Roman" w:hAnsi="Times New Roman" w:cs="Times New Roman"/>
                <w:color w:val="000000" w:themeColor="text1"/>
                <w:kern w:val="3"/>
                <w:lang w:eastAsia="lt-LT"/>
              </w:rPr>
              <w:t>3</w:t>
            </w:r>
            <w:r w:rsidRPr="00B6649B">
              <w:rPr>
                <w:rFonts w:ascii="Times New Roman" w:eastAsia="Times New Roman" w:hAnsi="Times New Roman" w:cs="Times New Roman"/>
                <w:color w:val="000000" w:themeColor="text1"/>
                <w:kern w:val="3"/>
                <w:lang w:eastAsia="lt-LT"/>
              </w:rPr>
              <w:t>.</w:t>
            </w:r>
          </w:p>
        </w:tc>
        <w:tc>
          <w:tcPr>
            <w:tcW w:w="1754" w:type="dxa"/>
            <w:shd w:val="clear" w:color="auto" w:fill="FFFFFF" w:themeFill="background1"/>
            <w:vAlign w:val="center"/>
          </w:tcPr>
          <w:p w14:paraId="4F941A64" w14:textId="7CB9C574" w:rsidR="00CC516F" w:rsidRPr="00B6649B" w:rsidRDefault="00CC516F" w:rsidP="00CC516F">
            <w:pPr>
              <w:spacing w:line="240" w:lineRule="auto"/>
              <w:jc w:val="center"/>
              <w:rPr>
                <w:rFonts w:ascii="Times New Roman" w:hAnsi="Times New Roman" w:cs="Times New Roman"/>
                <w:b/>
              </w:rPr>
            </w:pPr>
            <w:r w:rsidRPr="00B6649B">
              <w:rPr>
                <w:rFonts w:ascii="Times New Roman" w:hAnsi="Times New Roman" w:cs="Times New Roman"/>
                <w:b/>
              </w:rPr>
              <w:t>Užvedimas</w:t>
            </w:r>
          </w:p>
        </w:tc>
        <w:tc>
          <w:tcPr>
            <w:tcW w:w="2829" w:type="dxa"/>
            <w:shd w:val="clear" w:color="auto" w:fill="FFFFFF" w:themeFill="background1"/>
            <w:vAlign w:val="center"/>
          </w:tcPr>
          <w:p w14:paraId="7FC53C66" w14:textId="03A3AF42" w:rsidR="00CC516F" w:rsidRPr="00B6649B" w:rsidRDefault="00CC516F" w:rsidP="00CC516F">
            <w:pPr>
              <w:spacing w:line="240" w:lineRule="auto"/>
              <w:jc w:val="both"/>
              <w:rPr>
                <w:rFonts w:ascii="Times New Roman" w:hAnsi="Times New Roman" w:cs="Times New Roman"/>
              </w:rPr>
            </w:pPr>
            <w:r w:rsidRPr="00B6649B">
              <w:rPr>
                <w:rFonts w:ascii="Times New Roman" w:hAnsi="Times New Roman" w:cs="Times New Roman"/>
              </w:rPr>
              <w:t>Mažiausiai du užvedimo rakteliai su centrinio užrakto nuotolinio valdymo pulteliais.</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B1F99" w14:textId="77777777" w:rsidR="00CC516F" w:rsidRPr="00B6649B" w:rsidRDefault="00CC516F" w:rsidP="000E1958">
            <w:pPr>
              <w:spacing w:line="240" w:lineRule="auto"/>
              <w:rPr>
                <w:rFonts w:ascii="Times New Roman" w:hAnsi="Times New Roman" w:cs="Times New Roman"/>
                <w:i/>
                <w:iCs/>
              </w:rPr>
            </w:pPr>
            <w:r w:rsidRPr="00B6649B">
              <w:rPr>
                <w:rFonts w:ascii="Times New Roman" w:eastAsia="Times New Roman" w:hAnsi="Times New Roman" w:cs="Times New Roman"/>
                <w:color w:val="000000" w:themeColor="text1"/>
                <w:kern w:val="3"/>
                <w:lang w:eastAsia="lt-LT"/>
              </w:rPr>
              <w:t xml:space="preserve">Užvedimo raktelių su centrinio užrakto nuotolinio valdymo pulteliais skaičius: ........ </w:t>
            </w:r>
            <w:r w:rsidRPr="00B6649B">
              <w:rPr>
                <w:rFonts w:ascii="Times New Roman" w:eastAsia="Times New Roman" w:hAnsi="Times New Roman" w:cs="Times New Roman"/>
                <w:i/>
                <w:iCs/>
                <w:color w:val="000000" w:themeColor="text1"/>
                <w:kern w:val="3"/>
                <w:lang w:eastAsia="lt-LT"/>
              </w:rPr>
              <w:t xml:space="preserve">(įrašyti) </w:t>
            </w:r>
            <w:r w:rsidRPr="00B6649B">
              <w:rPr>
                <w:rFonts w:ascii="Times New Roman" w:eastAsia="Times New Roman" w:hAnsi="Times New Roman" w:cs="Times New Roman"/>
                <w:color w:val="000000" w:themeColor="text1"/>
                <w:kern w:val="3"/>
                <w:lang w:eastAsia="lt-LT"/>
              </w:rPr>
              <w:t>vnt.</w:t>
            </w:r>
          </w:p>
        </w:tc>
        <w:tc>
          <w:tcPr>
            <w:tcW w:w="1820" w:type="dxa"/>
            <w:tcBorders>
              <w:top w:val="single" w:sz="4" w:space="0" w:color="auto"/>
              <w:left w:val="single" w:sz="4" w:space="0" w:color="auto"/>
              <w:bottom w:val="single" w:sz="6" w:space="0" w:color="000000"/>
              <w:right w:val="single" w:sz="4" w:space="0" w:color="auto"/>
            </w:tcBorders>
            <w:shd w:val="clear" w:color="auto" w:fill="FFFFFF" w:themeFill="background1"/>
            <w:vAlign w:val="center"/>
          </w:tcPr>
          <w:p w14:paraId="5BE804E0" w14:textId="77777777" w:rsidR="00CC516F" w:rsidRPr="00B6649B" w:rsidRDefault="00CC516F" w:rsidP="00CC516F">
            <w:pPr>
              <w:spacing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5C42183C" w14:textId="77777777" w:rsidTr="008364E1">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6E2AD" w14:textId="0FA983EE" w:rsidR="008364E1" w:rsidRPr="008364E1" w:rsidRDefault="008364E1" w:rsidP="00EA416E">
            <w:pPr>
              <w:spacing w:line="240" w:lineRule="auto"/>
              <w:jc w:val="center"/>
              <w:rPr>
                <w:rFonts w:ascii="Times New Roman" w:eastAsia="Times New Roman" w:hAnsi="Times New Roman" w:cs="Times New Roman"/>
                <w:color w:val="000000" w:themeColor="text1"/>
                <w:kern w:val="3"/>
                <w:lang w:eastAsia="lt-LT"/>
              </w:rPr>
            </w:pPr>
            <w:r w:rsidRPr="008364E1">
              <w:rPr>
                <w:rFonts w:ascii="Times New Roman" w:eastAsia="Times New Roman" w:hAnsi="Times New Roman" w:cs="Times New Roman"/>
                <w:color w:val="000000" w:themeColor="text1"/>
                <w:kern w:val="3"/>
                <w:lang w:eastAsia="lt-LT"/>
              </w:rPr>
              <w:t>1</w:t>
            </w:r>
            <w:r w:rsidR="00EA416E">
              <w:rPr>
                <w:rFonts w:ascii="Times New Roman" w:eastAsia="Times New Roman" w:hAnsi="Times New Roman" w:cs="Times New Roman"/>
                <w:color w:val="000000" w:themeColor="text1"/>
                <w:kern w:val="3"/>
                <w:lang w:eastAsia="lt-LT"/>
              </w:rPr>
              <w:t>4</w:t>
            </w:r>
            <w:r w:rsidRPr="008364E1">
              <w:rPr>
                <w:rFonts w:ascii="Times New Roman" w:eastAsia="Times New Roman" w:hAnsi="Times New Roman" w:cs="Times New Roman"/>
                <w:color w:val="000000" w:themeColor="text1"/>
                <w:kern w:val="3"/>
                <w:lang w:eastAsia="lt-LT"/>
              </w:rPr>
              <w:t>.</w:t>
            </w:r>
          </w:p>
        </w:tc>
        <w:tc>
          <w:tcPr>
            <w:tcW w:w="1754" w:type="dxa"/>
            <w:shd w:val="clear" w:color="auto" w:fill="FFFFFF" w:themeFill="background1"/>
            <w:vAlign w:val="center"/>
          </w:tcPr>
          <w:p w14:paraId="45D2DAC4" w14:textId="1FC3CE8E" w:rsidR="008364E1" w:rsidRPr="008364E1" w:rsidRDefault="008364E1" w:rsidP="008364E1">
            <w:pPr>
              <w:spacing w:line="240" w:lineRule="auto"/>
              <w:jc w:val="center"/>
              <w:rPr>
                <w:rFonts w:ascii="Times New Roman" w:hAnsi="Times New Roman" w:cs="Times New Roman"/>
                <w:b/>
              </w:rPr>
            </w:pPr>
            <w:r w:rsidRPr="008364E1">
              <w:rPr>
                <w:rFonts w:ascii="Times New Roman" w:hAnsi="Times New Roman" w:cs="Times New Roman"/>
                <w:b/>
                <w:bCs/>
                <w:spacing w:val="-2"/>
              </w:rPr>
              <w:t>Audiosistema</w:t>
            </w:r>
          </w:p>
        </w:tc>
        <w:tc>
          <w:tcPr>
            <w:tcW w:w="2829" w:type="dxa"/>
            <w:shd w:val="clear" w:color="auto" w:fill="FFFFFF" w:themeFill="background1"/>
            <w:vAlign w:val="center"/>
          </w:tcPr>
          <w:p w14:paraId="451F7BD3" w14:textId="35D7E119" w:rsidR="008364E1" w:rsidRPr="008364E1" w:rsidRDefault="008364E1" w:rsidP="008364E1">
            <w:pPr>
              <w:spacing w:line="240" w:lineRule="auto"/>
              <w:jc w:val="both"/>
              <w:rPr>
                <w:rFonts w:ascii="Times New Roman" w:hAnsi="Times New Roman" w:cs="Times New Roman"/>
              </w:rPr>
            </w:pPr>
            <w:r w:rsidRPr="008364E1">
              <w:rPr>
                <w:rFonts w:ascii="Times New Roman" w:hAnsi="Times New Roman" w:cs="Times New Roman"/>
              </w:rPr>
              <w:t>Gamykliškai integruota audio įranga (turi būti originalios transporto priemonės gamintojo komplektacijos ir atitikti nacionalinio saugumo reikalavimus)</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E39B2" w14:textId="50B3DC4E" w:rsidR="008364E1" w:rsidRPr="008364E1" w:rsidRDefault="008364E1" w:rsidP="008364E1">
            <w:pPr>
              <w:spacing w:line="240" w:lineRule="auto"/>
              <w:rPr>
                <w:rFonts w:ascii="Times New Roman" w:eastAsia="Times New Roman" w:hAnsi="Times New Roman" w:cs="Times New Roman"/>
                <w:color w:val="000000" w:themeColor="text1"/>
                <w:kern w:val="3"/>
                <w:lang w:eastAsia="lt-LT"/>
              </w:rPr>
            </w:pPr>
            <w:r w:rsidRPr="008364E1">
              <w:rPr>
                <w:rFonts w:ascii="Times New Roman" w:eastAsia="Times New Roman" w:hAnsi="Times New Roman" w:cs="Times New Roman"/>
                <w:iCs/>
              </w:rPr>
              <w:t xml:space="preserve">Įrangos tipas: .......... </w:t>
            </w:r>
            <w:r w:rsidRPr="008364E1">
              <w:rPr>
                <w:rFonts w:ascii="Times New Roman" w:eastAsia="Times New Roman" w:hAnsi="Times New Roman" w:cs="Times New Roman"/>
                <w:i/>
                <w:iCs/>
              </w:rPr>
              <w:t>(įrašyti)</w:t>
            </w:r>
            <w:r w:rsidRPr="008364E1">
              <w:rPr>
                <w:rFonts w:ascii="Times New Roman" w:eastAsia="Times New Roman" w:hAnsi="Times New Roman" w:cs="Times New Roman"/>
                <w:iCs/>
              </w:rPr>
              <w:t xml:space="preserve"> Gamintojas: .......... </w:t>
            </w:r>
            <w:r w:rsidRPr="008364E1">
              <w:rPr>
                <w:rFonts w:ascii="Times New Roman" w:eastAsia="Times New Roman" w:hAnsi="Times New Roman" w:cs="Times New Roman"/>
                <w:i/>
                <w:iCs/>
              </w:rPr>
              <w:t>(įrašyti)</w:t>
            </w:r>
            <w:r w:rsidRPr="008364E1">
              <w:rPr>
                <w:rFonts w:ascii="Times New Roman" w:eastAsia="Times New Roman" w:hAnsi="Times New Roman" w:cs="Times New Roman"/>
                <w:iCs/>
              </w:rPr>
              <w:t xml:space="preserve"> Gamybos šalis: .......... </w:t>
            </w:r>
            <w:r w:rsidRPr="008364E1">
              <w:rPr>
                <w:rFonts w:ascii="Times New Roman" w:eastAsia="Times New Roman" w:hAnsi="Times New Roman" w:cs="Times New Roman"/>
                <w:i/>
                <w:iCs/>
              </w:rPr>
              <w:t>(įrašyti)</w:t>
            </w:r>
          </w:p>
        </w:tc>
        <w:tc>
          <w:tcPr>
            <w:tcW w:w="1820" w:type="dxa"/>
            <w:tcBorders>
              <w:top w:val="single" w:sz="6" w:space="0" w:color="000000"/>
              <w:left w:val="single" w:sz="4" w:space="0" w:color="auto"/>
              <w:bottom w:val="single" w:sz="4" w:space="0" w:color="auto"/>
              <w:right w:val="single" w:sz="4" w:space="0" w:color="auto"/>
              <w:tl2br w:val="nil"/>
              <w:tr2bl w:val="nil"/>
            </w:tcBorders>
            <w:shd w:val="clear" w:color="auto" w:fill="FFFFFF" w:themeFill="background1"/>
            <w:vAlign w:val="center"/>
          </w:tcPr>
          <w:p w14:paraId="5F585F04" w14:textId="007B8EF8" w:rsidR="008364E1" w:rsidRPr="00A754A9" w:rsidRDefault="008364E1" w:rsidP="008364E1">
            <w:pPr>
              <w:spacing w:line="240" w:lineRule="auto"/>
              <w:rPr>
                <w:rFonts w:ascii="Times New Roman" w:hAnsi="Times New Roman" w:cs="Times New Roman"/>
                <w:i/>
                <w:iCs/>
                <w:highlight w:val="yellow"/>
              </w:rPr>
            </w:pPr>
            <w:r w:rsidRPr="00B6649B">
              <w:rPr>
                <w:rFonts w:ascii="Times New Roman" w:hAnsi="Times New Roman" w:cs="Times New Roman"/>
                <w:i/>
                <w:iCs/>
              </w:rPr>
              <w:t>(įrašyti)</w:t>
            </w:r>
          </w:p>
        </w:tc>
      </w:tr>
      <w:tr w:rsidR="00A318CC" w:rsidRPr="00CC516F" w14:paraId="41DB1D61" w14:textId="77777777" w:rsidTr="008364E1">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8ABF2" w14:textId="5BE16986" w:rsidR="008364E1" w:rsidRPr="008364E1" w:rsidRDefault="008364E1" w:rsidP="00EA416E">
            <w:pPr>
              <w:spacing w:line="240" w:lineRule="auto"/>
              <w:jc w:val="center"/>
              <w:rPr>
                <w:rFonts w:ascii="Times New Roman" w:eastAsia="Times New Roman" w:hAnsi="Times New Roman" w:cs="Times New Roman"/>
                <w:color w:val="000000" w:themeColor="text1"/>
                <w:kern w:val="3"/>
                <w:lang w:eastAsia="lt-LT"/>
              </w:rPr>
            </w:pPr>
            <w:r w:rsidRPr="008364E1">
              <w:rPr>
                <w:rFonts w:ascii="Times New Roman" w:eastAsia="Times New Roman" w:hAnsi="Times New Roman" w:cs="Times New Roman"/>
                <w:color w:val="000000" w:themeColor="text1"/>
                <w:kern w:val="3"/>
                <w:lang w:eastAsia="lt-LT"/>
              </w:rPr>
              <w:t>1</w:t>
            </w:r>
            <w:r w:rsidR="00EA416E">
              <w:rPr>
                <w:rFonts w:ascii="Times New Roman" w:eastAsia="Times New Roman" w:hAnsi="Times New Roman" w:cs="Times New Roman"/>
                <w:color w:val="000000" w:themeColor="text1"/>
                <w:kern w:val="3"/>
                <w:lang w:eastAsia="lt-LT"/>
              </w:rPr>
              <w:t>5</w:t>
            </w:r>
            <w:r w:rsidRPr="008364E1">
              <w:rPr>
                <w:rFonts w:ascii="Times New Roman" w:eastAsia="Times New Roman" w:hAnsi="Times New Roman" w:cs="Times New Roman"/>
                <w:color w:val="000000" w:themeColor="text1"/>
                <w:kern w:val="3"/>
                <w:lang w:eastAsia="lt-LT"/>
              </w:rPr>
              <w:t>.</w:t>
            </w:r>
          </w:p>
        </w:tc>
        <w:tc>
          <w:tcPr>
            <w:tcW w:w="1754" w:type="dxa"/>
            <w:shd w:val="clear" w:color="auto" w:fill="FFFFFF" w:themeFill="background1"/>
          </w:tcPr>
          <w:p w14:paraId="4ED93376" w14:textId="5BB8E004" w:rsidR="008364E1" w:rsidRPr="008364E1" w:rsidRDefault="008364E1" w:rsidP="008364E1">
            <w:pPr>
              <w:spacing w:line="240" w:lineRule="auto"/>
              <w:jc w:val="center"/>
              <w:rPr>
                <w:rFonts w:ascii="Times New Roman" w:hAnsi="Times New Roman" w:cs="Times New Roman"/>
                <w:b/>
              </w:rPr>
            </w:pPr>
            <w:r w:rsidRPr="008364E1">
              <w:rPr>
                <w:rFonts w:ascii="Times New Roman" w:eastAsia="Times New Roman" w:hAnsi="Times New Roman" w:cs="Times New Roman"/>
                <w:b/>
                <w:bCs/>
                <w:color w:val="000000" w:themeColor="text1"/>
                <w:kern w:val="3"/>
                <w:lang w:eastAsia="lt-LT"/>
              </w:rPr>
              <w:t>Laisvų rankų įranga</w:t>
            </w:r>
          </w:p>
        </w:tc>
        <w:tc>
          <w:tcPr>
            <w:tcW w:w="2829" w:type="dxa"/>
            <w:shd w:val="clear" w:color="auto" w:fill="FFFFFF" w:themeFill="background1"/>
          </w:tcPr>
          <w:p w14:paraId="7D9819D1" w14:textId="5E76E08E" w:rsidR="008364E1" w:rsidRPr="008364E1" w:rsidRDefault="008364E1" w:rsidP="008364E1">
            <w:pPr>
              <w:spacing w:line="240" w:lineRule="auto"/>
              <w:jc w:val="both"/>
              <w:rPr>
                <w:rFonts w:ascii="Times New Roman" w:hAnsi="Times New Roman" w:cs="Times New Roman"/>
              </w:rPr>
            </w:pPr>
            <w:r w:rsidRPr="008364E1">
              <w:rPr>
                <w:rFonts w:ascii="Times New Roman" w:eastAsia="Times New Roman" w:hAnsi="Times New Roman" w:cs="Times New Roman"/>
                <w:color w:val="000000" w:themeColor="text1"/>
                <w:kern w:val="3"/>
                <w:lang w:eastAsia="lt-LT"/>
              </w:rPr>
              <w:t>Automobilis turi turėti laisvų rankų įrangą.</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372F7" w14:textId="15C30869" w:rsidR="008364E1" w:rsidRPr="008364E1" w:rsidRDefault="008364E1" w:rsidP="008364E1">
            <w:pPr>
              <w:spacing w:line="240" w:lineRule="auto"/>
              <w:rPr>
                <w:rFonts w:ascii="Times New Roman" w:eastAsia="Times New Roman" w:hAnsi="Times New Roman" w:cs="Times New Roman"/>
                <w:color w:val="000000" w:themeColor="text1"/>
                <w:kern w:val="3"/>
                <w:lang w:eastAsia="lt-LT"/>
              </w:rPr>
            </w:pPr>
            <w:r w:rsidRPr="008364E1">
              <w:rPr>
                <w:rFonts w:ascii="Times New Roman" w:hAnsi="Times New Roman" w:cs="Times New Roman"/>
              </w:rPr>
              <w:t>Taip/Ne</w:t>
            </w:r>
            <w:r w:rsidRPr="008364E1">
              <w:rPr>
                <w:rFonts w:ascii="Times New Roman" w:hAnsi="Times New Roman" w:cs="Times New Roman"/>
                <w:i/>
                <w:iCs/>
              </w:rPr>
              <w:t xml:space="preserve"> (pasirinkti)</w:t>
            </w:r>
          </w:p>
        </w:tc>
        <w:tc>
          <w:tcPr>
            <w:tcW w:w="182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DFE5A4E" w14:textId="6B4EE9E2" w:rsidR="008364E1" w:rsidRPr="00A754A9" w:rsidRDefault="008364E1" w:rsidP="008364E1">
            <w:pPr>
              <w:spacing w:line="240" w:lineRule="auto"/>
              <w:rPr>
                <w:rFonts w:ascii="Times New Roman" w:hAnsi="Times New Roman" w:cs="Times New Roman"/>
                <w:i/>
                <w:iCs/>
                <w:highlight w:val="yellow"/>
              </w:rPr>
            </w:pPr>
            <w:r w:rsidRPr="00B6649B">
              <w:rPr>
                <w:rFonts w:ascii="Times New Roman" w:hAnsi="Times New Roman" w:cs="Times New Roman"/>
                <w:i/>
                <w:iCs/>
              </w:rPr>
              <w:t>(įrašyti)</w:t>
            </w:r>
          </w:p>
        </w:tc>
      </w:tr>
      <w:tr w:rsidR="00A318CC" w:rsidRPr="00CC516F" w14:paraId="2BE6C16E" w14:textId="77777777" w:rsidTr="008364E1">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93BF4" w14:textId="38B56C06" w:rsidR="008364E1" w:rsidRPr="008364E1" w:rsidRDefault="008364E1" w:rsidP="00EA416E">
            <w:pPr>
              <w:spacing w:line="240" w:lineRule="auto"/>
              <w:jc w:val="center"/>
              <w:rPr>
                <w:rFonts w:ascii="Times New Roman" w:eastAsia="Times New Roman" w:hAnsi="Times New Roman" w:cs="Times New Roman"/>
                <w:color w:val="000000" w:themeColor="text1"/>
                <w:kern w:val="3"/>
                <w:lang w:eastAsia="lt-LT"/>
              </w:rPr>
            </w:pPr>
            <w:r w:rsidRPr="008364E1">
              <w:rPr>
                <w:rFonts w:ascii="Times New Roman" w:eastAsia="Times New Roman" w:hAnsi="Times New Roman" w:cs="Times New Roman"/>
                <w:color w:val="000000" w:themeColor="text1"/>
                <w:kern w:val="3"/>
                <w:lang w:eastAsia="lt-LT"/>
              </w:rPr>
              <w:t>1</w:t>
            </w:r>
            <w:r w:rsidR="00EA416E">
              <w:rPr>
                <w:rFonts w:ascii="Times New Roman" w:eastAsia="Times New Roman" w:hAnsi="Times New Roman" w:cs="Times New Roman"/>
                <w:color w:val="000000" w:themeColor="text1"/>
                <w:kern w:val="3"/>
                <w:lang w:eastAsia="lt-LT"/>
              </w:rPr>
              <w:t>6</w:t>
            </w:r>
            <w:r w:rsidRPr="008364E1">
              <w:rPr>
                <w:rFonts w:ascii="Times New Roman" w:eastAsia="Times New Roman" w:hAnsi="Times New Roman" w:cs="Times New Roman"/>
                <w:color w:val="000000" w:themeColor="text1"/>
                <w:kern w:val="3"/>
                <w:lang w:eastAsia="lt-LT"/>
              </w:rPr>
              <w:t>.</w:t>
            </w:r>
          </w:p>
        </w:tc>
        <w:tc>
          <w:tcPr>
            <w:tcW w:w="1754" w:type="dxa"/>
            <w:shd w:val="clear" w:color="auto" w:fill="FFFFFF" w:themeFill="background1"/>
            <w:vAlign w:val="center"/>
          </w:tcPr>
          <w:p w14:paraId="14CDE8B1" w14:textId="35F877FC" w:rsidR="008364E1" w:rsidRPr="008364E1" w:rsidRDefault="008364E1" w:rsidP="008364E1">
            <w:pPr>
              <w:spacing w:line="240" w:lineRule="auto"/>
              <w:jc w:val="center"/>
              <w:rPr>
                <w:rFonts w:ascii="Times New Roman" w:eastAsia="Times New Roman" w:hAnsi="Times New Roman" w:cs="Times New Roman"/>
                <w:b/>
                <w:bCs/>
                <w:color w:val="000000" w:themeColor="text1"/>
                <w:kern w:val="3"/>
                <w:lang w:eastAsia="lt-LT"/>
              </w:rPr>
            </w:pPr>
            <w:r w:rsidRPr="008364E1">
              <w:rPr>
                <w:rFonts w:ascii="Times New Roman" w:eastAsia="Times New Roman" w:hAnsi="Times New Roman" w:cs="Times New Roman"/>
                <w:b/>
                <w:bCs/>
                <w:color w:val="000000" w:themeColor="text1"/>
                <w:kern w:val="3"/>
                <w:lang w:eastAsia="lt-LT"/>
              </w:rPr>
              <w:t>Parkavimo jutikliai</w:t>
            </w:r>
            <w:r w:rsidRPr="008364E1">
              <w:rPr>
                <w:rFonts w:ascii="Times New Roman" w:eastAsia="Times New Roman" w:hAnsi="Times New Roman" w:cs="Times New Roman"/>
                <w:color w:val="000000" w:themeColor="text1"/>
                <w:kern w:val="3"/>
                <w:lang w:eastAsia="lt-LT"/>
              </w:rPr>
              <w:t xml:space="preserve"> (reikalavimas yra būtinas dėl organizacijoje dirbančių mažą vairavimo patirtį turinčių ir automobiliu besinaudosiančių darbuotojų)</w:t>
            </w:r>
          </w:p>
        </w:tc>
        <w:tc>
          <w:tcPr>
            <w:tcW w:w="2829" w:type="dxa"/>
            <w:shd w:val="clear" w:color="auto" w:fill="FFFFFF" w:themeFill="background1"/>
          </w:tcPr>
          <w:p w14:paraId="3A649B41" w14:textId="34F09BCB" w:rsidR="008364E1" w:rsidRPr="008364E1" w:rsidRDefault="008364E1" w:rsidP="008364E1">
            <w:pPr>
              <w:spacing w:line="240" w:lineRule="auto"/>
              <w:jc w:val="both"/>
              <w:rPr>
                <w:rFonts w:ascii="Times New Roman" w:eastAsia="Times New Roman" w:hAnsi="Times New Roman" w:cs="Times New Roman"/>
                <w:color w:val="000000" w:themeColor="text1"/>
                <w:kern w:val="3"/>
                <w:lang w:eastAsia="lt-LT"/>
              </w:rPr>
            </w:pPr>
            <w:r w:rsidRPr="008364E1">
              <w:rPr>
                <w:rFonts w:ascii="Times New Roman" w:eastAsia="Times New Roman" w:hAnsi="Times New Roman" w:cs="Times New Roman"/>
                <w:color w:val="000000" w:themeColor="text1"/>
                <w:kern w:val="3"/>
                <w:lang w:eastAsia="lt-LT"/>
              </w:rPr>
              <w:t>Automobilis turi turėti parkavimo sistemą automobilio gale arba automobilis turi turėti parkavimo sistemą automobilio priekyje ir gale, arba automobilį statant atbulomis įsijungianti galinio vaizdo kamera.</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A4D4FF" w14:textId="30612A3C" w:rsidR="008364E1" w:rsidRPr="008364E1" w:rsidRDefault="008364E1" w:rsidP="008364E1">
            <w:pPr>
              <w:spacing w:line="240" w:lineRule="auto"/>
              <w:rPr>
                <w:rFonts w:ascii="Times New Roman" w:hAnsi="Times New Roman" w:cs="Times New Roman"/>
                <w:i/>
              </w:rPr>
            </w:pPr>
            <w:r w:rsidRPr="008364E1">
              <w:rPr>
                <w:rFonts w:ascii="Times New Roman" w:eastAsia="Times New Roman" w:hAnsi="Times New Roman" w:cs="Times New Roman"/>
                <w:kern w:val="3"/>
                <w:lang w:eastAsia="lt-LT"/>
              </w:rPr>
              <w:t>Parkavimo jutikliai:</w:t>
            </w:r>
            <w:r w:rsidRPr="008364E1">
              <w:rPr>
                <w:rFonts w:ascii="Times New Roman" w:eastAsia="Times New Roman" w:hAnsi="Times New Roman" w:cs="Times New Roman"/>
                <w:i/>
                <w:kern w:val="3"/>
                <w:lang w:eastAsia="lt-LT"/>
              </w:rPr>
              <w:t xml:space="preserve"> ............................. (įrašyti)</w:t>
            </w:r>
          </w:p>
        </w:tc>
        <w:tc>
          <w:tcPr>
            <w:tcW w:w="182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E8BFFF3" w14:textId="764ACA80" w:rsidR="008364E1" w:rsidRPr="00A754A9" w:rsidRDefault="008364E1" w:rsidP="008364E1">
            <w:pPr>
              <w:spacing w:line="240" w:lineRule="auto"/>
              <w:rPr>
                <w:rFonts w:ascii="Times New Roman" w:hAnsi="Times New Roman" w:cs="Times New Roman"/>
                <w:i/>
                <w:iCs/>
                <w:highlight w:val="yellow"/>
              </w:rPr>
            </w:pPr>
            <w:r w:rsidRPr="00B6649B">
              <w:rPr>
                <w:rFonts w:ascii="Times New Roman" w:hAnsi="Times New Roman" w:cs="Times New Roman"/>
                <w:i/>
                <w:iCs/>
              </w:rPr>
              <w:t>(įrašyti)</w:t>
            </w:r>
          </w:p>
        </w:tc>
      </w:tr>
      <w:tr w:rsidR="00A318CC" w:rsidRPr="00CC516F" w14:paraId="2B0C07AE" w14:textId="77777777" w:rsidTr="00AD6865">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FDBC3" w14:textId="64CE7C43" w:rsidR="008364E1" w:rsidRPr="00B6649B" w:rsidRDefault="008364E1" w:rsidP="00EA416E">
            <w:pPr>
              <w:spacing w:line="240" w:lineRule="auto"/>
              <w:jc w:val="center"/>
              <w:rPr>
                <w:rFonts w:ascii="Times New Roman" w:hAnsi="Times New Roman" w:cs="Times New Roman"/>
              </w:rPr>
            </w:pPr>
            <w:r w:rsidRPr="00B6649B">
              <w:rPr>
                <w:rFonts w:ascii="Times New Roman" w:eastAsia="Times New Roman" w:hAnsi="Times New Roman" w:cs="Times New Roman"/>
                <w:kern w:val="3"/>
                <w:lang w:eastAsia="lt-LT"/>
              </w:rPr>
              <w:t>1</w:t>
            </w:r>
            <w:r w:rsidR="00EA416E">
              <w:rPr>
                <w:rFonts w:ascii="Times New Roman" w:eastAsia="Times New Roman" w:hAnsi="Times New Roman" w:cs="Times New Roman"/>
                <w:kern w:val="3"/>
                <w:lang w:eastAsia="lt-LT"/>
              </w:rPr>
              <w:t>7</w:t>
            </w:r>
            <w:r w:rsidRPr="00B6649B">
              <w:rPr>
                <w:rFonts w:ascii="Times New Roman" w:eastAsia="Times New Roman" w:hAnsi="Times New Roman" w:cs="Times New Roman"/>
                <w:kern w:val="3"/>
                <w:lang w:eastAsia="lt-LT"/>
              </w:rPr>
              <w:t>.</w:t>
            </w:r>
          </w:p>
        </w:tc>
        <w:tc>
          <w:tcPr>
            <w:tcW w:w="1754" w:type="dxa"/>
            <w:shd w:val="clear" w:color="auto" w:fill="FFFFFF" w:themeFill="background1"/>
            <w:vAlign w:val="center"/>
          </w:tcPr>
          <w:p w14:paraId="1CCEA0C8" w14:textId="1282A9A9" w:rsidR="008364E1" w:rsidRPr="00B6649B" w:rsidRDefault="008364E1" w:rsidP="008364E1">
            <w:pPr>
              <w:spacing w:line="240" w:lineRule="auto"/>
              <w:jc w:val="center"/>
              <w:rPr>
                <w:rFonts w:ascii="Times New Roman" w:hAnsi="Times New Roman" w:cs="Times New Roman"/>
                <w:b/>
                <w:bCs/>
              </w:rPr>
            </w:pPr>
            <w:r w:rsidRPr="00B6649B">
              <w:rPr>
                <w:rFonts w:ascii="Times New Roman" w:hAnsi="Times New Roman" w:cs="Times New Roman"/>
                <w:b/>
                <w:bCs/>
                <w:color w:val="000000" w:themeColor="text1"/>
              </w:rPr>
              <w:t>Pritaikymas asmenims su judėjimo negalia</w:t>
            </w:r>
          </w:p>
        </w:tc>
        <w:tc>
          <w:tcPr>
            <w:tcW w:w="2829" w:type="dxa"/>
            <w:shd w:val="clear" w:color="auto" w:fill="FFFFFF" w:themeFill="background1"/>
            <w:vAlign w:val="center"/>
          </w:tcPr>
          <w:p w14:paraId="3DFAE36F" w14:textId="329D22ED" w:rsidR="008364E1" w:rsidRPr="00B6649B" w:rsidRDefault="008364E1" w:rsidP="008364E1">
            <w:pPr>
              <w:spacing w:line="240" w:lineRule="auto"/>
              <w:jc w:val="both"/>
              <w:rPr>
                <w:rFonts w:ascii="Times New Roman" w:hAnsi="Times New Roman" w:cs="Times New Roman"/>
              </w:rPr>
            </w:pPr>
            <w:r w:rsidRPr="00B6649B">
              <w:rPr>
                <w:rFonts w:ascii="Times New Roman" w:hAnsi="Times New Roman" w:cs="Times New Roman"/>
              </w:rPr>
              <w:t xml:space="preserve">Transporto priemonėje turi būti įrengta neįgaliųjų vežimėlių tvirtinimo įranga – tvirtinimo diržai ir tvirtinimo įrenginiai prie vežimėlio, automatiškai išvažiuojantis papildomas elektrinis laiptelis ne mažesnės kaip 150 kg keliamosios galios, </w:t>
            </w:r>
            <w:r w:rsidRPr="00B6649B">
              <w:rPr>
                <w:rFonts w:ascii="Times New Roman" w:hAnsi="Times New Roman" w:cs="Times New Roman"/>
              </w:rPr>
              <w:lastRenderedPageBreak/>
              <w:t>montuojamas po transporto priemone prie šoninių stumdomų keleivių durų, bei ne mažesnės kaip 400 kg keliamosios galios hidraulinis arba elektrinis keltuvas automobilio gale, viduje. Dvi gale esančios sėdimos vietos turi būti pritaikytos vežti du asmenis su negalia neįgaliųjų vežimėliuose, išimant reikiamą kiekį sėdynių.</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3FDCD" w14:textId="2C1FE81A" w:rsidR="008364E1" w:rsidRPr="00B6649B" w:rsidRDefault="008364E1" w:rsidP="008364E1">
            <w:pPr>
              <w:suppressAutoHyphens/>
              <w:autoSpaceDN w:val="0"/>
              <w:spacing w:after="0" w:line="240" w:lineRule="auto"/>
              <w:ind w:right="243"/>
              <w:textAlignment w:val="baseline"/>
              <w:rPr>
                <w:rFonts w:ascii="Times New Roman" w:hAnsi="Times New Roman" w:cs="Times New Roman"/>
                <w:color w:val="000000" w:themeColor="text1"/>
              </w:rPr>
            </w:pPr>
            <w:r w:rsidRPr="00B6649B">
              <w:rPr>
                <w:rFonts w:ascii="Times New Roman" w:hAnsi="Times New Roman" w:cs="Times New Roman"/>
                <w:color w:val="000000" w:themeColor="text1"/>
              </w:rPr>
              <w:lastRenderedPageBreak/>
              <w:t xml:space="preserve">Neįgaliųjų vežimėlių tvirtinimo įranga: ................…… </w:t>
            </w:r>
            <w:r w:rsidRPr="00B6649B">
              <w:rPr>
                <w:rFonts w:ascii="Times New Roman" w:hAnsi="Times New Roman" w:cs="Times New Roman"/>
                <w:i/>
                <w:iCs/>
                <w:color w:val="000000" w:themeColor="text1"/>
              </w:rPr>
              <w:t>(nurodyti)</w:t>
            </w:r>
          </w:p>
          <w:p w14:paraId="175C9191" w14:textId="18F68482" w:rsidR="008364E1" w:rsidRPr="00B6649B" w:rsidRDefault="008364E1" w:rsidP="008364E1">
            <w:pPr>
              <w:suppressAutoHyphens/>
              <w:autoSpaceDN w:val="0"/>
              <w:spacing w:after="0" w:line="240" w:lineRule="auto"/>
              <w:ind w:right="243"/>
              <w:textAlignment w:val="baseline"/>
              <w:rPr>
                <w:rFonts w:ascii="Times New Roman" w:hAnsi="Times New Roman" w:cs="Times New Roman"/>
                <w:color w:val="000000" w:themeColor="text1"/>
              </w:rPr>
            </w:pPr>
            <w:r w:rsidRPr="00B6649B">
              <w:rPr>
                <w:rFonts w:ascii="Times New Roman" w:hAnsi="Times New Roman" w:cs="Times New Roman"/>
                <w:color w:val="000000" w:themeColor="text1"/>
              </w:rPr>
              <w:t xml:space="preserve">Neįgaliojo tvirtinimo diržai ir tvirtinimo įrenginiai:  .............…… </w:t>
            </w:r>
            <w:r w:rsidRPr="00B6649B">
              <w:rPr>
                <w:rFonts w:ascii="Times New Roman" w:hAnsi="Times New Roman" w:cs="Times New Roman"/>
                <w:i/>
                <w:iCs/>
                <w:color w:val="000000" w:themeColor="text1"/>
              </w:rPr>
              <w:t>(nurodyti)</w:t>
            </w:r>
          </w:p>
          <w:p w14:paraId="55493753" w14:textId="278FC61E" w:rsidR="008364E1" w:rsidRPr="00B6649B" w:rsidRDefault="008364E1" w:rsidP="008364E1">
            <w:pPr>
              <w:suppressAutoHyphens/>
              <w:autoSpaceDN w:val="0"/>
              <w:spacing w:after="0" w:line="240" w:lineRule="auto"/>
              <w:ind w:right="243"/>
              <w:textAlignment w:val="baseline"/>
              <w:rPr>
                <w:rFonts w:ascii="Times New Roman" w:hAnsi="Times New Roman" w:cs="Times New Roman"/>
                <w:i/>
                <w:iCs/>
                <w:strike/>
                <w:color w:val="FF0000"/>
              </w:rPr>
            </w:pPr>
            <w:r w:rsidRPr="00B6649B">
              <w:rPr>
                <w:rFonts w:ascii="Times New Roman" w:hAnsi="Times New Roman" w:cs="Times New Roman"/>
                <w:color w:val="000000" w:themeColor="text1"/>
              </w:rPr>
              <w:t xml:space="preserve">Automatiškai </w:t>
            </w:r>
            <w:r w:rsidRPr="00B6649B">
              <w:rPr>
                <w:rFonts w:ascii="Times New Roman" w:hAnsi="Times New Roman" w:cs="Times New Roman"/>
                <w:color w:val="000000" w:themeColor="text1"/>
              </w:rPr>
              <w:lastRenderedPageBreak/>
              <w:t xml:space="preserve">išvažiuojantis elektrinis laiptelis, keliamoji galia: ...................…… </w:t>
            </w:r>
            <w:r w:rsidRPr="00B6649B">
              <w:rPr>
                <w:rFonts w:ascii="Times New Roman" w:hAnsi="Times New Roman" w:cs="Times New Roman"/>
                <w:i/>
                <w:iCs/>
                <w:color w:val="000000" w:themeColor="text1"/>
              </w:rPr>
              <w:t>(nurodyti)</w:t>
            </w:r>
            <w:r w:rsidRPr="00B6649B">
              <w:rPr>
                <w:rFonts w:ascii="Times New Roman" w:hAnsi="Times New Roman" w:cs="Times New Roman"/>
                <w:color w:val="000000" w:themeColor="text1"/>
              </w:rPr>
              <w:t xml:space="preserve"> kg </w:t>
            </w:r>
          </w:p>
          <w:p w14:paraId="74DC4836" w14:textId="5062F046" w:rsidR="008364E1" w:rsidRPr="00B6649B" w:rsidRDefault="008364E1" w:rsidP="008364E1">
            <w:pPr>
              <w:spacing w:line="240" w:lineRule="auto"/>
              <w:rPr>
                <w:rFonts w:ascii="Times New Roman" w:hAnsi="Times New Roman" w:cs="Times New Roman"/>
                <w:i/>
                <w:iCs/>
              </w:rPr>
            </w:pPr>
            <w:r w:rsidRPr="00B6649B">
              <w:rPr>
                <w:rFonts w:ascii="Times New Roman" w:hAnsi="Times New Roman" w:cs="Times New Roman"/>
                <w:color w:val="000000" w:themeColor="text1"/>
              </w:rPr>
              <w:t xml:space="preserve">Keltuvo tipas: .................. </w:t>
            </w:r>
            <w:r w:rsidRPr="00B6649B">
              <w:rPr>
                <w:rFonts w:ascii="Times New Roman" w:hAnsi="Times New Roman" w:cs="Times New Roman"/>
                <w:i/>
                <w:iCs/>
                <w:color w:val="000000" w:themeColor="text1"/>
              </w:rPr>
              <w:t>(nurodyti)</w:t>
            </w:r>
            <w:r w:rsidRPr="00B6649B">
              <w:rPr>
                <w:rFonts w:ascii="Times New Roman" w:hAnsi="Times New Roman" w:cs="Times New Roman"/>
                <w:color w:val="000000" w:themeColor="text1"/>
              </w:rPr>
              <w:t xml:space="preserve"> keltuvas, keliamoji galia: .................…… </w:t>
            </w:r>
            <w:r w:rsidRPr="00B6649B">
              <w:rPr>
                <w:rFonts w:ascii="Times New Roman" w:hAnsi="Times New Roman" w:cs="Times New Roman"/>
                <w:i/>
                <w:iCs/>
                <w:color w:val="000000" w:themeColor="text1"/>
              </w:rPr>
              <w:t>(nurodyti)</w:t>
            </w:r>
            <w:r w:rsidRPr="00B6649B">
              <w:rPr>
                <w:rFonts w:ascii="Times New Roman" w:hAnsi="Times New Roman" w:cs="Times New Roman"/>
                <w:color w:val="000000" w:themeColor="text1"/>
              </w:rPr>
              <w:t xml:space="preserve"> kg </w:t>
            </w:r>
          </w:p>
        </w:tc>
        <w:tc>
          <w:tcPr>
            <w:tcW w:w="1820" w:type="dxa"/>
            <w:tcBorders>
              <w:top w:val="single" w:sz="4" w:space="0" w:color="auto"/>
              <w:left w:val="single" w:sz="4" w:space="0" w:color="auto"/>
              <w:bottom w:val="single" w:sz="6" w:space="0" w:color="000000"/>
              <w:right w:val="single" w:sz="4" w:space="0" w:color="auto"/>
            </w:tcBorders>
            <w:shd w:val="clear" w:color="auto" w:fill="FFFFFF" w:themeFill="background1"/>
            <w:vAlign w:val="center"/>
          </w:tcPr>
          <w:p w14:paraId="41CB3062" w14:textId="77777777" w:rsidR="008364E1" w:rsidRPr="00B6649B" w:rsidRDefault="008364E1" w:rsidP="008364E1">
            <w:pPr>
              <w:spacing w:line="240" w:lineRule="auto"/>
              <w:rPr>
                <w:rFonts w:ascii="Times New Roman" w:hAnsi="Times New Roman" w:cs="Times New Roman"/>
                <w:i/>
                <w:iCs/>
              </w:rPr>
            </w:pPr>
            <w:r w:rsidRPr="00B6649B">
              <w:rPr>
                <w:rFonts w:ascii="Times New Roman" w:hAnsi="Times New Roman" w:cs="Times New Roman"/>
                <w:i/>
                <w:iCs/>
              </w:rPr>
              <w:lastRenderedPageBreak/>
              <w:t>(įrašyti)</w:t>
            </w:r>
          </w:p>
        </w:tc>
      </w:tr>
      <w:tr w:rsidR="00A318CC" w:rsidRPr="00CC516F" w14:paraId="17C5D1A2" w14:textId="77777777" w:rsidTr="001C34B7">
        <w:tc>
          <w:tcPr>
            <w:tcW w:w="724" w:type="dxa"/>
            <w:tcBorders>
              <w:top w:val="single" w:sz="4" w:space="0" w:color="auto"/>
              <w:left w:val="single" w:sz="4" w:space="0" w:color="auto"/>
              <w:bottom w:val="single" w:sz="4" w:space="0" w:color="auto"/>
              <w:right w:val="single" w:sz="4" w:space="0" w:color="auto"/>
              <w:tl2br w:val="nil"/>
            </w:tcBorders>
            <w:shd w:val="clear" w:color="auto" w:fill="FFFFFF" w:themeFill="background1"/>
            <w:vAlign w:val="center"/>
          </w:tcPr>
          <w:p w14:paraId="078F5D28" w14:textId="28B5CBA4" w:rsidR="008364E1" w:rsidRPr="00B6649B" w:rsidRDefault="008364E1" w:rsidP="00EA416E">
            <w:pPr>
              <w:spacing w:line="240" w:lineRule="auto"/>
              <w:jc w:val="center"/>
              <w:rPr>
                <w:rFonts w:ascii="Times New Roman" w:hAnsi="Times New Roman" w:cs="Times New Roman"/>
              </w:rPr>
            </w:pPr>
            <w:r w:rsidRPr="00B6649B">
              <w:rPr>
                <w:rFonts w:ascii="Times New Roman" w:eastAsia="Times New Roman" w:hAnsi="Times New Roman" w:cs="Times New Roman"/>
                <w:kern w:val="3"/>
                <w:lang w:eastAsia="lt-LT"/>
              </w:rPr>
              <w:lastRenderedPageBreak/>
              <w:t>1</w:t>
            </w:r>
            <w:r w:rsidR="00EA416E">
              <w:rPr>
                <w:rFonts w:ascii="Times New Roman" w:eastAsia="Times New Roman" w:hAnsi="Times New Roman" w:cs="Times New Roman"/>
                <w:kern w:val="3"/>
                <w:lang w:eastAsia="lt-LT"/>
              </w:rPr>
              <w:t>8</w:t>
            </w:r>
            <w:r w:rsidRPr="00B6649B">
              <w:rPr>
                <w:rFonts w:ascii="Times New Roman" w:eastAsia="Times New Roman" w:hAnsi="Times New Roman" w:cs="Times New Roman"/>
                <w:kern w:val="3"/>
                <w:lang w:eastAsia="lt-LT"/>
              </w:rPr>
              <w:t>.</w:t>
            </w:r>
          </w:p>
        </w:tc>
        <w:tc>
          <w:tcPr>
            <w:tcW w:w="1754" w:type="dxa"/>
            <w:tcBorders>
              <w:tl2br w:val="nil"/>
            </w:tcBorders>
            <w:shd w:val="clear" w:color="auto" w:fill="FFFFFF" w:themeFill="background1"/>
            <w:vAlign w:val="center"/>
          </w:tcPr>
          <w:p w14:paraId="21F56AD3" w14:textId="4710039A" w:rsidR="008364E1" w:rsidRPr="00B6649B" w:rsidRDefault="008364E1" w:rsidP="008364E1">
            <w:pPr>
              <w:spacing w:line="240" w:lineRule="auto"/>
              <w:jc w:val="center"/>
              <w:rPr>
                <w:rFonts w:ascii="Times New Roman" w:hAnsi="Times New Roman" w:cs="Times New Roman"/>
                <w:b/>
              </w:rPr>
            </w:pPr>
            <w:r w:rsidRPr="00B6649B">
              <w:rPr>
                <w:rFonts w:ascii="Times New Roman" w:hAnsi="Times New Roman" w:cs="Times New Roman"/>
                <w:b/>
              </w:rPr>
              <w:t>Transporto priemonės garantija</w:t>
            </w:r>
          </w:p>
        </w:tc>
        <w:tc>
          <w:tcPr>
            <w:tcW w:w="2829" w:type="dxa"/>
            <w:tcBorders>
              <w:tl2br w:val="nil"/>
            </w:tcBorders>
            <w:shd w:val="clear" w:color="auto" w:fill="FFFFFF" w:themeFill="background1"/>
            <w:vAlign w:val="center"/>
          </w:tcPr>
          <w:p w14:paraId="5F0FE955" w14:textId="375369E0" w:rsidR="008364E1" w:rsidRPr="00B6649B" w:rsidRDefault="008364E1" w:rsidP="008364E1">
            <w:pPr>
              <w:spacing w:line="240" w:lineRule="auto"/>
              <w:jc w:val="both"/>
              <w:rPr>
                <w:rFonts w:ascii="Times New Roman" w:hAnsi="Times New Roman" w:cs="Times New Roman"/>
              </w:rPr>
            </w:pPr>
            <w:r w:rsidRPr="00B6649B">
              <w:rPr>
                <w:rFonts w:ascii="Times New Roman" w:hAnsi="Times New Roman" w:cs="Times New Roman"/>
              </w:rPr>
              <w:t>Ne trumpesnė kaip 24 mėnesiai ir ne mažesnė kaip 100 000 km ridos (priklausomai nuo to, kas įvyksta pirmiau). Garantinis terminas, skaičiuojamas nuo Prekių perdavimo–priėmimo akto pasirašymo dienos.</w:t>
            </w:r>
          </w:p>
        </w:tc>
        <w:tc>
          <w:tcPr>
            <w:tcW w:w="2826" w:type="dxa"/>
            <w:tcBorders>
              <w:top w:val="single" w:sz="4" w:space="0" w:color="auto"/>
              <w:left w:val="single" w:sz="4" w:space="0" w:color="auto"/>
              <w:bottom w:val="single" w:sz="4" w:space="0" w:color="auto"/>
              <w:right w:val="single" w:sz="4" w:space="0" w:color="auto"/>
              <w:tl2br w:val="nil"/>
            </w:tcBorders>
            <w:shd w:val="clear" w:color="auto" w:fill="FFFFFF" w:themeFill="background1"/>
            <w:vAlign w:val="center"/>
          </w:tcPr>
          <w:p w14:paraId="00774311" w14:textId="77777777" w:rsidR="008364E1" w:rsidRPr="00B6649B" w:rsidRDefault="008364E1" w:rsidP="008364E1">
            <w:pPr>
              <w:spacing w:line="240" w:lineRule="auto"/>
              <w:rPr>
                <w:rFonts w:ascii="Times New Roman" w:hAnsi="Times New Roman" w:cs="Times New Roman"/>
                <w:i/>
                <w:iCs/>
              </w:rPr>
            </w:pPr>
            <w:r w:rsidRPr="00B6649B">
              <w:rPr>
                <w:rFonts w:ascii="Times New Roman" w:hAnsi="Times New Roman" w:cs="Times New Roman"/>
              </w:rPr>
              <w:t xml:space="preserve">Transporto priemonei  suteikiama </w:t>
            </w:r>
            <w:r w:rsidRPr="00B6649B">
              <w:rPr>
                <w:rFonts w:ascii="Times New Roman" w:hAnsi="Times New Roman" w:cs="Times New Roman"/>
                <w:i/>
                <w:iCs/>
              </w:rPr>
              <w:t xml:space="preserve">.............(įrašyti reikšmę)  </w:t>
            </w:r>
            <w:r w:rsidRPr="00B6649B">
              <w:rPr>
                <w:rFonts w:ascii="Times New Roman" w:hAnsi="Times New Roman" w:cs="Times New Roman"/>
              </w:rPr>
              <w:t>mėn. garantija</w:t>
            </w:r>
            <w:r w:rsidRPr="00B6649B">
              <w:rPr>
                <w:rFonts w:ascii="Times New Roman" w:hAnsi="Times New Roman" w:cs="Times New Roman"/>
                <w:i/>
                <w:iCs/>
              </w:rPr>
              <w:t xml:space="preserve"> </w:t>
            </w:r>
            <w:r w:rsidRPr="00B6649B">
              <w:rPr>
                <w:rFonts w:ascii="Times New Roman" w:hAnsi="Times New Roman" w:cs="Times New Roman"/>
              </w:rPr>
              <w:t xml:space="preserve">arba </w:t>
            </w:r>
            <w:r w:rsidRPr="00B6649B">
              <w:rPr>
                <w:rFonts w:ascii="Times New Roman" w:hAnsi="Times New Roman" w:cs="Times New Roman"/>
                <w:i/>
                <w:iCs/>
              </w:rPr>
              <w:t xml:space="preserve">.................(įrašyti reikšmę) </w:t>
            </w:r>
            <w:r w:rsidRPr="00B6649B">
              <w:rPr>
                <w:rFonts w:ascii="Times New Roman" w:hAnsi="Times New Roman" w:cs="Times New Roman"/>
              </w:rPr>
              <w:t>km ridos</w:t>
            </w:r>
            <w:r w:rsidRPr="00B6649B">
              <w:rPr>
                <w:rFonts w:ascii="Times New Roman" w:hAnsi="Times New Roman" w:cs="Times New Roman"/>
                <w:i/>
                <w:iCs/>
              </w:rPr>
              <w:t xml:space="preserve"> </w:t>
            </w:r>
          </w:p>
        </w:tc>
        <w:tc>
          <w:tcPr>
            <w:tcW w:w="1820" w:type="dxa"/>
            <w:tcBorders>
              <w:top w:val="single" w:sz="6" w:space="0" w:color="000000"/>
              <w:left w:val="single" w:sz="4" w:space="0" w:color="auto"/>
              <w:bottom w:val="single" w:sz="6" w:space="0" w:color="000000"/>
              <w:right w:val="single" w:sz="4" w:space="0" w:color="auto"/>
              <w:tl2br w:val="single" w:sz="6" w:space="0" w:color="000000"/>
              <w:tr2bl w:val="single" w:sz="6" w:space="0" w:color="000000"/>
            </w:tcBorders>
            <w:shd w:val="clear" w:color="auto" w:fill="FFFFFF" w:themeFill="background1"/>
            <w:vAlign w:val="center"/>
          </w:tcPr>
          <w:p w14:paraId="7A5486D7" w14:textId="62D9F361" w:rsidR="008364E1" w:rsidRPr="00B6649B" w:rsidRDefault="008364E1" w:rsidP="008364E1">
            <w:pPr>
              <w:spacing w:line="240" w:lineRule="auto"/>
              <w:jc w:val="both"/>
              <w:rPr>
                <w:rFonts w:ascii="Times New Roman" w:hAnsi="Times New Roman" w:cs="Times New Roman"/>
                <w:i/>
                <w:iCs/>
              </w:rPr>
            </w:pPr>
          </w:p>
        </w:tc>
      </w:tr>
      <w:tr w:rsidR="00A318CC" w:rsidRPr="00CC516F" w14:paraId="07DD0DD5" w14:textId="77777777" w:rsidTr="00AD6865">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7E5AE" w14:textId="31ACFDD2" w:rsidR="008364E1" w:rsidRPr="00B6649B" w:rsidRDefault="008364E1" w:rsidP="00EA416E">
            <w:pPr>
              <w:spacing w:line="240" w:lineRule="auto"/>
              <w:jc w:val="center"/>
              <w:rPr>
                <w:rFonts w:ascii="Times New Roman" w:hAnsi="Times New Roman" w:cs="Times New Roman"/>
              </w:rPr>
            </w:pPr>
            <w:r w:rsidRPr="00B6649B">
              <w:rPr>
                <w:rFonts w:ascii="Times New Roman" w:eastAsia="Times New Roman" w:hAnsi="Times New Roman" w:cs="Times New Roman"/>
                <w:kern w:val="3"/>
                <w:lang w:eastAsia="lt-LT"/>
              </w:rPr>
              <w:t>1</w:t>
            </w:r>
            <w:r w:rsidR="00EA416E">
              <w:rPr>
                <w:rFonts w:ascii="Times New Roman" w:eastAsia="Times New Roman" w:hAnsi="Times New Roman" w:cs="Times New Roman"/>
                <w:kern w:val="3"/>
                <w:lang w:eastAsia="lt-LT"/>
              </w:rPr>
              <w:t>9</w:t>
            </w:r>
            <w:r w:rsidRPr="00B6649B">
              <w:rPr>
                <w:rFonts w:ascii="Times New Roman" w:eastAsia="Times New Roman" w:hAnsi="Times New Roman" w:cs="Times New Roman"/>
                <w:kern w:val="3"/>
                <w:lang w:eastAsia="lt-LT"/>
              </w:rPr>
              <w:t>.</w:t>
            </w:r>
          </w:p>
        </w:tc>
        <w:tc>
          <w:tcPr>
            <w:tcW w:w="1754" w:type="dxa"/>
            <w:shd w:val="clear" w:color="auto" w:fill="FFFFFF" w:themeFill="background1"/>
            <w:vAlign w:val="center"/>
          </w:tcPr>
          <w:p w14:paraId="19031609" w14:textId="2F040402" w:rsidR="008364E1" w:rsidRPr="00B6649B" w:rsidRDefault="008364E1" w:rsidP="008364E1">
            <w:pPr>
              <w:spacing w:line="240" w:lineRule="auto"/>
              <w:jc w:val="center"/>
              <w:rPr>
                <w:rFonts w:ascii="Times New Roman" w:hAnsi="Times New Roman" w:cs="Times New Roman"/>
                <w:b/>
              </w:rPr>
            </w:pPr>
            <w:r w:rsidRPr="00B6649B">
              <w:rPr>
                <w:rFonts w:ascii="Times New Roman" w:hAnsi="Times New Roman" w:cs="Times New Roman"/>
                <w:b/>
              </w:rPr>
              <w:t>Kita įranga</w:t>
            </w:r>
          </w:p>
        </w:tc>
        <w:tc>
          <w:tcPr>
            <w:tcW w:w="2829" w:type="dxa"/>
            <w:shd w:val="clear" w:color="auto" w:fill="FFFFFF" w:themeFill="background1"/>
            <w:vAlign w:val="center"/>
          </w:tcPr>
          <w:p w14:paraId="2671183C" w14:textId="3B86ADF1" w:rsidR="008364E1" w:rsidRPr="00B6649B" w:rsidRDefault="008364E1" w:rsidP="008364E1">
            <w:pPr>
              <w:spacing w:line="240" w:lineRule="auto"/>
              <w:jc w:val="both"/>
              <w:rPr>
                <w:rFonts w:ascii="Times New Roman" w:hAnsi="Times New Roman" w:cs="Times New Roman"/>
              </w:rPr>
            </w:pPr>
            <w:r w:rsidRPr="00B6649B">
              <w:rPr>
                <w:rFonts w:ascii="Times New Roman" w:hAnsi="Times New Roman" w:cs="Times New Roman"/>
              </w:rPr>
              <w:t>Visoje transporto priemonėje grindys padengtos drėgmei atsparia grindų danga; grindyse sumontuota bėgelių sistema neįgaliųjų ir sėdimų vietų tvirtinimui pagal poreikį.</w:t>
            </w:r>
          </w:p>
        </w:tc>
        <w:tc>
          <w:tcPr>
            <w:tcW w:w="28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7BC7" w14:textId="77777777" w:rsidR="008364E1" w:rsidRPr="00B6649B" w:rsidRDefault="008364E1" w:rsidP="008364E1">
            <w:pPr>
              <w:spacing w:line="240" w:lineRule="auto"/>
              <w:rPr>
                <w:rFonts w:ascii="Times New Roman" w:hAnsi="Times New Roman" w:cs="Times New Roman"/>
                <w:i/>
                <w:iCs/>
              </w:rPr>
            </w:pPr>
            <w:r w:rsidRPr="00B6649B">
              <w:rPr>
                <w:rFonts w:ascii="Times New Roman" w:hAnsi="Times New Roman" w:cs="Times New Roman"/>
              </w:rPr>
              <w:t>Taip/Ne</w:t>
            </w:r>
            <w:r w:rsidRPr="00B6649B">
              <w:rPr>
                <w:rFonts w:ascii="Times New Roman" w:hAnsi="Times New Roman" w:cs="Times New Roman"/>
                <w:i/>
                <w:iCs/>
              </w:rPr>
              <w:t xml:space="preserve"> (pasirinkti)</w:t>
            </w:r>
          </w:p>
        </w:tc>
        <w:tc>
          <w:tcPr>
            <w:tcW w:w="1820" w:type="dxa"/>
            <w:tcBorders>
              <w:top w:val="single" w:sz="4" w:space="0" w:color="auto"/>
              <w:left w:val="single" w:sz="4" w:space="0" w:color="auto"/>
              <w:bottom w:val="single" w:sz="6" w:space="0" w:color="000000"/>
              <w:right w:val="single" w:sz="4" w:space="0" w:color="auto"/>
            </w:tcBorders>
            <w:shd w:val="clear" w:color="auto" w:fill="FFFFFF" w:themeFill="background1"/>
            <w:vAlign w:val="center"/>
          </w:tcPr>
          <w:p w14:paraId="42887429" w14:textId="77777777" w:rsidR="008364E1" w:rsidRPr="00B6649B" w:rsidRDefault="008364E1" w:rsidP="008364E1">
            <w:pPr>
              <w:spacing w:line="240" w:lineRule="auto"/>
              <w:rPr>
                <w:rFonts w:ascii="Times New Roman" w:hAnsi="Times New Roman" w:cs="Times New Roman"/>
                <w:i/>
                <w:iCs/>
              </w:rPr>
            </w:pPr>
            <w:r w:rsidRPr="00B6649B">
              <w:rPr>
                <w:rFonts w:ascii="Times New Roman" w:hAnsi="Times New Roman" w:cs="Times New Roman"/>
                <w:i/>
                <w:iCs/>
              </w:rPr>
              <w:t>(įrašyti)</w:t>
            </w:r>
          </w:p>
        </w:tc>
      </w:tr>
      <w:tr w:rsidR="00A318CC" w:rsidRPr="00CC516F" w14:paraId="54B2C183" w14:textId="77777777" w:rsidTr="00F86A5E">
        <w:tc>
          <w:tcPr>
            <w:tcW w:w="724" w:type="dxa"/>
            <w:tcBorders>
              <w:top w:val="single" w:sz="4" w:space="0" w:color="auto"/>
              <w:left w:val="single" w:sz="4" w:space="0" w:color="auto"/>
              <w:bottom w:val="single" w:sz="4" w:space="0" w:color="auto"/>
              <w:right w:val="single" w:sz="4" w:space="0" w:color="auto"/>
              <w:tl2br w:val="nil"/>
            </w:tcBorders>
            <w:shd w:val="clear" w:color="auto" w:fill="FFFFFF" w:themeFill="background1"/>
            <w:vAlign w:val="center"/>
          </w:tcPr>
          <w:p w14:paraId="46685C0D" w14:textId="16E7C4AC" w:rsidR="008364E1" w:rsidRPr="00B6649B" w:rsidRDefault="00EA416E" w:rsidP="008364E1">
            <w:pPr>
              <w:spacing w:line="240" w:lineRule="auto"/>
              <w:jc w:val="center"/>
              <w:rPr>
                <w:rFonts w:ascii="Times New Roman" w:hAnsi="Times New Roman" w:cs="Times New Roman"/>
              </w:rPr>
            </w:pPr>
            <w:r>
              <w:rPr>
                <w:rFonts w:ascii="Times New Roman" w:eastAsia="Times New Roman" w:hAnsi="Times New Roman" w:cs="Times New Roman"/>
                <w:kern w:val="3"/>
                <w:lang w:eastAsia="lt-LT"/>
              </w:rPr>
              <w:t>20</w:t>
            </w:r>
            <w:r w:rsidR="008364E1" w:rsidRPr="00B6649B">
              <w:rPr>
                <w:rFonts w:ascii="Times New Roman" w:eastAsia="Times New Roman" w:hAnsi="Times New Roman" w:cs="Times New Roman"/>
                <w:kern w:val="3"/>
                <w:lang w:eastAsia="lt-LT"/>
              </w:rPr>
              <w:t>.</w:t>
            </w:r>
          </w:p>
        </w:tc>
        <w:tc>
          <w:tcPr>
            <w:tcW w:w="1754" w:type="dxa"/>
            <w:tcBorders>
              <w:tl2br w:val="nil"/>
            </w:tcBorders>
            <w:shd w:val="clear" w:color="auto" w:fill="FFFFFF" w:themeFill="background1"/>
            <w:vAlign w:val="center"/>
          </w:tcPr>
          <w:p w14:paraId="2CA036FD" w14:textId="0C988A76" w:rsidR="00DB1388" w:rsidRPr="00871DF1" w:rsidRDefault="008364E1" w:rsidP="00871DF1">
            <w:pPr>
              <w:spacing w:line="240" w:lineRule="auto"/>
              <w:jc w:val="center"/>
              <w:rPr>
                <w:rFonts w:ascii="Times New Roman" w:hAnsi="Times New Roman" w:cs="Times New Roman"/>
                <w:b/>
              </w:rPr>
            </w:pPr>
            <w:r w:rsidRPr="00871DF1">
              <w:rPr>
                <w:rFonts w:ascii="Times New Roman" w:hAnsi="Times New Roman" w:cs="Times New Roman"/>
                <w:b/>
              </w:rPr>
              <w:t>Pakaitinė transporto priemonė</w:t>
            </w:r>
            <w:r w:rsidR="00871DF1" w:rsidRPr="00871DF1">
              <w:rPr>
                <w:rFonts w:ascii="Times New Roman" w:hAnsi="Times New Roman" w:cs="Times New Roman"/>
                <w:b/>
              </w:rPr>
              <w:t xml:space="preserve"> </w:t>
            </w:r>
            <w:r w:rsidR="00DB1388" w:rsidRPr="00871DF1">
              <w:rPr>
                <w:rFonts w:ascii="Times New Roman" w:hAnsi="Times New Roman" w:cs="Times New Roman"/>
              </w:rPr>
              <w:t>(automobilis bus naudojamas</w:t>
            </w:r>
            <w:r w:rsidR="00A318CC" w:rsidRPr="00871DF1">
              <w:rPr>
                <w:rFonts w:ascii="Times New Roman" w:hAnsi="Times New Roman" w:cs="Times New Roman"/>
              </w:rPr>
              <w:t xml:space="preserve"> neįgaliųjų pervežimui ir kai </w:t>
            </w:r>
            <w:r w:rsidR="00DB1388" w:rsidRPr="00871DF1">
              <w:rPr>
                <w:rFonts w:ascii="Times New Roman" w:hAnsi="Times New Roman" w:cs="Times New Roman"/>
              </w:rPr>
              <w:t xml:space="preserve">transporto </w:t>
            </w:r>
            <w:r w:rsidR="00A318CC" w:rsidRPr="00871DF1">
              <w:rPr>
                <w:rFonts w:ascii="Times New Roman" w:hAnsi="Times New Roman" w:cs="Times New Roman"/>
              </w:rPr>
              <w:t>priemonės trūkumas paralyžiuotų veiklą)</w:t>
            </w:r>
          </w:p>
        </w:tc>
        <w:tc>
          <w:tcPr>
            <w:tcW w:w="2829" w:type="dxa"/>
            <w:tcBorders>
              <w:tl2br w:val="nil"/>
            </w:tcBorders>
            <w:shd w:val="clear" w:color="auto" w:fill="FFFFFF" w:themeFill="background1"/>
            <w:vAlign w:val="center"/>
          </w:tcPr>
          <w:p w14:paraId="196A60B4" w14:textId="740D5BBF" w:rsidR="008364E1" w:rsidRPr="00B6649B" w:rsidRDefault="008364E1" w:rsidP="008364E1">
            <w:pPr>
              <w:spacing w:line="240" w:lineRule="auto"/>
              <w:jc w:val="both"/>
              <w:rPr>
                <w:rFonts w:ascii="Times New Roman" w:hAnsi="Times New Roman" w:cs="Times New Roman"/>
              </w:rPr>
            </w:pPr>
            <w:r w:rsidRPr="00B6649B">
              <w:rPr>
                <w:rFonts w:ascii="Times New Roman" w:hAnsi="Times New Roman" w:cs="Times New Roman"/>
              </w:rPr>
              <w:t xml:space="preserve">Garantinio remonto ar techninio aptarnavimo metu, jeigu darbai užtrunka ilgiau nei 6 (šešias) darbo dienas, pirkėjui turi būti suteikiamas pakaitinė transporto priemonė nedelsiant, tačiau ne vėliau kaip per 7 (septynias) darbo dienas nuo transporto priemonės perdavimo momento. Pakaitinis automobilis turi būti ne senesnis nei 5 (penkerių) metų ir ne žemesnės nei kompaktinės klasės. Jei transporto priemonė yra nepataisoma, pardavėjas ne vėliau kaip per pasiūlyme nurodytą pristatymo terminą turi pateikti kitą, techninės specifikacijos reikalavimus atitinkančią transporto </w:t>
            </w:r>
            <w:r w:rsidRPr="00B6649B">
              <w:rPr>
                <w:rFonts w:ascii="Times New Roman" w:hAnsi="Times New Roman" w:cs="Times New Roman"/>
              </w:rPr>
              <w:lastRenderedPageBreak/>
              <w:t>priemonę.</w:t>
            </w:r>
          </w:p>
        </w:tc>
        <w:tc>
          <w:tcPr>
            <w:tcW w:w="2826" w:type="dxa"/>
            <w:tcBorders>
              <w:top w:val="single" w:sz="4" w:space="0" w:color="auto"/>
              <w:left w:val="single" w:sz="4" w:space="0" w:color="auto"/>
              <w:bottom w:val="single" w:sz="4" w:space="0" w:color="auto"/>
              <w:right w:val="single" w:sz="4" w:space="0" w:color="auto"/>
              <w:tl2br w:val="nil"/>
            </w:tcBorders>
            <w:shd w:val="clear" w:color="auto" w:fill="FFFFFF" w:themeFill="background1"/>
            <w:vAlign w:val="center"/>
          </w:tcPr>
          <w:p w14:paraId="210C963C" w14:textId="77777777" w:rsidR="008364E1" w:rsidRPr="00B6649B" w:rsidRDefault="008364E1" w:rsidP="008364E1">
            <w:pPr>
              <w:spacing w:line="240" w:lineRule="auto"/>
              <w:rPr>
                <w:rFonts w:ascii="Times New Roman" w:hAnsi="Times New Roman" w:cs="Times New Roman"/>
                <w:i/>
                <w:iCs/>
              </w:rPr>
            </w:pPr>
            <w:r w:rsidRPr="00B6649B">
              <w:rPr>
                <w:rFonts w:ascii="Times New Roman" w:hAnsi="Times New Roman" w:cs="Times New Roman"/>
              </w:rPr>
              <w:lastRenderedPageBreak/>
              <w:t>Taip/Ne</w:t>
            </w:r>
            <w:r w:rsidRPr="00B6649B">
              <w:rPr>
                <w:rFonts w:ascii="Times New Roman" w:hAnsi="Times New Roman" w:cs="Times New Roman"/>
                <w:i/>
                <w:iCs/>
              </w:rPr>
              <w:t xml:space="preserve"> (pasirinkti)</w:t>
            </w:r>
          </w:p>
        </w:tc>
        <w:tc>
          <w:tcPr>
            <w:tcW w:w="1820" w:type="dxa"/>
            <w:tcBorders>
              <w:top w:val="single" w:sz="6" w:space="0" w:color="000000"/>
              <w:left w:val="single" w:sz="4" w:space="0" w:color="auto"/>
              <w:bottom w:val="single" w:sz="6" w:space="0" w:color="000000"/>
              <w:right w:val="single" w:sz="4" w:space="0" w:color="auto"/>
              <w:tl2br w:val="single" w:sz="6" w:space="0" w:color="000000"/>
              <w:tr2bl w:val="single" w:sz="6" w:space="0" w:color="000000"/>
            </w:tcBorders>
            <w:shd w:val="clear" w:color="auto" w:fill="FFFFFF" w:themeFill="background1"/>
          </w:tcPr>
          <w:p w14:paraId="7AEC4227" w14:textId="77777777" w:rsidR="008364E1" w:rsidRPr="00B6649B" w:rsidRDefault="008364E1" w:rsidP="008364E1">
            <w:pPr>
              <w:spacing w:line="240" w:lineRule="auto"/>
              <w:rPr>
                <w:rFonts w:ascii="Times New Roman" w:hAnsi="Times New Roman" w:cs="Times New Roman"/>
                <w:i/>
                <w:iCs/>
              </w:rPr>
            </w:pPr>
          </w:p>
        </w:tc>
      </w:tr>
    </w:tbl>
    <w:p w14:paraId="60C30611" w14:textId="77777777" w:rsidR="00533EFF" w:rsidRPr="005D52DE" w:rsidRDefault="00533EFF" w:rsidP="0012637A">
      <w:pPr>
        <w:widowControl w:val="0"/>
        <w:spacing w:after="0" w:line="240" w:lineRule="auto"/>
        <w:jc w:val="both"/>
        <w:rPr>
          <w:rFonts w:ascii="Times New Roman" w:eastAsia="Times New Roman" w:hAnsi="Times New Roman" w:cs="Times New Roman"/>
        </w:rPr>
      </w:pPr>
    </w:p>
    <w:p w14:paraId="664B9449" w14:textId="3E8B4EAC" w:rsidR="00E54A43" w:rsidRPr="005D52DE" w:rsidRDefault="00E54A43" w:rsidP="00E54A43">
      <w:pPr>
        <w:pStyle w:val="Sraopastraipa"/>
        <w:numPr>
          <w:ilvl w:val="0"/>
          <w:numId w:val="6"/>
        </w:numPr>
        <w:spacing w:after="0" w:line="240" w:lineRule="auto"/>
        <w:ind w:left="782" w:hanging="357"/>
        <w:contextualSpacing w:val="0"/>
        <w:rPr>
          <w:rFonts w:ascii="Times New Roman" w:hAnsi="Times New Roman" w:cs="Times New Roman"/>
          <w:bCs/>
        </w:rPr>
      </w:pPr>
      <w:r w:rsidRPr="005D52DE">
        <w:rPr>
          <w:rFonts w:ascii="Times New Roman" w:hAnsi="Times New Roman" w:cs="Times New Roman"/>
          <w:b/>
          <w:bCs/>
        </w:rPr>
        <w:t xml:space="preserve">Informacija </w:t>
      </w:r>
      <w:r w:rsidRPr="003F48B3">
        <w:rPr>
          <w:rFonts w:ascii="Times New Roman" w:hAnsi="Times New Roman" w:cs="Times New Roman"/>
          <w:b/>
          <w:bCs/>
          <w:color w:val="000000" w:themeColor="text1"/>
        </w:rPr>
        <w:t xml:space="preserve">apie </w:t>
      </w:r>
      <w:r w:rsidR="0008570A" w:rsidRPr="003F48B3">
        <w:rPr>
          <w:rFonts w:ascii="Times New Roman" w:hAnsi="Times New Roman" w:cs="Times New Roman"/>
          <w:b/>
          <w:bCs/>
          <w:color w:val="000000" w:themeColor="text1"/>
        </w:rPr>
        <w:t xml:space="preserve">ūkio subjektus ir </w:t>
      </w:r>
      <w:r w:rsidRPr="005D52DE">
        <w:rPr>
          <w:rFonts w:ascii="Times New Roman" w:hAnsi="Times New Roman" w:cs="Times New Roman"/>
          <w:b/>
          <w:bCs/>
        </w:rPr>
        <w:t>subtiekėjus</w:t>
      </w:r>
      <w:r w:rsidRPr="005D52DE">
        <w:rPr>
          <w:rStyle w:val="Puslapioinaosnuoroda"/>
          <w:rFonts w:ascii="Times New Roman" w:hAnsi="Times New Roman"/>
          <w:b/>
        </w:rPr>
        <w:t xml:space="preserve"> </w:t>
      </w:r>
      <w:r w:rsidRPr="005D52DE">
        <w:rPr>
          <w:rStyle w:val="Puslapioinaosnuoroda"/>
          <w:rFonts w:ascii="Times New Roman" w:hAnsi="Times New Roman"/>
          <w:b/>
        </w:rPr>
        <w:footnoteReference w:id="4"/>
      </w:r>
    </w:p>
    <w:p w14:paraId="723C7CBB" w14:textId="77777777" w:rsidR="0012637A" w:rsidRPr="0012637A" w:rsidRDefault="0012637A" w:rsidP="00E54A43">
      <w:pPr>
        <w:spacing w:after="0" w:line="240" w:lineRule="auto"/>
        <w:ind w:firstLine="724"/>
        <w:jc w:val="both"/>
        <w:rPr>
          <w:rFonts w:ascii="Times New Roman" w:hAnsi="Times New Roman" w:cs="Times New Roman"/>
          <w:bCs/>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9"/>
        <w:gridCol w:w="2366"/>
        <w:gridCol w:w="42"/>
        <w:gridCol w:w="3256"/>
        <w:gridCol w:w="2134"/>
        <w:gridCol w:w="1380"/>
      </w:tblGrid>
      <w:tr w:rsidR="003F48B3" w:rsidRPr="003F48B3" w14:paraId="1650CC2B" w14:textId="77777777" w:rsidTr="003C7E3A">
        <w:tc>
          <w:tcPr>
            <w:tcW w:w="676" w:type="dxa"/>
            <w:gridSpan w:val="2"/>
            <w:vMerge w:val="restart"/>
            <w:vAlign w:val="center"/>
          </w:tcPr>
          <w:p w14:paraId="5D833E4F"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Eil. Nr.</w:t>
            </w:r>
          </w:p>
        </w:tc>
        <w:tc>
          <w:tcPr>
            <w:tcW w:w="2408" w:type="dxa"/>
            <w:gridSpan w:val="2"/>
            <w:vMerge w:val="restart"/>
            <w:vAlign w:val="center"/>
          </w:tcPr>
          <w:p w14:paraId="0EFA4E25"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Pavadinimas, kodas ir adresas</w:t>
            </w:r>
          </w:p>
        </w:tc>
        <w:tc>
          <w:tcPr>
            <w:tcW w:w="3256" w:type="dxa"/>
            <w:vMerge w:val="restart"/>
            <w:vAlign w:val="center"/>
          </w:tcPr>
          <w:p w14:paraId="33949511" w14:textId="77B44458" w:rsidR="0012637A" w:rsidRPr="003F48B3" w:rsidRDefault="0012637A" w:rsidP="0012637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Numatomos pirkti prekės</w:t>
            </w:r>
          </w:p>
        </w:tc>
        <w:tc>
          <w:tcPr>
            <w:tcW w:w="3514" w:type="dxa"/>
            <w:gridSpan w:val="2"/>
            <w:vAlign w:val="center"/>
          </w:tcPr>
          <w:p w14:paraId="66278CC8"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Pirkimo sutarties dalis pasiūlymo kainoje, kuriai ketinama pasitelkti subtiekėjus</w:t>
            </w:r>
          </w:p>
        </w:tc>
      </w:tr>
      <w:tr w:rsidR="003F48B3" w:rsidRPr="003F48B3" w14:paraId="278F7FD1" w14:textId="77777777" w:rsidTr="003C7E3A">
        <w:tc>
          <w:tcPr>
            <w:tcW w:w="676" w:type="dxa"/>
            <w:gridSpan w:val="2"/>
            <w:vMerge/>
            <w:vAlign w:val="center"/>
          </w:tcPr>
          <w:p w14:paraId="34B55C99"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p>
        </w:tc>
        <w:tc>
          <w:tcPr>
            <w:tcW w:w="2408" w:type="dxa"/>
            <w:gridSpan w:val="2"/>
            <w:vMerge/>
            <w:vAlign w:val="center"/>
          </w:tcPr>
          <w:p w14:paraId="2CAE1E4B"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p>
        </w:tc>
        <w:tc>
          <w:tcPr>
            <w:tcW w:w="3256" w:type="dxa"/>
            <w:vMerge/>
            <w:vAlign w:val="center"/>
          </w:tcPr>
          <w:p w14:paraId="2ECCEC61"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p>
        </w:tc>
        <w:tc>
          <w:tcPr>
            <w:tcW w:w="2134" w:type="dxa"/>
            <w:vAlign w:val="center"/>
          </w:tcPr>
          <w:p w14:paraId="06950382"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EUR su PVM</w:t>
            </w:r>
          </w:p>
        </w:tc>
        <w:tc>
          <w:tcPr>
            <w:tcW w:w="1380" w:type="dxa"/>
            <w:vAlign w:val="center"/>
          </w:tcPr>
          <w:p w14:paraId="1DB44388"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Proc.</w:t>
            </w:r>
          </w:p>
        </w:tc>
      </w:tr>
      <w:tr w:rsidR="003F48B3" w:rsidRPr="003F48B3" w14:paraId="44DE223C" w14:textId="77777777" w:rsidTr="003C7E3A">
        <w:tc>
          <w:tcPr>
            <w:tcW w:w="9854" w:type="dxa"/>
            <w:gridSpan w:val="7"/>
          </w:tcPr>
          <w:p w14:paraId="47272C5F"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Ūkio subjektai, kurių pajėgumais remiamasi įrodinėjant kvalifikacijos atitiktį</w:t>
            </w:r>
            <w:r w:rsidRPr="003F48B3">
              <w:rPr>
                <w:rFonts w:ascii="Times New Roman" w:eastAsia="Times New Roman" w:hAnsi="Times New Roman" w:cs="Times New Roman"/>
                <w:b/>
                <w:color w:val="000000" w:themeColor="text1"/>
                <w:vertAlign w:val="superscript"/>
              </w:rPr>
              <w:t xml:space="preserve"> </w:t>
            </w:r>
            <w:r w:rsidRPr="003F48B3">
              <w:rPr>
                <w:rFonts w:ascii="Times New Roman" w:eastAsia="Times New Roman" w:hAnsi="Times New Roman" w:cs="Times New Roman"/>
                <w:b/>
                <w:color w:val="000000" w:themeColor="text1"/>
                <w:vertAlign w:val="superscript"/>
              </w:rPr>
              <w:footnoteReference w:id="5"/>
            </w:r>
          </w:p>
        </w:tc>
      </w:tr>
      <w:tr w:rsidR="003F48B3" w:rsidRPr="003F48B3" w14:paraId="025D13C9" w14:textId="77777777" w:rsidTr="003C7E3A">
        <w:tc>
          <w:tcPr>
            <w:tcW w:w="676" w:type="dxa"/>
            <w:gridSpan w:val="2"/>
          </w:tcPr>
          <w:p w14:paraId="18D43CF4"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08" w:type="dxa"/>
            <w:gridSpan w:val="2"/>
          </w:tcPr>
          <w:p w14:paraId="2133185C"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tcPr>
          <w:p w14:paraId="403A5258"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tcPr>
          <w:p w14:paraId="1875DA67"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7C48727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BAC10FA" w14:textId="77777777" w:rsidTr="003C7E3A">
        <w:tc>
          <w:tcPr>
            <w:tcW w:w="676" w:type="dxa"/>
            <w:gridSpan w:val="2"/>
          </w:tcPr>
          <w:p w14:paraId="47CCA890"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08" w:type="dxa"/>
            <w:gridSpan w:val="2"/>
          </w:tcPr>
          <w:p w14:paraId="116B6C0B"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tcPr>
          <w:p w14:paraId="611C904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tcPr>
          <w:p w14:paraId="1FD8BD8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58ECB36C"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5AF2BA4" w14:textId="77777777" w:rsidTr="003C7E3A">
        <w:tc>
          <w:tcPr>
            <w:tcW w:w="6340" w:type="dxa"/>
            <w:gridSpan w:val="5"/>
          </w:tcPr>
          <w:p w14:paraId="6313F905"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tcPr>
          <w:p w14:paraId="1045297C"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48552667"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5F880BF4" w14:textId="77777777" w:rsidTr="003C7E3A">
        <w:tc>
          <w:tcPr>
            <w:tcW w:w="9854" w:type="dxa"/>
            <w:gridSpan w:val="7"/>
          </w:tcPr>
          <w:p w14:paraId="2C29ED79"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Kiti žinomi subtiekėjai, kurie bus pasitelkti vykdant pirkimo sutartį ir kurių pajėgumais nesiremiama įrodinėjant kvalifikacijos atitiktį</w:t>
            </w:r>
          </w:p>
        </w:tc>
      </w:tr>
      <w:tr w:rsidR="003F48B3" w:rsidRPr="003F48B3" w14:paraId="09C9F142" w14:textId="77777777" w:rsidTr="003C7E3A">
        <w:tc>
          <w:tcPr>
            <w:tcW w:w="676" w:type="dxa"/>
            <w:gridSpan w:val="2"/>
          </w:tcPr>
          <w:p w14:paraId="013F770C"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08" w:type="dxa"/>
            <w:gridSpan w:val="2"/>
          </w:tcPr>
          <w:p w14:paraId="7AC6ADF2"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tcPr>
          <w:p w14:paraId="330C0BA9"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tcPr>
          <w:p w14:paraId="7028233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4EDCDAF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C1AFEBB" w14:textId="77777777" w:rsidTr="003C7E3A">
        <w:tc>
          <w:tcPr>
            <w:tcW w:w="676" w:type="dxa"/>
            <w:gridSpan w:val="2"/>
          </w:tcPr>
          <w:p w14:paraId="2339202F"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08" w:type="dxa"/>
            <w:gridSpan w:val="2"/>
          </w:tcPr>
          <w:p w14:paraId="61946F2F"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3256" w:type="dxa"/>
          </w:tcPr>
          <w:p w14:paraId="167A3C30"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2134" w:type="dxa"/>
          </w:tcPr>
          <w:p w14:paraId="6A63B64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0E55C95F"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0EB5914D" w14:textId="77777777" w:rsidTr="003C7E3A">
        <w:tc>
          <w:tcPr>
            <w:tcW w:w="6340" w:type="dxa"/>
            <w:gridSpan w:val="5"/>
          </w:tcPr>
          <w:p w14:paraId="02AB0EC6"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tcPr>
          <w:p w14:paraId="7762764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176166E8"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52347F5B" w14:textId="77777777" w:rsidTr="003C7E3A">
        <w:tc>
          <w:tcPr>
            <w:tcW w:w="9854" w:type="dxa"/>
            <w:gridSpan w:val="7"/>
          </w:tcPr>
          <w:p w14:paraId="6693E13B"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hAnsi="Times New Roman" w:cs="Times New Roman"/>
                <w:color w:val="000000" w:themeColor="text1"/>
              </w:rPr>
              <w:t>Kvazisubtiekėjai, kurių pajėgumais remiamasi įrodinėjant kvalifikacijos atitiktį</w:t>
            </w:r>
          </w:p>
        </w:tc>
      </w:tr>
      <w:tr w:rsidR="003F48B3" w:rsidRPr="003F48B3" w14:paraId="7D63E74C" w14:textId="77777777" w:rsidTr="003C7E3A">
        <w:tc>
          <w:tcPr>
            <w:tcW w:w="627" w:type="dxa"/>
          </w:tcPr>
          <w:p w14:paraId="4306A79E"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1.</w:t>
            </w:r>
          </w:p>
        </w:tc>
        <w:tc>
          <w:tcPr>
            <w:tcW w:w="2415" w:type="dxa"/>
            <w:gridSpan w:val="2"/>
          </w:tcPr>
          <w:p w14:paraId="71591EE7"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3298" w:type="dxa"/>
            <w:gridSpan w:val="2"/>
          </w:tcPr>
          <w:p w14:paraId="03038134"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2134" w:type="dxa"/>
          </w:tcPr>
          <w:p w14:paraId="38804FFA"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2D890A7B"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1630B044" w14:textId="77777777" w:rsidTr="003C7E3A">
        <w:tc>
          <w:tcPr>
            <w:tcW w:w="627" w:type="dxa"/>
          </w:tcPr>
          <w:p w14:paraId="7CAD4DE9" w14:textId="77777777" w:rsidR="0012637A" w:rsidRPr="003F48B3" w:rsidRDefault="0012637A" w:rsidP="003C7E3A">
            <w:pPr>
              <w:spacing w:after="0" w:line="240" w:lineRule="auto"/>
              <w:jc w:val="center"/>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2.</w:t>
            </w:r>
          </w:p>
        </w:tc>
        <w:tc>
          <w:tcPr>
            <w:tcW w:w="2415" w:type="dxa"/>
            <w:gridSpan w:val="2"/>
          </w:tcPr>
          <w:p w14:paraId="1F92D4DD"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3298" w:type="dxa"/>
            <w:gridSpan w:val="2"/>
          </w:tcPr>
          <w:p w14:paraId="5EFCE771"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p>
        </w:tc>
        <w:tc>
          <w:tcPr>
            <w:tcW w:w="2134" w:type="dxa"/>
          </w:tcPr>
          <w:p w14:paraId="2747CCF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088FF82E"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r w:rsidR="003F48B3" w:rsidRPr="003F48B3" w14:paraId="79984D40" w14:textId="77777777" w:rsidTr="003C7E3A">
        <w:tc>
          <w:tcPr>
            <w:tcW w:w="6340" w:type="dxa"/>
            <w:gridSpan w:val="5"/>
          </w:tcPr>
          <w:p w14:paraId="64E6D2FA" w14:textId="77777777" w:rsidR="0012637A" w:rsidRPr="003F48B3" w:rsidRDefault="0012637A" w:rsidP="003C7E3A">
            <w:pPr>
              <w:spacing w:after="0" w:line="240" w:lineRule="auto"/>
              <w:jc w:val="right"/>
              <w:rPr>
                <w:rFonts w:ascii="Times New Roman" w:eastAsia="Times New Roman" w:hAnsi="Times New Roman" w:cs="Times New Roman"/>
                <w:color w:val="000000" w:themeColor="text1"/>
              </w:rPr>
            </w:pPr>
            <w:r w:rsidRPr="003F48B3">
              <w:rPr>
                <w:rFonts w:ascii="Times New Roman" w:eastAsia="Times New Roman" w:hAnsi="Times New Roman" w:cs="Times New Roman"/>
                <w:color w:val="000000" w:themeColor="text1"/>
              </w:rPr>
              <w:t>Viso:</w:t>
            </w:r>
          </w:p>
        </w:tc>
        <w:tc>
          <w:tcPr>
            <w:tcW w:w="2134" w:type="dxa"/>
          </w:tcPr>
          <w:p w14:paraId="0638BC75"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c>
          <w:tcPr>
            <w:tcW w:w="1380" w:type="dxa"/>
          </w:tcPr>
          <w:p w14:paraId="49A27CBD" w14:textId="77777777" w:rsidR="0012637A" w:rsidRPr="003F48B3" w:rsidRDefault="0012637A" w:rsidP="003C7E3A">
            <w:pPr>
              <w:spacing w:after="0" w:line="240" w:lineRule="auto"/>
              <w:jc w:val="both"/>
              <w:rPr>
                <w:rFonts w:ascii="Times New Roman" w:eastAsia="Times New Roman" w:hAnsi="Times New Roman" w:cs="Times New Roman"/>
                <w:color w:val="000000" w:themeColor="text1"/>
              </w:rPr>
            </w:pPr>
          </w:p>
        </w:tc>
      </w:tr>
    </w:tbl>
    <w:p w14:paraId="1D8C53FA" w14:textId="2318856A" w:rsidR="00E54A43" w:rsidRPr="005D52DE" w:rsidRDefault="00E54A43" w:rsidP="0012637A">
      <w:pPr>
        <w:suppressAutoHyphens/>
        <w:spacing w:after="0" w:line="240" w:lineRule="auto"/>
        <w:jc w:val="both"/>
        <w:rPr>
          <w:rFonts w:ascii="Times New Roman" w:eastAsia="Times New Roman" w:hAnsi="Times New Roman" w:cs="Times New Roman"/>
        </w:rPr>
      </w:pPr>
    </w:p>
    <w:p w14:paraId="2774C89F" w14:textId="15D49991" w:rsidR="00120EF9" w:rsidRPr="00533EFF" w:rsidRDefault="007A1620" w:rsidP="00533EFF">
      <w:pPr>
        <w:suppressAutoHyphens/>
        <w:spacing w:after="0" w:line="240" w:lineRule="auto"/>
        <w:ind w:firstLine="709"/>
        <w:jc w:val="both"/>
        <w:rPr>
          <w:rFonts w:ascii="Times New Roman" w:hAnsi="Times New Roman" w:cs="Times New Roman"/>
          <w:bCs/>
          <w:sz w:val="24"/>
          <w:szCs w:val="24"/>
        </w:rPr>
      </w:pPr>
      <w:r w:rsidRPr="00533EFF">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2A5450A" w14:textId="6E38400F" w:rsidR="00533EFF" w:rsidRPr="00512190" w:rsidRDefault="00533EFF" w:rsidP="00533EFF">
      <w:pPr>
        <w:spacing w:after="0"/>
        <w:ind w:firstLine="709"/>
        <w:jc w:val="both"/>
        <w:rPr>
          <w:rFonts w:ascii="Times New Roman" w:hAnsi="Times New Roman" w:cs="Times New Roman"/>
          <w:color w:val="000000" w:themeColor="text1"/>
          <w:sz w:val="24"/>
          <w:szCs w:val="24"/>
        </w:rPr>
      </w:pPr>
      <w:r w:rsidRPr="00512190">
        <w:rPr>
          <w:rFonts w:ascii="Times New Roman" w:hAnsi="Times New Roman" w:cs="Times New Roman"/>
          <w:color w:val="000000" w:themeColor="text1"/>
          <w:sz w:val="24"/>
          <w:szCs w:val="24"/>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09565379" w14:textId="4EDC1E78" w:rsidR="00533EFF" w:rsidRPr="00512190" w:rsidRDefault="00533EFF" w:rsidP="00533EFF">
      <w:pPr>
        <w:spacing w:after="0"/>
        <w:ind w:firstLine="567"/>
        <w:jc w:val="both"/>
        <w:rPr>
          <w:rFonts w:ascii="Times New Roman" w:eastAsia="Calibri" w:hAnsi="Times New Roman" w:cs="Times New Roman"/>
          <w:b/>
          <w:color w:val="000000" w:themeColor="text1"/>
          <w:sz w:val="24"/>
          <w:szCs w:val="24"/>
        </w:rPr>
      </w:pPr>
      <w:r w:rsidRPr="00512190">
        <w:rPr>
          <w:rFonts w:ascii="Times New Roman" w:eastAsia="Calibri" w:hAnsi="Times New Roman" w:cs="Times New Roman"/>
          <w:b/>
          <w:color w:val="000000" w:themeColor="text1"/>
          <w:sz w:val="24"/>
          <w:szCs w:val="24"/>
        </w:rPr>
        <w:t xml:space="preserve">Pasirašydami šį pasiūlymą deklaruojame, kad šiame pasiūlyme nurodytas dalyvis atitinka pirkimo dokumentuose nurodytus pašalinimo pagrindų nebuvimo reikalavimus, jeigu taikytina, kvalifikacijos reikalavimus, </w:t>
      </w:r>
      <w:r w:rsidRPr="00512190">
        <w:rPr>
          <w:rFonts w:ascii="Times New Roman" w:hAnsi="Times New Roman" w:cs="Times New Roman"/>
          <w:b/>
          <w:bCs/>
          <w:color w:val="000000" w:themeColor="text1"/>
          <w:sz w:val="24"/>
          <w:szCs w:val="24"/>
        </w:rPr>
        <w:t>jeigu taikytina, reikalaujamus kokybės vadybos sistemos ir (arba) aplinkos apsaugos vadybos sistemos standartus.</w:t>
      </w:r>
    </w:p>
    <w:p w14:paraId="4F30D826" w14:textId="77777777" w:rsidR="00120EF9" w:rsidRPr="00533EFF" w:rsidRDefault="00120EF9" w:rsidP="005A1D8F">
      <w:pPr>
        <w:spacing w:after="0" w:line="240" w:lineRule="auto"/>
        <w:ind w:firstLine="709"/>
        <w:jc w:val="both"/>
        <w:rPr>
          <w:rFonts w:ascii="Times New Roman" w:hAnsi="Times New Roman" w:cs="Times New Roman"/>
          <w:bCs/>
          <w:sz w:val="24"/>
          <w:szCs w:val="24"/>
        </w:rPr>
      </w:pPr>
      <w:r w:rsidRPr="00533EFF">
        <w:rPr>
          <w:rFonts w:ascii="Times New Roman" w:hAnsi="Times New Roman" w:cs="Times New Roman"/>
          <w:bCs/>
          <w:sz w:val="24"/>
          <w:szCs w:val="24"/>
        </w:rPr>
        <w:t xml:space="preserve">Šis pasiūlymas galioja 3 mėnesius nuo pasiūlymų pateikimo termino pabaigos. </w:t>
      </w:r>
    </w:p>
    <w:p w14:paraId="1FE108AB" w14:textId="77777777" w:rsidR="00120EF9" w:rsidRPr="00533EFF" w:rsidRDefault="00120EF9" w:rsidP="005A1D8F">
      <w:pPr>
        <w:spacing w:after="0" w:line="240" w:lineRule="auto"/>
        <w:ind w:firstLine="709"/>
        <w:jc w:val="both"/>
        <w:rPr>
          <w:rFonts w:ascii="Times New Roman" w:hAnsi="Times New Roman" w:cs="Times New Roman"/>
          <w:bCs/>
          <w:sz w:val="24"/>
          <w:szCs w:val="24"/>
        </w:rPr>
      </w:pPr>
      <w:r w:rsidRPr="00533EFF">
        <w:rPr>
          <w:rFonts w:ascii="Times New Roman" w:hAnsi="Times New Roman" w:cs="Times New Roman"/>
          <w:bCs/>
          <w:sz w:val="24"/>
          <w:szCs w:val="24"/>
        </w:rPr>
        <w:t>Taip pat, patvirtinu, kad dokumentų skaitmeninės kopijos ir elektroninėmis priemonėmis pateikti duomenys yra tikri.</w:t>
      </w:r>
    </w:p>
    <w:p w14:paraId="171639F4" w14:textId="77777777" w:rsidR="00985060" w:rsidRPr="005D52DE" w:rsidRDefault="00985060" w:rsidP="005A1D8F">
      <w:pPr>
        <w:spacing w:after="0" w:line="240" w:lineRule="auto"/>
        <w:ind w:firstLine="709"/>
        <w:jc w:val="both"/>
        <w:rPr>
          <w:rFonts w:ascii="Times New Roman" w:hAnsi="Times New Roman" w:cs="Times New Roman"/>
          <w:bCs/>
        </w:rPr>
      </w:pPr>
    </w:p>
    <w:p w14:paraId="4AB9F119" w14:textId="77777777" w:rsidR="005A1D8F" w:rsidRPr="005D52DE" w:rsidRDefault="005A1D8F" w:rsidP="005A1D8F">
      <w:pPr>
        <w:spacing w:after="0" w:line="240" w:lineRule="auto"/>
        <w:ind w:firstLine="709"/>
        <w:jc w:val="both"/>
        <w:rPr>
          <w:rFonts w:ascii="Times New Roman" w:hAnsi="Times New Roman" w:cs="Times New Roman"/>
          <w:bC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690"/>
        <w:gridCol w:w="1578"/>
        <w:gridCol w:w="273"/>
        <w:gridCol w:w="2844"/>
      </w:tblGrid>
      <w:tr w:rsidR="00120EF9" w:rsidRPr="005D52DE" w14:paraId="754E6BA5" w14:textId="77777777" w:rsidTr="00BC24B0">
        <w:tc>
          <w:tcPr>
            <w:tcW w:w="2277" w:type="pct"/>
            <w:tcBorders>
              <w:top w:val="nil"/>
              <w:left w:val="nil"/>
              <w:right w:val="nil"/>
            </w:tcBorders>
          </w:tcPr>
          <w:p w14:paraId="5A633368" w14:textId="77777777" w:rsidR="00120EF9" w:rsidRPr="005D52DE" w:rsidRDefault="00120EF9" w:rsidP="005A1D8F">
            <w:pPr>
              <w:pStyle w:val="Pagrindinistekstas1"/>
              <w:tabs>
                <w:tab w:val="left" w:pos="0"/>
              </w:tabs>
              <w:ind w:firstLine="0"/>
              <w:rPr>
                <w:rFonts w:ascii="Times New Roman" w:hAnsi="Times New Roman"/>
                <w:sz w:val="22"/>
                <w:szCs w:val="22"/>
                <w:lang w:val="lt-LT"/>
              </w:rPr>
            </w:pPr>
            <w:r w:rsidRPr="005D52DE">
              <w:rPr>
                <w:rFonts w:ascii="Times New Roman" w:hAnsi="Times New Roman"/>
                <w:sz w:val="22"/>
                <w:szCs w:val="22"/>
                <w:lang w:val="lt-LT"/>
              </w:rPr>
              <w:fldChar w:fldCharType="begin">
                <w:ffData>
                  <w:name w:val="Tekstas2"/>
                  <w:enabled/>
                  <w:calcOnExit w:val="0"/>
                  <w:textInput/>
                </w:ffData>
              </w:fldChar>
            </w:r>
            <w:r w:rsidRPr="005D52DE">
              <w:rPr>
                <w:rFonts w:ascii="Times New Roman" w:hAnsi="Times New Roman"/>
                <w:sz w:val="22"/>
                <w:szCs w:val="22"/>
                <w:lang w:val="lt-LT"/>
              </w:rPr>
              <w:instrText xml:space="preserve"> FORMTEXT </w:instrText>
            </w:r>
            <w:r w:rsidRPr="005D52DE">
              <w:rPr>
                <w:rFonts w:ascii="Times New Roman" w:hAnsi="Times New Roman"/>
                <w:sz w:val="22"/>
                <w:szCs w:val="22"/>
                <w:lang w:val="lt-LT"/>
              </w:rPr>
            </w:r>
            <w:r w:rsidRPr="005D52DE">
              <w:rPr>
                <w:rFonts w:ascii="Times New Roman" w:hAnsi="Times New Roman"/>
                <w:sz w:val="22"/>
                <w:szCs w:val="22"/>
                <w:lang w:val="lt-LT"/>
              </w:rPr>
              <w:fldChar w:fldCharType="separate"/>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fldChar w:fldCharType="end"/>
            </w:r>
          </w:p>
        </w:tc>
        <w:tc>
          <w:tcPr>
            <w:tcW w:w="349" w:type="pct"/>
            <w:tcBorders>
              <w:top w:val="nil"/>
              <w:left w:val="nil"/>
              <w:bottom w:val="nil"/>
              <w:right w:val="nil"/>
            </w:tcBorders>
          </w:tcPr>
          <w:p w14:paraId="2AB80921"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798" w:type="pct"/>
            <w:tcBorders>
              <w:top w:val="nil"/>
              <w:left w:val="nil"/>
              <w:right w:val="nil"/>
            </w:tcBorders>
          </w:tcPr>
          <w:p w14:paraId="7143037D"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138" w:type="pct"/>
            <w:tcBorders>
              <w:top w:val="nil"/>
              <w:left w:val="nil"/>
              <w:bottom w:val="nil"/>
              <w:right w:val="nil"/>
            </w:tcBorders>
          </w:tcPr>
          <w:p w14:paraId="32E9BDB5"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1439" w:type="pct"/>
            <w:tcBorders>
              <w:top w:val="nil"/>
              <w:left w:val="nil"/>
              <w:right w:val="nil"/>
            </w:tcBorders>
          </w:tcPr>
          <w:p w14:paraId="4C1FA6CA" w14:textId="77777777" w:rsidR="00120EF9" w:rsidRPr="005D52DE" w:rsidRDefault="00120EF9" w:rsidP="005A1D8F">
            <w:pPr>
              <w:pStyle w:val="Pagrindinistekstas1"/>
              <w:tabs>
                <w:tab w:val="left" w:pos="0"/>
              </w:tabs>
              <w:ind w:firstLine="0"/>
              <w:rPr>
                <w:rFonts w:ascii="Times New Roman" w:hAnsi="Times New Roman"/>
                <w:sz w:val="22"/>
                <w:szCs w:val="22"/>
                <w:lang w:val="lt-LT"/>
              </w:rPr>
            </w:pPr>
            <w:r w:rsidRPr="005D52DE">
              <w:rPr>
                <w:rFonts w:ascii="Times New Roman" w:hAnsi="Times New Roman"/>
                <w:sz w:val="22"/>
                <w:szCs w:val="22"/>
                <w:lang w:val="lt-LT"/>
              </w:rPr>
              <w:fldChar w:fldCharType="begin">
                <w:ffData>
                  <w:name w:val="Tekstas2"/>
                  <w:enabled/>
                  <w:calcOnExit w:val="0"/>
                  <w:textInput/>
                </w:ffData>
              </w:fldChar>
            </w:r>
            <w:bookmarkStart w:id="1" w:name="Tekstas2"/>
            <w:r w:rsidRPr="005D52DE">
              <w:rPr>
                <w:rFonts w:ascii="Times New Roman" w:hAnsi="Times New Roman"/>
                <w:sz w:val="22"/>
                <w:szCs w:val="22"/>
                <w:lang w:val="lt-LT"/>
              </w:rPr>
              <w:instrText xml:space="preserve"> FORMTEXT </w:instrText>
            </w:r>
            <w:r w:rsidRPr="005D52DE">
              <w:rPr>
                <w:rFonts w:ascii="Times New Roman" w:hAnsi="Times New Roman"/>
                <w:sz w:val="22"/>
                <w:szCs w:val="22"/>
                <w:lang w:val="lt-LT"/>
              </w:rPr>
            </w:r>
            <w:r w:rsidRPr="005D52DE">
              <w:rPr>
                <w:rFonts w:ascii="Times New Roman" w:hAnsi="Times New Roman"/>
                <w:sz w:val="22"/>
                <w:szCs w:val="22"/>
                <w:lang w:val="lt-LT"/>
              </w:rPr>
              <w:fldChar w:fldCharType="separate"/>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t> </w:t>
            </w:r>
            <w:r w:rsidRPr="005D52DE">
              <w:rPr>
                <w:rFonts w:ascii="Times New Roman" w:hAnsi="Times New Roman"/>
                <w:sz w:val="22"/>
                <w:szCs w:val="22"/>
                <w:lang w:val="lt-LT"/>
              </w:rPr>
              <w:fldChar w:fldCharType="end"/>
            </w:r>
            <w:bookmarkEnd w:id="1"/>
          </w:p>
        </w:tc>
      </w:tr>
      <w:tr w:rsidR="00120EF9" w:rsidRPr="005D52DE" w14:paraId="71C41716" w14:textId="77777777" w:rsidTr="00BC24B0">
        <w:trPr>
          <w:trHeight w:val="158"/>
        </w:trPr>
        <w:tc>
          <w:tcPr>
            <w:tcW w:w="2277" w:type="pct"/>
            <w:tcBorders>
              <w:left w:val="nil"/>
              <w:bottom w:val="nil"/>
              <w:right w:val="nil"/>
            </w:tcBorders>
          </w:tcPr>
          <w:p w14:paraId="5C849818" w14:textId="77777777" w:rsidR="00120EF9" w:rsidRPr="005D52DE" w:rsidRDefault="00120EF9" w:rsidP="005A1D8F">
            <w:pPr>
              <w:pStyle w:val="Pagrindinistekstas1"/>
              <w:tabs>
                <w:tab w:val="left" w:pos="0"/>
              </w:tabs>
              <w:ind w:left="142" w:firstLine="0"/>
              <w:jc w:val="left"/>
              <w:rPr>
                <w:rFonts w:ascii="Times New Roman" w:hAnsi="Times New Roman"/>
                <w:sz w:val="22"/>
                <w:szCs w:val="22"/>
                <w:lang w:val="lt-LT"/>
              </w:rPr>
            </w:pPr>
            <w:r w:rsidRPr="005D52DE">
              <w:rPr>
                <w:rFonts w:ascii="Times New Roman" w:hAnsi="Times New Roman"/>
                <w:position w:val="6"/>
                <w:sz w:val="22"/>
                <w:szCs w:val="22"/>
                <w:lang w:val="lt-LT"/>
              </w:rPr>
              <w:t>(Tiekėjo arba jo įgalioto asmens pareigų pavadinimas)</w:t>
            </w:r>
          </w:p>
        </w:tc>
        <w:tc>
          <w:tcPr>
            <w:tcW w:w="349" w:type="pct"/>
            <w:tcBorders>
              <w:top w:val="nil"/>
              <w:left w:val="nil"/>
              <w:bottom w:val="nil"/>
              <w:right w:val="nil"/>
            </w:tcBorders>
          </w:tcPr>
          <w:p w14:paraId="65CBB3FF"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798" w:type="pct"/>
            <w:tcBorders>
              <w:left w:val="nil"/>
              <w:bottom w:val="nil"/>
              <w:right w:val="nil"/>
            </w:tcBorders>
          </w:tcPr>
          <w:p w14:paraId="52C53153" w14:textId="77777777" w:rsidR="00120EF9" w:rsidRPr="005D52DE" w:rsidRDefault="00120EF9" w:rsidP="005A1D8F">
            <w:pPr>
              <w:pStyle w:val="Pagrindinistekstas1"/>
              <w:tabs>
                <w:tab w:val="left" w:pos="0"/>
              </w:tabs>
              <w:ind w:left="52" w:firstLine="0"/>
              <w:jc w:val="center"/>
              <w:rPr>
                <w:rFonts w:ascii="Times New Roman" w:hAnsi="Times New Roman"/>
                <w:sz w:val="22"/>
                <w:szCs w:val="22"/>
                <w:lang w:val="lt-LT"/>
              </w:rPr>
            </w:pPr>
            <w:r w:rsidRPr="005D52DE">
              <w:rPr>
                <w:rFonts w:ascii="Times New Roman" w:hAnsi="Times New Roman"/>
                <w:position w:val="6"/>
                <w:sz w:val="22"/>
                <w:szCs w:val="22"/>
                <w:lang w:val="lt-LT"/>
              </w:rPr>
              <w:t>(Parašas)</w:t>
            </w:r>
          </w:p>
        </w:tc>
        <w:tc>
          <w:tcPr>
            <w:tcW w:w="138" w:type="pct"/>
            <w:tcBorders>
              <w:top w:val="nil"/>
              <w:left w:val="nil"/>
              <w:bottom w:val="nil"/>
              <w:right w:val="nil"/>
            </w:tcBorders>
          </w:tcPr>
          <w:p w14:paraId="7202285F" w14:textId="77777777" w:rsidR="00120EF9" w:rsidRPr="005D52DE" w:rsidRDefault="00120EF9" w:rsidP="005A1D8F">
            <w:pPr>
              <w:pStyle w:val="Pagrindinistekstas1"/>
              <w:tabs>
                <w:tab w:val="left" w:pos="0"/>
              </w:tabs>
              <w:ind w:firstLine="0"/>
              <w:jc w:val="center"/>
              <w:rPr>
                <w:rFonts w:ascii="Times New Roman" w:hAnsi="Times New Roman"/>
                <w:sz w:val="22"/>
                <w:szCs w:val="22"/>
                <w:lang w:val="lt-LT"/>
              </w:rPr>
            </w:pPr>
          </w:p>
        </w:tc>
        <w:tc>
          <w:tcPr>
            <w:tcW w:w="1439" w:type="pct"/>
            <w:tcBorders>
              <w:top w:val="nil"/>
              <w:left w:val="nil"/>
              <w:bottom w:val="nil"/>
              <w:right w:val="nil"/>
            </w:tcBorders>
          </w:tcPr>
          <w:p w14:paraId="57D3C1F1" w14:textId="77777777" w:rsidR="00120EF9" w:rsidRPr="005D52DE" w:rsidRDefault="00120EF9" w:rsidP="005A1D8F">
            <w:pPr>
              <w:pStyle w:val="Pagrindinistekstas1"/>
              <w:tabs>
                <w:tab w:val="left" w:pos="0"/>
                <w:tab w:val="left" w:pos="3969"/>
              </w:tabs>
              <w:ind w:left="186" w:firstLine="0"/>
              <w:jc w:val="center"/>
              <w:rPr>
                <w:rFonts w:ascii="Times New Roman" w:hAnsi="Times New Roman"/>
                <w:sz w:val="22"/>
                <w:szCs w:val="22"/>
                <w:lang w:val="lt-LT"/>
              </w:rPr>
            </w:pPr>
            <w:r w:rsidRPr="005D52DE">
              <w:rPr>
                <w:rFonts w:ascii="Times New Roman" w:hAnsi="Times New Roman"/>
                <w:position w:val="6"/>
                <w:sz w:val="22"/>
                <w:szCs w:val="22"/>
                <w:lang w:val="lt-LT"/>
              </w:rPr>
              <w:t>(Vardas, pavardė)</w:t>
            </w:r>
          </w:p>
        </w:tc>
      </w:tr>
    </w:tbl>
    <w:p w14:paraId="0AB68D59" w14:textId="7505FE68" w:rsidR="00A400BD" w:rsidRPr="005D52DE" w:rsidRDefault="00E16738" w:rsidP="005A1D8F">
      <w:pPr>
        <w:spacing w:after="0" w:line="240" w:lineRule="auto"/>
        <w:rPr>
          <w:rFonts w:ascii="Times New Roman" w:hAnsi="Times New Roman" w:cs="Times New Roman"/>
        </w:rPr>
      </w:pPr>
      <w:r>
        <w:rPr>
          <w:rFonts w:ascii="Times New Roman" w:hAnsi="Times New Roman" w:cs="Times New Roman"/>
        </w:rPr>
        <w:t>s</w:t>
      </w:r>
    </w:p>
    <w:sectPr w:rsidR="00A400BD" w:rsidRPr="005D52DE" w:rsidSect="003F48B3">
      <w:headerReference w:type="default" r:id="rId8"/>
      <w:pgSz w:w="11906" w:h="16838" w:code="9"/>
      <w:pgMar w:top="1701"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2FE76" w14:textId="77777777" w:rsidR="006923E8" w:rsidRDefault="006923E8" w:rsidP="007F29F3">
      <w:pPr>
        <w:spacing w:after="0" w:line="240" w:lineRule="auto"/>
      </w:pPr>
      <w:r>
        <w:separator/>
      </w:r>
    </w:p>
  </w:endnote>
  <w:endnote w:type="continuationSeparator" w:id="0">
    <w:p w14:paraId="465B651A" w14:textId="77777777" w:rsidR="006923E8" w:rsidRDefault="006923E8"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9C358" w14:textId="77777777" w:rsidR="006923E8" w:rsidRDefault="006923E8" w:rsidP="007F29F3">
      <w:pPr>
        <w:spacing w:after="0" w:line="240" w:lineRule="auto"/>
      </w:pPr>
      <w:r>
        <w:separator/>
      </w:r>
    </w:p>
  </w:footnote>
  <w:footnote w:type="continuationSeparator" w:id="0">
    <w:p w14:paraId="5EAD9B57" w14:textId="77777777" w:rsidR="006923E8" w:rsidRDefault="006923E8" w:rsidP="007F29F3">
      <w:pPr>
        <w:spacing w:after="0" w:line="240" w:lineRule="auto"/>
      </w:pPr>
      <w:r>
        <w:continuationSeparator/>
      </w:r>
    </w:p>
  </w:footnote>
  <w:footnote w:id="1">
    <w:p w14:paraId="2CD3BF2B" w14:textId="77777777" w:rsidR="00120EF9" w:rsidRPr="00D904E7" w:rsidRDefault="00120EF9" w:rsidP="0008570A">
      <w:pPr>
        <w:tabs>
          <w:tab w:val="left" w:pos="142"/>
        </w:tabs>
        <w:spacing w:after="0" w:line="240" w:lineRule="auto"/>
        <w:jc w:val="both"/>
        <w:rPr>
          <w:rFonts w:ascii="Times New Roman" w:hAnsi="Times New Roman" w:cs="Times New Roman"/>
          <w:sz w:val="20"/>
          <w:szCs w:val="20"/>
        </w:rPr>
      </w:pPr>
      <w:r w:rsidRPr="002D2AB5">
        <w:rPr>
          <w:rFonts w:ascii="Times New Roman" w:hAnsi="Times New Roman" w:cs="Times New Roman"/>
          <w:vertAlign w:val="superscript"/>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5259AEAF" w14:textId="057C639B" w:rsidR="00120EF9" w:rsidRPr="00D904E7" w:rsidRDefault="00120EF9" w:rsidP="0008570A">
      <w:pPr>
        <w:tabs>
          <w:tab w:val="left" w:pos="142"/>
        </w:tabs>
        <w:spacing w:after="0" w:line="240" w:lineRule="auto"/>
        <w:jc w:val="both"/>
        <w:rPr>
          <w:rFonts w:ascii="Arial" w:hAnsi="Arial" w:cs="Arial"/>
          <w:sz w:val="20"/>
          <w:szCs w:val="20"/>
        </w:rPr>
      </w:pPr>
      <w:r w:rsidRPr="002D2AB5">
        <w:rPr>
          <w:rFonts w:ascii="Times New Roman" w:hAnsi="Times New Roman" w:cs="Times New Roman"/>
          <w:vertAlign w:val="superscript"/>
        </w:rPr>
        <w:footnoteRef/>
      </w:r>
      <w:r w:rsidRPr="002D2AB5">
        <w:rPr>
          <w:rFonts w:ascii="Times New Roman" w:hAnsi="Times New Roman" w:cs="Times New Roman"/>
          <w:vertAlign w:val="superscript"/>
        </w:rPr>
        <w:t xml:space="preserve"> </w:t>
      </w:r>
      <w:r w:rsidRPr="00D904E7">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w:t>
      </w:r>
      <w:r w:rsidRPr="00031212">
        <w:rPr>
          <w:rFonts w:ascii="Times New Roman" w:hAnsi="Times New Roman" w:cs="Times New Roman"/>
          <w:sz w:val="20"/>
          <w:szCs w:val="20"/>
        </w:rPr>
        <w:t xml:space="preserve">nurodytos informacijos konfidencialumo, </w:t>
      </w:r>
      <w:r w:rsidR="00083AA3" w:rsidRPr="00CE7BBC">
        <w:rPr>
          <w:rFonts w:ascii="Times New Roman" w:hAnsi="Times New Roman" w:cs="Times New Roman"/>
          <w:color w:val="000000" w:themeColor="text1"/>
          <w:sz w:val="20"/>
          <w:szCs w:val="20"/>
        </w:rPr>
        <w:t>PO</w:t>
      </w:r>
      <w:r w:rsidRPr="00031212">
        <w:rPr>
          <w:rFonts w:ascii="Times New Roman" w:hAnsi="Times New Roman" w:cs="Times New Roman"/>
          <w:sz w:val="20"/>
          <w:szCs w:val="20"/>
        </w:rPr>
        <w:t xml:space="preserve"> prašys Tiekėją per nurodytą terminą, kuris negali būti trumpesnis kaip 3 darbo dienos, pagrįsti </w:t>
      </w:r>
      <w:r w:rsidRPr="00D904E7">
        <w:rPr>
          <w:rFonts w:ascii="Times New Roman" w:hAnsi="Times New Roman" w:cs="Times New Roman"/>
          <w:sz w:val="20"/>
          <w:szCs w:val="20"/>
        </w:rPr>
        <w:t xml:space="preserve">jos konfidencialumą. Jei tokia informacija pasiūlyme nebus nurodyta, </w:t>
      </w:r>
      <w:r w:rsidR="00083AA3" w:rsidRPr="00CE7BBC">
        <w:rPr>
          <w:rFonts w:ascii="Times New Roman" w:hAnsi="Times New Roman" w:cs="Times New Roman"/>
          <w:color w:val="000000" w:themeColor="text1"/>
          <w:sz w:val="20"/>
          <w:szCs w:val="20"/>
        </w:rPr>
        <w:t>PO</w:t>
      </w:r>
      <w:r w:rsidR="00083AA3" w:rsidRPr="00083AA3">
        <w:rPr>
          <w:rFonts w:ascii="Times New Roman" w:hAnsi="Times New Roman" w:cs="Times New Roman"/>
          <w:color w:val="00B050"/>
          <w:sz w:val="20"/>
          <w:szCs w:val="20"/>
        </w:rPr>
        <w:t xml:space="preserve"> </w:t>
      </w:r>
      <w:r w:rsidRPr="00D904E7">
        <w:rPr>
          <w:rFonts w:ascii="Times New Roman" w:hAnsi="Times New Roman" w:cs="Times New Roman"/>
          <w:sz w:val="20"/>
          <w:szCs w:val="20"/>
        </w:rPr>
        <w:t xml:space="preserve">laikys, kad bet kuri pasiūlyme pateikta informacija nėra konfidenciali, išskyrus informaciją, kurią atskleidus būtų pažeisti </w:t>
      </w:r>
      <w:r>
        <w:rPr>
          <w:rFonts w:ascii="Times New Roman" w:hAnsi="Times New Roman" w:cs="Times New Roman"/>
          <w:sz w:val="20"/>
          <w:szCs w:val="20"/>
        </w:rPr>
        <w:t>LR a</w:t>
      </w:r>
      <w:r w:rsidRPr="00D904E7">
        <w:rPr>
          <w:rFonts w:ascii="Times New Roman" w:hAnsi="Times New Roman" w:cs="Times New Roman"/>
          <w:sz w:val="20"/>
          <w:szCs w:val="20"/>
        </w:rPr>
        <w:t xml:space="preserve">smens duomenų teisinės apsaugos įstatymo reikalavimai ar Tiekėjo įsipareigojimai pagal su trečiaisiais asmenimis sudarytas sutartis. </w:t>
      </w:r>
    </w:p>
  </w:footnote>
  <w:footnote w:id="3">
    <w:p w14:paraId="558F5626" w14:textId="3B195139" w:rsidR="007A1620" w:rsidRPr="003F48B3" w:rsidRDefault="007A1620" w:rsidP="0008570A">
      <w:pPr>
        <w:tabs>
          <w:tab w:val="left" w:pos="142"/>
        </w:tabs>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0008570A" w:rsidRPr="003F48B3">
        <w:rPr>
          <w:rFonts w:ascii="Times New Roman" w:hAnsi="Times New Roman" w:cs="Times New Roman"/>
          <w:color w:val="000000" w:themeColor="text1"/>
          <w:sz w:val="20"/>
          <w:szCs w:val="20"/>
        </w:rPr>
        <w:t xml:space="preserve"> </w:t>
      </w:r>
      <w:r w:rsidRPr="003F48B3">
        <w:rPr>
          <w:rFonts w:ascii="Times New Roman" w:hAnsi="Times New Roman" w:cs="Times New Roman"/>
          <w:color w:val="000000" w:themeColor="text1"/>
          <w:sz w:val="20"/>
          <w:szCs w:val="20"/>
          <w:u w:val="single"/>
        </w:rPr>
        <w:t>Kaina nurodoma tikslumo lygiu iki euro šimtųjų dalių</w:t>
      </w:r>
      <w:r w:rsidRPr="003F48B3">
        <w:rPr>
          <w:rFonts w:ascii="Times New Roman" w:hAnsi="Times New Roman" w:cs="Times New Roman"/>
          <w:color w:val="000000" w:themeColor="text1"/>
          <w:sz w:val="20"/>
          <w:szCs w:val="20"/>
        </w:rPr>
        <w:t>, t. y. suapvalinama paliekant du skaitm</w:t>
      </w:r>
      <w:r w:rsidR="00E54A43" w:rsidRPr="003F48B3">
        <w:rPr>
          <w:rFonts w:ascii="Times New Roman" w:hAnsi="Times New Roman" w:cs="Times New Roman"/>
          <w:color w:val="000000" w:themeColor="text1"/>
          <w:sz w:val="20"/>
          <w:szCs w:val="20"/>
        </w:rPr>
        <w:t xml:space="preserve">enis po kablelio. </w:t>
      </w:r>
    </w:p>
  </w:footnote>
  <w:footnote w:id="4">
    <w:p w14:paraId="76E8E331" w14:textId="46DD90B4" w:rsidR="00E54A43" w:rsidRPr="003F48B3" w:rsidRDefault="00E54A43" w:rsidP="00C7280C">
      <w:pPr>
        <w:spacing w:after="0" w:line="240" w:lineRule="auto"/>
        <w:jc w:val="both"/>
        <w:rPr>
          <w:rFonts w:ascii="Times New Roman" w:hAnsi="Times New Roman" w:cs="Times New Roman"/>
          <w:color w:val="000000" w:themeColor="text1"/>
          <w:sz w:val="20"/>
          <w:szCs w:val="20"/>
        </w:rPr>
      </w:pPr>
      <w:r w:rsidRPr="003F48B3">
        <w:rPr>
          <w:rFonts w:ascii="Times New Roman" w:hAnsi="Times New Roman" w:cs="Times New Roman"/>
          <w:color w:val="000000" w:themeColor="text1"/>
          <w:vertAlign w:val="superscript"/>
        </w:rPr>
        <w:footnoteRef/>
      </w:r>
      <w:r w:rsidRPr="003F48B3">
        <w:rPr>
          <w:rFonts w:ascii="Times New Roman" w:hAnsi="Times New Roman" w:cs="Times New Roman"/>
          <w:color w:val="000000" w:themeColor="text1"/>
          <w:vertAlign w:val="superscript"/>
        </w:rPr>
        <w:t xml:space="preserve"> </w:t>
      </w:r>
      <w:r w:rsidR="00C7280C" w:rsidRPr="003F48B3">
        <w:rPr>
          <w:rFonts w:ascii="Times New Roman" w:hAnsi="Times New Roman" w:cs="Times New Roman"/>
          <w:color w:val="000000" w:themeColor="text1"/>
          <w:sz w:val="20"/>
          <w:szCs w:val="20"/>
        </w:rPr>
        <w:t>Nurodyti žinomus subtiekėjus ir ūkio subjektus, kurie bus pasitelkti vykdant pirkimo sutartį. Subtiekėjų ir ūkio subjektų pasitelkimas nekeičia Tiekėjo atsakomybės dėl numatomos sudaryti Sutarties įvykdymo, todėl bet kokiu atveju Tiekėjas pilnai prisiima atsakomybę už subtiekėjų ir ūkio subjektų veiklą vykdant sutartį.</w:t>
      </w:r>
    </w:p>
  </w:footnote>
  <w:footnote w:id="5">
    <w:p w14:paraId="62D89459" w14:textId="77777777" w:rsidR="0012637A" w:rsidRPr="003F48B3" w:rsidRDefault="0012637A" w:rsidP="00C7280C">
      <w:pPr>
        <w:spacing w:after="0" w:line="240" w:lineRule="auto"/>
        <w:jc w:val="both"/>
        <w:rPr>
          <w:rFonts w:ascii="Times New Roman" w:hAnsi="Times New Roman" w:cs="Times New Roman"/>
          <w:color w:val="000000" w:themeColor="text1"/>
          <w:sz w:val="20"/>
        </w:rPr>
      </w:pPr>
      <w:r w:rsidRPr="003F48B3">
        <w:rPr>
          <w:rFonts w:ascii="Times New Roman" w:hAnsi="Times New Roman" w:cs="Times New Roman"/>
          <w:color w:val="000000" w:themeColor="text1"/>
          <w:sz w:val="20"/>
          <w:vertAlign w:val="superscript"/>
        </w:rPr>
        <w:footnoteRef/>
      </w:r>
      <w:r w:rsidRPr="003F48B3">
        <w:rPr>
          <w:rFonts w:ascii="Times New Roman" w:hAnsi="Times New Roman" w:cs="Times New Roman"/>
          <w:color w:val="000000" w:themeColor="text1"/>
          <w:sz w:val="20"/>
        </w:rPr>
        <w:t xml:space="preserve"> Tiekėjas turi pateikti įrodymą (pasirašyta preliminarioji sutartis, ketinimų protokolas ar kitas lygiavertis dokumentas) kuriame nurodoma, kuo ir kokia dalimi bus remiamasi kitų ūkio subjektų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ir patvirtinantį, kad Tiekėjas jų </w:t>
      </w:r>
      <w:r w:rsidRPr="003F48B3">
        <w:rPr>
          <w:rFonts w:ascii="Times New Roman" w:hAnsi="Times New Roman" w:cs="Times New Roman"/>
          <w:noProof/>
          <w:color w:val="000000" w:themeColor="text1"/>
          <w:sz w:val="20"/>
        </w:rPr>
        <w:t>pajėgumais</w:t>
      </w:r>
      <w:r w:rsidRPr="003F48B3">
        <w:rPr>
          <w:rFonts w:ascii="Times New Roman" w:hAnsi="Times New Roman" w:cs="Times New Roman"/>
          <w:color w:val="000000" w:themeColor="text1"/>
          <w:sz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88DE807" w14:textId="5071BB2A" w:rsidR="005758FC" w:rsidRDefault="002B2E97" w:rsidP="002D02F9">
        <w:pPr>
          <w:pStyle w:val="Antrats"/>
          <w:jc w:val="center"/>
        </w:pPr>
        <w:r>
          <w:fldChar w:fldCharType="begin"/>
        </w:r>
        <w:r>
          <w:instrText>PAGE   \* MERGEFORMAT</w:instrText>
        </w:r>
        <w:r>
          <w:fldChar w:fldCharType="separate"/>
        </w:r>
        <w:r w:rsidR="00A63EC4">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AAE1663"/>
    <w:multiLevelType w:val="multilevel"/>
    <w:tmpl w:val="0BB6C0B4"/>
    <w:lvl w:ilvl="0">
      <w:start w:val="1"/>
      <w:numFmt w:val="decimal"/>
      <w:pStyle w:val="Antrat1"/>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B4A23BAC"/>
    <w:lvl w:ilvl="0">
      <w:start w:val="1"/>
      <w:numFmt w:val="decimal"/>
      <w:suff w:val="space"/>
      <w:lvlText w:val="%1."/>
      <w:lvlJc w:val="left"/>
      <w:pPr>
        <w:ind w:left="2701" w:hanging="432"/>
      </w:pPr>
      <w:rPr>
        <w:rFonts w:hint="default"/>
      </w:rPr>
    </w:lvl>
    <w:lvl w:ilvl="1">
      <w:start w:val="1"/>
      <w:numFmt w:val="decimal"/>
      <w:suff w:val="space"/>
      <w:lvlText w:val="%1.%2."/>
      <w:lvlJc w:val="left"/>
      <w:pPr>
        <w:ind w:left="180" w:firstLine="720"/>
      </w:pPr>
      <w:rPr>
        <w:i w:val="0"/>
      </w:rPr>
    </w:lvl>
    <w:lvl w:ilvl="2">
      <w:start w:val="1"/>
      <w:numFmt w:val="decimal"/>
      <w:suff w:val="space"/>
      <w:lvlText w:val="%1.%2.%3."/>
      <w:lvlJc w:val="left"/>
      <w:pPr>
        <w:ind w:left="36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7"/>
  </w:num>
  <w:num w:numId="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72"/>
    <w:rsid w:val="00014229"/>
    <w:rsid w:val="00016791"/>
    <w:rsid w:val="000169A9"/>
    <w:rsid w:val="00020FD5"/>
    <w:rsid w:val="0004416C"/>
    <w:rsid w:val="000520E4"/>
    <w:rsid w:val="00052E81"/>
    <w:rsid w:val="000539E0"/>
    <w:rsid w:val="0006442E"/>
    <w:rsid w:val="000647F1"/>
    <w:rsid w:val="000711FD"/>
    <w:rsid w:val="00077FA8"/>
    <w:rsid w:val="000806E7"/>
    <w:rsid w:val="000809F4"/>
    <w:rsid w:val="00080F2E"/>
    <w:rsid w:val="00081F64"/>
    <w:rsid w:val="00083AA3"/>
    <w:rsid w:val="0008570A"/>
    <w:rsid w:val="00091C81"/>
    <w:rsid w:val="000A38C1"/>
    <w:rsid w:val="000A55A9"/>
    <w:rsid w:val="000B31F0"/>
    <w:rsid w:val="000B667F"/>
    <w:rsid w:val="000C4FB1"/>
    <w:rsid w:val="000C6193"/>
    <w:rsid w:val="000D572F"/>
    <w:rsid w:val="000E1958"/>
    <w:rsid w:val="000E548C"/>
    <w:rsid w:val="000F1B5E"/>
    <w:rsid w:val="000F70F8"/>
    <w:rsid w:val="0011236D"/>
    <w:rsid w:val="00120866"/>
    <w:rsid w:val="00120EF9"/>
    <w:rsid w:val="0012637A"/>
    <w:rsid w:val="00126C7E"/>
    <w:rsid w:val="00137DA4"/>
    <w:rsid w:val="001418E2"/>
    <w:rsid w:val="00152757"/>
    <w:rsid w:val="00152C77"/>
    <w:rsid w:val="00161BCE"/>
    <w:rsid w:val="0016635A"/>
    <w:rsid w:val="0017389C"/>
    <w:rsid w:val="001740DE"/>
    <w:rsid w:val="001A4107"/>
    <w:rsid w:val="001A5B6E"/>
    <w:rsid w:val="001A759E"/>
    <w:rsid w:val="001B3BD8"/>
    <w:rsid w:val="001B7288"/>
    <w:rsid w:val="001C34B7"/>
    <w:rsid w:val="001C440E"/>
    <w:rsid w:val="001F094D"/>
    <w:rsid w:val="001F421E"/>
    <w:rsid w:val="001F52A8"/>
    <w:rsid w:val="001F5F66"/>
    <w:rsid w:val="00201338"/>
    <w:rsid w:val="002032B0"/>
    <w:rsid w:val="0021561F"/>
    <w:rsid w:val="00221D54"/>
    <w:rsid w:val="002271C6"/>
    <w:rsid w:val="002333CC"/>
    <w:rsid w:val="00233D44"/>
    <w:rsid w:val="00264AC3"/>
    <w:rsid w:val="00272413"/>
    <w:rsid w:val="00285FF7"/>
    <w:rsid w:val="002942F9"/>
    <w:rsid w:val="002B2E97"/>
    <w:rsid w:val="002B4776"/>
    <w:rsid w:val="002C2394"/>
    <w:rsid w:val="002C7C0E"/>
    <w:rsid w:val="002D7424"/>
    <w:rsid w:val="002F126D"/>
    <w:rsid w:val="00300399"/>
    <w:rsid w:val="00314EE6"/>
    <w:rsid w:val="00334760"/>
    <w:rsid w:val="00337B6C"/>
    <w:rsid w:val="00342849"/>
    <w:rsid w:val="00343E04"/>
    <w:rsid w:val="00354563"/>
    <w:rsid w:val="00357487"/>
    <w:rsid w:val="00362B09"/>
    <w:rsid w:val="0036439C"/>
    <w:rsid w:val="003674B8"/>
    <w:rsid w:val="00374937"/>
    <w:rsid w:val="003866C8"/>
    <w:rsid w:val="003923E5"/>
    <w:rsid w:val="003C4279"/>
    <w:rsid w:val="003C6023"/>
    <w:rsid w:val="003C7C94"/>
    <w:rsid w:val="003D2610"/>
    <w:rsid w:val="003D3EC5"/>
    <w:rsid w:val="003E63CF"/>
    <w:rsid w:val="003F48B3"/>
    <w:rsid w:val="004002C9"/>
    <w:rsid w:val="004006CA"/>
    <w:rsid w:val="00400738"/>
    <w:rsid w:val="0041081A"/>
    <w:rsid w:val="00411DC1"/>
    <w:rsid w:val="00436D9C"/>
    <w:rsid w:val="00442E94"/>
    <w:rsid w:val="00450175"/>
    <w:rsid w:val="004543CC"/>
    <w:rsid w:val="00464EB7"/>
    <w:rsid w:val="0046672D"/>
    <w:rsid w:val="00467078"/>
    <w:rsid w:val="00476982"/>
    <w:rsid w:val="00484346"/>
    <w:rsid w:val="00484CBA"/>
    <w:rsid w:val="00492632"/>
    <w:rsid w:val="004A0909"/>
    <w:rsid w:val="004A229E"/>
    <w:rsid w:val="004A2679"/>
    <w:rsid w:val="004A2736"/>
    <w:rsid w:val="004A5DBA"/>
    <w:rsid w:val="004B7A86"/>
    <w:rsid w:val="004E2641"/>
    <w:rsid w:val="004E51A6"/>
    <w:rsid w:val="004F302C"/>
    <w:rsid w:val="0050086C"/>
    <w:rsid w:val="00500BC2"/>
    <w:rsid w:val="00512190"/>
    <w:rsid w:val="00513BC8"/>
    <w:rsid w:val="005314DD"/>
    <w:rsid w:val="00533EFF"/>
    <w:rsid w:val="005346F8"/>
    <w:rsid w:val="00550442"/>
    <w:rsid w:val="00550846"/>
    <w:rsid w:val="00553281"/>
    <w:rsid w:val="0057067A"/>
    <w:rsid w:val="0057156E"/>
    <w:rsid w:val="005717A1"/>
    <w:rsid w:val="0057247B"/>
    <w:rsid w:val="005758FC"/>
    <w:rsid w:val="00576B59"/>
    <w:rsid w:val="00581DD1"/>
    <w:rsid w:val="00584A0C"/>
    <w:rsid w:val="005969E1"/>
    <w:rsid w:val="005A1D8F"/>
    <w:rsid w:val="005D52DE"/>
    <w:rsid w:val="005E1E2D"/>
    <w:rsid w:val="005E5CEB"/>
    <w:rsid w:val="005F621C"/>
    <w:rsid w:val="005F633A"/>
    <w:rsid w:val="006066C1"/>
    <w:rsid w:val="0061088D"/>
    <w:rsid w:val="00617544"/>
    <w:rsid w:val="00632BCC"/>
    <w:rsid w:val="006345BF"/>
    <w:rsid w:val="00644202"/>
    <w:rsid w:val="006443AD"/>
    <w:rsid w:val="0064627C"/>
    <w:rsid w:val="00660482"/>
    <w:rsid w:val="00685613"/>
    <w:rsid w:val="006923E8"/>
    <w:rsid w:val="006979F8"/>
    <w:rsid w:val="006A2CC8"/>
    <w:rsid w:val="006A40CB"/>
    <w:rsid w:val="006C4489"/>
    <w:rsid w:val="006C7127"/>
    <w:rsid w:val="006D3AE2"/>
    <w:rsid w:val="006D6CC4"/>
    <w:rsid w:val="006E1E27"/>
    <w:rsid w:val="006E332B"/>
    <w:rsid w:val="006E6576"/>
    <w:rsid w:val="00700BA3"/>
    <w:rsid w:val="00702FD0"/>
    <w:rsid w:val="007140FF"/>
    <w:rsid w:val="0072108B"/>
    <w:rsid w:val="007231BE"/>
    <w:rsid w:val="00733B42"/>
    <w:rsid w:val="007378EF"/>
    <w:rsid w:val="00746432"/>
    <w:rsid w:val="00753D58"/>
    <w:rsid w:val="00761F79"/>
    <w:rsid w:val="007634BF"/>
    <w:rsid w:val="00770BFD"/>
    <w:rsid w:val="007716A0"/>
    <w:rsid w:val="00775BCF"/>
    <w:rsid w:val="00784FB7"/>
    <w:rsid w:val="007940D5"/>
    <w:rsid w:val="00797E96"/>
    <w:rsid w:val="007A1620"/>
    <w:rsid w:val="007C07A4"/>
    <w:rsid w:val="007D2C9C"/>
    <w:rsid w:val="007E0E94"/>
    <w:rsid w:val="007E5BB3"/>
    <w:rsid w:val="007F1C49"/>
    <w:rsid w:val="007F29F3"/>
    <w:rsid w:val="007F5F7E"/>
    <w:rsid w:val="007F789D"/>
    <w:rsid w:val="008025CF"/>
    <w:rsid w:val="00802D1B"/>
    <w:rsid w:val="00806EF6"/>
    <w:rsid w:val="00811DA8"/>
    <w:rsid w:val="008144E9"/>
    <w:rsid w:val="00821436"/>
    <w:rsid w:val="00825394"/>
    <w:rsid w:val="00825716"/>
    <w:rsid w:val="008272E2"/>
    <w:rsid w:val="0083021F"/>
    <w:rsid w:val="008364E1"/>
    <w:rsid w:val="008443E0"/>
    <w:rsid w:val="00864CCC"/>
    <w:rsid w:val="008652A7"/>
    <w:rsid w:val="00871DF1"/>
    <w:rsid w:val="0087480E"/>
    <w:rsid w:val="008774F9"/>
    <w:rsid w:val="008775E9"/>
    <w:rsid w:val="008922C2"/>
    <w:rsid w:val="00893ECD"/>
    <w:rsid w:val="00894921"/>
    <w:rsid w:val="008A7947"/>
    <w:rsid w:val="008C1581"/>
    <w:rsid w:val="008D0985"/>
    <w:rsid w:val="008D1D4E"/>
    <w:rsid w:val="008D77A0"/>
    <w:rsid w:val="008E393D"/>
    <w:rsid w:val="008F3713"/>
    <w:rsid w:val="008F5190"/>
    <w:rsid w:val="008F66F5"/>
    <w:rsid w:val="0090506F"/>
    <w:rsid w:val="00905F5E"/>
    <w:rsid w:val="00911735"/>
    <w:rsid w:val="009139F0"/>
    <w:rsid w:val="009141E8"/>
    <w:rsid w:val="009209A2"/>
    <w:rsid w:val="009360AC"/>
    <w:rsid w:val="00957055"/>
    <w:rsid w:val="00965115"/>
    <w:rsid w:val="00985060"/>
    <w:rsid w:val="00997150"/>
    <w:rsid w:val="009B7809"/>
    <w:rsid w:val="009C25FF"/>
    <w:rsid w:val="009C3BAA"/>
    <w:rsid w:val="009C7577"/>
    <w:rsid w:val="009D33C9"/>
    <w:rsid w:val="009E3838"/>
    <w:rsid w:val="009E661D"/>
    <w:rsid w:val="00A04B25"/>
    <w:rsid w:val="00A069A3"/>
    <w:rsid w:val="00A0708B"/>
    <w:rsid w:val="00A13DB2"/>
    <w:rsid w:val="00A27C69"/>
    <w:rsid w:val="00A27E93"/>
    <w:rsid w:val="00A318CC"/>
    <w:rsid w:val="00A31B49"/>
    <w:rsid w:val="00A400BD"/>
    <w:rsid w:val="00A405DC"/>
    <w:rsid w:val="00A41922"/>
    <w:rsid w:val="00A6200A"/>
    <w:rsid w:val="00A6358B"/>
    <w:rsid w:val="00A63EC4"/>
    <w:rsid w:val="00A64CD3"/>
    <w:rsid w:val="00A71E9E"/>
    <w:rsid w:val="00A754A9"/>
    <w:rsid w:val="00AA3C08"/>
    <w:rsid w:val="00AB6DF1"/>
    <w:rsid w:val="00AC077C"/>
    <w:rsid w:val="00AC36FD"/>
    <w:rsid w:val="00AC3915"/>
    <w:rsid w:val="00AD3E08"/>
    <w:rsid w:val="00AD65E7"/>
    <w:rsid w:val="00AD6865"/>
    <w:rsid w:val="00AE75BA"/>
    <w:rsid w:val="00AF1D52"/>
    <w:rsid w:val="00AF5B84"/>
    <w:rsid w:val="00B06305"/>
    <w:rsid w:val="00B06526"/>
    <w:rsid w:val="00B267BD"/>
    <w:rsid w:val="00B6649B"/>
    <w:rsid w:val="00B66979"/>
    <w:rsid w:val="00B6726F"/>
    <w:rsid w:val="00B9237E"/>
    <w:rsid w:val="00BB01EC"/>
    <w:rsid w:val="00BB1F5B"/>
    <w:rsid w:val="00BC38F1"/>
    <w:rsid w:val="00BD73C7"/>
    <w:rsid w:val="00BF0F33"/>
    <w:rsid w:val="00BF4800"/>
    <w:rsid w:val="00C14EB7"/>
    <w:rsid w:val="00C15B39"/>
    <w:rsid w:val="00C22835"/>
    <w:rsid w:val="00C27A71"/>
    <w:rsid w:val="00C30F68"/>
    <w:rsid w:val="00C32AA5"/>
    <w:rsid w:val="00C33A73"/>
    <w:rsid w:val="00C500A9"/>
    <w:rsid w:val="00C50918"/>
    <w:rsid w:val="00C50D86"/>
    <w:rsid w:val="00C61516"/>
    <w:rsid w:val="00C7280C"/>
    <w:rsid w:val="00C75AA4"/>
    <w:rsid w:val="00C82036"/>
    <w:rsid w:val="00C85C98"/>
    <w:rsid w:val="00CA2587"/>
    <w:rsid w:val="00CA61C1"/>
    <w:rsid w:val="00CC516F"/>
    <w:rsid w:val="00CC7524"/>
    <w:rsid w:val="00CD31D3"/>
    <w:rsid w:val="00CE0172"/>
    <w:rsid w:val="00CE14C0"/>
    <w:rsid w:val="00CE62B0"/>
    <w:rsid w:val="00CE7BBC"/>
    <w:rsid w:val="00CF38E7"/>
    <w:rsid w:val="00D012BA"/>
    <w:rsid w:val="00D40BBA"/>
    <w:rsid w:val="00D51546"/>
    <w:rsid w:val="00D62FCB"/>
    <w:rsid w:val="00D67C11"/>
    <w:rsid w:val="00D71663"/>
    <w:rsid w:val="00D72DF2"/>
    <w:rsid w:val="00D75A6C"/>
    <w:rsid w:val="00D77222"/>
    <w:rsid w:val="00DA3672"/>
    <w:rsid w:val="00DB1388"/>
    <w:rsid w:val="00DC5F8C"/>
    <w:rsid w:val="00DD2DDC"/>
    <w:rsid w:val="00DE5FA9"/>
    <w:rsid w:val="00DF0069"/>
    <w:rsid w:val="00DF3397"/>
    <w:rsid w:val="00DF5F8E"/>
    <w:rsid w:val="00E12EF7"/>
    <w:rsid w:val="00E16738"/>
    <w:rsid w:val="00E17941"/>
    <w:rsid w:val="00E207AC"/>
    <w:rsid w:val="00E403E2"/>
    <w:rsid w:val="00E44A33"/>
    <w:rsid w:val="00E46FE9"/>
    <w:rsid w:val="00E54A43"/>
    <w:rsid w:val="00E578DA"/>
    <w:rsid w:val="00E621C2"/>
    <w:rsid w:val="00E660F1"/>
    <w:rsid w:val="00E67684"/>
    <w:rsid w:val="00E770D2"/>
    <w:rsid w:val="00E83ACF"/>
    <w:rsid w:val="00EA30D3"/>
    <w:rsid w:val="00EA416E"/>
    <w:rsid w:val="00EA4185"/>
    <w:rsid w:val="00EB0849"/>
    <w:rsid w:val="00EB5ED9"/>
    <w:rsid w:val="00EB6369"/>
    <w:rsid w:val="00EE052C"/>
    <w:rsid w:val="00EE38C9"/>
    <w:rsid w:val="00F05FE0"/>
    <w:rsid w:val="00F16EE3"/>
    <w:rsid w:val="00F26980"/>
    <w:rsid w:val="00F421ED"/>
    <w:rsid w:val="00F55B04"/>
    <w:rsid w:val="00F74546"/>
    <w:rsid w:val="00F74BAB"/>
    <w:rsid w:val="00F853AF"/>
    <w:rsid w:val="00F86A5E"/>
    <w:rsid w:val="00F96F67"/>
    <w:rsid w:val="00FA1909"/>
    <w:rsid w:val="00FA5849"/>
    <w:rsid w:val="00FA6E5B"/>
    <w:rsid w:val="00FB34EC"/>
    <w:rsid w:val="00FB4250"/>
    <w:rsid w:val="00FB450A"/>
    <w:rsid w:val="00FB75F3"/>
    <w:rsid w:val="00FB7AED"/>
    <w:rsid w:val="00FC084D"/>
    <w:rsid w:val="00FD11C5"/>
    <w:rsid w:val="00FD6265"/>
    <w:rsid w:val="00FD65BE"/>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C8D6"/>
  <w15:docId w15:val="{D27A4728-DBFB-410E-97FA-49CAF7BF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1D8F"/>
    <w:rPr>
      <w:rFonts w:asciiTheme="minorHAnsi" w:eastAsiaTheme="minorEastAsia" w:hAnsiTheme="minorHAnsi" w:cstheme="minorBidi"/>
      <w:sz w:val="22"/>
      <w:lang w:eastAsia="zh-CN"/>
    </w:rPr>
  </w:style>
  <w:style w:type="paragraph" w:styleId="Antrat1">
    <w:name w:val="heading 1"/>
    <w:basedOn w:val="prastasis"/>
    <w:next w:val="prastasis"/>
    <w:link w:val="Antrat1Diagrama"/>
    <w:uiPriority w:val="9"/>
    <w:qFormat/>
    <w:rsid w:val="005A1D8F"/>
    <w:pPr>
      <w:keepNext/>
      <w:keepLines/>
      <w:numPr>
        <w:numId w:val="1"/>
      </w:numPr>
      <w:spacing w:before="480" w:after="0"/>
      <w:ind w:left="2701" w:hanging="432"/>
      <w:outlineLvl w:val="0"/>
    </w:pPr>
    <w:rPr>
      <w:rFonts w:asciiTheme="majorHAnsi" w:eastAsiaTheme="majorEastAsia" w:hAnsiTheme="majorHAnsi" w:cstheme="majorBidi"/>
      <w:b/>
      <w:bCs/>
      <w:color w:val="365F91" w:themeColor="accent1" w:themeShade="BF"/>
      <w:sz w:val="28"/>
      <w:szCs w:val="28"/>
      <w:lang w:eastAsia="en-US"/>
    </w:rPr>
  </w:style>
  <w:style w:type="paragraph" w:styleId="Antrat2">
    <w:name w:val="heading 2"/>
    <w:basedOn w:val="prastasis"/>
    <w:next w:val="prastasis"/>
    <w:link w:val="Antrat2Diagrama"/>
    <w:uiPriority w:val="9"/>
    <w:semiHidden/>
    <w:unhideWhenUsed/>
    <w:qFormat/>
    <w:rsid w:val="00DA36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A1D8F"/>
    <w:pPr>
      <w:keepNext/>
      <w:keepLines/>
      <w:spacing w:before="200" w:after="0"/>
      <w:outlineLvl w:val="2"/>
    </w:pPr>
    <w:rPr>
      <w:rFonts w:asciiTheme="majorHAnsi" w:eastAsiaTheme="majorEastAsia" w:hAnsiTheme="majorHAnsi" w:cstheme="majorBidi"/>
      <w:b/>
      <w:bCs/>
      <w:color w:val="4F81BD" w:themeColor="accent1"/>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1D8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DA3672"/>
    <w:rPr>
      <w:rFonts w:asciiTheme="majorHAnsi" w:eastAsiaTheme="majorEastAsia" w:hAnsiTheme="majorHAnsi" w:cstheme="majorBidi"/>
      <w:b/>
      <w:bCs/>
      <w:color w:val="4F81BD" w:themeColor="accent1"/>
      <w:sz w:val="26"/>
      <w:szCs w:val="26"/>
      <w:lang w:eastAsia="zh-CN"/>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A1D8F"/>
    <w:pPr>
      <w:ind w:left="720"/>
      <w:contextualSpacing/>
    </w:p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5A1D8F"/>
    <w:rPr>
      <w:rFonts w:asciiTheme="minorHAnsi" w:eastAsiaTheme="minorEastAsia" w:hAnsiTheme="minorHAnsi" w:cstheme="minorBidi"/>
      <w:sz w:val="22"/>
      <w:lang w:eastAsia="zh-CN"/>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asciiTheme="minorHAnsi" w:eastAsiaTheme="minorEastAsia" w:hAnsiTheme="minorHAnsi" w:cstheme="minorBidi"/>
      <w:sz w:val="22"/>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11"/>
    <w:qFormat/>
    <w:rsid w:val="00DA367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DA3672"/>
    <w:rPr>
      <w:rFonts w:asciiTheme="majorHAnsi" w:eastAsiaTheme="majorEastAsia" w:hAnsiTheme="majorHAnsi" w:cstheme="majorBidi"/>
      <w:i/>
      <w:iCs/>
      <w:color w:val="4F81BD" w:themeColor="accent1"/>
      <w:spacing w:val="15"/>
      <w:szCs w:val="24"/>
      <w:lang w:eastAsia="zh-CN"/>
    </w:rPr>
  </w:style>
  <w:style w:type="paragraph" w:customStyle="1" w:styleId="Standard1">
    <w:name w:val="Standard1"/>
    <w:rsid w:val="00DA3672"/>
    <w:pPr>
      <w:suppressAutoHyphens/>
      <w:autoSpaceDN w:val="0"/>
      <w:spacing w:after="0" w:line="240" w:lineRule="auto"/>
      <w:textAlignment w:val="baseline"/>
    </w:pPr>
    <w:rPr>
      <w:rFonts w:eastAsia="Times New Roman"/>
      <w:kern w:val="3"/>
      <w:szCs w:val="20"/>
      <w:lang w:val="de-DE" w:eastAsia="de-CH"/>
    </w:rPr>
  </w:style>
  <w:style w:type="paragraph" w:customStyle="1" w:styleId="Body2">
    <w:name w:val="Body 2"/>
    <w:rsid w:val="00DA3672"/>
    <w:pPr>
      <w:suppressAutoHyphens/>
      <w:spacing w:after="40" w:line="240" w:lineRule="auto"/>
      <w:jc w:val="both"/>
    </w:pPr>
    <w:rPr>
      <w:rFonts w:eastAsia="Arial Unicode MS"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numPr>
        <w:numId w:val="0"/>
      </w:numPr>
      <w:outlineLvl w:val="9"/>
    </w:pPr>
    <w:rPr>
      <w:lang w:eastAsia="zh-CN"/>
    </w:rPr>
  </w:style>
  <w:style w:type="character" w:styleId="Emfaz">
    <w:name w:val="Emphasis"/>
    <w:basedOn w:val="Numatytasispastraiposriftas"/>
    <w:uiPriority w:val="20"/>
    <w:qFormat/>
    <w:rsid w:val="00DA3672"/>
    <w:rPr>
      <w:i/>
      <w:iCs/>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sz w:val="20"/>
      <w:szCs w:val="20"/>
      <w:lang w:val="en-US" w:eastAsia="ar-SA"/>
    </w:rPr>
  </w:style>
  <w:style w:type="paragraph" w:customStyle="1" w:styleId="TableParagraph">
    <w:name w:val="Table Paragraph"/>
    <w:basedOn w:val="prastasis"/>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asciiTheme="minorHAnsi" w:eastAsiaTheme="minorEastAsia" w:hAnsiTheme="minorHAnsi" w:cstheme="minorBidi"/>
      <w:sz w:val="22"/>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uiPriority w:val="9"/>
    <w:semiHidden/>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themeColor="accent1"/>
    </w:rPr>
  </w:style>
  <w:style w:type="character" w:customStyle="1" w:styleId="Antrat3Diagrama">
    <w:name w:val="Antraštė 3 Diagrama"/>
    <w:basedOn w:val="Numatytasispastraiposriftas"/>
    <w:link w:val="Antrat3"/>
    <w:uiPriority w:val="9"/>
    <w:semiHidden/>
    <w:rsid w:val="005A1D8F"/>
    <w:rPr>
      <w:rFonts w:asciiTheme="majorHAnsi" w:eastAsiaTheme="majorEastAsia" w:hAnsiTheme="majorHAnsi" w:cstheme="majorBidi"/>
      <w:b/>
      <w:bCs/>
      <w:color w:val="4F81BD" w:themeColor="accent1"/>
      <w:sz w:val="22"/>
      <w:lang w:eastAsia="zh-CN"/>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character" w:styleId="Grietas">
    <w:name w:val="Strong"/>
    <w:basedOn w:val="Numatytasispastraiposriftas"/>
    <w:uiPriority w:val="22"/>
    <w:qFormat/>
    <w:rsid w:val="005A1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1970953">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67792481">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98375030">
      <w:bodyDiv w:val="1"/>
      <w:marLeft w:val="0"/>
      <w:marRight w:val="0"/>
      <w:marTop w:val="0"/>
      <w:marBottom w:val="0"/>
      <w:divBdr>
        <w:top w:val="none" w:sz="0" w:space="0" w:color="auto"/>
        <w:left w:val="none" w:sz="0" w:space="0" w:color="auto"/>
        <w:bottom w:val="none" w:sz="0" w:space="0" w:color="auto"/>
        <w:right w:val="none" w:sz="0" w:space="0" w:color="auto"/>
      </w:divBdr>
    </w:div>
    <w:div w:id="664285228">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68456-E137-45D5-A496-4CE08AE2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7347</Words>
  <Characters>4189</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Giedrė Kungytė</cp:lastModifiedBy>
  <cp:revision>11</cp:revision>
  <cp:lastPrinted>2021-12-29T07:06:00Z</cp:lastPrinted>
  <dcterms:created xsi:type="dcterms:W3CDTF">2026-05-28T12:29:00Z</dcterms:created>
  <dcterms:modified xsi:type="dcterms:W3CDTF">2026-06-01T05:58:00Z</dcterms:modified>
</cp:coreProperties>
</file>