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1A208A" w14:textId="2E3555B4" w:rsidR="006C54C5" w:rsidRDefault="00113873" w:rsidP="004D683B">
      <w:pPr>
        <w:pStyle w:val="Porat"/>
        <w:jc w:val="center"/>
      </w:pPr>
      <w:r>
        <w:t xml:space="preserve">                                        </w:t>
      </w:r>
    </w:p>
    <w:p w14:paraId="475F097A" w14:textId="77777777" w:rsidR="006C54C5" w:rsidRDefault="006C54C5"/>
    <w:p w14:paraId="23FB61C4" w14:textId="77777777" w:rsidR="006C54C5" w:rsidRDefault="006C54C5"/>
    <w:p w14:paraId="7DE26AE0" w14:textId="77777777" w:rsidR="006C54C5" w:rsidRDefault="006C54C5">
      <w:pPr>
        <w:spacing w:line="100" w:lineRule="atLeast"/>
        <w:jc w:val="center"/>
        <w:rPr>
          <w:caps/>
          <w:lang w:val="lt-LT"/>
        </w:rPr>
      </w:pPr>
      <w:r>
        <w:rPr>
          <w:caps/>
          <w:lang w:val="lt-LT"/>
        </w:rPr>
        <w:t>UAB „Pakruojo vandentiekis“</w:t>
      </w:r>
    </w:p>
    <w:p w14:paraId="722B08EF" w14:textId="77777777" w:rsidR="006C54C5" w:rsidRDefault="006C54C5">
      <w:pPr>
        <w:spacing w:line="100" w:lineRule="atLeast"/>
        <w:jc w:val="center"/>
        <w:rPr>
          <w:caps/>
          <w:lang w:val="lt-LT"/>
        </w:rPr>
      </w:pPr>
    </w:p>
    <w:p w14:paraId="7802B8E0" w14:textId="77777777" w:rsidR="006C54C5" w:rsidRDefault="006C54C5">
      <w:pPr>
        <w:spacing w:line="100" w:lineRule="atLeast"/>
        <w:jc w:val="center"/>
        <w:rPr>
          <w:b/>
          <w:bCs/>
          <w:caps/>
          <w:lang w:val="lt-LT"/>
        </w:rPr>
      </w:pPr>
      <w:r>
        <w:rPr>
          <w:b/>
          <w:bCs/>
          <w:caps/>
          <w:lang w:val="lt-LT"/>
        </w:rPr>
        <w:t>SKELBIAMA APKLAUSA</w:t>
      </w:r>
    </w:p>
    <w:p w14:paraId="1B7B538D" w14:textId="77777777" w:rsidR="006C54C5" w:rsidRDefault="006C54C5">
      <w:pPr>
        <w:spacing w:line="100" w:lineRule="atLeast"/>
        <w:jc w:val="center"/>
        <w:rPr>
          <w:b/>
          <w:bCs/>
          <w:caps/>
          <w:lang w:val="lt-LT"/>
        </w:rPr>
      </w:pPr>
    </w:p>
    <w:p w14:paraId="65410A88" w14:textId="77777777" w:rsidR="006C54C5" w:rsidRDefault="006C54C5">
      <w:pPr>
        <w:spacing w:line="100" w:lineRule="atLeast"/>
        <w:jc w:val="center"/>
        <w:rPr>
          <w:b/>
          <w:caps/>
          <w:lang w:val="lt-LT"/>
        </w:rPr>
      </w:pPr>
      <w:r>
        <w:rPr>
          <w:b/>
          <w:bCs/>
          <w:caps/>
          <w:lang w:val="lt-LT"/>
        </w:rPr>
        <w:t>MAŽOS VERTĖS</w:t>
      </w:r>
      <w:r w:rsidR="00D97ED2">
        <w:rPr>
          <w:b/>
          <w:bCs/>
          <w:caps/>
          <w:lang w:val="lt-LT"/>
        </w:rPr>
        <w:t xml:space="preserve"> </w:t>
      </w:r>
      <w:r>
        <w:rPr>
          <w:b/>
          <w:bCs/>
          <w:caps/>
          <w:lang w:val="lt-LT"/>
        </w:rPr>
        <w:t>PIRKIMAS</w:t>
      </w:r>
    </w:p>
    <w:p w14:paraId="0B3DFA19" w14:textId="77777777" w:rsidR="006C54C5" w:rsidRDefault="006C54C5">
      <w:pPr>
        <w:spacing w:line="100" w:lineRule="atLeast"/>
        <w:jc w:val="center"/>
        <w:rPr>
          <w:b/>
          <w:caps/>
          <w:lang w:val="lt-LT"/>
        </w:rPr>
      </w:pPr>
    </w:p>
    <w:p w14:paraId="63B039C4" w14:textId="1A207A45" w:rsidR="006C54C5" w:rsidRDefault="00D97ED2">
      <w:pPr>
        <w:jc w:val="center"/>
        <w:rPr>
          <w:b/>
          <w:lang w:val="lt-LT"/>
        </w:rPr>
      </w:pPr>
      <w:r>
        <w:rPr>
          <w:b/>
          <w:bCs/>
          <w:caps/>
        </w:rPr>
        <w:t xml:space="preserve">NAUJO </w:t>
      </w:r>
      <w:r w:rsidR="00F80FD3">
        <w:rPr>
          <w:b/>
          <w:bCs/>
          <w:caps/>
        </w:rPr>
        <w:t xml:space="preserve">VANDENS </w:t>
      </w:r>
      <w:r>
        <w:rPr>
          <w:b/>
          <w:bCs/>
          <w:caps/>
        </w:rPr>
        <w:t>GRĘŽINIO IŠGRĘŽIM</w:t>
      </w:r>
      <w:r w:rsidR="00DE1323">
        <w:rPr>
          <w:b/>
          <w:bCs/>
          <w:caps/>
        </w:rPr>
        <w:t>AS</w:t>
      </w:r>
      <w:r w:rsidR="007A5D03">
        <w:rPr>
          <w:b/>
          <w:bCs/>
          <w:caps/>
        </w:rPr>
        <w:t xml:space="preserve"> IR ESAMO DEMONTAVIMAS</w:t>
      </w:r>
      <w:r>
        <w:rPr>
          <w:b/>
          <w:bCs/>
          <w:caps/>
        </w:rPr>
        <w:t xml:space="preserve"> </w:t>
      </w:r>
      <w:r w:rsidR="00481F09">
        <w:rPr>
          <w:b/>
          <w:bCs/>
          <w:caps/>
        </w:rPr>
        <w:t>MIKNI</w:t>
      </w:r>
      <w:r w:rsidR="00AC100C">
        <w:rPr>
          <w:b/>
          <w:bCs/>
          <w:caps/>
        </w:rPr>
        <w:t>ŪNŲ</w:t>
      </w:r>
      <w:r w:rsidR="00481F09">
        <w:rPr>
          <w:b/>
          <w:bCs/>
          <w:caps/>
        </w:rPr>
        <w:t xml:space="preserve"> K</w:t>
      </w:r>
      <w:r>
        <w:rPr>
          <w:b/>
          <w:bCs/>
          <w:caps/>
        </w:rPr>
        <w:t>. VANDENVIETĖJE</w:t>
      </w:r>
    </w:p>
    <w:p w14:paraId="7AA5063E" w14:textId="5AB8B31B" w:rsidR="006C54C5" w:rsidRDefault="007A5D03">
      <w:pPr>
        <w:jc w:val="center"/>
        <w:rPr>
          <w:b/>
          <w:lang w:val="lt-LT"/>
        </w:rPr>
      </w:pPr>
      <w:r>
        <w:rPr>
          <w:b/>
          <w:lang w:val="lt-LT"/>
        </w:rPr>
        <w:t>2026-05-29</w:t>
      </w:r>
    </w:p>
    <w:p w14:paraId="27ED63E6" w14:textId="77777777" w:rsidR="006C54C5" w:rsidRDefault="006C54C5">
      <w:pPr>
        <w:jc w:val="center"/>
        <w:rPr>
          <w:b/>
          <w:lang w:val="lt-LT"/>
        </w:rPr>
      </w:pPr>
    </w:p>
    <w:p w14:paraId="591E2D45" w14:textId="77777777" w:rsidR="006C54C5" w:rsidRDefault="006C54C5">
      <w:pPr>
        <w:jc w:val="center"/>
        <w:rPr>
          <w:b/>
          <w:lang w:val="lt-LT"/>
        </w:rPr>
      </w:pPr>
      <w:r>
        <w:rPr>
          <w:b/>
          <w:lang w:val="lt-LT"/>
        </w:rPr>
        <w:t>I SKYRIUS</w:t>
      </w:r>
    </w:p>
    <w:p w14:paraId="75BB8B2D" w14:textId="77777777" w:rsidR="006C54C5" w:rsidRDefault="006C54C5">
      <w:pPr>
        <w:jc w:val="center"/>
        <w:rPr>
          <w:b/>
          <w:lang w:val="lt-LT"/>
        </w:rPr>
      </w:pPr>
      <w:r>
        <w:rPr>
          <w:b/>
          <w:lang w:val="lt-LT"/>
        </w:rPr>
        <w:t>BENDROSIOS NUOSTATOS</w:t>
      </w:r>
    </w:p>
    <w:p w14:paraId="36D738C1" w14:textId="77777777" w:rsidR="006C54C5" w:rsidRDefault="006C54C5">
      <w:pPr>
        <w:jc w:val="center"/>
        <w:rPr>
          <w:b/>
          <w:lang w:val="lt-LT"/>
        </w:rPr>
      </w:pPr>
    </w:p>
    <w:p w14:paraId="79A9243E" w14:textId="43E2ACF9" w:rsidR="006C54C5" w:rsidRPr="00D97ED2" w:rsidRDefault="006C54C5">
      <w:pPr>
        <w:jc w:val="both"/>
        <w:rPr>
          <w:b/>
          <w:lang w:val="lt-LT"/>
        </w:rPr>
      </w:pPr>
      <w:r>
        <w:rPr>
          <w:lang w:val="lt-LT"/>
        </w:rPr>
        <w:t>1. UAB „Pakruojo vandentiekis“, (toliau – Perkan</w:t>
      </w:r>
      <w:r w:rsidR="00D97ED2">
        <w:rPr>
          <w:lang w:val="lt-LT"/>
        </w:rPr>
        <w:t>tysis subjektas</w:t>
      </w:r>
      <w:r>
        <w:rPr>
          <w:lang w:val="lt-LT"/>
        </w:rPr>
        <w:t>), juridinio asmens</w:t>
      </w:r>
      <w:r>
        <w:rPr>
          <w:i/>
          <w:lang w:val="lt-LT"/>
        </w:rPr>
        <w:t xml:space="preserve"> </w:t>
      </w:r>
      <w:r>
        <w:rPr>
          <w:lang w:val="lt-LT"/>
        </w:rPr>
        <w:t>kodas 167922698, Pramonės g. 1, LT-83163, Pakruojis, vykdo</w:t>
      </w:r>
      <w:r w:rsidR="00D97ED2">
        <w:rPr>
          <w:lang w:val="lt-LT"/>
        </w:rPr>
        <w:t xml:space="preserve"> </w:t>
      </w:r>
      <w:bookmarkStart w:id="0" w:name="_Hlk172790153"/>
      <w:r w:rsidR="00D97ED2">
        <w:rPr>
          <w:lang w:val="lt-LT"/>
        </w:rPr>
        <w:t xml:space="preserve">naujo </w:t>
      </w:r>
      <w:r w:rsidR="00F86361">
        <w:rPr>
          <w:lang w:val="lt-LT"/>
        </w:rPr>
        <w:t xml:space="preserve">požeminio </w:t>
      </w:r>
      <w:r w:rsidR="00F80FD3">
        <w:rPr>
          <w:lang w:val="lt-LT"/>
        </w:rPr>
        <w:t xml:space="preserve">vandens </w:t>
      </w:r>
      <w:r w:rsidR="00D97ED2">
        <w:rPr>
          <w:lang w:val="lt-LT"/>
        </w:rPr>
        <w:t>gręžinio</w:t>
      </w:r>
      <w:r w:rsidR="00E94F2F">
        <w:rPr>
          <w:lang w:val="lt-LT"/>
        </w:rPr>
        <w:t xml:space="preserve"> išgręžimo</w:t>
      </w:r>
      <w:r w:rsidR="007A5D03">
        <w:rPr>
          <w:lang w:val="lt-LT"/>
        </w:rPr>
        <w:t xml:space="preserve"> ir esamo gręžinio demontavimo</w:t>
      </w:r>
      <w:r w:rsidR="00E94F2F">
        <w:rPr>
          <w:lang w:val="lt-LT"/>
        </w:rPr>
        <w:t xml:space="preserve"> </w:t>
      </w:r>
      <w:r w:rsidR="008A0EAF" w:rsidRPr="008A0EAF">
        <w:rPr>
          <w:b/>
          <w:bCs/>
        </w:rPr>
        <w:t>Pakruojo r. sav., Pašvitinio sen., Mikniūnų k., Trivalakių g. 22A</w:t>
      </w:r>
      <w:r w:rsidR="00ED513A">
        <w:rPr>
          <w:b/>
          <w:bCs/>
        </w:rPr>
        <w:t xml:space="preserve"> </w:t>
      </w:r>
      <w:r w:rsidR="00D97ED2">
        <w:rPr>
          <w:lang w:val="lt-LT"/>
        </w:rPr>
        <w:t xml:space="preserve">darbų </w:t>
      </w:r>
      <w:bookmarkEnd w:id="0"/>
      <w:r w:rsidR="00D97ED2">
        <w:rPr>
          <w:lang w:val="lt-LT"/>
        </w:rPr>
        <w:t>pirkimą</w:t>
      </w:r>
      <w:r w:rsidR="00DD234C">
        <w:rPr>
          <w:lang w:val="lt-LT"/>
        </w:rPr>
        <w:t xml:space="preserve"> </w:t>
      </w:r>
      <w:r>
        <w:rPr>
          <w:lang w:val="lt-LT"/>
        </w:rPr>
        <w:t>(toliau - Pirkimas).</w:t>
      </w:r>
    </w:p>
    <w:p w14:paraId="68E06072" w14:textId="77777777" w:rsidR="006C54C5" w:rsidRDefault="006C54C5">
      <w:pPr>
        <w:jc w:val="both"/>
        <w:rPr>
          <w:lang w:val="lt-LT"/>
        </w:rPr>
      </w:pPr>
      <w:r>
        <w:rPr>
          <w:lang w:val="lt-LT"/>
        </w:rPr>
        <w:t xml:space="preserve">2. </w:t>
      </w:r>
      <w:r w:rsidR="00875121" w:rsidRPr="00875121">
        <w:rPr>
          <w:lang w:val="lt-LT"/>
        </w:rPr>
        <w:t>Pirkimas vykdomas vadovaujanti</w:t>
      </w:r>
      <w:r w:rsidR="00875121">
        <w:rPr>
          <w:lang w:val="lt-LT"/>
        </w:rPr>
        <w:t>s Perkančiojo subjekto</w:t>
      </w:r>
      <w:r w:rsidR="00875121" w:rsidRPr="00875121">
        <w:rPr>
          <w:lang w:val="lt-LT"/>
        </w:rPr>
        <w:t xml:space="preserve"> mažos vertės pirkimų tvarkos aprašu</w:t>
      </w:r>
      <w:r w:rsidR="00875121">
        <w:rPr>
          <w:lang w:val="lt-LT"/>
        </w:rPr>
        <w:t xml:space="preserve"> (toliau – Aprašas)</w:t>
      </w:r>
      <w:r w:rsidR="00875121" w:rsidRPr="00875121">
        <w:rPr>
          <w:lang w:val="lt-LT"/>
        </w:rPr>
        <w:t xml:space="preserve">, Lietuvos Respublikos pirkimų, atliekamų vandentvarkos, energetikos, transporto ar pašto paslaugų srities perkančiųjų subjektų, įstatymu (toliau – Įstatymas), kitais viešuosius pirkimus reglamentuojančiais teisės aktais bei šiomis </w:t>
      </w:r>
      <w:r w:rsidR="00875121">
        <w:rPr>
          <w:lang w:val="lt-LT"/>
        </w:rPr>
        <w:t>P</w:t>
      </w:r>
      <w:r w:rsidR="00875121" w:rsidRPr="00875121">
        <w:rPr>
          <w:lang w:val="lt-LT"/>
        </w:rPr>
        <w:t>irkimo sąlygomis</w:t>
      </w:r>
      <w:r w:rsidR="001D1023">
        <w:rPr>
          <w:lang w:val="lt-LT"/>
        </w:rPr>
        <w:t>.</w:t>
      </w:r>
    </w:p>
    <w:p w14:paraId="02E0F46C" w14:textId="77777777" w:rsidR="006C54C5" w:rsidRDefault="006C54C5">
      <w:pPr>
        <w:jc w:val="both"/>
        <w:rPr>
          <w:lang w:val="lt-LT"/>
        </w:rPr>
      </w:pPr>
      <w:r>
        <w:rPr>
          <w:lang w:val="lt-LT"/>
        </w:rPr>
        <w:t xml:space="preserve">3. </w:t>
      </w:r>
      <w:r>
        <w:rPr>
          <w:color w:val="00000A"/>
          <w:lang w:val="lt-LT"/>
        </w:rPr>
        <w:t xml:space="preserve">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Pr>
            <w:rStyle w:val="Hipersaitas"/>
            <w:color w:val="00000A"/>
            <w:lang w:val="lt-LT"/>
          </w:rPr>
          <w:t>https://pirkimai.eviesiejipirkimai.lt</w:t>
        </w:r>
      </w:hyperlink>
      <w:r>
        <w:rPr>
          <w:color w:val="00000A"/>
          <w:lang w:val="lt-LT"/>
        </w:rPr>
        <w:t>. Perkan</w:t>
      </w:r>
      <w:r w:rsidR="008B409C">
        <w:rPr>
          <w:color w:val="00000A"/>
          <w:lang w:val="lt-LT"/>
        </w:rPr>
        <w:t xml:space="preserve">tysis subjektas </w:t>
      </w:r>
      <w:r>
        <w:rPr>
          <w:color w:val="00000A"/>
          <w:lang w:val="lt-LT"/>
        </w:rPr>
        <w:t>neatlieka pirkimo naudojantis centrinės perkančiosios organizacijos (toliau – CPO) paslaugomis, nes pirkimo objekte nurodytų darbų CPO kataloge nėra</w:t>
      </w:r>
      <w:r w:rsidR="00875121">
        <w:rPr>
          <w:color w:val="00000A"/>
          <w:lang w:val="lt-LT"/>
        </w:rPr>
        <w:t>.</w:t>
      </w:r>
    </w:p>
    <w:p w14:paraId="0B0D8225" w14:textId="77777777" w:rsidR="006C54C5" w:rsidRDefault="006C54C5">
      <w:pPr>
        <w:jc w:val="both"/>
        <w:rPr>
          <w:lang w:val="lt-LT"/>
        </w:rPr>
      </w:pPr>
      <w:r>
        <w:rPr>
          <w:lang w:val="lt-LT"/>
        </w:rPr>
        <w:t xml:space="preserve">4. Vartojamos pagrindinės sąvokos apibrėžtos Įstatyme, Apraše ir šiose </w:t>
      </w:r>
      <w:r w:rsidR="00875121">
        <w:rPr>
          <w:lang w:val="lt-LT"/>
        </w:rPr>
        <w:t>P</w:t>
      </w:r>
      <w:r>
        <w:rPr>
          <w:lang w:val="lt-LT"/>
        </w:rPr>
        <w:t>irkimo sąlygose.</w:t>
      </w:r>
    </w:p>
    <w:p w14:paraId="20466DAF" w14:textId="77777777" w:rsidR="006C54C5" w:rsidRDefault="006C54C5">
      <w:pPr>
        <w:jc w:val="both"/>
        <w:rPr>
          <w:lang w:val="lt-LT"/>
        </w:rPr>
      </w:pPr>
      <w:r>
        <w:rPr>
          <w:lang w:val="lt-LT"/>
        </w:rPr>
        <w:t>5. Pirkimas atliekamas laikantis lygiateisiškumo, nediskriminavimo, skaidrumo, abipusio pripažinimo, proporcingumo principų ir konfidencialumo bei nešališkumo reikalavimų. Priimant sprendimus dėl  Pirkimo sąlygų, vadovaujamasi racionalumo principu.</w:t>
      </w:r>
    </w:p>
    <w:p w14:paraId="48EA8B6F" w14:textId="77777777" w:rsidR="006C54C5" w:rsidRDefault="006C54C5">
      <w:pPr>
        <w:jc w:val="both"/>
        <w:rPr>
          <w:lang w:val="lt-LT"/>
        </w:rPr>
      </w:pPr>
      <w:r>
        <w:rPr>
          <w:lang w:val="lt-LT"/>
        </w:rPr>
        <w:t>6. Pateikdamas savo pasiūlymą tiekėjas pareiškia ir garantuoja, kad susipažino su visomis šių Pirkimo sąlygų nuostatomis, priima Pirkimo dokumentus kaip vientisą ir nedalomą dokumentą bei sutinka su visomis Pirkimo dokumentų nuostatomis.</w:t>
      </w:r>
    </w:p>
    <w:p w14:paraId="68F40D1B" w14:textId="20D05CBF" w:rsidR="006C54C5" w:rsidRDefault="006C54C5">
      <w:pPr>
        <w:jc w:val="both"/>
        <w:rPr>
          <w:lang w:val="lt-LT"/>
        </w:rPr>
      </w:pPr>
      <w:r>
        <w:rPr>
          <w:lang w:val="lt-LT"/>
        </w:rPr>
        <w:t>7. Tiekėjas yra atsakingas už rūpestingą visų Pirkimo dokumentų išnagrinėjimą, įskaitant pateiktus dokumentus ir visus papildymus, už patikimos informacijos apie visas sąlygas bei įsipareigojimus, galinčius turėti įtakos pasiūlymo sumai ar pobūdžiui arba darbų teikimui, gavimą. Tiekėjas, pastebėjęs netikslumų ar neatitikimų Pirkimo medžiagoje, privalo nedelsiant raštu kreiptis į Perkan</w:t>
      </w:r>
      <w:r w:rsidR="008B409C">
        <w:rPr>
          <w:lang w:val="lt-LT"/>
        </w:rPr>
        <w:t>t</w:t>
      </w:r>
      <w:r w:rsidR="00A053CC">
        <w:rPr>
          <w:lang w:val="lt-LT"/>
        </w:rPr>
        <w:t>į</w:t>
      </w:r>
      <w:r w:rsidR="008B409C">
        <w:rPr>
          <w:lang w:val="lt-LT"/>
        </w:rPr>
        <w:t>jį subjektą</w:t>
      </w:r>
      <w:r>
        <w:rPr>
          <w:lang w:val="lt-LT"/>
        </w:rPr>
        <w:t xml:space="preserve"> dėl Pirkimo medžiagos paaiškinimo ar patikslinimo. Pasirašius Pirkimo sutartį, nebebus priimtas joks reikalavimas pakeisti pasiūlymo sumą arba sąlygas, motyvuojant tuo, kad pasiūlyme buvo klaidų ar netikslumų ir tiekėjas privalės atlikti visus darbus, numatytus Pirkimo dokumentuose.</w:t>
      </w:r>
    </w:p>
    <w:p w14:paraId="75A7BCFE" w14:textId="77777777" w:rsidR="006C54C5" w:rsidRDefault="006C54C5">
      <w:pPr>
        <w:jc w:val="both"/>
        <w:rPr>
          <w:lang w:val="pt-BR"/>
        </w:rPr>
      </w:pPr>
      <w:r>
        <w:rPr>
          <w:lang w:val="lt-LT"/>
        </w:rPr>
        <w:t>8. Perk</w:t>
      </w:r>
      <w:r w:rsidR="008B409C">
        <w:rPr>
          <w:lang w:val="lt-LT"/>
        </w:rPr>
        <w:t>antysis subjektas</w:t>
      </w:r>
      <w:r>
        <w:rPr>
          <w:lang w:val="lt-LT"/>
        </w:rPr>
        <w:t xml:space="preserve"> laikys, kad visi tiekėjai, pateikę pasiūlymus Pirkimui, yra susipažinę su Lietuvos Respublikos ir Europos Sąjungos teisės aktais, reglamentuojančiais viešuosius pirkimus, pirkimo sutarčių sudarymą ir vykdymą, bei kitais teisės aktais, kurių nuostatos gali liesti bet kokius tarp Perkančiosios organizacijos ir tiekėjų susiklostančius santykius, kylančius ir (ar) susijusius su šiuo Pirkimu.</w:t>
      </w:r>
    </w:p>
    <w:p w14:paraId="3F0A439A" w14:textId="77777777" w:rsidR="006C54C5" w:rsidRDefault="006C54C5">
      <w:pPr>
        <w:widowControl w:val="0"/>
        <w:jc w:val="both"/>
        <w:rPr>
          <w:lang w:val="lt-LT"/>
        </w:rPr>
      </w:pPr>
      <w:r>
        <w:rPr>
          <w:lang w:val="pt-BR"/>
        </w:rPr>
        <w:t xml:space="preserve"> </w:t>
      </w:r>
      <w:r>
        <w:rPr>
          <w:lang w:val="lt-LT"/>
        </w:rPr>
        <w:t>9.  Visos Pirkimo sąlygos nustatytos Pirkimo dokumentuose, kuriuos sudaro:</w:t>
      </w:r>
    </w:p>
    <w:p w14:paraId="07D03102" w14:textId="77777777" w:rsidR="006C54C5" w:rsidRDefault="006C54C5">
      <w:pPr>
        <w:jc w:val="both"/>
        <w:rPr>
          <w:lang w:val="lt-LT"/>
        </w:rPr>
      </w:pPr>
      <w:r>
        <w:rPr>
          <w:lang w:val="lt-LT"/>
        </w:rPr>
        <w:t>9.1.  Pirkimo sąlygos (kartu su priedais);</w:t>
      </w:r>
    </w:p>
    <w:p w14:paraId="58F4C6D5" w14:textId="77777777" w:rsidR="006C54C5" w:rsidRDefault="006C54C5">
      <w:pPr>
        <w:jc w:val="both"/>
        <w:rPr>
          <w:lang w:val="lt-LT"/>
        </w:rPr>
      </w:pPr>
      <w:r>
        <w:rPr>
          <w:lang w:val="lt-LT"/>
        </w:rPr>
        <w:t>9.</w:t>
      </w:r>
      <w:r w:rsidR="00436372">
        <w:rPr>
          <w:lang w:val="lt-LT"/>
        </w:rPr>
        <w:t>2</w:t>
      </w:r>
      <w:r>
        <w:rPr>
          <w:lang w:val="lt-LT"/>
        </w:rPr>
        <w:t>. Pirkimo dokumentų paaiškinimai (patikslinimai), taip pat atsakymai į tiekėjų klausimus (jeigu bus);</w:t>
      </w:r>
    </w:p>
    <w:p w14:paraId="417CC08E" w14:textId="77777777" w:rsidR="006C54C5" w:rsidRDefault="006C54C5">
      <w:pPr>
        <w:jc w:val="both"/>
        <w:rPr>
          <w:rFonts w:cs="Arial Unicode MS"/>
          <w:lang w:val="lt-LT"/>
        </w:rPr>
      </w:pPr>
      <w:r>
        <w:rPr>
          <w:lang w:val="lt-LT"/>
        </w:rPr>
        <w:t>9.</w:t>
      </w:r>
      <w:r w:rsidR="00436372">
        <w:rPr>
          <w:lang w:val="lt-LT"/>
        </w:rPr>
        <w:t>3</w:t>
      </w:r>
      <w:r>
        <w:rPr>
          <w:lang w:val="lt-LT"/>
        </w:rPr>
        <w:t>. kita CVP IS priemonėmis pateikta informacija.</w:t>
      </w:r>
    </w:p>
    <w:p w14:paraId="69F3E5FE" w14:textId="77777777" w:rsidR="006C54C5" w:rsidRDefault="006C54C5">
      <w:pPr>
        <w:jc w:val="both"/>
        <w:rPr>
          <w:color w:val="00000A"/>
          <w:lang w:val="lt-LT"/>
        </w:rPr>
      </w:pPr>
      <w:r>
        <w:rPr>
          <w:rFonts w:cs="Arial Unicode MS"/>
          <w:lang w:val="lt-LT"/>
        </w:rPr>
        <w:lastRenderedPageBreak/>
        <w:t>10. Bet kuriuo metu iki pirkimo sutarties sudarymo Perkan</w:t>
      </w:r>
      <w:r w:rsidR="008B409C">
        <w:rPr>
          <w:rFonts w:cs="Arial Unicode MS"/>
          <w:lang w:val="lt-LT"/>
        </w:rPr>
        <w:t>tysis subjektas</w:t>
      </w:r>
      <w:r>
        <w:rPr>
          <w:rFonts w:cs="Arial Unicode MS"/>
          <w:lang w:val="lt-LT"/>
        </w:rPr>
        <w:t xml:space="preserve"> turi teisę savo iniciatyva nutraukti pradėtas </w:t>
      </w:r>
      <w:r w:rsidR="001D1023">
        <w:rPr>
          <w:rFonts w:cs="Arial Unicode MS"/>
          <w:lang w:val="lt-LT"/>
        </w:rPr>
        <w:t>p</w:t>
      </w:r>
      <w:r>
        <w:rPr>
          <w:rFonts w:cs="Arial Unicode MS"/>
          <w:lang w:val="lt-LT"/>
        </w:rPr>
        <w:t>irkimo procedūras, jeigu atsirado aplinkybių, kurių nebuvo galima numatyti, ir privalo tai padaryti, jeigu buvo pažeisti Viešųjų pirkimų įstatymo 17 straipsnio 1 dalyje nustatyti principai ir atitinkamos padėties negalima ištaisyti.</w:t>
      </w:r>
    </w:p>
    <w:p w14:paraId="3DAFFEC9" w14:textId="3612BFA3" w:rsidR="00687BBF" w:rsidRPr="00286A0C" w:rsidRDefault="006C54C5">
      <w:pPr>
        <w:widowControl w:val="0"/>
        <w:jc w:val="both"/>
        <w:rPr>
          <w:color w:val="00000A"/>
          <w:lang w:val="lt-LT"/>
        </w:rPr>
      </w:pPr>
      <w:r>
        <w:rPr>
          <w:color w:val="00000A"/>
          <w:lang w:val="lt-LT"/>
        </w:rPr>
        <w:t xml:space="preserve">11. </w:t>
      </w:r>
      <w:r w:rsidR="00286A0C">
        <w:rPr>
          <w:color w:val="00000A"/>
          <w:lang w:val="lt-LT"/>
        </w:rPr>
        <w:t>Vykdomas žaliasis</w:t>
      </w:r>
      <w:r w:rsidR="00A62028">
        <w:rPr>
          <w:color w:val="00000A"/>
          <w:lang w:val="lt-LT"/>
        </w:rPr>
        <w:t xml:space="preserve"> pirkimas, nes perkamas</w:t>
      </w:r>
      <w:r w:rsidR="00687BBF">
        <w:t xml:space="preserve">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2BD83FCA" w14:textId="77777777" w:rsidR="006C54C5" w:rsidRDefault="006C54C5">
      <w:pPr>
        <w:rPr>
          <w:b/>
          <w:lang w:val="lt-LT"/>
        </w:rPr>
      </w:pPr>
    </w:p>
    <w:p w14:paraId="2213E71A" w14:textId="77777777" w:rsidR="006C54C5" w:rsidRDefault="006C54C5">
      <w:pPr>
        <w:jc w:val="center"/>
        <w:rPr>
          <w:b/>
          <w:lang w:val="lt-LT"/>
        </w:rPr>
      </w:pPr>
      <w:r>
        <w:rPr>
          <w:b/>
          <w:lang w:val="lt-LT"/>
        </w:rPr>
        <w:t>II SKYRIUS</w:t>
      </w:r>
    </w:p>
    <w:p w14:paraId="70958531" w14:textId="77777777" w:rsidR="006C54C5" w:rsidRDefault="006C54C5">
      <w:pPr>
        <w:jc w:val="center"/>
        <w:rPr>
          <w:lang w:val="lt-LT"/>
        </w:rPr>
      </w:pPr>
      <w:r>
        <w:rPr>
          <w:b/>
          <w:lang w:val="lt-LT"/>
        </w:rPr>
        <w:t>PIRKIMO OBJEKTAS</w:t>
      </w:r>
    </w:p>
    <w:p w14:paraId="3323A435" w14:textId="77777777" w:rsidR="006C54C5" w:rsidRDefault="006C54C5">
      <w:pPr>
        <w:ind w:firstLine="851"/>
        <w:jc w:val="both"/>
        <w:rPr>
          <w:lang w:val="lt-LT"/>
        </w:rPr>
      </w:pPr>
    </w:p>
    <w:p w14:paraId="795F6562" w14:textId="13707D00" w:rsidR="006C54C5" w:rsidRDefault="006C54C5">
      <w:pPr>
        <w:widowControl w:val="0"/>
        <w:jc w:val="both"/>
        <w:rPr>
          <w:lang w:val="lt-LT"/>
        </w:rPr>
      </w:pPr>
      <w:r>
        <w:rPr>
          <w:lang w:val="lt-LT"/>
        </w:rPr>
        <w:t xml:space="preserve">12. Pirkimo objektas – </w:t>
      </w:r>
      <w:r w:rsidR="00512737">
        <w:rPr>
          <w:lang w:val="lt-LT"/>
        </w:rPr>
        <w:t xml:space="preserve">naujo </w:t>
      </w:r>
      <w:r w:rsidR="00512737" w:rsidRPr="00512737">
        <w:rPr>
          <w:lang w:val="lt-LT"/>
        </w:rPr>
        <w:t>gręžinio</w:t>
      </w:r>
      <w:r w:rsidR="0088302D">
        <w:rPr>
          <w:lang w:val="lt-LT"/>
        </w:rPr>
        <w:t xml:space="preserve"> projekto parengimas,</w:t>
      </w:r>
      <w:r w:rsidR="00512737" w:rsidRPr="00512737">
        <w:rPr>
          <w:lang w:val="lt-LT"/>
        </w:rPr>
        <w:t xml:space="preserve"> išgręžim</w:t>
      </w:r>
      <w:r w:rsidR="0088302D">
        <w:rPr>
          <w:lang w:val="lt-LT"/>
        </w:rPr>
        <w:t>as</w:t>
      </w:r>
      <w:r w:rsidR="0073738E">
        <w:rPr>
          <w:lang w:val="lt-LT"/>
        </w:rPr>
        <w:t xml:space="preserve"> ir jo aprobavimas</w:t>
      </w:r>
      <w:r w:rsidR="007D79C7">
        <w:rPr>
          <w:lang w:val="lt-LT"/>
        </w:rPr>
        <w:t>, esamo gręžinio</w:t>
      </w:r>
      <w:r w:rsidR="00AC4B0B">
        <w:rPr>
          <w:lang w:val="lt-LT"/>
        </w:rPr>
        <w:t xml:space="preserve"> demontavimas</w:t>
      </w:r>
      <w:r w:rsidR="00512737" w:rsidRPr="00512737">
        <w:rPr>
          <w:lang w:val="lt-LT"/>
        </w:rPr>
        <w:t xml:space="preserve"> </w:t>
      </w:r>
      <w:r w:rsidR="0073738E" w:rsidRPr="0073738E">
        <w:rPr>
          <w:b/>
          <w:bCs/>
        </w:rPr>
        <w:t>Pakruojo r. sav., Pašvitinio sen., Mikniūnų k., Trivalakių g. 22A,</w:t>
      </w:r>
      <w:r w:rsidR="00F40571">
        <w:rPr>
          <w:b/>
          <w:bCs/>
        </w:rPr>
        <w:t xml:space="preserve"> </w:t>
      </w:r>
      <w:r w:rsidR="008B409C">
        <w:rPr>
          <w:lang w:val="lt-LT"/>
        </w:rPr>
        <w:t>vandenvietėje</w:t>
      </w:r>
      <w:r w:rsidR="008B5AE4" w:rsidRPr="008C37FE">
        <w:rPr>
          <w:lang w:val="lt-LT"/>
        </w:rPr>
        <w:t xml:space="preserve"> </w:t>
      </w:r>
      <w:r>
        <w:rPr>
          <w:lang w:val="lt-LT"/>
        </w:rPr>
        <w:t>(toliau - Darbai).</w:t>
      </w:r>
    </w:p>
    <w:p w14:paraId="5BC16287" w14:textId="77777777" w:rsidR="006C54C5" w:rsidRDefault="006C54C5">
      <w:pPr>
        <w:jc w:val="both"/>
        <w:rPr>
          <w:lang w:val="lt-LT"/>
        </w:rPr>
      </w:pPr>
      <w:r>
        <w:rPr>
          <w:lang w:val="lt-LT"/>
        </w:rPr>
        <w:t xml:space="preserve">13. Reikalavimai Darbams nurodyti </w:t>
      </w:r>
      <w:r>
        <w:rPr>
          <w:color w:val="000000"/>
          <w:lang w:val="lt-LT"/>
        </w:rPr>
        <w:t>techninėje</w:t>
      </w:r>
      <w:r w:rsidR="001D1023">
        <w:rPr>
          <w:color w:val="000000"/>
          <w:lang w:val="lt-LT"/>
        </w:rPr>
        <w:t xml:space="preserve"> specifikacijoje</w:t>
      </w:r>
      <w:r>
        <w:rPr>
          <w:color w:val="000000"/>
          <w:lang w:val="lt-LT"/>
        </w:rPr>
        <w:t xml:space="preserve"> (Pirkimo sąlygų 2 priedas).</w:t>
      </w:r>
    </w:p>
    <w:p w14:paraId="24EDADAF" w14:textId="77777777" w:rsidR="006C54C5" w:rsidRDefault="006C54C5">
      <w:pPr>
        <w:jc w:val="both"/>
        <w:rPr>
          <w:lang w:val="lt-LT"/>
        </w:rPr>
      </w:pPr>
      <w:r>
        <w:rPr>
          <w:lang w:val="lt-LT"/>
        </w:rPr>
        <w:t>14. Pirkimas į dalis neskaidomas. Tiekėjas turi teikti pasiūlymą visai nurodytai Pirkimo apimčiai.</w:t>
      </w:r>
    </w:p>
    <w:p w14:paraId="4D2CE7D8" w14:textId="77777777" w:rsidR="006C54C5" w:rsidRDefault="006C54C5">
      <w:pPr>
        <w:jc w:val="both"/>
        <w:rPr>
          <w:lang w:val="lt-LT"/>
        </w:rPr>
      </w:pPr>
      <w:r>
        <w:rPr>
          <w:lang w:val="lt-LT"/>
        </w:rPr>
        <w:t>15. Siūlomų Darbų charakteristikos turi atitikti Pirkimo dokumentuose išdėstytus reikalavimus arba būti lygiavertės. Jeigu Pirkimo dokumentuose yra nurodytas konkretus perkamo objekto dalių modelis ar šaltinis, konkretus procesas ar prekės ženklas, patentas, tipai, konkreti kilmė ar gamyba, pastarieji gali būti keičiami į lygiaverčius.</w:t>
      </w:r>
    </w:p>
    <w:p w14:paraId="4EC71811" w14:textId="77777777" w:rsidR="006C54C5" w:rsidRDefault="006C54C5">
      <w:pPr>
        <w:jc w:val="both"/>
        <w:rPr>
          <w:lang w:val="lt-LT"/>
        </w:rPr>
      </w:pPr>
      <w:r>
        <w:rPr>
          <w:lang w:val="lt-LT"/>
        </w:rPr>
        <w:t>16. Darbai, kurie turi būti atlikti pagal statybos darbų technologiją, normatyvinius statybos dokumentus ir kiti darbai, kuriuos būtina atlikti, kad būtų užbaigta statyba, bet yra neįvertinti Perkančio</w:t>
      </w:r>
      <w:r w:rsidR="008B409C">
        <w:rPr>
          <w:lang w:val="lt-LT"/>
        </w:rPr>
        <w:t>jo subjekto</w:t>
      </w:r>
      <w:r>
        <w:rPr>
          <w:lang w:val="lt-LT"/>
        </w:rPr>
        <w:t xml:space="preserve"> pateiktuose dokumentuose, turi būti įvertinti tiekėjų. Tiekėjams rekomenduojama nuvykti į Darbų atlikimo vietą ir tinkamai įsivertinti darbų kaštus.</w:t>
      </w:r>
    </w:p>
    <w:p w14:paraId="46F332C5" w14:textId="2E91C00F" w:rsidR="006C54C5" w:rsidRPr="007169E6" w:rsidRDefault="006C54C5">
      <w:pPr>
        <w:jc w:val="both"/>
        <w:rPr>
          <w:lang w:val="lt-LT"/>
        </w:rPr>
      </w:pPr>
      <w:r w:rsidRPr="007169E6">
        <w:rPr>
          <w:lang w:val="lt-LT"/>
        </w:rPr>
        <w:t xml:space="preserve">17. Darbų vykdymo terminas – ne vėliau kaip per </w:t>
      </w:r>
      <w:r w:rsidR="007B7438">
        <w:rPr>
          <w:lang w:val="lt-LT"/>
        </w:rPr>
        <w:t>7</w:t>
      </w:r>
      <w:r w:rsidRPr="007169E6">
        <w:rPr>
          <w:lang w:val="lt-LT"/>
        </w:rPr>
        <w:t xml:space="preserve"> mėnesius nuo Pirkimo sutarties įsigaliojimo dienos. Esant objektyvioms aplinkybėms, šalių sutarimu, darbų atlikimo terminas gali būti pratęstas 1 kartą, ne ilgesniam kaip 1 mėnesio laikotarpiui.</w:t>
      </w:r>
    </w:p>
    <w:p w14:paraId="7AEF8D4C" w14:textId="5076A0AA" w:rsidR="006C54C5" w:rsidRDefault="006C54C5">
      <w:pPr>
        <w:jc w:val="both"/>
        <w:rPr>
          <w:bCs/>
          <w:shd w:val="clear" w:color="auto" w:fill="FFFFFF"/>
          <w:lang w:val="lt-LT"/>
        </w:rPr>
      </w:pPr>
      <w:r>
        <w:rPr>
          <w:lang w:val="lt-LT"/>
        </w:rPr>
        <w:t xml:space="preserve">18. Darbų teikimo vieta – </w:t>
      </w:r>
      <w:r w:rsidR="002F4CD7" w:rsidRPr="002F4CD7">
        <w:rPr>
          <w:lang w:val="lt-LT"/>
        </w:rPr>
        <w:t>Pakruojo r. sav., Pašvitinio sen., Mikniūnų k., Trivalakių g. 22A</w:t>
      </w:r>
      <w:r w:rsidR="002F4CD7">
        <w:rPr>
          <w:lang w:val="lt-LT"/>
        </w:rPr>
        <w:t>.</w:t>
      </w:r>
    </w:p>
    <w:p w14:paraId="530CA5BA" w14:textId="77777777" w:rsidR="006C54C5" w:rsidRPr="000C4BC3" w:rsidRDefault="006C54C5">
      <w:pPr>
        <w:jc w:val="both"/>
        <w:rPr>
          <w:shd w:val="clear" w:color="auto" w:fill="FFFFFF"/>
          <w:lang w:val="lt-LT"/>
        </w:rPr>
      </w:pPr>
      <w:r>
        <w:rPr>
          <w:bCs/>
          <w:shd w:val="clear" w:color="auto" w:fill="FFFFFF"/>
          <w:lang w:val="lt-LT"/>
        </w:rPr>
        <w:t xml:space="preserve">20. </w:t>
      </w:r>
      <w:r w:rsidRPr="000C4BC3">
        <w:rPr>
          <w:shd w:val="clear" w:color="auto" w:fill="FFFFFF"/>
          <w:lang w:val="lt-LT"/>
        </w:rPr>
        <w:t xml:space="preserve">Pirkimo sutartis bus pasirašoma </w:t>
      </w:r>
      <w:r w:rsidR="000C4BC3" w:rsidRPr="000C4BC3">
        <w:rPr>
          <w:shd w:val="clear" w:color="auto" w:fill="FFFFFF"/>
          <w:lang w:val="lt-LT"/>
        </w:rPr>
        <w:t>nedelsiant. Atidėjimo terminas netaikomas.</w:t>
      </w:r>
    </w:p>
    <w:p w14:paraId="273EB9FF" w14:textId="77777777" w:rsidR="006C54C5" w:rsidRDefault="006C54C5">
      <w:pPr>
        <w:widowControl w:val="0"/>
        <w:jc w:val="both"/>
        <w:rPr>
          <w:bCs/>
          <w:shd w:val="clear" w:color="auto" w:fill="FFFFFF"/>
          <w:lang w:val="lt-LT"/>
        </w:rPr>
      </w:pPr>
    </w:p>
    <w:p w14:paraId="2C7234EB" w14:textId="77777777" w:rsidR="006C54C5" w:rsidRDefault="006C54C5">
      <w:pPr>
        <w:pStyle w:val="Antrat1"/>
        <w:keepNext w:val="0"/>
        <w:widowControl w:val="0"/>
        <w:numPr>
          <w:ilvl w:val="0"/>
          <w:numId w:val="0"/>
        </w:numPr>
        <w:spacing w:before="0" w:after="0"/>
        <w:ind w:left="720"/>
        <w:rPr>
          <w:b/>
          <w:bCs/>
        </w:rPr>
      </w:pPr>
      <w:r>
        <w:rPr>
          <w:b/>
          <w:bCs/>
          <w:sz w:val="24"/>
          <w:szCs w:val="24"/>
        </w:rPr>
        <w:t>III SKYRIUS</w:t>
      </w:r>
    </w:p>
    <w:p w14:paraId="3464E793" w14:textId="77777777" w:rsidR="006C54C5" w:rsidRPr="00EF4112" w:rsidRDefault="006C54C5">
      <w:pPr>
        <w:jc w:val="center"/>
        <w:rPr>
          <w:lang w:val="lt-LT"/>
        </w:rPr>
      </w:pPr>
      <w:r w:rsidRPr="00EF4112">
        <w:rPr>
          <w:b/>
          <w:bCs/>
          <w:lang w:val="lt-LT"/>
        </w:rPr>
        <w:t>REIKALAVIMAI TIEKĖJAMS</w:t>
      </w:r>
    </w:p>
    <w:p w14:paraId="1E14C1D4" w14:textId="77777777" w:rsidR="006C54C5" w:rsidRPr="00EF4112" w:rsidRDefault="006C54C5">
      <w:pPr>
        <w:widowControl w:val="0"/>
        <w:tabs>
          <w:tab w:val="left" w:pos="709"/>
          <w:tab w:val="left" w:pos="1134"/>
        </w:tabs>
        <w:suppressAutoHyphens w:val="0"/>
        <w:jc w:val="both"/>
        <w:rPr>
          <w:lang w:val="lt-LT"/>
        </w:rPr>
      </w:pPr>
    </w:p>
    <w:p w14:paraId="1D5CAA2D" w14:textId="77777777" w:rsidR="00B25A41" w:rsidRDefault="006C54C5" w:rsidP="00B25A41">
      <w:pPr>
        <w:widowControl w:val="0"/>
        <w:tabs>
          <w:tab w:val="left" w:pos="709"/>
          <w:tab w:val="left" w:pos="1134"/>
        </w:tabs>
        <w:suppressAutoHyphens w:val="0"/>
        <w:jc w:val="both"/>
        <w:rPr>
          <w:rStyle w:val="FontStyle32"/>
          <w:sz w:val="24"/>
          <w:szCs w:val="24"/>
          <w:lang w:val="lt-LT"/>
        </w:rPr>
      </w:pPr>
      <w:r>
        <w:rPr>
          <w:rStyle w:val="FontStyle32"/>
          <w:sz w:val="24"/>
          <w:szCs w:val="24"/>
          <w:lang w:val="lt-LT"/>
        </w:rPr>
        <w:t>21. Perkan</w:t>
      </w:r>
      <w:r w:rsidR="00891A51">
        <w:rPr>
          <w:rStyle w:val="FontStyle32"/>
          <w:sz w:val="24"/>
          <w:szCs w:val="24"/>
          <w:lang w:val="lt-LT"/>
        </w:rPr>
        <w:t>tysis subjektas</w:t>
      </w:r>
      <w:r>
        <w:rPr>
          <w:rStyle w:val="FontStyle32"/>
          <w:sz w:val="24"/>
          <w:szCs w:val="24"/>
          <w:lang w:val="lt-LT"/>
        </w:rPr>
        <w:t xml:space="preserve"> </w:t>
      </w:r>
      <w:r w:rsidR="00B25A41">
        <w:rPr>
          <w:rStyle w:val="FontStyle32"/>
          <w:sz w:val="24"/>
          <w:szCs w:val="24"/>
          <w:lang w:val="lt-LT"/>
        </w:rPr>
        <w:t xml:space="preserve">tiekėjo </w:t>
      </w:r>
      <w:r>
        <w:rPr>
          <w:rStyle w:val="FontStyle32"/>
          <w:sz w:val="24"/>
          <w:szCs w:val="24"/>
          <w:lang w:val="lt-LT"/>
        </w:rPr>
        <w:t>ne</w:t>
      </w:r>
      <w:r w:rsidR="00B25A41">
        <w:rPr>
          <w:rStyle w:val="FontStyle32"/>
          <w:sz w:val="24"/>
          <w:szCs w:val="24"/>
          <w:lang w:val="lt-LT"/>
        </w:rPr>
        <w:t>reikalauja</w:t>
      </w:r>
      <w:r>
        <w:rPr>
          <w:rStyle w:val="FontStyle32"/>
          <w:sz w:val="24"/>
          <w:szCs w:val="24"/>
          <w:lang w:val="lt-LT"/>
        </w:rPr>
        <w:t xml:space="preserve"> </w:t>
      </w:r>
      <w:r w:rsidR="00B25A41">
        <w:rPr>
          <w:rStyle w:val="FontStyle32"/>
          <w:sz w:val="24"/>
          <w:szCs w:val="24"/>
          <w:lang w:val="lt-LT"/>
        </w:rPr>
        <w:t>pateikti dokumentų, patvirtinančių jo pašalinimo pagrindų nebuvimą.</w:t>
      </w:r>
    </w:p>
    <w:p w14:paraId="06F930C1" w14:textId="77777777" w:rsidR="006C54C5" w:rsidRPr="00B25A41" w:rsidRDefault="006C54C5" w:rsidP="00B25A41">
      <w:pPr>
        <w:widowControl w:val="0"/>
        <w:tabs>
          <w:tab w:val="left" w:pos="709"/>
          <w:tab w:val="left" w:pos="1134"/>
        </w:tabs>
        <w:suppressAutoHyphens w:val="0"/>
        <w:jc w:val="both"/>
        <w:rPr>
          <w:lang w:val="lt-LT"/>
        </w:rPr>
      </w:pPr>
      <w:r>
        <w:rPr>
          <w:lang w:val="lt-LT"/>
        </w:rPr>
        <w:t xml:space="preserve">22. </w:t>
      </w:r>
      <w:r>
        <w:rPr>
          <w:color w:val="00000A"/>
          <w:lang w:val="lt-LT"/>
        </w:rPr>
        <w:t>Tiekėjų kvalifikacijos reikalavimai bei reikalaujami dokumentai ir informacija, patvirtinantys šiuos reikalavimus (tiekėjo kvalifikacija turi būti įgyta iki pasiūlymų pateikimo termino pabaigos):</w:t>
      </w:r>
    </w:p>
    <w:tbl>
      <w:tblPr>
        <w:tblW w:w="9948" w:type="dxa"/>
        <w:tblInd w:w="108" w:type="dxa"/>
        <w:tblLayout w:type="fixed"/>
        <w:tblCellMar>
          <w:top w:w="108" w:type="dxa"/>
          <w:bottom w:w="108" w:type="dxa"/>
        </w:tblCellMar>
        <w:tblLook w:val="0000" w:firstRow="0" w:lastRow="0" w:firstColumn="0" w:lastColumn="0" w:noHBand="0" w:noVBand="0"/>
      </w:tblPr>
      <w:tblGrid>
        <w:gridCol w:w="953"/>
        <w:gridCol w:w="6"/>
        <w:gridCol w:w="3512"/>
        <w:gridCol w:w="13"/>
        <w:gridCol w:w="5464"/>
      </w:tblGrid>
      <w:tr w:rsidR="006C54C5" w14:paraId="31BF04E8" w14:textId="77777777" w:rsidTr="00ED3E90">
        <w:tc>
          <w:tcPr>
            <w:tcW w:w="953" w:type="dxa"/>
            <w:tcBorders>
              <w:top w:val="single" w:sz="4" w:space="0" w:color="000000"/>
              <w:left w:val="single" w:sz="4" w:space="0" w:color="000000"/>
              <w:bottom w:val="single" w:sz="4" w:space="0" w:color="000000"/>
            </w:tcBorders>
          </w:tcPr>
          <w:p w14:paraId="20D01CA1" w14:textId="77777777" w:rsidR="006C54C5" w:rsidRDefault="006C54C5">
            <w:pPr>
              <w:snapToGrid w:val="0"/>
              <w:spacing w:line="100" w:lineRule="atLeast"/>
              <w:ind w:left="88"/>
              <w:jc w:val="center"/>
              <w:rPr>
                <w:b/>
                <w:sz w:val="22"/>
              </w:rPr>
            </w:pPr>
            <w:r>
              <w:rPr>
                <w:b/>
                <w:sz w:val="22"/>
              </w:rPr>
              <w:t>Eil. Nr.</w:t>
            </w:r>
          </w:p>
        </w:tc>
        <w:tc>
          <w:tcPr>
            <w:tcW w:w="3531" w:type="dxa"/>
            <w:gridSpan w:val="3"/>
            <w:tcBorders>
              <w:top w:val="single" w:sz="4" w:space="0" w:color="000000"/>
              <w:left w:val="single" w:sz="4" w:space="0" w:color="000000"/>
              <w:bottom w:val="single" w:sz="4" w:space="0" w:color="000000"/>
            </w:tcBorders>
          </w:tcPr>
          <w:p w14:paraId="6AE70F06" w14:textId="77777777" w:rsidR="006C54C5" w:rsidRDefault="006C54C5">
            <w:pPr>
              <w:snapToGrid w:val="0"/>
              <w:spacing w:line="100" w:lineRule="atLeast"/>
              <w:ind w:left="88"/>
              <w:jc w:val="center"/>
              <w:rPr>
                <w:b/>
                <w:sz w:val="22"/>
              </w:rPr>
            </w:pPr>
            <w:r>
              <w:rPr>
                <w:b/>
                <w:sz w:val="22"/>
              </w:rPr>
              <w:t>Kvalifikacijos reikalavimai</w:t>
            </w:r>
          </w:p>
        </w:tc>
        <w:tc>
          <w:tcPr>
            <w:tcW w:w="5464" w:type="dxa"/>
            <w:tcBorders>
              <w:top w:val="single" w:sz="4" w:space="0" w:color="000000"/>
              <w:left w:val="single" w:sz="4" w:space="0" w:color="000000"/>
              <w:bottom w:val="single" w:sz="4" w:space="0" w:color="000000"/>
              <w:right w:val="single" w:sz="4" w:space="0" w:color="000000"/>
            </w:tcBorders>
          </w:tcPr>
          <w:p w14:paraId="3D383E69" w14:textId="77777777" w:rsidR="006C54C5" w:rsidRDefault="006C54C5">
            <w:pPr>
              <w:snapToGrid w:val="0"/>
              <w:spacing w:line="100" w:lineRule="atLeast"/>
              <w:ind w:left="88"/>
              <w:jc w:val="center"/>
            </w:pPr>
            <w:r>
              <w:rPr>
                <w:b/>
                <w:sz w:val="22"/>
              </w:rPr>
              <w:t>Patvirtinančių dokumentų kopijos</w:t>
            </w:r>
          </w:p>
        </w:tc>
      </w:tr>
      <w:tr w:rsidR="006C54C5" w14:paraId="1CD72B69" w14:textId="77777777" w:rsidTr="00ED3E90">
        <w:tblPrEx>
          <w:tblCellMar>
            <w:top w:w="0" w:type="dxa"/>
            <w:bottom w:w="0" w:type="dxa"/>
          </w:tblCellMar>
        </w:tblPrEx>
        <w:tc>
          <w:tcPr>
            <w:tcW w:w="9948" w:type="dxa"/>
            <w:gridSpan w:val="5"/>
            <w:tcBorders>
              <w:left w:val="single" w:sz="4" w:space="0" w:color="000000"/>
              <w:bottom w:val="single" w:sz="4" w:space="0" w:color="000000"/>
              <w:right w:val="single" w:sz="4" w:space="0" w:color="000000"/>
            </w:tcBorders>
          </w:tcPr>
          <w:p w14:paraId="082C0C0E" w14:textId="77777777" w:rsidR="006C54C5" w:rsidRDefault="006C54C5">
            <w:pPr>
              <w:snapToGrid w:val="0"/>
              <w:spacing w:line="100" w:lineRule="atLeast"/>
              <w:ind w:left="88"/>
              <w:jc w:val="center"/>
            </w:pPr>
          </w:p>
        </w:tc>
      </w:tr>
      <w:tr w:rsidR="00192F3F" w14:paraId="196E9C60" w14:textId="77777777" w:rsidTr="00ED3E90">
        <w:tblPrEx>
          <w:tblCellMar>
            <w:top w:w="0" w:type="dxa"/>
            <w:bottom w:w="0" w:type="dxa"/>
          </w:tblCellMar>
        </w:tblPrEx>
        <w:tc>
          <w:tcPr>
            <w:tcW w:w="959" w:type="dxa"/>
            <w:gridSpan w:val="2"/>
            <w:tcBorders>
              <w:top w:val="single" w:sz="4" w:space="0" w:color="000000"/>
              <w:left w:val="single" w:sz="4" w:space="0" w:color="000000"/>
              <w:bottom w:val="single" w:sz="4" w:space="0" w:color="000000"/>
            </w:tcBorders>
          </w:tcPr>
          <w:p w14:paraId="05A92913" w14:textId="77777777" w:rsidR="00192F3F" w:rsidRDefault="00192F3F" w:rsidP="00192F3F">
            <w:pPr>
              <w:tabs>
                <w:tab w:val="left" w:pos="-567"/>
              </w:tabs>
              <w:snapToGrid w:val="0"/>
              <w:spacing w:line="100" w:lineRule="atLeast"/>
              <w:ind w:left="567" w:hanging="567"/>
              <w:jc w:val="both"/>
              <w:rPr>
                <w:sz w:val="22"/>
              </w:rPr>
            </w:pPr>
            <w:r>
              <w:t>22.1</w:t>
            </w:r>
          </w:p>
        </w:tc>
        <w:tc>
          <w:tcPr>
            <w:tcW w:w="3512" w:type="dxa"/>
            <w:tcBorders>
              <w:top w:val="single" w:sz="4" w:space="0" w:color="000000"/>
              <w:left w:val="single" w:sz="4" w:space="0" w:color="000000"/>
              <w:bottom w:val="single" w:sz="4" w:space="0" w:color="000000"/>
            </w:tcBorders>
          </w:tcPr>
          <w:p w14:paraId="45996DC8" w14:textId="77777777" w:rsidR="00192F3F" w:rsidRDefault="0074485E" w:rsidP="00192F3F">
            <w:pPr>
              <w:spacing w:line="100" w:lineRule="atLeast"/>
              <w:jc w:val="both"/>
              <w:rPr>
                <w:rFonts w:eastAsia="Calibri"/>
                <w:sz w:val="22"/>
              </w:rPr>
            </w:pPr>
            <w:r w:rsidRPr="0074485E">
              <w:rPr>
                <w:rFonts w:eastAsia="Calibri"/>
                <w:sz w:val="22"/>
              </w:rPr>
              <w:t xml:space="preserve">Tiekėjas turi turėti teisę verstis veikla, reikalinga </w:t>
            </w:r>
            <w:r>
              <w:rPr>
                <w:rFonts w:eastAsia="Calibri"/>
                <w:sz w:val="22"/>
              </w:rPr>
              <w:t>s</w:t>
            </w:r>
            <w:r w:rsidRPr="0074485E">
              <w:rPr>
                <w:rFonts w:eastAsia="Calibri"/>
                <w:sz w:val="22"/>
              </w:rPr>
              <w:t>utarčiai vykdyti</w:t>
            </w:r>
          </w:p>
        </w:tc>
        <w:tc>
          <w:tcPr>
            <w:tcW w:w="5477" w:type="dxa"/>
            <w:gridSpan w:val="2"/>
            <w:tcBorders>
              <w:top w:val="single" w:sz="4" w:space="0" w:color="000000"/>
              <w:left w:val="single" w:sz="4" w:space="0" w:color="000000"/>
              <w:bottom w:val="single" w:sz="4" w:space="0" w:color="auto"/>
              <w:right w:val="single" w:sz="4" w:space="0" w:color="000000"/>
            </w:tcBorders>
          </w:tcPr>
          <w:p w14:paraId="2A156E1F" w14:textId="77777777" w:rsidR="0074485E" w:rsidRDefault="0074485E" w:rsidP="0074485E">
            <w:pPr>
              <w:tabs>
                <w:tab w:val="left" w:pos="-88"/>
              </w:tabs>
              <w:snapToGrid w:val="0"/>
              <w:spacing w:line="100" w:lineRule="atLeast"/>
              <w:ind w:left="88"/>
              <w:jc w:val="both"/>
            </w:pPr>
            <w:r>
              <w:t>Pridėti: Lietuvos Respublikoje registruoto tiekėjo (juridinio asmens) Lietuvos Respublikos juridinių asmenų registro išplėstinio išrašo kopiją ar įstatų (aktualios įstatų redakcijos) atitinkamos dalies kopijas;</w:t>
            </w:r>
          </w:p>
          <w:p w14:paraId="132E5449" w14:textId="77777777" w:rsidR="0074485E" w:rsidRDefault="0074485E" w:rsidP="0074485E">
            <w:pPr>
              <w:tabs>
                <w:tab w:val="left" w:pos="-88"/>
              </w:tabs>
              <w:snapToGrid w:val="0"/>
              <w:spacing w:line="100" w:lineRule="atLeast"/>
              <w:ind w:left="88"/>
              <w:jc w:val="both"/>
            </w:pPr>
            <w:r>
              <w:t>Tiekėjo (fizinio asmens) teisę verstis statybos veikla patvirtinančių dokumentų (pavyzdžiui, verslo liudijimo) ar kitų dokumentų, kuriuose būtų nurodyta tiekėjo vykdoma veikla, kopijas;</w:t>
            </w:r>
          </w:p>
          <w:p w14:paraId="736430C2" w14:textId="77777777" w:rsidR="0074485E" w:rsidRDefault="0074485E" w:rsidP="0074485E">
            <w:pPr>
              <w:tabs>
                <w:tab w:val="left" w:pos="-88"/>
              </w:tabs>
              <w:snapToGrid w:val="0"/>
              <w:spacing w:line="100" w:lineRule="atLeast"/>
              <w:ind w:left="88"/>
              <w:jc w:val="both"/>
            </w:pPr>
            <w:r>
              <w:lastRenderedPageBreak/>
              <w:t>Užsienio šalies tiekėjo teisę verstis statybos veikla patvirtinančių dokumentų (atitinkamos užsienio šalies institucijos (profesinių ar veiklos tvarkytojų, valstybės įgaliotų institucijų, kaip yra nustatyta toje valstybėje, kuriuose tiekėjas registruotas) išduotų dokumentų ar priesaikos deklaracijos, liudijančios tiekėjo teisę verstis statybos veikla) kopijas.</w:t>
            </w:r>
          </w:p>
          <w:p w14:paraId="65AF842D" w14:textId="77777777" w:rsidR="00192F3F" w:rsidRDefault="0074485E" w:rsidP="0074485E">
            <w:pPr>
              <w:tabs>
                <w:tab w:val="left" w:pos="-88"/>
              </w:tabs>
              <w:snapToGrid w:val="0"/>
              <w:spacing w:line="100" w:lineRule="atLeast"/>
              <w:ind w:left="88"/>
              <w:jc w:val="both"/>
            </w:pPr>
            <w:r>
              <w:t>Pateikiama skaitmeninė dokumento kopija</w:t>
            </w:r>
          </w:p>
        </w:tc>
      </w:tr>
    </w:tbl>
    <w:p w14:paraId="2A7E64BC" w14:textId="77777777" w:rsidR="006C54C5" w:rsidRDefault="006C54C5">
      <w:pPr>
        <w:pStyle w:val="Body2"/>
        <w:tabs>
          <w:tab w:val="left" w:pos="1106"/>
        </w:tabs>
        <w:spacing w:after="0"/>
        <w:rPr>
          <w:color w:val="00000A"/>
          <w:sz w:val="24"/>
          <w:szCs w:val="24"/>
          <w:lang w:val="lt-LT"/>
        </w:rPr>
      </w:pPr>
      <w:r>
        <w:rPr>
          <w:color w:val="00000A"/>
          <w:sz w:val="24"/>
          <w:szCs w:val="24"/>
          <w:lang w:val="lt-LT"/>
        </w:rPr>
        <w:lastRenderedPageBreak/>
        <w:t>23</w:t>
      </w:r>
      <w:r w:rsidRPr="005674A9">
        <w:rPr>
          <w:b/>
          <w:bCs/>
          <w:color w:val="00000A"/>
          <w:sz w:val="24"/>
          <w:szCs w:val="24"/>
          <w:lang w:val="lt-LT"/>
        </w:rPr>
        <w:t>. Perkan</w:t>
      </w:r>
      <w:r w:rsidR="0074485E">
        <w:rPr>
          <w:b/>
          <w:bCs/>
          <w:color w:val="00000A"/>
          <w:sz w:val="24"/>
          <w:szCs w:val="24"/>
          <w:lang w:val="lt-LT"/>
        </w:rPr>
        <w:t>tysis subjektas</w:t>
      </w:r>
      <w:r w:rsidRPr="005674A9">
        <w:rPr>
          <w:b/>
          <w:bCs/>
          <w:color w:val="00000A"/>
          <w:sz w:val="24"/>
          <w:szCs w:val="24"/>
          <w:lang w:val="lt-LT"/>
        </w:rPr>
        <w:t xml:space="preserve"> reikalauja, kad tiekėjas, teikdamas pasiūlymą, pateiktų tiekėjo deklaraciją (toliau – deklaracija), pakeičiančią kompetentingų institucijų išduodamus dokumentus ir preliminariai patvirtinančią, kad </w:t>
      </w:r>
      <w:bookmarkStart w:id="1" w:name="_Hlk487537632"/>
      <w:r w:rsidRPr="005674A9">
        <w:rPr>
          <w:b/>
          <w:bCs/>
          <w:color w:val="00000A"/>
          <w:sz w:val="24"/>
          <w:szCs w:val="24"/>
          <w:lang w:val="lt-LT"/>
        </w:rPr>
        <w:t xml:space="preserve">tiekėjas ir subjektai, kurių pajėgumais jis remiasi, </w:t>
      </w:r>
      <w:bookmarkEnd w:id="1"/>
      <w:r w:rsidRPr="005674A9">
        <w:rPr>
          <w:b/>
          <w:bCs/>
          <w:color w:val="00000A"/>
          <w:sz w:val="24"/>
          <w:szCs w:val="24"/>
          <w:lang w:val="lt-LT"/>
        </w:rPr>
        <w:t>atitinka Pirkimo dokumentuose nustatytus kvalifikacijos reikalavimus. Kiekvienas subjektas, kurio pajėgumais tiekėjas remiasi, užpildo ir pasirašo atskirą deklar</w:t>
      </w:r>
      <w:r w:rsidRPr="005674A9">
        <w:rPr>
          <w:b/>
          <w:bCs/>
          <w:color w:val="auto"/>
          <w:sz w:val="24"/>
          <w:szCs w:val="24"/>
          <w:lang w:val="lt-LT"/>
        </w:rPr>
        <w:t xml:space="preserve">aciją (pirkimo sąlygų </w:t>
      </w:r>
      <w:r w:rsidR="003A5698">
        <w:rPr>
          <w:b/>
          <w:bCs/>
          <w:color w:val="auto"/>
          <w:sz w:val="24"/>
          <w:szCs w:val="24"/>
          <w:lang w:val="lt-LT"/>
        </w:rPr>
        <w:t>3</w:t>
      </w:r>
      <w:r w:rsidRPr="005674A9">
        <w:rPr>
          <w:b/>
          <w:bCs/>
          <w:color w:val="auto"/>
          <w:sz w:val="24"/>
          <w:szCs w:val="24"/>
          <w:lang w:val="lt-LT"/>
        </w:rPr>
        <w:t xml:space="preserve"> priedas).</w:t>
      </w:r>
    </w:p>
    <w:p w14:paraId="4DEB52F1" w14:textId="77777777" w:rsidR="006C54C5" w:rsidRDefault="006C54C5">
      <w:pPr>
        <w:pStyle w:val="Body2"/>
        <w:tabs>
          <w:tab w:val="left" w:pos="1106"/>
        </w:tabs>
        <w:spacing w:after="0"/>
        <w:rPr>
          <w:color w:val="00000A"/>
          <w:sz w:val="24"/>
          <w:szCs w:val="24"/>
          <w:lang w:val="lt-LT"/>
        </w:rPr>
      </w:pPr>
      <w:r>
        <w:rPr>
          <w:color w:val="00000A"/>
          <w:sz w:val="24"/>
          <w:szCs w:val="24"/>
          <w:lang w:val="lt-LT"/>
        </w:rPr>
        <w:t>24. Atitiktį keliamiems reikalavimams patvirtinančių̨ dokumentų reikalaujama tik iš̌ to tiekėjo, kurio pasiūlymas pagal vertinimo rezultatus gali būti pripažintas laimėjusiu (iki pasiūlymų̨ eilės nustatymo). Tokių dokumentų nereikalaujama, jei Perkan</w:t>
      </w:r>
      <w:r w:rsidR="0074485E">
        <w:rPr>
          <w:color w:val="00000A"/>
          <w:sz w:val="24"/>
          <w:szCs w:val="24"/>
          <w:lang w:val="lt-LT"/>
        </w:rPr>
        <w:t>tysis subjektas</w:t>
      </w:r>
      <w:r>
        <w:rPr>
          <w:color w:val="00000A"/>
          <w:sz w:val="24"/>
          <w:szCs w:val="24"/>
          <w:lang w:val="lt-LT"/>
        </w:rPr>
        <w:t xml:space="preserve"> turi galimybę susipažinti su šiais dokumentais ar informacija tiesiogiai ir neatlygintinai prisijungus prie nacionalinės duomenų bazės bet kurioje valstybėje narėje arba naudodamasi CVP IS priemonėmis, arba šiuos dokumentus jau turi iš ankstesnių pirkimo procedūrų.</w:t>
      </w:r>
    </w:p>
    <w:p w14:paraId="57D9CECD" w14:textId="77777777" w:rsidR="006C54C5" w:rsidRDefault="006C54C5">
      <w:pPr>
        <w:pStyle w:val="Body2"/>
        <w:tabs>
          <w:tab w:val="left" w:pos="1106"/>
        </w:tabs>
        <w:spacing w:after="0"/>
        <w:rPr>
          <w:rFonts w:eastAsia="Times New Roman"/>
          <w:color w:val="00000A"/>
          <w:sz w:val="24"/>
          <w:szCs w:val="24"/>
          <w:lang w:val="lt-LT"/>
        </w:rPr>
      </w:pPr>
      <w:r>
        <w:rPr>
          <w:color w:val="00000A"/>
          <w:sz w:val="24"/>
          <w:szCs w:val="24"/>
          <w:lang w:val="lt-LT"/>
        </w:rPr>
        <w:t>25. Perkan</w:t>
      </w:r>
      <w:r w:rsidR="0074485E">
        <w:rPr>
          <w:color w:val="00000A"/>
          <w:sz w:val="24"/>
          <w:szCs w:val="24"/>
          <w:lang w:val="lt-LT"/>
        </w:rPr>
        <w:t>tysis subjektas</w:t>
      </w:r>
      <w:r>
        <w:rPr>
          <w:color w:val="00000A"/>
          <w:sz w:val="24"/>
          <w:szCs w:val="24"/>
          <w:lang w:val="lt-LT"/>
        </w:rPr>
        <w:t xml:space="preserve"> reikalauja aplinkos apsaugos vadybos sistemos standartų taikymo.</w:t>
      </w:r>
    </w:p>
    <w:p w14:paraId="59DF73D9" w14:textId="77777777" w:rsidR="006C54C5" w:rsidRDefault="006C54C5">
      <w:pPr>
        <w:pStyle w:val="Body2"/>
        <w:tabs>
          <w:tab w:val="left" w:pos="1134"/>
        </w:tabs>
        <w:spacing w:after="0"/>
        <w:rPr>
          <w:rFonts w:eastAsia="Times New Roman"/>
          <w:color w:val="00000A"/>
          <w:sz w:val="24"/>
          <w:szCs w:val="24"/>
          <w:lang w:val="lt-LT"/>
        </w:rPr>
      </w:pPr>
      <w:r>
        <w:rPr>
          <w:rFonts w:eastAsia="Times New Roman"/>
          <w:color w:val="00000A"/>
          <w:sz w:val="24"/>
          <w:szCs w:val="24"/>
          <w:lang w:val="lt-LT"/>
        </w:rPr>
        <w:t>26. Tiekėjas gali remtis kitų ūkio subjektų pajėgumais, kurių kvalifikacija remiasi siekdamas atitikti Pirkimo dokumentuose Perkančio</w:t>
      </w:r>
      <w:r w:rsidR="0074485E">
        <w:rPr>
          <w:rFonts w:eastAsia="Times New Roman"/>
          <w:color w:val="00000A"/>
          <w:sz w:val="24"/>
          <w:szCs w:val="24"/>
          <w:lang w:val="lt-LT"/>
        </w:rPr>
        <w:t>jo subjekto</w:t>
      </w:r>
      <w:r>
        <w:rPr>
          <w:rFonts w:eastAsia="Times New Roman"/>
          <w:color w:val="00000A"/>
          <w:sz w:val="24"/>
          <w:szCs w:val="24"/>
          <w:lang w:val="lt-LT"/>
        </w:rPr>
        <w:t xml:space="preserve"> nustatytus kvalifikacijos reikalavimus.</w:t>
      </w:r>
      <w:bookmarkStart w:id="2" w:name="part_5c7c71958f5845cea77e99ad63e8a03d"/>
      <w:bookmarkStart w:id="3" w:name="part_14ad1b6c1bee4abd9a736a00209930d5"/>
      <w:bookmarkEnd w:id="2"/>
      <w:bookmarkEnd w:id="3"/>
      <w:r>
        <w:rPr>
          <w:color w:val="00000A"/>
          <w:sz w:val="24"/>
          <w:szCs w:val="24"/>
          <w:lang w:val="lt-LT"/>
        </w:rPr>
        <w:t xml:space="preserve"> </w:t>
      </w:r>
      <w:r>
        <w:rPr>
          <w:rFonts w:eastAsia="Times New Roman"/>
          <w:color w:val="00000A"/>
          <w:sz w:val="24"/>
          <w:szCs w:val="24"/>
          <w:lang w:val="lt-LT"/>
        </w:rPr>
        <w:t>Remdamasis kitų ūkio subjektų pajėgumais, tiekėjas neatsižvelgia į tai, koks teisinis ryšys sieja tiekėją ir tą ūkio subjektą, kurio pajėgumais jis remiasi. Galimos įvairios naudojimosi kitam subjektui priklausančiais ištekliais formos.</w:t>
      </w:r>
      <w:bookmarkStart w:id="4" w:name="part_70be7b089a70414db1ff6bcb4263bbe6"/>
      <w:bookmarkEnd w:id="4"/>
      <w:r>
        <w:rPr>
          <w:color w:val="00000A"/>
          <w:sz w:val="24"/>
          <w:szCs w:val="24"/>
          <w:lang w:val="lt-LT"/>
        </w:rPr>
        <w:t xml:space="preserve"> </w:t>
      </w:r>
      <w:r>
        <w:rPr>
          <w:rFonts w:eastAsia="Times New Roman"/>
          <w:color w:val="00000A"/>
          <w:sz w:val="24"/>
          <w:szCs w:val="24"/>
          <w:lang w:val="lt-LT"/>
        </w:rPr>
        <w:t xml:space="preserve">Tiekėjas remiasi tokiais ūkio subjekto pajėgumais, kuriais jis realiai galės disponuoti Pirkimo sutarties vykdymo metu. </w:t>
      </w:r>
    </w:p>
    <w:p w14:paraId="6C6C42D1" w14:textId="77777777" w:rsidR="006C54C5" w:rsidRDefault="006C54C5">
      <w:pPr>
        <w:pStyle w:val="Body2"/>
        <w:tabs>
          <w:tab w:val="left" w:pos="1106"/>
        </w:tabs>
        <w:spacing w:after="0"/>
        <w:rPr>
          <w:rFonts w:eastAsia="Times New Roman"/>
          <w:color w:val="00000A"/>
          <w:sz w:val="24"/>
          <w:szCs w:val="24"/>
          <w:lang w:val="lt-LT"/>
        </w:rPr>
      </w:pPr>
      <w:r>
        <w:rPr>
          <w:rFonts w:eastAsia="Times New Roman"/>
          <w:color w:val="00000A"/>
          <w:sz w:val="24"/>
          <w:szCs w:val="24"/>
          <w:lang w:val="lt-LT"/>
        </w:rPr>
        <w:t>27. Tiekėjas, remdamasis kitų ūkio subjektų pajėgumais, turi pateikti dokumentus, įrodančius tokių išteklių prieinamumą. Įrodymui prašoma pateikti sutartis ar kitus dokumentus, kurie patvirtintų, kad tiekėjui kitų ūkio subjektų ištekliai bus prieinami ir galimi naudotis per visą sutartinių įsipareigojimų vykdymo laikotarpį.</w:t>
      </w:r>
      <w:r>
        <w:rPr>
          <w:color w:val="00000A"/>
          <w:sz w:val="24"/>
          <w:szCs w:val="24"/>
          <w:lang w:val="lt-LT"/>
        </w:rPr>
        <w:t xml:space="preserve"> </w:t>
      </w:r>
      <w:r>
        <w:rPr>
          <w:rFonts w:eastAsia="Times New Roman"/>
          <w:color w:val="00000A"/>
          <w:sz w:val="24"/>
          <w:szCs w:val="24"/>
          <w:lang w:val="lt-LT"/>
        </w:rPr>
        <w:t>Tokiomis pačiomis sąlygomis ūkio subjektų grupė gali remtis ūkio subjektų grupės dalyvių arba kitų ūkio subjektų pajėgumais.</w:t>
      </w:r>
    </w:p>
    <w:p w14:paraId="104C36DA" w14:textId="77777777" w:rsidR="006C54C5" w:rsidRDefault="006C54C5" w:rsidP="00926532">
      <w:pPr>
        <w:jc w:val="both"/>
        <w:rPr>
          <w:lang w:val="lt-LT"/>
        </w:rPr>
      </w:pPr>
      <w:r>
        <w:rPr>
          <w:color w:val="00000A"/>
          <w:lang w:val="lt-LT"/>
        </w:rPr>
        <w:t>28. Kitų ūkio subjektų pasitelkimas ir jų nurodymas pasiūlyme nekeičia pagrindinio tiekėjo atsakomybės dėl numatomos sudaryti Pirkimo sutarties įvykdymo.</w:t>
      </w:r>
    </w:p>
    <w:p w14:paraId="56E10476" w14:textId="77777777" w:rsidR="006C54C5" w:rsidRDefault="006C54C5">
      <w:pPr>
        <w:widowControl w:val="0"/>
        <w:jc w:val="both"/>
        <w:rPr>
          <w:lang w:val="lt-LT"/>
        </w:rPr>
      </w:pPr>
      <w:r>
        <w:rPr>
          <w:lang w:val="lt-LT"/>
        </w:rPr>
        <w:t>29. Jeigu tiekėjo kvalifikacija dėl teisės verstis atitinkama veikla nebuvo tikrinama arba tikrinama ne visa apimtimi, tiekėjas Perkančia</w:t>
      </w:r>
      <w:r w:rsidR="0074485E">
        <w:rPr>
          <w:lang w:val="lt-LT"/>
        </w:rPr>
        <w:t>jam subjektui</w:t>
      </w:r>
      <w:r>
        <w:rPr>
          <w:lang w:val="lt-LT"/>
        </w:rPr>
        <w:t xml:space="preserve"> įsipareigoja, kad Pirkimo sutartį vykdys tik tokią teisę turintys asmenys.</w:t>
      </w:r>
    </w:p>
    <w:p w14:paraId="117516B6" w14:textId="77777777" w:rsidR="006C54C5" w:rsidRDefault="006C54C5">
      <w:pPr>
        <w:widowControl w:val="0"/>
        <w:jc w:val="both"/>
        <w:rPr>
          <w:lang w:val="lt-LT"/>
        </w:rPr>
      </w:pPr>
    </w:p>
    <w:p w14:paraId="53F4F08C" w14:textId="77777777" w:rsidR="006C54C5" w:rsidRDefault="006C54C5">
      <w:pPr>
        <w:pStyle w:val="Antrat1"/>
        <w:keepNext w:val="0"/>
        <w:widowControl w:val="0"/>
        <w:numPr>
          <w:ilvl w:val="0"/>
          <w:numId w:val="0"/>
        </w:numPr>
        <w:spacing w:before="0" w:after="0"/>
        <w:ind w:left="720"/>
        <w:rPr>
          <w:b/>
          <w:sz w:val="24"/>
          <w:szCs w:val="24"/>
        </w:rPr>
      </w:pPr>
      <w:r>
        <w:rPr>
          <w:b/>
          <w:sz w:val="24"/>
          <w:szCs w:val="24"/>
        </w:rPr>
        <w:t>IV SKYRIUS</w:t>
      </w:r>
    </w:p>
    <w:p w14:paraId="76BD200B" w14:textId="77777777" w:rsidR="006C54C5" w:rsidRDefault="006C54C5">
      <w:pPr>
        <w:pStyle w:val="Antrat1"/>
        <w:widowControl w:val="0"/>
        <w:numPr>
          <w:ilvl w:val="0"/>
          <w:numId w:val="0"/>
        </w:numPr>
        <w:spacing w:before="0" w:after="0"/>
        <w:ind w:left="720"/>
      </w:pPr>
      <w:r>
        <w:rPr>
          <w:b/>
          <w:sz w:val="24"/>
          <w:szCs w:val="24"/>
        </w:rPr>
        <w:t>ŪKIO SUBJEKTŲ GRUPĖS DALYVAVIMAS PIRKIMO PROCEDŪROSE</w:t>
      </w:r>
    </w:p>
    <w:p w14:paraId="5083497F" w14:textId="77777777" w:rsidR="006C54C5" w:rsidRDefault="006C54C5">
      <w:pPr>
        <w:widowControl w:val="0"/>
        <w:rPr>
          <w:lang w:val="lt-LT"/>
        </w:rPr>
      </w:pPr>
    </w:p>
    <w:p w14:paraId="57A75E95" w14:textId="77777777" w:rsidR="006C54C5" w:rsidRDefault="006C54C5">
      <w:pPr>
        <w:pStyle w:val="Body2"/>
        <w:tabs>
          <w:tab w:val="left" w:pos="1134"/>
        </w:tabs>
        <w:spacing w:after="0"/>
        <w:rPr>
          <w:color w:val="00000A"/>
          <w:sz w:val="24"/>
          <w:szCs w:val="24"/>
          <w:lang w:val="lt-LT"/>
        </w:rPr>
      </w:pPr>
      <w:r>
        <w:rPr>
          <w:color w:val="00000A"/>
          <w:sz w:val="24"/>
          <w:szCs w:val="24"/>
          <w:lang w:val="lt-LT"/>
        </w:rPr>
        <w:t>30. Jei Pirkimo procedūrose dalyvauja ūkio subjektų grupė, ji pateikia jungtinės veiklos sutartį. Jungtinės veiklos sutartyje turi būti nurodyti kiekvienos šios sutarties šalies įsipareigojimai vykdant numatomą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w:t>
      </w:r>
      <w:r w:rsidR="0074485E">
        <w:rPr>
          <w:color w:val="00000A"/>
          <w:sz w:val="24"/>
          <w:szCs w:val="24"/>
          <w:lang w:val="lt-LT"/>
        </w:rPr>
        <w:t>tysis subjektas</w:t>
      </w:r>
      <w:r>
        <w:rPr>
          <w:color w:val="00000A"/>
          <w:sz w:val="24"/>
          <w:szCs w:val="24"/>
          <w:lang w:val="lt-LT"/>
        </w:rPr>
        <w:t xml:space="preserve"> turėtų bendrauti pasiūlymo vertinimo metu kylančiais klausimais ir teikti su pasiūlymo įvertinimu susijusią informaciją).</w:t>
      </w:r>
    </w:p>
    <w:p w14:paraId="4AE464FA" w14:textId="77777777" w:rsidR="006C54C5" w:rsidRPr="00EF4112" w:rsidRDefault="006C54C5" w:rsidP="0074485E">
      <w:pPr>
        <w:pStyle w:val="Body2"/>
        <w:widowControl w:val="0"/>
        <w:tabs>
          <w:tab w:val="left" w:pos="1134"/>
        </w:tabs>
        <w:spacing w:after="0"/>
        <w:rPr>
          <w:lang w:val="lt-LT"/>
        </w:rPr>
      </w:pPr>
      <w:r>
        <w:rPr>
          <w:color w:val="00000A"/>
          <w:sz w:val="24"/>
          <w:szCs w:val="24"/>
          <w:lang w:val="lt-LT"/>
        </w:rPr>
        <w:t>31. Perkan</w:t>
      </w:r>
      <w:r w:rsidR="0074485E">
        <w:rPr>
          <w:color w:val="00000A"/>
          <w:sz w:val="24"/>
          <w:szCs w:val="24"/>
          <w:lang w:val="lt-LT"/>
        </w:rPr>
        <w:t>tysis subjektas</w:t>
      </w:r>
      <w:r>
        <w:rPr>
          <w:color w:val="00000A"/>
          <w:sz w:val="24"/>
          <w:szCs w:val="24"/>
          <w:lang w:val="lt-LT"/>
        </w:rPr>
        <w:t xml:space="preserve"> nereikalauja, kad ūkio subjektų grupės pateiktą pasiūlymą pripažinus geriausiu ir Perkančia</w:t>
      </w:r>
      <w:r w:rsidR="0074485E">
        <w:rPr>
          <w:color w:val="00000A"/>
          <w:sz w:val="24"/>
          <w:szCs w:val="24"/>
          <w:lang w:val="lt-LT"/>
        </w:rPr>
        <w:t>jam subjektui</w:t>
      </w:r>
      <w:r>
        <w:rPr>
          <w:color w:val="00000A"/>
          <w:sz w:val="24"/>
          <w:szCs w:val="24"/>
          <w:lang w:val="lt-LT"/>
        </w:rPr>
        <w:t xml:space="preserve"> pasiūlius sudaryti Pirkimo sutartį, ši ūkio subjektų grupė įgautų tam tikrą teisinę formą.</w:t>
      </w:r>
    </w:p>
    <w:p w14:paraId="3702A569" w14:textId="77777777" w:rsidR="006C54C5" w:rsidRPr="00EF4112" w:rsidRDefault="006C54C5">
      <w:pPr>
        <w:widowControl w:val="0"/>
        <w:ind w:firstLine="720"/>
        <w:jc w:val="both"/>
        <w:rPr>
          <w:lang w:val="lt-LT"/>
        </w:rPr>
      </w:pPr>
    </w:p>
    <w:p w14:paraId="7B9077C5" w14:textId="77777777" w:rsidR="006C54C5" w:rsidRDefault="006C54C5">
      <w:pPr>
        <w:pStyle w:val="Antrat1"/>
        <w:keepNext w:val="0"/>
        <w:widowControl w:val="0"/>
        <w:numPr>
          <w:ilvl w:val="0"/>
          <w:numId w:val="0"/>
        </w:numPr>
        <w:spacing w:before="0" w:after="0"/>
        <w:ind w:left="720"/>
        <w:rPr>
          <w:b/>
          <w:sz w:val="24"/>
          <w:szCs w:val="24"/>
        </w:rPr>
      </w:pPr>
      <w:r>
        <w:rPr>
          <w:b/>
          <w:sz w:val="24"/>
          <w:szCs w:val="24"/>
        </w:rPr>
        <w:t>V SKYRIUS</w:t>
      </w:r>
    </w:p>
    <w:p w14:paraId="704FBD78" w14:textId="77777777" w:rsidR="006C54C5" w:rsidRDefault="006C54C5">
      <w:pPr>
        <w:pStyle w:val="Antrat1"/>
        <w:widowControl w:val="0"/>
        <w:numPr>
          <w:ilvl w:val="0"/>
          <w:numId w:val="0"/>
        </w:numPr>
        <w:spacing w:before="0" w:after="0"/>
        <w:ind w:left="720"/>
      </w:pPr>
      <w:r>
        <w:rPr>
          <w:b/>
          <w:sz w:val="24"/>
          <w:szCs w:val="24"/>
        </w:rPr>
        <w:lastRenderedPageBreak/>
        <w:t>PASIŪLYMŲ RENGIMAS, PATEIKIMAS, KEITIMAS</w:t>
      </w:r>
    </w:p>
    <w:p w14:paraId="3E249D01" w14:textId="77777777" w:rsidR="006C54C5" w:rsidRDefault="006C54C5">
      <w:pPr>
        <w:pStyle w:val="Antrat2"/>
        <w:numPr>
          <w:ilvl w:val="0"/>
          <w:numId w:val="0"/>
        </w:numPr>
        <w:ind w:firstLine="720"/>
      </w:pPr>
    </w:p>
    <w:p w14:paraId="1DA8054F" w14:textId="77777777" w:rsidR="006C54C5" w:rsidRDefault="006C54C5">
      <w:pPr>
        <w:jc w:val="both"/>
        <w:rPr>
          <w:lang w:val="lt-LT"/>
        </w:rPr>
      </w:pPr>
      <w:r>
        <w:rPr>
          <w:lang w:val="lt-LT"/>
        </w:rPr>
        <w:t>32. Pateikdamas pasiūlymą tiekėjas sutinka su Pirkimo dokumentų nuostatomis ir patvirtina, kad jo pasiūlyme pateikta informacija yra teisinga ir apima viską, ko reikia tinkamam Pirkimo sutarties įvykdymui.</w:t>
      </w:r>
    </w:p>
    <w:p w14:paraId="51E06849" w14:textId="77777777" w:rsidR="006C54C5" w:rsidRDefault="006C54C5">
      <w:pPr>
        <w:jc w:val="both"/>
        <w:rPr>
          <w:lang w:val="lt-LT"/>
        </w:rPr>
      </w:pPr>
      <w:r>
        <w:rPr>
          <w:lang w:val="lt-LT"/>
        </w:rPr>
        <w:t xml:space="preserve">33. Pasiūlymas turi būti pateikiamas tik elektroninėmis priemonėmis, naudojant CVP IS, pasiekiamoje adresu </w:t>
      </w:r>
      <w:hyperlink r:id="rId9" w:history="1">
        <w:r>
          <w:rPr>
            <w:rStyle w:val="Hipersaitas"/>
            <w:iCs/>
            <w:lang w:val="lt-LT"/>
          </w:rPr>
          <w:t>https://pirkimai.eviesiejipirkimai.lt</w:t>
        </w:r>
      </w:hyperlink>
      <w:r>
        <w:rPr>
          <w:lang w:val="lt-LT"/>
        </w:rPr>
        <w:t>. Pasiūlymas, pateiktas popierinėje formoje arba ne Perkančiosios organizacijos nurodytomis elektroninėmis priemonėmis, bus atmestas kaip neatitinkantis Pirkimo dokumentų reikalavimų.</w:t>
      </w:r>
    </w:p>
    <w:p w14:paraId="290DA864" w14:textId="77777777" w:rsidR="006C54C5" w:rsidRDefault="006C54C5">
      <w:pPr>
        <w:jc w:val="both"/>
        <w:rPr>
          <w:lang w:val="lt-LT"/>
        </w:rPr>
      </w:pPr>
      <w:r>
        <w:rPr>
          <w:lang w:val="lt-LT"/>
        </w:rPr>
        <w:t xml:space="preserve">34. Pasiūlymą gali teikti tik CVP IS registruotas tiekėjas (nemokama registracija adresu </w:t>
      </w:r>
      <w:hyperlink r:id="rId10" w:history="1">
        <w:r>
          <w:rPr>
            <w:rStyle w:val="Hipersaitas"/>
            <w:lang w:val="lt-LT"/>
          </w:rPr>
          <w:t>https://pirkimai.eviesiejipirkimai.lt</w:t>
        </w:r>
      </w:hyperlink>
      <w:r>
        <w:rPr>
          <w:lang w:val="lt-LT"/>
        </w:rPr>
        <w:t xml:space="preserve">). </w:t>
      </w:r>
      <w:r>
        <w:rPr>
          <w:bCs/>
          <w:lang w:val="lt-LT"/>
        </w:rPr>
        <w:t>Pateikiami dokumentai ar skaitmeninės dokumentų kopijos turi būti prieinami naudojant nediskriminuojančius, visuotinai prieinamus duomenų failų formatus (pvz., pdf, jpg, doc ir kt.).</w:t>
      </w:r>
      <w:r>
        <w:rPr>
          <w:lang w:val="lt-LT"/>
        </w:rPr>
        <w:t xml:space="preserve"> Perkan</w:t>
      </w:r>
      <w:r w:rsidR="0074485E">
        <w:rPr>
          <w:lang w:val="lt-LT"/>
        </w:rPr>
        <w:t>tysis subjektas</w:t>
      </w:r>
      <w:r>
        <w:rPr>
          <w:lang w:val="lt-LT"/>
        </w:rPr>
        <w:t xml:space="preserve"> pasilieka sau teisę prašyti dokumentų originalų.</w:t>
      </w:r>
    </w:p>
    <w:p w14:paraId="0C01BF13" w14:textId="77777777" w:rsidR="006C54C5" w:rsidRDefault="006C54C5">
      <w:pPr>
        <w:jc w:val="both"/>
        <w:rPr>
          <w:b/>
          <w:lang w:val="lt-LT"/>
        </w:rPr>
      </w:pPr>
      <w:r>
        <w:rPr>
          <w:lang w:val="lt-LT"/>
        </w:rPr>
        <w:t xml:space="preserve">35. Tiekėjo pasiūlymas bei kita korespondencija pateikiama lietuvių kalba. Jei atitinkami dokumentai yra išduoti kita kalba, turi būti pateiktas tinkamai notaro patvirtintas vertimas į lietuvių kalbą. </w:t>
      </w:r>
    </w:p>
    <w:p w14:paraId="3A0BFEF7" w14:textId="77777777" w:rsidR="006C54C5" w:rsidRDefault="006C54C5">
      <w:pPr>
        <w:jc w:val="both"/>
        <w:rPr>
          <w:lang w:val="lt-LT"/>
        </w:rPr>
      </w:pPr>
      <w:r>
        <w:rPr>
          <w:b/>
          <w:lang w:val="lt-LT"/>
        </w:rPr>
        <w:t>36. Pasiūlymą sudaro</w:t>
      </w:r>
      <w:r>
        <w:rPr>
          <w:lang w:val="lt-LT"/>
        </w:rPr>
        <w:t xml:space="preserve"> tiekėjo pateiktų duomenų, dokumentų skaitmeninėje formoje ir atsakymų CVP IS priemonėmis, visuma:</w:t>
      </w:r>
    </w:p>
    <w:p w14:paraId="79411302" w14:textId="77777777" w:rsidR="006C54C5" w:rsidRDefault="006C54C5">
      <w:pPr>
        <w:jc w:val="both"/>
        <w:rPr>
          <w:lang w:val="lt-LT"/>
        </w:rPr>
      </w:pPr>
      <w:r>
        <w:rPr>
          <w:lang w:val="lt-LT"/>
        </w:rPr>
        <w:t>36.1. pasiūlymo forma užpildyta pagal pirkimo sąlygų 1 priedą;</w:t>
      </w:r>
    </w:p>
    <w:p w14:paraId="5083264B" w14:textId="77777777" w:rsidR="006C54C5" w:rsidRDefault="006C54C5">
      <w:pPr>
        <w:jc w:val="both"/>
        <w:rPr>
          <w:lang w:val="lt-LT"/>
        </w:rPr>
      </w:pPr>
      <w:r>
        <w:rPr>
          <w:lang w:val="lt-LT"/>
        </w:rPr>
        <w:t>36.2. kvalifikaciją pagrindžiantys dokumentai;</w:t>
      </w:r>
      <w:bookmarkStart w:id="5" w:name="_Hlk494976795"/>
    </w:p>
    <w:p w14:paraId="5260DABF" w14:textId="77777777" w:rsidR="006C54C5" w:rsidRDefault="006C54C5">
      <w:pPr>
        <w:jc w:val="both"/>
        <w:rPr>
          <w:rFonts w:eastAsia="Calibri"/>
          <w:lang w:val="lt-LT"/>
        </w:rPr>
      </w:pPr>
      <w:r>
        <w:rPr>
          <w:lang w:val="lt-LT"/>
        </w:rPr>
        <w:t>36.3. įgaliojimas ar kitas dokumentas (pvz. pareigybės aprašymas), suteikiantis teisę pasirašyti tiekėjo pasiūlymą (taikoma, kai pasiūlymą parašu patvirtina ne įmonės vadovas, o įgaliotas asmuo);</w:t>
      </w:r>
    </w:p>
    <w:p w14:paraId="68B4A082" w14:textId="77777777" w:rsidR="006C54C5" w:rsidRDefault="006C54C5">
      <w:pPr>
        <w:jc w:val="both"/>
        <w:rPr>
          <w:lang w:val="lt-LT"/>
        </w:rPr>
      </w:pPr>
      <w:r>
        <w:rPr>
          <w:rFonts w:eastAsia="Calibri"/>
          <w:lang w:val="lt-LT"/>
        </w:rPr>
        <w:t xml:space="preserve">36.4. užpildyta ir pasirašyta deklaracija (deklaraciją turi užpildyti, pasirašyti ir pateikti tiekėjas, </w:t>
      </w:r>
      <w:r>
        <w:rPr>
          <w:rFonts w:eastAsia="Calibri"/>
          <w:b/>
          <w:lang w:val="lt-LT"/>
        </w:rPr>
        <w:t>kiekvienas</w:t>
      </w:r>
      <w:r>
        <w:rPr>
          <w:rFonts w:eastAsia="Calibri"/>
          <w:lang w:val="lt-LT"/>
        </w:rPr>
        <w:t xml:space="preserve"> tiekėjų grupės partneris (jei pasiūlymą pateikia ūkio subjektų grupė), </w:t>
      </w:r>
      <w:r>
        <w:rPr>
          <w:rFonts w:eastAsia="Calibri"/>
          <w:b/>
          <w:lang w:val="lt-LT"/>
        </w:rPr>
        <w:t>kiekvienas</w:t>
      </w:r>
      <w:r>
        <w:rPr>
          <w:rFonts w:eastAsia="Calibri"/>
          <w:lang w:val="lt-LT"/>
        </w:rPr>
        <w:t xml:space="preserve"> subtiekėjas ar kitas ūkio subjektas, kurio pajėgumais ketina remtis (jeigu remiamasi) tiekėjas);</w:t>
      </w:r>
    </w:p>
    <w:p w14:paraId="747E943C" w14:textId="77777777" w:rsidR="006C54C5" w:rsidRDefault="006C54C5">
      <w:pPr>
        <w:jc w:val="both"/>
        <w:rPr>
          <w:lang w:val="lt-LT"/>
        </w:rPr>
      </w:pPr>
      <w:r>
        <w:rPr>
          <w:lang w:val="lt-LT"/>
        </w:rPr>
        <w:t xml:space="preserve">36.5. tiekėjo ir kitų ūkio subjektų, kurių pajėgumais remiasi, bendradarbiavimą Pirkimo laimėjimo ir sutarties sudarymo atveju, įrodantys dokumentai </w:t>
      </w:r>
      <w:bookmarkStart w:id="6" w:name="_Hlk506278620"/>
      <w:r>
        <w:rPr>
          <w:lang w:val="lt-LT"/>
        </w:rPr>
        <w:t>(taikoma, jeigu tiekėjas Pirkimo sutarties vykdymo metu remsis kitų ūkio subjektų pajėgumais</w:t>
      </w:r>
      <w:bookmarkEnd w:id="6"/>
      <w:r>
        <w:rPr>
          <w:lang w:val="lt-LT"/>
        </w:rPr>
        <w:t>);</w:t>
      </w:r>
    </w:p>
    <w:bookmarkEnd w:id="5"/>
    <w:p w14:paraId="3709A90D" w14:textId="77777777" w:rsidR="006C54C5" w:rsidRDefault="006C54C5">
      <w:pPr>
        <w:jc w:val="both"/>
        <w:rPr>
          <w:lang w:val="lt-LT"/>
        </w:rPr>
      </w:pPr>
      <w:r>
        <w:rPr>
          <w:lang w:val="lt-LT"/>
        </w:rPr>
        <w:t xml:space="preserve">36.6. jungtinės veiklos sutartis (taikoma, jeigu Pirkime dalyvauja ūkio subjektų grupė); </w:t>
      </w:r>
    </w:p>
    <w:p w14:paraId="08A716E4" w14:textId="77777777" w:rsidR="006C54C5" w:rsidRDefault="006C54C5">
      <w:pPr>
        <w:jc w:val="both"/>
        <w:rPr>
          <w:lang w:val="lt-LT"/>
        </w:rPr>
      </w:pPr>
      <w:r>
        <w:rPr>
          <w:lang w:val="lt-LT"/>
        </w:rPr>
        <w:t>36.7. kita Pirkimo dokumentuose prašoma informacija ir (ar) dokumentai.</w:t>
      </w:r>
    </w:p>
    <w:p w14:paraId="0D25E107" w14:textId="77777777" w:rsidR="006C54C5" w:rsidRDefault="006C54C5">
      <w:pPr>
        <w:jc w:val="both"/>
        <w:rPr>
          <w:lang w:val="lt-LT"/>
        </w:rPr>
      </w:pPr>
      <w:r>
        <w:rPr>
          <w:lang w:val="lt-LT"/>
        </w:rPr>
        <w:t xml:space="preserve">37.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013685DD" w14:textId="77777777" w:rsidR="006C54C5" w:rsidRDefault="006C54C5">
      <w:pPr>
        <w:jc w:val="both"/>
        <w:rPr>
          <w:lang w:val="lt-LT"/>
        </w:rPr>
      </w:pPr>
      <w:r>
        <w:rPr>
          <w:lang w:val="lt-LT"/>
        </w:rPr>
        <w:t>38. Tiekėjui neleidžiama pateikti alternatyvių pasiūlymų. Tiekėjui pateikus alternatyvų pasiūlymą, jo pasiūlymas ir alternatyvus pasiūlymas (alternatyvūs pasiūlymai) bus atmesti.</w:t>
      </w:r>
    </w:p>
    <w:p w14:paraId="23BA2B3B" w14:textId="77777777" w:rsidR="006C54C5" w:rsidRDefault="006C54C5">
      <w:pPr>
        <w:jc w:val="both"/>
        <w:rPr>
          <w:lang w:val="lt-LT"/>
        </w:rPr>
      </w:pPr>
      <w:r>
        <w:rPr>
          <w:lang w:val="lt-LT"/>
        </w:rPr>
        <w:t>39. Pasiūlymas turi būti pateiktas</w:t>
      </w:r>
      <w:bookmarkStart w:id="7" w:name="_Hlk36038709"/>
      <w:r>
        <w:rPr>
          <w:lang w:val="lt-LT"/>
        </w:rPr>
        <w:t xml:space="preserve"> </w:t>
      </w:r>
      <w:bookmarkEnd w:id="7"/>
      <w:r>
        <w:rPr>
          <w:lang w:val="lt-LT"/>
        </w:rPr>
        <w:t>iki kvietime pateikti pasiūlymą nurodytos datos,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381935E6" w14:textId="77777777" w:rsidR="006C54C5" w:rsidRDefault="006C54C5">
      <w:pPr>
        <w:jc w:val="both"/>
        <w:rPr>
          <w:lang w:val="lt-LT"/>
        </w:rPr>
      </w:pPr>
      <w:r>
        <w:rPr>
          <w:lang w:val="lt-LT"/>
        </w:rPr>
        <w:t>40. Tiekėjai pasiūlyme turi nurodyti, kokia pasiūlyme pateikta informacija yra konfidenciali. Pe</w:t>
      </w:r>
      <w:r w:rsidR="004E4CCA">
        <w:rPr>
          <w:lang w:val="lt-LT"/>
        </w:rPr>
        <w:t>rkantysis subjektas</w:t>
      </w:r>
      <w:r>
        <w:rPr>
          <w:lang w:val="lt-LT"/>
        </w:rPr>
        <w:t>,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3A359820" w14:textId="77777777" w:rsidR="006C54C5" w:rsidRDefault="006C54C5">
      <w:pPr>
        <w:widowControl w:val="0"/>
        <w:tabs>
          <w:tab w:val="left" w:pos="1134"/>
        </w:tabs>
        <w:spacing w:line="200" w:lineRule="atLeast"/>
        <w:jc w:val="both"/>
        <w:rPr>
          <w:lang w:val="lt-LT"/>
        </w:rPr>
      </w:pPr>
      <w:r>
        <w:rPr>
          <w:lang w:val="lt-LT"/>
        </w:rPr>
        <w:t>41. Tiekėjas, pateikdamas pasiūlymą, turi siūlyti visą nurodytą Darbų apimtį.</w:t>
      </w:r>
    </w:p>
    <w:p w14:paraId="3519E46F" w14:textId="77777777" w:rsidR="006C54C5" w:rsidRDefault="006C54C5">
      <w:pPr>
        <w:widowControl w:val="0"/>
        <w:tabs>
          <w:tab w:val="left" w:pos="1134"/>
        </w:tabs>
        <w:spacing w:line="200" w:lineRule="atLeast"/>
        <w:jc w:val="both"/>
        <w:rPr>
          <w:lang w:val="lt-LT"/>
        </w:rPr>
      </w:pPr>
      <w:r>
        <w:rPr>
          <w:lang w:val="lt-LT"/>
        </w:rPr>
        <w:t xml:space="preserve">42. Pasiūlymuose nurodoma Darbų kaina pateikiama eurais, turi būti išreikšta ir apskaičiuota taip, kaip nurodyta Pirkimo sąlygų 1 priede ir pateikiama dviejų skaičių po kablelio tikslumu. Bendra kaina turi atitikti pateiktų jos sudėtinių dalių sumą. Apskaičiuojant kainą, turi būti atsižvelgta į visą Pirkimo dokumentuose nurodytą Darbų apimtį, kainos sudėtines dalis, Pirkimo dokumentuose nustatytus reikalavimus, į numatytą atsiskaitymo už atliktus darbus terminą, bei kitą Pirkimo dokumentuose nurodytą informaciją. Į Darbų kainą turi būti įskaityti visi mokesčiai ir visos tiekėjo išlaidos susijusios su Darbų atlikimu, atsiskaitymo dokumentų pateikimo per informacinę sistemą „E. sąskaitą“ išlaidos ir t. t. PVM turi būti nurodytas atskirai. Tais atvejais, kai pagal galiojančius teisės aktus tiekėjui nereikia mokėti PVM, jis atitinkamų skilčių nepildo ir nurodo priežastis, dėl kurių PVM nemoka. </w:t>
      </w:r>
    </w:p>
    <w:p w14:paraId="3D5D43E0" w14:textId="77777777" w:rsidR="006C54C5" w:rsidRDefault="006C54C5">
      <w:pPr>
        <w:widowControl w:val="0"/>
        <w:tabs>
          <w:tab w:val="left" w:pos="1134"/>
        </w:tabs>
        <w:spacing w:line="200" w:lineRule="atLeast"/>
        <w:jc w:val="both"/>
        <w:rPr>
          <w:lang w:val="lt-LT"/>
        </w:rPr>
      </w:pPr>
      <w:r>
        <w:rPr>
          <w:lang w:val="lt-LT"/>
        </w:rPr>
        <w:t xml:space="preserve">43. Pasiūlymas turi galioti ne mažiau kaip </w:t>
      </w:r>
      <w:r w:rsidR="00675B01">
        <w:rPr>
          <w:lang w:val="lt-LT"/>
        </w:rPr>
        <w:t>3</w:t>
      </w:r>
      <w:r>
        <w:rPr>
          <w:lang w:val="lt-LT"/>
        </w:rPr>
        <w:t xml:space="preserve">0 dienų nuo pasiūlymų pateikimo termino pabaigos. Jeigu </w:t>
      </w:r>
      <w:r>
        <w:rPr>
          <w:lang w:val="lt-LT"/>
        </w:rPr>
        <w:lastRenderedPageBreak/>
        <w:t>pasiūlyme nenurodytas jo galiojimo laikas, laikoma, kad pasiūlymas galioja tiek, kiek numatyta Pirkimo dokumentuose.</w:t>
      </w:r>
    </w:p>
    <w:p w14:paraId="3E01C224" w14:textId="77777777" w:rsidR="006C54C5" w:rsidRDefault="006C54C5">
      <w:pPr>
        <w:widowControl w:val="0"/>
        <w:tabs>
          <w:tab w:val="left" w:pos="1134"/>
        </w:tabs>
        <w:spacing w:line="200" w:lineRule="atLeast"/>
        <w:jc w:val="both"/>
        <w:rPr>
          <w:lang w:val="lt-LT"/>
        </w:rPr>
      </w:pPr>
      <w:r>
        <w:rPr>
          <w:lang w:val="lt-LT"/>
        </w:rPr>
        <w:t>44. Kol nesibaigė pasiūlymų galiojimo laikas, Perkan</w:t>
      </w:r>
      <w:r w:rsidR="004E4CCA">
        <w:rPr>
          <w:lang w:val="lt-LT"/>
        </w:rPr>
        <w:t>tysis subjektas</w:t>
      </w:r>
      <w:r>
        <w:rPr>
          <w:lang w:val="lt-LT"/>
        </w:rPr>
        <w:t xml:space="preserve"> turi teisę prašyti CVP IS priemonėmis, kad tiekėjai pratęstų jų galiojimą iki konkrečiai nurodyto laiko. Tiekėjas CVP IS priemonėmis tokį prašymą gali atmesti</w:t>
      </w:r>
      <w:r>
        <w:rPr>
          <w:i/>
          <w:lang w:val="lt-LT"/>
        </w:rPr>
        <w:t>.</w:t>
      </w:r>
      <w:r>
        <w:rPr>
          <w:lang w:val="lt-LT"/>
        </w:rPr>
        <w:t xml:space="preserve"> </w:t>
      </w:r>
    </w:p>
    <w:p w14:paraId="6481A9C8" w14:textId="77777777" w:rsidR="006C54C5" w:rsidRDefault="006C54C5">
      <w:pPr>
        <w:widowControl w:val="0"/>
        <w:tabs>
          <w:tab w:val="left" w:pos="1134"/>
        </w:tabs>
        <w:spacing w:line="200" w:lineRule="atLeast"/>
        <w:jc w:val="both"/>
        <w:rPr>
          <w:lang w:val="lt-LT"/>
        </w:rPr>
      </w:pPr>
      <w:r>
        <w:rPr>
          <w:lang w:val="lt-LT"/>
        </w:rPr>
        <w:t>45. Perka</w:t>
      </w:r>
      <w:r w:rsidR="004E4CCA">
        <w:rPr>
          <w:lang w:val="lt-LT"/>
        </w:rPr>
        <w:t>ntysis subjektas</w:t>
      </w:r>
      <w:r>
        <w:rPr>
          <w:lang w:val="lt-LT"/>
        </w:rPr>
        <w:t xml:space="preserve"> turi teisę pratęsti pasiūlymų pateikimo terminą. Apie naują pasiūlymų pateikimo terminą Perkan</w:t>
      </w:r>
      <w:r w:rsidR="004E4CCA">
        <w:rPr>
          <w:lang w:val="lt-LT"/>
        </w:rPr>
        <w:t>tysis subjektas</w:t>
      </w:r>
      <w:r>
        <w:rPr>
          <w:lang w:val="lt-LT"/>
        </w:rPr>
        <w:t xml:space="preserve"> CVP IS susirašinėjimo priemonėmis praneša visiems tiekėjams, prisijungusiems prie Pirkimo, paskelbia CVP IS. </w:t>
      </w:r>
    </w:p>
    <w:p w14:paraId="5D5B3B2A" w14:textId="77777777" w:rsidR="006C54C5" w:rsidRDefault="006C54C5">
      <w:pPr>
        <w:widowControl w:val="0"/>
        <w:tabs>
          <w:tab w:val="left" w:pos="1134"/>
        </w:tabs>
        <w:spacing w:line="200" w:lineRule="atLeast"/>
        <w:jc w:val="both"/>
        <w:rPr>
          <w:lang w:val="lt-LT"/>
        </w:rPr>
      </w:pPr>
      <w:r>
        <w:rPr>
          <w:lang w:val="lt-LT"/>
        </w:rPr>
        <w:t>46. 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0FF9AE7A" w14:textId="77777777" w:rsidR="006C54C5" w:rsidRDefault="006C54C5">
      <w:pPr>
        <w:widowControl w:val="0"/>
        <w:tabs>
          <w:tab w:val="left" w:pos="1134"/>
        </w:tabs>
        <w:spacing w:line="200" w:lineRule="atLeast"/>
        <w:jc w:val="both"/>
        <w:rPr>
          <w:lang w:val="lt-LT"/>
        </w:rPr>
      </w:pPr>
      <w:r>
        <w:rPr>
          <w:lang w:val="lt-LT"/>
        </w:rPr>
        <w:t>47. Perkan</w:t>
      </w:r>
      <w:r w:rsidR="004E4CCA">
        <w:rPr>
          <w:lang w:val="lt-LT"/>
        </w:rPr>
        <w:t>tysis subjektas</w:t>
      </w:r>
      <w:r>
        <w:rPr>
          <w:lang w:val="lt-LT"/>
        </w:rPr>
        <w:t xml:space="preserve"> neatlygina tiekėjams išlaidų, patirtų rengiant ir teikiant pasiūlymus.</w:t>
      </w:r>
    </w:p>
    <w:p w14:paraId="78A7273A" w14:textId="77777777" w:rsidR="006C54C5" w:rsidRDefault="006C54C5">
      <w:pPr>
        <w:widowControl w:val="0"/>
        <w:tabs>
          <w:tab w:val="left" w:pos="1120"/>
        </w:tabs>
        <w:spacing w:line="200" w:lineRule="atLeast"/>
        <w:jc w:val="both"/>
        <w:rPr>
          <w:lang w:val="lt-LT"/>
        </w:rPr>
      </w:pPr>
      <w:r>
        <w:rPr>
          <w:lang w:val="lt-LT"/>
        </w:rPr>
        <w:t>48. Perkan</w:t>
      </w:r>
      <w:r w:rsidR="004E4CCA">
        <w:rPr>
          <w:lang w:val="lt-LT"/>
        </w:rPr>
        <w:t>tysis subjektas</w:t>
      </w:r>
      <w:r>
        <w:rPr>
          <w:lang w:val="lt-LT"/>
        </w:rPr>
        <w:t xml:space="preserve"> neatsako už CVP IS sutrikimus ar kitus nenumatytus atvejus, dėl kurių pasiūlymai nebuvo gauti, gauti pavėluotai ar tiekėjas susidūrė su kitais pasiūlymo pateikimo trukdžiais. Siekiant išvengti nesklandumų, Perkan</w:t>
      </w:r>
      <w:r w:rsidR="004E4CCA">
        <w:rPr>
          <w:lang w:val="lt-LT"/>
        </w:rPr>
        <w:t>tysis subjektas</w:t>
      </w:r>
      <w:r>
        <w:rPr>
          <w:lang w:val="lt-LT"/>
        </w:rPr>
        <w:t xml:space="preserve"> rekomenduoja teikti pasiūlymą likus bent 1 dienai iki pasiūlymų pateikimo termino pabaigos. </w:t>
      </w:r>
    </w:p>
    <w:p w14:paraId="3F98E304" w14:textId="77777777" w:rsidR="006C54C5" w:rsidRDefault="006C54C5">
      <w:pPr>
        <w:widowControl w:val="0"/>
        <w:ind w:firstLine="720"/>
        <w:jc w:val="both"/>
        <w:rPr>
          <w:lang w:val="lt-LT"/>
        </w:rPr>
      </w:pPr>
    </w:p>
    <w:p w14:paraId="6749EF89" w14:textId="77777777" w:rsidR="006C54C5" w:rsidRDefault="006C54C5">
      <w:pPr>
        <w:pStyle w:val="Antrat1"/>
        <w:keepNext w:val="0"/>
        <w:widowControl w:val="0"/>
        <w:numPr>
          <w:ilvl w:val="0"/>
          <w:numId w:val="0"/>
        </w:numPr>
        <w:spacing w:before="0" w:after="0"/>
        <w:ind w:left="720"/>
        <w:rPr>
          <w:b/>
          <w:bCs/>
          <w:sz w:val="24"/>
          <w:szCs w:val="24"/>
        </w:rPr>
      </w:pPr>
      <w:r>
        <w:rPr>
          <w:b/>
          <w:bCs/>
          <w:sz w:val="24"/>
          <w:szCs w:val="24"/>
        </w:rPr>
        <w:t>VI SKYRIUS</w:t>
      </w:r>
    </w:p>
    <w:p w14:paraId="1A7747DE" w14:textId="77777777" w:rsidR="006C54C5" w:rsidRDefault="006C54C5">
      <w:pPr>
        <w:pStyle w:val="Antrat1"/>
        <w:widowControl w:val="0"/>
        <w:numPr>
          <w:ilvl w:val="0"/>
          <w:numId w:val="0"/>
        </w:numPr>
        <w:spacing w:before="0" w:after="0"/>
        <w:ind w:left="720"/>
      </w:pPr>
      <w:r>
        <w:rPr>
          <w:b/>
          <w:bCs/>
          <w:sz w:val="24"/>
          <w:szCs w:val="24"/>
        </w:rPr>
        <w:t>PASIŪLYMŲ ŠIFRAVIMAS</w:t>
      </w:r>
    </w:p>
    <w:p w14:paraId="6D0CD51B" w14:textId="77777777" w:rsidR="006C54C5" w:rsidRDefault="006C54C5">
      <w:pPr>
        <w:widowControl w:val="0"/>
        <w:rPr>
          <w:lang w:val="lt-LT"/>
        </w:rPr>
      </w:pPr>
    </w:p>
    <w:p w14:paraId="20585543" w14:textId="77777777" w:rsidR="006C54C5" w:rsidRDefault="006C54C5">
      <w:pPr>
        <w:widowControl w:val="0"/>
        <w:tabs>
          <w:tab w:val="left" w:pos="1134"/>
        </w:tabs>
        <w:jc w:val="both"/>
        <w:rPr>
          <w:lang w:val="lt-LT"/>
        </w:rPr>
      </w:pPr>
      <w:r>
        <w:rPr>
          <w:lang w:val="lt-LT"/>
        </w:rPr>
        <w:t>49. Tiekėjo teikiamas pasiūlymas gali būti užšifruojamas. Tiekėjas, nusprendęs pateikti užšifruotą pasiūlymą, turi:</w:t>
      </w:r>
    </w:p>
    <w:p w14:paraId="77CBA6E8" w14:textId="77777777" w:rsidR="006C54C5" w:rsidRDefault="006C54C5">
      <w:pPr>
        <w:widowControl w:val="0"/>
        <w:tabs>
          <w:tab w:val="left" w:pos="1134"/>
        </w:tabs>
        <w:jc w:val="both"/>
        <w:rPr>
          <w:lang w:val="lt-LT"/>
        </w:rPr>
      </w:pPr>
      <w:r>
        <w:rPr>
          <w:lang w:val="lt-LT"/>
        </w:rPr>
        <w:t xml:space="preserve">49.1. iki pasiūlymo pateikimo termino pabaigos naudodamasis CVP IS priemonėmis </w:t>
      </w:r>
      <w:r>
        <w:rPr>
          <w:iCs/>
          <w:lang w:val="lt-LT"/>
        </w:rPr>
        <w:t xml:space="preserve">pateikti užšifruotą pasiūlymą (užšifruojamas </w:t>
      </w:r>
      <w:r>
        <w:rPr>
          <w:lang w:val="lt-LT"/>
        </w:rPr>
        <w:t>visas pasiūlymas arba pasiūlymo dokumentas, kuriame nurodyta pasiūlymo kaina)</w:t>
      </w:r>
      <w:r>
        <w:rPr>
          <w:iCs/>
          <w:lang w:val="lt-LT"/>
        </w:rPr>
        <w:t xml:space="preserve">. </w:t>
      </w:r>
      <w:r>
        <w:rPr>
          <w:lang w:val="lt-LT"/>
        </w:rPr>
        <w:t xml:space="preserve">Instrukcija, kaip tiekėjui užšifruoti pasiūlymą galima rasti Viešųjų pirkimų tarnybos </w:t>
      </w:r>
      <w:hyperlink r:id="rId11" w:history="1">
        <w:r>
          <w:rPr>
            <w:rStyle w:val="Hipersaitas"/>
            <w:lang w:val="lt-LT"/>
          </w:rPr>
          <w:t>interneto svetainėje</w:t>
        </w:r>
      </w:hyperlink>
      <w:r>
        <w:rPr>
          <w:lang w:val="lt-LT"/>
        </w:rPr>
        <w:t>;</w:t>
      </w:r>
    </w:p>
    <w:p w14:paraId="5ACEFBA1" w14:textId="77777777" w:rsidR="006C54C5" w:rsidRDefault="006C54C5">
      <w:pPr>
        <w:widowControl w:val="0"/>
        <w:tabs>
          <w:tab w:val="left" w:pos="1134"/>
        </w:tabs>
        <w:jc w:val="both"/>
        <w:rPr>
          <w:lang w:val="lt-LT"/>
        </w:rPr>
      </w:pPr>
      <w:r>
        <w:rPr>
          <w:lang w:val="lt-LT"/>
        </w:rPr>
        <w:t>49.2. iki susipažinimo su pasiūlymu procedūros (posėdžio) pradžios CVP IS susirašinėjimo priemonėmis pateikti slaptažodį, su kuriuo Perkan</w:t>
      </w:r>
      <w:r w:rsidR="004E4CCA">
        <w:rPr>
          <w:lang w:val="lt-LT"/>
        </w:rPr>
        <w:t>tysis subjektas</w:t>
      </w:r>
      <w:r>
        <w:rPr>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w:t>
      </w:r>
      <w:r w:rsidR="004E4CCA">
        <w:rPr>
          <w:lang w:val="lt-LT"/>
        </w:rPr>
        <w:t>jo subjekto</w:t>
      </w:r>
      <w:r>
        <w:rPr>
          <w:lang w:val="lt-LT"/>
        </w:rPr>
        <w:t xml:space="preserve"> oficialiu elektroniniu paštu arba raštu. Tokiu atveju tiekėjas turėtų būti aktyvus ir įsitikinti, kad pateiktas slaptažodis laiku pasiekė adresatą (pavyzdžiui, susisiekęs su Perkanči</w:t>
      </w:r>
      <w:r w:rsidR="00926532">
        <w:rPr>
          <w:lang w:val="lt-LT"/>
        </w:rPr>
        <w:t>uoju subjektu</w:t>
      </w:r>
      <w:r>
        <w:rPr>
          <w:lang w:val="lt-LT"/>
        </w:rPr>
        <w:t xml:space="preserve"> oficialiu jo telefonu ir (arba) kitais būdais). </w:t>
      </w:r>
    </w:p>
    <w:p w14:paraId="51983850" w14:textId="77777777" w:rsidR="006C54C5" w:rsidRPr="00EF4112" w:rsidRDefault="006C54C5">
      <w:pPr>
        <w:widowControl w:val="0"/>
        <w:tabs>
          <w:tab w:val="left" w:pos="1134"/>
        </w:tabs>
        <w:jc w:val="both"/>
        <w:rPr>
          <w:lang w:val="lt-LT"/>
        </w:rPr>
      </w:pPr>
      <w:r>
        <w:rPr>
          <w:lang w:val="lt-LT"/>
        </w:rPr>
        <w:t>50. Tiekėjui užšifravus visą pasiūlymą ir iki susipažinimo su pasiūlymais procedūros (posėdžio) pradžios nepateikus (dėl jo paties kaltės) slaptažodžio arba pateikus neteisingą slaptažodį, kuriuo naudodamasi</w:t>
      </w:r>
      <w:r w:rsidR="004E4CCA">
        <w:rPr>
          <w:lang w:val="lt-LT"/>
        </w:rPr>
        <w:t>s</w:t>
      </w:r>
      <w:r>
        <w:rPr>
          <w:lang w:val="lt-LT"/>
        </w:rPr>
        <w:t xml:space="preserve"> Perkan</w:t>
      </w:r>
      <w:r w:rsidR="004E4CCA">
        <w:rPr>
          <w:lang w:val="lt-LT"/>
        </w:rPr>
        <w:t>tysis subjektas</w:t>
      </w:r>
      <w:r>
        <w:rPr>
          <w:lang w:val="lt-LT"/>
        </w:rPr>
        <w:t xml:space="preserve"> negalėjo iššifruoti pasiūlymo, pasiūlymas laikomas nepateiktu ir nėra vertinamas. Jeigu nurodytu atveju tiekėjas užšifravo tik pasiūlymo dokumentą, kuriame nurodyta pasiūlymo kaina, o kitus pasiūlymo dokumentus pateikė neužšifruotus – Perkan</w:t>
      </w:r>
      <w:r w:rsidR="004E4CCA">
        <w:rPr>
          <w:lang w:val="lt-LT"/>
        </w:rPr>
        <w:t>tysis subjektas</w:t>
      </w:r>
      <w:r>
        <w:rPr>
          <w:lang w:val="lt-LT"/>
        </w:rPr>
        <w:t xml:space="preserve"> tiekėjo pasiūlymą atmeta kaip neatitinkantį Pirkimo dokumentuose nustatytų reikalavimų (tiekėjas nepateikė pasiūlymo kainos).</w:t>
      </w:r>
    </w:p>
    <w:p w14:paraId="57B53352" w14:textId="77777777" w:rsidR="006C54C5" w:rsidRDefault="006C54C5">
      <w:pPr>
        <w:pStyle w:val="Antrat1"/>
        <w:keepNext w:val="0"/>
        <w:widowControl w:val="0"/>
        <w:numPr>
          <w:ilvl w:val="0"/>
          <w:numId w:val="0"/>
        </w:numPr>
        <w:spacing w:before="0" w:after="0"/>
      </w:pPr>
    </w:p>
    <w:p w14:paraId="5D7EBDF5" w14:textId="77777777" w:rsidR="006C54C5" w:rsidRDefault="006C54C5">
      <w:pPr>
        <w:widowControl w:val="0"/>
        <w:jc w:val="center"/>
        <w:rPr>
          <w:b/>
          <w:lang w:val="lt-LT"/>
        </w:rPr>
      </w:pPr>
      <w:r>
        <w:rPr>
          <w:b/>
          <w:lang w:val="lt-LT"/>
        </w:rPr>
        <w:t>VII SKYRIUS</w:t>
      </w:r>
    </w:p>
    <w:p w14:paraId="624A52CB" w14:textId="77777777" w:rsidR="006C54C5" w:rsidRPr="00EF4112" w:rsidRDefault="006C54C5">
      <w:pPr>
        <w:widowControl w:val="0"/>
        <w:jc w:val="center"/>
        <w:rPr>
          <w:lang w:val="lt-LT"/>
        </w:rPr>
      </w:pPr>
      <w:r>
        <w:rPr>
          <w:b/>
          <w:lang w:val="lt-LT"/>
        </w:rPr>
        <w:t>PASIŪLYMŲ GALIOJIMO UŽTIKRINIMAS</w:t>
      </w:r>
    </w:p>
    <w:p w14:paraId="58571A13" w14:textId="77777777" w:rsidR="006C54C5" w:rsidRPr="00EF4112" w:rsidRDefault="006C54C5">
      <w:pPr>
        <w:rPr>
          <w:lang w:val="lt-LT"/>
        </w:rPr>
      </w:pPr>
    </w:p>
    <w:p w14:paraId="20902D10" w14:textId="77777777" w:rsidR="006C54C5" w:rsidRPr="00EF4112" w:rsidRDefault="006C54C5">
      <w:pPr>
        <w:rPr>
          <w:lang w:val="lt-LT"/>
        </w:rPr>
      </w:pPr>
      <w:r w:rsidRPr="00EF4112">
        <w:rPr>
          <w:lang w:val="lt-LT"/>
        </w:rPr>
        <w:t>51. Perkan</w:t>
      </w:r>
      <w:r w:rsidR="004E4CCA">
        <w:rPr>
          <w:lang w:val="lt-LT"/>
        </w:rPr>
        <w:t>tysis subjektas</w:t>
      </w:r>
      <w:r w:rsidRPr="00EF4112">
        <w:rPr>
          <w:lang w:val="lt-LT"/>
        </w:rPr>
        <w:t xml:space="preserve"> nereikalauja tiekėjo pateikti pasiūlymo galiojimo užtikrinimo.</w:t>
      </w:r>
    </w:p>
    <w:p w14:paraId="561D7057" w14:textId="77777777" w:rsidR="006C54C5" w:rsidRDefault="006C54C5" w:rsidP="005674A9">
      <w:pPr>
        <w:widowControl w:val="0"/>
        <w:rPr>
          <w:lang w:val="lt-LT"/>
        </w:rPr>
      </w:pPr>
    </w:p>
    <w:p w14:paraId="426B95EB" w14:textId="77777777" w:rsidR="006C54C5" w:rsidRDefault="006C54C5">
      <w:pPr>
        <w:widowControl w:val="0"/>
        <w:ind w:firstLine="720"/>
        <w:rPr>
          <w:lang w:val="lt-LT"/>
        </w:rPr>
      </w:pPr>
    </w:p>
    <w:p w14:paraId="346329D2" w14:textId="77777777" w:rsidR="006C54C5" w:rsidRDefault="006C54C5">
      <w:pPr>
        <w:widowControl w:val="0"/>
        <w:jc w:val="center"/>
        <w:rPr>
          <w:b/>
          <w:lang w:val="lt-LT"/>
        </w:rPr>
      </w:pPr>
      <w:r>
        <w:rPr>
          <w:b/>
          <w:lang w:val="lt-LT"/>
        </w:rPr>
        <w:t>VIII SKYRIUS</w:t>
      </w:r>
    </w:p>
    <w:p w14:paraId="5B4821C6" w14:textId="77777777" w:rsidR="006C54C5" w:rsidRDefault="006C54C5">
      <w:pPr>
        <w:widowControl w:val="0"/>
        <w:jc w:val="center"/>
      </w:pPr>
      <w:r>
        <w:rPr>
          <w:b/>
          <w:lang w:val="lt-LT"/>
        </w:rPr>
        <w:t>PIRKIMO SĄLYGŲ PAAIŠKINIMAS IR PATIKSLINIMAS</w:t>
      </w:r>
    </w:p>
    <w:p w14:paraId="79448384" w14:textId="77777777" w:rsidR="006C54C5" w:rsidRDefault="006C54C5">
      <w:pPr>
        <w:pStyle w:val="Antrat2"/>
        <w:widowControl w:val="0"/>
        <w:numPr>
          <w:ilvl w:val="0"/>
          <w:numId w:val="0"/>
        </w:numPr>
        <w:tabs>
          <w:tab w:val="left" w:pos="1260"/>
        </w:tabs>
        <w:ind w:firstLine="709"/>
        <w:rPr>
          <w:szCs w:val="24"/>
        </w:rPr>
      </w:pPr>
    </w:p>
    <w:p w14:paraId="54764FF2" w14:textId="77777777" w:rsidR="006C54C5" w:rsidRDefault="006C54C5">
      <w:pPr>
        <w:pStyle w:val="Antrat2"/>
        <w:widowControl w:val="0"/>
        <w:numPr>
          <w:ilvl w:val="0"/>
          <w:numId w:val="0"/>
        </w:numPr>
        <w:tabs>
          <w:tab w:val="left" w:pos="1134"/>
        </w:tabs>
        <w:ind w:firstLine="709"/>
      </w:pPr>
      <w:r>
        <w:rPr>
          <w:szCs w:val="24"/>
        </w:rPr>
        <w:t xml:space="preserve">52. Tiekėjas yra atsakingas už rūpestingą viso Pirkimo dokumentų rinkinio išnagrinėjimą, įskaitant pateiktus dokumentus ir visus išleistus papildymus, už patikimos informacijos apie visas </w:t>
      </w:r>
      <w:r>
        <w:rPr>
          <w:szCs w:val="24"/>
        </w:rPr>
        <w:lastRenderedPageBreak/>
        <w:t>sąlygas bei įsipareigojimus, galinčius turėti įtakos pasiūlymo kainai ar pobūdžiui arba Darbų atlikimui, gavimą. Tiekėjas pastebėjęs netikslumų ar neatitikimų Pirkimo dokumentuose, privalo nedelsiant raštu kreiptis į Perkan</w:t>
      </w:r>
      <w:r w:rsidR="004E4CCA">
        <w:rPr>
          <w:szCs w:val="24"/>
        </w:rPr>
        <w:t>t</w:t>
      </w:r>
      <w:r w:rsidR="002A77A7">
        <w:rPr>
          <w:szCs w:val="24"/>
        </w:rPr>
        <w:t>į</w:t>
      </w:r>
      <w:r w:rsidR="004E4CCA">
        <w:rPr>
          <w:szCs w:val="24"/>
        </w:rPr>
        <w:t>jį subjektą</w:t>
      </w:r>
      <w:r>
        <w:rPr>
          <w:szCs w:val="24"/>
        </w:rPr>
        <w:t xml:space="preserve"> dėl pirkimo dokumentų paaiškinimo ar patikslinimo. Pasirašius Pirkimo sutartį, nebebus priimtas joks reikalavimas pakeisti pasiūlymo kainą arba sąlygas, motyvuojant tuo, kad pasiūlyme buvo klaidų ar netikslumų ir privalės atlikti Darbus, numatytus Pirkimo dokumentuose.</w:t>
      </w:r>
    </w:p>
    <w:p w14:paraId="59E5CD74" w14:textId="37875B94" w:rsidR="006C54C5" w:rsidRDefault="006C54C5">
      <w:pPr>
        <w:pStyle w:val="Antrat2"/>
        <w:widowControl w:val="0"/>
        <w:numPr>
          <w:ilvl w:val="0"/>
          <w:numId w:val="0"/>
        </w:numPr>
        <w:tabs>
          <w:tab w:val="left" w:pos="1134"/>
        </w:tabs>
        <w:ind w:firstLine="709"/>
      </w:pPr>
      <w:r>
        <w:t xml:space="preserve">53. Tiekėjai prašymus dėl Pirkimo dokumentų paaiškinimų, patikslinimų gali pateikti ne vėliau kaip likus </w:t>
      </w:r>
      <w:r w:rsidR="001D5B2E">
        <w:t>4</w:t>
      </w:r>
      <w:r>
        <w:t xml:space="preserve"> darbo dienoms iki pasiūlymų pateikimo termino pabaigos.</w:t>
      </w:r>
      <w:r>
        <w:rPr>
          <w:bCs/>
        </w:rPr>
        <w:t xml:space="preserve"> Jeigu papildomos su Pirkimo dokumentais susijusios informacijos paprašoma laiku,</w:t>
      </w:r>
      <w:r>
        <w:t xml:space="preserve"> P</w:t>
      </w:r>
      <w:r>
        <w:rPr>
          <w:bCs/>
        </w:rPr>
        <w:t>erka</w:t>
      </w:r>
      <w:r w:rsidR="004E4CCA">
        <w:rPr>
          <w:bCs/>
        </w:rPr>
        <w:t>ntysis subjektas</w:t>
      </w:r>
      <w:r>
        <w:rPr>
          <w:bCs/>
        </w:rPr>
        <w:t xml:space="preserve"> ją pateikia visiems prie Pirkimo prisijungusiems tiekėjams ne vėliau kaip likus 1 darbo dienai iki pasiūlymų pateikimo termino pabaigos.</w:t>
      </w:r>
    </w:p>
    <w:p w14:paraId="6007D379" w14:textId="77777777" w:rsidR="006C54C5" w:rsidRDefault="006C54C5">
      <w:pPr>
        <w:pStyle w:val="Antrat2"/>
        <w:widowControl w:val="0"/>
        <w:numPr>
          <w:ilvl w:val="0"/>
          <w:numId w:val="0"/>
        </w:numPr>
        <w:tabs>
          <w:tab w:val="left" w:pos="1134"/>
        </w:tabs>
        <w:ind w:firstLine="700"/>
      </w:pPr>
      <w:r>
        <w:t>54. Paaiškinimai ir (ar) patikslinimai, kol nėra pasibaigęs pasiūlymų pateikimo terminas, gali būti teikiami ir Perka</w:t>
      </w:r>
      <w:r w:rsidR="004E4CCA">
        <w:t>nčiojo subjekto</w:t>
      </w:r>
      <w:r>
        <w:t xml:space="preserve"> iniciatyva. </w:t>
      </w:r>
    </w:p>
    <w:p w14:paraId="2748BE39" w14:textId="77777777" w:rsidR="006C54C5" w:rsidRDefault="006C54C5">
      <w:pPr>
        <w:pStyle w:val="Antrat2"/>
        <w:widowControl w:val="0"/>
        <w:numPr>
          <w:ilvl w:val="0"/>
          <w:numId w:val="0"/>
        </w:numPr>
        <w:tabs>
          <w:tab w:val="left" w:pos="1134"/>
        </w:tabs>
        <w:ind w:firstLine="700"/>
      </w:pPr>
      <w:r>
        <w:t>55. Paaiškinimai ir (ar) patikslinimai skelbiami CVP IS priemonėmis ir siunčiami užklausą pateikusiam bei visiems prie Pirkimo prisijungusiems tiekėjams. Jei paaiškinimai ir (ar) patikslinimai teikiami Perkančio</w:t>
      </w:r>
      <w:r w:rsidR="004E4CCA">
        <w:t>jo subjekto</w:t>
      </w:r>
      <w:r>
        <w:t xml:space="preserve"> iniciatyva, jų paskelbimas CVP IS priemonėmis laikomas pakankamu. </w:t>
      </w:r>
    </w:p>
    <w:p w14:paraId="2CB64E73" w14:textId="77777777" w:rsidR="006C54C5" w:rsidRDefault="004E4CCA">
      <w:pPr>
        <w:jc w:val="both"/>
      </w:pPr>
      <w:r>
        <w:tab/>
      </w:r>
      <w:r w:rsidR="006C54C5">
        <w:t>56. Kai tikslinama Pirkimo skelbimuose paskelbta informacija, Viešųjų pirkimų įstatymo 34 straipsnyje nustatyta tvarka skelbiami klaidų ištaisymo skelbimai.</w:t>
      </w:r>
    </w:p>
    <w:p w14:paraId="68EC5F07" w14:textId="77777777" w:rsidR="006C54C5" w:rsidRDefault="004E4CCA">
      <w:pPr>
        <w:jc w:val="both"/>
        <w:rPr>
          <w:iCs/>
        </w:rPr>
      </w:pPr>
      <w:r>
        <w:tab/>
      </w:r>
      <w:r w:rsidR="006C54C5">
        <w:t>57. Perkan</w:t>
      </w:r>
      <w:r>
        <w:t>tysis subjektas</w:t>
      </w:r>
      <w:r w:rsidR="006C54C5">
        <w:t>, aiškindama</w:t>
      </w:r>
      <w:r>
        <w:t>s</w:t>
      </w:r>
      <w:r w:rsidR="006C54C5">
        <w:t xml:space="preserve"> ar tikslindama</w:t>
      </w:r>
      <w:r>
        <w:t>s</w:t>
      </w:r>
      <w:r w:rsidR="006C54C5">
        <w:t xml:space="preserve"> Pirkimo sąlygas, privalo užtikrinti tiekėjų anonimiškumą, t. y. privalo užtikrinti, kad tiekėjas nesužinotų kitų tiekėjų, dalyvaujančių Pirkimo procedūrose, pavadinimų ir kitų rekvizitų.</w:t>
      </w:r>
    </w:p>
    <w:p w14:paraId="4F0673CC" w14:textId="77777777" w:rsidR="006C54C5" w:rsidRDefault="006C54C5">
      <w:pPr>
        <w:pStyle w:val="Antrat2"/>
        <w:widowControl w:val="0"/>
        <w:numPr>
          <w:ilvl w:val="0"/>
          <w:numId w:val="0"/>
        </w:numPr>
        <w:tabs>
          <w:tab w:val="left" w:pos="1134"/>
        </w:tabs>
        <w:ind w:firstLine="700"/>
      </w:pPr>
      <w:r>
        <w:rPr>
          <w:iCs/>
        </w:rPr>
        <w:t>58. Perka</w:t>
      </w:r>
      <w:r>
        <w:t>n</w:t>
      </w:r>
      <w:r w:rsidR="004E4CCA">
        <w:t>tysis subjektas</w:t>
      </w:r>
      <w:r>
        <w:t xml:space="preserve"> nerengs susitikimų su tiekėjais dėl Pirkimo sąlygų paaiškinimų.</w:t>
      </w:r>
    </w:p>
    <w:p w14:paraId="4595344C" w14:textId="0572BF12" w:rsidR="006C54C5" w:rsidRDefault="004E4CCA">
      <w:pPr>
        <w:jc w:val="both"/>
        <w:rPr>
          <w:iCs/>
        </w:rPr>
      </w:pPr>
      <w:r>
        <w:tab/>
      </w:r>
      <w:r w:rsidR="006C54C5">
        <w:t>59. Bet kokia informacija, Pirkimo dokumentų paaiškinimai, pranešimai ar kitas Perkanč</w:t>
      </w:r>
      <w:r>
        <w:t>iojo subjekto</w:t>
      </w:r>
      <w:r w:rsidR="006C54C5">
        <w:t xml:space="preserve"> ir tiekėjo susirašinėjimas yra vykdomas tik CVP IS susirašinėjimo priemonėmis (pranešimus gaus prie Pirkimo prisijungę tiekėjai). Perkančio</w:t>
      </w:r>
      <w:r>
        <w:t>jo subjekto</w:t>
      </w:r>
      <w:r w:rsidR="006C54C5">
        <w:t xml:space="preserve"> kontaktinis asmuo, įgaliotas palaikyti tiesioginį ryšį su tiekėjais –</w:t>
      </w:r>
      <w:r>
        <w:t xml:space="preserve"> </w:t>
      </w:r>
      <w:r w:rsidR="003B2C30">
        <w:t>Dainius.jurgaitis</w:t>
      </w:r>
      <w:r w:rsidR="006C54C5">
        <w:t xml:space="preserve">, tel. </w:t>
      </w:r>
      <w:r w:rsidR="00926532">
        <w:t>(</w:t>
      </w:r>
      <w:r>
        <w:t>0</w:t>
      </w:r>
      <w:r w:rsidR="00926532">
        <w:t> </w:t>
      </w:r>
      <w:r>
        <w:t>421</w:t>
      </w:r>
      <w:r w:rsidR="00926532">
        <w:t>)</w:t>
      </w:r>
      <w:r w:rsidR="006C54C5">
        <w:t xml:space="preserve"> 65 04</w:t>
      </w:r>
      <w:r>
        <w:t>9</w:t>
      </w:r>
      <w:r w:rsidR="006C54C5">
        <w:t>, mob. tel.</w:t>
      </w:r>
      <w:r>
        <w:t xml:space="preserve"> +370 6</w:t>
      </w:r>
      <w:r w:rsidR="003B2C30">
        <w:t>9981877</w:t>
      </w:r>
      <w:r w:rsidR="006C54C5">
        <w:t>, el. p.</w:t>
      </w:r>
      <w:r>
        <w:t xml:space="preserve"> </w:t>
      </w:r>
      <w:r w:rsidR="003B2C30">
        <w:t>dainius.jurgaitis</w:t>
      </w:r>
      <w:r w:rsidR="006C54C5">
        <w:t>@vandentiekis.com.</w:t>
      </w:r>
    </w:p>
    <w:p w14:paraId="080423A0" w14:textId="77777777" w:rsidR="006C54C5" w:rsidRDefault="006C54C5">
      <w:pPr>
        <w:widowControl w:val="0"/>
        <w:tabs>
          <w:tab w:val="left" w:pos="1134"/>
        </w:tabs>
        <w:jc w:val="both"/>
        <w:rPr>
          <w:b/>
          <w:lang w:val="lt-LT"/>
        </w:rPr>
      </w:pPr>
      <w:r>
        <w:rPr>
          <w:iCs/>
        </w:rPr>
        <w:t xml:space="preserve">60. Tiekėjo pirkimui pateiktas pasiūlymas reiškia, kad tiekėjas, prieš pateikdamas pasiūlymą susipažino su </w:t>
      </w:r>
      <w:r w:rsidR="004E4CCA">
        <w:rPr>
          <w:iCs/>
        </w:rPr>
        <w:t>Į</w:t>
      </w:r>
      <w:r>
        <w:rPr>
          <w:iCs/>
        </w:rPr>
        <w:t xml:space="preserve">statymu, poįstatyminiais teisės aktais ir Pirkimo sąlygomis, Pirkimo sąlygos tiekėjui yra aiškios ir suprantamos. Tiekėjas, kuris nesikreipė dėl Pirkimo dokumentų paaiškinimo ir pateikė Pirkimui savo pasiūlymą, vėlesniuose Pirkimo procedūros etapuose neturi teisės apeliuoti į tai, kad Pirkimo dokumentų reikalavimai jam buvo neaiškūs ir nesuprantami. </w:t>
      </w:r>
    </w:p>
    <w:p w14:paraId="21D766B3" w14:textId="77777777" w:rsidR="006C54C5" w:rsidRDefault="006C54C5">
      <w:pPr>
        <w:widowControl w:val="0"/>
        <w:rPr>
          <w:b/>
          <w:lang w:val="lt-LT"/>
        </w:rPr>
      </w:pPr>
    </w:p>
    <w:p w14:paraId="5F8BB5FF" w14:textId="77777777" w:rsidR="006C54C5" w:rsidRDefault="006C54C5">
      <w:pPr>
        <w:widowControl w:val="0"/>
        <w:jc w:val="center"/>
        <w:rPr>
          <w:b/>
          <w:lang w:val="lt-LT"/>
        </w:rPr>
      </w:pPr>
      <w:r>
        <w:rPr>
          <w:b/>
          <w:lang w:val="lt-LT"/>
        </w:rPr>
        <w:t>IX SKYRIUS</w:t>
      </w:r>
    </w:p>
    <w:p w14:paraId="0DD1D0BB" w14:textId="77777777" w:rsidR="006C54C5" w:rsidRDefault="006C54C5">
      <w:pPr>
        <w:widowControl w:val="0"/>
        <w:jc w:val="center"/>
      </w:pPr>
      <w:r>
        <w:rPr>
          <w:b/>
          <w:lang w:val="lt-LT"/>
        </w:rPr>
        <w:t>SUSIPAŽINIMO SU PASIŪLYMAIS PROCEDŪROS</w:t>
      </w:r>
    </w:p>
    <w:p w14:paraId="45414849" w14:textId="77777777" w:rsidR="006C54C5" w:rsidRDefault="006C54C5"/>
    <w:p w14:paraId="747EF4C1" w14:textId="77777777" w:rsidR="006C54C5" w:rsidRDefault="006C54C5">
      <w:pPr>
        <w:jc w:val="both"/>
        <w:rPr>
          <w:lang w:val="lt-LT"/>
        </w:rPr>
      </w:pPr>
      <w:r>
        <w:rPr>
          <w:lang w:val="lt-LT"/>
        </w:rPr>
        <w:t>61. Pradinis susipažinimo su tiekėjų pateiktais pasiūlymais vyks pasibaigus pasiūlymų pateikimo terminui.</w:t>
      </w:r>
    </w:p>
    <w:p w14:paraId="458080F5" w14:textId="77777777" w:rsidR="006C54C5" w:rsidRDefault="006C54C5">
      <w:pPr>
        <w:jc w:val="both"/>
        <w:rPr>
          <w:lang w:val="lt-LT"/>
        </w:rPr>
      </w:pPr>
      <w:r>
        <w:rPr>
          <w:lang w:val="lt-LT"/>
        </w:rPr>
        <w:t>62. Susipažinimo su CVP IS priemonėmis gautais pasiūlymais procedūroje tiekėjai arba jų įgalioti atstovai nedalyvauja.</w:t>
      </w:r>
    </w:p>
    <w:p w14:paraId="6DDFFFC2" w14:textId="77777777" w:rsidR="006C54C5" w:rsidRPr="00EF4112" w:rsidRDefault="006C54C5">
      <w:pPr>
        <w:widowControl w:val="0"/>
        <w:jc w:val="both"/>
        <w:rPr>
          <w:lang w:val="lt-LT"/>
        </w:rPr>
      </w:pPr>
      <w:r>
        <w:rPr>
          <w:lang w:val="lt-LT"/>
        </w:rPr>
        <w:t>63. Susipažinimo su pasiūlymais posėdyje atliekamos pasiūlymų nagrinėjimo, vertinimo ir palyginimo procedūros. Šiame procedūrų etape Perkan</w:t>
      </w:r>
      <w:r w:rsidR="004E4CCA">
        <w:rPr>
          <w:lang w:val="lt-LT"/>
        </w:rPr>
        <w:t>tysis subjektas</w:t>
      </w:r>
      <w:r>
        <w:rPr>
          <w:lang w:val="lt-LT"/>
        </w:rPr>
        <w:t xml:space="preserve"> neteikia informacijos tiekėjams apie pasiūlymus pateikusius tiekėjus, pasiūlytas kainas iki kol bus įvertinti pasiūlymai ir nustatyta pasiūlymų eilė. </w:t>
      </w:r>
    </w:p>
    <w:p w14:paraId="45639DA0" w14:textId="77777777" w:rsidR="006C54C5" w:rsidRDefault="006C54C5">
      <w:pPr>
        <w:pStyle w:val="Antrat1"/>
        <w:keepNext w:val="0"/>
        <w:widowControl w:val="0"/>
        <w:numPr>
          <w:ilvl w:val="0"/>
          <w:numId w:val="0"/>
        </w:numPr>
        <w:spacing w:before="0" w:after="0"/>
        <w:ind w:left="943" w:hanging="443"/>
        <w:rPr>
          <w:sz w:val="24"/>
        </w:rPr>
      </w:pPr>
    </w:p>
    <w:p w14:paraId="19A2EF8D" w14:textId="77777777" w:rsidR="006C54C5" w:rsidRDefault="006C54C5">
      <w:pPr>
        <w:widowControl w:val="0"/>
        <w:jc w:val="center"/>
        <w:rPr>
          <w:b/>
          <w:spacing w:val="-8"/>
          <w:lang w:val="lt-LT"/>
        </w:rPr>
      </w:pPr>
      <w:r>
        <w:rPr>
          <w:b/>
          <w:spacing w:val="-8"/>
          <w:lang w:val="lt-LT"/>
        </w:rPr>
        <w:t>X SKYRIUS</w:t>
      </w:r>
    </w:p>
    <w:p w14:paraId="1ACCA155" w14:textId="77777777" w:rsidR="006C54C5" w:rsidRDefault="006C54C5">
      <w:pPr>
        <w:widowControl w:val="0"/>
        <w:jc w:val="center"/>
        <w:rPr>
          <w:b/>
          <w:lang w:val="lt-LT"/>
        </w:rPr>
      </w:pPr>
      <w:r>
        <w:rPr>
          <w:b/>
          <w:spacing w:val="-8"/>
          <w:lang w:val="lt-LT"/>
        </w:rPr>
        <w:t xml:space="preserve">PASIŪLYMŲ </w:t>
      </w:r>
      <w:r>
        <w:rPr>
          <w:b/>
          <w:lang w:val="lt-LT"/>
        </w:rPr>
        <w:t>NAGRINĖJIMAS</w:t>
      </w:r>
    </w:p>
    <w:p w14:paraId="3755FAB1" w14:textId="77777777" w:rsidR="006C54C5" w:rsidRDefault="006C54C5">
      <w:pPr>
        <w:widowControl w:val="0"/>
        <w:jc w:val="center"/>
        <w:rPr>
          <w:b/>
          <w:lang w:val="lt-LT"/>
        </w:rPr>
      </w:pPr>
    </w:p>
    <w:p w14:paraId="787F36B5" w14:textId="77777777" w:rsidR="006C54C5" w:rsidRDefault="006C54C5">
      <w:pPr>
        <w:pStyle w:val="Sraopastraipa"/>
        <w:widowControl w:val="0"/>
        <w:tabs>
          <w:tab w:val="left" w:pos="1092"/>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64. Pateiktus pasiūlymus nagrinėja, vertina ir </w:t>
      </w:r>
      <w:r w:rsidR="005B60F5">
        <w:rPr>
          <w:rFonts w:ascii="Times New Roman" w:hAnsi="Times New Roman" w:cs="Times New Roman"/>
          <w:sz w:val="24"/>
          <w:szCs w:val="24"/>
        </w:rPr>
        <w:t>pirkimų organizatorius.</w:t>
      </w:r>
    </w:p>
    <w:p w14:paraId="4362B8DC" w14:textId="77777777" w:rsidR="006C54C5" w:rsidRDefault="006C54C5">
      <w:pPr>
        <w:pStyle w:val="Sraopastraipa"/>
        <w:widowControl w:val="0"/>
        <w:tabs>
          <w:tab w:val="left" w:pos="1092"/>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65. Įvertinama tiekėjo pateiktoje deklaracijoje nurodoma informacija ir priimamas sprendimas dėl kiekvieno pasiūlymą pateikusio tiekėjo atitikties reikalavimams. Jeigu tiekėjas nėra pateikęs deklaracijos (arba pateikęs tik vieno subjekto deklaraciją, Perkan</w:t>
      </w:r>
      <w:r w:rsidR="000D00B4">
        <w:rPr>
          <w:rFonts w:ascii="Times New Roman" w:hAnsi="Times New Roman" w:cs="Times New Roman"/>
          <w:sz w:val="24"/>
          <w:szCs w:val="24"/>
        </w:rPr>
        <w:t>tysis subjektas</w:t>
      </w:r>
      <w:r>
        <w:rPr>
          <w:rFonts w:ascii="Times New Roman" w:hAnsi="Times New Roman" w:cs="Times New Roman"/>
          <w:sz w:val="24"/>
          <w:szCs w:val="24"/>
        </w:rPr>
        <w:t xml:space="preserve"> kreipiasi į tiekėją ir prašo šį dokumentą pateikti per protingą terminą, per kurį tiekėjas spėtų užpildyti deklaraciją. Jeigu tiekėjas deklaracijoje yra pažymėjęs, kad reikalavimo tiekėjui neatitinka (pavyzdžiui, neatitinka kvalifikacijos reikalavimo arba egzistuoja pašalinimo pagrindas, kai tiekėjas nėra nurodęs, kad taiko </w:t>
      </w:r>
      <w:r>
        <w:rPr>
          <w:rFonts w:ascii="Times New Roman" w:hAnsi="Times New Roman" w:cs="Times New Roman"/>
          <w:sz w:val="24"/>
          <w:szCs w:val="24"/>
        </w:rPr>
        <w:lastRenderedPageBreak/>
        <w:t>apsivalymo priemones), Perkan</w:t>
      </w:r>
      <w:r w:rsidR="000D00B4">
        <w:rPr>
          <w:rFonts w:ascii="Times New Roman" w:hAnsi="Times New Roman" w:cs="Times New Roman"/>
          <w:sz w:val="24"/>
          <w:szCs w:val="24"/>
        </w:rPr>
        <w:t>tysis subjektas</w:t>
      </w:r>
      <w:r>
        <w:rPr>
          <w:rFonts w:ascii="Times New Roman" w:hAnsi="Times New Roman" w:cs="Times New Roman"/>
          <w:sz w:val="24"/>
          <w:szCs w:val="24"/>
        </w:rPr>
        <w:t xml:space="preserve"> tokį tiekėją informuoja apie jo pasiūlymo atmetimą ir toliau tiekėjo pasiūlymo nevertina.</w:t>
      </w:r>
    </w:p>
    <w:p w14:paraId="3D5ABA8C" w14:textId="77777777" w:rsidR="006C54C5" w:rsidRDefault="006C54C5">
      <w:pPr>
        <w:widowControl w:val="0"/>
        <w:tabs>
          <w:tab w:val="left" w:pos="1092"/>
          <w:tab w:val="left" w:pos="1134"/>
        </w:tabs>
        <w:spacing w:line="200" w:lineRule="atLeast"/>
        <w:jc w:val="both"/>
        <w:rPr>
          <w:lang w:val="lt-LT"/>
        </w:rPr>
      </w:pPr>
      <w:r>
        <w:rPr>
          <w:lang w:val="lt-LT"/>
        </w:rPr>
        <w:t>66. Jeigu tiekėjas kartu su deklaracija pateikia ir atitiktį reikalavimams tiekėjui įrodančius dokumentus, Perkan</w:t>
      </w:r>
      <w:r w:rsidR="000D00B4">
        <w:rPr>
          <w:lang w:val="lt-LT"/>
        </w:rPr>
        <w:t>tysis subjektas</w:t>
      </w:r>
      <w:r>
        <w:rPr>
          <w:lang w:val="lt-LT"/>
        </w:rPr>
        <w:t xml:space="preserve"> jų šiame procedūrų etape nevertina.</w:t>
      </w:r>
    </w:p>
    <w:p w14:paraId="5CB3528B" w14:textId="77777777" w:rsidR="006C54C5" w:rsidRDefault="006C54C5">
      <w:pPr>
        <w:widowControl w:val="0"/>
        <w:tabs>
          <w:tab w:val="left" w:pos="1092"/>
          <w:tab w:val="left" w:pos="1134"/>
        </w:tabs>
        <w:spacing w:line="200" w:lineRule="atLeast"/>
        <w:jc w:val="both"/>
        <w:rPr>
          <w:lang w:val="lt-LT"/>
        </w:rPr>
      </w:pPr>
      <w:r>
        <w:rPr>
          <w:lang w:val="lt-LT"/>
        </w:rPr>
        <w:t>67. Tiekėjai informuojami apie patikrinimo rezultatus. Teisę dalyvauti tolesnėse Pirkimo procedūrose turi keliamus reikalavimus atitinkantys tiekėjai. Jei tiekėjas šalinamas iš Pirkimo, tiekėjui nurodomas jo pašalinimo pagrindas.</w:t>
      </w:r>
    </w:p>
    <w:p w14:paraId="6672757C" w14:textId="77777777" w:rsidR="006C54C5" w:rsidRDefault="006C54C5">
      <w:pPr>
        <w:widowControl w:val="0"/>
        <w:tabs>
          <w:tab w:val="left" w:pos="1092"/>
          <w:tab w:val="left" w:pos="1134"/>
        </w:tabs>
        <w:spacing w:line="200" w:lineRule="atLeast"/>
        <w:jc w:val="both"/>
        <w:rPr>
          <w:lang w:val="lt-LT"/>
        </w:rPr>
      </w:pPr>
      <w:r>
        <w:rPr>
          <w:lang w:val="lt-LT"/>
        </w:rPr>
        <w:t>68. Jei tiekėjas nebuvo pašalintas – vertinamas jo pateiktas pasiūlymas:</w:t>
      </w:r>
    </w:p>
    <w:p w14:paraId="501211D4" w14:textId="77777777" w:rsidR="006C54C5" w:rsidRDefault="006C54C5">
      <w:pPr>
        <w:pStyle w:val="Sraopastraipa"/>
        <w:widowControl w:val="0"/>
        <w:tabs>
          <w:tab w:val="left" w:pos="1092"/>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68.1. ar jo siūlomas Pirkimo objektas atitinka nustatytus reikalavimus;</w:t>
      </w:r>
    </w:p>
    <w:p w14:paraId="6042CE8D" w14:textId="77777777" w:rsidR="006C54C5" w:rsidRDefault="006C54C5">
      <w:pPr>
        <w:pStyle w:val="Sraopastraipa"/>
        <w:widowControl w:val="0"/>
        <w:tabs>
          <w:tab w:val="left" w:pos="1092"/>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68.2. įvertinama, ar pasiūlyme nurodoma kaina nėra per didelė ir Perkanči</w:t>
      </w:r>
      <w:r w:rsidR="000D00B4">
        <w:rPr>
          <w:rFonts w:ascii="Times New Roman" w:hAnsi="Times New Roman" w:cs="Times New Roman"/>
          <w:sz w:val="24"/>
          <w:szCs w:val="24"/>
        </w:rPr>
        <w:t>ajam subjektui</w:t>
      </w:r>
      <w:r>
        <w:rPr>
          <w:rFonts w:ascii="Times New Roman" w:hAnsi="Times New Roman" w:cs="Times New Roman"/>
          <w:sz w:val="24"/>
          <w:szCs w:val="24"/>
        </w:rPr>
        <w:t xml:space="preserve"> nepriimtina;</w:t>
      </w:r>
    </w:p>
    <w:p w14:paraId="7DFADD92" w14:textId="77777777" w:rsidR="006C54C5" w:rsidRDefault="006C54C5">
      <w:pPr>
        <w:pStyle w:val="Sraopastraipa"/>
        <w:widowControl w:val="0"/>
        <w:tabs>
          <w:tab w:val="left" w:pos="1092"/>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68.3. atliekami kiti veiksmai susiję su pasiūlymų vertinimu;</w:t>
      </w:r>
    </w:p>
    <w:p w14:paraId="1C132EE4" w14:textId="77777777" w:rsidR="006C54C5" w:rsidRDefault="006C54C5">
      <w:pPr>
        <w:pStyle w:val="Sraopastraipa"/>
        <w:widowControl w:val="0"/>
        <w:tabs>
          <w:tab w:val="left" w:pos="1092"/>
          <w:tab w:val="left" w:pos="1134"/>
        </w:tabs>
        <w:spacing w:after="0" w:line="200" w:lineRule="atLeast"/>
        <w:ind w:left="0"/>
        <w:jc w:val="both"/>
        <w:rPr>
          <w:rFonts w:ascii="Times New Roman" w:eastAsia="Calibri" w:hAnsi="Times New Roman" w:cs="Times New Roman"/>
          <w:bCs/>
          <w:sz w:val="24"/>
        </w:rPr>
      </w:pPr>
      <w:r>
        <w:rPr>
          <w:rFonts w:ascii="Times New Roman" w:hAnsi="Times New Roman" w:cs="Times New Roman"/>
          <w:sz w:val="24"/>
          <w:szCs w:val="24"/>
        </w:rPr>
        <w:t xml:space="preserve">68.4. šiame etape gali būti vykdomos derybos (jeigu jos buvo numatytos Pirkimo dokumentuose). </w:t>
      </w:r>
    </w:p>
    <w:p w14:paraId="26FA9641" w14:textId="77777777" w:rsidR="006C54C5" w:rsidRDefault="006C54C5">
      <w:pPr>
        <w:widowControl w:val="0"/>
        <w:tabs>
          <w:tab w:val="left" w:pos="1092"/>
          <w:tab w:val="left" w:pos="1134"/>
        </w:tabs>
        <w:spacing w:line="100" w:lineRule="atLeast"/>
        <w:jc w:val="both"/>
        <w:rPr>
          <w:rFonts w:eastAsia="Calibri"/>
          <w:lang w:val="lt-LT"/>
        </w:rPr>
      </w:pPr>
      <w:r>
        <w:rPr>
          <w:rFonts w:eastAsia="Calibri"/>
          <w:bCs/>
          <w:lang w:val="lt-LT"/>
        </w:rPr>
        <w:t>69. P</w:t>
      </w:r>
      <w:r>
        <w:rPr>
          <w:rFonts w:eastAsia="Calibri"/>
          <w:lang w:val="lt-LT"/>
        </w:rPr>
        <w:t>erka</w:t>
      </w:r>
      <w:r w:rsidR="000D00B4">
        <w:rPr>
          <w:rFonts w:eastAsia="Calibri"/>
          <w:lang w:val="lt-LT"/>
        </w:rPr>
        <w:t>ntysis subjektas</w:t>
      </w:r>
      <w:r>
        <w:rPr>
          <w:rFonts w:eastAsia="Calibri"/>
          <w:lang w:val="lt-LT"/>
        </w:rPr>
        <w:t xml:space="preserve">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w:t>
      </w:r>
      <w:r w:rsidR="000D00B4">
        <w:rPr>
          <w:rFonts w:eastAsia="Calibri"/>
          <w:lang w:val="lt-LT"/>
        </w:rPr>
        <w:t>tysis subjektas</w:t>
      </w:r>
      <w:r>
        <w:rPr>
          <w:rFonts w:eastAsia="Calibri"/>
          <w:lang w:val="lt-LT"/>
        </w:rPr>
        <w:t>, pasiūlymų vertinimo metu rad</w:t>
      </w:r>
      <w:r w:rsidR="000D00B4">
        <w:rPr>
          <w:rFonts w:eastAsia="Calibri"/>
          <w:lang w:val="lt-LT"/>
        </w:rPr>
        <w:t>ęs</w:t>
      </w:r>
      <w:r>
        <w:rPr>
          <w:rFonts w:eastAsia="Calibri"/>
          <w:lang w:val="lt-LT"/>
        </w:rPr>
        <w:t xml:space="preserve">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w:t>
      </w:r>
      <w:r>
        <w:rPr>
          <w:lang w:val="lt-LT"/>
        </w:rPr>
        <w:t>gali taisyti kainos sudedamąsias dalis, tačiau</w:t>
      </w:r>
      <w:r>
        <w:rPr>
          <w:rFonts w:eastAsia="Calibri"/>
          <w:lang w:val="lt-LT"/>
        </w:rPr>
        <w:t xml:space="preserve"> neturi teisės atsisakyti kainos sudedamųjų dalių arba papildyti kainą naujomis dalimis. Jeigu kaina skaičiais neatitinka kainos žodžiais laikoma, kad teisinga kaina yra kaina išreikšta žodžiais.</w:t>
      </w:r>
    </w:p>
    <w:p w14:paraId="766302A4" w14:textId="77777777" w:rsidR="006C54C5" w:rsidRDefault="006C54C5">
      <w:pPr>
        <w:widowControl w:val="0"/>
        <w:tabs>
          <w:tab w:val="left" w:pos="1092"/>
          <w:tab w:val="left" w:pos="1134"/>
        </w:tabs>
        <w:jc w:val="both"/>
        <w:rPr>
          <w:lang w:val="lt-LT"/>
        </w:rPr>
      </w:pPr>
      <w:r>
        <w:rPr>
          <w:rFonts w:eastAsia="Calibri"/>
          <w:lang w:val="lt-LT"/>
        </w:rPr>
        <w:t>70. Jeigu tiekėjas pateikė netikslius, neišsamius ar klaidingus dokumentus ar duomenis apie atitiktį Pirkimo dokumentų reikalavimams arba šių dokumentų ar duomenų trūksta, Perkan</w:t>
      </w:r>
      <w:r w:rsidR="000D00B4">
        <w:rPr>
          <w:rFonts w:eastAsia="Calibri"/>
          <w:lang w:val="lt-LT"/>
        </w:rPr>
        <w:t>tysis subjektas</w:t>
      </w:r>
      <w:r>
        <w:rPr>
          <w:rFonts w:eastAsia="Calibri"/>
          <w:lang w:val="lt-LT"/>
        </w:rPr>
        <w:t xml:space="preserve"> nepažeisdama</w:t>
      </w:r>
      <w:r w:rsidR="000D00B4">
        <w:rPr>
          <w:rFonts w:eastAsia="Calibri"/>
          <w:lang w:val="lt-LT"/>
        </w:rPr>
        <w:t>s</w:t>
      </w:r>
      <w:r>
        <w:rPr>
          <w:rFonts w:eastAsia="Calibri"/>
          <w:i/>
          <w:iCs/>
          <w:lang w:val="lt-LT"/>
        </w:rPr>
        <w:t xml:space="preserve"> </w:t>
      </w:r>
      <w:r>
        <w:rPr>
          <w:rFonts w:eastAsia="Calibri"/>
          <w:lang w:val="lt-LT"/>
        </w:rPr>
        <w:t xml:space="preserve">lygiateisiškumo ir skaidrumo principų prašo tiekėjo šiuos dokumentus ar duomenis patikslinti, papildyti arba paaiškinti per </w:t>
      </w:r>
      <w:r>
        <w:rPr>
          <w:rFonts w:eastAsia="Calibri"/>
          <w:bCs/>
          <w:lang w:val="lt-LT"/>
        </w:rPr>
        <w:t>nustatytą</w:t>
      </w:r>
      <w:r>
        <w:rPr>
          <w:rFonts w:eastAsia="Calibri"/>
          <w:lang w:val="lt-LT"/>
        </w:rPr>
        <w:t xml:space="preserve"> protingą terminą</w:t>
      </w:r>
      <w:r>
        <w:rPr>
          <w:rFonts w:eastAsia="Calibri"/>
          <w:bCs/>
          <w:lang w:val="lt-LT"/>
        </w:rPr>
        <w:t xml:space="preserve">. Tikslinami, papildomi, paaiškinami ir pateikiami nauji gali būti tik dokumentai ar duomenys, jeigu tokių reikalaujama, dėl tiekėjo pašalinimo pagrindų nebuvimo, atitikties kvalifikacijos reikalavimams, </w:t>
      </w:r>
      <w:r>
        <w:rPr>
          <w:rFonts w:eastAsia="Calibri"/>
          <w:lang w:val="lt-LT"/>
        </w:rPr>
        <w:t>kokybės vadybos sistemos ir aplinkos apsaugos vadybos sistemos standartams,</w:t>
      </w:r>
      <w:r>
        <w:rPr>
          <w:rFonts w:eastAsia="Calibri"/>
          <w:bCs/>
          <w:lang w:val="lt-LT"/>
        </w:rPr>
        <w:t xml:space="preserve"> tiekėjo įgaliojimas asmeniui pasirašyti pasiūlymą, jungtinės veiklos sutartis, pasiūlymo galiojimo užtikrinimą patvirtinantis dokumentas ir dokumentai, nesusiję su Pirkimo objektu, jo techninėmis charakteristikomis, Pirkimo sutarties vykdymo sąlygomis ar pasiūlymo kaina. </w:t>
      </w:r>
    </w:p>
    <w:p w14:paraId="4F695546" w14:textId="77777777" w:rsidR="006C54C5" w:rsidRDefault="006C54C5">
      <w:pPr>
        <w:widowControl w:val="0"/>
        <w:tabs>
          <w:tab w:val="left" w:pos="1092"/>
          <w:tab w:val="left" w:pos="1134"/>
        </w:tabs>
        <w:jc w:val="both"/>
        <w:rPr>
          <w:rFonts w:eastAsia="Calibri"/>
          <w:lang w:val="lt-LT"/>
        </w:rPr>
      </w:pPr>
      <w:r>
        <w:rPr>
          <w:lang w:val="lt-LT"/>
        </w:rPr>
        <w:t xml:space="preserve">71. </w:t>
      </w:r>
      <w:r w:rsidR="005B60F5">
        <w:rPr>
          <w:lang w:val="lt-LT"/>
        </w:rPr>
        <w:t>Perkan</w:t>
      </w:r>
      <w:r w:rsidR="000D00B4">
        <w:rPr>
          <w:lang w:val="lt-LT"/>
        </w:rPr>
        <w:t>tysis subjektas</w:t>
      </w:r>
      <w:r w:rsidR="005B60F5">
        <w:rPr>
          <w:lang w:val="lt-LT"/>
        </w:rPr>
        <w:t xml:space="preserve"> </w:t>
      </w:r>
      <w:r>
        <w:rPr>
          <w:lang w:val="lt-LT"/>
        </w:rPr>
        <w:t>nenagrinėja tiekėjo pasiūlymo patikslinimų ar paaiškinimų, pateiktų po susipažinimo su tiekėjo pasiūlymu termino pabaigos, kurių nebuvo prašiusi. Į tokius paaiškinimus ar patikslinimus nebus atsižvelgiama vertinant pasiūlymą.</w:t>
      </w:r>
    </w:p>
    <w:p w14:paraId="16F93679" w14:textId="77777777" w:rsidR="006C54C5" w:rsidRDefault="006C54C5">
      <w:pPr>
        <w:widowControl w:val="0"/>
        <w:tabs>
          <w:tab w:val="left" w:pos="1092"/>
          <w:tab w:val="left" w:pos="1134"/>
        </w:tabs>
        <w:jc w:val="both"/>
        <w:rPr>
          <w:rFonts w:eastAsia="Calibri"/>
          <w:lang w:val="lt-LT"/>
        </w:rPr>
      </w:pPr>
      <w:r>
        <w:rPr>
          <w:rFonts w:eastAsia="Calibri"/>
          <w:lang w:val="lt-LT"/>
        </w:rPr>
        <w:t>72. Perkan</w:t>
      </w:r>
      <w:r w:rsidR="000D00B4">
        <w:rPr>
          <w:rFonts w:eastAsia="Calibri"/>
          <w:lang w:val="lt-LT"/>
        </w:rPr>
        <w:t>tysis subjektas</w:t>
      </w:r>
      <w:r>
        <w:rPr>
          <w:rFonts w:eastAsia="Calibri"/>
          <w:lang w:val="lt-LT"/>
        </w:rPr>
        <w:t xml:space="preserve"> bet kuriame procedūrų etape turi teisę bet kurio tiekėjo paprašyti pateikti dalį ar visus reikalavimus tiekėjui pagrindžiančius dokumentus, jeigu tai būtina siekiant užtikrinti tinkamą Pirkimo procedūros atlikimą. </w:t>
      </w:r>
    </w:p>
    <w:p w14:paraId="71AB83D7" w14:textId="77777777" w:rsidR="006C54C5" w:rsidRDefault="006C54C5">
      <w:pPr>
        <w:widowControl w:val="0"/>
        <w:tabs>
          <w:tab w:val="left" w:pos="1092"/>
          <w:tab w:val="left" w:pos="1134"/>
        </w:tabs>
        <w:spacing w:line="100" w:lineRule="atLeast"/>
        <w:jc w:val="both"/>
        <w:rPr>
          <w:rFonts w:eastAsia="Calibri"/>
          <w:lang w:val="lt-LT"/>
        </w:rPr>
      </w:pPr>
      <w:r>
        <w:rPr>
          <w:rFonts w:eastAsia="Calibri"/>
          <w:lang w:val="lt-LT"/>
        </w:rPr>
        <w:t xml:space="preserve">73. </w:t>
      </w:r>
      <w:r w:rsidR="004149F6" w:rsidRPr="004149F6">
        <w:rPr>
          <w:rFonts w:eastAsia="Calibri"/>
          <w:lang w:val="lt-LT"/>
        </w:rPr>
        <w:t>Perkan</w:t>
      </w:r>
      <w:r w:rsidR="000D00B4">
        <w:rPr>
          <w:rFonts w:eastAsia="Calibri"/>
          <w:lang w:val="lt-LT"/>
        </w:rPr>
        <w:t>tysis subjekt</w:t>
      </w:r>
      <w:r w:rsidR="00926532">
        <w:rPr>
          <w:rFonts w:eastAsia="Calibri"/>
          <w:lang w:val="lt-LT"/>
        </w:rPr>
        <w:t>a</w:t>
      </w:r>
      <w:r w:rsidR="000D00B4">
        <w:rPr>
          <w:rFonts w:eastAsia="Calibri"/>
          <w:lang w:val="lt-LT"/>
        </w:rPr>
        <w:t>s</w:t>
      </w:r>
      <w:r>
        <w:rPr>
          <w:rFonts w:eastAsia="Calibri"/>
          <w:lang w:val="lt-LT"/>
        </w:rPr>
        <w:t xml:space="preserve"> gali nevertinti viso pasiūlymo, jei patikrinusi jo dalį nustato, kad pasiūlymas turi būti atmestas. </w:t>
      </w:r>
    </w:p>
    <w:p w14:paraId="5BEDBEAC" w14:textId="77777777" w:rsidR="006C54C5" w:rsidRDefault="006C54C5">
      <w:pPr>
        <w:widowControl w:val="0"/>
        <w:ind w:firstLine="720"/>
        <w:jc w:val="both"/>
        <w:rPr>
          <w:rFonts w:eastAsia="Calibri"/>
          <w:lang w:val="lt-LT"/>
        </w:rPr>
      </w:pPr>
    </w:p>
    <w:p w14:paraId="4AB8B828" w14:textId="77777777" w:rsidR="006C54C5" w:rsidRDefault="006C54C5">
      <w:pPr>
        <w:keepNext/>
        <w:jc w:val="center"/>
        <w:rPr>
          <w:b/>
          <w:lang w:val="lt-LT"/>
        </w:rPr>
      </w:pPr>
      <w:r>
        <w:rPr>
          <w:b/>
          <w:lang w:val="lt-LT"/>
        </w:rPr>
        <w:t>XI SKYRIUS</w:t>
      </w:r>
    </w:p>
    <w:p w14:paraId="2B7DB10C" w14:textId="77777777" w:rsidR="006C54C5" w:rsidRDefault="006C54C5">
      <w:pPr>
        <w:keepNext/>
        <w:jc w:val="center"/>
        <w:rPr>
          <w:color w:val="00000A"/>
          <w:lang w:val="lt-LT"/>
        </w:rPr>
      </w:pPr>
      <w:r>
        <w:rPr>
          <w:b/>
          <w:lang w:val="lt-LT"/>
        </w:rPr>
        <w:t>DERYBOS</w:t>
      </w:r>
    </w:p>
    <w:p w14:paraId="0FFDDD06" w14:textId="77777777" w:rsidR="006C54C5" w:rsidRDefault="006C54C5">
      <w:pPr>
        <w:pStyle w:val="Body2"/>
        <w:rPr>
          <w:color w:val="00000A"/>
          <w:lang w:val="lt-LT"/>
        </w:rPr>
      </w:pPr>
    </w:p>
    <w:p w14:paraId="1914E37B" w14:textId="77777777" w:rsidR="006C54C5" w:rsidRDefault="006C54C5">
      <w:pPr>
        <w:widowControl w:val="0"/>
        <w:tabs>
          <w:tab w:val="left" w:pos="1134"/>
        </w:tabs>
        <w:jc w:val="both"/>
        <w:rPr>
          <w:lang w:val="lt-LT"/>
        </w:rPr>
      </w:pPr>
      <w:r>
        <w:rPr>
          <w:rFonts w:eastAsia="Calibri"/>
          <w:bCs/>
          <w:lang w:val="lt-LT"/>
        </w:rPr>
        <w:t>74. Pirkimo metu derybos vykdomos nebus.</w:t>
      </w:r>
    </w:p>
    <w:p w14:paraId="5167B748" w14:textId="77777777" w:rsidR="006C54C5" w:rsidRDefault="006C54C5">
      <w:pPr>
        <w:pStyle w:val="Antrat1"/>
        <w:keepNext w:val="0"/>
        <w:widowControl w:val="0"/>
        <w:numPr>
          <w:ilvl w:val="0"/>
          <w:numId w:val="0"/>
        </w:numPr>
        <w:spacing w:before="0" w:after="0"/>
        <w:ind w:left="720"/>
      </w:pPr>
    </w:p>
    <w:p w14:paraId="12EF1795" w14:textId="77777777" w:rsidR="006C54C5" w:rsidRDefault="006C54C5">
      <w:pPr>
        <w:widowControl w:val="0"/>
        <w:jc w:val="center"/>
        <w:rPr>
          <w:b/>
          <w:lang w:val="lt-LT"/>
        </w:rPr>
      </w:pPr>
      <w:r>
        <w:rPr>
          <w:b/>
          <w:lang w:val="lt-LT"/>
        </w:rPr>
        <w:t>XII SKYRIUS</w:t>
      </w:r>
    </w:p>
    <w:p w14:paraId="79685B1C" w14:textId="77777777" w:rsidR="006C54C5" w:rsidRDefault="006C54C5">
      <w:pPr>
        <w:widowControl w:val="0"/>
        <w:jc w:val="center"/>
        <w:rPr>
          <w:color w:val="00000A"/>
          <w:lang w:val="lt-LT"/>
        </w:rPr>
      </w:pPr>
      <w:r>
        <w:rPr>
          <w:b/>
          <w:lang w:val="lt-LT"/>
        </w:rPr>
        <w:t>PASIŪLYMŲ ATMETIMO PRIEŽASTYS</w:t>
      </w:r>
    </w:p>
    <w:p w14:paraId="337C32EA" w14:textId="77777777" w:rsidR="006C54C5" w:rsidRDefault="006C54C5">
      <w:pPr>
        <w:pStyle w:val="Body2"/>
        <w:widowControl w:val="0"/>
        <w:tabs>
          <w:tab w:val="left" w:pos="1092"/>
        </w:tabs>
        <w:spacing w:after="0"/>
        <w:ind w:firstLine="686"/>
        <w:rPr>
          <w:rFonts w:cs="Times New Roman"/>
          <w:color w:val="00000A"/>
          <w:sz w:val="24"/>
          <w:szCs w:val="24"/>
          <w:lang w:val="lt-LT"/>
        </w:rPr>
      </w:pPr>
    </w:p>
    <w:p w14:paraId="3EBA0AA8" w14:textId="77777777" w:rsidR="006C54C5" w:rsidRDefault="006C54C5">
      <w:pPr>
        <w:widowControl w:val="0"/>
        <w:tabs>
          <w:tab w:val="left" w:pos="1134"/>
        </w:tabs>
        <w:spacing w:line="200" w:lineRule="atLeast"/>
        <w:jc w:val="both"/>
        <w:rPr>
          <w:lang w:val="lt-LT"/>
        </w:rPr>
      </w:pPr>
      <w:r>
        <w:rPr>
          <w:lang w:val="lt-LT"/>
        </w:rPr>
        <w:t>75. Perkan</w:t>
      </w:r>
      <w:r w:rsidR="000D00B4">
        <w:rPr>
          <w:lang w:val="lt-LT"/>
        </w:rPr>
        <w:t>tysis subjektas</w:t>
      </w:r>
      <w:r>
        <w:rPr>
          <w:lang w:val="lt-LT"/>
        </w:rPr>
        <w:t xml:space="preserve"> atmeta pasiūlymą, jeigu:</w:t>
      </w:r>
    </w:p>
    <w:p w14:paraId="0237AC19" w14:textId="77777777" w:rsidR="006C54C5" w:rsidRDefault="006C54C5">
      <w:pPr>
        <w:pStyle w:val="Sraopastraipa"/>
        <w:widowControl w:val="0"/>
        <w:tabs>
          <w:tab w:val="left" w:pos="1106"/>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75.1. pasiūlymą pateikęs tiekėjas neatitinka Pirkimo dokumentuose nustatytų kvalifikacijos reikalavimų arba Perkančio</w:t>
      </w:r>
      <w:r w:rsidR="000D00B4">
        <w:rPr>
          <w:rFonts w:ascii="Times New Roman" w:hAnsi="Times New Roman" w:cs="Times New Roman"/>
          <w:sz w:val="24"/>
          <w:szCs w:val="24"/>
        </w:rPr>
        <w:t>jo subjekto</w:t>
      </w:r>
      <w:r>
        <w:rPr>
          <w:rFonts w:ascii="Times New Roman" w:hAnsi="Times New Roman" w:cs="Times New Roman"/>
          <w:sz w:val="24"/>
          <w:szCs w:val="24"/>
        </w:rPr>
        <w:t xml:space="preserve"> prašymu nepatikslino pateiktų netikslių ar neišsamių duomenų apie savo kvalifikaciją CVP IS priemonėmis (jei šiose Pirkimo sąlygose keliami reikalavimai tiekėjui); </w:t>
      </w:r>
    </w:p>
    <w:p w14:paraId="2CD1DF20" w14:textId="77777777" w:rsidR="006C54C5" w:rsidRDefault="006C54C5">
      <w:pPr>
        <w:pStyle w:val="Sraopastraipa"/>
        <w:widowControl w:val="0"/>
        <w:tabs>
          <w:tab w:val="left" w:pos="1106"/>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75.2. pasiūlymas neatitinka Pirkimo dokumentuose nustatytų reikalavimų;</w:t>
      </w:r>
    </w:p>
    <w:p w14:paraId="0A699045" w14:textId="77777777" w:rsidR="006C54C5" w:rsidRDefault="006C54C5">
      <w:pPr>
        <w:pStyle w:val="Sraopastraipa"/>
        <w:widowControl w:val="0"/>
        <w:tabs>
          <w:tab w:val="left" w:pos="1106"/>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lastRenderedPageBreak/>
        <w:t>75.3. tiekėjo buvo pasiūlyta per didelė, Perkanč</w:t>
      </w:r>
      <w:r w:rsidR="000D00B4">
        <w:rPr>
          <w:rFonts w:ascii="Times New Roman" w:hAnsi="Times New Roman" w:cs="Times New Roman"/>
          <w:sz w:val="24"/>
          <w:szCs w:val="24"/>
        </w:rPr>
        <w:t>iajam subjektui</w:t>
      </w:r>
      <w:r>
        <w:rPr>
          <w:rFonts w:ascii="Times New Roman" w:hAnsi="Times New Roman" w:cs="Times New Roman"/>
          <w:sz w:val="24"/>
          <w:szCs w:val="24"/>
        </w:rPr>
        <w:t xml:space="preserve"> nepriimtina kaina.</w:t>
      </w:r>
    </w:p>
    <w:p w14:paraId="0ED04FAE" w14:textId="77777777" w:rsidR="006C54C5" w:rsidRDefault="006C54C5">
      <w:pPr>
        <w:pStyle w:val="Sraopastraipa"/>
        <w:widowControl w:val="0"/>
        <w:tabs>
          <w:tab w:val="left" w:pos="1106"/>
          <w:tab w:val="left" w:pos="1134"/>
        </w:tabs>
        <w:spacing w:after="0" w:line="200" w:lineRule="atLeast"/>
        <w:ind w:left="0"/>
        <w:jc w:val="both"/>
      </w:pPr>
      <w:r>
        <w:rPr>
          <w:rFonts w:ascii="Times New Roman" w:hAnsi="Times New Roman" w:cs="Times New Roman"/>
          <w:sz w:val="24"/>
          <w:szCs w:val="24"/>
        </w:rPr>
        <w:t>76. Apie pasiūlymo atmetimą ir tokio atmetimo priežastis tiekėjas informuojamas raštu CVP IS priemonėmis, n</w:t>
      </w:r>
      <w:r>
        <w:rPr>
          <w:rFonts w:ascii="Times New Roman" w:eastAsia="Calibri" w:hAnsi="Times New Roman" w:cs="Times New Roman"/>
          <w:sz w:val="24"/>
          <w:szCs w:val="24"/>
        </w:rPr>
        <w:t>e vėliau kaip per 3 darbo dienas. Perkan</w:t>
      </w:r>
      <w:r w:rsidR="000D00B4">
        <w:rPr>
          <w:rFonts w:ascii="Times New Roman" w:eastAsia="Calibri" w:hAnsi="Times New Roman" w:cs="Times New Roman"/>
          <w:sz w:val="24"/>
          <w:szCs w:val="24"/>
        </w:rPr>
        <w:t>tysis subjektas</w:t>
      </w:r>
      <w:r>
        <w:rPr>
          <w:rFonts w:ascii="Times New Roman" w:eastAsia="Calibri" w:hAnsi="Times New Roman" w:cs="Times New Roman"/>
          <w:sz w:val="24"/>
          <w:szCs w:val="24"/>
        </w:rPr>
        <w:t xml:space="preserve"> raštu praneša apie šio patikrinimo rezultatus, pagrįsdama</w:t>
      </w:r>
      <w:r w:rsidR="000D00B4">
        <w:rPr>
          <w:rFonts w:ascii="Times New Roman" w:eastAsia="Calibri" w:hAnsi="Times New Roman" w:cs="Times New Roman"/>
          <w:sz w:val="24"/>
          <w:szCs w:val="24"/>
        </w:rPr>
        <w:t>s</w:t>
      </w:r>
      <w:r>
        <w:rPr>
          <w:rFonts w:ascii="Times New Roman" w:eastAsia="Calibri" w:hAnsi="Times New Roman" w:cs="Times New Roman"/>
          <w:sz w:val="24"/>
          <w:szCs w:val="24"/>
        </w:rPr>
        <w:t xml:space="preserve"> priimtus sprendimus.</w:t>
      </w:r>
    </w:p>
    <w:p w14:paraId="688D8AEB" w14:textId="77777777" w:rsidR="006C54C5" w:rsidRDefault="006C54C5">
      <w:pPr>
        <w:widowControl w:val="0"/>
        <w:rPr>
          <w:lang w:val="lt-LT"/>
        </w:rPr>
      </w:pPr>
    </w:p>
    <w:p w14:paraId="191748DE" w14:textId="77777777" w:rsidR="006C54C5" w:rsidRDefault="006C54C5">
      <w:pPr>
        <w:keepNext/>
        <w:jc w:val="center"/>
        <w:rPr>
          <w:b/>
          <w:lang w:val="lt-LT"/>
        </w:rPr>
      </w:pPr>
      <w:r>
        <w:rPr>
          <w:b/>
          <w:lang w:val="lt-LT"/>
        </w:rPr>
        <w:t>XIII SKYRIUS</w:t>
      </w:r>
    </w:p>
    <w:p w14:paraId="2D532AEA" w14:textId="77777777" w:rsidR="006C54C5" w:rsidRDefault="006C54C5">
      <w:pPr>
        <w:keepNext/>
        <w:jc w:val="center"/>
        <w:rPr>
          <w:color w:val="00000A"/>
          <w:lang w:val="lt-LT"/>
        </w:rPr>
      </w:pPr>
      <w:r>
        <w:rPr>
          <w:b/>
          <w:lang w:val="lt-LT"/>
        </w:rPr>
        <w:t>PASIŪLYMŲ VERTINIMAS</w:t>
      </w:r>
    </w:p>
    <w:p w14:paraId="6AA22AAC" w14:textId="77777777" w:rsidR="006C54C5" w:rsidRDefault="006C54C5">
      <w:pPr>
        <w:pStyle w:val="Body2"/>
        <w:rPr>
          <w:color w:val="00000A"/>
          <w:lang w:val="lt-LT"/>
        </w:rPr>
      </w:pPr>
    </w:p>
    <w:p w14:paraId="6A4BF641" w14:textId="77777777" w:rsidR="006C54C5" w:rsidRDefault="006C54C5">
      <w:pPr>
        <w:widowControl w:val="0"/>
        <w:tabs>
          <w:tab w:val="left" w:pos="1120"/>
        </w:tabs>
        <w:spacing w:line="100" w:lineRule="atLeast"/>
        <w:jc w:val="both"/>
        <w:rPr>
          <w:lang w:val="lt-LT"/>
        </w:rPr>
      </w:pPr>
      <w:r>
        <w:rPr>
          <w:lang w:val="lt-LT"/>
        </w:rPr>
        <w:t>77. Perkan</w:t>
      </w:r>
      <w:r w:rsidR="000D00B4">
        <w:rPr>
          <w:lang w:val="lt-LT"/>
        </w:rPr>
        <w:t>tysis subjektas</w:t>
      </w:r>
      <w:r>
        <w:rPr>
          <w:lang w:val="lt-LT"/>
        </w:rPr>
        <w:t xml:space="preserve"> ekonomiškai naudingiausią pasiūlymą išrenka pagal mažiausią kainą, kuri vertinama eurais. </w:t>
      </w:r>
    </w:p>
    <w:p w14:paraId="7F32F96C" w14:textId="77777777" w:rsidR="006C54C5" w:rsidRDefault="006C54C5">
      <w:pPr>
        <w:tabs>
          <w:tab w:val="left" w:pos="1142"/>
        </w:tabs>
        <w:spacing w:line="100" w:lineRule="atLeast"/>
        <w:jc w:val="both"/>
        <w:rPr>
          <w:lang w:val="lt-LT"/>
        </w:rPr>
      </w:pPr>
    </w:p>
    <w:p w14:paraId="61978DF5" w14:textId="77777777" w:rsidR="006C54C5" w:rsidRDefault="006C54C5">
      <w:pPr>
        <w:keepNext/>
        <w:spacing w:line="200" w:lineRule="atLeast"/>
        <w:jc w:val="center"/>
        <w:rPr>
          <w:b/>
          <w:lang w:val="lt-LT"/>
        </w:rPr>
      </w:pPr>
      <w:r>
        <w:rPr>
          <w:b/>
          <w:lang w:val="lt-LT"/>
        </w:rPr>
        <w:t>XIV SKYRIUS</w:t>
      </w:r>
    </w:p>
    <w:p w14:paraId="0E2DD53C" w14:textId="77777777" w:rsidR="006C54C5" w:rsidRDefault="006C54C5">
      <w:pPr>
        <w:keepNext/>
        <w:spacing w:line="200" w:lineRule="atLeast"/>
        <w:jc w:val="center"/>
        <w:rPr>
          <w:color w:val="00000A"/>
          <w:lang w:val="lt-LT"/>
        </w:rPr>
      </w:pPr>
      <w:r>
        <w:rPr>
          <w:b/>
          <w:lang w:val="lt-LT"/>
        </w:rPr>
        <w:t>PASIŪLYMŲ EILĖ IR LAIMĖTOJO NUSTATYMAS</w:t>
      </w:r>
    </w:p>
    <w:p w14:paraId="0F5A217D" w14:textId="77777777" w:rsidR="006C54C5" w:rsidRDefault="006C54C5">
      <w:pPr>
        <w:pStyle w:val="Body2"/>
        <w:spacing w:after="0" w:line="200" w:lineRule="atLeast"/>
        <w:rPr>
          <w:rFonts w:cs="Times New Roman"/>
          <w:color w:val="00000A"/>
          <w:sz w:val="24"/>
          <w:szCs w:val="24"/>
          <w:lang w:val="lt-LT"/>
        </w:rPr>
      </w:pPr>
    </w:p>
    <w:p w14:paraId="0FC35EDA" w14:textId="77777777" w:rsidR="006C54C5" w:rsidRDefault="006C54C5">
      <w:pPr>
        <w:pStyle w:val="Sraopastraipa"/>
        <w:widowControl w:val="0"/>
        <w:tabs>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78. Į pasiūlymų eilę įtraukiami tie tiekėjai, kurių pasiūlymai atitiko Pirkimo dokumentuose nustatytus reikalavimus. Pasiūlymų eilė sudaroma ekonominio naudingumo mažėjimo (kainų 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51A8BA3" w14:textId="77777777" w:rsidR="006C54C5" w:rsidRDefault="006C54C5">
      <w:pPr>
        <w:pStyle w:val="Sraopastraipa"/>
        <w:widowControl w:val="0"/>
        <w:tabs>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79. Sudarius pasiūlymų eilę, kreipiamasi į tiekėją, kurio pasiūlymas gali būti pripažintas laimėjusiu, reikalaujant pateikti deklaracijoje nurodytą informaciją, atitiktį keliamiems reikalavimams tiekėjui patvirtinančius dokumentus, nustatytus pirkimo sąlygų III skyriuje. </w:t>
      </w:r>
      <w:r>
        <w:rPr>
          <w:rFonts w:ascii="Times New Roman" w:eastAsia="Calibri" w:hAnsi="Times New Roman" w:cs="Times New Roman"/>
          <w:bCs/>
          <w:sz w:val="24"/>
          <w:szCs w:val="24"/>
        </w:rPr>
        <w:t xml:space="preserve">Jei šių dokumentų tiekėjas pateikti negali, jis šalinamas iš Pirkimo. </w:t>
      </w:r>
      <w:r>
        <w:rPr>
          <w:rFonts w:ascii="Times New Roman" w:hAnsi="Times New Roman" w:cs="Times New Roman"/>
          <w:sz w:val="24"/>
          <w:szCs w:val="24"/>
        </w:rPr>
        <w:t>Jei buvo sudaroma pasiūlymų eilė, tokiu atveju, kreipiamasi į tiekėją, kurio pasiūlymas yra sekantis eilėje. Jei pateikti dokumentai patvirtina deklaracijoje nurodytą informaciją nurodomą atitiktį keliamiems reikalavimams tiekėjui, tiekėjo pasiūlymas skelbiamas Pirkimo laimėtoju.</w:t>
      </w:r>
    </w:p>
    <w:p w14:paraId="766BE020" w14:textId="77777777" w:rsidR="006C54C5" w:rsidRDefault="006C54C5">
      <w:pPr>
        <w:pStyle w:val="Sraopastraipa"/>
        <w:widowControl w:val="0"/>
        <w:tabs>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80. Tiekėjai (dalyviai) ne vėliau kaip per 5 darbo dienas nuo sprendimo priėmimo raštu informuojami apie procedūros rezultatus, pateikiama </w:t>
      </w:r>
      <w:r>
        <w:rPr>
          <w:rFonts w:ascii="Times New Roman" w:eastAsia="Calibri" w:hAnsi="Times New Roman" w:cs="Times New Roman"/>
          <w:sz w:val="24"/>
          <w:szCs w:val="24"/>
        </w:rPr>
        <w:t>informacija, kuri dar nebuvo pateikta Pirkimo procedūros metu, santrauka, nurodoma nustatyta pasiūlymų eilė, laimėjęs pasiūlymas ir tikslus atidėjimo terminas (jeigu taikomas). Perkan</w:t>
      </w:r>
      <w:r w:rsidR="000D00B4">
        <w:rPr>
          <w:rFonts w:ascii="Times New Roman" w:eastAsia="Calibri" w:hAnsi="Times New Roman" w:cs="Times New Roman"/>
          <w:sz w:val="24"/>
          <w:szCs w:val="24"/>
        </w:rPr>
        <w:t>tysis subjektas</w:t>
      </w:r>
      <w:r>
        <w:rPr>
          <w:rFonts w:ascii="Times New Roman" w:eastAsia="Calibri" w:hAnsi="Times New Roman" w:cs="Times New Roman"/>
          <w:sz w:val="24"/>
          <w:szCs w:val="24"/>
        </w:rPr>
        <w:t xml:space="preserve"> taip pat nurodo priežastis, dėl kurių buvo priimtas sprendimas nesudaryti Pirkimo sutarties, pradėti Pirkimą iš naujo.</w:t>
      </w:r>
    </w:p>
    <w:p w14:paraId="23822BC1" w14:textId="77777777" w:rsidR="006C54C5" w:rsidRDefault="006C54C5">
      <w:pPr>
        <w:pStyle w:val="Sraopastraipa"/>
        <w:widowControl w:val="0"/>
        <w:tabs>
          <w:tab w:val="left" w:pos="1134"/>
        </w:tabs>
        <w:spacing w:after="0" w:line="200" w:lineRule="atLeast"/>
        <w:ind w:left="0"/>
        <w:jc w:val="both"/>
        <w:rPr>
          <w:rFonts w:ascii="Times New Roman" w:hAnsi="Times New Roman" w:cs="Times New Roman"/>
          <w:sz w:val="24"/>
          <w:szCs w:val="24"/>
        </w:rPr>
      </w:pPr>
      <w:r>
        <w:rPr>
          <w:rFonts w:ascii="Times New Roman" w:hAnsi="Times New Roman" w:cs="Times New Roman"/>
          <w:sz w:val="24"/>
          <w:szCs w:val="24"/>
        </w:rPr>
        <w:t>8</w:t>
      </w:r>
      <w:r w:rsidR="005978DD">
        <w:rPr>
          <w:rFonts w:ascii="Times New Roman" w:hAnsi="Times New Roman" w:cs="Times New Roman"/>
          <w:sz w:val="24"/>
          <w:szCs w:val="24"/>
        </w:rPr>
        <w:t>1</w:t>
      </w:r>
      <w:r>
        <w:rPr>
          <w:rFonts w:ascii="Times New Roman" w:hAnsi="Times New Roman" w:cs="Times New Roman"/>
          <w:sz w:val="24"/>
          <w:szCs w:val="24"/>
        </w:rPr>
        <w:t>. Jeigu tiekėjas, kuriam buvo pasiūlyta sudaryti Pirkimo sutartį, raštu atsisako ją sudaryti arba nepateikia Pirkimo dokumentuose nustatyto Pirkimo sutarties įvykdymo užtikrinimą patvirtinančio dokumento (jei jo buvo prašoma), arba iki Perkančio</w:t>
      </w:r>
      <w:r w:rsidR="000D00B4">
        <w:rPr>
          <w:rFonts w:ascii="Times New Roman" w:hAnsi="Times New Roman" w:cs="Times New Roman"/>
          <w:sz w:val="24"/>
          <w:szCs w:val="24"/>
        </w:rPr>
        <w:t>jo subjekto</w:t>
      </w:r>
      <w:r>
        <w:rPr>
          <w:rFonts w:ascii="Times New Roman" w:hAnsi="Times New Roman" w:cs="Times New Roman"/>
          <w:sz w:val="24"/>
          <w:szCs w:val="24"/>
        </w:rPr>
        <w:t xml:space="preserve"> nurodyto laiko nepasirašo Pirkimo sutarties, ar atsisako sudaryti Pirkimo sutartį</w:t>
      </w:r>
      <w:r w:rsidR="000D00B4">
        <w:rPr>
          <w:rFonts w:ascii="Times New Roman" w:hAnsi="Times New Roman" w:cs="Times New Roman"/>
          <w:sz w:val="24"/>
          <w:szCs w:val="24"/>
        </w:rPr>
        <w:t xml:space="preserve"> Įstatyme</w:t>
      </w:r>
      <w:r>
        <w:rPr>
          <w:rFonts w:ascii="Times New Roman" w:hAnsi="Times New Roman" w:cs="Times New Roman"/>
          <w:sz w:val="24"/>
          <w:szCs w:val="24"/>
        </w:rPr>
        <w:t xml:space="preserve"> ir Pirkimo dokumentuose nustatytomis sąlygomis, laikoma, kad jis atsisakė sudaryti Pirkimo sutartį. Tuo atveju Perkan</w:t>
      </w:r>
      <w:r w:rsidR="000D00B4">
        <w:rPr>
          <w:rFonts w:ascii="Times New Roman" w:hAnsi="Times New Roman" w:cs="Times New Roman"/>
          <w:sz w:val="24"/>
          <w:szCs w:val="24"/>
        </w:rPr>
        <w:t>tysis subjektas</w:t>
      </w:r>
      <w:r>
        <w:rPr>
          <w:rFonts w:ascii="Times New Roman" w:hAnsi="Times New Roman" w:cs="Times New Roman"/>
          <w:sz w:val="24"/>
          <w:szCs w:val="24"/>
        </w:rPr>
        <w:t xml:space="preserve"> siūlo sudaryti Pirkimo sutartį tiekėjui, kurio pasiūlymas pagal nustatytą pasiūlymų eilę yra pirmas po tiekėjo, atsisakiusio sudaryti Pirkimo sutartį, jeigu pastarasis tiekėjas atitinka Pirkimo dokumentuose nustatytus reikalavimus.</w:t>
      </w:r>
    </w:p>
    <w:p w14:paraId="53D555F7" w14:textId="77777777" w:rsidR="006C54C5" w:rsidRDefault="006C54C5">
      <w:pPr>
        <w:widowControl w:val="0"/>
        <w:spacing w:line="200" w:lineRule="atLeast"/>
        <w:rPr>
          <w:lang w:val="lt-LT"/>
        </w:rPr>
      </w:pPr>
    </w:p>
    <w:p w14:paraId="3A4FD02E" w14:textId="77777777" w:rsidR="006C54C5" w:rsidRDefault="006C54C5">
      <w:pPr>
        <w:widowControl w:val="0"/>
        <w:jc w:val="center"/>
        <w:rPr>
          <w:b/>
          <w:lang w:val="lt-LT"/>
        </w:rPr>
      </w:pPr>
      <w:r>
        <w:rPr>
          <w:b/>
          <w:lang w:val="lt-LT"/>
        </w:rPr>
        <w:t>XV SKYRIUS</w:t>
      </w:r>
    </w:p>
    <w:p w14:paraId="22F23A52" w14:textId="77777777" w:rsidR="006C54C5" w:rsidRDefault="006C54C5">
      <w:pPr>
        <w:widowControl w:val="0"/>
        <w:jc w:val="center"/>
        <w:rPr>
          <w:b/>
          <w:lang w:val="lt-LT"/>
        </w:rPr>
      </w:pPr>
      <w:r>
        <w:rPr>
          <w:b/>
          <w:lang w:val="lt-LT"/>
        </w:rPr>
        <w:t>PRETENZIJŲ IR SKUNDŲ NAGRINĖJIMO TVARKA</w:t>
      </w:r>
    </w:p>
    <w:p w14:paraId="41B42BD0" w14:textId="77777777" w:rsidR="006C54C5" w:rsidRDefault="006C54C5">
      <w:pPr>
        <w:widowControl w:val="0"/>
        <w:jc w:val="center"/>
        <w:rPr>
          <w:b/>
          <w:lang w:val="lt-LT"/>
        </w:rPr>
      </w:pPr>
    </w:p>
    <w:p w14:paraId="3801A41A" w14:textId="77777777" w:rsidR="006C54C5" w:rsidRDefault="006C54C5" w:rsidP="000D00B4">
      <w:pPr>
        <w:pStyle w:val="Sraopastraipa"/>
        <w:widowControl w:val="0"/>
        <w:tabs>
          <w:tab w:val="left" w:pos="1134"/>
        </w:tabs>
        <w:spacing w:after="0" w:line="200" w:lineRule="atLeast"/>
        <w:ind w:left="0"/>
        <w:jc w:val="both"/>
        <w:rPr>
          <w:lang w:val="x-none"/>
        </w:rPr>
      </w:pPr>
      <w:r>
        <w:rPr>
          <w:rFonts w:ascii="Times New Roman" w:hAnsi="Times New Roman" w:cs="Times New Roman"/>
          <w:sz w:val="24"/>
          <w:szCs w:val="20"/>
        </w:rPr>
        <w:t>8</w:t>
      </w:r>
      <w:r w:rsidR="005978DD">
        <w:rPr>
          <w:rFonts w:ascii="Times New Roman" w:hAnsi="Times New Roman" w:cs="Times New Roman"/>
          <w:sz w:val="24"/>
          <w:szCs w:val="20"/>
        </w:rPr>
        <w:t>2</w:t>
      </w:r>
      <w:r>
        <w:rPr>
          <w:rFonts w:ascii="Times New Roman" w:hAnsi="Times New Roman" w:cs="Times New Roman"/>
          <w:sz w:val="24"/>
          <w:szCs w:val="20"/>
        </w:rPr>
        <w:t xml:space="preserve">. Ginčai ir pretenzijos nagrinėjami </w:t>
      </w:r>
      <w:r w:rsidR="000D00B4">
        <w:rPr>
          <w:rFonts w:ascii="Times New Roman" w:hAnsi="Times New Roman" w:cs="Times New Roman"/>
          <w:sz w:val="24"/>
          <w:szCs w:val="20"/>
        </w:rPr>
        <w:t>Įstatymo nustatyta tvarka.</w:t>
      </w:r>
    </w:p>
    <w:p w14:paraId="3201559C" w14:textId="77777777" w:rsidR="006C54C5" w:rsidRDefault="006C54C5">
      <w:pPr>
        <w:widowControl w:val="0"/>
        <w:spacing w:line="200" w:lineRule="atLeast"/>
        <w:rPr>
          <w:lang w:val="lt-LT"/>
        </w:rPr>
      </w:pPr>
    </w:p>
    <w:p w14:paraId="783E052E" w14:textId="77777777" w:rsidR="006C54C5" w:rsidRDefault="006C54C5">
      <w:pPr>
        <w:widowControl w:val="0"/>
        <w:jc w:val="center"/>
        <w:rPr>
          <w:b/>
          <w:lang w:val="lt-LT"/>
        </w:rPr>
      </w:pPr>
      <w:r>
        <w:rPr>
          <w:b/>
          <w:lang w:val="lt-LT"/>
        </w:rPr>
        <w:t xml:space="preserve">XVI SKYRIUS </w:t>
      </w:r>
    </w:p>
    <w:p w14:paraId="7E59A8CC" w14:textId="77777777" w:rsidR="006C54C5" w:rsidRDefault="006C54C5">
      <w:pPr>
        <w:widowControl w:val="0"/>
        <w:jc w:val="center"/>
        <w:rPr>
          <w:b/>
          <w:lang w:val="lt-LT"/>
        </w:rPr>
      </w:pPr>
      <w:r>
        <w:rPr>
          <w:b/>
          <w:lang w:val="lt-LT"/>
        </w:rPr>
        <w:t>PIRKIMO SUTARTIES SĄLYGOS</w:t>
      </w:r>
    </w:p>
    <w:p w14:paraId="50AD9A50" w14:textId="77777777" w:rsidR="006C54C5" w:rsidRDefault="006C54C5">
      <w:pPr>
        <w:widowControl w:val="0"/>
        <w:jc w:val="center"/>
        <w:rPr>
          <w:b/>
          <w:lang w:val="lt-LT"/>
        </w:rPr>
      </w:pPr>
    </w:p>
    <w:p w14:paraId="2F05C0D0" w14:textId="77777777" w:rsidR="006C54C5" w:rsidRDefault="006C54C5">
      <w:pPr>
        <w:jc w:val="both"/>
        <w:rPr>
          <w:b/>
          <w:bCs/>
          <w:lang w:val="lt-LT"/>
        </w:rPr>
      </w:pPr>
      <w:r>
        <w:rPr>
          <w:lang w:val="lt-LT"/>
        </w:rPr>
        <w:t>8</w:t>
      </w:r>
      <w:r w:rsidR="00156DE1">
        <w:rPr>
          <w:lang w:val="lt-LT"/>
        </w:rPr>
        <w:t>3</w:t>
      </w:r>
      <w:r>
        <w:rPr>
          <w:lang w:val="lt-LT"/>
        </w:rPr>
        <w:t>. Perkan</w:t>
      </w:r>
      <w:r w:rsidR="000D00B4">
        <w:rPr>
          <w:lang w:val="lt-LT"/>
        </w:rPr>
        <w:t>tysis subjektas</w:t>
      </w:r>
      <w:r>
        <w:rPr>
          <w:lang w:val="lt-LT"/>
        </w:rPr>
        <w:t xml:space="preserve"> Pirkimo sutartį siūlys sudaryti su tiekėju, kurio pasiūlymas Įstatymo nustatyta tvarka bus pripažintas laimėjusiu.</w:t>
      </w:r>
    </w:p>
    <w:p w14:paraId="0AC2A590" w14:textId="77777777" w:rsidR="006C54C5" w:rsidRPr="00156DE1" w:rsidRDefault="006C54C5">
      <w:pPr>
        <w:jc w:val="both"/>
        <w:rPr>
          <w:lang w:val="lt-LT"/>
        </w:rPr>
      </w:pPr>
      <w:r w:rsidRPr="00156DE1">
        <w:rPr>
          <w:lang w:val="lt-LT"/>
        </w:rPr>
        <w:t>8</w:t>
      </w:r>
      <w:r w:rsidR="00156DE1">
        <w:rPr>
          <w:lang w:val="lt-LT"/>
        </w:rPr>
        <w:t>4</w:t>
      </w:r>
      <w:r w:rsidRPr="00156DE1">
        <w:rPr>
          <w:lang w:val="lt-LT"/>
        </w:rPr>
        <w:t xml:space="preserve">. Pirkimo sutartis bus </w:t>
      </w:r>
      <w:r w:rsidR="00156DE1" w:rsidRPr="00156DE1">
        <w:rPr>
          <w:lang w:val="lt-LT"/>
        </w:rPr>
        <w:t>sudaroma nedelsiant. Atidėjimo terminas nenustatomas</w:t>
      </w:r>
      <w:r w:rsidR="00156DE1">
        <w:rPr>
          <w:lang w:val="lt-LT"/>
        </w:rPr>
        <w:t>.</w:t>
      </w:r>
    </w:p>
    <w:p w14:paraId="6856290D" w14:textId="77777777" w:rsidR="006C54C5" w:rsidRDefault="006C54C5">
      <w:pPr>
        <w:jc w:val="both"/>
        <w:rPr>
          <w:lang w:val="lt-LT"/>
        </w:rPr>
      </w:pPr>
      <w:r>
        <w:rPr>
          <w:lang w:val="lt-LT"/>
        </w:rPr>
        <w:t>8</w:t>
      </w:r>
      <w:r w:rsidR="00156DE1">
        <w:rPr>
          <w:lang w:val="lt-LT"/>
        </w:rPr>
        <w:t>5</w:t>
      </w:r>
      <w:r>
        <w:rPr>
          <w:lang w:val="lt-LT"/>
        </w:rPr>
        <w:t xml:space="preserve">. Sutartis įsigalios </w:t>
      </w:r>
      <w:r w:rsidR="000C47FA">
        <w:rPr>
          <w:lang w:val="lt-LT"/>
        </w:rPr>
        <w:t xml:space="preserve">kai abi šalys pasirašys </w:t>
      </w:r>
      <w:r>
        <w:rPr>
          <w:lang w:val="lt-LT"/>
        </w:rPr>
        <w:t xml:space="preserve">ir galios, kol šalys sutars ją nutraukti arba kol sutarties galiojimas pasibaigs (bus visiškai įvykdyti įsipareigojimai), nutraukiama Įstatymu ar sutartyje nustatytais atvejais. </w:t>
      </w:r>
    </w:p>
    <w:p w14:paraId="4C71CA36" w14:textId="77777777" w:rsidR="006C54C5" w:rsidRDefault="006C54C5">
      <w:pPr>
        <w:jc w:val="both"/>
        <w:rPr>
          <w:lang w:val="lt-LT"/>
        </w:rPr>
      </w:pPr>
      <w:r>
        <w:rPr>
          <w:lang w:val="lt-LT"/>
        </w:rPr>
        <w:lastRenderedPageBreak/>
        <w:t>8</w:t>
      </w:r>
      <w:r w:rsidR="000D00B4">
        <w:rPr>
          <w:lang w:val="lt-LT"/>
        </w:rPr>
        <w:t>6</w:t>
      </w:r>
      <w:r>
        <w:rPr>
          <w:lang w:val="lt-LT"/>
        </w:rPr>
        <w:t>. Sudarant Pirkimo sutartį, joje negali būti keičiama laimėjusio tiekėjo pasiūlymo kaina ir Pirkimo dokumentuose bei pasiūlyme nustatytos Pirkimo sąlygos.</w:t>
      </w:r>
    </w:p>
    <w:p w14:paraId="44676870" w14:textId="77777777" w:rsidR="006C54C5" w:rsidRDefault="00156DE1">
      <w:pPr>
        <w:jc w:val="both"/>
        <w:rPr>
          <w:lang w:val="lt-LT"/>
        </w:rPr>
      </w:pPr>
      <w:r>
        <w:rPr>
          <w:lang w:val="lt-LT"/>
        </w:rPr>
        <w:t>8</w:t>
      </w:r>
      <w:r w:rsidR="000D00B4">
        <w:rPr>
          <w:lang w:val="lt-LT"/>
        </w:rPr>
        <w:t>7</w:t>
      </w:r>
      <w:r w:rsidR="006C54C5">
        <w:rPr>
          <w:lang w:val="lt-LT"/>
        </w:rPr>
        <w:t xml:space="preserve">. Bus sudaroma fiksuotos kainos kainodaros Pirkimo sutartis. </w:t>
      </w:r>
    </w:p>
    <w:p w14:paraId="4E1E5CF7" w14:textId="77777777" w:rsidR="006C54C5" w:rsidRDefault="006C54C5">
      <w:pPr>
        <w:tabs>
          <w:tab w:val="left" w:pos="1142"/>
        </w:tabs>
        <w:spacing w:line="100" w:lineRule="atLeast"/>
        <w:jc w:val="both"/>
        <w:rPr>
          <w:lang w:val="x-none"/>
        </w:rPr>
      </w:pPr>
    </w:p>
    <w:p w14:paraId="7DE1461F" w14:textId="77777777" w:rsidR="006C54C5" w:rsidRDefault="006C54C5">
      <w:pPr>
        <w:widowControl w:val="0"/>
        <w:jc w:val="center"/>
        <w:rPr>
          <w:b/>
          <w:lang w:val="lt-LT"/>
        </w:rPr>
      </w:pPr>
      <w:r>
        <w:rPr>
          <w:b/>
          <w:lang w:val="lt-LT"/>
        </w:rPr>
        <w:t>XVII SKYRIUS</w:t>
      </w:r>
    </w:p>
    <w:p w14:paraId="464BFDA9" w14:textId="77777777" w:rsidR="006C54C5" w:rsidRDefault="006C54C5">
      <w:pPr>
        <w:widowControl w:val="0"/>
        <w:jc w:val="center"/>
        <w:rPr>
          <w:lang w:val="lt-LT"/>
        </w:rPr>
      </w:pPr>
      <w:r>
        <w:rPr>
          <w:b/>
          <w:lang w:val="lt-LT"/>
        </w:rPr>
        <w:t>BAIGIAMOSIOS NUOSTATOS</w:t>
      </w:r>
    </w:p>
    <w:p w14:paraId="6C4F1389" w14:textId="77777777" w:rsidR="006C54C5" w:rsidRDefault="006C54C5">
      <w:pPr>
        <w:widowControl w:val="0"/>
        <w:tabs>
          <w:tab w:val="left" w:pos="1134"/>
        </w:tabs>
        <w:ind w:firstLine="426"/>
        <w:jc w:val="both"/>
        <w:rPr>
          <w:lang w:val="lt-LT"/>
        </w:rPr>
      </w:pPr>
    </w:p>
    <w:p w14:paraId="30AD5220" w14:textId="77777777" w:rsidR="006C54C5" w:rsidRDefault="000D00B4">
      <w:pPr>
        <w:widowControl w:val="0"/>
        <w:tabs>
          <w:tab w:val="left" w:pos="1134"/>
        </w:tabs>
        <w:jc w:val="both"/>
        <w:rPr>
          <w:lang w:val="lt-LT"/>
        </w:rPr>
      </w:pPr>
      <w:r>
        <w:rPr>
          <w:lang w:val="lt-LT"/>
        </w:rPr>
        <w:t>88</w:t>
      </w:r>
      <w:r w:rsidR="006C54C5">
        <w:rPr>
          <w:lang w:val="lt-LT"/>
        </w:rPr>
        <w:t>. Jei tiekėjas Pirkimo procedūrų metu nuslėpė informaciją ar pateikė melagingą informaciją apie atitiktį reikalavimams, jo pasiūlymas atmetamas, ir informacija apie tokį tiekėją skelbiama CVP IS. Melaginga informacija laikoma netiksli, tikrovės neatitinkanti informacija, kai ją teikiantis asmuo suvokia arba negali nesuvokti, kad jo teikiama informacija neatitinka tikrovės.</w:t>
      </w:r>
    </w:p>
    <w:p w14:paraId="04346A13" w14:textId="77777777" w:rsidR="006C54C5" w:rsidRDefault="00F80FD3">
      <w:pPr>
        <w:widowControl w:val="0"/>
        <w:tabs>
          <w:tab w:val="left" w:pos="1134"/>
        </w:tabs>
        <w:jc w:val="both"/>
        <w:rPr>
          <w:sz w:val="10"/>
          <w:szCs w:val="10"/>
          <w:lang w:val="lt-LT"/>
        </w:rPr>
      </w:pPr>
      <w:r>
        <w:rPr>
          <w:lang w:val="lt-LT"/>
        </w:rPr>
        <w:t>89</w:t>
      </w:r>
      <w:r w:rsidR="006C54C5">
        <w:rPr>
          <w:lang w:val="lt-LT"/>
        </w:rPr>
        <w:t xml:space="preserve">. Pirkimo procedūros, kurios neapibrėžtos šiose Pirkimo sąlygose, vykdomos vadovaujantis </w:t>
      </w:r>
      <w:r>
        <w:rPr>
          <w:lang w:val="lt-LT"/>
        </w:rPr>
        <w:t>Įstatymo</w:t>
      </w:r>
      <w:r w:rsidR="006C54C5">
        <w:rPr>
          <w:lang w:val="lt-LT"/>
        </w:rPr>
        <w:t xml:space="preserve"> ir poįstatyminių teisės aktų nuostatomis.</w:t>
      </w:r>
    </w:p>
    <w:p w14:paraId="69D60336" w14:textId="77777777" w:rsidR="006C54C5" w:rsidRDefault="006C54C5">
      <w:pPr>
        <w:widowControl w:val="0"/>
        <w:tabs>
          <w:tab w:val="left" w:pos="1134"/>
        </w:tabs>
        <w:ind w:left="728"/>
        <w:jc w:val="both"/>
        <w:rPr>
          <w:sz w:val="10"/>
          <w:szCs w:val="10"/>
          <w:lang w:val="lt-LT"/>
        </w:rPr>
      </w:pPr>
    </w:p>
    <w:p w14:paraId="5246242E" w14:textId="77777777" w:rsidR="006C54C5" w:rsidRDefault="006C54C5">
      <w:pPr>
        <w:widowControl w:val="0"/>
        <w:tabs>
          <w:tab w:val="left" w:pos="1134"/>
        </w:tabs>
        <w:ind w:left="728"/>
        <w:jc w:val="both"/>
        <w:rPr>
          <w:sz w:val="10"/>
          <w:szCs w:val="10"/>
          <w:lang w:val="lt-LT"/>
        </w:rPr>
      </w:pPr>
    </w:p>
    <w:p w14:paraId="67E6D253" w14:textId="77777777" w:rsidR="006C54C5" w:rsidRDefault="006C54C5">
      <w:pPr>
        <w:widowControl w:val="0"/>
        <w:jc w:val="center"/>
        <w:rPr>
          <w:b/>
          <w:lang w:val="lt-LT"/>
        </w:rPr>
      </w:pPr>
      <w:r>
        <w:rPr>
          <w:b/>
          <w:lang w:val="lt-LT"/>
        </w:rPr>
        <w:t>XVIII SKYRIUS</w:t>
      </w:r>
    </w:p>
    <w:p w14:paraId="1D1F9D49" w14:textId="77777777" w:rsidR="006C54C5" w:rsidRDefault="006C54C5">
      <w:pPr>
        <w:widowControl w:val="0"/>
        <w:jc w:val="center"/>
        <w:rPr>
          <w:b/>
          <w:lang w:val="lt-LT"/>
        </w:rPr>
      </w:pPr>
      <w:r>
        <w:rPr>
          <w:b/>
          <w:lang w:val="lt-LT"/>
        </w:rPr>
        <w:t>PIRKIMO SĄLYGŲ PRIEDAI</w:t>
      </w:r>
    </w:p>
    <w:p w14:paraId="60E1B8E8" w14:textId="77777777" w:rsidR="006C54C5" w:rsidRDefault="006C54C5">
      <w:pPr>
        <w:keepNext/>
        <w:widowControl w:val="0"/>
        <w:jc w:val="center"/>
        <w:rPr>
          <w:b/>
          <w:lang w:val="lt-LT"/>
        </w:rPr>
      </w:pPr>
    </w:p>
    <w:p w14:paraId="4E7F8FBF" w14:textId="77777777" w:rsidR="006C54C5" w:rsidRDefault="006C54C5">
      <w:pPr>
        <w:widowControl w:val="0"/>
        <w:tabs>
          <w:tab w:val="left" w:pos="1134"/>
        </w:tabs>
        <w:spacing w:line="200" w:lineRule="atLeast"/>
        <w:jc w:val="both"/>
        <w:rPr>
          <w:lang w:val="lt-LT"/>
        </w:rPr>
      </w:pPr>
      <w:r>
        <w:rPr>
          <w:lang w:val="lt-LT"/>
        </w:rPr>
        <w:t>9</w:t>
      </w:r>
      <w:r w:rsidR="00F80FD3">
        <w:rPr>
          <w:lang w:val="lt-LT"/>
        </w:rPr>
        <w:t>0</w:t>
      </w:r>
      <w:r>
        <w:rPr>
          <w:lang w:val="lt-LT"/>
        </w:rPr>
        <w:t>. Pirkimo sąlygų priedai:</w:t>
      </w:r>
    </w:p>
    <w:p w14:paraId="0EBA68B5" w14:textId="77777777" w:rsidR="006C54C5" w:rsidRDefault="006C54C5">
      <w:pPr>
        <w:widowControl w:val="0"/>
        <w:jc w:val="both"/>
        <w:rPr>
          <w:color w:val="000000"/>
          <w:lang w:val="lt-LT"/>
        </w:rPr>
      </w:pPr>
      <w:r>
        <w:rPr>
          <w:lang w:val="lt-LT"/>
        </w:rPr>
        <w:t>9</w:t>
      </w:r>
      <w:r w:rsidR="00F80FD3">
        <w:rPr>
          <w:lang w:val="lt-LT"/>
        </w:rPr>
        <w:t>0.1.</w:t>
      </w:r>
      <w:r>
        <w:rPr>
          <w:lang w:val="lt-LT"/>
        </w:rPr>
        <w:t xml:space="preserve"> 1 priedas. Pasiūlymo rašto forma.</w:t>
      </w:r>
    </w:p>
    <w:p w14:paraId="204FA4D3" w14:textId="77777777" w:rsidR="006C54C5" w:rsidRDefault="006C54C5">
      <w:pPr>
        <w:jc w:val="both"/>
        <w:rPr>
          <w:lang w:val="lt-LT"/>
        </w:rPr>
      </w:pPr>
      <w:r>
        <w:rPr>
          <w:color w:val="000000"/>
          <w:lang w:val="lt-LT"/>
        </w:rPr>
        <w:t>9</w:t>
      </w:r>
      <w:r w:rsidR="00F80FD3">
        <w:rPr>
          <w:color w:val="000000"/>
          <w:lang w:val="lt-LT"/>
        </w:rPr>
        <w:t>0.2</w:t>
      </w:r>
      <w:r>
        <w:rPr>
          <w:color w:val="000000"/>
          <w:lang w:val="lt-LT"/>
        </w:rPr>
        <w:t xml:space="preserve">. 2 priedas. </w:t>
      </w:r>
      <w:r w:rsidR="00CD5810">
        <w:rPr>
          <w:color w:val="000000"/>
          <w:lang w:val="lt-LT"/>
        </w:rPr>
        <w:t>T</w:t>
      </w:r>
      <w:r>
        <w:rPr>
          <w:color w:val="000000"/>
          <w:lang w:val="lt-LT"/>
        </w:rPr>
        <w:t>echninė</w:t>
      </w:r>
      <w:r w:rsidR="00F80FD3">
        <w:rPr>
          <w:color w:val="000000"/>
          <w:lang w:val="lt-LT"/>
        </w:rPr>
        <w:t xml:space="preserve"> specifikacija.</w:t>
      </w:r>
    </w:p>
    <w:p w14:paraId="2A72E78E" w14:textId="77777777" w:rsidR="006C54C5" w:rsidRDefault="006C54C5">
      <w:pPr>
        <w:widowControl w:val="0"/>
        <w:tabs>
          <w:tab w:val="left" w:pos="426"/>
        </w:tabs>
        <w:spacing w:line="100" w:lineRule="atLeast"/>
        <w:jc w:val="both"/>
        <w:rPr>
          <w:lang w:val="lt-LT"/>
        </w:rPr>
      </w:pPr>
      <w:r>
        <w:rPr>
          <w:lang w:val="lt-LT"/>
        </w:rPr>
        <w:t>9</w:t>
      </w:r>
      <w:r w:rsidR="00F80FD3">
        <w:rPr>
          <w:lang w:val="lt-LT"/>
        </w:rPr>
        <w:t>0.3</w:t>
      </w:r>
      <w:r>
        <w:rPr>
          <w:lang w:val="lt-LT"/>
        </w:rPr>
        <w:t xml:space="preserve">. </w:t>
      </w:r>
      <w:r w:rsidR="003A5698">
        <w:rPr>
          <w:lang w:val="lt-LT"/>
        </w:rPr>
        <w:t>3</w:t>
      </w:r>
      <w:r>
        <w:rPr>
          <w:lang w:val="lt-LT"/>
        </w:rPr>
        <w:t xml:space="preserve"> priedas. Tiekėjo deklaracijos formos pavyzdys</w:t>
      </w:r>
      <w:r w:rsidR="00F80FD3">
        <w:rPr>
          <w:lang w:val="lt-LT"/>
        </w:rPr>
        <w:t>.</w:t>
      </w:r>
    </w:p>
    <w:p w14:paraId="1529EF35" w14:textId="77777777" w:rsidR="00F80FD3" w:rsidRDefault="00F80FD3">
      <w:pPr>
        <w:widowControl w:val="0"/>
        <w:tabs>
          <w:tab w:val="left" w:pos="426"/>
        </w:tabs>
        <w:spacing w:line="100" w:lineRule="atLeast"/>
        <w:jc w:val="both"/>
        <w:rPr>
          <w:lang w:val="lt-LT"/>
        </w:rPr>
      </w:pPr>
      <w:r>
        <w:rPr>
          <w:lang w:val="lt-LT"/>
        </w:rPr>
        <w:t>90.4. 4 priedas. Sutarties projektas.</w:t>
      </w:r>
    </w:p>
    <w:p w14:paraId="04CA75B6" w14:textId="77777777" w:rsidR="00F80FD3" w:rsidRDefault="00F80FD3">
      <w:pPr>
        <w:widowControl w:val="0"/>
        <w:tabs>
          <w:tab w:val="left" w:pos="426"/>
        </w:tabs>
        <w:spacing w:line="100" w:lineRule="atLeast"/>
        <w:jc w:val="both"/>
        <w:rPr>
          <w:lang w:val="x-none"/>
        </w:rPr>
      </w:pPr>
    </w:p>
    <w:p w14:paraId="66127618" w14:textId="5E1E6414" w:rsidR="00F80FD3" w:rsidRPr="001C1491" w:rsidRDefault="000569B2" w:rsidP="001C1491">
      <w:pPr>
        <w:widowControl w:val="0"/>
        <w:tabs>
          <w:tab w:val="left" w:pos="1260"/>
        </w:tabs>
        <w:ind w:firstLine="720"/>
        <w:rPr>
          <w:bCs/>
          <w:sz w:val="20"/>
          <w:lang w:val="lt-LT"/>
        </w:rPr>
      </w:pPr>
      <w:r>
        <w:rPr>
          <w:noProof/>
        </w:rPr>
        <mc:AlternateContent>
          <mc:Choice Requires="wps">
            <w:drawing>
              <wp:anchor distT="0" distB="0" distL="114300" distR="114300" simplePos="0" relativeHeight="251657728" behindDoc="0" locked="0" layoutInCell="1" allowOverlap="1" wp14:anchorId="33B8586D" wp14:editId="789097D9">
                <wp:simplePos x="0" y="0"/>
                <wp:positionH relativeFrom="column">
                  <wp:posOffset>1943100</wp:posOffset>
                </wp:positionH>
                <wp:positionV relativeFrom="paragraph">
                  <wp:posOffset>112395</wp:posOffset>
                </wp:positionV>
                <wp:extent cx="2400300" cy="0"/>
                <wp:effectExtent l="13335" t="8890" r="5715" b="10160"/>
                <wp:wrapNone/>
                <wp:docPr id="2144900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E6664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85pt" to="34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" strokeweight=".26mm">
                <v:stroke joinstyle="miter" endcap="square"/>
              </v:line>
            </w:pict>
          </mc:Fallback>
        </mc:AlternateContent>
      </w:r>
    </w:p>
    <w:p w14:paraId="6D4972A6" w14:textId="77777777" w:rsidR="00F80FD3" w:rsidRDefault="00F80FD3">
      <w:pPr>
        <w:widowControl w:val="0"/>
        <w:jc w:val="right"/>
        <w:rPr>
          <w:lang w:val="x-none"/>
        </w:rPr>
      </w:pPr>
    </w:p>
    <w:p w14:paraId="35C034C7" w14:textId="77777777" w:rsidR="00F80FD3" w:rsidRDefault="00F80FD3">
      <w:pPr>
        <w:widowControl w:val="0"/>
        <w:jc w:val="right"/>
        <w:rPr>
          <w:lang w:val="x-none"/>
        </w:rPr>
      </w:pPr>
    </w:p>
    <w:p w14:paraId="29B5947B" w14:textId="77777777" w:rsidR="001C1491" w:rsidRDefault="001C1491">
      <w:pPr>
        <w:widowControl w:val="0"/>
        <w:jc w:val="right"/>
        <w:rPr>
          <w:lang w:val="x-none"/>
        </w:rPr>
      </w:pPr>
    </w:p>
    <w:p w14:paraId="360DF286" w14:textId="77777777" w:rsidR="001C1491" w:rsidRDefault="001C1491">
      <w:pPr>
        <w:widowControl w:val="0"/>
        <w:jc w:val="right"/>
        <w:rPr>
          <w:lang w:val="x-none"/>
        </w:rPr>
      </w:pPr>
    </w:p>
    <w:p w14:paraId="501DCF3A" w14:textId="77777777" w:rsidR="001C1491" w:rsidRDefault="001C1491">
      <w:pPr>
        <w:widowControl w:val="0"/>
        <w:jc w:val="right"/>
        <w:rPr>
          <w:lang w:val="x-none"/>
        </w:rPr>
      </w:pPr>
    </w:p>
    <w:p w14:paraId="66DAA6D6" w14:textId="77777777" w:rsidR="00F5491C" w:rsidRDefault="00F5491C">
      <w:pPr>
        <w:widowControl w:val="0"/>
        <w:jc w:val="right"/>
        <w:rPr>
          <w:lang w:val="x-none"/>
        </w:rPr>
      </w:pPr>
    </w:p>
    <w:p w14:paraId="2FAA629E" w14:textId="77777777" w:rsidR="00F5491C" w:rsidRDefault="00F5491C">
      <w:pPr>
        <w:widowControl w:val="0"/>
        <w:jc w:val="right"/>
        <w:rPr>
          <w:lang w:val="x-none"/>
        </w:rPr>
      </w:pPr>
    </w:p>
    <w:p w14:paraId="37F6394D" w14:textId="77777777" w:rsidR="00F5491C" w:rsidRDefault="00F5491C">
      <w:pPr>
        <w:widowControl w:val="0"/>
        <w:jc w:val="right"/>
        <w:rPr>
          <w:lang w:val="x-none"/>
        </w:rPr>
      </w:pPr>
    </w:p>
    <w:p w14:paraId="4D72DFA7" w14:textId="77777777" w:rsidR="00F5491C" w:rsidRDefault="00F5491C">
      <w:pPr>
        <w:widowControl w:val="0"/>
        <w:jc w:val="right"/>
        <w:rPr>
          <w:lang w:val="x-none"/>
        </w:rPr>
      </w:pPr>
    </w:p>
    <w:p w14:paraId="174434E6" w14:textId="77777777" w:rsidR="00F5491C" w:rsidRDefault="00F5491C">
      <w:pPr>
        <w:widowControl w:val="0"/>
        <w:jc w:val="right"/>
        <w:rPr>
          <w:lang w:val="x-none"/>
        </w:rPr>
      </w:pPr>
    </w:p>
    <w:p w14:paraId="698B94A8" w14:textId="77777777" w:rsidR="00F5491C" w:rsidRDefault="00F5491C">
      <w:pPr>
        <w:widowControl w:val="0"/>
        <w:jc w:val="right"/>
        <w:rPr>
          <w:lang w:val="x-none"/>
        </w:rPr>
      </w:pPr>
    </w:p>
    <w:p w14:paraId="79665D80" w14:textId="77777777" w:rsidR="00F5491C" w:rsidRDefault="00F5491C">
      <w:pPr>
        <w:widowControl w:val="0"/>
        <w:jc w:val="right"/>
        <w:rPr>
          <w:lang w:val="x-none"/>
        </w:rPr>
      </w:pPr>
    </w:p>
    <w:p w14:paraId="02D4503B" w14:textId="77777777" w:rsidR="00F5491C" w:rsidRDefault="00F5491C">
      <w:pPr>
        <w:widowControl w:val="0"/>
        <w:jc w:val="right"/>
        <w:rPr>
          <w:lang w:val="x-none"/>
        </w:rPr>
      </w:pPr>
    </w:p>
    <w:p w14:paraId="49A9AC31" w14:textId="77777777" w:rsidR="00F5491C" w:rsidRDefault="00F5491C">
      <w:pPr>
        <w:widowControl w:val="0"/>
        <w:jc w:val="right"/>
        <w:rPr>
          <w:lang w:val="x-none"/>
        </w:rPr>
      </w:pPr>
    </w:p>
    <w:p w14:paraId="38BD75E4" w14:textId="77777777" w:rsidR="00D00CDB" w:rsidRDefault="00D00CDB">
      <w:pPr>
        <w:widowControl w:val="0"/>
        <w:jc w:val="right"/>
        <w:rPr>
          <w:lang w:val="x-none"/>
        </w:rPr>
      </w:pPr>
    </w:p>
    <w:p w14:paraId="2BAD118A" w14:textId="77777777" w:rsidR="00D00CDB" w:rsidRDefault="00D00CDB">
      <w:pPr>
        <w:widowControl w:val="0"/>
        <w:jc w:val="right"/>
        <w:rPr>
          <w:lang w:val="x-none"/>
        </w:rPr>
      </w:pPr>
    </w:p>
    <w:p w14:paraId="2B72B8D4" w14:textId="77777777" w:rsidR="00D00CDB" w:rsidRDefault="00D00CDB">
      <w:pPr>
        <w:widowControl w:val="0"/>
        <w:jc w:val="right"/>
        <w:rPr>
          <w:lang w:val="x-none"/>
        </w:rPr>
      </w:pPr>
    </w:p>
    <w:p w14:paraId="2B917CFB" w14:textId="77777777" w:rsidR="00D00CDB" w:rsidRDefault="00D00CDB">
      <w:pPr>
        <w:widowControl w:val="0"/>
        <w:jc w:val="right"/>
        <w:rPr>
          <w:lang w:val="x-none"/>
        </w:rPr>
      </w:pPr>
    </w:p>
    <w:p w14:paraId="199FE834" w14:textId="77777777" w:rsidR="00D00CDB" w:rsidRDefault="00D00CDB">
      <w:pPr>
        <w:widowControl w:val="0"/>
        <w:jc w:val="right"/>
        <w:rPr>
          <w:lang w:val="x-none"/>
        </w:rPr>
      </w:pPr>
    </w:p>
    <w:p w14:paraId="415512FA" w14:textId="77777777" w:rsidR="00D00CDB" w:rsidRDefault="00D00CDB">
      <w:pPr>
        <w:widowControl w:val="0"/>
        <w:jc w:val="right"/>
        <w:rPr>
          <w:lang w:val="x-none"/>
        </w:rPr>
      </w:pPr>
    </w:p>
    <w:p w14:paraId="7A3A6FE5" w14:textId="77777777" w:rsidR="00D00CDB" w:rsidRDefault="00D00CDB">
      <w:pPr>
        <w:widowControl w:val="0"/>
        <w:jc w:val="right"/>
        <w:rPr>
          <w:lang w:val="x-none"/>
        </w:rPr>
      </w:pPr>
    </w:p>
    <w:p w14:paraId="6BF321C9" w14:textId="77777777" w:rsidR="00D00CDB" w:rsidRDefault="00D00CDB">
      <w:pPr>
        <w:widowControl w:val="0"/>
        <w:jc w:val="right"/>
        <w:rPr>
          <w:lang w:val="x-none"/>
        </w:rPr>
      </w:pPr>
    </w:p>
    <w:p w14:paraId="3C265BDF" w14:textId="77777777" w:rsidR="00D00CDB" w:rsidRDefault="00D00CDB">
      <w:pPr>
        <w:widowControl w:val="0"/>
        <w:jc w:val="right"/>
        <w:rPr>
          <w:lang w:val="x-none"/>
        </w:rPr>
      </w:pPr>
    </w:p>
    <w:p w14:paraId="495DC3FF" w14:textId="77777777" w:rsidR="00D00CDB" w:rsidRDefault="00D00CDB">
      <w:pPr>
        <w:widowControl w:val="0"/>
        <w:jc w:val="right"/>
        <w:rPr>
          <w:lang w:val="x-none"/>
        </w:rPr>
      </w:pPr>
    </w:p>
    <w:p w14:paraId="622DDEA7" w14:textId="77777777" w:rsidR="00D00CDB" w:rsidRDefault="00D00CDB">
      <w:pPr>
        <w:widowControl w:val="0"/>
        <w:jc w:val="right"/>
        <w:rPr>
          <w:lang w:val="x-none"/>
        </w:rPr>
      </w:pPr>
    </w:p>
    <w:p w14:paraId="30366AEB" w14:textId="77777777" w:rsidR="00D00CDB" w:rsidRDefault="00D00CDB">
      <w:pPr>
        <w:widowControl w:val="0"/>
        <w:jc w:val="right"/>
        <w:rPr>
          <w:lang w:val="x-none"/>
        </w:rPr>
      </w:pPr>
    </w:p>
    <w:p w14:paraId="3BD2A75E" w14:textId="77777777" w:rsidR="00D00CDB" w:rsidRDefault="00D00CDB">
      <w:pPr>
        <w:widowControl w:val="0"/>
        <w:jc w:val="right"/>
        <w:rPr>
          <w:lang w:val="x-none"/>
        </w:rPr>
      </w:pPr>
    </w:p>
    <w:p w14:paraId="07B5E9A6" w14:textId="77777777" w:rsidR="00D00CDB" w:rsidRDefault="00D00CDB">
      <w:pPr>
        <w:widowControl w:val="0"/>
        <w:jc w:val="right"/>
        <w:rPr>
          <w:lang w:val="x-none"/>
        </w:rPr>
      </w:pPr>
    </w:p>
    <w:p w14:paraId="3F33EE8B" w14:textId="77777777" w:rsidR="00D00CDB" w:rsidRDefault="00D00CDB">
      <w:pPr>
        <w:widowControl w:val="0"/>
        <w:jc w:val="right"/>
        <w:rPr>
          <w:lang w:val="x-none"/>
        </w:rPr>
      </w:pPr>
    </w:p>
    <w:p w14:paraId="7C138687" w14:textId="77777777" w:rsidR="00D00CDB" w:rsidRDefault="00D00CDB">
      <w:pPr>
        <w:widowControl w:val="0"/>
        <w:jc w:val="right"/>
        <w:rPr>
          <w:lang w:val="x-none"/>
        </w:rPr>
      </w:pPr>
    </w:p>
    <w:p w14:paraId="18851821" w14:textId="77777777" w:rsidR="00D00CDB" w:rsidRDefault="00D00CDB" w:rsidP="006B7001">
      <w:pPr>
        <w:widowControl w:val="0"/>
        <w:rPr>
          <w:lang w:val="x-none"/>
        </w:rPr>
      </w:pPr>
    </w:p>
    <w:p w14:paraId="7B938082" w14:textId="77777777" w:rsidR="00D00CDB" w:rsidRDefault="00D00CDB">
      <w:pPr>
        <w:widowControl w:val="0"/>
        <w:jc w:val="right"/>
        <w:rPr>
          <w:lang w:val="x-none"/>
        </w:rPr>
      </w:pPr>
    </w:p>
    <w:p w14:paraId="22A3C807" w14:textId="77777777" w:rsidR="00F80FD3" w:rsidRDefault="00F80FD3" w:rsidP="00836F30">
      <w:pPr>
        <w:widowControl w:val="0"/>
        <w:rPr>
          <w:lang w:val="x-none"/>
        </w:rPr>
      </w:pPr>
    </w:p>
    <w:p w14:paraId="003D73DD" w14:textId="77777777" w:rsidR="006C54C5" w:rsidRDefault="006C54C5">
      <w:pPr>
        <w:pStyle w:val="Antrat2"/>
        <w:widowControl w:val="0"/>
        <w:numPr>
          <w:ilvl w:val="0"/>
          <w:numId w:val="0"/>
        </w:numPr>
        <w:jc w:val="right"/>
      </w:pPr>
      <w:r>
        <w:rPr>
          <w:bCs/>
          <w:sz w:val="22"/>
          <w:szCs w:val="22"/>
        </w:rPr>
        <w:t>Pirkimo sąlygų  1 priedas</w:t>
      </w:r>
    </w:p>
    <w:p w14:paraId="5092850E" w14:textId="77777777" w:rsidR="006C54C5" w:rsidRDefault="006C54C5">
      <w:pPr>
        <w:pStyle w:val="Antrat2"/>
        <w:widowControl w:val="0"/>
        <w:numPr>
          <w:ilvl w:val="0"/>
          <w:numId w:val="0"/>
        </w:numPr>
        <w:ind w:left="7200"/>
        <w:jc w:val="center"/>
      </w:pPr>
    </w:p>
    <w:p w14:paraId="20074487" w14:textId="77777777" w:rsidR="00D76C17" w:rsidRDefault="00D76C17">
      <w:pPr>
        <w:widowControl w:val="0"/>
        <w:ind w:right="-178"/>
        <w:jc w:val="center"/>
        <w:rPr>
          <w:b/>
          <w:bCs/>
          <w:sz w:val="20"/>
        </w:rPr>
      </w:pPr>
    </w:p>
    <w:p w14:paraId="51DCBA1F" w14:textId="77777777" w:rsidR="006C54C5" w:rsidRDefault="006C54C5">
      <w:pPr>
        <w:widowControl w:val="0"/>
        <w:ind w:right="-178"/>
        <w:jc w:val="center"/>
        <w:rPr>
          <w:b/>
          <w:bCs/>
          <w:sz w:val="20"/>
        </w:rPr>
      </w:pPr>
      <w:r>
        <w:rPr>
          <w:b/>
          <w:bCs/>
          <w:sz w:val="20"/>
        </w:rPr>
        <w:t>(Pasiūlymo ra</w:t>
      </w:r>
      <w:r>
        <w:rPr>
          <w:b/>
          <w:bCs/>
          <w:sz w:val="20"/>
          <w:lang w:val="lt-LT"/>
        </w:rPr>
        <w:t>š</w:t>
      </w:r>
      <w:r>
        <w:rPr>
          <w:b/>
          <w:bCs/>
          <w:sz w:val="20"/>
        </w:rPr>
        <w:t xml:space="preserve">to forma) </w:t>
      </w:r>
    </w:p>
    <w:p w14:paraId="1BDD1141" w14:textId="77777777" w:rsidR="006C54C5" w:rsidRDefault="006C54C5" w:rsidP="009B61A9">
      <w:pPr>
        <w:widowControl w:val="0"/>
        <w:ind w:right="-178"/>
        <w:rPr>
          <w:sz w:val="20"/>
          <w:szCs w:val="20"/>
          <w:lang w:val="pt-BR"/>
        </w:rPr>
      </w:pPr>
      <w:r>
        <w:rPr>
          <w:b/>
          <w:bCs/>
          <w:sz w:val="20"/>
        </w:rPr>
        <w:t xml:space="preserve">                                                                                            </w:t>
      </w:r>
    </w:p>
    <w:p w14:paraId="0AEBA3DD" w14:textId="77777777" w:rsidR="006C54C5" w:rsidRDefault="006C54C5">
      <w:pPr>
        <w:widowControl w:val="0"/>
        <w:ind w:right="-178"/>
        <w:jc w:val="center"/>
        <w:rPr>
          <w:sz w:val="20"/>
          <w:szCs w:val="20"/>
          <w:lang w:val="pt-BR"/>
        </w:rPr>
      </w:pPr>
      <w:r>
        <w:rPr>
          <w:sz w:val="20"/>
          <w:szCs w:val="20"/>
          <w:lang w:val="pt-BR"/>
        </w:rPr>
        <w:t>Herbas arba prekių ženklas</w:t>
      </w:r>
    </w:p>
    <w:p w14:paraId="0CFA0013" w14:textId="77777777" w:rsidR="006C54C5" w:rsidRDefault="006C54C5">
      <w:pPr>
        <w:widowControl w:val="0"/>
        <w:ind w:right="-178"/>
        <w:jc w:val="center"/>
        <w:rPr>
          <w:sz w:val="20"/>
          <w:szCs w:val="20"/>
          <w:lang w:val="pt-BR"/>
        </w:rPr>
      </w:pPr>
    </w:p>
    <w:p w14:paraId="6DE18183" w14:textId="77777777" w:rsidR="006C54C5" w:rsidRDefault="006C54C5">
      <w:pPr>
        <w:widowControl w:val="0"/>
        <w:ind w:right="-178"/>
        <w:jc w:val="center"/>
        <w:rPr>
          <w:sz w:val="20"/>
          <w:szCs w:val="20"/>
          <w:lang w:val="pt-BR"/>
        </w:rPr>
      </w:pPr>
      <w:r>
        <w:rPr>
          <w:sz w:val="20"/>
          <w:szCs w:val="20"/>
          <w:lang w:val="pt-BR"/>
        </w:rPr>
        <w:t>(Tiekėjo pavadinimas)</w:t>
      </w:r>
    </w:p>
    <w:p w14:paraId="7F3269A9" w14:textId="77777777" w:rsidR="006C54C5" w:rsidRDefault="006C54C5">
      <w:pPr>
        <w:widowControl w:val="0"/>
        <w:ind w:right="-178"/>
        <w:jc w:val="center"/>
        <w:rPr>
          <w:sz w:val="20"/>
          <w:szCs w:val="20"/>
          <w:lang w:val="pt-BR"/>
        </w:rPr>
      </w:pPr>
    </w:p>
    <w:p w14:paraId="4C0C67F6" w14:textId="77777777" w:rsidR="00F80FD3" w:rsidRPr="00F80FD3" w:rsidRDefault="006C54C5" w:rsidP="00F80FD3">
      <w:pPr>
        <w:widowControl w:val="0"/>
        <w:ind w:right="-178"/>
        <w:jc w:val="center"/>
        <w:rPr>
          <w:sz w:val="22"/>
          <w:szCs w:val="22"/>
          <w:lang w:val="pt-BR"/>
        </w:rPr>
      </w:pPr>
      <w:r>
        <w:rPr>
          <w:sz w:val="18"/>
          <w:szCs w:val="18"/>
          <w:lang w:val="pt-BR"/>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FD340B" w14:textId="77777777" w:rsidR="00F80FD3" w:rsidRDefault="00F80FD3">
      <w:pPr>
        <w:widowControl w:val="0"/>
        <w:tabs>
          <w:tab w:val="center" w:pos="2520"/>
        </w:tabs>
        <w:jc w:val="both"/>
        <w:rPr>
          <w:b/>
          <w:lang w:val="pt-BR"/>
        </w:rPr>
      </w:pPr>
    </w:p>
    <w:p w14:paraId="16C23E26" w14:textId="77777777" w:rsidR="006C54C5" w:rsidRDefault="006C54C5">
      <w:pPr>
        <w:widowControl w:val="0"/>
        <w:tabs>
          <w:tab w:val="center" w:pos="2520"/>
        </w:tabs>
        <w:jc w:val="both"/>
        <w:rPr>
          <w:b/>
          <w:sz w:val="22"/>
          <w:szCs w:val="22"/>
          <w:lang w:val="pt-BR"/>
        </w:rPr>
      </w:pPr>
      <w:r>
        <w:rPr>
          <w:b/>
          <w:lang w:val="pt-BR"/>
        </w:rPr>
        <w:t>UAB  “Pakruojo vandentiekis”</w:t>
      </w:r>
    </w:p>
    <w:p w14:paraId="34D6FB77" w14:textId="77777777" w:rsidR="006C54C5" w:rsidRDefault="006C54C5">
      <w:pPr>
        <w:widowControl w:val="0"/>
        <w:jc w:val="center"/>
        <w:rPr>
          <w:b/>
          <w:sz w:val="22"/>
          <w:szCs w:val="22"/>
          <w:lang w:val="pt-BR"/>
        </w:rPr>
      </w:pPr>
    </w:p>
    <w:p w14:paraId="3679DEE5" w14:textId="77777777" w:rsidR="006C54C5" w:rsidRDefault="006C54C5">
      <w:pPr>
        <w:widowControl w:val="0"/>
        <w:jc w:val="center"/>
        <w:rPr>
          <w:b/>
          <w:sz w:val="22"/>
          <w:szCs w:val="22"/>
          <w:lang w:val="pt-BR"/>
        </w:rPr>
      </w:pPr>
    </w:p>
    <w:p w14:paraId="32BB4E46" w14:textId="77777777" w:rsidR="0072248C" w:rsidRDefault="006C54C5">
      <w:pPr>
        <w:widowControl w:val="0"/>
        <w:jc w:val="center"/>
        <w:rPr>
          <w:b/>
          <w:lang w:val="pt-BR"/>
        </w:rPr>
      </w:pPr>
      <w:r>
        <w:rPr>
          <w:b/>
          <w:lang w:val="pt-BR"/>
        </w:rPr>
        <w:t>PASIŪLYM</w:t>
      </w:r>
      <w:r w:rsidR="00F80FD3">
        <w:rPr>
          <w:b/>
          <w:lang w:val="pt-BR"/>
        </w:rPr>
        <w:t xml:space="preserve">AS </w:t>
      </w:r>
    </w:p>
    <w:p w14:paraId="5AEBBFCD" w14:textId="2F589483" w:rsidR="00566A16" w:rsidRPr="0072248C" w:rsidRDefault="00F80FD3" w:rsidP="0072248C">
      <w:pPr>
        <w:widowControl w:val="0"/>
        <w:jc w:val="center"/>
        <w:rPr>
          <w:b/>
          <w:lang w:val="pt-BR"/>
        </w:rPr>
      </w:pPr>
      <w:r>
        <w:rPr>
          <w:b/>
          <w:lang w:val="pt-BR"/>
        </w:rPr>
        <w:t>DĖL</w:t>
      </w:r>
      <w:r w:rsidR="0072248C">
        <w:rPr>
          <w:b/>
          <w:lang w:val="pt-BR"/>
        </w:rPr>
        <w:t xml:space="preserve"> </w:t>
      </w:r>
      <w:r w:rsidR="00566A16">
        <w:rPr>
          <w:b/>
          <w:bCs/>
          <w:caps/>
        </w:rPr>
        <w:t xml:space="preserve">NAUJO </w:t>
      </w:r>
      <w:r>
        <w:rPr>
          <w:b/>
          <w:bCs/>
          <w:caps/>
        </w:rPr>
        <w:t xml:space="preserve">VANDENS GRĘŽINIO </w:t>
      </w:r>
      <w:r w:rsidR="00566A16">
        <w:rPr>
          <w:b/>
          <w:bCs/>
          <w:caps/>
        </w:rPr>
        <w:t>IŠGRĘŽIMO</w:t>
      </w:r>
      <w:r w:rsidR="00E706BD">
        <w:rPr>
          <w:b/>
          <w:bCs/>
          <w:caps/>
        </w:rPr>
        <w:t xml:space="preserve"> IR ESAMO </w:t>
      </w:r>
      <w:r w:rsidR="00C24689">
        <w:rPr>
          <w:b/>
          <w:bCs/>
          <w:caps/>
        </w:rPr>
        <w:t>DEMONTAVIMO</w:t>
      </w:r>
      <w:r w:rsidR="00FE3BD5">
        <w:rPr>
          <w:b/>
          <w:bCs/>
          <w:caps/>
        </w:rPr>
        <w:t xml:space="preserve"> </w:t>
      </w:r>
      <w:r w:rsidR="0098621D">
        <w:rPr>
          <w:b/>
          <w:bCs/>
          <w:caps/>
        </w:rPr>
        <w:t>MIKNIŪNŲ</w:t>
      </w:r>
      <w:r w:rsidR="00F55B27">
        <w:rPr>
          <w:b/>
          <w:bCs/>
          <w:caps/>
        </w:rPr>
        <w:t xml:space="preserve"> </w:t>
      </w:r>
      <w:r w:rsidR="0098621D">
        <w:rPr>
          <w:b/>
          <w:bCs/>
          <w:caps/>
        </w:rPr>
        <w:t>K</w:t>
      </w:r>
      <w:r w:rsidR="00566A16">
        <w:rPr>
          <w:b/>
          <w:bCs/>
          <w:caps/>
        </w:rPr>
        <w:t>. VANDENVIETĖJE</w:t>
      </w:r>
    </w:p>
    <w:p w14:paraId="212A142F" w14:textId="2CBFCC20" w:rsidR="00AD209B" w:rsidRPr="00AD209B" w:rsidRDefault="00566A16" w:rsidP="00AD209B">
      <w:pPr>
        <w:jc w:val="center"/>
        <w:rPr>
          <w:b/>
          <w:caps/>
          <w:lang w:val="lt-LT"/>
        </w:rPr>
      </w:pPr>
      <w:r>
        <w:rPr>
          <w:b/>
          <w:bCs/>
          <w:caps/>
        </w:rPr>
        <w:t xml:space="preserve"> PIRKIMO</w:t>
      </w:r>
    </w:p>
    <w:p w14:paraId="66551A73" w14:textId="77777777" w:rsidR="006C54C5" w:rsidRDefault="006C54C5">
      <w:pPr>
        <w:widowControl w:val="0"/>
        <w:jc w:val="center"/>
        <w:rPr>
          <w:sz w:val="22"/>
          <w:szCs w:val="22"/>
          <w:lang w:val="pt-BR"/>
        </w:rPr>
      </w:pPr>
    </w:p>
    <w:p w14:paraId="69E4A3A3" w14:textId="77777777" w:rsidR="006C54C5" w:rsidRDefault="006C54C5">
      <w:pPr>
        <w:widowControl w:val="0"/>
        <w:jc w:val="center"/>
        <w:rPr>
          <w:sz w:val="22"/>
          <w:szCs w:val="22"/>
        </w:rPr>
      </w:pPr>
      <w:r>
        <w:rPr>
          <w:sz w:val="22"/>
          <w:szCs w:val="22"/>
        </w:rPr>
        <w:t>____________________</w:t>
      </w:r>
    </w:p>
    <w:p w14:paraId="036699B5" w14:textId="77777777" w:rsidR="006C54C5" w:rsidRDefault="006C54C5">
      <w:pPr>
        <w:widowControl w:val="0"/>
        <w:jc w:val="center"/>
        <w:rPr>
          <w:sz w:val="22"/>
          <w:szCs w:val="22"/>
        </w:rPr>
      </w:pPr>
      <w:r>
        <w:rPr>
          <w:sz w:val="22"/>
          <w:szCs w:val="22"/>
        </w:rPr>
        <w:t>(Data)</w:t>
      </w:r>
    </w:p>
    <w:p w14:paraId="1223610A" w14:textId="77777777" w:rsidR="006C54C5" w:rsidRDefault="006C54C5">
      <w:pPr>
        <w:widowControl w:val="0"/>
        <w:jc w:val="center"/>
        <w:rPr>
          <w:sz w:val="22"/>
          <w:szCs w:val="22"/>
        </w:rPr>
      </w:pPr>
      <w:r>
        <w:rPr>
          <w:sz w:val="22"/>
          <w:szCs w:val="22"/>
        </w:rPr>
        <w:t>____________________</w:t>
      </w:r>
    </w:p>
    <w:p w14:paraId="724E7D85" w14:textId="77777777" w:rsidR="006C54C5" w:rsidRDefault="006C54C5">
      <w:pPr>
        <w:widowControl w:val="0"/>
        <w:jc w:val="center"/>
        <w:rPr>
          <w:sz w:val="22"/>
          <w:szCs w:val="22"/>
        </w:rPr>
      </w:pPr>
      <w:r>
        <w:rPr>
          <w:sz w:val="22"/>
          <w:szCs w:val="22"/>
        </w:rPr>
        <w:t>(Vieta)</w:t>
      </w:r>
    </w:p>
    <w:p w14:paraId="48323CB2" w14:textId="77777777" w:rsidR="006C54C5" w:rsidRDefault="006C54C5">
      <w:pPr>
        <w:widowControl w:val="0"/>
        <w:jc w:val="center"/>
        <w:rPr>
          <w:sz w:val="22"/>
          <w:szCs w:val="22"/>
        </w:rPr>
      </w:pPr>
    </w:p>
    <w:tbl>
      <w:tblPr>
        <w:tblW w:w="9923" w:type="dxa"/>
        <w:tblInd w:w="108" w:type="dxa"/>
        <w:tblLayout w:type="fixed"/>
        <w:tblLook w:val="0000" w:firstRow="0" w:lastRow="0" w:firstColumn="0" w:lastColumn="0" w:noHBand="0" w:noVBand="0"/>
      </w:tblPr>
      <w:tblGrid>
        <w:gridCol w:w="5986"/>
        <w:gridCol w:w="3937"/>
      </w:tblGrid>
      <w:tr w:rsidR="006C54C5" w14:paraId="3541EDFF" w14:textId="77777777" w:rsidTr="001C1491">
        <w:trPr>
          <w:trHeight w:val="740"/>
        </w:trPr>
        <w:tc>
          <w:tcPr>
            <w:tcW w:w="5986" w:type="dxa"/>
            <w:tcBorders>
              <w:top w:val="single" w:sz="4" w:space="0" w:color="000000"/>
              <w:left w:val="single" w:sz="4" w:space="0" w:color="000000"/>
              <w:bottom w:val="single" w:sz="4" w:space="0" w:color="000000"/>
            </w:tcBorders>
          </w:tcPr>
          <w:p w14:paraId="4A4F495D" w14:textId="77777777" w:rsidR="006C54C5" w:rsidRDefault="006C54C5">
            <w:pPr>
              <w:widowControl w:val="0"/>
              <w:snapToGrid w:val="0"/>
              <w:jc w:val="both"/>
              <w:rPr>
                <w:i/>
                <w:sz w:val="22"/>
                <w:szCs w:val="22"/>
              </w:rPr>
            </w:pPr>
            <w:r>
              <w:rPr>
                <w:sz w:val="22"/>
                <w:szCs w:val="22"/>
              </w:rPr>
              <w:t xml:space="preserve">Tiekėjo pavadinimas, įmonės kodas </w:t>
            </w:r>
          </w:p>
          <w:p w14:paraId="5EBE4050" w14:textId="77777777" w:rsidR="006C54C5" w:rsidRDefault="006C54C5">
            <w:pPr>
              <w:widowControl w:val="0"/>
              <w:snapToGrid w:val="0"/>
              <w:jc w:val="both"/>
              <w:rPr>
                <w:sz w:val="22"/>
                <w:szCs w:val="22"/>
              </w:rPr>
            </w:pPr>
            <w:r>
              <w:rPr>
                <w:i/>
                <w:sz w:val="22"/>
                <w:szCs w:val="22"/>
              </w:rPr>
              <w:t>/Jeigu dalyvauja ūkio subjektų grupė, surašomi visi dalyvių pavadinimai, įmonių kodai/</w:t>
            </w:r>
          </w:p>
        </w:tc>
        <w:tc>
          <w:tcPr>
            <w:tcW w:w="3937" w:type="dxa"/>
            <w:tcBorders>
              <w:top w:val="single" w:sz="4" w:space="0" w:color="000000"/>
              <w:left w:val="single" w:sz="4" w:space="0" w:color="000000"/>
              <w:bottom w:val="single" w:sz="4" w:space="0" w:color="000000"/>
              <w:right w:val="single" w:sz="4" w:space="0" w:color="000000"/>
            </w:tcBorders>
          </w:tcPr>
          <w:p w14:paraId="43B61A80" w14:textId="77777777" w:rsidR="006C54C5" w:rsidRDefault="006C54C5" w:rsidP="001C1491">
            <w:pPr>
              <w:widowControl w:val="0"/>
              <w:snapToGrid w:val="0"/>
              <w:ind w:right="293"/>
              <w:jc w:val="both"/>
              <w:rPr>
                <w:sz w:val="22"/>
                <w:szCs w:val="22"/>
              </w:rPr>
            </w:pPr>
          </w:p>
          <w:p w14:paraId="3C236762" w14:textId="77777777" w:rsidR="006C54C5" w:rsidRDefault="006C54C5" w:rsidP="001C1491">
            <w:pPr>
              <w:widowControl w:val="0"/>
              <w:ind w:right="293"/>
              <w:jc w:val="both"/>
              <w:rPr>
                <w:sz w:val="22"/>
                <w:szCs w:val="22"/>
              </w:rPr>
            </w:pPr>
          </w:p>
        </w:tc>
      </w:tr>
      <w:tr w:rsidR="006C54C5" w14:paraId="491DFC38" w14:textId="77777777" w:rsidTr="001C1491">
        <w:trPr>
          <w:trHeight w:val="497"/>
        </w:trPr>
        <w:tc>
          <w:tcPr>
            <w:tcW w:w="5986" w:type="dxa"/>
            <w:tcBorders>
              <w:top w:val="single" w:sz="4" w:space="0" w:color="000000"/>
              <w:left w:val="single" w:sz="4" w:space="0" w:color="000000"/>
              <w:bottom w:val="single" w:sz="4" w:space="0" w:color="000000"/>
            </w:tcBorders>
          </w:tcPr>
          <w:p w14:paraId="3D542FD8" w14:textId="77777777" w:rsidR="006C54C5" w:rsidRDefault="006C54C5">
            <w:pPr>
              <w:widowControl w:val="0"/>
              <w:snapToGrid w:val="0"/>
              <w:jc w:val="both"/>
              <w:rPr>
                <w:sz w:val="22"/>
                <w:szCs w:val="22"/>
              </w:rPr>
            </w:pPr>
            <w:r>
              <w:rPr>
                <w:sz w:val="22"/>
                <w:szCs w:val="22"/>
              </w:rPr>
              <w:t>Tiekėjo adresas</w:t>
            </w:r>
            <w:r>
              <w:rPr>
                <w:i/>
                <w:sz w:val="22"/>
                <w:szCs w:val="22"/>
              </w:rPr>
              <w:t xml:space="preserve"> /Jeigu dalyvauja ūkio subjektų grupė, surašomi visi dalyvių adresai/</w:t>
            </w:r>
          </w:p>
        </w:tc>
        <w:tc>
          <w:tcPr>
            <w:tcW w:w="3937" w:type="dxa"/>
            <w:tcBorders>
              <w:top w:val="single" w:sz="4" w:space="0" w:color="000000"/>
              <w:left w:val="single" w:sz="4" w:space="0" w:color="000000"/>
              <w:bottom w:val="single" w:sz="4" w:space="0" w:color="000000"/>
              <w:right w:val="single" w:sz="4" w:space="0" w:color="000000"/>
            </w:tcBorders>
          </w:tcPr>
          <w:p w14:paraId="61BC53FF" w14:textId="77777777" w:rsidR="006C54C5" w:rsidRDefault="006C54C5" w:rsidP="001C1491">
            <w:pPr>
              <w:widowControl w:val="0"/>
              <w:snapToGrid w:val="0"/>
              <w:ind w:right="293"/>
              <w:jc w:val="both"/>
              <w:rPr>
                <w:sz w:val="22"/>
                <w:szCs w:val="22"/>
              </w:rPr>
            </w:pPr>
          </w:p>
          <w:p w14:paraId="10EF585F" w14:textId="77777777" w:rsidR="006C54C5" w:rsidRDefault="006C54C5" w:rsidP="001C1491">
            <w:pPr>
              <w:widowControl w:val="0"/>
              <w:ind w:right="293"/>
              <w:jc w:val="both"/>
              <w:rPr>
                <w:sz w:val="22"/>
                <w:szCs w:val="22"/>
              </w:rPr>
            </w:pPr>
          </w:p>
        </w:tc>
      </w:tr>
      <w:tr w:rsidR="006C54C5" w14:paraId="2D04024A" w14:textId="77777777" w:rsidTr="001C1491">
        <w:trPr>
          <w:trHeight w:val="252"/>
        </w:trPr>
        <w:tc>
          <w:tcPr>
            <w:tcW w:w="5986" w:type="dxa"/>
            <w:tcBorders>
              <w:top w:val="single" w:sz="4" w:space="0" w:color="000000"/>
              <w:left w:val="single" w:sz="4" w:space="0" w:color="000000"/>
              <w:bottom w:val="single" w:sz="4" w:space="0" w:color="000000"/>
            </w:tcBorders>
          </w:tcPr>
          <w:p w14:paraId="1E61C3AB" w14:textId="77777777" w:rsidR="006C54C5" w:rsidRDefault="006C54C5">
            <w:pPr>
              <w:widowControl w:val="0"/>
              <w:snapToGrid w:val="0"/>
              <w:jc w:val="both"/>
              <w:rPr>
                <w:sz w:val="22"/>
                <w:szCs w:val="22"/>
                <w:lang w:val="pt-BR"/>
              </w:rPr>
            </w:pPr>
            <w:r>
              <w:rPr>
                <w:sz w:val="22"/>
                <w:szCs w:val="22"/>
                <w:lang w:val="pt-BR"/>
              </w:rPr>
              <w:t>Už pasiūlymą atsakingo asmens pareigos, vardas, pavardė</w:t>
            </w:r>
          </w:p>
        </w:tc>
        <w:tc>
          <w:tcPr>
            <w:tcW w:w="3937" w:type="dxa"/>
            <w:tcBorders>
              <w:top w:val="single" w:sz="4" w:space="0" w:color="000000"/>
              <w:left w:val="single" w:sz="4" w:space="0" w:color="000000"/>
              <w:bottom w:val="single" w:sz="4" w:space="0" w:color="000000"/>
              <w:right w:val="single" w:sz="4" w:space="0" w:color="000000"/>
            </w:tcBorders>
          </w:tcPr>
          <w:p w14:paraId="279C2A00" w14:textId="77777777" w:rsidR="006C54C5" w:rsidRDefault="006C54C5" w:rsidP="001C1491">
            <w:pPr>
              <w:widowControl w:val="0"/>
              <w:snapToGrid w:val="0"/>
              <w:ind w:right="293"/>
              <w:jc w:val="both"/>
              <w:rPr>
                <w:sz w:val="22"/>
                <w:szCs w:val="22"/>
                <w:lang w:val="pt-BR"/>
              </w:rPr>
            </w:pPr>
          </w:p>
        </w:tc>
      </w:tr>
      <w:tr w:rsidR="006C54C5" w14:paraId="0E8FE9A9" w14:textId="77777777" w:rsidTr="001C1491">
        <w:trPr>
          <w:trHeight w:val="243"/>
        </w:trPr>
        <w:tc>
          <w:tcPr>
            <w:tcW w:w="5986" w:type="dxa"/>
            <w:tcBorders>
              <w:top w:val="single" w:sz="4" w:space="0" w:color="000000"/>
              <w:left w:val="single" w:sz="4" w:space="0" w:color="000000"/>
              <w:bottom w:val="single" w:sz="4" w:space="0" w:color="000000"/>
            </w:tcBorders>
          </w:tcPr>
          <w:p w14:paraId="0DD8A4E1" w14:textId="77777777" w:rsidR="006C54C5" w:rsidRDefault="006C54C5">
            <w:pPr>
              <w:widowControl w:val="0"/>
              <w:snapToGrid w:val="0"/>
              <w:jc w:val="both"/>
              <w:rPr>
                <w:sz w:val="22"/>
                <w:szCs w:val="22"/>
              </w:rPr>
            </w:pPr>
            <w:r>
              <w:rPr>
                <w:sz w:val="22"/>
                <w:szCs w:val="22"/>
              </w:rPr>
              <w:t>Telefono numeris</w:t>
            </w:r>
          </w:p>
        </w:tc>
        <w:tc>
          <w:tcPr>
            <w:tcW w:w="3937" w:type="dxa"/>
            <w:tcBorders>
              <w:top w:val="single" w:sz="4" w:space="0" w:color="000000"/>
              <w:left w:val="single" w:sz="4" w:space="0" w:color="000000"/>
              <w:bottom w:val="single" w:sz="4" w:space="0" w:color="000000"/>
              <w:right w:val="single" w:sz="4" w:space="0" w:color="000000"/>
            </w:tcBorders>
          </w:tcPr>
          <w:p w14:paraId="4B3A16F7" w14:textId="77777777" w:rsidR="006C54C5" w:rsidRDefault="006C54C5" w:rsidP="001C1491">
            <w:pPr>
              <w:widowControl w:val="0"/>
              <w:snapToGrid w:val="0"/>
              <w:ind w:right="293"/>
              <w:jc w:val="both"/>
              <w:rPr>
                <w:sz w:val="22"/>
                <w:szCs w:val="22"/>
              </w:rPr>
            </w:pPr>
          </w:p>
        </w:tc>
      </w:tr>
      <w:tr w:rsidR="006C54C5" w14:paraId="3FE77B92" w14:textId="77777777" w:rsidTr="001C1491">
        <w:trPr>
          <w:trHeight w:val="252"/>
        </w:trPr>
        <w:tc>
          <w:tcPr>
            <w:tcW w:w="5986" w:type="dxa"/>
            <w:tcBorders>
              <w:top w:val="single" w:sz="4" w:space="0" w:color="000000"/>
              <w:left w:val="single" w:sz="4" w:space="0" w:color="000000"/>
              <w:bottom w:val="single" w:sz="4" w:space="0" w:color="000000"/>
            </w:tcBorders>
          </w:tcPr>
          <w:p w14:paraId="4203A966" w14:textId="77777777" w:rsidR="006C54C5" w:rsidRDefault="006C54C5">
            <w:pPr>
              <w:widowControl w:val="0"/>
              <w:snapToGrid w:val="0"/>
              <w:jc w:val="both"/>
              <w:rPr>
                <w:sz w:val="22"/>
                <w:szCs w:val="22"/>
              </w:rPr>
            </w:pPr>
            <w:r>
              <w:rPr>
                <w:sz w:val="22"/>
                <w:szCs w:val="22"/>
              </w:rPr>
              <w:t>Fakso numeris</w:t>
            </w:r>
          </w:p>
        </w:tc>
        <w:tc>
          <w:tcPr>
            <w:tcW w:w="3937" w:type="dxa"/>
            <w:tcBorders>
              <w:top w:val="single" w:sz="4" w:space="0" w:color="000000"/>
              <w:left w:val="single" w:sz="4" w:space="0" w:color="000000"/>
              <w:bottom w:val="single" w:sz="4" w:space="0" w:color="000000"/>
              <w:right w:val="single" w:sz="4" w:space="0" w:color="000000"/>
            </w:tcBorders>
          </w:tcPr>
          <w:p w14:paraId="21867FF4" w14:textId="77777777" w:rsidR="006C54C5" w:rsidRDefault="006C54C5" w:rsidP="001C1491">
            <w:pPr>
              <w:widowControl w:val="0"/>
              <w:snapToGrid w:val="0"/>
              <w:ind w:right="293"/>
              <w:jc w:val="both"/>
              <w:rPr>
                <w:sz w:val="22"/>
                <w:szCs w:val="22"/>
              </w:rPr>
            </w:pPr>
          </w:p>
        </w:tc>
      </w:tr>
      <w:tr w:rsidR="006C54C5" w14:paraId="485D368B" w14:textId="77777777" w:rsidTr="001C1491">
        <w:trPr>
          <w:trHeight w:val="243"/>
        </w:trPr>
        <w:tc>
          <w:tcPr>
            <w:tcW w:w="5986" w:type="dxa"/>
            <w:tcBorders>
              <w:top w:val="single" w:sz="4" w:space="0" w:color="000000"/>
              <w:left w:val="single" w:sz="4" w:space="0" w:color="000000"/>
              <w:bottom w:val="single" w:sz="4" w:space="0" w:color="000000"/>
            </w:tcBorders>
          </w:tcPr>
          <w:p w14:paraId="2E7C7844" w14:textId="77777777" w:rsidR="006C54C5" w:rsidRDefault="006C54C5">
            <w:pPr>
              <w:widowControl w:val="0"/>
              <w:snapToGrid w:val="0"/>
              <w:jc w:val="both"/>
              <w:rPr>
                <w:sz w:val="22"/>
                <w:szCs w:val="22"/>
              </w:rPr>
            </w:pPr>
            <w:r>
              <w:rPr>
                <w:sz w:val="22"/>
                <w:szCs w:val="22"/>
              </w:rPr>
              <w:t>El. pašto adresas</w:t>
            </w:r>
          </w:p>
        </w:tc>
        <w:tc>
          <w:tcPr>
            <w:tcW w:w="3937" w:type="dxa"/>
            <w:tcBorders>
              <w:top w:val="single" w:sz="4" w:space="0" w:color="000000"/>
              <w:left w:val="single" w:sz="4" w:space="0" w:color="000000"/>
              <w:bottom w:val="single" w:sz="4" w:space="0" w:color="000000"/>
              <w:right w:val="single" w:sz="4" w:space="0" w:color="000000"/>
            </w:tcBorders>
          </w:tcPr>
          <w:p w14:paraId="781E9594" w14:textId="77777777" w:rsidR="006C54C5" w:rsidRDefault="006C54C5" w:rsidP="001C1491">
            <w:pPr>
              <w:widowControl w:val="0"/>
              <w:snapToGrid w:val="0"/>
              <w:ind w:right="293"/>
              <w:jc w:val="both"/>
              <w:rPr>
                <w:sz w:val="22"/>
                <w:szCs w:val="22"/>
              </w:rPr>
            </w:pPr>
          </w:p>
        </w:tc>
      </w:tr>
      <w:tr w:rsidR="006C54C5" w14:paraId="1731CE3C" w14:textId="77777777" w:rsidTr="001C1491">
        <w:trPr>
          <w:trHeight w:val="252"/>
        </w:trPr>
        <w:tc>
          <w:tcPr>
            <w:tcW w:w="5986" w:type="dxa"/>
            <w:tcBorders>
              <w:top w:val="single" w:sz="4" w:space="0" w:color="000000"/>
              <w:left w:val="single" w:sz="4" w:space="0" w:color="000000"/>
              <w:bottom w:val="single" w:sz="4" w:space="0" w:color="000000"/>
            </w:tcBorders>
          </w:tcPr>
          <w:p w14:paraId="3B023C00" w14:textId="77777777" w:rsidR="006C54C5" w:rsidRDefault="006C54C5">
            <w:pPr>
              <w:widowControl w:val="0"/>
              <w:snapToGrid w:val="0"/>
              <w:jc w:val="both"/>
              <w:rPr>
                <w:sz w:val="22"/>
                <w:szCs w:val="22"/>
                <w:lang w:val="pt-BR"/>
              </w:rPr>
            </w:pPr>
            <w:r>
              <w:rPr>
                <w:sz w:val="22"/>
                <w:szCs w:val="22"/>
                <w:lang w:val="pt-BR"/>
              </w:rPr>
              <w:t>Banko pavadinimas ir sąskaitos Nr.</w:t>
            </w:r>
          </w:p>
        </w:tc>
        <w:tc>
          <w:tcPr>
            <w:tcW w:w="3937" w:type="dxa"/>
            <w:tcBorders>
              <w:top w:val="single" w:sz="4" w:space="0" w:color="000000"/>
              <w:left w:val="single" w:sz="4" w:space="0" w:color="000000"/>
              <w:bottom w:val="single" w:sz="4" w:space="0" w:color="000000"/>
              <w:right w:val="single" w:sz="4" w:space="0" w:color="000000"/>
            </w:tcBorders>
          </w:tcPr>
          <w:p w14:paraId="5FC4AD1B" w14:textId="77777777" w:rsidR="006C54C5" w:rsidRDefault="006C54C5" w:rsidP="001C1491">
            <w:pPr>
              <w:widowControl w:val="0"/>
              <w:snapToGrid w:val="0"/>
              <w:ind w:right="293"/>
              <w:jc w:val="both"/>
              <w:rPr>
                <w:sz w:val="22"/>
                <w:szCs w:val="22"/>
                <w:lang w:val="pt-BR"/>
              </w:rPr>
            </w:pPr>
          </w:p>
        </w:tc>
      </w:tr>
    </w:tbl>
    <w:p w14:paraId="6CC19D13" w14:textId="77777777" w:rsidR="006C54C5" w:rsidRDefault="006C54C5">
      <w:pPr>
        <w:tabs>
          <w:tab w:val="left" w:pos="540"/>
        </w:tabs>
        <w:spacing w:line="100" w:lineRule="atLeast"/>
        <w:ind w:firstLine="720"/>
        <w:jc w:val="both"/>
        <w:rPr>
          <w:lang w:val="lt-LT"/>
        </w:rPr>
      </w:pPr>
    </w:p>
    <w:p w14:paraId="5AB3D477" w14:textId="77777777" w:rsidR="006C54C5" w:rsidRDefault="006C54C5">
      <w:pPr>
        <w:tabs>
          <w:tab w:val="left" w:pos="540"/>
        </w:tabs>
        <w:spacing w:line="100" w:lineRule="atLeast"/>
        <w:ind w:firstLine="720"/>
        <w:jc w:val="both"/>
        <w:rPr>
          <w:lang w:val="lt-LT"/>
        </w:rPr>
      </w:pPr>
      <w:r>
        <w:rPr>
          <w:lang w:val="lt-LT"/>
        </w:rPr>
        <w:t>1. Šiuo pasiūlymu pažymime, kad sutinkame visomis Pirkimo sąlygomis, be jokių išlygų ar apribojimų, nustatytomis:</w:t>
      </w:r>
    </w:p>
    <w:p w14:paraId="3FEACF18" w14:textId="77777777" w:rsidR="006C54C5" w:rsidRDefault="006C54C5">
      <w:pPr>
        <w:tabs>
          <w:tab w:val="left" w:pos="540"/>
          <w:tab w:val="right" w:leader="underscore" w:pos="9638"/>
        </w:tabs>
        <w:spacing w:line="100" w:lineRule="atLeast"/>
        <w:ind w:firstLine="720"/>
        <w:jc w:val="both"/>
        <w:rPr>
          <w:lang w:val="lt-LT"/>
        </w:rPr>
      </w:pPr>
      <w:r>
        <w:rPr>
          <w:lang w:val="lt-LT"/>
        </w:rPr>
        <w:t>1.1. skelbime apie pirkimą;</w:t>
      </w:r>
    </w:p>
    <w:p w14:paraId="2E179AD8" w14:textId="77777777" w:rsidR="006C54C5" w:rsidRDefault="006C54C5">
      <w:pPr>
        <w:tabs>
          <w:tab w:val="left" w:pos="540"/>
        </w:tabs>
        <w:spacing w:line="100" w:lineRule="atLeast"/>
        <w:ind w:firstLine="720"/>
        <w:jc w:val="both"/>
        <w:rPr>
          <w:lang w:val="lt-LT"/>
        </w:rPr>
      </w:pPr>
      <w:r>
        <w:rPr>
          <w:lang w:val="lt-LT"/>
        </w:rPr>
        <w:t>1.2. Pirkimo sąlygose (kartu su priedais);</w:t>
      </w:r>
    </w:p>
    <w:p w14:paraId="5A9C231D" w14:textId="77777777" w:rsidR="006C54C5" w:rsidRDefault="006C54C5">
      <w:pPr>
        <w:tabs>
          <w:tab w:val="left" w:pos="540"/>
        </w:tabs>
        <w:spacing w:line="100" w:lineRule="atLeast"/>
        <w:ind w:firstLine="720"/>
        <w:jc w:val="both"/>
        <w:rPr>
          <w:lang w:val="lt-LT"/>
        </w:rPr>
      </w:pPr>
      <w:r>
        <w:rPr>
          <w:lang w:val="lt-LT"/>
        </w:rPr>
        <w:t>1.3. Pirkimo sąlygų paaiškinimuose (patikslinimuose), atsakymuose į tiekėjų klausimus;</w:t>
      </w:r>
    </w:p>
    <w:p w14:paraId="32FBF6CA" w14:textId="77777777" w:rsidR="006C54C5" w:rsidRDefault="006C54C5">
      <w:pPr>
        <w:widowControl w:val="0"/>
        <w:tabs>
          <w:tab w:val="left" w:pos="540"/>
        </w:tabs>
        <w:spacing w:line="100" w:lineRule="atLeast"/>
        <w:ind w:firstLine="720"/>
        <w:jc w:val="both"/>
      </w:pPr>
      <w:r>
        <w:rPr>
          <w:lang w:val="lt-LT"/>
        </w:rPr>
        <w:t>1.4. kitoje CVP IS priemonėmis pateiktoje informacijoje.</w:t>
      </w:r>
    </w:p>
    <w:p w14:paraId="07376267" w14:textId="77777777" w:rsidR="006C54C5" w:rsidRDefault="006C54C5">
      <w:pPr>
        <w:tabs>
          <w:tab w:val="left" w:pos="540"/>
        </w:tabs>
        <w:spacing w:line="100" w:lineRule="atLeast"/>
        <w:ind w:firstLine="720"/>
        <w:jc w:val="both"/>
        <w:rPr>
          <w:b/>
          <w:i/>
          <w:color w:val="FF0000"/>
          <w:sz w:val="22"/>
        </w:rPr>
      </w:pPr>
      <w:r>
        <w:t xml:space="preserve">2. Bendra pasiūlymo kaina: </w:t>
      </w:r>
    </w:p>
    <w:p w14:paraId="72C6B3AD" w14:textId="77777777" w:rsidR="006C54C5" w:rsidRDefault="006C54C5">
      <w:pPr>
        <w:tabs>
          <w:tab w:val="left" w:pos="0"/>
        </w:tabs>
        <w:spacing w:before="120" w:line="100" w:lineRule="atLeast"/>
        <w:ind w:left="709"/>
        <w:jc w:val="both"/>
        <w:rPr>
          <w:sz w:val="22"/>
        </w:rPr>
      </w:pPr>
      <w:r>
        <w:rPr>
          <w:b/>
          <w:i/>
          <w:color w:val="FF0000"/>
          <w:sz w:val="22"/>
        </w:rPr>
        <w:t xml:space="preserve">&lt; </w:t>
      </w:r>
      <w:r>
        <w:rPr>
          <w:i/>
          <w:color w:val="FF0000"/>
          <w:sz w:val="22"/>
        </w:rPr>
        <w:t>įrašyti skaitmenimis&gt;</w:t>
      </w:r>
      <w:r>
        <w:rPr>
          <w:b/>
          <w:sz w:val="22"/>
        </w:rPr>
        <w:t xml:space="preserve"> Eur, </w:t>
      </w:r>
      <w:r>
        <w:rPr>
          <w:b/>
          <w:color w:val="FF0000"/>
          <w:sz w:val="22"/>
        </w:rPr>
        <w:t>&lt;</w:t>
      </w:r>
      <w:r>
        <w:rPr>
          <w:i/>
          <w:color w:val="FF0000"/>
          <w:sz w:val="22"/>
        </w:rPr>
        <w:t>įrašyti skaitmenimis</w:t>
      </w:r>
      <w:r>
        <w:rPr>
          <w:b/>
          <w:color w:val="FF0000"/>
          <w:sz w:val="22"/>
        </w:rPr>
        <w:t>&gt;</w:t>
      </w:r>
      <w:r>
        <w:rPr>
          <w:b/>
          <w:sz w:val="22"/>
        </w:rPr>
        <w:t xml:space="preserve"> ct (</w:t>
      </w:r>
      <w:r>
        <w:rPr>
          <w:b/>
          <w:color w:val="FF0000"/>
          <w:sz w:val="22"/>
        </w:rPr>
        <w:t xml:space="preserve">&lt; </w:t>
      </w:r>
      <w:r>
        <w:rPr>
          <w:i/>
          <w:color w:val="FF0000"/>
          <w:sz w:val="22"/>
        </w:rPr>
        <w:t>įrašyti žodžiais</w:t>
      </w:r>
      <w:r>
        <w:rPr>
          <w:b/>
          <w:color w:val="FF0000"/>
          <w:sz w:val="22"/>
        </w:rPr>
        <w:t>&gt;</w:t>
      </w:r>
      <w:r>
        <w:rPr>
          <w:b/>
          <w:sz w:val="22"/>
        </w:rPr>
        <w:t xml:space="preserve"> eurų, </w:t>
      </w:r>
      <w:r>
        <w:rPr>
          <w:i/>
          <w:color w:val="FF0000"/>
          <w:sz w:val="22"/>
        </w:rPr>
        <w:t>&lt;įrašyti skaitmenimis&gt;</w:t>
      </w:r>
      <w:r>
        <w:rPr>
          <w:b/>
          <w:sz w:val="22"/>
        </w:rPr>
        <w:t xml:space="preserve"> ct</w:t>
      </w:r>
      <w:r>
        <w:rPr>
          <w:sz w:val="22"/>
        </w:rPr>
        <w:t>).</w:t>
      </w:r>
    </w:p>
    <w:p w14:paraId="4BE7DEC5" w14:textId="77777777" w:rsidR="006C54C5" w:rsidRDefault="006C54C5">
      <w:pPr>
        <w:tabs>
          <w:tab w:val="left" w:pos="0"/>
        </w:tabs>
        <w:spacing w:before="120" w:line="100" w:lineRule="atLeast"/>
        <w:ind w:left="709"/>
        <w:jc w:val="both"/>
      </w:pPr>
      <w:r>
        <w:rPr>
          <w:sz w:val="22"/>
        </w:rPr>
        <w:t>PVM yra</w:t>
      </w:r>
      <w:r>
        <w:rPr>
          <w:b/>
          <w:sz w:val="22"/>
        </w:rPr>
        <w:t xml:space="preserve">: </w:t>
      </w:r>
      <w:r>
        <w:rPr>
          <w:b/>
          <w:i/>
          <w:color w:val="FF0000"/>
          <w:sz w:val="22"/>
        </w:rPr>
        <w:t xml:space="preserve">&lt; </w:t>
      </w:r>
      <w:r>
        <w:rPr>
          <w:i/>
          <w:color w:val="FF0000"/>
          <w:sz w:val="22"/>
        </w:rPr>
        <w:t>įrašyti skaitmenimis&gt;</w:t>
      </w:r>
      <w:r>
        <w:rPr>
          <w:b/>
          <w:sz w:val="22"/>
        </w:rPr>
        <w:t xml:space="preserve"> Eur, </w:t>
      </w:r>
      <w:r>
        <w:rPr>
          <w:b/>
          <w:color w:val="FF0000"/>
          <w:sz w:val="22"/>
        </w:rPr>
        <w:t>&lt;</w:t>
      </w:r>
      <w:r>
        <w:rPr>
          <w:i/>
          <w:color w:val="FF0000"/>
          <w:sz w:val="22"/>
        </w:rPr>
        <w:t>įrašyti skaitmenimis</w:t>
      </w:r>
      <w:r>
        <w:rPr>
          <w:b/>
          <w:color w:val="FF0000"/>
          <w:sz w:val="22"/>
        </w:rPr>
        <w:t>&gt;</w:t>
      </w:r>
      <w:r>
        <w:rPr>
          <w:b/>
          <w:sz w:val="22"/>
        </w:rPr>
        <w:t xml:space="preserve"> ct (</w:t>
      </w:r>
      <w:r>
        <w:rPr>
          <w:b/>
          <w:color w:val="FF0000"/>
          <w:sz w:val="22"/>
        </w:rPr>
        <w:t xml:space="preserve">&lt; </w:t>
      </w:r>
      <w:r>
        <w:rPr>
          <w:i/>
          <w:color w:val="FF0000"/>
          <w:sz w:val="22"/>
        </w:rPr>
        <w:t>įrašyti žodžiais</w:t>
      </w:r>
      <w:r>
        <w:rPr>
          <w:b/>
          <w:color w:val="FF0000"/>
          <w:sz w:val="22"/>
        </w:rPr>
        <w:t>&gt;</w:t>
      </w:r>
      <w:r>
        <w:rPr>
          <w:b/>
          <w:sz w:val="22"/>
        </w:rPr>
        <w:t xml:space="preserve"> eurų, </w:t>
      </w:r>
      <w:r>
        <w:rPr>
          <w:i/>
          <w:color w:val="FF0000"/>
          <w:sz w:val="22"/>
        </w:rPr>
        <w:t>&lt;įrašyti skaitmenimis&gt;</w:t>
      </w:r>
      <w:r>
        <w:rPr>
          <w:b/>
          <w:sz w:val="22"/>
        </w:rPr>
        <w:t xml:space="preserve"> ct</w:t>
      </w:r>
      <w:r>
        <w:rPr>
          <w:sz w:val="22"/>
        </w:rPr>
        <w:t>).</w:t>
      </w:r>
    </w:p>
    <w:p w14:paraId="195A0D33" w14:textId="77777777" w:rsidR="006C54C5" w:rsidRDefault="006C54C5">
      <w:pPr>
        <w:tabs>
          <w:tab w:val="left" w:pos="0"/>
        </w:tabs>
        <w:spacing w:before="120" w:line="100" w:lineRule="atLeast"/>
        <w:ind w:left="709"/>
        <w:jc w:val="both"/>
        <w:rPr>
          <w:b/>
          <w:sz w:val="22"/>
        </w:rPr>
      </w:pPr>
      <w:r>
        <w:t>Mūsų pasiūlymo kaina su PVM yra</w:t>
      </w:r>
      <w:r>
        <w:rPr>
          <w:b/>
          <w:i/>
          <w:color w:val="FF0000"/>
          <w:sz w:val="22"/>
        </w:rPr>
        <w:t xml:space="preserve">&lt; </w:t>
      </w:r>
      <w:r>
        <w:rPr>
          <w:i/>
          <w:color w:val="FF0000"/>
          <w:sz w:val="22"/>
        </w:rPr>
        <w:t>įrašyti skaitmenimis&gt;</w:t>
      </w:r>
      <w:r>
        <w:rPr>
          <w:b/>
          <w:sz w:val="22"/>
        </w:rPr>
        <w:t xml:space="preserve"> Eur, </w:t>
      </w:r>
      <w:r>
        <w:rPr>
          <w:b/>
          <w:color w:val="FF0000"/>
          <w:sz w:val="22"/>
        </w:rPr>
        <w:t>&lt;</w:t>
      </w:r>
      <w:r>
        <w:rPr>
          <w:i/>
          <w:color w:val="FF0000"/>
          <w:sz w:val="22"/>
        </w:rPr>
        <w:t>įrašyti skaitmenimis</w:t>
      </w:r>
      <w:r>
        <w:rPr>
          <w:b/>
          <w:color w:val="FF0000"/>
          <w:sz w:val="22"/>
        </w:rPr>
        <w:t>&gt;</w:t>
      </w:r>
      <w:r>
        <w:rPr>
          <w:b/>
          <w:sz w:val="22"/>
        </w:rPr>
        <w:t xml:space="preserve"> ct (</w:t>
      </w:r>
      <w:r>
        <w:rPr>
          <w:b/>
          <w:color w:val="FF0000"/>
          <w:sz w:val="22"/>
        </w:rPr>
        <w:t xml:space="preserve">&lt; </w:t>
      </w:r>
      <w:r>
        <w:rPr>
          <w:i/>
          <w:color w:val="FF0000"/>
          <w:sz w:val="22"/>
        </w:rPr>
        <w:t>įrašyti žodžiais</w:t>
      </w:r>
      <w:r>
        <w:rPr>
          <w:b/>
          <w:color w:val="FF0000"/>
          <w:sz w:val="22"/>
        </w:rPr>
        <w:t>&gt;</w:t>
      </w:r>
      <w:r>
        <w:rPr>
          <w:b/>
          <w:sz w:val="22"/>
        </w:rPr>
        <w:t xml:space="preserve"> eurų, </w:t>
      </w:r>
      <w:r>
        <w:rPr>
          <w:i/>
          <w:color w:val="FF0000"/>
          <w:sz w:val="22"/>
        </w:rPr>
        <w:t>&lt;įrašyti skaitmenimis&gt;</w:t>
      </w:r>
      <w:r>
        <w:rPr>
          <w:b/>
          <w:sz w:val="22"/>
        </w:rPr>
        <w:t xml:space="preserve"> ct</w:t>
      </w:r>
      <w:r>
        <w:rPr>
          <w:sz w:val="22"/>
        </w:rPr>
        <w:t>).</w:t>
      </w:r>
    </w:p>
    <w:p w14:paraId="2EB92B01" w14:textId="77777777" w:rsidR="006C54C5" w:rsidRDefault="006C54C5">
      <w:pPr>
        <w:tabs>
          <w:tab w:val="left" w:pos="0"/>
        </w:tabs>
        <w:spacing w:line="100" w:lineRule="atLeast"/>
        <w:ind w:left="709"/>
        <w:jc w:val="both"/>
        <w:rPr>
          <w:b/>
          <w:sz w:val="22"/>
        </w:rPr>
      </w:pPr>
    </w:p>
    <w:p w14:paraId="10B3982A" w14:textId="77777777" w:rsidR="006C54C5" w:rsidRDefault="006C54C5">
      <w:pPr>
        <w:tabs>
          <w:tab w:val="left" w:pos="540"/>
        </w:tabs>
        <w:spacing w:line="100" w:lineRule="atLeast"/>
        <w:ind w:firstLine="720"/>
        <w:jc w:val="both"/>
      </w:pPr>
      <w:r>
        <w:rPr>
          <w:b/>
          <w:sz w:val="22"/>
        </w:rPr>
        <w:t>Pridėtinės vertės mokestis skaičiuojamas ir apmokamas vadovaujantis Lietuvos Respublikoje galiojančiais teisės aktais.</w:t>
      </w:r>
    </w:p>
    <w:p w14:paraId="6FE6848E" w14:textId="35F020F7" w:rsidR="00D76C17" w:rsidRDefault="006C54C5" w:rsidP="00593D5F">
      <w:pPr>
        <w:tabs>
          <w:tab w:val="left" w:pos="6660"/>
        </w:tabs>
        <w:spacing w:line="100" w:lineRule="atLeast"/>
        <w:ind w:firstLine="720"/>
        <w:jc w:val="both"/>
      </w:pPr>
      <w:r>
        <w:t>Į šią sumą įeina visos kitos tiekėjo išlaidos ir visi mokesčiai.</w:t>
      </w:r>
    </w:p>
    <w:p w14:paraId="79781F76" w14:textId="77777777" w:rsidR="00D76C17" w:rsidRDefault="00D76C17" w:rsidP="00D76C17">
      <w:pPr>
        <w:tabs>
          <w:tab w:val="left" w:pos="6660"/>
        </w:tabs>
        <w:spacing w:line="100" w:lineRule="atLeast"/>
        <w:ind w:firstLine="720"/>
        <w:jc w:val="both"/>
      </w:pPr>
    </w:p>
    <w:p w14:paraId="105BF705" w14:textId="77777777" w:rsidR="00D76C17" w:rsidRDefault="00D76C17" w:rsidP="00D76C17">
      <w:pPr>
        <w:tabs>
          <w:tab w:val="left" w:pos="6660"/>
        </w:tabs>
        <w:spacing w:line="100" w:lineRule="atLeast"/>
        <w:ind w:firstLine="720"/>
        <w:jc w:val="both"/>
      </w:pPr>
    </w:p>
    <w:p w14:paraId="332025C0" w14:textId="77777777" w:rsidR="00D76C17" w:rsidRPr="00D76C17" w:rsidRDefault="00D76C17" w:rsidP="00D76C17">
      <w:pPr>
        <w:tabs>
          <w:tab w:val="left" w:pos="6660"/>
        </w:tabs>
        <w:spacing w:line="100" w:lineRule="atLeast"/>
        <w:ind w:firstLine="720"/>
        <w:jc w:val="both"/>
      </w:pPr>
    </w:p>
    <w:p w14:paraId="735513A9" w14:textId="77777777" w:rsidR="006C54C5" w:rsidRDefault="006C54C5">
      <w:pPr>
        <w:widowControl w:val="0"/>
        <w:ind w:firstLine="720"/>
        <w:jc w:val="both"/>
      </w:pPr>
      <w:r>
        <w:rPr>
          <w:lang w:val="pt-BR"/>
        </w:rPr>
        <w:t>3. Siūlome</w:t>
      </w:r>
      <w:r>
        <w:rPr>
          <w:lang w:val="lt-LT"/>
        </w:rPr>
        <w:t>:</w:t>
      </w:r>
    </w:p>
    <w:tbl>
      <w:tblPr>
        <w:tblW w:w="10050" w:type="dxa"/>
        <w:tblInd w:w="-189" w:type="dxa"/>
        <w:tblLayout w:type="fixed"/>
        <w:tblLook w:val="0000" w:firstRow="0" w:lastRow="0" w:firstColumn="0" w:lastColumn="0" w:noHBand="0" w:noVBand="0"/>
      </w:tblPr>
      <w:tblGrid>
        <w:gridCol w:w="756"/>
        <w:gridCol w:w="4100"/>
        <w:gridCol w:w="956"/>
        <w:gridCol w:w="1059"/>
        <w:gridCol w:w="997"/>
        <w:gridCol w:w="831"/>
        <w:gridCol w:w="1351"/>
      </w:tblGrid>
      <w:tr w:rsidR="006C54C5" w14:paraId="549A3C2A" w14:textId="77777777" w:rsidTr="00F5491C">
        <w:trPr>
          <w:trHeight w:val="239"/>
        </w:trPr>
        <w:tc>
          <w:tcPr>
            <w:tcW w:w="756" w:type="dxa"/>
            <w:vMerge w:val="restart"/>
            <w:tcBorders>
              <w:top w:val="single" w:sz="4" w:space="0" w:color="000000"/>
              <w:left w:val="single" w:sz="4" w:space="0" w:color="000000"/>
              <w:bottom w:val="single" w:sz="4" w:space="0" w:color="000000"/>
            </w:tcBorders>
            <w:vAlign w:val="center"/>
          </w:tcPr>
          <w:p w14:paraId="21E01D3A" w14:textId="77777777" w:rsidR="006C54C5" w:rsidRDefault="006C54C5">
            <w:pPr>
              <w:snapToGrid w:val="0"/>
              <w:jc w:val="center"/>
            </w:pPr>
            <w:r>
              <w:t>Eil.</w:t>
            </w:r>
            <w:r w:rsidR="0062512B">
              <w:t xml:space="preserve"> </w:t>
            </w:r>
            <w:r>
              <w:t xml:space="preserve">Nr. </w:t>
            </w:r>
          </w:p>
        </w:tc>
        <w:tc>
          <w:tcPr>
            <w:tcW w:w="4100" w:type="dxa"/>
            <w:vMerge w:val="restart"/>
            <w:tcBorders>
              <w:top w:val="single" w:sz="4" w:space="0" w:color="000000"/>
              <w:left w:val="single" w:sz="4" w:space="0" w:color="000000"/>
              <w:bottom w:val="single" w:sz="4" w:space="0" w:color="000000"/>
            </w:tcBorders>
            <w:vAlign w:val="center"/>
          </w:tcPr>
          <w:p w14:paraId="2DCE0407" w14:textId="77777777" w:rsidR="006C54C5" w:rsidRDefault="006C54C5">
            <w:pPr>
              <w:snapToGrid w:val="0"/>
              <w:jc w:val="center"/>
            </w:pPr>
            <w:r>
              <w:t>Pirkimo objekto pavadinimas</w:t>
            </w:r>
          </w:p>
        </w:tc>
        <w:tc>
          <w:tcPr>
            <w:tcW w:w="2015" w:type="dxa"/>
            <w:gridSpan w:val="2"/>
            <w:tcBorders>
              <w:top w:val="single" w:sz="4" w:space="0" w:color="000000"/>
              <w:left w:val="single" w:sz="4" w:space="0" w:color="000000"/>
              <w:bottom w:val="single" w:sz="4" w:space="0" w:color="000000"/>
            </w:tcBorders>
            <w:vAlign w:val="center"/>
          </w:tcPr>
          <w:p w14:paraId="537D3EBC" w14:textId="77777777" w:rsidR="006C54C5" w:rsidRDefault="006C54C5">
            <w:pPr>
              <w:snapToGrid w:val="0"/>
              <w:jc w:val="center"/>
            </w:pPr>
          </w:p>
        </w:tc>
        <w:tc>
          <w:tcPr>
            <w:tcW w:w="3179" w:type="dxa"/>
            <w:gridSpan w:val="3"/>
            <w:tcBorders>
              <w:top w:val="single" w:sz="4" w:space="0" w:color="000000"/>
              <w:left w:val="single" w:sz="4" w:space="0" w:color="000000"/>
              <w:bottom w:val="single" w:sz="4" w:space="0" w:color="000000"/>
              <w:right w:val="single" w:sz="4" w:space="0" w:color="000000"/>
            </w:tcBorders>
            <w:vAlign w:val="center"/>
          </w:tcPr>
          <w:p w14:paraId="06DC8300" w14:textId="77777777" w:rsidR="006C54C5" w:rsidRDefault="006C54C5">
            <w:pPr>
              <w:snapToGrid w:val="0"/>
              <w:jc w:val="center"/>
            </w:pPr>
            <w:r>
              <w:t>Siūloma kaina, Eur</w:t>
            </w:r>
          </w:p>
        </w:tc>
      </w:tr>
      <w:tr w:rsidR="006C54C5" w14:paraId="116D9372" w14:textId="77777777" w:rsidTr="00F5491C">
        <w:trPr>
          <w:trHeight w:val="76"/>
        </w:trPr>
        <w:tc>
          <w:tcPr>
            <w:tcW w:w="756" w:type="dxa"/>
            <w:vMerge/>
            <w:tcBorders>
              <w:top w:val="single" w:sz="4" w:space="0" w:color="000000"/>
              <w:left w:val="single" w:sz="4" w:space="0" w:color="000000"/>
              <w:bottom w:val="single" w:sz="4" w:space="0" w:color="000000"/>
            </w:tcBorders>
            <w:vAlign w:val="center"/>
          </w:tcPr>
          <w:p w14:paraId="3C02F4B2" w14:textId="77777777" w:rsidR="006C54C5" w:rsidRDefault="006C54C5">
            <w:pPr>
              <w:snapToGrid w:val="0"/>
              <w:jc w:val="center"/>
              <w:rPr>
                <w:sz w:val="22"/>
              </w:rPr>
            </w:pPr>
          </w:p>
        </w:tc>
        <w:tc>
          <w:tcPr>
            <w:tcW w:w="4100" w:type="dxa"/>
            <w:vMerge/>
            <w:tcBorders>
              <w:top w:val="single" w:sz="4" w:space="0" w:color="000000"/>
              <w:left w:val="single" w:sz="4" w:space="0" w:color="000000"/>
              <w:bottom w:val="single" w:sz="4" w:space="0" w:color="000000"/>
            </w:tcBorders>
            <w:vAlign w:val="center"/>
          </w:tcPr>
          <w:p w14:paraId="5872178C" w14:textId="77777777" w:rsidR="006C54C5" w:rsidRDefault="006C54C5">
            <w:pPr>
              <w:snapToGrid w:val="0"/>
              <w:jc w:val="center"/>
            </w:pPr>
          </w:p>
        </w:tc>
        <w:tc>
          <w:tcPr>
            <w:tcW w:w="956" w:type="dxa"/>
            <w:tcBorders>
              <w:top w:val="single" w:sz="4" w:space="0" w:color="000000"/>
              <w:left w:val="single" w:sz="4" w:space="0" w:color="000000"/>
              <w:bottom w:val="single" w:sz="4" w:space="0" w:color="000000"/>
            </w:tcBorders>
            <w:vAlign w:val="center"/>
          </w:tcPr>
          <w:p w14:paraId="2BFE2942" w14:textId="77777777" w:rsidR="006C54C5" w:rsidRDefault="006C54C5">
            <w:pPr>
              <w:tabs>
                <w:tab w:val="left" w:pos="540"/>
              </w:tabs>
              <w:snapToGrid w:val="0"/>
              <w:spacing w:line="100" w:lineRule="atLeast"/>
              <w:jc w:val="center"/>
            </w:pPr>
            <w:r>
              <w:t>Kiekis</w:t>
            </w:r>
          </w:p>
        </w:tc>
        <w:tc>
          <w:tcPr>
            <w:tcW w:w="1059" w:type="dxa"/>
            <w:tcBorders>
              <w:top w:val="single" w:sz="4" w:space="0" w:color="000000"/>
              <w:left w:val="single" w:sz="4" w:space="0" w:color="000000"/>
              <w:bottom w:val="single" w:sz="4" w:space="0" w:color="000000"/>
            </w:tcBorders>
            <w:vAlign w:val="center"/>
          </w:tcPr>
          <w:p w14:paraId="508182D2" w14:textId="77777777" w:rsidR="006C54C5" w:rsidRDefault="006C54C5">
            <w:pPr>
              <w:tabs>
                <w:tab w:val="left" w:pos="540"/>
              </w:tabs>
              <w:snapToGrid w:val="0"/>
              <w:spacing w:line="100" w:lineRule="atLeast"/>
              <w:jc w:val="center"/>
            </w:pPr>
            <w:r>
              <w:t>Mato</w:t>
            </w:r>
          </w:p>
          <w:p w14:paraId="138494D3" w14:textId="77777777" w:rsidR="006C54C5" w:rsidRDefault="006C54C5">
            <w:pPr>
              <w:tabs>
                <w:tab w:val="left" w:pos="540"/>
              </w:tabs>
              <w:spacing w:line="100" w:lineRule="atLeast"/>
              <w:jc w:val="center"/>
            </w:pPr>
            <w:r>
              <w:t>vnt.</w:t>
            </w:r>
          </w:p>
        </w:tc>
        <w:tc>
          <w:tcPr>
            <w:tcW w:w="997" w:type="dxa"/>
            <w:tcBorders>
              <w:top w:val="single" w:sz="4" w:space="0" w:color="000000"/>
              <w:left w:val="single" w:sz="4" w:space="0" w:color="000000"/>
              <w:bottom w:val="single" w:sz="4" w:space="0" w:color="000000"/>
            </w:tcBorders>
            <w:vAlign w:val="center"/>
          </w:tcPr>
          <w:p w14:paraId="604E10A8" w14:textId="77777777" w:rsidR="006C54C5" w:rsidRDefault="006C54C5">
            <w:pPr>
              <w:snapToGrid w:val="0"/>
              <w:jc w:val="center"/>
            </w:pPr>
            <w:r>
              <w:t>Be PVM</w:t>
            </w:r>
          </w:p>
        </w:tc>
        <w:tc>
          <w:tcPr>
            <w:tcW w:w="831" w:type="dxa"/>
            <w:tcBorders>
              <w:top w:val="single" w:sz="4" w:space="0" w:color="000000"/>
              <w:left w:val="single" w:sz="4" w:space="0" w:color="000000"/>
              <w:bottom w:val="single" w:sz="4" w:space="0" w:color="000000"/>
            </w:tcBorders>
            <w:vAlign w:val="center"/>
          </w:tcPr>
          <w:p w14:paraId="2DE1EB1A" w14:textId="77777777" w:rsidR="006C54C5" w:rsidRDefault="006C54C5">
            <w:pPr>
              <w:snapToGrid w:val="0"/>
              <w:jc w:val="center"/>
            </w:pPr>
            <w:r>
              <w:t>PVM</w:t>
            </w:r>
          </w:p>
        </w:tc>
        <w:tc>
          <w:tcPr>
            <w:tcW w:w="1351" w:type="dxa"/>
            <w:tcBorders>
              <w:top w:val="single" w:sz="4" w:space="0" w:color="000000"/>
              <w:left w:val="single" w:sz="4" w:space="0" w:color="000000"/>
              <w:bottom w:val="single" w:sz="4" w:space="0" w:color="000000"/>
              <w:right w:val="single" w:sz="4" w:space="0" w:color="000000"/>
            </w:tcBorders>
            <w:vAlign w:val="center"/>
          </w:tcPr>
          <w:p w14:paraId="4F0517C4" w14:textId="77777777" w:rsidR="006C54C5" w:rsidRDefault="006C54C5">
            <w:pPr>
              <w:snapToGrid w:val="0"/>
              <w:jc w:val="center"/>
            </w:pPr>
            <w:r>
              <w:t>Su PVM</w:t>
            </w:r>
          </w:p>
        </w:tc>
      </w:tr>
      <w:tr w:rsidR="004B55BA" w14:paraId="304218DF" w14:textId="77777777" w:rsidTr="00130881">
        <w:trPr>
          <w:trHeight w:val="155"/>
        </w:trPr>
        <w:tc>
          <w:tcPr>
            <w:tcW w:w="756" w:type="dxa"/>
            <w:tcBorders>
              <w:top w:val="single" w:sz="4" w:space="0" w:color="000000"/>
              <w:left w:val="single" w:sz="4" w:space="0" w:color="000000"/>
              <w:bottom w:val="single" w:sz="4" w:space="0" w:color="000000"/>
            </w:tcBorders>
          </w:tcPr>
          <w:p w14:paraId="18E99128" w14:textId="718A8613" w:rsidR="004B55BA" w:rsidRDefault="004B55BA" w:rsidP="004B55BA">
            <w:pPr>
              <w:snapToGrid w:val="0"/>
              <w:jc w:val="center"/>
            </w:pPr>
            <w:r w:rsidRPr="00706F5C">
              <w:t>3.1.</w:t>
            </w:r>
          </w:p>
        </w:tc>
        <w:tc>
          <w:tcPr>
            <w:tcW w:w="4100" w:type="dxa"/>
            <w:tcBorders>
              <w:top w:val="single" w:sz="4" w:space="0" w:color="000000"/>
              <w:left w:val="single" w:sz="4" w:space="0" w:color="000000"/>
              <w:bottom w:val="single" w:sz="4" w:space="0" w:color="000000"/>
            </w:tcBorders>
          </w:tcPr>
          <w:p w14:paraId="53725EC8" w14:textId="7463ACC9" w:rsidR="004B55BA" w:rsidRDefault="004B55BA" w:rsidP="004B55BA">
            <w:pPr>
              <w:snapToGrid w:val="0"/>
              <w:jc w:val="both"/>
              <w:rPr>
                <w:lang w:val="lt-LT"/>
              </w:rPr>
            </w:pPr>
            <w:r w:rsidRPr="00706F5C">
              <w:t xml:space="preserve">Naujo </w:t>
            </w:r>
            <w:r w:rsidR="0077266D">
              <w:t xml:space="preserve">požeminio </w:t>
            </w:r>
            <w:r w:rsidRPr="00706F5C">
              <w:t xml:space="preserve">vandens gręžinio išgręžimo darbai </w:t>
            </w:r>
            <w:r w:rsidR="00700ADC">
              <w:t>Mikniū</w:t>
            </w:r>
            <w:r w:rsidR="00187B5D">
              <w:t>nų</w:t>
            </w:r>
            <w:r w:rsidR="00700ADC">
              <w:t xml:space="preserve"> </w:t>
            </w:r>
            <w:r w:rsidRPr="00706F5C">
              <w:t>k. vandenvietėje</w:t>
            </w:r>
          </w:p>
        </w:tc>
        <w:tc>
          <w:tcPr>
            <w:tcW w:w="956" w:type="dxa"/>
            <w:tcBorders>
              <w:top w:val="single" w:sz="4" w:space="0" w:color="000000"/>
              <w:left w:val="single" w:sz="4" w:space="0" w:color="000000"/>
              <w:bottom w:val="single" w:sz="4" w:space="0" w:color="000000"/>
            </w:tcBorders>
            <w:vAlign w:val="bottom"/>
          </w:tcPr>
          <w:p w14:paraId="65AB01C9" w14:textId="457B1AE3" w:rsidR="004B55BA" w:rsidRDefault="00380A63" w:rsidP="004B55BA">
            <w:pPr>
              <w:snapToGrid w:val="0"/>
              <w:jc w:val="center"/>
            </w:pPr>
            <w:r>
              <w:t>1.</w:t>
            </w:r>
          </w:p>
        </w:tc>
        <w:tc>
          <w:tcPr>
            <w:tcW w:w="1059" w:type="dxa"/>
            <w:tcBorders>
              <w:top w:val="single" w:sz="4" w:space="0" w:color="000000"/>
              <w:left w:val="single" w:sz="4" w:space="0" w:color="000000"/>
              <w:bottom w:val="single" w:sz="4" w:space="0" w:color="000000"/>
            </w:tcBorders>
            <w:vAlign w:val="bottom"/>
          </w:tcPr>
          <w:p w14:paraId="6C7061C5" w14:textId="48F1D5BB" w:rsidR="004B55BA" w:rsidRDefault="00380A63" w:rsidP="004B55BA">
            <w:pPr>
              <w:snapToGrid w:val="0"/>
              <w:jc w:val="center"/>
            </w:pPr>
            <w:r>
              <w:t>kompl.</w:t>
            </w:r>
          </w:p>
        </w:tc>
        <w:tc>
          <w:tcPr>
            <w:tcW w:w="997" w:type="dxa"/>
            <w:tcBorders>
              <w:top w:val="single" w:sz="4" w:space="0" w:color="000000"/>
              <w:left w:val="single" w:sz="4" w:space="0" w:color="000000"/>
              <w:bottom w:val="single" w:sz="4" w:space="0" w:color="000000"/>
            </w:tcBorders>
            <w:vAlign w:val="bottom"/>
          </w:tcPr>
          <w:p w14:paraId="2E63B608" w14:textId="77777777" w:rsidR="004B55BA" w:rsidRDefault="004B55BA" w:rsidP="004B55BA">
            <w:pPr>
              <w:snapToGrid w:val="0"/>
              <w:jc w:val="center"/>
            </w:pPr>
          </w:p>
        </w:tc>
        <w:tc>
          <w:tcPr>
            <w:tcW w:w="831" w:type="dxa"/>
            <w:tcBorders>
              <w:top w:val="single" w:sz="4" w:space="0" w:color="000000"/>
              <w:left w:val="single" w:sz="4" w:space="0" w:color="000000"/>
              <w:bottom w:val="single" w:sz="4" w:space="0" w:color="000000"/>
            </w:tcBorders>
            <w:vAlign w:val="bottom"/>
          </w:tcPr>
          <w:p w14:paraId="424B274C" w14:textId="77777777" w:rsidR="004B55BA" w:rsidRDefault="004B55BA" w:rsidP="004B55BA">
            <w:pPr>
              <w:snapToGrid w:val="0"/>
            </w:pPr>
          </w:p>
        </w:tc>
        <w:tc>
          <w:tcPr>
            <w:tcW w:w="1351" w:type="dxa"/>
            <w:tcBorders>
              <w:top w:val="single" w:sz="4" w:space="0" w:color="000000"/>
              <w:left w:val="single" w:sz="4" w:space="0" w:color="000000"/>
              <w:bottom w:val="single" w:sz="4" w:space="0" w:color="000000"/>
              <w:right w:val="single" w:sz="4" w:space="0" w:color="000000"/>
            </w:tcBorders>
            <w:vAlign w:val="bottom"/>
          </w:tcPr>
          <w:p w14:paraId="582F7902" w14:textId="77777777" w:rsidR="004B55BA" w:rsidRDefault="004B55BA" w:rsidP="004B55BA">
            <w:pPr>
              <w:snapToGrid w:val="0"/>
              <w:jc w:val="center"/>
            </w:pPr>
          </w:p>
        </w:tc>
      </w:tr>
      <w:tr w:rsidR="004B55BA" w14:paraId="62C9F8F5" w14:textId="77777777" w:rsidTr="00130881">
        <w:trPr>
          <w:trHeight w:val="155"/>
        </w:trPr>
        <w:tc>
          <w:tcPr>
            <w:tcW w:w="756" w:type="dxa"/>
            <w:tcBorders>
              <w:top w:val="single" w:sz="4" w:space="0" w:color="000000"/>
              <w:left w:val="single" w:sz="4" w:space="0" w:color="000000"/>
              <w:bottom w:val="single" w:sz="4" w:space="0" w:color="000000"/>
            </w:tcBorders>
          </w:tcPr>
          <w:p w14:paraId="33BE3CB4" w14:textId="4E697DE2" w:rsidR="004B55BA" w:rsidRDefault="004B55BA" w:rsidP="004B55BA">
            <w:pPr>
              <w:snapToGrid w:val="0"/>
              <w:jc w:val="center"/>
              <w:rPr>
                <w:lang w:val="lt-LT"/>
              </w:rPr>
            </w:pPr>
            <w:r w:rsidRPr="00706F5C">
              <w:t>3.2.</w:t>
            </w:r>
          </w:p>
        </w:tc>
        <w:tc>
          <w:tcPr>
            <w:tcW w:w="4100" w:type="dxa"/>
            <w:tcBorders>
              <w:top w:val="single" w:sz="4" w:space="0" w:color="000000"/>
              <w:left w:val="single" w:sz="4" w:space="0" w:color="000000"/>
              <w:bottom w:val="single" w:sz="4" w:space="0" w:color="000000"/>
            </w:tcBorders>
          </w:tcPr>
          <w:p w14:paraId="242B9963" w14:textId="0381500E" w:rsidR="004B55BA" w:rsidRPr="00EF4112" w:rsidRDefault="004B55BA" w:rsidP="004B55BA">
            <w:pPr>
              <w:snapToGrid w:val="0"/>
              <w:jc w:val="both"/>
              <w:rPr>
                <w:lang w:val="lt-LT"/>
              </w:rPr>
            </w:pPr>
            <w:r w:rsidRPr="00706F5C">
              <w:t xml:space="preserve">Esamo gręžinio tamponavimo darbai </w:t>
            </w:r>
            <w:r w:rsidR="00700ADC">
              <w:t>Mikniūnų</w:t>
            </w:r>
            <w:r w:rsidRPr="00706F5C">
              <w:t xml:space="preserve"> k. vandenvietėje</w:t>
            </w:r>
          </w:p>
        </w:tc>
        <w:tc>
          <w:tcPr>
            <w:tcW w:w="956" w:type="dxa"/>
            <w:tcBorders>
              <w:top w:val="single" w:sz="4" w:space="0" w:color="000000"/>
              <w:left w:val="single" w:sz="4" w:space="0" w:color="000000"/>
              <w:bottom w:val="single" w:sz="4" w:space="0" w:color="000000"/>
            </w:tcBorders>
            <w:vAlign w:val="bottom"/>
          </w:tcPr>
          <w:p w14:paraId="37A83632" w14:textId="77777777" w:rsidR="004B55BA" w:rsidRDefault="004B55BA" w:rsidP="004B55BA">
            <w:pPr>
              <w:snapToGrid w:val="0"/>
              <w:jc w:val="center"/>
            </w:pPr>
            <w:r>
              <w:t>1</w:t>
            </w:r>
          </w:p>
        </w:tc>
        <w:tc>
          <w:tcPr>
            <w:tcW w:w="1059" w:type="dxa"/>
            <w:tcBorders>
              <w:top w:val="single" w:sz="4" w:space="0" w:color="000000"/>
              <w:left w:val="single" w:sz="4" w:space="0" w:color="000000"/>
              <w:bottom w:val="single" w:sz="4" w:space="0" w:color="000000"/>
            </w:tcBorders>
            <w:vAlign w:val="bottom"/>
          </w:tcPr>
          <w:p w14:paraId="4B33DDBA" w14:textId="1B975943" w:rsidR="004B55BA" w:rsidRDefault="004B55BA" w:rsidP="004B55BA">
            <w:pPr>
              <w:snapToGrid w:val="0"/>
              <w:jc w:val="center"/>
            </w:pPr>
            <w:r>
              <w:t>kompl.</w:t>
            </w:r>
          </w:p>
        </w:tc>
        <w:tc>
          <w:tcPr>
            <w:tcW w:w="997" w:type="dxa"/>
            <w:tcBorders>
              <w:top w:val="single" w:sz="4" w:space="0" w:color="000000"/>
              <w:left w:val="single" w:sz="4" w:space="0" w:color="000000"/>
              <w:bottom w:val="single" w:sz="4" w:space="0" w:color="000000"/>
            </w:tcBorders>
            <w:vAlign w:val="bottom"/>
          </w:tcPr>
          <w:p w14:paraId="1FCDFFF0" w14:textId="77777777" w:rsidR="004B55BA" w:rsidRDefault="004B55BA" w:rsidP="004B55BA">
            <w:pPr>
              <w:snapToGrid w:val="0"/>
              <w:jc w:val="center"/>
            </w:pPr>
          </w:p>
        </w:tc>
        <w:tc>
          <w:tcPr>
            <w:tcW w:w="831" w:type="dxa"/>
            <w:tcBorders>
              <w:top w:val="single" w:sz="4" w:space="0" w:color="000000"/>
              <w:left w:val="single" w:sz="4" w:space="0" w:color="000000"/>
              <w:bottom w:val="single" w:sz="4" w:space="0" w:color="000000"/>
            </w:tcBorders>
            <w:vAlign w:val="bottom"/>
          </w:tcPr>
          <w:p w14:paraId="3CE06C16" w14:textId="77777777" w:rsidR="004B55BA" w:rsidRDefault="004B55BA" w:rsidP="004B55BA">
            <w:pPr>
              <w:snapToGrid w:val="0"/>
            </w:pPr>
          </w:p>
        </w:tc>
        <w:tc>
          <w:tcPr>
            <w:tcW w:w="1351" w:type="dxa"/>
            <w:tcBorders>
              <w:top w:val="single" w:sz="4" w:space="0" w:color="000000"/>
              <w:left w:val="single" w:sz="4" w:space="0" w:color="000000"/>
              <w:bottom w:val="single" w:sz="4" w:space="0" w:color="000000"/>
              <w:right w:val="single" w:sz="4" w:space="0" w:color="000000"/>
            </w:tcBorders>
            <w:vAlign w:val="bottom"/>
          </w:tcPr>
          <w:p w14:paraId="089F4FED" w14:textId="77777777" w:rsidR="004B55BA" w:rsidRDefault="004B55BA" w:rsidP="004B55BA">
            <w:pPr>
              <w:snapToGrid w:val="0"/>
              <w:jc w:val="center"/>
            </w:pPr>
          </w:p>
        </w:tc>
      </w:tr>
      <w:tr w:rsidR="003F621D" w14:paraId="59327AFD" w14:textId="77777777" w:rsidTr="00130881">
        <w:trPr>
          <w:trHeight w:val="155"/>
        </w:trPr>
        <w:tc>
          <w:tcPr>
            <w:tcW w:w="756" w:type="dxa"/>
            <w:tcBorders>
              <w:top w:val="single" w:sz="4" w:space="0" w:color="000000"/>
              <w:left w:val="single" w:sz="4" w:space="0" w:color="000000"/>
              <w:bottom w:val="single" w:sz="4" w:space="0" w:color="000000"/>
            </w:tcBorders>
          </w:tcPr>
          <w:p w14:paraId="7A854D75" w14:textId="153C43F2" w:rsidR="003F621D" w:rsidRPr="00706F5C" w:rsidRDefault="003F621D" w:rsidP="003F621D">
            <w:pPr>
              <w:snapToGrid w:val="0"/>
              <w:jc w:val="center"/>
            </w:pPr>
            <w:r>
              <w:t>3.3.</w:t>
            </w:r>
          </w:p>
        </w:tc>
        <w:tc>
          <w:tcPr>
            <w:tcW w:w="4100" w:type="dxa"/>
            <w:tcBorders>
              <w:top w:val="single" w:sz="4" w:space="0" w:color="000000"/>
              <w:left w:val="single" w:sz="4" w:space="0" w:color="000000"/>
              <w:bottom w:val="single" w:sz="4" w:space="0" w:color="000000"/>
            </w:tcBorders>
          </w:tcPr>
          <w:p w14:paraId="66F97B09" w14:textId="4C9E3F16" w:rsidR="003F621D" w:rsidRPr="00706F5C" w:rsidRDefault="0064316D" w:rsidP="003F621D">
            <w:pPr>
              <w:snapToGrid w:val="0"/>
              <w:jc w:val="both"/>
            </w:pPr>
            <w:r>
              <w:t xml:space="preserve">Naujo gręžinio ir esamo gręžinio </w:t>
            </w:r>
            <w:r w:rsidR="00DC1B31">
              <w:t>tamponavimo projekta</w:t>
            </w:r>
            <w:r w:rsidR="00ED01B7">
              <w:t>s</w:t>
            </w:r>
            <w:r w:rsidR="00DC1B31">
              <w:t>.</w:t>
            </w:r>
            <w:r w:rsidR="00ED01B7">
              <w:t xml:space="preserve"> A</w:t>
            </w:r>
            <w:r w:rsidR="003F621D" w:rsidRPr="00926532">
              <w:rPr>
                <w:lang w:val="lt-LT"/>
              </w:rPr>
              <w:t>prob</w:t>
            </w:r>
            <w:r w:rsidR="003F621D">
              <w:rPr>
                <w:lang w:val="lt-LT"/>
              </w:rPr>
              <w:t>avimas</w:t>
            </w:r>
            <w:r w:rsidR="003F621D" w:rsidRPr="00926532">
              <w:rPr>
                <w:lang w:val="lt-LT"/>
              </w:rPr>
              <w:t xml:space="preserve"> požeminio vandens ištekli</w:t>
            </w:r>
            <w:r w:rsidR="00BC578F">
              <w:rPr>
                <w:lang w:val="lt-LT"/>
              </w:rPr>
              <w:t>ų</w:t>
            </w:r>
            <w:r w:rsidR="003F621D">
              <w:rPr>
                <w:lang w:val="lt-LT"/>
              </w:rPr>
              <w:t>.</w:t>
            </w:r>
          </w:p>
        </w:tc>
        <w:tc>
          <w:tcPr>
            <w:tcW w:w="956" w:type="dxa"/>
            <w:tcBorders>
              <w:top w:val="single" w:sz="4" w:space="0" w:color="000000"/>
              <w:left w:val="single" w:sz="4" w:space="0" w:color="000000"/>
              <w:bottom w:val="single" w:sz="4" w:space="0" w:color="000000"/>
            </w:tcBorders>
            <w:vAlign w:val="bottom"/>
          </w:tcPr>
          <w:p w14:paraId="0BF1FA17" w14:textId="0733B790" w:rsidR="003F621D" w:rsidRDefault="003F621D" w:rsidP="003F621D">
            <w:pPr>
              <w:snapToGrid w:val="0"/>
              <w:jc w:val="center"/>
            </w:pPr>
            <w:r>
              <w:t>1</w:t>
            </w:r>
          </w:p>
        </w:tc>
        <w:tc>
          <w:tcPr>
            <w:tcW w:w="1059" w:type="dxa"/>
            <w:tcBorders>
              <w:top w:val="single" w:sz="4" w:space="0" w:color="000000"/>
              <w:left w:val="single" w:sz="4" w:space="0" w:color="000000"/>
              <w:bottom w:val="single" w:sz="4" w:space="0" w:color="000000"/>
            </w:tcBorders>
            <w:vAlign w:val="bottom"/>
          </w:tcPr>
          <w:p w14:paraId="5D13F475" w14:textId="6615B91F" w:rsidR="003F621D" w:rsidRDefault="003F621D" w:rsidP="003F621D">
            <w:pPr>
              <w:snapToGrid w:val="0"/>
              <w:jc w:val="center"/>
            </w:pPr>
            <w:r>
              <w:t>kompl.</w:t>
            </w:r>
          </w:p>
        </w:tc>
        <w:tc>
          <w:tcPr>
            <w:tcW w:w="997" w:type="dxa"/>
            <w:tcBorders>
              <w:top w:val="single" w:sz="4" w:space="0" w:color="000000"/>
              <w:left w:val="single" w:sz="4" w:space="0" w:color="000000"/>
              <w:bottom w:val="single" w:sz="4" w:space="0" w:color="000000"/>
            </w:tcBorders>
            <w:vAlign w:val="bottom"/>
          </w:tcPr>
          <w:p w14:paraId="61961DDE" w14:textId="77777777" w:rsidR="003F621D" w:rsidRDefault="003F621D" w:rsidP="003F621D">
            <w:pPr>
              <w:snapToGrid w:val="0"/>
              <w:jc w:val="center"/>
            </w:pPr>
          </w:p>
        </w:tc>
        <w:tc>
          <w:tcPr>
            <w:tcW w:w="831" w:type="dxa"/>
            <w:tcBorders>
              <w:top w:val="single" w:sz="4" w:space="0" w:color="000000"/>
              <w:left w:val="single" w:sz="4" w:space="0" w:color="000000"/>
              <w:bottom w:val="single" w:sz="4" w:space="0" w:color="000000"/>
            </w:tcBorders>
            <w:vAlign w:val="bottom"/>
          </w:tcPr>
          <w:p w14:paraId="5704C708" w14:textId="77777777" w:rsidR="003F621D" w:rsidRDefault="003F621D" w:rsidP="003F621D">
            <w:pPr>
              <w:snapToGrid w:val="0"/>
            </w:pPr>
          </w:p>
        </w:tc>
        <w:tc>
          <w:tcPr>
            <w:tcW w:w="1351" w:type="dxa"/>
            <w:tcBorders>
              <w:top w:val="single" w:sz="4" w:space="0" w:color="000000"/>
              <w:left w:val="single" w:sz="4" w:space="0" w:color="000000"/>
              <w:bottom w:val="single" w:sz="4" w:space="0" w:color="000000"/>
              <w:right w:val="single" w:sz="4" w:space="0" w:color="000000"/>
            </w:tcBorders>
            <w:vAlign w:val="bottom"/>
          </w:tcPr>
          <w:p w14:paraId="6D5461A2" w14:textId="77777777" w:rsidR="003F621D" w:rsidRDefault="003F621D" w:rsidP="003F621D">
            <w:pPr>
              <w:snapToGrid w:val="0"/>
              <w:jc w:val="center"/>
            </w:pPr>
          </w:p>
        </w:tc>
      </w:tr>
      <w:tr w:rsidR="003F621D" w14:paraId="2C591223" w14:textId="77777777" w:rsidTr="00130881">
        <w:trPr>
          <w:trHeight w:val="155"/>
        </w:trPr>
        <w:tc>
          <w:tcPr>
            <w:tcW w:w="756" w:type="dxa"/>
            <w:tcBorders>
              <w:top w:val="single" w:sz="4" w:space="0" w:color="000000"/>
              <w:left w:val="single" w:sz="4" w:space="0" w:color="000000"/>
              <w:bottom w:val="single" w:sz="4" w:space="0" w:color="000000"/>
            </w:tcBorders>
          </w:tcPr>
          <w:p w14:paraId="0B458821" w14:textId="77777777" w:rsidR="003F621D" w:rsidRDefault="003F621D" w:rsidP="003F621D">
            <w:pPr>
              <w:snapToGrid w:val="0"/>
              <w:jc w:val="center"/>
            </w:pPr>
          </w:p>
        </w:tc>
        <w:tc>
          <w:tcPr>
            <w:tcW w:w="4100" w:type="dxa"/>
            <w:tcBorders>
              <w:top w:val="single" w:sz="4" w:space="0" w:color="000000"/>
              <w:left w:val="single" w:sz="4" w:space="0" w:color="000000"/>
              <w:bottom w:val="single" w:sz="4" w:space="0" w:color="000000"/>
            </w:tcBorders>
          </w:tcPr>
          <w:p w14:paraId="058411F7" w14:textId="77777777" w:rsidR="003F621D" w:rsidRDefault="003F621D" w:rsidP="003F621D">
            <w:pPr>
              <w:snapToGrid w:val="0"/>
              <w:jc w:val="both"/>
            </w:pPr>
          </w:p>
        </w:tc>
        <w:tc>
          <w:tcPr>
            <w:tcW w:w="956" w:type="dxa"/>
            <w:tcBorders>
              <w:top w:val="single" w:sz="4" w:space="0" w:color="000000"/>
              <w:left w:val="single" w:sz="4" w:space="0" w:color="000000"/>
              <w:bottom w:val="single" w:sz="4" w:space="0" w:color="000000"/>
            </w:tcBorders>
            <w:vAlign w:val="bottom"/>
          </w:tcPr>
          <w:p w14:paraId="36B1D825" w14:textId="77777777" w:rsidR="003F621D" w:rsidRDefault="003F621D" w:rsidP="003F621D">
            <w:pPr>
              <w:snapToGrid w:val="0"/>
              <w:jc w:val="center"/>
            </w:pPr>
          </w:p>
        </w:tc>
        <w:tc>
          <w:tcPr>
            <w:tcW w:w="1059" w:type="dxa"/>
            <w:tcBorders>
              <w:top w:val="single" w:sz="4" w:space="0" w:color="000000"/>
              <w:left w:val="single" w:sz="4" w:space="0" w:color="000000"/>
              <w:bottom w:val="single" w:sz="4" w:space="0" w:color="000000"/>
            </w:tcBorders>
            <w:vAlign w:val="bottom"/>
          </w:tcPr>
          <w:p w14:paraId="5FBDCBBF" w14:textId="50ABA37A" w:rsidR="003F621D" w:rsidRDefault="003F621D" w:rsidP="003F621D">
            <w:pPr>
              <w:snapToGrid w:val="0"/>
              <w:jc w:val="center"/>
            </w:pPr>
            <w:r>
              <w:t>VISO:</w:t>
            </w:r>
          </w:p>
        </w:tc>
        <w:tc>
          <w:tcPr>
            <w:tcW w:w="997" w:type="dxa"/>
            <w:tcBorders>
              <w:top w:val="single" w:sz="4" w:space="0" w:color="000000"/>
              <w:left w:val="single" w:sz="4" w:space="0" w:color="000000"/>
              <w:bottom w:val="single" w:sz="4" w:space="0" w:color="000000"/>
            </w:tcBorders>
            <w:vAlign w:val="bottom"/>
          </w:tcPr>
          <w:p w14:paraId="0F3E4318" w14:textId="77777777" w:rsidR="003F621D" w:rsidRDefault="003F621D" w:rsidP="003F621D">
            <w:pPr>
              <w:snapToGrid w:val="0"/>
              <w:jc w:val="center"/>
            </w:pPr>
          </w:p>
        </w:tc>
        <w:tc>
          <w:tcPr>
            <w:tcW w:w="831" w:type="dxa"/>
            <w:tcBorders>
              <w:top w:val="single" w:sz="4" w:space="0" w:color="000000"/>
              <w:left w:val="single" w:sz="4" w:space="0" w:color="000000"/>
              <w:bottom w:val="single" w:sz="4" w:space="0" w:color="000000"/>
            </w:tcBorders>
            <w:vAlign w:val="bottom"/>
          </w:tcPr>
          <w:p w14:paraId="62A0A7FD" w14:textId="77777777" w:rsidR="003F621D" w:rsidRDefault="003F621D" w:rsidP="003F621D">
            <w:pPr>
              <w:snapToGrid w:val="0"/>
            </w:pPr>
          </w:p>
        </w:tc>
        <w:tc>
          <w:tcPr>
            <w:tcW w:w="1351" w:type="dxa"/>
            <w:tcBorders>
              <w:top w:val="single" w:sz="4" w:space="0" w:color="000000"/>
              <w:left w:val="single" w:sz="4" w:space="0" w:color="000000"/>
              <w:bottom w:val="single" w:sz="4" w:space="0" w:color="000000"/>
              <w:right w:val="single" w:sz="4" w:space="0" w:color="000000"/>
            </w:tcBorders>
            <w:vAlign w:val="bottom"/>
          </w:tcPr>
          <w:p w14:paraId="48597E8F" w14:textId="77777777" w:rsidR="003F621D" w:rsidRDefault="003F621D" w:rsidP="003F621D">
            <w:pPr>
              <w:snapToGrid w:val="0"/>
              <w:jc w:val="center"/>
            </w:pPr>
          </w:p>
        </w:tc>
      </w:tr>
      <w:tr w:rsidR="003F621D" w14:paraId="3B3A8943" w14:textId="77777777" w:rsidTr="00130881">
        <w:trPr>
          <w:trHeight w:val="155"/>
        </w:trPr>
        <w:tc>
          <w:tcPr>
            <w:tcW w:w="756" w:type="dxa"/>
            <w:tcBorders>
              <w:top w:val="single" w:sz="4" w:space="0" w:color="000000"/>
              <w:left w:val="single" w:sz="4" w:space="0" w:color="000000"/>
              <w:bottom w:val="single" w:sz="4" w:space="0" w:color="000000"/>
            </w:tcBorders>
          </w:tcPr>
          <w:p w14:paraId="3EFDE7F0" w14:textId="77777777" w:rsidR="003F621D" w:rsidRPr="00706F5C" w:rsidRDefault="003F621D" w:rsidP="003F621D">
            <w:pPr>
              <w:snapToGrid w:val="0"/>
              <w:jc w:val="center"/>
            </w:pPr>
          </w:p>
        </w:tc>
        <w:tc>
          <w:tcPr>
            <w:tcW w:w="4100" w:type="dxa"/>
            <w:tcBorders>
              <w:top w:val="single" w:sz="4" w:space="0" w:color="000000"/>
              <w:left w:val="single" w:sz="4" w:space="0" w:color="000000"/>
              <w:bottom w:val="single" w:sz="4" w:space="0" w:color="000000"/>
            </w:tcBorders>
          </w:tcPr>
          <w:p w14:paraId="2DB7C5B2" w14:textId="77777777" w:rsidR="003F621D" w:rsidRPr="00706F5C" w:rsidRDefault="003F621D" w:rsidP="003F621D">
            <w:pPr>
              <w:snapToGrid w:val="0"/>
              <w:jc w:val="both"/>
            </w:pPr>
          </w:p>
        </w:tc>
        <w:tc>
          <w:tcPr>
            <w:tcW w:w="956" w:type="dxa"/>
            <w:tcBorders>
              <w:top w:val="single" w:sz="4" w:space="0" w:color="000000"/>
              <w:left w:val="single" w:sz="4" w:space="0" w:color="000000"/>
              <w:bottom w:val="single" w:sz="4" w:space="0" w:color="000000"/>
            </w:tcBorders>
            <w:vAlign w:val="bottom"/>
          </w:tcPr>
          <w:p w14:paraId="7E27F987" w14:textId="77777777" w:rsidR="003F621D" w:rsidRDefault="003F621D" w:rsidP="003F621D">
            <w:pPr>
              <w:snapToGrid w:val="0"/>
              <w:jc w:val="center"/>
            </w:pPr>
          </w:p>
        </w:tc>
        <w:tc>
          <w:tcPr>
            <w:tcW w:w="1059" w:type="dxa"/>
            <w:tcBorders>
              <w:top w:val="single" w:sz="4" w:space="0" w:color="000000"/>
              <w:left w:val="single" w:sz="4" w:space="0" w:color="000000"/>
              <w:bottom w:val="single" w:sz="4" w:space="0" w:color="000000"/>
            </w:tcBorders>
            <w:vAlign w:val="bottom"/>
          </w:tcPr>
          <w:p w14:paraId="5E9CB544" w14:textId="77777777" w:rsidR="003F621D" w:rsidRDefault="003F621D" w:rsidP="003F621D">
            <w:pPr>
              <w:snapToGrid w:val="0"/>
              <w:jc w:val="center"/>
            </w:pPr>
          </w:p>
        </w:tc>
        <w:tc>
          <w:tcPr>
            <w:tcW w:w="997" w:type="dxa"/>
            <w:tcBorders>
              <w:top w:val="single" w:sz="4" w:space="0" w:color="000000"/>
              <w:left w:val="single" w:sz="4" w:space="0" w:color="000000"/>
              <w:bottom w:val="single" w:sz="4" w:space="0" w:color="000000"/>
            </w:tcBorders>
            <w:vAlign w:val="bottom"/>
          </w:tcPr>
          <w:p w14:paraId="3CE2CA0B" w14:textId="77777777" w:rsidR="003F621D" w:rsidRDefault="003F621D" w:rsidP="003F621D">
            <w:pPr>
              <w:snapToGrid w:val="0"/>
              <w:jc w:val="center"/>
            </w:pPr>
          </w:p>
        </w:tc>
        <w:tc>
          <w:tcPr>
            <w:tcW w:w="831" w:type="dxa"/>
            <w:tcBorders>
              <w:top w:val="single" w:sz="4" w:space="0" w:color="000000"/>
              <w:left w:val="single" w:sz="4" w:space="0" w:color="000000"/>
              <w:bottom w:val="single" w:sz="4" w:space="0" w:color="000000"/>
            </w:tcBorders>
            <w:vAlign w:val="bottom"/>
          </w:tcPr>
          <w:p w14:paraId="636DE7C1" w14:textId="77777777" w:rsidR="003F621D" w:rsidRDefault="003F621D" w:rsidP="003F621D">
            <w:pPr>
              <w:snapToGrid w:val="0"/>
            </w:pPr>
          </w:p>
        </w:tc>
        <w:tc>
          <w:tcPr>
            <w:tcW w:w="1351" w:type="dxa"/>
            <w:tcBorders>
              <w:top w:val="single" w:sz="4" w:space="0" w:color="000000"/>
              <w:left w:val="single" w:sz="4" w:space="0" w:color="000000"/>
              <w:bottom w:val="single" w:sz="4" w:space="0" w:color="000000"/>
              <w:right w:val="single" w:sz="4" w:space="0" w:color="000000"/>
            </w:tcBorders>
            <w:vAlign w:val="bottom"/>
          </w:tcPr>
          <w:p w14:paraId="0A60B633" w14:textId="77777777" w:rsidR="003F621D" w:rsidRDefault="003F621D" w:rsidP="003F621D">
            <w:pPr>
              <w:snapToGrid w:val="0"/>
              <w:jc w:val="center"/>
            </w:pPr>
          </w:p>
        </w:tc>
      </w:tr>
    </w:tbl>
    <w:p w14:paraId="2A062B45" w14:textId="77777777" w:rsidR="006C54C5" w:rsidRDefault="006C54C5">
      <w:pPr>
        <w:widowControl w:val="0"/>
        <w:ind w:firstLine="720"/>
        <w:jc w:val="both"/>
        <w:rPr>
          <w:sz w:val="20"/>
          <w:szCs w:val="20"/>
        </w:rPr>
      </w:pPr>
      <w:r>
        <w:rPr>
          <w:sz w:val="20"/>
          <w:szCs w:val="20"/>
        </w:rPr>
        <w:t xml:space="preserve">Pastaba: </w:t>
      </w:r>
    </w:p>
    <w:p w14:paraId="49B6AC9D" w14:textId="77777777" w:rsidR="006C54C5" w:rsidRDefault="006C54C5">
      <w:pPr>
        <w:widowControl w:val="0"/>
        <w:ind w:firstLine="720"/>
        <w:jc w:val="both"/>
        <w:rPr>
          <w:sz w:val="20"/>
          <w:szCs w:val="20"/>
          <w:lang w:val="fi-FI"/>
        </w:rPr>
      </w:pPr>
      <w:r>
        <w:rPr>
          <w:sz w:val="20"/>
          <w:szCs w:val="20"/>
        </w:rPr>
        <w:t>- kaina pasiūlyme nurodoma paliekant du skaitmenis po kablelio.</w:t>
      </w:r>
    </w:p>
    <w:p w14:paraId="0008E5DF" w14:textId="77777777" w:rsidR="006C54C5" w:rsidRPr="00EF4112" w:rsidRDefault="006C54C5">
      <w:pPr>
        <w:widowControl w:val="0"/>
        <w:ind w:left="720"/>
        <w:jc w:val="both"/>
        <w:rPr>
          <w:lang w:val="fi-FI"/>
        </w:rPr>
      </w:pPr>
      <w:r>
        <w:rPr>
          <w:sz w:val="20"/>
          <w:szCs w:val="20"/>
          <w:lang w:val="fi-FI"/>
        </w:rPr>
        <w:t>- tais atvejais, kai pagal galiojančius teisės aktus tiekėjui nereikia mokėti PVM, jis atitinkamų skilčių nepildo ir nurodo priežastis, dėl kurių PVM nemoka.</w:t>
      </w:r>
    </w:p>
    <w:p w14:paraId="70673F86" w14:textId="77777777" w:rsidR="006C54C5" w:rsidRPr="00EF4112" w:rsidRDefault="006C54C5">
      <w:pPr>
        <w:widowControl w:val="0"/>
        <w:ind w:firstLine="720"/>
        <w:jc w:val="both"/>
        <w:rPr>
          <w:lang w:val="fi-FI"/>
        </w:rPr>
      </w:pPr>
      <w:r w:rsidRPr="00EF4112">
        <w:rPr>
          <w:lang w:val="fi-FI"/>
        </w:rPr>
        <w:t>4. Teikdami šį pasiūlymą:</w:t>
      </w:r>
    </w:p>
    <w:p w14:paraId="43FCFBA1" w14:textId="77777777" w:rsidR="006C54C5" w:rsidRDefault="006C54C5">
      <w:pPr>
        <w:widowControl w:val="0"/>
        <w:ind w:firstLine="720"/>
        <w:jc w:val="both"/>
        <w:rPr>
          <w:lang w:val="it-CH"/>
        </w:rPr>
      </w:pPr>
      <w:r w:rsidRPr="00EF4112">
        <w:rPr>
          <w:lang w:val="fi-FI"/>
        </w:rPr>
        <w:t>4.1.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B4E3205" w14:textId="77777777" w:rsidR="006C54C5" w:rsidRDefault="006C54C5">
      <w:pPr>
        <w:widowControl w:val="0"/>
        <w:ind w:firstLine="720"/>
        <w:jc w:val="both"/>
        <w:rPr>
          <w:lang w:val="it-CH"/>
        </w:rPr>
      </w:pPr>
      <w:r>
        <w:rPr>
          <w:lang w:val="it-CH"/>
        </w:rPr>
        <w:t xml:space="preserve">4.2. </w:t>
      </w:r>
      <w:r w:rsidRPr="00EF4112">
        <w:rPr>
          <w:lang w:val="it-CH"/>
        </w:rPr>
        <w:t>patvirtiname, kad visa pasiūlyme pateikta informacija yra teisinga, atitinka tikrovę ir apima viską, ko reikia visiškam ir tinkamam Sutarties įvykdymui;</w:t>
      </w:r>
    </w:p>
    <w:p w14:paraId="61E1BE2F" w14:textId="77777777" w:rsidR="006C54C5" w:rsidRPr="00EF4112" w:rsidRDefault="006C54C5">
      <w:pPr>
        <w:widowControl w:val="0"/>
        <w:ind w:firstLine="720"/>
        <w:jc w:val="both"/>
        <w:rPr>
          <w:lang w:val="it-CH"/>
        </w:rPr>
      </w:pPr>
      <w:r>
        <w:rPr>
          <w:lang w:val="it-CH"/>
        </w:rPr>
        <w:t xml:space="preserve">4.3. </w:t>
      </w:r>
      <w:r w:rsidRPr="00EF4112">
        <w:rPr>
          <w:lang w:val="it-CH"/>
        </w:rPr>
        <w:t>pripažįstame ir sutinkame, kad jeigu Perka</w:t>
      </w:r>
      <w:r w:rsidR="00D76C17">
        <w:rPr>
          <w:lang w:val="it-CH"/>
        </w:rPr>
        <w:t>ntysis subjektas</w:t>
      </w:r>
      <w:r w:rsidRPr="00EF4112">
        <w:rPr>
          <w:lang w:val="it-CH"/>
        </w:rPr>
        <w:t xml:space="preserve"> nustatytų, jog pateikti duomenys yra neteisingi ar netikslūs mūsų pasiūlymas bus nenagrinėjamas ir atmestas;</w:t>
      </w:r>
    </w:p>
    <w:p w14:paraId="2C49FF25" w14:textId="77777777" w:rsidR="006C54C5" w:rsidRDefault="006C54C5">
      <w:pPr>
        <w:widowControl w:val="0"/>
        <w:ind w:firstLine="720"/>
        <w:jc w:val="both"/>
        <w:rPr>
          <w:lang w:val="it-CH"/>
        </w:rPr>
      </w:pPr>
      <w:r w:rsidRPr="00EF4112">
        <w:rPr>
          <w:lang w:val="it-CH"/>
        </w:rPr>
        <w:t>4.4. žinome, kad, jeigu Perkan</w:t>
      </w:r>
      <w:r w:rsidR="00D76C17">
        <w:rPr>
          <w:lang w:val="it-CH"/>
        </w:rPr>
        <w:t>tysis subjektas</w:t>
      </w:r>
      <w:r w:rsidRPr="00EF4112">
        <w:rPr>
          <w:lang w:val="it-CH"/>
        </w:rPr>
        <w:t xml:space="preserve"> nustatytų, jog pateikti duomenys yra neteisingi arba pateikti dokumentai yra suklastoti, ji gali kreiptis į teismą ir išieškoti padarytus nuostolius;</w:t>
      </w:r>
    </w:p>
    <w:p w14:paraId="2DCE01C3" w14:textId="77777777" w:rsidR="006C54C5" w:rsidRPr="00EF4112" w:rsidRDefault="006C54C5">
      <w:pPr>
        <w:widowControl w:val="0"/>
        <w:ind w:firstLine="720"/>
        <w:jc w:val="both"/>
        <w:rPr>
          <w:lang w:val="it-CH"/>
        </w:rPr>
      </w:pPr>
      <w:r>
        <w:rPr>
          <w:lang w:val="it-CH"/>
        </w:rPr>
        <w:t>4.5. žinome, kad Perk</w:t>
      </w:r>
      <w:r w:rsidR="00D76C17">
        <w:rPr>
          <w:lang w:val="it-CH"/>
        </w:rPr>
        <w:t>antysis subjektas</w:t>
      </w:r>
      <w:r>
        <w:rPr>
          <w:lang w:val="it-CH"/>
        </w:rPr>
        <w:t xml:space="preserve"> turi teisę nutraukti Pirkimo procedūras bet kuriuo metu iki Sutarties pasirašymo</w:t>
      </w:r>
      <w:r w:rsidR="003C4358">
        <w:rPr>
          <w:lang w:val="it-CH"/>
        </w:rPr>
        <w:t xml:space="preserve">. </w:t>
      </w:r>
      <w:r>
        <w:rPr>
          <w:lang w:val="it-CH"/>
        </w:rPr>
        <w:t>Pasinaudodama</w:t>
      </w:r>
      <w:r w:rsidR="00D76C17">
        <w:rPr>
          <w:lang w:val="it-CH"/>
        </w:rPr>
        <w:t>s</w:t>
      </w:r>
      <w:r>
        <w:rPr>
          <w:lang w:val="it-CH"/>
        </w:rPr>
        <w:t xml:space="preserve"> šiomis teisėmis, Sutartį pasirašanti</w:t>
      </w:r>
      <w:r w:rsidR="00D76C17">
        <w:rPr>
          <w:lang w:val="it-CH"/>
        </w:rPr>
        <w:t>s</w:t>
      </w:r>
      <w:r>
        <w:rPr>
          <w:lang w:val="it-CH"/>
        </w:rPr>
        <w:t xml:space="preserve"> </w:t>
      </w:r>
      <w:r w:rsidR="003C4358">
        <w:rPr>
          <w:lang w:val="it-CH"/>
        </w:rPr>
        <w:t>Perkan</w:t>
      </w:r>
      <w:r w:rsidR="00D76C17">
        <w:rPr>
          <w:lang w:val="it-CH"/>
        </w:rPr>
        <w:t xml:space="preserve">tysis subjektas </w:t>
      </w:r>
      <w:r>
        <w:rPr>
          <w:lang w:val="it-CH"/>
        </w:rPr>
        <w:t>nebus mums jokiu būdu atsakinga.</w:t>
      </w:r>
    </w:p>
    <w:p w14:paraId="53266F14" w14:textId="77777777" w:rsidR="006C54C5" w:rsidRDefault="006C54C5">
      <w:pPr>
        <w:widowControl w:val="0"/>
        <w:ind w:firstLine="720"/>
        <w:jc w:val="both"/>
        <w:rPr>
          <w:bCs/>
        </w:rPr>
      </w:pPr>
      <w:r>
        <w:t>5. Siūlomi Darbai visiškai atitinka Pirkimo dokumentuose nurodytus reikalavimus.</w:t>
      </w:r>
    </w:p>
    <w:p w14:paraId="048038EC" w14:textId="77777777" w:rsidR="006C54C5" w:rsidRDefault="006C54C5">
      <w:pPr>
        <w:widowControl w:val="0"/>
        <w:ind w:firstLine="720"/>
        <w:jc w:val="both"/>
      </w:pPr>
      <w:r>
        <w:rPr>
          <w:bCs/>
        </w:rPr>
        <w:t xml:space="preserve">6. Vykdant Sutartį pasitelksime šiuos subtiekėjus </w:t>
      </w:r>
      <w:r>
        <w:rPr>
          <w:bCs/>
          <w:i/>
        </w:rPr>
        <w:t>(pildyti tuomet, jei bus sutarties vykdymui bus pasitelkti subtiekėjai):</w:t>
      </w:r>
    </w:p>
    <w:tbl>
      <w:tblPr>
        <w:tblW w:w="0" w:type="auto"/>
        <w:tblInd w:w="108" w:type="dxa"/>
        <w:tblLayout w:type="fixed"/>
        <w:tblLook w:val="0000" w:firstRow="0" w:lastRow="0" w:firstColumn="0" w:lastColumn="0" w:noHBand="0" w:noVBand="0"/>
      </w:tblPr>
      <w:tblGrid>
        <w:gridCol w:w="663"/>
        <w:gridCol w:w="2450"/>
        <w:gridCol w:w="2300"/>
        <w:gridCol w:w="4902"/>
      </w:tblGrid>
      <w:tr w:rsidR="006C54C5" w14:paraId="5A114F00" w14:textId="77777777">
        <w:trPr>
          <w:trHeight w:val="805"/>
        </w:trPr>
        <w:tc>
          <w:tcPr>
            <w:tcW w:w="663" w:type="dxa"/>
            <w:tcBorders>
              <w:top w:val="single" w:sz="4" w:space="0" w:color="000000"/>
              <w:left w:val="single" w:sz="4" w:space="0" w:color="000000"/>
              <w:bottom w:val="single" w:sz="4" w:space="0" w:color="000000"/>
            </w:tcBorders>
            <w:vAlign w:val="center"/>
          </w:tcPr>
          <w:p w14:paraId="4614635E" w14:textId="77777777" w:rsidR="006C54C5" w:rsidRDefault="006C54C5">
            <w:pPr>
              <w:widowControl w:val="0"/>
              <w:snapToGrid w:val="0"/>
              <w:jc w:val="center"/>
            </w:pPr>
            <w:r>
              <w:t>Eil.Nr.</w:t>
            </w:r>
          </w:p>
        </w:tc>
        <w:tc>
          <w:tcPr>
            <w:tcW w:w="2450" w:type="dxa"/>
            <w:tcBorders>
              <w:top w:val="single" w:sz="4" w:space="0" w:color="000000"/>
              <w:left w:val="single" w:sz="4" w:space="0" w:color="000000"/>
              <w:bottom w:val="single" w:sz="4" w:space="0" w:color="000000"/>
            </w:tcBorders>
            <w:vAlign w:val="center"/>
          </w:tcPr>
          <w:p w14:paraId="1734D861" w14:textId="77777777" w:rsidR="006C54C5" w:rsidRDefault="006C54C5">
            <w:pPr>
              <w:widowControl w:val="0"/>
              <w:snapToGrid w:val="0"/>
              <w:jc w:val="center"/>
            </w:pPr>
            <w:r>
              <w:t>Subtiekėjo pavadinimas</w:t>
            </w:r>
          </w:p>
        </w:tc>
        <w:tc>
          <w:tcPr>
            <w:tcW w:w="2300" w:type="dxa"/>
            <w:tcBorders>
              <w:top w:val="single" w:sz="4" w:space="0" w:color="000000"/>
              <w:left w:val="single" w:sz="4" w:space="0" w:color="000000"/>
              <w:bottom w:val="single" w:sz="4" w:space="0" w:color="000000"/>
            </w:tcBorders>
            <w:vAlign w:val="center"/>
          </w:tcPr>
          <w:p w14:paraId="615DC2CD" w14:textId="77777777" w:rsidR="006C54C5" w:rsidRDefault="006C54C5">
            <w:pPr>
              <w:widowControl w:val="0"/>
              <w:snapToGrid w:val="0"/>
              <w:jc w:val="center"/>
            </w:pPr>
            <w:r>
              <w:t>Subtiekėjo adresas</w:t>
            </w:r>
          </w:p>
        </w:tc>
        <w:tc>
          <w:tcPr>
            <w:tcW w:w="4902" w:type="dxa"/>
            <w:tcBorders>
              <w:top w:val="single" w:sz="4" w:space="0" w:color="000000"/>
              <w:left w:val="single" w:sz="4" w:space="0" w:color="000000"/>
              <w:bottom w:val="single" w:sz="4" w:space="0" w:color="000000"/>
              <w:right w:val="single" w:sz="4" w:space="0" w:color="000000"/>
            </w:tcBorders>
            <w:vAlign w:val="center"/>
          </w:tcPr>
          <w:p w14:paraId="650709D6" w14:textId="77777777" w:rsidR="006C54C5" w:rsidRDefault="006C54C5">
            <w:pPr>
              <w:widowControl w:val="0"/>
              <w:snapToGrid w:val="0"/>
              <w:jc w:val="center"/>
            </w:pPr>
            <w:r>
              <w:t xml:space="preserve">Įsipareigojimų dalis, kuriems pasitelkiami subtiekėjai </w:t>
            </w:r>
            <w:r>
              <w:rPr>
                <w:i/>
              </w:rPr>
              <w:t>(funkcijų pavadinimas ir dalis procentais)</w:t>
            </w:r>
          </w:p>
        </w:tc>
      </w:tr>
      <w:tr w:rsidR="006C54C5" w14:paraId="0B6776F7" w14:textId="77777777">
        <w:trPr>
          <w:trHeight w:val="262"/>
        </w:trPr>
        <w:tc>
          <w:tcPr>
            <w:tcW w:w="663" w:type="dxa"/>
            <w:tcBorders>
              <w:top w:val="single" w:sz="4" w:space="0" w:color="000000"/>
              <w:left w:val="single" w:sz="4" w:space="0" w:color="000000"/>
              <w:bottom w:val="single" w:sz="4" w:space="0" w:color="000000"/>
            </w:tcBorders>
          </w:tcPr>
          <w:p w14:paraId="6510A14B" w14:textId="77777777" w:rsidR="006C54C5" w:rsidRDefault="006C54C5">
            <w:pPr>
              <w:widowControl w:val="0"/>
              <w:snapToGrid w:val="0"/>
              <w:jc w:val="both"/>
            </w:pPr>
            <w:r>
              <w:t>...</w:t>
            </w:r>
          </w:p>
        </w:tc>
        <w:tc>
          <w:tcPr>
            <w:tcW w:w="2450" w:type="dxa"/>
            <w:tcBorders>
              <w:top w:val="single" w:sz="4" w:space="0" w:color="000000"/>
              <w:left w:val="single" w:sz="4" w:space="0" w:color="000000"/>
              <w:bottom w:val="single" w:sz="4" w:space="0" w:color="000000"/>
            </w:tcBorders>
          </w:tcPr>
          <w:p w14:paraId="4A08A279" w14:textId="77777777" w:rsidR="006C54C5" w:rsidRDefault="006C54C5">
            <w:pPr>
              <w:widowControl w:val="0"/>
              <w:snapToGrid w:val="0"/>
              <w:jc w:val="both"/>
            </w:pPr>
          </w:p>
        </w:tc>
        <w:tc>
          <w:tcPr>
            <w:tcW w:w="2300" w:type="dxa"/>
            <w:tcBorders>
              <w:top w:val="single" w:sz="4" w:space="0" w:color="000000"/>
              <w:left w:val="single" w:sz="4" w:space="0" w:color="000000"/>
              <w:bottom w:val="single" w:sz="4" w:space="0" w:color="000000"/>
            </w:tcBorders>
          </w:tcPr>
          <w:p w14:paraId="484DC8D5" w14:textId="77777777" w:rsidR="006C54C5" w:rsidRDefault="006C54C5">
            <w:pPr>
              <w:widowControl w:val="0"/>
              <w:snapToGrid w:val="0"/>
              <w:jc w:val="both"/>
            </w:pPr>
          </w:p>
        </w:tc>
        <w:tc>
          <w:tcPr>
            <w:tcW w:w="4902" w:type="dxa"/>
            <w:tcBorders>
              <w:top w:val="single" w:sz="4" w:space="0" w:color="000000"/>
              <w:left w:val="single" w:sz="4" w:space="0" w:color="000000"/>
              <w:bottom w:val="single" w:sz="4" w:space="0" w:color="000000"/>
              <w:right w:val="single" w:sz="4" w:space="0" w:color="000000"/>
            </w:tcBorders>
          </w:tcPr>
          <w:p w14:paraId="6B1E7B27" w14:textId="77777777" w:rsidR="006C54C5" w:rsidRDefault="006C54C5">
            <w:pPr>
              <w:widowControl w:val="0"/>
              <w:snapToGrid w:val="0"/>
              <w:jc w:val="both"/>
            </w:pPr>
          </w:p>
        </w:tc>
      </w:tr>
    </w:tbl>
    <w:p w14:paraId="1B4B9582" w14:textId="77777777" w:rsidR="006C54C5" w:rsidRDefault="006C54C5">
      <w:pPr>
        <w:widowControl w:val="0"/>
        <w:ind w:firstLine="720"/>
        <w:jc w:val="both"/>
      </w:pPr>
      <w:r>
        <w:rPr>
          <w:lang w:val="lt-LT"/>
        </w:rPr>
        <w:t>7. Ši pasiūlyme nurodyta informacija yra konfidenciali (Perkan</w:t>
      </w:r>
      <w:r w:rsidR="00D76C17">
        <w:rPr>
          <w:lang w:val="lt-LT"/>
        </w:rPr>
        <w:t>tysis subjektas</w:t>
      </w:r>
      <w:r>
        <w:rPr>
          <w:lang w:val="lt-LT"/>
        </w:rPr>
        <w:t xml:space="preserve"> šios informacijos negali atskleisti tretiesiems asmenims):</w:t>
      </w:r>
    </w:p>
    <w:tbl>
      <w:tblPr>
        <w:tblW w:w="0" w:type="auto"/>
        <w:tblInd w:w="108" w:type="dxa"/>
        <w:tblLayout w:type="fixed"/>
        <w:tblLook w:val="0000" w:firstRow="0" w:lastRow="0" w:firstColumn="0" w:lastColumn="0" w:noHBand="0" w:noVBand="0"/>
      </w:tblPr>
      <w:tblGrid>
        <w:gridCol w:w="663"/>
        <w:gridCol w:w="5386"/>
        <w:gridCol w:w="4266"/>
      </w:tblGrid>
      <w:tr w:rsidR="006C54C5" w14:paraId="25B4CF72" w14:textId="77777777">
        <w:trPr>
          <w:trHeight w:val="674"/>
        </w:trPr>
        <w:tc>
          <w:tcPr>
            <w:tcW w:w="663" w:type="dxa"/>
            <w:tcBorders>
              <w:top w:val="single" w:sz="4" w:space="0" w:color="000000"/>
              <w:left w:val="single" w:sz="4" w:space="0" w:color="000000"/>
              <w:bottom w:val="single" w:sz="4" w:space="0" w:color="000000"/>
            </w:tcBorders>
            <w:vAlign w:val="center"/>
          </w:tcPr>
          <w:p w14:paraId="3DB36369" w14:textId="77777777" w:rsidR="006C54C5" w:rsidRDefault="006C54C5">
            <w:pPr>
              <w:widowControl w:val="0"/>
              <w:snapToGrid w:val="0"/>
              <w:jc w:val="center"/>
              <w:rPr>
                <w:lang w:val="pt-BR"/>
              </w:rPr>
            </w:pPr>
            <w:r>
              <w:t>Eil.Nr.</w:t>
            </w:r>
          </w:p>
        </w:tc>
        <w:tc>
          <w:tcPr>
            <w:tcW w:w="5386" w:type="dxa"/>
            <w:tcBorders>
              <w:top w:val="single" w:sz="4" w:space="0" w:color="000000"/>
              <w:left w:val="single" w:sz="4" w:space="0" w:color="000000"/>
              <w:bottom w:val="single" w:sz="4" w:space="0" w:color="000000"/>
            </w:tcBorders>
            <w:vAlign w:val="center"/>
          </w:tcPr>
          <w:p w14:paraId="25F97C0D" w14:textId="77777777" w:rsidR="006C54C5" w:rsidRDefault="006C54C5">
            <w:pPr>
              <w:widowControl w:val="0"/>
              <w:snapToGrid w:val="0"/>
              <w:jc w:val="center"/>
              <w:rPr>
                <w:lang w:val="lt-LT"/>
              </w:rPr>
            </w:pPr>
            <w:r>
              <w:rPr>
                <w:lang w:val="pt-BR"/>
              </w:rPr>
              <w:t xml:space="preserve">Pateikto dokumento pavadinimas </w:t>
            </w:r>
            <w:r>
              <w:rPr>
                <w:i/>
                <w:lang w:val="pt-BR"/>
              </w:rPr>
              <w:t xml:space="preserve">(rekomenduojama pavadinime vartoti </w:t>
            </w:r>
            <w:r>
              <w:rPr>
                <w:i/>
                <w:lang w:val="lt-LT"/>
              </w:rPr>
              <w:t>žodį „Konfidencialu“)</w:t>
            </w:r>
          </w:p>
        </w:tc>
        <w:tc>
          <w:tcPr>
            <w:tcW w:w="4266" w:type="dxa"/>
            <w:tcBorders>
              <w:top w:val="single" w:sz="4" w:space="0" w:color="000000"/>
              <w:left w:val="single" w:sz="4" w:space="0" w:color="000000"/>
              <w:bottom w:val="single" w:sz="4" w:space="0" w:color="000000"/>
              <w:right w:val="single" w:sz="4" w:space="0" w:color="000000"/>
            </w:tcBorders>
            <w:vAlign w:val="center"/>
          </w:tcPr>
          <w:p w14:paraId="6F18CE72" w14:textId="77777777" w:rsidR="006C54C5" w:rsidRDefault="006C54C5">
            <w:pPr>
              <w:widowControl w:val="0"/>
              <w:snapToGrid w:val="0"/>
              <w:jc w:val="center"/>
            </w:pPr>
            <w:r>
              <w:rPr>
                <w:lang w:val="lt-LT"/>
              </w:rPr>
              <w:t>Dokumento lapų skaičius</w:t>
            </w:r>
          </w:p>
        </w:tc>
      </w:tr>
      <w:tr w:rsidR="006C54C5" w14:paraId="0DA53A3B" w14:textId="77777777">
        <w:trPr>
          <w:trHeight w:val="254"/>
        </w:trPr>
        <w:tc>
          <w:tcPr>
            <w:tcW w:w="663" w:type="dxa"/>
            <w:tcBorders>
              <w:top w:val="single" w:sz="4" w:space="0" w:color="000000"/>
              <w:left w:val="single" w:sz="4" w:space="0" w:color="000000"/>
              <w:bottom w:val="single" w:sz="4" w:space="0" w:color="000000"/>
            </w:tcBorders>
          </w:tcPr>
          <w:p w14:paraId="24870EC6" w14:textId="77777777" w:rsidR="006C54C5" w:rsidRDefault="006C54C5">
            <w:pPr>
              <w:widowControl w:val="0"/>
              <w:snapToGrid w:val="0"/>
              <w:jc w:val="both"/>
            </w:pPr>
            <w:r>
              <w:t>...</w:t>
            </w:r>
          </w:p>
        </w:tc>
        <w:tc>
          <w:tcPr>
            <w:tcW w:w="5386" w:type="dxa"/>
            <w:tcBorders>
              <w:top w:val="single" w:sz="4" w:space="0" w:color="000000"/>
              <w:left w:val="single" w:sz="4" w:space="0" w:color="000000"/>
              <w:bottom w:val="single" w:sz="4" w:space="0" w:color="000000"/>
            </w:tcBorders>
          </w:tcPr>
          <w:p w14:paraId="6C4E8AE8" w14:textId="77777777" w:rsidR="006C54C5" w:rsidRDefault="006C54C5">
            <w:pPr>
              <w:pStyle w:val="Antrats"/>
              <w:tabs>
                <w:tab w:val="left" w:pos="1296"/>
              </w:tabs>
              <w:snapToGrid w:val="0"/>
              <w:spacing w:after="0"/>
              <w:rPr>
                <w:szCs w:val="24"/>
              </w:rPr>
            </w:pPr>
          </w:p>
        </w:tc>
        <w:tc>
          <w:tcPr>
            <w:tcW w:w="4266" w:type="dxa"/>
            <w:tcBorders>
              <w:top w:val="single" w:sz="4" w:space="0" w:color="000000"/>
              <w:left w:val="single" w:sz="4" w:space="0" w:color="000000"/>
              <w:bottom w:val="single" w:sz="4" w:space="0" w:color="000000"/>
              <w:right w:val="single" w:sz="4" w:space="0" w:color="000000"/>
            </w:tcBorders>
          </w:tcPr>
          <w:p w14:paraId="1C33E357" w14:textId="77777777" w:rsidR="006C54C5" w:rsidRDefault="006C54C5">
            <w:pPr>
              <w:widowControl w:val="0"/>
              <w:snapToGrid w:val="0"/>
              <w:jc w:val="both"/>
            </w:pPr>
          </w:p>
        </w:tc>
      </w:tr>
    </w:tbl>
    <w:p w14:paraId="16B790B3" w14:textId="77777777" w:rsidR="006C54C5" w:rsidRDefault="006C54C5">
      <w:pPr>
        <w:widowControl w:val="0"/>
        <w:jc w:val="both"/>
        <w:rPr>
          <w:lang w:val="lt-LT"/>
        </w:rPr>
      </w:pPr>
      <w:r>
        <w:rPr>
          <w:i/>
          <w:lang w:val="lt-LT"/>
        </w:rPr>
        <w:t>Pastaba. Tiekėjui nenurodžius kokia informacija yra konfidenciali, laikoma, kad konfidencialios informacijos pasiūlyme nėra.</w:t>
      </w:r>
    </w:p>
    <w:p w14:paraId="1B36DD66" w14:textId="77777777" w:rsidR="006C54C5" w:rsidRDefault="006C54C5">
      <w:pPr>
        <w:widowControl w:val="0"/>
        <w:ind w:firstLine="720"/>
        <w:jc w:val="both"/>
        <w:rPr>
          <w:lang w:val="lt-LT"/>
        </w:rPr>
      </w:pPr>
      <w:r>
        <w:rPr>
          <w:lang w:val="lt-LT"/>
        </w:rPr>
        <w:t>8. Kartu su pasiūlymu pateikiami šie dokumentai:</w:t>
      </w:r>
    </w:p>
    <w:tbl>
      <w:tblPr>
        <w:tblW w:w="10207" w:type="dxa"/>
        <w:tblInd w:w="108" w:type="dxa"/>
        <w:tblLayout w:type="fixed"/>
        <w:tblLook w:val="0000" w:firstRow="0" w:lastRow="0" w:firstColumn="0" w:lastColumn="0" w:noHBand="0" w:noVBand="0"/>
      </w:tblPr>
      <w:tblGrid>
        <w:gridCol w:w="884"/>
        <w:gridCol w:w="5129"/>
        <w:gridCol w:w="4194"/>
      </w:tblGrid>
      <w:tr w:rsidR="006C54C5" w14:paraId="72D4BAF6" w14:textId="77777777" w:rsidTr="00593D5F">
        <w:trPr>
          <w:trHeight w:val="253"/>
        </w:trPr>
        <w:tc>
          <w:tcPr>
            <w:tcW w:w="884" w:type="dxa"/>
            <w:tcBorders>
              <w:top w:val="single" w:sz="4" w:space="0" w:color="000000"/>
              <w:left w:val="single" w:sz="4" w:space="0" w:color="000000"/>
              <w:bottom w:val="single" w:sz="4" w:space="0" w:color="000000"/>
            </w:tcBorders>
          </w:tcPr>
          <w:p w14:paraId="22D858A4" w14:textId="77777777" w:rsidR="006C54C5" w:rsidRDefault="006C54C5">
            <w:pPr>
              <w:widowControl w:val="0"/>
              <w:snapToGrid w:val="0"/>
              <w:jc w:val="center"/>
              <w:rPr>
                <w:lang w:val="lt-LT"/>
              </w:rPr>
            </w:pPr>
            <w:r>
              <w:rPr>
                <w:lang w:val="lt-LT"/>
              </w:rPr>
              <w:t>Eil.Nr.</w:t>
            </w:r>
          </w:p>
        </w:tc>
        <w:tc>
          <w:tcPr>
            <w:tcW w:w="5129" w:type="dxa"/>
            <w:tcBorders>
              <w:top w:val="single" w:sz="4" w:space="0" w:color="000000"/>
              <w:left w:val="single" w:sz="4" w:space="0" w:color="000000"/>
              <w:bottom w:val="single" w:sz="4" w:space="0" w:color="000000"/>
            </w:tcBorders>
          </w:tcPr>
          <w:p w14:paraId="60CD4319" w14:textId="77777777" w:rsidR="006C54C5" w:rsidRDefault="006C54C5">
            <w:pPr>
              <w:widowControl w:val="0"/>
              <w:snapToGrid w:val="0"/>
              <w:jc w:val="center"/>
              <w:rPr>
                <w:lang w:val="lt-LT"/>
              </w:rPr>
            </w:pPr>
            <w:r>
              <w:rPr>
                <w:lang w:val="lt-LT"/>
              </w:rPr>
              <w:t>Pateiktų dokumentų pavadinimas</w:t>
            </w:r>
          </w:p>
        </w:tc>
        <w:tc>
          <w:tcPr>
            <w:tcW w:w="4194" w:type="dxa"/>
            <w:tcBorders>
              <w:top w:val="single" w:sz="4" w:space="0" w:color="000000"/>
              <w:left w:val="single" w:sz="4" w:space="0" w:color="000000"/>
              <w:bottom w:val="single" w:sz="4" w:space="0" w:color="000000"/>
              <w:right w:val="single" w:sz="4" w:space="0" w:color="000000"/>
            </w:tcBorders>
          </w:tcPr>
          <w:p w14:paraId="3D9406C6" w14:textId="77777777" w:rsidR="006C54C5" w:rsidRDefault="006C54C5">
            <w:pPr>
              <w:widowControl w:val="0"/>
              <w:snapToGrid w:val="0"/>
              <w:jc w:val="center"/>
            </w:pPr>
            <w:r>
              <w:rPr>
                <w:lang w:val="lt-LT"/>
              </w:rPr>
              <w:t>Dokumento lapų skaičius</w:t>
            </w:r>
          </w:p>
        </w:tc>
      </w:tr>
      <w:tr w:rsidR="006C54C5" w14:paraId="204CECBD" w14:textId="77777777" w:rsidTr="00593D5F">
        <w:trPr>
          <w:trHeight w:val="244"/>
        </w:trPr>
        <w:tc>
          <w:tcPr>
            <w:tcW w:w="884" w:type="dxa"/>
            <w:tcBorders>
              <w:top w:val="single" w:sz="4" w:space="0" w:color="000000"/>
              <w:left w:val="single" w:sz="4" w:space="0" w:color="000000"/>
              <w:bottom w:val="single" w:sz="4" w:space="0" w:color="000000"/>
            </w:tcBorders>
          </w:tcPr>
          <w:p w14:paraId="661551D2" w14:textId="77777777" w:rsidR="006C54C5" w:rsidRDefault="006C54C5">
            <w:pPr>
              <w:widowControl w:val="0"/>
              <w:snapToGrid w:val="0"/>
              <w:jc w:val="both"/>
              <w:rPr>
                <w:i/>
                <w:lang w:val="lt-LT"/>
              </w:rPr>
            </w:pPr>
            <w:r>
              <w:rPr>
                <w:lang w:val="lt-LT"/>
              </w:rPr>
              <w:t>1.</w:t>
            </w:r>
          </w:p>
        </w:tc>
        <w:tc>
          <w:tcPr>
            <w:tcW w:w="5129" w:type="dxa"/>
            <w:tcBorders>
              <w:top w:val="single" w:sz="4" w:space="0" w:color="000000"/>
              <w:left w:val="single" w:sz="4" w:space="0" w:color="000000"/>
              <w:bottom w:val="single" w:sz="4" w:space="0" w:color="000000"/>
            </w:tcBorders>
          </w:tcPr>
          <w:p w14:paraId="5AF0D934" w14:textId="77777777" w:rsidR="006C54C5" w:rsidRDefault="006C54C5">
            <w:pPr>
              <w:widowControl w:val="0"/>
              <w:snapToGrid w:val="0"/>
              <w:spacing w:line="100" w:lineRule="atLeast"/>
              <w:jc w:val="both"/>
              <w:rPr>
                <w:lang w:val="lt-LT"/>
              </w:rPr>
            </w:pPr>
            <w:r>
              <w:rPr>
                <w:i/>
                <w:lang w:val="lt-LT"/>
              </w:rPr>
              <w:t>..........................</w:t>
            </w:r>
          </w:p>
        </w:tc>
        <w:tc>
          <w:tcPr>
            <w:tcW w:w="4194" w:type="dxa"/>
            <w:tcBorders>
              <w:top w:val="single" w:sz="4" w:space="0" w:color="000000"/>
              <w:left w:val="single" w:sz="4" w:space="0" w:color="000000"/>
              <w:bottom w:val="single" w:sz="4" w:space="0" w:color="000000"/>
              <w:right w:val="single" w:sz="4" w:space="0" w:color="000000"/>
            </w:tcBorders>
          </w:tcPr>
          <w:p w14:paraId="64C979A7" w14:textId="77777777" w:rsidR="006C54C5" w:rsidRDefault="006C54C5">
            <w:pPr>
              <w:widowControl w:val="0"/>
              <w:snapToGrid w:val="0"/>
              <w:jc w:val="both"/>
              <w:rPr>
                <w:lang w:val="lt-LT"/>
              </w:rPr>
            </w:pPr>
          </w:p>
        </w:tc>
      </w:tr>
      <w:tr w:rsidR="006C54C5" w14:paraId="10FAB839" w14:textId="77777777" w:rsidTr="00593D5F">
        <w:trPr>
          <w:trHeight w:val="244"/>
        </w:trPr>
        <w:tc>
          <w:tcPr>
            <w:tcW w:w="884" w:type="dxa"/>
            <w:tcBorders>
              <w:top w:val="single" w:sz="4" w:space="0" w:color="000000"/>
              <w:left w:val="single" w:sz="4" w:space="0" w:color="000000"/>
              <w:bottom w:val="single" w:sz="4" w:space="0" w:color="000000"/>
            </w:tcBorders>
          </w:tcPr>
          <w:p w14:paraId="4222C5CF" w14:textId="77777777" w:rsidR="006C54C5" w:rsidRDefault="006C54C5">
            <w:pPr>
              <w:widowControl w:val="0"/>
              <w:snapToGrid w:val="0"/>
              <w:jc w:val="both"/>
              <w:rPr>
                <w:lang w:val="lt-LT"/>
              </w:rPr>
            </w:pPr>
            <w:r>
              <w:rPr>
                <w:lang w:val="lt-LT"/>
              </w:rPr>
              <w:t>2.</w:t>
            </w:r>
          </w:p>
        </w:tc>
        <w:tc>
          <w:tcPr>
            <w:tcW w:w="5129" w:type="dxa"/>
            <w:tcBorders>
              <w:top w:val="single" w:sz="4" w:space="0" w:color="000000"/>
              <w:left w:val="single" w:sz="4" w:space="0" w:color="000000"/>
              <w:bottom w:val="single" w:sz="4" w:space="0" w:color="000000"/>
            </w:tcBorders>
          </w:tcPr>
          <w:p w14:paraId="4B0B640D" w14:textId="77777777" w:rsidR="006C54C5" w:rsidRDefault="006C54C5">
            <w:pPr>
              <w:widowControl w:val="0"/>
              <w:snapToGrid w:val="0"/>
              <w:jc w:val="both"/>
              <w:rPr>
                <w:lang w:val="lt-LT"/>
              </w:rPr>
            </w:pPr>
            <w:r>
              <w:rPr>
                <w:lang w:val="lt-LT"/>
              </w:rPr>
              <w:t>.....................</w:t>
            </w:r>
          </w:p>
        </w:tc>
        <w:tc>
          <w:tcPr>
            <w:tcW w:w="4194" w:type="dxa"/>
            <w:tcBorders>
              <w:top w:val="single" w:sz="4" w:space="0" w:color="000000"/>
              <w:left w:val="single" w:sz="4" w:space="0" w:color="000000"/>
              <w:bottom w:val="single" w:sz="4" w:space="0" w:color="000000"/>
              <w:right w:val="single" w:sz="4" w:space="0" w:color="000000"/>
            </w:tcBorders>
          </w:tcPr>
          <w:p w14:paraId="0F0A1600" w14:textId="77777777" w:rsidR="006C54C5" w:rsidRDefault="006C54C5">
            <w:pPr>
              <w:widowControl w:val="0"/>
              <w:snapToGrid w:val="0"/>
              <w:jc w:val="both"/>
              <w:rPr>
                <w:lang w:val="lt-LT"/>
              </w:rPr>
            </w:pPr>
          </w:p>
        </w:tc>
      </w:tr>
    </w:tbl>
    <w:p w14:paraId="2CEDCA6C" w14:textId="77777777" w:rsidR="006C54C5" w:rsidRDefault="006C54C5">
      <w:pPr>
        <w:widowControl w:val="0"/>
        <w:tabs>
          <w:tab w:val="left" w:pos="720"/>
        </w:tabs>
        <w:jc w:val="both"/>
      </w:pPr>
      <w:r>
        <w:tab/>
      </w:r>
    </w:p>
    <w:p w14:paraId="397B5B44" w14:textId="77777777" w:rsidR="006C54C5" w:rsidRDefault="006C54C5">
      <w:pPr>
        <w:widowControl w:val="0"/>
        <w:tabs>
          <w:tab w:val="left" w:pos="720"/>
        </w:tabs>
        <w:jc w:val="both"/>
      </w:pPr>
      <w:r>
        <w:tab/>
        <w:t>9. Pasiūlymas galioja iki termino nustatyto Pirkimo dokumentuose.</w:t>
      </w:r>
    </w:p>
    <w:p w14:paraId="73EC5EDC" w14:textId="77777777" w:rsidR="006C54C5" w:rsidRDefault="006C54C5">
      <w:pPr>
        <w:widowControl w:val="0"/>
        <w:jc w:val="both"/>
        <w:rPr>
          <w:sz w:val="22"/>
          <w:szCs w:val="22"/>
        </w:rPr>
      </w:pPr>
    </w:p>
    <w:p w14:paraId="4E001030" w14:textId="77777777" w:rsidR="006C54C5" w:rsidRDefault="006C54C5">
      <w:pPr>
        <w:widowControl w:val="0"/>
        <w:jc w:val="both"/>
        <w:rPr>
          <w:i/>
          <w:sz w:val="20"/>
          <w:szCs w:val="20"/>
        </w:rPr>
      </w:pPr>
      <w:r>
        <w:rPr>
          <w:sz w:val="22"/>
          <w:szCs w:val="22"/>
        </w:rPr>
        <w:t>______________________________________________________</w:t>
      </w:r>
    </w:p>
    <w:p w14:paraId="15092A92" w14:textId="2FE66726" w:rsidR="00B07724" w:rsidRPr="00836F30" w:rsidRDefault="006C54C5">
      <w:pPr>
        <w:widowControl w:val="0"/>
        <w:jc w:val="both"/>
        <w:rPr>
          <w:i/>
          <w:sz w:val="20"/>
          <w:szCs w:val="20"/>
          <w:lang w:val="pt-BR"/>
        </w:rPr>
      </w:pPr>
      <w:r>
        <w:rPr>
          <w:i/>
          <w:sz w:val="20"/>
          <w:szCs w:val="20"/>
        </w:rPr>
        <w:t xml:space="preserve">           </w:t>
      </w:r>
      <w:r>
        <w:rPr>
          <w:i/>
          <w:sz w:val="20"/>
          <w:szCs w:val="20"/>
          <w:lang w:val="pt-BR"/>
        </w:rPr>
        <w:t>(Tiekėjo arba jo įgalioto asmens vardas, pavardė, pa</w:t>
      </w:r>
      <w:r w:rsidR="0071722F">
        <w:rPr>
          <w:i/>
          <w:sz w:val="20"/>
          <w:szCs w:val="20"/>
          <w:lang w:val="pt-BR"/>
        </w:rPr>
        <w:t>rašas)</w:t>
      </w:r>
    </w:p>
    <w:p w14:paraId="363B5EDE" w14:textId="77777777" w:rsidR="00B07724" w:rsidRDefault="00B07724">
      <w:pPr>
        <w:widowControl w:val="0"/>
        <w:jc w:val="both"/>
      </w:pPr>
    </w:p>
    <w:p w14:paraId="60FB9C64" w14:textId="77777777" w:rsidR="006C54C5" w:rsidRDefault="006C54C5">
      <w:pPr>
        <w:widowControl w:val="0"/>
        <w:jc w:val="both"/>
      </w:pPr>
    </w:p>
    <w:p w14:paraId="2FAB9367" w14:textId="77777777" w:rsidR="00D76C17" w:rsidRPr="001C1491" w:rsidRDefault="006C54C5" w:rsidP="00B5029E">
      <w:pPr>
        <w:widowControl w:val="0"/>
        <w:jc w:val="right"/>
      </w:pPr>
      <w:r>
        <w:rPr>
          <w:bCs/>
          <w:sz w:val="22"/>
          <w:szCs w:val="22"/>
        </w:rPr>
        <w:t xml:space="preserve">                                                                                                     </w:t>
      </w:r>
      <w:r w:rsidR="00D76C17">
        <w:t>Pirkimo sąlygų 2 priedas</w:t>
      </w:r>
    </w:p>
    <w:p w14:paraId="64429F8C" w14:textId="77777777" w:rsidR="00D76C17" w:rsidRDefault="00D76C17">
      <w:pPr>
        <w:pStyle w:val="Antrat2"/>
        <w:widowControl w:val="0"/>
        <w:numPr>
          <w:ilvl w:val="0"/>
          <w:numId w:val="0"/>
        </w:numPr>
        <w:jc w:val="center"/>
        <w:rPr>
          <w:b/>
          <w:color w:val="000000"/>
          <w:szCs w:val="24"/>
        </w:rPr>
      </w:pPr>
    </w:p>
    <w:p w14:paraId="6AEFA27C" w14:textId="77777777" w:rsidR="006C54C5" w:rsidRDefault="00D76C17">
      <w:pPr>
        <w:pStyle w:val="Antrat2"/>
        <w:widowControl w:val="0"/>
        <w:numPr>
          <w:ilvl w:val="0"/>
          <w:numId w:val="0"/>
        </w:numPr>
        <w:jc w:val="center"/>
        <w:rPr>
          <w:color w:val="000000"/>
          <w:szCs w:val="24"/>
        </w:rPr>
      </w:pPr>
      <w:r>
        <w:rPr>
          <w:b/>
          <w:color w:val="000000"/>
          <w:szCs w:val="24"/>
        </w:rPr>
        <w:t>TECHNINĖ SPECIFIKACIJA</w:t>
      </w:r>
    </w:p>
    <w:p w14:paraId="06396D15" w14:textId="77777777" w:rsidR="006C54C5" w:rsidRDefault="006C54C5">
      <w:pPr>
        <w:jc w:val="center"/>
        <w:rPr>
          <w:color w:val="000000"/>
        </w:rPr>
      </w:pPr>
    </w:p>
    <w:p w14:paraId="641A5FD2" w14:textId="77777777" w:rsidR="007054AC" w:rsidRDefault="006C54C5" w:rsidP="00D76C17">
      <w:pPr>
        <w:shd w:val="clear" w:color="auto" w:fill="FFFFFF"/>
        <w:spacing w:before="43" w:line="274" w:lineRule="exact"/>
        <w:ind w:left="284" w:right="67"/>
        <w:jc w:val="both"/>
        <w:rPr>
          <w:sz w:val="22"/>
          <w:szCs w:val="22"/>
          <w:lang w:val="lt-LT"/>
        </w:rPr>
      </w:pPr>
      <w:r>
        <w:rPr>
          <w:sz w:val="22"/>
          <w:szCs w:val="22"/>
          <w:lang w:val="lt-LT"/>
        </w:rPr>
        <w:t xml:space="preserve">        </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 xml:space="preserve">                        </w:t>
      </w:r>
    </w:p>
    <w:p w14:paraId="62DAE709" w14:textId="77777777" w:rsidR="007054AC" w:rsidRDefault="007054AC">
      <w:pPr>
        <w:widowControl w:val="0"/>
        <w:jc w:val="both"/>
        <w:rPr>
          <w:sz w:val="22"/>
          <w:szCs w:val="22"/>
          <w:lang w:val="lt-LT"/>
        </w:rPr>
      </w:pPr>
    </w:p>
    <w:p w14:paraId="02DE25C1" w14:textId="6B9293D1" w:rsidR="001835B4" w:rsidRPr="00926532" w:rsidRDefault="001835B4" w:rsidP="001835B4">
      <w:pPr>
        <w:widowControl w:val="0"/>
        <w:jc w:val="both"/>
        <w:rPr>
          <w:lang w:val="lt-LT"/>
        </w:rPr>
      </w:pPr>
      <w:r w:rsidRPr="00926532">
        <w:rPr>
          <w:lang w:val="lt-LT"/>
        </w:rPr>
        <w:t>1. Naujas gręžinys įrengiamas žemės sklype, esančiame</w:t>
      </w:r>
      <w:r w:rsidR="0042439C" w:rsidRPr="00926532">
        <w:rPr>
          <w:lang w:val="lt-LT"/>
        </w:rPr>
        <w:t xml:space="preserve"> </w:t>
      </w:r>
      <w:r w:rsidR="00FD6D4E" w:rsidRPr="00FD6D4E">
        <w:rPr>
          <w:b/>
          <w:bCs/>
        </w:rPr>
        <w:t>Pakruojo r. sav., Pašvitinio sen., Mikniūnų k., Trivalakių g. 22A</w:t>
      </w:r>
      <w:r w:rsidR="0042439C" w:rsidRPr="00926532">
        <w:rPr>
          <w:lang w:val="lt-LT"/>
        </w:rPr>
        <w:t>.</w:t>
      </w:r>
      <w:r w:rsidR="006742E5">
        <w:rPr>
          <w:lang w:val="lt-LT"/>
        </w:rPr>
        <w:t xml:space="preserve"> Esamame gręžinyje viršijami sulfatų kiekiai.</w:t>
      </w:r>
    </w:p>
    <w:p w14:paraId="685E0DC6" w14:textId="32D79FD8" w:rsidR="00E618BD" w:rsidRPr="00E618BD" w:rsidRDefault="00D57945" w:rsidP="00E618BD">
      <w:pPr>
        <w:widowControl w:val="0"/>
        <w:jc w:val="both"/>
        <w:rPr>
          <w:b/>
        </w:rPr>
      </w:pPr>
      <w:r w:rsidRPr="00926532">
        <w:rPr>
          <w:lang w:val="lt-LT"/>
        </w:rPr>
        <w:t>2. Įrengiant gręžinį vadovautis UAB „Grota“ parengta galimybių studija (pridedama</w:t>
      </w:r>
      <w:r w:rsidR="00D975FF" w:rsidRPr="00926532">
        <w:rPr>
          <w:lang w:val="lt-LT"/>
        </w:rPr>
        <w:t>).</w:t>
      </w:r>
      <w:r w:rsidR="002A77A7">
        <w:rPr>
          <w:lang w:val="lt-LT"/>
        </w:rPr>
        <w:t xml:space="preserve"> </w:t>
      </w:r>
      <w:r w:rsidR="000E38A6" w:rsidRPr="000E38A6">
        <w:rPr>
          <w:lang w:val="lt-LT"/>
        </w:rPr>
        <w:t>Kondicinio vandens gavybos gręžinys vandenvietės sklype projektuojamas/įrengiamas į famenio vandeningojo komplekso Kruojos (D</w:t>
      </w:r>
      <w:r w:rsidR="000E38A6" w:rsidRPr="000E38A6">
        <w:rPr>
          <w:vertAlign w:val="subscript"/>
          <w:lang w:val="lt-LT"/>
        </w:rPr>
        <w:t>3</w:t>
      </w:r>
      <w:r w:rsidR="000E38A6" w:rsidRPr="000E38A6">
        <w:rPr>
          <w:lang w:val="lt-LT"/>
        </w:rPr>
        <w:t>krj) sluoksnį.</w:t>
      </w:r>
      <w:r w:rsidR="00E618BD" w:rsidRPr="00E618BD">
        <w:rPr>
          <w:szCs w:val="20"/>
          <w:lang w:val="lt-LT"/>
        </w:rPr>
        <w:t xml:space="preserve"> </w:t>
      </w:r>
      <w:r w:rsidR="00E618BD" w:rsidRPr="00E618BD">
        <w:t xml:space="preserve">Projektuojamo gręžinio gylis </w:t>
      </w:r>
      <w:r w:rsidR="00381069">
        <w:t xml:space="preserve">apie </w:t>
      </w:r>
      <w:r w:rsidR="006A5393">
        <w:t>44</w:t>
      </w:r>
      <w:r w:rsidR="00E618BD" w:rsidRPr="00E618BD">
        <w:t>,0 m.</w:t>
      </w:r>
    </w:p>
    <w:p w14:paraId="1F5B1CA8" w14:textId="7B435159" w:rsidR="00D57945" w:rsidRPr="00926532" w:rsidRDefault="00D57945" w:rsidP="001835B4">
      <w:pPr>
        <w:widowControl w:val="0"/>
        <w:jc w:val="both"/>
        <w:rPr>
          <w:lang w:val="lt-LT"/>
        </w:rPr>
      </w:pPr>
    </w:p>
    <w:p w14:paraId="05670DB6" w14:textId="77312DFE" w:rsidR="00624AB8" w:rsidRPr="00926532" w:rsidRDefault="00624AB8" w:rsidP="001835B4">
      <w:pPr>
        <w:widowControl w:val="0"/>
        <w:jc w:val="both"/>
        <w:rPr>
          <w:lang w:val="lt-LT"/>
        </w:rPr>
      </w:pPr>
      <w:r w:rsidRPr="00926532">
        <w:rPr>
          <w:lang w:val="lt-LT"/>
        </w:rPr>
        <w:t xml:space="preserve">3. Vandens gręžinio debitas turi būti </w:t>
      </w:r>
      <w:r w:rsidR="00184901">
        <w:rPr>
          <w:lang w:val="lt-LT"/>
        </w:rPr>
        <w:t xml:space="preserve">apie </w:t>
      </w:r>
      <w:r w:rsidR="00286ED4">
        <w:rPr>
          <w:lang w:val="lt-LT"/>
        </w:rPr>
        <w:t>5</w:t>
      </w:r>
      <w:r w:rsidRPr="00926532">
        <w:rPr>
          <w:lang w:val="lt-LT"/>
        </w:rPr>
        <w:t xml:space="preserve"> m3/val.</w:t>
      </w:r>
    </w:p>
    <w:p w14:paraId="5D85BDD5" w14:textId="3CF9ED3B" w:rsidR="001835B4" w:rsidRPr="00926532" w:rsidRDefault="0032319E" w:rsidP="001835B4">
      <w:pPr>
        <w:widowControl w:val="0"/>
        <w:jc w:val="both"/>
        <w:rPr>
          <w:lang w:val="lt-LT"/>
        </w:rPr>
      </w:pPr>
      <w:r>
        <w:rPr>
          <w:lang w:val="lt-LT"/>
        </w:rPr>
        <w:t>4</w:t>
      </w:r>
      <w:r w:rsidR="001835B4" w:rsidRPr="00926532">
        <w:rPr>
          <w:lang w:val="lt-LT"/>
        </w:rPr>
        <w:t>. Preliminari naujo gręžinio įrengimo darbų tvarka:</w:t>
      </w:r>
    </w:p>
    <w:p w14:paraId="6ED06F7D" w14:textId="77777777" w:rsidR="001835B4" w:rsidRPr="00926532" w:rsidRDefault="001835B4" w:rsidP="001835B4">
      <w:pPr>
        <w:widowControl w:val="0"/>
        <w:jc w:val="both"/>
        <w:rPr>
          <w:lang w:val="lt-LT"/>
        </w:rPr>
      </w:pPr>
      <w:r w:rsidRPr="00926532">
        <w:rPr>
          <w:lang w:val="lt-LT"/>
        </w:rPr>
        <w:t>•</w:t>
      </w:r>
      <w:r w:rsidRPr="00926532">
        <w:rPr>
          <w:lang w:val="lt-LT"/>
        </w:rPr>
        <w:tab/>
        <w:t>projekto parengimas ir suderinimas;</w:t>
      </w:r>
    </w:p>
    <w:p w14:paraId="4D5209D1" w14:textId="77777777" w:rsidR="001835B4" w:rsidRPr="00926532" w:rsidRDefault="001835B4" w:rsidP="001835B4">
      <w:pPr>
        <w:widowControl w:val="0"/>
        <w:jc w:val="both"/>
        <w:rPr>
          <w:lang w:val="lt-LT"/>
        </w:rPr>
      </w:pPr>
      <w:r w:rsidRPr="00926532">
        <w:rPr>
          <w:lang w:val="lt-LT"/>
        </w:rPr>
        <w:t>•</w:t>
      </w:r>
      <w:r w:rsidRPr="00926532">
        <w:rPr>
          <w:lang w:val="lt-LT"/>
        </w:rPr>
        <w:tab/>
        <w:t>paruošiamieji vandens gręžinio įrengimo darbai;</w:t>
      </w:r>
    </w:p>
    <w:p w14:paraId="5F4F770F" w14:textId="77777777" w:rsidR="001835B4" w:rsidRPr="00926532" w:rsidRDefault="001835B4" w:rsidP="001835B4">
      <w:pPr>
        <w:widowControl w:val="0"/>
        <w:jc w:val="both"/>
        <w:rPr>
          <w:lang w:val="lt-LT"/>
        </w:rPr>
      </w:pPr>
      <w:r w:rsidRPr="00926532">
        <w:rPr>
          <w:lang w:val="lt-LT"/>
        </w:rPr>
        <w:t>•</w:t>
      </w:r>
      <w:r w:rsidRPr="00926532">
        <w:rPr>
          <w:lang w:val="lt-LT"/>
        </w:rPr>
        <w:tab/>
        <w:t>apsauginės PVC kolonos įrengimas;</w:t>
      </w:r>
    </w:p>
    <w:p w14:paraId="06975604" w14:textId="77777777" w:rsidR="001835B4" w:rsidRPr="00926532" w:rsidRDefault="001835B4" w:rsidP="001835B4">
      <w:pPr>
        <w:widowControl w:val="0"/>
        <w:jc w:val="both"/>
        <w:rPr>
          <w:lang w:val="lt-LT"/>
        </w:rPr>
      </w:pPr>
      <w:r w:rsidRPr="00926532">
        <w:rPr>
          <w:lang w:val="lt-LT"/>
        </w:rPr>
        <w:t>•</w:t>
      </w:r>
      <w:r w:rsidRPr="00926532">
        <w:rPr>
          <w:lang w:val="lt-LT"/>
        </w:rPr>
        <w:tab/>
        <w:t>hidrogeologinių vandens gręžinio parametrų nustatymas;</w:t>
      </w:r>
    </w:p>
    <w:p w14:paraId="76CB8994" w14:textId="77777777" w:rsidR="001835B4" w:rsidRPr="00926532" w:rsidRDefault="001835B4" w:rsidP="001835B4">
      <w:pPr>
        <w:widowControl w:val="0"/>
        <w:jc w:val="both"/>
        <w:rPr>
          <w:lang w:val="lt-LT"/>
        </w:rPr>
      </w:pPr>
      <w:r w:rsidRPr="00926532">
        <w:rPr>
          <w:lang w:val="lt-LT"/>
        </w:rPr>
        <w:t>•</w:t>
      </w:r>
      <w:r w:rsidRPr="00926532">
        <w:rPr>
          <w:lang w:val="lt-LT"/>
        </w:rPr>
        <w:tab/>
        <w:t>žemės darbai, darbo aikštelės rekultivavimas ir išlyginamas, teritorijos sutvarkymas;</w:t>
      </w:r>
    </w:p>
    <w:p w14:paraId="7969E075" w14:textId="77777777" w:rsidR="001835B4" w:rsidRPr="00926532" w:rsidRDefault="001835B4" w:rsidP="001835B4">
      <w:pPr>
        <w:widowControl w:val="0"/>
        <w:jc w:val="both"/>
        <w:rPr>
          <w:lang w:val="lt-LT"/>
        </w:rPr>
      </w:pPr>
      <w:r w:rsidRPr="00926532">
        <w:rPr>
          <w:lang w:val="lt-LT"/>
        </w:rPr>
        <w:t>•</w:t>
      </w:r>
      <w:r w:rsidRPr="00926532">
        <w:rPr>
          <w:lang w:val="lt-LT"/>
        </w:rPr>
        <w:tab/>
        <w:t>vandens kokybės tyrimas, gręžinio paso išėmimas iš LGT (Lietuvos Geologijos Tarnybos);</w:t>
      </w:r>
    </w:p>
    <w:p w14:paraId="6DD4E5B5" w14:textId="77777777" w:rsidR="001835B4" w:rsidRPr="00926532" w:rsidRDefault="001835B4" w:rsidP="001835B4">
      <w:pPr>
        <w:widowControl w:val="0"/>
        <w:jc w:val="both"/>
        <w:rPr>
          <w:lang w:val="lt-LT"/>
        </w:rPr>
      </w:pPr>
      <w:r w:rsidRPr="00926532">
        <w:rPr>
          <w:lang w:val="lt-LT"/>
        </w:rPr>
        <w:t>•</w:t>
      </w:r>
      <w:r w:rsidRPr="00926532">
        <w:rPr>
          <w:lang w:val="lt-LT"/>
        </w:rPr>
        <w:tab/>
        <w:t>atliktų darbų, projektinės ir statybinės dokumentacijos perdavimas.</w:t>
      </w:r>
    </w:p>
    <w:p w14:paraId="1B7D3EAD" w14:textId="62A64343" w:rsidR="00926532" w:rsidRDefault="0032319E" w:rsidP="001835B4">
      <w:pPr>
        <w:widowControl w:val="0"/>
        <w:jc w:val="both"/>
        <w:rPr>
          <w:lang w:val="lt-LT"/>
        </w:rPr>
      </w:pPr>
      <w:r>
        <w:rPr>
          <w:lang w:val="lt-LT"/>
        </w:rPr>
        <w:t>5</w:t>
      </w:r>
      <w:r w:rsidR="001835B4" w:rsidRPr="00926532">
        <w:rPr>
          <w:lang w:val="lt-LT"/>
        </w:rPr>
        <w:t xml:space="preserve">. </w:t>
      </w:r>
      <w:r w:rsidR="00956C35" w:rsidRPr="00926532">
        <w:rPr>
          <w:lang w:val="lt-LT"/>
        </w:rPr>
        <w:t xml:space="preserve">Įrengus gręžinį, </w:t>
      </w:r>
      <w:r w:rsidR="00D35D57" w:rsidRPr="00926532">
        <w:rPr>
          <w:lang w:val="lt-LT"/>
        </w:rPr>
        <w:t xml:space="preserve"> pradėjus bandomąjį išpumpavimą paimti mėginius bendrai cheminei analizei</w:t>
      </w:r>
      <w:r w:rsidR="00926532">
        <w:rPr>
          <w:lang w:val="lt-LT"/>
        </w:rPr>
        <w:t>.</w:t>
      </w:r>
    </w:p>
    <w:p w14:paraId="2EDA384F" w14:textId="63D3A3F9" w:rsidR="001835B4" w:rsidRPr="00926532" w:rsidRDefault="00494EF3" w:rsidP="001835B4">
      <w:pPr>
        <w:widowControl w:val="0"/>
        <w:jc w:val="both"/>
        <w:rPr>
          <w:lang w:val="lt-LT"/>
        </w:rPr>
      </w:pPr>
      <w:r>
        <w:rPr>
          <w:lang w:val="lt-LT"/>
        </w:rPr>
        <w:t>6</w:t>
      </w:r>
      <w:r w:rsidR="00926532">
        <w:rPr>
          <w:lang w:val="lt-LT"/>
        </w:rPr>
        <w:t>. N</w:t>
      </w:r>
      <w:r w:rsidR="001835B4" w:rsidRPr="00926532">
        <w:rPr>
          <w:lang w:val="lt-LT"/>
        </w:rPr>
        <w:t>ustatyti</w:t>
      </w:r>
      <w:r w:rsidR="00956C35" w:rsidRPr="00926532">
        <w:rPr>
          <w:lang w:val="lt-LT"/>
        </w:rPr>
        <w:t xml:space="preserve"> vandeningojo sluoksnio statinį ir dinaminį lygius, gręžinio darbinį našumą,</w:t>
      </w:r>
      <w:r w:rsidR="001835B4" w:rsidRPr="00926532">
        <w:rPr>
          <w:lang w:val="lt-LT"/>
        </w:rPr>
        <w:t xml:space="preserve"> </w:t>
      </w:r>
      <w:r w:rsidR="00D35D57" w:rsidRPr="00926532">
        <w:rPr>
          <w:lang w:val="lt-LT"/>
        </w:rPr>
        <w:t xml:space="preserve">baigus išpumpavimo darbus </w:t>
      </w:r>
      <w:r w:rsidR="001835B4" w:rsidRPr="00926532">
        <w:rPr>
          <w:lang w:val="lt-LT"/>
        </w:rPr>
        <w:t>nustatyti vandens saugos ir kokybės rodikli</w:t>
      </w:r>
      <w:r w:rsidR="00956C35" w:rsidRPr="00926532">
        <w:rPr>
          <w:lang w:val="lt-LT"/>
        </w:rPr>
        <w:t>us nurodytus norminiame akte</w:t>
      </w:r>
      <w:r w:rsidR="00D975FF" w:rsidRPr="00926532">
        <w:rPr>
          <w:lang w:val="lt-LT"/>
        </w:rPr>
        <w:t xml:space="preserve"> LAND 4-99.</w:t>
      </w:r>
    </w:p>
    <w:p w14:paraId="04AEF0CA" w14:textId="77777777" w:rsidR="00956C35" w:rsidRPr="00926532" w:rsidRDefault="00956C35" w:rsidP="001835B4">
      <w:pPr>
        <w:widowControl w:val="0"/>
        <w:jc w:val="both"/>
        <w:rPr>
          <w:lang w:val="lt-LT"/>
        </w:rPr>
      </w:pPr>
      <w:r w:rsidRPr="00926532">
        <w:rPr>
          <w:lang w:val="lt-LT"/>
        </w:rPr>
        <w:t>7. Įrengti gręžinio žiotis: gręžinio galvut</w:t>
      </w:r>
      <w:r w:rsidR="009F566A" w:rsidRPr="00926532">
        <w:rPr>
          <w:lang w:val="lt-LT"/>
        </w:rPr>
        <w:t>ė</w:t>
      </w:r>
      <w:r w:rsidRPr="00926532">
        <w:rPr>
          <w:lang w:val="lt-LT"/>
        </w:rPr>
        <w:t xml:space="preserve"> su užrakinamu dangčiu,</w:t>
      </w:r>
      <w:r w:rsidR="009F566A" w:rsidRPr="00926532">
        <w:rPr>
          <w:lang w:val="lt-LT"/>
        </w:rPr>
        <w:t xml:space="preserve"> </w:t>
      </w:r>
      <w:r w:rsidRPr="00926532">
        <w:rPr>
          <w:lang w:val="lt-LT"/>
        </w:rPr>
        <w:t>adapteri</w:t>
      </w:r>
      <w:r w:rsidR="009F566A" w:rsidRPr="00926532">
        <w:rPr>
          <w:lang w:val="lt-LT"/>
        </w:rPr>
        <w:t>s</w:t>
      </w:r>
      <w:r w:rsidR="0041391D" w:rsidRPr="00926532">
        <w:rPr>
          <w:lang w:val="lt-LT"/>
        </w:rPr>
        <w:t>, hermetini</w:t>
      </w:r>
      <w:r w:rsidR="009F566A" w:rsidRPr="00926532">
        <w:rPr>
          <w:lang w:val="lt-LT"/>
        </w:rPr>
        <w:t>s</w:t>
      </w:r>
      <w:r w:rsidR="00D35D57" w:rsidRPr="00926532">
        <w:rPr>
          <w:lang w:val="lt-LT"/>
        </w:rPr>
        <w:t xml:space="preserve"> </w:t>
      </w:r>
      <w:r w:rsidR="009F566A" w:rsidRPr="00926532">
        <w:rPr>
          <w:lang w:val="lt-LT"/>
        </w:rPr>
        <w:t>gręžinio</w:t>
      </w:r>
      <w:r w:rsidR="00D35D57" w:rsidRPr="00926532">
        <w:rPr>
          <w:lang w:val="lt-LT"/>
        </w:rPr>
        <w:t xml:space="preserve"> dangtelis.</w:t>
      </w:r>
    </w:p>
    <w:p w14:paraId="465830CD" w14:textId="77777777" w:rsidR="001835B4" w:rsidRPr="00926532" w:rsidRDefault="0010493E" w:rsidP="001835B4">
      <w:pPr>
        <w:widowControl w:val="0"/>
        <w:jc w:val="both"/>
        <w:rPr>
          <w:lang w:val="lt-LT"/>
        </w:rPr>
      </w:pPr>
      <w:r w:rsidRPr="00926532">
        <w:rPr>
          <w:lang w:val="lt-LT"/>
        </w:rPr>
        <w:t>8</w:t>
      </w:r>
      <w:r w:rsidR="001835B4" w:rsidRPr="00926532">
        <w:rPr>
          <w:lang w:val="lt-LT"/>
        </w:rPr>
        <w:t>. Teikdamas pasiūlymą Rangovas turi įvertinti reikiamas paslaugas ir darbus, kuriuos reikia atlikti iki darbų perdavimo – priėmimo akto pasirašymo. Į siūlomą kainą būtinai įskaičiuoti visas darbų, paslaugų išlaidas ir visus mokesčius. Dalyvis turi prisiimti riziką už visas išlaidas, kurias, teikdamas pasiūlymą ir laikydamasis pirkimo dokumentuose nustatytų reikalavimų, privalėjo įskaičiuoti į pasiūlymo kainą ir kurios nurodytos šioje Techninėje specifikacijoje ar nors ir nenurodytos, tačiau yra būtinos, kad</w:t>
      </w:r>
      <w:r w:rsidR="00D975FF" w:rsidRPr="00926532">
        <w:rPr>
          <w:lang w:val="lt-LT"/>
        </w:rPr>
        <w:t xml:space="preserve"> </w:t>
      </w:r>
      <w:r w:rsidR="001835B4" w:rsidRPr="00926532">
        <w:rPr>
          <w:lang w:val="lt-LT"/>
        </w:rPr>
        <w:t>sutartis būtų tinkamai įvykdyta.</w:t>
      </w:r>
    </w:p>
    <w:p w14:paraId="405503E3" w14:textId="3E38272B" w:rsidR="001835B4" w:rsidRPr="00926532" w:rsidRDefault="0010493E" w:rsidP="001835B4">
      <w:pPr>
        <w:widowControl w:val="0"/>
        <w:jc w:val="both"/>
        <w:rPr>
          <w:lang w:val="lt-LT"/>
        </w:rPr>
      </w:pPr>
      <w:r w:rsidRPr="00926532">
        <w:rPr>
          <w:lang w:val="lt-LT"/>
        </w:rPr>
        <w:t>9</w:t>
      </w:r>
      <w:r w:rsidR="001835B4" w:rsidRPr="00926532">
        <w:rPr>
          <w:lang w:val="lt-LT"/>
        </w:rPr>
        <w:t xml:space="preserve">. Darbų atlikimo trukmė </w:t>
      </w:r>
      <w:r w:rsidR="00B00C0A">
        <w:rPr>
          <w:lang w:val="lt-LT"/>
        </w:rPr>
        <w:t>7</w:t>
      </w:r>
      <w:r w:rsidR="001835B4" w:rsidRPr="00926532">
        <w:rPr>
          <w:lang w:val="lt-LT"/>
        </w:rPr>
        <w:t xml:space="preserve"> mėn. Darbų atlikimo terminas gali būti pratęstas, bet ne daugiau nei 1 (vieną) kartą ir ne ilgesniam nei </w:t>
      </w:r>
      <w:r w:rsidR="00D975FF" w:rsidRPr="00926532">
        <w:rPr>
          <w:lang w:val="lt-LT"/>
        </w:rPr>
        <w:t>1</w:t>
      </w:r>
      <w:r w:rsidR="001835B4" w:rsidRPr="00926532">
        <w:rPr>
          <w:lang w:val="lt-LT"/>
        </w:rPr>
        <w:t xml:space="preserve"> (</w:t>
      </w:r>
      <w:r w:rsidR="00D975FF" w:rsidRPr="00926532">
        <w:rPr>
          <w:lang w:val="lt-LT"/>
        </w:rPr>
        <w:t>vieno</w:t>
      </w:r>
      <w:r w:rsidR="001835B4" w:rsidRPr="00926532">
        <w:rPr>
          <w:lang w:val="lt-LT"/>
        </w:rPr>
        <w:t>) mėnesi</w:t>
      </w:r>
      <w:r w:rsidR="00D975FF" w:rsidRPr="00926532">
        <w:rPr>
          <w:lang w:val="lt-LT"/>
        </w:rPr>
        <w:t>o</w:t>
      </w:r>
      <w:r w:rsidR="001835B4" w:rsidRPr="00926532">
        <w:rPr>
          <w:lang w:val="lt-LT"/>
        </w:rPr>
        <w:t xml:space="preserve"> laikotarpiui.</w:t>
      </w:r>
    </w:p>
    <w:p w14:paraId="1882E605" w14:textId="77777777" w:rsidR="001835B4" w:rsidRPr="00926532" w:rsidRDefault="0010493E" w:rsidP="001835B4">
      <w:pPr>
        <w:widowControl w:val="0"/>
        <w:jc w:val="both"/>
        <w:rPr>
          <w:lang w:val="lt-LT"/>
        </w:rPr>
      </w:pPr>
      <w:r w:rsidRPr="00926532">
        <w:rPr>
          <w:lang w:val="lt-LT"/>
        </w:rPr>
        <w:t>10</w:t>
      </w:r>
      <w:r w:rsidR="001835B4" w:rsidRPr="00926532">
        <w:rPr>
          <w:lang w:val="lt-LT"/>
        </w:rPr>
        <w:t>. Vykdant vandens gręžinio įrengimo darbus, vadovaujamasi Lietuvos Respublikoje galiojančiais teisės aktais ir normatyviniais dokumentais, statybos normomis, taisyklėmis ir/ar rekomendacijomis, pirmenybę teikiant aukštesniems reikalavimams.</w:t>
      </w:r>
    </w:p>
    <w:p w14:paraId="70BF1D63" w14:textId="77777777" w:rsidR="001835B4" w:rsidRPr="00926532" w:rsidRDefault="001835B4" w:rsidP="001835B4">
      <w:pPr>
        <w:widowControl w:val="0"/>
        <w:jc w:val="both"/>
        <w:rPr>
          <w:lang w:val="lt-LT"/>
        </w:rPr>
      </w:pPr>
      <w:r w:rsidRPr="00926532">
        <w:rPr>
          <w:lang w:val="lt-LT"/>
        </w:rPr>
        <w:t>1</w:t>
      </w:r>
      <w:r w:rsidR="0010493E" w:rsidRPr="00926532">
        <w:rPr>
          <w:lang w:val="lt-LT"/>
        </w:rPr>
        <w:t>1</w:t>
      </w:r>
      <w:r w:rsidRPr="00926532">
        <w:rPr>
          <w:lang w:val="lt-LT"/>
        </w:rPr>
        <w:t>. Darbams atlikti naudojamos Lietuvos Respublikoje nustatyta tvarka sertifikuotos medžiagos, statybos produktai bei įrenginiai. Visos medžiagos bei montuojami įrenginiai privalo būti nauji.</w:t>
      </w:r>
    </w:p>
    <w:p w14:paraId="6ED75B6B" w14:textId="77777777" w:rsidR="007054AC" w:rsidRDefault="001835B4" w:rsidP="001835B4">
      <w:pPr>
        <w:widowControl w:val="0"/>
        <w:jc w:val="both"/>
        <w:rPr>
          <w:lang w:val="lt-LT"/>
        </w:rPr>
      </w:pPr>
      <w:r w:rsidRPr="00926532">
        <w:rPr>
          <w:lang w:val="lt-LT"/>
        </w:rPr>
        <w:t>1</w:t>
      </w:r>
      <w:r w:rsidR="0010493E" w:rsidRPr="00926532">
        <w:rPr>
          <w:lang w:val="lt-LT"/>
        </w:rPr>
        <w:t>2</w:t>
      </w:r>
      <w:r w:rsidRPr="00926532">
        <w:rPr>
          <w:lang w:val="lt-LT"/>
        </w:rPr>
        <w:t>. Atliktiems Darbams Rangovas privalo suteikti ne trumpesnį nei teisės norminiuose aktuose nustatytą garantinį terminą.</w:t>
      </w:r>
    </w:p>
    <w:p w14:paraId="35627E39" w14:textId="66E980AB" w:rsidR="0005433A" w:rsidRDefault="0005433A" w:rsidP="001835B4">
      <w:pPr>
        <w:widowControl w:val="0"/>
        <w:jc w:val="both"/>
        <w:rPr>
          <w:lang w:val="lt-LT"/>
        </w:rPr>
      </w:pPr>
      <w:r>
        <w:rPr>
          <w:lang w:val="lt-LT"/>
        </w:rPr>
        <w:t>13. Užtamponuoti</w:t>
      </w:r>
      <w:r w:rsidR="00CA10F9">
        <w:rPr>
          <w:lang w:val="lt-LT"/>
        </w:rPr>
        <w:t xml:space="preserve"> nebenaudojamą požeminį gręžinį. Demontuoti gręžinio šulinį</w:t>
      </w:r>
      <w:r w:rsidR="008E2230">
        <w:rPr>
          <w:lang w:val="lt-LT"/>
        </w:rPr>
        <w:t>, išlyginti teritoriją.</w:t>
      </w:r>
    </w:p>
    <w:p w14:paraId="7C55B1FA" w14:textId="71857257" w:rsidR="00501627" w:rsidRPr="00926532" w:rsidRDefault="00501627" w:rsidP="001835B4">
      <w:pPr>
        <w:widowControl w:val="0"/>
        <w:jc w:val="both"/>
        <w:rPr>
          <w:lang w:val="lt-LT"/>
        </w:rPr>
      </w:pPr>
      <w:r>
        <w:rPr>
          <w:lang w:val="lt-LT"/>
        </w:rPr>
        <w:t>Išregistruoti požeminį vandens gręžinį LGT</w:t>
      </w:r>
      <w:r w:rsidR="00100E0E">
        <w:rPr>
          <w:lang w:val="lt-LT"/>
        </w:rPr>
        <w:t>.</w:t>
      </w:r>
    </w:p>
    <w:p w14:paraId="56DB0CD5" w14:textId="1FD8C705" w:rsidR="0010493E" w:rsidRPr="00926532" w:rsidRDefault="0010493E" w:rsidP="001835B4">
      <w:pPr>
        <w:widowControl w:val="0"/>
        <w:jc w:val="both"/>
        <w:rPr>
          <w:lang w:val="lt-LT"/>
        </w:rPr>
      </w:pPr>
      <w:r w:rsidRPr="00926532">
        <w:rPr>
          <w:lang w:val="lt-LT"/>
        </w:rPr>
        <w:t xml:space="preserve">13. Įregistruoti </w:t>
      </w:r>
      <w:r w:rsidR="00EC0FE5">
        <w:rPr>
          <w:lang w:val="lt-LT"/>
        </w:rPr>
        <w:t xml:space="preserve">naują </w:t>
      </w:r>
      <w:r w:rsidRPr="00926532">
        <w:rPr>
          <w:lang w:val="lt-LT"/>
        </w:rPr>
        <w:t>gręžinį LGT, pateikti gręžinio pasą, aprobuoti požeminio vandens išteklius.</w:t>
      </w:r>
    </w:p>
    <w:p w14:paraId="2C88360D" w14:textId="391B6A93" w:rsidR="008E311D" w:rsidRPr="00926532" w:rsidRDefault="008E311D" w:rsidP="001835B4">
      <w:pPr>
        <w:widowControl w:val="0"/>
        <w:jc w:val="both"/>
        <w:rPr>
          <w:lang w:val="lt-LT"/>
        </w:rPr>
      </w:pPr>
      <w:r w:rsidRPr="00926532">
        <w:rPr>
          <w:lang w:val="lt-LT"/>
        </w:rPr>
        <w:t>14</w:t>
      </w:r>
      <w:r w:rsidR="002A77A7">
        <w:rPr>
          <w:lang w:val="lt-LT"/>
        </w:rPr>
        <w:t>. Išvežti visas statybines atliekas. Sutvarkyti ir išlyginti teritoriją.</w:t>
      </w:r>
    </w:p>
    <w:p w14:paraId="008E4F11" w14:textId="77777777" w:rsidR="007054AC" w:rsidRPr="00926532" w:rsidRDefault="007054AC">
      <w:pPr>
        <w:widowControl w:val="0"/>
        <w:jc w:val="both"/>
        <w:rPr>
          <w:lang w:val="lt-LT"/>
        </w:rPr>
      </w:pPr>
    </w:p>
    <w:p w14:paraId="6E7BF772" w14:textId="77777777" w:rsidR="007054AC" w:rsidRDefault="007054AC">
      <w:pPr>
        <w:widowControl w:val="0"/>
        <w:jc w:val="both"/>
        <w:rPr>
          <w:sz w:val="22"/>
          <w:szCs w:val="22"/>
          <w:lang w:val="lt-LT"/>
        </w:rPr>
      </w:pPr>
    </w:p>
    <w:p w14:paraId="24D0BA11" w14:textId="77777777" w:rsidR="007054AC" w:rsidRDefault="007054AC">
      <w:pPr>
        <w:widowControl w:val="0"/>
        <w:jc w:val="both"/>
        <w:rPr>
          <w:sz w:val="22"/>
          <w:szCs w:val="22"/>
          <w:lang w:val="lt-LT"/>
        </w:rPr>
      </w:pPr>
    </w:p>
    <w:p w14:paraId="767EE189" w14:textId="77777777" w:rsidR="007054AC" w:rsidRDefault="007054AC">
      <w:pPr>
        <w:widowControl w:val="0"/>
        <w:jc w:val="both"/>
        <w:rPr>
          <w:sz w:val="22"/>
          <w:szCs w:val="22"/>
          <w:lang w:val="lt-LT"/>
        </w:rPr>
      </w:pPr>
    </w:p>
    <w:p w14:paraId="7C9F29EB" w14:textId="77777777" w:rsidR="007054AC" w:rsidRDefault="007054AC">
      <w:pPr>
        <w:widowControl w:val="0"/>
        <w:jc w:val="both"/>
        <w:rPr>
          <w:sz w:val="22"/>
          <w:szCs w:val="22"/>
          <w:lang w:val="lt-LT"/>
        </w:rPr>
      </w:pPr>
    </w:p>
    <w:p w14:paraId="011824F8" w14:textId="77777777" w:rsidR="007054AC" w:rsidRDefault="007054AC">
      <w:pPr>
        <w:widowControl w:val="0"/>
        <w:jc w:val="both"/>
        <w:rPr>
          <w:sz w:val="22"/>
          <w:szCs w:val="22"/>
          <w:lang w:val="lt-LT"/>
        </w:rPr>
      </w:pPr>
    </w:p>
    <w:p w14:paraId="164EF6AB" w14:textId="77777777" w:rsidR="007054AC" w:rsidRDefault="007054AC">
      <w:pPr>
        <w:widowControl w:val="0"/>
        <w:jc w:val="both"/>
        <w:rPr>
          <w:sz w:val="22"/>
          <w:szCs w:val="22"/>
          <w:lang w:val="lt-LT"/>
        </w:rPr>
      </w:pPr>
    </w:p>
    <w:p w14:paraId="6E59B6EA" w14:textId="77777777" w:rsidR="007054AC" w:rsidRDefault="007054AC">
      <w:pPr>
        <w:widowControl w:val="0"/>
        <w:jc w:val="both"/>
        <w:rPr>
          <w:sz w:val="22"/>
          <w:szCs w:val="22"/>
          <w:lang w:val="lt-LT"/>
        </w:rPr>
      </w:pPr>
    </w:p>
    <w:p w14:paraId="02CB2E94" w14:textId="77777777" w:rsidR="007054AC" w:rsidRDefault="007054AC">
      <w:pPr>
        <w:widowControl w:val="0"/>
        <w:jc w:val="both"/>
        <w:rPr>
          <w:sz w:val="22"/>
          <w:szCs w:val="22"/>
          <w:lang w:val="lt-LT"/>
        </w:rPr>
      </w:pPr>
    </w:p>
    <w:p w14:paraId="47C68D80" w14:textId="77777777" w:rsidR="007054AC" w:rsidRDefault="007054AC">
      <w:pPr>
        <w:widowControl w:val="0"/>
        <w:jc w:val="both"/>
        <w:rPr>
          <w:sz w:val="22"/>
          <w:szCs w:val="22"/>
          <w:lang w:val="lt-LT"/>
        </w:rPr>
      </w:pPr>
    </w:p>
    <w:p w14:paraId="272F4803" w14:textId="77777777" w:rsidR="001C1491" w:rsidRDefault="001C1491" w:rsidP="00B5029E">
      <w:pPr>
        <w:widowControl w:val="0"/>
        <w:rPr>
          <w:sz w:val="22"/>
          <w:szCs w:val="22"/>
          <w:lang w:val="lt-LT"/>
        </w:rPr>
      </w:pPr>
    </w:p>
    <w:p w14:paraId="5BEA63C5" w14:textId="77777777" w:rsidR="001C1491" w:rsidRDefault="001C1491" w:rsidP="007054AC">
      <w:pPr>
        <w:widowControl w:val="0"/>
        <w:jc w:val="right"/>
        <w:rPr>
          <w:sz w:val="22"/>
          <w:szCs w:val="22"/>
          <w:lang w:val="lt-LT"/>
        </w:rPr>
      </w:pPr>
    </w:p>
    <w:p w14:paraId="4A025DC0" w14:textId="77777777" w:rsidR="006C54C5" w:rsidRPr="00EF4112" w:rsidRDefault="006C54C5" w:rsidP="007054AC">
      <w:pPr>
        <w:widowControl w:val="0"/>
        <w:jc w:val="right"/>
        <w:rPr>
          <w:sz w:val="20"/>
          <w:lang w:val="lt-LT"/>
        </w:rPr>
      </w:pPr>
      <w:r>
        <w:rPr>
          <w:sz w:val="22"/>
          <w:szCs w:val="22"/>
          <w:lang w:val="lt-LT"/>
        </w:rPr>
        <w:t xml:space="preserve">Pirkimo sąlygų </w:t>
      </w:r>
      <w:r w:rsidR="00473DAD">
        <w:rPr>
          <w:sz w:val="22"/>
          <w:szCs w:val="22"/>
          <w:lang w:val="lt-LT"/>
        </w:rPr>
        <w:t>3</w:t>
      </w:r>
      <w:r>
        <w:rPr>
          <w:sz w:val="22"/>
          <w:szCs w:val="22"/>
          <w:lang w:val="lt-LT"/>
        </w:rPr>
        <w:t xml:space="preserve"> priedas</w:t>
      </w:r>
    </w:p>
    <w:p w14:paraId="57D358C7" w14:textId="77777777" w:rsidR="00D76C17" w:rsidRDefault="006C54C5" w:rsidP="001C1491">
      <w:pPr>
        <w:pStyle w:val="Antrat2"/>
        <w:numPr>
          <w:ilvl w:val="0"/>
          <w:numId w:val="0"/>
        </w:numPr>
        <w:jc w:val="center"/>
        <w:rPr>
          <w:sz w:val="22"/>
          <w:szCs w:val="22"/>
          <w:lang w:val="lt-LT"/>
        </w:rPr>
      </w:pPr>
      <w:r>
        <w:rPr>
          <w:sz w:val="20"/>
        </w:rPr>
        <w:t xml:space="preserve">                                                                                                                                                           </w:t>
      </w:r>
    </w:p>
    <w:p w14:paraId="6201B5D0" w14:textId="77777777" w:rsidR="00D76C17" w:rsidRDefault="00D76C17">
      <w:pPr>
        <w:widowControl w:val="0"/>
        <w:jc w:val="both"/>
        <w:rPr>
          <w:sz w:val="22"/>
          <w:szCs w:val="22"/>
          <w:lang w:val="lt-LT"/>
        </w:rPr>
      </w:pPr>
    </w:p>
    <w:p w14:paraId="76A8DF80" w14:textId="77777777" w:rsidR="001C1491" w:rsidRDefault="001C1491">
      <w:pPr>
        <w:widowControl w:val="0"/>
        <w:jc w:val="both"/>
        <w:rPr>
          <w:sz w:val="22"/>
          <w:szCs w:val="22"/>
          <w:lang w:val="lt-LT"/>
        </w:rPr>
      </w:pPr>
    </w:p>
    <w:p w14:paraId="479323C4" w14:textId="77777777" w:rsidR="001C1491" w:rsidRDefault="001C1491">
      <w:pPr>
        <w:widowControl w:val="0"/>
        <w:jc w:val="both"/>
        <w:rPr>
          <w:sz w:val="22"/>
          <w:szCs w:val="22"/>
          <w:lang w:val="lt-LT"/>
        </w:rPr>
      </w:pPr>
    </w:p>
    <w:p w14:paraId="72CFF030" w14:textId="77777777" w:rsidR="001C1491" w:rsidRDefault="001C1491">
      <w:pPr>
        <w:widowControl w:val="0"/>
        <w:jc w:val="both"/>
        <w:rPr>
          <w:sz w:val="22"/>
          <w:szCs w:val="22"/>
          <w:lang w:val="lt-LT"/>
        </w:rPr>
      </w:pPr>
    </w:p>
    <w:p w14:paraId="2E3E6769" w14:textId="77777777" w:rsidR="006C54C5" w:rsidRDefault="006C54C5">
      <w:pPr>
        <w:widowControl w:val="0"/>
        <w:shd w:val="clear" w:color="auto" w:fill="FFFFFF"/>
        <w:jc w:val="center"/>
        <w:rPr>
          <w:b/>
          <w:bCs/>
          <w:lang w:val="lt-LT"/>
        </w:rPr>
      </w:pPr>
      <w:r>
        <w:rPr>
          <w:b/>
          <w:lang w:val="lt-LT"/>
        </w:rPr>
        <w:t xml:space="preserve"> (</w:t>
      </w:r>
      <w:r>
        <w:rPr>
          <w:b/>
          <w:bCs/>
          <w:lang w:val="lt-LT"/>
        </w:rPr>
        <w:t xml:space="preserve">Tiekėjo deklaracijos </w:t>
      </w:r>
      <w:r>
        <w:rPr>
          <w:b/>
          <w:lang w:val="lt-LT"/>
        </w:rPr>
        <w:t>formos pavyzdys)</w:t>
      </w:r>
    </w:p>
    <w:p w14:paraId="2B11F84B" w14:textId="77777777" w:rsidR="006C54C5" w:rsidRDefault="006C54C5">
      <w:pPr>
        <w:widowControl w:val="0"/>
        <w:shd w:val="clear" w:color="auto" w:fill="FFFFFF"/>
        <w:jc w:val="center"/>
        <w:rPr>
          <w:b/>
          <w:bCs/>
          <w:lang w:val="lt-LT"/>
        </w:rPr>
      </w:pPr>
    </w:p>
    <w:p w14:paraId="6B6F2438" w14:textId="77777777" w:rsidR="006C54C5" w:rsidRDefault="006C54C5">
      <w:pPr>
        <w:widowControl w:val="0"/>
        <w:shd w:val="clear" w:color="auto" w:fill="FFFFFF"/>
        <w:jc w:val="center"/>
        <w:rPr>
          <w:b/>
          <w:bCs/>
          <w:lang w:val="lt-LT"/>
        </w:rPr>
      </w:pPr>
    </w:p>
    <w:p w14:paraId="21CD636B" w14:textId="77777777" w:rsidR="006C54C5" w:rsidRDefault="006C54C5">
      <w:pPr>
        <w:widowControl w:val="0"/>
        <w:ind w:right="-178"/>
        <w:jc w:val="center"/>
        <w:rPr>
          <w:sz w:val="20"/>
          <w:lang w:val="lt-LT"/>
        </w:rPr>
      </w:pPr>
      <w:r>
        <w:rPr>
          <w:i/>
          <w:sz w:val="20"/>
          <w:lang w:val="lt-LT"/>
        </w:rPr>
        <w:t>(Herbas arba prekių ženklas)</w:t>
      </w:r>
    </w:p>
    <w:p w14:paraId="5F6BC913" w14:textId="77777777" w:rsidR="006C54C5" w:rsidRDefault="006C54C5">
      <w:pPr>
        <w:widowControl w:val="0"/>
        <w:ind w:firstLine="720"/>
        <w:jc w:val="both"/>
        <w:rPr>
          <w:sz w:val="20"/>
          <w:lang w:val="lt-LT"/>
        </w:rPr>
      </w:pPr>
    </w:p>
    <w:p w14:paraId="450DC980" w14:textId="77777777" w:rsidR="006C54C5" w:rsidRDefault="006C54C5">
      <w:pPr>
        <w:widowControl w:val="0"/>
        <w:ind w:right="-178"/>
        <w:jc w:val="center"/>
        <w:rPr>
          <w:i/>
          <w:sz w:val="20"/>
          <w:lang w:val="lt-LT"/>
        </w:rPr>
      </w:pPr>
      <w:r>
        <w:rPr>
          <w:b/>
          <w:i/>
          <w:lang w:val="lt-LT"/>
        </w:rPr>
        <w:t xml:space="preserve"> (Tiekėjo pavadinimas)</w:t>
      </w:r>
    </w:p>
    <w:p w14:paraId="3CF8070C" w14:textId="77777777" w:rsidR="006C54C5" w:rsidRDefault="006C54C5">
      <w:pPr>
        <w:widowControl w:val="0"/>
        <w:ind w:firstLine="720"/>
        <w:jc w:val="both"/>
        <w:rPr>
          <w:i/>
          <w:sz w:val="20"/>
          <w:lang w:val="lt-LT"/>
        </w:rPr>
      </w:pPr>
    </w:p>
    <w:p w14:paraId="12331F25" w14:textId="77777777" w:rsidR="006C54C5" w:rsidRDefault="006C54C5">
      <w:pPr>
        <w:widowControl w:val="0"/>
        <w:ind w:right="-178"/>
        <w:jc w:val="center"/>
        <w:rPr>
          <w:b/>
          <w:bCs/>
          <w:lang w:val="lt-LT"/>
        </w:rPr>
      </w:pPr>
      <w:r>
        <w:rPr>
          <w:i/>
          <w:sz w:val="20"/>
          <w:lang w:val="lt-LT"/>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3E825E" w14:textId="77777777" w:rsidR="006C54C5" w:rsidRDefault="006C54C5">
      <w:pPr>
        <w:widowControl w:val="0"/>
        <w:jc w:val="center"/>
        <w:rPr>
          <w:b/>
          <w:bCs/>
          <w:lang w:val="lt-LT"/>
        </w:rPr>
      </w:pPr>
    </w:p>
    <w:p w14:paraId="4F1C2544" w14:textId="77777777" w:rsidR="006C54C5" w:rsidRDefault="006C54C5">
      <w:pPr>
        <w:widowControl w:val="0"/>
        <w:rPr>
          <w:b/>
          <w:bCs/>
          <w:lang w:val="lt-LT"/>
        </w:rPr>
      </w:pPr>
      <w:r>
        <w:rPr>
          <w:bCs/>
          <w:lang w:val="lt-LT"/>
        </w:rPr>
        <w:t>UAB „Pakruojo vandentiekis“</w:t>
      </w:r>
    </w:p>
    <w:p w14:paraId="05CE88BC" w14:textId="77777777" w:rsidR="006C54C5" w:rsidRDefault="006C54C5">
      <w:pPr>
        <w:widowControl w:val="0"/>
        <w:jc w:val="center"/>
        <w:rPr>
          <w:b/>
          <w:bCs/>
          <w:lang w:val="lt-LT"/>
        </w:rPr>
      </w:pPr>
    </w:p>
    <w:p w14:paraId="5F603E68" w14:textId="77777777" w:rsidR="006C54C5" w:rsidRDefault="006C54C5">
      <w:pPr>
        <w:widowControl w:val="0"/>
        <w:jc w:val="center"/>
        <w:rPr>
          <w:b/>
          <w:bCs/>
          <w:lang w:val="lt-LT"/>
        </w:rPr>
      </w:pPr>
    </w:p>
    <w:p w14:paraId="0A46F8C5" w14:textId="77777777" w:rsidR="006C54C5" w:rsidRDefault="006C54C5">
      <w:pPr>
        <w:widowControl w:val="0"/>
        <w:jc w:val="center"/>
        <w:rPr>
          <w:b/>
          <w:bCs/>
          <w:lang w:val="lt-LT"/>
        </w:rPr>
      </w:pPr>
      <w:r>
        <w:rPr>
          <w:b/>
          <w:bCs/>
          <w:lang w:val="lt-LT"/>
        </w:rPr>
        <w:t>TIEKĖJO DEKLARACIJA</w:t>
      </w:r>
    </w:p>
    <w:p w14:paraId="5FC26100" w14:textId="77777777" w:rsidR="006C54C5" w:rsidRDefault="006C54C5">
      <w:pPr>
        <w:widowControl w:val="0"/>
        <w:jc w:val="center"/>
        <w:rPr>
          <w:b/>
          <w:bCs/>
          <w:lang w:val="lt-LT"/>
        </w:rPr>
      </w:pPr>
    </w:p>
    <w:p w14:paraId="3F10291F" w14:textId="77777777" w:rsidR="006C54C5" w:rsidRDefault="006C54C5">
      <w:pPr>
        <w:widowControl w:val="0"/>
        <w:jc w:val="center"/>
        <w:rPr>
          <w:sz w:val="10"/>
          <w:szCs w:val="10"/>
          <w:lang w:val="lt-LT"/>
        </w:rPr>
      </w:pPr>
    </w:p>
    <w:p w14:paraId="6A066838" w14:textId="77777777" w:rsidR="006C54C5" w:rsidRDefault="006C54C5">
      <w:pPr>
        <w:widowControl w:val="0"/>
        <w:shd w:val="clear" w:color="auto" w:fill="FFFFFF"/>
        <w:jc w:val="center"/>
        <w:rPr>
          <w:bCs/>
          <w:i/>
          <w:sz w:val="20"/>
          <w:lang w:val="lt-LT"/>
        </w:rPr>
      </w:pPr>
      <w:r>
        <w:rPr>
          <w:sz w:val="20"/>
          <w:lang w:val="lt-LT"/>
        </w:rPr>
        <w:t>_____________</w:t>
      </w:r>
      <w:r>
        <w:rPr>
          <w:b/>
          <w:bCs/>
          <w:sz w:val="20"/>
          <w:lang w:val="lt-LT"/>
        </w:rPr>
        <w:t xml:space="preserve"> </w:t>
      </w:r>
      <w:r>
        <w:rPr>
          <w:sz w:val="20"/>
          <w:lang w:val="lt-LT"/>
        </w:rPr>
        <w:t>Nr.______</w:t>
      </w:r>
    </w:p>
    <w:p w14:paraId="12D92402" w14:textId="77777777" w:rsidR="006C54C5" w:rsidRDefault="006C54C5">
      <w:pPr>
        <w:widowControl w:val="0"/>
        <w:shd w:val="clear" w:color="auto" w:fill="FFFFFF"/>
        <w:ind w:left="2592" w:firstLine="1296"/>
        <w:rPr>
          <w:bCs/>
          <w:i/>
          <w:sz w:val="20"/>
          <w:lang w:val="lt-LT"/>
        </w:rPr>
      </w:pPr>
      <w:r>
        <w:rPr>
          <w:bCs/>
          <w:i/>
          <w:sz w:val="20"/>
          <w:lang w:val="lt-LT"/>
        </w:rPr>
        <w:t xml:space="preserve">    (Data)</w:t>
      </w:r>
    </w:p>
    <w:p w14:paraId="2F471747" w14:textId="77777777" w:rsidR="006C54C5" w:rsidRDefault="006C54C5">
      <w:pPr>
        <w:widowControl w:val="0"/>
        <w:shd w:val="clear" w:color="auto" w:fill="FFFFFF"/>
        <w:jc w:val="center"/>
        <w:rPr>
          <w:bCs/>
          <w:i/>
          <w:sz w:val="20"/>
          <w:lang w:val="lt-LT"/>
        </w:rPr>
      </w:pPr>
      <w:r>
        <w:rPr>
          <w:bCs/>
          <w:i/>
          <w:sz w:val="20"/>
          <w:lang w:val="lt-LT"/>
        </w:rPr>
        <w:t>_____________</w:t>
      </w:r>
    </w:p>
    <w:p w14:paraId="5554BB42" w14:textId="77777777" w:rsidR="006C54C5" w:rsidRDefault="006C54C5">
      <w:pPr>
        <w:widowControl w:val="0"/>
        <w:shd w:val="clear" w:color="auto" w:fill="FFFFFF"/>
        <w:jc w:val="center"/>
        <w:rPr>
          <w:bCs/>
          <w:i/>
          <w:lang w:val="lt-LT"/>
        </w:rPr>
      </w:pPr>
      <w:r>
        <w:rPr>
          <w:bCs/>
          <w:i/>
          <w:sz w:val="20"/>
          <w:lang w:val="lt-LT"/>
        </w:rPr>
        <w:t>(Sudarymo vieta)</w:t>
      </w:r>
    </w:p>
    <w:p w14:paraId="2EA0C338" w14:textId="77777777" w:rsidR="006C54C5" w:rsidRDefault="006C54C5">
      <w:pPr>
        <w:widowControl w:val="0"/>
        <w:shd w:val="clear" w:color="auto" w:fill="FFFFFF"/>
        <w:jc w:val="center"/>
        <w:rPr>
          <w:bCs/>
          <w:i/>
          <w:lang w:val="lt-LT"/>
        </w:rPr>
      </w:pPr>
    </w:p>
    <w:tbl>
      <w:tblPr>
        <w:tblW w:w="0" w:type="auto"/>
        <w:tblInd w:w="-141" w:type="dxa"/>
        <w:tblLayout w:type="fixed"/>
        <w:tblLook w:val="0000" w:firstRow="0" w:lastRow="0" w:firstColumn="0" w:lastColumn="0" w:noHBand="0" w:noVBand="0"/>
      </w:tblPr>
      <w:tblGrid>
        <w:gridCol w:w="9923"/>
      </w:tblGrid>
      <w:tr w:rsidR="006C54C5" w14:paraId="62BF3747" w14:textId="77777777">
        <w:trPr>
          <w:trHeight w:val="289"/>
        </w:trPr>
        <w:tc>
          <w:tcPr>
            <w:tcW w:w="9923" w:type="dxa"/>
          </w:tcPr>
          <w:p w14:paraId="686E18ED" w14:textId="77777777" w:rsidR="006C54C5" w:rsidRDefault="006C54C5">
            <w:pPr>
              <w:widowControl w:val="0"/>
              <w:ind w:right="-82" w:firstLine="900"/>
              <w:jc w:val="both"/>
            </w:pPr>
            <w:r>
              <w:rPr>
                <w:lang w:val="lt-LT"/>
              </w:rPr>
              <w:t>1. Aš, _________________________________________________________________ ,</w:t>
            </w:r>
          </w:p>
        </w:tc>
      </w:tr>
      <w:tr w:rsidR="006C54C5" w14:paraId="2F8507A8" w14:textId="77777777">
        <w:trPr>
          <w:trHeight w:val="273"/>
        </w:trPr>
        <w:tc>
          <w:tcPr>
            <w:tcW w:w="9923" w:type="dxa"/>
          </w:tcPr>
          <w:p w14:paraId="5CB8904F" w14:textId="77777777" w:rsidR="006C54C5" w:rsidRDefault="006C54C5">
            <w:pPr>
              <w:widowControl w:val="0"/>
              <w:ind w:right="-82"/>
              <w:jc w:val="center"/>
            </w:pPr>
            <w:r>
              <w:rPr>
                <w:i/>
                <w:position w:val="14"/>
                <w:sz w:val="20"/>
                <w:lang w:val="lt-LT"/>
              </w:rPr>
              <w:t xml:space="preserve">                            </w:t>
            </w:r>
            <w:r>
              <w:rPr>
                <w:i/>
                <w:position w:val="24"/>
                <w:sz w:val="20"/>
                <w:lang w:val="lt-LT"/>
              </w:rPr>
              <w:t>(Tiekėjo vadovo ar jo įgalioto asmens pareigų pavadinimas, vardas ir pavardė)</w:t>
            </w:r>
          </w:p>
        </w:tc>
      </w:tr>
      <w:tr w:rsidR="006C54C5" w14:paraId="5BBF26D6" w14:textId="77777777">
        <w:trPr>
          <w:trHeight w:val="289"/>
        </w:trPr>
        <w:tc>
          <w:tcPr>
            <w:tcW w:w="9923" w:type="dxa"/>
          </w:tcPr>
          <w:p w14:paraId="1D839385" w14:textId="77777777" w:rsidR="006C54C5" w:rsidRDefault="006C54C5">
            <w:pPr>
              <w:widowControl w:val="0"/>
              <w:ind w:right="-82"/>
              <w:jc w:val="both"/>
            </w:pPr>
            <w:r>
              <w:rPr>
                <w:lang w:val="lt-LT"/>
              </w:rPr>
              <w:t>tvirtinu, kad mano vadovaujamas (-a) (atstovaujamas (-a)) _______________________________ ,</w:t>
            </w:r>
          </w:p>
        </w:tc>
      </w:tr>
      <w:tr w:rsidR="006C54C5" w14:paraId="2B11316B" w14:textId="77777777">
        <w:trPr>
          <w:trHeight w:val="273"/>
        </w:trPr>
        <w:tc>
          <w:tcPr>
            <w:tcW w:w="9923" w:type="dxa"/>
          </w:tcPr>
          <w:p w14:paraId="4F41D18F" w14:textId="77777777" w:rsidR="006C54C5" w:rsidRDefault="006C54C5">
            <w:pPr>
              <w:widowControl w:val="0"/>
              <w:ind w:right="-82"/>
              <w:jc w:val="center"/>
            </w:pPr>
            <w:r>
              <w:rPr>
                <w:i/>
                <w:position w:val="14"/>
                <w:sz w:val="20"/>
                <w:lang w:val="lt-LT"/>
              </w:rPr>
              <w:t xml:space="preserve">                                                                                                        </w:t>
            </w:r>
            <w:r>
              <w:rPr>
                <w:i/>
                <w:position w:val="24"/>
                <w:sz w:val="20"/>
                <w:lang w:val="lt-LT"/>
              </w:rPr>
              <w:t>(Tiekėjo pavadinimas)</w:t>
            </w:r>
          </w:p>
        </w:tc>
      </w:tr>
      <w:tr w:rsidR="006C54C5" w14:paraId="4CA58465" w14:textId="77777777">
        <w:trPr>
          <w:trHeight w:val="289"/>
        </w:trPr>
        <w:tc>
          <w:tcPr>
            <w:tcW w:w="9923" w:type="dxa"/>
          </w:tcPr>
          <w:p w14:paraId="4DA1A0E0" w14:textId="77777777" w:rsidR="006C54C5" w:rsidRDefault="006C54C5">
            <w:pPr>
              <w:widowControl w:val="0"/>
              <w:ind w:right="-82"/>
              <w:jc w:val="both"/>
            </w:pPr>
            <w:r>
              <w:rPr>
                <w:lang w:val="lt-LT"/>
              </w:rPr>
              <w:t>dalyvaujantis (-ti) ________________________________________________________________</w:t>
            </w:r>
          </w:p>
        </w:tc>
      </w:tr>
      <w:tr w:rsidR="006C54C5" w14:paraId="7997D201" w14:textId="77777777">
        <w:trPr>
          <w:trHeight w:val="273"/>
        </w:trPr>
        <w:tc>
          <w:tcPr>
            <w:tcW w:w="9923" w:type="dxa"/>
          </w:tcPr>
          <w:p w14:paraId="04D4FA6D" w14:textId="77777777" w:rsidR="006C54C5" w:rsidRDefault="006C54C5">
            <w:pPr>
              <w:widowControl w:val="0"/>
              <w:ind w:right="-82"/>
              <w:jc w:val="center"/>
            </w:pPr>
            <w:r>
              <w:rPr>
                <w:i/>
                <w:position w:val="14"/>
                <w:sz w:val="20"/>
                <w:lang w:val="lt-LT"/>
              </w:rPr>
              <w:t xml:space="preserve">                       </w:t>
            </w:r>
            <w:r>
              <w:rPr>
                <w:i/>
                <w:position w:val="24"/>
                <w:sz w:val="20"/>
                <w:lang w:val="lt-LT"/>
              </w:rPr>
              <w:t>(Perkančiosios organizacijos pavadinimas)</w:t>
            </w:r>
          </w:p>
        </w:tc>
      </w:tr>
      <w:tr w:rsidR="006C54C5" w14:paraId="1DB18919" w14:textId="77777777">
        <w:trPr>
          <w:trHeight w:val="289"/>
        </w:trPr>
        <w:tc>
          <w:tcPr>
            <w:tcW w:w="9923" w:type="dxa"/>
          </w:tcPr>
          <w:p w14:paraId="50606939" w14:textId="77777777" w:rsidR="006C54C5" w:rsidRDefault="006C54C5">
            <w:pPr>
              <w:widowControl w:val="0"/>
              <w:ind w:right="-82"/>
              <w:jc w:val="both"/>
            </w:pPr>
            <w:r>
              <w:rPr>
                <w:lang w:val="lt-LT"/>
              </w:rPr>
              <w:t>atliekamame ____________________________________________________________________</w:t>
            </w:r>
          </w:p>
        </w:tc>
      </w:tr>
      <w:tr w:rsidR="006C54C5" w14:paraId="7E936C73" w14:textId="77777777">
        <w:trPr>
          <w:trHeight w:val="257"/>
        </w:trPr>
        <w:tc>
          <w:tcPr>
            <w:tcW w:w="9923" w:type="dxa"/>
          </w:tcPr>
          <w:p w14:paraId="3EE5524F" w14:textId="77777777" w:rsidR="006C54C5" w:rsidRDefault="006C54C5">
            <w:pPr>
              <w:widowControl w:val="0"/>
              <w:ind w:right="-82"/>
              <w:jc w:val="center"/>
            </w:pPr>
            <w:r>
              <w:rPr>
                <w:i/>
                <w:position w:val="14"/>
                <w:sz w:val="20"/>
                <w:lang w:val="lt-LT"/>
              </w:rPr>
              <w:t xml:space="preserve">               </w:t>
            </w:r>
            <w:r>
              <w:rPr>
                <w:i/>
                <w:position w:val="24"/>
                <w:sz w:val="20"/>
                <w:lang w:val="lt-LT"/>
              </w:rPr>
              <w:t>(Pirkimo objekto pavadinimas, pirkimo numeris, pirkimo būdas)</w:t>
            </w:r>
          </w:p>
        </w:tc>
      </w:tr>
      <w:tr w:rsidR="006C54C5" w14:paraId="3C57E1EE" w14:textId="77777777">
        <w:trPr>
          <w:trHeight w:val="305"/>
        </w:trPr>
        <w:tc>
          <w:tcPr>
            <w:tcW w:w="9923" w:type="dxa"/>
          </w:tcPr>
          <w:p w14:paraId="78B46A1D" w14:textId="77777777" w:rsidR="006C54C5" w:rsidRDefault="006C54C5">
            <w:pPr>
              <w:widowControl w:val="0"/>
              <w:ind w:right="-82"/>
              <w:jc w:val="both"/>
            </w:pPr>
            <w:r>
              <w:rPr>
                <w:lang w:val="lt-LT"/>
              </w:rPr>
              <w:t>______________________________________________________________________________ ,</w:t>
            </w:r>
          </w:p>
        </w:tc>
      </w:tr>
      <w:tr w:rsidR="006C54C5" w14:paraId="51BA69A4" w14:textId="77777777">
        <w:trPr>
          <w:trHeight w:val="289"/>
        </w:trPr>
        <w:tc>
          <w:tcPr>
            <w:tcW w:w="9923" w:type="dxa"/>
          </w:tcPr>
          <w:p w14:paraId="128349FF" w14:textId="77777777" w:rsidR="006C54C5" w:rsidRDefault="006C54C5">
            <w:pPr>
              <w:widowControl w:val="0"/>
              <w:ind w:right="-82"/>
              <w:jc w:val="both"/>
            </w:pPr>
            <w:r>
              <w:rPr>
                <w:lang w:val="lt-LT"/>
              </w:rPr>
              <w:t>skelbtame  Centrinėje viešųjų pirkimų informacinėje sistemoje  ___________________________ ,</w:t>
            </w:r>
          </w:p>
        </w:tc>
      </w:tr>
      <w:tr w:rsidR="006C54C5" w14:paraId="2ACD01A0" w14:textId="77777777">
        <w:trPr>
          <w:trHeight w:val="273"/>
        </w:trPr>
        <w:tc>
          <w:tcPr>
            <w:tcW w:w="9923" w:type="dxa"/>
          </w:tcPr>
          <w:p w14:paraId="7773A6A5" w14:textId="77777777" w:rsidR="006C54C5" w:rsidRDefault="006C54C5">
            <w:pPr>
              <w:widowControl w:val="0"/>
              <w:ind w:right="-82"/>
              <w:jc w:val="center"/>
            </w:pPr>
            <w:r>
              <w:rPr>
                <w:i/>
                <w:position w:val="14"/>
                <w:sz w:val="20"/>
                <w:lang w:val="lt-LT"/>
              </w:rPr>
              <w:t xml:space="preserve">                                                                                                                           </w:t>
            </w:r>
            <w:r>
              <w:rPr>
                <w:i/>
                <w:position w:val="24"/>
                <w:sz w:val="20"/>
                <w:lang w:val="lt-LT"/>
              </w:rPr>
              <w:t>(data)</w:t>
            </w:r>
          </w:p>
        </w:tc>
      </w:tr>
    </w:tbl>
    <w:p w14:paraId="15C4305E" w14:textId="77777777" w:rsidR="006C54C5" w:rsidRDefault="006C54C5">
      <w:pPr>
        <w:pStyle w:val="Body2"/>
        <w:spacing w:after="0"/>
        <w:rPr>
          <w:rFonts w:eastAsia="Times New Roman"/>
          <w:lang w:val="lt-LT"/>
        </w:rPr>
      </w:pPr>
      <w:r>
        <w:rPr>
          <w:color w:val="00000A"/>
          <w:sz w:val="24"/>
          <w:szCs w:val="24"/>
          <w:lang w:val="lt-LT"/>
        </w:rPr>
        <w:t>atitinka pirkimo dokumentuose nustatytus kvalifikacijos reikalavimus.</w:t>
      </w:r>
    </w:p>
    <w:p w14:paraId="22804670" w14:textId="77777777" w:rsidR="006C54C5" w:rsidRDefault="006C54C5">
      <w:pPr>
        <w:widowControl w:val="0"/>
        <w:tabs>
          <w:tab w:val="left" w:pos="1134"/>
          <w:tab w:val="left" w:pos="1276"/>
        </w:tabs>
        <w:ind w:firstLine="851"/>
        <w:jc w:val="both"/>
        <w:rPr>
          <w:spacing w:val="-6"/>
          <w:lang w:val="lt-LT"/>
        </w:rPr>
      </w:pPr>
      <w:r>
        <w:rPr>
          <w:lang w:val="lt-LT"/>
        </w:rPr>
        <w:t>2.</w:t>
      </w:r>
      <w:r>
        <w:rPr>
          <w:lang w:val="lt-LT"/>
        </w:rPr>
        <w:tab/>
        <w:t>Man žinoma, kad, jeigu mano pateikta deklaracija yra melaginga, mano pasiūlymas bus atmestas, ir informacija apie tai bus skelbiama CVP IS. Melaginga informacija laikoma netiksli, tikrovės neatitinkanti informacija, kai ją teikiantis asmuo suvokia arba negali nesuvokti, kad jo teikiama informacija neatitinka tikrovės.</w:t>
      </w:r>
    </w:p>
    <w:p w14:paraId="2E1B0AAF" w14:textId="77777777" w:rsidR="006C54C5" w:rsidRDefault="006C54C5">
      <w:pPr>
        <w:widowControl w:val="0"/>
        <w:tabs>
          <w:tab w:val="left" w:pos="1134"/>
          <w:tab w:val="left" w:pos="1276"/>
        </w:tabs>
        <w:ind w:firstLine="851"/>
        <w:jc w:val="both"/>
        <w:rPr>
          <w:lang w:val="lt-LT"/>
        </w:rPr>
      </w:pPr>
      <w:r>
        <w:rPr>
          <w:spacing w:val="-6"/>
          <w:lang w:val="lt-LT"/>
        </w:rPr>
        <w:t>3.</w:t>
      </w:r>
      <w:r>
        <w:rPr>
          <w:spacing w:val="-6"/>
          <w:lang w:val="lt-LT"/>
        </w:rPr>
        <w:tab/>
        <w:t>Tiekėjas už deklaracijoje pateiktos informacijos teisingumą atsako įstatymų nustatyta tvarka</w:t>
      </w:r>
      <w:r>
        <w:rPr>
          <w:lang w:val="lt-LT"/>
        </w:rPr>
        <w:t>.</w:t>
      </w:r>
    </w:p>
    <w:p w14:paraId="5E75A6CD" w14:textId="77777777" w:rsidR="006C54C5" w:rsidRDefault="006C54C5">
      <w:pPr>
        <w:widowControl w:val="0"/>
        <w:ind w:firstLine="720"/>
        <w:jc w:val="both"/>
        <w:rPr>
          <w:lang w:val="lt-LT"/>
        </w:rPr>
      </w:pPr>
    </w:p>
    <w:p w14:paraId="628CEE65" w14:textId="77777777" w:rsidR="006C54C5" w:rsidRDefault="006C54C5">
      <w:pPr>
        <w:widowControl w:val="0"/>
        <w:ind w:firstLine="720"/>
        <w:jc w:val="both"/>
        <w:rPr>
          <w:lang w:val="lt-LT"/>
        </w:rPr>
      </w:pPr>
    </w:p>
    <w:tbl>
      <w:tblPr>
        <w:tblW w:w="0" w:type="auto"/>
        <w:tblInd w:w="108" w:type="dxa"/>
        <w:tblLayout w:type="fixed"/>
        <w:tblLook w:val="0000" w:firstRow="0" w:lastRow="0" w:firstColumn="0" w:lastColumn="0" w:noHBand="0" w:noVBand="0"/>
      </w:tblPr>
      <w:tblGrid>
        <w:gridCol w:w="3136"/>
        <w:gridCol w:w="863"/>
        <w:gridCol w:w="2177"/>
        <w:gridCol w:w="803"/>
        <w:gridCol w:w="2496"/>
      </w:tblGrid>
      <w:tr w:rsidR="006C54C5" w:rsidRPr="00EF4112" w14:paraId="6EA30D18" w14:textId="77777777">
        <w:trPr>
          <w:trHeight w:val="193"/>
        </w:trPr>
        <w:tc>
          <w:tcPr>
            <w:tcW w:w="3136" w:type="dxa"/>
            <w:tcBorders>
              <w:bottom w:val="single" w:sz="4" w:space="0" w:color="000000"/>
            </w:tcBorders>
            <w:shd w:val="clear" w:color="auto" w:fill="FFFFFF"/>
          </w:tcPr>
          <w:p w14:paraId="53A2966C" w14:textId="77777777" w:rsidR="006C54C5" w:rsidRDefault="006C54C5">
            <w:pPr>
              <w:widowControl w:val="0"/>
              <w:snapToGrid w:val="0"/>
              <w:ind w:right="-82"/>
              <w:rPr>
                <w:sz w:val="22"/>
                <w:lang w:val="lt-LT"/>
              </w:rPr>
            </w:pPr>
          </w:p>
        </w:tc>
        <w:tc>
          <w:tcPr>
            <w:tcW w:w="863" w:type="dxa"/>
            <w:shd w:val="clear" w:color="auto" w:fill="FFFFFF"/>
          </w:tcPr>
          <w:p w14:paraId="1F717F22" w14:textId="77777777" w:rsidR="006C54C5" w:rsidRDefault="006C54C5">
            <w:pPr>
              <w:widowControl w:val="0"/>
              <w:snapToGrid w:val="0"/>
              <w:ind w:right="-82"/>
              <w:jc w:val="center"/>
              <w:rPr>
                <w:sz w:val="22"/>
                <w:lang w:val="lt-LT"/>
              </w:rPr>
            </w:pPr>
          </w:p>
        </w:tc>
        <w:tc>
          <w:tcPr>
            <w:tcW w:w="2177" w:type="dxa"/>
            <w:tcBorders>
              <w:bottom w:val="single" w:sz="4" w:space="0" w:color="000000"/>
            </w:tcBorders>
            <w:shd w:val="clear" w:color="auto" w:fill="FFFFFF"/>
          </w:tcPr>
          <w:p w14:paraId="60270348" w14:textId="77777777" w:rsidR="006C54C5" w:rsidRDefault="006C54C5">
            <w:pPr>
              <w:widowControl w:val="0"/>
              <w:snapToGrid w:val="0"/>
              <w:ind w:right="-82"/>
              <w:jc w:val="center"/>
              <w:rPr>
                <w:sz w:val="22"/>
                <w:lang w:val="lt-LT"/>
              </w:rPr>
            </w:pPr>
          </w:p>
        </w:tc>
        <w:tc>
          <w:tcPr>
            <w:tcW w:w="803" w:type="dxa"/>
            <w:shd w:val="clear" w:color="auto" w:fill="FFFFFF"/>
          </w:tcPr>
          <w:p w14:paraId="53B5C961" w14:textId="77777777" w:rsidR="006C54C5" w:rsidRDefault="006C54C5">
            <w:pPr>
              <w:widowControl w:val="0"/>
              <w:snapToGrid w:val="0"/>
              <w:ind w:right="-82"/>
              <w:jc w:val="center"/>
              <w:rPr>
                <w:sz w:val="22"/>
                <w:lang w:val="lt-LT"/>
              </w:rPr>
            </w:pPr>
          </w:p>
        </w:tc>
        <w:tc>
          <w:tcPr>
            <w:tcW w:w="2496" w:type="dxa"/>
            <w:tcBorders>
              <w:bottom w:val="single" w:sz="4" w:space="0" w:color="000000"/>
            </w:tcBorders>
            <w:shd w:val="clear" w:color="auto" w:fill="FFFFFF"/>
          </w:tcPr>
          <w:p w14:paraId="7FFB8179" w14:textId="77777777" w:rsidR="006C54C5" w:rsidRDefault="006C54C5">
            <w:pPr>
              <w:widowControl w:val="0"/>
              <w:snapToGrid w:val="0"/>
              <w:ind w:right="-82"/>
              <w:jc w:val="right"/>
              <w:rPr>
                <w:sz w:val="22"/>
                <w:lang w:val="lt-LT"/>
              </w:rPr>
            </w:pPr>
          </w:p>
        </w:tc>
      </w:tr>
      <w:tr w:rsidR="006C54C5" w14:paraId="16466544" w14:textId="77777777">
        <w:trPr>
          <w:trHeight w:val="144"/>
        </w:trPr>
        <w:tc>
          <w:tcPr>
            <w:tcW w:w="3136" w:type="dxa"/>
            <w:tcBorders>
              <w:top w:val="single" w:sz="4" w:space="0" w:color="000000"/>
            </w:tcBorders>
            <w:shd w:val="clear" w:color="auto" w:fill="FFFFFF"/>
          </w:tcPr>
          <w:p w14:paraId="003A4197" w14:textId="77777777" w:rsidR="006C54C5" w:rsidRDefault="006C54C5">
            <w:pPr>
              <w:widowControl w:val="0"/>
              <w:ind w:right="-82"/>
              <w:jc w:val="center"/>
              <w:rPr>
                <w:i/>
                <w:sz w:val="20"/>
                <w:szCs w:val="20"/>
                <w:lang w:val="lt-LT"/>
              </w:rPr>
            </w:pPr>
            <w:r>
              <w:rPr>
                <w:i/>
                <w:position w:val="2"/>
                <w:sz w:val="20"/>
                <w:szCs w:val="20"/>
                <w:lang w:val="lt-LT"/>
              </w:rPr>
              <w:t>(Deklaraciją sudariusio asmens pareigų pavadinimas)</w:t>
            </w:r>
          </w:p>
        </w:tc>
        <w:tc>
          <w:tcPr>
            <w:tcW w:w="863" w:type="dxa"/>
            <w:shd w:val="clear" w:color="auto" w:fill="FFFFFF"/>
          </w:tcPr>
          <w:p w14:paraId="55F2F8AC" w14:textId="77777777" w:rsidR="006C54C5" w:rsidRDefault="006C54C5">
            <w:pPr>
              <w:widowControl w:val="0"/>
              <w:snapToGrid w:val="0"/>
              <w:ind w:right="-82"/>
              <w:jc w:val="center"/>
              <w:rPr>
                <w:i/>
                <w:sz w:val="20"/>
                <w:szCs w:val="20"/>
                <w:lang w:val="lt-LT"/>
              </w:rPr>
            </w:pPr>
          </w:p>
        </w:tc>
        <w:tc>
          <w:tcPr>
            <w:tcW w:w="2177" w:type="dxa"/>
            <w:tcBorders>
              <w:top w:val="single" w:sz="4" w:space="0" w:color="000000"/>
            </w:tcBorders>
            <w:shd w:val="clear" w:color="auto" w:fill="FFFFFF"/>
          </w:tcPr>
          <w:p w14:paraId="653ACEE0" w14:textId="77777777" w:rsidR="006C54C5" w:rsidRDefault="006C54C5">
            <w:pPr>
              <w:widowControl w:val="0"/>
              <w:ind w:right="-82"/>
              <w:jc w:val="center"/>
              <w:rPr>
                <w:i/>
                <w:sz w:val="20"/>
                <w:szCs w:val="20"/>
                <w:lang w:val="lt-LT"/>
              </w:rPr>
            </w:pPr>
            <w:r>
              <w:rPr>
                <w:i/>
                <w:position w:val="14"/>
                <w:sz w:val="20"/>
                <w:szCs w:val="20"/>
                <w:lang w:val="lt-LT"/>
              </w:rPr>
              <w:t>(Parašas)</w:t>
            </w:r>
            <w:r>
              <w:rPr>
                <w:i/>
                <w:sz w:val="20"/>
                <w:szCs w:val="20"/>
                <w:lang w:val="lt-LT"/>
              </w:rPr>
              <w:t xml:space="preserve"> </w:t>
            </w:r>
          </w:p>
        </w:tc>
        <w:tc>
          <w:tcPr>
            <w:tcW w:w="803" w:type="dxa"/>
            <w:shd w:val="clear" w:color="auto" w:fill="FFFFFF"/>
          </w:tcPr>
          <w:p w14:paraId="1C1F6149" w14:textId="77777777" w:rsidR="006C54C5" w:rsidRDefault="006C54C5">
            <w:pPr>
              <w:widowControl w:val="0"/>
              <w:snapToGrid w:val="0"/>
              <w:ind w:right="-82"/>
              <w:jc w:val="center"/>
              <w:rPr>
                <w:i/>
                <w:sz w:val="20"/>
                <w:szCs w:val="20"/>
                <w:lang w:val="lt-LT"/>
              </w:rPr>
            </w:pPr>
          </w:p>
        </w:tc>
        <w:tc>
          <w:tcPr>
            <w:tcW w:w="2496" w:type="dxa"/>
            <w:tcBorders>
              <w:top w:val="single" w:sz="4" w:space="0" w:color="000000"/>
            </w:tcBorders>
            <w:shd w:val="clear" w:color="auto" w:fill="FFFFFF"/>
          </w:tcPr>
          <w:p w14:paraId="7AE3F54C" w14:textId="77777777" w:rsidR="006C54C5" w:rsidRDefault="006C54C5">
            <w:pPr>
              <w:widowControl w:val="0"/>
              <w:ind w:right="-82"/>
              <w:jc w:val="center"/>
            </w:pPr>
            <w:r>
              <w:rPr>
                <w:i/>
                <w:position w:val="14"/>
                <w:sz w:val="20"/>
                <w:szCs w:val="20"/>
                <w:lang w:val="lt-LT"/>
              </w:rPr>
              <w:t>(Vardas ir pavardė)</w:t>
            </w:r>
            <w:r>
              <w:rPr>
                <w:i/>
                <w:sz w:val="20"/>
                <w:szCs w:val="20"/>
                <w:lang w:val="lt-LT"/>
              </w:rPr>
              <w:t xml:space="preserve"> </w:t>
            </w:r>
          </w:p>
        </w:tc>
      </w:tr>
    </w:tbl>
    <w:p w14:paraId="25A79089" w14:textId="77777777" w:rsidR="001C1491" w:rsidRPr="001C1491" w:rsidRDefault="001C1491" w:rsidP="001C1491">
      <w:pPr>
        <w:widowControl w:val="0"/>
        <w:tabs>
          <w:tab w:val="left" w:pos="0"/>
          <w:tab w:val="left" w:pos="540"/>
          <w:tab w:val="left" w:pos="3240"/>
        </w:tabs>
        <w:jc w:val="both"/>
        <w:rPr>
          <w:sz w:val="20"/>
          <w:szCs w:val="20"/>
          <w:lang w:val="lt-LT"/>
        </w:rPr>
      </w:pPr>
    </w:p>
    <w:p w14:paraId="28609F67" w14:textId="77777777" w:rsidR="001C1491" w:rsidRDefault="001C1491">
      <w:pPr>
        <w:widowControl w:val="0"/>
        <w:tabs>
          <w:tab w:val="left" w:pos="0"/>
          <w:tab w:val="left" w:pos="540"/>
          <w:tab w:val="left" w:pos="3240"/>
        </w:tabs>
        <w:spacing w:before="120" w:after="120" w:line="100" w:lineRule="atLeast"/>
        <w:jc w:val="both"/>
      </w:pPr>
    </w:p>
    <w:p w14:paraId="1DCFFEC6" w14:textId="77777777" w:rsidR="001C1491" w:rsidRDefault="001C1491">
      <w:pPr>
        <w:widowControl w:val="0"/>
        <w:tabs>
          <w:tab w:val="left" w:pos="0"/>
          <w:tab w:val="left" w:pos="540"/>
          <w:tab w:val="left" w:pos="3240"/>
        </w:tabs>
        <w:spacing w:before="120" w:after="120" w:line="100" w:lineRule="atLeast"/>
        <w:jc w:val="both"/>
      </w:pPr>
    </w:p>
    <w:p w14:paraId="4F6DA8ED" w14:textId="77777777" w:rsidR="001C1491" w:rsidRDefault="001C1491" w:rsidP="001C1491">
      <w:pPr>
        <w:widowControl w:val="0"/>
        <w:tabs>
          <w:tab w:val="left" w:pos="0"/>
          <w:tab w:val="left" w:pos="540"/>
          <w:tab w:val="left" w:pos="3240"/>
        </w:tabs>
        <w:spacing w:before="120" w:after="120" w:line="100" w:lineRule="atLeast"/>
        <w:jc w:val="both"/>
      </w:pPr>
      <w:r>
        <w:t xml:space="preserve">                                                                                                             </w:t>
      </w:r>
    </w:p>
    <w:p w14:paraId="3CF67260" w14:textId="77777777" w:rsidR="001C1491" w:rsidRDefault="001C1491" w:rsidP="00B5029E">
      <w:pPr>
        <w:widowControl w:val="0"/>
        <w:tabs>
          <w:tab w:val="left" w:pos="0"/>
          <w:tab w:val="left" w:pos="540"/>
          <w:tab w:val="left" w:pos="3240"/>
        </w:tabs>
        <w:spacing w:before="120" w:after="120" w:line="100" w:lineRule="atLeast"/>
        <w:jc w:val="both"/>
      </w:pPr>
      <w:r>
        <w:t xml:space="preserve">                                                                                                                      Pirkimo sąlygų 4 priedas</w:t>
      </w:r>
    </w:p>
    <w:p w14:paraId="558EA464" w14:textId="77777777" w:rsidR="001C1491" w:rsidRDefault="001C1491" w:rsidP="001C1491">
      <w:pPr>
        <w:widowControl w:val="0"/>
        <w:tabs>
          <w:tab w:val="left" w:pos="0"/>
          <w:tab w:val="left" w:pos="540"/>
          <w:tab w:val="left" w:pos="3240"/>
        </w:tabs>
        <w:spacing w:before="120" w:after="120" w:line="100" w:lineRule="atLeast"/>
        <w:jc w:val="both"/>
      </w:pPr>
    </w:p>
    <w:p w14:paraId="5C457029" w14:textId="77777777" w:rsidR="001C1491" w:rsidRDefault="001C1491" w:rsidP="001C1491">
      <w:pPr>
        <w:widowControl w:val="0"/>
        <w:tabs>
          <w:tab w:val="left" w:pos="0"/>
          <w:tab w:val="left" w:pos="540"/>
          <w:tab w:val="left" w:pos="3240"/>
        </w:tabs>
        <w:spacing w:before="120" w:after="120" w:line="100" w:lineRule="atLeast"/>
        <w:jc w:val="both"/>
      </w:pPr>
    </w:p>
    <w:p w14:paraId="6EECBAF2" w14:textId="77777777" w:rsidR="001C1491" w:rsidRDefault="001C1491" w:rsidP="001C1491">
      <w:pPr>
        <w:widowControl w:val="0"/>
        <w:tabs>
          <w:tab w:val="left" w:pos="0"/>
          <w:tab w:val="left" w:pos="540"/>
          <w:tab w:val="left" w:pos="3240"/>
        </w:tabs>
        <w:spacing w:before="120" w:after="120" w:line="100" w:lineRule="atLeast"/>
        <w:jc w:val="both"/>
      </w:pPr>
      <w:r>
        <w:t xml:space="preserve">                                             DARBŲ PIRKIMO – PARDAVIMO SUTARTIS</w:t>
      </w:r>
    </w:p>
    <w:p w14:paraId="0ACCBEE4" w14:textId="77777777" w:rsidR="001C1491" w:rsidRDefault="001C1491" w:rsidP="001C1491">
      <w:pPr>
        <w:widowControl w:val="0"/>
        <w:tabs>
          <w:tab w:val="left" w:pos="0"/>
          <w:tab w:val="left" w:pos="540"/>
          <w:tab w:val="left" w:pos="3240"/>
        </w:tabs>
        <w:spacing w:before="120" w:after="120" w:line="100" w:lineRule="atLeast"/>
        <w:jc w:val="both"/>
      </w:pPr>
    </w:p>
    <w:p w14:paraId="6BC3F6BC" w14:textId="77777777" w:rsidR="001C1491" w:rsidRDefault="001C1491" w:rsidP="00B036B3">
      <w:pPr>
        <w:widowControl w:val="0"/>
        <w:tabs>
          <w:tab w:val="left" w:pos="0"/>
          <w:tab w:val="left" w:pos="540"/>
          <w:tab w:val="left" w:pos="3240"/>
        </w:tabs>
        <w:jc w:val="both"/>
      </w:pPr>
      <w:r>
        <w:t>UAB „Pakruojo vandentiekis”, atstovaujama direktoriaus Dainiaus Jurgaičio, veikiančio pagal bendrovės įstatus, (toliau – Užsakovas) ir _______________________________, atstovaujama ___________________, veikiančio pagal _______________ (toliau - Rangovas), abi kartu vadinamos Šalimis, o kiekviena atskirai – Šalimi, susitarė dėl toliau išvardintų sąlygų ir sudarė šią sutartį (toliau - Sutartis):</w:t>
      </w:r>
    </w:p>
    <w:p w14:paraId="57DD7631" w14:textId="77777777" w:rsidR="001C1491" w:rsidRDefault="001C1491" w:rsidP="00B036B3">
      <w:pPr>
        <w:widowControl w:val="0"/>
        <w:tabs>
          <w:tab w:val="left" w:pos="0"/>
          <w:tab w:val="left" w:pos="540"/>
          <w:tab w:val="left" w:pos="3240"/>
        </w:tabs>
        <w:jc w:val="both"/>
      </w:pPr>
      <w:r>
        <w:t>1.</w:t>
      </w:r>
      <w:r>
        <w:tab/>
        <w:t>Sutarties objektas</w:t>
      </w:r>
    </w:p>
    <w:p w14:paraId="660C2538" w14:textId="2E70DBD3" w:rsidR="001C1491" w:rsidRDefault="001C1491" w:rsidP="00B036B3">
      <w:pPr>
        <w:widowControl w:val="0"/>
        <w:tabs>
          <w:tab w:val="left" w:pos="0"/>
          <w:tab w:val="left" w:pos="540"/>
          <w:tab w:val="left" w:pos="3240"/>
        </w:tabs>
        <w:jc w:val="both"/>
      </w:pPr>
      <w:r>
        <w:t xml:space="preserve">1.1. Sutarties objektas: </w:t>
      </w:r>
      <w:r w:rsidR="009170A2" w:rsidRPr="009170A2">
        <w:rPr>
          <w:lang w:val="lt-LT"/>
        </w:rPr>
        <w:t>naujo gręžinio išgręžim</w:t>
      </w:r>
      <w:r w:rsidR="00B73E82">
        <w:rPr>
          <w:lang w:val="lt-LT"/>
        </w:rPr>
        <w:t>as</w:t>
      </w:r>
      <w:r w:rsidR="004745DC">
        <w:rPr>
          <w:lang w:val="lt-LT"/>
        </w:rPr>
        <w:t xml:space="preserve"> ir esamo demontav</w:t>
      </w:r>
      <w:r w:rsidR="006734E4">
        <w:rPr>
          <w:lang w:val="lt-LT"/>
        </w:rPr>
        <w:t>i</w:t>
      </w:r>
      <w:r w:rsidR="004745DC">
        <w:rPr>
          <w:lang w:val="lt-LT"/>
        </w:rPr>
        <w:t>mas</w:t>
      </w:r>
      <w:r w:rsidR="00272DBB">
        <w:rPr>
          <w:lang w:val="lt-LT"/>
        </w:rPr>
        <w:t xml:space="preserve"> pagal</w:t>
      </w:r>
      <w:r w:rsidR="009170A2" w:rsidRPr="009170A2">
        <w:rPr>
          <w:lang w:val="lt-LT"/>
        </w:rPr>
        <w:t xml:space="preserve"> </w:t>
      </w:r>
      <w:r w:rsidR="00B73E82" w:rsidRPr="00B73E82">
        <w:t>Pirkimo sąlygų 2 pried</w:t>
      </w:r>
      <w:r w:rsidR="00B73E82">
        <w:t>o reikalavimus</w:t>
      </w:r>
      <w:r w:rsidR="00B73E82" w:rsidRPr="00B73E82">
        <w:t xml:space="preserve"> </w:t>
      </w:r>
      <w:r>
        <w:t>(toliau – Darbai).</w:t>
      </w:r>
    </w:p>
    <w:p w14:paraId="7AFCB300" w14:textId="07D85D4B" w:rsidR="001C1491" w:rsidRDefault="001C1491" w:rsidP="00B036B3">
      <w:pPr>
        <w:widowControl w:val="0"/>
        <w:tabs>
          <w:tab w:val="left" w:pos="0"/>
          <w:tab w:val="left" w:pos="540"/>
          <w:tab w:val="left" w:pos="3240"/>
        </w:tabs>
        <w:jc w:val="both"/>
      </w:pPr>
      <w:r>
        <w:t>1.2. Darbų atlikimo vieta:</w:t>
      </w:r>
      <w:r w:rsidR="0047047E" w:rsidRPr="0047047E">
        <w:rPr>
          <w:lang w:val="lt-LT"/>
        </w:rPr>
        <w:t xml:space="preserve"> </w:t>
      </w:r>
      <w:r w:rsidR="00DB128F" w:rsidRPr="00DB128F">
        <w:rPr>
          <w:b/>
          <w:bCs/>
        </w:rPr>
        <w:t>Pakruojo r. sav., Pašvitinio sen., Mikniūnų k., Trivalakių g. 22A</w:t>
      </w:r>
      <w:r w:rsidR="00DB128F" w:rsidRPr="00DB128F">
        <w:rPr>
          <w:lang w:val="lt-LT"/>
        </w:rPr>
        <w:t xml:space="preserve"> </w:t>
      </w:r>
    </w:p>
    <w:p w14:paraId="4B6C0926" w14:textId="475B5305" w:rsidR="001C1491" w:rsidRDefault="001C1491" w:rsidP="00B036B3">
      <w:pPr>
        <w:widowControl w:val="0"/>
        <w:tabs>
          <w:tab w:val="left" w:pos="0"/>
          <w:tab w:val="left" w:pos="540"/>
          <w:tab w:val="left" w:pos="3240"/>
        </w:tabs>
        <w:jc w:val="both"/>
      </w:pPr>
      <w:r>
        <w:t xml:space="preserve">1.3. Darbų atlikimo terminas – </w:t>
      </w:r>
      <w:r w:rsidR="002F7E99">
        <w:t>7</w:t>
      </w:r>
      <w:r>
        <w:t xml:space="preserve"> mėnesiai nuo sutarties įsigaliojimo dienos. Sutarties vykdymo metu dėl nenumatytų aplinkybių numatytas darbų atlikimo terminas gali būti pratęstas, bet ne daugiau nei 1 (vieną) kartą ir ne ilgesniam nei </w:t>
      </w:r>
      <w:r w:rsidR="00B036B3">
        <w:t>1</w:t>
      </w:r>
      <w:r>
        <w:t xml:space="preserve"> (</w:t>
      </w:r>
      <w:r w:rsidR="00B036B3">
        <w:t>vieno</w:t>
      </w:r>
      <w:r>
        <w:t>) mėnesi</w:t>
      </w:r>
      <w:r w:rsidR="00B036B3">
        <w:t>o</w:t>
      </w:r>
      <w:r>
        <w:t xml:space="preserve"> laikotarpiui. Rangovas turi teisę užbaigti Darbus anksčiau sutarto termino.</w:t>
      </w:r>
    </w:p>
    <w:p w14:paraId="0AA7E447" w14:textId="77777777" w:rsidR="001C1491" w:rsidRDefault="001C1491" w:rsidP="00B036B3">
      <w:pPr>
        <w:widowControl w:val="0"/>
        <w:tabs>
          <w:tab w:val="left" w:pos="0"/>
          <w:tab w:val="left" w:pos="540"/>
          <w:tab w:val="left" w:pos="3240"/>
        </w:tabs>
        <w:jc w:val="both"/>
      </w:pPr>
      <w:r>
        <w:t>1.4. Rangovas garantuoja, kad darbų užbaigimo metu jo atlikti Darbai atitiks pirkime numatytas savybes, normatyvinių remonto dokumentų ir kitų teisės aktų reikalavimus, jie bus atlikti be klaidų, kurios panaikintų ar sumažintų atliktų Darbų vertę.</w:t>
      </w:r>
    </w:p>
    <w:p w14:paraId="65ED39BA" w14:textId="77777777" w:rsidR="001C1491" w:rsidRDefault="001C1491" w:rsidP="00B036B3">
      <w:pPr>
        <w:widowControl w:val="0"/>
        <w:tabs>
          <w:tab w:val="left" w:pos="0"/>
          <w:tab w:val="left" w:pos="540"/>
          <w:tab w:val="left" w:pos="3240"/>
        </w:tabs>
        <w:jc w:val="both"/>
      </w:pPr>
      <w:r>
        <w:t>1.5. Rangovas Lietuvos Respublikos civilinio kodekso nustatyta tvarka garantiniu laikotarpiu atsako už išaiškėjusius atliktų Darbų defektus.</w:t>
      </w:r>
    </w:p>
    <w:p w14:paraId="58CC8EC7" w14:textId="77777777" w:rsidR="001C1491" w:rsidRDefault="001C1491" w:rsidP="00B036B3">
      <w:pPr>
        <w:widowControl w:val="0"/>
        <w:tabs>
          <w:tab w:val="left" w:pos="0"/>
          <w:tab w:val="left" w:pos="540"/>
          <w:tab w:val="left" w:pos="3240"/>
        </w:tabs>
        <w:jc w:val="both"/>
      </w:pPr>
      <w:r>
        <w:t>1.6. Rangovas, darbų įgyvendinimui, aikštelėje turi turėti pakankamą skaičių kvalifikuotų prižiūrėtojų, mechanizmų operatorių ir kito reikalingo personalo, tinkamą įrangą, įrankius ir prietaisus.</w:t>
      </w:r>
    </w:p>
    <w:p w14:paraId="3A8E4BF3" w14:textId="77777777" w:rsidR="001C1491" w:rsidRDefault="001C1491" w:rsidP="00B036B3">
      <w:pPr>
        <w:widowControl w:val="0"/>
        <w:tabs>
          <w:tab w:val="left" w:pos="0"/>
          <w:tab w:val="left" w:pos="540"/>
          <w:tab w:val="left" w:pos="3240"/>
        </w:tabs>
        <w:jc w:val="both"/>
      </w:pPr>
      <w:r>
        <w:t>1.7. Galutinis darbų perdavimas ir priėmimas atliekamas Rangovui visiškai užbaigus Sutartyje numatytus darbus, t. y. pagal Lietuvos Respublikoje galiojančius teisės aktus pasirašius darbų užbaigimo aktus ir teisės aktų nustatyta tvarka perdavus Užsakovui techninę dokumentaciją.</w:t>
      </w:r>
    </w:p>
    <w:p w14:paraId="00047316" w14:textId="77777777" w:rsidR="001C1491" w:rsidRDefault="001C1491" w:rsidP="00B036B3">
      <w:pPr>
        <w:widowControl w:val="0"/>
        <w:tabs>
          <w:tab w:val="left" w:pos="0"/>
          <w:tab w:val="left" w:pos="540"/>
          <w:tab w:val="left" w:pos="3240"/>
        </w:tabs>
        <w:jc w:val="both"/>
      </w:pPr>
      <w:r>
        <w:t>2. Kainos ir apmokėjimo sąlygos</w:t>
      </w:r>
    </w:p>
    <w:p w14:paraId="45BFC33F" w14:textId="77777777" w:rsidR="001C1491" w:rsidRDefault="001C1491" w:rsidP="00B036B3">
      <w:pPr>
        <w:widowControl w:val="0"/>
        <w:tabs>
          <w:tab w:val="left" w:pos="0"/>
          <w:tab w:val="left" w:pos="540"/>
          <w:tab w:val="left" w:pos="3240"/>
        </w:tabs>
        <w:jc w:val="both"/>
      </w:pPr>
      <w:r>
        <w:t xml:space="preserve">2.1. Bendra pasiūlymo kaina ____________ Eur (suma žodžiais) ir PVM _________ Eur. Kaina iš viso yra  __________ Eur (suma žodžiais). </w:t>
      </w:r>
    </w:p>
    <w:p w14:paraId="68B220D3" w14:textId="77777777" w:rsidR="001C1491" w:rsidRDefault="001C1491" w:rsidP="00B036B3">
      <w:pPr>
        <w:widowControl w:val="0"/>
        <w:tabs>
          <w:tab w:val="left" w:pos="0"/>
          <w:tab w:val="left" w:pos="540"/>
          <w:tab w:val="left" w:pos="3240"/>
        </w:tabs>
        <w:jc w:val="both"/>
      </w:pPr>
      <w:r>
        <w:t>2.2. Į Sutarties kainą yra įskaičiuota Darbų kaina, visos išlaidos ir mokesčiai įskaitant, bet neapsiribojant PVM sąskait</w:t>
      </w:r>
      <w:r w:rsidR="00C331A0">
        <w:t>os</w:t>
      </w:r>
      <w:r>
        <w:t xml:space="preserve"> faktūr</w:t>
      </w:r>
      <w:r w:rsidR="00C331A0">
        <w:t>os</w:t>
      </w:r>
      <w:r>
        <w:t xml:space="preserve"> pateikimas, naudojantis elektronine paslauga „E sąskaita“, visos su dokumentų, kurių reikalauja Užsakovas, rengimu ir pateikimu susijusios išlaidos ir kt.</w:t>
      </w:r>
    </w:p>
    <w:p w14:paraId="14A23DA9" w14:textId="77777777" w:rsidR="001C1491" w:rsidRDefault="001C1491" w:rsidP="00B036B3">
      <w:pPr>
        <w:widowControl w:val="0"/>
        <w:tabs>
          <w:tab w:val="left" w:pos="0"/>
          <w:tab w:val="left" w:pos="540"/>
          <w:tab w:val="left" w:pos="3240"/>
        </w:tabs>
        <w:jc w:val="both"/>
      </w:pPr>
      <w:r>
        <w:t>2.3. Su Rangovu už tinkamai ir laiku atliktus darbus atsiskaitoma pagal gaut</w:t>
      </w:r>
      <w:r w:rsidR="00C331A0">
        <w:t>ą</w:t>
      </w:r>
      <w:r>
        <w:t xml:space="preserve"> sąskait</w:t>
      </w:r>
      <w:r w:rsidR="00C331A0">
        <w:t>ą</w:t>
      </w:r>
      <w:r>
        <w:t xml:space="preserve"> faktūr</w:t>
      </w:r>
      <w:r w:rsidR="00C331A0">
        <w:t>ą</w:t>
      </w:r>
      <w:r>
        <w:t>, pateikt</w:t>
      </w:r>
      <w:r w:rsidR="00C331A0">
        <w:t>ą</w:t>
      </w:r>
      <w:r>
        <w:t xml:space="preserve"> per</w:t>
      </w:r>
      <w:r w:rsidR="00C331A0">
        <w:t xml:space="preserve"> </w:t>
      </w:r>
      <w:r>
        <w:t xml:space="preserve">„E sąskaita“ sistemą per 30 kalendorinių dienų nuo sąskaitos faktūros ir tinkamų dokumentų mokėjimui pateikimo dienos. </w:t>
      </w:r>
    </w:p>
    <w:p w14:paraId="2F242B4D" w14:textId="77777777" w:rsidR="001C1491" w:rsidRDefault="001C1491" w:rsidP="00B036B3">
      <w:pPr>
        <w:widowControl w:val="0"/>
        <w:tabs>
          <w:tab w:val="left" w:pos="0"/>
          <w:tab w:val="left" w:pos="540"/>
          <w:tab w:val="left" w:pos="3240"/>
        </w:tabs>
        <w:jc w:val="both"/>
      </w:pPr>
      <w:r>
        <w:t>2.4. Sąskait</w:t>
      </w:r>
      <w:r w:rsidR="00C331A0">
        <w:t>a</w:t>
      </w:r>
      <w:r>
        <w:t xml:space="preserve"> gali būti pateikiam</w:t>
      </w:r>
      <w:r w:rsidR="00C331A0">
        <w:t>a</w:t>
      </w:r>
      <w:r>
        <w:t xml:space="preserve"> tik po to, kai tinkamai atlikti darbai perduoti ir Užsakovas juos priima.</w:t>
      </w:r>
    </w:p>
    <w:p w14:paraId="199DF793" w14:textId="799841B6" w:rsidR="001C1491" w:rsidRDefault="001C1491" w:rsidP="00B036B3">
      <w:pPr>
        <w:widowControl w:val="0"/>
        <w:tabs>
          <w:tab w:val="left" w:pos="0"/>
          <w:tab w:val="left" w:pos="540"/>
          <w:tab w:val="left" w:pos="3240"/>
        </w:tabs>
        <w:jc w:val="both"/>
      </w:pPr>
      <w:r>
        <w:t>2.5. Užsakovas numato tiesioginio atsiskaitymo su subrangovais galimyb</w:t>
      </w:r>
      <w:r w:rsidR="0064253C">
        <w:t>ę</w:t>
      </w:r>
      <w:r>
        <w:t>.</w:t>
      </w:r>
    </w:p>
    <w:p w14:paraId="5C2F8AA2" w14:textId="77777777" w:rsidR="001C1491" w:rsidRDefault="001C1491" w:rsidP="00B036B3">
      <w:pPr>
        <w:widowControl w:val="0"/>
        <w:tabs>
          <w:tab w:val="left" w:pos="0"/>
          <w:tab w:val="left" w:pos="540"/>
          <w:tab w:val="left" w:pos="3240"/>
        </w:tabs>
        <w:jc w:val="both"/>
      </w:pPr>
      <w:r>
        <w:t>3. ŠALIŲ teisės ir pareigos</w:t>
      </w:r>
    </w:p>
    <w:p w14:paraId="26E64697" w14:textId="77777777" w:rsidR="001C1491" w:rsidRDefault="001C1491" w:rsidP="00B036B3">
      <w:pPr>
        <w:widowControl w:val="0"/>
        <w:tabs>
          <w:tab w:val="left" w:pos="0"/>
          <w:tab w:val="left" w:pos="540"/>
          <w:tab w:val="left" w:pos="3240"/>
        </w:tabs>
        <w:jc w:val="both"/>
      </w:pPr>
      <w:r>
        <w:t>3.1. Užsakovas įsipareigoja:</w:t>
      </w:r>
    </w:p>
    <w:p w14:paraId="6B2ECB3F" w14:textId="77777777" w:rsidR="001C1491" w:rsidRDefault="001C1491" w:rsidP="00B036B3">
      <w:pPr>
        <w:widowControl w:val="0"/>
        <w:tabs>
          <w:tab w:val="left" w:pos="0"/>
          <w:tab w:val="left" w:pos="540"/>
          <w:tab w:val="left" w:pos="3240"/>
        </w:tabs>
        <w:jc w:val="both"/>
      </w:pPr>
      <w:r>
        <w:t>3.1.1. leisti vykdyti darbus šios Sutarties 1.2. punkte nurodytoje vietoje.</w:t>
      </w:r>
    </w:p>
    <w:p w14:paraId="7D381928" w14:textId="77777777" w:rsidR="001C1491" w:rsidRDefault="001C1491" w:rsidP="00B036B3">
      <w:pPr>
        <w:widowControl w:val="0"/>
        <w:tabs>
          <w:tab w:val="left" w:pos="0"/>
          <w:tab w:val="left" w:pos="540"/>
          <w:tab w:val="left" w:pos="3240"/>
        </w:tabs>
        <w:jc w:val="both"/>
      </w:pPr>
      <w:r>
        <w:t>3.1.2. nedelsiant patikrinti suteiktų darbų kokybę ir priimti Rangovo tinkamai atliktus darbus ir jų rezultatus šioje Sutartyje nustatyta tvarka;</w:t>
      </w:r>
    </w:p>
    <w:p w14:paraId="6C2A1BAC" w14:textId="77777777" w:rsidR="001C1491" w:rsidRDefault="001C1491" w:rsidP="00B036B3">
      <w:pPr>
        <w:widowControl w:val="0"/>
        <w:tabs>
          <w:tab w:val="left" w:pos="0"/>
          <w:tab w:val="left" w:pos="540"/>
          <w:tab w:val="left" w:pos="3240"/>
        </w:tabs>
        <w:jc w:val="both"/>
      </w:pPr>
      <w:r>
        <w:t>3.1.3. sumokėti Rangovui už kokybiškai suteiktus ir perduotus darbus šioje Sutartyje nustatyta tvarka;</w:t>
      </w:r>
    </w:p>
    <w:p w14:paraId="26749756" w14:textId="77777777" w:rsidR="001C1491" w:rsidRDefault="001C1491" w:rsidP="00B036B3">
      <w:pPr>
        <w:widowControl w:val="0"/>
        <w:tabs>
          <w:tab w:val="left" w:pos="0"/>
          <w:tab w:val="left" w:pos="540"/>
          <w:tab w:val="left" w:pos="3240"/>
        </w:tabs>
        <w:jc w:val="both"/>
      </w:pPr>
      <w:r>
        <w:t xml:space="preserve">3.1.4. nedelsdamas suteikti Rangovui visą turimą informaciją ir (arba) dokumentus, kurie gali būti </w:t>
      </w:r>
      <w:r>
        <w:lastRenderedPageBreak/>
        <w:t>reikalingi Sutarčiai vykdyti.</w:t>
      </w:r>
    </w:p>
    <w:p w14:paraId="61DE8FD6" w14:textId="77777777" w:rsidR="001C1491" w:rsidRDefault="001C1491" w:rsidP="00B036B3">
      <w:pPr>
        <w:widowControl w:val="0"/>
        <w:tabs>
          <w:tab w:val="left" w:pos="0"/>
          <w:tab w:val="left" w:pos="540"/>
          <w:tab w:val="left" w:pos="3240"/>
        </w:tabs>
        <w:jc w:val="both"/>
      </w:pPr>
      <w:r>
        <w:t>3.2. Užsakovas turi teisę:</w:t>
      </w:r>
    </w:p>
    <w:p w14:paraId="3240FD87" w14:textId="77777777" w:rsidR="001C1491" w:rsidRDefault="001C1491" w:rsidP="00B036B3">
      <w:pPr>
        <w:widowControl w:val="0"/>
        <w:tabs>
          <w:tab w:val="left" w:pos="0"/>
          <w:tab w:val="left" w:pos="540"/>
          <w:tab w:val="left" w:pos="3240"/>
        </w:tabs>
        <w:jc w:val="both"/>
      </w:pPr>
      <w:r>
        <w:t>3.2.1. nuolat, bet kuriuo darbų vykdymo metu tikrinti Rangovo atliekamų darbų kokybę;</w:t>
      </w:r>
    </w:p>
    <w:p w14:paraId="024AF665" w14:textId="77777777" w:rsidR="001C1491" w:rsidRDefault="001C1491" w:rsidP="00B036B3">
      <w:pPr>
        <w:widowControl w:val="0"/>
        <w:tabs>
          <w:tab w:val="left" w:pos="0"/>
          <w:tab w:val="left" w:pos="540"/>
          <w:tab w:val="left" w:pos="3240"/>
        </w:tabs>
        <w:jc w:val="both"/>
      </w:pPr>
      <w:r>
        <w:t>3.2.2. nurodyti Rangovui ištaisyti darbų atlikimo trūkumus ir klaidas;</w:t>
      </w:r>
    </w:p>
    <w:p w14:paraId="10DB25B6" w14:textId="77777777" w:rsidR="001C1491" w:rsidRDefault="001C1491" w:rsidP="00B036B3">
      <w:pPr>
        <w:widowControl w:val="0"/>
        <w:tabs>
          <w:tab w:val="left" w:pos="0"/>
          <w:tab w:val="left" w:pos="540"/>
          <w:tab w:val="left" w:pos="3240"/>
        </w:tabs>
        <w:jc w:val="both"/>
      </w:pPr>
      <w:r>
        <w:t>3.2.3. prašyti pakeisti Rangovo paskirtą už konkrečios paslaugos ar darbų atlikimą atsakingą asmenį (vadovą, rengėją, specialistą ir pan.) kitu, jei paskirtas asmuo netinkamai vykdo jam paskirtas užduotis;</w:t>
      </w:r>
    </w:p>
    <w:p w14:paraId="42426041" w14:textId="0A9695E9" w:rsidR="001C1491" w:rsidRDefault="001C1491" w:rsidP="00B036B3">
      <w:pPr>
        <w:widowControl w:val="0"/>
        <w:tabs>
          <w:tab w:val="left" w:pos="0"/>
          <w:tab w:val="left" w:pos="540"/>
          <w:tab w:val="left" w:pos="3240"/>
        </w:tabs>
        <w:jc w:val="both"/>
      </w:pPr>
      <w:r>
        <w:t>3.2.4. Užsakovas, Rangovo prašymu, nurodytu laiku neapmokėjęs sąskaitos, moka 0,</w:t>
      </w:r>
      <w:r w:rsidR="006065A1">
        <w:t>2</w:t>
      </w:r>
      <w:r>
        <w:t xml:space="preserve"> % dydžio delspinigius už kiekvieną uždelstą dieną nuo neapmokėtų darbų dalies.</w:t>
      </w:r>
    </w:p>
    <w:p w14:paraId="077383BF" w14:textId="77777777" w:rsidR="001C1491" w:rsidRDefault="001C1491" w:rsidP="00B036B3">
      <w:pPr>
        <w:widowControl w:val="0"/>
        <w:tabs>
          <w:tab w:val="left" w:pos="0"/>
          <w:tab w:val="left" w:pos="540"/>
          <w:tab w:val="left" w:pos="3240"/>
        </w:tabs>
        <w:jc w:val="both"/>
      </w:pPr>
      <w:r>
        <w:t>3.3. Rangovas įsipareigoja:</w:t>
      </w:r>
    </w:p>
    <w:p w14:paraId="7591D99A" w14:textId="77777777" w:rsidR="001C1491" w:rsidRDefault="001C1491" w:rsidP="00B036B3">
      <w:pPr>
        <w:widowControl w:val="0"/>
        <w:tabs>
          <w:tab w:val="left" w:pos="0"/>
          <w:tab w:val="left" w:pos="540"/>
          <w:tab w:val="left" w:pos="3240"/>
        </w:tabs>
        <w:jc w:val="both"/>
      </w:pPr>
      <w:r>
        <w:t>3.3.1. Šios Sutarties 1.1. punkte nurodytus darbus atlikti vadovaujantis Lietuvos Respublikoje galiojančiais teisės aktais ir normatyviniais dokumentais, statybos normomis, taisyklėmis ir/ar rekomendacijomis, Rangovo parengtomis statybos taisyklėmis, pirmenybę teikiant aukštesniems reikalavimams.</w:t>
      </w:r>
    </w:p>
    <w:p w14:paraId="7755D105" w14:textId="77777777" w:rsidR="001C1491" w:rsidRDefault="001C1491" w:rsidP="00B036B3">
      <w:pPr>
        <w:widowControl w:val="0"/>
        <w:tabs>
          <w:tab w:val="left" w:pos="0"/>
          <w:tab w:val="left" w:pos="540"/>
          <w:tab w:val="left" w:pos="3240"/>
        </w:tabs>
        <w:jc w:val="both"/>
      </w:pPr>
      <w:r>
        <w:t>3.3.2. perduoti darbų atlikimo rezultatus Sutartyje nustatyta tvarka;</w:t>
      </w:r>
    </w:p>
    <w:p w14:paraId="32409232" w14:textId="77777777" w:rsidR="001C1491" w:rsidRDefault="001C1491" w:rsidP="00B036B3">
      <w:pPr>
        <w:widowControl w:val="0"/>
        <w:tabs>
          <w:tab w:val="left" w:pos="0"/>
          <w:tab w:val="left" w:pos="540"/>
          <w:tab w:val="left" w:pos="3240"/>
        </w:tabs>
        <w:jc w:val="both"/>
      </w:pPr>
      <w:r>
        <w:t>3.3.3. nedelsiant ištaisyti Užsakovo nurodytus atliktų darbų trūkumus ir klaidas;</w:t>
      </w:r>
    </w:p>
    <w:p w14:paraId="723558DC" w14:textId="77777777" w:rsidR="001C1491" w:rsidRDefault="001C1491" w:rsidP="00B036B3">
      <w:pPr>
        <w:widowControl w:val="0"/>
        <w:tabs>
          <w:tab w:val="left" w:pos="0"/>
          <w:tab w:val="left" w:pos="540"/>
          <w:tab w:val="left" w:pos="3240"/>
        </w:tabs>
        <w:jc w:val="both"/>
      </w:pPr>
      <w:r>
        <w:t>3.3.4. tinkamai vykdyti kitus šioje Sutartyje nurodytus įsipareigojimus;</w:t>
      </w:r>
    </w:p>
    <w:p w14:paraId="039EE1D1" w14:textId="77777777" w:rsidR="001C1491" w:rsidRDefault="001C1491" w:rsidP="00B036B3">
      <w:pPr>
        <w:widowControl w:val="0"/>
        <w:tabs>
          <w:tab w:val="left" w:pos="0"/>
          <w:tab w:val="left" w:pos="540"/>
          <w:tab w:val="left" w:pos="3240"/>
        </w:tabs>
        <w:jc w:val="both"/>
      </w:pPr>
      <w:r>
        <w:t xml:space="preserve">3.3.5. vykdyti teisėtus Užsakovo nurodymus, susijusius su sutarties vykdymu. </w:t>
      </w:r>
    </w:p>
    <w:p w14:paraId="0149C601" w14:textId="77777777" w:rsidR="001C1491" w:rsidRDefault="001C1491" w:rsidP="00B036B3">
      <w:pPr>
        <w:widowControl w:val="0"/>
        <w:tabs>
          <w:tab w:val="left" w:pos="0"/>
          <w:tab w:val="left" w:pos="540"/>
          <w:tab w:val="left" w:pos="3240"/>
        </w:tabs>
        <w:jc w:val="both"/>
      </w:pPr>
      <w:r>
        <w:t>3.4. Rangovas turi teisę:</w:t>
      </w:r>
    </w:p>
    <w:p w14:paraId="063DB4E3" w14:textId="77777777" w:rsidR="001C1491" w:rsidRDefault="001C1491" w:rsidP="00B036B3">
      <w:pPr>
        <w:widowControl w:val="0"/>
        <w:tabs>
          <w:tab w:val="left" w:pos="0"/>
          <w:tab w:val="left" w:pos="540"/>
          <w:tab w:val="left" w:pos="3240"/>
        </w:tabs>
        <w:jc w:val="both"/>
      </w:pPr>
      <w:r>
        <w:t>3.4.1. Prašyti Užsakovo pateikti darbų atlikimui ir šios Sutarties vykdymui reikiamą informaciją, dokumentus, medžiagą;</w:t>
      </w:r>
    </w:p>
    <w:p w14:paraId="08511580" w14:textId="77777777" w:rsidR="001C1491" w:rsidRDefault="001C1491" w:rsidP="00B036B3">
      <w:pPr>
        <w:widowControl w:val="0"/>
        <w:tabs>
          <w:tab w:val="left" w:pos="0"/>
          <w:tab w:val="left" w:pos="540"/>
          <w:tab w:val="left" w:pos="3240"/>
        </w:tabs>
        <w:jc w:val="both"/>
      </w:pPr>
      <w:r>
        <w:t>3.4.2. gauti Sutartyje nurodytą atlyginimą už tinkamai atliktus ir perduotus darbus;</w:t>
      </w:r>
    </w:p>
    <w:p w14:paraId="29B294D8" w14:textId="77777777" w:rsidR="001C1491" w:rsidRDefault="001C1491" w:rsidP="00B036B3">
      <w:pPr>
        <w:widowControl w:val="0"/>
        <w:tabs>
          <w:tab w:val="left" w:pos="0"/>
          <w:tab w:val="left" w:pos="540"/>
          <w:tab w:val="left" w:pos="3240"/>
        </w:tabs>
        <w:jc w:val="both"/>
      </w:pPr>
      <w:r>
        <w:t>3.5. atsakyti tik už tuos ieškinius ir/ar reikalavimus, nuostolius ar žalą, kurie yra tiesiogiai susiję su jo sutartinių prievolių nevykdymu arba netinkamu vykdymu.</w:t>
      </w:r>
    </w:p>
    <w:p w14:paraId="4304E5A9" w14:textId="77777777" w:rsidR="001C1491" w:rsidRDefault="001C1491" w:rsidP="00B036B3">
      <w:pPr>
        <w:widowControl w:val="0"/>
        <w:tabs>
          <w:tab w:val="left" w:pos="0"/>
          <w:tab w:val="left" w:pos="540"/>
          <w:tab w:val="left" w:pos="3240"/>
        </w:tabs>
        <w:jc w:val="both"/>
      </w:pPr>
      <w:r>
        <w:t>3.6. kai Rangovas nevykdo savo sutartinių prievolių, jis turi, Užsakovui pareikalavus, savo sąskaita ištaisyti bet kokius trūkumus, susijusius su Darbų teikimu ir darbų atlikimu.</w:t>
      </w:r>
    </w:p>
    <w:p w14:paraId="2DEB637B" w14:textId="6D52A924" w:rsidR="001C1491" w:rsidRDefault="001C1491" w:rsidP="00B036B3">
      <w:pPr>
        <w:widowControl w:val="0"/>
        <w:tabs>
          <w:tab w:val="left" w:pos="0"/>
          <w:tab w:val="left" w:pos="540"/>
          <w:tab w:val="left" w:pos="3240"/>
        </w:tabs>
        <w:jc w:val="both"/>
      </w:pPr>
      <w:r>
        <w:t>3.7. Rangovas Sutartyje nurodytu laiku nesuteikęs Darbų ir Užsakovui pareikalavus, moka 0,</w:t>
      </w:r>
      <w:r w:rsidR="006065A1">
        <w:t>2</w:t>
      </w:r>
      <w:r>
        <w:t xml:space="preserve"> % dydžio delspinigius nuo nesuteiktų darbų vertės už kiekvieną uždelstą dieną iki Sutarties visiško prievolių įvykdymo.</w:t>
      </w:r>
    </w:p>
    <w:p w14:paraId="3A542C6B" w14:textId="77777777" w:rsidR="001C1491" w:rsidRDefault="001C1491" w:rsidP="00B036B3">
      <w:pPr>
        <w:widowControl w:val="0"/>
        <w:tabs>
          <w:tab w:val="left" w:pos="0"/>
          <w:tab w:val="left" w:pos="540"/>
          <w:tab w:val="left" w:pos="3240"/>
        </w:tabs>
        <w:jc w:val="both"/>
      </w:pPr>
      <w:r>
        <w:t>4. Darbų perdavimo ir priėmimo tvarka</w:t>
      </w:r>
    </w:p>
    <w:p w14:paraId="4A38CA54" w14:textId="77777777" w:rsidR="001C1491" w:rsidRDefault="001C1491" w:rsidP="00B036B3">
      <w:pPr>
        <w:widowControl w:val="0"/>
        <w:tabs>
          <w:tab w:val="left" w:pos="0"/>
          <w:tab w:val="left" w:pos="540"/>
          <w:tab w:val="left" w:pos="3240"/>
        </w:tabs>
        <w:jc w:val="both"/>
      </w:pPr>
      <w:r>
        <w:t>4.1. Rangovo atlikti Darbai laikomi užbaigtais, kai yra įvykdyti visi Sutartyje numatyti darbai, pasirašytas statybos darbų perdavimo - priėmimo aktas (toliau – Aktas).</w:t>
      </w:r>
    </w:p>
    <w:p w14:paraId="7FB6E0F6" w14:textId="77777777" w:rsidR="001C1491" w:rsidRDefault="001C1491" w:rsidP="00B036B3">
      <w:pPr>
        <w:widowControl w:val="0"/>
        <w:tabs>
          <w:tab w:val="left" w:pos="0"/>
          <w:tab w:val="left" w:pos="540"/>
          <w:tab w:val="left" w:pos="3240"/>
        </w:tabs>
        <w:jc w:val="both"/>
      </w:pPr>
      <w:r>
        <w:t xml:space="preserve">4.2. Jeigu Užsakovas nepasirašo Akto, jis Rangovui per 10 dienų pateikia motyvuotą raštą, nurodydamas darbų trūkumus ir klaidas, kuriuos Rangovas turi nedelsiant ištaisyti. Akte nurodytus trūkumus Rangovas pašalina savo sąskaita per abiejų šalių susitarimu nurodytą terminą. Jei per 10 dienų Aktas nepasirašomas  ir nepateikiamas motyvuotas raštas, laikoma, kad perduoti Darbai atlikti tinkamai ir Užsakovas pretenzijų atliktiems darbams neturi. </w:t>
      </w:r>
    </w:p>
    <w:p w14:paraId="25E14584" w14:textId="77777777" w:rsidR="001C1491" w:rsidRDefault="001C1491" w:rsidP="00B036B3">
      <w:pPr>
        <w:widowControl w:val="0"/>
        <w:tabs>
          <w:tab w:val="left" w:pos="0"/>
          <w:tab w:val="left" w:pos="540"/>
          <w:tab w:val="left" w:pos="3240"/>
        </w:tabs>
        <w:jc w:val="both"/>
      </w:pPr>
      <w:r>
        <w:t>4.3. Užbaigus darbus su Aktu Rangovas pateikia  techninę dokumentacija.</w:t>
      </w:r>
    </w:p>
    <w:p w14:paraId="4E348E14" w14:textId="77777777" w:rsidR="001C1491" w:rsidRDefault="001C1491" w:rsidP="00B036B3">
      <w:pPr>
        <w:widowControl w:val="0"/>
        <w:tabs>
          <w:tab w:val="left" w:pos="0"/>
          <w:tab w:val="left" w:pos="540"/>
          <w:tab w:val="left" w:pos="3240"/>
        </w:tabs>
        <w:jc w:val="both"/>
      </w:pPr>
      <w:r>
        <w:t>5. Įsipareigojimų pagal sutartį perleidimas ir subtiekėjų pasitelkimas</w:t>
      </w:r>
    </w:p>
    <w:p w14:paraId="513B66C9" w14:textId="77777777" w:rsidR="001C1491" w:rsidRDefault="001C1491" w:rsidP="00B036B3">
      <w:pPr>
        <w:widowControl w:val="0"/>
        <w:tabs>
          <w:tab w:val="left" w:pos="0"/>
          <w:tab w:val="left" w:pos="540"/>
          <w:tab w:val="left" w:pos="3240"/>
        </w:tabs>
        <w:jc w:val="both"/>
      </w:pPr>
      <w:r>
        <w:t>5.1. Rangovas pirkimo sutarties vykdymui turi teisę be jokio papildomo derinimo pasitelkti pasiūlyme nurodytus subtiekėjus. Sutarties vykdymo metu, kai subtiekėjai netinkamai vykdo įsipareigojimus Rangovui, taip pat tuo atveju, kai subtiekėjai nepajėgūs vykdyti įsipareigojimų Rangovui dėl iškeltos bankroto bylos, pradėtos likvidavimo ir pan. padėties, Rangovas gali pakeisti subtiekėją. Apie tai jis turi informuoti Užsakovą nurodydamas subtiekėjo keitimo priežastis. Gavęs tokį pranešimą, Užsakovas kartu su Rangovu įformina protokolu susitarimą dėl subtiekėjų pakeitimų, protokolą pasirašo abi sutarties šalys. Šie dokumentai yra neatskiriama Sutarties dalis. Ši Sutarties sąlyga taikoma tik tuomet, jei pasiūlyme Rangovas nurodo, kad ketina pasitekti subtiekėjus.</w:t>
      </w:r>
    </w:p>
    <w:p w14:paraId="6EE31ED5" w14:textId="77777777" w:rsidR="001C1491" w:rsidRDefault="001C1491" w:rsidP="00B036B3">
      <w:pPr>
        <w:widowControl w:val="0"/>
        <w:tabs>
          <w:tab w:val="left" w:pos="0"/>
          <w:tab w:val="left" w:pos="540"/>
          <w:tab w:val="left" w:pos="3240"/>
        </w:tabs>
        <w:jc w:val="both"/>
      </w:pPr>
      <w:r>
        <w:t>5.2. Jei pirkimo dokumentuose subtiekėjams buvo keliami tam tikti kvalifikacijos reikalavimai, Sutarties vykdymo metu atsiradus poreikiui keisti pasitektą subtiekėją kitu, naujas subtiekėjas turi atitikti tuos kvalifikacinius reikalavimus, kurie buvo nustatyti subtiekėjams pirkimo dokumentuose.</w:t>
      </w:r>
    </w:p>
    <w:p w14:paraId="1A22CE36" w14:textId="77777777" w:rsidR="001C1491" w:rsidRDefault="001C1491" w:rsidP="00B036B3">
      <w:pPr>
        <w:widowControl w:val="0"/>
        <w:tabs>
          <w:tab w:val="left" w:pos="0"/>
          <w:tab w:val="left" w:pos="540"/>
          <w:tab w:val="left" w:pos="3240"/>
        </w:tabs>
        <w:jc w:val="both"/>
      </w:pPr>
      <w:r>
        <w:t>5.3. Rangovas gali pasitelkti subtiekėjus ir vėliau (pradėjus įgyvendinti sutartį). Tokiu atveju Rangovas privalo  informuoti apie situacijos pasikeitimus viso Sutarties vykdymo metu. Kartu su informacija apie naujus subtiekėjus pateikiami ir subtiekėjo kvalifikaciją pagrindžiantys dokumentai.</w:t>
      </w:r>
    </w:p>
    <w:p w14:paraId="444DB8C5" w14:textId="77777777" w:rsidR="001C1491" w:rsidRDefault="001C1491" w:rsidP="00B036B3">
      <w:pPr>
        <w:widowControl w:val="0"/>
        <w:tabs>
          <w:tab w:val="left" w:pos="0"/>
          <w:tab w:val="left" w:pos="540"/>
          <w:tab w:val="left" w:pos="3240"/>
        </w:tabs>
        <w:jc w:val="both"/>
      </w:pPr>
      <w:r>
        <w:t>5.4. Rangovas numato pasitelkti šį (šiuos) subtiekėją (subtiekėjus): _________.</w:t>
      </w:r>
    </w:p>
    <w:p w14:paraId="74B63E85" w14:textId="77777777" w:rsidR="001C1491" w:rsidRDefault="001C1491" w:rsidP="00B036B3">
      <w:pPr>
        <w:widowControl w:val="0"/>
        <w:tabs>
          <w:tab w:val="left" w:pos="0"/>
          <w:tab w:val="left" w:pos="540"/>
          <w:tab w:val="left" w:pos="3240"/>
        </w:tabs>
        <w:jc w:val="both"/>
      </w:pPr>
      <w:r>
        <w:t>5.5. Subtiekėjo (subtiekėjų) pasitelkimas neatleidžia Rangovo nuo atsakomybės vykdant šią Sutartį.</w:t>
      </w:r>
    </w:p>
    <w:p w14:paraId="0E89762C" w14:textId="77777777" w:rsidR="001C1491" w:rsidRDefault="001C1491" w:rsidP="00B036B3">
      <w:pPr>
        <w:widowControl w:val="0"/>
        <w:tabs>
          <w:tab w:val="left" w:pos="0"/>
          <w:tab w:val="left" w:pos="540"/>
          <w:tab w:val="left" w:pos="3240"/>
        </w:tabs>
        <w:jc w:val="both"/>
      </w:pPr>
      <w:r>
        <w:lastRenderedPageBreak/>
        <w:t xml:space="preserve">6. Ginčų sprendimo tvarka </w:t>
      </w:r>
    </w:p>
    <w:p w14:paraId="4A872138" w14:textId="77777777" w:rsidR="001C1491" w:rsidRDefault="001C1491" w:rsidP="00B036B3">
      <w:pPr>
        <w:widowControl w:val="0"/>
        <w:tabs>
          <w:tab w:val="left" w:pos="0"/>
          <w:tab w:val="left" w:pos="540"/>
          <w:tab w:val="left" w:pos="3240"/>
        </w:tabs>
        <w:jc w:val="both"/>
      </w:pPr>
      <w:r>
        <w:t xml:space="preserve">6.1. Šiai Sutarčiai ir visoms iš šios Sutarties atsirandančioms teisėms ir pareigoms taikomi Lietuvos Respublikos įstatymai bei kiti norminiai teisės aktai. Sutartis sudaryta ir turi būti aiškinama pagal Lietuvos Respublikos teisę. Šioje Sutartyje neaptarti klausimai ir visi ginčai, kylantys iš Sutarties ar su ja susiję, sprendžiami remiantis Lietuvos Respublikos teise. </w:t>
      </w:r>
    </w:p>
    <w:p w14:paraId="3D1233C4" w14:textId="77777777" w:rsidR="001C1491" w:rsidRDefault="001C1491" w:rsidP="00B036B3">
      <w:pPr>
        <w:widowControl w:val="0"/>
        <w:tabs>
          <w:tab w:val="left" w:pos="0"/>
          <w:tab w:val="left" w:pos="540"/>
          <w:tab w:val="left" w:pos="3240"/>
        </w:tabs>
        <w:jc w:val="both"/>
      </w:pPr>
      <w:r>
        <w:t xml:space="preserve">6.2.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w:t>
      </w:r>
    </w:p>
    <w:p w14:paraId="7E58B88C" w14:textId="77777777" w:rsidR="001C1491" w:rsidRDefault="001C1491" w:rsidP="00B036B3">
      <w:pPr>
        <w:widowControl w:val="0"/>
        <w:tabs>
          <w:tab w:val="left" w:pos="0"/>
          <w:tab w:val="left" w:pos="540"/>
          <w:tab w:val="left" w:pos="3240"/>
        </w:tabs>
        <w:jc w:val="both"/>
      </w:pPr>
      <w:r>
        <w:t>6.3. Šalių tarpusavio santykiai, neaptarti Sutartyje, reguliuojami Civilinio kodekso ir kitų teisės aktų nustatyta tvarka.</w:t>
      </w:r>
    </w:p>
    <w:p w14:paraId="2CACC49A" w14:textId="77777777" w:rsidR="001C1491" w:rsidRDefault="001C1491" w:rsidP="00B036B3">
      <w:pPr>
        <w:widowControl w:val="0"/>
        <w:tabs>
          <w:tab w:val="left" w:pos="0"/>
          <w:tab w:val="left" w:pos="540"/>
          <w:tab w:val="left" w:pos="3240"/>
        </w:tabs>
        <w:jc w:val="both"/>
      </w:pPr>
      <w:r>
        <w:t xml:space="preserve">7. Sutarties peržiūros sąlygos </w:t>
      </w:r>
    </w:p>
    <w:p w14:paraId="7AFF1797" w14:textId="77777777" w:rsidR="001C1491" w:rsidRDefault="001C1491" w:rsidP="00B036B3">
      <w:pPr>
        <w:widowControl w:val="0"/>
        <w:tabs>
          <w:tab w:val="left" w:pos="0"/>
          <w:tab w:val="left" w:pos="540"/>
          <w:tab w:val="left" w:pos="3240"/>
        </w:tabs>
        <w:jc w:val="both"/>
      </w:pPr>
      <w:r>
        <w:t xml:space="preserve">7.1. Šalių sutartinių įsipareigojimų įvykdymo terminas, iškilus nenumatytoms aplinkybėms, kurios negali priklausyti nuo Šalies, dėl kurios pratęsiamas sutartinių įsipareigojimų įvykdymo terminas, valios (pavyzdžiui: klimatinės oro sąlygos, valstybės institucijų/įstaigų/organizacijų veiksmai, dėl kurių nėra galimybės įvykdyti Sutartį nustatytu terminu, ir pan. objektyvios priežastys), Šalims raštu išreiškus tam sutikimą gali būti pratęstas, surašant papildomą susitarimą, kuris yra neatsiejama šios Sutarties dalis. </w:t>
      </w:r>
    </w:p>
    <w:p w14:paraId="2738FF48" w14:textId="77777777" w:rsidR="001C1491" w:rsidRDefault="001C1491" w:rsidP="00B036B3">
      <w:pPr>
        <w:widowControl w:val="0"/>
        <w:tabs>
          <w:tab w:val="left" w:pos="0"/>
          <w:tab w:val="left" w:pos="540"/>
          <w:tab w:val="left" w:pos="3240"/>
        </w:tabs>
        <w:jc w:val="both"/>
      </w:pPr>
      <w:r>
        <w:t xml:space="preserve">7.2. Sutarties sąlygos Sutarties galiojimo laikotarpiu gali būti keičiamos Sutartyje nurodytais atvejais, taip pat atvejais, nustatytais </w:t>
      </w:r>
      <w:r w:rsidR="00C331A0">
        <w:t>Įstatyme.</w:t>
      </w:r>
      <w: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5 (penkias) darbo dienas. Šalims nesutarus dėl Sutarties sąlygų keitimo, sprendimo teisę turi Užsakovas. Šalims tarpusavyje susitarus dėl Sutarties sąlygų keitimo, šie keitimai įforminami susitarimu, kuris yra neatsiejama šios Sutarties dalis.</w:t>
      </w:r>
    </w:p>
    <w:p w14:paraId="50A637B6" w14:textId="77777777" w:rsidR="001C1491" w:rsidRDefault="001C1491" w:rsidP="00B036B3">
      <w:pPr>
        <w:widowControl w:val="0"/>
        <w:tabs>
          <w:tab w:val="left" w:pos="0"/>
          <w:tab w:val="left" w:pos="540"/>
          <w:tab w:val="left" w:pos="3240"/>
        </w:tabs>
        <w:jc w:val="both"/>
      </w:pPr>
      <w:r>
        <w:t xml:space="preserve">7.4. Jeigu Sutarties pakeitimas atliekamas kitais negu nurodyta atvejais, tokiam pakeitimui atlikti turi būti atliekama nauja pirkimo procedūra pagal </w:t>
      </w:r>
      <w:r w:rsidR="00C331A0">
        <w:t>Įstatymo</w:t>
      </w:r>
      <w:r>
        <w:t xml:space="preserve"> reikalavimus.</w:t>
      </w:r>
    </w:p>
    <w:p w14:paraId="13B410B2" w14:textId="77777777" w:rsidR="001C1491" w:rsidRDefault="001C1491" w:rsidP="00B036B3">
      <w:pPr>
        <w:widowControl w:val="0"/>
        <w:tabs>
          <w:tab w:val="left" w:pos="0"/>
          <w:tab w:val="left" w:pos="540"/>
          <w:tab w:val="left" w:pos="3240"/>
        </w:tabs>
        <w:jc w:val="both"/>
      </w:pPr>
      <w:r>
        <w:t>8. Sutarties nutraukimas</w:t>
      </w:r>
    </w:p>
    <w:p w14:paraId="7DF12C64" w14:textId="77777777" w:rsidR="001C1491" w:rsidRDefault="001C1491" w:rsidP="00B036B3">
      <w:pPr>
        <w:widowControl w:val="0"/>
        <w:tabs>
          <w:tab w:val="left" w:pos="0"/>
          <w:tab w:val="left" w:pos="540"/>
          <w:tab w:val="left" w:pos="3240"/>
        </w:tabs>
        <w:jc w:val="both"/>
      </w:pPr>
      <w:r>
        <w:t>8.1. Užsakovas turi teisę vienašališkai nutraukti Sutartį šiais atvejais:</w:t>
      </w:r>
    </w:p>
    <w:p w14:paraId="2840ED38" w14:textId="77777777" w:rsidR="001C1491" w:rsidRDefault="001C1491" w:rsidP="00B036B3">
      <w:pPr>
        <w:widowControl w:val="0"/>
        <w:tabs>
          <w:tab w:val="left" w:pos="0"/>
          <w:tab w:val="left" w:pos="540"/>
          <w:tab w:val="left" w:pos="3240"/>
        </w:tabs>
        <w:jc w:val="both"/>
      </w:pPr>
      <w:r>
        <w:t>8.1.1. Kai Rangovas nevykdo savo įsipareigojimų pagal sutartį ir nepradeda jų vykdyti po raštiško pranešimo ir/ar tai yra esminis Sutarties pažeidimas;</w:t>
      </w:r>
    </w:p>
    <w:p w14:paraId="5DD93E9B" w14:textId="77777777" w:rsidR="001C1491" w:rsidRDefault="001C1491" w:rsidP="00B036B3">
      <w:pPr>
        <w:widowControl w:val="0"/>
        <w:tabs>
          <w:tab w:val="left" w:pos="0"/>
          <w:tab w:val="left" w:pos="540"/>
          <w:tab w:val="left" w:pos="3240"/>
        </w:tabs>
        <w:jc w:val="both"/>
      </w:pPr>
      <w:r>
        <w:t>8.1.2. kai Rangovas bankrutuoja arba yra likviduojamas, sustabdo ūkinę veiklą arba įstatymuose ir kituose teisės aktuose numatyta tvarka susidaro analogiška situacija ir Rangovas nebegali toliau tinkamai vykdyti prisiimtų įsipareigojimų.</w:t>
      </w:r>
    </w:p>
    <w:p w14:paraId="7243A22A" w14:textId="77777777" w:rsidR="001C1491" w:rsidRDefault="001C1491" w:rsidP="00B036B3">
      <w:pPr>
        <w:widowControl w:val="0"/>
        <w:tabs>
          <w:tab w:val="left" w:pos="0"/>
          <w:tab w:val="left" w:pos="540"/>
          <w:tab w:val="left" w:pos="3240"/>
        </w:tabs>
        <w:jc w:val="both"/>
      </w:pPr>
      <w:r>
        <w:t>8.2. Rangovas, prieš 14 kalendorinių dienų įspėjęs Užsakovą, gali nutraukti Sutartį, jei:</w:t>
      </w:r>
    </w:p>
    <w:p w14:paraId="27B107A4" w14:textId="77777777" w:rsidR="001C1491" w:rsidRDefault="001C1491" w:rsidP="00B036B3">
      <w:pPr>
        <w:widowControl w:val="0"/>
        <w:tabs>
          <w:tab w:val="left" w:pos="0"/>
          <w:tab w:val="left" w:pos="540"/>
          <w:tab w:val="left" w:pos="3240"/>
        </w:tabs>
        <w:jc w:val="both"/>
      </w:pPr>
      <w:r>
        <w:t>8.2.1. Užsakovas netinkamai vykdo savo įsipareigojimus ir nepradeda jų vykdyti po raštiško pranešimo.</w:t>
      </w:r>
    </w:p>
    <w:p w14:paraId="4D7EE516" w14:textId="77777777" w:rsidR="001C1491" w:rsidRDefault="001C1491" w:rsidP="00B036B3">
      <w:pPr>
        <w:widowControl w:val="0"/>
        <w:tabs>
          <w:tab w:val="left" w:pos="0"/>
          <w:tab w:val="left" w:pos="540"/>
          <w:tab w:val="left" w:pos="3240"/>
        </w:tabs>
        <w:jc w:val="both"/>
      </w:pPr>
      <w:r>
        <w:t xml:space="preserve">9. Nenugalima jėga </w:t>
      </w:r>
    </w:p>
    <w:p w14:paraId="182753E9" w14:textId="77777777" w:rsidR="001C1491" w:rsidRDefault="001C1491" w:rsidP="00B036B3">
      <w:pPr>
        <w:widowControl w:val="0"/>
        <w:tabs>
          <w:tab w:val="left" w:pos="0"/>
          <w:tab w:val="left" w:pos="540"/>
          <w:tab w:val="left" w:pos="3240"/>
        </w:tabs>
        <w:jc w:val="both"/>
      </w:pPr>
      <w:r>
        <w:t>9.1.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7CAE018" w14:textId="77777777" w:rsidR="001C1491" w:rsidRDefault="001C1491" w:rsidP="00B036B3">
      <w:pPr>
        <w:widowControl w:val="0"/>
        <w:tabs>
          <w:tab w:val="left" w:pos="0"/>
          <w:tab w:val="left" w:pos="540"/>
          <w:tab w:val="left" w:pos="3240"/>
        </w:tabs>
        <w:jc w:val="both"/>
      </w:pPr>
      <w:r>
        <w:t>9.2. Jei kuri nors sutarties Šalis mano, kad atsirado nenugalimos jėgos (force majeure)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kaip, Rangovas toliau vykdo savo įsipareigojimus pagal Sutartį tiek, kiek įmanoma, ir ieško alternatyvių būdų savo įsipareigojimams, kurių vykdyti nenugalimos jėgos (force majeure) aplinkybės netruko, vykdyti.</w:t>
      </w:r>
    </w:p>
    <w:p w14:paraId="7D03D95F" w14:textId="77777777" w:rsidR="001C1491" w:rsidRDefault="001C1491" w:rsidP="00B036B3">
      <w:pPr>
        <w:widowControl w:val="0"/>
        <w:tabs>
          <w:tab w:val="left" w:pos="0"/>
          <w:tab w:val="left" w:pos="540"/>
          <w:tab w:val="left" w:pos="3240"/>
        </w:tabs>
        <w:jc w:val="both"/>
      </w:pPr>
      <w:r>
        <w:t>9.3. Rangovas patvirtina, kad jis nežino apie nenugalimos jėgos (force majeure) aplinkybes, kurių Sutarties Šalys negali numatyti ar išvengti, nei kaip nors pašalinti ir dėl kurių visiškai ar iš dalies būtų neįmanoma vykdyti Sutartyje nustatytų įsipareigojimų.</w:t>
      </w:r>
    </w:p>
    <w:p w14:paraId="17B71DDB" w14:textId="77777777" w:rsidR="001C1491" w:rsidRDefault="001C1491" w:rsidP="00B036B3">
      <w:pPr>
        <w:widowControl w:val="0"/>
        <w:tabs>
          <w:tab w:val="left" w:pos="0"/>
          <w:tab w:val="left" w:pos="540"/>
          <w:tab w:val="left" w:pos="3240"/>
        </w:tabs>
        <w:jc w:val="both"/>
      </w:pPr>
      <w:r>
        <w:t>10. Baigiamosios nuostatos</w:t>
      </w:r>
    </w:p>
    <w:p w14:paraId="67011646" w14:textId="77777777" w:rsidR="001C1491" w:rsidRDefault="001C1491" w:rsidP="00B036B3">
      <w:pPr>
        <w:widowControl w:val="0"/>
        <w:tabs>
          <w:tab w:val="left" w:pos="0"/>
          <w:tab w:val="left" w:pos="540"/>
          <w:tab w:val="left" w:pos="3240"/>
        </w:tabs>
        <w:jc w:val="both"/>
      </w:pPr>
      <w:r>
        <w:t xml:space="preserve">10.1 Sutarties pasibaigimas ar nutraukimas neturi įtakos ginčų nagrinėjimo tvarką nustatančių ir kitų </w:t>
      </w:r>
      <w:r>
        <w:lastRenderedPageBreak/>
        <w:t xml:space="preserve">Sutarties sąlygų galiojimui, kurios pagal savo esmę išlieka galioti ir po Sutarties pasibaigimo t.y. visi atsiradę ir tinkamai neįvykdyti Šalių tarpusavio finansiniai įsipareigojimai, garantija, žalos atlyginimas, delspinigiai. Tokiu atveju Sutartis galioja iki visiško Šalių įsipareigojimo įvykdymo. </w:t>
      </w:r>
    </w:p>
    <w:p w14:paraId="2FC072B8" w14:textId="77777777" w:rsidR="001C1491" w:rsidRDefault="001C1491" w:rsidP="00B036B3">
      <w:pPr>
        <w:widowControl w:val="0"/>
        <w:tabs>
          <w:tab w:val="left" w:pos="0"/>
          <w:tab w:val="left" w:pos="540"/>
          <w:tab w:val="left" w:pos="3240"/>
        </w:tabs>
        <w:jc w:val="both"/>
      </w:pPr>
      <w:r>
        <w:t xml:space="preserve">10.2. Nė viena Šalis neturi teisės perleisti visų arba dalies teisių ir pareigų pagal šią Sutartį jokiai trečiajai šaliai be išankstinio raštiško kitos Šalies sutikimo. </w:t>
      </w:r>
    </w:p>
    <w:p w14:paraId="04FDB6EB" w14:textId="77777777" w:rsidR="001C1491" w:rsidRDefault="001C1491" w:rsidP="00B036B3">
      <w:pPr>
        <w:widowControl w:val="0"/>
        <w:tabs>
          <w:tab w:val="left" w:pos="0"/>
          <w:tab w:val="left" w:pos="540"/>
          <w:tab w:val="left" w:pos="3240"/>
        </w:tabs>
        <w:jc w:val="both"/>
      </w:pPr>
      <w:r>
        <w:t>10.3. Bet kokios nuostatos negaliojimas ar prieštaravimas Lietuvos Respublikos įstatymams ar kitiems norminiams teisės aktams šioje Sutartyje neatleidžia Šalių nuo prisiimtų įsipareigojimų vykdymo. 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145F0015" w14:textId="77777777" w:rsidR="001C1491" w:rsidRDefault="001C1491" w:rsidP="00B036B3">
      <w:pPr>
        <w:widowControl w:val="0"/>
        <w:tabs>
          <w:tab w:val="left" w:pos="0"/>
          <w:tab w:val="left" w:pos="540"/>
          <w:tab w:val="left" w:pos="3240"/>
        </w:tabs>
        <w:jc w:val="both"/>
      </w:pPr>
      <w:r>
        <w:t xml:space="preserve">10.4. Visi Sutarties pakeitimai ir papildymai galioja tik tuo atveju, jei jie rašytinės formos, </w:t>
      </w:r>
      <w:r w:rsidR="00C331A0">
        <w:t>Š</w:t>
      </w:r>
      <w:r>
        <w:t xml:space="preserve">alių pasirašyti ir patvirtinti antspaudais. </w:t>
      </w:r>
    </w:p>
    <w:p w14:paraId="1B92EDA3" w14:textId="77777777" w:rsidR="001C1491" w:rsidRDefault="001C1491" w:rsidP="00B036B3">
      <w:pPr>
        <w:widowControl w:val="0"/>
        <w:tabs>
          <w:tab w:val="left" w:pos="0"/>
          <w:tab w:val="left" w:pos="540"/>
          <w:tab w:val="left" w:pos="3240"/>
        </w:tabs>
        <w:jc w:val="both"/>
      </w:pPr>
      <w:r>
        <w:t>10.5. Sutartis sudaryta lietuvių kalba, dviem vienodą juridinę galią turinčiais egzemplioriais – po vieną kiekvienai Šaliai.</w:t>
      </w:r>
    </w:p>
    <w:p w14:paraId="6EB34F0B" w14:textId="77777777" w:rsidR="001C1491" w:rsidRDefault="001C1491" w:rsidP="00B036B3">
      <w:pPr>
        <w:widowControl w:val="0"/>
        <w:tabs>
          <w:tab w:val="left" w:pos="0"/>
          <w:tab w:val="left" w:pos="540"/>
          <w:tab w:val="left" w:pos="3240"/>
        </w:tabs>
        <w:spacing w:line="100" w:lineRule="atLeast"/>
        <w:jc w:val="both"/>
      </w:pPr>
      <w:r>
        <w:t>11. Šalių rekvizitai ir parašai</w:t>
      </w:r>
    </w:p>
    <w:p w14:paraId="6FEC481D" w14:textId="77777777" w:rsidR="00D8116C" w:rsidRDefault="00D8116C" w:rsidP="00B036B3">
      <w:pPr>
        <w:widowControl w:val="0"/>
        <w:tabs>
          <w:tab w:val="left" w:pos="0"/>
          <w:tab w:val="left" w:pos="540"/>
          <w:tab w:val="left" w:pos="3240"/>
        </w:tabs>
        <w:spacing w:line="100" w:lineRule="atLeast"/>
        <w:jc w:val="both"/>
      </w:pPr>
    </w:p>
    <w:tbl>
      <w:tblPr>
        <w:tblW w:w="10036" w:type="dxa"/>
        <w:tblLayout w:type="fixed"/>
        <w:tblLook w:val="0000" w:firstRow="0" w:lastRow="0" w:firstColumn="0" w:lastColumn="0" w:noHBand="0" w:noVBand="0"/>
      </w:tblPr>
      <w:tblGrid>
        <w:gridCol w:w="5018"/>
        <w:gridCol w:w="5018"/>
      </w:tblGrid>
      <w:tr w:rsidR="00D8116C" w:rsidRPr="00D8116C" w14:paraId="364D14B8" w14:textId="77777777">
        <w:trPr>
          <w:trHeight w:val="2581"/>
        </w:trPr>
        <w:tc>
          <w:tcPr>
            <w:tcW w:w="5018" w:type="dxa"/>
          </w:tcPr>
          <w:p w14:paraId="569768C2" w14:textId="77777777" w:rsidR="00D8116C" w:rsidRPr="00D8116C" w:rsidRDefault="00D8116C" w:rsidP="00D8116C">
            <w:pPr>
              <w:widowControl w:val="0"/>
              <w:tabs>
                <w:tab w:val="left" w:pos="0"/>
                <w:tab w:val="left" w:pos="540"/>
                <w:tab w:val="left" w:pos="3240"/>
              </w:tabs>
              <w:spacing w:line="100" w:lineRule="atLeast"/>
              <w:jc w:val="both"/>
              <w:rPr>
                <w:b/>
                <w:lang w:val="lt-LT"/>
              </w:rPr>
            </w:pPr>
          </w:p>
          <w:p w14:paraId="099ACDCB"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b/>
                <w:lang w:val="lt-LT"/>
              </w:rPr>
              <w:t>Rangovas:</w:t>
            </w:r>
          </w:p>
          <w:p w14:paraId="12D5AD21"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_______________________</w:t>
            </w:r>
          </w:p>
          <w:p w14:paraId="2A5F904C"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Adresas</w:t>
            </w:r>
          </w:p>
          <w:p w14:paraId="2F2F8E20"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Įmonės kodas</w:t>
            </w:r>
          </w:p>
          <w:p w14:paraId="4E6C2549"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PVM kodas</w:t>
            </w:r>
          </w:p>
          <w:p w14:paraId="25DF3C2F"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Bankas</w:t>
            </w:r>
          </w:p>
          <w:p w14:paraId="0014A8AD"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Banko kodas</w:t>
            </w:r>
          </w:p>
          <w:p w14:paraId="3397A0E8"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 xml:space="preserve">A.s. </w:t>
            </w:r>
          </w:p>
          <w:p w14:paraId="5B04B6A1"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 xml:space="preserve">Tel.: </w:t>
            </w:r>
          </w:p>
          <w:p w14:paraId="5EDF1780"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 xml:space="preserve">El. paštas: </w:t>
            </w:r>
          </w:p>
          <w:p w14:paraId="2F95819D" w14:textId="77777777" w:rsidR="00D8116C" w:rsidRPr="00D8116C" w:rsidRDefault="00D8116C" w:rsidP="00D8116C">
            <w:pPr>
              <w:widowControl w:val="0"/>
              <w:tabs>
                <w:tab w:val="left" w:pos="0"/>
                <w:tab w:val="left" w:pos="540"/>
                <w:tab w:val="left" w:pos="3240"/>
              </w:tabs>
              <w:spacing w:line="100" w:lineRule="atLeast"/>
              <w:jc w:val="both"/>
              <w:rPr>
                <w:lang w:val="lt-LT"/>
              </w:rPr>
            </w:pPr>
          </w:p>
          <w:p w14:paraId="159A1E08"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Direktorius</w:t>
            </w:r>
          </w:p>
          <w:p w14:paraId="547EE302" w14:textId="77777777" w:rsidR="00D8116C" w:rsidRPr="00D8116C" w:rsidRDefault="00D8116C" w:rsidP="00D8116C">
            <w:pPr>
              <w:widowControl w:val="0"/>
              <w:tabs>
                <w:tab w:val="left" w:pos="0"/>
                <w:tab w:val="left" w:pos="540"/>
                <w:tab w:val="left" w:pos="3240"/>
              </w:tabs>
              <w:spacing w:line="100" w:lineRule="atLeast"/>
              <w:jc w:val="both"/>
              <w:rPr>
                <w:lang w:val="lt-LT"/>
              </w:rPr>
            </w:pPr>
          </w:p>
          <w:p w14:paraId="22D7B638" w14:textId="77777777" w:rsidR="00D8116C" w:rsidRPr="00D8116C" w:rsidRDefault="00D8116C" w:rsidP="00D8116C">
            <w:pPr>
              <w:widowControl w:val="0"/>
              <w:tabs>
                <w:tab w:val="left" w:pos="0"/>
                <w:tab w:val="left" w:pos="540"/>
                <w:tab w:val="left" w:pos="3240"/>
              </w:tabs>
              <w:spacing w:line="100" w:lineRule="atLeast"/>
              <w:jc w:val="both"/>
              <w:rPr>
                <w:lang w:val="lt-LT"/>
              </w:rPr>
            </w:pPr>
          </w:p>
          <w:p w14:paraId="48764ACD" w14:textId="77777777" w:rsidR="00D8116C" w:rsidRPr="00D8116C" w:rsidRDefault="00D8116C" w:rsidP="00D8116C">
            <w:pPr>
              <w:widowControl w:val="0"/>
              <w:tabs>
                <w:tab w:val="left" w:pos="0"/>
                <w:tab w:val="left" w:pos="540"/>
                <w:tab w:val="left" w:pos="3240"/>
              </w:tabs>
              <w:spacing w:line="100" w:lineRule="atLeast"/>
              <w:jc w:val="both"/>
              <w:rPr>
                <w:b/>
                <w:lang w:val="lt-LT"/>
              </w:rPr>
            </w:pPr>
          </w:p>
        </w:tc>
        <w:tc>
          <w:tcPr>
            <w:tcW w:w="5018" w:type="dxa"/>
          </w:tcPr>
          <w:p w14:paraId="7D2066BF" w14:textId="77777777" w:rsidR="00D8116C" w:rsidRPr="00D8116C" w:rsidRDefault="00D8116C" w:rsidP="00D8116C">
            <w:pPr>
              <w:widowControl w:val="0"/>
              <w:tabs>
                <w:tab w:val="left" w:pos="0"/>
                <w:tab w:val="left" w:pos="540"/>
                <w:tab w:val="left" w:pos="3240"/>
              </w:tabs>
              <w:spacing w:line="100" w:lineRule="atLeast"/>
              <w:jc w:val="both"/>
              <w:rPr>
                <w:b/>
                <w:lang w:val="lt-LT"/>
              </w:rPr>
            </w:pPr>
          </w:p>
          <w:p w14:paraId="5F12AA24" w14:textId="77777777" w:rsidR="00D8116C" w:rsidRPr="00D8116C" w:rsidRDefault="00D8116C" w:rsidP="00D8116C">
            <w:pPr>
              <w:widowControl w:val="0"/>
              <w:tabs>
                <w:tab w:val="left" w:pos="0"/>
                <w:tab w:val="left" w:pos="540"/>
                <w:tab w:val="left" w:pos="3240"/>
              </w:tabs>
              <w:spacing w:line="100" w:lineRule="atLeast"/>
              <w:jc w:val="both"/>
              <w:rPr>
                <w:b/>
                <w:lang w:val="lt-LT"/>
              </w:rPr>
            </w:pPr>
            <w:r w:rsidRPr="00D8116C">
              <w:rPr>
                <w:b/>
                <w:lang w:val="lt-LT"/>
              </w:rPr>
              <w:t>Užsakovas :</w:t>
            </w:r>
          </w:p>
          <w:p w14:paraId="6A16118D"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UAB „Pakruojo vandentiekis”</w:t>
            </w:r>
          </w:p>
          <w:p w14:paraId="6BAC2C55"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Pramonės g. 1, Pakruojo m.</w:t>
            </w:r>
          </w:p>
          <w:p w14:paraId="472D981D"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Įmonės kodas: 167922698</w:t>
            </w:r>
          </w:p>
          <w:p w14:paraId="3B316548"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PVM kodas: LT679226917</w:t>
            </w:r>
          </w:p>
          <w:p w14:paraId="71073F57"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Luminor Bank AB</w:t>
            </w:r>
          </w:p>
          <w:p w14:paraId="3E15D1AF"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Banko kodas 40100</w:t>
            </w:r>
          </w:p>
          <w:p w14:paraId="661A01C3"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A.s. LT47 4010 0456 0003 0308</w:t>
            </w:r>
          </w:p>
          <w:p w14:paraId="0EC271DB"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 xml:space="preserve">Tel.: (0 421) 61 227 </w:t>
            </w:r>
          </w:p>
          <w:p w14:paraId="54969422"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El. paštas: info@vandentiekis.com</w:t>
            </w:r>
          </w:p>
          <w:p w14:paraId="2FBDB152" w14:textId="77777777" w:rsidR="00D8116C" w:rsidRPr="00D8116C" w:rsidRDefault="00D8116C" w:rsidP="00D8116C">
            <w:pPr>
              <w:widowControl w:val="0"/>
              <w:tabs>
                <w:tab w:val="left" w:pos="0"/>
                <w:tab w:val="left" w:pos="540"/>
                <w:tab w:val="left" w:pos="3240"/>
              </w:tabs>
              <w:spacing w:line="100" w:lineRule="atLeast"/>
              <w:jc w:val="both"/>
              <w:rPr>
                <w:lang w:val="lt-LT"/>
              </w:rPr>
            </w:pPr>
          </w:p>
          <w:p w14:paraId="1B486FE2" w14:textId="77777777" w:rsidR="00D8116C" w:rsidRPr="00D8116C" w:rsidRDefault="00D8116C" w:rsidP="00D8116C">
            <w:pPr>
              <w:widowControl w:val="0"/>
              <w:tabs>
                <w:tab w:val="left" w:pos="0"/>
                <w:tab w:val="left" w:pos="540"/>
                <w:tab w:val="left" w:pos="3240"/>
              </w:tabs>
              <w:spacing w:line="100" w:lineRule="atLeast"/>
              <w:jc w:val="both"/>
              <w:rPr>
                <w:lang w:val="lt-LT"/>
              </w:rPr>
            </w:pPr>
            <w:r w:rsidRPr="00D8116C">
              <w:rPr>
                <w:lang w:val="lt-LT"/>
              </w:rPr>
              <w:t>Direktorius</w:t>
            </w:r>
            <w:r>
              <w:rPr>
                <w:lang w:val="lt-LT"/>
              </w:rPr>
              <w:t xml:space="preserve"> </w:t>
            </w:r>
            <w:r w:rsidRPr="00D8116C">
              <w:rPr>
                <w:lang w:val="lt-LT"/>
              </w:rPr>
              <w:t>Dainius Jurgaitis</w:t>
            </w:r>
          </w:p>
          <w:p w14:paraId="44F8E374" w14:textId="77777777" w:rsidR="00D8116C" w:rsidRPr="00D8116C" w:rsidRDefault="00D8116C" w:rsidP="00D8116C">
            <w:pPr>
              <w:widowControl w:val="0"/>
              <w:tabs>
                <w:tab w:val="left" w:pos="0"/>
                <w:tab w:val="left" w:pos="540"/>
                <w:tab w:val="left" w:pos="3240"/>
              </w:tabs>
              <w:spacing w:line="100" w:lineRule="atLeast"/>
              <w:jc w:val="both"/>
              <w:rPr>
                <w:lang w:val="lt-LT"/>
              </w:rPr>
            </w:pPr>
          </w:p>
          <w:p w14:paraId="1B3AB561" w14:textId="77777777" w:rsidR="00D8116C" w:rsidRPr="00D8116C" w:rsidRDefault="00D8116C" w:rsidP="00D8116C">
            <w:pPr>
              <w:widowControl w:val="0"/>
              <w:tabs>
                <w:tab w:val="left" w:pos="0"/>
                <w:tab w:val="left" w:pos="540"/>
                <w:tab w:val="left" w:pos="3240"/>
              </w:tabs>
              <w:spacing w:line="100" w:lineRule="atLeast"/>
              <w:jc w:val="both"/>
              <w:rPr>
                <w:b/>
                <w:lang w:val="lt-LT"/>
              </w:rPr>
            </w:pPr>
          </w:p>
        </w:tc>
      </w:tr>
    </w:tbl>
    <w:p w14:paraId="46209F73" w14:textId="77777777" w:rsidR="00D8116C" w:rsidRDefault="00D8116C" w:rsidP="00B036B3">
      <w:pPr>
        <w:widowControl w:val="0"/>
        <w:tabs>
          <w:tab w:val="left" w:pos="0"/>
          <w:tab w:val="left" w:pos="540"/>
          <w:tab w:val="left" w:pos="3240"/>
        </w:tabs>
        <w:spacing w:line="100" w:lineRule="atLeast"/>
        <w:jc w:val="both"/>
      </w:pPr>
    </w:p>
    <w:p w14:paraId="6C91D8FD" w14:textId="77777777" w:rsidR="001C1491" w:rsidRDefault="001C1491" w:rsidP="00B036B3">
      <w:pPr>
        <w:widowControl w:val="0"/>
        <w:tabs>
          <w:tab w:val="left" w:pos="0"/>
          <w:tab w:val="left" w:pos="540"/>
          <w:tab w:val="left" w:pos="3240"/>
        </w:tabs>
        <w:spacing w:line="100" w:lineRule="atLeast"/>
        <w:jc w:val="both"/>
      </w:pPr>
    </w:p>
    <w:p w14:paraId="323E566D" w14:textId="77777777" w:rsidR="001C1491" w:rsidRDefault="001C1491" w:rsidP="00B036B3">
      <w:pPr>
        <w:widowControl w:val="0"/>
        <w:tabs>
          <w:tab w:val="left" w:pos="0"/>
          <w:tab w:val="left" w:pos="540"/>
          <w:tab w:val="left" w:pos="3240"/>
        </w:tabs>
        <w:spacing w:line="100" w:lineRule="atLeast"/>
        <w:jc w:val="both"/>
      </w:pPr>
    </w:p>
    <w:p w14:paraId="1C865876" w14:textId="77777777" w:rsidR="001C1491" w:rsidRDefault="001C1491" w:rsidP="00B036B3">
      <w:pPr>
        <w:widowControl w:val="0"/>
        <w:tabs>
          <w:tab w:val="left" w:pos="0"/>
          <w:tab w:val="left" w:pos="540"/>
          <w:tab w:val="left" w:pos="3240"/>
        </w:tabs>
        <w:spacing w:line="100" w:lineRule="atLeast"/>
        <w:jc w:val="both"/>
      </w:pPr>
    </w:p>
    <w:p w14:paraId="68FC5792" w14:textId="77777777" w:rsidR="001C1491" w:rsidRDefault="001C1491">
      <w:pPr>
        <w:widowControl w:val="0"/>
        <w:tabs>
          <w:tab w:val="left" w:pos="0"/>
          <w:tab w:val="left" w:pos="540"/>
          <w:tab w:val="left" w:pos="3240"/>
        </w:tabs>
        <w:spacing w:before="120" w:after="120" w:line="100" w:lineRule="atLeast"/>
        <w:jc w:val="both"/>
      </w:pPr>
    </w:p>
    <w:sectPr w:rsidR="001C1491" w:rsidSect="001C1491">
      <w:headerReference w:type="default" r:id="rId12"/>
      <w:footerReference w:type="even" r:id="rId13"/>
      <w:footerReference w:type="default" r:id="rId14"/>
      <w:headerReference w:type="first" r:id="rId15"/>
      <w:footerReference w:type="first" r:id="rId16"/>
      <w:pgSz w:w="11906" w:h="16838"/>
      <w:pgMar w:top="544" w:right="567" w:bottom="992" w:left="1701" w:header="16" w:footer="71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E6464" w14:textId="77777777" w:rsidR="00FF7417" w:rsidRDefault="00FF7417">
      <w:r>
        <w:separator/>
      </w:r>
    </w:p>
  </w:endnote>
  <w:endnote w:type="continuationSeparator" w:id="0">
    <w:p w14:paraId="499ED45B" w14:textId="77777777" w:rsidR="00FF7417" w:rsidRDefault="00FF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default"/>
  </w:font>
  <w:font w:name="@Meiryo UI">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5DB7" w14:textId="77777777" w:rsidR="006C54C5" w:rsidRDefault="006C54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7058" w14:textId="77777777" w:rsidR="006C54C5" w:rsidRDefault="006C54C5">
    <w:pPr>
      <w:pStyle w:val="Porat"/>
      <w:jc w:val="center"/>
    </w:pPr>
    <w:r>
      <w:rPr>
        <w:sz w:val="22"/>
        <w:szCs w:val="22"/>
      </w:rPr>
      <w:fldChar w:fldCharType="begin"/>
    </w:r>
    <w:r>
      <w:rPr>
        <w:sz w:val="22"/>
        <w:szCs w:val="22"/>
      </w:rPr>
      <w:instrText xml:space="preserve"> PAGE </w:instrText>
    </w:r>
    <w:r>
      <w:rPr>
        <w:sz w:val="22"/>
        <w:szCs w:val="22"/>
      </w:rPr>
      <w:fldChar w:fldCharType="separate"/>
    </w:r>
    <w:r>
      <w:rPr>
        <w:sz w:val="22"/>
        <w:szCs w:val="22"/>
      </w:rPr>
      <w:t>21</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E26E" w14:textId="77777777" w:rsidR="006C54C5" w:rsidRDefault="006C54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337F0" w14:textId="77777777" w:rsidR="00FF7417" w:rsidRDefault="00FF7417">
      <w:r>
        <w:separator/>
      </w:r>
    </w:p>
  </w:footnote>
  <w:footnote w:type="continuationSeparator" w:id="0">
    <w:p w14:paraId="6EB2CAB2" w14:textId="77777777" w:rsidR="00FF7417" w:rsidRDefault="00FF7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C934" w14:textId="77777777" w:rsidR="006C54C5" w:rsidRDefault="006C54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8315" w14:textId="77777777" w:rsidR="006C54C5" w:rsidRDefault="006C54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1152" w:hanging="432"/>
      </w:pPr>
    </w:lvl>
    <w:lvl w:ilvl="1">
      <w:start w:val="1"/>
      <w:numFmt w:val="decimal"/>
      <w:pStyle w:val="Antrat2"/>
      <w:suff w:val="space"/>
      <w:lvlText w:val="%1.%2."/>
      <w:lvlJc w:val="left"/>
      <w:pPr>
        <w:tabs>
          <w:tab w:val="num" w:pos="0"/>
        </w:tabs>
        <w:ind w:left="0" w:firstLine="720"/>
      </w:pPr>
      <w:rPr>
        <w:i w:val="0"/>
        <w:color w:val="auto"/>
      </w:rPr>
    </w:lvl>
    <w:lvl w:ilvl="2">
      <w:start w:val="1"/>
      <w:numFmt w:val="decimal"/>
      <w:pStyle w:val="Antrat3"/>
      <w:suff w:val="space"/>
      <w:lvlText w:val="%1.%2.%3."/>
      <w:lvlJc w:val="left"/>
      <w:pPr>
        <w:tabs>
          <w:tab w:val="num" w:pos="0"/>
        </w:tabs>
        <w:ind w:left="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00000002"/>
    <w:multiLevelType w:val="singleLevel"/>
    <w:tmpl w:val="00000002"/>
    <w:name w:val="WW8Num2"/>
    <w:lvl w:ilvl="0">
      <w:start w:val="81"/>
      <w:numFmt w:val="decimal"/>
      <w:pStyle w:val="Style4"/>
      <w:lvlText w:val="%1."/>
      <w:lvlJc w:val="left"/>
      <w:pPr>
        <w:tabs>
          <w:tab w:val="num" w:pos="540"/>
        </w:tabs>
        <w:ind w:left="540" w:hanging="180"/>
      </w:pPr>
      <w:rPr>
        <w:rFonts w:ascii="Times New Roman" w:eastAsia="Times New Roman" w:hAnsi="Times New Roman" w:cs="Times New Roman"/>
        <w:b w:val="0"/>
        <w:bCs w:val="0"/>
        <w:sz w:val="24"/>
        <w:szCs w:val="24"/>
        <w:shd w:val="clear" w:color="auto" w:fill="auto"/>
        <w:lang w:val="lt-LT"/>
      </w:rPr>
    </w:lvl>
  </w:abstractNum>
  <w:abstractNum w:abstractNumId="2" w15:restartNumberingAfterBreak="0">
    <w:nsid w:val="00000003"/>
    <w:multiLevelType w:val="singleLevel"/>
    <w:tmpl w:val="00000003"/>
    <w:name w:val="WW8Num3"/>
    <w:lvl w:ilvl="0">
      <w:start w:val="1"/>
      <w:numFmt w:val="decimal"/>
      <w:pStyle w:val="Stilius3"/>
      <w:lvlText w:val="%1."/>
      <w:lvlJc w:val="left"/>
      <w:pPr>
        <w:tabs>
          <w:tab w:val="num" w:pos="0"/>
        </w:tabs>
        <w:ind w:left="72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1260"/>
        </w:tabs>
        <w:ind w:left="1260" w:hanging="360"/>
      </w:pPr>
      <w:rPr>
        <w:rFonts w:ascii="Symbol" w:hAnsi="Symbol"/>
        <w:sz w:val="22"/>
        <w:szCs w:val="24"/>
      </w:rPr>
    </w:lvl>
    <w:lvl w:ilvl="1">
      <w:start w:val="1"/>
      <w:numFmt w:val="decimal"/>
      <w:lvlText w:val="%2."/>
      <w:lvlJc w:val="left"/>
      <w:pPr>
        <w:tabs>
          <w:tab w:val="num" w:pos="1080"/>
        </w:tabs>
        <w:ind w:left="1080" w:hanging="360"/>
      </w:pPr>
      <w:rPr>
        <w:color w:val="000000"/>
        <w:spacing w:val="3"/>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60B3F06"/>
    <w:multiLevelType w:val="multilevel"/>
    <w:tmpl w:val="0C4043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83962899">
    <w:abstractNumId w:val="0"/>
  </w:num>
  <w:num w:numId="2" w16cid:durableId="513112638">
    <w:abstractNumId w:val="1"/>
  </w:num>
  <w:num w:numId="3" w16cid:durableId="1882595054">
    <w:abstractNumId w:val="2"/>
  </w:num>
  <w:num w:numId="4" w16cid:durableId="1418867542">
    <w:abstractNumId w:val="3"/>
  </w:num>
  <w:num w:numId="5" w16cid:durableId="970742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12"/>
    <w:rsid w:val="00001D68"/>
    <w:rsid w:val="000135B0"/>
    <w:rsid w:val="0005433A"/>
    <w:rsid w:val="000569B2"/>
    <w:rsid w:val="000A6264"/>
    <w:rsid w:val="000A7F24"/>
    <w:rsid w:val="000C03A0"/>
    <w:rsid w:val="000C47FA"/>
    <w:rsid w:val="000C4BC3"/>
    <w:rsid w:val="000D00B4"/>
    <w:rsid w:val="000E2A38"/>
    <w:rsid w:val="000E38A6"/>
    <w:rsid w:val="000F06F2"/>
    <w:rsid w:val="00100E0E"/>
    <w:rsid w:val="0010493E"/>
    <w:rsid w:val="00113873"/>
    <w:rsid w:val="00113D31"/>
    <w:rsid w:val="001313B1"/>
    <w:rsid w:val="00156DE1"/>
    <w:rsid w:val="00162964"/>
    <w:rsid w:val="00165B61"/>
    <w:rsid w:val="001711C1"/>
    <w:rsid w:val="00176229"/>
    <w:rsid w:val="001835B4"/>
    <w:rsid w:val="00184901"/>
    <w:rsid w:val="00187B5D"/>
    <w:rsid w:val="00192F3F"/>
    <w:rsid w:val="001A0C5C"/>
    <w:rsid w:val="001A336B"/>
    <w:rsid w:val="001A5A54"/>
    <w:rsid w:val="001C1491"/>
    <w:rsid w:val="001D1023"/>
    <w:rsid w:val="001D5B2E"/>
    <w:rsid w:val="001E7E7C"/>
    <w:rsid w:val="00206B55"/>
    <w:rsid w:val="002113DA"/>
    <w:rsid w:val="002245EF"/>
    <w:rsid w:val="00253F5E"/>
    <w:rsid w:val="00272DBB"/>
    <w:rsid w:val="00286A0C"/>
    <w:rsid w:val="00286ED4"/>
    <w:rsid w:val="002A49F9"/>
    <w:rsid w:val="002A6BD1"/>
    <w:rsid w:val="002A77A7"/>
    <w:rsid w:val="002E1D43"/>
    <w:rsid w:val="002F4CD7"/>
    <w:rsid w:val="002F7E99"/>
    <w:rsid w:val="0032319E"/>
    <w:rsid w:val="00333238"/>
    <w:rsid w:val="00363932"/>
    <w:rsid w:val="0037235B"/>
    <w:rsid w:val="00376841"/>
    <w:rsid w:val="003769B2"/>
    <w:rsid w:val="00380A63"/>
    <w:rsid w:val="00381069"/>
    <w:rsid w:val="003913AD"/>
    <w:rsid w:val="003A5698"/>
    <w:rsid w:val="003B2C30"/>
    <w:rsid w:val="003C4358"/>
    <w:rsid w:val="003D03B0"/>
    <w:rsid w:val="003F43DF"/>
    <w:rsid w:val="003F621D"/>
    <w:rsid w:val="0041391D"/>
    <w:rsid w:val="004149F6"/>
    <w:rsid w:val="0042439C"/>
    <w:rsid w:val="00432469"/>
    <w:rsid w:val="00434EBE"/>
    <w:rsid w:val="00436372"/>
    <w:rsid w:val="0044789C"/>
    <w:rsid w:val="0047047E"/>
    <w:rsid w:val="00473DAD"/>
    <w:rsid w:val="004745DC"/>
    <w:rsid w:val="00481F09"/>
    <w:rsid w:val="0049259B"/>
    <w:rsid w:val="00494EF3"/>
    <w:rsid w:val="004B55BA"/>
    <w:rsid w:val="004C082B"/>
    <w:rsid w:val="004D4BAF"/>
    <w:rsid w:val="004D683B"/>
    <w:rsid w:val="004E35EE"/>
    <w:rsid w:val="004E4CCA"/>
    <w:rsid w:val="004F5D5A"/>
    <w:rsid w:val="00501627"/>
    <w:rsid w:val="00507D4D"/>
    <w:rsid w:val="00512737"/>
    <w:rsid w:val="00540738"/>
    <w:rsid w:val="005669B1"/>
    <w:rsid w:val="00566A16"/>
    <w:rsid w:val="005673AE"/>
    <w:rsid w:val="005674A9"/>
    <w:rsid w:val="00593D5F"/>
    <w:rsid w:val="005978DD"/>
    <w:rsid w:val="005B60F5"/>
    <w:rsid w:val="005C14FC"/>
    <w:rsid w:val="005E55B1"/>
    <w:rsid w:val="006065A1"/>
    <w:rsid w:val="00624AB8"/>
    <w:rsid w:val="0062512B"/>
    <w:rsid w:val="00633B11"/>
    <w:rsid w:val="0064253C"/>
    <w:rsid w:val="0064316D"/>
    <w:rsid w:val="00652513"/>
    <w:rsid w:val="00657BE6"/>
    <w:rsid w:val="00661DC1"/>
    <w:rsid w:val="00665ADF"/>
    <w:rsid w:val="0066788C"/>
    <w:rsid w:val="006734E4"/>
    <w:rsid w:val="006742E5"/>
    <w:rsid w:val="00675B01"/>
    <w:rsid w:val="006857CE"/>
    <w:rsid w:val="00687BBF"/>
    <w:rsid w:val="006A5393"/>
    <w:rsid w:val="006B1EEC"/>
    <w:rsid w:val="006B66EA"/>
    <w:rsid w:val="006B7001"/>
    <w:rsid w:val="006C54C5"/>
    <w:rsid w:val="006E30DE"/>
    <w:rsid w:val="00700ADC"/>
    <w:rsid w:val="007054AC"/>
    <w:rsid w:val="007169E6"/>
    <w:rsid w:val="0071722F"/>
    <w:rsid w:val="0072248C"/>
    <w:rsid w:val="00732D25"/>
    <w:rsid w:val="007338E1"/>
    <w:rsid w:val="00735504"/>
    <w:rsid w:val="0073738E"/>
    <w:rsid w:val="0074485E"/>
    <w:rsid w:val="007578CB"/>
    <w:rsid w:val="0077266D"/>
    <w:rsid w:val="00794B7F"/>
    <w:rsid w:val="007A4D9D"/>
    <w:rsid w:val="007A5D03"/>
    <w:rsid w:val="007B7438"/>
    <w:rsid w:val="007D0112"/>
    <w:rsid w:val="007D79C7"/>
    <w:rsid w:val="007F7F1E"/>
    <w:rsid w:val="00801F71"/>
    <w:rsid w:val="00824A75"/>
    <w:rsid w:val="00832A9F"/>
    <w:rsid w:val="00836F30"/>
    <w:rsid w:val="00852FB4"/>
    <w:rsid w:val="00875121"/>
    <w:rsid w:val="0088302D"/>
    <w:rsid w:val="00891A51"/>
    <w:rsid w:val="00894D06"/>
    <w:rsid w:val="008A0EAF"/>
    <w:rsid w:val="008B409C"/>
    <w:rsid w:val="008B5AE4"/>
    <w:rsid w:val="008B5FC2"/>
    <w:rsid w:val="008C37FE"/>
    <w:rsid w:val="008E2230"/>
    <w:rsid w:val="008E311D"/>
    <w:rsid w:val="008F4A15"/>
    <w:rsid w:val="008F5596"/>
    <w:rsid w:val="00904C17"/>
    <w:rsid w:val="00907EB3"/>
    <w:rsid w:val="009170A2"/>
    <w:rsid w:val="00926532"/>
    <w:rsid w:val="0095153C"/>
    <w:rsid w:val="00956C35"/>
    <w:rsid w:val="00961175"/>
    <w:rsid w:val="0098621D"/>
    <w:rsid w:val="00996630"/>
    <w:rsid w:val="009A7BC2"/>
    <w:rsid w:val="009B61A9"/>
    <w:rsid w:val="009C19AE"/>
    <w:rsid w:val="009F0ACC"/>
    <w:rsid w:val="009F4081"/>
    <w:rsid w:val="009F566A"/>
    <w:rsid w:val="009F760B"/>
    <w:rsid w:val="00A0185E"/>
    <w:rsid w:val="00A02820"/>
    <w:rsid w:val="00A053CC"/>
    <w:rsid w:val="00A25569"/>
    <w:rsid w:val="00A4310C"/>
    <w:rsid w:val="00A50DA7"/>
    <w:rsid w:val="00A5107C"/>
    <w:rsid w:val="00A62028"/>
    <w:rsid w:val="00A67008"/>
    <w:rsid w:val="00A723B9"/>
    <w:rsid w:val="00A824BE"/>
    <w:rsid w:val="00AB0558"/>
    <w:rsid w:val="00AC100C"/>
    <w:rsid w:val="00AC4B0B"/>
    <w:rsid w:val="00AD209B"/>
    <w:rsid w:val="00AF0AC0"/>
    <w:rsid w:val="00B00C0A"/>
    <w:rsid w:val="00B036B3"/>
    <w:rsid w:val="00B07724"/>
    <w:rsid w:val="00B17736"/>
    <w:rsid w:val="00B25A41"/>
    <w:rsid w:val="00B41DA6"/>
    <w:rsid w:val="00B5029E"/>
    <w:rsid w:val="00B70F71"/>
    <w:rsid w:val="00B73E82"/>
    <w:rsid w:val="00BC578F"/>
    <w:rsid w:val="00BE13BD"/>
    <w:rsid w:val="00BF7AE5"/>
    <w:rsid w:val="00C123D2"/>
    <w:rsid w:val="00C204F6"/>
    <w:rsid w:val="00C24689"/>
    <w:rsid w:val="00C331A0"/>
    <w:rsid w:val="00C416C6"/>
    <w:rsid w:val="00C47688"/>
    <w:rsid w:val="00C51383"/>
    <w:rsid w:val="00C9537B"/>
    <w:rsid w:val="00CA10F9"/>
    <w:rsid w:val="00CD0AC3"/>
    <w:rsid w:val="00CD5810"/>
    <w:rsid w:val="00CE0C45"/>
    <w:rsid w:val="00CF69A9"/>
    <w:rsid w:val="00D00CDB"/>
    <w:rsid w:val="00D35D57"/>
    <w:rsid w:val="00D52861"/>
    <w:rsid w:val="00D57945"/>
    <w:rsid w:val="00D76C17"/>
    <w:rsid w:val="00D8116C"/>
    <w:rsid w:val="00D8617D"/>
    <w:rsid w:val="00D975FF"/>
    <w:rsid w:val="00D97ED2"/>
    <w:rsid w:val="00DB128F"/>
    <w:rsid w:val="00DC1B31"/>
    <w:rsid w:val="00DD234C"/>
    <w:rsid w:val="00DD3115"/>
    <w:rsid w:val="00DE1323"/>
    <w:rsid w:val="00DE70EA"/>
    <w:rsid w:val="00E213D9"/>
    <w:rsid w:val="00E241EA"/>
    <w:rsid w:val="00E618BD"/>
    <w:rsid w:val="00E65E7B"/>
    <w:rsid w:val="00E706BD"/>
    <w:rsid w:val="00E929F6"/>
    <w:rsid w:val="00E94F2F"/>
    <w:rsid w:val="00EC0FE5"/>
    <w:rsid w:val="00ED01B7"/>
    <w:rsid w:val="00ED3E90"/>
    <w:rsid w:val="00ED513A"/>
    <w:rsid w:val="00EE19C7"/>
    <w:rsid w:val="00EF4112"/>
    <w:rsid w:val="00F1100E"/>
    <w:rsid w:val="00F40571"/>
    <w:rsid w:val="00F43D90"/>
    <w:rsid w:val="00F52438"/>
    <w:rsid w:val="00F5491C"/>
    <w:rsid w:val="00F55B27"/>
    <w:rsid w:val="00F80378"/>
    <w:rsid w:val="00F80FD3"/>
    <w:rsid w:val="00F86361"/>
    <w:rsid w:val="00FC6D85"/>
    <w:rsid w:val="00FD6D4E"/>
    <w:rsid w:val="00FD7A62"/>
    <w:rsid w:val="00FE3BD5"/>
    <w:rsid w:val="00FF0774"/>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233B29"/>
  <w15:chartTrackingRefBased/>
  <w15:docId w15:val="{C0A10F9A-AA57-4FBA-B83B-F0CC96A8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basedOn w:val="prastasis"/>
    <w:next w:val="prastasis"/>
    <w:qFormat/>
    <w:pPr>
      <w:numPr>
        <w:ilvl w:val="1"/>
        <w:numId w:val="1"/>
      </w:numPr>
      <w:jc w:val="both"/>
      <w:outlineLvl w:val="1"/>
    </w:pPr>
    <w:rPr>
      <w:szCs w:val="20"/>
      <w:lang w:val="x-none"/>
    </w:rPr>
  </w:style>
  <w:style w:type="paragraph" w:styleId="Antrat3">
    <w:name w:val="heading 3"/>
    <w:basedOn w:val="prastasis"/>
    <w:next w:val="prastasis"/>
    <w:qFormat/>
    <w:pPr>
      <w:keepNext/>
      <w:numPr>
        <w:ilvl w:val="2"/>
        <w:numId w:val="1"/>
      </w:numPr>
      <w:jc w:val="both"/>
      <w:outlineLvl w:val="2"/>
    </w:pPr>
    <w:rPr>
      <w:szCs w:val="20"/>
      <w:lang w:val="lt-LT"/>
    </w:rPr>
  </w:style>
  <w:style w:type="paragraph" w:styleId="Antrat4">
    <w:name w:val="heading 4"/>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rPr>
      <w:i w:val="0"/>
      <w:color w:val="auto"/>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color w:val="auto"/>
      <w:sz w:val="24"/>
      <w:szCs w:val="24"/>
      <w:shd w:val="clear" w:color="auto" w:fill="auto"/>
      <w:lang w:val="lt-LT"/>
    </w:rPr>
  </w:style>
  <w:style w:type="character" w:customStyle="1" w:styleId="WW8Num3z0">
    <w:name w:val="WW8Num3z0"/>
  </w:style>
  <w:style w:type="character" w:customStyle="1" w:styleId="WW8Num4z0">
    <w:name w:val="WW8Num4z0"/>
    <w:rPr>
      <w:sz w:val="22"/>
      <w:szCs w:val="24"/>
    </w:rPr>
  </w:style>
  <w:style w:type="character" w:customStyle="1" w:styleId="WW8Num4z1">
    <w:name w:val="WW8Num4z1"/>
    <w:rPr>
      <w:color w:val="000000"/>
      <w:spacing w:val="3"/>
      <w:szCs w:val="24"/>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4"/>
      <w:szCs w:val="24"/>
    </w:rPr>
  </w:style>
  <w:style w:type="character" w:customStyle="1" w:styleId="WW8Num5z1">
    <w:name w:val="WW8Num5z1"/>
    <w:rPr>
      <w:color w:val="000000"/>
      <w:spacing w:val="3"/>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0">
    <w:name w:val="WW8Num6z0"/>
    <w:rPr>
      <w:rFonts w:ascii="Times New Roman" w:eastAsia="Times New Roman" w:hAnsi="Times New Roman" w:cs="Times New Roman"/>
      <w:sz w:val="24"/>
      <w:shd w:val="clear" w:color="auto" w:fill="FFFFFF"/>
    </w:rPr>
  </w:style>
  <w:style w:type="character" w:customStyle="1" w:styleId="WW8Num6z1">
    <w:name w:val="WW8Num6z1"/>
    <w:rPr>
      <w:lang w:val="lt-LT"/>
    </w:rPr>
  </w:style>
  <w:style w:type="character" w:customStyle="1" w:styleId="WW8Num6z2">
    <w:name w:val="WW8Num6z2"/>
    <w:rPr>
      <w:b w:val="0"/>
      <w:i w:val="0"/>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Wingdings 2" w:eastAsia="Times New Roman" w:hAnsi="Wingdings 2" w:cs="OpenSymbol"/>
      <w:sz w:val="24"/>
      <w:shd w:val="clear" w:color="auto" w:fill="FFFFFF"/>
    </w:rPr>
  </w:style>
  <w:style w:type="character" w:customStyle="1" w:styleId="WW8Num7z1">
    <w:name w:val="WW8Num7z1"/>
    <w:rPr>
      <w:rFonts w:ascii="Times New Roman" w:eastAsia="Times New Roman" w:hAnsi="Times New Roman" w:cs="Times New Roman"/>
      <w:b w:val="0"/>
      <w:color w:val="auto"/>
      <w:sz w:val="24"/>
      <w:shd w:val="clear" w:color="auto" w:fill="auto"/>
      <w:lang w:val="lt-LT"/>
    </w:rPr>
  </w:style>
  <w:style w:type="character" w:customStyle="1" w:styleId="WW8Num7z2">
    <w:name w:val="WW8Num7z2"/>
    <w:rPr>
      <w:b w:val="0"/>
      <w:i w:val="0"/>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val="0"/>
      <w:bCs w:val="0"/>
      <w:i w:val="0"/>
      <w:iCs w:val="0"/>
      <w:caps w:val="0"/>
      <w:smallCaps w:val="0"/>
      <w:strike w:val="0"/>
      <w:dstrike w:val="0"/>
      <w:color w:val="000000"/>
      <w:spacing w:val="1"/>
      <w:sz w:val="24"/>
      <w:szCs w:val="24"/>
      <w:em w:val="none"/>
      <w:lang w:val="lt-L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1">
    <w:name w:val="WW8Num8z1"/>
  </w:style>
  <w:style w:type="character" w:customStyle="1" w:styleId="WW8Num8z2">
    <w:name w:val="WW8Num8z2"/>
    <w:rPr>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b w:val="0"/>
      <w:bCs w:val="0"/>
      <w:i w:val="0"/>
      <w:iCs w:val="0"/>
      <w:caps w:val="0"/>
      <w:smallCaps w:val="0"/>
      <w:strike w:val="0"/>
      <w:dstrike w:val="0"/>
      <w:color w:val="000000"/>
      <w:spacing w:val="1"/>
      <w:sz w:val="24"/>
      <w:szCs w:val="24"/>
      <w:em w:val="none"/>
      <w:lang w:val="lt-L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Times New Roman" w:hAnsi="Symbol" w:cs="Symbol"/>
      <w:b w:val="0"/>
      <w:bCs w:val="0"/>
      <w:i w:val="0"/>
      <w:iCs w:val="0"/>
      <w:caps w:val="0"/>
      <w:smallCaps w:val="0"/>
      <w:strike w:val="0"/>
      <w:dstrike w:val="0"/>
      <w:color w:val="000000"/>
      <w:spacing w:val="1"/>
      <w:sz w:val="24"/>
      <w:szCs w:val="24"/>
      <w:shd w:val="clear" w:color="auto" w:fill="FFFFFF"/>
      <w:em w:val="none"/>
      <w:lang w:val="lt-L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Symbol"/>
      <w:sz w:val="24"/>
      <w:shd w:val="clear" w:color="auto" w:fill="FFFFFF"/>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Meiryo U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Times New Roman"/>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Symbol"/>
      <w:color w:val="auto"/>
      <w:sz w:val="24"/>
      <w:shd w:val="clear" w:color="auto" w:fill="auto"/>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6z0">
    <w:name w:val="WW8Num16z0"/>
    <w:rPr>
      <w:rFonts w:ascii="Symbol" w:hAnsi="Symbol" w:cs="Symbol"/>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8Num18z0">
    <w:name w:val="WW8Num18z0"/>
    <w:rPr>
      <w:b w:val="0"/>
      <w:i w:val="0"/>
      <w:color w:val="auto"/>
    </w:rPr>
  </w:style>
  <w:style w:type="character" w:customStyle="1" w:styleId="WW8Num19z0">
    <w:name w:val="WW8Num19z0"/>
    <w:rPr>
      <w:rFonts w:cs="Times New Roman"/>
    </w:rPr>
  </w:style>
  <w:style w:type="character" w:customStyle="1" w:styleId="WW8Num21z1">
    <w:name w:val="WW8Num21z1"/>
    <w:rPr>
      <w:i w:val="0"/>
      <w:color w:val="auto"/>
    </w:rPr>
  </w:style>
  <w:style w:type="character" w:customStyle="1" w:styleId="Numatytasispastraiposriftas1">
    <w:name w:val="Numatytasis pastraipos šriftas1"/>
  </w:style>
  <w:style w:type="character" w:styleId="Hipersaitas">
    <w:name w:val="Hyperlink"/>
    <w:rPr>
      <w:color w:val="0000FF"/>
      <w:u w:val="single"/>
    </w:rPr>
  </w:style>
  <w:style w:type="character" w:styleId="Perirtashipersaitas">
    <w:name w:val="FollowedHyperlink"/>
    <w:rPr>
      <w:color w:val="800080"/>
      <w:u w:val="single"/>
    </w:rPr>
  </w:style>
  <w:style w:type="character" w:styleId="Puslapionumeris">
    <w:name w:val="page number"/>
    <w:basedOn w:val="Numatytasispastraiposriftas1"/>
  </w:style>
  <w:style w:type="character" w:customStyle="1" w:styleId="Antrat2Diagrama">
    <w:name w:val="Antraštė 2 Diagrama"/>
    <w:rPr>
      <w:sz w:val="24"/>
    </w:rPr>
  </w:style>
  <w:style w:type="character" w:customStyle="1" w:styleId="AntratsDiagrama">
    <w:name w:val="Antraštės Diagrama"/>
    <w:rPr>
      <w:sz w:val="24"/>
      <w:lang w:val="lt-LT" w:eastAsia="ar-SA" w:bidi="ar-SA"/>
    </w:rPr>
  </w:style>
  <w:style w:type="character" w:customStyle="1" w:styleId="PagrindinistekstasPusjuodis35">
    <w:name w:val="Pagrindinis tekstas + Pusjuodis35"/>
    <w:rPr>
      <w:b/>
      <w:bCs/>
      <w:sz w:val="19"/>
      <w:szCs w:val="19"/>
      <w:shd w:val="clear" w:color="auto" w:fill="FFFFFF"/>
    </w:rPr>
  </w:style>
  <w:style w:type="character" w:customStyle="1" w:styleId="PavadinimasDiagrama">
    <w:name w:val="Pavadinimas Diagrama"/>
    <w:rPr>
      <w:rFonts w:ascii="Calibri" w:eastAsia="Calibri" w:hAnsi="Calibri" w:cs="Calibri"/>
      <w:sz w:val="24"/>
      <w:lang w:val="lt-LT" w:eastAsia="ar-SA" w:bidi="ar-SA"/>
    </w:rPr>
  </w:style>
  <w:style w:type="character" w:customStyle="1" w:styleId="Antrat2Diagrama1">
    <w:name w:val="Antraštė 2 Diagrama1"/>
    <w:rPr>
      <w:sz w:val="24"/>
    </w:rPr>
  </w:style>
  <w:style w:type="character" w:customStyle="1" w:styleId="FontStyle11">
    <w:name w:val="Font Style11"/>
    <w:rPr>
      <w:rFonts w:ascii="Times New Roman" w:hAnsi="Times New Roman" w:cs="Times New Roman"/>
      <w:b/>
      <w:bCs/>
      <w:sz w:val="20"/>
      <w:szCs w:val="20"/>
    </w:rPr>
  </w:style>
  <w:style w:type="character" w:customStyle="1" w:styleId="Antrat7Diagrama">
    <w:name w:val="Antraštė 7 Diagrama"/>
    <w:rPr>
      <w:sz w:val="48"/>
    </w:rPr>
  </w:style>
  <w:style w:type="character" w:customStyle="1" w:styleId="Antrat1Diagrama">
    <w:name w:val="Antraštė 1 Diagrama"/>
    <w:rPr>
      <w:sz w:val="28"/>
    </w:rPr>
  </w:style>
  <w:style w:type="character" w:customStyle="1" w:styleId="TitleHeader2DiagramaDiagrama">
    <w:name w:val="Title Header2 Diagrama Diagrama"/>
    <w:rPr>
      <w:sz w:val="24"/>
      <w:lang w:val="lt-LT" w:eastAsia="ar-SA" w:bidi="ar-SA"/>
    </w:rPr>
  </w:style>
  <w:style w:type="character" w:styleId="Grietas">
    <w:name w:val="Strong"/>
    <w:qFormat/>
    <w:rPr>
      <w:b/>
      <w:bCs/>
    </w:rPr>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character" w:customStyle="1" w:styleId="Bodytext2">
    <w:name w:val="Body text (2)_"/>
    <w:rPr>
      <w:sz w:val="21"/>
      <w:szCs w:val="21"/>
      <w:lang w:eastAsia="ar-SA" w:bidi="ar-SA"/>
    </w:rPr>
  </w:style>
  <w:style w:type="character" w:customStyle="1" w:styleId="WW8Num32z0">
    <w:name w:val="WW8Num32z0"/>
    <w:rPr>
      <w:rFonts w:ascii="Symbol" w:hAnsi="Symbol" w:cs="Symbol"/>
      <w:sz w:val="24"/>
      <w:szCs w:val="24"/>
      <w:lang w:val="lt-LT"/>
    </w:rPr>
  </w:style>
  <w:style w:type="character" w:customStyle="1" w:styleId="Numeravimoenklai">
    <w:name w:val="Numeravimo ženklai"/>
  </w:style>
  <w:style w:type="character" w:customStyle="1" w:styleId="FontStyle32">
    <w:name w:val="Font Style32"/>
    <w:rPr>
      <w:rFonts w:ascii="Times New Roman" w:hAnsi="Times New Roman" w:cs="Times New Roman"/>
      <w:sz w:val="22"/>
      <w:szCs w:val="22"/>
    </w:rPr>
  </w:style>
  <w:style w:type="character" w:customStyle="1" w:styleId="FontStyle303">
    <w:name w:val="Font Style303"/>
    <w:rPr>
      <w:rFonts w:ascii="Times New Roman" w:hAnsi="Times New Roman" w:cs="Times New Roman"/>
      <w:sz w:val="18"/>
      <w:szCs w:val="18"/>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rPr>
      <w:rFonts w:ascii="TimesLT" w:hAnsi="TimesLT" w:cs="TimesLT"/>
      <w:szCs w:val="20"/>
      <w:lang w:val="en-US"/>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customStyle="1" w:styleId="Pagrindinistekstas21">
    <w:name w:val="Pagrindinis tekstas 21"/>
    <w:basedOn w:val="prastasis"/>
    <w:pPr>
      <w:jc w:val="center"/>
    </w:pPr>
  </w:style>
  <w:style w:type="paragraph" w:customStyle="1" w:styleId="Point1">
    <w:name w:val="Point 1"/>
    <w:basedOn w:val="prastasis"/>
    <w:pPr>
      <w:spacing w:before="120" w:after="120"/>
      <w:ind w:left="1418" w:hanging="567"/>
      <w:jc w:val="both"/>
    </w:pPr>
    <w:rPr>
      <w:szCs w:val="20"/>
    </w:rPr>
  </w:style>
  <w:style w:type="paragraph" w:customStyle="1" w:styleId="Pagrindiniotekstotrauka21">
    <w:name w:val="Pagrindinio teksto įtrauka 21"/>
    <w:basedOn w:val="prastasis"/>
    <w:pPr>
      <w:ind w:firstLine="720"/>
      <w:jc w:val="both"/>
    </w:pPr>
    <w:rPr>
      <w:rFonts w:ascii="TimesLT" w:hAnsi="TimesLT" w:cs="TimesLT"/>
      <w:szCs w:val="20"/>
      <w:lang w:val="en-US"/>
    </w:rPr>
  </w:style>
  <w:style w:type="paragraph" w:customStyle="1" w:styleId="Pagrindinistekstas31">
    <w:name w:val="Pagrindinis tekstas 31"/>
    <w:basedOn w:val="prastasis"/>
    <w:rPr>
      <w:sz w:val="20"/>
      <w:lang w:val="lt-LT"/>
    </w:rPr>
  </w:style>
  <w:style w:type="paragraph" w:customStyle="1" w:styleId="Debesliotekstas1">
    <w:name w:val="Debesėlio tekstas1"/>
    <w:basedOn w:val="prastasis"/>
    <w:rPr>
      <w:rFonts w:ascii="Tahoma" w:hAnsi="Tahoma" w:cs="Tahoma"/>
      <w:sz w:val="16"/>
      <w:szCs w:val="16"/>
    </w:rPr>
  </w:style>
  <w:style w:type="paragraph" w:customStyle="1" w:styleId="Char1">
    <w:name w:val="Char1"/>
    <w:basedOn w:val="prastasis"/>
    <w:pPr>
      <w:spacing w:after="160" w:line="240" w:lineRule="exact"/>
    </w:pPr>
    <w:rPr>
      <w:rFonts w:ascii="Tahoma" w:hAnsi="Tahoma" w:cs="Tahoma"/>
      <w:sz w:val="20"/>
      <w:szCs w:val="20"/>
      <w:lang w:val="en-US"/>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otekstotrauka31">
    <w:name w:val="Pagrindinio teksto įtrauka 31"/>
    <w:basedOn w:val="prastasis"/>
    <w:pPr>
      <w:spacing w:after="120"/>
      <w:ind w:left="283"/>
    </w:pPr>
    <w:rPr>
      <w:sz w:val="16"/>
      <w:szCs w:val="16"/>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lang w:eastAsia="ar-SA"/>
    </w:rPr>
  </w:style>
  <w:style w:type="paragraph" w:styleId="Pagrindiniotekstotrauka">
    <w:name w:val="Body Text Indent"/>
    <w:basedOn w:val="prastasis"/>
    <w:pPr>
      <w:shd w:val="clear" w:color="auto" w:fill="FFFFFF"/>
      <w:ind w:left="720"/>
    </w:pPr>
    <w:rPr>
      <w:sz w:val="20"/>
      <w:lang w:val="lt-LT"/>
    </w:rPr>
  </w:style>
  <w:style w:type="paragraph" w:styleId="Porat">
    <w:name w:val="footer"/>
    <w:basedOn w:val="prastasis"/>
    <w:pPr>
      <w:tabs>
        <w:tab w:val="center" w:pos="4153"/>
        <w:tab w:val="right" w:pos="8306"/>
      </w:tabs>
    </w:pPr>
  </w:style>
  <w:style w:type="paragraph" w:customStyle="1" w:styleId="Char10">
    <w:name w:val="Char1"/>
    <w:basedOn w:val="prastasis"/>
    <w:pPr>
      <w:spacing w:after="160" w:line="240" w:lineRule="exact"/>
    </w:pPr>
    <w:rPr>
      <w:rFonts w:ascii="Tahoma" w:hAnsi="Tahoma" w:cs="Tahoma"/>
      <w:sz w:val="20"/>
      <w:szCs w:val="20"/>
      <w:lang w:val="en-US"/>
    </w:rPr>
  </w:style>
  <w:style w:type="paragraph" w:customStyle="1" w:styleId="Style4">
    <w:name w:val="Style4"/>
    <w:basedOn w:val="Antrat7"/>
    <w:pPr>
      <w:numPr>
        <w:ilvl w:val="0"/>
        <w:numId w:val="2"/>
      </w:numPr>
      <w:spacing w:before="240" w:after="240"/>
      <w:jc w:val="center"/>
    </w:pPr>
    <w:rPr>
      <w:b/>
      <w:lang w:val="x-none"/>
    </w:rPr>
  </w:style>
  <w:style w:type="paragraph" w:customStyle="1" w:styleId="CharChar3DiagramaDiagramaCharCharDiagramaDiagramaCharCharDiagramaDiagramaCharChar">
    <w:name w:val="Char Char3 Diagrama Diagrama Char Char Diagrama Diagrama Char Char Diagrama Diagrama Char Char"/>
    <w:basedOn w:val="prastasis"/>
    <w:pPr>
      <w:spacing w:after="160" w:line="240" w:lineRule="exact"/>
    </w:pPr>
    <w:rPr>
      <w:rFonts w:ascii="Tahoma" w:hAnsi="Tahoma" w:cs="Tahoma"/>
      <w:sz w:val="20"/>
      <w:szCs w:val="20"/>
      <w:lang w:val="en-US"/>
    </w:rPr>
  </w:style>
  <w:style w:type="paragraph" w:styleId="Antrats">
    <w:name w:val="header"/>
    <w:basedOn w:val="prastasis"/>
    <w:pPr>
      <w:widowControl w:val="0"/>
      <w:tabs>
        <w:tab w:val="center" w:pos="4153"/>
        <w:tab w:val="right" w:pos="8306"/>
      </w:tabs>
      <w:spacing w:after="20"/>
      <w:jc w:val="both"/>
    </w:pPr>
    <w:rPr>
      <w:szCs w:val="20"/>
      <w:lang w:val="lt-LT"/>
    </w:rPr>
  </w:style>
  <w:style w:type="paragraph" w:customStyle="1" w:styleId="Pagrindinistekstas1">
    <w:name w:val="Pagrindinis tekstas1"/>
    <w:pPr>
      <w:suppressAutoHyphens/>
      <w:snapToGrid w:val="0"/>
      <w:ind w:firstLine="312"/>
      <w:jc w:val="both"/>
    </w:pPr>
    <w:rPr>
      <w:rFonts w:ascii="TimesLT" w:eastAsia="Arial" w:hAnsi="TimesLT"/>
      <w:lang w:eastAsia="ar-SA"/>
    </w:rPr>
  </w:style>
  <w:style w:type="paragraph" w:customStyle="1" w:styleId="CentrBoldm">
    <w:name w:val="CentrBoldm"/>
    <w:basedOn w:val="prastasis"/>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eastAsia="Arial" w:hAnsi="TimesLT"/>
      <w:color w:val="000000"/>
      <w:sz w:val="8"/>
      <w:szCs w:val="8"/>
      <w:lang w:eastAsia="ar-SA"/>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lang w:val="lt-LT"/>
    </w:rPr>
  </w:style>
  <w:style w:type="paragraph" w:styleId="Pavadinimas">
    <w:name w:val="Title"/>
    <w:basedOn w:val="prastasis"/>
    <w:next w:val="Paantrat"/>
    <w:qFormat/>
    <w:pPr>
      <w:jc w:val="center"/>
    </w:pPr>
    <w:rPr>
      <w:rFonts w:ascii="Calibri" w:eastAsia="Calibri" w:hAnsi="Calibri" w:cs="Calibri"/>
      <w:szCs w:val="20"/>
      <w:lang w:val="lt-LT"/>
    </w:rPr>
  </w:style>
  <w:style w:type="paragraph" w:styleId="Paantrat">
    <w:name w:val="Subtitle"/>
    <w:basedOn w:val="Antrat10"/>
    <w:next w:val="Pagrindinistekstas"/>
    <w:qFormat/>
    <w:pPr>
      <w:jc w:val="center"/>
    </w:pPr>
    <w:rPr>
      <w:i/>
      <w:iCs/>
    </w:rPr>
  </w:style>
  <w:style w:type="paragraph" w:styleId="Sraopastraipa">
    <w:name w:val="List Paragraph"/>
    <w:basedOn w:val="prastasis"/>
    <w:qFormat/>
    <w:pPr>
      <w:spacing w:after="200" w:line="276" w:lineRule="auto"/>
      <w:ind w:left="720"/>
    </w:pPr>
    <w:rPr>
      <w:rFonts w:ascii="Calibri" w:hAnsi="Calibri" w:cs="Calibri"/>
      <w:sz w:val="22"/>
      <w:szCs w:val="22"/>
      <w:lang w:val="lt-LT"/>
    </w:rPr>
  </w:style>
  <w:style w:type="paragraph" w:customStyle="1" w:styleId="prastasiniatinklio1">
    <w:name w:val="Įprastas (žiniatinklio)1"/>
    <w:basedOn w:val="prastasis"/>
    <w:pPr>
      <w:spacing w:before="280" w:after="280"/>
    </w:pPr>
    <w:rPr>
      <w:rFonts w:ascii="Arial Unicode MS" w:eastAsia="Arial Unicode MS" w:hAnsi="Arial Unicode MS" w:cs="Arial Unicode MS"/>
      <w:lang w:val="en-US"/>
    </w:rPr>
  </w:style>
  <w:style w:type="paragraph" w:customStyle="1" w:styleId="CentrBold">
    <w:name w:val="CentrBold"/>
    <w:pPr>
      <w:suppressAutoHyphens/>
      <w:jc w:val="center"/>
    </w:pPr>
    <w:rPr>
      <w:rFonts w:ascii="TimesLT" w:eastAsia="Arial" w:hAnsi="TimesLT"/>
      <w:b/>
      <w:caps/>
      <w:lang w:val="en-GB" w:eastAsia="ar-SA"/>
    </w:rPr>
  </w:style>
  <w:style w:type="paragraph" w:customStyle="1" w:styleId="Linija">
    <w:name w:val="Linija"/>
    <w:basedOn w:val="prastasis"/>
    <w:pPr>
      <w:snapToGrid w:val="0"/>
      <w:jc w:val="center"/>
    </w:pPr>
    <w:rPr>
      <w:rFonts w:ascii="TimesLT" w:hAnsi="TimesLT" w:cs="TimesLT"/>
      <w:sz w:val="12"/>
      <w:szCs w:val="20"/>
      <w:lang w:val="en-US"/>
    </w:rPr>
  </w:style>
  <w:style w:type="paragraph" w:customStyle="1" w:styleId="Stilius3">
    <w:name w:val="Stilius3"/>
    <w:basedOn w:val="prastasis"/>
    <w:pPr>
      <w:numPr>
        <w:numId w:val="3"/>
      </w:numPr>
      <w:spacing w:before="200"/>
      <w:ind w:left="0" w:firstLine="0"/>
      <w:jc w:val="both"/>
    </w:pPr>
    <w:rPr>
      <w:rFonts w:eastAsia="Calibri"/>
      <w:sz w:val="22"/>
      <w:szCs w:val="22"/>
      <w:lang w:val="x-none"/>
    </w:rPr>
  </w:style>
  <w:style w:type="paragraph" w:customStyle="1" w:styleId="Bodytxt">
    <w:name w:val="Bodytxt"/>
    <w:basedOn w:val="prastasis"/>
    <w:pPr>
      <w:keepNext/>
      <w:jc w:val="both"/>
    </w:pPr>
    <w:rPr>
      <w:sz w:val="22"/>
      <w:szCs w:val="22"/>
      <w:lang w:val="lt-LT"/>
    </w:rPr>
  </w:style>
  <w:style w:type="paragraph" w:customStyle="1" w:styleId="Betarp1">
    <w:name w:val="Be tarpų1"/>
    <w:pPr>
      <w:suppressAutoHyphens/>
    </w:pPr>
    <w:rPr>
      <w:rFonts w:ascii="Calibri" w:eastAsia="Calibri" w:hAnsi="Calibri"/>
      <w:sz w:val="22"/>
      <w:szCs w:val="22"/>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customStyle="1" w:styleId="Standard">
    <w:name w:val="Standard"/>
    <w:pPr>
      <w:widowControl w:val="0"/>
      <w:suppressAutoHyphens/>
      <w:autoSpaceDE w:val="0"/>
    </w:pPr>
    <w:rPr>
      <w:rFonts w:ascii="Arial" w:eastAsia="Arial" w:hAnsi="Arial" w:cs="Arial"/>
      <w:lang w:val="lt-LT" w:eastAsia="ar-SA"/>
    </w:rPr>
  </w:style>
  <w:style w:type="paragraph" w:customStyle="1" w:styleId="Normalbkg">
    <w:name w:val="Normal_bkg"/>
    <w:basedOn w:val="Standard"/>
    <w:pPr>
      <w:widowControl/>
      <w:autoSpaceDE/>
      <w:ind w:firstLine="567"/>
      <w:textAlignment w:val="baseline"/>
    </w:pPr>
    <w:rPr>
      <w:rFonts w:ascii="Times New Roman" w:hAnsi="Times New Roman" w:cs="Times New Roman"/>
      <w:bCs/>
      <w:kern w:val="1"/>
      <w:sz w:val="24"/>
    </w:rPr>
  </w:style>
  <w:style w:type="paragraph" w:customStyle="1" w:styleId="Heading2">
    <w:name w:val="Heading #2"/>
    <w:basedOn w:val="Standard"/>
    <w:pPr>
      <w:shd w:val="clear" w:color="auto" w:fill="FFFFFF"/>
      <w:autoSpaceDE/>
      <w:spacing w:before="120" w:after="120" w:line="240" w:lineRule="atLeast"/>
      <w:jc w:val="both"/>
      <w:textAlignment w:val="baseline"/>
    </w:pPr>
    <w:rPr>
      <w:rFonts w:ascii="Times New Roman" w:hAnsi="Times New Roman" w:cs="Times New Roman"/>
      <w:b/>
      <w:bCs/>
      <w:kern w:val="1"/>
      <w:sz w:val="22"/>
      <w:szCs w:val="22"/>
    </w:rPr>
  </w:style>
  <w:style w:type="paragraph" w:customStyle="1" w:styleId="text">
    <w:name w:val="text"/>
    <w:pPr>
      <w:widowControl w:val="0"/>
      <w:suppressAutoHyphens/>
      <w:spacing w:before="240" w:line="240" w:lineRule="exact"/>
      <w:jc w:val="both"/>
    </w:pPr>
    <w:rPr>
      <w:rFonts w:ascii="Arial" w:hAnsi="Arial" w:cs="Arial"/>
      <w:sz w:val="24"/>
      <w:szCs w:val="24"/>
      <w:lang w:val="cs-CZ" w:eastAsia="ar-SA"/>
    </w:rPr>
  </w:style>
  <w:style w:type="paragraph" w:customStyle="1" w:styleId="Sraopastraipa1">
    <w:name w:val="Sąrašo pastraipa1"/>
    <w:basedOn w:val="prastasis"/>
    <w:pPr>
      <w:spacing w:after="200" w:line="276" w:lineRule="auto"/>
      <w:ind w:left="720"/>
    </w:pPr>
    <w:rPr>
      <w:rFonts w:ascii="Calibri" w:eastAsia="Calibri" w:hAnsi="Calibri" w:cs="Calibri"/>
      <w:sz w:val="22"/>
      <w:szCs w:val="22"/>
      <w:lang w:val="en-US"/>
    </w:rPr>
  </w:style>
  <w:style w:type="paragraph" w:customStyle="1" w:styleId="Body2">
    <w:name w:val="Body 2"/>
    <w:pPr>
      <w:suppressAutoHyphens/>
      <w:spacing w:after="40"/>
      <w:jc w:val="both"/>
    </w:pPr>
    <w:rPr>
      <w:rFonts w:eastAsia="Arial Unicode MS" w:cs="Arial Unicode MS"/>
      <w:color w:val="000000"/>
      <w:sz w:val="22"/>
      <w:szCs w:val="22"/>
      <w:lang w:eastAsia="ar-SA"/>
    </w:rPr>
  </w:style>
  <w:style w:type="character" w:styleId="Neapdorotaspaminjimas">
    <w:name w:val="Unresolved Mention"/>
    <w:basedOn w:val="Numatytasispastraiposriftas"/>
    <w:uiPriority w:val="99"/>
    <w:semiHidden/>
    <w:unhideWhenUsed/>
    <w:rsid w:val="00687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23137-4462-49C6-AE0D-E279E33CC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17</Pages>
  <Words>8328</Words>
  <Characters>47470</Characters>
  <Application>Microsoft Office Word</Application>
  <DocSecurity>0</DocSecurity>
  <Lines>395</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PAKRUOJO RAJONO SAVIVALDYBĖS ADMINISTRACIJA</vt:lpstr>
      <vt:lpstr>PAKRUOJO RAJONO SAVIVALDYBĖS ADMINISTRACIJA</vt:lpstr>
    </vt:vector>
  </TitlesOfParts>
  <Company/>
  <LinksUpToDate>false</LinksUpToDate>
  <CharactersWithSpaces>55687</CharactersWithSpaces>
  <SharedDoc>false</SharedDoc>
  <HLinks>
    <vt:vector size="24" baseType="variant">
      <vt:variant>
        <vt:i4>7667716</vt:i4>
      </vt:variant>
      <vt:variant>
        <vt:i4>9</vt:i4>
      </vt:variant>
      <vt:variant>
        <vt:i4>0</vt:i4>
      </vt:variant>
      <vt:variant>
        <vt:i4>5</vt:i4>
      </vt:variant>
      <vt:variant>
        <vt:lpwstr>http://vpt.lrv.lt/uploads/vpt/documents/files/uzsifravimo_instrukcija.pdf</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PAKRUOJO RAJONO SAVIVALDYBĖS ADMINISTRACIJA</dc:title>
  <dc:subject/>
  <dc:creator>RamuteL</dc:creator>
  <cp:keywords/>
  <cp:lastModifiedBy>Dainius Jurgaitis</cp:lastModifiedBy>
  <cp:revision>74</cp:revision>
  <cp:lastPrinted>2017-03-28T13:25:00Z</cp:lastPrinted>
  <dcterms:created xsi:type="dcterms:W3CDTF">2026-05-29T08:10:00Z</dcterms:created>
  <dcterms:modified xsi:type="dcterms:W3CDTF">2026-06-01T12:58:00Z</dcterms:modified>
</cp:coreProperties>
</file>