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3FE95" w14:textId="11797738" w:rsidR="006D0A5C" w:rsidRPr="00236F19" w:rsidRDefault="006D0A5C" w:rsidP="006D0A5C">
      <w:pPr>
        <w:spacing w:line="240" w:lineRule="auto"/>
        <w:jc w:val="center"/>
        <w:rPr>
          <w:rFonts w:ascii="Times New Roman" w:eastAsia="Times New Roman" w:hAnsi="Times New Roman" w:cs="Times New Roman"/>
          <w:sz w:val="24"/>
          <w:szCs w:val="24"/>
        </w:rPr>
      </w:pPr>
      <w:bookmarkStart w:id="0" w:name="_Toc137194947"/>
      <w:bookmarkStart w:id="1" w:name="_Ref39666794"/>
      <w:bookmarkStart w:id="2" w:name="_Ref39666796"/>
      <w:bookmarkStart w:id="3" w:name="_Toc48053171"/>
      <w:bookmarkStart w:id="4" w:name="_Toc147739116"/>
      <w:r w:rsidRPr="00236F19">
        <w:rPr>
          <w:rFonts w:ascii="Times New Roman" w:hAnsi="Times New Roman" w:cs="Times New Roman"/>
          <w:noProof/>
          <w:sz w:val="24"/>
          <w:szCs w:val="24"/>
        </w:rPr>
        <w:drawing>
          <wp:inline distT="0" distB="0" distL="0" distR="0" wp14:anchorId="48AAD1EB" wp14:editId="71161C2C">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378A8EA5" w14:textId="77777777" w:rsidR="006D0A5C" w:rsidRPr="00236F19" w:rsidRDefault="006D0A5C" w:rsidP="006D0A5C">
      <w:pPr>
        <w:spacing w:line="240" w:lineRule="auto"/>
        <w:jc w:val="center"/>
        <w:rPr>
          <w:rFonts w:ascii="Times New Roman" w:eastAsia="Times New Roman" w:hAnsi="Times New Roman" w:cs="Times New Roman"/>
          <w:sz w:val="24"/>
          <w:szCs w:val="24"/>
        </w:rPr>
      </w:pPr>
    </w:p>
    <w:p w14:paraId="598F14B9" w14:textId="77777777" w:rsidR="006D0A5C" w:rsidRPr="00236F19" w:rsidRDefault="006D0A5C" w:rsidP="006D0A5C">
      <w:pPr>
        <w:spacing w:line="240" w:lineRule="auto"/>
        <w:jc w:val="center"/>
        <w:rPr>
          <w:rFonts w:ascii="Times New Roman" w:eastAsia="Times New Roman" w:hAnsi="Times New Roman" w:cs="Times New Roman"/>
          <w:b/>
          <w:sz w:val="24"/>
          <w:szCs w:val="24"/>
        </w:rPr>
      </w:pPr>
      <w:r w:rsidRPr="00236F19">
        <w:rPr>
          <w:rFonts w:ascii="Times New Roman" w:eastAsia="Times New Roman" w:hAnsi="Times New Roman" w:cs="Times New Roman"/>
          <w:b/>
          <w:sz w:val="24"/>
          <w:szCs w:val="24"/>
        </w:rPr>
        <w:t>VILNIAUS KOLEGIJA</w:t>
      </w:r>
    </w:p>
    <w:p w14:paraId="611AF3AB" w14:textId="77777777" w:rsidR="006D0A5C" w:rsidRPr="00236F19" w:rsidRDefault="006D0A5C" w:rsidP="006D0A5C">
      <w:pPr>
        <w:spacing w:line="240" w:lineRule="auto"/>
        <w:rPr>
          <w:rFonts w:ascii="Times New Roman" w:eastAsia="Times New Roman" w:hAnsi="Times New Roman" w:cs="Times New Roman"/>
          <w:sz w:val="24"/>
          <w:szCs w:val="24"/>
        </w:rPr>
      </w:pPr>
    </w:p>
    <w:p w14:paraId="6202C7A1" w14:textId="50194338" w:rsidR="006D0A5C" w:rsidRPr="00236F19" w:rsidRDefault="006D0A5C" w:rsidP="006D0A5C">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236F19">
        <w:rPr>
          <w:rFonts w:ascii="Times New Roman" w:hAnsi="Times New Roman" w:cs="Times New Roman"/>
          <w:sz w:val="24"/>
          <w:szCs w:val="24"/>
        </w:rPr>
        <w:t>Viešoji įstaiga, Saltoniškių g. 58-1, LT -08105 Vilnius,  tel. (</w:t>
      </w:r>
      <w:r w:rsidR="009811CF">
        <w:rPr>
          <w:rFonts w:ascii="Times New Roman" w:hAnsi="Times New Roman" w:cs="Times New Roman"/>
          <w:sz w:val="24"/>
          <w:szCs w:val="24"/>
        </w:rPr>
        <w:t>+370</w:t>
      </w:r>
      <w:r w:rsidRPr="00236F19">
        <w:rPr>
          <w:rFonts w:ascii="Times New Roman" w:hAnsi="Times New Roman" w:cs="Times New Roman"/>
          <w:sz w:val="24"/>
          <w:szCs w:val="24"/>
        </w:rPr>
        <w:t xml:space="preserve"> 5)  219 1600,  el. p. viko@viko.lt</w:t>
      </w:r>
    </w:p>
    <w:p w14:paraId="1FB14388" w14:textId="77777777" w:rsidR="006D0A5C" w:rsidRPr="00236F19" w:rsidRDefault="006D0A5C" w:rsidP="006D0A5C">
      <w:pPr>
        <w:tabs>
          <w:tab w:val="center" w:pos="4320"/>
          <w:tab w:val="right" w:pos="8640"/>
        </w:tabs>
        <w:spacing w:line="240" w:lineRule="auto"/>
        <w:ind w:left="142" w:firstLine="851"/>
        <w:jc w:val="center"/>
        <w:rPr>
          <w:rFonts w:ascii="Times New Roman" w:eastAsia="Times New Roman" w:hAnsi="Times New Roman" w:cs="Times New Roman"/>
          <w:sz w:val="24"/>
          <w:szCs w:val="24"/>
        </w:rPr>
      </w:pPr>
      <w:r w:rsidRPr="00236F19">
        <w:rPr>
          <w:rFonts w:ascii="Times New Roman" w:hAnsi="Times New Roman" w:cs="Times New Roman"/>
          <w:sz w:val="24"/>
          <w:szCs w:val="24"/>
        </w:rPr>
        <w:t xml:space="preserve">Duomenys kaupiami ir saugomi Juridinių asmenų registre,  kodas 111965131  </w:t>
      </w:r>
    </w:p>
    <w:p w14:paraId="6E787C4A" w14:textId="77777777" w:rsidR="006D0A5C" w:rsidRPr="00236F19" w:rsidRDefault="006D0A5C" w:rsidP="006D0A5C">
      <w:pPr>
        <w:pBdr>
          <w:top w:val="single" w:sz="4" w:space="1" w:color="auto"/>
        </w:pBdr>
        <w:spacing w:line="240" w:lineRule="auto"/>
        <w:ind w:left="851"/>
        <w:jc w:val="center"/>
        <w:rPr>
          <w:rFonts w:ascii="Times New Roman" w:eastAsia="Times New Roman" w:hAnsi="Times New Roman" w:cs="Times New Roman"/>
          <w:sz w:val="24"/>
          <w:szCs w:val="24"/>
        </w:rPr>
      </w:pPr>
    </w:p>
    <w:p w14:paraId="1F451274" w14:textId="59F675E3" w:rsidR="006D0A5C" w:rsidRPr="00236F19" w:rsidRDefault="006D0A5C" w:rsidP="006D0A5C">
      <w:pPr>
        <w:spacing w:after="120"/>
        <w:ind w:left="567" w:firstLine="0"/>
        <w:contextualSpacing/>
        <w:jc w:val="center"/>
        <w:rPr>
          <w:rFonts w:ascii="Times New Roman" w:hAnsi="Times New Roman" w:cs="Times New Roman"/>
          <w:color w:val="00B050"/>
          <w:sz w:val="24"/>
          <w:szCs w:val="24"/>
        </w:rPr>
      </w:pPr>
    </w:p>
    <w:p w14:paraId="5F1570D6" w14:textId="5496A6BF" w:rsidR="006D0A5C" w:rsidRPr="00236F19" w:rsidRDefault="006D0A5C" w:rsidP="006D0A5C">
      <w:pPr>
        <w:spacing w:after="120"/>
        <w:ind w:left="567" w:firstLine="0"/>
        <w:contextualSpacing/>
        <w:jc w:val="center"/>
        <w:rPr>
          <w:rFonts w:ascii="Times New Roman" w:hAnsi="Times New Roman" w:cs="Times New Roman"/>
          <w:color w:val="00B050"/>
          <w:sz w:val="24"/>
          <w:szCs w:val="24"/>
        </w:rPr>
      </w:pPr>
    </w:p>
    <w:p w14:paraId="37E1B173" w14:textId="30B51260" w:rsidR="006D0A5C" w:rsidRDefault="006D0A5C" w:rsidP="006D0A5C">
      <w:pPr>
        <w:spacing w:after="120"/>
        <w:ind w:left="567" w:firstLine="0"/>
        <w:contextualSpacing/>
        <w:jc w:val="center"/>
        <w:rPr>
          <w:rFonts w:ascii="Times New Roman" w:hAnsi="Times New Roman" w:cs="Times New Roman"/>
          <w:color w:val="00B050"/>
          <w:sz w:val="24"/>
          <w:szCs w:val="24"/>
        </w:rPr>
      </w:pPr>
    </w:p>
    <w:p w14:paraId="2D8EAF0A" w14:textId="55DDD505" w:rsidR="00960475" w:rsidRDefault="00960475" w:rsidP="006D0A5C">
      <w:pPr>
        <w:spacing w:after="120"/>
        <w:ind w:left="567" w:firstLine="0"/>
        <w:contextualSpacing/>
        <w:jc w:val="center"/>
        <w:rPr>
          <w:rFonts w:ascii="Times New Roman" w:hAnsi="Times New Roman" w:cs="Times New Roman"/>
          <w:color w:val="00B050"/>
          <w:sz w:val="24"/>
          <w:szCs w:val="24"/>
        </w:rPr>
      </w:pPr>
    </w:p>
    <w:p w14:paraId="60E8A754" w14:textId="54A59165" w:rsidR="006D0A5C" w:rsidRPr="00CD7EBA" w:rsidRDefault="006D0A5C" w:rsidP="006D0A5C">
      <w:pPr>
        <w:spacing w:after="120" w:line="240" w:lineRule="auto"/>
        <w:ind w:left="567" w:firstLine="0"/>
        <w:contextualSpacing/>
        <w:jc w:val="center"/>
        <w:rPr>
          <w:rFonts w:ascii="Times New Roman" w:hAnsi="Times New Roman" w:cs="Times New Roman"/>
          <w:b/>
          <w:bCs/>
          <w:sz w:val="24"/>
          <w:szCs w:val="24"/>
        </w:rPr>
      </w:pPr>
      <w:r w:rsidRPr="00236F19">
        <w:rPr>
          <w:rFonts w:ascii="Times New Roman" w:hAnsi="Times New Roman" w:cs="Times New Roman"/>
          <w:b/>
          <w:bCs/>
          <w:sz w:val="24"/>
          <w:szCs w:val="24"/>
        </w:rPr>
        <w:t xml:space="preserve">MAŽOS VERTĖS VIEŠOJO PIRKIMO </w:t>
      </w:r>
      <w:r w:rsidRPr="00CD7EBA">
        <w:rPr>
          <w:rFonts w:ascii="Times New Roman" w:hAnsi="Times New Roman" w:cs="Times New Roman"/>
          <w:b/>
          <w:bCs/>
          <w:sz w:val="24"/>
          <w:szCs w:val="24"/>
        </w:rPr>
        <w:t>„</w:t>
      </w:r>
      <w:r w:rsidR="007E2AB0">
        <w:rPr>
          <w:rFonts w:ascii="Times New Roman" w:hAnsi="Times New Roman" w:cs="Times New Roman"/>
          <w:b/>
          <w:bCs/>
          <w:sz w:val="24"/>
          <w:szCs w:val="24"/>
        </w:rPr>
        <w:t>BENDRABUČIO, ESANČIO STUDENTŲ G. 47 VILNIUS, STOGO REMONTO DARBAI</w:t>
      </w:r>
      <w:r w:rsidRPr="004D2397">
        <w:rPr>
          <w:rFonts w:ascii="Times New Roman" w:hAnsi="Times New Roman" w:cs="Times New Roman"/>
          <w:b/>
          <w:bCs/>
          <w:sz w:val="24"/>
          <w:szCs w:val="24"/>
        </w:rPr>
        <w:t>“</w:t>
      </w:r>
    </w:p>
    <w:p w14:paraId="58682312" w14:textId="77777777" w:rsidR="006D0A5C" w:rsidRPr="00CD7EBA" w:rsidRDefault="006D0A5C" w:rsidP="006D0A5C">
      <w:pPr>
        <w:spacing w:after="120" w:line="240" w:lineRule="auto"/>
        <w:ind w:left="567" w:firstLine="0"/>
        <w:contextualSpacing/>
        <w:jc w:val="center"/>
        <w:rPr>
          <w:rFonts w:ascii="Times New Roman" w:hAnsi="Times New Roman" w:cs="Times New Roman"/>
          <w:b/>
          <w:bCs/>
          <w:sz w:val="24"/>
          <w:szCs w:val="24"/>
        </w:rPr>
      </w:pPr>
      <w:r w:rsidRPr="00CD7EBA">
        <w:rPr>
          <w:rFonts w:ascii="Times New Roman" w:hAnsi="Times New Roman" w:cs="Times New Roman"/>
          <w:b/>
          <w:bCs/>
          <w:sz w:val="24"/>
          <w:szCs w:val="24"/>
        </w:rPr>
        <w:t>SKELBIAMOS APKLAUSOS SPECIALIOSIOS SĄLYGOS</w:t>
      </w:r>
    </w:p>
    <w:p w14:paraId="2E165669" w14:textId="7D7886B7" w:rsidR="006D0A5C" w:rsidRPr="00236F19" w:rsidRDefault="006D0A5C" w:rsidP="006D0A5C">
      <w:pPr>
        <w:spacing w:after="120" w:line="240" w:lineRule="auto"/>
        <w:ind w:left="567" w:firstLine="0"/>
        <w:contextualSpacing/>
        <w:jc w:val="center"/>
        <w:rPr>
          <w:rFonts w:ascii="Times New Roman" w:hAnsi="Times New Roman" w:cs="Times New Roman"/>
          <w:sz w:val="24"/>
          <w:szCs w:val="24"/>
        </w:rPr>
      </w:pPr>
      <w:r w:rsidRPr="00CD7EBA">
        <w:rPr>
          <w:rFonts w:ascii="Times New Roman" w:hAnsi="Times New Roman" w:cs="Times New Roman"/>
          <w:b/>
          <w:bCs/>
          <w:sz w:val="24"/>
          <w:szCs w:val="24"/>
        </w:rPr>
        <w:t>Versija Nr. 1</w:t>
      </w:r>
      <w:r w:rsidRPr="00236F19">
        <w:rPr>
          <w:rFonts w:ascii="Times New Roman" w:hAnsi="Times New Roman" w:cs="Times New Roman"/>
          <w:sz w:val="24"/>
          <w:szCs w:val="24"/>
        </w:rPr>
        <w:br w:type="page"/>
      </w:r>
    </w:p>
    <w:p w14:paraId="29FDD110" w14:textId="77777777" w:rsidR="006D0A5C" w:rsidRPr="00236F19" w:rsidRDefault="006D0A5C" w:rsidP="006D0A5C">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094A2144" w14:textId="77777777" w:rsidR="006D0A5C" w:rsidRPr="00236F19" w:rsidRDefault="006D0A5C" w:rsidP="006D0A5C">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BEAE7FE" w14:textId="77777777" w:rsidR="006D0A5C" w:rsidRPr="00236F19" w:rsidRDefault="006D0A5C" w:rsidP="006D0A5C">
      <w:pPr>
        <w:pStyle w:val="TOC1"/>
        <w:rPr>
          <w:rFonts w:ascii="Times New Roman" w:hAnsi="Times New Roman" w:cs="Times New Roman"/>
          <w:noProof/>
          <w:sz w:val="24"/>
          <w:szCs w:val="24"/>
          <w:lang w:val="en-US" w:eastAsia="en-US"/>
        </w:rPr>
      </w:pPr>
      <w:hyperlink w:anchor="_Toc137194948" w:history="1">
        <w:r w:rsidRPr="00236F19">
          <w:rPr>
            <w:rStyle w:val="Hyperlink"/>
            <w:rFonts w:ascii="Times New Roman" w:eastAsia="Times New Roman" w:hAnsi="Times New Roman" w:cs="Times New Roman"/>
            <w:noProof/>
            <w:sz w:val="24"/>
            <w:szCs w:val="24"/>
          </w:rPr>
          <w:t>2.</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Pirkimo objektas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_Toc137194948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DD3079C" w14:textId="77777777" w:rsidR="006D0A5C" w:rsidRPr="00236F19" w:rsidRDefault="006D0A5C" w:rsidP="006D0A5C">
      <w:pPr>
        <w:pStyle w:val="TOC1"/>
        <w:rPr>
          <w:rFonts w:ascii="Times New Roman" w:hAnsi="Times New Roman" w:cs="Times New Roman"/>
          <w:noProof/>
          <w:sz w:val="24"/>
          <w:szCs w:val="24"/>
          <w:lang w:val="en-US" w:eastAsia="en-US"/>
        </w:rPr>
      </w:pPr>
      <w:hyperlink w:anchor="_Toc137194949" w:history="1">
        <w:r w:rsidRPr="00236F19">
          <w:rPr>
            <w:rStyle w:val="Hyperlink"/>
            <w:rFonts w:ascii="Times New Roman" w:eastAsia="Times New Roman" w:hAnsi="Times New Roman" w:cs="Times New Roman"/>
            <w:noProof/>
            <w:sz w:val="24"/>
            <w:szCs w:val="24"/>
          </w:rPr>
          <w:t>3.</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_Toc137194949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3</w:t>
        </w:r>
        <w:r w:rsidRPr="00236F19">
          <w:rPr>
            <w:rFonts w:ascii="Times New Roman" w:hAnsi="Times New Roman" w:cs="Times New Roman"/>
            <w:noProof/>
            <w:webHidden/>
            <w:sz w:val="24"/>
            <w:szCs w:val="24"/>
          </w:rPr>
          <w:fldChar w:fldCharType="end"/>
        </w:r>
      </w:hyperlink>
    </w:p>
    <w:p w14:paraId="23D7F41E" w14:textId="77777777" w:rsidR="006D0A5C" w:rsidRPr="00236F19" w:rsidRDefault="006D0A5C" w:rsidP="006D0A5C">
      <w:pPr>
        <w:pStyle w:val="TOC1"/>
        <w:rPr>
          <w:rFonts w:ascii="Times New Roman" w:hAnsi="Times New Roman" w:cs="Times New Roman"/>
          <w:noProof/>
          <w:sz w:val="24"/>
          <w:szCs w:val="24"/>
          <w:lang w:val="en-US" w:eastAsia="en-US"/>
        </w:rPr>
      </w:pPr>
      <w:hyperlink w:anchor="_Toc137194950" w:history="1">
        <w:r w:rsidRPr="00236F19">
          <w:rPr>
            <w:rStyle w:val="Hyperlink"/>
            <w:rFonts w:ascii="Times New Roman" w:eastAsia="Times New Roman" w:hAnsi="Times New Roman" w:cs="Times New Roman"/>
            <w:noProof/>
            <w:sz w:val="24"/>
            <w:szCs w:val="24"/>
          </w:rPr>
          <w:t>4.</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Reikalavimai, susiję su nacionaliniu saugumu</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_Toc137194950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4</w:t>
        </w:r>
        <w:r w:rsidRPr="00236F19">
          <w:rPr>
            <w:rFonts w:ascii="Times New Roman" w:hAnsi="Times New Roman" w:cs="Times New Roman"/>
            <w:noProof/>
            <w:webHidden/>
            <w:sz w:val="24"/>
            <w:szCs w:val="24"/>
          </w:rPr>
          <w:fldChar w:fldCharType="end"/>
        </w:r>
      </w:hyperlink>
    </w:p>
    <w:p w14:paraId="2EBCF3E6" w14:textId="77777777" w:rsidR="006D0A5C" w:rsidRPr="00236F19" w:rsidRDefault="006D0A5C" w:rsidP="006D0A5C">
      <w:pPr>
        <w:pStyle w:val="TOC1"/>
        <w:rPr>
          <w:rFonts w:ascii="Times New Roman" w:hAnsi="Times New Roman" w:cs="Times New Roman"/>
          <w:noProof/>
          <w:sz w:val="24"/>
          <w:szCs w:val="24"/>
          <w:lang w:val="en-US" w:eastAsia="en-US"/>
        </w:rPr>
      </w:pPr>
      <w:hyperlink w:anchor="_Toc137194951" w:history="1">
        <w:r w:rsidRPr="00236F19">
          <w:rPr>
            <w:rStyle w:val="Hyperlink"/>
            <w:rFonts w:ascii="Times New Roman" w:eastAsia="Times New Roman" w:hAnsi="Times New Roman" w:cs="Times New Roman"/>
            <w:noProof/>
            <w:sz w:val="24"/>
            <w:szCs w:val="24"/>
          </w:rPr>
          <w:t>5.</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Specialieji reikalavimai pasiūlymų rengimui ir pateikimui</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_Toc137194951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5</w:t>
        </w:r>
        <w:r w:rsidRPr="00236F19">
          <w:rPr>
            <w:rFonts w:ascii="Times New Roman" w:hAnsi="Times New Roman" w:cs="Times New Roman"/>
            <w:noProof/>
            <w:webHidden/>
            <w:sz w:val="24"/>
            <w:szCs w:val="24"/>
          </w:rPr>
          <w:fldChar w:fldCharType="end"/>
        </w:r>
      </w:hyperlink>
    </w:p>
    <w:p w14:paraId="21E57F98" w14:textId="2C8CFBC6" w:rsidR="006D0A5C" w:rsidRPr="00236F19" w:rsidRDefault="006D0A5C" w:rsidP="006D0A5C">
      <w:pPr>
        <w:pStyle w:val="TOC1"/>
        <w:rPr>
          <w:rFonts w:ascii="Times New Roman" w:hAnsi="Times New Roman" w:cs="Times New Roman"/>
          <w:noProof/>
          <w:sz w:val="24"/>
          <w:szCs w:val="24"/>
          <w:lang w:val="en-US" w:eastAsia="en-US"/>
        </w:rPr>
      </w:pPr>
      <w:hyperlink w:anchor="_Toc137194952" w:history="1">
        <w:r w:rsidRPr="00236F19">
          <w:rPr>
            <w:rStyle w:val="Hyperlink"/>
            <w:rFonts w:ascii="Times New Roman" w:hAnsi="Times New Roman" w:cs="Times New Roman"/>
            <w:noProof/>
            <w:sz w:val="24"/>
            <w:szCs w:val="24"/>
          </w:rPr>
          <w:t>6.   Pasiūlymo galiojimo užtikrinimas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_Toc137194952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6</w:t>
        </w:r>
        <w:r w:rsidRPr="00236F19">
          <w:rPr>
            <w:rFonts w:ascii="Times New Roman" w:hAnsi="Times New Roman" w:cs="Times New Roman"/>
            <w:noProof/>
            <w:webHidden/>
            <w:sz w:val="24"/>
            <w:szCs w:val="24"/>
          </w:rPr>
          <w:fldChar w:fldCharType="end"/>
        </w:r>
      </w:hyperlink>
    </w:p>
    <w:p w14:paraId="7C5CB72B" w14:textId="77777777" w:rsidR="006D0A5C" w:rsidRPr="00236F19" w:rsidRDefault="006D0A5C" w:rsidP="006D0A5C">
      <w:pPr>
        <w:pStyle w:val="TOC1"/>
        <w:rPr>
          <w:rFonts w:ascii="Times New Roman" w:hAnsi="Times New Roman" w:cs="Times New Roman"/>
          <w:noProof/>
          <w:sz w:val="24"/>
          <w:szCs w:val="24"/>
          <w:lang w:val="en-US" w:eastAsia="en-US"/>
        </w:rPr>
      </w:pPr>
      <w:hyperlink w:anchor="_Toc137194953" w:history="1">
        <w:r w:rsidRPr="00236F19">
          <w:rPr>
            <w:rStyle w:val="Hyperlink"/>
            <w:rFonts w:ascii="Times New Roman" w:hAnsi="Times New Roman" w:cs="Times New Roman"/>
            <w:noProof/>
            <w:sz w:val="24"/>
            <w:szCs w:val="24"/>
          </w:rPr>
          <w:t>7.</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Pasiūlymų vertinimas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_Toc137194953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7</w:t>
        </w:r>
        <w:r w:rsidRPr="00236F19">
          <w:rPr>
            <w:rFonts w:ascii="Times New Roman" w:hAnsi="Times New Roman" w:cs="Times New Roman"/>
            <w:noProof/>
            <w:webHidden/>
            <w:sz w:val="24"/>
            <w:szCs w:val="24"/>
          </w:rPr>
          <w:fldChar w:fldCharType="end"/>
        </w:r>
      </w:hyperlink>
    </w:p>
    <w:p w14:paraId="0BEBDB5E" w14:textId="1EDC156C" w:rsidR="006D0A5C" w:rsidRPr="00236F19" w:rsidRDefault="006D0A5C" w:rsidP="006D0A5C">
      <w:pPr>
        <w:pStyle w:val="TOC1"/>
        <w:rPr>
          <w:rFonts w:ascii="Times New Roman" w:hAnsi="Times New Roman" w:cs="Times New Roman"/>
          <w:noProof/>
          <w:sz w:val="24"/>
          <w:szCs w:val="24"/>
          <w:lang w:val="en-US" w:eastAsia="en-US"/>
        </w:rPr>
      </w:pPr>
      <w:hyperlink w:anchor="_Toc137194954" w:history="1">
        <w:r w:rsidRPr="00236F19">
          <w:rPr>
            <w:rStyle w:val="Hyperlink"/>
            <w:rFonts w:ascii="Times New Roman" w:hAnsi="Times New Roman" w:cs="Times New Roman"/>
            <w:noProof/>
            <w:sz w:val="24"/>
            <w:szCs w:val="24"/>
          </w:rPr>
          <w:t>8.   Sutarties sudarymas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_Toc137194954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8</w:t>
        </w:r>
        <w:r w:rsidRPr="00236F19">
          <w:rPr>
            <w:rFonts w:ascii="Times New Roman" w:hAnsi="Times New Roman" w:cs="Times New Roman"/>
            <w:noProof/>
            <w:webHidden/>
            <w:sz w:val="24"/>
            <w:szCs w:val="24"/>
          </w:rPr>
          <w:fldChar w:fldCharType="end"/>
        </w:r>
      </w:hyperlink>
    </w:p>
    <w:p w14:paraId="724B6A9B" w14:textId="2062C493" w:rsidR="006D0A5C" w:rsidRPr="00236F19" w:rsidRDefault="006D0A5C" w:rsidP="006D0A5C">
      <w:pPr>
        <w:pStyle w:val="TOC1"/>
        <w:rPr>
          <w:rFonts w:ascii="Times New Roman" w:hAnsi="Times New Roman" w:cs="Times New Roman"/>
          <w:noProof/>
          <w:sz w:val="24"/>
          <w:szCs w:val="24"/>
          <w:lang w:val="en-US" w:eastAsia="en-US"/>
        </w:rPr>
      </w:pPr>
      <w:hyperlink w:anchor="_Toc137194955" w:history="1">
        <w:r w:rsidRPr="00236F19">
          <w:rPr>
            <w:rStyle w:val="Hyperlink"/>
            <w:rFonts w:ascii="Times New Roman" w:hAnsi="Times New Roman" w:cs="Times New Roman"/>
            <w:noProof/>
            <w:sz w:val="24"/>
            <w:szCs w:val="24"/>
          </w:rPr>
          <w:t>9.   Kitos sąlygos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_Toc137194955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9</w:t>
        </w:r>
        <w:r w:rsidRPr="00236F19">
          <w:rPr>
            <w:rFonts w:ascii="Times New Roman" w:hAnsi="Times New Roman" w:cs="Times New Roman"/>
            <w:noProof/>
            <w:webHidden/>
            <w:sz w:val="24"/>
            <w:szCs w:val="24"/>
          </w:rPr>
          <w:fldChar w:fldCharType="end"/>
        </w:r>
      </w:hyperlink>
    </w:p>
    <w:p w14:paraId="5245A4C2" w14:textId="47B7C3B4" w:rsidR="006D0A5C" w:rsidRDefault="006D0A5C" w:rsidP="006D0A5C">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6FDBB1A5" w14:textId="6579E69F" w:rsidR="00DD3BC4" w:rsidRDefault="00DD3BC4" w:rsidP="006D0A5C">
      <w:pPr>
        <w:rPr>
          <w:rFonts w:ascii="Times New Roman" w:hAnsi="Times New Roman" w:cs="Times New Roman"/>
          <w:sz w:val="24"/>
          <w:szCs w:val="24"/>
        </w:rPr>
      </w:pPr>
      <w:r>
        <w:rPr>
          <w:rFonts w:ascii="Times New Roman" w:hAnsi="Times New Roman" w:cs="Times New Roman"/>
          <w:sz w:val="24"/>
          <w:szCs w:val="24"/>
        </w:rPr>
        <w:t>Priedai:</w:t>
      </w:r>
    </w:p>
    <w:p w14:paraId="109152C2" w14:textId="673B51F0" w:rsidR="00DD3BC4" w:rsidRDefault="00DD3BC4" w:rsidP="000C36B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69C354E1" w14:textId="5384E9AC" w:rsidR="00DD3BC4" w:rsidRDefault="00DD3BC4" w:rsidP="000C36B6">
      <w:pPr>
        <w:spacing w:line="276" w:lineRule="auto"/>
        <w:rPr>
          <w:rFonts w:ascii="Times New Roman" w:hAnsi="Times New Roman" w:cs="Times New Roman"/>
          <w:sz w:val="24"/>
          <w:szCs w:val="24"/>
        </w:rPr>
      </w:pPr>
      <w:r>
        <w:rPr>
          <w:rFonts w:ascii="Times New Roman" w:hAnsi="Times New Roman" w:cs="Times New Roman"/>
          <w:sz w:val="24"/>
          <w:szCs w:val="24"/>
        </w:rPr>
        <w:t>2 priedas Technin</w:t>
      </w:r>
      <w:r w:rsidR="00D93F87">
        <w:rPr>
          <w:rFonts w:ascii="Times New Roman" w:hAnsi="Times New Roman" w:cs="Times New Roman"/>
          <w:sz w:val="24"/>
          <w:szCs w:val="24"/>
        </w:rPr>
        <w:t>is darbo projektas</w:t>
      </w:r>
    </w:p>
    <w:p w14:paraId="6902891D" w14:textId="3BFDF412" w:rsidR="00DD3BC4" w:rsidRPr="005010F6" w:rsidRDefault="00DD3BC4" w:rsidP="000C36B6">
      <w:pPr>
        <w:spacing w:line="276" w:lineRule="auto"/>
        <w:rPr>
          <w:rFonts w:ascii="Times New Roman" w:hAnsi="Times New Roman" w:cs="Times New Roman"/>
          <w:sz w:val="24"/>
          <w:szCs w:val="24"/>
        </w:rPr>
      </w:pPr>
      <w:r w:rsidRPr="005010F6">
        <w:rPr>
          <w:rFonts w:ascii="Times New Roman" w:hAnsi="Times New Roman" w:cs="Times New Roman"/>
          <w:sz w:val="24"/>
          <w:szCs w:val="24"/>
        </w:rPr>
        <w:t>3 priedas Tiekėjų pašalinimo pagrindai</w:t>
      </w:r>
    </w:p>
    <w:p w14:paraId="6E5A2FD3" w14:textId="5FFAC2B0" w:rsidR="005010F6" w:rsidRPr="005010F6" w:rsidRDefault="005010F6" w:rsidP="005010F6">
      <w:pPr>
        <w:spacing w:line="276" w:lineRule="auto"/>
        <w:ind w:left="709" w:hanging="12"/>
        <w:rPr>
          <w:rFonts w:ascii="Times New Roman" w:hAnsi="Times New Roman" w:cs="Times New Roman"/>
          <w:sz w:val="24"/>
          <w:szCs w:val="24"/>
        </w:rPr>
      </w:pPr>
      <w:r w:rsidRPr="005010F6">
        <w:rPr>
          <w:rFonts w:ascii="Times New Roman" w:hAnsi="Times New Roman" w:cs="Times New Roman"/>
          <w:sz w:val="24"/>
          <w:szCs w:val="24"/>
        </w:rPr>
        <w:t xml:space="preserve">4 priedas </w:t>
      </w:r>
      <w:r w:rsidRPr="005010F6">
        <w:rPr>
          <w:rFonts w:ascii="Times New Roman" w:eastAsia="Calibri" w:hAnsi="Times New Roman" w:cs="Times New Roman"/>
          <w:sz w:val="24"/>
          <w:szCs w:val="24"/>
        </w:rPr>
        <w:t xml:space="preserve">Tiekėjų kvalifikacijos reikalavimai ir reikalaujami kokybės bei aplinkos apsaugos vadybos sistemų </w:t>
      </w:r>
      <w:proofErr w:type="spellStart"/>
      <w:r w:rsidRPr="005010F6">
        <w:rPr>
          <w:rFonts w:ascii="Times New Roman" w:eastAsia="Calibri" w:hAnsi="Times New Roman" w:cs="Times New Roman"/>
          <w:sz w:val="24"/>
          <w:szCs w:val="24"/>
        </w:rPr>
        <w:t>standarta</w:t>
      </w:r>
      <w:proofErr w:type="spellEnd"/>
    </w:p>
    <w:p w14:paraId="1C07A7C1" w14:textId="014A0E82" w:rsidR="00DD3BC4" w:rsidRPr="005010F6" w:rsidRDefault="005010F6" w:rsidP="000C36B6">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5</w:t>
      </w:r>
      <w:r w:rsidR="00DD3BC4" w:rsidRPr="005010F6">
        <w:rPr>
          <w:rFonts w:ascii="Times New Roman" w:hAnsi="Times New Roman" w:cs="Times New Roman"/>
          <w:sz w:val="24"/>
          <w:szCs w:val="24"/>
        </w:rPr>
        <w:t xml:space="preserve"> priedas  Pasiūlymų vertinimo kriterijai ir sąlygos</w:t>
      </w:r>
    </w:p>
    <w:p w14:paraId="11099DF7" w14:textId="5D474926" w:rsidR="00DD3BC4" w:rsidRDefault="005010F6" w:rsidP="000C36B6">
      <w:pPr>
        <w:spacing w:line="276" w:lineRule="auto"/>
        <w:rPr>
          <w:rFonts w:ascii="Times New Roman" w:hAnsi="Times New Roman" w:cs="Times New Roman"/>
          <w:sz w:val="24"/>
          <w:szCs w:val="24"/>
        </w:rPr>
      </w:pPr>
      <w:r>
        <w:rPr>
          <w:rFonts w:ascii="Times New Roman" w:hAnsi="Times New Roman" w:cs="Times New Roman"/>
          <w:sz w:val="24"/>
          <w:szCs w:val="24"/>
        </w:rPr>
        <w:t>6</w:t>
      </w:r>
      <w:r w:rsidR="00DD3BC4" w:rsidRPr="005010F6">
        <w:rPr>
          <w:rFonts w:ascii="Times New Roman" w:hAnsi="Times New Roman" w:cs="Times New Roman"/>
          <w:sz w:val="24"/>
          <w:szCs w:val="24"/>
        </w:rPr>
        <w:t xml:space="preserve"> priedas Sutarties</w:t>
      </w:r>
      <w:r w:rsidR="00DD3BC4">
        <w:rPr>
          <w:rFonts w:ascii="Times New Roman" w:hAnsi="Times New Roman" w:cs="Times New Roman"/>
          <w:sz w:val="24"/>
          <w:szCs w:val="24"/>
        </w:rPr>
        <w:t xml:space="preserve"> projektas</w:t>
      </w:r>
    </w:p>
    <w:p w14:paraId="5281E34E" w14:textId="0A36FF7D" w:rsidR="00DD3BC4" w:rsidRPr="00236F19" w:rsidRDefault="005010F6" w:rsidP="000C36B6">
      <w:pPr>
        <w:spacing w:line="276" w:lineRule="auto"/>
        <w:rPr>
          <w:rFonts w:ascii="Times New Roman" w:hAnsi="Times New Roman" w:cs="Times New Roman"/>
          <w:sz w:val="24"/>
          <w:szCs w:val="24"/>
        </w:rPr>
      </w:pPr>
      <w:r>
        <w:rPr>
          <w:rFonts w:ascii="Times New Roman" w:hAnsi="Times New Roman" w:cs="Times New Roman"/>
          <w:sz w:val="24"/>
          <w:szCs w:val="24"/>
        </w:rPr>
        <w:t>7</w:t>
      </w:r>
      <w:r w:rsidR="00DD3BC4">
        <w:rPr>
          <w:rFonts w:ascii="Times New Roman" w:hAnsi="Times New Roman" w:cs="Times New Roman"/>
          <w:sz w:val="24"/>
          <w:szCs w:val="24"/>
        </w:rPr>
        <w:t xml:space="preserve"> priedas Terminai</w:t>
      </w:r>
    </w:p>
    <w:p w14:paraId="54CE8868" w14:textId="77777777" w:rsidR="006D0A5C" w:rsidRPr="00236F19" w:rsidRDefault="006D0A5C" w:rsidP="006D0A5C">
      <w:pPr>
        <w:rPr>
          <w:rFonts w:ascii="Times New Roman" w:hAnsi="Times New Roman" w:cs="Times New Roman"/>
          <w:sz w:val="24"/>
          <w:szCs w:val="24"/>
        </w:rPr>
      </w:pPr>
      <w:r w:rsidRPr="00236F19">
        <w:rPr>
          <w:rFonts w:ascii="Times New Roman" w:hAnsi="Times New Roman" w:cs="Times New Roman"/>
          <w:sz w:val="24"/>
          <w:szCs w:val="24"/>
        </w:rPr>
        <w:br w:type="page"/>
      </w:r>
    </w:p>
    <w:p w14:paraId="12085CDF" w14:textId="16073931" w:rsidR="00746BAF" w:rsidRPr="00236F19" w:rsidRDefault="00C31EC9" w:rsidP="008B570D">
      <w:pPr>
        <w:pStyle w:val="Heading1"/>
        <w:numPr>
          <w:ilvl w:val="0"/>
          <w:numId w:val="5"/>
        </w:numPr>
        <w:spacing w:before="720" w:after="0" w:line="300" w:lineRule="auto"/>
        <w:ind w:left="851" w:firstLine="425"/>
        <w:rPr>
          <w:rFonts w:ascii="Times New Roman" w:hAnsi="Times New Roman" w:cs="Times New Roman"/>
          <w:b/>
          <w:color w:val="auto"/>
          <w:sz w:val="24"/>
          <w:szCs w:val="24"/>
        </w:rPr>
      </w:pPr>
      <w:r w:rsidRPr="00236F19">
        <w:rPr>
          <w:rFonts w:ascii="Times New Roman" w:hAnsi="Times New Roman" w:cs="Times New Roman"/>
          <w:b/>
          <w:color w:val="auto"/>
          <w:sz w:val="24"/>
          <w:szCs w:val="24"/>
        </w:rPr>
        <w:lastRenderedPageBreak/>
        <w:t>Bendra informacij</w:t>
      </w:r>
      <w:r w:rsidR="00B076FD" w:rsidRPr="00236F19">
        <w:rPr>
          <w:rFonts w:ascii="Times New Roman" w:hAnsi="Times New Roman" w:cs="Times New Roman"/>
          <w:b/>
          <w:color w:val="auto"/>
          <w:sz w:val="24"/>
          <w:szCs w:val="24"/>
        </w:rPr>
        <w:t>a</w:t>
      </w:r>
      <w:bookmarkEnd w:id="0"/>
      <w:r w:rsidR="6B81CCAC" w:rsidRPr="00236F19">
        <w:rPr>
          <w:rFonts w:ascii="Times New Roman" w:hAnsi="Times New Roman" w:cs="Times New Roman"/>
          <w:b/>
          <w:color w:val="auto"/>
          <w:sz w:val="24"/>
          <w:szCs w:val="24"/>
        </w:rPr>
        <w:t xml:space="preserve"> </w:t>
      </w:r>
    </w:p>
    <w:p w14:paraId="3C2B83DD" w14:textId="57AC0662" w:rsidR="00FB3C75" w:rsidRPr="00236F19" w:rsidRDefault="002902C1" w:rsidP="008B570D">
      <w:pPr>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 xml:space="preserve">1.1. </w:t>
      </w:r>
      <w:r w:rsidR="639AD35A" w:rsidRPr="00236F19">
        <w:rPr>
          <w:rFonts w:ascii="Times New Roman" w:hAnsi="Times New Roman" w:cs="Times New Roman"/>
          <w:sz w:val="24"/>
          <w:szCs w:val="24"/>
        </w:rPr>
        <w:t>P</w:t>
      </w:r>
      <w:r w:rsidR="00B312C4" w:rsidRPr="00236F19">
        <w:rPr>
          <w:rFonts w:ascii="Times New Roman" w:hAnsi="Times New Roman" w:cs="Times New Roman"/>
          <w:sz w:val="24"/>
          <w:szCs w:val="24"/>
        </w:rPr>
        <w:t>erkančioji organizacija</w:t>
      </w:r>
      <w:r w:rsidR="00291EAC" w:rsidRPr="00236F19">
        <w:rPr>
          <w:rFonts w:ascii="Times New Roman" w:hAnsi="Times New Roman" w:cs="Times New Roman"/>
          <w:sz w:val="24"/>
          <w:szCs w:val="24"/>
        </w:rPr>
        <w:t xml:space="preserve"> </w:t>
      </w:r>
      <w:r w:rsidR="00FB3C75" w:rsidRPr="00236F19">
        <w:rPr>
          <w:rFonts w:ascii="Times New Roman" w:hAnsi="Times New Roman" w:cs="Times New Roman"/>
          <w:sz w:val="24"/>
          <w:szCs w:val="24"/>
        </w:rPr>
        <w:t xml:space="preserve">– </w:t>
      </w:r>
      <w:r w:rsidR="00D50BA0" w:rsidRPr="00236F19">
        <w:rPr>
          <w:rFonts w:ascii="Times New Roman" w:hAnsi="Times New Roman" w:cs="Times New Roman"/>
          <w:sz w:val="24"/>
          <w:szCs w:val="24"/>
        </w:rPr>
        <w:t>VšĮ Vilniaus kolegija,</w:t>
      </w:r>
      <w:r w:rsidR="00FB3C75" w:rsidRPr="00236F19">
        <w:rPr>
          <w:rFonts w:ascii="Times New Roman" w:hAnsi="Times New Roman" w:cs="Times New Roman"/>
          <w:sz w:val="24"/>
          <w:szCs w:val="24"/>
        </w:rPr>
        <w:t xml:space="preserve"> juridinio asmens kodas</w:t>
      </w:r>
      <w:r w:rsidR="00D50BA0" w:rsidRPr="00236F19">
        <w:rPr>
          <w:rFonts w:ascii="Times New Roman" w:hAnsi="Times New Roman" w:cs="Times New Roman"/>
          <w:sz w:val="24"/>
          <w:szCs w:val="24"/>
        </w:rPr>
        <w:t xml:space="preserve"> 111965131</w:t>
      </w:r>
      <w:r w:rsidR="00FB3C75" w:rsidRPr="00236F19">
        <w:rPr>
          <w:rFonts w:ascii="Times New Roman" w:hAnsi="Times New Roman" w:cs="Times New Roman"/>
          <w:sz w:val="24"/>
          <w:szCs w:val="24"/>
        </w:rPr>
        <w:t xml:space="preserve">, adresas </w:t>
      </w:r>
      <w:r w:rsidR="00D50BA0" w:rsidRPr="00236F19">
        <w:rPr>
          <w:rFonts w:ascii="Times New Roman" w:hAnsi="Times New Roman" w:cs="Times New Roman"/>
          <w:sz w:val="24"/>
          <w:szCs w:val="24"/>
        </w:rPr>
        <w:t>Saltoniškių g. 58-1, Vilnius</w:t>
      </w:r>
      <w:r w:rsidR="00FB3C75" w:rsidRPr="00236F19">
        <w:rPr>
          <w:rFonts w:ascii="Times New Roman" w:hAnsi="Times New Roman" w:cs="Times New Roman"/>
          <w:sz w:val="24"/>
          <w:szCs w:val="24"/>
        </w:rPr>
        <w:t xml:space="preserve">, darbo laikas </w:t>
      </w:r>
      <w:r w:rsidR="00D50BA0" w:rsidRPr="00236F19">
        <w:rPr>
          <w:rFonts w:ascii="Times New Roman" w:hAnsi="Times New Roman" w:cs="Times New Roman"/>
          <w:sz w:val="24"/>
          <w:szCs w:val="24"/>
        </w:rPr>
        <w:t>I-IV 7:30-16:15, V 7:30-15:00</w:t>
      </w:r>
      <w:r w:rsidR="00FB3C75" w:rsidRPr="00236F19">
        <w:rPr>
          <w:rFonts w:ascii="Times New Roman" w:hAnsi="Times New Roman" w:cs="Times New Roman"/>
          <w:sz w:val="24"/>
          <w:szCs w:val="24"/>
        </w:rPr>
        <w:t xml:space="preserve">. </w:t>
      </w:r>
      <w:r w:rsidR="4A61FFE7" w:rsidRPr="00236F19">
        <w:rPr>
          <w:rFonts w:ascii="Times New Roman" w:hAnsi="Times New Roman" w:cs="Times New Roman"/>
          <w:sz w:val="24"/>
          <w:szCs w:val="24"/>
        </w:rPr>
        <w:t>P</w:t>
      </w:r>
      <w:r w:rsidR="00020176" w:rsidRPr="00236F19">
        <w:rPr>
          <w:rFonts w:ascii="Times New Roman" w:hAnsi="Times New Roman" w:cs="Times New Roman"/>
          <w:sz w:val="24"/>
          <w:szCs w:val="24"/>
        </w:rPr>
        <w:t>erkančioji organizacija</w:t>
      </w:r>
      <w:r w:rsidR="00FB3C75" w:rsidRPr="00236F19">
        <w:rPr>
          <w:rFonts w:ascii="Times New Roman" w:hAnsi="Times New Roman" w:cs="Times New Roman"/>
          <w:sz w:val="24"/>
          <w:szCs w:val="24"/>
        </w:rPr>
        <w:t xml:space="preserve"> yra PVM mokėtoja.</w:t>
      </w:r>
    </w:p>
    <w:p w14:paraId="6669709E" w14:textId="692E072B" w:rsidR="00316D64" w:rsidRPr="00236F19" w:rsidRDefault="00CA0CC5" w:rsidP="008B570D">
      <w:pPr>
        <w:pStyle w:val="ListParagraph"/>
        <w:numPr>
          <w:ilvl w:val="1"/>
          <w:numId w:val="8"/>
        </w:numPr>
        <w:tabs>
          <w:tab w:val="left" w:pos="1701"/>
        </w:tabs>
        <w:spacing w:line="240" w:lineRule="auto"/>
        <w:ind w:left="851" w:firstLine="425"/>
        <w:rPr>
          <w:rFonts w:ascii="Times New Roman" w:hAnsi="Times New Roman" w:cs="Times New Roman"/>
          <w:sz w:val="24"/>
          <w:szCs w:val="24"/>
        </w:rPr>
      </w:pPr>
      <w:r w:rsidRPr="00236F19">
        <w:rPr>
          <w:rFonts w:ascii="Times New Roman" w:hAnsi="Times New Roman" w:cs="Times New Roman"/>
          <w:color w:val="000000" w:themeColor="text1"/>
          <w:sz w:val="24"/>
          <w:szCs w:val="24"/>
        </w:rPr>
        <w:t>Pirkimas neatliekamas naudojantis centralizuotų pirkimų katalogu, nes</w:t>
      </w:r>
      <w:r w:rsidR="00D50BA0" w:rsidRPr="00236F19">
        <w:rPr>
          <w:rFonts w:ascii="Times New Roman" w:hAnsi="Times New Roman" w:cs="Times New Roman"/>
          <w:color w:val="000000" w:themeColor="text1"/>
          <w:sz w:val="24"/>
          <w:szCs w:val="24"/>
        </w:rPr>
        <w:t xml:space="preserve"> </w:t>
      </w:r>
      <w:r w:rsidR="00D50BA0" w:rsidRPr="00236F19">
        <w:rPr>
          <w:rFonts w:ascii="Times New Roman" w:hAnsi="Times New Roman" w:cs="Times New Roman"/>
          <w:sz w:val="24"/>
          <w:szCs w:val="24"/>
        </w:rPr>
        <w:t xml:space="preserve">CPO elektroniniame kataloge </w:t>
      </w:r>
      <w:r w:rsidR="003C3DDF" w:rsidRPr="004B588A">
        <w:rPr>
          <w:rFonts w:ascii="Times New Roman" w:hAnsi="Times New Roman" w:cs="Times New Roman"/>
          <w:color w:val="000000" w:themeColor="text1"/>
          <w:sz w:val="22"/>
          <w:szCs w:val="22"/>
        </w:rPr>
        <w:t>nėra perkam</w:t>
      </w:r>
      <w:r w:rsidR="003C3DDF">
        <w:rPr>
          <w:rFonts w:ascii="Times New Roman" w:hAnsi="Times New Roman" w:cs="Times New Roman"/>
          <w:color w:val="000000" w:themeColor="text1"/>
          <w:sz w:val="22"/>
          <w:szCs w:val="22"/>
        </w:rPr>
        <w:t>ų</w:t>
      </w:r>
      <w:r w:rsidR="003C3DDF" w:rsidRPr="004B588A">
        <w:rPr>
          <w:rFonts w:ascii="Times New Roman" w:hAnsi="Times New Roman" w:cs="Times New Roman"/>
          <w:color w:val="000000" w:themeColor="text1"/>
          <w:sz w:val="22"/>
          <w:szCs w:val="22"/>
        </w:rPr>
        <w:t xml:space="preserve"> </w:t>
      </w:r>
      <w:r w:rsidR="003C3DDF">
        <w:rPr>
          <w:rFonts w:ascii="Times New Roman" w:hAnsi="Times New Roman" w:cs="Times New Roman"/>
          <w:color w:val="000000" w:themeColor="text1"/>
          <w:sz w:val="22"/>
          <w:szCs w:val="22"/>
        </w:rPr>
        <w:t>darbų atitinkančių techninės specifikacijos reikalavimų</w:t>
      </w:r>
      <w:r w:rsidRPr="00236F19">
        <w:rPr>
          <w:rFonts w:ascii="Times New Roman" w:hAnsi="Times New Roman" w:cs="Times New Roman"/>
          <w:color w:val="000000" w:themeColor="text1"/>
          <w:sz w:val="24"/>
          <w:szCs w:val="24"/>
        </w:rPr>
        <w:t xml:space="preserve">.  </w:t>
      </w:r>
    </w:p>
    <w:p w14:paraId="52EA068B" w14:textId="52C07EEF" w:rsidR="00C71C6F" w:rsidRPr="00375D0E" w:rsidRDefault="00091F01" w:rsidP="00375D0E">
      <w:pPr>
        <w:pStyle w:val="ListParagraph"/>
        <w:numPr>
          <w:ilvl w:val="1"/>
          <w:numId w:val="8"/>
        </w:numPr>
        <w:tabs>
          <w:tab w:val="left" w:pos="1701"/>
        </w:tabs>
        <w:spacing w:line="240" w:lineRule="auto"/>
        <w:ind w:firstLine="206"/>
        <w:rPr>
          <w:rFonts w:ascii="Times New Roman" w:hAnsi="Times New Roman" w:cs="Times New Roman"/>
          <w:sz w:val="24"/>
          <w:szCs w:val="24"/>
        </w:rPr>
      </w:pPr>
      <w:r w:rsidRPr="00375D0E">
        <w:rPr>
          <w:rFonts w:ascii="Times New Roman" w:hAnsi="Times New Roman" w:cs="Times New Roman"/>
          <w:sz w:val="24"/>
          <w:szCs w:val="24"/>
        </w:rPr>
        <w:t xml:space="preserve">Pirkimo Komisija nėra sudaroma. </w:t>
      </w:r>
    </w:p>
    <w:p w14:paraId="2528399F" w14:textId="40FF31EC" w:rsidR="00375D0E" w:rsidRPr="00822689" w:rsidRDefault="00822689" w:rsidP="00375D0E">
      <w:pPr>
        <w:pStyle w:val="ListParagraph"/>
        <w:numPr>
          <w:ilvl w:val="1"/>
          <w:numId w:val="8"/>
        </w:numPr>
        <w:tabs>
          <w:tab w:val="left" w:pos="1701"/>
        </w:tabs>
        <w:spacing w:line="240" w:lineRule="auto"/>
        <w:ind w:left="851" w:firstLine="425"/>
        <w:rPr>
          <w:rFonts w:ascii="Times New Roman" w:hAnsi="Times New Roman" w:cs="Times New Roman"/>
          <w:color w:val="385623" w:themeColor="accent6" w:themeShade="80"/>
          <w:sz w:val="24"/>
          <w:szCs w:val="24"/>
        </w:rPr>
      </w:pPr>
      <w:r w:rsidRPr="00822689">
        <w:rPr>
          <w:rFonts w:ascii="Times New Roman" w:hAnsi="Times New Roman" w:cs="Times New Roman"/>
          <w:color w:val="385623" w:themeColor="accent6" w:themeShade="80"/>
          <w:sz w:val="24"/>
          <w:szCs w:val="24"/>
        </w:rPr>
        <w:t xml:space="preserve">Atliekamas žaliasis pirkimas. Pirkimas vykdomas vadovaujantis </w:t>
      </w:r>
      <w:hyperlink r:id="rId12" w:history="1">
        <w:r w:rsidRPr="0082268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3" w:history="1">
          <w:r w:rsidRPr="00822689">
            <w:rPr>
              <w:rStyle w:val="Hyperlink"/>
              <w:rFonts w:ascii="Times New Roman" w:hAnsi="Times New Roman" w:cs="Times New Roman"/>
              <w:color w:val="385623" w:themeColor="accent6" w:themeShade="80"/>
              <w:sz w:val="24"/>
              <w:szCs w:val="24"/>
              <w:u w:val="single"/>
            </w:rPr>
            <w:t>Dėl Aplinkos apsaugos kriterijų taikymo, vykdant žaliuosius pirkimus, tvarkos aprašo patvirtinimo</w:t>
          </w:r>
        </w:hyperlink>
        <w:r w:rsidRPr="00822689">
          <w:rPr>
            <w:rStyle w:val="Hyperlink"/>
            <w:rFonts w:ascii="Times New Roman" w:hAnsi="Times New Roman" w:cs="Times New Roman"/>
            <w:color w:val="385623" w:themeColor="accent6" w:themeShade="80"/>
            <w:sz w:val="24"/>
            <w:szCs w:val="24"/>
          </w:rPr>
          <w:t xml:space="preserve">“ </w:t>
        </w:r>
      </w:hyperlink>
      <w:r w:rsidR="00E75C1F" w:rsidRPr="00E75C1F">
        <w:rPr>
          <w:rFonts w:ascii="Times New Roman" w:hAnsi="Times New Roman" w:cs="Times New Roman"/>
          <w:color w:val="385623" w:themeColor="accent6" w:themeShade="80"/>
          <w:sz w:val="24"/>
          <w:szCs w:val="24"/>
        </w:rPr>
        <w:t xml:space="preserve">4.1. punktu. </w:t>
      </w:r>
      <w:r w:rsidR="00E75C1F" w:rsidRPr="00153E30">
        <w:rPr>
          <w:rFonts w:ascii="Times New Roman" w:hAnsi="Times New Roman" w:cs="Times New Roman"/>
          <w:sz w:val="24"/>
          <w:szCs w:val="24"/>
        </w:rPr>
        <w:t xml:space="preserve">Aplinkos apaugos kriterijai nustatyti pirkimo </w:t>
      </w:r>
      <w:r w:rsidR="00E75C1F" w:rsidRPr="00A41BD3">
        <w:rPr>
          <w:rFonts w:ascii="Times New Roman" w:hAnsi="Times New Roman" w:cs="Times New Roman"/>
          <w:sz w:val="24"/>
          <w:szCs w:val="24"/>
        </w:rPr>
        <w:t xml:space="preserve">sąlygų </w:t>
      </w:r>
      <w:r w:rsidR="00E75C1F">
        <w:rPr>
          <w:rFonts w:ascii="Times New Roman" w:hAnsi="Times New Roman" w:cs="Times New Roman"/>
          <w:sz w:val="24"/>
          <w:szCs w:val="24"/>
        </w:rPr>
        <w:t>2 priede „</w:t>
      </w:r>
      <w:proofErr w:type="spellStart"/>
      <w:r w:rsidR="00E75C1F">
        <w:rPr>
          <w:rFonts w:ascii="Times New Roman" w:hAnsi="Times New Roman" w:cs="Times New Roman"/>
          <w:sz w:val="24"/>
          <w:szCs w:val="24"/>
        </w:rPr>
        <w:t>Technini</w:t>
      </w:r>
      <w:r w:rsidR="00C759D7">
        <w:rPr>
          <w:rFonts w:ascii="Times New Roman" w:hAnsi="Times New Roman" w:cs="Times New Roman"/>
          <w:sz w:val="24"/>
          <w:szCs w:val="24"/>
        </w:rPr>
        <w:t>nis</w:t>
      </w:r>
      <w:proofErr w:type="spellEnd"/>
      <w:r w:rsidR="00C759D7">
        <w:rPr>
          <w:rFonts w:ascii="Times New Roman" w:hAnsi="Times New Roman" w:cs="Times New Roman"/>
          <w:sz w:val="24"/>
          <w:szCs w:val="24"/>
        </w:rPr>
        <w:t xml:space="preserve"> darbo projektas</w:t>
      </w:r>
      <w:r w:rsidR="00E75C1F">
        <w:rPr>
          <w:rFonts w:ascii="Times New Roman" w:hAnsi="Times New Roman" w:cs="Times New Roman"/>
          <w:sz w:val="24"/>
          <w:szCs w:val="24"/>
        </w:rPr>
        <w:t>“</w:t>
      </w:r>
      <w:r w:rsidR="00D459E3" w:rsidRPr="00822689">
        <w:rPr>
          <w:rFonts w:ascii="Times New Roman" w:hAnsi="Times New Roman" w:cs="Times New Roman"/>
          <w:color w:val="385623" w:themeColor="accent6" w:themeShade="80"/>
          <w:sz w:val="24"/>
          <w:szCs w:val="24"/>
        </w:rPr>
        <w:t>.</w:t>
      </w:r>
    </w:p>
    <w:p w14:paraId="481C6227" w14:textId="2D580799" w:rsidR="4B7098B6" w:rsidRPr="00375D0E" w:rsidRDefault="4B7098B6" w:rsidP="00375D0E">
      <w:pPr>
        <w:pStyle w:val="ListParagraph"/>
        <w:numPr>
          <w:ilvl w:val="1"/>
          <w:numId w:val="8"/>
        </w:numPr>
        <w:tabs>
          <w:tab w:val="left" w:pos="1701"/>
        </w:tabs>
        <w:spacing w:line="240" w:lineRule="auto"/>
        <w:ind w:firstLine="206"/>
        <w:rPr>
          <w:rFonts w:ascii="Times New Roman" w:hAnsi="Times New Roman" w:cs="Times New Roman"/>
          <w:sz w:val="24"/>
          <w:szCs w:val="24"/>
        </w:rPr>
      </w:pPr>
      <w:r w:rsidRPr="00375D0E">
        <w:rPr>
          <w:rFonts w:ascii="Times New Roman" w:eastAsia="Arial" w:hAnsi="Times New Roman" w:cs="Times New Roman"/>
          <w:sz w:val="24"/>
          <w:szCs w:val="24"/>
        </w:rPr>
        <w:t>Bendrosios</w:t>
      </w:r>
      <w:r w:rsidR="00931CA2" w:rsidRPr="00375D0E">
        <w:rPr>
          <w:rFonts w:ascii="Times New Roman" w:eastAsia="Arial" w:hAnsi="Times New Roman" w:cs="Times New Roman"/>
          <w:sz w:val="24"/>
          <w:szCs w:val="24"/>
        </w:rPr>
        <w:t xml:space="preserve"> pirkimo</w:t>
      </w:r>
      <w:r w:rsidRPr="00375D0E">
        <w:rPr>
          <w:rFonts w:ascii="Times New Roman" w:eastAsia="Arial" w:hAnsi="Times New Roman" w:cs="Times New Roman"/>
          <w:sz w:val="24"/>
          <w:szCs w:val="24"/>
        </w:rPr>
        <w:t xml:space="preserve"> sąlygos yra neatskiriama ši</w:t>
      </w:r>
      <w:r w:rsidR="00931CA2" w:rsidRPr="00375D0E">
        <w:rPr>
          <w:rFonts w:ascii="Times New Roman" w:eastAsia="Arial" w:hAnsi="Times New Roman" w:cs="Times New Roman"/>
          <w:sz w:val="24"/>
          <w:szCs w:val="24"/>
        </w:rPr>
        <w:t>ų</w:t>
      </w:r>
      <w:r w:rsidRPr="00375D0E">
        <w:rPr>
          <w:rFonts w:ascii="Times New Roman" w:eastAsia="Arial" w:hAnsi="Times New Roman" w:cs="Times New Roman"/>
          <w:sz w:val="24"/>
          <w:szCs w:val="24"/>
        </w:rPr>
        <w:t xml:space="preserve"> pirkimo sąlygų dalis.</w:t>
      </w:r>
    </w:p>
    <w:p w14:paraId="2820DA96" w14:textId="77777777" w:rsidR="00236F19" w:rsidRPr="00236F19" w:rsidRDefault="00236F19" w:rsidP="00236F19">
      <w:pPr>
        <w:pStyle w:val="ListParagraph"/>
        <w:tabs>
          <w:tab w:val="left" w:pos="1701"/>
        </w:tabs>
        <w:spacing w:line="240" w:lineRule="auto"/>
        <w:ind w:left="1276" w:firstLine="0"/>
        <w:rPr>
          <w:rFonts w:ascii="Times New Roman" w:hAnsi="Times New Roman" w:cs="Times New Roman"/>
          <w:sz w:val="24"/>
          <w:szCs w:val="24"/>
        </w:rPr>
      </w:pPr>
    </w:p>
    <w:p w14:paraId="4ED932F3" w14:textId="2CE07367" w:rsidR="00FB3C75" w:rsidRPr="00236F19" w:rsidRDefault="00244994" w:rsidP="00236F19">
      <w:pPr>
        <w:pStyle w:val="Heading1"/>
        <w:numPr>
          <w:ilvl w:val="0"/>
          <w:numId w:val="7"/>
        </w:numPr>
        <w:spacing w:before="0" w:after="0" w:line="300" w:lineRule="auto"/>
        <w:ind w:left="851" w:firstLine="425"/>
        <w:rPr>
          <w:rFonts w:ascii="Times New Roman" w:hAnsi="Times New Roman" w:cs="Times New Roman"/>
          <w:b/>
          <w:color w:val="auto"/>
          <w:sz w:val="24"/>
          <w:szCs w:val="24"/>
        </w:rPr>
      </w:pPr>
      <w:bookmarkStart w:id="5" w:name="_Toc137194948"/>
      <w:r w:rsidRPr="00236F19">
        <w:rPr>
          <w:rFonts w:ascii="Times New Roman" w:hAnsi="Times New Roman" w:cs="Times New Roman"/>
          <w:b/>
          <w:color w:val="auto"/>
          <w:sz w:val="24"/>
          <w:szCs w:val="24"/>
        </w:rPr>
        <w:t>Pirkimo objektas</w:t>
      </w:r>
      <w:bookmarkEnd w:id="5"/>
    </w:p>
    <w:p w14:paraId="0AEFEE07" w14:textId="5A3BDF96" w:rsidR="00FB3C75" w:rsidRPr="00236F19" w:rsidRDefault="4A330118" w:rsidP="008B570D">
      <w:pPr>
        <w:pStyle w:val="NoSpacing"/>
        <w:numPr>
          <w:ilvl w:val="1"/>
          <w:numId w:val="7"/>
        </w:numPr>
        <w:tabs>
          <w:tab w:val="left" w:pos="1134"/>
          <w:tab w:val="left" w:pos="1701"/>
        </w:tabs>
        <w:spacing w:after="120"/>
        <w:ind w:left="851" w:firstLine="425"/>
        <w:contextualSpacing/>
        <w:rPr>
          <w:rFonts w:ascii="Times New Roman" w:hAnsi="Times New Roman" w:cs="Times New Roman"/>
          <w:color w:val="000000" w:themeColor="text1"/>
          <w:sz w:val="24"/>
          <w:szCs w:val="24"/>
        </w:rPr>
      </w:pPr>
      <w:r w:rsidRPr="00236F19">
        <w:rPr>
          <w:rFonts w:ascii="Times New Roman" w:hAnsi="Times New Roman" w:cs="Times New Roman"/>
          <w:sz w:val="24"/>
          <w:szCs w:val="24"/>
        </w:rPr>
        <w:t xml:space="preserve"> </w:t>
      </w:r>
      <w:r w:rsidR="00651664" w:rsidRPr="00236F19">
        <w:rPr>
          <w:rFonts w:ascii="Times New Roman" w:hAnsi="Times New Roman" w:cs="Times New Roman"/>
          <w:sz w:val="24"/>
          <w:szCs w:val="24"/>
        </w:rPr>
        <w:t xml:space="preserve">Perkančioji organizacija </w:t>
      </w:r>
      <w:r w:rsidR="00FB3C75" w:rsidRPr="00236F19">
        <w:rPr>
          <w:rFonts w:ascii="Times New Roman" w:eastAsia="Calibri" w:hAnsi="Times New Roman" w:cs="Times New Roman"/>
          <w:sz w:val="24"/>
          <w:szCs w:val="24"/>
        </w:rPr>
        <w:t xml:space="preserve">numato įsigyti </w:t>
      </w:r>
      <w:r w:rsidR="001C0DB0">
        <w:rPr>
          <w:rFonts w:ascii="Times New Roman" w:eastAsia="Calibri" w:hAnsi="Times New Roman" w:cs="Times New Roman"/>
          <w:b/>
          <w:i/>
          <w:sz w:val="22"/>
          <w:szCs w:val="22"/>
        </w:rPr>
        <w:t>b</w:t>
      </w:r>
      <w:r w:rsidR="001C0DB0" w:rsidRPr="00AC59ED">
        <w:rPr>
          <w:rFonts w:ascii="Times New Roman" w:eastAsia="Calibri" w:hAnsi="Times New Roman" w:cs="Times New Roman"/>
          <w:b/>
          <w:i/>
          <w:sz w:val="22"/>
          <w:szCs w:val="22"/>
        </w:rPr>
        <w:t xml:space="preserve">endrabučio, esančio </w:t>
      </w:r>
      <w:r w:rsidR="001C0DB0">
        <w:rPr>
          <w:rFonts w:ascii="Times New Roman" w:eastAsia="Calibri" w:hAnsi="Times New Roman" w:cs="Times New Roman"/>
          <w:b/>
          <w:i/>
          <w:sz w:val="22"/>
          <w:szCs w:val="22"/>
        </w:rPr>
        <w:t xml:space="preserve">Studentų </w:t>
      </w:r>
      <w:r w:rsidR="001C0DB0" w:rsidRPr="00AC59ED">
        <w:rPr>
          <w:rFonts w:ascii="Times New Roman" w:eastAsia="Calibri" w:hAnsi="Times New Roman" w:cs="Times New Roman"/>
          <w:b/>
          <w:i/>
          <w:sz w:val="22"/>
          <w:szCs w:val="22"/>
        </w:rPr>
        <w:t xml:space="preserve"> g. </w:t>
      </w:r>
      <w:r w:rsidR="001C0DB0">
        <w:rPr>
          <w:rFonts w:ascii="Times New Roman" w:eastAsia="Calibri" w:hAnsi="Times New Roman" w:cs="Times New Roman"/>
          <w:b/>
          <w:i/>
          <w:sz w:val="22"/>
          <w:szCs w:val="22"/>
        </w:rPr>
        <w:t>47</w:t>
      </w:r>
      <w:r w:rsidR="001C0DB0" w:rsidRPr="00AC59ED">
        <w:rPr>
          <w:rFonts w:ascii="Times New Roman" w:eastAsia="Calibri" w:hAnsi="Times New Roman" w:cs="Times New Roman"/>
          <w:b/>
          <w:i/>
          <w:sz w:val="22"/>
          <w:szCs w:val="22"/>
        </w:rPr>
        <w:t xml:space="preserve">, Vilnius </w:t>
      </w:r>
      <w:r w:rsidR="001C0DB0">
        <w:rPr>
          <w:rFonts w:ascii="Times New Roman" w:eastAsia="Calibri" w:hAnsi="Times New Roman" w:cs="Times New Roman"/>
          <w:b/>
          <w:i/>
          <w:sz w:val="22"/>
          <w:szCs w:val="22"/>
        </w:rPr>
        <w:t xml:space="preserve">stogo </w:t>
      </w:r>
      <w:r w:rsidR="001C0DB0" w:rsidRPr="00AC59ED">
        <w:rPr>
          <w:rFonts w:ascii="Times New Roman" w:eastAsia="Calibri" w:hAnsi="Times New Roman" w:cs="Times New Roman"/>
          <w:b/>
          <w:i/>
          <w:sz w:val="22"/>
          <w:szCs w:val="22"/>
        </w:rPr>
        <w:t>remonto darb</w:t>
      </w:r>
      <w:r w:rsidR="001C0DB0">
        <w:rPr>
          <w:rFonts w:ascii="Times New Roman" w:eastAsia="Calibri" w:hAnsi="Times New Roman" w:cs="Times New Roman"/>
          <w:b/>
          <w:i/>
          <w:sz w:val="22"/>
          <w:szCs w:val="22"/>
        </w:rPr>
        <w:t>us</w:t>
      </w:r>
      <w:r w:rsidR="001C0DB0" w:rsidRPr="00540741">
        <w:rPr>
          <w:rFonts w:ascii="Times New Roman" w:eastAsia="Calibri" w:hAnsi="Times New Roman" w:cs="Times New Roman"/>
          <w:b/>
          <w:i/>
          <w:sz w:val="22"/>
          <w:szCs w:val="22"/>
        </w:rPr>
        <w:t>.</w:t>
      </w:r>
      <w:r w:rsidR="001C0DB0" w:rsidRPr="00540741">
        <w:rPr>
          <w:rFonts w:ascii="Times New Roman" w:eastAsia="Calibri" w:hAnsi="Times New Roman" w:cs="Times New Roman"/>
          <w:sz w:val="22"/>
          <w:szCs w:val="22"/>
        </w:rPr>
        <w:t xml:space="preserve"> (toliau </w:t>
      </w:r>
      <w:r w:rsidR="001C0DB0">
        <w:rPr>
          <w:rFonts w:ascii="Times New Roman" w:eastAsia="Calibri" w:hAnsi="Times New Roman" w:cs="Times New Roman"/>
          <w:sz w:val="22"/>
          <w:szCs w:val="22"/>
        </w:rPr>
        <w:t>–</w:t>
      </w:r>
      <w:r w:rsidR="001C0DB0" w:rsidRPr="00540741">
        <w:rPr>
          <w:rFonts w:ascii="Times New Roman" w:eastAsia="Calibri" w:hAnsi="Times New Roman" w:cs="Times New Roman"/>
          <w:sz w:val="22"/>
          <w:szCs w:val="22"/>
        </w:rPr>
        <w:t xml:space="preserve"> </w:t>
      </w:r>
      <w:r w:rsidR="001C0DB0">
        <w:rPr>
          <w:rFonts w:ascii="Times New Roman" w:eastAsia="Calibri" w:hAnsi="Times New Roman" w:cs="Times New Roman"/>
          <w:sz w:val="22"/>
          <w:szCs w:val="22"/>
        </w:rPr>
        <w:t>Darbai</w:t>
      </w:r>
      <w:r w:rsidR="001C0DB0" w:rsidRPr="00540741">
        <w:rPr>
          <w:rFonts w:ascii="Times New Roman" w:eastAsia="Calibri" w:hAnsi="Times New Roman" w:cs="Times New Roman"/>
          <w:sz w:val="22"/>
          <w:szCs w:val="22"/>
        </w:rPr>
        <w:t>).</w:t>
      </w:r>
      <w:r w:rsidR="001C0DB0" w:rsidRPr="00540741">
        <w:rPr>
          <w:rFonts w:ascii="Times New Roman" w:hAnsi="Times New Roman" w:cs="Times New Roman"/>
          <w:sz w:val="22"/>
          <w:szCs w:val="22"/>
        </w:rPr>
        <w:t xml:space="preserve"> </w:t>
      </w:r>
      <w:r w:rsidR="001C0DB0">
        <w:rPr>
          <w:rFonts w:ascii="Times New Roman" w:hAnsi="Times New Roman" w:cs="Times New Roman"/>
          <w:sz w:val="22"/>
          <w:szCs w:val="22"/>
        </w:rPr>
        <w:t>Darbai</w:t>
      </w:r>
      <w:r w:rsidR="001C0DB0" w:rsidRPr="00540741">
        <w:rPr>
          <w:rFonts w:ascii="Times New Roman" w:hAnsi="Times New Roman" w:cs="Times New Roman"/>
          <w:sz w:val="22"/>
          <w:szCs w:val="22"/>
        </w:rPr>
        <w:t xml:space="preserve"> turi būti </w:t>
      </w:r>
      <w:r w:rsidR="001C0DB0">
        <w:rPr>
          <w:rFonts w:ascii="Times New Roman" w:hAnsi="Times New Roman" w:cs="Times New Roman"/>
          <w:sz w:val="22"/>
          <w:szCs w:val="22"/>
        </w:rPr>
        <w:t>atlikti</w:t>
      </w:r>
      <w:r w:rsidR="001C0DB0" w:rsidRPr="00540741">
        <w:rPr>
          <w:rFonts w:ascii="Times New Roman" w:hAnsi="Times New Roman" w:cs="Times New Roman"/>
          <w:sz w:val="22"/>
          <w:szCs w:val="22"/>
        </w:rPr>
        <w:t xml:space="preserve"> </w:t>
      </w:r>
      <w:r w:rsidR="001C0DB0" w:rsidRPr="003537CC">
        <w:rPr>
          <w:rFonts w:ascii="Times New Roman" w:hAnsi="Times New Roman" w:cs="Times New Roman"/>
          <w:b/>
          <w:sz w:val="22"/>
          <w:szCs w:val="22"/>
        </w:rPr>
        <w:t xml:space="preserve">per </w:t>
      </w:r>
      <w:r w:rsidR="002F28FB">
        <w:rPr>
          <w:rFonts w:ascii="Times New Roman" w:hAnsi="Times New Roman" w:cs="Times New Roman"/>
          <w:b/>
          <w:sz w:val="22"/>
          <w:szCs w:val="22"/>
        </w:rPr>
        <w:t>3</w:t>
      </w:r>
      <w:r w:rsidR="001C0DB0" w:rsidRPr="003537CC">
        <w:rPr>
          <w:rFonts w:ascii="Times New Roman" w:hAnsi="Times New Roman" w:cs="Times New Roman"/>
          <w:b/>
          <w:sz w:val="22"/>
          <w:szCs w:val="22"/>
        </w:rPr>
        <w:t xml:space="preserve"> (</w:t>
      </w:r>
      <w:r w:rsidR="002F28FB">
        <w:rPr>
          <w:rFonts w:ascii="Times New Roman" w:hAnsi="Times New Roman" w:cs="Times New Roman"/>
          <w:b/>
          <w:sz w:val="22"/>
          <w:szCs w:val="22"/>
        </w:rPr>
        <w:t>tris</w:t>
      </w:r>
      <w:r w:rsidR="001C0DB0" w:rsidRPr="003537CC">
        <w:rPr>
          <w:rFonts w:ascii="Times New Roman" w:hAnsi="Times New Roman" w:cs="Times New Roman"/>
          <w:b/>
          <w:sz w:val="22"/>
          <w:szCs w:val="22"/>
        </w:rPr>
        <w:t>) mėnesius</w:t>
      </w:r>
      <w:r w:rsidR="001C0DB0" w:rsidRPr="00540741">
        <w:rPr>
          <w:rFonts w:ascii="Times New Roman" w:hAnsi="Times New Roman" w:cs="Times New Roman"/>
          <w:sz w:val="22"/>
          <w:szCs w:val="22"/>
        </w:rPr>
        <w:t xml:space="preserve"> </w:t>
      </w:r>
      <w:r w:rsidR="001C0DB0" w:rsidRPr="003537CC">
        <w:rPr>
          <w:rFonts w:ascii="Times New Roman" w:hAnsi="Times New Roman" w:cs="Times New Roman"/>
          <w:sz w:val="22"/>
          <w:szCs w:val="22"/>
        </w:rPr>
        <w:t>nuo statybvietės perdavimo dienos</w:t>
      </w:r>
      <w:r w:rsidR="007C1C57">
        <w:rPr>
          <w:rFonts w:ascii="Times New Roman" w:eastAsia="Calibri" w:hAnsi="Times New Roman" w:cs="Times New Roman"/>
          <w:b/>
          <w:sz w:val="24"/>
          <w:szCs w:val="24"/>
        </w:rPr>
        <w:t>.</w:t>
      </w:r>
      <w:r w:rsidR="00FB3C75" w:rsidRPr="00236F19">
        <w:rPr>
          <w:rFonts w:ascii="Times New Roman" w:hAnsi="Times New Roman" w:cs="Times New Roman"/>
          <w:sz w:val="24"/>
          <w:szCs w:val="24"/>
        </w:rPr>
        <w:t xml:space="preserve"> Reikalavimai </w:t>
      </w:r>
      <w:r w:rsidR="00966703" w:rsidRPr="00236F19">
        <w:rPr>
          <w:rFonts w:ascii="Times New Roman" w:hAnsi="Times New Roman" w:cs="Times New Roman"/>
          <w:sz w:val="24"/>
          <w:szCs w:val="24"/>
        </w:rPr>
        <w:t>p</w:t>
      </w:r>
      <w:r w:rsidR="00FB3C75" w:rsidRPr="00236F19">
        <w:rPr>
          <w:rFonts w:ascii="Times New Roman" w:hAnsi="Times New Roman" w:cs="Times New Roman"/>
          <w:sz w:val="24"/>
          <w:szCs w:val="24"/>
        </w:rPr>
        <w:t>irkimo objektui nustatyti</w:t>
      </w:r>
      <w:r w:rsidR="00AE2AEF" w:rsidRPr="00236F19">
        <w:rPr>
          <w:rFonts w:ascii="Times New Roman" w:hAnsi="Times New Roman" w:cs="Times New Roman"/>
          <w:sz w:val="24"/>
          <w:szCs w:val="24"/>
        </w:rPr>
        <w:t xml:space="preserve"> </w:t>
      </w:r>
      <w:r w:rsidR="00966703" w:rsidRPr="00236F19">
        <w:rPr>
          <w:rFonts w:ascii="Times New Roman" w:hAnsi="Times New Roman" w:cs="Times New Roman"/>
          <w:sz w:val="24"/>
          <w:szCs w:val="24"/>
        </w:rPr>
        <w:t>s</w:t>
      </w:r>
      <w:r w:rsidR="00044836" w:rsidRPr="00236F19">
        <w:rPr>
          <w:rFonts w:ascii="Times New Roman" w:hAnsi="Times New Roman" w:cs="Times New Roman"/>
          <w:sz w:val="24"/>
          <w:szCs w:val="24"/>
        </w:rPr>
        <w:t>pecialiųjų p</w:t>
      </w:r>
      <w:r w:rsidR="00AE2AEF" w:rsidRPr="00236F19">
        <w:rPr>
          <w:rFonts w:ascii="Times New Roman" w:hAnsi="Times New Roman" w:cs="Times New Roman"/>
          <w:sz w:val="24"/>
          <w:szCs w:val="24"/>
        </w:rPr>
        <w:t xml:space="preserve">irkimo sąlygų </w:t>
      </w:r>
      <w:r w:rsidR="00014638" w:rsidRPr="006867D1">
        <w:rPr>
          <w:rFonts w:ascii="Times New Roman" w:hAnsi="Times New Roman" w:cs="Times New Roman"/>
          <w:sz w:val="24"/>
          <w:szCs w:val="24"/>
        </w:rPr>
        <w:t>2 pried</w:t>
      </w:r>
      <w:r w:rsidR="00375D0E">
        <w:rPr>
          <w:rFonts w:ascii="Times New Roman" w:hAnsi="Times New Roman" w:cs="Times New Roman"/>
          <w:sz w:val="24"/>
          <w:szCs w:val="24"/>
        </w:rPr>
        <w:t>e</w:t>
      </w:r>
      <w:r w:rsidR="00014638" w:rsidRPr="001C6731">
        <w:rPr>
          <w:rFonts w:ascii="Times New Roman" w:hAnsi="Times New Roman" w:cs="Times New Roman"/>
          <w:sz w:val="24"/>
          <w:szCs w:val="24"/>
        </w:rPr>
        <w:t>.</w:t>
      </w:r>
    </w:p>
    <w:p w14:paraId="25C1B80E" w14:textId="5F4E2B4A" w:rsidR="007C0C88" w:rsidRDefault="007C0C88" w:rsidP="00C840B8">
      <w:pPr>
        <w:pStyle w:val="NoSpacing"/>
        <w:numPr>
          <w:ilvl w:val="1"/>
          <w:numId w:val="7"/>
        </w:numPr>
        <w:tabs>
          <w:tab w:val="left" w:pos="1843"/>
        </w:tabs>
        <w:ind w:firstLine="632"/>
        <w:contextualSpacing/>
        <w:rPr>
          <w:rFonts w:ascii="Times New Roman" w:hAnsi="Times New Roman" w:cs="Times New Roman"/>
          <w:sz w:val="24"/>
          <w:szCs w:val="24"/>
        </w:rPr>
      </w:pPr>
      <w:r>
        <w:rPr>
          <w:rFonts w:ascii="Times New Roman" w:hAnsi="Times New Roman" w:cs="Times New Roman"/>
          <w:sz w:val="22"/>
          <w:szCs w:val="22"/>
          <w:u w:val="single"/>
        </w:rPr>
        <w:t>2 priede „Technin</w:t>
      </w:r>
      <w:r w:rsidR="0004335B">
        <w:rPr>
          <w:rFonts w:ascii="Times New Roman" w:hAnsi="Times New Roman" w:cs="Times New Roman"/>
          <w:sz w:val="22"/>
          <w:szCs w:val="22"/>
          <w:u w:val="single"/>
        </w:rPr>
        <w:t xml:space="preserve">is darbo </w:t>
      </w:r>
      <w:r w:rsidR="00825C9F">
        <w:rPr>
          <w:rFonts w:ascii="Times New Roman" w:hAnsi="Times New Roman" w:cs="Times New Roman"/>
          <w:sz w:val="22"/>
          <w:szCs w:val="22"/>
          <w:u w:val="single"/>
        </w:rPr>
        <w:t>projektas</w:t>
      </w:r>
      <w:r w:rsidR="0004335B">
        <w:rPr>
          <w:rFonts w:ascii="Times New Roman" w:hAnsi="Times New Roman" w:cs="Times New Roman"/>
          <w:sz w:val="22"/>
          <w:szCs w:val="22"/>
          <w:u w:val="single"/>
        </w:rPr>
        <w:t xml:space="preserve">“ </w:t>
      </w:r>
      <w:r w:rsidRPr="00867768">
        <w:rPr>
          <w:rFonts w:ascii="Times New Roman" w:hAnsi="Times New Roman" w:cs="Times New Roman"/>
          <w:sz w:val="22"/>
          <w:szCs w:val="22"/>
          <w:u w:val="single"/>
        </w:rPr>
        <w:t xml:space="preserve">pateiktų darbų </w:t>
      </w:r>
      <w:r w:rsidRPr="00867768">
        <w:rPr>
          <w:rFonts w:ascii="Times New Roman" w:hAnsi="Times New Roman" w:cs="Times New Roman"/>
          <w:sz w:val="22"/>
          <w:szCs w:val="22"/>
          <w:u w:val="single"/>
          <w:lang w:bidi="lt-LT"/>
        </w:rPr>
        <w:t>ir medžiagų</w:t>
      </w:r>
      <w:r w:rsidRPr="00867768">
        <w:rPr>
          <w:rFonts w:ascii="Times New Roman" w:hAnsi="Times New Roman" w:cs="Times New Roman"/>
          <w:sz w:val="22"/>
          <w:szCs w:val="22"/>
          <w:u w:val="single"/>
        </w:rPr>
        <w:t xml:space="preserve"> kiekiai yra orientaciniai, t.</w:t>
      </w:r>
      <w:r>
        <w:rPr>
          <w:rFonts w:ascii="Times New Roman" w:hAnsi="Times New Roman" w:cs="Times New Roman"/>
          <w:sz w:val="22"/>
          <w:szCs w:val="22"/>
          <w:u w:val="single"/>
        </w:rPr>
        <w:t xml:space="preserve"> </w:t>
      </w:r>
      <w:r w:rsidRPr="00867768">
        <w:rPr>
          <w:rFonts w:ascii="Times New Roman" w:hAnsi="Times New Roman" w:cs="Times New Roman"/>
          <w:sz w:val="22"/>
          <w:szCs w:val="22"/>
          <w:u w:val="single"/>
        </w:rPr>
        <w:t>y. nėra tikslūs, todėl tiekėjai prieš pateikdami pasiūlymus turi patys įsivertinti visus darbus</w:t>
      </w:r>
      <w:r w:rsidRPr="00867768">
        <w:rPr>
          <w:rFonts w:ascii="Times New Roman" w:hAnsi="Times New Roman" w:cs="Times New Roman"/>
          <w:sz w:val="22"/>
          <w:szCs w:val="22"/>
          <w:u w:val="single"/>
          <w:lang w:bidi="lt-LT"/>
        </w:rPr>
        <w:t xml:space="preserve"> ir visas medžiagas</w:t>
      </w:r>
      <w:r w:rsidRPr="00867768">
        <w:rPr>
          <w:rFonts w:ascii="Times New Roman" w:hAnsi="Times New Roman" w:cs="Times New Roman"/>
          <w:sz w:val="22"/>
          <w:szCs w:val="22"/>
          <w:u w:val="single"/>
        </w:rPr>
        <w:t xml:space="preserve">, kurie/kurios bus būtini/būtinos </w:t>
      </w:r>
      <w:r w:rsidR="00825C9F">
        <w:rPr>
          <w:rFonts w:ascii="Times New Roman" w:hAnsi="Times New Roman" w:cs="Times New Roman"/>
          <w:sz w:val="22"/>
          <w:szCs w:val="22"/>
          <w:u w:val="single"/>
        </w:rPr>
        <w:t>darbo projekte</w:t>
      </w:r>
      <w:r w:rsidRPr="00867768">
        <w:rPr>
          <w:rFonts w:ascii="Times New Roman" w:hAnsi="Times New Roman" w:cs="Times New Roman"/>
          <w:sz w:val="22"/>
          <w:szCs w:val="22"/>
          <w:u w:val="single"/>
        </w:rPr>
        <w:t xml:space="preserve"> numatytiems darbams atlikti</w:t>
      </w:r>
    </w:p>
    <w:p w14:paraId="63849255" w14:textId="0530372F" w:rsidR="007F5730" w:rsidRPr="00375D0E" w:rsidRDefault="00FB3C75" w:rsidP="00C840B8">
      <w:pPr>
        <w:pStyle w:val="NoSpacing"/>
        <w:numPr>
          <w:ilvl w:val="1"/>
          <w:numId w:val="7"/>
        </w:numPr>
        <w:tabs>
          <w:tab w:val="left" w:pos="1843"/>
        </w:tabs>
        <w:ind w:firstLine="632"/>
        <w:contextualSpacing/>
        <w:rPr>
          <w:rFonts w:ascii="Times New Roman" w:hAnsi="Times New Roman" w:cs="Times New Roman"/>
          <w:sz w:val="24"/>
          <w:szCs w:val="24"/>
        </w:rPr>
      </w:pPr>
      <w:r w:rsidRPr="00236F19">
        <w:rPr>
          <w:rFonts w:ascii="Times New Roman" w:hAnsi="Times New Roman" w:cs="Times New Roman"/>
          <w:sz w:val="24"/>
          <w:szCs w:val="24"/>
        </w:rPr>
        <w:t>Pirkimo objektas</w:t>
      </w:r>
      <w:r w:rsidR="00014638">
        <w:rPr>
          <w:rFonts w:ascii="Times New Roman" w:hAnsi="Times New Roman" w:cs="Times New Roman"/>
          <w:sz w:val="24"/>
          <w:szCs w:val="24"/>
        </w:rPr>
        <w:t xml:space="preserve"> </w:t>
      </w:r>
      <w:r w:rsidRPr="00494A78">
        <w:rPr>
          <w:rFonts w:ascii="Times New Roman" w:hAnsi="Times New Roman" w:cs="Times New Roman"/>
          <w:sz w:val="24"/>
          <w:szCs w:val="24"/>
        </w:rPr>
        <w:t xml:space="preserve">į </w:t>
      </w:r>
      <w:r w:rsidRPr="00236F19">
        <w:rPr>
          <w:rFonts w:ascii="Times New Roman" w:hAnsi="Times New Roman" w:cs="Times New Roman"/>
          <w:sz w:val="24"/>
          <w:szCs w:val="24"/>
        </w:rPr>
        <w:t>dalis</w:t>
      </w:r>
      <w:r w:rsidR="00375D0E" w:rsidRPr="00375D0E">
        <w:rPr>
          <w:rFonts w:ascii="Times New Roman" w:hAnsi="Times New Roman" w:cs="Times New Roman"/>
          <w:sz w:val="24"/>
          <w:szCs w:val="24"/>
        </w:rPr>
        <w:t xml:space="preserve"> </w:t>
      </w:r>
      <w:r w:rsidR="00375D0E">
        <w:rPr>
          <w:rFonts w:ascii="Times New Roman" w:hAnsi="Times New Roman" w:cs="Times New Roman"/>
          <w:sz w:val="24"/>
          <w:szCs w:val="24"/>
        </w:rPr>
        <w:t>neskaidomas.</w:t>
      </w:r>
    </w:p>
    <w:p w14:paraId="2B9FCCA2" w14:textId="30C68273" w:rsidR="003943EC" w:rsidRPr="00236F19" w:rsidRDefault="003943EC" w:rsidP="008B570D">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2.</w:t>
      </w:r>
      <w:r w:rsidR="001F568A" w:rsidRPr="00236F19">
        <w:rPr>
          <w:rFonts w:ascii="Times New Roman" w:hAnsi="Times New Roman" w:cs="Times New Roman"/>
          <w:sz w:val="24"/>
          <w:szCs w:val="24"/>
        </w:rPr>
        <w:t>3</w:t>
      </w:r>
      <w:r w:rsidRPr="00236F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657097" w14:textId="05D49BD0" w:rsidR="00081972" w:rsidRPr="00081972" w:rsidRDefault="003943EC" w:rsidP="00081972">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2.</w:t>
      </w:r>
      <w:r w:rsidR="001F568A" w:rsidRPr="00236F19">
        <w:rPr>
          <w:rFonts w:ascii="Times New Roman" w:hAnsi="Times New Roman" w:cs="Times New Roman"/>
          <w:sz w:val="24"/>
          <w:szCs w:val="24"/>
        </w:rPr>
        <w:t>4</w:t>
      </w:r>
      <w:r w:rsidRPr="00236F19">
        <w:rPr>
          <w:rFonts w:ascii="Times New Roman" w:hAnsi="Times New Roman" w:cs="Times New Roman"/>
          <w:sz w:val="24"/>
          <w:szCs w:val="24"/>
        </w:rPr>
        <w:t xml:space="preserve">. Jeigu apibūdinant pirkimo objektą techninėje specifikacijoje nurodytas standartas, </w:t>
      </w:r>
      <w:r w:rsidRPr="00236F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6F19">
        <w:rPr>
          <w:rFonts w:ascii="Times New Roman" w:hAnsi="Times New Roman" w:cs="Times New Roman"/>
          <w:sz w:val="24"/>
          <w:szCs w:val="24"/>
        </w:rPr>
        <w:t xml:space="preserve">turi būti laikoma, kad kiekviena tokia nuoroda yra pateikta su žodžiais „arba lygiavertis“. </w:t>
      </w:r>
    </w:p>
    <w:p w14:paraId="624D9910" w14:textId="77777777" w:rsidR="00236F19" w:rsidRPr="00236F19" w:rsidRDefault="00236F19" w:rsidP="00236F19">
      <w:pPr>
        <w:spacing w:line="240" w:lineRule="auto"/>
        <w:rPr>
          <w:rFonts w:ascii="Times New Roman" w:hAnsi="Times New Roman" w:cs="Times New Roman"/>
          <w:sz w:val="24"/>
          <w:szCs w:val="24"/>
        </w:rPr>
      </w:pPr>
    </w:p>
    <w:p w14:paraId="0CEA2D40" w14:textId="7FD38B57" w:rsidR="00FB3C75" w:rsidRPr="00236F19" w:rsidRDefault="00BF3638" w:rsidP="00236F19">
      <w:pPr>
        <w:pStyle w:val="Heading1"/>
        <w:numPr>
          <w:ilvl w:val="0"/>
          <w:numId w:val="7"/>
        </w:numPr>
        <w:spacing w:before="0" w:after="0"/>
        <w:ind w:left="851" w:firstLine="425"/>
        <w:rPr>
          <w:rFonts w:ascii="Times New Roman" w:hAnsi="Times New Roman" w:cs="Times New Roman"/>
          <w:b/>
          <w:color w:val="auto"/>
          <w:sz w:val="24"/>
          <w:szCs w:val="24"/>
        </w:rPr>
      </w:pPr>
      <w:bookmarkStart w:id="6" w:name="_Toc137194949"/>
      <w:r w:rsidRPr="00236F19">
        <w:rPr>
          <w:rFonts w:ascii="Times New Roman" w:hAnsi="Times New Roman" w:cs="Times New Roman"/>
          <w:b/>
          <w:color w:val="auto"/>
          <w:sz w:val="24"/>
          <w:szCs w:val="24"/>
        </w:rPr>
        <w:t>Tiekėjų pašalinimo pagrindai</w:t>
      </w:r>
      <w:r w:rsidR="00E201D8" w:rsidRPr="00236F19">
        <w:rPr>
          <w:rFonts w:ascii="Times New Roman" w:hAnsi="Times New Roman" w:cs="Times New Roman"/>
          <w:b/>
          <w:color w:val="auto"/>
          <w:sz w:val="24"/>
          <w:szCs w:val="24"/>
        </w:rPr>
        <w:t>, kvalifikacijos reikalavimai ir reikalaujami kokybės vadybos sistemos ir (ar</w:t>
      </w:r>
      <w:r w:rsidR="00817AB9" w:rsidRPr="00236F19">
        <w:rPr>
          <w:rFonts w:ascii="Times New Roman" w:hAnsi="Times New Roman" w:cs="Times New Roman"/>
          <w:b/>
          <w:color w:val="auto"/>
          <w:sz w:val="24"/>
          <w:szCs w:val="24"/>
        </w:rPr>
        <w:t>ba</w:t>
      </w:r>
      <w:r w:rsidR="00E201D8" w:rsidRPr="00236F19">
        <w:rPr>
          <w:rFonts w:ascii="Times New Roman" w:hAnsi="Times New Roman" w:cs="Times New Roman"/>
          <w:b/>
          <w:color w:val="auto"/>
          <w:sz w:val="24"/>
          <w:szCs w:val="24"/>
        </w:rPr>
        <w:t xml:space="preserve">) </w:t>
      </w:r>
      <w:r w:rsidR="00817AB9" w:rsidRPr="00236F19">
        <w:rPr>
          <w:rFonts w:ascii="Times New Roman" w:hAnsi="Times New Roman" w:cs="Times New Roman"/>
          <w:b/>
          <w:color w:val="auto"/>
          <w:sz w:val="24"/>
          <w:szCs w:val="24"/>
        </w:rPr>
        <w:t>aplinkos apsaugos vadybos sistemos standartai</w:t>
      </w:r>
      <w:bookmarkEnd w:id="6"/>
      <w:r w:rsidR="00817AB9" w:rsidRPr="00236F19">
        <w:rPr>
          <w:rFonts w:ascii="Times New Roman" w:hAnsi="Times New Roman" w:cs="Times New Roman"/>
          <w:b/>
          <w:color w:val="auto"/>
          <w:sz w:val="24"/>
          <w:szCs w:val="24"/>
        </w:rPr>
        <w:t xml:space="preserve"> </w:t>
      </w:r>
    </w:p>
    <w:p w14:paraId="5B3C4F14" w14:textId="155E0A62" w:rsidR="00FB3C75" w:rsidRPr="00236F19" w:rsidRDefault="005D280D" w:rsidP="008B570D">
      <w:pPr>
        <w:pStyle w:val="ListParagraph"/>
        <w:numPr>
          <w:ilvl w:val="1"/>
          <w:numId w:val="7"/>
        </w:numPr>
        <w:tabs>
          <w:tab w:val="left" w:pos="1560"/>
          <w:tab w:val="left" w:pos="1701"/>
        </w:tabs>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Reikalavimai dėl tiekėjo ir</w:t>
      </w:r>
      <w:r w:rsidR="00F17EDA" w:rsidRPr="00236F19">
        <w:rPr>
          <w:rFonts w:ascii="Times New Roman" w:hAnsi="Times New Roman" w:cs="Times New Roman"/>
          <w:sz w:val="24"/>
          <w:szCs w:val="24"/>
        </w:rPr>
        <w:t xml:space="preserve"> </w:t>
      </w:r>
      <w:r w:rsidRPr="00236F19">
        <w:rPr>
          <w:rFonts w:ascii="Times New Roman" w:hAnsi="Times New Roman" w:cs="Times New Roman"/>
          <w:sz w:val="24"/>
          <w:szCs w:val="24"/>
        </w:rPr>
        <w:t>subtiekėjų</w:t>
      </w:r>
      <w:r w:rsidR="00DF6485" w:rsidRPr="00236F19">
        <w:rPr>
          <w:rFonts w:ascii="Times New Roman" w:hAnsi="Times New Roman" w:cs="Times New Roman"/>
          <w:sz w:val="24"/>
          <w:szCs w:val="24"/>
        </w:rPr>
        <w:t xml:space="preserve"> (jeigu taikoma)</w:t>
      </w:r>
      <w:r w:rsidR="00A857C4" w:rsidRPr="00236F19">
        <w:rPr>
          <w:rFonts w:ascii="Times New Roman" w:hAnsi="Times New Roman" w:cs="Times New Roman"/>
          <w:sz w:val="24"/>
          <w:szCs w:val="24"/>
        </w:rPr>
        <w:t xml:space="preserve">, ūkio subjektų, kurių pajėgumais </w:t>
      </w:r>
      <w:r w:rsidR="00CF1B69" w:rsidRPr="00236F19">
        <w:rPr>
          <w:rFonts w:ascii="Times New Roman" w:hAnsi="Times New Roman" w:cs="Times New Roman"/>
          <w:sz w:val="24"/>
          <w:szCs w:val="24"/>
        </w:rPr>
        <w:t>tiekėjas remiasi,</w:t>
      </w:r>
      <w:r w:rsidR="00FB4B5E" w:rsidRPr="00236F19">
        <w:rPr>
          <w:rFonts w:ascii="Times New Roman" w:hAnsi="Times New Roman" w:cs="Times New Roman"/>
          <w:sz w:val="24"/>
          <w:szCs w:val="24"/>
        </w:rPr>
        <w:t xml:space="preserve"> </w:t>
      </w:r>
      <w:r w:rsidRPr="00236F19">
        <w:rPr>
          <w:rFonts w:ascii="Times New Roman" w:hAnsi="Times New Roman" w:cs="Times New Roman"/>
          <w:sz w:val="24"/>
          <w:szCs w:val="24"/>
        </w:rPr>
        <w:t>pašalinimo pagrindų nebuvimo</w:t>
      </w:r>
      <w:r w:rsidR="004A415C"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bei jų nebuvimą patvirtinantys dokumentai nurodyti </w:t>
      </w:r>
      <w:r w:rsidR="00CF1B69" w:rsidRPr="00236F19">
        <w:rPr>
          <w:rFonts w:ascii="Times New Roman" w:hAnsi="Times New Roman" w:cs="Times New Roman"/>
          <w:sz w:val="24"/>
          <w:szCs w:val="24"/>
        </w:rPr>
        <w:t>s</w:t>
      </w:r>
      <w:r w:rsidR="0035091B" w:rsidRPr="00236F19">
        <w:rPr>
          <w:rFonts w:ascii="Times New Roman" w:hAnsi="Times New Roman" w:cs="Times New Roman"/>
          <w:sz w:val="24"/>
          <w:szCs w:val="24"/>
        </w:rPr>
        <w:t>pecialiųjų p</w:t>
      </w:r>
      <w:r w:rsidRPr="00236F19">
        <w:rPr>
          <w:rFonts w:ascii="Times New Roman" w:hAnsi="Times New Roman" w:cs="Times New Roman"/>
          <w:sz w:val="24"/>
          <w:szCs w:val="24"/>
        </w:rPr>
        <w:t xml:space="preserve">irkimo </w:t>
      </w:r>
      <w:r w:rsidRPr="00CE07B8">
        <w:rPr>
          <w:rFonts w:ascii="Times New Roman" w:hAnsi="Times New Roman" w:cs="Times New Roman"/>
          <w:sz w:val="24"/>
          <w:szCs w:val="24"/>
        </w:rPr>
        <w:t xml:space="preserve">sąlygų </w:t>
      </w:r>
      <w:r w:rsidR="009662D4" w:rsidRPr="00CE07B8">
        <w:rPr>
          <w:rFonts w:ascii="Times New Roman" w:hAnsi="Times New Roman" w:cs="Times New Roman"/>
          <w:sz w:val="24"/>
          <w:szCs w:val="24"/>
        </w:rPr>
        <w:t>3</w:t>
      </w:r>
      <w:r w:rsidRPr="00CE07B8">
        <w:rPr>
          <w:rFonts w:ascii="Times New Roman" w:hAnsi="Times New Roman" w:cs="Times New Roman"/>
          <w:sz w:val="24"/>
          <w:szCs w:val="24"/>
        </w:rPr>
        <w:t xml:space="preserve"> priede</w:t>
      </w:r>
      <w:r w:rsidR="00671E8F" w:rsidRPr="00CE07B8">
        <w:rPr>
          <w:rFonts w:ascii="Times New Roman" w:hAnsi="Times New Roman" w:cs="Times New Roman"/>
          <w:b/>
          <w:i/>
          <w:sz w:val="24"/>
          <w:szCs w:val="24"/>
        </w:rPr>
        <w:t>.</w:t>
      </w:r>
    </w:p>
    <w:p w14:paraId="694FBDAB" w14:textId="36E1E3DA" w:rsidR="009905AD" w:rsidRPr="00236F19" w:rsidRDefault="005D280D" w:rsidP="008B570D">
      <w:pPr>
        <w:pStyle w:val="ListParagraph"/>
        <w:numPr>
          <w:ilvl w:val="1"/>
          <w:numId w:val="7"/>
        </w:numPr>
        <w:tabs>
          <w:tab w:val="left" w:pos="1560"/>
          <w:tab w:val="left" w:pos="1701"/>
        </w:tabs>
        <w:spacing w:line="240" w:lineRule="auto"/>
        <w:ind w:left="851" w:firstLine="425"/>
        <w:rPr>
          <w:rFonts w:ascii="Times New Roman" w:hAnsi="Times New Roman" w:cs="Times New Roman"/>
          <w:sz w:val="24"/>
          <w:szCs w:val="24"/>
        </w:rPr>
      </w:pPr>
      <w:r w:rsidRPr="003D6F14">
        <w:rPr>
          <w:rFonts w:ascii="Times New Roman" w:hAnsi="Times New Roman" w:cs="Times New Roman"/>
          <w:sz w:val="24"/>
          <w:szCs w:val="24"/>
        </w:rPr>
        <w:t xml:space="preserve">Tiekėjams </w:t>
      </w:r>
      <w:r w:rsidR="00243470" w:rsidRPr="003D6F14">
        <w:rPr>
          <w:rFonts w:ascii="Times New Roman" w:hAnsi="Times New Roman" w:cs="Times New Roman"/>
          <w:sz w:val="24"/>
          <w:szCs w:val="24"/>
        </w:rPr>
        <w:t>nusta</w:t>
      </w:r>
      <w:r w:rsidR="00585DDD">
        <w:rPr>
          <w:rFonts w:ascii="Times New Roman" w:hAnsi="Times New Roman" w:cs="Times New Roman"/>
          <w:sz w:val="24"/>
          <w:szCs w:val="24"/>
        </w:rPr>
        <w:t>tyt</w:t>
      </w:r>
      <w:r w:rsidR="006106AE">
        <w:rPr>
          <w:rFonts w:ascii="Times New Roman" w:hAnsi="Times New Roman" w:cs="Times New Roman"/>
          <w:sz w:val="24"/>
          <w:szCs w:val="24"/>
        </w:rPr>
        <w:t>i</w:t>
      </w:r>
      <w:r w:rsidR="00243470" w:rsidRPr="003D6F14">
        <w:rPr>
          <w:rFonts w:ascii="Times New Roman" w:hAnsi="Times New Roman" w:cs="Times New Roman"/>
          <w:sz w:val="24"/>
          <w:szCs w:val="24"/>
        </w:rPr>
        <w:t xml:space="preserve"> </w:t>
      </w:r>
      <w:r w:rsidRPr="003D6F14">
        <w:rPr>
          <w:rFonts w:ascii="Times New Roman" w:hAnsi="Times New Roman" w:cs="Times New Roman"/>
          <w:sz w:val="24"/>
          <w:szCs w:val="24"/>
        </w:rPr>
        <w:t>kvalifikacijos reikalavimai</w:t>
      </w:r>
      <w:r w:rsidR="00585DDD">
        <w:rPr>
          <w:rFonts w:ascii="Times New Roman" w:hAnsi="Times New Roman" w:cs="Times New Roman"/>
          <w:sz w:val="24"/>
          <w:szCs w:val="24"/>
        </w:rPr>
        <w:t xml:space="preserve"> – 4 priedas. </w:t>
      </w:r>
      <w:r w:rsidR="003D6F14">
        <w:rPr>
          <w:rFonts w:ascii="Times New Roman" w:hAnsi="Times New Roman" w:cs="Times New Roman"/>
          <w:sz w:val="24"/>
          <w:szCs w:val="24"/>
        </w:rPr>
        <w:t>R</w:t>
      </w:r>
      <w:r w:rsidRPr="00236F19">
        <w:rPr>
          <w:rFonts w:ascii="Times New Roman" w:hAnsi="Times New Roman" w:cs="Times New Roman"/>
          <w:sz w:val="24"/>
          <w:szCs w:val="24"/>
        </w:rPr>
        <w:t>eikalavim</w:t>
      </w:r>
      <w:r w:rsidR="001128FB" w:rsidRPr="00236F19">
        <w:rPr>
          <w:rFonts w:ascii="Times New Roman" w:hAnsi="Times New Roman" w:cs="Times New Roman"/>
          <w:sz w:val="24"/>
          <w:szCs w:val="24"/>
        </w:rPr>
        <w:t>ai</w:t>
      </w:r>
      <w:r w:rsidRPr="00236F19">
        <w:rPr>
          <w:rFonts w:ascii="Times New Roman" w:hAnsi="Times New Roman" w:cs="Times New Roman"/>
          <w:sz w:val="24"/>
          <w:szCs w:val="24"/>
        </w:rPr>
        <w:t xml:space="preserve"> dėl kokybės vadybos sistemos ir aplinkos apsaugos vadybos sistemos standartų laikymosi</w:t>
      </w:r>
      <w:r w:rsidR="003D6F14">
        <w:rPr>
          <w:rFonts w:ascii="Times New Roman" w:hAnsi="Times New Roman" w:cs="Times New Roman"/>
          <w:sz w:val="24"/>
          <w:szCs w:val="24"/>
        </w:rPr>
        <w:t xml:space="preserve"> nenustatomi</w:t>
      </w:r>
      <w:r w:rsidR="009905AD" w:rsidRPr="00236F19">
        <w:rPr>
          <w:rFonts w:ascii="Times New Roman" w:hAnsi="Times New Roman" w:cs="Times New Roman"/>
          <w:sz w:val="24"/>
          <w:szCs w:val="24"/>
        </w:rPr>
        <w:t>.</w:t>
      </w:r>
      <w:r w:rsidR="003B3D2C" w:rsidRPr="00236F19">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FEE1042" w:rsidR="00894FEF" w:rsidRPr="007F5730" w:rsidRDefault="0008617B" w:rsidP="007F5730">
      <w:pPr>
        <w:pStyle w:val="ListParagraph"/>
        <w:numPr>
          <w:ilvl w:val="1"/>
          <w:numId w:val="7"/>
        </w:numPr>
        <w:tabs>
          <w:tab w:val="left" w:pos="1701"/>
        </w:tabs>
        <w:spacing w:line="20" w:lineRule="atLeast"/>
        <w:ind w:left="851" w:firstLine="425"/>
        <w:rPr>
          <w:rFonts w:ascii="Times New Roman" w:eastAsia="Arial" w:hAnsi="Times New Roman" w:cs="Times New Roman"/>
          <w:sz w:val="24"/>
          <w:szCs w:val="24"/>
        </w:rPr>
      </w:pPr>
      <w:r w:rsidRPr="007F5730">
        <w:rPr>
          <w:rFonts w:ascii="Times New Roman" w:eastAsia="Arial" w:hAnsi="Times New Roman" w:cs="Times New Roman"/>
          <w:sz w:val="24"/>
          <w:szCs w:val="24"/>
        </w:rPr>
        <w:t xml:space="preserve">Tiekėjas teikdamas pasiūlymą </w:t>
      </w:r>
      <w:r w:rsidR="002C50AE" w:rsidRPr="007F5730">
        <w:rPr>
          <w:rFonts w:ascii="Times New Roman" w:eastAsia="Arial" w:hAnsi="Times New Roman" w:cs="Times New Roman"/>
          <w:sz w:val="24"/>
          <w:szCs w:val="24"/>
        </w:rPr>
        <w:t xml:space="preserve">neturi </w:t>
      </w:r>
      <w:r w:rsidRPr="007F5730">
        <w:rPr>
          <w:rFonts w:ascii="Times New Roman" w:eastAsia="Arial" w:hAnsi="Times New Roman" w:cs="Times New Roman"/>
          <w:sz w:val="24"/>
          <w:szCs w:val="24"/>
        </w:rPr>
        <w:t xml:space="preserve">pateikti </w:t>
      </w:r>
      <w:r w:rsidR="002C50AE" w:rsidRPr="007F5730">
        <w:rPr>
          <w:rFonts w:ascii="Times New Roman" w:eastAsia="Arial" w:hAnsi="Times New Roman" w:cs="Times New Roman"/>
          <w:sz w:val="24"/>
          <w:szCs w:val="24"/>
        </w:rPr>
        <w:t>nei EBVPD</w:t>
      </w:r>
      <w:r w:rsidR="00E40291">
        <w:rPr>
          <w:rFonts w:ascii="Times New Roman" w:eastAsia="Arial" w:hAnsi="Times New Roman" w:cs="Times New Roman"/>
          <w:sz w:val="24"/>
          <w:szCs w:val="24"/>
        </w:rPr>
        <w:t>,</w:t>
      </w:r>
      <w:r w:rsidR="002C50AE" w:rsidRPr="007F5730">
        <w:rPr>
          <w:rFonts w:ascii="Times New Roman" w:eastAsia="Arial" w:hAnsi="Times New Roman" w:cs="Times New Roman"/>
          <w:sz w:val="24"/>
          <w:szCs w:val="24"/>
        </w:rPr>
        <w:t xml:space="preserve"> nei </w:t>
      </w:r>
      <w:r w:rsidRPr="007F5730">
        <w:rPr>
          <w:rFonts w:ascii="Times New Roman" w:eastAsia="Arial" w:hAnsi="Times New Roman" w:cs="Times New Roman"/>
          <w:sz w:val="24"/>
          <w:szCs w:val="24"/>
        </w:rPr>
        <w:t>laisvos formos deklaracij</w:t>
      </w:r>
      <w:r w:rsidR="002C50AE" w:rsidRPr="007F5730">
        <w:rPr>
          <w:rFonts w:ascii="Times New Roman" w:eastAsia="Arial" w:hAnsi="Times New Roman" w:cs="Times New Roman"/>
          <w:sz w:val="24"/>
          <w:szCs w:val="24"/>
        </w:rPr>
        <w:t>os</w:t>
      </w:r>
      <w:r w:rsidRPr="007F5730">
        <w:rPr>
          <w:rFonts w:ascii="Times New Roman" w:eastAsia="Arial" w:hAnsi="Times New Roman" w:cs="Times New Roman"/>
          <w:sz w:val="24"/>
          <w:szCs w:val="24"/>
        </w:rPr>
        <w:t xml:space="preserve"> dėl atitikties reikalavimams. </w:t>
      </w:r>
    </w:p>
    <w:p w14:paraId="5A90CCEE" w14:textId="77777777" w:rsidR="007F5730" w:rsidRPr="007F5730" w:rsidRDefault="007F5730" w:rsidP="007F5730">
      <w:pPr>
        <w:pStyle w:val="ListParagraph"/>
        <w:spacing w:line="20" w:lineRule="atLeast"/>
        <w:ind w:left="644" w:firstLine="0"/>
        <w:rPr>
          <w:rFonts w:ascii="Times New Roman" w:eastAsia="Arial" w:hAnsi="Times New Roman" w:cs="Times New Roman"/>
          <w:sz w:val="24"/>
          <w:szCs w:val="24"/>
        </w:rPr>
      </w:pPr>
    </w:p>
    <w:p w14:paraId="69360CD7" w14:textId="6915587E" w:rsidR="00894FEF" w:rsidRPr="00236F19" w:rsidRDefault="00817AB9" w:rsidP="007F5730">
      <w:pPr>
        <w:pStyle w:val="Heading1"/>
        <w:numPr>
          <w:ilvl w:val="0"/>
          <w:numId w:val="7"/>
        </w:numPr>
        <w:spacing w:before="0" w:after="0" w:line="300" w:lineRule="auto"/>
        <w:ind w:left="851" w:firstLine="425"/>
        <w:rPr>
          <w:rFonts w:ascii="Times New Roman" w:hAnsi="Times New Roman" w:cs="Times New Roman"/>
          <w:b/>
          <w:color w:val="auto"/>
          <w:sz w:val="24"/>
          <w:szCs w:val="24"/>
        </w:rPr>
      </w:pPr>
      <w:bookmarkStart w:id="7" w:name="_Toc137194950"/>
      <w:r w:rsidRPr="00236F19">
        <w:rPr>
          <w:rFonts w:ascii="Times New Roman" w:hAnsi="Times New Roman" w:cs="Times New Roman"/>
          <w:b/>
          <w:color w:val="auto"/>
          <w:sz w:val="24"/>
          <w:szCs w:val="24"/>
        </w:rPr>
        <w:t>Reikalavima</w:t>
      </w:r>
      <w:r w:rsidR="00202139" w:rsidRPr="00236F19">
        <w:rPr>
          <w:rFonts w:ascii="Times New Roman" w:hAnsi="Times New Roman" w:cs="Times New Roman"/>
          <w:b/>
          <w:color w:val="auto"/>
          <w:sz w:val="24"/>
          <w:szCs w:val="24"/>
        </w:rPr>
        <w:t xml:space="preserve">i, </w:t>
      </w:r>
      <w:r w:rsidRPr="00236F19">
        <w:rPr>
          <w:rFonts w:ascii="Times New Roman" w:hAnsi="Times New Roman" w:cs="Times New Roman"/>
          <w:b/>
          <w:color w:val="auto"/>
          <w:sz w:val="24"/>
          <w:szCs w:val="24"/>
        </w:rPr>
        <w:t>susiję su nacionaliniu saugumu</w:t>
      </w:r>
      <w:bookmarkEnd w:id="7"/>
      <w:r w:rsidRPr="00236F19">
        <w:rPr>
          <w:rFonts w:ascii="Times New Roman" w:hAnsi="Times New Roman" w:cs="Times New Roman"/>
          <w:b/>
          <w:color w:val="auto"/>
          <w:sz w:val="24"/>
          <w:szCs w:val="24"/>
        </w:rPr>
        <w:t xml:space="preserve"> </w:t>
      </w:r>
    </w:p>
    <w:p w14:paraId="7D2E887E" w14:textId="3929CD13" w:rsidR="0008378B" w:rsidRDefault="00F84C15" w:rsidP="001F6E53">
      <w:pPr>
        <w:spacing w:line="240" w:lineRule="auto"/>
        <w:ind w:left="851" w:firstLine="425"/>
        <w:rPr>
          <w:rFonts w:ascii="Times New Roman" w:hAnsi="Times New Roman" w:cs="Times New Roman"/>
          <w:sz w:val="24"/>
          <w:szCs w:val="24"/>
        </w:rPr>
      </w:pPr>
      <w:r w:rsidRPr="00236F19">
        <w:rPr>
          <w:rFonts w:ascii="Times New Roman" w:hAnsi="Times New Roman" w:cs="Times New Roman"/>
          <w:iCs/>
          <w:sz w:val="24"/>
          <w:szCs w:val="24"/>
        </w:rPr>
        <w:t xml:space="preserve">4.1. </w:t>
      </w:r>
      <w:r w:rsidR="0008378B" w:rsidRPr="00236F19">
        <w:rPr>
          <w:rFonts w:ascii="Times New Roman" w:hAnsi="Times New Roman" w:cs="Times New Roman"/>
          <w:iCs/>
          <w:sz w:val="24"/>
          <w:szCs w:val="24"/>
        </w:rPr>
        <w:t>P</w:t>
      </w:r>
      <w:r w:rsidR="000B297F" w:rsidRPr="00236F19">
        <w:rPr>
          <w:rFonts w:ascii="Times New Roman" w:hAnsi="Times New Roman" w:cs="Times New Roman"/>
          <w:iCs/>
          <w:sz w:val="24"/>
          <w:szCs w:val="24"/>
        </w:rPr>
        <w:t>erkančioji organizacija</w:t>
      </w:r>
      <w:r w:rsidR="0008378B" w:rsidRPr="00236F19">
        <w:rPr>
          <w:rFonts w:ascii="Times New Roman" w:hAnsi="Times New Roman" w:cs="Times New Roman"/>
          <w:iCs/>
          <w:sz w:val="24"/>
          <w:szCs w:val="24"/>
        </w:rPr>
        <w:t xml:space="preserve"> </w:t>
      </w:r>
      <w:r w:rsidR="001F6E53">
        <w:rPr>
          <w:rFonts w:ascii="Times New Roman" w:hAnsi="Times New Roman" w:cs="Times New Roman"/>
          <w:iCs/>
          <w:sz w:val="24"/>
          <w:szCs w:val="24"/>
        </w:rPr>
        <w:t>šiame pirkime netaiko reikalavimų susijusių su nacionaliniu saugumu</w:t>
      </w:r>
      <w:r w:rsidR="00AE1A0D" w:rsidRPr="00236F19">
        <w:rPr>
          <w:rFonts w:ascii="Times New Roman" w:hAnsi="Times New Roman" w:cs="Times New Roman"/>
          <w:sz w:val="24"/>
          <w:szCs w:val="24"/>
        </w:rPr>
        <w:t>.</w:t>
      </w:r>
    </w:p>
    <w:p w14:paraId="428B1755" w14:textId="77777777" w:rsidR="00236F19" w:rsidRPr="00236F19" w:rsidRDefault="00236F19" w:rsidP="008B570D">
      <w:pPr>
        <w:pStyle w:val="ListParagraph"/>
        <w:spacing w:line="240" w:lineRule="auto"/>
        <w:ind w:left="851" w:firstLine="425"/>
        <w:rPr>
          <w:rFonts w:ascii="Times New Roman" w:hAnsi="Times New Roman" w:cs="Times New Roman"/>
          <w:sz w:val="24"/>
          <w:szCs w:val="24"/>
        </w:rPr>
      </w:pPr>
    </w:p>
    <w:p w14:paraId="490591E3" w14:textId="4440F86E" w:rsidR="006D3202" w:rsidRPr="00236F19" w:rsidRDefault="003630A0" w:rsidP="00236F19">
      <w:pPr>
        <w:pStyle w:val="Heading1"/>
        <w:numPr>
          <w:ilvl w:val="0"/>
          <w:numId w:val="7"/>
        </w:numPr>
        <w:spacing w:before="0" w:after="0" w:line="300" w:lineRule="auto"/>
        <w:ind w:left="851" w:firstLine="425"/>
        <w:rPr>
          <w:rFonts w:ascii="Times New Roman" w:hAnsi="Times New Roman" w:cs="Times New Roman"/>
          <w:b/>
          <w:color w:val="auto"/>
          <w:sz w:val="24"/>
          <w:szCs w:val="24"/>
        </w:rPr>
      </w:pPr>
      <w:bookmarkStart w:id="8" w:name="_Toc137194951"/>
      <w:r w:rsidRPr="00236F19">
        <w:rPr>
          <w:rFonts w:ascii="Times New Roman" w:hAnsi="Times New Roman" w:cs="Times New Roman"/>
          <w:b/>
          <w:color w:val="auto"/>
          <w:sz w:val="24"/>
          <w:szCs w:val="24"/>
        </w:rPr>
        <w:lastRenderedPageBreak/>
        <w:t>Specialieji reikalavimai pasiūlymų rengimui ir pateikimui</w:t>
      </w:r>
      <w:bookmarkEnd w:id="1"/>
      <w:bookmarkEnd w:id="2"/>
      <w:bookmarkEnd w:id="3"/>
      <w:bookmarkEnd w:id="8"/>
    </w:p>
    <w:p w14:paraId="42752441" w14:textId="41DA57E6" w:rsidR="008B12C0" w:rsidRPr="00236F19" w:rsidRDefault="000010DA" w:rsidP="008B570D">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5</w:t>
      </w:r>
      <w:r w:rsidR="00CC654F" w:rsidRPr="00236F19">
        <w:rPr>
          <w:rFonts w:ascii="Times New Roman" w:hAnsi="Times New Roman" w:cs="Times New Roman"/>
          <w:sz w:val="24"/>
          <w:szCs w:val="24"/>
        </w:rPr>
        <w:t>.</w:t>
      </w:r>
      <w:r w:rsidR="00BD2E81" w:rsidRPr="00236F19">
        <w:rPr>
          <w:rFonts w:ascii="Times New Roman" w:hAnsi="Times New Roman" w:cs="Times New Roman"/>
          <w:sz w:val="24"/>
          <w:szCs w:val="24"/>
        </w:rPr>
        <w:t>1</w:t>
      </w:r>
      <w:r w:rsidR="00CC654F" w:rsidRPr="00236F19">
        <w:rPr>
          <w:rFonts w:ascii="Times New Roman" w:hAnsi="Times New Roman" w:cs="Times New Roman"/>
          <w:sz w:val="24"/>
          <w:szCs w:val="24"/>
        </w:rPr>
        <w:t>.</w:t>
      </w:r>
      <w:r w:rsidR="00291C92" w:rsidRPr="00236F19">
        <w:rPr>
          <w:rFonts w:ascii="Times New Roman" w:hAnsi="Times New Roman" w:cs="Times New Roman"/>
          <w:sz w:val="24"/>
          <w:szCs w:val="24"/>
        </w:rPr>
        <w:t xml:space="preserve"> </w:t>
      </w:r>
      <w:r w:rsidR="00D41416" w:rsidRPr="00236F19">
        <w:rPr>
          <w:rFonts w:ascii="Times New Roman" w:hAnsi="Times New Roman" w:cs="Times New Roman"/>
          <w:b/>
          <w:bCs/>
          <w:sz w:val="24"/>
          <w:szCs w:val="24"/>
        </w:rPr>
        <w:t xml:space="preserve">CVP IS pasiūlymo lango </w:t>
      </w:r>
      <w:r w:rsidR="00F16BEB" w:rsidRPr="00236F19">
        <w:rPr>
          <w:rFonts w:ascii="Times New Roman" w:hAnsi="Times New Roman" w:cs="Times New Roman"/>
          <w:b/>
          <w:bCs/>
          <w:sz w:val="24"/>
          <w:szCs w:val="24"/>
        </w:rPr>
        <w:t xml:space="preserve">eilutėje </w:t>
      </w:r>
      <w:r w:rsidR="008D277C" w:rsidRPr="00236F19">
        <w:rPr>
          <w:rFonts w:ascii="Times New Roman" w:hAnsi="Times New Roman" w:cs="Times New Roman"/>
          <w:b/>
          <w:bCs/>
          <w:sz w:val="24"/>
          <w:szCs w:val="24"/>
        </w:rPr>
        <w:t>„Prisegti dokument</w:t>
      </w:r>
      <w:r w:rsidR="00B7716A" w:rsidRPr="00236F19">
        <w:rPr>
          <w:rFonts w:ascii="Times New Roman" w:hAnsi="Times New Roman" w:cs="Times New Roman"/>
          <w:b/>
          <w:bCs/>
          <w:sz w:val="24"/>
          <w:szCs w:val="24"/>
        </w:rPr>
        <w:t>us</w:t>
      </w:r>
      <w:r w:rsidR="008D277C" w:rsidRPr="00236F19">
        <w:rPr>
          <w:rFonts w:ascii="Times New Roman" w:hAnsi="Times New Roman" w:cs="Times New Roman"/>
          <w:b/>
          <w:bCs/>
          <w:sz w:val="24"/>
          <w:szCs w:val="24"/>
        </w:rPr>
        <w:t>“ pateikiama</w:t>
      </w:r>
      <w:r w:rsidR="005964CC" w:rsidRPr="00236F19">
        <w:rPr>
          <w:rFonts w:ascii="Times New Roman" w:hAnsi="Times New Roman" w:cs="Times New Roman"/>
          <w:b/>
          <w:bCs/>
          <w:sz w:val="24"/>
          <w:szCs w:val="24"/>
        </w:rPr>
        <w:t>s</w:t>
      </w:r>
      <w:r w:rsidR="005964CC" w:rsidRPr="00236F19">
        <w:rPr>
          <w:rFonts w:ascii="Times New Roman" w:hAnsi="Times New Roman" w:cs="Times New Roman"/>
          <w:sz w:val="24"/>
          <w:szCs w:val="24"/>
        </w:rPr>
        <w:t xml:space="preserve"> </w:t>
      </w:r>
      <w:r w:rsidR="005A5204" w:rsidRPr="00236F19">
        <w:rPr>
          <w:rFonts w:ascii="Times New Roman" w:hAnsi="Times New Roman" w:cs="Times New Roman"/>
          <w:sz w:val="24"/>
          <w:szCs w:val="24"/>
        </w:rPr>
        <w:t xml:space="preserve">tiekėjo pasirašytas pasiūlymas, parengtas pagal </w:t>
      </w:r>
      <w:r w:rsidR="00820787" w:rsidRPr="00236F19">
        <w:rPr>
          <w:rFonts w:ascii="Times New Roman" w:hAnsi="Times New Roman" w:cs="Times New Roman"/>
          <w:sz w:val="24"/>
          <w:szCs w:val="24"/>
        </w:rPr>
        <w:t>s</w:t>
      </w:r>
      <w:r w:rsidR="00D85943" w:rsidRPr="00236F19">
        <w:rPr>
          <w:rFonts w:ascii="Times New Roman" w:hAnsi="Times New Roman" w:cs="Times New Roman"/>
          <w:sz w:val="24"/>
          <w:szCs w:val="24"/>
        </w:rPr>
        <w:t xml:space="preserve">pecialiųjų </w:t>
      </w:r>
      <w:r w:rsidR="005A5204" w:rsidRPr="00236F19">
        <w:rPr>
          <w:rFonts w:ascii="Times New Roman" w:hAnsi="Times New Roman" w:cs="Times New Roman"/>
          <w:sz w:val="24"/>
          <w:szCs w:val="24"/>
        </w:rPr>
        <w:fldChar w:fldCharType="begin"/>
      </w:r>
      <w:r w:rsidR="005A5204" w:rsidRPr="00236F19">
        <w:rPr>
          <w:rFonts w:ascii="Times New Roman" w:hAnsi="Times New Roman" w:cs="Times New Roman"/>
          <w:sz w:val="24"/>
          <w:szCs w:val="24"/>
        </w:rPr>
        <w:instrText xml:space="preserve"> REF _Ref38540913 \h  \* MERGEFORMAT </w:instrText>
      </w:r>
      <w:r w:rsidR="005A5204" w:rsidRPr="00236F19">
        <w:rPr>
          <w:rFonts w:ascii="Times New Roman" w:hAnsi="Times New Roman" w:cs="Times New Roman"/>
          <w:sz w:val="24"/>
          <w:szCs w:val="24"/>
        </w:rPr>
      </w:r>
      <w:r w:rsidR="005A5204" w:rsidRPr="00236F19">
        <w:rPr>
          <w:rFonts w:ascii="Times New Roman" w:hAnsi="Times New Roman" w:cs="Times New Roman"/>
          <w:sz w:val="24"/>
          <w:szCs w:val="24"/>
        </w:rPr>
        <w:fldChar w:fldCharType="separate"/>
      </w:r>
      <w:r w:rsidR="00D85943" w:rsidRPr="00236F19">
        <w:rPr>
          <w:rFonts w:ascii="Times New Roman" w:hAnsi="Times New Roman" w:cs="Times New Roman"/>
          <w:sz w:val="24"/>
          <w:szCs w:val="24"/>
        </w:rPr>
        <w:t>p</w:t>
      </w:r>
      <w:r w:rsidR="005A5204" w:rsidRPr="00236F19">
        <w:rPr>
          <w:rFonts w:ascii="Times New Roman" w:hAnsi="Times New Roman" w:cs="Times New Roman"/>
          <w:sz w:val="24"/>
          <w:szCs w:val="24"/>
        </w:rPr>
        <w:t xml:space="preserve">irkimo sąlygų </w:t>
      </w:r>
      <w:r w:rsidR="00B77A99" w:rsidRPr="00236F19">
        <w:rPr>
          <w:rFonts w:ascii="Times New Roman" w:hAnsi="Times New Roman" w:cs="Times New Roman"/>
          <w:sz w:val="24"/>
          <w:szCs w:val="24"/>
          <w:shd w:val="clear" w:color="auto" w:fill="FFFFFF"/>
        </w:rPr>
        <w:t>1</w:t>
      </w:r>
      <w:r w:rsidR="00D85943" w:rsidRPr="00236F19">
        <w:rPr>
          <w:rFonts w:ascii="Times New Roman" w:hAnsi="Times New Roman" w:cs="Times New Roman"/>
          <w:sz w:val="24"/>
          <w:szCs w:val="24"/>
          <w:shd w:val="clear" w:color="auto" w:fill="FFFFFF"/>
        </w:rPr>
        <w:t xml:space="preserve"> </w:t>
      </w:r>
      <w:r w:rsidR="005A5204" w:rsidRPr="00236F19">
        <w:rPr>
          <w:rFonts w:ascii="Times New Roman" w:hAnsi="Times New Roman" w:cs="Times New Roman"/>
          <w:sz w:val="24"/>
          <w:szCs w:val="24"/>
        </w:rPr>
        <w:fldChar w:fldCharType="end"/>
      </w:r>
      <w:r w:rsidR="008339CC" w:rsidRPr="00236F19">
        <w:rPr>
          <w:rFonts w:ascii="Times New Roman" w:hAnsi="Times New Roman" w:cs="Times New Roman"/>
          <w:sz w:val="24"/>
          <w:szCs w:val="24"/>
        </w:rPr>
        <w:t xml:space="preserve">priede </w:t>
      </w:r>
      <w:r w:rsidR="005A5204" w:rsidRPr="00236F19">
        <w:rPr>
          <w:rFonts w:ascii="Times New Roman" w:hAnsi="Times New Roman" w:cs="Times New Roman"/>
          <w:sz w:val="24"/>
          <w:szCs w:val="24"/>
        </w:rPr>
        <w:t>pateiktą pasiūlymo formą</w:t>
      </w:r>
      <w:r w:rsidR="006106AE">
        <w:rPr>
          <w:rFonts w:ascii="Times New Roman" w:hAnsi="Times New Roman" w:cs="Times New Roman"/>
          <w:sz w:val="24"/>
          <w:szCs w:val="24"/>
        </w:rPr>
        <w:t xml:space="preserve"> </w:t>
      </w:r>
      <w:r w:rsidR="007F5730">
        <w:rPr>
          <w:rFonts w:ascii="Times New Roman" w:hAnsi="Times New Roman" w:cs="Times New Roman"/>
          <w:sz w:val="24"/>
          <w:szCs w:val="24"/>
        </w:rPr>
        <w:t>bei</w:t>
      </w:r>
      <w:r w:rsidR="005A5204" w:rsidRPr="00236F19">
        <w:rPr>
          <w:rFonts w:ascii="Times New Roman" w:hAnsi="Times New Roman" w:cs="Times New Roman"/>
          <w:sz w:val="24"/>
          <w:szCs w:val="24"/>
        </w:rPr>
        <w:t xml:space="preserve"> kiti, tiekėjo nuomone, </w:t>
      </w:r>
      <w:r w:rsidR="005A5204" w:rsidRPr="00D934B5">
        <w:rPr>
          <w:rFonts w:ascii="Times New Roman" w:hAnsi="Times New Roman" w:cs="Times New Roman"/>
          <w:sz w:val="24"/>
          <w:szCs w:val="24"/>
        </w:rPr>
        <w:t>būtini dokumentai</w:t>
      </w:r>
      <w:r w:rsidR="005A5204" w:rsidRPr="00236F19">
        <w:rPr>
          <w:rFonts w:ascii="Times New Roman" w:hAnsi="Times New Roman" w:cs="Times New Roman"/>
          <w:sz w:val="24"/>
          <w:szCs w:val="24"/>
        </w:rPr>
        <w:t xml:space="preserve"> (jų kopijos).</w:t>
      </w:r>
    </w:p>
    <w:p w14:paraId="0A3C79F0" w14:textId="43D572A2" w:rsidR="001C1D32" w:rsidRPr="00236F19" w:rsidRDefault="005A52E6" w:rsidP="008B570D">
      <w:pPr>
        <w:pStyle w:val="ListParagraph"/>
        <w:spacing w:line="240" w:lineRule="auto"/>
        <w:ind w:left="851" w:firstLine="425"/>
        <w:rPr>
          <w:rFonts w:ascii="Times New Roman" w:hAnsi="Times New Roman" w:cs="Times New Roman"/>
          <w:sz w:val="24"/>
          <w:szCs w:val="24"/>
          <w:u w:val="single"/>
        </w:rPr>
      </w:pPr>
      <w:r w:rsidRPr="00236F19">
        <w:rPr>
          <w:rFonts w:ascii="Times New Roman" w:eastAsia="Calibri" w:hAnsi="Times New Roman" w:cs="Times New Roman"/>
          <w:sz w:val="24"/>
          <w:szCs w:val="24"/>
        </w:rPr>
        <w:t xml:space="preserve">5.2. </w:t>
      </w:r>
      <w:r w:rsidR="00AD4F1A" w:rsidRPr="00236F19">
        <w:rPr>
          <w:rFonts w:ascii="Times New Roman" w:eastAsia="Calibri" w:hAnsi="Times New Roman" w:cs="Times New Roman"/>
          <w:sz w:val="24"/>
          <w:szCs w:val="24"/>
        </w:rPr>
        <w:t xml:space="preserve">Pasiūlymas gali būti pasirašytas </w:t>
      </w:r>
      <w:r w:rsidR="00FD5736" w:rsidRPr="00236F19">
        <w:rPr>
          <w:rFonts w:ascii="Times New Roman" w:eastAsia="Calibri" w:hAnsi="Times New Roman" w:cs="Times New Roman"/>
          <w:sz w:val="24"/>
          <w:szCs w:val="24"/>
        </w:rPr>
        <w:t xml:space="preserve">fiziniu arba </w:t>
      </w:r>
      <w:r w:rsidR="00AD4F1A" w:rsidRPr="00236F19">
        <w:rPr>
          <w:rFonts w:ascii="Times New Roman" w:eastAsia="Calibri" w:hAnsi="Times New Roman" w:cs="Times New Roman"/>
          <w:sz w:val="24"/>
          <w:szCs w:val="24"/>
        </w:rPr>
        <w:t xml:space="preserve">kvalifikuotu elektroniniu parašu. Jeigu </w:t>
      </w:r>
      <w:r w:rsidR="00FD5736" w:rsidRPr="00236F19">
        <w:rPr>
          <w:rFonts w:ascii="Times New Roman" w:eastAsia="Calibri" w:hAnsi="Times New Roman" w:cs="Times New Roman"/>
          <w:sz w:val="24"/>
          <w:szCs w:val="24"/>
        </w:rPr>
        <w:t xml:space="preserve">tiekėjas </w:t>
      </w:r>
      <w:r w:rsidR="00AD4F1A" w:rsidRPr="00236F19">
        <w:rPr>
          <w:rFonts w:ascii="Times New Roman" w:eastAsia="Calibri" w:hAnsi="Times New Roman" w:cs="Times New Roman"/>
          <w:sz w:val="24"/>
          <w:szCs w:val="24"/>
        </w:rPr>
        <w:t>dokumentus tvirtina naudodamas elektroninį, o ne fizinį parašą, elektroninis parašas turi atitikti VPĮ 22</w:t>
      </w:r>
      <w:r w:rsidR="006E2B14" w:rsidRPr="00236F19">
        <w:rPr>
          <w:rFonts w:ascii="Times New Roman" w:eastAsia="Calibri" w:hAnsi="Times New Roman" w:cs="Times New Roman"/>
          <w:sz w:val="24"/>
          <w:szCs w:val="24"/>
        </w:rPr>
        <w:t xml:space="preserve"> </w:t>
      </w:r>
      <w:r w:rsidR="00AD4F1A" w:rsidRPr="00236F19">
        <w:rPr>
          <w:rFonts w:ascii="Times New Roman" w:eastAsia="Calibri" w:hAnsi="Times New Roman" w:cs="Times New Roman"/>
          <w:sz w:val="24"/>
          <w:szCs w:val="24"/>
        </w:rPr>
        <w:t xml:space="preserve">straipsnio 11 dalies 2 ir 3 punktuose nustatytus reikalavimus. </w:t>
      </w:r>
      <w:r w:rsidR="7C928381" w:rsidRPr="00236F19">
        <w:rPr>
          <w:rFonts w:ascii="Times New Roman" w:hAnsi="Times New Roman" w:cs="Times New Roman"/>
          <w:sz w:val="24"/>
          <w:szCs w:val="24"/>
        </w:rPr>
        <w:t>P</w:t>
      </w:r>
      <w:r w:rsidR="007037F7" w:rsidRPr="00236F19">
        <w:rPr>
          <w:rFonts w:ascii="Times New Roman" w:hAnsi="Times New Roman" w:cs="Times New Roman"/>
          <w:sz w:val="24"/>
          <w:szCs w:val="24"/>
        </w:rPr>
        <w:t>erkančiajai organizacijai</w:t>
      </w:r>
      <w:r w:rsidR="00AD4F1A" w:rsidRPr="00236F19">
        <w:rPr>
          <w:rFonts w:ascii="Times New Roman" w:hAnsi="Times New Roman" w:cs="Times New Roman"/>
          <w:sz w:val="24"/>
          <w:szCs w:val="24"/>
        </w:rPr>
        <w:t xml:space="preserve"> kilus abejonių dėl dokumentų tikrumo, ji turi teisę reikalauti pateikti dokumentų originalus.</w:t>
      </w:r>
      <w:r w:rsidR="00AD4F1A" w:rsidRPr="00236F19">
        <w:rPr>
          <w:rFonts w:ascii="Times New Roman" w:eastAsia="Calibri" w:hAnsi="Times New Roman" w:cs="Times New Roman"/>
          <w:sz w:val="24"/>
          <w:szCs w:val="24"/>
        </w:rPr>
        <w:t xml:space="preserve"> Gali būti:</w:t>
      </w:r>
    </w:p>
    <w:p w14:paraId="2EE860FF" w14:textId="0B983AE4" w:rsidR="001C1D32" w:rsidRPr="00236F19" w:rsidRDefault="005A52E6" w:rsidP="008B570D">
      <w:pPr>
        <w:spacing w:line="240" w:lineRule="auto"/>
        <w:ind w:left="851" w:firstLine="425"/>
        <w:rPr>
          <w:rFonts w:ascii="Times New Roman" w:hAnsi="Times New Roman" w:cs="Times New Roman"/>
          <w:sz w:val="24"/>
          <w:szCs w:val="24"/>
        </w:rPr>
      </w:pPr>
      <w:r w:rsidRPr="00236F19">
        <w:rPr>
          <w:rFonts w:ascii="Times New Roman" w:eastAsia="Calibri" w:hAnsi="Times New Roman" w:cs="Times New Roman"/>
          <w:sz w:val="24"/>
          <w:szCs w:val="24"/>
        </w:rPr>
        <w:t>5</w:t>
      </w:r>
      <w:r w:rsidR="00713645" w:rsidRPr="00236F19">
        <w:rPr>
          <w:rFonts w:ascii="Times New Roman" w:eastAsia="Calibri" w:hAnsi="Times New Roman" w:cs="Times New Roman"/>
          <w:sz w:val="24"/>
          <w:szCs w:val="24"/>
        </w:rPr>
        <w:t>.</w:t>
      </w:r>
      <w:r w:rsidR="00C60621" w:rsidRPr="00236F19">
        <w:rPr>
          <w:rFonts w:ascii="Times New Roman" w:eastAsia="Calibri" w:hAnsi="Times New Roman" w:cs="Times New Roman"/>
          <w:sz w:val="24"/>
          <w:szCs w:val="24"/>
        </w:rPr>
        <w:t>2</w:t>
      </w:r>
      <w:r w:rsidR="00713645" w:rsidRPr="00236F19">
        <w:rPr>
          <w:rFonts w:ascii="Times New Roman" w:eastAsia="Calibri" w:hAnsi="Times New Roman" w:cs="Times New Roman"/>
          <w:sz w:val="24"/>
          <w:szCs w:val="24"/>
        </w:rPr>
        <w:t xml:space="preserve">.1. </w:t>
      </w:r>
      <w:r w:rsidR="00AD4F1A" w:rsidRPr="00236F1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36F19" w:rsidRDefault="00C60621" w:rsidP="008B570D">
      <w:pPr>
        <w:pStyle w:val="ListParagraph"/>
        <w:spacing w:line="240" w:lineRule="auto"/>
        <w:ind w:left="851" w:firstLine="425"/>
        <w:rPr>
          <w:rFonts w:ascii="Times New Roman" w:hAnsi="Times New Roman" w:cs="Times New Roman"/>
          <w:sz w:val="24"/>
          <w:szCs w:val="24"/>
        </w:rPr>
      </w:pPr>
      <w:r w:rsidRPr="00236F19">
        <w:rPr>
          <w:rFonts w:ascii="Times New Roman" w:eastAsia="Calibri" w:hAnsi="Times New Roman" w:cs="Times New Roman"/>
          <w:sz w:val="24"/>
          <w:szCs w:val="24"/>
        </w:rPr>
        <w:t>5</w:t>
      </w:r>
      <w:r w:rsidR="00713645" w:rsidRPr="00236F19">
        <w:rPr>
          <w:rFonts w:ascii="Times New Roman" w:eastAsia="Calibri" w:hAnsi="Times New Roman" w:cs="Times New Roman"/>
          <w:sz w:val="24"/>
          <w:szCs w:val="24"/>
        </w:rPr>
        <w:t>.</w:t>
      </w:r>
      <w:r w:rsidRPr="00236F19">
        <w:rPr>
          <w:rFonts w:ascii="Times New Roman" w:eastAsia="Calibri" w:hAnsi="Times New Roman" w:cs="Times New Roman"/>
          <w:sz w:val="24"/>
          <w:szCs w:val="24"/>
        </w:rPr>
        <w:t>2</w:t>
      </w:r>
      <w:r w:rsidR="00713645" w:rsidRPr="00236F19">
        <w:rPr>
          <w:rFonts w:ascii="Times New Roman" w:eastAsia="Calibri" w:hAnsi="Times New Roman" w:cs="Times New Roman"/>
          <w:sz w:val="24"/>
          <w:szCs w:val="24"/>
        </w:rPr>
        <w:t xml:space="preserve">.2. </w:t>
      </w:r>
      <w:r w:rsidR="00AD4F1A" w:rsidRPr="00236F1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4B8F9B6" w:rsidR="00EB0E73" w:rsidRPr="00236F19" w:rsidRDefault="00392458" w:rsidP="008B570D">
      <w:pPr>
        <w:pStyle w:val="ListParagraph"/>
        <w:spacing w:line="240" w:lineRule="auto"/>
        <w:ind w:left="851" w:firstLine="425"/>
        <w:rPr>
          <w:rFonts w:ascii="Times New Roman" w:hAnsi="Times New Roman" w:cs="Times New Roman"/>
          <w:sz w:val="24"/>
          <w:szCs w:val="24"/>
        </w:rPr>
      </w:pPr>
      <w:r w:rsidRPr="00236F19">
        <w:rPr>
          <w:rFonts w:ascii="Times New Roman" w:eastAsia="Arial" w:hAnsi="Times New Roman" w:cs="Times New Roman"/>
          <w:sz w:val="24"/>
          <w:szCs w:val="24"/>
        </w:rPr>
        <w:t xml:space="preserve">5.3. </w:t>
      </w:r>
      <w:r w:rsidR="00D61DED" w:rsidRPr="00236F19">
        <w:rPr>
          <w:rFonts w:ascii="Times New Roman" w:eastAsia="Arial" w:hAnsi="Times New Roman" w:cs="Times New Roman"/>
          <w:sz w:val="24"/>
          <w:szCs w:val="24"/>
        </w:rPr>
        <w:t>Pasiūlyma</w:t>
      </w:r>
      <w:r w:rsidR="00543400" w:rsidRPr="00236F19">
        <w:rPr>
          <w:rFonts w:ascii="Times New Roman" w:eastAsia="Arial" w:hAnsi="Times New Roman" w:cs="Times New Roman"/>
          <w:sz w:val="24"/>
          <w:szCs w:val="24"/>
        </w:rPr>
        <w:t>s turi būti parengtas</w:t>
      </w:r>
      <w:r w:rsidR="00D61DED" w:rsidRPr="00236F19">
        <w:rPr>
          <w:rFonts w:ascii="Times New Roman" w:eastAsia="Arial" w:hAnsi="Times New Roman" w:cs="Times New Roman"/>
          <w:sz w:val="24"/>
          <w:szCs w:val="24"/>
        </w:rPr>
        <w:t xml:space="preserve"> lietuvių</w:t>
      </w:r>
      <w:r w:rsidR="00D61DED" w:rsidRPr="00236F19">
        <w:rPr>
          <w:rFonts w:ascii="Times New Roman" w:eastAsia="Arial" w:hAnsi="Times New Roman" w:cs="Times New Roman"/>
          <w:color w:val="FF0000"/>
          <w:sz w:val="24"/>
          <w:szCs w:val="24"/>
        </w:rPr>
        <w:t xml:space="preserve"> </w:t>
      </w:r>
      <w:r w:rsidR="00D61DED" w:rsidRPr="00236F19">
        <w:rPr>
          <w:rFonts w:ascii="Times New Roman" w:eastAsia="Arial" w:hAnsi="Times New Roman" w:cs="Times New Roman"/>
          <w:sz w:val="24"/>
          <w:szCs w:val="24"/>
        </w:rPr>
        <w:t>kalb</w:t>
      </w:r>
      <w:r w:rsidR="00E81D9F" w:rsidRPr="00236F19">
        <w:rPr>
          <w:rFonts w:ascii="Times New Roman" w:eastAsia="Arial" w:hAnsi="Times New Roman" w:cs="Times New Roman"/>
          <w:sz w:val="24"/>
          <w:szCs w:val="24"/>
        </w:rPr>
        <w:t>a</w:t>
      </w:r>
      <w:r w:rsidR="00B77A99" w:rsidRPr="00236F19">
        <w:rPr>
          <w:rFonts w:ascii="Times New Roman" w:hAnsi="Times New Roman" w:cs="Times New Roman"/>
          <w:sz w:val="24"/>
          <w:szCs w:val="24"/>
        </w:rPr>
        <w:t>.</w:t>
      </w:r>
      <w:r w:rsidR="00D61DED" w:rsidRPr="00236F19">
        <w:rPr>
          <w:rFonts w:ascii="Times New Roman" w:eastAsia="Arial" w:hAnsi="Times New Roman" w:cs="Times New Roman"/>
          <w:sz w:val="24"/>
          <w:szCs w:val="24"/>
        </w:rPr>
        <w:t xml:space="preserve"> </w:t>
      </w:r>
      <w:r w:rsidR="000A3108" w:rsidRPr="00236F1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36F19" w:rsidRDefault="00AB0036" w:rsidP="008B570D">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 xml:space="preserve">5.4. </w:t>
      </w:r>
      <w:r w:rsidR="0032046A" w:rsidRPr="00236F19">
        <w:rPr>
          <w:rFonts w:ascii="Times New Roman" w:hAnsi="Times New Roman" w:cs="Times New Roman"/>
          <w:sz w:val="24"/>
          <w:szCs w:val="24"/>
        </w:rPr>
        <w:t>Pasiūlym</w:t>
      </w:r>
      <w:r w:rsidR="00990A2D" w:rsidRPr="00236F19">
        <w:rPr>
          <w:rFonts w:ascii="Times New Roman" w:hAnsi="Times New Roman" w:cs="Times New Roman"/>
          <w:sz w:val="24"/>
          <w:szCs w:val="24"/>
        </w:rPr>
        <w:t xml:space="preserve">uose nurodytos kainos </w:t>
      </w:r>
      <w:r w:rsidR="003C09C7" w:rsidRPr="00236F19">
        <w:rPr>
          <w:rFonts w:ascii="Times New Roman" w:hAnsi="Times New Roman" w:cs="Times New Roman"/>
          <w:sz w:val="24"/>
          <w:szCs w:val="24"/>
        </w:rPr>
        <w:t xml:space="preserve">bus vertinamos </w:t>
      </w:r>
      <w:r w:rsidR="0032046A" w:rsidRPr="00236F19">
        <w:rPr>
          <w:rFonts w:ascii="Times New Roman" w:hAnsi="Times New Roman" w:cs="Times New Roman"/>
          <w:sz w:val="24"/>
          <w:szCs w:val="24"/>
        </w:rPr>
        <w:t>eurais</w:t>
      </w:r>
      <w:r w:rsidR="0032046A" w:rsidRPr="00236F19">
        <w:rPr>
          <w:rFonts w:ascii="Times New Roman" w:eastAsia="Calibri" w:hAnsi="Times New Roman" w:cs="Times New Roman"/>
          <w:sz w:val="24"/>
          <w:szCs w:val="24"/>
        </w:rPr>
        <w:t>.</w:t>
      </w:r>
      <w:r w:rsidR="0032046A" w:rsidRPr="00236F19">
        <w:rPr>
          <w:rFonts w:ascii="Times New Roman" w:hAnsi="Times New Roman" w:cs="Times New Roman"/>
          <w:sz w:val="24"/>
          <w:szCs w:val="24"/>
        </w:rPr>
        <w:t xml:space="preserve"> Jeigu </w:t>
      </w:r>
      <w:r w:rsidR="005B57A2" w:rsidRPr="00236F19">
        <w:rPr>
          <w:rFonts w:ascii="Times New Roman" w:hAnsi="Times New Roman" w:cs="Times New Roman"/>
          <w:sz w:val="24"/>
          <w:szCs w:val="24"/>
        </w:rPr>
        <w:t>p</w:t>
      </w:r>
      <w:r w:rsidR="0032046A" w:rsidRPr="00236F19">
        <w:rPr>
          <w:rFonts w:ascii="Times New Roman" w:hAnsi="Times New Roman" w:cs="Times New Roman"/>
          <w:sz w:val="24"/>
          <w:szCs w:val="24"/>
        </w:rPr>
        <w:t xml:space="preserve">asiūlymuose kainos nurodytos užsienio valiuta, jos </w:t>
      </w:r>
      <w:r w:rsidR="003C09C7" w:rsidRPr="00236F19">
        <w:rPr>
          <w:rFonts w:ascii="Times New Roman" w:hAnsi="Times New Roman" w:cs="Times New Roman"/>
          <w:sz w:val="24"/>
          <w:szCs w:val="24"/>
        </w:rPr>
        <w:t>bus</w:t>
      </w:r>
      <w:r w:rsidR="0032046A" w:rsidRPr="00236F19">
        <w:rPr>
          <w:rFonts w:ascii="Times New Roman" w:hAnsi="Times New Roman" w:cs="Times New Roman"/>
          <w:sz w:val="24"/>
          <w:szCs w:val="24"/>
        </w:rPr>
        <w:t xml:space="preserve"> perskaičiuojamos </w:t>
      </w:r>
      <w:r w:rsidR="003C09C7" w:rsidRPr="00236F19">
        <w:rPr>
          <w:rFonts w:ascii="Times New Roman" w:hAnsi="Times New Roman" w:cs="Times New Roman"/>
          <w:sz w:val="24"/>
          <w:szCs w:val="24"/>
        </w:rPr>
        <w:t>eurais</w:t>
      </w:r>
      <w:r w:rsidR="0032046A" w:rsidRPr="00236F1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6F19">
        <w:rPr>
          <w:rFonts w:ascii="Times New Roman" w:hAnsi="Times New Roman" w:cs="Times New Roman"/>
          <w:sz w:val="24"/>
          <w:szCs w:val="24"/>
        </w:rPr>
        <w:t>.</w:t>
      </w:r>
    </w:p>
    <w:p w14:paraId="4CC36FFA" w14:textId="409566E0" w:rsidR="006A6A5B" w:rsidRPr="00236F19" w:rsidRDefault="00AB0036" w:rsidP="00E81D9F">
      <w:pPr>
        <w:pStyle w:val="ListParagraph"/>
        <w:spacing w:after="160" w:line="240" w:lineRule="auto"/>
        <w:ind w:left="851" w:firstLine="425"/>
        <w:rPr>
          <w:rFonts w:ascii="Times New Roman" w:eastAsia="Arial" w:hAnsi="Times New Roman" w:cs="Times New Roman"/>
          <w:color w:val="7030A0"/>
          <w:sz w:val="24"/>
          <w:szCs w:val="24"/>
        </w:rPr>
      </w:pPr>
      <w:r w:rsidRPr="00236F19">
        <w:rPr>
          <w:rFonts w:ascii="Times New Roman" w:eastAsia="Arial" w:hAnsi="Times New Roman" w:cs="Times New Roman"/>
          <w:sz w:val="24"/>
          <w:szCs w:val="24"/>
        </w:rPr>
        <w:t>5.5.</w:t>
      </w:r>
      <w:r w:rsidR="006A6A5B" w:rsidRPr="00236F19">
        <w:rPr>
          <w:rFonts w:ascii="Times New Roman" w:eastAsia="Arial" w:hAnsi="Times New Roman" w:cs="Times New Roman"/>
          <w:sz w:val="24"/>
          <w:szCs w:val="24"/>
        </w:rPr>
        <w:t xml:space="preserve"> Bendra pasiūlymo kaina (sąnaudos) su PVM  turi būti nurodoma dviejų </w:t>
      </w:r>
      <w:r w:rsidR="00EE7D60" w:rsidRPr="00236F19">
        <w:rPr>
          <w:rFonts w:ascii="Times New Roman" w:eastAsia="Arial" w:hAnsi="Times New Roman" w:cs="Times New Roman"/>
          <w:sz w:val="24"/>
          <w:szCs w:val="24"/>
        </w:rPr>
        <w:t>skaitmenų</w:t>
      </w:r>
      <w:r w:rsidR="006A6A5B" w:rsidRPr="00236F1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6F19">
        <w:rPr>
          <w:rFonts w:ascii="Times New Roman" w:eastAsia="Arial" w:hAnsi="Times New Roman" w:cs="Times New Roman"/>
          <w:sz w:val="24"/>
          <w:szCs w:val="24"/>
        </w:rPr>
        <w:t>i</w:t>
      </w:r>
      <w:r w:rsidR="006A6A5B" w:rsidRPr="00236F19">
        <w:rPr>
          <w:rFonts w:ascii="Times New Roman" w:eastAsia="Arial" w:hAnsi="Times New Roman" w:cs="Times New Roman"/>
          <w:sz w:val="24"/>
          <w:szCs w:val="24"/>
        </w:rPr>
        <w:t xml:space="preserve"> neribojant </w:t>
      </w:r>
      <w:r w:rsidR="00EE7D60" w:rsidRPr="00236F19">
        <w:rPr>
          <w:rFonts w:ascii="Times New Roman" w:eastAsia="Arial" w:hAnsi="Times New Roman" w:cs="Times New Roman"/>
          <w:sz w:val="24"/>
          <w:szCs w:val="24"/>
        </w:rPr>
        <w:t>skaitmenų</w:t>
      </w:r>
      <w:r w:rsidR="006A6A5B" w:rsidRPr="00236F19">
        <w:rPr>
          <w:rFonts w:ascii="Times New Roman" w:eastAsia="Arial" w:hAnsi="Times New Roman" w:cs="Times New Roman"/>
          <w:sz w:val="24"/>
          <w:szCs w:val="24"/>
        </w:rPr>
        <w:t xml:space="preserve"> po kablelio kiekio. </w:t>
      </w:r>
    </w:p>
    <w:p w14:paraId="129309B3" w14:textId="77777777" w:rsidR="009C66EF" w:rsidRPr="00236F19" w:rsidRDefault="009C66EF" w:rsidP="00236F19">
      <w:pPr>
        <w:pStyle w:val="ListParagraph"/>
        <w:spacing w:line="240" w:lineRule="auto"/>
        <w:ind w:left="851" w:firstLine="425"/>
        <w:rPr>
          <w:rFonts w:ascii="Times New Roman" w:hAnsi="Times New Roman" w:cs="Times New Roman"/>
          <w:sz w:val="24"/>
          <w:szCs w:val="24"/>
        </w:rPr>
      </w:pPr>
      <w:r w:rsidRPr="00236F19">
        <w:rPr>
          <w:rFonts w:ascii="Times New Roman" w:eastAsia="Arial" w:hAnsi="Times New Roman" w:cs="Times New Roman"/>
          <w:sz w:val="24"/>
          <w:szCs w:val="24"/>
        </w:rPr>
        <w:t xml:space="preserve">5.6. Tiekėjų pasiūlymuose nurodytos kainos bus vertinamos </w:t>
      </w:r>
      <w:r w:rsidRPr="00236F19">
        <w:rPr>
          <w:rFonts w:ascii="Times New Roman" w:hAnsi="Times New Roman" w:cs="Times New Roman"/>
          <w:sz w:val="24"/>
          <w:szCs w:val="24"/>
        </w:rPr>
        <w:t xml:space="preserve">ir lyginamos su visais mokesčiais, įskaitant PVM. </w:t>
      </w:r>
    </w:p>
    <w:p w14:paraId="76771895" w14:textId="77777777" w:rsidR="00F527B1" w:rsidRPr="00236F19" w:rsidRDefault="00F527B1" w:rsidP="00236F19">
      <w:pPr>
        <w:pStyle w:val="paragrafesrasas2lygis"/>
        <w:spacing w:after="0"/>
        <w:ind w:left="851" w:firstLine="425"/>
        <w:rPr>
          <w:b/>
          <w:sz w:val="24"/>
          <w:szCs w:val="24"/>
        </w:rPr>
      </w:pPr>
    </w:p>
    <w:p w14:paraId="3946E33E" w14:textId="65B6C219" w:rsidR="00F527B1" w:rsidRPr="00236F19" w:rsidRDefault="00E85882" w:rsidP="00236F19">
      <w:pPr>
        <w:pStyle w:val="Heading1"/>
        <w:spacing w:before="0" w:after="0" w:line="300" w:lineRule="auto"/>
        <w:ind w:left="851" w:firstLine="425"/>
        <w:rPr>
          <w:rFonts w:ascii="Times New Roman" w:hAnsi="Times New Roman" w:cs="Times New Roman"/>
          <w:b/>
          <w:color w:val="auto"/>
          <w:sz w:val="24"/>
          <w:szCs w:val="24"/>
        </w:rPr>
      </w:pPr>
      <w:bookmarkStart w:id="9" w:name="_Toc137194952"/>
      <w:r w:rsidRPr="00236F19">
        <w:rPr>
          <w:rFonts w:ascii="Times New Roman" w:hAnsi="Times New Roman" w:cs="Times New Roman"/>
          <w:b/>
          <w:color w:val="auto"/>
          <w:sz w:val="24"/>
          <w:szCs w:val="24"/>
        </w:rPr>
        <w:t>6</w:t>
      </w:r>
      <w:r w:rsidR="003F5D40" w:rsidRPr="00236F19">
        <w:rPr>
          <w:rFonts w:ascii="Times New Roman" w:hAnsi="Times New Roman" w:cs="Times New Roman"/>
          <w:b/>
          <w:color w:val="auto"/>
          <w:sz w:val="24"/>
          <w:szCs w:val="24"/>
        </w:rPr>
        <w:t xml:space="preserve">. </w:t>
      </w:r>
      <w:r w:rsidR="00E62E95" w:rsidRPr="00236F19">
        <w:rPr>
          <w:rFonts w:ascii="Times New Roman" w:hAnsi="Times New Roman" w:cs="Times New Roman"/>
          <w:b/>
          <w:color w:val="auto"/>
          <w:sz w:val="24"/>
          <w:szCs w:val="24"/>
        </w:rPr>
        <w:t>Pasiūlymo galiojimo užtikrinimas</w:t>
      </w:r>
      <w:bookmarkEnd w:id="9"/>
    </w:p>
    <w:p w14:paraId="7203423F" w14:textId="086B4F5C" w:rsidR="00F527B1" w:rsidRPr="00236F19" w:rsidRDefault="007F65C2" w:rsidP="00E81D9F">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sz w:val="24"/>
          <w:szCs w:val="24"/>
        </w:rPr>
        <w:t>6</w:t>
      </w:r>
      <w:r w:rsidR="003F5D40" w:rsidRPr="00236F19">
        <w:rPr>
          <w:rFonts w:ascii="Times New Roman" w:hAnsi="Times New Roman" w:cs="Times New Roman"/>
          <w:sz w:val="24"/>
          <w:szCs w:val="24"/>
        </w:rPr>
        <w:t xml:space="preserve">.1. </w:t>
      </w:r>
      <w:r w:rsidR="00504AD9" w:rsidRPr="00236F1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36F19" w:rsidRDefault="00F527B1" w:rsidP="00236F19">
      <w:pPr>
        <w:pStyle w:val="paragrafesrasas2lygis"/>
        <w:spacing w:after="0"/>
        <w:ind w:left="851" w:firstLine="425"/>
        <w:rPr>
          <w:b/>
          <w:color w:val="002060"/>
          <w:sz w:val="24"/>
          <w:szCs w:val="24"/>
        </w:rPr>
      </w:pPr>
    </w:p>
    <w:p w14:paraId="5D02D1AD" w14:textId="08322900" w:rsidR="00831133" w:rsidRPr="00236F19" w:rsidRDefault="00B52705" w:rsidP="00E81D9F">
      <w:pPr>
        <w:pStyle w:val="Heading1"/>
        <w:numPr>
          <w:ilvl w:val="0"/>
          <w:numId w:val="6"/>
        </w:numPr>
        <w:spacing w:before="0" w:after="0" w:line="300" w:lineRule="auto"/>
        <w:ind w:left="851" w:firstLine="425"/>
        <w:rPr>
          <w:rFonts w:ascii="Times New Roman" w:hAnsi="Times New Roman" w:cs="Times New Roman"/>
          <w:b/>
          <w:sz w:val="24"/>
          <w:szCs w:val="24"/>
        </w:rPr>
      </w:pPr>
      <w:bookmarkStart w:id="10" w:name="_Toc15392775"/>
      <w:bookmarkStart w:id="11" w:name="_Toc137194953"/>
      <w:r w:rsidRPr="00236F19">
        <w:rPr>
          <w:rFonts w:ascii="Times New Roman" w:hAnsi="Times New Roman" w:cs="Times New Roman"/>
          <w:b/>
          <w:color w:val="auto"/>
          <w:sz w:val="24"/>
          <w:szCs w:val="24"/>
        </w:rPr>
        <w:t>P</w:t>
      </w:r>
      <w:bookmarkEnd w:id="10"/>
      <w:r w:rsidR="00E62E95" w:rsidRPr="00236F19">
        <w:rPr>
          <w:rFonts w:ascii="Times New Roman" w:hAnsi="Times New Roman" w:cs="Times New Roman"/>
          <w:b/>
          <w:color w:val="auto"/>
          <w:sz w:val="24"/>
          <w:szCs w:val="24"/>
        </w:rPr>
        <w:t xml:space="preserve">asiūlymų </w:t>
      </w:r>
      <w:r w:rsidR="00A84437" w:rsidRPr="00236F19">
        <w:rPr>
          <w:rFonts w:ascii="Times New Roman" w:hAnsi="Times New Roman" w:cs="Times New Roman"/>
          <w:b/>
          <w:color w:val="auto"/>
          <w:sz w:val="24"/>
          <w:szCs w:val="24"/>
        </w:rPr>
        <w:t>vertinimas</w:t>
      </w:r>
      <w:bookmarkEnd w:id="11"/>
    </w:p>
    <w:p w14:paraId="2DFF0A66" w14:textId="17D03E36" w:rsidR="00CD2CC2" w:rsidRPr="00236F19" w:rsidRDefault="005A4255" w:rsidP="00E81D9F">
      <w:pPr>
        <w:pStyle w:val="ListParagraph"/>
        <w:spacing w:line="240" w:lineRule="auto"/>
        <w:ind w:left="851" w:firstLine="425"/>
        <w:rPr>
          <w:rFonts w:ascii="Times New Roman" w:eastAsia="Calibri" w:hAnsi="Times New Roman" w:cs="Times New Roman"/>
          <w:sz w:val="24"/>
          <w:szCs w:val="24"/>
        </w:rPr>
      </w:pPr>
      <w:r w:rsidRPr="00236F19">
        <w:rPr>
          <w:rFonts w:ascii="Times New Roman" w:eastAsia="Calibri" w:hAnsi="Times New Roman" w:cs="Times New Roman"/>
          <w:sz w:val="24"/>
          <w:szCs w:val="24"/>
        </w:rPr>
        <w:t>7</w:t>
      </w:r>
      <w:r w:rsidR="0010148D" w:rsidRPr="00236F19">
        <w:rPr>
          <w:rFonts w:ascii="Times New Roman" w:eastAsia="Calibri" w:hAnsi="Times New Roman" w:cs="Times New Roman"/>
          <w:sz w:val="24"/>
          <w:szCs w:val="24"/>
        </w:rPr>
        <w:t xml:space="preserve">.1. </w:t>
      </w:r>
      <w:r w:rsidR="3CB1384C" w:rsidRPr="00236F19">
        <w:rPr>
          <w:rFonts w:ascii="Times New Roman" w:hAnsi="Times New Roman" w:cs="Times New Roman"/>
          <w:sz w:val="24"/>
          <w:szCs w:val="24"/>
        </w:rPr>
        <w:t>P</w:t>
      </w:r>
      <w:r w:rsidR="000B220A" w:rsidRPr="00236F19">
        <w:rPr>
          <w:rFonts w:ascii="Times New Roman" w:hAnsi="Times New Roman" w:cs="Times New Roman"/>
          <w:sz w:val="24"/>
          <w:szCs w:val="24"/>
        </w:rPr>
        <w:t>erkančioji organizacija</w:t>
      </w:r>
      <w:r w:rsidR="00831133" w:rsidRPr="00236F19">
        <w:rPr>
          <w:rFonts w:ascii="Times New Roman" w:eastAsia="Calibri" w:hAnsi="Times New Roman" w:cs="Times New Roman"/>
          <w:sz w:val="24"/>
          <w:szCs w:val="24"/>
        </w:rPr>
        <w:t xml:space="preserve"> ekonomiškai naudingiausią </w:t>
      </w:r>
      <w:r w:rsidR="000B220A" w:rsidRPr="00236F19">
        <w:rPr>
          <w:rFonts w:ascii="Times New Roman" w:eastAsia="Calibri" w:hAnsi="Times New Roman" w:cs="Times New Roman"/>
          <w:sz w:val="24"/>
          <w:szCs w:val="24"/>
        </w:rPr>
        <w:t>p</w:t>
      </w:r>
      <w:r w:rsidR="00831133" w:rsidRPr="00236F19">
        <w:rPr>
          <w:rFonts w:ascii="Times New Roman" w:eastAsia="Calibri" w:hAnsi="Times New Roman" w:cs="Times New Roman"/>
          <w:sz w:val="24"/>
          <w:szCs w:val="24"/>
        </w:rPr>
        <w:t xml:space="preserve">asiūlymą išrenka pagal </w:t>
      </w:r>
      <w:r w:rsidR="000B220A" w:rsidRPr="00236F19">
        <w:rPr>
          <w:rFonts w:ascii="Times New Roman" w:eastAsia="Calibri" w:hAnsi="Times New Roman" w:cs="Times New Roman"/>
          <w:sz w:val="24"/>
          <w:szCs w:val="24"/>
        </w:rPr>
        <w:t>tiekėjo p</w:t>
      </w:r>
      <w:r w:rsidR="00831133" w:rsidRPr="00236F19">
        <w:rPr>
          <w:rFonts w:ascii="Times New Roman" w:eastAsia="Calibri" w:hAnsi="Times New Roman" w:cs="Times New Roman"/>
          <w:sz w:val="24"/>
          <w:szCs w:val="24"/>
        </w:rPr>
        <w:t>asiūlyme nurodytą kainą, kuri turi būti apskaičiuota ir nurodyta taip, kaip reikalaujama</w:t>
      </w:r>
      <w:r w:rsidR="00DE051B" w:rsidRPr="00236F19">
        <w:rPr>
          <w:rFonts w:ascii="Times New Roman" w:eastAsia="Calibri" w:hAnsi="Times New Roman" w:cs="Times New Roman"/>
          <w:sz w:val="24"/>
          <w:szCs w:val="24"/>
        </w:rPr>
        <w:t xml:space="preserve"> </w:t>
      </w:r>
      <w:r w:rsidR="00023019" w:rsidRPr="00236F19">
        <w:rPr>
          <w:rFonts w:ascii="Times New Roman" w:eastAsia="Calibri" w:hAnsi="Times New Roman" w:cs="Times New Roman"/>
          <w:sz w:val="24"/>
          <w:szCs w:val="24"/>
        </w:rPr>
        <w:t>specialiųjų p</w:t>
      </w:r>
      <w:r w:rsidR="00DE051B" w:rsidRPr="00236F19">
        <w:rPr>
          <w:rFonts w:ascii="Times New Roman" w:eastAsia="Calibri" w:hAnsi="Times New Roman" w:cs="Times New Roman"/>
          <w:sz w:val="24"/>
          <w:szCs w:val="24"/>
        </w:rPr>
        <w:t xml:space="preserve">irkimo sąlygų priede </w:t>
      </w:r>
      <w:r w:rsidR="00B813AE" w:rsidRPr="00236F19">
        <w:rPr>
          <w:rFonts w:ascii="Times New Roman" w:eastAsia="Calibri" w:hAnsi="Times New Roman" w:cs="Times New Roman"/>
          <w:sz w:val="24"/>
          <w:szCs w:val="24"/>
        </w:rPr>
        <w:t>1</w:t>
      </w:r>
      <w:r w:rsidR="00831133" w:rsidRPr="00236F19">
        <w:rPr>
          <w:rFonts w:ascii="Times New Roman" w:eastAsia="Calibri" w:hAnsi="Times New Roman" w:cs="Times New Roman"/>
          <w:sz w:val="24"/>
          <w:szCs w:val="24"/>
        </w:rPr>
        <w:t>.</w:t>
      </w:r>
    </w:p>
    <w:p w14:paraId="69CC295B" w14:textId="50B9F5D6" w:rsidR="009C5AA9" w:rsidRPr="00236F19" w:rsidRDefault="00660FD8" w:rsidP="00E81D9F">
      <w:pPr>
        <w:pStyle w:val="ListParagraph"/>
        <w:spacing w:line="240" w:lineRule="auto"/>
        <w:ind w:left="851" w:firstLine="425"/>
        <w:rPr>
          <w:rFonts w:ascii="Times New Roman" w:hAnsi="Times New Roman" w:cs="Times New Roman"/>
          <w:sz w:val="24"/>
          <w:szCs w:val="24"/>
        </w:rPr>
      </w:pPr>
      <w:r w:rsidRPr="00236F19">
        <w:rPr>
          <w:rFonts w:ascii="Times New Roman" w:hAnsi="Times New Roman" w:cs="Times New Roman"/>
          <w:color w:val="000000" w:themeColor="text1"/>
          <w:sz w:val="24"/>
          <w:szCs w:val="24"/>
        </w:rPr>
        <w:t>7</w:t>
      </w:r>
      <w:r w:rsidR="001404CC" w:rsidRPr="00236F19">
        <w:rPr>
          <w:rFonts w:ascii="Times New Roman" w:hAnsi="Times New Roman" w:cs="Times New Roman"/>
          <w:color w:val="000000" w:themeColor="text1"/>
          <w:sz w:val="24"/>
          <w:szCs w:val="24"/>
        </w:rPr>
        <w:t xml:space="preserve">.2. </w:t>
      </w:r>
      <w:r w:rsidR="00D734C6" w:rsidRPr="00236F19">
        <w:rPr>
          <w:rFonts w:ascii="Times New Roman" w:hAnsi="Times New Roman" w:cs="Times New Roman"/>
          <w:color w:val="000000" w:themeColor="text1"/>
          <w:sz w:val="24"/>
          <w:szCs w:val="24"/>
        </w:rPr>
        <w:t xml:space="preserve">Laimėjusiu </w:t>
      </w:r>
      <w:r w:rsidR="00996FBB" w:rsidRPr="00236F19">
        <w:rPr>
          <w:rFonts w:ascii="Times New Roman" w:hAnsi="Times New Roman" w:cs="Times New Roman"/>
          <w:color w:val="000000" w:themeColor="text1"/>
          <w:sz w:val="24"/>
          <w:szCs w:val="24"/>
        </w:rPr>
        <w:t>p</w:t>
      </w:r>
      <w:r w:rsidR="005D7D8C" w:rsidRPr="00236F19">
        <w:rPr>
          <w:rFonts w:ascii="Times New Roman" w:hAnsi="Times New Roman" w:cs="Times New Roman"/>
          <w:color w:val="000000" w:themeColor="text1"/>
          <w:sz w:val="24"/>
          <w:szCs w:val="24"/>
        </w:rPr>
        <w:t>asiūlymu</w:t>
      </w:r>
      <w:r w:rsidR="00D734C6" w:rsidRPr="00236F19">
        <w:rPr>
          <w:rFonts w:ascii="Times New Roman" w:hAnsi="Times New Roman" w:cs="Times New Roman"/>
          <w:color w:val="000000" w:themeColor="text1"/>
          <w:sz w:val="24"/>
          <w:szCs w:val="24"/>
        </w:rPr>
        <w:t xml:space="preserve"> galės būti pripažintas tik 1 (vienas) </w:t>
      </w:r>
      <w:r w:rsidR="005D7D8C" w:rsidRPr="00236F19">
        <w:rPr>
          <w:rFonts w:ascii="Times New Roman" w:hAnsi="Times New Roman" w:cs="Times New Roman"/>
          <w:color w:val="000000" w:themeColor="text1"/>
          <w:sz w:val="24"/>
          <w:szCs w:val="24"/>
        </w:rPr>
        <w:t xml:space="preserve">ekonomiškai naudingiausias </w:t>
      </w:r>
      <w:r w:rsidR="00A36CC9" w:rsidRPr="00236F19">
        <w:rPr>
          <w:rFonts w:ascii="Times New Roman" w:hAnsi="Times New Roman" w:cs="Times New Roman"/>
          <w:color w:val="000000" w:themeColor="text1"/>
          <w:sz w:val="24"/>
          <w:szCs w:val="24"/>
        </w:rPr>
        <w:t>p</w:t>
      </w:r>
      <w:r w:rsidR="005D7D8C" w:rsidRPr="00236F19">
        <w:rPr>
          <w:rFonts w:ascii="Times New Roman" w:hAnsi="Times New Roman" w:cs="Times New Roman"/>
          <w:color w:val="000000" w:themeColor="text1"/>
          <w:sz w:val="24"/>
          <w:szCs w:val="24"/>
        </w:rPr>
        <w:t>asiūlymas, esantis pasiūlymų eilės pirmojoje vietoje</w:t>
      </w:r>
      <w:r w:rsidR="00D734C6" w:rsidRPr="00236F19">
        <w:rPr>
          <w:rFonts w:ascii="Times New Roman" w:hAnsi="Times New Roman" w:cs="Times New Roman"/>
          <w:color w:val="000000" w:themeColor="text1"/>
          <w:sz w:val="24"/>
          <w:szCs w:val="24"/>
        </w:rPr>
        <w:t xml:space="preserve">. </w:t>
      </w:r>
    </w:p>
    <w:p w14:paraId="7E67ECB8" w14:textId="73FAD207" w:rsidR="00EC790E" w:rsidRDefault="00B813AE" w:rsidP="00E81D9F">
      <w:pPr>
        <w:pStyle w:val="NoSpacing"/>
        <w:spacing w:line="20" w:lineRule="atLeast"/>
        <w:ind w:left="851" w:firstLine="283"/>
        <w:contextualSpacing/>
        <w:rPr>
          <w:rFonts w:ascii="Times New Roman" w:hAnsi="Times New Roman" w:cs="Times New Roman"/>
          <w:sz w:val="24"/>
          <w:szCs w:val="24"/>
        </w:rPr>
      </w:pPr>
      <w:r w:rsidRPr="00236F19">
        <w:rPr>
          <w:rStyle w:val="cf01"/>
          <w:rFonts w:ascii="Times New Roman" w:hAnsi="Times New Roman" w:cs="Times New Roman"/>
          <w:sz w:val="24"/>
          <w:szCs w:val="24"/>
        </w:rPr>
        <w:t xml:space="preserve">  </w:t>
      </w:r>
      <w:r w:rsidR="00F5411E" w:rsidRPr="00236F19">
        <w:rPr>
          <w:rStyle w:val="cf01"/>
          <w:rFonts w:ascii="Times New Roman" w:hAnsi="Times New Roman" w:cs="Times New Roman"/>
          <w:sz w:val="24"/>
          <w:szCs w:val="24"/>
        </w:rPr>
        <w:t xml:space="preserve">7.3. </w:t>
      </w:r>
      <w:r w:rsidR="00F5411E" w:rsidRPr="007C1C57">
        <w:rPr>
          <w:rStyle w:val="cf01"/>
          <w:rFonts w:ascii="Times New Roman" w:hAnsi="Times New Roman" w:cs="Times New Roman"/>
          <w:sz w:val="24"/>
          <w:szCs w:val="24"/>
          <w:u w:val="single"/>
        </w:rPr>
        <w:t>P</w:t>
      </w:r>
      <w:r w:rsidR="0014359C" w:rsidRPr="007C1C57">
        <w:rPr>
          <w:rStyle w:val="cf01"/>
          <w:rFonts w:ascii="Times New Roman" w:hAnsi="Times New Roman" w:cs="Times New Roman"/>
          <w:sz w:val="24"/>
          <w:szCs w:val="24"/>
          <w:u w:val="single"/>
        </w:rPr>
        <w:t xml:space="preserve">erkančioji organizacija </w:t>
      </w:r>
      <w:r w:rsidR="00F5411E" w:rsidRPr="007C1C57">
        <w:rPr>
          <w:rStyle w:val="cf01"/>
          <w:rFonts w:ascii="Times New Roman" w:hAnsi="Times New Roman" w:cs="Times New Roman"/>
          <w:sz w:val="24"/>
          <w:szCs w:val="24"/>
          <w:u w:val="single"/>
        </w:rPr>
        <w:t>atmes tiekėjo pasiūlymą</w:t>
      </w:r>
      <w:r w:rsidR="00F5411E" w:rsidRPr="00236F19">
        <w:rPr>
          <w:rStyle w:val="cf01"/>
          <w:rFonts w:ascii="Times New Roman" w:hAnsi="Times New Roman" w:cs="Times New Roman"/>
          <w:sz w:val="24"/>
          <w:szCs w:val="24"/>
        </w:rPr>
        <w:t>, jeigu nebus pateikti š</w:t>
      </w:r>
      <w:r w:rsidR="00CA25E1">
        <w:rPr>
          <w:rStyle w:val="cf01"/>
          <w:rFonts w:ascii="Times New Roman" w:hAnsi="Times New Roman" w:cs="Times New Roman"/>
          <w:sz w:val="24"/>
          <w:szCs w:val="24"/>
        </w:rPr>
        <w:t>iose</w:t>
      </w:r>
      <w:r w:rsidR="00F5411E" w:rsidRPr="00236F19">
        <w:rPr>
          <w:rStyle w:val="cf01"/>
          <w:rFonts w:ascii="Times New Roman" w:hAnsi="Times New Roman" w:cs="Times New Roman"/>
          <w:sz w:val="24"/>
          <w:szCs w:val="24"/>
        </w:rPr>
        <w:t xml:space="preserve"> </w:t>
      </w:r>
      <w:r w:rsidR="0014359C" w:rsidRPr="00236F19">
        <w:rPr>
          <w:rStyle w:val="cf01"/>
          <w:rFonts w:ascii="Times New Roman" w:hAnsi="Times New Roman" w:cs="Times New Roman"/>
          <w:sz w:val="24"/>
          <w:szCs w:val="24"/>
        </w:rPr>
        <w:t>p</w:t>
      </w:r>
      <w:r w:rsidR="00F5411E" w:rsidRPr="00236F19">
        <w:rPr>
          <w:rStyle w:val="cf01"/>
          <w:rFonts w:ascii="Times New Roman" w:hAnsi="Times New Roman" w:cs="Times New Roman"/>
          <w:sz w:val="24"/>
          <w:szCs w:val="24"/>
        </w:rPr>
        <w:t xml:space="preserve">irkimo sąlygose </w:t>
      </w:r>
      <w:r w:rsidR="00F5411E" w:rsidRPr="00CA25E1">
        <w:rPr>
          <w:rStyle w:val="cf01"/>
          <w:rFonts w:ascii="Times New Roman" w:hAnsi="Times New Roman" w:cs="Times New Roman"/>
          <w:sz w:val="24"/>
          <w:szCs w:val="24"/>
        </w:rPr>
        <w:t>reikalaujami pateikti dokumentai</w:t>
      </w:r>
      <w:r w:rsidR="00CA25E1" w:rsidRPr="00CA25E1">
        <w:rPr>
          <w:rStyle w:val="cf01"/>
          <w:rFonts w:ascii="Times New Roman" w:hAnsi="Times New Roman" w:cs="Times New Roman"/>
          <w:sz w:val="24"/>
          <w:szCs w:val="24"/>
        </w:rPr>
        <w:t>.</w:t>
      </w:r>
      <w:r w:rsidR="00F5411E" w:rsidRPr="00CA25E1">
        <w:rPr>
          <w:rStyle w:val="cf01"/>
          <w:rFonts w:ascii="Times New Roman" w:hAnsi="Times New Roman" w:cs="Times New Roman"/>
          <w:sz w:val="24"/>
          <w:szCs w:val="24"/>
        </w:rPr>
        <w:t xml:space="preserve"> </w:t>
      </w:r>
    </w:p>
    <w:p w14:paraId="6C0DFCDC" w14:textId="77777777" w:rsidR="00CA25E1" w:rsidRPr="00236F19" w:rsidRDefault="00CA25E1" w:rsidP="00E81D9F">
      <w:pPr>
        <w:pStyle w:val="NoSpacing"/>
        <w:spacing w:line="20" w:lineRule="atLeast"/>
        <w:ind w:left="851" w:firstLine="283"/>
        <w:contextualSpacing/>
        <w:rPr>
          <w:rFonts w:ascii="Times New Roman" w:hAnsi="Times New Roman" w:cs="Times New Roman"/>
          <w:sz w:val="24"/>
          <w:szCs w:val="24"/>
        </w:rPr>
      </w:pPr>
    </w:p>
    <w:p w14:paraId="4CFAC41F" w14:textId="5A3D78C7" w:rsidR="00D83C57" w:rsidRPr="00236F19" w:rsidRDefault="00D83C57" w:rsidP="00236F19">
      <w:pPr>
        <w:pStyle w:val="Heading1"/>
        <w:tabs>
          <w:tab w:val="left" w:pos="567"/>
        </w:tabs>
        <w:spacing w:before="0" w:line="20" w:lineRule="atLeast"/>
        <w:ind w:left="851" w:firstLine="425"/>
        <w:contextualSpacing/>
        <w:rPr>
          <w:rFonts w:ascii="Times New Roman" w:hAnsi="Times New Roman" w:cs="Times New Roman"/>
          <w:b/>
          <w:sz w:val="24"/>
          <w:szCs w:val="24"/>
        </w:rPr>
      </w:pPr>
      <w:bookmarkStart w:id="12" w:name="_Ref39425999"/>
      <w:bookmarkStart w:id="13" w:name="_Ref39426005"/>
      <w:bookmarkStart w:id="14" w:name="_Toc126333937"/>
      <w:bookmarkStart w:id="15" w:name="_Toc137194954"/>
      <w:r w:rsidRPr="00236F19">
        <w:rPr>
          <w:rFonts w:ascii="Times New Roman" w:hAnsi="Times New Roman" w:cs="Times New Roman"/>
          <w:b/>
          <w:sz w:val="24"/>
          <w:szCs w:val="24"/>
        </w:rPr>
        <w:t>8. Sutarties sudarymas</w:t>
      </w:r>
      <w:bookmarkEnd w:id="12"/>
      <w:bookmarkEnd w:id="13"/>
      <w:bookmarkEnd w:id="14"/>
      <w:bookmarkEnd w:id="15"/>
    </w:p>
    <w:p w14:paraId="4006AD6A" w14:textId="5C8AF152" w:rsidR="00D83C57" w:rsidRDefault="000003B6" w:rsidP="00E81D9F">
      <w:pPr>
        <w:pStyle w:val="ListParagraph"/>
        <w:tabs>
          <w:tab w:val="left" w:pos="1276"/>
        </w:tabs>
        <w:spacing w:line="240" w:lineRule="auto"/>
        <w:ind w:left="851" w:firstLine="425"/>
        <w:rPr>
          <w:rFonts w:ascii="Times New Roman" w:hAnsi="Times New Roman" w:cs="Times New Roman"/>
          <w:sz w:val="24"/>
          <w:szCs w:val="24"/>
        </w:rPr>
      </w:pPr>
      <w:r w:rsidRPr="00236F19">
        <w:rPr>
          <w:rFonts w:ascii="Times New Roman" w:hAnsi="Times New Roman" w:cs="Times New Roman"/>
          <w:color w:val="000000" w:themeColor="text1"/>
          <w:sz w:val="24"/>
          <w:szCs w:val="24"/>
        </w:rPr>
        <w:t xml:space="preserve">8.1. </w:t>
      </w:r>
      <w:r w:rsidR="00D83C57" w:rsidRPr="00236F1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6F19">
        <w:rPr>
          <w:rFonts w:ascii="Times New Roman" w:hAnsi="Times New Roman" w:cs="Times New Roman"/>
          <w:color w:val="0070C0"/>
          <w:sz w:val="24"/>
          <w:szCs w:val="24"/>
        </w:rPr>
        <w:t xml:space="preserve"> </w:t>
      </w:r>
      <w:r w:rsidR="00D83C57" w:rsidRPr="00236F19">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6F19">
        <w:rPr>
          <w:rFonts w:ascii="Times New Roman" w:hAnsi="Times New Roman" w:cs="Times New Roman"/>
          <w:sz w:val="24"/>
          <w:szCs w:val="24"/>
        </w:rPr>
        <w:t>Sutarties sąlygos pateikiamos</w:t>
      </w:r>
      <w:r w:rsidR="00F56579" w:rsidRPr="00236F19">
        <w:rPr>
          <w:rFonts w:ascii="Times New Roman" w:hAnsi="Times New Roman" w:cs="Times New Roman"/>
          <w:sz w:val="24"/>
          <w:szCs w:val="24"/>
        </w:rPr>
        <w:t xml:space="preserve"> specialiųjų pirkimo </w:t>
      </w:r>
      <w:r w:rsidR="00F56579" w:rsidRPr="009E5CF8">
        <w:rPr>
          <w:rFonts w:ascii="Times New Roman" w:hAnsi="Times New Roman" w:cs="Times New Roman"/>
          <w:sz w:val="24"/>
          <w:szCs w:val="24"/>
        </w:rPr>
        <w:t>sąlygų</w:t>
      </w:r>
      <w:r w:rsidR="00D83C57" w:rsidRPr="009E5CF8">
        <w:rPr>
          <w:rFonts w:ascii="Times New Roman" w:hAnsi="Times New Roman" w:cs="Times New Roman"/>
          <w:sz w:val="24"/>
          <w:szCs w:val="24"/>
        </w:rPr>
        <w:t xml:space="preserve"> </w:t>
      </w:r>
      <w:r w:rsidR="001D20A7">
        <w:rPr>
          <w:rFonts w:ascii="Times New Roman" w:hAnsi="Times New Roman" w:cs="Times New Roman"/>
          <w:sz w:val="24"/>
          <w:szCs w:val="24"/>
        </w:rPr>
        <w:t>6</w:t>
      </w:r>
      <w:r w:rsidR="00F56579" w:rsidRPr="009E5CF8">
        <w:rPr>
          <w:rFonts w:ascii="Times New Roman" w:hAnsi="Times New Roman" w:cs="Times New Roman"/>
          <w:sz w:val="24"/>
          <w:szCs w:val="24"/>
        </w:rPr>
        <w:t xml:space="preserve"> priede. </w:t>
      </w:r>
    </w:p>
    <w:p w14:paraId="6300252F" w14:textId="3B8AA5BA" w:rsidR="00DC3B73" w:rsidRPr="00236F19" w:rsidRDefault="00DC3B73" w:rsidP="00E81D9F">
      <w:pPr>
        <w:pStyle w:val="ListParagraph"/>
        <w:tabs>
          <w:tab w:val="left" w:pos="1276"/>
        </w:tabs>
        <w:spacing w:line="240" w:lineRule="auto"/>
        <w:ind w:left="851" w:firstLine="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Pr="00F30A4A">
        <w:rPr>
          <w:rFonts w:ascii="Times New Roman" w:hAnsi="Times New Roman" w:cs="Times New Roman"/>
          <w:sz w:val="24"/>
          <w:szCs w:val="24"/>
        </w:rPr>
        <w:t xml:space="preserve">Perkančioji organizacija </w:t>
      </w:r>
      <w:r w:rsidR="00A0149E">
        <w:rPr>
          <w:rFonts w:ascii="Times New Roman" w:hAnsi="Times New Roman" w:cs="Times New Roman"/>
          <w:sz w:val="24"/>
          <w:szCs w:val="24"/>
        </w:rPr>
        <w:t xml:space="preserve">pasilieka teisę </w:t>
      </w:r>
      <w:r w:rsidRPr="00F30A4A">
        <w:rPr>
          <w:rFonts w:ascii="Times New Roman" w:hAnsi="Times New Roman" w:cs="Times New Roman"/>
          <w:sz w:val="24"/>
          <w:szCs w:val="24"/>
        </w:rPr>
        <w:t>sudary</w:t>
      </w:r>
      <w:r w:rsidR="00A0149E">
        <w:rPr>
          <w:rFonts w:ascii="Times New Roman" w:hAnsi="Times New Roman" w:cs="Times New Roman"/>
          <w:sz w:val="24"/>
          <w:szCs w:val="24"/>
        </w:rPr>
        <w:t>ti</w:t>
      </w:r>
      <w:r w:rsidRPr="00F30A4A">
        <w:rPr>
          <w:rFonts w:ascii="Times New Roman" w:hAnsi="Times New Roman" w:cs="Times New Roman"/>
          <w:sz w:val="24"/>
          <w:szCs w:val="24"/>
        </w:rPr>
        <w:t xml:space="preserve"> </w:t>
      </w:r>
      <w:r w:rsidRPr="00D32F14">
        <w:rPr>
          <w:rFonts w:ascii="Times New Roman" w:hAnsi="Times New Roman" w:cs="Times New Roman"/>
          <w:sz w:val="24"/>
          <w:szCs w:val="24"/>
        </w:rPr>
        <w:t xml:space="preserve">vieną sutartį </w:t>
      </w:r>
      <w:r w:rsidRPr="00F30A4A">
        <w:rPr>
          <w:rFonts w:ascii="Times New Roman" w:hAnsi="Times New Roman" w:cs="Times New Roman"/>
          <w:sz w:val="24"/>
          <w:szCs w:val="24"/>
        </w:rPr>
        <w:t>dėl pirkimo dalių, dėl kurių laimėtoju nustatytas tas pats tiekėjas</w:t>
      </w:r>
      <w:r w:rsidR="00A0149E">
        <w:rPr>
          <w:rFonts w:ascii="Times New Roman" w:hAnsi="Times New Roman" w:cs="Times New Roman"/>
          <w:sz w:val="24"/>
          <w:szCs w:val="24"/>
        </w:rPr>
        <w:t>.</w:t>
      </w:r>
    </w:p>
    <w:p w14:paraId="10559D25" w14:textId="77777777" w:rsidR="00F5411E" w:rsidRPr="00236F19" w:rsidRDefault="00F5411E" w:rsidP="00E81D9F">
      <w:pPr>
        <w:pStyle w:val="NoSpacing"/>
        <w:tabs>
          <w:tab w:val="left" w:pos="1276"/>
        </w:tabs>
        <w:spacing w:line="300" w:lineRule="auto"/>
        <w:ind w:left="851"/>
        <w:contextualSpacing/>
        <w:rPr>
          <w:rFonts w:ascii="Times New Roman" w:hAnsi="Times New Roman" w:cs="Times New Roman"/>
          <w:color w:val="00B050"/>
          <w:sz w:val="24"/>
          <w:szCs w:val="24"/>
        </w:rPr>
      </w:pPr>
    </w:p>
    <w:p w14:paraId="72E20740" w14:textId="575CD135" w:rsidR="00E81D9F" w:rsidRPr="00236F19" w:rsidRDefault="001940F5" w:rsidP="00236F19">
      <w:pPr>
        <w:pStyle w:val="Heading1"/>
        <w:numPr>
          <w:ilvl w:val="0"/>
          <w:numId w:val="15"/>
        </w:numPr>
        <w:pBdr>
          <w:bottom w:val="single" w:sz="4" w:space="0" w:color="ED7D31" w:themeColor="accent2"/>
        </w:pBdr>
        <w:tabs>
          <w:tab w:val="left" w:pos="1276"/>
        </w:tabs>
        <w:spacing w:before="0"/>
        <w:ind w:left="851" w:firstLine="425"/>
        <w:rPr>
          <w:rFonts w:ascii="Times New Roman" w:hAnsi="Times New Roman" w:cs="Times New Roman"/>
          <w:b/>
          <w:bCs/>
          <w:sz w:val="24"/>
          <w:szCs w:val="24"/>
        </w:rPr>
      </w:pPr>
      <w:r w:rsidRPr="00236F19">
        <w:rPr>
          <w:rFonts w:ascii="Times New Roman" w:eastAsia="Times New Roman" w:hAnsi="Times New Roman" w:cs="Times New Roman"/>
          <w:b/>
          <w:bCs/>
          <w:sz w:val="24"/>
          <w:szCs w:val="24"/>
        </w:rPr>
        <w:lastRenderedPageBreak/>
        <w:t>Kitos sąlygos</w:t>
      </w:r>
    </w:p>
    <w:p w14:paraId="2F3DE73C" w14:textId="4C37FE0C" w:rsidR="00081972" w:rsidRPr="009E3D67" w:rsidRDefault="00081972" w:rsidP="001940F5">
      <w:pPr>
        <w:pStyle w:val="ListParagraph"/>
        <w:numPr>
          <w:ilvl w:val="1"/>
          <w:numId w:val="15"/>
        </w:numPr>
        <w:tabs>
          <w:tab w:val="left" w:pos="1276"/>
          <w:tab w:val="left" w:pos="1560"/>
          <w:tab w:val="left" w:pos="1701"/>
        </w:tabs>
        <w:spacing w:line="240" w:lineRule="auto"/>
        <w:ind w:left="851" w:firstLine="425"/>
        <w:rPr>
          <w:rFonts w:ascii="Times New Roman" w:hAnsi="Times New Roman" w:cs="Times New Roman"/>
          <w:sz w:val="24"/>
          <w:szCs w:val="24"/>
        </w:rPr>
      </w:pPr>
      <w:r w:rsidRPr="009E3D67">
        <w:rPr>
          <w:rFonts w:ascii="Times New Roman" w:hAnsi="Times New Roman" w:cs="Times New Roman"/>
          <w:sz w:val="24"/>
          <w:szCs w:val="24"/>
        </w:rPr>
        <w:t>Perkančioji organizacija nerengs susitikimo su tiekėjais dėl pirkimo sąlygų paaiškinimo</w:t>
      </w:r>
      <w:r w:rsidR="004B24FE" w:rsidRPr="009E3D67">
        <w:rPr>
          <w:rFonts w:ascii="Times New Roman" w:hAnsi="Times New Roman" w:cs="Times New Roman"/>
          <w:sz w:val="24"/>
          <w:szCs w:val="24"/>
        </w:rPr>
        <w:t>.</w:t>
      </w:r>
    </w:p>
    <w:p w14:paraId="643D19AF" w14:textId="486A409F" w:rsidR="00E81D9F" w:rsidRPr="009E3D67" w:rsidRDefault="00E81D9F" w:rsidP="001940F5">
      <w:pPr>
        <w:pStyle w:val="ListParagraph"/>
        <w:numPr>
          <w:ilvl w:val="1"/>
          <w:numId w:val="15"/>
        </w:numPr>
        <w:tabs>
          <w:tab w:val="left" w:pos="1276"/>
          <w:tab w:val="left" w:pos="1560"/>
          <w:tab w:val="left" w:pos="1701"/>
        </w:tabs>
        <w:spacing w:line="240" w:lineRule="auto"/>
        <w:ind w:left="851" w:firstLine="425"/>
        <w:rPr>
          <w:rFonts w:ascii="Times New Roman" w:hAnsi="Times New Roman" w:cs="Times New Roman"/>
          <w:sz w:val="24"/>
          <w:szCs w:val="24"/>
        </w:rPr>
      </w:pPr>
      <w:r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170F3D19" w14:textId="5081A0BA" w:rsidR="00E81D9F" w:rsidRPr="009E3D67" w:rsidRDefault="00E81D9F" w:rsidP="001940F5">
      <w:pPr>
        <w:pStyle w:val="BodyText"/>
        <w:numPr>
          <w:ilvl w:val="2"/>
          <w:numId w:val="15"/>
        </w:numPr>
        <w:tabs>
          <w:tab w:val="left" w:pos="1276"/>
          <w:tab w:val="left" w:pos="1560"/>
        </w:tabs>
        <w:spacing w:line="240" w:lineRule="auto"/>
        <w:ind w:left="851" w:firstLine="425"/>
        <w:rPr>
          <w:rFonts w:ascii="Times New Roman" w:hAnsi="Times New Roman" w:cs="Times New Roman"/>
          <w:b/>
          <w:i/>
          <w:sz w:val="24"/>
          <w:szCs w:val="24"/>
        </w:rPr>
      </w:pPr>
      <w:r w:rsidRPr="009E3D67">
        <w:rPr>
          <w:rFonts w:ascii="Times New Roman" w:hAnsi="Times New Roman" w:cs="Times New Roman"/>
          <w:sz w:val="24"/>
          <w:szCs w:val="24"/>
        </w:rPr>
        <w:t>techniniais klausimais</w:t>
      </w:r>
      <w:r w:rsidR="00622164" w:rsidRPr="009E3D67">
        <w:rPr>
          <w:rFonts w:ascii="Times New Roman" w:hAnsi="Times New Roman" w:cs="Times New Roman"/>
          <w:sz w:val="24"/>
          <w:szCs w:val="24"/>
        </w:rPr>
        <w:t xml:space="preserve"> tiekėjais </w:t>
      </w:r>
      <w:proofErr w:type="spellStart"/>
      <w:r w:rsidR="00622164" w:rsidRPr="009E3D67">
        <w:rPr>
          <w:rFonts w:ascii="Times New Roman" w:hAnsi="Times New Roman" w:cs="Times New Roman"/>
          <w:sz w:val="24"/>
          <w:szCs w:val="24"/>
        </w:rPr>
        <w:t>t.y</w:t>
      </w:r>
      <w:proofErr w:type="spellEnd"/>
      <w:r w:rsidR="00622164" w:rsidRPr="009E3D67">
        <w:rPr>
          <w:rFonts w:ascii="Times New Roman" w:hAnsi="Times New Roman" w:cs="Times New Roman"/>
          <w:sz w:val="24"/>
          <w:szCs w:val="24"/>
        </w:rPr>
        <w:t xml:space="preserve">. </w:t>
      </w:r>
      <w:r w:rsidR="00622164" w:rsidRPr="009E3D67">
        <w:rPr>
          <w:rFonts w:ascii="Times New Roman" w:hAnsi="Times New Roman" w:cs="Times New Roman"/>
          <w:sz w:val="24"/>
          <w:szCs w:val="24"/>
          <w:u w:val="single"/>
        </w:rPr>
        <w:t>dėl remontuojamų patalpų apžiūros</w:t>
      </w:r>
      <w:r w:rsidR="00622164" w:rsidRPr="009E3D67">
        <w:rPr>
          <w:rFonts w:ascii="Times New Roman" w:hAnsi="Times New Roman" w:cs="Times New Roman"/>
          <w:sz w:val="24"/>
          <w:szCs w:val="24"/>
        </w:rPr>
        <w:t xml:space="preserve"> (iš anksto susiskambinus) kontaktai: Virgilijus Varatinskas, tel. Nr. +370 69810894</w:t>
      </w:r>
      <w:r w:rsidR="009E3D67" w:rsidRPr="009E3D67">
        <w:rPr>
          <w:rFonts w:ascii="Times New Roman" w:hAnsi="Times New Roman" w:cs="Times New Roman"/>
          <w:iCs/>
          <w:sz w:val="24"/>
          <w:szCs w:val="24"/>
        </w:rPr>
        <w:t>;</w:t>
      </w:r>
    </w:p>
    <w:p w14:paraId="3EA7987C" w14:textId="6F181C47" w:rsidR="00E81D9F" w:rsidRPr="009E3D67" w:rsidRDefault="00E81D9F" w:rsidP="001940F5">
      <w:pPr>
        <w:pStyle w:val="BodyText"/>
        <w:numPr>
          <w:ilvl w:val="2"/>
          <w:numId w:val="15"/>
        </w:numPr>
        <w:tabs>
          <w:tab w:val="left" w:pos="1276"/>
          <w:tab w:val="left" w:pos="1560"/>
        </w:tabs>
        <w:spacing w:line="240" w:lineRule="auto"/>
        <w:ind w:left="851" w:firstLine="425"/>
        <w:contextualSpacing/>
        <w:rPr>
          <w:rFonts w:ascii="Times New Roman" w:hAnsi="Times New Roman" w:cs="Times New Roman"/>
          <w:i/>
          <w:iCs/>
          <w:color w:val="7030A0"/>
          <w:sz w:val="24"/>
          <w:szCs w:val="24"/>
        </w:rPr>
      </w:pPr>
      <w:r w:rsidRPr="009E3D67">
        <w:rPr>
          <w:rFonts w:ascii="Times New Roman" w:hAnsi="Times New Roman" w:cs="Times New Roman"/>
          <w:sz w:val="24"/>
          <w:szCs w:val="24"/>
        </w:rPr>
        <w:t xml:space="preserve">viešųjų pirkimų procedūrų klausimais </w:t>
      </w:r>
      <w:r w:rsidRPr="009E3D67">
        <w:rPr>
          <w:rFonts w:ascii="Times New Roman" w:hAnsi="Times New Roman" w:cs="Times New Roman"/>
          <w:iCs/>
          <w:sz w:val="24"/>
          <w:szCs w:val="24"/>
        </w:rPr>
        <w:t xml:space="preserve">Viešųjų pirkimų </w:t>
      </w:r>
      <w:r w:rsidR="00DB4B94" w:rsidRPr="009E3D67">
        <w:rPr>
          <w:rFonts w:ascii="Times New Roman" w:hAnsi="Times New Roman" w:cs="Times New Roman"/>
          <w:iCs/>
          <w:sz w:val="24"/>
          <w:szCs w:val="24"/>
        </w:rPr>
        <w:t>tarnybos</w:t>
      </w:r>
      <w:r w:rsidRPr="009E3D67">
        <w:rPr>
          <w:rFonts w:ascii="Times New Roman" w:hAnsi="Times New Roman" w:cs="Times New Roman"/>
          <w:iCs/>
          <w:sz w:val="24"/>
          <w:szCs w:val="24"/>
        </w:rPr>
        <w:t xml:space="preserve"> vyresn. specialistė </w:t>
      </w:r>
      <w:r w:rsidR="007C1C57" w:rsidRPr="009E3D67">
        <w:rPr>
          <w:rFonts w:ascii="Times New Roman" w:hAnsi="Times New Roman" w:cs="Times New Roman"/>
          <w:iCs/>
          <w:sz w:val="24"/>
          <w:szCs w:val="24"/>
        </w:rPr>
        <w:t>Jolanta Mickuvienė</w:t>
      </w:r>
      <w:r w:rsidRPr="009E3D67">
        <w:rPr>
          <w:rFonts w:ascii="Times New Roman" w:hAnsi="Times New Roman" w:cs="Times New Roman"/>
          <w:iCs/>
          <w:sz w:val="24"/>
          <w:szCs w:val="24"/>
        </w:rPr>
        <w:t xml:space="preserve"> CVP IS sistemoje.</w:t>
      </w:r>
    </w:p>
    <w:p w14:paraId="7B6389DF" w14:textId="3463DB23" w:rsidR="00CB5907" w:rsidRPr="00236F19" w:rsidRDefault="00CB5907" w:rsidP="00CB5907">
      <w:pPr>
        <w:pStyle w:val="NoSpacing"/>
        <w:spacing w:line="300" w:lineRule="auto"/>
        <w:contextualSpacing/>
        <w:rPr>
          <w:rFonts w:ascii="Times New Roman" w:eastAsiaTheme="minorHAnsi" w:hAnsi="Times New Roman" w:cs="Times New Roman"/>
          <w:sz w:val="24"/>
          <w:szCs w:val="24"/>
        </w:rPr>
      </w:pPr>
    </w:p>
    <w:p w14:paraId="52BA0CEF" w14:textId="4844E1AB" w:rsidR="00E250DF" w:rsidRPr="00236F19"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br w:type="page"/>
      </w:r>
    </w:p>
    <w:p w14:paraId="4838A184" w14:textId="1B538028" w:rsidR="005F723D" w:rsidRDefault="005F723D" w:rsidP="005F723D">
      <w:pPr>
        <w:spacing w:line="240" w:lineRule="auto"/>
        <w:ind w:left="7314" w:firstLine="0"/>
        <w:rPr>
          <w:rFonts w:ascii="Times New Roman" w:hAnsi="Times New Roman" w:cs="Times New Roman"/>
          <w:sz w:val="24"/>
          <w:szCs w:val="24"/>
        </w:rPr>
      </w:pPr>
      <w:bookmarkStart w:id="16" w:name="_Hlk86825377"/>
      <w:bookmarkStart w:id="17" w:name="_Ref38540913"/>
      <w:bookmarkStart w:id="18" w:name="_Ref38898051"/>
      <w:bookmarkStart w:id="19" w:name="_Ref38901392"/>
      <w:bookmarkStart w:id="20" w:name="_Toc48053189"/>
      <w:bookmarkStart w:id="21" w:name="_Toc85706892"/>
      <w:r w:rsidRPr="00236F19">
        <w:rPr>
          <w:rFonts w:ascii="Times New Roman" w:hAnsi="Times New Roman" w:cs="Times New Roman"/>
          <w:sz w:val="24"/>
          <w:szCs w:val="24"/>
        </w:rPr>
        <w:lastRenderedPageBreak/>
        <w:t xml:space="preserve">Pirkimo sąlygų </w:t>
      </w:r>
      <w:r w:rsidR="00A6530D">
        <w:rPr>
          <w:rFonts w:ascii="Times New Roman" w:hAnsi="Times New Roman" w:cs="Times New Roman"/>
          <w:sz w:val="24"/>
          <w:szCs w:val="24"/>
        </w:rPr>
        <w:t>1</w:t>
      </w:r>
      <w:r w:rsidRPr="00236F19">
        <w:rPr>
          <w:rFonts w:ascii="Times New Roman" w:hAnsi="Times New Roman" w:cs="Times New Roman"/>
          <w:sz w:val="24"/>
          <w:szCs w:val="24"/>
        </w:rPr>
        <w:t xml:space="preserve"> priedas „Pasiūlymo forma“</w:t>
      </w:r>
    </w:p>
    <w:p w14:paraId="6D683261" w14:textId="5F2E8F11" w:rsidR="00351DAD" w:rsidRDefault="00351DAD" w:rsidP="005F723D">
      <w:pPr>
        <w:spacing w:line="240" w:lineRule="auto"/>
        <w:ind w:left="7314" w:firstLine="0"/>
        <w:rPr>
          <w:rFonts w:ascii="Times New Roman" w:hAnsi="Times New Roman" w:cs="Times New Roman"/>
          <w:sz w:val="24"/>
          <w:szCs w:val="24"/>
        </w:rPr>
      </w:pPr>
    </w:p>
    <w:p w14:paraId="18335798" w14:textId="3C5B24D4" w:rsidR="00351DAD" w:rsidRDefault="00351DAD" w:rsidP="005F723D">
      <w:pPr>
        <w:spacing w:line="240" w:lineRule="auto"/>
        <w:ind w:left="7314" w:firstLine="0"/>
        <w:rPr>
          <w:rFonts w:ascii="Times New Roman" w:hAnsi="Times New Roman" w:cs="Times New Roman"/>
          <w:sz w:val="24"/>
          <w:szCs w:val="24"/>
        </w:rPr>
      </w:pPr>
    </w:p>
    <w:p w14:paraId="0FA09AF5" w14:textId="4274E132" w:rsidR="00351DAD" w:rsidRDefault="00351DAD" w:rsidP="005F723D">
      <w:pPr>
        <w:spacing w:line="240" w:lineRule="auto"/>
        <w:ind w:left="7314" w:firstLine="0"/>
        <w:rPr>
          <w:rFonts w:ascii="Times New Roman" w:hAnsi="Times New Roman" w:cs="Times New Roman"/>
          <w:sz w:val="24"/>
          <w:szCs w:val="24"/>
        </w:rPr>
      </w:pPr>
    </w:p>
    <w:p w14:paraId="18F011C9" w14:textId="77777777" w:rsidR="00351DAD" w:rsidRPr="00236F19" w:rsidRDefault="00351DAD" w:rsidP="005F723D">
      <w:pPr>
        <w:spacing w:line="240" w:lineRule="auto"/>
        <w:ind w:left="7314" w:firstLine="0"/>
        <w:rPr>
          <w:rFonts w:ascii="Times New Roman" w:hAnsi="Times New Roman" w:cs="Times New Roman"/>
          <w:sz w:val="24"/>
          <w:szCs w:val="24"/>
        </w:rPr>
      </w:pPr>
    </w:p>
    <w:p w14:paraId="682B8CCC" w14:textId="062D84FD" w:rsidR="00351DAD" w:rsidRPr="00351DAD" w:rsidRDefault="00351DAD" w:rsidP="00351DAD">
      <w:pPr>
        <w:ind w:firstLine="0"/>
        <w:jc w:val="center"/>
        <w:rPr>
          <w:rFonts w:ascii="Times New Roman" w:hAnsi="Times New Roman" w:cs="Times New Roman"/>
          <w:sz w:val="24"/>
          <w:szCs w:val="24"/>
        </w:rPr>
      </w:pPr>
      <w:bookmarkStart w:id="22" w:name="_Pirkimo_sąlygų_3"/>
      <w:bookmarkEnd w:id="16"/>
      <w:bookmarkEnd w:id="17"/>
      <w:bookmarkEnd w:id="18"/>
      <w:bookmarkEnd w:id="19"/>
      <w:bookmarkEnd w:id="20"/>
      <w:bookmarkEnd w:id="21"/>
      <w:bookmarkEnd w:id="22"/>
      <w:r w:rsidRPr="00351DAD">
        <w:rPr>
          <w:rFonts w:ascii="Times New Roman" w:hAnsi="Times New Roman" w:cs="Times New Roman"/>
          <w:sz w:val="24"/>
          <w:szCs w:val="24"/>
        </w:rPr>
        <w:t>Pasiūlymo forma pateikiama atskiru dokumentu – 1 priedas Pasiūlymo forma</w:t>
      </w:r>
    </w:p>
    <w:p w14:paraId="355E9EB4" w14:textId="77777777" w:rsidR="00351DAD" w:rsidRDefault="00351DAD" w:rsidP="00B813AE">
      <w:pPr>
        <w:spacing w:line="200" w:lineRule="auto"/>
        <w:ind w:firstLine="0"/>
        <w:rPr>
          <w:rFonts w:ascii="Times New Roman" w:hAnsi="Times New Roman" w:cs="Times New Roman"/>
          <w:bCs/>
          <w:i/>
          <w:sz w:val="20"/>
          <w:szCs w:val="20"/>
        </w:rPr>
      </w:pPr>
    </w:p>
    <w:p w14:paraId="231299BB" w14:textId="218CE5F5" w:rsidR="003D35C4" w:rsidRPr="00236F19" w:rsidRDefault="00112F92" w:rsidP="00B813AE">
      <w:pPr>
        <w:spacing w:line="200" w:lineRule="auto"/>
        <w:ind w:firstLine="0"/>
        <w:rPr>
          <w:rFonts w:ascii="Times New Roman" w:eastAsia="Arial" w:hAnsi="Times New Roman" w:cs="Times New Roman"/>
          <w:sz w:val="24"/>
          <w:szCs w:val="24"/>
        </w:rPr>
      </w:pPr>
      <w:r w:rsidRPr="00236F19">
        <w:rPr>
          <w:rFonts w:ascii="Times New Roman" w:eastAsia="Arial" w:hAnsi="Times New Roman" w:cs="Times New Roman"/>
          <w:sz w:val="24"/>
          <w:szCs w:val="24"/>
        </w:rPr>
        <w:br w:type="page"/>
      </w: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p>
    <w:p w14:paraId="6BCC2113" w14:textId="194BAFE7" w:rsidR="00CB5907" w:rsidRPr="00236F19" w:rsidRDefault="00DE051B" w:rsidP="00105DAD">
      <w:pPr>
        <w:spacing w:line="240" w:lineRule="auto"/>
        <w:ind w:left="7314" w:firstLine="0"/>
        <w:rPr>
          <w:rFonts w:ascii="Times New Roman" w:hAnsi="Times New Roman" w:cs="Times New Roman"/>
          <w:sz w:val="24"/>
          <w:szCs w:val="24"/>
        </w:rPr>
      </w:pPr>
      <w:r w:rsidRPr="00A6530D">
        <w:rPr>
          <w:rFonts w:ascii="Times New Roman" w:hAnsi="Times New Roman" w:cs="Times New Roman"/>
          <w:sz w:val="24"/>
          <w:szCs w:val="24"/>
        </w:rPr>
        <w:lastRenderedPageBreak/>
        <w:t>P</w:t>
      </w:r>
      <w:r w:rsidR="00CB5907" w:rsidRPr="00A6530D">
        <w:rPr>
          <w:rFonts w:ascii="Times New Roman" w:hAnsi="Times New Roman" w:cs="Times New Roman"/>
          <w:sz w:val="24"/>
          <w:szCs w:val="24"/>
        </w:rPr>
        <w:t xml:space="preserve">irkimo sąlygų </w:t>
      </w:r>
      <w:r w:rsidR="00A6530D" w:rsidRPr="00A6530D">
        <w:rPr>
          <w:rFonts w:ascii="Times New Roman" w:hAnsi="Times New Roman" w:cs="Times New Roman"/>
          <w:sz w:val="24"/>
          <w:szCs w:val="24"/>
        </w:rPr>
        <w:t>2</w:t>
      </w:r>
      <w:r w:rsidR="00CB5907" w:rsidRPr="00A6530D">
        <w:rPr>
          <w:rFonts w:ascii="Times New Roman" w:hAnsi="Times New Roman" w:cs="Times New Roman"/>
          <w:sz w:val="24"/>
          <w:szCs w:val="24"/>
        </w:rPr>
        <w:t xml:space="preserve"> priedas</w:t>
      </w:r>
      <w:r w:rsidR="00105DAD" w:rsidRPr="00A6530D">
        <w:rPr>
          <w:rFonts w:ascii="Times New Roman" w:hAnsi="Times New Roman" w:cs="Times New Roman"/>
          <w:sz w:val="24"/>
          <w:szCs w:val="24"/>
        </w:rPr>
        <w:t xml:space="preserve"> </w:t>
      </w:r>
      <w:r w:rsidR="00CB5907" w:rsidRPr="00A6530D">
        <w:rPr>
          <w:rFonts w:ascii="Times New Roman" w:hAnsi="Times New Roman" w:cs="Times New Roman"/>
          <w:sz w:val="24"/>
          <w:szCs w:val="24"/>
        </w:rPr>
        <w:t>„Technin</w:t>
      </w:r>
      <w:r w:rsidR="00763FAD">
        <w:rPr>
          <w:rFonts w:ascii="Times New Roman" w:hAnsi="Times New Roman" w:cs="Times New Roman"/>
          <w:sz w:val="24"/>
          <w:szCs w:val="24"/>
        </w:rPr>
        <w:t>is darbo projektas</w:t>
      </w:r>
      <w:r w:rsidR="00CB5907" w:rsidRPr="00236F19">
        <w:rPr>
          <w:rFonts w:ascii="Times New Roman" w:hAnsi="Times New Roman" w:cs="Times New Roman"/>
          <w:sz w:val="24"/>
          <w:szCs w:val="24"/>
        </w:rPr>
        <w:t>“</w:t>
      </w:r>
      <w:bookmarkEnd w:id="24"/>
      <w:bookmarkEnd w:id="25"/>
      <w:bookmarkEnd w:id="26"/>
      <w:bookmarkEnd w:id="27"/>
      <w:bookmarkEnd w:id="28"/>
      <w:bookmarkEnd w:id="29"/>
    </w:p>
    <w:bookmarkEnd w:id="30"/>
    <w:p w14:paraId="4B709439" w14:textId="77777777" w:rsidR="00DE1824" w:rsidRDefault="00DE1824" w:rsidP="003461E4">
      <w:pPr>
        <w:jc w:val="center"/>
        <w:rPr>
          <w:rFonts w:ascii="Times New Roman" w:hAnsi="Times New Roman" w:cs="Times New Roman"/>
          <w:b/>
          <w:sz w:val="24"/>
          <w:szCs w:val="24"/>
          <w:lang w:eastAsia="en-US"/>
        </w:rPr>
      </w:pPr>
    </w:p>
    <w:p w14:paraId="687A944B" w14:textId="459A4995" w:rsidR="00B813AE" w:rsidRPr="00236F19" w:rsidRDefault="00B813AE" w:rsidP="003461E4">
      <w:pPr>
        <w:jc w:val="center"/>
        <w:rPr>
          <w:rFonts w:ascii="Times New Roman" w:hAnsi="Times New Roman" w:cs="Times New Roman"/>
          <w:b/>
          <w:sz w:val="24"/>
          <w:szCs w:val="24"/>
          <w:lang w:eastAsia="en-US"/>
        </w:rPr>
      </w:pPr>
      <w:r w:rsidRPr="00236F19">
        <w:rPr>
          <w:rFonts w:ascii="Times New Roman" w:hAnsi="Times New Roman" w:cs="Times New Roman"/>
          <w:b/>
          <w:sz w:val="24"/>
          <w:szCs w:val="24"/>
          <w:lang w:eastAsia="en-US"/>
        </w:rPr>
        <w:t>TECHNIN</w:t>
      </w:r>
      <w:r w:rsidR="00763FAD">
        <w:rPr>
          <w:rFonts w:ascii="Times New Roman" w:hAnsi="Times New Roman" w:cs="Times New Roman"/>
          <w:b/>
          <w:sz w:val="24"/>
          <w:szCs w:val="24"/>
          <w:lang w:eastAsia="en-US"/>
        </w:rPr>
        <w:t>IS DARBO PROJEKTAS</w:t>
      </w:r>
    </w:p>
    <w:p w14:paraId="4197E74C" w14:textId="77777777" w:rsidR="00B813AE" w:rsidRPr="00236F19" w:rsidRDefault="00B813AE" w:rsidP="003461E4">
      <w:pPr>
        <w:ind w:firstLine="567"/>
        <w:rPr>
          <w:rFonts w:ascii="Times New Roman" w:hAnsi="Times New Roman" w:cs="Times New Roman"/>
          <w:b/>
          <w:sz w:val="24"/>
          <w:szCs w:val="24"/>
          <w:lang w:eastAsia="en-US"/>
        </w:rPr>
      </w:pPr>
    </w:p>
    <w:p w14:paraId="3D544EC3" w14:textId="77777777" w:rsidR="00DB4B94" w:rsidRDefault="00DB4B94" w:rsidP="00CB5907">
      <w:pPr>
        <w:jc w:val="center"/>
        <w:rPr>
          <w:rFonts w:ascii="Times New Roman" w:hAnsi="Times New Roman" w:cs="Times New Roman"/>
          <w:sz w:val="24"/>
          <w:szCs w:val="24"/>
        </w:rPr>
      </w:pPr>
    </w:p>
    <w:p w14:paraId="503B9D5D" w14:textId="77777777" w:rsidR="00DB4B94" w:rsidRDefault="00DB4B94" w:rsidP="00CB5907">
      <w:pPr>
        <w:jc w:val="center"/>
        <w:rPr>
          <w:rFonts w:ascii="Times New Roman" w:hAnsi="Times New Roman" w:cs="Times New Roman"/>
          <w:sz w:val="24"/>
          <w:szCs w:val="24"/>
        </w:rPr>
      </w:pPr>
    </w:p>
    <w:p w14:paraId="12FCCF55" w14:textId="7D0C4469" w:rsidR="00DB4B94" w:rsidRDefault="00932FDD" w:rsidP="00932FDD">
      <w:pPr>
        <w:jc w:val="left"/>
        <w:rPr>
          <w:rFonts w:ascii="Times New Roman" w:hAnsi="Times New Roman" w:cs="Times New Roman"/>
          <w:sz w:val="24"/>
          <w:szCs w:val="24"/>
        </w:rPr>
      </w:pPr>
      <w:r>
        <w:rPr>
          <w:rFonts w:ascii="Times New Roman" w:hAnsi="Times New Roman" w:cs="Times New Roman"/>
          <w:sz w:val="22"/>
          <w:szCs w:val="22"/>
        </w:rPr>
        <w:t>Technin</w:t>
      </w:r>
      <w:r w:rsidR="00FC2C87">
        <w:rPr>
          <w:rFonts w:ascii="Times New Roman" w:hAnsi="Times New Roman" w:cs="Times New Roman"/>
          <w:sz w:val="22"/>
          <w:szCs w:val="22"/>
        </w:rPr>
        <w:t>is darbo projektas</w:t>
      </w:r>
      <w:r w:rsidRPr="00AE49A2">
        <w:rPr>
          <w:rFonts w:ascii="Times New Roman" w:hAnsi="Times New Roman" w:cs="Times New Roman"/>
          <w:sz w:val="22"/>
          <w:szCs w:val="22"/>
        </w:rPr>
        <w:t xml:space="preserve"> pateikiam</w:t>
      </w:r>
      <w:r>
        <w:rPr>
          <w:rFonts w:ascii="Times New Roman" w:hAnsi="Times New Roman" w:cs="Times New Roman"/>
          <w:sz w:val="22"/>
          <w:szCs w:val="22"/>
        </w:rPr>
        <w:t>a</w:t>
      </w:r>
      <w:r w:rsidR="00FC2C87">
        <w:rPr>
          <w:rFonts w:ascii="Times New Roman" w:hAnsi="Times New Roman" w:cs="Times New Roman"/>
          <w:sz w:val="22"/>
          <w:szCs w:val="22"/>
        </w:rPr>
        <w:t>s</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w:t>
      </w:r>
      <w:r w:rsidR="00FC2C87">
        <w:rPr>
          <w:rFonts w:ascii="Times New Roman" w:hAnsi="Times New Roman" w:cs="Times New Roman"/>
          <w:sz w:val="22"/>
          <w:szCs w:val="22"/>
        </w:rPr>
        <w:t>is darbo projektas</w:t>
      </w:r>
    </w:p>
    <w:p w14:paraId="5D4CF94E" w14:textId="1A10D660" w:rsidR="00CB5907" w:rsidRPr="00236F19" w:rsidRDefault="00CB5907" w:rsidP="00CB5907">
      <w:pPr>
        <w:jc w:val="center"/>
        <w:rPr>
          <w:rFonts w:ascii="Times New Roman" w:hAnsi="Times New Roman" w:cs="Times New Roman"/>
          <w:sz w:val="24"/>
          <w:szCs w:val="24"/>
        </w:rPr>
      </w:pPr>
      <w:r w:rsidRPr="00236F19">
        <w:rPr>
          <w:rFonts w:ascii="Times New Roman" w:hAnsi="Times New Roman" w:cs="Times New Roman"/>
          <w:sz w:val="24"/>
          <w:szCs w:val="24"/>
        </w:rPr>
        <w:t>_________</w:t>
      </w:r>
    </w:p>
    <w:p w14:paraId="6D050637" w14:textId="77777777" w:rsidR="00CB5907" w:rsidRPr="00236F19" w:rsidRDefault="00CB5907" w:rsidP="00CB5907">
      <w:pPr>
        <w:rPr>
          <w:rFonts w:ascii="Times New Roman" w:hAnsi="Times New Roman" w:cs="Times New Roman"/>
          <w:b/>
          <w:bCs/>
          <w:smallCaps/>
          <w:sz w:val="24"/>
          <w:szCs w:val="24"/>
        </w:rPr>
      </w:pPr>
      <w:r w:rsidRPr="00236F19">
        <w:rPr>
          <w:rFonts w:ascii="Times New Roman" w:hAnsi="Times New Roman" w:cs="Times New Roman"/>
          <w:b/>
          <w:bCs/>
          <w:smallCaps/>
          <w:sz w:val="24"/>
          <w:szCs w:val="24"/>
        </w:rPr>
        <w:br w:type="page"/>
      </w:r>
    </w:p>
    <w:p w14:paraId="6947AA10" w14:textId="44304A1C" w:rsidR="005F723D" w:rsidRPr="00236F19" w:rsidRDefault="005F723D" w:rsidP="005F723D">
      <w:pPr>
        <w:spacing w:line="240" w:lineRule="auto"/>
        <w:ind w:left="7314" w:firstLine="0"/>
        <w:rPr>
          <w:rFonts w:ascii="Times New Roman" w:hAnsi="Times New Roman" w:cs="Times New Roman"/>
          <w:sz w:val="24"/>
          <w:szCs w:val="24"/>
        </w:rPr>
      </w:pPr>
      <w:bookmarkStart w:id="31" w:name="_Pirkimo_sąlygų_2"/>
      <w:bookmarkEnd w:id="31"/>
      <w:r w:rsidRPr="00A6530D">
        <w:rPr>
          <w:rFonts w:ascii="Times New Roman" w:hAnsi="Times New Roman" w:cs="Times New Roman"/>
          <w:sz w:val="24"/>
          <w:szCs w:val="24"/>
        </w:rPr>
        <w:lastRenderedPageBreak/>
        <w:t xml:space="preserve">Pirkimo sąlygų </w:t>
      </w:r>
      <w:r w:rsidR="00A6530D" w:rsidRPr="00A6530D">
        <w:rPr>
          <w:rFonts w:ascii="Times New Roman" w:hAnsi="Times New Roman" w:cs="Times New Roman"/>
          <w:sz w:val="24"/>
          <w:szCs w:val="24"/>
        </w:rPr>
        <w:t>3</w:t>
      </w:r>
      <w:r w:rsidRPr="00A6530D">
        <w:rPr>
          <w:rFonts w:ascii="Times New Roman" w:hAnsi="Times New Roman" w:cs="Times New Roman"/>
          <w:sz w:val="24"/>
          <w:szCs w:val="24"/>
        </w:rPr>
        <w:t xml:space="preserve"> priedas „Tiekėjų pašalinimo pagrindai</w:t>
      </w:r>
      <w:r w:rsidRPr="00236F19">
        <w:rPr>
          <w:rFonts w:ascii="Times New Roman" w:hAnsi="Times New Roman" w:cs="Times New Roman"/>
          <w:sz w:val="24"/>
          <w:szCs w:val="24"/>
        </w:rPr>
        <w:t>“</w:t>
      </w:r>
    </w:p>
    <w:p w14:paraId="7D54059F" w14:textId="77777777" w:rsidR="005F723D" w:rsidRPr="00306BD8" w:rsidRDefault="005F723D" w:rsidP="005F723D">
      <w:pPr>
        <w:keepNext/>
        <w:keepLines/>
        <w:spacing w:before="120" w:after="160" w:line="276" w:lineRule="auto"/>
        <w:ind w:left="318"/>
        <w:jc w:val="right"/>
        <w:rPr>
          <w:rFonts w:ascii="Times New Roman" w:eastAsia="Arial" w:hAnsi="Times New Roman" w:cs="Times New Roman"/>
          <w:b/>
          <w:color w:val="0070C0"/>
          <w:sz w:val="24"/>
          <w:szCs w:val="24"/>
        </w:rPr>
      </w:pPr>
    </w:p>
    <w:p w14:paraId="1B688E7D" w14:textId="258BF0A4" w:rsidR="005F723D" w:rsidRDefault="005F723D" w:rsidP="00ED76D8">
      <w:pPr>
        <w:spacing w:after="240" w:line="276" w:lineRule="auto"/>
        <w:ind w:left="851" w:hanging="851"/>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634"/>
        <w:gridCol w:w="3957"/>
      </w:tblGrid>
      <w:tr w:rsidR="00A35E33" w:rsidRPr="00306BD8" w14:paraId="136A9E12" w14:textId="77777777" w:rsidTr="00A35E33">
        <w:tc>
          <w:tcPr>
            <w:tcW w:w="298" w:type="pct"/>
            <w:tcBorders>
              <w:top w:val="single" w:sz="6" w:space="0" w:color="auto"/>
              <w:left w:val="single" w:sz="6" w:space="0" w:color="auto"/>
              <w:bottom w:val="single" w:sz="6" w:space="0" w:color="auto"/>
              <w:right w:val="single" w:sz="6" w:space="0" w:color="auto"/>
            </w:tcBorders>
            <w:vAlign w:val="center"/>
          </w:tcPr>
          <w:p w14:paraId="5C58B734" w14:textId="77777777" w:rsidR="00A35E33" w:rsidRPr="00306BD8" w:rsidRDefault="00A35E33" w:rsidP="004A3351">
            <w:pPr>
              <w:pStyle w:val="NormalWeb"/>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52793409" w14:textId="77777777" w:rsidR="00A35E33" w:rsidRPr="00306BD8" w:rsidRDefault="00A35E33" w:rsidP="004A3351">
            <w:pPr>
              <w:pStyle w:val="NormalWeb"/>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0ECE1790" w14:textId="77777777" w:rsidR="00A35E33" w:rsidRPr="00306BD8" w:rsidRDefault="00A35E33" w:rsidP="004A3351">
            <w:pPr>
              <w:pStyle w:val="NormalWeb"/>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A35E33" w:rsidRPr="00306BD8" w14:paraId="2BE5F7E8" w14:textId="77777777" w:rsidTr="00A35E33">
        <w:tc>
          <w:tcPr>
            <w:tcW w:w="298" w:type="pct"/>
            <w:tcBorders>
              <w:left w:val="single" w:sz="6" w:space="0" w:color="auto"/>
              <w:bottom w:val="single" w:sz="6" w:space="0" w:color="auto"/>
              <w:right w:val="single" w:sz="6" w:space="0" w:color="auto"/>
            </w:tcBorders>
            <w:vAlign w:val="center"/>
          </w:tcPr>
          <w:p w14:paraId="7C3ED933" w14:textId="77777777" w:rsidR="00A35E33" w:rsidRPr="00306BD8" w:rsidRDefault="00A35E33" w:rsidP="004A3351">
            <w:pPr>
              <w:pStyle w:val="NormalWeb"/>
              <w:ind w:firstLine="171"/>
              <w:jc w:val="center"/>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1.</w:t>
            </w:r>
          </w:p>
        </w:tc>
        <w:tc>
          <w:tcPr>
            <w:tcW w:w="2762" w:type="pct"/>
            <w:tcBorders>
              <w:bottom w:val="single" w:sz="6" w:space="0" w:color="auto"/>
              <w:right w:val="single" w:sz="6" w:space="0" w:color="auto"/>
            </w:tcBorders>
          </w:tcPr>
          <w:p w14:paraId="121F705E" w14:textId="77777777" w:rsidR="00A35E33" w:rsidRPr="00306BD8" w:rsidRDefault="00A35E33" w:rsidP="004A3351">
            <w:pPr>
              <w:pStyle w:val="NormalWeb"/>
              <w:spacing w:before="0" w:beforeAutospacing="0" w:after="0" w:afterAutospacing="0"/>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267CEB" w14:textId="77777777" w:rsidR="00A35E33" w:rsidRPr="00306BD8" w:rsidRDefault="00A35E33" w:rsidP="004A3351">
            <w:pPr>
              <w:pStyle w:val="NormalWeb"/>
              <w:spacing w:before="0" w:beforeAutospacing="0" w:after="0" w:afterAutospacing="0"/>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6E933B1B" w14:textId="77777777" w:rsidR="00A35E33" w:rsidRPr="00306BD8" w:rsidRDefault="00A35E33" w:rsidP="004A3351">
            <w:pPr>
              <w:pStyle w:val="NormalWeb"/>
              <w:spacing w:before="0" w:beforeAutospacing="0" w:after="80" w:afterAutospacing="0"/>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214F5EB1" w14:textId="77777777" w:rsidR="00A35E33" w:rsidRPr="00306BD8" w:rsidRDefault="00A35E33" w:rsidP="004A3351">
            <w:pPr>
              <w:pStyle w:val="NormalWeb"/>
              <w:spacing w:before="0" w:beforeAutospacing="0" w:after="0" w:afterAutospacing="0"/>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CF064B8" w14:textId="77777777" w:rsidR="00A35E33" w:rsidRPr="00306BD8" w:rsidRDefault="00A35E33" w:rsidP="004A3351">
            <w:pPr>
              <w:pStyle w:val="NormalWeb"/>
              <w:rPr>
                <w:rFonts w:ascii="Times New Roman" w:eastAsia="Times New Roman" w:hAnsi="Times New Roman" w:cs="Times New Roman"/>
                <w:sz w:val="24"/>
                <w:szCs w:val="24"/>
              </w:rPr>
            </w:pPr>
            <w:hyperlink r:id="rId14" w:history="1">
              <w:r w:rsidRPr="00306BD8">
                <w:rPr>
                  <w:rStyle w:val="Hyperlink"/>
                  <w:rFonts w:ascii="Times New Roman" w:eastAsia="Times New Roman" w:hAnsi="Times New Roman" w:cs="Times New Roman"/>
                  <w:sz w:val="24"/>
                  <w:szCs w:val="24"/>
                </w:rPr>
                <w:t>https://vpt.lrv.lt/lt/pasalinimo-pagrindai-1/nepatikimi-tiekejai-1</w:t>
              </w:r>
            </w:hyperlink>
            <w:r w:rsidRPr="00306BD8">
              <w:rPr>
                <w:rFonts w:ascii="Times New Roman" w:eastAsia="Times New Roman" w:hAnsi="Times New Roman" w:cs="Times New Roman"/>
                <w:sz w:val="24"/>
                <w:szCs w:val="24"/>
              </w:rPr>
              <w:t xml:space="preserve"> </w:t>
            </w:r>
          </w:p>
          <w:p w14:paraId="2D54DE6E" w14:textId="77777777" w:rsidR="00A35E33" w:rsidRPr="00306BD8" w:rsidRDefault="00A35E33" w:rsidP="004A3351">
            <w:pPr>
              <w:pStyle w:val="NormalWeb"/>
              <w:rPr>
                <w:rFonts w:ascii="Times New Roman" w:eastAsia="Times New Roman" w:hAnsi="Times New Roman" w:cs="Times New Roman"/>
                <w:sz w:val="24"/>
                <w:szCs w:val="24"/>
              </w:rPr>
            </w:pPr>
            <w:hyperlink r:id="rId15" w:history="1">
              <w:r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Pr="00306BD8">
              <w:rPr>
                <w:rFonts w:ascii="Times New Roman" w:eastAsia="Times New Roman" w:hAnsi="Times New Roman" w:cs="Times New Roman"/>
                <w:sz w:val="24"/>
                <w:szCs w:val="24"/>
              </w:rPr>
              <w:t xml:space="preserve">)  </w:t>
            </w:r>
          </w:p>
        </w:tc>
      </w:tr>
      <w:tr w:rsidR="00A35E33" w:rsidRPr="00306BD8" w14:paraId="68D2F838" w14:textId="77777777" w:rsidTr="00A35E33">
        <w:tc>
          <w:tcPr>
            <w:tcW w:w="298" w:type="pct"/>
            <w:tcBorders>
              <w:left w:val="single" w:sz="6" w:space="0" w:color="auto"/>
              <w:bottom w:val="single" w:sz="6" w:space="0" w:color="auto"/>
              <w:right w:val="single" w:sz="6" w:space="0" w:color="auto"/>
            </w:tcBorders>
            <w:vAlign w:val="center"/>
          </w:tcPr>
          <w:p w14:paraId="30643FDF" w14:textId="77777777" w:rsidR="00A35E33" w:rsidRPr="00306BD8" w:rsidRDefault="00A35E33" w:rsidP="004A3351">
            <w:pPr>
              <w:pStyle w:val="NormalWeb"/>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2.</w:t>
            </w:r>
          </w:p>
        </w:tc>
        <w:tc>
          <w:tcPr>
            <w:tcW w:w="2762" w:type="pct"/>
            <w:tcBorders>
              <w:bottom w:val="single" w:sz="6" w:space="0" w:color="auto"/>
              <w:right w:val="single" w:sz="6" w:space="0" w:color="auto"/>
            </w:tcBorders>
            <w:vAlign w:val="center"/>
          </w:tcPr>
          <w:p w14:paraId="10F31785" w14:textId="77777777" w:rsidR="00A35E33" w:rsidRPr="00306BD8" w:rsidRDefault="00A35E33" w:rsidP="004A3351">
            <w:pPr>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w:t>
            </w:r>
            <w:r w:rsidRPr="00306BD8">
              <w:rPr>
                <w:rFonts w:ascii="Times New Roman" w:eastAsia="Times New Roman" w:hAnsi="Times New Roman" w:cs="Times New Roman"/>
                <w:bCs/>
                <w:sz w:val="24"/>
                <w:szCs w:val="24"/>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58DA040F" w14:textId="77777777" w:rsidR="00A35E33" w:rsidRPr="00306BD8" w:rsidRDefault="00A35E33" w:rsidP="004A3351">
            <w:pPr>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DA9CE0" w14:textId="77777777" w:rsidR="00A35E33" w:rsidRPr="00306BD8" w:rsidRDefault="00A35E33" w:rsidP="004A3351">
            <w:pPr>
              <w:pStyle w:val="NormalWeb"/>
              <w:spacing w:before="0" w:beforeAutospacing="0" w:after="0" w:afterAutospacing="0"/>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6" w:space="0" w:color="auto"/>
              <w:right w:val="single" w:sz="6" w:space="0" w:color="auto"/>
            </w:tcBorders>
            <w:vAlign w:val="center"/>
          </w:tcPr>
          <w:p w14:paraId="63C106A7" w14:textId="77777777" w:rsidR="00A35E33" w:rsidRPr="00306BD8" w:rsidRDefault="00A35E33" w:rsidP="004A3351">
            <w:pPr>
              <w:spacing w:after="80"/>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Perkančioji organizacija nereikalauja papildomų dokumentų dėl atitikties šiam reikalavimui įrodymo. </w:t>
            </w:r>
            <w:r w:rsidRPr="00306BD8">
              <w:rPr>
                <w:rFonts w:ascii="Times New Roman" w:eastAsia="Times New Roman" w:hAnsi="Times New Roman" w:cs="Times New Roman"/>
                <w:sz w:val="24"/>
                <w:szCs w:val="24"/>
              </w:rPr>
              <w:lastRenderedPageBreak/>
              <w:t>Perkančioji organizacija tikrina duomenis pati Melagingą informaciją pateikusių tiekėjų sąraše paskutinę dokumentų, patvirtinančių tiekėjo pašalinimo pagrindų nebuvimą, pateikimo dieną.</w:t>
            </w:r>
          </w:p>
          <w:p w14:paraId="7F29273B" w14:textId="77777777" w:rsidR="00A35E33" w:rsidRPr="00306BD8" w:rsidRDefault="00A35E33" w:rsidP="004A3351">
            <w:pPr>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6"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bl>
    <w:p w14:paraId="2072212D" w14:textId="77777777" w:rsidR="002D2F39" w:rsidRPr="00306BD8" w:rsidRDefault="002D2F39" w:rsidP="001940F5">
      <w:pPr>
        <w:spacing w:after="240" w:line="276" w:lineRule="auto"/>
        <w:ind w:left="851" w:firstLine="567"/>
        <w:jc w:val="center"/>
        <w:rPr>
          <w:rFonts w:ascii="Times New Roman" w:eastAsia="Arial" w:hAnsi="Times New Roman" w:cs="Times New Roman"/>
          <w:b/>
          <w:smallCaps/>
          <w:color w:val="404040"/>
          <w:sz w:val="24"/>
          <w:szCs w:val="24"/>
        </w:rPr>
      </w:pPr>
    </w:p>
    <w:p w14:paraId="59D629C4" w14:textId="77777777" w:rsidR="005F723D" w:rsidRPr="00236F19" w:rsidRDefault="005F723D" w:rsidP="005F723D">
      <w:pPr>
        <w:spacing w:after="160" w:line="276" w:lineRule="auto"/>
        <w:ind w:firstLine="0"/>
        <w:jc w:val="center"/>
        <w:rPr>
          <w:rFonts w:ascii="Times New Roman" w:eastAsia="Arial" w:hAnsi="Times New Roman" w:cs="Times New Roman"/>
          <w:smallCaps/>
          <w:sz w:val="24"/>
          <w:szCs w:val="24"/>
        </w:rPr>
      </w:pPr>
      <w:r w:rsidRPr="00236F19">
        <w:rPr>
          <w:rFonts w:ascii="Times New Roman" w:eastAsia="Arial" w:hAnsi="Times New Roman" w:cs="Times New Roman"/>
          <w:smallCaps/>
          <w:sz w:val="24"/>
          <w:szCs w:val="24"/>
        </w:rPr>
        <w:t>__________</w:t>
      </w:r>
    </w:p>
    <w:p w14:paraId="5F9585A6" w14:textId="080D1FD8" w:rsidR="005F723D" w:rsidRPr="00236F19" w:rsidRDefault="005F723D">
      <w:pPr>
        <w:rPr>
          <w:rFonts w:ascii="Times New Roman" w:hAnsi="Times New Roman" w:cs="Times New Roman"/>
          <w:sz w:val="24"/>
          <w:szCs w:val="24"/>
        </w:rPr>
      </w:pPr>
      <w:r w:rsidRPr="00236F19">
        <w:rPr>
          <w:rFonts w:ascii="Times New Roman" w:hAnsi="Times New Roman" w:cs="Times New Roman"/>
          <w:sz w:val="24"/>
          <w:szCs w:val="24"/>
        </w:rPr>
        <w:br w:type="page"/>
      </w:r>
    </w:p>
    <w:p w14:paraId="358ACEB7" w14:textId="77CB0C45" w:rsidR="00355B18" w:rsidRDefault="00355B18" w:rsidP="00087446">
      <w:pPr>
        <w:spacing w:line="240" w:lineRule="auto"/>
        <w:ind w:left="5954" w:firstLine="0"/>
        <w:jc w:val="left"/>
        <w:rPr>
          <w:rFonts w:ascii="Times New Roman" w:hAnsi="Times New Roman" w:cs="Times New Roman"/>
          <w:sz w:val="24"/>
          <w:szCs w:val="24"/>
        </w:rPr>
      </w:pPr>
      <w:r w:rsidRPr="00DD3BC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DD3BC4">
        <w:rPr>
          <w:rFonts w:ascii="Times New Roman" w:hAnsi="Times New Roman" w:cs="Times New Roman"/>
          <w:sz w:val="24"/>
          <w:szCs w:val="24"/>
        </w:rPr>
        <w:t xml:space="preserve"> priedas </w:t>
      </w:r>
      <w:r w:rsidR="00087446" w:rsidRPr="00564B14">
        <w:rPr>
          <w:rFonts w:ascii="Times New Roman" w:eastAsia="Calibri" w:hAnsi="Times New Roman" w:cs="Times New Roman"/>
          <w:sz w:val="22"/>
          <w:szCs w:val="22"/>
        </w:rPr>
        <w:t>„Tiekėjų kvalifikacijos reikalavimai ir reikalaujami kokybės bei aplinkos apsaugos vadybos sistemų standartai</w:t>
      </w:r>
      <w:r w:rsidRPr="00DD3BC4">
        <w:rPr>
          <w:rFonts w:ascii="Times New Roman" w:hAnsi="Times New Roman" w:cs="Times New Roman"/>
          <w:sz w:val="24"/>
          <w:szCs w:val="24"/>
        </w:rPr>
        <w:t>“</w:t>
      </w:r>
    </w:p>
    <w:p w14:paraId="66C75784" w14:textId="77777777" w:rsidR="00BB6445" w:rsidRPr="00DD3BC4" w:rsidRDefault="00BB6445" w:rsidP="00087446">
      <w:pPr>
        <w:spacing w:line="240" w:lineRule="auto"/>
        <w:ind w:left="5954" w:firstLine="0"/>
        <w:jc w:val="left"/>
        <w:rPr>
          <w:rFonts w:ascii="Times New Roman" w:hAnsi="Times New Roman" w:cs="Times New Roman"/>
          <w:sz w:val="24"/>
          <w:szCs w:val="24"/>
        </w:rPr>
      </w:pPr>
    </w:p>
    <w:p w14:paraId="3D6C5EE0" w14:textId="09D32492" w:rsidR="00EA24E9" w:rsidRDefault="00BB6445" w:rsidP="00BB6445">
      <w:pPr>
        <w:spacing w:line="240" w:lineRule="auto"/>
        <w:ind w:firstLine="0"/>
        <w:jc w:val="center"/>
        <w:rPr>
          <w:rFonts w:ascii="Times New Roman" w:hAnsi="Times New Roman" w:cs="Times New Roman"/>
          <w:sz w:val="24"/>
          <w:szCs w:val="24"/>
        </w:rPr>
      </w:pPr>
      <w:r w:rsidRPr="00315A8C">
        <w:rPr>
          <w:rFonts w:ascii="Times New Roman" w:hAnsi="Times New Roman" w:cs="Times New Roman"/>
          <w:b/>
          <w:smallCaps/>
          <w:sz w:val="24"/>
          <w:szCs w:val="24"/>
        </w:rPr>
        <w:t xml:space="preserve">TIEKĖJŲ KVALIFIKACIJOS REIKALAVIMAI IR REIKALAVIMAI LAIKYTIS </w:t>
      </w:r>
      <w:r w:rsidRPr="00315A8C">
        <w:rPr>
          <w:rFonts w:ascii="Times New Roman" w:hAnsi="Times New Roman" w:cs="Times New Roman"/>
          <w:b/>
          <w:sz w:val="24"/>
          <w:szCs w:val="24"/>
          <w:lang w:eastAsia="en-US"/>
        </w:rPr>
        <w:t>KOKYBĖS VADYBOS SISTEMOS IR (ARBA) APLINKOS APSAUGOS VADYBOS SISTEMOS STANDARTŲ</w:t>
      </w:r>
    </w:p>
    <w:p w14:paraId="4918F061" w14:textId="77777777" w:rsidR="00355B18" w:rsidRPr="00CA23B4" w:rsidRDefault="00355B18" w:rsidP="007A16A2">
      <w:pPr>
        <w:spacing w:line="240" w:lineRule="auto"/>
        <w:ind w:left="7314" w:firstLine="0"/>
        <w:rPr>
          <w:rFonts w:ascii="Times New Roman" w:hAnsi="Times New Roman" w:cs="Times New Roman"/>
          <w:sz w:val="24"/>
          <w:szCs w:val="24"/>
        </w:rPr>
      </w:pPr>
    </w:p>
    <w:p w14:paraId="4DEEDE69" w14:textId="77777777" w:rsidR="00355B18" w:rsidRPr="00CA23B4" w:rsidRDefault="00355B18" w:rsidP="00355B18">
      <w:pPr>
        <w:pStyle w:val="ListParagraph"/>
        <w:numPr>
          <w:ilvl w:val="0"/>
          <w:numId w:val="30"/>
        </w:numPr>
        <w:spacing w:line="20" w:lineRule="atLeast"/>
        <w:rPr>
          <w:rFonts w:ascii="Times New Roman" w:hAnsi="Times New Roman" w:cs="Times New Roman"/>
          <w:sz w:val="24"/>
          <w:szCs w:val="24"/>
        </w:rPr>
      </w:pPr>
      <w:r w:rsidRPr="00CA23B4">
        <w:rPr>
          <w:rFonts w:ascii="Times New Roman" w:hAnsi="Times New Roman" w:cs="Times New Roman"/>
          <w:sz w:val="24"/>
          <w:szCs w:val="24"/>
        </w:rPr>
        <w:t xml:space="preserve">Tiekėjo kvalifikacijai keliami šie reikalavimai. </w:t>
      </w:r>
    </w:p>
    <w:p w14:paraId="5FD73C35" w14:textId="77777777" w:rsidR="00355B18" w:rsidRPr="00CA23B4" w:rsidRDefault="00355B18" w:rsidP="00355B18">
      <w:pPr>
        <w:spacing w:line="20" w:lineRule="atLeast"/>
        <w:rPr>
          <w:rFonts w:ascii="Times New Roman" w:hAnsi="Times New Roman" w:cs="Times New Roman"/>
          <w:sz w:val="24"/>
          <w:szCs w:val="24"/>
        </w:rPr>
      </w:pPr>
    </w:p>
    <w:tbl>
      <w:tblPr>
        <w:tblW w:w="10079" w:type="dxa"/>
        <w:tblInd w:w="108" w:type="dxa"/>
        <w:tblCellMar>
          <w:left w:w="0" w:type="dxa"/>
          <w:right w:w="0" w:type="dxa"/>
        </w:tblCellMar>
        <w:tblLook w:val="04A0" w:firstRow="1" w:lastRow="0" w:firstColumn="1" w:lastColumn="0" w:noHBand="0" w:noVBand="1"/>
      </w:tblPr>
      <w:tblGrid>
        <w:gridCol w:w="649"/>
        <w:gridCol w:w="3134"/>
        <w:gridCol w:w="3245"/>
        <w:gridCol w:w="3051"/>
      </w:tblGrid>
      <w:tr w:rsidR="00355B18" w:rsidRPr="00CA23B4" w14:paraId="42054E36" w14:textId="77777777" w:rsidTr="00757E29">
        <w:tc>
          <w:tcPr>
            <w:tcW w:w="66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F2DA3D4" w14:textId="77777777" w:rsidR="00355B18" w:rsidRPr="00CA23B4" w:rsidRDefault="00355B18" w:rsidP="0013092A">
            <w:pPr>
              <w:spacing w:line="252" w:lineRule="auto"/>
              <w:ind w:firstLine="0"/>
              <w:rPr>
                <w:rFonts w:ascii="Times New Roman" w:hAnsi="Times New Roman" w:cs="Times New Roman"/>
                <w:sz w:val="24"/>
                <w:szCs w:val="24"/>
              </w:rPr>
            </w:pPr>
            <w:r w:rsidRPr="00CA23B4">
              <w:rPr>
                <w:rFonts w:ascii="Times New Roman" w:hAnsi="Times New Roman" w:cs="Times New Roman"/>
                <w:sz w:val="24"/>
                <w:szCs w:val="24"/>
              </w:rPr>
              <w:t>Eil.</w:t>
            </w:r>
          </w:p>
          <w:p w14:paraId="74F2EF67" w14:textId="77777777" w:rsidR="00355B18" w:rsidRPr="00CA23B4" w:rsidRDefault="00355B18" w:rsidP="0013092A">
            <w:pPr>
              <w:spacing w:line="252" w:lineRule="auto"/>
              <w:ind w:firstLine="0"/>
              <w:rPr>
                <w:rFonts w:ascii="Times New Roman" w:hAnsi="Times New Roman" w:cs="Times New Roman"/>
                <w:sz w:val="24"/>
                <w:szCs w:val="24"/>
              </w:rPr>
            </w:pPr>
            <w:r w:rsidRPr="00CA23B4">
              <w:rPr>
                <w:rFonts w:ascii="Times New Roman" w:hAnsi="Times New Roman" w:cs="Times New Roman"/>
                <w:sz w:val="24"/>
                <w:szCs w:val="24"/>
              </w:rPr>
              <w:t>Nr.</w:t>
            </w:r>
          </w:p>
        </w:tc>
        <w:tc>
          <w:tcPr>
            <w:tcW w:w="326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26D73822" w14:textId="214AB0FE" w:rsidR="00355B18" w:rsidRPr="00CA23B4" w:rsidRDefault="00355B18" w:rsidP="0013092A">
            <w:pPr>
              <w:spacing w:line="252" w:lineRule="auto"/>
              <w:ind w:firstLine="0"/>
              <w:rPr>
                <w:rFonts w:ascii="Times New Roman" w:hAnsi="Times New Roman" w:cs="Times New Roman"/>
                <w:sz w:val="24"/>
                <w:szCs w:val="24"/>
                <w:shd w:val="clear" w:color="auto" w:fill="FFFFFF"/>
              </w:rPr>
            </w:pPr>
            <w:r w:rsidRPr="00CA23B4">
              <w:rPr>
                <w:rFonts w:ascii="Times New Roman" w:hAnsi="Times New Roman" w:cs="Times New Roman"/>
                <w:sz w:val="24"/>
                <w:szCs w:val="24"/>
              </w:rPr>
              <w:t>Kvalifikaci</w:t>
            </w:r>
            <w:r w:rsidR="007C0EB6">
              <w:rPr>
                <w:rFonts w:ascii="Times New Roman" w:hAnsi="Times New Roman" w:cs="Times New Roman"/>
                <w:sz w:val="24"/>
                <w:szCs w:val="24"/>
              </w:rPr>
              <w:t>jos</w:t>
            </w:r>
            <w:r w:rsidRPr="00CA23B4">
              <w:rPr>
                <w:rFonts w:ascii="Times New Roman" w:hAnsi="Times New Roman" w:cs="Times New Roman"/>
                <w:sz w:val="24"/>
                <w:szCs w:val="24"/>
              </w:rPr>
              <w:t xml:space="preserve"> reikalavimai</w:t>
            </w:r>
          </w:p>
        </w:tc>
        <w:tc>
          <w:tcPr>
            <w:tcW w:w="33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91319E" w14:textId="77777777" w:rsidR="00355B18" w:rsidRPr="00CA23B4" w:rsidRDefault="00355B18" w:rsidP="0013092A">
            <w:pPr>
              <w:spacing w:line="252" w:lineRule="auto"/>
              <w:ind w:firstLine="0"/>
              <w:rPr>
                <w:rFonts w:ascii="Times New Roman" w:hAnsi="Times New Roman" w:cs="Times New Roman"/>
                <w:sz w:val="24"/>
                <w:szCs w:val="24"/>
              </w:rPr>
            </w:pPr>
            <w:r w:rsidRPr="00CA23B4">
              <w:rPr>
                <w:rFonts w:ascii="Times New Roman" w:hAnsi="Times New Roman" w:cs="Times New Roman"/>
                <w:sz w:val="24"/>
                <w:szCs w:val="24"/>
              </w:rPr>
              <w:t>Kvalifikacijos reikalavimus įrodantys dokumentai</w:t>
            </w:r>
          </w:p>
        </w:tc>
        <w:tc>
          <w:tcPr>
            <w:tcW w:w="282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22935E4" w14:textId="77777777" w:rsidR="00355B18" w:rsidRPr="00CA23B4" w:rsidRDefault="00355B18" w:rsidP="0013092A">
            <w:pPr>
              <w:spacing w:line="252" w:lineRule="auto"/>
              <w:ind w:firstLine="0"/>
              <w:rPr>
                <w:rFonts w:ascii="Times New Roman" w:hAnsi="Times New Roman" w:cs="Times New Roman"/>
                <w:sz w:val="24"/>
                <w:szCs w:val="24"/>
              </w:rPr>
            </w:pPr>
            <w:r w:rsidRPr="00CA23B4">
              <w:rPr>
                <w:rFonts w:ascii="Times New Roman" w:hAnsi="Times New Roman" w:cs="Times New Roman"/>
                <w:sz w:val="24"/>
                <w:szCs w:val="24"/>
              </w:rPr>
              <w:t>Subjektas, kuris turi atitikti reikalavimą</w:t>
            </w:r>
          </w:p>
        </w:tc>
      </w:tr>
      <w:tr w:rsidR="00355B18" w:rsidRPr="00CA23B4" w14:paraId="7D57A6AB" w14:textId="77777777" w:rsidTr="00757E29">
        <w:tc>
          <w:tcPr>
            <w:tcW w:w="10079"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96340C" w14:textId="77777777" w:rsidR="00355B18" w:rsidRPr="00CA23B4" w:rsidRDefault="00355B18" w:rsidP="00832D9C">
            <w:pPr>
              <w:spacing w:line="252" w:lineRule="auto"/>
              <w:ind w:firstLine="342"/>
              <w:jc w:val="left"/>
              <w:rPr>
                <w:rFonts w:ascii="Times New Roman" w:hAnsi="Times New Roman" w:cs="Times New Roman"/>
                <w:sz w:val="24"/>
                <w:szCs w:val="24"/>
              </w:rPr>
            </w:pPr>
            <w:r w:rsidRPr="00CA23B4">
              <w:rPr>
                <w:rFonts w:ascii="Times New Roman" w:hAnsi="Times New Roman" w:cs="Times New Roman"/>
                <w:sz w:val="24"/>
                <w:szCs w:val="24"/>
              </w:rPr>
              <w:t>Teisė verstis atitinkama veikla:</w:t>
            </w:r>
          </w:p>
        </w:tc>
      </w:tr>
      <w:tr w:rsidR="00355B18" w:rsidRPr="00CA23B4" w14:paraId="2DD1B33C" w14:textId="77777777" w:rsidTr="00757E29">
        <w:trPr>
          <w:trHeight w:val="5642"/>
        </w:trPr>
        <w:tc>
          <w:tcPr>
            <w:tcW w:w="66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6A1E70F" w14:textId="77777777" w:rsidR="00355B18" w:rsidRPr="00CA23B4" w:rsidRDefault="00355B18" w:rsidP="00832D9C">
            <w:pPr>
              <w:spacing w:line="252" w:lineRule="auto"/>
              <w:ind w:firstLine="59"/>
              <w:jc w:val="left"/>
              <w:rPr>
                <w:rFonts w:ascii="Times New Roman" w:hAnsi="Times New Roman" w:cs="Times New Roman"/>
                <w:sz w:val="24"/>
                <w:szCs w:val="24"/>
              </w:rPr>
            </w:pPr>
            <w:r w:rsidRPr="00CA23B4">
              <w:rPr>
                <w:rFonts w:ascii="Times New Roman" w:hAnsi="Times New Roman" w:cs="Times New Roman"/>
                <w:sz w:val="24"/>
                <w:szCs w:val="24"/>
              </w:rPr>
              <w:t>1.</w:t>
            </w:r>
          </w:p>
        </w:tc>
        <w:tc>
          <w:tcPr>
            <w:tcW w:w="3263"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2C29E485" w14:textId="77777777" w:rsidR="00355B18" w:rsidRPr="00CA23B4" w:rsidRDefault="00355B18" w:rsidP="00832D9C">
            <w:pPr>
              <w:spacing w:line="252" w:lineRule="auto"/>
              <w:ind w:firstLine="342"/>
              <w:rPr>
                <w:rFonts w:ascii="Times New Roman" w:hAnsi="Times New Roman" w:cs="Times New Roman"/>
                <w:sz w:val="24"/>
                <w:szCs w:val="24"/>
                <w:shd w:val="clear" w:color="auto" w:fill="FFFFFF"/>
              </w:rPr>
            </w:pPr>
            <w:r w:rsidRPr="00CA23B4">
              <w:rPr>
                <w:rFonts w:ascii="Times New Roman" w:hAnsi="Times New Roman" w:cs="Times New Roman"/>
                <w:sz w:val="24"/>
                <w:szCs w:val="24"/>
                <w:shd w:val="clear" w:color="auto" w:fill="FFFFFF"/>
              </w:rPr>
              <w:t>Tiekėjas, tiekėjų grupės partneriai kartu (kiekvienas partneris toje srityje, kurioje vykdys veiklą), subtiekėjai ar kiti ūkio subjektai, kurių pajėgumais remiasi tiekėjas (kiekvienas toje srityje, kurioje vykdys veiklą), turi teisę Lietuvos Respublikoje atlikti statinio statybos darbus, kai statinių kategorija: ypatingieji statiniai; statinio grupė: gyvenamieji pastatai, taip pat minėti statiniai, esantys kultūros paveldo objekto teritorijoje, jo apsaugos zonoje ir kultūros paveldo vietovėje;</w:t>
            </w:r>
          </w:p>
          <w:p w14:paraId="5E309363" w14:textId="45A6B357" w:rsidR="00355B18" w:rsidRPr="00CA23B4" w:rsidRDefault="00355B18" w:rsidP="00832D9C">
            <w:pPr>
              <w:spacing w:line="252" w:lineRule="auto"/>
              <w:ind w:firstLine="342"/>
              <w:rPr>
                <w:rFonts w:ascii="Times New Roman" w:hAnsi="Times New Roman" w:cs="Times New Roman"/>
                <w:sz w:val="24"/>
                <w:szCs w:val="24"/>
                <w:shd w:val="clear" w:color="auto" w:fill="FFFFFF"/>
              </w:rPr>
            </w:pPr>
            <w:r w:rsidRPr="00CA23B4">
              <w:rPr>
                <w:rFonts w:ascii="Times New Roman" w:hAnsi="Times New Roman" w:cs="Times New Roman"/>
                <w:sz w:val="24"/>
                <w:szCs w:val="24"/>
                <w:shd w:val="clear" w:color="auto" w:fill="FFFFFF"/>
              </w:rPr>
              <w:t xml:space="preserve">statybos darbų sritis – statybos darbai: Bendrieji statybos darbai: </w:t>
            </w:r>
            <w:r w:rsidR="00C142A2" w:rsidRPr="00CA23B4">
              <w:rPr>
                <w:rFonts w:ascii="Times New Roman" w:hAnsi="Times New Roman" w:cs="Times New Roman"/>
                <w:sz w:val="24"/>
                <w:szCs w:val="24"/>
                <w:shd w:val="clear" w:color="auto" w:fill="FFFFFF"/>
              </w:rPr>
              <w:t xml:space="preserve">stogų </w:t>
            </w:r>
            <w:r w:rsidR="0006554E">
              <w:rPr>
                <w:rFonts w:ascii="Times New Roman" w:hAnsi="Times New Roman" w:cs="Times New Roman"/>
                <w:sz w:val="24"/>
                <w:szCs w:val="24"/>
                <w:shd w:val="clear" w:color="auto" w:fill="FFFFFF"/>
              </w:rPr>
              <w:t>įrengimas /</w:t>
            </w:r>
            <w:r w:rsidR="00C142A2" w:rsidRPr="00CA23B4">
              <w:rPr>
                <w:rFonts w:ascii="Times New Roman" w:hAnsi="Times New Roman" w:cs="Times New Roman"/>
                <w:sz w:val="24"/>
                <w:szCs w:val="24"/>
                <w:shd w:val="clear" w:color="auto" w:fill="FFFFFF"/>
              </w:rPr>
              <w:t>dengimas</w:t>
            </w:r>
            <w:r w:rsidRPr="00CA23B4">
              <w:rPr>
                <w:rFonts w:ascii="Times New Roman" w:hAnsi="Times New Roman" w:cs="Times New Roman"/>
                <w:sz w:val="24"/>
                <w:szCs w:val="24"/>
                <w:shd w:val="clear" w:color="auto" w:fill="FFFFFF"/>
              </w:rPr>
              <w:t>.</w:t>
            </w:r>
          </w:p>
          <w:p w14:paraId="10F24B13" w14:textId="67C2EA77" w:rsidR="00355B18" w:rsidRPr="00CA23B4" w:rsidRDefault="00355B18" w:rsidP="00832D9C">
            <w:pPr>
              <w:spacing w:line="252" w:lineRule="auto"/>
              <w:ind w:firstLine="342"/>
              <w:rPr>
                <w:rFonts w:ascii="Times New Roman" w:hAnsi="Times New Roman" w:cs="Times New Roman"/>
                <w:sz w:val="24"/>
                <w:szCs w:val="24"/>
                <w:shd w:val="clear" w:color="auto" w:fill="FFFFFF"/>
              </w:rPr>
            </w:pPr>
          </w:p>
        </w:tc>
        <w:tc>
          <w:tcPr>
            <w:tcW w:w="33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36E0A9" w14:textId="77777777" w:rsidR="00355B18" w:rsidRPr="00CA23B4" w:rsidRDefault="00355B18" w:rsidP="00832D9C">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t>Perkančioji organizacija naudodamasi valstybės įmonės Statybos produkcijos sertifikavimo centro (</w:t>
            </w:r>
            <w:hyperlink r:id="rId17" w:history="1">
              <w:r w:rsidRPr="00CA23B4">
                <w:rPr>
                  <w:rStyle w:val="Hyperlink"/>
                  <w:rFonts w:ascii="Times New Roman" w:hAnsi="Times New Roman" w:cs="Times New Roman"/>
                  <w:sz w:val="24"/>
                  <w:szCs w:val="24"/>
                </w:rPr>
                <w:t>http://www.spsc.lt</w:t>
              </w:r>
            </w:hyperlink>
            <w:r w:rsidRPr="00CA23B4">
              <w:rPr>
                <w:rFonts w:ascii="Times New Roman" w:hAnsi="Times New Roman" w:cs="Times New Roman"/>
                <w:sz w:val="24"/>
                <w:szCs w:val="24"/>
              </w:rPr>
              <w:t>) dokumentų registrais, patikrins atitiktį nustatytam reikalavimui.</w:t>
            </w:r>
          </w:p>
          <w:p w14:paraId="6655752E" w14:textId="73C3DC2A" w:rsidR="00355B18" w:rsidRPr="00CA23B4" w:rsidRDefault="00355B18" w:rsidP="00832D9C">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t xml:space="preserve">Vietoj Teisės pripažinimo dokumento užsienio valstybės tiekėjas gali pateikti valstybės įmonei Statybos produkcijos sertifikavimo centrui pateikto prašymo (su gavimo žyma, prašymo formą galima rasti </w:t>
            </w:r>
            <w:hyperlink r:id="rId18" w:history="1">
              <w:r w:rsidRPr="00CA23B4">
                <w:rPr>
                  <w:rStyle w:val="Hyperlink"/>
                  <w:rFonts w:ascii="Times New Roman" w:hAnsi="Times New Roman" w:cs="Times New Roman"/>
                  <w:sz w:val="24"/>
                  <w:szCs w:val="24"/>
                </w:rPr>
                <w:t>http://www.spsc.lt</w:t>
              </w:r>
            </w:hyperlink>
            <w:r w:rsidR="00E45FDE" w:rsidRPr="00CA23B4">
              <w:rPr>
                <w:rFonts w:ascii="Times New Roman" w:hAnsi="Times New Roman" w:cs="Times New Roman"/>
                <w:sz w:val="24"/>
                <w:szCs w:val="24"/>
              </w:rPr>
              <w:t xml:space="preserve">) arba Statybos sektoriaus vystymo agentūros (https://www.ssva.lt/cms) </w:t>
            </w:r>
            <w:r w:rsidRPr="00CA23B4">
              <w:rPr>
                <w:rFonts w:ascii="Times New Roman" w:hAnsi="Times New Roman" w:cs="Times New Roman"/>
                <w:sz w:val="24"/>
                <w:szCs w:val="24"/>
              </w:rPr>
              <w:t>išduoti Teisės pripažinimo dokumentą patvirtintą kopiją. Tačiau iki tiekėjo priėmimo į DPS, užsienio valstybės tiekėjas privalės pateikti teisės pripažinimo dokumentą.</w:t>
            </w:r>
          </w:p>
          <w:p w14:paraId="777D51FB" w14:textId="77777777" w:rsidR="00355B18" w:rsidRPr="00CA23B4" w:rsidRDefault="00355B18" w:rsidP="00832D9C">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t>Pateikiamas skenuotas dokumentas elektroninėje formoje.</w:t>
            </w:r>
          </w:p>
        </w:tc>
        <w:tc>
          <w:tcPr>
            <w:tcW w:w="28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BEF615" w14:textId="67E378DC" w:rsidR="00355B18" w:rsidRPr="00CA23B4" w:rsidRDefault="00355B18" w:rsidP="00832D9C">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t>Tiekėjas, tiekėjų grupės nariai ir kiti ūkio subjektai, kurių pajėgumais remiasi tiekėjas šiam reikalavimui atitikti, pagal prisiimamus įsipareigojimus.</w:t>
            </w:r>
          </w:p>
          <w:p w14:paraId="41F34CAF" w14:textId="77777777" w:rsidR="00355B18" w:rsidRPr="00CA23B4" w:rsidRDefault="00355B18" w:rsidP="00832D9C">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t>Kitų ūkio subjektų pajėgumais gali remtis tik tuo atveju, jeigu tie subjektai patys suteiks paslaugas, kurioms reikia jų turimų pajėgumų.</w:t>
            </w:r>
          </w:p>
        </w:tc>
      </w:tr>
      <w:tr w:rsidR="00355B18" w:rsidRPr="00CA23B4" w14:paraId="0815A187" w14:textId="77777777" w:rsidTr="00757E29">
        <w:tc>
          <w:tcPr>
            <w:tcW w:w="10079"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D5E095" w14:textId="77777777" w:rsidR="00355B18" w:rsidRPr="00CA23B4" w:rsidRDefault="00355B18" w:rsidP="00832D9C">
            <w:pPr>
              <w:spacing w:line="252" w:lineRule="auto"/>
              <w:ind w:firstLine="342"/>
              <w:jc w:val="left"/>
              <w:rPr>
                <w:rFonts w:ascii="Times New Roman" w:hAnsi="Times New Roman" w:cs="Times New Roman"/>
                <w:sz w:val="24"/>
                <w:szCs w:val="24"/>
              </w:rPr>
            </w:pPr>
            <w:r w:rsidRPr="00CA23B4">
              <w:rPr>
                <w:rFonts w:ascii="Times New Roman" w:hAnsi="Times New Roman" w:cs="Times New Roman"/>
                <w:sz w:val="24"/>
                <w:szCs w:val="24"/>
                <w:shd w:val="clear" w:color="auto" w:fill="FFFFFF"/>
              </w:rPr>
              <w:t>Techninis ir profesinis pajėgumas:</w:t>
            </w:r>
          </w:p>
        </w:tc>
      </w:tr>
      <w:tr w:rsidR="00355B18" w:rsidRPr="00CA23B4" w14:paraId="0D90A002" w14:textId="77777777" w:rsidTr="00757E29">
        <w:tc>
          <w:tcPr>
            <w:tcW w:w="66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0E27303" w14:textId="77777777" w:rsidR="00355B18" w:rsidRPr="00CA23B4" w:rsidRDefault="00355B18" w:rsidP="008A54D5">
            <w:pPr>
              <w:spacing w:line="252" w:lineRule="auto"/>
              <w:ind w:firstLine="59"/>
              <w:jc w:val="left"/>
              <w:rPr>
                <w:rFonts w:ascii="Times New Roman" w:hAnsi="Times New Roman" w:cs="Times New Roman"/>
                <w:sz w:val="24"/>
                <w:szCs w:val="24"/>
              </w:rPr>
            </w:pPr>
            <w:r w:rsidRPr="00CA23B4">
              <w:rPr>
                <w:rFonts w:ascii="Times New Roman" w:hAnsi="Times New Roman" w:cs="Times New Roman"/>
                <w:sz w:val="24"/>
                <w:szCs w:val="24"/>
              </w:rPr>
              <w:t>2.</w:t>
            </w:r>
          </w:p>
        </w:tc>
        <w:tc>
          <w:tcPr>
            <w:tcW w:w="3263"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4A63120E" w14:textId="77777777" w:rsidR="00355B18" w:rsidRPr="00CA23B4" w:rsidRDefault="00355B18" w:rsidP="005564BB">
            <w:pPr>
              <w:spacing w:line="252" w:lineRule="auto"/>
              <w:ind w:firstLine="342"/>
              <w:rPr>
                <w:rFonts w:ascii="Times New Roman" w:hAnsi="Times New Roman" w:cs="Times New Roman"/>
                <w:sz w:val="24"/>
                <w:szCs w:val="24"/>
                <w:shd w:val="clear" w:color="auto" w:fill="FFFFFF"/>
              </w:rPr>
            </w:pPr>
            <w:r w:rsidRPr="00CA23B4">
              <w:rPr>
                <w:rFonts w:ascii="Times New Roman" w:hAnsi="Times New Roman" w:cs="Times New Roman"/>
                <w:sz w:val="24"/>
                <w:szCs w:val="24"/>
                <w:shd w:val="clear" w:color="auto" w:fill="FFFFFF"/>
              </w:rPr>
              <w:t xml:space="preserve">Tiekėjas turi turėti bent vieną specialistą, turintį teisę eiti ypatingojo statinio statybos vadovo pareigas statinių grupėje: gyvenamieji pastatai, taip pat minėti </w:t>
            </w:r>
            <w:r w:rsidRPr="00CA23B4">
              <w:rPr>
                <w:rFonts w:ascii="Times New Roman" w:hAnsi="Times New Roman" w:cs="Times New Roman"/>
                <w:sz w:val="24"/>
                <w:szCs w:val="24"/>
                <w:shd w:val="clear" w:color="auto" w:fill="FFFFFF"/>
              </w:rPr>
              <w:lastRenderedPageBreak/>
              <w:t>statiniai, esantys kultūros paveldo objekto teritorijoje, jo apsaugos zonoje ir kultūros paveldo vietovėje.</w:t>
            </w:r>
          </w:p>
          <w:p w14:paraId="55B8865D" w14:textId="77777777" w:rsidR="00355B18" w:rsidRPr="00CA23B4" w:rsidRDefault="00355B18" w:rsidP="005564BB">
            <w:pPr>
              <w:spacing w:line="252" w:lineRule="auto"/>
              <w:ind w:firstLine="342"/>
              <w:rPr>
                <w:rFonts w:ascii="Times New Roman" w:hAnsi="Times New Roman" w:cs="Times New Roman"/>
                <w:sz w:val="24"/>
                <w:szCs w:val="24"/>
                <w:shd w:val="clear" w:color="auto" w:fill="FFFFFF"/>
              </w:rPr>
            </w:pPr>
          </w:p>
          <w:p w14:paraId="2307917A" w14:textId="77777777" w:rsidR="00355B18" w:rsidRPr="00CA23B4" w:rsidRDefault="00355B18" w:rsidP="00832D9C">
            <w:pPr>
              <w:spacing w:line="252" w:lineRule="auto"/>
              <w:ind w:firstLine="342"/>
              <w:jc w:val="left"/>
              <w:rPr>
                <w:rFonts w:ascii="Times New Roman" w:hAnsi="Times New Roman" w:cs="Times New Roman"/>
                <w:sz w:val="24"/>
                <w:szCs w:val="24"/>
                <w:shd w:val="clear" w:color="auto" w:fill="FFFFFF"/>
              </w:rPr>
            </w:pPr>
          </w:p>
        </w:tc>
        <w:tc>
          <w:tcPr>
            <w:tcW w:w="33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64BA2D" w14:textId="77777777" w:rsidR="00355B18" w:rsidRPr="00CA23B4" w:rsidRDefault="00355B18" w:rsidP="005564BB">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lastRenderedPageBreak/>
              <w:t>Pateikiama: </w:t>
            </w:r>
          </w:p>
          <w:p w14:paraId="57474DC7" w14:textId="59CA8574" w:rsidR="00355B18" w:rsidRPr="00CA23B4" w:rsidRDefault="00355B18" w:rsidP="005564BB">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t>- užpildyta pirkimo dokumentų</w:t>
            </w:r>
            <w:r w:rsidR="00386560" w:rsidRPr="00CA23B4">
              <w:rPr>
                <w:rFonts w:ascii="Times New Roman" w:hAnsi="Times New Roman" w:cs="Times New Roman"/>
                <w:sz w:val="24"/>
                <w:szCs w:val="24"/>
              </w:rPr>
              <w:t xml:space="preserve"> </w:t>
            </w:r>
            <w:r w:rsidRPr="00CA23B4">
              <w:rPr>
                <w:rFonts w:ascii="Times New Roman" w:hAnsi="Times New Roman" w:cs="Times New Roman"/>
                <w:sz w:val="24"/>
                <w:szCs w:val="24"/>
              </w:rPr>
              <w:t> </w:t>
            </w:r>
            <w:r w:rsidR="0095359C" w:rsidRPr="00CA23B4">
              <w:rPr>
                <w:rFonts w:ascii="Times New Roman" w:hAnsi="Times New Roman" w:cs="Times New Roman"/>
                <w:sz w:val="24"/>
                <w:szCs w:val="24"/>
              </w:rPr>
              <w:t>1</w:t>
            </w:r>
            <w:r w:rsidRPr="00CA23B4">
              <w:rPr>
                <w:rFonts w:ascii="Times New Roman" w:hAnsi="Times New Roman" w:cs="Times New Roman"/>
                <w:sz w:val="24"/>
                <w:szCs w:val="24"/>
              </w:rPr>
              <w:t xml:space="preserve"> priedo </w:t>
            </w:r>
            <w:r w:rsidR="005564BB" w:rsidRPr="00CA23B4">
              <w:rPr>
                <w:rFonts w:ascii="Times New Roman" w:hAnsi="Times New Roman" w:cs="Times New Roman"/>
                <w:sz w:val="24"/>
                <w:szCs w:val="24"/>
              </w:rPr>
              <w:t>2</w:t>
            </w:r>
            <w:r w:rsidRPr="00CA23B4">
              <w:rPr>
                <w:rFonts w:ascii="Times New Roman" w:hAnsi="Times New Roman" w:cs="Times New Roman"/>
                <w:sz w:val="24"/>
                <w:szCs w:val="24"/>
              </w:rPr>
              <w:t xml:space="preserve"> lentelėje nurodyta informacija. </w:t>
            </w:r>
          </w:p>
          <w:p w14:paraId="7A6B6140" w14:textId="6ADF0463" w:rsidR="008F2B7E" w:rsidRPr="00CA23B4" w:rsidRDefault="008F2B7E" w:rsidP="008F2B7E">
            <w:pPr>
              <w:tabs>
                <w:tab w:val="left" w:pos="178"/>
                <w:tab w:val="left" w:pos="320"/>
              </w:tabs>
              <w:spacing w:line="240" w:lineRule="auto"/>
              <w:ind w:right="45"/>
              <w:rPr>
                <w:rFonts w:ascii="Times New Roman" w:hAnsi="Times New Roman" w:cs="Times New Roman"/>
                <w:sz w:val="24"/>
                <w:szCs w:val="24"/>
              </w:rPr>
            </w:pPr>
            <w:r w:rsidRPr="00CA23B4">
              <w:rPr>
                <w:rFonts w:ascii="Times New Roman" w:hAnsi="Times New Roman" w:cs="Times New Roman"/>
                <w:sz w:val="24"/>
                <w:szCs w:val="24"/>
              </w:rPr>
              <w:t xml:space="preserve">Jei siūlomas specialistas nėra tiekėjo </w:t>
            </w:r>
            <w:r w:rsidRPr="00CA23B4">
              <w:rPr>
                <w:rFonts w:ascii="Times New Roman" w:hAnsi="Times New Roman" w:cs="Times New Roman"/>
                <w:sz w:val="24"/>
                <w:szCs w:val="24"/>
              </w:rPr>
              <w:lastRenderedPageBreak/>
              <w:t>darbuotojas,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7F3048F2" w14:textId="77777777" w:rsidR="008F2B7E" w:rsidRPr="00CA23B4" w:rsidRDefault="008F2B7E" w:rsidP="005564BB">
            <w:pPr>
              <w:spacing w:line="252" w:lineRule="auto"/>
              <w:ind w:firstLine="342"/>
              <w:rPr>
                <w:rFonts w:ascii="Times New Roman" w:hAnsi="Times New Roman" w:cs="Times New Roman"/>
                <w:sz w:val="24"/>
                <w:szCs w:val="24"/>
              </w:rPr>
            </w:pPr>
          </w:p>
          <w:p w14:paraId="657FA7D4" w14:textId="3236147F" w:rsidR="00355B18" w:rsidRPr="00CA23B4" w:rsidRDefault="00355B18" w:rsidP="005564BB">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t>Perkančioji organizacija naudodamasi valstybės įmonės Statybos produkcijos sertifikavimo centro (</w:t>
            </w:r>
            <w:hyperlink r:id="rId19" w:history="1">
              <w:r w:rsidRPr="00CA23B4">
                <w:rPr>
                  <w:rStyle w:val="Hyperlink"/>
                  <w:rFonts w:ascii="Times New Roman" w:hAnsi="Times New Roman" w:cs="Times New Roman"/>
                  <w:sz w:val="24"/>
                  <w:szCs w:val="24"/>
                </w:rPr>
                <w:t>http://www.spsc.lt</w:t>
              </w:r>
            </w:hyperlink>
            <w:r w:rsidRPr="00CA23B4">
              <w:rPr>
                <w:rFonts w:ascii="Times New Roman" w:hAnsi="Times New Roman" w:cs="Times New Roman"/>
                <w:sz w:val="24"/>
                <w:szCs w:val="24"/>
              </w:rPr>
              <w:t>)</w:t>
            </w:r>
            <w:r w:rsidR="002E14F1" w:rsidRPr="00CA23B4">
              <w:rPr>
                <w:rFonts w:ascii="Times New Roman" w:hAnsi="Times New Roman" w:cs="Times New Roman"/>
                <w:sz w:val="24"/>
                <w:szCs w:val="24"/>
              </w:rPr>
              <w:t xml:space="preserve"> arba</w:t>
            </w:r>
            <w:r w:rsidR="006D25F8" w:rsidRPr="00CA23B4">
              <w:rPr>
                <w:rFonts w:ascii="Times New Roman" w:hAnsi="Times New Roman" w:cs="Times New Roman"/>
                <w:sz w:val="24"/>
                <w:szCs w:val="24"/>
              </w:rPr>
              <w:t xml:space="preserve"> Statybos</w:t>
            </w:r>
            <w:r w:rsidR="004F43E4" w:rsidRPr="00CA23B4">
              <w:rPr>
                <w:rFonts w:ascii="Times New Roman" w:hAnsi="Times New Roman" w:cs="Times New Roman"/>
                <w:sz w:val="24"/>
                <w:szCs w:val="24"/>
              </w:rPr>
              <w:t xml:space="preserve"> sektoriaus vystymo</w:t>
            </w:r>
            <w:r w:rsidR="00E45FDE" w:rsidRPr="00CA23B4">
              <w:rPr>
                <w:rFonts w:ascii="Times New Roman" w:hAnsi="Times New Roman" w:cs="Times New Roman"/>
                <w:sz w:val="24"/>
                <w:szCs w:val="24"/>
              </w:rPr>
              <w:t xml:space="preserve"> agentūros (</w:t>
            </w:r>
            <w:r w:rsidR="002E14F1" w:rsidRPr="00CA23B4">
              <w:rPr>
                <w:rFonts w:ascii="Times New Roman" w:hAnsi="Times New Roman" w:cs="Times New Roman"/>
                <w:sz w:val="24"/>
                <w:szCs w:val="24"/>
              </w:rPr>
              <w:t>https://www.ssva.lt/cms</w:t>
            </w:r>
            <w:r w:rsidR="00E45FDE" w:rsidRPr="00CA23B4">
              <w:rPr>
                <w:rFonts w:ascii="Times New Roman" w:hAnsi="Times New Roman" w:cs="Times New Roman"/>
                <w:sz w:val="24"/>
                <w:szCs w:val="24"/>
              </w:rPr>
              <w:t>)</w:t>
            </w:r>
            <w:r w:rsidRPr="00CA23B4">
              <w:rPr>
                <w:rFonts w:ascii="Times New Roman" w:hAnsi="Times New Roman" w:cs="Times New Roman"/>
                <w:sz w:val="24"/>
                <w:szCs w:val="24"/>
              </w:rPr>
              <w:t xml:space="preserve"> dokumentų registrais, patikrins atitiktį nustatytam reikalavimui.</w:t>
            </w:r>
          </w:p>
          <w:p w14:paraId="6D56565D" w14:textId="77777777" w:rsidR="00355B18" w:rsidRPr="00CA23B4" w:rsidRDefault="00355B18" w:rsidP="005564BB">
            <w:pPr>
              <w:spacing w:line="252" w:lineRule="auto"/>
              <w:ind w:firstLine="342"/>
              <w:rPr>
                <w:rFonts w:ascii="Times New Roman" w:hAnsi="Times New Roman" w:cs="Times New Roman"/>
                <w:sz w:val="24"/>
                <w:szCs w:val="24"/>
              </w:rPr>
            </w:pPr>
          </w:p>
        </w:tc>
        <w:tc>
          <w:tcPr>
            <w:tcW w:w="28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3C32A3" w14:textId="746535FB" w:rsidR="00355B18" w:rsidRPr="00CA23B4" w:rsidRDefault="00355B18" w:rsidP="005564BB">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lastRenderedPageBreak/>
              <w:t>Tiekėjas,</w:t>
            </w:r>
            <w:r w:rsidR="004E29CD" w:rsidRPr="00CA23B4">
              <w:rPr>
                <w:rFonts w:ascii="Times New Roman" w:hAnsi="Times New Roman" w:cs="Times New Roman"/>
                <w:sz w:val="24"/>
                <w:szCs w:val="24"/>
              </w:rPr>
              <w:t xml:space="preserve"> </w:t>
            </w:r>
            <w:r w:rsidRPr="00CA23B4">
              <w:rPr>
                <w:rFonts w:ascii="Times New Roman" w:hAnsi="Times New Roman" w:cs="Times New Roman"/>
                <w:sz w:val="24"/>
                <w:szCs w:val="24"/>
              </w:rPr>
              <w:t>tiekėjų grupės nariai ir kiti ūkio subjektai, kurių pajėgumais remiasi tiekėjas šiam reikalavimui atitikti, pagal prisiimamus įsipareigojimus. </w:t>
            </w:r>
          </w:p>
          <w:p w14:paraId="2CDBF69D" w14:textId="75B91FB2" w:rsidR="00355B18" w:rsidRPr="00CA23B4" w:rsidRDefault="00355B18" w:rsidP="005564BB">
            <w:pPr>
              <w:spacing w:line="252" w:lineRule="auto"/>
              <w:ind w:firstLine="342"/>
              <w:rPr>
                <w:rFonts w:ascii="Times New Roman" w:hAnsi="Times New Roman" w:cs="Times New Roman"/>
                <w:sz w:val="24"/>
                <w:szCs w:val="24"/>
              </w:rPr>
            </w:pPr>
            <w:r w:rsidRPr="00CA23B4">
              <w:rPr>
                <w:rFonts w:ascii="Times New Roman" w:hAnsi="Times New Roman" w:cs="Times New Roman"/>
                <w:sz w:val="24"/>
                <w:szCs w:val="24"/>
              </w:rPr>
              <w:lastRenderedPageBreak/>
              <w:t>Kitų ūkio subjektų pajėgumais gali remtis tik tuo atveju, jeigu tie subjektai patys suteiks paslaugas, kurioms reikia jų turimų pajėgumų</w:t>
            </w:r>
          </w:p>
        </w:tc>
      </w:tr>
    </w:tbl>
    <w:p w14:paraId="60684FBB" w14:textId="77777777" w:rsidR="00355B18" w:rsidRPr="00CA23B4" w:rsidRDefault="00355B18" w:rsidP="007A16A2">
      <w:pPr>
        <w:spacing w:line="240" w:lineRule="auto"/>
        <w:ind w:left="7314" w:firstLine="0"/>
        <w:rPr>
          <w:rFonts w:ascii="Times New Roman" w:hAnsi="Times New Roman" w:cs="Times New Roman"/>
          <w:sz w:val="24"/>
          <w:szCs w:val="24"/>
        </w:rPr>
      </w:pPr>
    </w:p>
    <w:p w14:paraId="45CD1254" w14:textId="77777777" w:rsidR="002A7A31" w:rsidRPr="00CA23B4" w:rsidRDefault="002A7A31" w:rsidP="002A7A31">
      <w:pPr>
        <w:widowControl w:val="0"/>
        <w:tabs>
          <w:tab w:val="left" w:pos="1134"/>
        </w:tabs>
        <w:autoSpaceDE w:val="0"/>
        <w:autoSpaceDN w:val="0"/>
        <w:adjustRightInd w:val="0"/>
        <w:spacing w:line="240" w:lineRule="auto"/>
        <w:ind w:firstLine="720"/>
        <w:rPr>
          <w:rFonts w:ascii="Times New Roman" w:eastAsia="Times New Roman" w:hAnsi="Times New Roman" w:cs="Times New Roman"/>
          <w:sz w:val="24"/>
          <w:szCs w:val="24"/>
        </w:rPr>
      </w:pPr>
      <w:r w:rsidRPr="00CA23B4">
        <w:rPr>
          <w:rFonts w:ascii="Times New Roman" w:eastAsia="Calibri" w:hAnsi="Times New Roman" w:cs="Times New Roman"/>
          <w:b/>
          <w:sz w:val="24"/>
          <w:szCs w:val="24"/>
        </w:rPr>
        <w:t>Tiekėjo kvalifikacija turi būti įgyta iki pasiūlymų pateikimo termino pabaigos</w:t>
      </w:r>
    </w:p>
    <w:p w14:paraId="33AC15AF" w14:textId="77777777" w:rsidR="00355B18" w:rsidRDefault="00355B18" w:rsidP="007A16A2">
      <w:pPr>
        <w:spacing w:line="240" w:lineRule="auto"/>
        <w:ind w:left="7314" w:firstLine="0"/>
        <w:rPr>
          <w:rFonts w:ascii="Times New Roman" w:hAnsi="Times New Roman" w:cs="Times New Roman"/>
          <w:sz w:val="24"/>
          <w:szCs w:val="24"/>
        </w:rPr>
      </w:pPr>
    </w:p>
    <w:p w14:paraId="0B00B7BD" w14:textId="77777777" w:rsidR="00355B18" w:rsidRDefault="00355B18" w:rsidP="007A16A2">
      <w:pPr>
        <w:spacing w:line="240" w:lineRule="auto"/>
        <w:ind w:left="7314" w:firstLine="0"/>
        <w:rPr>
          <w:rFonts w:ascii="Times New Roman" w:hAnsi="Times New Roman" w:cs="Times New Roman"/>
          <w:sz w:val="24"/>
          <w:szCs w:val="24"/>
        </w:rPr>
      </w:pPr>
    </w:p>
    <w:p w14:paraId="44B2DFF0" w14:textId="77777777" w:rsidR="00355B18" w:rsidRDefault="00355B18" w:rsidP="007A16A2">
      <w:pPr>
        <w:spacing w:line="240" w:lineRule="auto"/>
        <w:ind w:left="7314" w:firstLine="0"/>
        <w:rPr>
          <w:rFonts w:ascii="Times New Roman" w:hAnsi="Times New Roman" w:cs="Times New Roman"/>
          <w:sz w:val="24"/>
          <w:szCs w:val="24"/>
        </w:rPr>
      </w:pPr>
    </w:p>
    <w:p w14:paraId="19D5AE60" w14:textId="77777777" w:rsidR="00355B18" w:rsidRDefault="00355B18" w:rsidP="007A16A2">
      <w:pPr>
        <w:spacing w:line="240" w:lineRule="auto"/>
        <w:ind w:left="7314" w:firstLine="0"/>
        <w:rPr>
          <w:rFonts w:ascii="Times New Roman" w:hAnsi="Times New Roman" w:cs="Times New Roman"/>
          <w:sz w:val="24"/>
          <w:szCs w:val="24"/>
        </w:rPr>
      </w:pPr>
    </w:p>
    <w:p w14:paraId="55EF64AD" w14:textId="77777777" w:rsidR="00355B18" w:rsidRDefault="00355B18" w:rsidP="007A16A2">
      <w:pPr>
        <w:spacing w:line="240" w:lineRule="auto"/>
        <w:ind w:left="7314" w:firstLine="0"/>
        <w:rPr>
          <w:rFonts w:ascii="Times New Roman" w:hAnsi="Times New Roman" w:cs="Times New Roman"/>
          <w:sz w:val="24"/>
          <w:szCs w:val="24"/>
        </w:rPr>
      </w:pPr>
    </w:p>
    <w:p w14:paraId="0CEBD248" w14:textId="1F7662ED" w:rsidR="0013092A" w:rsidRDefault="0013092A">
      <w:pPr>
        <w:rPr>
          <w:rFonts w:ascii="Times New Roman" w:hAnsi="Times New Roman" w:cs="Times New Roman"/>
          <w:sz w:val="24"/>
          <w:szCs w:val="24"/>
        </w:rPr>
      </w:pPr>
      <w:r>
        <w:rPr>
          <w:rFonts w:ascii="Times New Roman" w:hAnsi="Times New Roman" w:cs="Times New Roman"/>
          <w:sz w:val="24"/>
          <w:szCs w:val="24"/>
        </w:rPr>
        <w:br w:type="page"/>
      </w:r>
    </w:p>
    <w:p w14:paraId="1BBDD0D4" w14:textId="77777777" w:rsidR="00355B18" w:rsidRDefault="00355B18" w:rsidP="007A16A2">
      <w:pPr>
        <w:spacing w:line="240" w:lineRule="auto"/>
        <w:ind w:left="7314" w:firstLine="0"/>
        <w:rPr>
          <w:rFonts w:ascii="Times New Roman" w:hAnsi="Times New Roman" w:cs="Times New Roman"/>
          <w:sz w:val="24"/>
          <w:szCs w:val="24"/>
        </w:rPr>
      </w:pPr>
    </w:p>
    <w:p w14:paraId="73DFC8F7" w14:textId="5BF624BA" w:rsidR="007A16A2" w:rsidRPr="00DD3BC4" w:rsidRDefault="007A16A2" w:rsidP="007A16A2">
      <w:pPr>
        <w:spacing w:line="240" w:lineRule="auto"/>
        <w:ind w:left="7314" w:firstLine="0"/>
        <w:rPr>
          <w:rFonts w:ascii="Times New Roman" w:hAnsi="Times New Roman" w:cs="Times New Roman"/>
          <w:sz w:val="24"/>
          <w:szCs w:val="24"/>
        </w:rPr>
      </w:pPr>
      <w:r w:rsidRPr="00DD3BC4">
        <w:rPr>
          <w:rFonts w:ascii="Times New Roman" w:hAnsi="Times New Roman" w:cs="Times New Roman"/>
          <w:sz w:val="24"/>
          <w:szCs w:val="24"/>
        </w:rPr>
        <w:t xml:space="preserve">Pirkimo sąlygų </w:t>
      </w:r>
      <w:r w:rsidR="00355B18">
        <w:rPr>
          <w:rFonts w:ascii="Times New Roman" w:hAnsi="Times New Roman" w:cs="Times New Roman"/>
          <w:sz w:val="24"/>
          <w:szCs w:val="24"/>
        </w:rPr>
        <w:t>5</w:t>
      </w:r>
      <w:r w:rsidRPr="00DD3BC4">
        <w:rPr>
          <w:rFonts w:ascii="Times New Roman" w:hAnsi="Times New Roman" w:cs="Times New Roman"/>
          <w:sz w:val="24"/>
          <w:szCs w:val="24"/>
        </w:rPr>
        <w:t xml:space="preserve"> priedas „Pasiūlymų vertinimo kriterijai ir sąlygos“</w:t>
      </w:r>
    </w:p>
    <w:p w14:paraId="6B2DABA1" w14:textId="77777777" w:rsidR="007A16A2" w:rsidRDefault="007A16A2" w:rsidP="007A16A2">
      <w:pPr>
        <w:spacing w:line="240" w:lineRule="auto"/>
        <w:ind w:left="7314" w:firstLine="0"/>
        <w:rPr>
          <w:rFonts w:ascii="Arial" w:hAnsi="Arial" w:cs="Arial"/>
        </w:rPr>
      </w:pPr>
    </w:p>
    <w:p w14:paraId="521E4216" w14:textId="77777777" w:rsidR="007A16A2" w:rsidRPr="00FE0908" w:rsidRDefault="007A16A2" w:rsidP="007A16A2">
      <w:pPr>
        <w:jc w:val="center"/>
        <w:rPr>
          <w:rFonts w:ascii="Times New Roman" w:hAnsi="Times New Roman" w:cs="Times New Roman"/>
          <w:b/>
          <w:sz w:val="24"/>
          <w:szCs w:val="24"/>
        </w:rPr>
      </w:pPr>
    </w:p>
    <w:p w14:paraId="6DDA36E8" w14:textId="77777777" w:rsidR="007A16A2" w:rsidRPr="00713376" w:rsidRDefault="007A16A2" w:rsidP="007A16A2">
      <w:pPr>
        <w:pStyle w:val="Subtitle"/>
        <w:jc w:val="center"/>
        <w:rPr>
          <w:rFonts w:ascii="Times New Roman" w:hAnsi="Times New Roman" w:cs="Times New Roman"/>
          <w:bCs/>
          <w:smallCaps/>
          <w:color w:val="auto"/>
          <w:sz w:val="24"/>
          <w:szCs w:val="24"/>
        </w:rPr>
      </w:pPr>
      <w:r w:rsidRPr="00713376">
        <w:rPr>
          <w:rFonts w:ascii="Times New Roman" w:hAnsi="Times New Roman" w:cs="Times New Roman"/>
          <w:color w:val="auto"/>
          <w:sz w:val="24"/>
          <w:szCs w:val="24"/>
        </w:rPr>
        <w:t>PASIŪLYMŲ VERTINIMO KRITERIJAI ir Sąlygos</w:t>
      </w:r>
    </w:p>
    <w:p w14:paraId="67795837" w14:textId="77777777" w:rsidR="007A16A2" w:rsidRPr="00FE0908" w:rsidRDefault="007A16A2" w:rsidP="007A16A2">
      <w:pPr>
        <w:spacing w:line="240" w:lineRule="auto"/>
        <w:ind w:left="7314" w:firstLine="0"/>
        <w:rPr>
          <w:rFonts w:ascii="Times New Roman" w:hAnsi="Times New Roman" w:cs="Times New Roman"/>
          <w:sz w:val="24"/>
          <w:szCs w:val="24"/>
        </w:rPr>
      </w:pPr>
    </w:p>
    <w:p w14:paraId="22B097C6" w14:textId="6BBB3A07" w:rsidR="007A16A2" w:rsidRPr="00FE0908" w:rsidRDefault="007A16A2" w:rsidP="006A05AA">
      <w:pPr>
        <w:spacing w:line="240" w:lineRule="auto"/>
        <w:rPr>
          <w:rFonts w:ascii="Times New Roman" w:hAnsi="Times New Roman" w:cs="Times New Roman"/>
          <w:sz w:val="24"/>
          <w:szCs w:val="24"/>
        </w:rPr>
      </w:pPr>
    </w:p>
    <w:p w14:paraId="2D798E09" w14:textId="2B4AA91E" w:rsidR="00FE0908"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 xml:space="preserve">Jeigu </w:t>
      </w:r>
      <w:r w:rsidR="00FE0908" w:rsidRPr="00FE0908">
        <w:rPr>
          <w:rFonts w:ascii="Times New Roman" w:hAnsi="Times New Roman" w:cs="Times New Roman"/>
          <w:sz w:val="24"/>
          <w:szCs w:val="24"/>
        </w:rPr>
        <w:t>Pirkimo organizatorius</w:t>
      </w:r>
      <w:r w:rsidRPr="00FE0908">
        <w:rPr>
          <w:rFonts w:ascii="Times New Roman" w:hAnsi="Times New Roman" w:cs="Times New Roman"/>
          <w:sz w:val="24"/>
          <w:szCs w:val="24"/>
        </w:rPr>
        <w:t>,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4E0F9A14" w14:textId="77777777" w:rsidR="00FE0908"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78FC8D8A" w14:textId="77777777" w:rsidR="00FE0908"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08AE1A1A" w14:textId="6F49CFFE" w:rsidR="007A16A2" w:rsidRPr="00FE0908" w:rsidRDefault="00296CE6" w:rsidP="00713376">
      <w:pPr>
        <w:pStyle w:val="ListParagraph"/>
        <w:numPr>
          <w:ilvl w:val="0"/>
          <w:numId w:val="27"/>
        </w:numPr>
        <w:spacing w:line="20" w:lineRule="atLeast"/>
        <w:ind w:left="0" w:firstLine="567"/>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sidR="00713376">
        <w:rPr>
          <w:rFonts w:ascii="Times New Roman" w:hAnsi="Times New Roman" w:cs="Times New Roman"/>
          <w:sz w:val="24"/>
          <w:szCs w:val="24"/>
        </w:rPr>
        <w:t>.</w:t>
      </w:r>
    </w:p>
    <w:p w14:paraId="29B3EE7D" w14:textId="14B380F5" w:rsidR="007A16A2" w:rsidRPr="00FE0908" w:rsidRDefault="007A16A2">
      <w:pPr>
        <w:rPr>
          <w:rFonts w:ascii="Times New Roman" w:hAnsi="Times New Roman" w:cs="Times New Roman"/>
          <w:sz w:val="24"/>
          <w:szCs w:val="24"/>
        </w:rPr>
      </w:pPr>
      <w:r w:rsidRPr="00FE0908">
        <w:rPr>
          <w:rFonts w:ascii="Times New Roman" w:hAnsi="Times New Roman" w:cs="Times New Roman"/>
          <w:sz w:val="24"/>
          <w:szCs w:val="24"/>
        </w:rPr>
        <w:br w:type="page"/>
      </w:r>
    </w:p>
    <w:p w14:paraId="4C9268F5" w14:textId="77777777" w:rsidR="007A16A2" w:rsidRDefault="007A16A2" w:rsidP="006A05AA">
      <w:pPr>
        <w:spacing w:line="240" w:lineRule="auto"/>
        <w:rPr>
          <w:rFonts w:ascii="Times New Roman" w:hAnsi="Times New Roman" w:cs="Times New Roman"/>
          <w:sz w:val="24"/>
          <w:szCs w:val="24"/>
        </w:rPr>
      </w:pPr>
    </w:p>
    <w:p w14:paraId="115D36AB" w14:textId="5C7896C2" w:rsidR="00CB58A8" w:rsidRDefault="006A05AA" w:rsidP="00CB58A8">
      <w:pPr>
        <w:spacing w:line="240" w:lineRule="auto"/>
        <w:ind w:firstLine="142"/>
        <w:jc w:val="right"/>
        <w:rPr>
          <w:rFonts w:ascii="Times New Roman" w:hAnsi="Times New Roman" w:cs="Times New Roman"/>
          <w:sz w:val="24"/>
          <w:szCs w:val="24"/>
        </w:rPr>
      </w:pPr>
      <w:r>
        <w:rPr>
          <w:rFonts w:ascii="Times New Roman" w:hAnsi="Times New Roman" w:cs="Times New Roman"/>
          <w:sz w:val="24"/>
          <w:szCs w:val="24"/>
        </w:rPr>
        <w:t xml:space="preserve">   </w:t>
      </w:r>
      <w:r w:rsidR="00506996" w:rsidRPr="00236F19">
        <w:rPr>
          <w:rFonts w:ascii="Times New Roman" w:hAnsi="Times New Roman" w:cs="Times New Roman"/>
          <w:sz w:val="24"/>
          <w:szCs w:val="24"/>
        </w:rPr>
        <w:t xml:space="preserve">Pirkimo sąlygų </w:t>
      </w:r>
      <w:r w:rsidR="00E82D0D">
        <w:rPr>
          <w:rFonts w:ascii="Times New Roman" w:hAnsi="Times New Roman" w:cs="Times New Roman"/>
          <w:sz w:val="24"/>
          <w:szCs w:val="24"/>
        </w:rPr>
        <w:t>5</w:t>
      </w:r>
      <w:r w:rsidR="00506996" w:rsidRPr="00236F19">
        <w:rPr>
          <w:rFonts w:ascii="Times New Roman" w:hAnsi="Times New Roman" w:cs="Times New Roman"/>
          <w:sz w:val="24"/>
          <w:szCs w:val="24"/>
        </w:rPr>
        <w:t xml:space="preserve"> priedas</w:t>
      </w:r>
    </w:p>
    <w:p w14:paraId="282BAFD3" w14:textId="0B4C837E" w:rsidR="00506996" w:rsidRPr="00236F19" w:rsidRDefault="00506996" w:rsidP="00CB58A8">
      <w:pPr>
        <w:spacing w:line="240" w:lineRule="auto"/>
        <w:ind w:firstLine="142"/>
        <w:jc w:val="right"/>
        <w:rPr>
          <w:rFonts w:ascii="Times New Roman" w:hAnsi="Times New Roman" w:cs="Times New Roman"/>
          <w:sz w:val="24"/>
          <w:szCs w:val="24"/>
        </w:rPr>
      </w:pPr>
      <w:r w:rsidRPr="00236F19">
        <w:rPr>
          <w:rFonts w:ascii="Times New Roman" w:hAnsi="Times New Roman" w:cs="Times New Roman"/>
          <w:sz w:val="24"/>
          <w:szCs w:val="24"/>
        </w:rPr>
        <w:t xml:space="preserve"> „Sutarties projektas“</w:t>
      </w:r>
    </w:p>
    <w:p w14:paraId="7CB80FF3" w14:textId="2C6CB943" w:rsidR="00506996" w:rsidRPr="00236F19" w:rsidRDefault="00506996" w:rsidP="003705B7">
      <w:pPr>
        <w:pStyle w:val="NoSpacing"/>
        <w:spacing w:line="300" w:lineRule="auto"/>
        <w:ind w:left="709" w:firstLine="0"/>
        <w:contextualSpacing/>
        <w:rPr>
          <w:rFonts w:ascii="Times New Roman" w:eastAsiaTheme="minorHAnsi" w:hAnsi="Times New Roman" w:cs="Times New Roman"/>
          <w:bCs/>
          <w:iCs/>
          <w:sz w:val="24"/>
          <w:szCs w:val="24"/>
        </w:rPr>
      </w:pPr>
    </w:p>
    <w:p w14:paraId="03753FFF" w14:textId="2736CC60" w:rsidR="007E665D" w:rsidRPr="00236F19" w:rsidRDefault="007E665D" w:rsidP="002A5C79">
      <w:pPr>
        <w:spacing w:line="240" w:lineRule="auto"/>
        <w:ind w:left="709" w:hanging="709"/>
        <w:jc w:val="center"/>
        <w:rPr>
          <w:rFonts w:ascii="Times New Roman" w:eastAsia="Calibri" w:hAnsi="Times New Roman" w:cs="Times New Roman"/>
          <w:b/>
          <w:sz w:val="24"/>
          <w:szCs w:val="24"/>
        </w:rPr>
      </w:pPr>
      <w:r w:rsidRPr="00236F19">
        <w:rPr>
          <w:rFonts w:ascii="Times New Roman" w:eastAsia="Calibri" w:hAnsi="Times New Roman" w:cs="Times New Roman"/>
          <w:b/>
          <w:sz w:val="24"/>
          <w:szCs w:val="24"/>
        </w:rPr>
        <w:t xml:space="preserve">PREKIŲ PIRKIMO-PARDAVIMO SUTARTIS </w:t>
      </w:r>
    </w:p>
    <w:p w14:paraId="4424C10D" w14:textId="77777777" w:rsidR="007E665D" w:rsidRPr="00236F19" w:rsidRDefault="007E665D" w:rsidP="003705B7">
      <w:pPr>
        <w:spacing w:line="240" w:lineRule="auto"/>
        <w:ind w:left="709"/>
        <w:jc w:val="center"/>
        <w:rPr>
          <w:rFonts w:ascii="Times New Roman" w:eastAsia="Times New Roman" w:hAnsi="Times New Roman" w:cs="Times New Roman"/>
          <w:sz w:val="24"/>
          <w:szCs w:val="24"/>
        </w:rPr>
      </w:pPr>
    </w:p>
    <w:p w14:paraId="05A79617" w14:textId="42EE1245" w:rsidR="009B4090" w:rsidRDefault="009B4090" w:rsidP="006A05AA">
      <w:pPr>
        <w:ind w:firstLine="0"/>
        <w:rPr>
          <w:rFonts w:ascii="Times New Roman" w:eastAsiaTheme="minorHAnsi" w:hAnsi="Times New Roman" w:cs="Times New Roman"/>
          <w:bCs/>
          <w:iCs/>
          <w:sz w:val="24"/>
          <w:szCs w:val="24"/>
        </w:rPr>
      </w:pPr>
    </w:p>
    <w:p w14:paraId="423FBD4E" w14:textId="77777777" w:rsidR="00CB58A8" w:rsidRDefault="00CB58A8" w:rsidP="006A05AA">
      <w:pPr>
        <w:ind w:firstLine="0"/>
        <w:rPr>
          <w:rFonts w:ascii="Times New Roman" w:eastAsiaTheme="minorHAnsi" w:hAnsi="Times New Roman" w:cs="Times New Roman"/>
          <w:bCs/>
          <w:iCs/>
          <w:sz w:val="24"/>
          <w:szCs w:val="24"/>
        </w:rPr>
      </w:pPr>
    </w:p>
    <w:p w14:paraId="742A9046" w14:textId="2A4E4A30" w:rsidR="00A6530D" w:rsidRDefault="002A5C79" w:rsidP="002A5C79">
      <w:pPr>
        <w:ind w:firstLine="1418"/>
        <w:rPr>
          <w:rFonts w:ascii="Times New Roman" w:eastAsiaTheme="minorHAnsi" w:hAnsi="Times New Roman" w:cs="Times New Roman"/>
          <w:bCs/>
          <w:iCs/>
          <w:sz w:val="24"/>
          <w:szCs w:val="24"/>
        </w:rPr>
      </w:pPr>
      <w:r w:rsidRPr="00AE49A2">
        <w:rPr>
          <w:rFonts w:ascii="Times New Roman" w:hAnsi="Times New Roman" w:cs="Times New Roman"/>
          <w:sz w:val="22"/>
          <w:szCs w:val="22"/>
        </w:rPr>
        <w:t xml:space="preserve">Sutarties projektas pateikiamas atskiru dokumentu – </w:t>
      </w:r>
      <w:r>
        <w:rPr>
          <w:rFonts w:ascii="Times New Roman" w:hAnsi="Times New Roman" w:cs="Times New Roman"/>
          <w:sz w:val="22"/>
          <w:szCs w:val="22"/>
        </w:rPr>
        <w:t>6</w:t>
      </w:r>
      <w:r w:rsidRPr="00AE49A2">
        <w:rPr>
          <w:rFonts w:ascii="Times New Roman" w:hAnsi="Times New Roman" w:cs="Times New Roman"/>
          <w:sz w:val="22"/>
          <w:szCs w:val="22"/>
        </w:rPr>
        <w:t xml:space="preserve"> priedas Sutarties projektas</w:t>
      </w:r>
    </w:p>
    <w:p w14:paraId="011BEFD9" w14:textId="6AA05940" w:rsidR="00A6530D" w:rsidRDefault="00A653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48CEDF4" w14:textId="77777777" w:rsidR="00A6530D" w:rsidRPr="00236F19" w:rsidRDefault="00A6530D" w:rsidP="006A05AA">
      <w:pPr>
        <w:ind w:firstLine="0"/>
        <w:rPr>
          <w:rFonts w:ascii="Times New Roman" w:eastAsiaTheme="minorHAnsi" w:hAnsi="Times New Roman" w:cs="Times New Roman"/>
          <w:bCs/>
          <w:iCs/>
          <w:sz w:val="24"/>
          <w:szCs w:val="24"/>
        </w:rPr>
      </w:pPr>
    </w:p>
    <w:p w14:paraId="163D66E3" w14:textId="4225A4CA" w:rsidR="009B4090" w:rsidRPr="00236F19" w:rsidRDefault="005110A6" w:rsidP="002A5C79">
      <w:pPr>
        <w:ind w:left="7513" w:firstLine="0"/>
        <w:rPr>
          <w:rFonts w:ascii="Times New Roman" w:eastAsiaTheme="minorHAnsi" w:hAnsi="Times New Roman" w:cs="Times New Roman"/>
          <w:bCs/>
          <w:iCs/>
          <w:sz w:val="24"/>
          <w:szCs w:val="24"/>
        </w:rPr>
      </w:pPr>
      <w:r w:rsidRPr="00236F19">
        <w:rPr>
          <w:rFonts w:ascii="Times New Roman" w:hAnsi="Times New Roman" w:cs="Times New Roman"/>
          <w:sz w:val="24"/>
          <w:szCs w:val="24"/>
        </w:rPr>
        <w:t xml:space="preserve">Pirkimo sąlygų </w:t>
      </w:r>
      <w:r w:rsidR="00E82D0D">
        <w:rPr>
          <w:rFonts w:ascii="Times New Roman" w:hAnsi="Times New Roman" w:cs="Times New Roman"/>
          <w:sz w:val="24"/>
          <w:szCs w:val="24"/>
        </w:rPr>
        <w:t>6</w:t>
      </w:r>
      <w:r w:rsidRPr="00236F19">
        <w:rPr>
          <w:rFonts w:ascii="Times New Roman" w:hAnsi="Times New Roman" w:cs="Times New Roman"/>
          <w:sz w:val="24"/>
          <w:szCs w:val="24"/>
        </w:rPr>
        <w:t xml:space="preserve"> priedas „Terminai“</w:t>
      </w:r>
    </w:p>
    <w:p w14:paraId="3C4C7BB6" w14:textId="5B1B043D" w:rsidR="009B4090" w:rsidRPr="00236F19" w:rsidRDefault="009B4090" w:rsidP="009B4090">
      <w:pPr>
        <w:rPr>
          <w:rFonts w:ascii="Times New Roman" w:eastAsiaTheme="minorHAnsi" w:hAnsi="Times New Roman" w:cs="Times New Roman"/>
          <w:bCs/>
          <w:iCs/>
          <w:sz w:val="24"/>
          <w:szCs w:val="24"/>
        </w:rPr>
      </w:pPr>
    </w:p>
    <w:tbl>
      <w:tblPr>
        <w:tblStyle w:val="TableGrid2"/>
        <w:tblW w:w="10369" w:type="dxa"/>
        <w:tblInd w:w="-5" w:type="dxa"/>
        <w:tblLayout w:type="fixed"/>
        <w:tblLook w:val="04A0" w:firstRow="1" w:lastRow="0" w:firstColumn="1" w:lastColumn="0" w:noHBand="0" w:noVBand="1"/>
      </w:tblPr>
      <w:tblGrid>
        <w:gridCol w:w="600"/>
        <w:gridCol w:w="2660"/>
        <w:gridCol w:w="3685"/>
        <w:gridCol w:w="3424"/>
      </w:tblGrid>
      <w:tr w:rsidR="009B4090" w:rsidRPr="00236F19" w14:paraId="555CDB78" w14:textId="77777777" w:rsidTr="002A5C79">
        <w:trPr>
          <w:trHeight w:val="20"/>
        </w:trPr>
        <w:tc>
          <w:tcPr>
            <w:tcW w:w="600" w:type="dxa"/>
          </w:tcPr>
          <w:p w14:paraId="5159A1ED" w14:textId="77777777" w:rsidR="009B4090" w:rsidRPr="00236F19" w:rsidRDefault="009B4090" w:rsidP="006B0550">
            <w:pPr>
              <w:ind w:firstLine="0"/>
              <w:rPr>
                <w:sz w:val="24"/>
                <w:szCs w:val="24"/>
              </w:rPr>
            </w:pPr>
            <w:r w:rsidRPr="00236F19">
              <w:rPr>
                <w:sz w:val="24"/>
                <w:szCs w:val="24"/>
              </w:rPr>
              <w:t>Eil.</w:t>
            </w:r>
          </w:p>
          <w:p w14:paraId="76A5D3AA" w14:textId="77777777" w:rsidR="009B4090" w:rsidRPr="00236F19" w:rsidRDefault="009B4090" w:rsidP="006B0550">
            <w:pPr>
              <w:ind w:firstLine="0"/>
              <w:rPr>
                <w:sz w:val="24"/>
                <w:szCs w:val="24"/>
              </w:rPr>
            </w:pPr>
            <w:r w:rsidRPr="00236F19">
              <w:rPr>
                <w:sz w:val="24"/>
                <w:szCs w:val="24"/>
              </w:rPr>
              <w:t>Nr.</w:t>
            </w:r>
          </w:p>
        </w:tc>
        <w:tc>
          <w:tcPr>
            <w:tcW w:w="2660" w:type="dxa"/>
          </w:tcPr>
          <w:p w14:paraId="52B62767" w14:textId="77777777" w:rsidR="009B4090" w:rsidRPr="00236F19" w:rsidRDefault="009B4090" w:rsidP="006B0550">
            <w:pPr>
              <w:ind w:firstLine="0"/>
              <w:rPr>
                <w:sz w:val="24"/>
                <w:szCs w:val="24"/>
              </w:rPr>
            </w:pPr>
            <w:r w:rsidRPr="00236F19">
              <w:rPr>
                <w:b/>
                <w:sz w:val="24"/>
                <w:szCs w:val="24"/>
              </w:rPr>
              <w:t xml:space="preserve">VEIKSMAS </w:t>
            </w:r>
          </w:p>
        </w:tc>
        <w:tc>
          <w:tcPr>
            <w:tcW w:w="3685" w:type="dxa"/>
            <w:hideMark/>
          </w:tcPr>
          <w:p w14:paraId="311283FE" w14:textId="77777777" w:rsidR="009B4090" w:rsidRPr="00236F19" w:rsidRDefault="009B4090" w:rsidP="006B0550">
            <w:pPr>
              <w:ind w:firstLine="34"/>
              <w:rPr>
                <w:b/>
                <w:sz w:val="24"/>
                <w:szCs w:val="24"/>
              </w:rPr>
            </w:pPr>
            <w:r w:rsidRPr="00236F19">
              <w:rPr>
                <w:b/>
                <w:sz w:val="24"/>
                <w:szCs w:val="24"/>
              </w:rPr>
              <w:t>DATA/DIENŲ SKAIČIUS/ LAIKAS</w:t>
            </w:r>
          </w:p>
          <w:p w14:paraId="2E5E7E7E" w14:textId="77777777" w:rsidR="009B4090" w:rsidRPr="00236F19" w:rsidRDefault="009B4090" w:rsidP="006B0550">
            <w:pPr>
              <w:ind w:firstLine="34"/>
              <w:rPr>
                <w:sz w:val="24"/>
                <w:szCs w:val="24"/>
              </w:rPr>
            </w:pPr>
            <w:r w:rsidRPr="00236F19">
              <w:rPr>
                <w:sz w:val="24"/>
                <w:szCs w:val="24"/>
              </w:rPr>
              <w:t>(Lietuvos laiku)</w:t>
            </w:r>
          </w:p>
        </w:tc>
        <w:tc>
          <w:tcPr>
            <w:tcW w:w="3424" w:type="dxa"/>
            <w:hideMark/>
          </w:tcPr>
          <w:p w14:paraId="7A276BBB" w14:textId="77777777" w:rsidR="009B4090" w:rsidRPr="00236F19" w:rsidRDefault="009B4090" w:rsidP="006B0550">
            <w:pPr>
              <w:ind w:firstLine="34"/>
              <w:rPr>
                <w:b/>
                <w:sz w:val="24"/>
                <w:szCs w:val="24"/>
              </w:rPr>
            </w:pPr>
            <w:r w:rsidRPr="00236F19">
              <w:rPr>
                <w:b/>
                <w:sz w:val="24"/>
                <w:szCs w:val="24"/>
              </w:rPr>
              <w:t>PASTABOS</w:t>
            </w:r>
          </w:p>
        </w:tc>
      </w:tr>
      <w:tr w:rsidR="009B4090" w:rsidRPr="00236F19" w14:paraId="71291966" w14:textId="77777777" w:rsidTr="002A5C79">
        <w:trPr>
          <w:trHeight w:val="20"/>
        </w:trPr>
        <w:tc>
          <w:tcPr>
            <w:tcW w:w="600" w:type="dxa"/>
          </w:tcPr>
          <w:p w14:paraId="36FA22B3" w14:textId="08E10A71" w:rsidR="009B4090" w:rsidRPr="00236F19" w:rsidRDefault="00517008" w:rsidP="006B0550">
            <w:pPr>
              <w:ind w:firstLine="0"/>
              <w:rPr>
                <w:bCs/>
                <w:sz w:val="24"/>
                <w:szCs w:val="24"/>
              </w:rPr>
            </w:pPr>
            <w:r w:rsidRPr="00236F19">
              <w:rPr>
                <w:bCs/>
                <w:sz w:val="24"/>
                <w:szCs w:val="24"/>
              </w:rPr>
              <w:t>1</w:t>
            </w:r>
          </w:p>
        </w:tc>
        <w:tc>
          <w:tcPr>
            <w:tcW w:w="2660" w:type="dxa"/>
          </w:tcPr>
          <w:p w14:paraId="3511EE24" w14:textId="0C005E1E" w:rsidR="009B4090" w:rsidRPr="00236F19" w:rsidRDefault="0070455D" w:rsidP="006B0550">
            <w:pPr>
              <w:ind w:firstLine="0"/>
              <w:rPr>
                <w:bCs/>
                <w:sz w:val="24"/>
                <w:szCs w:val="24"/>
              </w:rPr>
            </w:pPr>
            <w:r w:rsidRPr="00236F19">
              <w:rPr>
                <w:bCs/>
                <w:sz w:val="24"/>
                <w:szCs w:val="24"/>
              </w:rPr>
              <w:t>P</w:t>
            </w:r>
            <w:r w:rsidR="009B4090" w:rsidRPr="00236F19">
              <w:rPr>
                <w:bCs/>
                <w:sz w:val="24"/>
                <w:szCs w:val="24"/>
              </w:rPr>
              <w:t>asiūlymų pateikimo terminas</w:t>
            </w:r>
          </w:p>
        </w:tc>
        <w:tc>
          <w:tcPr>
            <w:tcW w:w="3685" w:type="dxa"/>
          </w:tcPr>
          <w:p w14:paraId="0BE9AF00" w14:textId="267557D8" w:rsidR="009B4090" w:rsidRPr="00236F19" w:rsidRDefault="009B4090" w:rsidP="006B0550">
            <w:pPr>
              <w:ind w:firstLine="34"/>
              <w:rPr>
                <w:sz w:val="24"/>
                <w:szCs w:val="24"/>
              </w:rPr>
            </w:pPr>
            <w:r w:rsidRPr="00236F19">
              <w:rPr>
                <w:sz w:val="24"/>
                <w:szCs w:val="24"/>
              </w:rPr>
              <w:t xml:space="preserve">Bus nurodytas </w:t>
            </w:r>
            <w:r w:rsidR="004F1A11" w:rsidRPr="00236F19">
              <w:rPr>
                <w:sz w:val="24"/>
                <w:szCs w:val="24"/>
              </w:rPr>
              <w:t>s</w:t>
            </w:r>
            <w:r w:rsidR="001A1301" w:rsidRPr="00236F19">
              <w:rPr>
                <w:sz w:val="24"/>
                <w:szCs w:val="24"/>
              </w:rPr>
              <w:t xml:space="preserve">kelbime apie pirkimą. </w:t>
            </w:r>
          </w:p>
        </w:tc>
        <w:tc>
          <w:tcPr>
            <w:tcW w:w="3424" w:type="dxa"/>
          </w:tcPr>
          <w:p w14:paraId="44399C2C" w14:textId="4DFB36C4" w:rsidR="009B4090" w:rsidRPr="00306BD8" w:rsidRDefault="00115BB9" w:rsidP="00306BD8">
            <w:pPr>
              <w:ind w:firstLine="0"/>
              <w:rPr>
                <w:sz w:val="24"/>
                <w:szCs w:val="24"/>
              </w:rPr>
            </w:pPr>
            <w:r w:rsidRPr="00236F19">
              <w:rPr>
                <w:sz w:val="24"/>
                <w:szCs w:val="24"/>
              </w:rPr>
              <w:t>P</w:t>
            </w:r>
            <w:r w:rsidR="004F1A11" w:rsidRPr="00236F19">
              <w:rPr>
                <w:sz w:val="24"/>
                <w:szCs w:val="24"/>
              </w:rPr>
              <w:t>erkančioji organizacija</w:t>
            </w:r>
            <w:r w:rsidRPr="00236F19">
              <w:rPr>
                <w:sz w:val="24"/>
                <w:szCs w:val="24"/>
              </w:rPr>
              <w:t xml:space="preserve"> turi teisę pratęsti pasiūlymų pateikimo terminą.</w:t>
            </w:r>
          </w:p>
        </w:tc>
      </w:tr>
      <w:tr w:rsidR="009B4090" w:rsidRPr="00236F19" w14:paraId="71C31B48" w14:textId="77777777" w:rsidTr="002A5C79">
        <w:trPr>
          <w:trHeight w:val="20"/>
        </w:trPr>
        <w:tc>
          <w:tcPr>
            <w:tcW w:w="600" w:type="dxa"/>
          </w:tcPr>
          <w:p w14:paraId="50C060F4" w14:textId="6C77128F" w:rsidR="009B4090" w:rsidRPr="00236F19" w:rsidRDefault="00517008" w:rsidP="006B0550">
            <w:pPr>
              <w:ind w:firstLine="0"/>
              <w:rPr>
                <w:bCs/>
                <w:sz w:val="24"/>
                <w:szCs w:val="24"/>
              </w:rPr>
            </w:pPr>
            <w:r w:rsidRPr="00236F19">
              <w:rPr>
                <w:bCs/>
                <w:sz w:val="24"/>
                <w:szCs w:val="24"/>
              </w:rPr>
              <w:t>2</w:t>
            </w:r>
          </w:p>
        </w:tc>
        <w:tc>
          <w:tcPr>
            <w:tcW w:w="2660" w:type="dxa"/>
          </w:tcPr>
          <w:p w14:paraId="7F545710" w14:textId="36BE22A0" w:rsidR="009B4090" w:rsidRPr="00236F19" w:rsidRDefault="004B219C" w:rsidP="006B0550">
            <w:pPr>
              <w:ind w:firstLine="0"/>
              <w:rPr>
                <w:bCs/>
                <w:sz w:val="24"/>
                <w:szCs w:val="24"/>
              </w:rPr>
            </w:pPr>
            <w:r w:rsidRPr="00236F19">
              <w:rPr>
                <w:sz w:val="24"/>
                <w:szCs w:val="24"/>
              </w:rPr>
              <w:t xml:space="preserve">Pasiūlymą </w:t>
            </w:r>
            <w:r w:rsidR="009B4090" w:rsidRPr="00236F19">
              <w:rPr>
                <w:sz w:val="24"/>
                <w:szCs w:val="24"/>
              </w:rPr>
              <w:t>patikslinti pirkimo dokumentus</w:t>
            </w:r>
            <w:r w:rsidR="00BE5267" w:rsidRPr="00236F19">
              <w:rPr>
                <w:sz w:val="24"/>
                <w:szCs w:val="24"/>
              </w:rPr>
              <w:t xml:space="preserve"> arba</w:t>
            </w:r>
            <w:r w:rsidR="00665B16" w:rsidRPr="00236F19">
              <w:rPr>
                <w:sz w:val="24"/>
                <w:szCs w:val="24"/>
              </w:rPr>
              <w:t xml:space="preserve"> </w:t>
            </w:r>
            <w:r w:rsidR="00BE7123" w:rsidRPr="00236F19">
              <w:rPr>
                <w:sz w:val="24"/>
                <w:szCs w:val="24"/>
              </w:rPr>
              <w:t xml:space="preserve">prašymus </w:t>
            </w:r>
            <w:r w:rsidR="00BE5267" w:rsidRPr="00236F19">
              <w:rPr>
                <w:sz w:val="24"/>
                <w:szCs w:val="24"/>
              </w:rPr>
              <w:t xml:space="preserve">dėl pirkimo dokumentų </w:t>
            </w:r>
            <w:r w:rsidR="00BE7123" w:rsidRPr="00236F19">
              <w:rPr>
                <w:sz w:val="24"/>
                <w:szCs w:val="24"/>
              </w:rPr>
              <w:t xml:space="preserve">paaiškinimų </w:t>
            </w:r>
            <w:r w:rsidR="004F1A11" w:rsidRPr="00236F19">
              <w:rPr>
                <w:sz w:val="24"/>
                <w:szCs w:val="24"/>
              </w:rPr>
              <w:t xml:space="preserve">tiekėjas </w:t>
            </w:r>
            <w:r w:rsidR="009B4090" w:rsidRPr="00236F19">
              <w:rPr>
                <w:sz w:val="24"/>
                <w:szCs w:val="24"/>
              </w:rPr>
              <w:t>turi pateikti ne vėliau kaip:</w:t>
            </w:r>
          </w:p>
        </w:tc>
        <w:tc>
          <w:tcPr>
            <w:tcW w:w="3685" w:type="dxa"/>
          </w:tcPr>
          <w:p w14:paraId="1FD9D229" w14:textId="25255EE6" w:rsidR="009B4090" w:rsidRPr="00236F19" w:rsidRDefault="009B4090" w:rsidP="006B0550">
            <w:pPr>
              <w:ind w:firstLine="34"/>
              <w:rPr>
                <w:sz w:val="24"/>
                <w:szCs w:val="24"/>
              </w:rPr>
            </w:pPr>
          </w:p>
          <w:p w14:paraId="619D0CA1" w14:textId="1F405E69" w:rsidR="00440809" w:rsidRPr="00236F19" w:rsidRDefault="004E6952" w:rsidP="00732CB6">
            <w:pPr>
              <w:ind w:firstLine="0"/>
              <w:rPr>
                <w:sz w:val="24"/>
                <w:szCs w:val="24"/>
              </w:rPr>
            </w:pPr>
            <w:r w:rsidRPr="00236F19">
              <w:rPr>
                <w:sz w:val="24"/>
                <w:szCs w:val="24"/>
              </w:rPr>
              <w:t>L</w:t>
            </w:r>
            <w:r w:rsidR="00440809" w:rsidRPr="00236F19">
              <w:rPr>
                <w:sz w:val="24"/>
                <w:szCs w:val="24"/>
              </w:rPr>
              <w:t xml:space="preserve">ikus </w:t>
            </w:r>
            <w:r w:rsidR="00440809" w:rsidRPr="00236F19">
              <w:rPr>
                <w:b/>
                <w:sz w:val="24"/>
                <w:szCs w:val="24"/>
              </w:rPr>
              <w:t>2 darbo dienoms</w:t>
            </w:r>
            <w:r w:rsidR="00440809" w:rsidRPr="00236F19">
              <w:rPr>
                <w:sz w:val="24"/>
                <w:szCs w:val="24"/>
              </w:rPr>
              <w:t xml:space="preserve"> iki pasiūlymų pateikimo termino pabaigos.</w:t>
            </w:r>
          </w:p>
        </w:tc>
        <w:tc>
          <w:tcPr>
            <w:tcW w:w="3424" w:type="dxa"/>
          </w:tcPr>
          <w:p w14:paraId="6BD1F7E9" w14:textId="6BF87FFC" w:rsidR="009B4090" w:rsidRPr="00236F19" w:rsidRDefault="009B4090" w:rsidP="006B0550">
            <w:pPr>
              <w:ind w:firstLine="34"/>
              <w:rPr>
                <w:color w:val="7030A0"/>
                <w:sz w:val="24"/>
                <w:szCs w:val="24"/>
              </w:rPr>
            </w:pPr>
          </w:p>
          <w:p w14:paraId="521F3B49" w14:textId="77777777" w:rsidR="00B831AF" w:rsidRPr="00236F19" w:rsidRDefault="00B831AF" w:rsidP="006B0550">
            <w:pPr>
              <w:ind w:firstLine="34"/>
              <w:rPr>
                <w:color w:val="7030A0"/>
                <w:sz w:val="24"/>
                <w:szCs w:val="24"/>
              </w:rPr>
            </w:pPr>
          </w:p>
          <w:p w14:paraId="7E071BD1" w14:textId="59BF4D55" w:rsidR="00B831AF" w:rsidRPr="00236F19" w:rsidRDefault="00B831AF" w:rsidP="006B0550">
            <w:pPr>
              <w:ind w:firstLine="34"/>
              <w:rPr>
                <w:color w:val="7030A0"/>
                <w:sz w:val="24"/>
                <w:szCs w:val="24"/>
              </w:rPr>
            </w:pPr>
          </w:p>
        </w:tc>
      </w:tr>
      <w:tr w:rsidR="009B4090" w:rsidRPr="00236F19" w14:paraId="7760B2FE" w14:textId="77777777" w:rsidTr="002A5C79">
        <w:trPr>
          <w:trHeight w:val="20"/>
        </w:trPr>
        <w:tc>
          <w:tcPr>
            <w:tcW w:w="600" w:type="dxa"/>
          </w:tcPr>
          <w:p w14:paraId="64FA8AD2" w14:textId="119BCE55" w:rsidR="009B4090" w:rsidRPr="00236F19" w:rsidRDefault="00517008" w:rsidP="006B0550">
            <w:pPr>
              <w:ind w:firstLine="0"/>
              <w:rPr>
                <w:bCs/>
                <w:sz w:val="24"/>
                <w:szCs w:val="24"/>
              </w:rPr>
            </w:pPr>
            <w:r w:rsidRPr="00236F19">
              <w:rPr>
                <w:bCs/>
                <w:sz w:val="24"/>
                <w:szCs w:val="24"/>
              </w:rPr>
              <w:t>3</w:t>
            </w:r>
          </w:p>
        </w:tc>
        <w:tc>
          <w:tcPr>
            <w:tcW w:w="2660" w:type="dxa"/>
          </w:tcPr>
          <w:p w14:paraId="7AAC8941" w14:textId="2FDA5814" w:rsidR="009B4090" w:rsidRPr="00236F19" w:rsidRDefault="004F1A11" w:rsidP="3EEF2E65">
            <w:pPr>
              <w:ind w:firstLine="0"/>
              <w:rPr>
                <w:sz w:val="24"/>
                <w:szCs w:val="24"/>
              </w:rPr>
            </w:pPr>
            <w:r w:rsidRPr="00236F19">
              <w:rPr>
                <w:rFonts w:eastAsia="Arial"/>
                <w:sz w:val="24"/>
                <w:szCs w:val="24"/>
              </w:rPr>
              <w:t xml:space="preserve">Perkančioji organizacija </w:t>
            </w:r>
            <w:r w:rsidRPr="00236F19">
              <w:rPr>
                <w:sz w:val="24"/>
                <w:szCs w:val="24"/>
              </w:rPr>
              <w:t>p</w:t>
            </w:r>
            <w:r w:rsidR="009B4090" w:rsidRPr="00236F19">
              <w:rPr>
                <w:sz w:val="24"/>
                <w:szCs w:val="24"/>
              </w:rPr>
              <w:t xml:space="preserve">irkimo dokumentų paaiškinimą, patikslinimą pateikia visiems </w:t>
            </w:r>
            <w:r w:rsidRPr="00236F19">
              <w:rPr>
                <w:sz w:val="24"/>
                <w:szCs w:val="24"/>
              </w:rPr>
              <w:t>dalyviams</w:t>
            </w:r>
            <w:r w:rsidR="004E6952" w:rsidRPr="00236F19">
              <w:rPr>
                <w:sz w:val="24"/>
                <w:szCs w:val="24"/>
              </w:rPr>
              <w:t>:</w:t>
            </w:r>
          </w:p>
        </w:tc>
        <w:tc>
          <w:tcPr>
            <w:tcW w:w="3685" w:type="dxa"/>
          </w:tcPr>
          <w:p w14:paraId="774A396A" w14:textId="157EB60B" w:rsidR="009B4090" w:rsidRPr="00236F19" w:rsidRDefault="009B4090" w:rsidP="006B0550">
            <w:pPr>
              <w:ind w:firstLine="34"/>
              <w:rPr>
                <w:sz w:val="24"/>
                <w:szCs w:val="24"/>
              </w:rPr>
            </w:pPr>
          </w:p>
          <w:p w14:paraId="481A8331" w14:textId="0FB50278" w:rsidR="0054231A" w:rsidRPr="00236F19" w:rsidRDefault="004D59EA" w:rsidP="004D59EA">
            <w:pPr>
              <w:ind w:firstLine="0"/>
              <w:rPr>
                <w:sz w:val="24"/>
                <w:szCs w:val="24"/>
              </w:rPr>
            </w:pPr>
            <w:r w:rsidRPr="00236F19">
              <w:rPr>
                <w:bCs/>
                <w:sz w:val="24"/>
                <w:szCs w:val="24"/>
              </w:rPr>
              <w:t>Likus ne mažiau kaip</w:t>
            </w:r>
            <w:r w:rsidRPr="00236F19">
              <w:rPr>
                <w:b/>
                <w:sz w:val="24"/>
                <w:szCs w:val="24"/>
              </w:rPr>
              <w:t xml:space="preserve"> </w:t>
            </w:r>
            <w:r w:rsidR="0054231A" w:rsidRPr="00236F19">
              <w:rPr>
                <w:b/>
                <w:sz w:val="24"/>
                <w:szCs w:val="24"/>
              </w:rPr>
              <w:t>1 darbo dienai</w:t>
            </w:r>
            <w:r w:rsidR="0054231A" w:rsidRPr="00236F19">
              <w:rPr>
                <w:sz w:val="24"/>
                <w:szCs w:val="24"/>
              </w:rPr>
              <w:t xml:space="preserve"> iki pasiūlymų pateikimo termino pabaigos.</w:t>
            </w:r>
          </w:p>
        </w:tc>
        <w:tc>
          <w:tcPr>
            <w:tcW w:w="3424" w:type="dxa"/>
          </w:tcPr>
          <w:p w14:paraId="6BE0B5D2" w14:textId="0764BC27" w:rsidR="00A90821" w:rsidRPr="00236F19" w:rsidRDefault="00A90821" w:rsidP="00863604">
            <w:pPr>
              <w:ind w:firstLine="0"/>
              <w:rPr>
                <w:color w:val="7030A0"/>
                <w:sz w:val="24"/>
                <w:szCs w:val="24"/>
              </w:rPr>
            </w:pPr>
            <w:r w:rsidRPr="00236F19">
              <w:rPr>
                <w:color w:val="000000"/>
                <w:sz w:val="24"/>
                <w:szCs w:val="24"/>
              </w:rPr>
              <w:t xml:space="preserve">Jei paaiškinimai ar patikslinimai teikiami </w:t>
            </w:r>
            <w:r w:rsidR="004F1A11" w:rsidRPr="00236F19">
              <w:rPr>
                <w:color w:val="000000"/>
                <w:sz w:val="24"/>
                <w:szCs w:val="24"/>
              </w:rPr>
              <w:t xml:space="preserve">perkančiosios organizacijos </w:t>
            </w:r>
            <w:r w:rsidRPr="00236F19">
              <w:rPr>
                <w:color w:val="000000"/>
                <w:sz w:val="24"/>
                <w:szCs w:val="24"/>
              </w:rPr>
              <w:t>iniciatyva</w:t>
            </w:r>
            <w:r w:rsidR="00214E99" w:rsidRPr="00236F19">
              <w:rPr>
                <w:color w:val="000000"/>
                <w:sz w:val="24"/>
                <w:szCs w:val="24"/>
              </w:rPr>
              <w:t>,</w:t>
            </w:r>
            <w:r w:rsidR="005033DA" w:rsidRPr="00236F19">
              <w:rPr>
                <w:color w:val="000000"/>
                <w:sz w:val="24"/>
                <w:szCs w:val="24"/>
              </w:rPr>
              <w:t xml:space="preserve"> jų pateikimo</w:t>
            </w:r>
            <w:r w:rsidR="00214E99" w:rsidRPr="00236F19">
              <w:rPr>
                <w:color w:val="000000"/>
                <w:sz w:val="24"/>
                <w:szCs w:val="24"/>
              </w:rPr>
              <w:t xml:space="preserve"> terminas nesikeičia. </w:t>
            </w:r>
          </w:p>
          <w:p w14:paraId="754F1EE2" w14:textId="6B064B80" w:rsidR="001E4D4B" w:rsidRPr="00236F19" w:rsidRDefault="001E4D4B" w:rsidP="006B0550">
            <w:pPr>
              <w:ind w:firstLine="34"/>
              <w:rPr>
                <w:color w:val="7030A0"/>
                <w:sz w:val="24"/>
                <w:szCs w:val="24"/>
              </w:rPr>
            </w:pPr>
          </w:p>
        </w:tc>
      </w:tr>
      <w:tr w:rsidR="009B4090" w:rsidRPr="00236F19" w14:paraId="791A4922" w14:textId="77777777" w:rsidTr="002A5C79">
        <w:trPr>
          <w:trHeight w:val="1055"/>
        </w:trPr>
        <w:tc>
          <w:tcPr>
            <w:tcW w:w="600" w:type="dxa"/>
          </w:tcPr>
          <w:p w14:paraId="461822DB" w14:textId="4928E2C9" w:rsidR="009B4090" w:rsidRPr="00236F19" w:rsidRDefault="00517008" w:rsidP="006B0550">
            <w:pPr>
              <w:ind w:firstLine="0"/>
              <w:rPr>
                <w:bCs/>
                <w:sz w:val="24"/>
                <w:szCs w:val="24"/>
              </w:rPr>
            </w:pPr>
            <w:r w:rsidRPr="00236F19">
              <w:rPr>
                <w:bCs/>
                <w:sz w:val="24"/>
                <w:szCs w:val="24"/>
              </w:rPr>
              <w:t>4</w:t>
            </w:r>
          </w:p>
        </w:tc>
        <w:tc>
          <w:tcPr>
            <w:tcW w:w="2660" w:type="dxa"/>
            <w:hideMark/>
          </w:tcPr>
          <w:p w14:paraId="26FE1223" w14:textId="379DC869" w:rsidR="009B4090" w:rsidRPr="00236F19" w:rsidRDefault="009B4090" w:rsidP="006B0550">
            <w:pPr>
              <w:ind w:firstLine="0"/>
              <w:rPr>
                <w:sz w:val="24"/>
                <w:szCs w:val="24"/>
              </w:rPr>
            </w:pPr>
            <w:r w:rsidRPr="00236F19">
              <w:rPr>
                <w:sz w:val="24"/>
                <w:szCs w:val="24"/>
              </w:rPr>
              <w:t xml:space="preserve">Pradinis susipažinimas su CVP IS priemonėmis gautais </w:t>
            </w:r>
            <w:r w:rsidR="004F1A11" w:rsidRPr="00236F19">
              <w:rPr>
                <w:sz w:val="24"/>
                <w:szCs w:val="24"/>
              </w:rPr>
              <w:t>p</w:t>
            </w:r>
            <w:r w:rsidRPr="00236F19">
              <w:rPr>
                <w:sz w:val="24"/>
                <w:szCs w:val="24"/>
              </w:rPr>
              <w:t>asiūlymais</w:t>
            </w:r>
          </w:p>
        </w:tc>
        <w:tc>
          <w:tcPr>
            <w:tcW w:w="3685" w:type="dxa"/>
            <w:hideMark/>
          </w:tcPr>
          <w:p w14:paraId="7C0A95BD" w14:textId="23C59310" w:rsidR="009B4090" w:rsidRPr="00236F19" w:rsidRDefault="009B4090" w:rsidP="006B0550">
            <w:pPr>
              <w:ind w:firstLine="34"/>
              <w:rPr>
                <w:sz w:val="24"/>
                <w:szCs w:val="24"/>
              </w:rPr>
            </w:pPr>
            <w:r w:rsidRPr="00236F19">
              <w:rPr>
                <w:sz w:val="24"/>
                <w:szCs w:val="24"/>
              </w:rPr>
              <w:t xml:space="preserve">Pradedamas ne anksčiau nei </w:t>
            </w:r>
            <w:r w:rsidRPr="00236F19">
              <w:rPr>
                <w:color w:val="000000" w:themeColor="text1"/>
                <w:sz w:val="24"/>
                <w:szCs w:val="24"/>
              </w:rPr>
              <w:t xml:space="preserve">po </w:t>
            </w:r>
            <w:r w:rsidR="007A16A2">
              <w:rPr>
                <w:color w:val="000000" w:themeColor="text1"/>
                <w:sz w:val="24"/>
                <w:szCs w:val="24"/>
              </w:rPr>
              <w:t>30</w:t>
            </w:r>
            <w:r w:rsidRPr="00236F19">
              <w:rPr>
                <w:color w:val="000000" w:themeColor="text1"/>
                <w:sz w:val="24"/>
                <w:szCs w:val="24"/>
              </w:rPr>
              <w:t xml:space="preserve"> minučių</w:t>
            </w:r>
            <w:r w:rsidRPr="00236F19">
              <w:rPr>
                <w:sz w:val="24"/>
                <w:szCs w:val="24"/>
              </w:rPr>
              <w:t xml:space="preserve"> po </w:t>
            </w:r>
            <w:r w:rsidR="00D73763" w:rsidRPr="00236F19">
              <w:rPr>
                <w:sz w:val="24"/>
                <w:szCs w:val="24"/>
              </w:rPr>
              <w:t xml:space="preserve">galutinių </w:t>
            </w:r>
            <w:r w:rsidRPr="00236F19">
              <w:rPr>
                <w:sz w:val="24"/>
                <w:szCs w:val="24"/>
              </w:rPr>
              <w:t>pasiūlymų pateikimo termino pabaigos</w:t>
            </w:r>
          </w:p>
        </w:tc>
        <w:tc>
          <w:tcPr>
            <w:tcW w:w="3424" w:type="dxa"/>
            <w:hideMark/>
          </w:tcPr>
          <w:p w14:paraId="3D1F695F" w14:textId="77777777" w:rsidR="009B4090" w:rsidRPr="00236F19" w:rsidRDefault="009B4090" w:rsidP="006B0550">
            <w:pPr>
              <w:ind w:firstLine="34"/>
              <w:rPr>
                <w:iCs/>
                <w:sz w:val="24"/>
                <w:szCs w:val="24"/>
              </w:rPr>
            </w:pPr>
          </w:p>
        </w:tc>
      </w:tr>
      <w:tr w:rsidR="009B4090" w:rsidRPr="00236F19" w14:paraId="0138F2AB" w14:textId="77777777" w:rsidTr="002A5C79">
        <w:trPr>
          <w:trHeight w:val="20"/>
        </w:trPr>
        <w:tc>
          <w:tcPr>
            <w:tcW w:w="600" w:type="dxa"/>
          </w:tcPr>
          <w:p w14:paraId="0074A593" w14:textId="5EE32822" w:rsidR="009B4090" w:rsidRPr="00236F19" w:rsidRDefault="00517008" w:rsidP="006B0550">
            <w:pPr>
              <w:ind w:firstLine="0"/>
              <w:rPr>
                <w:bCs/>
                <w:sz w:val="24"/>
                <w:szCs w:val="24"/>
              </w:rPr>
            </w:pPr>
            <w:r w:rsidRPr="00236F19">
              <w:rPr>
                <w:bCs/>
                <w:sz w:val="24"/>
                <w:szCs w:val="24"/>
              </w:rPr>
              <w:t>5</w:t>
            </w:r>
          </w:p>
        </w:tc>
        <w:tc>
          <w:tcPr>
            <w:tcW w:w="2660" w:type="dxa"/>
          </w:tcPr>
          <w:p w14:paraId="1600B493" w14:textId="77777777" w:rsidR="009B4090" w:rsidRPr="00236F19" w:rsidRDefault="009B4090" w:rsidP="006B0550">
            <w:pPr>
              <w:ind w:firstLine="0"/>
              <w:rPr>
                <w:sz w:val="24"/>
                <w:szCs w:val="24"/>
              </w:rPr>
            </w:pPr>
            <w:r w:rsidRPr="00236F19">
              <w:rPr>
                <w:bCs/>
                <w:sz w:val="24"/>
                <w:szCs w:val="24"/>
              </w:rPr>
              <w:t>Pasiūlymo galiojimo ir pasiūlymo galiojimo užtikrinimo (jei taikoma) terminas ne trumpesnis kaip</w:t>
            </w:r>
          </w:p>
        </w:tc>
        <w:tc>
          <w:tcPr>
            <w:tcW w:w="3685" w:type="dxa"/>
          </w:tcPr>
          <w:p w14:paraId="341C1969" w14:textId="33ECC4A9" w:rsidR="009B4090" w:rsidRPr="00236F19" w:rsidRDefault="00AE5A20" w:rsidP="006B0550">
            <w:pPr>
              <w:ind w:firstLine="34"/>
              <w:rPr>
                <w:sz w:val="24"/>
                <w:szCs w:val="24"/>
              </w:rPr>
            </w:pPr>
            <w:r w:rsidRPr="00AE5A20">
              <w:rPr>
                <w:sz w:val="24"/>
                <w:szCs w:val="24"/>
              </w:rPr>
              <w:t>3</w:t>
            </w:r>
            <w:r w:rsidR="009B4090" w:rsidRPr="00AE5A20">
              <w:rPr>
                <w:sz w:val="24"/>
                <w:szCs w:val="24"/>
              </w:rPr>
              <w:t>0 (</w:t>
            </w:r>
            <w:r w:rsidRPr="00AE5A20">
              <w:rPr>
                <w:sz w:val="24"/>
                <w:szCs w:val="24"/>
              </w:rPr>
              <w:t>tri</w:t>
            </w:r>
            <w:r w:rsidR="009B4090" w:rsidRPr="00AE5A20">
              <w:rPr>
                <w:sz w:val="24"/>
                <w:szCs w:val="24"/>
              </w:rPr>
              <w:t xml:space="preserve">sdešimt) dienų </w:t>
            </w:r>
            <w:r w:rsidR="009B4090" w:rsidRPr="00236F19">
              <w:rPr>
                <w:sz w:val="24"/>
                <w:szCs w:val="24"/>
              </w:rPr>
              <w:t>nuo pasiūlymų pateikimo galutinio termino pabaigos</w:t>
            </w:r>
            <w:r w:rsidR="2F96E0D3" w:rsidRPr="00236F19">
              <w:rPr>
                <w:sz w:val="24"/>
                <w:szCs w:val="24"/>
              </w:rPr>
              <w:t xml:space="preserve">. </w:t>
            </w:r>
          </w:p>
        </w:tc>
        <w:tc>
          <w:tcPr>
            <w:tcW w:w="3424" w:type="dxa"/>
          </w:tcPr>
          <w:p w14:paraId="3507A45A" w14:textId="77777777" w:rsidR="009B4090" w:rsidRPr="00236F19" w:rsidRDefault="009B4090" w:rsidP="006B0550">
            <w:pPr>
              <w:ind w:firstLine="34"/>
              <w:rPr>
                <w:sz w:val="24"/>
                <w:szCs w:val="24"/>
              </w:rPr>
            </w:pPr>
          </w:p>
        </w:tc>
      </w:tr>
      <w:tr w:rsidR="009B4090" w:rsidRPr="00236F19" w14:paraId="03C8EE25" w14:textId="77777777" w:rsidTr="002A5C79">
        <w:trPr>
          <w:trHeight w:val="20"/>
        </w:trPr>
        <w:tc>
          <w:tcPr>
            <w:tcW w:w="600" w:type="dxa"/>
          </w:tcPr>
          <w:p w14:paraId="652DD56B" w14:textId="01D22557" w:rsidR="009B4090" w:rsidRPr="00236F19" w:rsidRDefault="001940F5" w:rsidP="006B0550">
            <w:pPr>
              <w:ind w:firstLine="0"/>
              <w:rPr>
                <w:bCs/>
                <w:sz w:val="24"/>
                <w:szCs w:val="24"/>
              </w:rPr>
            </w:pPr>
            <w:r w:rsidRPr="00236F19">
              <w:rPr>
                <w:bCs/>
                <w:sz w:val="24"/>
                <w:szCs w:val="24"/>
              </w:rPr>
              <w:t>6</w:t>
            </w:r>
          </w:p>
        </w:tc>
        <w:tc>
          <w:tcPr>
            <w:tcW w:w="2660" w:type="dxa"/>
          </w:tcPr>
          <w:p w14:paraId="2A614F7A" w14:textId="3C2DF842" w:rsidR="009B4090" w:rsidRPr="00236F19" w:rsidRDefault="77AB3985" w:rsidP="3EEF2E65">
            <w:pPr>
              <w:ind w:firstLine="0"/>
              <w:rPr>
                <w:sz w:val="24"/>
                <w:szCs w:val="24"/>
              </w:rPr>
            </w:pPr>
            <w:r w:rsidRPr="00236F19">
              <w:rPr>
                <w:rFonts w:eastAsia="Arial"/>
                <w:sz w:val="24"/>
                <w:szCs w:val="24"/>
              </w:rPr>
              <w:t>P</w:t>
            </w:r>
            <w:r w:rsidR="004F1A11" w:rsidRPr="00236F19">
              <w:rPr>
                <w:rFonts w:eastAsia="Arial"/>
                <w:sz w:val="24"/>
                <w:szCs w:val="24"/>
              </w:rPr>
              <w:t>erkančioji organizacija</w:t>
            </w:r>
            <w:r w:rsidR="009B4090" w:rsidRPr="00236F19">
              <w:rPr>
                <w:sz w:val="24"/>
                <w:szCs w:val="24"/>
              </w:rPr>
              <w:t xml:space="preserve"> informuoja</w:t>
            </w:r>
            <w:r w:rsidR="00063554" w:rsidRPr="00236F19">
              <w:rPr>
                <w:sz w:val="24"/>
                <w:szCs w:val="24"/>
              </w:rPr>
              <w:t xml:space="preserve"> </w:t>
            </w:r>
            <w:r w:rsidR="004F1A11" w:rsidRPr="00236F19">
              <w:rPr>
                <w:sz w:val="24"/>
                <w:szCs w:val="24"/>
              </w:rPr>
              <w:t>d</w:t>
            </w:r>
            <w:r w:rsidR="009B4090" w:rsidRPr="00236F19">
              <w:rPr>
                <w:sz w:val="24"/>
                <w:szCs w:val="24"/>
              </w:rPr>
              <w:t>alyvius apie EBVPD vertinimo rezultatus</w:t>
            </w:r>
            <w:r w:rsidR="0090570A" w:rsidRPr="00236F19">
              <w:rPr>
                <w:sz w:val="24"/>
                <w:szCs w:val="24"/>
              </w:rPr>
              <w:t>, jeigu taikoma,</w:t>
            </w:r>
            <w:r w:rsidR="009B4090" w:rsidRPr="00236F19">
              <w:rPr>
                <w:sz w:val="24"/>
                <w:szCs w:val="24"/>
              </w:rPr>
              <w:t xml:space="preserve"> ne vėliau kaip per</w:t>
            </w:r>
          </w:p>
        </w:tc>
        <w:tc>
          <w:tcPr>
            <w:tcW w:w="3685" w:type="dxa"/>
          </w:tcPr>
          <w:p w14:paraId="7232BA7B" w14:textId="77777777" w:rsidR="009B4090" w:rsidRPr="00236F19" w:rsidRDefault="009B4090" w:rsidP="006B0550">
            <w:pPr>
              <w:ind w:firstLine="34"/>
              <w:rPr>
                <w:sz w:val="24"/>
                <w:szCs w:val="24"/>
              </w:rPr>
            </w:pPr>
            <w:r w:rsidRPr="00236F19">
              <w:rPr>
                <w:bCs/>
                <w:sz w:val="24"/>
                <w:szCs w:val="24"/>
              </w:rPr>
              <w:t>3 (tris) darbo dienas nuo sprendimo priėmimo dienos</w:t>
            </w:r>
          </w:p>
        </w:tc>
        <w:tc>
          <w:tcPr>
            <w:tcW w:w="3424" w:type="dxa"/>
          </w:tcPr>
          <w:p w14:paraId="1F29059C" w14:textId="77777777" w:rsidR="009B4090" w:rsidRPr="00236F19" w:rsidRDefault="009B4090" w:rsidP="006B0550">
            <w:pPr>
              <w:ind w:firstLine="34"/>
              <w:rPr>
                <w:sz w:val="24"/>
                <w:szCs w:val="24"/>
              </w:rPr>
            </w:pPr>
          </w:p>
        </w:tc>
      </w:tr>
      <w:tr w:rsidR="009B4090" w:rsidRPr="00236F19" w14:paraId="3C635DF5" w14:textId="77777777" w:rsidTr="002A5C79">
        <w:trPr>
          <w:trHeight w:val="20"/>
        </w:trPr>
        <w:tc>
          <w:tcPr>
            <w:tcW w:w="600" w:type="dxa"/>
          </w:tcPr>
          <w:p w14:paraId="4E64A4F5" w14:textId="71B1055B" w:rsidR="009B4090" w:rsidRPr="00236F19" w:rsidRDefault="001940F5" w:rsidP="006B0550">
            <w:pPr>
              <w:ind w:firstLine="0"/>
              <w:rPr>
                <w:bCs/>
                <w:sz w:val="24"/>
                <w:szCs w:val="24"/>
              </w:rPr>
            </w:pPr>
            <w:r w:rsidRPr="00236F19">
              <w:rPr>
                <w:bCs/>
                <w:sz w:val="24"/>
                <w:szCs w:val="24"/>
              </w:rPr>
              <w:t>7</w:t>
            </w:r>
          </w:p>
        </w:tc>
        <w:tc>
          <w:tcPr>
            <w:tcW w:w="2660" w:type="dxa"/>
            <w:hideMark/>
          </w:tcPr>
          <w:p w14:paraId="06192898" w14:textId="7CB436E6" w:rsidR="009B4090" w:rsidRPr="00236F19" w:rsidRDefault="001C3A07" w:rsidP="3EEF2E65">
            <w:pPr>
              <w:ind w:firstLine="0"/>
              <w:rPr>
                <w:sz w:val="24"/>
                <w:szCs w:val="24"/>
              </w:rPr>
            </w:pPr>
            <w:r w:rsidRPr="00236F19">
              <w:rPr>
                <w:rFonts w:eastAsia="Arial"/>
                <w:sz w:val="24"/>
                <w:szCs w:val="24"/>
              </w:rPr>
              <w:t>P</w:t>
            </w:r>
            <w:r w:rsidR="004F1A11" w:rsidRPr="00236F19">
              <w:rPr>
                <w:rFonts w:eastAsia="Arial"/>
                <w:sz w:val="24"/>
                <w:szCs w:val="24"/>
              </w:rPr>
              <w:t>erkančioji organizacija</w:t>
            </w:r>
            <w:r w:rsidR="009B4090" w:rsidRPr="00236F19">
              <w:rPr>
                <w:sz w:val="24"/>
                <w:szCs w:val="24"/>
              </w:rPr>
              <w:t xml:space="preserve"> </w:t>
            </w:r>
            <w:r w:rsidR="004F1A11" w:rsidRPr="00236F19">
              <w:rPr>
                <w:sz w:val="24"/>
                <w:szCs w:val="24"/>
              </w:rPr>
              <w:t>d</w:t>
            </w:r>
            <w:r w:rsidR="009B4090" w:rsidRPr="00236F19">
              <w:rPr>
                <w:sz w:val="24"/>
                <w:szCs w:val="24"/>
              </w:rPr>
              <w:t>alyviams praneša apie priimtą sprendimą nustatyti laimėjusį pasiūlymą, dėl kurio bus sudaroma sutartis ne vėliau kaip per</w:t>
            </w:r>
          </w:p>
        </w:tc>
        <w:tc>
          <w:tcPr>
            <w:tcW w:w="3685" w:type="dxa"/>
            <w:hideMark/>
          </w:tcPr>
          <w:p w14:paraId="0E36FDAD" w14:textId="5557B674" w:rsidR="009B4090" w:rsidRPr="00236F19" w:rsidRDefault="00DE23CA" w:rsidP="006B0550">
            <w:pPr>
              <w:ind w:firstLine="34"/>
              <w:rPr>
                <w:bCs/>
                <w:sz w:val="24"/>
                <w:szCs w:val="24"/>
              </w:rPr>
            </w:pPr>
            <w:r w:rsidRPr="00236F19">
              <w:rPr>
                <w:bCs/>
                <w:sz w:val="24"/>
                <w:szCs w:val="24"/>
              </w:rPr>
              <w:t>3</w:t>
            </w:r>
            <w:r w:rsidR="001940F5" w:rsidRPr="00236F19">
              <w:rPr>
                <w:bCs/>
                <w:sz w:val="24"/>
                <w:szCs w:val="24"/>
              </w:rPr>
              <w:t xml:space="preserve"> </w:t>
            </w:r>
            <w:r w:rsidR="009B4090" w:rsidRPr="00236F19">
              <w:rPr>
                <w:bCs/>
                <w:sz w:val="24"/>
                <w:szCs w:val="24"/>
              </w:rPr>
              <w:t>(</w:t>
            </w:r>
            <w:r w:rsidRPr="00236F19">
              <w:rPr>
                <w:bCs/>
                <w:sz w:val="24"/>
                <w:szCs w:val="24"/>
              </w:rPr>
              <w:t>tris</w:t>
            </w:r>
            <w:r w:rsidR="009B4090" w:rsidRPr="00236F19">
              <w:rPr>
                <w:bCs/>
                <w:sz w:val="24"/>
                <w:szCs w:val="24"/>
              </w:rPr>
              <w:t>) darbo dienas nuo sprendimo priėmimo dienos</w:t>
            </w:r>
          </w:p>
        </w:tc>
        <w:tc>
          <w:tcPr>
            <w:tcW w:w="3424" w:type="dxa"/>
            <w:hideMark/>
          </w:tcPr>
          <w:p w14:paraId="6EAEA100" w14:textId="77777777" w:rsidR="009B4090" w:rsidRPr="00236F19" w:rsidRDefault="009B4090" w:rsidP="006B0550">
            <w:pPr>
              <w:ind w:firstLine="34"/>
              <w:rPr>
                <w:sz w:val="24"/>
                <w:szCs w:val="24"/>
              </w:rPr>
            </w:pPr>
          </w:p>
        </w:tc>
      </w:tr>
      <w:tr w:rsidR="009B4090" w:rsidRPr="00236F19" w14:paraId="10DD85A1" w14:textId="77777777" w:rsidTr="002A5C79">
        <w:trPr>
          <w:trHeight w:val="20"/>
        </w:trPr>
        <w:tc>
          <w:tcPr>
            <w:tcW w:w="600" w:type="dxa"/>
          </w:tcPr>
          <w:p w14:paraId="78FFD3F0" w14:textId="45212C67" w:rsidR="009B4090" w:rsidRPr="00236F19" w:rsidRDefault="001940F5" w:rsidP="006B0550">
            <w:pPr>
              <w:ind w:firstLine="0"/>
              <w:rPr>
                <w:bCs/>
                <w:sz w:val="24"/>
                <w:szCs w:val="24"/>
              </w:rPr>
            </w:pPr>
            <w:r w:rsidRPr="00236F19">
              <w:rPr>
                <w:bCs/>
                <w:sz w:val="24"/>
                <w:szCs w:val="24"/>
              </w:rPr>
              <w:t>8</w:t>
            </w:r>
          </w:p>
        </w:tc>
        <w:tc>
          <w:tcPr>
            <w:tcW w:w="2660" w:type="dxa"/>
            <w:hideMark/>
          </w:tcPr>
          <w:p w14:paraId="09729B52" w14:textId="18DF46E2" w:rsidR="009B4090" w:rsidRPr="00236F19" w:rsidRDefault="0090570A" w:rsidP="3EEF2E65">
            <w:pPr>
              <w:ind w:firstLine="0"/>
              <w:rPr>
                <w:color w:val="000000"/>
                <w:sz w:val="24"/>
                <w:szCs w:val="24"/>
                <w:shd w:val="clear" w:color="auto" w:fill="FFFFFF"/>
              </w:rPr>
            </w:pPr>
            <w:r w:rsidRPr="00236F19">
              <w:rPr>
                <w:color w:val="000000"/>
                <w:sz w:val="24"/>
                <w:szCs w:val="24"/>
                <w:shd w:val="clear" w:color="auto" w:fill="FFFFFF"/>
              </w:rPr>
              <w:t>Dalyvis</w:t>
            </w:r>
            <w:r w:rsidR="009B4090" w:rsidRPr="00236F19">
              <w:rPr>
                <w:color w:val="000000"/>
                <w:sz w:val="24"/>
                <w:szCs w:val="24"/>
                <w:shd w:val="clear" w:color="auto" w:fill="FFFFFF"/>
              </w:rPr>
              <w:t xml:space="preserve"> turi teisę pateikti pretenziją </w:t>
            </w:r>
            <w:r w:rsidR="1FC23E73" w:rsidRPr="00236F19">
              <w:rPr>
                <w:rFonts w:eastAsia="Arial"/>
                <w:color w:val="0078D4"/>
                <w:sz w:val="24"/>
                <w:szCs w:val="24"/>
              </w:rPr>
              <w:t xml:space="preserve"> </w:t>
            </w:r>
            <w:r w:rsidR="00B315BC" w:rsidRPr="00236F19">
              <w:rPr>
                <w:rFonts w:eastAsia="Arial"/>
                <w:sz w:val="24"/>
                <w:szCs w:val="24"/>
              </w:rPr>
              <w:t xml:space="preserve">perkančiajai organizacijai </w:t>
            </w:r>
            <w:r w:rsidR="009B4090" w:rsidRPr="00236F19">
              <w:rPr>
                <w:sz w:val="24"/>
                <w:szCs w:val="24"/>
                <w:shd w:val="clear" w:color="auto" w:fill="FFFFFF"/>
              </w:rPr>
              <w:t xml:space="preserve">pateikti prašymą ar </w:t>
            </w:r>
            <w:r w:rsidR="009B4090" w:rsidRPr="00236F19">
              <w:rPr>
                <w:color w:val="000000"/>
                <w:sz w:val="24"/>
                <w:szCs w:val="24"/>
                <w:shd w:val="clear" w:color="auto" w:fill="FFFFFF"/>
              </w:rPr>
              <w:t xml:space="preserve">pareikšti ieškinį teismui </w:t>
            </w:r>
            <w:r w:rsidR="009B4090" w:rsidRPr="00236F19">
              <w:rPr>
                <w:sz w:val="24"/>
                <w:szCs w:val="24"/>
              </w:rPr>
              <w:t>ne vėliau kaip per</w:t>
            </w:r>
          </w:p>
        </w:tc>
        <w:tc>
          <w:tcPr>
            <w:tcW w:w="3685" w:type="dxa"/>
            <w:hideMark/>
          </w:tcPr>
          <w:p w14:paraId="49F7FC9D" w14:textId="62157DC6" w:rsidR="009B4090" w:rsidRPr="00236F19" w:rsidRDefault="009B4090" w:rsidP="006B0550">
            <w:pPr>
              <w:ind w:firstLine="34"/>
              <w:rPr>
                <w:sz w:val="24"/>
                <w:szCs w:val="24"/>
              </w:rPr>
            </w:pPr>
            <w:r w:rsidRPr="00236F19">
              <w:rPr>
                <w:sz w:val="24"/>
                <w:szCs w:val="24"/>
              </w:rPr>
              <w:t>5 (</w:t>
            </w:r>
            <w:r w:rsidR="00AB4E5F" w:rsidRPr="00236F19">
              <w:rPr>
                <w:sz w:val="24"/>
                <w:szCs w:val="24"/>
              </w:rPr>
              <w:t>penki</w:t>
            </w:r>
            <w:r w:rsidR="001F1A18" w:rsidRPr="00236F19">
              <w:rPr>
                <w:sz w:val="24"/>
                <w:szCs w:val="24"/>
              </w:rPr>
              <w:t>a</w:t>
            </w:r>
            <w:r w:rsidR="00AB4E5F" w:rsidRPr="00236F19">
              <w:rPr>
                <w:sz w:val="24"/>
                <w:szCs w:val="24"/>
              </w:rPr>
              <w:t>s</w:t>
            </w:r>
            <w:r w:rsidRPr="00236F19">
              <w:rPr>
                <w:sz w:val="24"/>
                <w:szCs w:val="24"/>
              </w:rPr>
              <w:t xml:space="preserve">) </w:t>
            </w:r>
            <w:r w:rsidR="001F1A18" w:rsidRPr="00236F19">
              <w:rPr>
                <w:sz w:val="24"/>
                <w:szCs w:val="24"/>
              </w:rPr>
              <w:t xml:space="preserve">darbo </w:t>
            </w:r>
            <w:r w:rsidRPr="00236F19">
              <w:rPr>
                <w:sz w:val="24"/>
                <w:szCs w:val="24"/>
              </w:rPr>
              <w:t>dien</w:t>
            </w:r>
            <w:r w:rsidR="00382455" w:rsidRPr="00236F19">
              <w:rPr>
                <w:sz w:val="24"/>
                <w:szCs w:val="24"/>
              </w:rPr>
              <w:t>as</w:t>
            </w:r>
          </w:p>
          <w:p w14:paraId="49A2FF28" w14:textId="77777777" w:rsidR="009B4090" w:rsidRPr="00236F19" w:rsidRDefault="009B4090" w:rsidP="006B0550">
            <w:pPr>
              <w:ind w:firstLine="34"/>
              <w:rPr>
                <w:sz w:val="24"/>
                <w:szCs w:val="24"/>
              </w:rPr>
            </w:pPr>
          </w:p>
          <w:p w14:paraId="0D237F7F" w14:textId="599413E6" w:rsidR="009B4090" w:rsidRPr="00236F19" w:rsidRDefault="009B4090" w:rsidP="3EEF2E65">
            <w:pPr>
              <w:ind w:firstLine="34"/>
              <w:rPr>
                <w:sz w:val="24"/>
                <w:szCs w:val="24"/>
              </w:rPr>
            </w:pPr>
            <w:r w:rsidRPr="00236F19">
              <w:rPr>
                <w:sz w:val="24"/>
                <w:szCs w:val="24"/>
              </w:rPr>
              <w:t xml:space="preserve">nuo </w:t>
            </w:r>
            <w:r w:rsidR="44F11095" w:rsidRPr="00236F19">
              <w:rPr>
                <w:rFonts w:eastAsia="Arial"/>
                <w:sz w:val="24"/>
                <w:szCs w:val="24"/>
              </w:rPr>
              <w:t xml:space="preserve"> </w:t>
            </w:r>
            <w:r w:rsidR="00B315BC"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6FD78633" w:rsidRPr="00236F19">
              <w:rPr>
                <w:rFonts w:eastAsia="Arial"/>
                <w:sz w:val="24"/>
                <w:szCs w:val="24"/>
              </w:rPr>
              <w:t xml:space="preserve"> </w:t>
            </w:r>
            <w:r w:rsidR="00B315BC" w:rsidRPr="00236F19">
              <w:rPr>
                <w:rFonts w:eastAsia="Arial"/>
                <w:sz w:val="24"/>
                <w:szCs w:val="24"/>
              </w:rPr>
              <w:t xml:space="preserve">perkančiosios organizacijos </w:t>
            </w:r>
            <w:r w:rsidRPr="00236F19">
              <w:rPr>
                <w:sz w:val="24"/>
                <w:szCs w:val="24"/>
              </w:rPr>
              <w:t xml:space="preserve">priimtus sprendimus dienos, jei VPĮ </w:t>
            </w:r>
            <w:r w:rsidRPr="00236F19">
              <w:rPr>
                <w:sz w:val="24"/>
                <w:szCs w:val="24"/>
              </w:rPr>
              <w:lastRenderedPageBreak/>
              <w:t xml:space="preserve">nenumato reikalavimo raštu informuoti tiekėjus apie </w:t>
            </w:r>
            <w:r w:rsidR="4283AFE5" w:rsidRPr="00236F19">
              <w:rPr>
                <w:rFonts w:eastAsia="Arial"/>
                <w:sz w:val="24"/>
                <w:szCs w:val="24"/>
              </w:rPr>
              <w:t xml:space="preserve"> </w:t>
            </w:r>
            <w:r w:rsidR="00B315BC" w:rsidRPr="00236F19">
              <w:rPr>
                <w:rFonts w:eastAsia="Arial"/>
                <w:sz w:val="24"/>
                <w:szCs w:val="24"/>
              </w:rPr>
              <w:t>perkančiosios or</w:t>
            </w:r>
            <w:r w:rsidR="006178F4" w:rsidRPr="00236F19">
              <w:rPr>
                <w:rFonts w:eastAsia="Arial"/>
                <w:sz w:val="24"/>
                <w:szCs w:val="24"/>
              </w:rPr>
              <w:t xml:space="preserve">ganizacijos </w:t>
            </w:r>
            <w:r w:rsidRPr="00236F19">
              <w:rPr>
                <w:sz w:val="24"/>
                <w:szCs w:val="24"/>
              </w:rPr>
              <w:t>priimtus sprendimus;</w:t>
            </w:r>
          </w:p>
          <w:p w14:paraId="55916AA6" w14:textId="77777777" w:rsidR="00EB1C0F" w:rsidRPr="00236F19" w:rsidRDefault="00EB1C0F" w:rsidP="3EEF2E65">
            <w:pPr>
              <w:ind w:firstLine="34"/>
              <w:rPr>
                <w:sz w:val="24"/>
                <w:szCs w:val="24"/>
              </w:rPr>
            </w:pPr>
          </w:p>
          <w:p w14:paraId="25DED613" w14:textId="77777777" w:rsidR="009B4090" w:rsidRPr="00236F19" w:rsidRDefault="009B4090" w:rsidP="006B0550">
            <w:pPr>
              <w:ind w:firstLine="34"/>
              <w:rPr>
                <w:sz w:val="24"/>
                <w:szCs w:val="24"/>
              </w:rPr>
            </w:pPr>
            <w:r w:rsidRPr="00236F19">
              <w:rPr>
                <w:sz w:val="24"/>
                <w:szCs w:val="24"/>
              </w:rPr>
              <w:t xml:space="preserve">15 (penkiolika) dienų nuo pranešimo išsiuntimo tiekėjams dienos, jeigu šis pranešimas nebuvo siunčiamas elektroninėmis priemonėmis. </w:t>
            </w:r>
          </w:p>
          <w:p w14:paraId="70C74D73" w14:textId="77777777" w:rsidR="009B4090" w:rsidRPr="00236F19" w:rsidRDefault="009B4090" w:rsidP="006B0550">
            <w:pPr>
              <w:ind w:firstLine="34"/>
              <w:rPr>
                <w:sz w:val="24"/>
                <w:szCs w:val="24"/>
              </w:rPr>
            </w:pPr>
          </w:p>
        </w:tc>
        <w:tc>
          <w:tcPr>
            <w:tcW w:w="3424" w:type="dxa"/>
            <w:hideMark/>
          </w:tcPr>
          <w:p w14:paraId="28F3179C" w14:textId="77777777" w:rsidR="009B4090" w:rsidRPr="00236F19" w:rsidRDefault="009B4090" w:rsidP="006B0550">
            <w:pPr>
              <w:ind w:firstLine="34"/>
              <w:rPr>
                <w:bCs/>
                <w:color w:val="7030A0"/>
                <w:sz w:val="24"/>
                <w:szCs w:val="24"/>
              </w:rPr>
            </w:pPr>
          </w:p>
        </w:tc>
      </w:tr>
      <w:tr w:rsidR="009B4090" w:rsidRPr="00236F19" w14:paraId="21A62B32" w14:textId="77777777" w:rsidTr="002A5C79">
        <w:trPr>
          <w:trHeight w:val="20"/>
        </w:trPr>
        <w:tc>
          <w:tcPr>
            <w:tcW w:w="600" w:type="dxa"/>
          </w:tcPr>
          <w:p w14:paraId="1D5C2FAE" w14:textId="558D22FC" w:rsidR="009B4090" w:rsidRPr="00236F19" w:rsidRDefault="001940F5" w:rsidP="006B0550">
            <w:pPr>
              <w:ind w:firstLine="0"/>
              <w:rPr>
                <w:sz w:val="24"/>
                <w:szCs w:val="24"/>
              </w:rPr>
            </w:pPr>
            <w:r w:rsidRPr="00236F19">
              <w:rPr>
                <w:sz w:val="24"/>
                <w:szCs w:val="24"/>
              </w:rPr>
              <w:t>9</w:t>
            </w:r>
          </w:p>
        </w:tc>
        <w:tc>
          <w:tcPr>
            <w:tcW w:w="2660" w:type="dxa"/>
            <w:hideMark/>
          </w:tcPr>
          <w:p w14:paraId="749DF6E8" w14:textId="172D84B1" w:rsidR="009B4090" w:rsidRPr="00236F19" w:rsidRDefault="26E058E0" w:rsidP="3EEF2E65">
            <w:pPr>
              <w:ind w:firstLine="0"/>
              <w:rPr>
                <w:sz w:val="24"/>
                <w:szCs w:val="24"/>
              </w:rPr>
            </w:pPr>
            <w:r w:rsidRPr="00236F19">
              <w:rPr>
                <w:rFonts w:eastAsia="Arial"/>
                <w:color w:val="0078D4"/>
                <w:sz w:val="24"/>
                <w:szCs w:val="24"/>
              </w:rPr>
              <w:t xml:space="preserve"> </w:t>
            </w:r>
            <w:r w:rsidR="006178F4" w:rsidRPr="00236F19">
              <w:rPr>
                <w:rFonts w:eastAsia="Arial"/>
                <w:sz w:val="24"/>
                <w:szCs w:val="24"/>
              </w:rPr>
              <w:t xml:space="preserve">Perkančioji organizacija </w:t>
            </w:r>
            <w:r w:rsidR="009B4090" w:rsidRPr="00236F19">
              <w:rPr>
                <w:sz w:val="24"/>
                <w:szCs w:val="24"/>
              </w:rPr>
              <w:t xml:space="preserve">privalo išnagrinėti </w:t>
            </w:r>
            <w:r w:rsidR="006178F4" w:rsidRPr="00236F19">
              <w:rPr>
                <w:sz w:val="24"/>
                <w:szCs w:val="24"/>
              </w:rPr>
              <w:t>d</w:t>
            </w:r>
            <w:r w:rsidR="0090570A" w:rsidRPr="00236F19">
              <w:rPr>
                <w:sz w:val="24"/>
                <w:szCs w:val="24"/>
              </w:rPr>
              <w:t>alyvio</w:t>
            </w:r>
            <w:r w:rsidR="009B4090" w:rsidRPr="00236F19">
              <w:rPr>
                <w:sz w:val="24"/>
                <w:szCs w:val="24"/>
              </w:rPr>
              <w:t xml:space="preserve"> pretenziją</w:t>
            </w:r>
            <w:r w:rsidR="0090570A" w:rsidRPr="00236F19">
              <w:rPr>
                <w:sz w:val="24"/>
                <w:szCs w:val="24"/>
              </w:rPr>
              <w:t>,</w:t>
            </w:r>
            <w:r w:rsidR="009B4090" w:rsidRPr="00236F19">
              <w:rPr>
                <w:sz w:val="24"/>
                <w:szCs w:val="24"/>
              </w:rPr>
              <w:t xml:space="preserve"> priimti motyvuotą sprendimą ir apie jį, taip pat apie anksčiau praneštų pirkimo procedūros terminų pasikeitimą raštu pranešti pretenziją pateikusiam </w:t>
            </w:r>
            <w:r w:rsidR="006178F4" w:rsidRPr="00236F19">
              <w:rPr>
                <w:sz w:val="24"/>
                <w:szCs w:val="24"/>
              </w:rPr>
              <w:t>d</w:t>
            </w:r>
            <w:r w:rsidR="0090570A" w:rsidRPr="00236F19">
              <w:rPr>
                <w:sz w:val="24"/>
                <w:szCs w:val="24"/>
              </w:rPr>
              <w:t xml:space="preserve">alyviui </w:t>
            </w:r>
            <w:r w:rsidR="009B4090" w:rsidRPr="00236F19">
              <w:rPr>
                <w:sz w:val="24"/>
                <w:szCs w:val="24"/>
              </w:rPr>
              <w:t>ir suinteresuotiems</w:t>
            </w:r>
            <w:r w:rsidR="0012726D" w:rsidRPr="00236F19">
              <w:rPr>
                <w:sz w:val="24"/>
                <w:szCs w:val="24"/>
              </w:rPr>
              <w:t xml:space="preserve"> </w:t>
            </w:r>
            <w:r w:rsidR="006178F4" w:rsidRPr="00236F19">
              <w:rPr>
                <w:sz w:val="24"/>
                <w:szCs w:val="24"/>
              </w:rPr>
              <w:t>d</w:t>
            </w:r>
            <w:r w:rsidR="009B4090" w:rsidRPr="00236F19">
              <w:rPr>
                <w:sz w:val="24"/>
                <w:szCs w:val="24"/>
              </w:rPr>
              <w:t>alyviams ne vėliau kaip per</w:t>
            </w:r>
          </w:p>
        </w:tc>
        <w:tc>
          <w:tcPr>
            <w:tcW w:w="3685" w:type="dxa"/>
            <w:hideMark/>
          </w:tcPr>
          <w:p w14:paraId="6B16142C" w14:textId="77777777" w:rsidR="009B4090" w:rsidRPr="00236F19" w:rsidRDefault="009B4090" w:rsidP="006B0550">
            <w:pPr>
              <w:ind w:firstLine="34"/>
              <w:rPr>
                <w:sz w:val="24"/>
                <w:szCs w:val="24"/>
              </w:rPr>
            </w:pPr>
            <w:r w:rsidRPr="00236F19">
              <w:rPr>
                <w:sz w:val="24"/>
                <w:szCs w:val="24"/>
              </w:rPr>
              <w:t>6 (šešias) darbo dienas nuo pretenzijos gavimo dienos</w:t>
            </w:r>
          </w:p>
        </w:tc>
        <w:tc>
          <w:tcPr>
            <w:tcW w:w="3424" w:type="dxa"/>
            <w:hideMark/>
          </w:tcPr>
          <w:p w14:paraId="4910B96B" w14:textId="77777777" w:rsidR="009B4090" w:rsidRPr="00236F19" w:rsidRDefault="009B4090" w:rsidP="006B0550">
            <w:pPr>
              <w:ind w:firstLine="34"/>
              <w:rPr>
                <w:sz w:val="24"/>
                <w:szCs w:val="24"/>
              </w:rPr>
            </w:pPr>
          </w:p>
        </w:tc>
      </w:tr>
      <w:tr w:rsidR="009B4090" w:rsidRPr="00236F19" w14:paraId="475FEE10" w14:textId="77777777" w:rsidTr="002A5C79">
        <w:trPr>
          <w:trHeight w:val="20"/>
        </w:trPr>
        <w:tc>
          <w:tcPr>
            <w:tcW w:w="600" w:type="dxa"/>
          </w:tcPr>
          <w:p w14:paraId="7ED3D129" w14:textId="3B2988F9" w:rsidR="009B4090" w:rsidRPr="00236F19" w:rsidRDefault="009B4090" w:rsidP="006B0550">
            <w:pPr>
              <w:ind w:firstLine="0"/>
              <w:rPr>
                <w:bCs/>
                <w:sz w:val="24"/>
                <w:szCs w:val="24"/>
              </w:rPr>
            </w:pPr>
            <w:r w:rsidRPr="00236F19">
              <w:rPr>
                <w:bCs/>
                <w:sz w:val="24"/>
                <w:szCs w:val="24"/>
              </w:rPr>
              <w:t>1</w:t>
            </w:r>
            <w:r w:rsidR="001940F5" w:rsidRPr="00236F19">
              <w:rPr>
                <w:bCs/>
                <w:sz w:val="24"/>
                <w:szCs w:val="24"/>
              </w:rPr>
              <w:t>0</w:t>
            </w:r>
          </w:p>
        </w:tc>
        <w:tc>
          <w:tcPr>
            <w:tcW w:w="2660" w:type="dxa"/>
            <w:hideMark/>
          </w:tcPr>
          <w:p w14:paraId="1F0C1459" w14:textId="3D2C269F" w:rsidR="009B4090" w:rsidRPr="00236F19" w:rsidRDefault="009B4090" w:rsidP="3EEF2E65">
            <w:pPr>
              <w:ind w:firstLine="0"/>
              <w:rPr>
                <w:sz w:val="24"/>
                <w:szCs w:val="24"/>
              </w:rPr>
            </w:pPr>
            <w:r w:rsidRPr="00236F19">
              <w:rPr>
                <w:sz w:val="24"/>
                <w:szCs w:val="24"/>
              </w:rPr>
              <w:t xml:space="preserve">Jeigu </w:t>
            </w:r>
            <w:r w:rsidR="268D360D" w:rsidRPr="00236F19">
              <w:rPr>
                <w:rFonts w:eastAsia="Arial"/>
                <w:sz w:val="24"/>
                <w:szCs w:val="24"/>
              </w:rPr>
              <w:t xml:space="preserve"> </w:t>
            </w:r>
            <w:r w:rsidR="006178F4" w:rsidRPr="00236F19">
              <w:rPr>
                <w:rFonts w:eastAsia="Arial"/>
                <w:sz w:val="24"/>
                <w:szCs w:val="24"/>
              </w:rPr>
              <w:t xml:space="preserve">perkančioji organizacija </w:t>
            </w:r>
            <w:r w:rsidRPr="00236F19">
              <w:rPr>
                <w:sz w:val="24"/>
                <w:szCs w:val="24"/>
              </w:rPr>
              <w:t xml:space="preserve">per nustatytą terminą neišnagrinėja jai pateiktos pretenzijos, </w:t>
            </w:r>
            <w:r w:rsidR="006178F4" w:rsidRPr="00236F19">
              <w:rPr>
                <w:sz w:val="24"/>
                <w:szCs w:val="24"/>
              </w:rPr>
              <w:t>d</w:t>
            </w:r>
            <w:r w:rsidR="0012726D" w:rsidRPr="00236F19">
              <w:rPr>
                <w:sz w:val="24"/>
                <w:szCs w:val="24"/>
              </w:rPr>
              <w:t>alyvis</w:t>
            </w:r>
            <w:r w:rsidRPr="00236F19">
              <w:rPr>
                <w:sz w:val="24"/>
                <w:szCs w:val="24"/>
              </w:rPr>
              <w:t xml:space="preserve"> turi teisę pateikti prašymą ar pareikšti ieškinį teismui per (išskyrus ieškinį dėl sutarties pripažinimo negaliojančia) </w:t>
            </w:r>
          </w:p>
        </w:tc>
        <w:tc>
          <w:tcPr>
            <w:tcW w:w="3685" w:type="dxa"/>
            <w:hideMark/>
          </w:tcPr>
          <w:p w14:paraId="2D7556F3" w14:textId="2AEF6F07" w:rsidR="009B4090" w:rsidRPr="00236F19" w:rsidRDefault="009B4090" w:rsidP="3EEF2E65">
            <w:pPr>
              <w:ind w:firstLine="34"/>
              <w:rPr>
                <w:sz w:val="24"/>
                <w:szCs w:val="24"/>
                <w:highlight w:val="yellow"/>
              </w:rPr>
            </w:pPr>
            <w:r w:rsidRPr="00236F19">
              <w:rPr>
                <w:sz w:val="24"/>
                <w:szCs w:val="24"/>
              </w:rPr>
              <w:t>per 15 (penkiolika) dienų nuo dienos, kurią</w:t>
            </w:r>
            <w:r w:rsidR="7F122FD6" w:rsidRPr="00236F19">
              <w:rPr>
                <w:rFonts w:eastAsia="Arial"/>
                <w:sz w:val="24"/>
                <w:szCs w:val="24"/>
              </w:rPr>
              <w:t xml:space="preserve"> </w:t>
            </w:r>
            <w:r w:rsidR="006178F4" w:rsidRPr="00236F19">
              <w:rPr>
                <w:rFonts w:eastAsia="Arial"/>
                <w:sz w:val="24"/>
                <w:szCs w:val="24"/>
              </w:rPr>
              <w:t xml:space="preserve">perkančioji organizacija </w:t>
            </w:r>
            <w:r w:rsidRPr="00236F19">
              <w:rPr>
                <w:sz w:val="24"/>
                <w:szCs w:val="24"/>
              </w:rPr>
              <w:t xml:space="preserve">turėjo raštu pranešti apie priimtą sprendimą </w:t>
            </w:r>
          </w:p>
        </w:tc>
        <w:tc>
          <w:tcPr>
            <w:tcW w:w="3424" w:type="dxa"/>
            <w:hideMark/>
          </w:tcPr>
          <w:p w14:paraId="09958019" w14:textId="77777777" w:rsidR="009B4090" w:rsidRPr="00236F19" w:rsidRDefault="009B4090" w:rsidP="006B0550">
            <w:pPr>
              <w:ind w:firstLine="34"/>
              <w:rPr>
                <w:sz w:val="24"/>
                <w:szCs w:val="24"/>
              </w:rPr>
            </w:pPr>
          </w:p>
        </w:tc>
      </w:tr>
      <w:bookmarkEnd w:id="4"/>
    </w:tbl>
    <w:p w14:paraId="367E8661" w14:textId="34CDF19B" w:rsidR="009B4090" w:rsidRDefault="009B4090" w:rsidP="009B4090">
      <w:pPr>
        <w:rPr>
          <w:rFonts w:ascii="Times New Roman" w:hAnsi="Times New Roman" w:cs="Times New Roman"/>
          <w:sz w:val="24"/>
          <w:szCs w:val="24"/>
        </w:rPr>
      </w:pPr>
    </w:p>
    <w:p w14:paraId="5BBAA724" w14:textId="22AAF622" w:rsidR="002A5C79" w:rsidRDefault="002A5C79" w:rsidP="009B4090">
      <w:pPr>
        <w:rPr>
          <w:rFonts w:ascii="Times New Roman" w:hAnsi="Times New Roman" w:cs="Times New Roman"/>
          <w:sz w:val="24"/>
          <w:szCs w:val="24"/>
        </w:rPr>
      </w:pPr>
    </w:p>
    <w:p w14:paraId="13B138F7" w14:textId="6122052F" w:rsidR="002A5C79" w:rsidRPr="00236F19" w:rsidRDefault="002A5C79" w:rsidP="00CB58A8">
      <w:pPr>
        <w:ind w:firstLine="0"/>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sectPr w:rsidR="002A5C79" w:rsidRPr="00236F19" w:rsidSect="002A5C79">
      <w:headerReference w:type="default" r:id="rId20"/>
      <w:headerReference w:type="first" r:id="rId21"/>
      <w:footerReference w:type="first" r:id="rId22"/>
      <w:pgSz w:w="12240" w:h="15840"/>
      <w:pgMar w:top="709" w:right="900" w:bottom="567"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126E3" w14:textId="77777777" w:rsidR="00642B62" w:rsidRDefault="00642B62" w:rsidP="00D05666">
      <w:r>
        <w:separator/>
      </w:r>
    </w:p>
  </w:endnote>
  <w:endnote w:type="continuationSeparator" w:id="0">
    <w:p w14:paraId="300EC2D0" w14:textId="77777777" w:rsidR="00642B62" w:rsidRDefault="00642B62" w:rsidP="00D05666">
      <w:r>
        <w:continuationSeparator/>
      </w:r>
    </w:p>
  </w:endnote>
  <w:endnote w:type="continuationNotice" w:id="1">
    <w:p w14:paraId="60241C0A" w14:textId="77777777" w:rsidR="00642B62" w:rsidRDefault="00642B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9811CF" w14:paraId="26379111" w14:textId="77777777" w:rsidTr="0B831528">
      <w:tc>
        <w:tcPr>
          <w:tcW w:w="3600" w:type="dxa"/>
        </w:tcPr>
        <w:p w14:paraId="47E711C1" w14:textId="19AB4DF1" w:rsidR="009811CF" w:rsidRDefault="009811CF" w:rsidP="0B831528">
          <w:pPr>
            <w:pStyle w:val="Header"/>
            <w:ind w:left="-115"/>
            <w:jc w:val="left"/>
          </w:pPr>
        </w:p>
      </w:tc>
      <w:tc>
        <w:tcPr>
          <w:tcW w:w="3600" w:type="dxa"/>
        </w:tcPr>
        <w:p w14:paraId="1A5949BA" w14:textId="5C596B32" w:rsidR="009811CF" w:rsidRDefault="009811CF" w:rsidP="0B831528">
          <w:pPr>
            <w:pStyle w:val="Header"/>
            <w:jc w:val="center"/>
          </w:pPr>
        </w:p>
      </w:tc>
      <w:tc>
        <w:tcPr>
          <w:tcW w:w="3600" w:type="dxa"/>
        </w:tcPr>
        <w:p w14:paraId="397999A9" w14:textId="74BE2DF9" w:rsidR="009811CF" w:rsidRDefault="009811CF" w:rsidP="0B831528">
          <w:pPr>
            <w:pStyle w:val="Header"/>
            <w:ind w:right="-115"/>
            <w:jc w:val="right"/>
          </w:pPr>
        </w:p>
      </w:tc>
    </w:tr>
  </w:tbl>
  <w:p w14:paraId="16BE47DF" w14:textId="0FE8012D" w:rsidR="009811CF" w:rsidRDefault="009811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9012" w14:textId="77777777" w:rsidR="00642B62" w:rsidRDefault="00642B62" w:rsidP="00D05666">
      <w:r>
        <w:separator/>
      </w:r>
    </w:p>
  </w:footnote>
  <w:footnote w:type="continuationSeparator" w:id="0">
    <w:p w14:paraId="08DCD1AA" w14:textId="77777777" w:rsidR="00642B62" w:rsidRDefault="00642B62" w:rsidP="00D05666">
      <w:r>
        <w:continuationSeparator/>
      </w:r>
    </w:p>
  </w:footnote>
  <w:footnote w:type="continuationNotice" w:id="1">
    <w:p w14:paraId="0DC23C4D" w14:textId="77777777" w:rsidR="00642B62" w:rsidRDefault="00642B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9811CF" w:rsidRDefault="009811CF">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9811CF" w:rsidRDefault="009811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5C6"/>
    <w:multiLevelType w:val="multilevel"/>
    <w:tmpl w:val="5E72D3C0"/>
    <w:lvl w:ilvl="0">
      <w:start w:val="1"/>
      <w:numFmt w:val="decimal"/>
      <w:lvlText w:val="%1."/>
      <w:lvlJc w:val="left"/>
      <w:pPr>
        <w:tabs>
          <w:tab w:val="num" w:pos="0"/>
        </w:tabs>
        <w:ind w:left="720" w:hanging="360"/>
      </w:pPr>
      <w:rPr>
        <w:rFonts w:ascii="Times New Roman" w:eastAsiaTheme="minorEastAsia" w:hAnsi="Times New Roman" w:cs="Times New Roman"/>
      </w:rPr>
    </w:lvl>
    <w:lvl w:ilvl="1">
      <w:start w:val="1"/>
      <w:numFmt w:val="decimal"/>
      <w:lvlText w:val="%1.%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7A0ED2"/>
    <w:multiLevelType w:val="multilevel"/>
    <w:tmpl w:val="7BCA8DE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075089"/>
    <w:multiLevelType w:val="multilevel"/>
    <w:tmpl w:val="A2D44C1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27CAF"/>
    <w:multiLevelType w:val="hybridMultilevel"/>
    <w:tmpl w:val="3FC8286A"/>
    <w:lvl w:ilvl="0" w:tplc="F68298F4">
      <w:start w:val="1"/>
      <w:numFmt w:val="decimal"/>
      <w:lvlText w:val="%1."/>
      <w:lvlJc w:val="left"/>
      <w:pPr>
        <w:ind w:left="468" w:hanging="360"/>
      </w:pPr>
      <w:rPr>
        <w:rFonts w:hint="default"/>
        <w:color w:val="auto"/>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7" w15:restartNumberingAfterBreak="0">
    <w:nsid w:val="2FC2527B"/>
    <w:multiLevelType w:val="hybridMultilevel"/>
    <w:tmpl w:val="38BE1848"/>
    <w:lvl w:ilvl="0" w:tplc="B35EC01A">
      <w:start w:val="1"/>
      <w:numFmt w:val="decimal"/>
      <w:lvlText w:val="%1."/>
      <w:lvlJc w:val="left"/>
      <w:pPr>
        <w:ind w:left="1778" w:hanging="360"/>
      </w:pPr>
      <w:rPr>
        <w:rFonts w:hint="default"/>
        <w:b w:val="0"/>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8314376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1406319"/>
    <w:multiLevelType w:val="hybridMultilevel"/>
    <w:tmpl w:val="174079CA"/>
    <w:lvl w:ilvl="0" w:tplc="A2A64EBC">
      <w:start w:val="1"/>
      <w:numFmt w:val="decimal"/>
      <w:lvlText w:val="%1)"/>
      <w:lvlJc w:val="left"/>
      <w:pPr>
        <w:ind w:left="735" w:hanging="375"/>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492C8E"/>
    <w:multiLevelType w:val="hybridMultilevel"/>
    <w:tmpl w:val="31F4D8A6"/>
    <w:lvl w:ilvl="0" w:tplc="E07213A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15:restartNumberingAfterBreak="0">
    <w:nsid w:val="42B67444"/>
    <w:multiLevelType w:val="hybridMultilevel"/>
    <w:tmpl w:val="31F4D8A6"/>
    <w:lvl w:ilvl="0" w:tplc="E07213A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4" w15:restartNumberingAfterBreak="0">
    <w:nsid w:val="47A94F34"/>
    <w:multiLevelType w:val="hybridMultilevel"/>
    <w:tmpl w:val="AB4AE5CA"/>
    <w:lvl w:ilvl="0" w:tplc="FB8A66F6">
      <w:start w:val="1"/>
      <w:numFmt w:val="bullet"/>
      <w:lvlText w:val="-"/>
      <w:lvlJc w:val="left"/>
      <w:pPr>
        <w:ind w:left="4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1F4ECAE">
      <w:start w:val="1"/>
      <w:numFmt w:val="bullet"/>
      <w:lvlText w:val="o"/>
      <w:lvlJc w:val="left"/>
      <w:pPr>
        <w:ind w:left="11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30066D2">
      <w:start w:val="1"/>
      <w:numFmt w:val="bullet"/>
      <w:lvlText w:val="▪"/>
      <w:lvlJc w:val="left"/>
      <w:pPr>
        <w:ind w:left="18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390A622">
      <w:start w:val="1"/>
      <w:numFmt w:val="bullet"/>
      <w:lvlText w:val="•"/>
      <w:lvlJc w:val="left"/>
      <w:pPr>
        <w:ind w:left="25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5C81122">
      <w:start w:val="1"/>
      <w:numFmt w:val="bullet"/>
      <w:lvlText w:val="o"/>
      <w:lvlJc w:val="left"/>
      <w:pPr>
        <w:ind w:left="33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CD075E2">
      <w:start w:val="1"/>
      <w:numFmt w:val="bullet"/>
      <w:lvlText w:val="▪"/>
      <w:lvlJc w:val="left"/>
      <w:pPr>
        <w:ind w:left="40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352665A">
      <w:start w:val="1"/>
      <w:numFmt w:val="bullet"/>
      <w:lvlText w:val="•"/>
      <w:lvlJc w:val="left"/>
      <w:pPr>
        <w:ind w:left="47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88065C">
      <w:start w:val="1"/>
      <w:numFmt w:val="bullet"/>
      <w:lvlText w:val="o"/>
      <w:lvlJc w:val="left"/>
      <w:pPr>
        <w:ind w:left="54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F48CEA">
      <w:start w:val="1"/>
      <w:numFmt w:val="bullet"/>
      <w:lvlText w:val="▪"/>
      <w:lvlJc w:val="left"/>
      <w:pPr>
        <w:ind w:left="61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19D37CB"/>
    <w:multiLevelType w:val="multilevel"/>
    <w:tmpl w:val="5BAC5AEE"/>
    <w:lvl w:ilvl="0">
      <w:start w:val="1"/>
      <w:numFmt w:val="decimal"/>
      <w:lvlText w:val="%1."/>
      <w:lvlJc w:val="left"/>
      <w:pPr>
        <w:ind w:left="360" w:hanging="360"/>
      </w:pPr>
      <w:rPr>
        <w:rFonts w:eastAsia="Arial" w:hint="default"/>
      </w:rPr>
    </w:lvl>
    <w:lvl w:ilvl="1">
      <w:start w:val="5"/>
      <w:numFmt w:val="decimal"/>
      <w:lvlText w:val="%1.%2."/>
      <w:lvlJc w:val="left"/>
      <w:pPr>
        <w:ind w:left="1571" w:hanging="360"/>
      </w:pPr>
      <w:rPr>
        <w:rFonts w:eastAsia="Arial" w:hint="default"/>
      </w:rPr>
    </w:lvl>
    <w:lvl w:ilvl="2">
      <w:start w:val="1"/>
      <w:numFmt w:val="decimal"/>
      <w:lvlText w:val="%1.%2.%3."/>
      <w:lvlJc w:val="left"/>
      <w:pPr>
        <w:ind w:left="3142" w:hanging="720"/>
      </w:pPr>
      <w:rPr>
        <w:rFonts w:eastAsia="Arial" w:hint="default"/>
      </w:rPr>
    </w:lvl>
    <w:lvl w:ilvl="3">
      <w:start w:val="1"/>
      <w:numFmt w:val="decimal"/>
      <w:lvlText w:val="%1.%2.%3.%4."/>
      <w:lvlJc w:val="left"/>
      <w:pPr>
        <w:ind w:left="4353" w:hanging="720"/>
      </w:pPr>
      <w:rPr>
        <w:rFonts w:eastAsia="Arial" w:hint="default"/>
      </w:rPr>
    </w:lvl>
    <w:lvl w:ilvl="4">
      <w:start w:val="1"/>
      <w:numFmt w:val="decimal"/>
      <w:lvlText w:val="%1.%2.%3.%4.%5."/>
      <w:lvlJc w:val="left"/>
      <w:pPr>
        <w:ind w:left="5924" w:hanging="1080"/>
      </w:pPr>
      <w:rPr>
        <w:rFonts w:eastAsia="Arial" w:hint="default"/>
      </w:rPr>
    </w:lvl>
    <w:lvl w:ilvl="5">
      <w:start w:val="1"/>
      <w:numFmt w:val="decimal"/>
      <w:lvlText w:val="%1.%2.%3.%4.%5.%6."/>
      <w:lvlJc w:val="left"/>
      <w:pPr>
        <w:ind w:left="7135" w:hanging="1080"/>
      </w:pPr>
      <w:rPr>
        <w:rFonts w:eastAsia="Arial" w:hint="default"/>
      </w:rPr>
    </w:lvl>
    <w:lvl w:ilvl="6">
      <w:start w:val="1"/>
      <w:numFmt w:val="decimal"/>
      <w:lvlText w:val="%1.%2.%3.%4.%5.%6.%7."/>
      <w:lvlJc w:val="left"/>
      <w:pPr>
        <w:ind w:left="8706" w:hanging="1440"/>
      </w:pPr>
      <w:rPr>
        <w:rFonts w:eastAsia="Arial" w:hint="default"/>
      </w:rPr>
    </w:lvl>
    <w:lvl w:ilvl="7">
      <w:start w:val="1"/>
      <w:numFmt w:val="decimal"/>
      <w:lvlText w:val="%1.%2.%3.%4.%5.%6.%7.%8."/>
      <w:lvlJc w:val="left"/>
      <w:pPr>
        <w:ind w:left="9917" w:hanging="1440"/>
      </w:pPr>
      <w:rPr>
        <w:rFonts w:eastAsia="Arial" w:hint="default"/>
      </w:rPr>
    </w:lvl>
    <w:lvl w:ilvl="8">
      <w:start w:val="1"/>
      <w:numFmt w:val="decimal"/>
      <w:lvlText w:val="%1.%2.%3.%4.%5.%6.%7.%8.%9."/>
      <w:lvlJc w:val="left"/>
      <w:pPr>
        <w:ind w:left="11128" w:hanging="1440"/>
      </w:pPr>
      <w:rPr>
        <w:rFonts w:eastAsia="Arial" w:hint="default"/>
      </w:rPr>
    </w:lvl>
  </w:abstractNum>
  <w:abstractNum w:abstractNumId="16" w15:restartNumberingAfterBreak="0">
    <w:nsid w:val="5A386A33"/>
    <w:multiLevelType w:val="hybridMultilevel"/>
    <w:tmpl w:val="CB44A33A"/>
    <w:lvl w:ilvl="0" w:tplc="12FCB6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71179C"/>
    <w:multiLevelType w:val="hybridMultilevel"/>
    <w:tmpl w:val="25B62D86"/>
    <w:lvl w:ilvl="0" w:tplc="FE42BC7A">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8" w15:restartNumberingAfterBreak="0">
    <w:nsid w:val="5DA262E0"/>
    <w:multiLevelType w:val="hybridMultilevel"/>
    <w:tmpl w:val="CA0CB904"/>
    <w:lvl w:ilvl="0" w:tplc="70527FDE">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375679"/>
    <w:multiLevelType w:val="hybridMultilevel"/>
    <w:tmpl w:val="A2145B24"/>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A726C98"/>
    <w:multiLevelType w:val="multilevel"/>
    <w:tmpl w:val="9392DD8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720A3259"/>
    <w:multiLevelType w:val="multilevel"/>
    <w:tmpl w:val="097E8D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32405B8"/>
    <w:multiLevelType w:val="hybridMultilevel"/>
    <w:tmpl w:val="54744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4A2221"/>
    <w:multiLevelType w:val="hybridMultilevel"/>
    <w:tmpl w:val="CAC442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9069316">
    <w:abstractNumId w:val="2"/>
  </w:num>
  <w:num w:numId="2" w16cid:durableId="1272863623">
    <w:abstractNumId w:val="21"/>
  </w:num>
  <w:num w:numId="3" w16cid:durableId="2025742406">
    <w:abstractNumId w:val="9"/>
  </w:num>
  <w:num w:numId="4" w16cid:durableId="1391348967">
    <w:abstractNumId w:val="27"/>
  </w:num>
  <w:num w:numId="5" w16cid:durableId="226188005">
    <w:abstractNumId w:val="4"/>
  </w:num>
  <w:num w:numId="6" w16cid:durableId="1669676111">
    <w:abstractNumId w:val="1"/>
  </w:num>
  <w:num w:numId="7" w16cid:durableId="1376270426">
    <w:abstractNumId w:val="10"/>
  </w:num>
  <w:num w:numId="8" w16cid:durableId="402143223">
    <w:abstractNumId w:val="25"/>
  </w:num>
  <w:num w:numId="9" w16cid:durableId="344015443">
    <w:abstractNumId w:val="15"/>
  </w:num>
  <w:num w:numId="10" w16cid:durableId="204758106">
    <w:abstractNumId w:val="8"/>
  </w:num>
  <w:num w:numId="11" w16cid:durableId="65421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0438107">
    <w:abstractNumId w:val="5"/>
  </w:num>
  <w:num w:numId="13" w16cid:durableId="1878199622">
    <w:abstractNumId w:val="3"/>
  </w:num>
  <w:num w:numId="14" w16cid:durableId="1043678828">
    <w:abstractNumId w:val="19"/>
  </w:num>
  <w:num w:numId="15" w16cid:durableId="10342822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395088">
    <w:abstractNumId w:val="14"/>
  </w:num>
  <w:num w:numId="17" w16cid:durableId="300502001">
    <w:abstractNumId w:val="16"/>
  </w:num>
  <w:num w:numId="18" w16cid:durableId="554312360">
    <w:abstractNumId w:val="23"/>
  </w:num>
  <w:num w:numId="19" w16cid:durableId="1260486352">
    <w:abstractNumId w:val="12"/>
  </w:num>
  <w:num w:numId="20" w16cid:durableId="995836916">
    <w:abstractNumId w:val="13"/>
  </w:num>
  <w:num w:numId="21" w16cid:durableId="1741101845">
    <w:abstractNumId w:val="0"/>
  </w:num>
  <w:num w:numId="22" w16cid:durableId="1739207346">
    <w:abstractNumId w:val="17"/>
  </w:num>
  <w:num w:numId="23" w16cid:durableId="1345090757">
    <w:abstractNumId w:val="26"/>
  </w:num>
  <w:num w:numId="24" w16cid:durableId="1906912206">
    <w:abstractNumId w:val="11"/>
  </w:num>
  <w:num w:numId="25" w16cid:durableId="509490011">
    <w:abstractNumId w:val="28"/>
  </w:num>
  <w:num w:numId="26" w16cid:durableId="460998791">
    <w:abstractNumId w:val="18"/>
  </w:num>
  <w:num w:numId="27" w16cid:durableId="2113551855">
    <w:abstractNumId w:val="22"/>
  </w:num>
  <w:num w:numId="28" w16cid:durableId="1280994658">
    <w:abstractNumId w:val="6"/>
  </w:num>
  <w:num w:numId="29" w16cid:durableId="1923680320">
    <w:abstractNumId w:val="7"/>
  </w:num>
  <w:num w:numId="30" w16cid:durableId="279208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638"/>
    <w:rsid w:val="00014A61"/>
    <w:rsid w:val="0001618D"/>
    <w:rsid w:val="00016836"/>
    <w:rsid w:val="00020176"/>
    <w:rsid w:val="00020DD7"/>
    <w:rsid w:val="00020FD4"/>
    <w:rsid w:val="00021ECC"/>
    <w:rsid w:val="00021EFA"/>
    <w:rsid w:val="00023019"/>
    <w:rsid w:val="000230C7"/>
    <w:rsid w:val="000238BE"/>
    <w:rsid w:val="00023ED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000"/>
    <w:rsid w:val="000431AC"/>
    <w:rsid w:val="0004335B"/>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AA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3"/>
    <w:rsid w:val="00061E86"/>
    <w:rsid w:val="00063554"/>
    <w:rsid w:val="00063DE1"/>
    <w:rsid w:val="00064868"/>
    <w:rsid w:val="0006554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72"/>
    <w:rsid w:val="000821AB"/>
    <w:rsid w:val="0008241E"/>
    <w:rsid w:val="00082F6A"/>
    <w:rsid w:val="0008378B"/>
    <w:rsid w:val="00084742"/>
    <w:rsid w:val="00085478"/>
    <w:rsid w:val="00085609"/>
    <w:rsid w:val="000859C8"/>
    <w:rsid w:val="0008617B"/>
    <w:rsid w:val="00086A87"/>
    <w:rsid w:val="00086D57"/>
    <w:rsid w:val="0008744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5A"/>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6B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92A"/>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19"/>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4DB"/>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0F5"/>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9D3"/>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13B"/>
    <w:rsid w:val="001B50F3"/>
    <w:rsid w:val="001B7035"/>
    <w:rsid w:val="001C0DB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0A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E53"/>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BEA"/>
    <w:rsid w:val="00206F2A"/>
    <w:rsid w:val="0020706E"/>
    <w:rsid w:val="0020796D"/>
    <w:rsid w:val="00207E02"/>
    <w:rsid w:val="00207FAC"/>
    <w:rsid w:val="00210DD6"/>
    <w:rsid w:val="00212882"/>
    <w:rsid w:val="00212C25"/>
    <w:rsid w:val="002132D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1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D12"/>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3FD5"/>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CE6"/>
    <w:rsid w:val="002970CF"/>
    <w:rsid w:val="00297490"/>
    <w:rsid w:val="002974D4"/>
    <w:rsid w:val="002A00F7"/>
    <w:rsid w:val="002A1EB6"/>
    <w:rsid w:val="002A2A1D"/>
    <w:rsid w:val="002A3B3E"/>
    <w:rsid w:val="002A3C89"/>
    <w:rsid w:val="002A4AC9"/>
    <w:rsid w:val="002A523D"/>
    <w:rsid w:val="002A55FA"/>
    <w:rsid w:val="002A58C9"/>
    <w:rsid w:val="002A5C79"/>
    <w:rsid w:val="002A62B6"/>
    <w:rsid w:val="002A6658"/>
    <w:rsid w:val="002A70E6"/>
    <w:rsid w:val="002A71C8"/>
    <w:rsid w:val="002A7A31"/>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40"/>
    <w:rsid w:val="002D1083"/>
    <w:rsid w:val="002D1C99"/>
    <w:rsid w:val="002D1EFA"/>
    <w:rsid w:val="002D236C"/>
    <w:rsid w:val="002D28EF"/>
    <w:rsid w:val="002D2EC0"/>
    <w:rsid w:val="002D2F39"/>
    <w:rsid w:val="002D3701"/>
    <w:rsid w:val="002D3712"/>
    <w:rsid w:val="002D48BB"/>
    <w:rsid w:val="002D4A0D"/>
    <w:rsid w:val="002D5062"/>
    <w:rsid w:val="002D51D8"/>
    <w:rsid w:val="002D5ABC"/>
    <w:rsid w:val="002D6348"/>
    <w:rsid w:val="002D636A"/>
    <w:rsid w:val="002D6E52"/>
    <w:rsid w:val="002D7F06"/>
    <w:rsid w:val="002E00F1"/>
    <w:rsid w:val="002E1129"/>
    <w:rsid w:val="002E115D"/>
    <w:rsid w:val="002E14F1"/>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8FB"/>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8F"/>
    <w:rsid w:val="00306BD8"/>
    <w:rsid w:val="00306D9F"/>
    <w:rsid w:val="00306F87"/>
    <w:rsid w:val="003074D1"/>
    <w:rsid w:val="00307ACE"/>
    <w:rsid w:val="0031000F"/>
    <w:rsid w:val="003101E1"/>
    <w:rsid w:val="00310DEF"/>
    <w:rsid w:val="0031109D"/>
    <w:rsid w:val="0031284C"/>
    <w:rsid w:val="00313C60"/>
    <w:rsid w:val="00313E39"/>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77AB"/>
    <w:rsid w:val="0035041E"/>
    <w:rsid w:val="0035091B"/>
    <w:rsid w:val="00351DAD"/>
    <w:rsid w:val="0035214A"/>
    <w:rsid w:val="0035241D"/>
    <w:rsid w:val="00352626"/>
    <w:rsid w:val="00352C40"/>
    <w:rsid w:val="0035320F"/>
    <w:rsid w:val="003536CF"/>
    <w:rsid w:val="00355743"/>
    <w:rsid w:val="00355846"/>
    <w:rsid w:val="00355B18"/>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D9B"/>
    <w:rsid w:val="00370489"/>
    <w:rsid w:val="003705B7"/>
    <w:rsid w:val="00371433"/>
    <w:rsid w:val="003716F1"/>
    <w:rsid w:val="00372CDB"/>
    <w:rsid w:val="003741B0"/>
    <w:rsid w:val="00374650"/>
    <w:rsid w:val="00374A04"/>
    <w:rsid w:val="00374F82"/>
    <w:rsid w:val="00375417"/>
    <w:rsid w:val="003754D9"/>
    <w:rsid w:val="00375D0E"/>
    <w:rsid w:val="00376628"/>
    <w:rsid w:val="00376FFC"/>
    <w:rsid w:val="003771ED"/>
    <w:rsid w:val="00377497"/>
    <w:rsid w:val="00377925"/>
    <w:rsid w:val="00377C16"/>
    <w:rsid w:val="00377C96"/>
    <w:rsid w:val="0038039F"/>
    <w:rsid w:val="00380DF6"/>
    <w:rsid w:val="003819C8"/>
    <w:rsid w:val="003822EE"/>
    <w:rsid w:val="00382455"/>
    <w:rsid w:val="00382939"/>
    <w:rsid w:val="00382B76"/>
    <w:rsid w:val="003849A9"/>
    <w:rsid w:val="00384F5A"/>
    <w:rsid w:val="00386560"/>
    <w:rsid w:val="00386A7C"/>
    <w:rsid w:val="003878F0"/>
    <w:rsid w:val="00387AC9"/>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159"/>
    <w:rsid w:val="003B5568"/>
    <w:rsid w:val="003B6389"/>
    <w:rsid w:val="003B6924"/>
    <w:rsid w:val="003B7004"/>
    <w:rsid w:val="003B7634"/>
    <w:rsid w:val="003C018A"/>
    <w:rsid w:val="003C09C7"/>
    <w:rsid w:val="003C0F82"/>
    <w:rsid w:val="003C11AA"/>
    <w:rsid w:val="003C126F"/>
    <w:rsid w:val="003C1AB1"/>
    <w:rsid w:val="003C2412"/>
    <w:rsid w:val="003C253D"/>
    <w:rsid w:val="003C3D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F14"/>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C48"/>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2B0"/>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C9A"/>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A78"/>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FAC"/>
    <w:rsid w:val="004A51B9"/>
    <w:rsid w:val="004A5A9A"/>
    <w:rsid w:val="004A6248"/>
    <w:rsid w:val="004A7485"/>
    <w:rsid w:val="004A7F0E"/>
    <w:rsid w:val="004B01D9"/>
    <w:rsid w:val="004B0E0C"/>
    <w:rsid w:val="004B1C98"/>
    <w:rsid w:val="004B219C"/>
    <w:rsid w:val="004B24FE"/>
    <w:rsid w:val="004B2B8B"/>
    <w:rsid w:val="004B2DE4"/>
    <w:rsid w:val="004B57E8"/>
    <w:rsid w:val="004B5A3B"/>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397"/>
    <w:rsid w:val="004D248A"/>
    <w:rsid w:val="004D29D4"/>
    <w:rsid w:val="004D2FB8"/>
    <w:rsid w:val="004D459D"/>
    <w:rsid w:val="004D49FC"/>
    <w:rsid w:val="004D59EA"/>
    <w:rsid w:val="004D5B73"/>
    <w:rsid w:val="004D7B52"/>
    <w:rsid w:val="004D7DFA"/>
    <w:rsid w:val="004E00CC"/>
    <w:rsid w:val="004E05A2"/>
    <w:rsid w:val="004E07B2"/>
    <w:rsid w:val="004E0D09"/>
    <w:rsid w:val="004E13EA"/>
    <w:rsid w:val="004E1FB0"/>
    <w:rsid w:val="004E2171"/>
    <w:rsid w:val="004E2550"/>
    <w:rsid w:val="004E29CD"/>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3E4"/>
    <w:rsid w:val="004F5416"/>
    <w:rsid w:val="004F57E9"/>
    <w:rsid w:val="004F6423"/>
    <w:rsid w:val="004F6FEF"/>
    <w:rsid w:val="004F7943"/>
    <w:rsid w:val="005002B8"/>
    <w:rsid w:val="00500818"/>
    <w:rsid w:val="00500FED"/>
    <w:rsid w:val="005010F6"/>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B0"/>
    <w:rsid w:val="005122FE"/>
    <w:rsid w:val="0051270F"/>
    <w:rsid w:val="00512760"/>
    <w:rsid w:val="00512E53"/>
    <w:rsid w:val="00512E7F"/>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64BB"/>
    <w:rsid w:val="005567D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DDD"/>
    <w:rsid w:val="00587BAC"/>
    <w:rsid w:val="00587E05"/>
    <w:rsid w:val="00590005"/>
    <w:rsid w:val="005914E2"/>
    <w:rsid w:val="00591FAF"/>
    <w:rsid w:val="00593111"/>
    <w:rsid w:val="005936F0"/>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53E"/>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3D"/>
    <w:rsid w:val="005F7EBF"/>
    <w:rsid w:val="006015A1"/>
    <w:rsid w:val="006015E1"/>
    <w:rsid w:val="00601B91"/>
    <w:rsid w:val="00601DD0"/>
    <w:rsid w:val="0060200D"/>
    <w:rsid w:val="00603E31"/>
    <w:rsid w:val="006041B7"/>
    <w:rsid w:val="00605D03"/>
    <w:rsid w:val="00606CBD"/>
    <w:rsid w:val="00607C46"/>
    <w:rsid w:val="006106A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16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B62"/>
    <w:rsid w:val="0064351F"/>
    <w:rsid w:val="00643C6F"/>
    <w:rsid w:val="00643C90"/>
    <w:rsid w:val="006440AA"/>
    <w:rsid w:val="006445D5"/>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59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5AA"/>
    <w:rsid w:val="006A19E0"/>
    <w:rsid w:val="006A1A30"/>
    <w:rsid w:val="006A24E5"/>
    <w:rsid w:val="006A2889"/>
    <w:rsid w:val="006A2D8A"/>
    <w:rsid w:val="006A2DF5"/>
    <w:rsid w:val="006A3415"/>
    <w:rsid w:val="006A39B7"/>
    <w:rsid w:val="006A3C6A"/>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C68"/>
    <w:rsid w:val="006D0977"/>
    <w:rsid w:val="006D0A5C"/>
    <w:rsid w:val="006D1390"/>
    <w:rsid w:val="006D1BC0"/>
    <w:rsid w:val="006D2363"/>
    <w:rsid w:val="006D25F8"/>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376"/>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33"/>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29"/>
    <w:rsid w:val="007611E9"/>
    <w:rsid w:val="00761429"/>
    <w:rsid w:val="0076284D"/>
    <w:rsid w:val="00762EF8"/>
    <w:rsid w:val="00763FA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35C"/>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97A32"/>
    <w:rsid w:val="007A059A"/>
    <w:rsid w:val="007A0F1C"/>
    <w:rsid w:val="007A130B"/>
    <w:rsid w:val="007A16A2"/>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C88"/>
    <w:rsid w:val="007C0EB6"/>
    <w:rsid w:val="007C1C5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AB0"/>
    <w:rsid w:val="007E2CF6"/>
    <w:rsid w:val="007E3D46"/>
    <w:rsid w:val="007E3D62"/>
    <w:rsid w:val="007E625C"/>
    <w:rsid w:val="007E665D"/>
    <w:rsid w:val="007E6C65"/>
    <w:rsid w:val="007E7010"/>
    <w:rsid w:val="007F0164"/>
    <w:rsid w:val="007F1A0D"/>
    <w:rsid w:val="007F1B2E"/>
    <w:rsid w:val="007F1B84"/>
    <w:rsid w:val="007F2173"/>
    <w:rsid w:val="007F3812"/>
    <w:rsid w:val="007F3D95"/>
    <w:rsid w:val="007F47E7"/>
    <w:rsid w:val="007F4F75"/>
    <w:rsid w:val="007F5196"/>
    <w:rsid w:val="007F5730"/>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689"/>
    <w:rsid w:val="008231F9"/>
    <w:rsid w:val="00823BF2"/>
    <w:rsid w:val="0082502F"/>
    <w:rsid w:val="008253EC"/>
    <w:rsid w:val="008256DD"/>
    <w:rsid w:val="00825C9F"/>
    <w:rsid w:val="00825FEE"/>
    <w:rsid w:val="0082692A"/>
    <w:rsid w:val="00826A7E"/>
    <w:rsid w:val="008272CE"/>
    <w:rsid w:val="0082733A"/>
    <w:rsid w:val="00827AF2"/>
    <w:rsid w:val="00831133"/>
    <w:rsid w:val="0083270B"/>
    <w:rsid w:val="00832D9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8A"/>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AD3"/>
    <w:rsid w:val="00887B5D"/>
    <w:rsid w:val="008903B1"/>
    <w:rsid w:val="008910AC"/>
    <w:rsid w:val="0089307B"/>
    <w:rsid w:val="008930CD"/>
    <w:rsid w:val="008931B4"/>
    <w:rsid w:val="0089331B"/>
    <w:rsid w:val="008933BC"/>
    <w:rsid w:val="00893C2B"/>
    <w:rsid w:val="00894FEF"/>
    <w:rsid w:val="00895FDB"/>
    <w:rsid w:val="008969D4"/>
    <w:rsid w:val="00896C65"/>
    <w:rsid w:val="008A0157"/>
    <w:rsid w:val="008A1D5F"/>
    <w:rsid w:val="008A216D"/>
    <w:rsid w:val="008A2970"/>
    <w:rsid w:val="008A3657"/>
    <w:rsid w:val="008A37DA"/>
    <w:rsid w:val="008A3A6F"/>
    <w:rsid w:val="008A3C76"/>
    <w:rsid w:val="008A51A5"/>
    <w:rsid w:val="008A52F4"/>
    <w:rsid w:val="008A54D5"/>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0D"/>
    <w:rsid w:val="008B6309"/>
    <w:rsid w:val="008B6B87"/>
    <w:rsid w:val="008B6C07"/>
    <w:rsid w:val="008B7024"/>
    <w:rsid w:val="008C0807"/>
    <w:rsid w:val="008C092E"/>
    <w:rsid w:val="008C11D7"/>
    <w:rsid w:val="008C142E"/>
    <w:rsid w:val="008C1D31"/>
    <w:rsid w:val="008C1E31"/>
    <w:rsid w:val="008C227E"/>
    <w:rsid w:val="008C27A0"/>
    <w:rsid w:val="008C3328"/>
    <w:rsid w:val="008C3669"/>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7E"/>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DC"/>
    <w:rsid w:val="008F7BC1"/>
    <w:rsid w:val="008F7CC2"/>
    <w:rsid w:val="009002E3"/>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FDD"/>
    <w:rsid w:val="00933845"/>
    <w:rsid w:val="00934E53"/>
    <w:rsid w:val="00935371"/>
    <w:rsid w:val="00937444"/>
    <w:rsid w:val="0093767A"/>
    <w:rsid w:val="00941625"/>
    <w:rsid w:val="0094210F"/>
    <w:rsid w:val="009425A7"/>
    <w:rsid w:val="00942B80"/>
    <w:rsid w:val="00942BCA"/>
    <w:rsid w:val="009438E2"/>
    <w:rsid w:val="00943B92"/>
    <w:rsid w:val="00946722"/>
    <w:rsid w:val="009502F5"/>
    <w:rsid w:val="0095251F"/>
    <w:rsid w:val="00952A6D"/>
    <w:rsid w:val="0095359C"/>
    <w:rsid w:val="00954A8F"/>
    <w:rsid w:val="00955F2F"/>
    <w:rsid w:val="0095653E"/>
    <w:rsid w:val="00956A4E"/>
    <w:rsid w:val="00956AB5"/>
    <w:rsid w:val="00956DE7"/>
    <w:rsid w:val="00957893"/>
    <w:rsid w:val="00960475"/>
    <w:rsid w:val="00960A92"/>
    <w:rsid w:val="00961502"/>
    <w:rsid w:val="00961943"/>
    <w:rsid w:val="00961DB7"/>
    <w:rsid w:val="0096248C"/>
    <w:rsid w:val="00963009"/>
    <w:rsid w:val="0096353F"/>
    <w:rsid w:val="009639C8"/>
    <w:rsid w:val="00963D8D"/>
    <w:rsid w:val="00963E07"/>
    <w:rsid w:val="009657AE"/>
    <w:rsid w:val="00965894"/>
    <w:rsid w:val="009662D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1CF"/>
    <w:rsid w:val="009814E1"/>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EFB"/>
    <w:rsid w:val="009A2F47"/>
    <w:rsid w:val="009A43BF"/>
    <w:rsid w:val="009A6B2F"/>
    <w:rsid w:val="009A6B3A"/>
    <w:rsid w:val="009A6B70"/>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C49"/>
    <w:rsid w:val="009D41AE"/>
    <w:rsid w:val="009D57A5"/>
    <w:rsid w:val="009D7222"/>
    <w:rsid w:val="009D7294"/>
    <w:rsid w:val="009D7770"/>
    <w:rsid w:val="009D779F"/>
    <w:rsid w:val="009E1FFB"/>
    <w:rsid w:val="009E20B7"/>
    <w:rsid w:val="009E2403"/>
    <w:rsid w:val="009E240D"/>
    <w:rsid w:val="009E2820"/>
    <w:rsid w:val="009E3D03"/>
    <w:rsid w:val="009E3D67"/>
    <w:rsid w:val="009E43D5"/>
    <w:rsid w:val="009E46BC"/>
    <w:rsid w:val="009E4CDE"/>
    <w:rsid w:val="009E5CF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9E"/>
    <w:rsid w:val="00A01B3A"/>
    <w:rsid w:val="00A02524"/>
    <w:rsid w:val="00A033EB"/>
    <w:rsid w:val="00A0346A"/>
    <w:rsid w:val="00A0430F"/>
    <w:rsid w:val="00A04ACA"/>
    <w:rsid w:val="00A065A2"/>
    <w:rsid w:val="00A10489"/>
    <w:rsid w:val="00A10DB9"/>
    <w:rsid w:val="00A10FCA"/>
    <w:rsid w:val="00A113C1"/>
    <w:rsid w:val="00A11D33"/>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E33"/>
    <w:rsid w:val="00A363BD"/>
    <w:rsid w:val="00A3699B"/>
    <w:rsid w:val="00A36B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A38"/>
    <w:rsid w:val="00A52B08"/>
    <w:rsid w:val="00A52BA0"/>
    <w:rsid w:val="00A52E54"/>
    <w:rsid w:val="00A54EAE"/>
    <w:rsid w:val="00A55508"/>
    <w:rsid w:val="00A55891"/>
    <w:rsid w:val="00A55AA5"/>
    <w:rsid w:val="00A560A2"/>
    <w:rsid w:val="00A56E33"/>
    <w:rsid w:val="00A571AB"/>
    <w:rsid w:val="00A5751B"/>
    <w:rsid w:val="00A57C65"/>
    <w:rsid w:val="00A57E39"/>
    <w:rsid w:val="00A60616"/>
    <w:rsid w:val="00A60845"/>
    <w:rsid w:val="00A6180D"/>
    <w:rsid w:val="00A636F3"/>
    <w:rsid w:val="00A637A9"/>
    <w:rsid w:val="00A63C9A"/>
    <w:rsid w:val="00A64641"/>
    <w:rsid w:val="00A646E1"/>
    <w:rsid w:val="00A64BEF"/>
    <w:rsid w:val="00A651E9"/>
    <w:rsid w:val="00A6530D"/>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D66"/>
    <w:rsid w:val="00A95620"/>
    <w:rsid w:val="00A96630"/>
    <w:rsid w:val="00A96A1E"/>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3F0"/>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A20"/>
    <w:rsid w:val="00AE60D1"/>
    <w:rsid w:val="00AF0AB7"/>
    <w:rsid w:val="00AF1844"/>
    <w:rsid w:val="00AF2399"/>
    <w:rsid w:val="00AF2695"/>
    <w:rsid w:val="00AF3747"/>
    <w:rsid w:val="00AF42F9"/>
    <w:rsid w:val="00AF5CF4"/>
    <w:rsid w:val="00AF6074"/>
    <w:rsid w:val="00AF62E6"/>
    <w:rsid w:val="00AF6844"/>
    <w:rsid w:val="00AF76C1"/>
    <w:rsid w:val="00AF78CB"/>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A9"/>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C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A99"/>
    <w:rsid w:val="00B80039"/>
    <w:rsid w:val="00B813AE"/>
    <w:rsid w:val="00B81E4A"/>
    <w:rsid w:val="00B82E9C"/>
    <w:rsid w:val="00B82F7C"/>
    <w:rsid w:val="00B83109"/>
    <w:rsid w:val="00B8311D"/>
    <w:rsid w:val="00B831AF"/>
    <w:rsid w:val="00B83AF3"/>
    <w:rsid w:val="00B8580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45"/>
    <w:rsid w:val="00BB6B79"/>
    <w:rsid w:val="00BC0EC9"/>
    <w:rsid w:val="00BC18E6"/>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3E7"/>
    <w:rsid w:val="00BE4401"/>
    <w:rsid w:val="00BE5267"/>
    <w:rsid w:val="00BE598F"/>
    <w:rsid w:val="00BE7049"/>
    <w:rsid w:val="00BE7123"/>
    <w:rsid w:val="00BE7C72"/>
    <w:rsid w:val="00BE7D6A"/>
    <w:rsid w:val="00BF0218"/>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B7A"/>
    <w:rsid w:val="00C0659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2A2"/>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D4D"/>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0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9D7"/>
    <w:rsid w:val="00C75E83"/>
    <w:rsid w:val="00C7706C"/>
    <w:rsid w:val="00C77938"/>
    <w:rsid w:val="00C779A4"/>
    <w:rsid w:val="00C80519"/>
    <w:rsid w:val="00C8106D"/>
    <w:rsid w:val="00C814A2"/>
    <w:rsid w:val="00C83859"/>
    <w:rsid w:val="00C83FE2"/>
    <w:rsid w:val="00C840B8"/>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28B"/>
    <w:rsid w:val="00C94445"/>
    <w:rsid w:val="00C948BF"/>
    <w:rsid w:val="00C94A83"/>
    <w:rsid w:val="00C94B9F"/>
    <w:rsid w:val="00C955E6"/>
    <w:rsid w:val="00C95B05"/>
    <w:rsid w:val="00C95F80"/>
    <w:rsid w:val="00C96406"/>
    <w:rsid w:val="00C970BE"/>
    <w:rsid w:val="00C970C8"/>
    <w:rsid w:val="00CA02E5"/>
    <w:rsid w:val="00CA0CC5"/>
    <w:rsid w:val="00CA23B4"/>
    <w:rsid w:val="00CA23C1"/>
    <w:rsid w:val="00CA25E1"/>
    <w:rsid w:val="00CA2B04"/>
    <w:rsid w:val="00CA347D"/>
    <w:rsid w:val="00CA3A0F"/>
    <w:rsid w:val="00CA3A72"/>
    <w:rsid w:val="00CA3FAE"/>
    <w:rsid w:val="00CA47CB"/>
    <w:rsid w:val="00CA5166"/>
    <w:rsid w:val="00CA5417"/>
    <w:rsid w:val="00CA65C6"/>
    <w:rsid w:val="00CB1BFC"/>
    <w:rsid w:val="00CB1C73"/>
    <w:rsid w:val="00CB21ED"/>
    <w:rsid w:val="00CB237B"/>
    <w:rsid w:val="00CB3E24"/>
    <w:rsid w:val="00CB46BF"/>
    <w:rsid w:val="00CB58A8"/>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762"/>
    <w:rsid w:val="00CC6C5E"/>
    <w:rsid w:val="00CC7C6B"/>
    <w:rsid w:val="00CD0287"/>
    <w:rsid w:val="00CD03A8"/>
    <w:rsid w:val="00CD03AD"/>
    <w:rsid w:val="00CD0435"/>
    <w:rsid w:val="00CD2536"/>
    <w:rsid w:val="00CD2678"/>
    <w:rsid w:val="00CD26EB"/>
    <w:rsid w:val="00CD2CC2"/>
    <w:rsid w:val="00CD3866"/>
    <w:rsid w:val="00CD38A0"/>
    <w:rsid w:val="00CD457C"/>
    <w:rsid w:val="00CD46EA"/>
    <w:rsid w:val="00CD4A66"/>
    <w:rsid w:val="00CD580D"/>
    <w:rsid w:val="00CD59E8"/>
    <w:rsid w:val="00CD5F1C"/>
    <w:rsid w:val="00CD684F"/>
    <w:rsid w:val="00CD6974"/>
    <w:rsid w:val="00CD6F81"/>
    <w:rsid w:val="00CD73FF"/>
    <w:rsid w:val="00CD7EBA"/>
    <w:rsid w:val="00CE07B8"/>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03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0C0"/>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BA0"/>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478"/>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85"/>
    <w:rsid w:val="00D80CDF"/>
    <w:rsid w:val="00D8178E"/>
    <w:rsid w:val="00D81E9E"/>
    <w:rsid w:val="00D8349A"/>
    <w:rsid w:val="00D8368E"/>
    <w:rsid w:val="00D83945"/>
    <w:rsid w:val="00D83C57"/>
    <w:rsid w:val="00D83F39"/>
    <w:rsid w:val="00D84542"/>
    <w:rsid w:val="00D85943"/>
    <w:rsid w:val="00D8625D"/>
    <w:rsid w:val="00D8659A"/>
    <w:rsid w:val="00D86A7B"/>
    <w:rsid w:val="00D86CCF"/>
    <w:rsid w:val="00D904F9"/>
    <w:rsid w:val="00D90C01"/>
    <w:rsid w:val="00D91242"/>
    <w:rsid w:val="00D91250"/>
    <w:rsid w:val="00D91789"/>
    <w:rsid w:val="00D934B5"/>
    <w:rsid w:val="00D93AC0"/>
    <w:rsid w:val="00D93F87"/>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94"/>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B73"/>
    <w:rsid w:val="00DC3C1C"/>
    <w:rsid w:val="00DC3D76"/>
    <w:rsid w:val="00DC3F3B"/>
    <w:rsid w:val="00DC4BE0"/>
    <w:rsid w:val="00DC6585"/>
    <w:rsid w:val="00DC673E"/>
    <w:rsid w:val="00DC7576"/>
    <w:rsid w:val="00DD0085"/>
    <w:rsid w:val="00DD008C"/>
    <w:rsid w:val="00DD0202"/>
    <w:rsid w:val="00DD0829"/>
    <w:rsid w:val="00DD1047"/>
    <w:rsid w:val="00DD10C2"/>
    <w:rsid w:val="00DD21DA"/>
    <w:rsid w:val="00DD2736"/>
    <w:rsid w:val="00DD2A10"/>
    <w:rsid w:val="00DD39A8"/>
    <w:rsid w:val="00DD3BC4"/>
    <w:rsid w:val="00DD4DF8"/>
    <w:rsid w:val="00DD4F0E"/>
    <w:rsid w:val="00DD6064"/>
    <w:rsid w:val="00DD6138"/>
    <w:rsid w:val="00DD6240"/>
    <w:rsid w:val="00DD649E"/>
    <w:rsid w:val="00DE051B"/>
    <w:rsid w:val="00DE0779"/>
    <w:rsid w:val="00DE0954"/>
    <w:rsid w:val="00DE0A53"/>
    <w:rsid w:val="00DE1824"/>
    <w:rsid w:val="00DE18FF"/>
    <w:rsid w:val="00DE23CA"/>
    <w:rsid w:val="00DE2844"/>
    <w:rsid w:val="00DE290C"/>
    <w:rsid w:val="00DE3558"/>
    <w:rsid w:val="00DE37BE"/>
    <w:rsid w:val="00DE3D84"/>
    <w:rsid w:val="00DE4696"/>
    <w:rsid w:val="00DE4BE1"/>
    <w:rsid w:val="00DE515C"/>
    <w:rsid w:val="00DE5711"/>
    <w:rsid w:val="00DE6E2B"/>
    <w:rsid w:val="00DE7C9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9D"/>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54"/>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C78"/>
    <w:rsid w:val="00E375BF"/>
    <w:rsid w:val="00E3782C"/>
    <w:rsid w:val="00E37D44"/>
    <w:rsid w:val="00E40291"/>
    <w:rsid w:val="00E405E7"/>
    <w:rsid w:val="00E407FC"/>
    <w:rsid w:val="00E41860"/>
    <w:rsid w:val="00E42587"/>
    <w:rsid w:val="00E4266A"/>
    <w:rsid w:val="00E42A6B"/>
    <w:rsid w:val="00E42B7C"/>
    <w:rsid w:val="00E43E61"/>
    <w:rsid w:val="00E448B7"/>
    <w:rsid w:val="00E4584D"/>
    <w:rsid w:val="00E45FDE"/>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C1F"/>
    <w:rsid w:val="00E76292"/>
    <w:rsid w:val="00E76434"/>
    <w:rsid w:val="00E76E1F"/>
    <w:rsid w:val="00E77582"/>
    <w:rsid w:val="00E77D11"/>
    <w:rsid w:val="00E77D75"/>
    <w:rsid w:val="00E80C46"/>
    <w:rsid w:val="00E81834"/>
    <w:rsid w:val="00E81CD8"/>
    <w:rsid w:val="00E81D9F"/>
    <w:rsid w:val="00E82D0D"/>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4E9"/>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03C"/>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6D8"/>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2C9"/>
    <w:rsid w:val="00EE7654"/>
    <w:rsid w:val="00EE7AE4"/>
    <w:rsid w:val="00EE7D60"/>
    <w:rsid w:val="00EE7E3C"/>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7F8"/>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8EE"/>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A3"/>
    <w:rsid w:val="00F630EB"/>
    <w:rsid w:val="00F6347F"/>
    <w:rsid w:val="00F638A8"/>
    <w:rsid w:val="00F644F1"/>
    <w:rsid w:val="00F65227"/>
    <w:rsid w:val="00F65FF2"/>
    <w:rsid w:val="00F6692D"/>
    <w:rsid w:val="00F6698E"/>
    <w:rsid w:val="00F66E96"/>
    <w:rsid w:val="00F67417"/>
    <w:rsid w:val="00F6746E"/>
    <w:rsid w:val="00F67F4E"/>
    <w:rsid w:val="00F70558"/>
    <w:rsid w:val="00F70610"/>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E53"/>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98"/>
    <w:rsid w:val="00FA144D"/>
    <w:rsid w:val="00FA2925"/>
    <w:rsid w:val="00FA36EB"/>
    <w:rsid w:val="00FA4B39"/>
    <w:rsid w:val="00FA56CE"/>
    <w:rsid w:val="00FA659D"/>
    <w:rsid w:val="00FA6669"/>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C87"/>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A1B"/>
    <w:rsid w:val="00FD6FC4"/>
    <w:rsid w:val="00FD75A0"/>
    <w:rsid w:val="00FE0385"/>
    <w:rsid w:val="00FE090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235"/>
    <w:rsid w:val="00FF3486"/>
    <w:rsid w:val="00FF3518"/>
    <w:rsid w:val="00FF5672"/>
    <w:rsid w:val="00FF5BD4"/>
    <w:rsid w:val="00FF6252"/>
    <w:rsid w:val="00FF6DA7"/>
    <w:rsid w:val="00FF765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Diagrama1"/>
    <w:basedOn w:val="Normal"/>
    <w:link w:val="FootnoteTextChar"/>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 Diagrama6"/>
    <w:basedOn w:val="Normal"/>
    <w:link w:val="HeaderChar"/>
    <w:unhideWhenUsed/>
    <w:rsid w:val="00F560B4"/>
    <w:pPr>
      <w:tabs>
        <w:tab w:val="center" w:pos="4513"/>
        <w:tab w:val="right" w:pos="9026"/>
      </w:tabs>
    </w:pPr>
  </w:style>
  <w:style w:type="character" w:customStyle="1" w:styleId="HeaderChar">
    <w:name w:val="Header Char"/>
    <w:aliases w:val=" Diagrama6 Char1"/>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aliases w:val=" Diagrama6 Char"/>
    <w:basedOn w:val="DefaultParagraphFont"/>
    <w:uiPriority w:val="99"/>
    <w:rsid w:val="003461E4"/>
    <w:rPr>
      <w:rFonts w:ascii="Times New Roman" w:eastAsia="Times New Roman" w:hAnsi="Times New Roman" w:cs="Times New Roman"/>
      <w:sz w:val="24"/>
      <w:szCs w:val="20"/>
      <w:lang w:val="lt-LT" w:eastAsia="lt-LT"/>
    </w:rPr>
  </w:style>
  <w:style w:type="table" w:customStyle="1" w:styleId="TableNormal1">
    <w:name w:val="Table Normal1"/>
    <w:rsid w:val="004A4FAC"/>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
    <w:name w:val="Body"/>
    <w:rsid w:val="004A4FAC"/>
    <w:pPr>
      <w:pBdr>
        <w:top w:val="nil"/>
        <w:left w:val="nil"/>
        <w:bottom w:val="nil"/>
        <w:right w:val="nil"/>
        <w:between w:val="nil"/>
        <w:bar w:val="nil"/>
      </w:pBdr>
      <w:spacing w:line="240" w:lineRule="auto"/>
      <w:ind w:firstLine="0"/>
      <w:jc w:val="left"/>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sitemappagename">
    <w:name w:val="sitemappagename"/>
    <w:basedOn w:val="DefaultParagraphFont"/>
    <w:rsid w:val="00960475"/>
  </w:style>
  <w:style w:type="character" w:customStyle="1" w:styleId="FootnoteCharacters">
    <w:name w:val="Footnote Characters"/>
    <w:basedOn w:val="DefaultParagraphFont"/>
    <w:unhideWhenUsed/>
    <w:qFormat/>
    <w:rsid w:val="00283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www.spsc.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tar.lt/portal/lt/legalAct/38c92560b46f11eea5a28c81c82193a8" TargetMode="External"/><Relationship Id="rId17" Type="http://schemas.openxmlformats.org/officeDocument/2006/relationships/hyperlink" Target="http://www.spsc.lt"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ps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A74F7-16A3-4D4E-A56F-9AA3DBE959A1}">
  <ds:schemaRefs>
    <ds:schemaRef ds:uri="http://schemas.openxmlformats.org/officeDocument/2006/bibliography"/>
  </ds:schemaRefs>
</ds:datastoreItem>
</file>

<file path=customXml/itemProps2.xml><?xml version="1.0" encoding="utf-8"?>
<ds:datastoreItem xmlns:ds="http://schemas.openxmlformats.org/officeDocument/2006/customXml" ds:itemID="{74982698-B0FD-49EA-9E44-7FFB84C21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13943</Words>
  <Characters>7949</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Mickuvienė</cp:lastModifiedBy>
  <cp:revision>14</cp:revision>
  <cp:lastPrinted>2021-11-02T20:49:00Z</cp:lastPrinted>
  <dcterms:created xsi:type="dcterms:W3CDTF">2025-01-17T12:11:00Z</dcterms:created>
  <dcterms:modified xsi:type="dcterms:W3CDTF">2025-01-17T13:49:00Z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