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Pr="004D43A3" w:rsidRDefault="009C7C61" w:rsidP="004955B7">
      <w:pPr>
        <w:jc w:val="right"/>
        <w:rPr>
          <w:b/>
          <w:bCs/>
        </w:rPr>
      </w:pPr>
      <w:r w:rsidRPr="004D43A3">
        <w:rPr>
          <w:b/>
          <w:bCs/>
        </w:rPr>
        <w:t>Pirkimo sutarties projektas</w:t>
      </w:r>
    </w:p>
    <w:p w14:paraId="7B5504F3" w14:textId="77777777" w:rsidR="009C7C61" w:rsidRPr="004D43A3" w:rsidRDefault="009C7C61" w:rsidP="004955B7">
      <w:pPr>
        <w:jc w:val="right"/>
        <w:rPr>
          <w:b/>
          <w:bCs/>
          <w:caps/>
          <w:szCs w:val="22"/>
        </w:rPr>
      </w:pPr>
    </w:p>
    <w:p w14:paraId="3D5C366D" w14:textId="69FA111B" w:rsidR="008032DF" w:rsidRPr="004D43A3" w:rsidRDefault="0028409C" w:rsidP="004955B7">
      <w:pPr>
        <w:jc w:val="center"/>
        <w:rPr>
          <w:b/>
          <w:caps/>
        </w:rPr>
      </w:pPr>
      <w:bookmarkStart w:id="0" w:name="_Hlk195184133"/>
      <w:r w:rsidRPr="004D43A3">
        <w:rPr>
          <w:b/>
          <w:bCs/>
          <w:caps/>
          <w:szCs w:val="22"/>
        </w:rPr>
        <w:t>PREKIŲ</w:t>
      </w:r>
      <w:r w:rsidR="008032DF" w:rsidRPr="004D43A3">
        <w:rPr>
          <w:b/>
          <w:bCs/>
          <w:caps/>
          <w:szCs w:val="22"/>
        </w:rPr>
        <w:t xml:space="preserve"> </w:t>
      </w:r>
      <w:r w:rsidR="008032DF" w:rsidRPr="00BE6264">
        <w:rPr>
          <w:b/>
          <w:caps/>
          <w:szCs w:val="22"/>
        </w:rPr>
        <w:t>Pirkimo</w:t>
      </w:r>
      <w:r w:rsidR="00BE6264" w:rsidRPr="00BE6264">
        <w:rPr>
          <w:b/>
          <w:caps/>
          <w:szCs w:val="22"/>
        </w:rPr>
        <w:t xml:space="preserve"> </w:t>
      </w:r>
      <w:r w:rsidR="00361923" w:rsidRPr="00BE6264">
        <w:rPr>
          <w:b/>
          <w:caps/>
          <w:szCs w:val="22"/>
        </w:rPr>
        <w:t>–</w:t>
      </w:r>
      <w:r w:rsidR="00BE6264" w:rsidRPr="00BE6264">
        <w:rPr>
          <w:b/>
          <w:caps/>
          <w:szCs w:val="22"/>
        </w:rPr>
        <w:t xml:space="preserve"> </w:t>
      </w:r>
      <w:r w:rsidRPr="00BE6264">
        <w:rPr>
          <w:b/>
          <w:caps/>
          <w:szCs w:val="22"/>
        </w:rPr>
        <w:t>PARDAVIMO</w:t>
      </w:r>
      <w:r w:rsidR="008032DF" w:rsidRPr="00BE6264">
        <w:rPr>
          <w:b/>
          <w:caps/>
          <w:szCs w:val="22"/>
        </w:rPr>
        <w:t xml:space="preserve"> </w:t>
      </w:r>
      <w:r w:rsidR="008032DF" w:rsidRPr="004D43A3">
        <w:rPr>
          <w:b/>
          <w:caps/>
          <w:szCs w:val="22"/>
        </w:rPr>
        <w:t>SUTARTIS</w:t>
      </w:r>
    </w:p>
    <w:p w14:paraId="15A0D6A8" w14:textId="77777777" w:rsidR="008032DF" w:rsidRPr="004D43A3" w:rsidRDefault="008032DF" w:rsidP="004955B7">
      <w:pPr>
        <w:jc w:val="center"/>
        <w:rPr>
          <w:caps/>
        </w:rPr>
      </w:pPr>
    </w:p>
    <w:bookmarkEnd w:id="0"/>
    <w:p w14:paraId="5657A374" w14:textId="3D8C258D" w:rsidR="008032DF" w:rsidRPr="004D43A3" w:rsidRDefault="008032DF" w:rsidP="004955B7">
      <w:pPr>
        <w:jc w:val="center"/>
        <w:rPr>
          <w:szCs w:val="24"/>
        </w:rPr>
      </w:pPr>
      <w:r w:rsidRPr="004D43A3">
        <w:rPr>
          <w:szCs w:val="24"/>
        </w:rPr>
        <w:t>202</w:t>
      </w:r>
      <w:r w:rsidR="00506159">
        <w:rPr>
          <w:szCs w:val="24"/>
        </w:rPr>
        <w:t>6</w:t>
      </w:r>
      <w:r w:rsidRPr="004D43A3">
        <w:rPr>
          <w:szCs w:val="24"/>
        </w:rPr>
        <w:t xml:space="preserve"> m. ________ __ d. Nr. </w:t>
      </w:r>
    </w:p>
    <w:p w14:paraId="7B266A5C" w14:textId="5794853D" w:rsidR="008032DF" w:rsidRPr="004D43A3" w:rsidRDefault="008032DF" w:rsidP="004955B7">
      <w:pPr>
        <w:jc w:val="center"/>
        <w:rPr>
          <w:b/>
        </w:rPr>
      </w:pPr>
      <w:r w:rsidRPr="004D43A3">
        <w:rPr>
          <w:szCs w:val="24"/>
        </w:rPr>
        <w:t>Zarasai</w:t>
      </w:r>
    </w:p>
    <w:p w14:paraId="0BCB47BB" w14:textId="77777777" w:rsidR="008032DF" w:rsidRPr="004D43A3" w:rsidRDefault="008032DF" w:rsidP="00BE4F81">
      <w:pPr>
        <w:pStyle w:val="Antrats"/>
        <w:spacing w:after="0"/>
        <w:ind w:firstLine="851"/>
        <w:jc w:val="center"/>
        <w:rPr>
          <w:b/>
          <w:szCs w:val="24"/>
        </w:rPr>
      </w:pPr>
    </w:p>
    <w:p w14:paraId="7B5AFD56" w14:textId="15146D9A" w:rsidR="008032DF" w:rsidRPr="004D43A3" w:rsidRDefault="008032DF" w:rsidP="00BE4F81">
      <w:pPr>
        <w:tabs>
          <w:tab w:val="left" w:pos="690"/>
        </w:tabs>
        <w:ind w:firstLine="851"/>
        <w:jc w:val="both"/>
        <w:rPr>
          <w:color w:val="FF0000"/>
          <w:szCs w:val="24"/>
        </w:rPr>
      </w:pPr>
      <w:r w:rsidRPr="004D43A3">
        <w:rPr>
          <w:b/>
          <w:bCs/>
        </w:rPr>
        <w:t>Zarasų rajono savivaldybės administracija</w:t>
      </w:r>
      <w:r w:rsidRPr="004D43A3">
        <w:t>, juridinio asmens kodas 188753461, kurios buveinė yra Sėlių g. 22, Zarasai, duomenys apie įstaigą kaupiami ir saugomi Lietuvos Respublikos juridinių asmenų registre, atstovaujama administracijos direktoriaus Aurelijau</w:t>
      </w:r>
      <w:r w:rsidR="00C75A41" w:rsidRPr="004D43A3">
        <w:t>s</w:t>
      </w:r>
      <w:r w:rsidRPr="004D43A3">
        <w:t xml:space="preserve"> Banio, veikiančio pagal Zarasų rajono savivaldybės administracijos nuostatus </w:t>
      </w:r>
      <w:r w:rsidRPr="004D43A3">
        <w:rPr>
          <w:szCs w:val="24"/>
        </w:rPr>
        <w:t>(toliau – Pirkėjas), ir</w:t>
      </w:r>
      <w:r w:rsidR="009C7C61" w:rsidRPr="004D43A3">
        <w:rPr>
          <w:szCs w:val="24"/>
        </w:rPr>
        <w:t xml:space="preserve"> __</w:t>
      </w:r>
      <w:r w:rsidRPr="004D43A3">
        <w:rPr>
          <w:szCs w:val="24"/>
        </w:rPr>
        <w:t>_______ , juridinio asmens kodas _________, kurio(-s) buveinė yra ________, atstovaujama</w:t>
      </w:r>
      <w:r w:rsidR="009C7C61" w:rsidRPr="004D43A3">
        <w:rPr>
          <w:szCs w:val="24"/>
        </w:rPr>
        <w:t xml:space="preserve"> </w:t>
      </w:r>
      <w:r w:rsidRPr="004D43A3">
        <w:rPr>
          <w:szCs w:val="24"/>
        </w:rPr>
        <w:t xml:space="preserve">______,veikiančio(-os) pagal ______________ (toliau – </w:t>
      </w:r>
      <w:r w:rsidR="00FA1C5D" w:rsidRPr="004D43A3">
        <w:rPr>
          <w:szCs w:val="24"/>
        </w:rPr>
        <w:t>Tiekėjas</w:t>
      </w:r>
      <w:r w:rsidRPr="004D43A3">
        <w:rPr>
          <w:szCs w:val="24"/>
        </w:rPr>
        <w:t>),</w:t>
      </w:r>
      <w:r w:rsidR="009C7C61" w:rsidRPr="004D43A3">
        <w:rPr>
          <w:szCs w:val="24"/>
        </w:rPr>
        <w:t xml:space="preserve"> </w:t>
      </w:r>
      <w:r w:rsidRPr="004D43A3">
        <w:rPr>
          <w:szCs w:val="24"/>
        </w:rPr>
        <w:t>toliau kartu vadinami Šalimi“, o kiekviena atskirai – Šalimi,</w:t>
      </w:r>
      <w:r w:rsidR="009C7C61" w:rsidRPr="004D43A3">
        <w:rPr>
          <w:szCs w:val="24"/>
        </w:rPr>
        <w:t xml:space="preserve"> </w:t>
      </w:r>
      <w:r w:rsidRPr="004D43A3">
        <w:rPr>
          <w:szCs w:val="24"/>
        </w:rPr>
        <w:t>sudarė šią sutartį (toliau – Sutartis).</w:t>
      </w:r>
      <w:r w:rsidR="004955B7" w:rsidRPr="004D43A3">
        <w:rPr>
          <w:szCs w:val="24"/>
        </w:rPr>
        <w:t xml:space="preserve"> </w:t>
      </w:r>
    </w:p>
    <w:p w14:paraId="2A67BADC" w14:textId="23DEE60B" w:rsidR="009C7C61" w:rsidRPr="004D43A3" w:rsidRDefault="008032DF" w:rsidP="00BE4F81">
      <w:pPr>
        <w:tabs>
          <w:tab w:val="left" w:pos="709"/>
        </w:tabs>
        <w:ind w:firstLine="851"/>
        <w:jc w:val="both"/>
        <w:rPr>
          <w:szCs w:val="24"/>
        </w:rPr>
      </w:pPr>
      <w:r w:rsidRPr="004D43A3">
        <w:rPr>
          <w:szCs w:val="24"/>
        </w:rPr>
        <w:t xml:space="preserve">Sutartį sudaro </w:t>
      </w:r>
      <w:r w:rsidR="006160B3" w:rsidRPr="004D43A3">
        <w:rPr>
          <w:szCs w:val="24"/>
        </w:rPr>
        <w:t>Sutarties specialiosios sąlygos</w:t>
      </w:r>
      <w:r w:rsidR="006160B3">
        <w:rPr>
          <w:szCs w:val="24"/>
        </w:rPr>
        <w:t>,</w:t>
      </w:r>
      <w:r w:rsidR="006160B3" w:rsidRPr="004D43A3">
        <w:rPr>
          <w:szCs w:val="24"/>
        </w:rPr>
        <w:t xml:space="preserve"> </w:t>
      </w:r>
      <w:r w:rsidRPr="004D43A3">
        <w:rPr>
          <w:szCs w:val="24"/>
        </w:rPr>
        <w:t>Sutarties bendrosios sąlygos, Sutarties priedai, Sutarties pakeitimai, jeigu Šalys dėl jų susitars.</w:t>
      </w:r>
    </w:p>
    <w:p w14:paraId="723259F7" w14:textId="77777777" w:rsidR="00B97A15" w:rsidRPr="004D43A3" w:rsidRDefault="00B97A15" w:rsidP="004955B7">
      <w:pPr>
        <w:widowControl w:val="0"/>
        <w:rPr>
          <w:snapToGrid w:val="0"/>
        </w:rPr>
      </w:pPr>
    </w:p>
    <w:p w14:paraId="3D985DEC" w14:textId="6BD798CC" w:rsidR="008032DF" w:rsidRDefault="008032DF" w:rsidP="006160B3">
      <w:pPr>
        <w:widowControl w:val="0"/>
        <w:pBdr>
          <w:top w:val="nil"/>
          <w:left w:val="nil"/>
          <w:bottom w:val="nil"/>
          <w:right w:val="nil"/>
          <w:between w:val="nil"/>
        </w:pBdr>
        <w:tabs>
          <w:tab w:val="left" w:pos="567"/>
          <w:tab w:val="left" w:pos="851"/>
        </w:tabs>
        <w:jc w:val="center"/>
        <w:rPr>
          <w:caps/>
          <w:szCs w:val="24"/>
        </w:rPr>
      </w:pPr>
      <w:r w:rsidRPr="004D43A3">
        <w:rPr>
          <w:b/>
          <w:caps/>
          <w:szCs w:val="24"/>
        </w:rPr>
        <w:t xml:space="preserve">Prekių </w:t>
      </w:r>
      <w:r w:rsidRPr="00BE6264">
        <w:rPr>
          <w:b/>
          <w:caps/>
          <w:szCs w:val="24"/>
        </w:rPr>
        <w:t>pirkimo</w:t>
      </w:r>
      <w:r w:rsidR="00BE6264" w:rsidRPr="00BE6264">
        <w:rPr>
          <w:b/>
          <w:caps/>
          <w:szCs w:val="24"/>
        </w:rPr>
        <w:t xml:space="preserve"> </w:t>
      </w:r>
      <w:r w:rsidR="00361923" w:rsidRPr="00BE6264">
        <w:rPr>
          <w:b/>
          <w:caps/>
          <w:szCs w:val="22"/>
        </w:rPr>
        <w:t>–</w:t>
      </w:r>
      <w:r w:rsidR="00BE6264" w:rsidRPr="00BE6264">
        <w:rPr>
          <w:b/>
          <w:caps/>
          <w:szCs w:val="22"/>
        </w:rPr>
        <w:t xml:space="preserve"> </w:t>
      </w:r>
      <w:r w:rsidRPr="00BE6264">
        <w:rPr>
          <w:b/>
          <w:caps/>
          <w:szCs w:val="24"/>
        </w:rPr>
        <w:t xml:space="preserve">pardavimo </w:t>
      </w:r>
      <w:r w:rsidRPr="004D43A3">
        <w:rPr>
          <w:b/>
          <w:caps/>
          <w:szCs w:val="24"/>
        </w:rPr>
        <w:t xml:space="preserve">sutarties </w:t>
      </w:r>
      <w:r w:rsidRPr="004D43A3">
        <w:rPr>
          <w:b/>
          <w:bCs/>
          <w:caps/>
          <w:szCs w:val="24"/>
        </w:rPr>
        <w:t>Specialiosios</w:t>
      </w:r>
      <w:r w:rsidRPr="004D43A3">
        <w:rPr>
          <w:b/>
          <w:caps/>
          <w:szCs w:val="24"/>
        </w:rPr>
        <w:t xml:space="preserve"> sąlygos</w:t>
      </w:r>
      <w:r w:rsidRPr="004D43A3">
        <w:rPr>
          <w:caps/>
          <w:szCs w:val="24"/>
        </w:rPr>
        <w:t xml:space="preserve"> </w:t>
      </w:r>
    </w:p>
    <w:p w14:paraId="2E796F05" w14:textId="77777777" w:rsidR="006160B3" w:rsidRPr="006160B3" w:rsidRDefault="006160B3" w:rsidP="006160B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rsidRPr="004D43A3" w14:paraId="5F7A3F23" w14:textId="77777777" w:rsidTr="009C1F49">
        <w:tc>
          <w:tcPr>
            <w:tcW w:w="2448" w:type="dxa"/>
          </w:tcPr>
          <w:p w14:paraId="1958036C" w14:textId="77777777" w:rsidR="008032DF" w:rsidRPr="004D43A3" w:rsidRDefault="008032DF" w:rsidP="004955B7">
            <w:pPr>
              <w:jc w:val="both"/>
              <w:rPr>
                <w:b/>
                <w:bCs/>
                <w:kern w:val="2"/>
                <w:szCs w:val="24"/>
              </w:rPr>
            </w:pPr>
            <w:r w:rsidRPr="004D43A3">
              <w:rPr>
                <w:b/>
                <w:bCs/>
                <w:kern w:val="2"/>
                <w:szCs w:val="24"/>
              </w:rPr>
              <w:t>Sutarties pavadinimas</w:t>
            </w:r>
          </w:p>
        </w:tc>
        <w:tc>
          <w:tcPr>
            <w:tcW w:w="7110" w:type="dxa"/>
            <w:gridSpan w:val="3"/>
          </w:tcPr>
          <w:p w14:paraId="60881428" w14:textId="4A732D56" w:rsidR="008032DF" w:rsidRPr="004D43A3" w:rsidRDefault="00775095" w:rsidP="009C056B">
            <w:pPr>
              <w:tabs>
                <w:tab w:val="left" w:pos="5517"/>
              </w:tabs>
              <w:rPr>
                <w:b/>
                <w:bCs/>
                <w:kern w:val="2"/>
                <w:szCs w:val="24"/>
              </w:rPr>
            </w:pPr>
            <w:r>
              <w:rPr>
                <w:b/>
                <w:bCs/>
                <w:kern w:val="2"/>
                <w:szCs w:val="24"/>
              </w:rPr>
              <w:t>Funkcinės lovos su čiužiniais</w:t>
            </w:r>
          </w:p>
        </w:tc>
      </w:tr>
      <w:tr w:rsidR="008032DF" w:rsidRPr="004D43A3" w14:paraId="7D6FAB6E" w14:textId="77777777" w:rsidTr="009C1F49">
        <w:tc>
          <w:tcPr>
            <w:tcW w:w="2448" w:type="dxa"/>
          </w:tcPr>
          <w:p w14:paraId="6FD4FE2C" w14:textId="77777777" w:rsidR="008032DF" w:rsidRPr="004D43A3" w:rsidRDefault="008032DF" w:rsidP="004955B7">
            <w:pPr>
              <w:jc w:val="both"/>
              <w:rPr>
                <w:b/>
                <w:bCs/>
                <w:kern w:val="2"/>
                <w:szCs w:val="24"/>
              </w:rPr>
            </w:pPr>
            <w:r w:rsidRPr="004D43A3">
              <w:rPr>
                <w:b/>
                <w:bCs/>
                <w:kern w:val="2"/>
                <w:szCs w:val="24"/>
              </w:rPr>
              <w:t>Sutarties data</w:t>
            </w:r>
          </w:p>
        </w:tc>
        <w:tc>
          <w:tcPr>
            <w:tcW w:w="2177" w:type="dxa"/>
          </w:tcPr>
          <w:p w14:paraId="5927E3BB" w14:textId="7AA64A96" w:rsidR="008032DF" w:rsidRPr="004D43A3" w:rsidRDefault="008032DF" w:rsidP="004955B7">
            <w:pPr>
              <w:jc w:val="both"/>
              <w:rPr>
                <w:kern w:val="2"/>
                <w:szCs w:val="24"/>
              </w:rPr>
            </w:pPr>
          </w:p>
        </w:tc>
        <w:tc>
          <w:tcPr>
            <w:tcW w:w="2362" w:type="dxa"/>
          </w:tcPr>
          <w:p w14:paraId="6A585F9D" w14:textId="77777777" w:rsidR="008032DF" w:rsidRPr="004D43A3" w:rsidRDefault="008032DF" w:rsidP="004955B7">
            <w:pPr>
              <w:jc w:val="both"/>
              <w:rPr>
                <w:b/>
                <w:bCs/>
                <w:kern w:val="2"/>
                <w:szCs w:val="24"/>
              </w:rPr>
            </w:pPr>
            <w:r w:rsidRPr="004D43A3">
              <w:rPr>
                <w:b/>
                <w:bCs/>
                <w:kern w:val="2"/>
                <w:szCs w:val="24"/>
              </w:rPr>
              <w:t>Sutarties numeris</w:t>
            </w:r>
          </w:p>
        </w:tc>
        <w:tc>
          <w:tcPr>
            <w:tcW w:w="2571" w:type="dxa"/>
          </w:tcPr>
          <w:p w14:paraId="5B58EC57" w14:textId="58884577" w:rsidR="008032DF" w:rsidRPr="004D43A3" w:rsidRDefault="008032DF" w:rsidP="004955B7">
            <w:pPr>
              <w:jc w:val="both"/>
              <w:rPr>
                <w:kern w:val="2"/>
                <w:szCs w:val="24"/>
              </w:rPr>
            </w:pPr>
          </w:p>
        </w:tc>
      </w:tr>
    </w:tbl>
    <w:p w14:paraId="40109565" w14:textId="77777777" w:rsidR="008032DF" w:rsidRPr="004D43A3"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rsidRPr="004D43A3" w14:paraId="509A4903" w14:textId="77777777" w:rsidTr="009C1F49">
        <w:tc>
          <w:tcPr>
            <w:tcW w:w="9558" w:type="dxa"/>
            <w:gridSpan w:val="3"/>
          </w:tcPr>
          <w:p w14:paraId="57401609" w14:textId="77777777" w:rsidR="008032DF" w:rsidRPr="004D43A3" w:rsidRDefault="008032DF" w:rsidP="004955B7">
            <w:pPr>
              <w:jc w:val="center"/>
              <w:rPr>
                <w:b/>
                <w:bCs/>
                <w:kern w:val="2"/>
                <w:szCs w:val="24"/>
              </w:rPr>
            </w:pPr>
            <w:r w:rsidRPr="004D43A3">
              <w:rPr>
                <w:b/>
                <w:bCs/>
                <w:kern w:val="2"/>
                <w:szCs w:val="24"/>
              </w:rPr>
              <w:t>1. SUTARTIES ŠALYS</w:t>
            </w:r>
          </w:p>
        </w:tc>
      </w:tr>
      <w:tr w:rsidR="008032DF" w:rsidRPr="004D43A3" w14:paraId="0AF1A08B" w14:textId="77777777" w:rsidTr="009C1F49">
        <w:tc>
          <w:tcPr>
            <w:tcW w:w="2808" w:type="dxa"/>
            <w:vMerge w:val="restart"/>
          </w:tcPr>
          <w:p w14:paraId="49EFC797" w14:textId="77777777" w:rsidR="008032DF" w:rsidRPr="004D43A3" w:rsidRDefault="008032DF" w:rsidP="004955B7">
            <w:pPr>
              <w:jc w:val="center"/>
              <w:rPr>
                <w:b/>
                <w:bCs/>
                <w:kern w:val="2"/>
                <w:szCs w:val="24"/>
              </w:rPr>
            </w:pPr>
          </w:p>
          <w:p w14:paraId="0EC8BAFC" w14:textId="77777777" w:rsidR="008032DF" w:rsidRPr="004D43A3" w:rsidRDefault="008032DF" w:rsidP="004955B7">
            <w:pPr>
              <w:jc w:val="center"/>
              <w:rPr>
                <w:b/>
                <w:bCs/>
                <w:kern w:val="2"/>
                <w:szCs w:val="24"/>
              </w:rPr>
            </w:pPr>
          </w:p>
          <w:p w14:paraId="45BA01D4" w14:textId="77777777" w:rsidR="008032DF" w:rsidRPr="004D43A3" w:rsidRDefault="008032DF" w:rsidP="004955B7">
            <w:pPr>
              <w:jc w:val="center"/>
              <w:rPr>
                <w:b/>
                <w:bCs/>
                <w:kern w:val="2"/>
                <w:szCs w:val="24"/>
              </w:rPr>
            </w:pPr>
          </w:p>
          <w:p w14:paraId="0BE50945" w14:textId="77777777" w:rsidR="008032DF" w:rsidRPr="004D43A3" w:rsidRDefault="008032DF" w:rsidP="004955B7">
            <w:pPr>
              <w:rPr>
                <w:b/>
                <w:bCs/>
                <w:kern w:val="2"/>
                <w:szCs w:val="24"/>
              </w:rPr>
            </w:pPr>
          </w:p>
          <w:p w14:paraId="6CA15B14" w14:textId="77777777" w:rsidR="008032DF" w:rsidRPr="004D43A3" w:rsidRDefault="008032DF" w:rsidP="004955B7">
            <w:pPr>
              <w:rPr>
                <w:b/>
                <w:bCs/>
                <w:kern w:val="2"/>
                <w:szCs w:val="24"/>
              </w:rPr>
            </w:pPr>
            <w:r w:rsidRPr="004D43A3">
              <w:rPr>
                <w:b/>
                <w:bCs/>
                <w:kern w:val="2"/>
                <w:szCs w:val="24"/>
              </w:rPr>
              <w:t>1.1. Pirkėjas</w:t>
            </w:r>
          </w:p>
        </w:tc>
        <w:tc>
          <w:tcPr>
            <w:tcW w:w="3240" w:type="dxa"/>
          </w:tcPr>
          <w:p w14:paraId="05300541" w14:textId="77777777" w:rsidR="008032DF" w:rsidRPr="004D43A3" w:rsidRDefault="008032DF" w:rsidP="004955B7">
            <w:pPr>
              <w:rPr>
                <w:kern w:val="2"/>
                <w:szCs w:val="24"/>
              </w:rPr>
            </w:pPr>
            <w:r w:rsidRPr="004D43A3">
              <w:rPr>
                <w:kern w:val="2"/>
                <w:szCs w:val="24"/>
              </w:rPr>
              <w:t>1.1.1. Pavadinimas</w:t>
            </w:r>
          </w:p>
        </w:tc>
        <w:tc>
          <w:tcPr>
            <w:tcW w:w="3510" w:type="dxa"/>
          </w:tcPr>
          <w:p w14:paraId="1E46532D" w14:textId="77777777" w:rsidR="008032DF" w:rsidRPr="004D43A3" w:rsidRDefault="008032DF" w:rsidP="004955B7">
            <w:pPr>
              <w:rPr>
                <w:kern w:val="2"/>
                <w:szCs w:val="24"/>
              </w:rPr>
            </w:pPr>
            <w:r w:rsidRPr="004D43A3">
              <w:rPr>
                <w:kern w:val="2"/>
                <w:szCs w:val="24"/>
              </w:rPr>
              <w:t>Zarasų rajono savivaldybės administracija</w:t>
            </w:r>
          </w:p>
        </w:tc>
      </w:tr>
      <w:tr w:rsidR="008032DF" w:rsidRPr="004D43A3" w14:paraId="3AA59EF7" w14:textId="77777777" w:rsidTr="009C1F49">
        <w:tc>
          <w:tcPr>
            <w:tcW w:w="2808" w:type="dxa"/>
            <w:vMerge/>
          </w:tcPr>
          <w:p w14:paraId="72A8BB00" w14:textId="77777777" w:rsidR="008032DF" w:rsidRPr="004D43A3" w:rsidRDefault="008032DF" w:rsidP="004955B7">
            <w:pPr>
              <w:rPr>
                <w:kern w:val="2"/>
                <w:szCs w:val="24"/>
              </w:rPr>
            </w:pPr>
          </w:p>
        </w:tc>
        <w:tc>
          <w:tcPr>
            <w:tcW w:w="3240" w:type="dxa"/>
          </w:tcPr>
          <w:p w14:paraId="4E1AEC48" w14:textId="77777777" w:rsidR="008032DF" w:rsidRPr="004D43A3" w:rsidRDefault="008032DF" w:rsidP="004955B7">
            <w:pPr>
              <w:rPr>
                <w:kern w:val="2"/>
                <w:szCs w:val="24"/>
              </w:rPr>
            </w:pPr>
            <w:r w:rsidRPr="004D43A3">
              <w:rPr>
                <w:kern w:val="2"/>
                <w:szCs w:val="24"/>
              </w:rPr>
              <w:t>1.1.2. Juridinio asmens kodas</w:t>
            </w:r>
          </w:p>
        </w:tc>
        <w:tc>
          <w:tcPr>
            <w:tcW w:w="3510" w:type="dxa"/>
          </w:tcPr>
          <w:p w14:paraId="79E7549A" w14:textId="77777777" w:rsidR="008032DF" w:rsidRPr="004D43A3" w:rsidRDefault="008032DF" w:rsidP="004955B7">
            <w:pPr>
              <w:rPr>
                <w:kern w:val="2"/>
                <w:szCs w:val="24"/>
              </w:rPr>
            </w:pPr>
            <w:r w:rsidRPr="004D43A3">
              <w:rPr>
                <w:kern w:val="2"/>
                <w:szCs w:val="24"/>
              </w:rPr>
              <w:t>188753461</w:t>
            </w:r>
          </w:p>
        </w:tc>
      </w:tr>
      <w:tr w:rsidR="008032DF" w:rsidRPr="004D43A3" w14:paraId="2B47BE73" w14:textId="77777777" w:rsidTr="009C1F49">
        <w:tc>
          <w:tcPr>
            <w:tcW w:w="2808" w:type="dxa"/>
            <w:vMerge/>
          </w:tcPr>
          <w:p w14:paraId="7ED04FDB" w14:textId="77777777" w:rsidR="008032DF" w:rsidRPr="004D43A3" w:rsidRDefault="008032DF" w:rsidP="004955B7">
            <w:pPr>
              <w:rPr>
                <w:kern w:val="2"/>
                <w:szCs w:val="24"/>
              </w:rPr>
            </w:pPr>
          </w:p>
        </w:tc>
        <w:tc>
          <w:tcPr>
            <w:tcW w:w="3240" w:type="dxa"/>
          </w:tcPr>
          <w:p w14:paraId="18947481" w14:textId="77777777" w:rsidR="008032DF" w:rsidRPr="004D43A3" w:rsidRDefault="008032DF" w:rsidP="004955B7">
            <w:pPr>
              <w:rPr>
                <w:kern w:val="2"/>
                <w:szCs w:val="24"/>
              </w:rPr>
            </w:pPr>
            <w:r w:rsidRPr="004D43A3">
              <w:rPr>
                <w:kern w:val="2"/>
                <w:szCs w:val="24"/>
              </w:rPr>
              <w:t>1.1.3. Adresas</w:t>
            </w:r>
          </w:p>
        </w:tc>
        <w:tc>
          <w:tcPr>
            <w:tcW w:w="3510" w:type="dxa"/>
          </w:tcPr>
          <w:p w14:paraId="12463ABA" w14:textId="77777777" w:rsidR="008032DF" w:rsidRPr="004D43A3" w:rsidRDefault="008032DF" w:rsidP="004955B7">
            <w:pPr>
              <w:rPr>
                <w:kern w:val="2"/>
                <w:szCs w:val="24"/>
              </w:rPr>
            </w:pPr>
            <w:r w:rsidRPr="004D43A3">
              <w:rPr>
                <w:kern w:val="2"/>
                <w:szCs w:val="24"/>
              </w:rPr>
              <w:t>Sėlių a. 22, LT-32110 Zarasai</w:t>
            </w:r>
          </w:p>
        </w:tc>
      </w:tr>
      <w:tr w:rsidR="008032DF" w:rsidRPr="004D43A3" w14:paraId="57B71395" w14:textId="77777777" w:rsidTr="009C1F49">
        <w:tc>
          <w:tcPr>
            <w:tcW w:w="2808" w:type="dxa"/>
            <w:vMerge/>
          </w:tcPr>
          <w:p w14:paraId="7A620330" w14:textId="77777777" w:rsidR="008032DF" w:rsidRPr="004D43A3" w:rsidRDefault="008032DF" w:rsidP="004955B7">
            <w:pPr>
              <w:rPr>
                <w:kern w:val="2"/>
                <w:szCs w:val="24"/>
              </w:rPr>
            </w:pPr>
          </w:p>
        </w:tc>
        <w:tc>
          <w:tcPr>
            <w:tcW w:w="3240" w:type="dxa"/>
          </w:tcPr>
          <w:p w14:paraId="1D21383C" w14:textId="77777777" w:rsidR="008032DF" w:rsidRPr="004D43A3" w:rsidRDefault="008032DF" w:rsidP="004955B7">
            <w:pPr>
              <w:rPr>
                <w:kern w:val="2"/>
                <w:szCs w:val="24"/>
              </w:rPr>
            </w:pPr>
            <w:r w:rsidRPr="004D43A3">
              <w:rPr>
                <w:kern w:val="2"/>
                <w:szCs w:val="24"/>
              </w:rPr>
              <w:t>1.1.4. PVM mokėtojo kodas</w:t>
            </w:r>
          </w:p>
        </w:tc>
        <w:tc>
          <w:tcPr>
            <w:tcW w:w="3510" w:type="dxa"/>
          </w:tcPr>
          <w:p w14:paraId="1E770993" w14:textId="77777777" w:rsidR="008032DF" w:rsidRPr="004D43A3" w:rsidRDefault="008032DF" w:rsidP="004955B7">
            <w:pPr>
              <w:rPr>
                <w:kern w:val="2"/>
                <w:szCs w:val="24"/>
              </w:rPr>
            </w:pPr>
            <w:r w:rsidRPr="004D43A3">
              <w:rPr>
                <w:kern w:val="2"/>
                <w:szCs w:val="24"/>
              </w:rPr>
              <w:t>Ne PVM mokėtoja</w:t>
            </w:r>
          </w:p>
        </w:tc>
      </w:tr>
      <w:tr w:rsidR="008032DF" w:rsidRPr="004D43A3" w14:paraId="318BFE70" w14:textId="77777777" w:rsidTr="009C1F49">
        <w:tc>
          <w:tcPr>
            <w:tcW w:w="2808" w:type="dxa"/>
            <w:vMerge/>
          </w:tcPr>
          <w:p w14:paraId="25772A66" w14:textId="77777777" w:rsidR="008032DF" w:rsidRPr="004D43A3" w:rsidRDefault="008032DF" w:rsidP="004955B7">
            <w:pPr>
              <w:rPr>
                <w:kern w:val="2"/>
                <w:szCs w:val="24"/>
              </w:rPr>
            </w:pPr>
          </w:p>
        </w:tc>
        <w:tc>
          <w:tcPr>
            <w:tcW w:w="3240" w:type="dxa"/>
          </w:tcPr>
          <w:p w14:paraId="67A25AC7" w14:textId="77777777" w:rsidR="008032DF" w:rsidRPr="004D43A3" w:rsidRDefault="008032DF" w:rsidP="004955B7">
            <w:pPr>
              <w:rPr>
                <w:kern w:val="2"/>
                <w:szCs w:val="24"/>
              </w:rPr>
            </w:pPr>
            <w:r w:rsidRPr="004D43A3">
              <w:rPr>
                <w:kern w:val="2"/>
                <w:szCs w:val="24"/>
              </w:rPr>
              <w:t>1.1.5. Atsiskaitomoji sąskaita</w:t>
            </w:r>
          </w:p>
        </w:tc>
        <w:tc>
          <w:tcPr>
            <w:tcW w:w="3510" w:type="dxa"/>
          </w:tcPr>
          <w:p w14:paraId="5A816852" w14:textId="150F048A" w:rsidR="008032DF" w:rsidRPr="004D43A3" w:rsidRDefault="00277E4F" w:rsidP="004955B7">
            <w:pPr>
              <w:rPr>
                <w:kern w:val="2"/>
                <w:szCs w:val="24"/>
              </w:rPr>
            </w:pPr>
            <w:r w:rsidRPr="004D43A3">
              <w:rPr>
                <w:kern w:val="2"/>
                <w:szCs w:val="24"/>
              </w:rPr>
              <w:t>LT297300010152870952</w:t>
            </w:r>
          </w:p>
        </w:tc>
      </w:tr>
      <w:tr w:rsidR="008032DF" w:rsidRPr="004D43A3" w14:paraId="3BB09DC2" w14:textId="77777777" w:rsidTr="009C1F49">
        <w:tc>
          <w:tcPr>
            <w:tcW w:w="2808" w:type="dxa"/>
            <w:vMerge/>
          </w:tcPr>
          <w:p w14:paraId="62ACD0B3" w14:textId="77777777" w:rsidR="008032DF" w:rsidRPr="004D43A3" w:rsidRDefault="008032DF" w:rsidP="004955B7">
            <w:pPr>
              <w:rPr>
                <w:kern w:val="2"/>
                <w:szCs w:val="24"/>
              </w:rPr>
            </w:pPr>
          </w:p>
        </w:tc>
        <w:tc>
          <w:tcPr>
            <w:tcW w:w="3240" w:type="dxa"/>
          </w:tcPr>
          <w:p w14:paraId="1ACF3DD8" w14:textId="77777777" w:rsidR="008032DF" w:rsidRPr="004D43A3" w:rsidRDefault="008032DF" w:rsidP="004955B7">
            <w:pPr>
              <w:rPr>
                <w:kern w:val="2"/>
                <w:szCs w:val="24"/>
              </w:rPr>
            </w:pPr>
            <w:r w:rsidRPr="004D43A3">
              <w:rPr>
                <w:kern w:val="2"/>
                <w:szCs w:val="24"/>
              </w:rPr>
              <w:t>1.1.6. Bankas, banko kodas</w:t>
            </w:r>
          </w:p>
        </w:tc>
        <w:tc>
          <w:tcPr>
            <w:tcW w:w="3510" w:type="dxa"/>
          </w:tcPr>
          <w:p w14:paraId="1B8440A4" w14:textId="77777777" w:rsidR="008032DF" w:rsidRPr="004D43A3" w:rsidRDefault="008032DF" w:rsidP="004955B7">
            <w:pPr>
              <w:rPr>
                <w:kern w:val="2"/>
                <w:szCs w:val="24"/>
              </w:rPr>
            </w:pPr>
            <w:r w:rsidRPr="004D43A3">
              <w:rPr>
                <w:kern w:val="2"/>
                <w:szCs w:val="24"/>
              </w:rPr>
              <w:t>AB Swedbank, 73000</w:t>
            </w:r>
          </w:p>
        </w:tc>
      </w:tr>
      <w:tr w:rsidR="008032DF" w:rsidRPr="004D43A3" w14:paraId="72E8276F" w14:textId="77777777" w:rsidTr="009C1F49">
        <w:tc>
          <w:tcPr>
            <w:tcW w:w="2808" w:type="dxa"/>
            <w:vMerge/>
          </w:tcPr>
          <w:p w14:paraId="01A0EE93" w14:textId="77777777" w:rsidR="008032DF" w:rsidRPr="004D43A3" w:rsidRDefault="008032DF" w:rsidP="004955B7">
            <w:pPr>
              <w:rPr>
                <w:kern w:val="2"/>
                <w:szCs w:val="24"/>
              </w:rPr>
            </w:pPr>
          </w:p>
        </w:tc>
        <w:tc>
          <w:tcPr>
            <w:tcW w:w="3240" w:type="dxa"/>
          </w:tcPr>
          <w:p w14:paraId="15ED41BD" w14:textId="77777777" w:rsidR="008032DF" w:rsidRPr="004D43A3" w:rsidRDefault="008032DF" w:rsidP="004955B7">
            <w:pPr>
              <w:rPr>
                <w:kern w:val="2"/>
                <w:szCs w:val="24"/>
              </w:rPr>
            </w:pPr>
            <w:r w:rsidRPr="004D43A3">
              <w:rPr>
                <w:kern w:val="2"/>
                <w:szCs w:val="24"/>
              </w:rPr>
              <w:t>1.1.7. Telefonas</w:t>
            </w:r>
          </w:p>
        </w:tc>
        <w:tc>
          <w:tcPr>
            <w:tcW w:w="3510" w:type="dxa"/>
          </w:tcPr>
          <w:p w14:paraId="49FFBC50" w14:textId="77777777" w:rsidR="008032DF" w:rsidRPr="004D43A3" w:rsidRDefault="008032DF" w:rsidP="004955B7">
            <w:pPr>
              <w:rPr>
                <w:kern w:val="2"/>
                <w:szCs w:val="24"/>
              </w:rPr>
            </w:pPr>
            <w:r w:rsidRPr="004D43A3">
              <w:rPr>
                <w:kern w:val="2"/>
                <w:szCs w:val="24"/>
              </w:rPr>
              <w:t>+370 385 37155</w:t>
            </w:r>
          </w:p>
        </w:tc>
      </w:tr>
      <w:tr w:rsidR="008032DF" w:rsidRPr="004D43A3" w14:paraId="1DA07C03" w14:textId="77777777" w:rsidTr="009C1F49">
        <w:tc>
          <w:tcPr>
            <w:tcW w:w="2808" w:type="dxa"/>
            <w:vMerge/>
          </w:tcPr>
          <w:p w14:paraId="4F3DB1BA" w14:textId="77777777" w:rsidR="008032DF" w:rsidRPr="004D43A3" w:rsidRDefault="008032DF" w:rsidP="004955B7">
            <w:pPr>
              <w:rPr>
                <w:kern w:val="2"/>
                <w:szCs w:val="24"/>
              </w:rPr>
            </w:pPr>
          </w:p>
        </w:tc>
        <w:tc>
          <w:tcPr>
            <w:tcW w:w="3240" w:type="dxa"/>
          </w:tcPr>
          <w:p w14:paraId="0CD815B3" w14:textId="77777777" w:rsidR="008032DF" w:rsidRPr="004D43A3" w:rsidRDefault="008032DF" w:rsidP="004955B7">
            <w:pPr>
              <w:rPr>
                <w:kern w:val="2"/>
                <w:szCs w:val="24"/>
              </w:rPr>
            </w:pPr>
            <w:r w:rsidRPr="004D43A3">
              <w:rPr>
                <w:kern w:val="2"/>
                <w:szCs w:val="24"/>
              </w:rPr>
              <w:t>1.1.8. El. paštas</w:t>
            </w:r>
          </w:p>
        </w:tc>
        <w:tc>
          <w:tcPr>
            <w:tcW w:w="3510" w:type="dxa"/>
          </w:tcPr>
          <w:p w14:paraId="58C5216F" w14:textId="77777777" w:rsidR="008032DF" w:rsidRPr="004D43A3" w:rsidRDefault="008032DF" w:rsidP="004955B7">
            <w:pPr>
              <w:rPr>
                <w:kern w:val="2"/>
                <w:szCs w:val="24"/>
              </w:rPr>
            </w:pPr>
            <w:r w:rsidRPr="004D43A3">
              <w:rPr>
                <w:kern w:val="2"/>
                <w:szCs w:val="24"/>
              </w:rPr>
              <w:t>info@zarasai.lt</w:t>
            </w:r>
          </w:p>
        </w:tc>
      </w:tr>
      <w:tr w:rsidR="008032DF" w:rsidRPr="004D43A3" w14:paraId="07371803" w14:textId="77777777" w:rsidTr="009C1F49">
        <w:tc>
          <w:tcPr>
            <w:tcW w:w="2808" w:type="dxa"/>
            <w:vMerge/>
          </w:tcPr>
          <w:p w14:paraId="30C24D04" w14:textId="77777777" w:rsidR="008032DF" w:rsidRPr="004D43A3" w:rsidRDefault="008032DF" w:rsidP="004955B7">
            <w:pPr>
              <w:rPr>
                <w:kern w:val="2"/>
                <w:szCs w:val="24"/>
              </w:rPr>
            </w:pPr>
          </w:p>
        </w:tc>
        <w:tc>
          <w:tcPr>
            <w:tcW w:w="3240" w:type="dxa"/>
          </w:tcPr>
          <w:p w14:paraId="291168B3" w14:textId="77777777" w:rsidR="008032DF" w:rsidRPr="004D43A3" w:rsidRDefault="008032DF" w:rsidP="004955B7">
            <w:pPr>
              <w:rPr>
                <w:kern w:val="2"/>
                <w:szCs w:val="24"/>
              </w:rPr>
            </w:pPr>
            <w:r w:rsidRPr="004D43A3">
              <w:rPr>
                <w:kern w:val="2"/>
                <w:szCs w:val="24"/>
              </w:rPr>
              <w:t>1.1.9. Šalies atstovas</w:t>
            </w:r>
          </w:p>
        </w:tc>
        <w:tc>
          <w:tcPr>
            <w:tcW w:w="3510" w:type="dxa"/>
          </w:tcPr>
          <w:p w14:paraId="1BEA5121" w14:textId="77777777" w:rsidR="008032DF" w:rsidRPr="004D43A3" w:rsidRDefault="008032DF" w:rsidP="004955B7">
            <w:pPr>
              <w:rPr>
                <w:kern w:val="2"/>
                <w:szCs w:val="24"/>
              </w:rPr>
            </w:pPr>
            <w:r w:rsidRPr="004D43A3">
              <w:rPr>
                <w:kern w:val="2"/>
                <w:szCs w:val="24"/>
              </w:rPr>
              <w:t>Aurelijus Banys</w:t>
            </w:r>
          </w:p>
        </w:tc>
      </w:tr>
      <w:tr w:rsidR="008032DF" w:rsidRPr="004D43A3" w14:paraId="49968428" w14:textId="77777777" w:rsidTr="009C1F49">
        <w:tc>
          <w:tcPr>
            <w:tcW w:w="2808" w:type="dxa"/>
            <w:vMerge/>
          </w:tcPr>
          <w:p w14:paraId="67A0E755" w14:textId="77777777" w:rsidR="008032DF" w:rsidRPr="004D43A3" w:rsidRDefault="008032DF" w:rsidP="004955B7">
            <w:pPr>
              <w:rPr>
                <w:kern w:val="2"/>
                <w:szCs w:val="24"/>
              </w:rPr>
            </w:pPr>
          </w:p>
        </w:tc>
        <w:tc>
          <w:tcPr>
            <w:tcW w:w="3240" w:type="dxa"/>
          </w:tcPr>
          <w:p w14:paraId="22D78338" w14:textId="77777777" w:rsidR="008032DF" w:rsidRPr="004D43A3" w:rsidRDefault="008032DF" w:rsidP="004955B7">
            <w:pPr>
              <w:rPr>
                <w:kern w:val="2"/>
                <w:szCs w:val="24"/>
              </w:rPr>
            </w:pPr>
            <w:r w:rsidRPr="004D43A3">
              <w:rPr>
                <w:kern w:val="2"/>
                <w:szCs w:val="24"/>
              </w:rPr>
              <w:t>1.1.10. Atstovavimo pagrindas</w:t>
            </w:r>
          </w:p>
        </w:tc>
        <w:tc>
          <w:tcPr>
            <w:tcW w:w="3510" w:type="dxa"/>
          </w:tcPr>
          <w:p w14:paraId="40D1BEEE" w14:textId="77777777" w:rsidR="008032DF" w:rsidRPr="004D43A3" w:rsidRDefault="008032DF" w:rsidP="004955B7">
            <w:pPr>
              <w:rPr>
                <w:kern w:val="2"/>
                <w:szCs w:val="24"/>
              </w:rPr>
            </w:pPr>
            <w:r w:rsidRPr="004D43A3">
              <w:rPr>
                <w:kern w:val="2"/>
                <w:szCs w:val="24"/>
              </w:rPr>
              <w:t>Direktorius</w:t>
            </w:r>
          </w:p>
        </w:tc>
      </w:tr>
      <w:tr w:rsidR="008032DF" w:rsidRPr="004D43A3" w14:paraId="57B86BB4" w14:textId="77777777" w:rsidTr="009C1F49">
        <w:tc>
          <w:tcPr>
            <w:tcW w:w="2808" w:type="dxa"/>
            <w:vMerge w:val="restart"/>
          </w:tcPr>
          <w:p w14:paraId="2E58C840" w14:textId="77777777" w:rsidR="008032DF" w:rsidRPr="004D43A3" w:rsidRDefault="008032DF" w:rsidP="004955B7">
            <w:pPr>
              <w:rPr>
                <w:b/>
                <w:bCs/>
                <w:kern w:val="2"/>
                <w:szCs w:val="24"/>
              </w:rPr>
            </w:pPr>
          </w:p>
          <w:p w14:paraId="1F07114C" w14:textId="77777777" w:rsidR="008032DF" w:rsidRPr="004D43A3" w:rsidRDefault="008032DF" w:rsidP="004955B7">
            <w:pPr>
              <w:rPr>
                <w:b/>
                <w:bCs/>
                <w:kern w:val="2"/>
                <w:szCs w:val="24"/>
              </w:rPr>
            </w:pPr>
          </w:p>
          <w:p w14:paraId="6D2F667A" w14:textId="77777777" w:rsidR="008032DF" w:rsidRPr="004D43A3" w:rsidRDefault="008032DF" w:rsidP="004955B7">
            <w:pPr>
              <w:rPr>
                <w:b/>
                <w:bCs/>
                <w:kern w:val="2"/>
                <w:szCs w:val="24"/>
              </w:rPr>
            </w:pPr>
          </w:p>
          <w:p w14:paraId="4E7B364E" w14:textId="77777777" w:rsidR="008032DF" w:rsidRPr="004D43A3" w:rsidRDefault="008032DF" w:rsidP="004955B7">
            <w:pPr>
              <w:rPr>
                <w:b/>
                <w:bCs/>
                <w:kern w:val="2"/>
                <w:szCs w:val="24"/>
              </w:rPr>
            </w:pPr>
            <w:r w:rsidRPr="004D43A3">
              <w:rPr>
                <w:b/>
                <w:bCs/>
                <w:kern w:val="2"/>
                <w:szCs w:val="24"/>
              </w:rPr>
              <w:t>1.2. Tiekėjas</w:t>
            </w:r>
          </w:p>
          <w:p w14:paraId="67DF1C09" w14:textId="77777777" w:rsidR="008032DF" w:rsidRPr="004D43A3" w:rsidRDefault="008032DF" w:rsidP="004955B7">
            <w:pPr>
              <w:rPr>
                <w:b/>
                <w:bCs/>
                <w:kern w:val="2"/>
                <w:szCs w:val="24"/>
              </w:rPr>
            </w:pPr>
          </w:p>
        </w:tc>
        <w:tc>
          <w:tcPr>
            <w:tcW w:w="3240" w:type="dxa"/>
          </w:tcPr>
          <w:p w14:paraId="75436CF8" w14:textId="77777777" w:rsidR="008032DF" w:rsidRPr="004D43A3" w:rsidRDefault="008032DF" w:rsidP="004955B7">
            <w:pPr>
              <w:rPr>
                <w:kern w:val="2"/>
                <w:szCs w:val="24"/>
              </w:rPr>
            </w:pPr>
            <w:r w:rsidRPr="004D43A3">
              <w:rPr>
                <w:kern w:val="2"/>
                <w:szCs w:val="24"/>
              </w:rPr>
              <w:t>1.2.1. Pavadinimas</w:t>
            </w:r>
          </w:p>
        </w:tc>
        <w:tc>
          <w:tcPr>
            <w:tcW w:w="3510" w:type="dxa"/>
          </w:tcPr>
          <w:p w14:paraId="36B84EEB" w14:textId="77777777" w:rsidR="008032DF" w:rsidRPr="004D43A3" w:rsidRDefault="008032DF" w:rsidP="004955B7">
            <w:pPr>
              <w:rPr>
                <w:kern w:val="2"/>
                <w:szCs w:val="24"/>
              </w:rPr>
            </w:pPr>
          </w:p>
        </w:tc>
      </w:tr>
      <w:tr w:rsidR="008032DF" w:rsidRPr="004D43A3" w14:paraId="0ED9C5ED" w14:textId="77777777" w:rsidTr="009C1F49">
        <w:tc>
          <w:tcPr>
            <w:tcW w:w="2808" w:type="dxa"/>
            <w:vMerge/>
          </w:tcPr>
          <w:p w14:paraId="5908CC87" w14:textId="77777777" w:rsidR="008032DF" w:rsidRPr="004D43A3" w:rsidRDefault="008032DF" w:rsidP="004955B7">
            <w:pPr>
              <w:rPr>
                <w:b/>
                <w:bCs/>
                <w:kern w:val="2"/>
                <w:szCs w:val="24"/>
              </w:rPr>
            </w:pPr>
          </w:p>
        </w:tc>
        <w:tc>
          <w:tcPr>
            <w:tcW w:w="3240" w:type="dxa"/>
          </w:tcPr>
          <w:p w14:paraId="419B45B6" w14:textId="77777777" w:rsidR="008032DF" w:rsidRPr="004D43A3" w:rsidRDefault="008032DF" w:rsidP="004955B7">
            <w:pPr>
              <w:rPr>
                <w:kern w:val="2"/>
                <w:szCs w:val="24"/>
              </w:rPr>
            </w:pPr>
            <w:r w:rsidRPr="004D43A3">
              <w:rPr>
                <w:kern w:val="2"/>
                <w:szCs w:val="24"/>
              </w:rPr>
              <w:t>1.2.2. Juridinio asmens kodas</w:t>
            </w:r>
          </w:p>
        </w:tc>
        <w:tc>
          <w:tcPr>
            <w:tcW w:w="3510" w:type="dxa"/>
          </w:tcPr>
          <w:p w14:paraId="7CCE3BD1" w14:textId="77777777" w:rsidR="008032DF" w:rsidRPr="004D43A3" w:rsidRDefault="008032DF" w:rsidP="004955B7">
            <w:pPr>
              <w:rPr>
                <w:kern w:val="2"/>
                <w:szCs w:val="24"/>
              </w:rPr>
            </w:pPr>
          </w:p>
        </w:tc>
      </w:tr>
      <w:tr w:rsidR="008032DF" w:rsidRPr="004D43A3" w14:paraId="54F16975" w14:textId="77777777" w:rsidTr="009C1F49">
        <w:tc>
          <w:tcPr>
            <w:tcW w:w="2808" w:type="dxa"/>
            <w:vMerge/>
          </w:tcPr>
          <w:p w14:paraId="538AD875" w14:textId="77777777" w:rsidR="008032DF" w:rsidRPr="004D43A3" w:rsidRDefault="008032DF" w:rsidP="004955B7">
            <w:pPr>
              <w:rPr>
                <w:b/>
                <w:bCs/>
                <w:kern w:val="2"/>
                <w:szCs w:val="24"/>
              </w:rPr>
            </w:pPr>
          </w:p>
        </w:tc>
        <w:tc>
          <w:tcPr>
            <w:tcW w:w="3240" w:type="dxa"/>
          </w:tcPr>
          <w:p w14:paraId="109EE5A9" w14:textId="77777777" w:rsidR="008032DF" w:rsidRPr="004D43A3" w:rsidRDefault="008032DF" w:rsidP="004955B7">
            <w:pPr>
              <w:rPr>
                <w:kern w:val="2"/>
                <w:szCs w:val="24"/>
              </w:rPr>
            </w:pPr>
            <w:r w:rsidRPr="004D43A3">
              <w:rPr>
                <w:kern w:val="2"/>
                <w:szCs w:val="24"/>
              </w:rPr>
              <w:t>1.2.3. Adresas</w:t>
            </w:r>
          </w:p>
        </w:tc>
        <w:tc>
          <w:tcPr>
            <w:tcW w:w="3510" w:type="dxa"/>
          </w:tcPr>
          <w:p w14:paraId="3ADD401D" w14:textId="77777777" w:rsidR="008032DF" w:rsidRPr="004D43A3" w:rsidRDefault="008032DF" w:rsidP="004955B7">
            <w:pPr>
              <w:rPr>
                <w:kern w:val="2"/>
                <w:szCs w:val="24"/>
              </w:rPr>
            </w:pPr>
          </w:p>
        </w:tc>
      </w:tr>
      <w:tr w:rsidR="008032DF" w:rsidRPr="004D43A3" w14:paraId="05B3322B" w14:textId="77777777" w:rsidTr="009C1F49">
        <w:tc>
          <w:tcPr>
            <w:tcW w:w="2808" w:type="dxa"/>
            <w:vMerge/>
          </w:tcPr>
          <w:p w14:paraId="4C678DF0" w14:textId="77777777" w:rsidR="008032DF" w:rsidRPr="004D43A3" w:rsidRDefault="008032DF" w:rsidP="004955B7">
            <w:pPr>
              <w:rPr>
                <w:b/>
                <w:bCs/>
                <w:kern w:val="2"/>
                <w:szCs w:val="24"/>
              </w:rPr>
            </w:pPr>
          </w:p>
        </w:tc>
        <w:tc>
          <w:tcPr>
            <w:tcW w:w="3240" w:type="dxa"/>
          </w:tcPr>
          <w:p w14:paraId="3BBD0143" w14:textId="77777777" w:rsidR="008032DF" w:rsidRPr="004D43A3" w:rsidRDefault="008032DF" w:rsidP="004955B7">
            <w:pPr>
              <w:rPr>
                <w:kern w:val="2"/>
                <w:szCs w:val="24"/>
              </w:rPr>
            </w:pPr>
            <w:r w:rsidRPr="004D43A3">
              <w:rPr>
                <w:kern w:val="2"/>
                <w:szCs w:val="24"/>
              </w:rPr>
              <w:t>1.2.4. PVM mokėtojo kodas</w:t>
            </w:r>
          </w:p>
        </w:tc>
        <w:tc>
          <w:tcPr>
            <w:tcW w:w="3510" w:type="dxa"/>
          </w:tcPr>
          <w:p w14:paraId="5CE62F58" w14:textId="77777777" w:rsidR="008032DF" w:rsidRPr="004D43A3" w:rsidRDefault="008032DF" w:rsidP="004955B7">
            <w:pPr>
              <w:rPr>
                <w:kern w:val="2"/>
                <w:szCs w:val="24"/>
              </w:rPr>
            </w:pPr>
          </w:p>
        </w:tc>
      </w:tr>
      <w:tr w:rsidR="008032DF" w:rsidRPr="004D43A3" w14:paraId="2295E0DC" w14:textId="77777777" w:rsidTr="009C1F49">
        <w:tc>
          <w:tcPr>
            <w:tcW w:w="2808" w:type="dxa"/>
            <w:vMerge/>
          </w:tcPr>
          <w:p w14:paraId="46983E03" w14:textId="77777777" w:rsidR="008032DF" w:rsidRPr="004D43A3" w:rsidRDefault="008032DF" w:rsidP="004955B7">
            <w:pPr>
              <w:rPr>
                <w:b/>
                <w:bCs/>
                <w:kern w:val="2"/>
                <w:szCs w:val="24"/>
              </w:rPr>
            </w:pPr>
          </w:p>
        </w:tc>
        <w:tc>
          <w:tcPr>
            <w:tcW w:w="3240" w:type="dxa"/>
          </w:tcPr>
          <w:p w14:paraId="598FE13D" w14:textId="77777777" w:rsidR="008032DF" w:rsidRPr="004D43A3" w:rsidRDefault="008032DF" w:rsidP="004955B7">
            <w:pPr>
              <w:rPr>
                <w:kern w:val="2"/>
                <w:szCs w:val="24"/>
              </w:rPr>
            </w:pPr>
            <w:r w:rsidRPr="004D43A3">
              <w:rPr>
                <w:kern w:val="2"/>
                <w:szCs w:val="24"/>
              </w:rPr>
              <w:t>1.2.5. Atsiskaitomoji sąskaita</w:t>
            </w:r>
          </w:p>
        </w:tc>
        <w:tc>
          <w:tcPr>
            <w:tcW w:w="3510" w:type="dxa"/>
          </w:tcPr>
          <w:p w14:paraId="7FC0CD6E" w14:textId="77777777" w:rsidR="008032DF" w:rsidRPr="004D43A3" w:rsidRDefault="008032DF" w:rsidP="004955B7">
            <w:pPr>
              <w:rPr>
                <w:kern w:val="2"/>
                <w:szCs w:val="24"/>
              </w:rPr>
            </w:pPr>
          </w:p>
        </w:tc>
      </w:tr>
      <w:tr w:rsidR="008032DF" w:rsidRPr="004D43A3" w14:paraId="58671EBB" w14:textId="77777777" w:rsidTr="009C1F49">
        <w:tc>
          <w:tcPr>
            <w:tcW w:w="2808" w:type="dxa"/>
            <w:vMerge/>
          </w:tcPr>
          <w:p w14:paraId="6AE020FA" w14:textId="77777777" w:rsidR="008032DF" w:rsidRPr="004D43A3" w:rsidRDefault="008032DF" w:rsidP="004955B7">
            <w:pPr>
              <w:rPr>
                <w:b/>
                <w:bCs/>
                <w:kern w:val="2"/>
                <w:szCs w:val="24"/>
              </w:rPr>
            </w:pPr>
          </w:p>
        </w:tc>
        <w:tc>
          <w:tcPr>
            <w:tcW w:w="3240" w:type="dxa"/>
          </w:tcPr>
          <w:p w14:paraId="335DF47B" w14:textId="77777777" w:rsidR="008032DF" w:rsidRPr="004D43A3" w:rsidRDefault="008032DF" w:rsidP="004955B7">
            <w:pPr>
              <w:rPr>
                <w:kern w:val="2"/>
                <w:szCs w:val="24"/>
              </w:rPr>
            </w:pPr>
            <w:r w:rsidRPr="004D43A3">
              <w:rPr>
                <w:kern w:val="2"/>
                <w:szCs w:val="24"/>
              </w:rPr>
              <w:t>1.2.6. Bankas, banko kodas</w:t>
            </w:r>
          </w:p>
        </w:tc>
        <w:tc>
          <w:tcPr>
            <w:tcW w:w="3510" w:type="dxa"/>
          </w:tcPr>
          <w:p w14:paraId="3678EE9F" w14:textId="77777777" w:rsidR="008032DF" w:rsidRPr="004D43A3" w:rsidRDefault="008032DF" w:rsidP="004955B7">
            <w:pPr>
              <w:rPr>
                <w:kern w:val="2"/>
                <w:szCs w:val="24"/>
              </w:rPr>
            </w:pPr>
          </w:p>
        </w:tc>
      </w:tr>
      <w:tr w:rsidR="008032DF" w:rsidRPr="004D43A3" w14:paraId="4D44A684" w14:textId="77777777" w:rsidTr="009C1F49">
        <w:tc>
          <w:tcPr>
            <w:tcW w:w="2808" w:type="dxa"/>
            <w:vMerge/>
          </w:tcPr>
          <w:p w14:paraId="0712C507" w14:textId="77777777" w:rsidR="008032DF" w:rsidRPr="004D43A3" w:rsidRDefault="008032DF" w:rsidP="004955B7">
            <w:pPr>
              <w:rPr>
                <w:b/>
                <w:bCs/>
                <w:kern w:val="2"/>
                <w:szCs w:val="24"/>
              </w:rPr>
            </w:pPr>
          </w:p>
        </w:tc>
        <w:tc>
          <w:tcPr>
            <w:tcW w:w="3240" w:type="dxa"/>
          </w:tcPr>
          <w:p w14:paraId="761D4FE4" w14:textId="77777777" w:rsidR="008032DF" w:rsidRPr="004D43A3" w:rsidRDefault="008032DF" w:rsidP="004955B7">
            <w:pPr>
              <w:rPr>
                <w:kern w:val="2"/>
                <w:szCs w:val="24"/>
              </w:rPr>
            </w:pPr>
            <w:r w:rsidRPr="004D43A3">
              <w:rPr>
                <w:kern w:val="2"/>
                <w:szCs w:val="24"/>
              </w:rPr>
              <w:t>1.2.7. Telefonas</w:t>
            </w:r>
          </w:p>
        </w:tc>
        <w:tc>
          <w:tcPr>
            <w:tcW w:w="3510" w:type="dxa"/>
          </w:tcPr>
          <w:p w14:paraId="5D8EE06D" w14:textId="77777777" w:rsidR="008032DF" w:rsidRPr="004D43A3" w:rsidRDefault="008032DF" w:rsidP="004955B7">
            <w:pPr>
              <w:rPr>
                <w:kern w:val="2"/>
                <w:szCs w:val="24"/>
              </w:rPr>
            </w:pPr>
          </w:p>
        </w:tc>
      </w:tr>
      <w:tr w:rsidR="008032DF" w:rsidRPr="004D43A3" w14:paraId="6A8696C9" w14:textId="77777777" w:rsidTr="009C1F49">
        <w:tc>
          <w:tcPr>
            <w:tcW w:w="2808" w:type="dxa"/>
            <w:vMerge/>
          </w:tcPr>
          <w:p w14:paraId="5DB4E587" w14:textId="77777777" w:rsidR="008032DF" w:rsidRPr="004D43A3" w:rsidRDefault="008032DF" w:rsidP="004955B7">
            <w:pPr>
              <w:rPr>
                <w:b/>
                <w:bCs/>
                <w:kern w:val="2"/>
                <w:szCs w:val="24"/>
              </w:rPr>
            </w:pPr>
          </w:p>
        </w:tc>
        <w:tc>
          <w:tcPr>
            <w:tcW w:w="3240" w:type="dxa"/>
          </w:tcPr>
          <w:p w14:paraId="7FD64222" w14:textId="77777777" w:rsidR="008032DF" w:rsidRPr="004D43A3" w:rsidRDefault="008032DF" w:rsidP="004955B7">
            <w:pPr>
              <w:rPr>
                <w:kern w:val="2"/>
                <w:szCs w:val="24"/>
              </w:rPr>
            </w:pPr>
            <w:r w:rsidRPr="004D43A3">
              <w:rPr>
                <w:kern w:val="2"/>
                <w:szCs w:val="24"/>
              </w:rPr>
              <w:t>1.2.8. El. paštas</w:t>
            </w:r>
          </w:p>
        </w:tc>
        <w:tc>
          <w:tcPr>
            <w:tcW w:w="3510" w:type="dxa"/>
          </w:tcPr>
          <w:p w14:paraId="59B4073D" w14:textId="77777777" w:rsidR="008032DF" w:rsidRPr="004D43A3" w:rsidRDefault="008032DF" w:rsidP="004955B7">
            <w:pPr>
              <w:rPr>
                <w:kern w:val="2"/>
                <w:szCs w:val="24"/>
              </w:rPr>
            </w:pPr>
          </w:p>
        </w:tc>
      </w:tr>
      <w:tr w:rsidR="008032DF" w:rsidRPr="004D43A3" w14:paraId="1CE3F398" w14:textId="77777777" w:rsidTr="009C1F49">
        <w:tc>
          <w:tcPr>
            <w:tcW w:w="2808" w:type="dxa"/>
            <w:vMerge/>
          </w:tcPr>
          <w:p w14:paraId="48537EE0" w14:textId="77777777" w:rsidR="008032DF" w:rsidRPr="004D43A3" w:rsidRDefault="008032DF" w:rsidP="004955B7">
            <w:pPr>
              <w:rPr>
                <w:b/>
                <w:bCs/>
                <w:kern w:val="2"/>
                <w:szCs w:val="24"/>
              </w:rPr>
            </w:pPr>
          </w:p>
        </w:tc>
        <w:tc>
          <w:tcPr>
            <w:tcW w:w="3240" w:type="dxa"/>
          </w:tcPr>
          <w:p w14:paraId="463739C1" w14:textId="77777777" w:rsidR="008032DF" w:rsidRPr="004D43A3" w:rsidRDefault="008032DF" w:rsidP="004955B7">
            <w:pPr>
              <w:rPr>
                <w:kern w:val="2"/>
                <w:szCs w:val="24"/>
              </w:rPr>
            </w:pPr>
            <w:r w:rsidRPr="004D43A3">
              <w:rPr>
                <w:kern w:val="2"/>
                <w:szCs w:val="24"/>
              </w:rPr>
              <w:t>1.2.9. Šalies atstovas</w:t>
            </w:r>
          </w:p>
        </w:tc>
        <w:tc>
          <w:tcPr>
            <w:tcW w:w="3510" w:type="dxa"/>
          </w:tcPr>
          <w:p w14:paraId="4FAF8DE9" w14:textId="77777777" w:rsidR="008032DF" w:rsidRPr="004D43A3" w:rsidRDefault="008032DF" w:rsidP="004955B7">
            <w:pPr>
              <w:rPr>
                <w:kern w:val="2"/>
                <w:szCs w:val="24"/>
              </w:rPr>
            </w:pPr>
          </w:p>
        </w:tc>
      </w:tr>
      <w:tr w:rsidR="008032DF" w:rsidRPr="004D43A3" w14:paraId="1406F819" w14:textId="77777777" w:rsidTr="009C1F49">
        <w:tc>
          <w:tcPr>
            <w:tcW w:w="2808" w:type="dxa"/>
            <w:vMerge/>
          </w:tcPr>
          <w:p w14:paraId="7004E0CA" w14:textId="77777777" w:rsidR="008032DF" w:rsidRPr="004D43A3" w:rsidRDefault="008032DF" w:rsidP="004955B7">
            <w:pPr>
              <w:rPr>
                <w:b/>
                <w:bCs/>
                <w:kern w:val="2"/>
                <w:szCs w:val="24"/>
              </w:rPr>
            </w:pPr>
          </w:p>
        </w:tc>
        <w:tc>
          <w:tcPr>
            <w:tcW w:w="3240" w:type="dxa"/>
          </w:tcPr>
          <w:p w14:paraId="063085AB" w14:textId="77777777" w:rsidR="008032DF" w:rsidRPr="004D43A3" w:rsidRDefault="008032DF" w:rsidP="004955B7">
            <w:pPr>
              <w:rPr>
                <w:kern w:val="2"/>
                <w:szCs w:val="24"/>
              </w:rPr>
            </w:pPr>
            <w:r w:rsidRPr="004D43A3">
              <w:rPr>
                <w:kern w:val="2"/>
                <w:szCs w:val="24"/>
              </w:rPr>
              <w:t>1.2.10. Atstovavimo pagrindas</w:t>
            </w:r>
          </w:p>
        </w:tc>
        <w:tc>
          <w:tcPr>
            <w:tcW w:w="3510" w:type="dxa"/>
          </w:tcPr>
          <w:p w14:paraId="0E84B456" w14:textId="77777777" w:rsidR="008032DF" w:rsidRPr="004D43A3" w:rsidRDefault="008032DF" w:rsidP="004955B7">
            <w:pPr>
              <w:rPr>
                <w:kern w:val="2"/>
                <w:szCs w:val="24"/>
              </w:rPr>
            </w:pPr>
          </w:p>
        </w:tc>
      </w:tr>
    </w:tbl>
    <w:p w14:paraId="6A689B0A" w14:textId="77777777" w:rsidR="008032DF" w:rsidRPr="004D43A3" w:rsidRDefault="008032DF" w:rsidP="004955B7">
      <w:pPr>
        <w:jc w:val="both"/>
        <w:rPr>
          <w:szCs w:val="24"/>
        </w:rPr>
      </w:pPr>
    </w:p>
    <w:p w14:paraId="6E0F8758" w14:textId="77777777" w:rsidR="00BE4F81" w:rsidRPr="004D43A3" w:rsidRDefault="00BE4F81" w:rsidP="004955B7">
      <w:pPr>
        <w:jc w:val="both"/>
        <w:rPr>
          <w:szCs w:val="24"/>
        </w:rPr>
      </w:pPr>
    </w:p>
    <w:p w14:paraId="6FF4BFC4" w14:textId="77777777" w:rsidR="00BE4F81" w:rsidRPr="004D43A3"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rsidRPr="004D43A3" w14:paraId="0068EA1A" w14:textId="77777777" w:rsidTr="009C1F49">
        <w:trPr>
          <w:trHeight w:val="300"/>
        </w:trPr>
        <w:tc>
          <w:tcPr>
            <w:tcW w:w="9535" w:type="dxa"/>
            <w:gridSpan w:val="4"/>
          </w:tcPr>
          <w:p w14:paraId="4A10C52B" w14:textId="77777777" w:rsidR="008032DF" w:rsidRPr="004D43A3" w:rsidRDefault="008032DF" w:rsidP="004955B7">
            <w:pPr>
              <w:jc w:val="center"/>
              <w:rPr>
                <w:b/>
                <w:bCs/>
                <w:kern w:val="2"/>
                <w:szCs w:val="24"/>
              </w:rPr>
            </w:pPr>
            <w:r w:rsidRPr="004D43A3">
              <w:rPr>
                <w:b/>
                <w:bCs/>
                <w:kern w:val="2"/>
                <w:szCs w:val="24"/>
              </w:rPr>
              <w:lastRenderedPageBreak/>
              <w:t>2. ATSAKINGI ASMENYS</w:t>
            </w:r>
          </w:p>
        </w:tc>
      </w:tr>
      <w:tr w:rsidR="008032DF" w:rsidRPr="004D43A3" w14:paraId="59F8CD31" w14:textId="77777777" w:rsidTr="009C1F49">
        <w:trPr>
          <w:trHeight w:val="300"/>
        </w:trPr>
        <w:tc>
          <w:tcPr>
            <w:tcW w:w="2704" w:type="dxa"/>
            <w:gridSpan w:val="2"/>
          </w:tcPr>
          <w:p w14:paraId="53E99500" w14:textId="1709DC1F" w:rsidR="008032DF" w:rsidRPr="004D43A3" w:rsidRDefault="008032DF" w:rsidP="004955B7">
            <w:pPr>
              <w:rPr>
                <w:b/>
                <w:bCs/>
                <w:kern w:val="2"/>
                <w:szCs w:val="24"/>
              </w:rPr>
            </w:pPr>
            <w:r w:rsidRPr="004D43A3">
              <w:rPr>
                <w:b/>
                <w:bCs/>
                <w:kern w:val="2"/>
                <w:szCs w:val="24"/>
              </w:rPr>
              <w:t>2.1. Pirkėjo kontaktiniai asmenys, atsakingi už Sutarties vykdymą, Prekių priėmimą, Sąskaitų per informacinę sistemą „</w:t>
            </w:r>
            <w:r w:rsidR="009679FF" w:rsidRPr="004D43A3">
              <w:rPr>
                <w:b/>
                <w:bCs/>
                <w:kern w:val="2"/>
                <w:szCs w:val="24"/>
              </w:rPr>
              <w:t>SABIS</w:t>
            </w:r>
            <w:r w:rsidRPr="004D43A3">
              <w:rPr>
                <w:b/>
                <w:bCs/>
                <w:kern w:val="2"/>
                <w:szCs w:val="24"/>
              </w:rPr>
              <w:t>“ priėmimą</w:t>
            </w:r>
          </w:p>
        </w:tc>
        <w:tc>
          <w:tcPr>
            <w:tcW w:w="6831" w:type="dxa"/>
            <w:gridSpan w:val="2"/>
          </w:tcPr>
          <w:p w14:paraId="1F229D65" w14:textId="5933B3D1" w:rsidR="00436718" w:rsidRPr="004D43A3" w:rsidRDefault="00436718" w:rsidP="00BE4F81">
            <w:pPr>
              <w:rPr>
                <w:kern w:val="2"/>
                <w:szCs w:val="24"/>
              </w:rPr>
            </w:pPr>
            <w:r w:rsidRPr="004D43A3">
              <w:rPr>
                <w:kern w:val="2"/>
                <w:szCs w:val="24"/>
              </w:rPr>
              <w:t xml:space="preserve">- </w:t>
            </w:r>
            <w:r w:rsidR="008032DF" w:rsidRPr="004D43A3">
              <w:rPr>
                <w:kern w:val="2"/>
                <w:szCs w:val="24"/>
              </w:rPr>
              <w:t>Už sutarties</w:t>
            </w:r>
            <w:r w:rsidR="00942258" w:rsidRPr="004D43A3">
              <w:rPr>
                <w:kern w:val="2"/>
                <w:szCs w:val="24"/>
              </w:rPr>
              <w:t xml:space="preserve"> vykdymo kontrolę </w:t>
            </w:r>
            <w:r w:rsidR="008032DF" w:rsidRPr="004D43A3">
              <w:rPr>
                <w:kern w:val="2"/>
                <w:szCs w:val="24"/>
              </w:rPr>
              <w:t xml:space="preserve">įgyvendinimą, Prekių priėmimą atsakinga Zarasų rajono savivaldybės administracijos </w:t>
            </w:r>
            <w:r w:rsidR="009679FF" w:rsidRPr="004D43A3">
              <w:rPr>
                <w:kern w:val="2"/>
                <w:szCs w:val="24"/>
              </w:rPr>
              <w:t xml:space="preserve">Investicijų ir plėtros skyriaus vyriausioji specialistė </w:t>
            </w:r>
            <w:r w:rsidR="00942258">
              <w:rPr>
                <w:kern w:val="2"/>
                <w:szCs w:val="24"/>
              </w:rPr>
              <w:t>Greta Dainytė</w:t>
            </w:r>
            <w:r w:rsidR="009679FF" w:rsidRPr="004D43A3">
              <w:rPr>
                <w:kern w:val="2"/>
                <w:szCs w:val="24"/>
              </w:rPr>
              <w:t>,</w:t>
            </w:r>
            <w:r w:rsidR="008032DF" w:rsidRPr="004D43A3">
              <w:rPr>
                <w:kern w:val="2"/>
                <w:szCs w:val="24"/>
              </w:rPr>
              <w:t xml:space="preserve"> tel.</w:t>
            </w:r>
            <w:r w:rsidR="00942258">
              <w:t xml:space="preserve"> </w:t>
            </w:r>
            <w:r w:rsidR="00942258" w:rsidRPr="00942258">
              <w:rPr>
                <w:kern w:val="2"/>
                <w:szCs w:val="24"/>
              </w:rPr>
              <w:t>+ 370 385 3</w:t>
            </w:r>
            <w:r w:rsidR="00506159">
              <w:rPr>
                <w:kern w:val="2"/>
                <w:szCs w:val="24"/>
              </w:rPr>
              <w:t>7191</w:t>
            </w:r>
            <w:r w:rsidR="00942258" w:rsidRPr="00942258">
              <w:rPr>
                <w:kern w:val="2"/>
                <w:szCs w:val="24"/>
              </w:rPr>
              <w:t xml:space="preserve">, </w:t>
            </w:r>
            <w:r w:rsidR="008032DF" w:rsidRPr="004D43A3">
              <w:rPr>
                <w:kern w:val="2"/>
                <w:szCs w:val="24"/>
              </w:rPr>
              <w:t>el. paštas:</w:t>
            </w:r>
            <w:r w:rsidR="00942258">
              <w:rPr>
                <w:kern w:val="2"/>
                <w:szCs w:val="24"/>
              </w:rPr>
              <w:t xml:space="preserve"> </w:t>
            </w:r>
            <w:r w:rsidR="00942258" w:rsidRPr="00942258">
              <w:rPr>
                <w:kern w:val="2"/>
                <w:szCs w:val="24"/>
              </w:rPr>
              <w:t>greta.dainyte@zarasai.lt</w:t>
            </w:r>
            <w:r w:rsidR="00942258">
              <w:rPr>
                <w:kern w:val="2"/>
                <w:szCs w:val="24"/>
              </w:rPr>
              <w:t>.</w:t>
            </w:r>
          </w:p>
          <w:p w14:paraId="43060BA0" w14:textId="30C549A9" w:rsidR="008032DF" w:rsidRPr="004D43A3" w:rsidRDefault="00F51BE6" w:rsidP="00BE4F81">
            <w:pPr>
              <w:rPr>
                <w:kern w:val="2"/>
                <w:szCs w:val="24"/>
              </w:rPr>
            </w:pPr>
            <w:r w:rsidRPr="004D43A3">
              <w:rPr>
                <w:kern w:val="2"/>
                <w:szCs w:val="24"/>
              </w:rPr>
              <w:t xml:space="preserve">- </w:t>
            </w:r>
            <w:r w:rsidR="008032DF" w:rsidRPr="004D43A3">
              <w:rPr>
                <w:kern w:val="2"/>
                <w:szCs w:val="24"/>
              </w:rPr>
              <w:t xml:space="preserve">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w:t>
            </w:r>
            <w:r w:rsidR="006770CC" w:rsidRPr="006770CC">
              <w:rPr>
                <w:kern w:val="2"/>
                <w:szCs w:val="24"/>
              </w:rPr>
              <w:t>Sonata Cikanienė.</w:t>
            </w:r>
          </w:p>
        </w:tc>
      </w:tr>
      <w:tr w:rsidR="008032DF" w:rsidRPr="004D43A3" w14:paraId="747B32CF" w14:textId="77777777" w:rsidTr="009C1F49">
        <w:trPr>
          <w:trHeight w:val="300"/>
        </w:trPr>
        <w:tc>
          <w:tcPr>
            <w:tcW w:w="2704" w:type="dxa"/>
            <w:gridSpan w:val="2"/>
          </w:tcPr>
          <w:p w14:paraId="38E4C95C" w14:textId="77777777" w:rsidR="008032DF" w:rsidRPr="004D43A3" w:rsidRDefault="008032DF" w:rsidP="004955B7">
            <w:pPr>
              <w:rPr>
                <w:b/>
                <w:bCs/>
                <w:kern w:val="2"/>
                <w:szCs w:val="24"/>
              </w:rPr>
            </w:pPr>
            <w:r w:rsidRPr="004D43A3">
              <w:rPr>
                <w:b/>
                <w:bCs/>
                <w:kern w:val="2"/>
                <w:szCs w:val="24"/>
              </w:rPr>
              <w:t>2.2. Tiekėjo kontaktiniai asmenys, atsakingi už Sutarties vykdymą</w:t>
            </w:r>
          </w:p>
        </w:tc>
        <w:tc>
          <w:tcPr>
            <w:tcW w:w="6831" w:type="dxa"/>
            <w:gridSpan w:val="2"/>
          </w:tcPr>
          <w:p w14:paraId="3C0DB23A" w14:textId="77777777" w:rsidR="008032DF" w:rsidRPr="004D43A3" w:rsidRDefault="008032DF" w:rsidP="004955B7">
            <w:pPr>
              <w:rPr>
                <w:color w:val="4472C4"/>
                <w:kern w:val="2"/>
                <w:szCs w:val="24"/>
              </w:rPr>
            </w:pPr>
          </w:p>
        </w:tc>
      </w:tr>
      <w:tr w:rsidR="008032DF" w:rsidRPr="004D43A3" w14:paraId="37C48807" w14:textId="77777777" w:rsidTr="009C1F49">
        <w:trPr>
          <w:trHeight w:val="300"/>
        </w:trPr>
        <w:tc>
          <w:tcPr>
            <w:tcW w:w="9535" w:type="dxa"/>
            <w:gridSpan w:val="4"/>
          </w:tcPr>
          <w:p w14:paraId="355923F0" w14:textId="77777777" w:rsidR="008032DF" w:rsidRPr="004D43A3" w:rsidRDefault="008032DF" w:rsidP="004955B7">
            <w:pPr>
              <w:jc w:val="center"/>
              <w:rPr>
                <w:b/>
                <w:bCs/>
                <w:kern w:val="2"/>
                <w:szCs w:val="24"/>
              </w:rPr>
            </w:pPr>
            <w:r w:rsidRPr="004D43A3">
              <w:rPr>
                <w:b/>
                <w:bCs/>
                <w:kern w:val="2"/>
                <w:szCs w:val="24"/>
              </w:rPr>
              <w:t>3. SUTARTIES DALYKAS</w:t>
            </w:r>
          </w:p>
        </w:tc>
      </w:tr>
      <w:tr w:rsidR="008032DF" w:rsidRPr="004D43A3" w14:paraId="66E22D69" w14:textId="77777777" w:rsidTr="009C1F49">
        <w:trPr>
          <w:trHeight w:val="300"/>
        </w:trPr>
        <w:tc>
          <w:tcPr>
            <w:tcW w:w="2704" w:type="dxa"/>
            <w:gridSpan w:val="2"/>
          </w:tcPr>
          <w:p w14:paraId="09A34638" w14:textId="77777777" w:rsidR="008032DF" w:rsidRPr="004D43A3" w:rsidRDefault="008032DF" w:rsidP="004955B7">
            <w:pPr>
              <w:rPr>
                <w:b/>
                <w:bCs/>
                <w:kern w:val="2"/>
                <w:szCs w:val="24"/>
              </w:rPr>
            </w:pPr>
            <w:r w:rsidRPr="004D43A3">
              <w:rPr>
                <w:b/>
                <w:bCs/>
                <w:kern w:val="2"/>
                <w:szCs w:val="24"/>
              </w:rPr>
              <w:t xml:space="preserve">3.1. Sutarties dalykas </w:t>
            </w:r>
          </w:p>
        </w:tc>
        <w:tc>
          <w:tcPr>
            <w:tcW w:w="6831" w:type="dxa"/>
            <w:gridSpan w:val="2"/>
          </w:tcPr>
          <w:p w14:paraId="57C9855E" w14:textId="15CC1084" w:rsidR="008032DF" w:rsidRPr="004D43A3" w:rsidRDefault="008032DF" w:rsidP="004955B7">
            <w:pPr>
              <w:rPr>
                <w:color w:val="000000"/>
                <w:kern w:val="2"/>
                <w:szCs w:val="24"/>
              </w:rPr>
            </w:pPr>
            <w:r w:rsidRPr="004D43A3">
              <w:rPr>
                <w:kern w:val="2"/>
                <w:szCs w:val="24"/>
              </w:rPr>
              <w:t>Tiekėjas įsipareigoja Sutartyje numatytomis sąlygomis perduoti Pirkėjui Prekes</w:t>
            </w:r>
            <w:r w:rsidRPr="004D43A3">
              <w:rPr>
                <w:b/>
                <w:bCs/>
                <w:kern w:val="2"/>
                <w:szCs w:val="24"/>
              </w:rPr>
              <w:t xml:space="preserve"> </w:t>
            </w:r>
            <w:r w:rsidRPr="009C056B">
              <w:rPr>
                <w:kern w:val="2"/>
                <w:szCs w:val="24"/>
              </w:rPr>
              <w:t>(</w:t>
            </w:r>
            <w:r w:rsidR="00D3585A" w:rsidRPr="00D3585A">
              <w:rPr>
                <w:kern w:val="2"/>
                <w:szCs w:val="24"/>
              </w:rPr>
              <w:t>Slaugos lovos su čiužiniais</w:t>
            </w:r>
            <w:r w:rsidRPr="009C056B">
              <w:rPr>
                <w:kern w:val="2"/>
                <w:szCs w:val="24"/>
              </w:rPr>
              <w:t>)</w:t>
            </w:r>
            <w:r w:rsidRPr="004D43A3">
              <w:rPr>
                <w:kern w:val="2"/>
                <w:szCs w:val="24"/>
              </w:rPr>
              <w:t xml:space="preserve"> </w:t>
            </w:r>
            <w:r w:rsidRPr="004D43A3">
              <w:rPr>
                <w:color w:val="000000"/>
                <w:kern w:val="2"/>
                <w:szCs w:val="24"/>
              </w:rPr>
              <w:t>(toliau – Prekės).</w:t>
            </w:r>
          </w:p>
          <w:p w14:paraId="690E5BBC" w14:textId="5531BADC" w:rsidR="008032DF" w:rsidRPr="004D43A3" w:rsidRDefault="008032DF" w:rsidP="004955B7">
            <w:pPr>
              <w:rPr>
                <w:color w:val="000000"/>
                <w:kern w:val="2"/>
                <w:szCs w:val="24"/>
              </w:rPr>
            </w:pPr>
            <w:r w:rsidRPr="004D43A3">
              <w:rPr>
                <w:color w:val="000000"/>
                <w:kern w:val="2"/>
                <w:szCs w:val="24"/>
              </w:rPr>
              <w:t>Išsamus Prekių aprašymas ir kiti reikalavimai tiekiamoms Prekėms nustatyti Sutarties priede Nr. 1 „Techninė specifikacija“ (toliau – Techninė specifikacija) ir Sutarties priede Nr. 3 „</w:t>
            </w:r>
            <w:r w:rsidR="005D380F" w:rsidRPr="004D43A3">
              <w:rPr>
                <w:color w:val="000000"/>
                <w:kern w:val="2"/>
                <w:szCs w:val="24"/>
              </w:rPr>
              <w:t>Tiekėjo p</w:t>
            </w:r>
            <w:r w:rsidRPr="004D43A3">
              <w:rPr>
                <w:color w:val="000000"/>
                <w:kern w:val="2"/>
                <w:szCs w:val="24"/>
              </w:rPr>
              <w:t>asiūlymas“.</w:t>
            </w:r>
          </w:p>
        </w:tc>
      </w:tr>
      <w:tr w:rsidR="008032DF" w:rsidRPr="004D43A3" w14:paraId="35897EFB" w14:textId="77777777" w:rsidTr="009C1F49">
        <w:trPr>
          <w:trHeight w:val="300"/>
        </w:trPr>
        <w:tc>
          <w:tcPr>
            <w:tcW w:w="2704" w:type="dxa"/>
            <w:gridSpan w:val="2"/>
          </w:tcPr>
          <w:p w14:paraId="0DF5077D" w14:textId="77777777" w:rsidR="008032DF" w:rsidRPr="004D43A3" w:rsidRDefault="008032DF" w:rsidP="004955B7">
            <w:pPr>
              <w:rPr>
                <w:b/>
                <w:bCs/>
                <w:kern w:val="2"/>
                <w:szCs w:val="24"/>
              </w:rPr>
            </w:pPr>
            <w:r w:rsidRPr="004D43A3">
              <w:rPr>
                <w:b/>
                <w:bCs/>
                <w:kern w:val="2"/>
                <w:szCs w:val="24"/>
              </w:rPr>
              <w:t>3.2. Pirkimo numeris</w:t>
            </w:r>
          </w:p>
        </w:tc>
        <w:tc>
          <w:tcPr>
            <w:tcW w:w="6831" w:type="dxa"/>
            <w:gridSpan w:val="2"/>
          </w:tcPr>
          <w:p w14:paraId="0C2D00EF" w14:textId="77777777" w:rsidR="008032DF" w:rsidRPr="004D43A3" w:rsidRDefault="008032DF" w:rsidP="004955B7">
            <w:pPr>
              <w:rPr>
                <w:kern w:val="2"/>
                <w:szCs w:val="24"/>
              </w:rPr>
            </w:pPr>
          </w:p>
        </w:tc>
      </w:tr>
      <w:tr w:rsidR="008032DF" w:rsidRPr="004D43A3" w14:paraId="73B8578C" w14:textId="77777777" w:rsidTr="009C1F49">
        <w:trPr>
          <w:trHeight w:val="300"/>
        </w:trPr>
        <w:tc>
          <w:tcPr>
            <w:tcW w:w="2704" w:type="dxa"/>
            <w:gridSpan w:val="2"/>
          </w:tcPr>
          <w:p w14:paraId="76D938D3" w14:textId="77777777" w:rsidR="008032DF" w:rsidRPr="004D43A3" w:rsidRDefault="008032DF" w:rsidP="004955B7">
            <w:pPr>
              <w:rPr>
                <w:b/>
                <w:bCs/>
                <w:kern w:val="2"/>
                <w:szCs w:val="24"/>
              </w:rPr>
            </w:pPr>
            <w:r w:rsidRPr="004D43A3">
              <w:rPr>
                <w:b/>
                <w:bCs/>
                <w:kern w:val="2"/>
                <w:szCs w:val="24"/>
              </w:rPr>
              <w:t>3.3. Informacija apie Europos Sąjungos lėšomis finansuojamą projektą arba kitą projektą</w:t>
            </w:r>
          </w:p>
        </w:tc>
        <w:tc>
          <w:tcPr>
            <w:tcW w:w="6831" w:type="dxa"/>
            <w:gridSpan w:val="2"/>
          </w:tcPr>
          <w:p w14:paraId="4A0D7E7E" w14:textId="77777777" w:rsidR="004955B7" w:rsidRPr="004D43A3" w:rsidRDefault="008032DF" w:rsidP="004955B7">
            <w:pPr>
              <w:rPr>
                <w:kern w:val="2"/>
                <w:szCs w:val="24"/>
              </w:rPr>
            </w:pPr>
            <w:r w:rsidRPr="004D43A3">
              <w:rPr>
                <w:kern w:val="2"/>
                <w:szCs w:val="24"/>
              </w:rPr>
              <w:t xml:space="preserve">Europos Sąjungos lėšomis bendrai finansuojamo projekto </w:t>
            </w:r>
          </w:p>
          <w:p w14:paraId="1D97D935" w14:textId="6475DAD1" w:rsidR="008032DF" w:rsidRPr="004D43A3" w:rsidRDefault="008032DF" w:rsidP="004955B7">
            <w:pPr>
              <w:rPr>
                <w:kern w:val="2"/>
                <w:szCs w:val="24"/>
              </w:rPr>
            </w:pPr>
            <w:r w:rsidRPr="004D43A3">
              <w:rPr>
                <w:kern w:val="2"/>
                <w:szCs w:val="24"/>
              </w:rPr>
              <w:t>Nr</w:t>
            </w:r>
            <w:r w:rsidR="00066122">
              <w:rPr>
                <w:kern w:val="2"/>
                <w:szCs w:val="24"/>
              </w:rPr>
              <w:t xml:space="preserve">. </w:t>
            </w:r>
            <w:r w:rsidR="00066122" w:rsidRPr="00066122">
              <w:rPr>
                <w:kern w:val="2"/>
                <w:szCs w:val="24"/>
              </w:rPr>
              <w:t>29-504-P-0001</w:t>
            </w:r>
            <w:r w:rsidRPr="004D43A3">
              <w:rPr>
                <w:kern w:val="2"/>
                <w:szCs w:val="24"/>
              </w:rPr>
              <w:t>,</w:t>
            </w:r>
            <w:r w:rsidRPr="004D43A3">
              <w:rPr>
                <w:color w:val="4472C4"/>
                <w:kern w:val="2"/>
                <w:szCs w:val="24"/>
              </w:rPr>
              <w:t xml:space="preserve"> </w:t>
            </w:r>
            <w:r w:rsidRPr="004D43A3">
              <w:rPr>
                <w:kern w:val="2"/>
                <w:szCs w:val="24"/>
              </w:rPr>
              <w:t xml:space="preserve">pavadinimas </w:t>
            </w:r>
            <w:r w:rsidR="00E52417" w:rsidRPr="004D43A3">
              <w:rPr>
                <w:kern w:val="2"/>
                <w:szCs w:val="24"/>
              </w:rPr>
              <w:t>„</w:t>
            </w:r>
            <w:r w:rsidR="00066122" w:rsidRPr="00066122">
              <w:rPr>
                <w:kern w:val="2"/>
                <w:szCs w:val="24"/>
              </w:rPr>
              <w:t>Stacionarių slaugos paslaugų infrastruktūros plėtojimas ir modernizavimas Zarasų rajono savivaldybėje</w:t>
            </w:r>
            <w:r w:rsidR="00E52417" w:rsidRPr="004D43A3">
              <w:rPr>
                <w:kern w:val="2"/>
                <w:szCs w:val="24"/>
              </w:rPr>
              <w:t>“</w:t>
            </w:r>
            <w:r w:rsidRPr="004D43A3">
              <w:rPr>
                <w:kern w:val="2"/>
                <w:szCs w:val="24"/>
              </w:rPr>
              <w:t>.</w:t>
            </w:r>
          </w:p>
          <w:p w14:paraId="2A394FD5" w14:textId="41DDDBDF" w:rsidR="008032DF" w:rsidRPr="004D43A3" w:rsidRDefault="008032DF" w:rsidP="004955B7">
            <w:pPr>
              <w:rPr>
                <w:kern w:val="2"/>
                <w:szCs w:val="24"/>
              </w:rPr>
            </w:pPr>
          </w:p>
        </w:tc>
      </w:tr>
      <w:tr w:rsidR="008032DF" w:rsidRPr="004D43A3" w14:paraId="5C47F0A9" w14:textId="77777777" w:rsidTr="009C1F49">
        <w:trPr>
          <w:trHeight w:val="300"/>
        </w:trPr>
        <w:tc>
          <w:tcPr>
            <w:tcW w:w="9535" w:type="dxa"/>
            <w:gridSpan w:val="4"/>
          </w:tcPr>
          <w:p w14:paraId="02038668" w14:textId="07A91605" w:rsidR="008032DF" w:rsidRPr="004D43A3" w:rsidRDefault="008032DF" w:rsidP="004955B7">
            <w:pPr>
              <w:jc w:val="center"/>
              <w:rPr>
                <w:b/>
                <w:bCs/>
                <w:kern w:val="2"/>
                <w:szCs w:val="24"/>
              </w:rPr>
            </w:pPr>
            <w:r w:rsidRPr="004D43A3">
              <w:rPr>
                <w:b/>
                <w:bCs/>
                <w:kern w:val="2"/>
                <w:szCs w:val="24"/>
              </w:rPr>
              <w:t xml:space="preserve">4. PREKIŲ PRISTATYMO TERMINAI IR PREKIŲ </w:t>
            </w:r>
            <w:r w:rsidRPr="00BE6264">
              <w:rPr>
                <w:b/>
                <w:bCs/>
                <w:kern w:val="2"/>
                <w:szCs w:val="24"/>
              </w:rPr>
              <w:t>PERDAVIMO</w:t>
            </w:r>
            <w:r w:rsidR="00BE6264" w:rsidRPr="00BE6264">
              <w:rPr>
                <w:b/>
                <w:bCs/>
                <w:kern w:val="2"/>
                <w:szCs w:val="24"/>
              </w:rPr>
              <w:t xml:space="preserve"> </w:t>
            </w:r>
            <w:r w:rsidR="00361923" w:rsidRPr="00BE6264">
              <w:rPr>
                <w:b/>
                <w:caps/>
                <w:szCs w:val="22"/>
              </w:rPr>
              <w:t>–</w:t>
            </w:r>
            <w:r w:rsidR="00BE6264" w:rsidRPr="00BE6264">
              <w:rPr>
                <w:b/>
                <w:caps/>
                <w:szCs w:val="22"/>
              </w:rPr>
              <w:t xml:space="preserve"> </w:t>
            </w:r>
            <w:r w:rsidRPr="00BE6264">
              <w:rPr>
                <w:b/>
                <w:bCs/>
                <w:kern w:val="2"/>
                <w:szCs w:val="24"/>
              </w:rPr>
              <w:t xml:space="preserve">PRIĖMIMO </w:t>
            </w:r>
            <w:r w:rsidRPr="004D43A3">
              <w:rPr>
                <w:b/>
                <w:bCs/>
                <w:kern w:val="2"/>
                <w:szCs w:val="24"/>
              </w:rPr>
              <w:t>TVARKA</w:t>
            </w:r>
          </w:p>
        </w:tc>
      </w:tr>
      <w:tr w:rsidR="008032DF" w:rsidRPr="004D43A3" w14:paraId="2B960D37" w14:textId="77777777" w:rsidTr="00345B62">
        <w:trPr>
          <w:trHeight w:val="758"/>
        </w:trPr>
        <w:tc>
          <w:tcPr>
            <w:tcW w:w="2704" w:type="dxa"/>
            <w:gridSpan w:val="2"/>
          </w:tcPr>
          <w:p w14:paraId="5DD26624" w14:textId="6701497E" w:rsidR="008032DF" w:rsidRPr="004D43A3" w:rsidRDefault="008032DF" w:rsidP="004955B7">
            <w:pPr>
              <w:rPr>
                <w:b/>
                <w:bCs/>
                <w:kern w:val="2"/>
                <w:szCs w:val="24"/>
              </w:rPr>
            </w:pPr>
            <w:r w:rsidRPr="004D43A3">
              <w:rPr>
                <w:b/>
                <w:bCs/>
                <w:kern w:val="2"/>
                <w:szCs w:val="24"/>
              </w:rPr>
              <w:t>4.1. Prekių pristatymo terminas, kai Prekės pristatomos vienu kartu</w:t>
            </w:r>
          </w:p>
        </w:tc>
        <w:tc>
          <w:tcPr>
            <w:tcW w:w="6831" w:type="dxa"/>
            <w:gridSpan w:val="2"/>
          </w:tcPr>
          <w:p w14:paraId="635AC074" w14:textId="73668A4D" w:rsidR="008032DF" w:rsidRPr="00345B62" w:rsidRDefault="008032DF" w:rsidP="00345B62">
            <w:pPr>
              <w:rPr>
                <w:kern w:val="2"/>
                <w:szCs w:val="24"/>
              </w:rPr>
            </w:pPr>
            <w:r w:rsidRPr="004D43A3">
              <w:rPr>
                <w:kern w:val="2"/>
                <w:szCs w:val="24"/>
              </w:rPr>
              <w:t xml:space="preserve">Tiekėjas Prekes (visą Prekių kiekį) įsipareigoja pristatyti </w:t>
            </w:r>
            <w:r w:rsidRPr="004D43A3">
              <w:rPr>
                <w:b/>
                <w:bCs/>
                <w:kern w:val="2"/>
                <w:szCs w:val="24"/>
              </w:rPr>
              <w:t>ne vėliau kaip pe</w:t>
            </w:r>
            <w:r w:rsidRPr="009C056B">
              <w:rPr>
                <w:b/>
                <w:bCs/>
                <w:kern w:val="2"/>
                <w:szCs w:val="24"/>
              </w:rPr>
              <w:t xml:space="preserve">r </w:t>
            </w:r>
            <w:r w:rsidR="003E7B22">
              <w:rPr>
                <w:b/>
                <w:bCs/>
                <w:kern w:val="2"/>
                <w:szCs w:val="24"/>
              </w:rPr>
              <w:t>2 (du)</w:t>
            </w:r>
            <w:r w:rsidR="009679FF" w:rsidRPr="004D43A3">
              <w:rPr>
                <w:b/>
                <w:bCs/>
                <w:kern w:val="2"/>
                <w:szCs w:val="24"/>
              </w:rPr>
              <w:t xml:space="preserve"> mėn</w:t>
            </w:r>
            <w:r w:rsidR="000818B7" w:rsidRPr="004D43A3">
              <w:rPr>
                <w:b/>
                <w:bCs/>
                <w:kern w:val="2"/>
                <w:szCs w:val="24"/>
              </w:rPr>
              <w:t>.</w:t>
            </w:r>
            <w:r w:rsidRPr="004D43A3">
              <w:rPr>
                <w:color w:val="000000"/>
                <w:kern w:val="2"/>
                <w:szCs w:val="24"/>
              </w:rPr>
              <w:t xml:space="preserve"> nuo Sutarties įsigaliojimo dienos šiuo adresu:</w:t>
            </w:r>
            <w:r w:rsidR="00066122">
              <w:rPr>
                <w:color w:val="000000"/>
                <w:kern w:val="2"/>
                <w:szCs w:val="24"/>
              </w:rPr>
              <w:t xml:space="preserve"> </w:t>
            </w:r>
            <w:r w:rsidR="00066122" w:rsidRPr="00066122">
              <w:rPr>
                <w:color w:val="000000"/>
                <w:kern w:val="2"/>
                <w:szCs w:val="24"/>
              </w:rPr>
              <w:t>Vilniaus g. 1B, 32129 Zarasai</w:t>
            </w:r>
            <w:r w:rsidR="00066122">
              <w:rPr>
                <w:color w:val="000000"/>
                <w:kern w:val="2"/>
                <w:szCs w:val="24"/>
              </w:rPr>
              <w:t>.</w:t>
            </w:r>
          </w:p>
        </w:tc>
      </w:tr>
      <w:tr w:rsidR="008032DF" w:rsidRPr="004D43A3" w14:paraId="53CF9695" w14:textId="77777777" w:rsidTr="009C1F49">
        <w:trPr>
          <w:trHeight w:val="300"/>
        </w:trPr>
        <w:tc>
          <w:tcPr>
            <w:tcW w:w="2704" w:type="dxa"/>
            <w:gridSpan w:val="2"/>
          </w:tcPr>
          <w:p w14:paraId="6E7A1B94" w14:textId="77777777" w:rsidR="008032DF" w:rsidRPr="004D43A3" w:rsidRDefault="008032DF" w:rsidP="004955B7">
            <w:pPr>
              <w:rPr>
                <w:b/>
                <w:bCs/>
                <w:kern w:val="2"/>
                <w:szCs w:val="24"/>
              </w:rPr>
            </w:pPr>
            <w:r w:rsidRPr="004D43A3">
              <w:rPr>
                <w:b/>
                <w:bCs/>
                <w:kern w:val="2"/>
                <w:szCs w:val="24"/>
              </w:rPr>
              <w:t>4.2. Prekių (ar jų dalies) pristatymo termino pratęsimas</w:t>
            </w:r>
          </w:p>
        </w:tc>
        <w:tc>
          <w:tcPr>
            <w:tcW w:w="6831" w:type="dxa"/>
            <w:gridSpan w:val="2"/>
          </w:tcPr>
          <w:p w14:paraId="39AD98E7" w14:textId="1672669F" w:rsidR="008032DF" w:rsidRPr="004D43A3" w:rsidRDefault="008032DF" w:rsidP="004955B7">
            <w:pPr>
              <w:rPr>
                <w:kern w:val="2"/>
                <w:szCs w:val="24"/>
              </w:rPr>
            </w:pPr>
            <w:r w:rsidRPr="004D43A3">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4D43A3">
              <w:rPr>
                <w:b/>
                <w:bCs/>
                <w:kern w:val="2"/>
                <w:szCs w:val="24"/>
              </w:rPr>
              <w:t xml:space="preserve">bet ne vėliau kaip per </w:t>
            </w:r>
            <w:r w:rsidR="009679FF" w:rsidRPr="004D43A3">
              <w:rPr>
                <w:b/>
                <w:bCs/>
                <w:kern w:val="2"/>
                <w:szCs w:val="24"/>
              </w:rPr>
              <w:t>5 d. d.</w:t>
            </w:r>
            <w:r w:rsidRPr="004D43A3">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679FF" w:rsidRPr="004D43A3">
              <w:rPr>
                <w:b/>
                <w:bCs/>
                <w:kern w:val="2"/>
                <w:szCs w:val="24"/>
              </w:rPr>
              <w:t>30 kalendorinių dienų</w:t>
            </w:r>
            <w:r w:rsidR="00361923">
              <w:rPr>
                <w:b/>
                <w:bCs/>
                <w:kern w:val="2"/>
                <w:szCs w:val="24"/>
              </w:rPr>
              <w:t xml:space="preserve"> </w:t>
            </w:r>
            <w:r w:rsidRPr="004D43A3">
              <w:rPr>
                <w:kern w:val="2"/>
                <w:szCs w:val="24"/>
              </w:rPr>
              <w:t>laikotarpiui.</w:t>
            </w:r>
          </w:p>
        </w:tc>
      </w:tr>
      <w:tr w:rsidR="008032DF" w:rsidRPr="004D43A3" w14:paraId="61880496" w14:textId="77777777" w:rsidTr="00345B62">
        <w:trPr>
          <w:trHeight w:val="1111"/>
        </w:trPr>
        <w:tc>
          <w:tcPr>
            <w:tcW w:w="2704" w:type="dxa"/>
            <w:gridSpan w:val="2"/>
          </w:tcPr>
          <w:p w14:paraId="57659723" w14:textId="43E4FDE0" w:rsidR="008032DF" w:rsidRPr="004D43A3" w:rsidRDefault="008032DF" w:rsidP="004955B7">
            <w:pPr>
              <w:rPr>
                <w:b/>
                <w:bCs/>
                <w:kern w:val="2"/>
                <w:szCs w:val="24"/>
              </w:rPr>
            </w:pPr>
            <w:r w:rsidRPr="004D43A3">
              <w:rPr>
                <w:b/>
                <w:bCs/>
                <w:kern w:val="2"/>
                <w:szCs w:val="24"/>
              </w:rPr>
              <w:lastRenderedPageBreak/>
              <w:t>4.</w:t>
            </w:r>
            <w:r w:rsidR="00316A86" w:rsidRPr="004D43A3">
              <w:rPr>
                <w:b/>
                <w:bCs/>
                <w:kern w:val="2"/>
                <w:szCs w:val="24"/>
              </w:rPr>
              <w:t>3</w:t>
            </w:r>
            <w:r w:rsidRPr="004D43A3">
              <w:rPr>
                <w:b/>
                <w:bCs/>
                <w:kern w:val="2"/>
                <w:szCs w:val="24"/>
              </w:rPr>
              <w:t xml:space="preserve">. Kartu su Prekėmis pateikiami dokumentai </w:t>
            </w:r>
          </w:p>
        </w:tc>
        <w:tc>
          <w:tcPr>
            <w:tcW w:w="6831" w:type="dxa"/>
            <w:gridSpan w:val="2"/>
          </w:tcPr>
          <w:p w14:paraId="3069BDF0" w14:textId="77777777" w:rsidR="00692CE4" w:rsidRPr="004D43A3" w:rsidRDefault="00692CE4" w:rsidP="004955B7">
            <w:pPr>
              <w:rPr>
                <w:kern w:val="2"/>
                <w:szCs w:val="24"/>
              </w:rPr>
            </w:pPr>
            <w:r w:rsidRPr="004D43A3">
              <w:rPr>
                <w:kern w:val="2"/>
                <w:szCs w:val="24"/>
              </w:rPr>
              <w:t>Kartu su prekėmis pateikia:</w:t>
            </w:r>
          </w:p>
          <w:p w14:paraId="7E1B7B48" w14:textId="6709724E" w:rsidR="00692CE4" w:rsidRPr="004D43A3" w:rsidRDefault="004955B7" w:rsidP="004955B7">
            <w:pPr>
              <w:pStyle w:val="Sraopastraipa"/>
              <w:numPr>
                <w:ilvl w:val="0"/>
                <w:numId w:val="1"/>
              </w:numPr>
              <w:rPr>
                <w:kern w:val="2"/>
                <w:szCs w:val="24"/>
              </w:rPr>
            </w:pPr>
            <w:r w:rsidRPr="00BE6264">
              <w:rPr>
                <w:kern w:val="2"/>
                <w:szCs w:val="24"/>
              </w:rPr>
              <w:t>P</w:t>
            </w:r>
            <w:r w:rsidR="00692CE4" w:rsidRPr="00BE6264">
              <w:rPr>
                <w:kern w:val="2"/>
                <w:szCs w:val="24"/>
              </w:rPr>
              <w:t>riėmimo</w:t>
            </w:r>
            <w:r w:rsidR="00BE6264" w:rsidRPr="00BE6264">
              <w:rPr>
                <w:kern w:val="2"/>
                <w:szCs w:val="24"/>
              </w:rPr>
              <w:t xml:space="preserve"> </w:t>
            </w:r>
            <w:r w:rsidR="00361923" w:rsidRPr="00BE6264">
              <w:rPr>
                <w:b/>
                <w:caps/>
                <w:szCs w:val="22"/>
              </w:rPr>
              <w:t>–</w:t>
            </w:r>
            <w:r w:rsidR="00BE6264" w:rsidRPr="00BE6264">
              <w:rPr>
                <w:b/>
                <w:caps/>
                <w:szCs w:val="22"/>
              </w:rPr>
              <w:t xml:space="preserve"> </w:t>
            </w:r>
            <w:r w:rsidR="00692CE4" w:rsidRPr="00BE6264">
              <w:rPr>
                <w:kern w:val="2"/>
                <w:szCs w:val="24"/>
              </w:rPr>
              <w:t xml:space="preserve">perdavimo </w:t>
            </w:r>
            <w:r w:rsidR="00692CE4" w:rsidRPr="004D43A3">
              <w:rPr>
                <w:kern w:val="2"/>
                <w:szCs w:val="24"/>
              </w:rPr>
              <w:t>aktą</w:t>
            </w:r>
            <w:r w:rsidRPr="004D43A3">
              <w:rPr>
                <w:kern w:val="2"/>
                <w:szCs w:val="24"/>
              </w:rPr>
              <w:t>.</w:t>
            </w:r>
          </w:p>
          <w:p w14:paraId="2F7FE1F8" w14:textId="77777777" w:rsidR="00331F48" w:rsidRPr="00331F48" w:rsidRDefault="004955B7" w:rsidP="004955B7">
            <w:pPr>
              <w:pStyle w:val="Sraopastraipa"/>
              <w:numPr>
                <w:ilvl w:val="0"/>
                <w:numId w:val="1"/>
              </w:numPr>
              <w:rPr>
                <w:kern w:val="2"/>
                <w:szCs w:val="24"/>
              </w:rPr>
            </w:pPr>
            <w:r w:rsidRPr="00331F48">
              <w:rPr>
                <w:kern w:val="2"/>
                <w:szCs w:val="24"/>
              </w:rPr>
              <w:t>N</w:t>
            </w:r>
            <w:r w:rsidR="00692CE4" w:rsidRPr="00331F48">
              <w:rPr>
                <w:kern w:val="2"/>
                <w:szCs w:val="24"/>
              </w:rPr>
              <w:t>audojimo instrukcija</w:t>
            </w:r>
            <w:r w:rsidR="00331F48" w:rsidRPr="00331F48">
              <w:rPr>
                <w:kern w:val="2"/>
                <w:szCs w:val="24"/>
              </w:rPr>
              <w:t>.</w:t>
            </w:r>
          </w:p>
          <w:p w14:paraId="6DC96080" w14:textId="7F5580A0" w:rsidR="008032DF" w:rsidRPr="004D43A3" w:rsidRDefault="00692CE4" w:rsidP="004955B7">
            <w:pPr>
              <w:rPr>
                <w:kern w:val="2"/>
                <w:szCs w:val="24"/>
              </w:rPr>
            </w:pPr>
            <w:r w:rsidRPr="004D43A3">
              <w:rPr>
                <w:kern w:val="2"/>
                <w:szCs w:val="24"/>
              </w:rPr>
              <w:t>Tiekėjui nepateikus nurodytų dokumentų, laikoma, kad Prekės neatitinka Sutartyje nustatytų reikalavimų.</w:t>
            </w:r>
          </w:p>
        </w:tc>
      </w:tr>
      <w:tr w:rsidR="008032DF" w:rsidRPr="004D43A3" w14:paraId="31AD24F7" w14:textId="77777777" w:rsidTr="009C1F49">
        <w:trPr>
          <w:trHeight w:val="300"/>
        </w:trPr>
        <w:tc>
          <w:tcPr>
            <w:tcW w:w="9535" w:type="dxa"/>
            <w:gridSpan w:val="4"/>
          </w:tcPr>
          <w:p w14:paraId="3A24D286" w14:textId="77777777" w:rsidR="008032DF" w:rsidRPr="004D43A3" w:rsidRDefault="008032DF" w:rsidP="004955B7">
            <w:pPr>
              <w:jc w:val="center"/>
              <w:rPr>
                <w:b/>
                <w:bCs/>
                <w:kern w:val="2"/>
                <w:szCs w:val="24"/>
              </w:rPr>
            </w:pPr>
            <w:r w:rsidRPr="004D43A3">
              <w:rPr>
                <w:b/>
                <w:bCs/>
                <w:kern w:val="2"/>
                <w:szCs w:val="24"/>
              </w:rPr>
              <w:t>5. SUTARTIES KAINA IR ATSISKAITYMO TVARKA</w:t>
            </w:r>
          </w:p>
        </w:tc>
      </w:tr>
      <w:tr w:rsidR="008032DF" w:rsidRPr="004D43A3" w14:paraId="09EF1535" w14:textId="77777777" w:rsidTr="009C1F49">
        <w:trPr>
          <w:trHeight w:val="300"/>
        </w:trPr>
        <w:tc>
          <w:tcPr>
            <w:tcW w:w="2704" w:type="dxa"/>
            <w:gridSpan w:val="2"/>
          </w:tcPr>
          <w:p w14:paraId="5A6FD9BE" w14:textId="77777777" w:rsidR="008032DF" w:rsidRPr="004D43A3" w:rsidRDefault="008032DF" w:rsidP="004955B7">
            <w:pPr>
              <w:rPr>
                <w:b/>
                <w:bCs/>
                <w:kern w:val="2"/>
                <w:szCs w:val="24"/>
              </w:rPr>
            </w:pPr>
            <w:r w:rsidRPr="004D43A3">
              <w:rPr>
                <w:b/>
                <w:bCs/>
                <w:kern w:val="2"/>
                <w:szCs w:val="24"/>
              </w:rPr>
              <w:t>5.1. Sutarčiai taikomas kainos apskaičiavimo būdas</w:t>
            </w:r>
          </w:p>
        </w:tc>
        <w:tc>
          <w:tcPr>
            <w:tcW w:w="6831" w:type="dxa"/>
            <w:gridSpan w:val="2"/>
          </w:tcPr>
          <w:p w14:paraId="69A162F8" w14:textId="77777777" w:rsidR="008032DF" w:rsidRPr="004D43A3" w:rsidRDefault="008032DF" w:rsidP="004955B7">
            <w:pPr>
              <w:rPr>
                <w:kern w:val="2"/>
                <w:szCs w:val="24"/>
              </w:rPr>
            </w:pPr>
            <w:r w:rsidRPr="004D43A3">
              <w:rPr>
                <w:kern w:val="2"/>
                <w:szCs w:val="24"/>
              </w:rPr>
              <w:t>Fiksuotos kainos kainodara</w:t>
            </w:r>
          </w:p>
          <w:p w14:paraId="6F5EBD8D" w14:textId="77777777" w:rsidR="008032DF" w:rsidRPr="004D43A3" w:rsidRDefault="008032DF" w:rsidP="004955B7">
            <w:pPr>
              <w:rPr>
                <w:kern w:val="2"/>
                <w:szCs w:val="24"/>
              </w:rPr>
            </w:pPr>
          </w:p>
          <w:p w14:paraId="01648FD8" w14:textId="42EC4634" w:rsidR="008032DF" w:rsidRPr="004D43A3" w:rsidRDefault="008032DF" w:rsidP="004955B7">
            <w:pPr>
              <w:rPr>
                <w:color w:val="4472C4"/>
                <w:kern w:val="2"/>
              </w:rPr>
            </w:pPr>
          </w:p>
        </w:tc>
      </w:tr>
      <w:tr w:rsidR="008032DF" w:rsidRPr="004D43A3" w14:paraId="0B2806F8" w14:textId="77777777" w:rsidTr="009C1F49">
        <w:trPr>
          <w:trHeight w:val="300"/>
        </w:trPr>
        <w:tc>
          <w:tcPr>
            <w:tcW w:w="2704" w:type="dxa"/>
            <w:gridSpan w:val="2"/>
          </w:tcPr>
          <w:p w14:paraId="340D4D86" w14:textId="77777777" w:rsidR="008032DF" w:rsidRPr="004D43A3" w:rsidRDefault="008032DF" w:rsidP="004955B7">
            <w:pPr>
              <w:rPr>
                <w:b/>
                <w:bCs/>
                <w:kern w:val="2"/>
                <w:szCs w:val="24"/>
              </w:rPr>
            </w:pPr>
            <w:r w:rsidRPr="004D43A3">
              <w:rPr>
                <w:b/>
                <w:bCs/>
                <w:kern w:val="2"/>
                <w:szCs w:val="24"/>
              </w:rPr>
              <w:t xml:space="preserve">5.2. Pradinės Sutarties vertė ir Sutarties kaina, kai taikoma </w:t>
            </w:r>
            <w:r w:rsidRPr="004D43A3">
              <w:rPr>
                <w:b/>
                <w:bCs/>
                <w:kern w:val="2"/>
                <w:szCs w:val="24"/>
                <w:u w:val="single"/>
              </w:rPr>
              <w:t>fiksuotos kainos</w:t>
            </w:r>
            <w:r w:rsidRPr="004D43A3">
              <w:rPr>
                <w:b/>
                <w:bCs/>
                <w:kern w:val="2"/>
                <w:szCs w:val="24"/>
              </w:rPr>
              <w:t xml:space="preserve"> kainodara</w:t>
            </w:r>
          </w:p>
          <w:p w14:paraId="7D63E6A7" w14:textId="77777777" w:rsidR="008032DF" w:rsidRPr="004D43A3" w:rsidRDefault="008032DF" w:rsidP="004955B7">
            <w:pPr>
              <w:rPr>
                <w:b/>
                <w:bCs/>
                <w:kern w:val="2"/>
                <w:szCs w:val="24"/>
              </w:rPr>
            </w:pPr>
          </w:p>
          <w:p w14:paraId="7C949C79" w14:textId="77777777" w:rsidR="008032DF" w:rsidRPr="004D43A3" w:rsidRDefault="008032DF" w:rsidP="004955B7">
            <w:pPr>
              <w:rPr>
                <w:b/>
                <w:bCs/>
                <w:kern w:val="2"/>
                <w:szCs w:val="24"/>
              </w:rPr>
            </w:pPr>
          </w:p>
          <w:p w14:paraId="7EB65EBE" w14:textId="20C9CCB6" w:rsidR="008032DF" w:rsidRPr="004D43A3" w:rsidRDefault="008032DF" w:rsidP="004955B7">
            <w:pPr>
              <w:jc w:val="both"/>
              <w:rPr>
                <w:b/>
                <w:bCs/>
                <w:color w:val="FF0000"/>
                <w:kern w:val="2"/>
                <w:szCs w:val="24"/>
              </w:rPr>
            </w:pPr>
          </w:p>
          <w:p w14:paraId="355DA752" w14:textId="77777777" w:rsidR="008032DF" w:rsidRPr="004D43A3" w:rsidRDefault="008032DF" w:rsidP="004955B7">
            <w:pPr>
              <w:rPr>
                <w:b/>
                <w:bCs/>
                <w:kern w:val="2"/>
                <w:szCs w:val="24"/>
              </w:rPr>
            </w:pPr>
          </w:p>
        </w:tc>
        <w:tc>
          <w:tcPr>
            <w:tcW w:w="6831" w:type="dxa"/>
            <w:gridSpan w:val="2"/>
          </w:tcPr>
          <w:p w14:paraId="12208612" w14:textId="77777777" w:rsidR="00D0798D" w:rsidRPr="004D43A3" w:rsidRDefault="00D0798D" w:rsidP="004955B7">
            <w:pPr>
              <w:rPr>
                <w:color w:val="000000" w:themeColor="text1"/>
                <w:kern w:val="2"/>
                <w:szCs w:val="24"/>
              </w:rPr>
            </w:pPr>
            <w:r w:rsidRPr="004D43A3">
              <w:rPr>
                <w:color w:val="000000" w:themeColor="text1"/>
                <w:kern w:val="2"/>
                <w:szCs w:val="24"/>
              </w:rPr>
              <w:t>Pradinės Sutarties vertė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be pridėtinės vertės mokesčio (toliau – PVM). </w:t>
            </w:r>
          </w:p>
          <w:p w14:paraId="04C41B83" w14:textId="77777777" w:rsidR="00D0798D" w:rsidRPr="004D43A3" w:rsidRDefault="00D0798D" w:rsidP="004955B7">
            <w:pPr>
              <w:rPr>
                <w:color w:val="000000" w:themeColor="text1"/>
                <w:kern w:val="2"/>
                <w:szCs w:val="24"/>
              </w:rPr>
            </w:pPr>
            <w:r w:rsidRPr="004D43A3">
              <w:rPr>
                <w:color w:val="000000" w:themeColor="text1"/>
                <w:kern w:val="2"/>
                <w:szCs w:val="24"/>
              </w:rPr>
              <w:t>PVM sudaro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w:t>
            </w:r>
          </w:p>
          <w:p w14:paraId="72602231" w14:textId="77777777" w:rsidR="00D0798D" w:rsidRPr="004D43A3" w:rsidRDefault="00D0798D" w:rsidP="004955B7">
            <w:pPr>
              <w:rPr>
                <w:color w:val="000000" w:themeColor="text1"/>
                <w:kern w:val="2"/>
                <w:szCs w:val="24"/>
              </w:rPr>
            </w:pPr>
            <w:r w:rsidRPr="004D43A3">
              <w:rPr>
                <w:color w:val="000000" w:themeColor="text1"/>
                <w:kern w:val="2"/>
                <w:szCs w:val="24"/>
              </w:rPr>
              <w:t>Sutarties kaina yra (</w:t>
            </w:r>
            <w:r w:rsidRPr="004D43A3">
              <w:rPr>
                <w:i/>
                <w:iCs/>
                <w:color w:val="000000" w:themeColor="text1"/>
                <w:kern w:val="2"/>
                <w:szCs w:val="24"/>
              </w:rPr>
              <w:t>nurodyti sumą skaičiais</w:t>
            </w:r>
            <w:r w:rsidRPr="004D43A3">
              <w:rPr>
                <w:color w:val="000000" w:themeColor="text1"/>
                <w:kern w:val="2"/>
                <w:szCs w:val="24"/>
              </w:rPr>
              <w:t>) Eur, (</w:t>
            </w:r>
            <w:r w:rsidRPr="004D43A3">
              <w:rPr>
                <w:i/>
                <w:iCs/>
                <w:color w:val="000000" w:themeColor="text1"/>
                <w:kern w:val="2"/>
                <w:szCs w:val="24"/>
              </w:rPr>
              <w:t>nurodyti sumą žodžiais</w:t>
            </w:r>
            <w:r w:rsidRPr="004D43A3">
              <w:rPr>
                <w:color w:val="000000" w:themeColor="text1"/>
                <w:kern w:val="2"/>
                <w:szCs w:val="24"/>
              </w:rPr>
              <w:t xml:space="preserve">) Eur su PVM. </w:t>
            </w:r>
          </w:p>
          <w:p w14:paraId="203ACF1B" w14:textId="6D0C9514" w:rsidR="008032DF" w:rsidRPr="004D43A3" w:rsidRDefault="00D0798D" w:rsidP="004955B7">
            <w:pPr>
              <w:rPr>
                <w:color w:val="FF0000"/>
                <w:kern w:val="2"/>
                <w:szCs w:val="24"/>
              </w:rPr>
            </w:pPr>
            <w:r w:rsidRPr="004D43A3">
              <w:rPr>
                <w:kern w:val="2"/>
                <w:szCs w:val="24"/>
              </w:rPr>
              <w:t>Šioje Sutartyje P</w:t>
            </w:r>
            <w:r w:rsidRPr="004D43A3">
              <w:rPr>
                <w:color w:val="000000"/>
                <w:kern w:val="2"/>
                <w:szCs w:val="24"/>
              </w:rPr>
              <w:t>radinės Sutarties vertė yra lygi Tiekėjo pasiūlymo kainai be PVM, nurodytai už visą pirkimo dokumentuose ir Sutartyje nurodytą Prekių kiekį ir (ar) apimtį.</w:t>
            </w:r>
          </w:p>
        </w:tc>
      </w:tr>
      <w:tr w:rsidR="008032DF" w:rsidRPr="004D43A3" w14:paraId="019DCBA6" w14:textId="77777777" w:rsidTr="00345B62">
        <w:trPr>
          <w:trHeight w:val="749"/>
        </w:trPr>
        <w:tc>
          <w:tcPr>
            <w:tcW w:w="2704" w:type="dxa"/>
            <w:gridSpan w:val="2"/>
          </w:tcPr>
          <w:p w14:paraId="08C8D6C4" w14:textId="257A531D" w:rsidR="008032DF" w:rsidRPr="00345B62" w:rsidRDefault="008032DF" w:rsidP="004955B7">
            <w:pPr>
              <w:rPr>
                <w:b/>
                <w:bCs/>
                <w:kern w:val="2"/>
                <w:szCs w:val="24"/>
              </w:rPr>
            </w:pPr>
            <w:r w:rsidRPr="004D43A3">
              <w:rPr>
                <w:b/>
                <w:bCs/>
                <w:kern w:val="2"/>
                <w:szCs w:val="24"/>
              </w:rPr>
              <w:t xml:space="preserve">5.3. Sutarties kainos / įkainių perskaičiavimas taikant </w:t>
            </w:r>
            <w:r w:rsidRPr="004D43A3">
              <w:rPr>
                <w:b/>
                <w:bCs/>
                <w:kern w:val="2"/>
                <w:szCs w:val="24"/>
                <w:u w:val="single"/>
              </w:rPr>
              <w:t>peržiūros</w:t>
            </w:r>
            <w:r w:rsidRPr="004D43A3">
              <w:rPr>
                <w:b/>
                <w:bCs/>
                <w:kern w:val="2"/>
                <w:szCs w:val="24"/>
              </w:rPr>
              <w:t xml:space="preserve"> taisykles</w:t>
            </w:r>
          </w:p>
        </w:tc>
        <w:tc>
          <w:tcPr>
            <w:tcW w:w="6831" w:type="dxa"/>
            <w:gridSpan w:val="2"/>
          </w:tcPr>
          <w:p w14:paraId="1D091825" w14:textId="0840EDE0" w:rsidR="008032DF" w:rsidRPr="004D43A3" w:rsidRDefault="008032DF" w:rsidP="00066122">
            <w:pPr>
              <w:rPr>
                <w:color w:val="FF0000"/>
                <w:kern w:val="2"/>
                <w:szCs w:val="24"/>
              </w:rPr>
            </w:pPr>
            <w:r w:rsidRPr="004D43A3">
              <w:rPr>
                <w:kern w:val="2"/>
                <w:szCs w:val="24"/>
              </w:rPr>
              <w:t xml:space="preserve">Sutarties </w:t>
            </w:r>
            <w:r w:rsidRPr="004D43A3">
              <w:rPr>
                <w:color w:val="000000" w:themeColor="text1"/>
                <w:kern w:val="2"/>
                <w:szCs w:val="24"/>
              </w:rPr>
              <w:t>kaina</w:t>
            </w:r>
            <w:r w:rsidR="00066122">
              <w:rPr>
                <w:color w:val="000000" w:themeColor="text1"/>
                <w:kern w:val="2"/>
                <w:szCs w:val="24"/>
              </w:rPr>
              <w:t xml:space="preserve"> gali būti</w:t>
            </w:r>
            <w:r w:rsidRPr="004D43A3">
              <w:rPr>
                <w:kern w:val="2"/>
                <w:szCs w:val="24"/>
              </w:rPr>
              <w:t xml:space="preserve"> perskaičiuo</w:t>
            </w:r>
            <w:r w:rsidR="00066122">
              <w:rPr>
                <w:kern w:val="2"/>
                <w:szCs w:val="24"/>
              </w:rPr>
              <w:t>jama</w:t>
            </w:r>
            <w:r w:rsidRPr="004D43A3">
              <w:rPr>
                <w:kern w:val="2"/>
                <w:szCs w:val="24"/>
              </w:rPr>
              <w:t xml:space="preserve"> dėl PVM tarifo pasikeitimo</w:t>
            </w:r>
            <w:r w:rsidR="00C819E5" w:rsidRPr="004D43A3">
              <w:rPr>
                <w:kern w:val="2"/>
                <w:szCs w:val="24"/>
              </w:rPr>
              <w:t>.</w:t>
            </w:r>
          </w:p>
          <w:p w14:paraId="2F12DC65" w14:textId="4415F1E4" w:rsidR="008032DF" w:rsidRPr="004D43A3" w:rsidRDefault="008032DF" w:rsidP="004955B7">
            <w:pPr>
              <w:rPr>
                <w:color w:val="FF0000"/>
                <w:kern w:val="2"/>
              </w:rPr>
            </w:pPr>
          </w:p>
        </w:tc>
      </w:tr>
      <w:tr w:rsidR="008032DF" w:rsidRPr="004D43A3" w14:paraId="754FA9C7" w14:textId="77777777" w:rsidTr="009C1F49">
        <w:trPr>
          <w:trHeight w:val="300"/>
        </w:trPr>
        <w:tc>
          <w:tcPr>
            <w:tcW w:w="2704" w:type="dxa"/>
            <w:gridSpan w:val="2"/>
          </w:tcPr>
          <w:p w14:paraId="1D9A5CF0" w14:textId="1F5E32DE" w:rsidR="008032DF" w:rsidRPr="004D43A3" w:rsidRDefault="008032DF" w:rsidP="004955B7">
            <w:pPr>
              <w:rPr>
                <w:b/>
                <w:bCs/>
                <w:kern w:val="2"/>
                <w:szCs w:val="24"/>
              </w:rPr>
            </w:pPr>
            <w:r w:rsidRPr="004D43A3">
              <w:rPr>
                <w:b/>
                <w:bCs/>
                <w:kern w:val="2"/>
                <w:szCs w:val="24"/>
              </w:rPr>
              <w:t>5.3.1. Sutarties kainos peržiūra dėl PVM tarifo pasikeitimo</w:t>
            </w:r>
          </w:p>
        </w:tc>
        <w:tc>
          <w:tcPr>
            <w:tcW w:w="6831" w:type="dxa"/>
            <w:gridSpan w:val="2"/>
          </w:tcPr>
          <w:p w14:paraId="45EC12CE" w14:textId="2F4182B4" w:rsidR="008032DF" w:rsidRPr="004D43A3" w:rsidRDefault="008032DF" w:rsidP="004955B7">
            <w:pPr>
              <w:rPr>
                <w:kern w:val="2"/>
                <w:szCs w:val="24"/>
              </w:rPr>
            </w:pPr>
            <w:r w:rsidRPr="004D43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6FD7FEE4" w14:textId="77777777" w:rsidR="00345B62" w:rsidRPr="004D43A3" w:rsidRDefault="00345B62" w:rsidP="004955B7">
            <w:pPr>
              <w:rPr>
                <w:kern w:val="2"/>
                <w:szCs w:val="24"/>
              </w:rPr>
            </w:pPr>
          </w:p>
          <w:p w14:paraId="3741E089" w14:textId="763A0300" w:rsidR="008032DF" w:rsidRPr="004D43A3" w:rsidRDefault="008032DF" w:rsidP="004955B7">
            <w:pPr>
              <w:rPr>
                <w:kern w:val="2"/>
                <w:szCs w:val="24"/>
              </w:rPr>
            </w:pPr>
            <w:r w:rsidRPr="004D43A3">
              <w:rPr>
                <w:kern w:val="2"/>
                <w:szCs w:val="24"/>
              </w:rPr>
              <w:t>Perskaičiuota Sutarties kaina įforminam</w:t>
            </w:r>
            <w:r w:rsidR="009D7B99" w:rsidRPr="004D43A3">
              <w:rPr>
                <w:kern w:val="2"/>
                <w:szCs w:val="24"/>
              </w:rPr>
              <w:t>a</w:t>
            </w:r>
            <w:r w:rsidRPr="004D43A3">
              <w:rPr>
                <w:kern w:val="2"/>
                <w:szCs w:val="24"/>
              </w:rPr>
              <w:t xml:space="preserve"> Susitarimu ir turi būti taikomi nuo naujo PVM įvedimo datos (nepriklausomai nuo to, kada pasirašytas Susitarimas).</w:t>
            </w:r>
          </w:p>
        </w:tc>
      </w:tr>
      <w:tr w:rsidR="008032DF" w:rsidRPr="004D43A3" w14:paraId="163982B2" w14:textId="77777777" w:rsidTr="009C1F49">
        <w:trPr>
          <w:trHeight w:val="300"/>
        </w:trPr>
        <w:tc>
          <w:tcPr>
            <w:tcW w:w="2704" w:type="dxa"/>
            <w:gridSpan w:val="2"/>
          </w:tcPr>
          <w:p w14:paraId="2043DA17" w14:textId="3163EBFF" w:rsidR="008032DF" w:rsidRPr="004D43A3" w:rsidRDefault="008032DF" w:rsidP="004955B7">
            <w:pPr>
              <w:rPr>
                <w:b/>
                <w:bCs/>
                <w:kern w:val="2"/>
                <w:szCs w:val="24"/>
              </w:rPr>
            </w:pPr>
            <w:r w:rsidRPr="004D43A3">
              <w:rPr>
                <w:b/>
                <w:bCs/>
                <w:kern w:val="2"/>
                <w:szCs w:val="24"/>
              </w:rPr>
              <w:t>5.</w:t>
            </w:r>
            <w:r w:rsidR="00843402" w:rsidRPr="004D43A3">
              <w:rPr>
                <w:b/>
                <w:bCs/>
                <w:kern w:val="2"/>
                <w:szCs w:val="24"/>
              </w:rPr>
              <w:t>4</w:t>
            </w:r>
            <w:r w:rsidRPr="004D43A3">
              <w:rPr>
                <w:b/>
                <w:bCs/>
                <w:kern w:val="2"/>
                <w:szCs w:val="24"/>
              </w:rPr>
              <w:t>. Atsiskaitymo su Tiekėju terminas ir tvarka</w:t>
            </w:r>
          </w:p>
        </w:tc>
        <w:tc>
          <w:tcPr>
            <w:tcW w:w="6831" w:type="dxa"/>
            <w:gridSpan w:val="2"/>
          </w:tcPr>
          <w:p w14:paraId="661256A1" w14:textId="783D54AD" w:rsidR="008032DF" w:rsidRPr="004D43A3" w:rsidRDefault="008032DF" w:rsidP="004955B7">
            <w:pPr>
              <w:rPr>
                <w:kern w:val="2"/>
                <w:szCs w:val="24"/>
              </w:rPr>
            </w:pPr>
            <w:r w:rsidRPr="004D43A3">
              <w:rPr>
                <w:kern w:val="2"/>
                <w:szCs w:val="24"/>
              </w:rPr>
              <w:t xml:space="preserve">Pirkėjas atsiskaito su Tiekėju ne vėliau kaip per </w:t>
            </w:r>
            <w:r w:rsidR="00F51BE6" w:rsidRPr="004D43A3">
              <w:rPr>
                <w:color w:val="000000" w:themeColor="text1"/>
                <w:kern w:val="2"/>
                <w:szCs w:val="24"/>
              </w:rPr>
              <w:t>30 dienų</w:t>
            </w:r>
            <w:r w:rsidRPr="004D43A3">
              <w:rPr>
                <w:color w:val="000000" w:themeColor="text1"/>
                <w:kern w:val="2"/>
                <w:szCs w:val="24"/>
              </w:rPr>
              <w:t xml:space="preserve"> </w:t>
            </w:r>
            <w:r w:rsidRPr="004D43A3">
              <w:rPr>
                <w:kern w:val="2"/>
                <w:szCs w:val="24"/>
              </w:rPr>
              <w:t>nuo Sąskaitos gavimo</w:t>
            </w:r>
            <w:r w:rsidR="00F51BE6" w:rsidRPr="004D43A3">
              <w:rPr>
                <w:kern w:val="2"/>
                <w:szCs w:val="24"/>
              </w:rPr>
              <w:t xml:space="preserve"> per SABIS sistemą</w:t>
            </w:r>
            <w:r w:rsidRPr="004D43A3">
              <w:rPr>
                <w:kern w:val="2"/>
                <w:szCs w:val="24"/>
              </w:rPr>
              <w:t xml:space="preserve"> dienos.</w:t>
            </w:r>
          </w:p>
          <w:p w14:paraId="68925A1E" w14:textId="77777777" w:rsidR="008032DF" w:rsidRPr="004D43A3" w:rsidRDefault="008032DF" w:rsidP="004955B7">
            <w:pPr>
              <w:rPr>
                <w:kern w:val="2"/>
                <w:szCs w:val="24"/>
              </w:rPr>
            </w:pPr>
          </w:p>
          <w:p w14:paraId="49B740B0" w14:textId="12407198" w:rsidR="008032DF" w:rsidRPr="004D43A3" w:rsidRDefault="008032DF" w:rsidP="004955B7">
            <w:pPr>
              <w:rPr>
                <w:color w:val="000000"/>
                <w:kern w:val="2"/>
                <w:szCs w:val="24"/>
                <w:shd w:val="clear" w:color="auto" w:fill="FFFFFF"/>
              </w:rPr>
            </w:pPr>
            <w:r w:rsidRPr="004D43A3">
              <w:rPr>
                <w:color w:val="000000"/>
                <w:kern w:val="2"/>
                <w:szCs w:val="24"/>
                <w:shd w:val="clear" w:color="auto" w:fill="FFFFFF"/>
              </w:rPr>
              <w:t>Apmokėjimo sąlygos</w:t>
            </w:r>
            <w:r w:rsidR="005A682C" w:rsidRPr="004D43A3">
              <w:rPr>
                <w:color w:val="000000"/>
                <w:kern w:val="2"/>
                <w:szCs w:val="24"/>
                <w:shd w:val="clear" w:color="auto" w:fill="FFFFFF"/>
              </w:rPr>
              <w:t xml:space="preserve">: </w:t>
            </w:r>
            <w:r w:rsidRPr="004D43A3">
              <w:rPr>
                <w:color w:val="000000" w:themeColor="text1"/>
                <w:kern w:val="2"/>
                <w:szCs w:val="24"/>
                <w:shd w:val="clear" w:color="auto" w:fill="FFFFFF"/>
              </w:rPr>
              <w:t>įvykdžius visus sutartinius įsipareigojimus, sumokama visa Sutarties kaina</w:t>
            </w:r>
            <w:r w:rsidR="005A682C" w:rsidRPr="004D43A3">
              <w:rPr>
                <w:color w:val="000000" w:themeColor="text1"/>
                <w:kern w:val="2"/>
                <w:szCs w:val="24"/>
                <w:shd w:val="clear" w:color="auto" w:fill="FFFFFF"/>
              </w:rPr>
              <w:t>.</w:t>
            </w:r>
          </w:p>
        </w:tc>
      </w:tr>
      <w:tr w:rsidR="008032DF" w:rsidRPr="004D43A3" w14:paraId="1004F595" w14:textId="77777777" w:rsidTr="00345B62">
        <w:trPr>
          <w:trHeight w:val="431"/>
        </w:trPr>
        <w:tc>
          <w:tcPr>
            <w:tcW w:w="2704" w:type="dxa"/>
            <w:gridSpan w:val="2"/>
          </w:tcPr>
          <w:p w14:paraId="3757A993" w14:textId="6EC5721B" w:rsidR="008032DF" w:rsidRPr="004D43A3" w:rsidRDefault="008032DF" w:rsidP="004955B7">
            <w:pPr>
              <w:rPr>
                <w:b/>
                <w:bCs/>
                <w:kern w:val="2"/>
                <w:szCs w:val="24"/>
              </w:rPr>
            </w:pPr>
            <w:r w:rsidRPr="004D43A3">
              <w:rPr>
                <w:b/>
                <w:bCs/>
                <w:kern w:val="2"/>
                <w:szCs w:val="24"/>
              </w:rPr>
              <w:t>5.</w:t>
            </w:r>
            <w:r w:rsidR="00843402" w:rsidRPr="004D43A3">
              <w:rPr>
                <w:b/>
                <w:bCs/>
                <w:kern w:val="2"/>
                <w:szCs w:val="24"/>
              </w:rPr>
              <w:t>5</w:t>
            </w:r>
            <w:r w:rsidRPr="004D43A3">
              <w:rPr>
                <w:b/>
                <w:bCs/>
                <w:kern w:val="2"/>
                <w:szCs w:val="24"/>
              </w:rPr>
              <w:t>. Avansas</w:t>
            </w:r>
          </w:p>
        </w:tc>
        <w:tc>
          <w:tcPr>
            <w:tcW w:w="6831" w:type="dxa"/>
            <w:gridSpan w:val="2"/>
          </w:tcPr>
          <w:p w14:paraId="1969EF10" w14:textId="1ACDEE93" w:rsidR="008032DF" w:rsidRPr="004D43A3" w:rsidRDefault="008032DF" w:rsidP="004955B7">
            <w:pPr>
              <w:rPr>
                <w:kern w:val="2"/>
                <w:szCs w:val="24"/>
              </w:rPr>
            </w:pPr>
            <w:r w:rsidRPr="004D43A3">
              <w:rPr>
                <w:kern w:val="2"/>
                <w:szCs w:val="24"/>
              </w:rPr>
              <w:t>Netaikoma</w:t>
            </w:r>
          </w:p>
        </w:tc>
      </w:tr>
      <w:tr w:rsidR="008032DF" w:rsidRPr="004D43A3" w14:paraId="113B1DE6" w14:textId="77777777" w:rsidTr="009C1F49">
        <w:trPr>
          <w:trHeight w:val="300"/>
        </w:trPr>
        <w:tc>
          <w:tcPr>
            <w:tcW w:w="2704" w:type="dxa"/>
            <w:gridSpan w:val="2"/>
          </w:tcPr>
          <w:p w14:paraId="294E1485" w14:textId="432BCEF0" w:rsidR="008032DF" w:rsidRPr="004D43A3" w:rsidRDefault="008032DF" w:rsidP="004955B7">
            <w:pPr>
              <w:rPr>
                <w:b/>
                <w:bCs/>
                <w:kern w:val="2"/>
                <w:szCs w:val="24"/>
              </w:rPr>
            </w:pPr>
            <w:r w:rsidRPr="004D43A3">
              <w:rPr>
                <w:b/>
                <w:bCs/>
                <w:kern w:val="2"/>
                <w:szCs w:val="24"/>
              </w:rPr>
              <w:t>5.</w:t>
            </w:r>
            <w:r w:rsidR="00843402" w:rsidRPr="004D43A3">
              <w:rPr>
                <w:b/>
                <w:bCs/>
                <w:kern w:val="2"/>
                <w:szCs w:val="24"/>
              </w:rPr>
              <w:t>6</w:t>
            </w:r>
            <w:r w:rsidRPr="004D43A3">
              <w:rPr>
                <w:b/>
                <w:bCs/>
                <w:kern w:val="2"/>
                <w:szCs w:val="24"/>
              </w:rPr>
              <w:t>. Avanso užtikrinimas</w:t>
            </w:r>
          </w:p>
        </w:tc>
        <w:tc>
          <w:tcPr>
            <w:tcW w:w="6831" w:type="dxa"/>
            <w:gridSpan w:val="2"/>
          </w:tcPr>
          <w:p w14:paraId="09DA27F2" w14:textId="441EA14D" w:rsidR="008032DF" w:rsidRPr="004D43A3" w:rsidRDefault="008032DF" w:rsidP="004955B7">
            <w:pPr>
              <w:rPr>
                <w:kern w:val="2"/>
                <w:szCs w:val="24"/>
              </w:rPr>
            </w:pPr>
            <w:r w:rsidRPr="004D43A3">
              <w:rPr>
                <w:kern w:val="2"/>
                <w:szCs w:val="24"/>
              </w:rPr>
              <w:t>Netaikoma</w:t>
            </w:r>
            <w:r w:rsidRPr="004D43A3">
              <w:rPr>
                <w:color w:val="000000"/>
                <w:kern w:val="2"/>
                <w:szCs w:val="24"/>
                <w:shd w:val="clear" w:color="auto" w:fill="FFFFFF"/>
              </w:rPr>
              <w:t xml:space="preserve"> </w:t>
            </w:r>
          </w:p>
        </w:tc>
      </w:tr>
      <w:tr w:rsidR="008032DF" w:rsidRPr="004D43A3" w14:paraId="49C18FF3" w14:textId="77777777" w:rsidTr="009C1F49">
        <w:trPr>
          <w:trHeight w:val="300"/>
        </w:trPr>
        <w:tc>
          <w:tcPr>
            <w:tcW w:w="9535" w:type="dxa"/>
            <w:gridSpan w:val="4"/>
          </w:tcPr>
          <w:p w14:paraId="23F6AFC3" w14:textId="77777777" w:rsidR="008032DF" w:rsidRPr="004D43A3" w:rsidRDefault="008032DF" w:rsidP="004955B7">
            <w:pPr>
              <w:jc w:val="center"/>
              <w:rPr>
                <w:b/>
                <w:bCs/>
                <w:kern w:val="2"/>
                <w:szCs w:val="24"/>
              </w:rPr>
            </w:pPr>
            <w:r w:rsidRPr="004D43A3">
              <w:rPr>
                <w:b/>
                <w:bCs/>
                <w:kern w:val="2"/>
                <w:szCs w:val="24"/>
              </w:rPr>
              <w:t>6. PREKIŲ KOKYBĖ IR GARANTINIAI ĮSIPAREIGOJIMAI</w:t>
            </w:r>
          </w:p>
        </w:tc>
      </w:tr>
      <w:tr w:rsidR="008032DF" w:rsidRPr="004D43A3" w14:paraId="563192FA" w14:textId="77777777" w:rsidTr="00345B62">
        <w:trPr>
          <w:trHeight w:val="1357"/>
        </w:trPr>
        <w:tc>
          <w:tcPr>
            <w:tcW w:w="2704" w:type="dxa"/>
            <w:gridSpan w:val="2"/>
          </w:tcPr>
          <w:p w14:paraId="21BC3B64" w14:textId="77777777" w:rsidR="008032DF" w:rsidRPr="004D43A3" w:rsidRDefault="008032DF" w:rsidP="004955B7">
            <w:pPr>
              <w:rPr>
                <w:b/>
                <w:bCs/>
                <w:kern w:val="2"/>
                <w:szCs w:val="24"/>
              </w:rPr>
            </w:pPr>
            <w:r w:rsidRPr="004D43A3">
              <w:rPr>
                <w:b/>
                <w:bCs/>
                <w:kern w:val="2"/>
                <w:szCs w:val="24"/>
              </w:rPr>
              <w:t>6.1. Garantinis terminas</w:t>
            </w:r>
          </w:p>
        </w:tc>
        <w:tc>
          <w:tcPr>
            <w:tcW w:w="6831" w:type="dxa"/>
            <w:gridSpan w:val="2"/>
          </w:tcPr>
          <w:p w14:paraId="043DE973" w14:textId="0FBEC2FA" w:rsidR="008032DF" w:rsidRPr="004D43A3" w:rsidRDefault="008032DF" w:rsidP="004955B7">
            <w:pPr>
              <w:rPr>
                <w:kern w:val="2"/>
                <w:szCs w:val="24"/>
              </w:rPr>
            </w:pPr>
            <w:r w:rsidRPr="004D43A3">
              <w:rPr>
                <w:kern w:val="2"/>
                <w:szCs w:val="24"/>
              </w:rPr>
              <w:t xml:space="preserve">Prekėms nustatomas Tiekėjo pasiūlytas arba Prekių gamintojo taikomas Garantinis terminas, tačiau bet kokiu atveju </w:t>
            </w:r>
            <w:r w:rsidRPr="004D43A3">
              <w:rPr>
                <w:b/>
                <w:bCs/>
                <w:kern w:val="2"/>
                <w:szCs w:val="24"/>
              </w:rPr>
              <w:t>ne trumpesnis kaip</w:t>
            </w:r>
            <w:r w:rsidRPr="004D43A3">
              <w:rPr>
                <w:kern w:val="2"/>
                <w:szCs w:val="24"/>
              </w:rPr>
              <w:t xml:space="preserve"> </w:t>
            </w:r>
            <w:r w:rsidR="00CF09E6" w:rsidRPr="004D43A3">
              <w:rPr>
                <w:b/>
                <w:bCs/>
                <w:kern w:val="2"/>
                <w:szCs w:val="24"/>
              </w:rPr>
              <w:t>24 mėn</w:t>
            </w:r>
            <w:r w:rsidRPr="004D43A3">
              <w:rPr>
                <w:b/>
                <w:bCs/>
                <w:kern w:val="2"/>
                <w:szCs w:val="24"/>
              </w:rPr>
              <w:t>.</w:t>
            </w:r>
            <w:r w:rsidRPr="004D43A3">
              <w:rPr>
                <w:kern w:val="2"/>
                <w:szCs w:val="24"/>
              </w:rPr>
              <w:t xml:space="preserve"> Garantinis terminas, skaičiuojamas nuo Prekių perdavimo–priėmimo akto ar Sąskaitos (kai Prekių perdavimo–priėmimo aktas nėra pasirašomas) pasirašymo dienos.</w:t>
            </w:r>
          </w:p>
        </w:tc>
      </w:tr>
      <w:tr w:rsidR="008032DF" w:rsidRPr="004D43A3" w14:paraId="3C0D3B05" w14:textId="77777777" w:rsidTr="00345B62">
        <w:trPr>
          <w:trHeight w:val="425"/>
        </w:trPr>
        <w:tc>
          <w:tcPr>
            <w:tcW w:w="2704" w:type="dxa"/>
            <w:gridSpan w:val="2"/>
          </w:tcPr>
          <w:p w14:paraId="46E0757C" w14:textId="77777777" w:rsidR="008032DF" w:rsidRPr="004D43A3" w:rsidRDefault="008032DF" w:rsidP="004955B7">
            <w:pPr>
              <w:rPr>
                <w:b/>
                <w:bCs/>
                <w:kern w:val="2"/>
                <w:szCs w:val="24"/>
              </w:rPr>
            </w:pPr>
            <w:r w:rsidRPr="004D43A3">
              <w:rPr>
                <w:b/>
                <w:bCs/>
                <w:kern w:val="2"/>
                <w:szCs w:val="24"/>
              </w:rPr>
              <w:t>6.2. Garantinė priežiūra</w:t>
            </w:r>
          </w:p>
        </w:tc>
        <w:tc>
          <w:tcPr>
            <w:tcW w:w="6831" w:type="dxa"/>
            <w:gridSpan w:val="2"/>
          </w:tcPr>
          <w:p w14:paraId="1C53205C" w14:textId="5DC49255" w:rsidR="008032DF" w:rsidRPr="004D43A3" w:rsidRDefault="008032DF" w:rsidP="004955B7">
            <w:pPr>
              <w:rPr>
                <w:kern w:val="2"/>
                <w:szCs w:val="24"/>
              </w:rPr>
            </w:pPr>
            <w:r w:rsidRPr="004D43A3">
              <w:rPr>
                <w:kern w:val="2"/>
                <w:szCs w:val="24"/>
              </w:rPr>
              <w:t>Netaikoma</w:t>
            </w:r>
          </w:p>
        </w:tc>
      </w:tr>
      <w:tr w:rsidR="008032DF" w:rsidRPr="004D43A3" w14:paraId="62A25381" w14:textId="77777777" w:rsidTr="009C1F49">
        <w:trPr>
          <w:trHeight w:val="300"/>
        </w:trPr>
        <w:tc>
          <w:tcPr>
            <w:tcW w:w="9535" w:type="dxa"/>
            <w:gridSpan w:val="4"/>
          </w:tcPr>
          <w:p w14:paraId="629E013C" w14:textId="77777777" w:rsidR="008032DF" w:rsidRPr="004D43A3" w:rsidRDefault="008032DF" w:rsidP="004955B7">
            <w:pPr>
              <w:jc w:val="center"/>
              <w:rPr>
                <w:b/>
                <w:bCs/>
                <w:kern w:val="2"/>
                <w:szCs w:val="24"/>
              </w:rPr>
            </w:pPr>
            <w:r w:rsidRPr="004D43A3">
              <w:rPr>
                <w:b/>
                <w:bCs/>
                <w:kern w:val="2"/>
                <w:szCs w:val="24"/>
              </w:rPr>
              <w:lastRenderedPageBreak/>
              <w:t>7. SUTARTIES VYKDYMUI PASITELKIAMI SUBTIEKĖJAI</w:t>
            </w:r>
          </w:p>
        </w:tc>
      </w:tr>
      <w:tr w:rsidR="008032DF" w:rsidRPr="004D43A3" w14:paraId="3937182C" w14:textId="77777777" w:rsidTr="00345B62">
        <w:trPr>
          <w:trHeight w:val="2093"/>
        </w:trPr>
        <w:tc>
          <w:tcPr>
            <w:tcW w:w="2704" w:type="dxa"/>
            <w:gridSpan w:val="2"/>
          </w:tcPr>
          <w:p w14:paraId="086A6D9C" w14:textId="67EDB293" w:rsidR="008032DF" w:rsidRPr="004D43A3" w:rsidRDefault="00CF09E6" w:rsidP="004955B7">
            <w:pPr>
              <w:rPr>
                <w:b/>
                <w:bCs/>
                <w:kern w:val="2"/>
                <w:szCs w:val="24"/>
              </w:rPr>
            </w:pPr>
            <w:r w:rsidRPr="004D43A3">
              <w:rPr>
                <w:b/>
                <w:bCs/>
                <w:kern w:val="2"/>
                <w:szCs w:val="24"/>
              </w:rPr>
              <w:t xml:space="preserve">7.1. </w:t>
            </w:r>
            <w:r w:rsidR="008032DF" w:rsidRPr="004D43A3">
              <w:rPr>
                <w:b/>
                <w:bCs/>
                <w:kern w:val="2"/>
                <w:szCs w:val="24"/>
              </w:rPr>
              <w:t>Sutarties vykdymui pasitelkiami subtiekėjai ir (ar) specialistai</w:t>
            </w:r>
          </w:p>
        </w:tc>
        <w:tc>
          <w:tcPr>
            <w:tcW w:w="6831" w:type="dxa"/>
            <w:gridSpan w:val="2"/>
          </w:tcPr>
          <w:p w14:paraId="75FBA2CE" w14:textId="77777777" w:rsidR="008032DF" w:rsidRPr="004D43A3" w:rsidRDefault="008032DF" w:rsidP="004955B7">
            <w:pPr>
              <w:rPr>
                <w:kern w:val="2"/>
                <w:szCs w:val="24"/>
              </w:rPr>
            </w:pPr>
            <w:r w:rsidRPr="004D43A3">
              <w:rPr>
                <w:kern w:val="2"/>
                <w:szCs w:val="24"/>
              </w:rPr>
              <w:t>Sutarties vykdymui subtiekėjai ir (ar) specialistai nepasitelkiami.</w:t>
            </w:r>
          </w:p>
          <w:p w14:paraId="51A1AE53" w14:textId="77777777" w:rsidR="008032DF" w:rsidRPr="004D43A3" w:rsidRDefault="008032DF" w:rsidP="004955B7">
            <w:pPr>
              <w:rPr>
                <w:kern w:val="2"/>
                <w:szCs w:val="24"/>
              </w:rPr>
            </w:pPr>
          </w:p>
          <w:p w14:paraId="42A978CC" w14:textId="77777777" w:rsidR="008032DF" w:rsidRPr="004D43A3" w:rsidRDefault="008032DF" w:rsidP="004955B7">
            <w:pPr>
              <w:rPr>
                <w:kern w:val="2"/>
                <w:szCs w:val="24"/>
              </w:rPr>
            </w:pPr>
            <w:r w:rsidRPr="004D43A3">
              <w:rPr>
                <w:kern w:val="2"/>
                <w:szCs w:val="24"/>
              </w:rPr>
              <w:t>arba</w:t>
            </w:r>
          </w:p>
          <w:p w14:paraId="7A8C115B" w14:textId="77777777" w:rsidR="008032DF" w:rsidRPr="004D43A3" w:rsidRDefault="008032DF" w:rsidP="004955B7">
            <w:pPr>
              <w:rPr>
                <w:kern w:val="2"/>
                <w:szCs w:val="24"/>
              </w:rPr>
            </w:pPr>
          </w:p>
          <w:p w14:paraId="6A82DBCC" w14:textId="77777777" w:rsidR="008032DF" w:rsidRPr="004D43A3" w:rsidRDefault="008032DF" w:rsidP="004955B7">
            <w:pPr>
              <w:rPr>
                <w:b/>
                <w:bCs/>
                <w:kern w:val="2"/>
                <w:szCs w:val="24"/>
              </w:rPr>
            </w:pPr>
            <w:r w:rsidRPr="004D43A3">
              <w:rPr>
                <w:kern w:val="2"/>
                <w:szCs w:val="24"/>
              </w:rPr>
              <w:t>Sutarties vykdymui pasitelkiami subtiekėjai ir (ar) specialistai yra nurodyti Sutarties priede Nr. [...] „Sutarties vykdymui pasitelkiami subtiekėjai ir (ar) specialistai“</w:t>
            </w:r>
          </w:p>
        </w:tc>
      </w:tr>
      <w:tr w:rsidR="008032DF" w:rsidRPr="004D43A3" w14:paraId="52D74E06" w14:textId="77777777" w:rsidTr="009C1F49">
        <w:trPr>
          <w:trHeight w:val="300"/>
        </w:trPr>
        <w:tc>
          <w:tcPr>
            <w:tcW w:w="9535" w:type="dxa"/>
            <w:gridSpan w:val="4"/>
          </w:tcPr>
          <w:p w14:paraId="11A71B84" w14:textId="77777777" w:rsidR="008032DF" w:rsidRPr="004D43A3" w:rsidRDefault="008032DF" w:rsidP="004955B7">
            <w:pPr>
              <w:jc w:val="center"/>
              <w:rPr>
                <w:b/>
                <w:bCs/>
                <w:kern w:val="2"/>
                <w:szCs w:val="24"/>
              </w:rPr>
            </w:pPr>
            <w:r w:rsidRPr="004D43A3">
              <w:rPr>
                <w:b/>
                <w:bCs/>
                <w:kern w:val="2"/>
                <w:szCs w:val="24"/>
              </w:rPr>
              <w:t>8. PRIEVOLIŲ PAGAL SUTARTĮ ĮVYKDYMO UŽTIKRINIMAS</w:t>
            </w:r>
          </w:p>
        </w:tc>
      </w:tr>
      <w:tr w:rsidR="008032DF" w:rsidRPr="004D43A3" w14:paraId="7D87667A" w14:textId="77777777" w:rsidTr="009C1F49">
        <w:trPr>
          <w:trHeight w:val="300"/>
        </w:trPr>
        <w:tc>
          <w:tcPr>
            <w:tcW w:w="2704" w:type="dxa"/>
            <w:gridSpan w:val="2"/>
          </w:tcPr>
          <w:p w14:paraId="28D9296D" w14:textId="77777777" w:rsidR="008032DF" w:rsidRPr="004D43A3" w:rsidRDefault="008032DF" w:rsidP="004955B7">
            <w:pPr>
              <w:rPr>
                <w:b/>
                <w:bCs/>
                <w:kern w:val="2"/>
                <w:szCs w:val="24"/>
              </w:rPr>
            </w:pPr>
            <w:r w:rsidRPr="004D43A3">
              <w:rPr>
                <w:b/>
                <w:bCs/>
                <w:kern w:val="2"/>
                <w:szCs w:val="24"/>
              </w:rPr>
              <w:t>8.1. Prievolių pagal Sutartį įvykdymo užtikrinimas</w:t>
            </w:r>
          </w:p>
        </w:tc>
        <w:tc>
          <w:tcPr>
            <w:tcW w:w="6831" w:type="dxa"/>
            <w:gridSpan w:val="2"/>
          </w:tcPr>
          <w:p w14:paraId="2E170DFF" w14:textId="6F59A52C" w:rsidR="008032DF" w:rsidRPr="004D43A3" w:rsidRDefault="008032DF" w:rsidP="004955B7">
            <w:pPr>
              <w:rPr>
                <w:kern w:val="2"/>
                <w:szCs w:val="24"/>
              </w:rPr>
            </w:pPr>
            <w:r w:rsidRPr="004D43A3">
              <w:rPr>
                <w:kern w:val="2"/>
                <w:szCs w:val="24"/>
              </w:rPr>
              <w:t>Prievolių pagal Sutartį įvykdymas užtikrinamas:</w:t>
            </w:r>
          </w:p>
          <w:p w14:paraId="4580A97B" w14:textId="77777777" w:rsidR="008032DF" w:rsidRPr="004D43A3" w:rsidRDefault="008032DF" w:rsidP="004955B7">
            <w:pPr>
              <w:rPr>
                <w:kern w:val="2"/>
                <w:szCs w:val="24"/>
              </w:rPr>
            </w:pPr>
            <w:r w:rsidRPr="004D43A3">
              <w:rPr>
                <w:kern w:val="2"/>
                <w:szCs w:val="24"/>
              </w:rPr>
              <w:t>Netesybomis (delspinigiais, bauda);</w:t>
            </w:r>
          </w:p>
          <w:p w14:paraId="165CB48E" w14:textId="73122339" w:rsidR="008032DF" w:rsidRPr="004D43A3" w:rsidRDefault="008032DF" w:rsidP="004955B7">
            <w:pPr>
              <w:rPr>
                <w:kern w:val="2"/>
                <w:szCs w:val="24"/>
              </w:rPr>
            </w:pPr>
          </w:p>
        </w:tc>
      </w:tr>
      <w:tr w:rsidR="008032DF" w:rsidRPr="004D43A3" w14:paraId="422055C6" w14:textId="77777777" w:rsidTr="009C1F49">
        <w:trPr>
          <w:trHeight w:val="300"/>
        </w:trPr>
        <w:tc>
          <w:tcPr>
            <w:tcW w:w="2704" w:type="dxa"/>
            <w:gridSpan w:val="2"/>
          </w:tcPr>
          <w:p w14:paraId="4E734DAE" w14:textId="77777777" w:rsidR="008032DF" w:rsidRPr="004D43A3" w:rsidRDefault="008032DF" w:rsidP="004955B7">
            <w:pPr>
              <w:rPr>
                <w:b/>
                <w:bCs/>
                <w:kern w:val="2"/>
                <w:szCs w:val="24"/>
              </w:rPr>
            </w:pPr>
            <w:r w:rsidRPr="004D43A3">
              <w:rPr>
                <w:b/>
                <w:bCs/>
                <w:kern w:val="2"/>
                <w:szCs w:val="24"/>
              </w:rPr>
              <w:t xml:space="preserve">8.2. Sutarties įvykdymo užtikrinimo pateikimas </w:t>
            </w:r>
          </w:p>
        </w:tc>
        <w:tc>
          <w:tcPr>
            <w:tcW w:w="6831" w:type="dxa"/>
            <w:gridSpan w:val="2"/>
          </w:tcPr>
          <w:p w14:paraId="3877F3B0" w14:textId="77777777" w:rsidR="008032DF" w:rsidRPr="004D43A3" w:rsidRDefault="008032DF" w:rsidP="004955B7">
            <w:pPr>
              <w:rPr>
                <w:kern w:val="2"/>
                <w:szCs w:val="24"/>
              </w:rPr>
            </w:pPr>
            <w:r w:rsidRPr="004D43A3">
              <w:rPr>
                <w:kern w:val="2"/>
                <w:szCs w:val="24"/>
              </w:rPr>
              <w:t>Netaikoma</w:t>
            </w:r>
          </w:p>
          <w:p w14:paraId="2E42576A" w14:textId="669B68D8" w:rsidR="008032DF" w:rsidRPr="004D43A3" w:rsidRDefault="008032DF" w:rsidP="004955B7">
            <w:pPr>
              <w:rPr>
                <w:kern w:val="2"/>
                <w:szCs w:val="24"/>
              </w:rPr>
            </w:pPr>
          </w:p>
        </w:tc>
      </w:tr>
      <w:tr w:rsidR="008032DF" w:rsidRPr="008207AB" w14:paraId="7E56270C" w14:textId="77777777" w:rsidTr="009C1F49">
        <w:trPr>
          <w:trHeight w:val="300"/>
        </w:trPr>
        <w:tc>
          <w:tcPr>
            <w:tcW w:w="9535" w:type="dxa"/>
            <w:gridSpan w:val="4"/>
          </w:tcPr>
          <w:p w14:paraId="6D8765B8" w14:textId="77777777" w:rsidR="008032DF" w:rsidRPr="002027EB" w:rsidRDefault="008032DF" w:rsidP="00361923">
            <w:pPr>
              <w:jc w:val="center"/>
              <w:rPr>
                <w:b/>
                <w:bCs/>
                <w:kern w:val="2"/>
                <w:szCs w:val="24"/>
              </w:rPr>
            </w:pPr>
            <w:r w:rsidRPr="002027EB">
              <w:rPr>
                <w:b/>
                <w:bCs/>
                <w:kern w:val="2"/>
                <w:szCs w:val="24"/>
              </w:rPr>
              <w:t>9. ŠALIŲ ATSAKOMYBĖ</w:t>
            </w:r>
            <w:r w:rsidRPr="002027EB">
              <w:rPr>
                <w:b/>
                <w:bCs/>
                <w:kern w:val="2"/>
                <w:szCs w:val="24"/>
              </w:rPr>
              <w:tab/>
            </w:r>
          </w:p>
        </w:tc>
      </w:tr>
      <w:tr w:rsidR="008032DF" w:rsidRPr="004D43A3" w14:paraId="17B7500F" w14:textId="77777777" w:rsidTr="00345B62">
        <w:trPr>
          <w:trHeight w:val="1936"/>
        </w:trPr>
        <w:tc>
          <w:tcPr>
            <w:tcW w:w="2704" w:type="dxa"/>
            <w:gridSpan w:val="2"/>
          </w:tcPr>
          <w:p w14:paraId="4A24E414" w14:textId="77777777" w:rsidR="008032DF" w:rsidRPr="004D43A3" w:rsidRDefault="008032DF" w:rsidP="004955B7">
            <w:pPr>
              <w:rPr>
                <w:b/>
                <w:bCs/>
                <w:kern w:val="2"/>
                <w:szCs w:val="24"/>
              </w:rPr>
            </w:pPr>
            <w:r w:rsidRPr="004D43A3">
              <w:rPr>
                <w:b/>
                <w:bCs/>
                <w:kern w:val="2"/>
                <w:szCs w:val="24"/>
              </w:rPr>
              <w:t>9.1. Pirkėjui taikomos netesybos už mokėjimų pagal Sutartį vėlavimą</w:t>
            </w:r>
          </w:p>
        </w:tc>
        <w:tc>
          <w:tcPr>
            <w:tcW w:w="6831" w:type="dxa"/>
            <w:gridSpan w:val="2"/>
          </w:tcPr>
          <w:p w14:paraId="7A07C902" w14:textId="7DF3B507" w:rsidR="008032DF" w:rsidRPr="004D43A3" w:rsidRDefault="008032DF" w:rsidP="004955B7">
            <w:pPr>
              <w:rPr>
                <w:color w:val="FF0000"/>
                <w:kern w:val="2"/>
                <w:szCs w:val="24"/>
              </w:rPr>
            </w:pPr>
            <w:r w:rsidRPr="004D43A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D43A3">
              <w:rPr>
                <w:color w:val="000000" w:themeColor="text1"/>
                <w:kern w:val="2"/>
                <w:szCs w:val="24"/>
              </w:rPr>
              <w:t xml:space="preserve">dienos skaičiuoja Pirkėjui 0,02 (dvi šimtosios) procento dydžio </w:t>
            </w:r>
            <w:r w:rsidRPr="00BE6264">
              <w:rPr>
                <w:kern w:val="2"/>
                <w:szCs w:val="24"/>
              </w:rPr>
              <w:t>delspinigius nuo neapmokėtos sumos be PVM už kiekvieną vėlavimo dieną</w:t>
            </w:r>
            <w:r w:rsidR="00436718" w:rsidRPr="00BE6264">
              <w:rPr>
                <w:kern w:val="2"/>
                <w:szCs w:val="24"/>
              </w:rPr>
              <w:t>.</w:t>
            </w:r>
          </w:p>
        </w:tc>
      </w:tr>
      <w:tr w:rsidR="008032DF" w:rsidRPr="004D43A3" w14:paraId="67D39032" w14:textId="77777777" w:rsidTr="00345B62">
        <w:trPr>
          <w:trHeight w:val="2520"/>
        </w:trPr>
        <w:tc>
          <w:tcPr>
            <w:tcW w:w="2704" w:type="dxa"/>
            <w:gridSpan w:val="2"/>
          </w:tcPr>
          <w:p w14:paraId="6E870C83" w14:textId="77777777" w:rsidR="008032DF" w:rsidRPr="004D43A3" w:rsidRDefault="008032DF" w:rsidP="004955B7">
            <w:pPr>
              <w:rPr>
                <w:b/>
                <w:bCs/>
                <w:kern w:val="2"/>
                <w:szCs w:val="24"/>
              </w:rPr>
            </w:pPr>
            <w:r w:rsidRPr="004D43A3">
              <w:rPr>
                <w:b/>
                <w:bCs/>
                <w:kern w:val="2"/>
                <w:szCs w:val="24"/>
              </w:rPr>
              <w:t>9.2. Tiekėjui taikomos netesybos</w:t>
            </w:r>
          </w:p>
        </w:tc>
        <w:tc>
          <w:tcPr>
            <w:tcW w:w="6831" w:type="dxa"/>
            <w:gridSpan w:val="2"/>
          </w:tcPr>
          <w:p w14:paraId="3E06C41C" w14:textId="611AAEFE" w:rsidR="008032DF" w:rsidRPr="004D43A3" w:rsidRDefault="008032DF" w:rsidP="004955B7">
            <w:pPr>
              <w:rPr>
                <w:color w:val="000000"/>
                <w:kern w:val="2"/>
                <w:szCs w:val="24"/>
              </w:rPr>
            </w:pPr>
            <w:r w:rsidRPr="004D43A3">
              <w:rPr>
                <w:color w:val="000000"/>
                <w:kern w:val="2"/>
                <w:szCs w:val="24"/>
              </w:rPr>
              <w:t>9.2.</w:t>
            </w:r>
            <w:r w:rsidRPr="004D43A3">
              <w:rPr>
                <w:color w:val="000000" w:themeColor="text1"/>
                <w:kern w:val="2"/>
                <w:szCs w:val="24"/>
              </w:rPr>
              <w:t>1. Jeigu Tiekėjas vėluoja vykdyti užsakymą, tiekti Prekes ar ištaisyti jų trūkumus arba nevykdo kitų sutartinių įsipareigojimų, Pirkėjas nuo kitos nei nustatytas terminas dienos Tiekėjui skaičiuoja 0,02 (dvi šimtosios) procento</w:t>
            </w:r>
            <w:r w:rsidR="004E5F4E" w:rsidRPr="004D43A3">
              <w:rPr>
                <w:color w:val="000000" w:themeColor="text1"/>
                <w:kern w:val="2"/>
                <w:szCs w:val="24"/>
              </w:rPr>
              <w:t xml:space="preserve"> </w:t>
            </w:r>
            <w:r w:rsidRPr="004D43A3">
              <w:rPr>
                <w:color w:val="000000" w:themeColor="text1"/>
                <w:kern w:val="2"/>
                <w:szCs w:val="24"/>
              </w:rPr>
              <w:t>dydžio delspinigius už kiekvieną uždelstą dieną nuo laiku neperduotų Prekių ar Prekių, turinčių trūkumų, kainos be PVM. </w:t>
            </w:r>
          </w:p>
          <w:p w14:paraId="249E4BED" w14:textId="53E61B13" w:rsidR="008032DF" w:rsidRPr="004D43A3" w:rsidRDefault="008032DF" w:rsidP="004955B7">
            <w:pPr>
              <w:rPr>
                <w:b/>
                <w:bCs/>
                <w:kern w:val="2"/>
                <w:szCs w:val="24"/>
              </w:rPr>
            </w:pPr>
            <w:r w:rsidRPr="004D43A3">
              <w:rPr>
                <w:color w:val="000000"/>
                <w:kern w:val="2"/>
                <w:szCs w:val="24"/>
              </w:rPr>
              <w:t>9.2.2. Tiekėjas privalo sumokėti Pirkėjui netesybas per</w:t>
            </w:r>
            <w:r w:rsidR="004E5F4E" w:rsidRPr="004D43A3">
              <w:rPr>
                <w:color w:val="000000"/>
                <w:kern w:val="2"/>
                <w:szCs w:val="24"/>
              </w:rPr>
              <w:t xml:space="preserve"> 30 (trisdešimt)</w:t>
            </w:r>
            <w:r w:rsidRPr="004D43A3">
              <w:rPr>
                <w:color w:val="000000"/>
                <w:kern w:val="2"/>
                <w:szCs w:val="24"/>
              </w:rPr>
              <w:t xml:space="preserve"> dienų nuo Pirkėjo pareikalavimo. </w:t>
            </w:r>
          </w:p>
        </w:tc>
      </w:tr>
      <w:tr w:rsidR="008032DF" w:rsidRPr="004D43A3" w14:paraId="384A5DBB" w14:textId="77777777" w:rsidTr="00345B62">
        <w:trPr>
          <w:trHeight w:val="1235"/>
        </w:trPr>
        <w:tc>
          <w:tcPr>
            <w:tcW w:w="2704" w:type="dxa"/>
            <w:gridSpan w:val="2"/>
          </w:tcPr>
          <w:p w14:paraId="3A4FCAD8" w14:textId="77777777" w:rsidR="008032DF" w:rsidRPr="004D43A3" w:rsidRDefault="008032DF" w:rsidP="004955B7">
            <w:pPr>
              <w:rPr>
                <w:b/>
                <w:bCs/>
                <w:kern w:val="2"/>
                <w:szCs w:val="24"/>
              </w:rPr>
            </w:pPr>
            <w:r w:rsidRPr="004D43A3">
              <w:rPr>
                <w:b/>
                <w:bCs/>
                <w:kern w:val="2"/>
                <w:szCs w:val="24"/>
              </w:rPr>
              <w:t>9.3. Tiekėjui / Pirkėjui taikoma bauda nutraukus Sutartį dėl esminio Sutarties pažeidimo</w:t>
            </w:r>
          </w:p>
        </w:tc>
        <w:tc>
          <w:tcPr>
            <w:tcW w:w="6831" w:type="dxa"/>
            <w:gridSpan w:val="2"/>
          </w:tcPr>
          <w:p w14:paraId="3B51482B" w14:textId="218AF02E" w:rsidR="008032DF" w:rsidRPr="004D43A3" w:rsidRDefault="004E5F4E" w:rsidP="004955B7">
            <w:pPr>
              <w:rPr>
                <w:kern w:val="2"/>
                <w:szCs w:val="24"/>
              </w:rPr>
            </w:pPr>
            <w:r w:rsidRPr="004D43A3">
              <w:rPr>
                <w:kern w:val="2"/>
                <w:szCs w:val="24"/>
              </w:rPr>
              <w:t>Nutraukus Sutartį dėl esminio Sutarties pažeidimo, nustatyto Sutarties Specialiosiose sąlygose, mokama 20 (dvidešimt) procentų dydžio bauda nuo Pradinės Sutarties vertės be PVM, nurodytos Specialiųjų sąlygų 5.2 punkte.</w:t>
            </w:r>
          </w:p>
        </w:tc>
      </w:tr>
      <w:tr w:rsidR="008032DF" w:rsidRPr="004D43A3" w14:paraId="7B12A043" w14:textId="77777777" w:rsidTr="009C1F49">
        <w:trPr>
          <w:trHeight w:val="300"/>
        </w:trPr>
        <w:tc>
          <w:tcPr>
            <w:tcW w:w="2704" w:type="dxa"/>
            <w:gridSpan w:val="2"/>
          </w:tcPr>
          <w:p w14:paraId="17FAAD0C" w14:textId="77777777" w:rsidR="008032DF" w:rsidRPr="004D43A3" w:rsidRDefault="008032DF" w:rsidP="004955B7">
            <w:pPr>
              <w:rPr>
                <w:b/>
                <w:bCs/>
                <w:kern w:val="2"/>
                <w:szCs w:val="24"/>
              </w:rPr>
            </w:pPr>
            <w:r w:rsidRPr="004D43A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Pr="004D43A3" w:rsidRDefault="008032DF" w:rsidP="004955B7">
            <w:pPr>
              <w:rPr>
                <w:color w:val="000000"/>
                <w:kern w:val="2"/>
                <w:szCs w:val="24"/>
              </w:rPr>
            </w:pPr>
            <w:r w:rsidRPr="004D43A3">
              <w:rPr>
                <w:color w:val="000000"/>
                <w:kern w:val="2"/>
                <w:szCs w:val="24"/>
              </w:rPr>
              <w:t>Netaikoma</w:t>
            </w:r>
          </w:p>
          <w:p w14:paraId="0AEB2C64" w14:textId="77777777" w:rsidR="008032DF" w:rsidRPr="004D43A3" w:rsidRDefault="008032DF" w:rsidP="004955B7">
            <w:pPr>
              <w:rPr>
                <w:kern w:val="2"/>
                <w:szCs w:val="24"/>
              </w:rPr>
            </w:pPr>
          </w:p>
        </w:tc>
      </w:tr>
      <w:tr w:rsidR="008032DF" w:rsidRPr="004D43A3" w14:paraId="4F20FD81" w14:textId="77777777" w:rsidTr="009C1F49">
        <w:trPr>
          <w:trHeight w:val="300"/>
        </w:trPr>
        <w:tc>
          <w:tcPr>
            <w:tcW w:w="2704" w:type="dxa"/>
            <w:gridSpan w:val="2"/>
          </w:tcPr>
          <w:p w14:paraId="149B236D" w14:textId="77777777" w:rsidR="008032DF" w:rsidRPr="004D43A3" w:rsidRDefault="008032DF" w:rsidP="004955B7">
            <w:pPr>
              <w:rPr>
                <w:b/>
                <w:bCs/>
                <w:kern w:val="2"/>
                <w:szCs w:val="24"/>
              </w:rPr>
            </w:pPr>
            <w:r w:rsidRPr="004D43A3">
              <w:rPr>
                <w:b/>
                <w:bCs/>
                <w:kern w:val="2"/>
                <w:szCs w:val="24"/>
              </w:rPr>
              <w:lastRenderedPageBreak/>
              <w:t>9.5. Tiekėjui taikomos baudos dėl aplinkosauginių ir (arba) socialinių kriterijų nesilaikymo</w:t>
            </w:r>
          </w:p>
        </w:tc>
        <w:tc>
          <w:tcPr>
            <w:tcW w:w="6831" w:type="dxa"/>
            <w:gridSpan w:val="2"/>
          </w:tcPr>
          <w:p w14:paraId="1B6A1128" w14:textId="4C6818C4" w:rsidR="008032DF" w:rsidRPr="004D43A3" w:rsidRDefault="00893D3B" w:rsidP="004955B7">
            <w:pPr>
              <w:rPr>
                <w:color w:val="4472C4"/>
                <w:kern w:val="2"/>
                <w:szCs w:val="24"/>
              </w:rPr>
            </w:pPr>
            <w:r w:rsidRPr="004D43A3">
              <w:rPr>
                <w:color w:val="000000"/>
                <w:kern w:val="2"/>
                <w:szCs w:val="24"/>
              </w:rPr>
              <w:t xml:space="preserve">Pažeidus </w:t>
            </w:r>
            <w:r w:rsidR="00327553" w:rsidRPr="004D43A3">
              <w:rPr>
                <w:kern w:val="2"/>
                <w:szCs w:val="24"/>
              </w:rPr>
              <w:t xml:space="preserve">Specialiųjų sąlygų </w:t>
            </w:r>
            <w:r w:rsidRPr="004D43A3">
              <w:rPr>
                <w:color w:val="000000"/>
                <w:kern w:val="2"/>
                <w:szCs w:val="24"/>
              </w:rPr>
              <w:t>1</w:t>
            </w:r>
            <w:r w:rsidR="00391679">
              <w:rPr>
                <w:color w:val="000000"/>
                <w:kern w:val="2"/>
                <w:szCs w:val="24"/>
              </w:rPr>
              <w:t>3</w:t>
            </w:r>
            <w:r w:rsidRPr="004D43A3">
              <w:rPr>
                <w:color w:val="000000"/>
                <w:kern w:val="2"/>
                <w:szCs w:val="24"/>
              </w:rPr>
              <w:t>.</w:t>
            </w:r>
            <w:r w:rsidRPr="000B1D06">
              <w:rPr>
                <w:kern w:val="2"/>
                <w:szCs w:val="24"/>
              </w:rPr>
              <w:t>3</w:t>
            </w:r>
            <w:r w:rsidR="00340593" w:rsidRPr="000B1D06">
              <w:rPr>
                <w:kern w:val="2"/>
                <w:szCs w:val="24"/>
              </w:rPr>
              <w:t xml:space="preserve"> ir 1</w:t>
            </w:r>
            <w:r w:rsidR="00391679" w:rsidRPr="000B1D06">
              <w:rPr>
                <w:kern w:val="2"/>
                <w:szCs w:val="24"/>
              </w:rPr>
              <w:t>3</w:t>
            </w:r>
            <w:r w:rsidR="00340593" w:rsidRPr="000B1D06">
              <w:rPr>
                <w:kern w:val="2"/>
                <w:szCs w:val="24"/>
              </w:rPr>
              <w:t>.5</w:t>
            </w:r>
            <w:r w:rsidRPr="000B1D06">
              <w:rPr>
                <w:kern w:val="2"/>
                <w:szCs w:val="24"/>
              </w:rPr>
              <w:t xml:space="preserve"> punkto reikalavimus Tiekėjui bus taikoma 100 (</w:t>
            </w:r>
            <w:r w:rsidR="004955B7" w:rsidRPr="000B1D06">
              <w:rPr>
                <w:kern w:val="2"/>
                <w:szCs w:val="24"/>
              </w:rPr>
              <w:t xml:space="preserve">vieno </w:t>
            </w:r>
            <w:r w:rsidRPr="000B1D06">
              <w:rPr>
                <w:kern w:val="2"/>
                <w:szCs w:val="24"/>
              </w:rPr>
              <w:t xml:space="preserve">šimto) eurų dydžio </w:t>
            </w:r>
            <w:r w:rsidRPr="004D43A3">
              <w:rPr>
                <w:color w:val="000000"/>
                <w:kern w:val="2"/>
                <w:szCs w:val="24"/>
              </w:rPr>
              <w:t xml:space="preserve">bauda. </w:t>
            </w:r>
          </w:p>
        </w:tc>
      </w:tr>
      <w:tr w:rsidR="008032DF" w:rsidRPr="004D43A3" w14:paraId="75E7C3A3" w14:textId="77777777" w:rsidTr="009C1F49">
        <w:trPr>
          <w:trHeight w:val="300"/>
        </w:trPr>
        <w:tc>
          <w:tcPr>
            <w:tcW w:w="2704" w:type="dxa"/>
            <w:gridSpan w:val="2"/>
          </w:tcPr>
          <w:p w14:paraId="3FAA0CC3" w14:textId="77777777" w:rsidR="008032DF" w:rsidRPr="004D43A3" w:rsidRDefault="008032DF" w:rsidP="004955B7">
            <w:pPr>
              <w:rPr>
                <w:b/>
                <w:bCs/>
                <w:kern w:val="2"/>
                <w:szCs w:val="24"/>
              </w:rPr>
            </w:pPr>
            <w:r w:rsidRPr="004D43A3">
              <w:rPr>
                <w:b/>
                <w:bCs/>
                <w:kern w:val="2"/>
                <w:szCs w:val="24"/>
              </w:rPr>
              <w:t>9.6. Tiekėjui / Pirkėjui taikoma bauda dėl konfidencialumo reikalavimų nesilaikymo</w:t>
            </w:r>
          </w:p>
        </w:tc>
        <w:tc>
          <w:tcPr>
            <w:tcW w:w="6831" w:type="dxa"/>
            <w:gridSpan w:val="2"/>
          </w:tcPr>
          <w:p w14:paraId="28AC528D" w14:textId="3498DBCE" w:rsidR="008032DF" w:rsidRPr="004D43A3" w:rsidRDefault="008032DF" w:rsidP="004955B7">
            <w:pPr>
              <w:rPr>
                <w:kern w:val="2"/>
                <w:szCs w:val="24"/>
              </w:rPr>
            </w:pPr>
            <w:r w:rsidRPr="004D43A3">
              <w:rPr>
                <w:kern w:val="2"/>
                <w:szCs w:val="24"/>
              </w:rPr>
              <w:t>Netaikoma</w:t>
            </w:r>
          </w:p>
        </w:tc>
      </w:tr>
      <w:tr w:rsidR="008032DF" w:rsidRPr="004D43A3" w14:paraId="59FFB516" w14:textId="77777777" w:rsidTr="009C1F49">
        <w:trPr>
          <w:trHeight w:val="300"/>
        </w:trPr>
        <w:tc>
          <w:tcPr>
            <w:tcW w:w="2704" w:type="dxa"/>
            <w:gridSpan w:val="2"/>
          </w:tcPr>
          <w:p w14:paraId="57492AF1" w14:textId="77777777" w:rsidR="008032DF" w:rsidRPr="004D43A3" w:rsidRDefault="008032DF" w:rsidP="004955B7">
            <w:pPr>
              <w:rPr>
                <w:b/>
                <w:bCs/>
                <w:kern w:val="2"/>
                <w:szCs w:val="24"/>
              </w:rPr>
            </w:pPr>
            <w:r w:rsidRPr="004D43A3">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Pr="004D43A3" w:rsidRDefault="008032DF" w:rsidP="004955B7">
            <w:pPr>
              <w:rPr>
                <w:color w:val="4472C4"/>
                <w:kern w:val="2"/>
                <w:szCs w:val="24"/>
              </w:rPr>
            </w:pPr>
            <w:r w:rsidRPr="004D43A3">
              <w:rPr>
                <w:kern w:val="2"/>
                <w:szCs w:val="24"/>
              </w:rPr>
              <w:t xml:space="preserve">Netaikoma </w:t>
            </w:r>
          </w:p>
          <w:p w14:paraId="04F8DB3F" w14:textId="67352E1F" w:rsidR="008032DF" w:rsidRPr="004D43A3" w:rsidRDefault="008032DF" w:rsidP="004955B7">
            <w:pPr>
              <w:rPr>
                <w:color w:val="4472C4"/>
                <w:kern w:val="2"/>
                <w:szCs w:val="24"/>
              </w:rPr>
            </w:pPr>
          </w:p>
        </w:tc>
      </w:tr>
      <w:tr w:rsidR="008032DF" w:rsidRPr="004D43A3" w14:paraId="762C2043" w14:textId="77777777" w:rsidTr="009C1F49">
        <w:trPr>
          <w:trHeight w:val="300"/>
        </w:trPr>
        <w:tc>
          <w:tcPr>
            <w:tcW w:w="2704" w:type="dxa"/>
            <w:gridSpan w:val="2"/>
          </w:tcPr>
          <w:p w14:paraId="41D2E57C" w14:textId="77777777" w:rsidR="008032DF" w:rsidRPr="00856848" w:rsidRDefault="008032DF" w:rsidP="004955B7">
            <w:pPr>
              <w:rPr>
                <w:b/>
                <w:bCs/>
                <w:kern w:val="2"/>
                <w:szCs w:val="24"/>
              </w:rPr>
            </w:pPr>
            <w:r w:rsidRPr="00856848">
              <w:rPr>
                <w:b/>
                <w:bCs/>
                <w:kern w:val="2"/>
                <w:szCs w:val="24"/>
              </w:rPr>
              <w:t>9.8. Tiekėjui taikomos netesybos dėl Sutarties įvykdymo užtikrinimo nepratęsimo</w:t>
            </w:r>
          </w:p>
        </w:tc>
        <w:tc>
          <w:tcPr>
            <w:tcW w:w="6831" w:type="dxa"/>
            <w:gridSpan w:val="2"/>
          </w:tcPr>
          <w:p w14:paraId="11B55FE2" w14:textId="3EB13D12" w:rsidR="008032DF" w:rsidRPr="00856848" w:rsidRDefault="008032DF" w:rsidP="004955B7">
            <w:pPr>
              <w:rPr>
                <w:kern w:val="2"/>
                <w:szCs w:val="24"/>
              </w:rPr>
            </w:pPr>
            <w:r w:rsidRPr="00856848">
              <w:rPr>
                <w:kern w:val="2"/>
                <w:szCs w:val="24"/>
              </w:rPr>
              <w:t>Netaikoma</w:t>
            </w:r>
          </w:p>
        </w:tc>
      </w:tr>
      <w:tr w:rsidR="008032DF" w:rsidRPr="004D43A3" w14:paraId="58C917E7" w14:textId="77777777" w:rsidTr="009C1F49">
        <w:trPr>
          <w:trHeight w:val="300"/>
        </w:trPr>
        <w:tc>
          <w:tcPr>
            <w:tcW w:w="9535" w:type="dxa"/>
            <w:gridSpan w:val="4"/>
          </w:tcPr>
          <w:p w14:paraId="79A8B8DE" w14:textId="47023778" w:rsidR="008032DF" w:rsidRPr="00856848" w:rsidRDefault="00345F42" w:rsidP="004955B7">
            <w:pPr>
              <w:jc w:val="center"/>
              <w:rPr>
                <w:b/>
                <w:bCs/>
                <w:kern w:val="2"/>
                <w:szCs w:val="24"/>
              </w:rPr>
            </w:pPr>
            <w:r w:rsidRPr="00856848">
              <w:rPr>
                <w:b/>
                <w:bCs/>
                <w:kern w:val="2"/>
                <w:szCs w:val="24"/>
              </w:rPr>
              <w:t>10. ESMINĖS SUTARTIES SĄLYGOS</w:t>
            </w:r>
          </w:p>
        </w:tc>
      </w:tr>
      <w:tr w:rsidR="008032DF" w:rsidRPr="004D43A3" w14:paraId="5EFB3E02" w14:textId="77777777" w:rsidTr="00345B62">
        <w:trPr>
          <w:trHeight w:val="4304"/>
        </w:trPr>
        <w:tc>
          <w:tcPr>
            <w:tcW w:w="2704" w:type="dxa"/>
            <w:gridSpan w:val="2"/>
          </w:tcPr>
          <w:p w14:paraId="35A6F17B" w14:textId="495916D4" w:rsidR="008032DF" w:rsidRPr="00856848" w:rsidRDefault="00345F42" w:rsidP="004955B7">
            <w:pPr>
              <w:rPr>
                <w:b/>
                <w:bCs/>
                <w:kern w:val="2"/>
                <w:szCs w:val="24"/>
              </w:rPr>
            </w:pPr>
            <w:r w:rsidRPr="00856848">
              <w:rPr>
                <w:b/>
                <w:bCs/>
                <w:kern w:val="2"/>
                <w:szCs w:val="24"/>
              </w:rPr>
              <w:t>10.1. Esminės Sutarties sąlygos</w:t>
            </w:r>
          </w:p>
        </w:tc>
        <w:tc>
          <w:tcPr>
            <w:tcW w:w="6831" w:type="dxa"/>
            <w:gridSpan w:val="2"/>
          </w:tcPr>
          <w:p w14:paraId="448EB84A" w14:textId="77777777" w:rsidR="00D3585A" w:rsidRDefault="007E093E" w:rsidP="007E093E">
            <w:pPr>
              <w:rPr>
                <w:kern w:val="2"/>
                <w:szCs w:val="24"/>
              </w:rPr>
            </w:pPr>
            <w:r w:rsidRPr="00856848">
              <w:rPr>
                <w:kern w:val="2"/>
                <w:szCs w:val="24"/>
              </w:rPr>
              <w:t xml:space="preserve">10.1.1. tiekėjas įsipareigoja perduoti perkančiajai organizacijai </w:t>
            </w:r>
          </w:p>
          <w:p w14:paraId="1E0B7FE1" w14:textId="4264A9F6" w:rsidR="000B1D06" w:rsidRPr="00856848" w:rsidRDefault="00D3585A" w:rsidP="007E093E">
            <w:pPr>
              <w:rPr>
                <w:kern w:val="2"/>
                <w:szCs w:val="24"/>
              </w:rPr>
            </w:pPr>
            <w:r>
              <w:rPr>
                <w:kern w:val="2"/>
                <w:szCs w:val="24"/>
              </w:rPr>
              <w:t>28 (dvidešimt aštuonias</w:t>
            </w:r>
            <w:r w:rsidR="00345B62">
              <w:rPr>
                <w:kern w:val="2"/>
                <w:szCs w:val="24"/>
              </w:rPr>
              <w:t>)</w:t>
            </w:r>
            <w:r>
              <w:rPr>
                <w:kern w:val="2"/>
                <w:szCs w:val="24"/>
              </w:rPr>
              <w:t xml:space="preserve"> naujas slaugos lovas, 18 </w:t>
            </w:r>
            <w:r w:rsidR="00345B62">
              <w:rPr>
                <w:kern w:val="2"/>
                <w:szCs w:val="24"/>
              </w:rPr>
              <w:t xml:space="preserve">(aštuoniolika) </w:t>
            </w:r>
            <w:r>
              <w:rPr>
                <w:kern w:val="2"/>
                <w:szCs w:val="24"/>
              </w:rPr>
              <w:t xml:space="preserve">naujų </w:t>
            </w:r>
            <w:bookmarkStart w:id="1" w:name="_Hlk212645777"/>
            <w:r>
              <w:rPr>
                <w:kern w:val="2"/>
                <w:szCs w:val="24"/>
              </w:rPr>
              <w:t xml:space="preserve">čiužinių </w:t>
            </w:r>
            <w:bookmarkEnd w:id="1"/>
            <w:r>
              <w:rPr>
                <w:kern w:val="2"/>
                <w:szCs w:val="24"/>
              </w:rPr>
              <w:t xml:space="preserve">ir </w:t>
            </w:r>
            <w:r w:rsidR="00345B62">
              <w:rPr>
                <w:kern w:val="2"/>
                <w:szCs w:val="24"/>
              </w:rPr>
              <w:t>10 (dešimt) naujų čiužinių su kompresoriumi, skirtų pragulų profilaktikai. Visos išvardintos prekės privalo atitikti T</w:t>
            </w:r>
            <w:r w:rsidR="007E093E" w:rsidRPr="00856848">
              <w:rPr>
                <w:kern w:val="2"/>
                <w:szCs w:val="24"/>
              </w:rPr>
              <w:t>echninę specifikaciją</w:t>
            </w:r>
            <w:r w:rsidR="000B1D06" w:rsidRPr="00856848">
              <w:rPr>
                <w:kern w:val="2"/>
                <w:szCs w:val="24"/>
              </w:rPr>
              <w:t>.</w:t>
            </w:r>
            <w:r w:rsidR="007E093E" w:rsidRPr="00856848">
              <w:rPr>
                <w:kern w:val="2"/>
                <w:szCs w:val="24"/>
              </w:rPr>
              <w:t xml:space="preserve"> </w:t>
            </w:r>
          </w:p>
          <w:p w14:paraId="2FA691CD" w14:textId="5F1C4EEF" w:rsidR="007E093E" w:rsidRPr="00856848" w:rsidRDefault="000B1D06" w:rsidP="007E093E">
            <w:pPr>
              <w:rPr>
                <w:kern w:val="2"/>
                <w:szCs w:val="24"/>
              </w:rPr>
            </w:pPr>
            <w:r w:rsidRPr="00856848">
              <w:rPr>
                <w:kern w:val="2"/>
                <w:szCs w:val="24"/>
              </w:rPr>
              <w:t>10.1.2. p</w:t>
            </w:r>
            <w:r w:rsidR="007E093E" w:rsidRPr="00856848">
              <w:rPr>
                <w:kern w:val="2"/>
                <w:szCs w:val="24"/>
              </w:rPr>
              <w:t xml:space="preserve">rekė turi būti pristatyta ne vėliau kaip per </w:t>
            </w:r>
            <w:r w:rsidR="003E7B22">
              <w:rPr>
                <w:kern w:val="2"/>
                <w:szCs w:val="24"/>
              </w:rPr>
              <w:t>2 (du)</w:t>
            </w:r>
            <w:r w:rsidR="007E093E" w:rsidRPr="00856848">
              <w:rPr>
                <w:kern w:val="2"/>
                <w:szCs w:val="24"/>
              </w:rPr>
              <w:t xml:space="preserve"> mėnes</w:t>
            </w:r>
            <w:r w:rsidR="003E7B22">
              <w:rPr>
                <w:kern w:val="2"/>
                <w:szCs w:val="24"/>
              </w:rPr>
              <w:t>ius</w:t>
            </w:r>
            <w:r w:rsidR="007E093E" w:rsidRPr="00856848">
              <w:rPr>
                <w:kern w:val="2"/>
                <w:szCs w:val="24"/>
              </w:rPr>
              <w:t xml:space="preserve"> nuo Sutarties įsigaliojimo dienos, adresu Vilniaus g. 1B, Zarasai.</w:t>
            </w:r>
          </w:p>
          <w:p w14:paraId="56CCAB5C" w14:textId="15A3FB78" w:rsidR="007E093E" w:rsidRPr="00856848" w:rsidRDefault="000B1D06" w:rsidP="007E093E">
            <w:pPr>
              <w:rPr>
                <w:kern w:val="2"/>
                <w:szCs w:val="24"/>
              </w:rPr>
            </w:pPr>
            <w:r w:rsidRPr="00856848">
              <w:rPr>
                <w:kern w:val="2"/>
                <w:szCs w:val="24"/>
              </w:rPr>
              <w:t xml:space="preserve">10.1.3. </w:t>
            </w:r>
            <w:r w:rsidR="00345B62">
              <w:rPr>
                <w:kern w:val="2"/>
                <w:szCs w:val="24"/>
              </w:rPr>
              <w:t>lovos su čiužiniais</w:t>
            </w:r>
            <w:r w:rsidR="007E093E" w:rsidRPr="00856848">
              <w:rPr>
                <w:kern w:val="2"/>
                <w:szCs w:val="24"/>
              </w:rPr>
              <w:t xml:space="preserve"> turi būti nauj</w:t>
            </w:r>
            <w:r w:rsidR="00345B62">
              <w:rPr>
                <w:kern w:val="2"/>
                <w:szCs w:val="24"/>
              </w:rPr>
              <w:t>os</w:t>
            </w:r>
            <w:r w:rsidR="007E093E" w:rsidRPr="00856848">
              <w:rPr>
                <w:kern w:val="2"/>
                <w:szCs w:val="24"/>
              </w:rPr>
              <w:t>, nenaudot</w:t>
            </w:r>
            <w:r w:rsidR="00345B62">
              <w:rPr>
                <w:kern w:val="2"/>
                <w:szCs w:val="24"/>
              </w:rPr>
              <w:t>os</w:t>
            </w:r>
            <w:r w:rsidR="007E093E" w:rsidRPr="00856848">
              <w:rPr>
                <w:kern w:val="2"/>
                <w:szCs w:val="24"/>
              </w:rPr>
              <w:t>, atitikti visus galiojančius ES saugos ir kokybės standartus.</w:t>
            </w:r>
          </w:p>
          <w:p w14:paraId="04D6DAD7" w14:textId="37D4610D" w:rsidR="007E093E" w:rsidRPr="00856848" w:rsidRDefault="000B1D06" w:rsidP="007E093E">
            <w:pPr>
              <w:rPr>
                <w:kern w:val="2"/>
                <w:szCs w:val="24"/>
              </w:rPr>
            </w:pPr>
            <w:r w:rsidRPr="00856848">
              <w:rPr>
                <w:kern w:val="2"/>
                <w:szCs w:val="24"/>
              </w:rPr>
              <w:t>10.1.4. t</w:t>
            </w:r>
            <w:r w:rsidR="007E093E" w:rsidRPr="00856848">
              <w:rPr>
                <w:kern w:val="2"/>
                <w:szCs w:val="24"/>
              </w:rPr>
              <w:t>iekėjas suteikia ne trumpesnę kaip 24 mėn. garantiją, skaičiuojant nuo priėmimo–perdavimo akto pasirašymo dienos.</w:t>
            </w:r>
          </w:p>
          <w:p w14:paraId="36AA266F" w14:textId="40AB6A6F" w:rsidR="007E093E" w:rsidRPr="00856848" w:rsidRDefault="000B1D06" w:rsidP="000B1D06">
            <w:pPr>
              <w:rPr>
                <w:kern w:val="2"/>
                <w:szCs w:val="24"/>
              </w:rPr>
            </w:pPr>
            <w:r w:rsidRPr="00856848">
              <w:rPr>
                <w:kern w:val="2"/>
                <w:szCs w:val="24"/>
              </w:rPr>
              <w:t>10.1.5. pirkėjas atsiskaito su Tiekėju ne vėliau kaip per 30 dienų nuo Sąskaitos gavimo per SABIS sistemą dienos.</w:t>
            </w:r>
          </w:p>
          <w:p w14:paraId="245B55E7" w14:textId="08261CAD" w:rsidR="007E093E" w:rsidRPr="00856848" w:rsidRDefault="000B1D06" w:rsidP="000B1D06">
            <w:pPr>
              <w:rPr>
                <w:kern w:val="2"/>
                <w:szCs w:val="24"/>
              </w:rPr>
            </w:pPr>
            <w:r w:rsidRPr="00856848">
              <w:rPr>
                <w:kern w:val="2"/>
                <w:szCs w:val="24"/>
              </w:rPr>
              <w:t>10.1.6. s</w:t>
            </w:r>
            <w:r w:rsidR="007E093E" w:rsidRPr="00856848">
              <w:rPr>
                <w:kern w:val="2"/>
                <w:szCs w:val="24"/>
              </w:rPr>
              <w:t xml:space="preserve">utartis gali būti nutraukta vienašališkai, jei kita šalis </w:t>
            </w:r>
            <w:r w:rsidRPr="00856848">
              <w:rPr>
                <w:kern w:val="2"/>
                <w:szCs w:val="24"/>
              </w:rPr>
              <w:t xml:space="preserve">iš </w:t>
            </w:r>
            <w:r w:rsidR="007E093E" w:rsidRPr="00856848">
              <w:rPr>
                <w:kern w:val="2"/>
                <w:szCs w:val="24"/>
              </w:rPr>
              <w:t>esm</w:t>
            </w:r>
            <w:r w:rsidRPr="00856848">
              <w:rPr>
                <w:kern w:val="2"/>
                <w:szCs w:val="24"/>
              </w:rPr>
              <w:t>ės</w:t>
            </w:r>
            <w:r w:rsidR="007E093E" w:rsidRPr="00856848">
              <w:rPr>
                <w:kern w:val="2"/>
                <w:szCs w:val="24"/>
              </w:rPr>
              <w:t xml:space="preserve"> pažeidžia savo įsipareigojimus</w:t>
            </w:r>
            <w:r w:rsidRPr="00856848">
              <w:rPr>
                <w:kern w:val="2"/>
                <w:szCs w:val="24"/>
              </w:rPr>
              <w:t>.</w:t>
            </w:r>
          </w:p>
        </w:tc>
      </w:tr>
      <w:tr w:rsidR="008032DF" w:rsidRPr="004D43A3" w14:paraId="643F7772" w14:textId="77777777" w:rsidTr="009C1F49">
        <w:trPr>
          <w:trHeight w:val="300"/>
        </w:trPr>
        <w:tc>
          <w:tcPr>
            <w:tcW w:w="2704" w:type="dxa"/>
            <w:gridSpan w:val="2"/>
          </w:tcPr>
          <w:p w14:paraId="6786AA51" w14:textId="46EB2EED" w:rsidR="008032DF" w:rsidRPr="00856848" w:rsidRDefault="00345F42" w:rsidP="004955B7">
            <w:pPr>
              <w:rPr>
                <w:b/>
                <w:bCs/>
                <w:kern w:val="2"/>
                <w:szCs w:val="24"/>
              </w:rPr>
            </w:pPr>
            <w:r w:rsidRPr="00856848">
              <w:rPr>
                <w:b/>
                <w:bCs/>
                <w:kern w:val="2"/>
                <w:szCs w:val="24"/>
              </w:rPr>
              <w:t>10.2. Dideli arba nuolatiniai esminės Sutarties sąlygos vykdymo trūkumai</w:t>
            </w:r>
          </w:p>
        </w:tc>
        <w:tc>
          <w:tcPr>
            <w:tcW w:w="6831" w:type="dxa"/>
            <w:gridSpan w:val="2"/>
          </w:tcPr>
          <w:p w14:paraId="0AAA9E9F" w14:textId="5F62CE82" w:rsidR="000B1D06" w:rsidRPr="00856848" w:rsidRDefault="00856848" w:rsidP="00856848">
            <w:pPr>
              <w:rPr>
                <w:kern w:val="2"/>
                <w:szCs w:val="24"/>
              </w:rPr>
            </w:pPr>
            <w:r w:rsidRPr="00856848">
              <w:rPr>
                <w:kern w:val="2"/>
                <w:szCs w:val="24"/>
              </w:rPr>
              <w:t>10.2.1. t</w:t>
            </w:r>
            <w:r w:rsidR="000B1D06" w:rsidRPr="00856848">
              <w:rPr>
                <w:kern w:val="2"/>
                <w:szCs w:val="24"/>
              </w:rPr>
              <w:t>iekėjas nepateikia prekių per sutartyje nustatytą terminą</w:t>
            </w:r>
            <w:r w:rsidRPr="00856848">
              <w:rPr>
                <w:kern w:val="2"/>
                <w:szCs w:val="24"/>
              </w:rPr>
              <w:t>.</w:t>
            </w:r>
          </w:p>
          <w:p w14:paraId="14A3A00B" w14:textId="504DB789" w:rsidR="008032DF" w:rsidRPr="00856848" w:rsidRDefault="00856848" w:rsidP="00856848">
            <w:pPr>
              <w:rPr>
                <w:kern w:val="2"/>
                <w:szCs w:val="24"/>
              </w:rPr>
            </w:pPr>
            <w:r w:rsidRPr="00856848">
              <w:rPr>
                <w:kern w:val="2"/>
                <w:szCs w:val="24"/>
              </w:rPr>
              <w:t>10.2.2. p</w:t>
            </w:r>
            <w:r w:rsidR="000B1D06" w:rsidRPr="00856848">
              <w:rPr>
                <w:kern w:val="2"/>
                <w:szCs w:val="24"/>
              </w:rPr>
              <w:t>rekės ar paslaugos neatitinka sutartyje ar specifikacijoje nustatytų reikalavimų.</w:t>
            </w:r>
          </w:p>
        </w:tc>
      </w:tr>
      <w:tr w:rsidR="00345F42" w:rsidRPr="004D43A3" w14:paraId="55A4FE48" w14:textId="77777777" w:rsidTr="008354F2">
        <w:trPr>
          <w:trHeight w:val="300"/>
        </w:trPr>
        <w:tc>
          <w:tcPr>
            <w:tcW w:w="9535" w:type="dxa"/>
            <w:gridSpan w:val="4"/>
          </w:tcPr>
          <w:p w14:paraId="5BB54F03" w14:textId="001EFFBD" w:rsidR="00345F42" w:rsidRPr="00856848" w:rsidRDefault="00345F42" w:rsidP="00345F42">
            <w:pPr>
              <w:jc w:val="center"/>
              <w:rPr>
                <w:kern w:val="2"/>
                <w:szCs w:val="24"/>
              </w:rPr>
            </w:pPr>
            <w:r w:rsidRPr="00856848">
              <w:rPr>
                <w:b/>
                <w:bCs/>
                <w:kern w:val="2"/>
                <w:szCs w:val="24"/>
              </w:rPr>
              <w:t>1</w:t>
            </w:r>
            <w:r w:rsidR="008D3FD8" w:rsidRPr="00856848">
              <w:rPr>
                <w:b/>
                <w:bCs/>
                <w:kern w:val="2"/>
                <w:szCs w:val="24"/>
              </w:rPr>
              <w:t>1</w:t>
            </w:r>
            <w:r w:rsidRPr="00856848">
              <w:rPr>
                <w:b/>
                <w:bCs/>
                <w:kern w:val="2"/>
                <w:szCs w:val="24"/>
              </w:rPr>
              <w:t>. SUTARTIES GALIOJIMAS IR KEITIMAS</w:t>
            </w:r>
          </w:p>
        </w:tc>
      </w:tr>
      <w:tr w:rsidR="00345F42" w:rsidRPr="004D43A3" w14:paraId="09167112" w14:textId="77777777" w:rsidTr="00345B62">
        <w:trPr>
          <w:trHeight w:val="984"/>
        </w:trPr>
        <w:tc>
          <w:tcPr>
            <w:tcW w:w="2704" w:type="dxa"/>
            <w:gridSpan w:val="2"/>
          </w:tcPr>
          <w:p w14:paraId="0B8A518A" w14:textId="2DAE3BEF" w:rsidR="00345F42" w:rsidRPr="00856848" w:rsidRDefault="00345F42" w:rsidP="00345F42">
            <w:pPr>
              <w:rPr>
                <w:b/>
                <w:bCs/>
                <w:kern w:val="2"/>
                <w:szCs w:val="24"/>
              </w:rPr>
            </w:pPr>
            <w:r w:rsidRPr="00856848">
              <w:rPr>
                <w:b/>
                <w:bCs/>
                <w:kern w:val="2"/>
                <w:szCs w:val="24"/>
              </w:rPr>
              <w:t>1</w:t>
            </w:r>
            <w:r w:rsidR="008D3FD8" w:rsidRPr="00856848">
              <w:rPr>
                <w:b/>
                <w:bCs/>
                <w:kern w:val="2"/>
                <w:szCs w:val="24"/>
              </w:rPr>
              <w:t>1</w:t>
            </w:r>
            <w:r w:rsidRPr="00856848">
              <w:rPr>
                <w:b/>
                <w:bCs/>
                <w:kern w:val="2"/>
                <w:szCs w:val="24"/>
              </w:rPr>
              <w:t>.1. Sutarties sudarymas ir įsigaliojimas</w:t>
            </w:r>
          </w:p>
        </w:tc>
        <w:tc>
          <w:tcPr>
            <w:tcW w:w="6831" w:type="dxa"/>
            <w:gridSpan w:val="2"/>
          </w:tcPr>
          <w:p w14:paraId="5466DC18" w14:textId="63A82032" w:rsidR="00345F42" w:rsidRPr="00856848" w:rsidRDefault="00345F42" w:rsidP="00345F42">
            <w:pPr>
              <w:rPr>
                <w:kern w:val="2"/>
                <w:szCs w:val="24"/>
              </w:rPr>
            </w:pPr>
            <w:r w:rsidRPr="00856848">
              <w:rPr>
                <w:kern w:val="2"/>
                <w:szCs w:val="24"/>
              </w:rPr>
              <w:t xml:space="preserve">Ši Sutartis laikoma sudaryta ir įsigalioja nuo Sutarties pasirašymo dienos (antrosios Šalies pasirašymo dieną). Sutartis galioja iki visiško sutartinių prievolių įvykdymo. </w:t>
            </w:r>
          </w:p>
        </w:tc>
      </w:tr>
      <w:tr w:rsidR="00345F42" w:rsidRPr="004D43A3" w14:paraId="722AA3DA" w14:textId="77777777" w:rsidTr="003E7B22">
        <w:trPr>
          <w:trHeight w:val="558"/>
        </w:trPr>
        <w:tc>
          <w:tcPr>
            <w:tcW w:w="2704" w:type="dxa"/>
            <w:gridSpan w:val="2"/>
          </w:tcPr>
          <w:p w14:paraId="23089010" w14:textId="15D6CEDF" w:rsidR="00345F42" w:rsidRPr="00856848" w:rsidRDefault="00345F42" w:rsidP="00345F42">
            <w:pPr>
              <w:rPr>
                <w:b/>
                <w:bCs/>
                <w:kern w:val="2"/>
                <w:szCs w:val="24"/>
              </w:rPr>
            </w:pPr>
            <w:r w:rsidRPr="00856848">
              <w:rPr>
                <w:b/>
                <w:bCs/>
                <w:kern w:val="2"/>
                <w:szCs w:val="24"/>
              </w:rPr>
              <w:lastRenderedPageBreak/>
              <w:t>1</w:t>
            </w:r>
            <w:r w:rsidR="008D3FD8" w:rsidRPr="00856848">
              <w:rPr>
                <w:b/>
                <w:bCs/>
                <w:kern w:val="2"/>
                <w:szCs w:val="24"/>
              </w:rPr>
              <w:t>1</w:t>
            </w:r>
            <w:r w:rsidRPr="00856848">
              <w:rPr>
                <w:b/>
                <w:bCs/>
                <w:kern w:val="2"/>
                <w:szCs w:val="24"/>
              </w:rPr>
              <w:t>.2. Sutarties galiojimo termino pratęsimas</w:t>
            </w:r>
          </w:p>
        </w:tc>
        <w:tc>
          <w:tcPr>
            <w:tcW w:w="6831" w:type="dxa"/>
            <w:gridSpan w:val="2"/>
          </w:tcPr>
          <w:p w14:paraId="1A8B6EE9" w14:textId="35CE8847" w:rsidR="00345F42" w:rsidRPr="00856848" w:rsidRDefault="00345F42" w:rsidP="00345F42">
            <w:pPr>
              <w:rPr>
                <w:kern w:val="2"/>
                <w:szCs w:val="24"/>
              </w:rPr>
            </w:pPr>
            <w:r w:rsidRPr="00856848">
              <w:rPr>
                <w:kern w:val="2"/>
                <w:szCs w:val="24"/>
              </w:rPr>
              <w:t xml:space="preserve">Šalių abipusiu rašytiniu Susitarimu Sutartis tomis pačiomis sąlygomis nedidinant Sutarties kainos gali būti pratęsta 1 (vieną) kartą 30 (trisdešimt) kalendorinių dienų. </w:t>
            </w:r>
          </w:p>
        </w:tc>
      </w:tr>
      <w:tr w:rsidR="008032DF" w:rsidRPr="004D43A3" w14:paraId="453316D4" w14:textId="77777777" w:rsidTr="009C1F49">
        <w:trPr>
          <w:trHeight w:val="300"/>
        </w:trPr>
        <w:tc>
          <w:tcPr>
            <w:tcW w:w="9535" w:type="dxa"/>
            <w:gridSpan w:val="4"/>
          </w:tcPr>
          <w:p w14:paraId="71D64C1E" w14:textId="4DB83B65" w:rsidR="008032DF" w:rsidRPr="004D43A3" w:rsidRDefault="008032DF" w:rsidP="004955B7">
            <w:pPr>
              <w:jc w:val="center"/>
              <w:rPr>
                <w:b/>
                <w:bCs/>
                <w:kern w:val="2"/>
                <w:szCs w:val="24"/>
              </w:rPr>
            </w:pPr>
            <w:r w:rsidRPr="004D43A3">
              <w:rPr>
                <w:b/>
                <w:bCs/>
                <w:kern w:val="2"/>
                <w:szCs w:val="24"/>
              </w:rPr>
              <w:t>1</w:t>
            </w:r>
            <w:r w:rsidR="008D3FD8">
              <w:rPr>
                <w:b/>
                <w:bCs/>
                <w:kern w:val="2"/>
                <w:szCs w:val="24"/>
              </w:rPr>
              <w:t>2</w:t>
            </w:r>
            <w:r w:rsidRPr="004D43A3">
              <w:rPr>
                <w:b/>
                <w:bCs/>
                <w:kern w:val="2"/>
                <w:szCs w:val="24"/>
              </w:rPr>
              <w:t>. SUTARTIES NUTRAUKIMAS</w:t>
            </w:r>
          </w:p>
        </w:tc>
      </w:tr>
      <w:tr w:rsidR="008032DF" w:rsidRPr="004D43A3" w14:paraId="4C9144DE" w14:textId="77777777" w:rsidTr="001C77FB">
        <w:trPr>
          <w:trHeight w:val="300"/>
        </w:trPr>
        <w:tc>
          <w:tcPr>
            <w:tcW w:w="2689" w:type="dxa"/>
          </w:tcPr>
          <w:p w14:paraId="53FFADA3" w14:textId="2898C136"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.1. Sutarties nutraukimo pagrindai</w:t>
            </w:r>
          </w:p>
        </w:tc>
        <w:tc>
          <w:tcPr>
            <w:tcW w:w="6846" w:type="dxa"/>
            <w:gridSpan w:val="3"/>
          </w:tcPr>
          <w:p w14:paraId="4D86EF25" w14:textId="01E83D20" w:rsidR="008032DF" w:rsidRPr="004D43A3" w:rsidRDefault="008032DF" w:rsidP="004955B7">
            <w:pPr>
              <w:rPr>
                <w:kern w:val="2"/>
                <w:szCs w:val="24"/>
              </w:rPr>
            </w:pPr>
            <w:r w:rsidRPr="004D43A3">
              <w:rPr>
                <w:kern w:val="2"/>
                <w:szCs w:val="24"/>
              </w:rPr>
              <w:t>Sutartis gali būti nutraukiama rašytiniu Šalių susitarimu arba vienašališkai, Bendrosiose sąlygose nustatyta tvarka.</w:t>
            </w:r>
          </w:p>
        </w:tc>
      </w:tr>
      <w:tr w:rsidR="008032DF" w:rsidRPr="004D43A3" w14:paraId="4077BBCA" w14:textId="77777777" w:rsidTr="001C77FB">
        <w:trPr>
          <w:trHeight w:val="300"/>
        </w:trPr>
        <w:tc>
          <w:tcPr>
            <w:tcW w:w="2689" w:type="dxa"/>
          </w:tcPr>
          <w:p w14:paraId="7C0BDE19" w14:textId="305FED89" w:rsidR="008032DF" w:rsidRPr="004D43A3" w:rsidRDefault="008032DF" w:rsidP="004955B7">
            <w:pPr>
              <w:rPr>
                <w:b/>
                <w:bCs/>
                <w:kern w:val="2"/>
                <w:szCs w:val="24"/>
              </w:rPr>
            </w:pPr>
            <w:r w:rsidRPr="004D43A3">
              <w:rPr>
                <w:b/>
                <w:bCs/>
                <w:kern w:val="2"/>
                <w:szCs w:val="24"/>
              </w:rPr>
              <w:t>1</w:t>
            </w:r>
            <w:r w:rsidR="008D3FD8">
              <w:rPr>
                <w:b/>
                <w:bCs/>
                <w:kern w:val="2"/>
                <w:szCs w:val="24"/>
              </w:rPr>
              <w:t>2</w:t>
            </w:r>
            <w:r w:rsidRPr="004D43A3">
              <w:rPr>
                <w:b/>
                <w:bCs/>
                <w:kern w:val="2"/>
                <w:szCs w:val="24"/>
              </w:rPr>
              <w:t>.2. Esminiai Sutarties pažeidimai</w:t>
            </w:r>
          </w:p>
          <w:p w14:paraId="6E546309" w14:textId="77777777" w:rsidR="008032DF" w:rsidRPr="004D43A3" w:rsidRDefault="008032DF" w:rsidP="004955B7">
            <w:pPr>
              <w:rPr>
                <w:b/>
                <w:bCs/>
                <w:kern w:val="2"/>
                <w:szCs w:val="24"/>
              </w:rPr>
            </w:pPr>
          </w:p>
        </w:tc>
        <w:tc>
          <w:tcPr>
            <w:tcW w:w="6846" w:type="dxa"/>
            <w:gridSpan w:val="3"/>
          </w:tcPr>
          <w:p w14:paraId="57186F6A" w14:textId="0759CDD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.2.1. jeigu Tiekėjas nevykdo prisiimtų įsipareigojimų už Sutartyje nustatytą Sutarties kainą;</w:t>
            </w:r>
          </w:p>
          <w:p w14:paraId="7854DB51" w14:textId="306776FC" w:rsidR="008032DF" w:rsidRPr="004D43A3" w:rsidRDefault="008032DF" w:rsidP="004955B7">
            <w:pPr>
              <w:rPr>
                <w:color w:val="000000" w:themeColor="text1"/>
                <w:kern w:val="2"/>
                <w:szCs w:val="24"/>
              </w:rPr>
            </w:pPr>
            <w:r w:rsidRPr="004D43A3">
              <w:rPr>
                <w:color w:val="000000" w:themeColor="text1"/>
                <w:kern w:val="2"/>
                <w:szCs w:val="24"/>
              </w:rPr>
              <w:t>1</w:t>
            </w:r>
            <w:r w:rsidR="008D3FD8">
              <w:rPr>
                <w:color w:val="000000" w:themeColor="text1"/>
                <w:kern w:val="2"/>
                <w:szCs w:val="24"/>
              </w:rPr>
              <w:t>2</w:t>
            </w:r>
            <w:r w:rsidRPr="004D43A3">
              <w:rPr>
                <w:color w:val="000000" w:themeColor="text1"/>
                <w:kern w:val="2"/>
                <w:szCs w:val="24"/>
              </w:rPr>
              <w:t>.2.</w:t>
            </w:r>
            <w:r w:rsidR="00843402" w:rsidRPr="004D43A3">
              <w:rPr>
                <w:color w:val="000000" w:themeColor="text1"/>
                <w:kern w:val="2"/>
                <w:szCs w:val="24"/>
              </w:rPr>
              <w:t>2</w:t>
            </w:r>
            <w:r w:rsidRPr="004D43A3">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4D43A3">
              <w:rPr>
                <w:color w:val="000000" w:themeColor="text1"/>
                <w:kern w:val="2"/>
                <w:szCs w:val="24"/>
              </w:rPr>
              <w:t>10</w:t>
            </w:r>
            <w:r w:rsidR="003E7B22">
              <w:rPr>
                <w:color w:val="000000" w:themeColor="text1"/>
                <w:kern w:val="2"/>
                <w:szCs w:val="24"/>
              </w:rPr>
              <w:t xml:space="preserve"> (dešimt)</w:t>
            </w:r>
            <w:r w:rsidRPr="004D43A3">
              <w:rPr>
                <w:color w:val="000000" w:themeColor="text1"/>
                <w:kern w:val="2"/>
                <w:szCs w:val="24"/>
              </w:rPr>
              <w:t xml:space="preserve"> dienų neištaiso pažeidimų;</w:t>
            </w:r>
          </w:p>
          <w:p w14:paraId="6A6EA5F7" w14:textId="5114CC73" w:rsidR="008032DF" w:rsidRPr="004D43A3" w:rsidRDefault="008032DF" w:rsidP="004955B7">
            <w:pPr>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843402" w:rsidRPr="004D43A3">
              <w:rPr>
                <w:rFonts w:eastAsia="Arial"/>
                <w:color w:val="000000" w:themeColor="text1"/>
                <w:kern w:val="2"/>
                <w:szCs w:val="24"/>
              </w:rPr>
              <w:t>3</w:t>
            </w:r>
            <w:r w:rsidRPr="004D43A3">
              <w:rPr>
                <w:rFonts w:eastAsia="Arial"/>
                <w:color w:val="000000" w:themeColor="text1"/>
                <w:kern w:val="2"/>
                <w:szCs w:val="24"/>
              </w:rPr>
              <w:t xml:space="preserve">. jeigu Tiekėjas nesilaiko Sutartyje nustatytų Prekių tiekimo terminų 2 (du) kartus iš eilės arba vėluoja pristatyti Prekes daugiau nei </w:t>
            </w:r>
            <w:r w:rsidR="00843402" w:rsidRPr="004D43A3">
              <w:rPr>
                <w:rFonts w:eastAsia="Arial"/>
                <w:color w:val="000000" w:themeColor="text1"/>
                <w:kern w:val="2"/>
                <w:szCs w:val="24"/>
              </w:rPr>
              <w:t xml:space="preserve">30 </w:t>
            </w:r>
            <w:r w:rsidR="003E7B22">
              <w:rPr>
                <w:rFonts w:eastAsia="Arial"/>
                <w:color w:val="000000" w:themeColor="text1"/>
                <w:kern w:val="2"/>
                <w:szCs w:val="24"/>
              </w:rPr>
              <w:t xml:space="preserve">(trisdešimt) </w:t>
            </w:r>
            <w:r w:rsidR="00843402" w:rsidRPr="004D43A3">
              <w:rPr>
                <w:rFonts w:eastAsia="Arial"/>
                <w:color w:val="000000" w:themeColor="text1"/>
                <w:kern w:val="2"/>
                <w:szCs w:val="24"/>
              </w:rPr>
              <w:t>dienų</w:t>
            </w:r>
            <w:r w:rsidRPr="004D43A3">
              <w:rPr>
                <w:rFonts w:eastAsia="Arial"/>
                <w:color w:val="000000" w:themeColor="text1"/>
                <w:kern w:val="2"/>
                <w:szCs w:val="24"/>
              </w:rPr>
              <w:t xml:space="preserve"> Sutartyje nustatytas Prekių pristatymo terminas;</w:t>
            </w:r>
          </w:p>
          <w:p w14:paraId="31E1D22B" w14:textId="421D850E"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4</w:t>
            </w:r>
            <w:r w:rsidRPr="004D43A3">
              <w:rPr>
                <w:rFonts w:eastAsia="Arial"/>
                <w:color w:val="000000" w:themeColor="text1"/>
                <w:kern w:val="2"/>
                <w:szCs w:val="24"/>
              </w:rPr>
              <w:t>. jeigu Tiekėjas pažeidžia Prekių pristatymo terminus ir priskaičiuotų netesybų už vėlavimą suma viršija 20 (dvidešimt) proc. Pradinės sutarties vertės;</w:t>
            </w:r>
          </w:p>
          <w:p w14:paraId="330D6585" w14:textId="16E8ACC6" w:rsidR="00843402" w:rsidRPr="004D43A3" w:rsidRDefault="00843402"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5</w:t>
            </w:r>
            <w:r w:rsidRPr="004D43A3">
              <w:rPr>
                <w:rFonts w:eastAsia="Arial"/>
                <w:color w:val="000000" w:themeColor="text1"/>
                <w:kern w:val="2"/>
                <w:szCs w:val="24"/>
              </w:rPr>
              <w:t>. Tiekėjas daugiau kaip 2 (du) kartus pristato Prekes, kurios neatitinka Sutartyje ir (ar) Įstatymuose nustatytų reikalavimų Prekėms;</w:t>
            </w:r>
          </w:p>
          <w:p w14:paraId="5BC36242" w14:textId="5B34C2BB" w:rsidR="008032DF" w:rsidRPr="004D43A3" w:rsidRDefault="008032DF" w:rsidP="004955B7">
            <w:pPr>
              <w:tabs>
                <w:tab w:val="left" w:pos="567"/>
                <w:tab w:val="left" w:pos="851"/>
                <w:tab w:val="left" w:pos="992"/>
                <w:tab w:val="left" w:pos="1134"/>
              </w:tabs>
              <w:jc w:val="both"/>
              <w:rPr>
                <w:rFonts w:eastAsia="Arial"/>
                <w:color w:val="000000" w:themeColor="text1"/>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.2.6. Tiekėjas pažeidžia Prekių pristatymo terminus ir dėl Prekių pristatymo vėlavimo Prekės tampa nebereikalingos;</w:t>
            </w:r>
          </w:p>
          <w:p w14:paraId="6B83F5C0" w14:textId="57DAD191" w:rsidR="008032DF" w:rsidRPr="004D43A3" w:rsidRDefault="008032DF" w:rsidP="00D92908">
            <w:pPr>
              <w:tabs>
                <w:tab w:val="left" w:pos="567"/>
                <w:tab w:val="left" w:pos="851"/>
                <w:tab w:val="left" w:pos="992"/>
                <w:tab w:val="left" w:pos="1134"/>
              </w:tabs>
              <w:rPr>
                <w:rFonts w:eastAsia="Arial"/>
                <w:color w:val="FF0000"/>
                <w:kern w:val="2"/>
                <w:szCs w:val="24"/>
              </w:rPr>
            </w:pPr>
            <w:r w:rsidRPr="004D43A3">
              <w:rPr>
                <w:rFonts w:eastAsia="Arial"/>
                <w:color w:val="000000" w:themeColor="text1"/>
                <w:kern w:val="2"/>
                <w:szCs w:val="24"/>
              </w:rPr>
              <w:t>1</w:t>
            </w:r>
            <w:r w:rsidR="008D3FD8">
              <w:rPr>
                <w:rFonts w:eastAsia="Arial"/>
                <w:color w:val="000000" w:themeColor="text1"/>
                <w:kern w:val="2"/>
                <w:szCs w:val="24"/>
              </w:rPr>
              <w:t>2</w:t>
            </w:r>
            <w:r w:rsidRPr="004D43A3">
              <w:rPr>
                <w:rFonts w:eastAsia="Arial"/>
                <w:color w:val="000000" w:themeColor="text1"/>
                <w:kern w:val="2"/>
                <w:szCs w:val="24"/>
              </w:rPr>
              <w:t>.2.</w:t>
            </w:r>
            <w:r w:rsidR="002D67B2" w:rsidRPr="004D43A3">
              <w:rPr>
                <w:rFonts w:eastAsia="Arial"/>
                <w:color w:val="000000" w:themeColor="text1"/>
                <w:kern w:val="2"/>
                <w:szCs w:val="24"/>
              </w:rPr>
              <w:t>7</w:t>
            </w:r>
            <w:r w:rsidRPr="004D43A3">
              <w:rPr>
                <w:rFonts w:eastAsia="Arial"/>
                <w:color w:val="000000" w:themeColor="text1"/>
                <w:kern w:val="2"/>
                <w:szCs w:val="24"/>
              </w:rPr>
              <w:t>. Tiekėjas pažeidžia šios Sutarties nuostatas, reglamentuojančias konkurenciją, intelektinės nuosavybės ar konfidencialios informacijos valdymą</w:t>
            </w:r>
            <w:r w:rsidR="00843402" w:rsidRPr="004D43A3">
              <w:rPr>
                <w:rFonts w:eastAsia="Arial"/>
                <w:color w:val="000000" w:themeColor="text1"/>
                <w:kern w:val="2"/>
                <w:szCs w:val="24"/>
              </w:rPr>
              <w:t>.</w:t>
            </w:r>
          </w:p>
        </w:tc>
      </w:tr>
      <w:tr w:rsidR="008032DF" w:rsidRPr="004D43A3" w14:paraId="66D8047C" w14:textId="77777777" w:rsidTr="009C1F49">
        <w:trPr>
          <w:trHeight w:val="300"/>
        </w:trPr>
        <w:tc>
          <w:tcPr>
            <w:tcW w:w="9535" w:type="dxa"/>
            <w:gridSpan w:val="4"/>
          </w:tcPr>
          <w:p w14:paraId="4C6C03BB" w14:textId="41661933" w:rsidR="008032DF" w:rsidRPr="004D43A3" w:rsidRDefault="008032DF" w:rsidP="004955B7">
            <w:pPr>
              <w:jc w:val="center"/>
              <w:rPr>
                <w:kern w:val="2"/>
                <w:szCs w:val="24"/>
              </w:rPr>
            </w:pPr>
            <w:r w:rsidRPr="004D43A3">
              <w:rPr>
                <w:b/>
                <w:bCs/>
                <w:kern w:val="2"/>
                <w:szCs w:val="24"/>
              </w:rPr>
              <w:t>1</w:t>
            </w:r>
            <w:r w:rsidR="008D3FD8">
              <w:rPr>
                <w:b/>
                <w:bCs/>
                <w:kern w:val="2"/>
                <w:szCs w:val="24"/>
              </w:rPr>
              <w:t>3</w:t>
            </w:r>
            <w:r w:rsidRPr="004D43A3">
              <w:rPr>
                <w:b/>
                <w:bCs/>
                <w:kern w:val="2"/>
                <w:szCs w:val="24"/>
              </w:rPr>
              <w:t xml:space="preserve">. APLINKOSAUGINIAI KRITERIJAI </w:t>
            </w:r>
          </w:p>
        </w:tc>
      </w:tr>
      <w:tr w:rsidR="008032DF" w:rsidRPr="004D43A3" w14:paraId="19EF1294" w14:textId="77777777" w:rsidTr="001C77FB">
        <w:trPr>
          <w:trHeight w:val="300"/>
        </w:trPr>
        <w:tc>
          <w:tcPr>
            <w:tcW w:w="2689" w:type="dxa"/>
          </w:tcPr>
          <w:p w14:paraId="0830E3F0" w14:textId="0F812E18"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.1. Aplinkosauginių kriterijų nustatymo teisinis pagrindas</w:t>
            </w:r>
          </w:p>
        </w:tc>
        <w:tc>
          <w:tcPr>
            <w:tcW w:w="6846" w:type="dxa"/>
            <w:gridSpan w:val="3"/>
          </w:tcPr>
          <w:p w14:paraId="56A52E53" w14:textId="2BDD533A" w:rsidR="008032DF" w:rsidRPr="004D43A3" w:rsidRDefault="008032DF" w:rsidP="004955B7">
            <w:pPr>
              <w:rPr>
                <w:b/>
                <w:bCs/>
                <w:kern w:val="2"/>
                <w:szCs w:val="24"/>
              </w:rPr>
            </w:pPr>
            <w:r w:rsidRPr="004D43A3">
              <w:rPr>
                <w:color w:val="000000"/>
                <w:kern w:val="2"/>
                <w:szCs w:val="24"/>
                <w:shd w:val="clear" w:color="auto" w:fill="FFFFFF"/>
              </w:rPr>
              <w:t xml:space="preserve">Aplinkosauginiai kriterijai Prekėms nustatomi vadovaujantis </w:t>
            </w:r>
            <w:r w:rsidRPr="004D43A3">
              <w:rPr>
                <w:color w:val="000000"/>
                <w:kern w:val="2"/>
                <w:szCs w:val="24"/>
              </w:rPr>
              <w:t>Aplinkos apsaugos kriterijų taikymo, vykdant žaliuosius pirkimus, tvarkos aprašo, patvirtinto 2011 m. birželio 28 d. įsakymu D1-508</w:t>
            </w:r>
            <w:r w:rsidRPr="004D43A3">
              <w:rPr>
                <w:color w:val="000000"/>
                <w:kern w:val="2"/>
                <w:szCs w:val="24"/>
                <w:shd w:val="clear" w:color="auto" w:fill="FFFFFF"/>
              </w:rPr>
              <w:t xml:space="preserve"> „Dėl Aplinkos apsaugos kriterijų taikymo, vykdant žaliuosius pirkimus, tvarkos aprašo patvirtinimo“ (toliau – Tvarkos aprašas) </w:t>
            </w:r>
            <w:r w:rsidR="003843BC" w:rsidRPr="004D43A3">
              <w:rPr>
                <w:color w:val="000000" w:themeColor="text1"/>
                <w:kern w:val="2"/>
                <w:szCs w:val="24"/>
                <w:shd w:val="clear" w:color="auto" w:fill="FFFFFF"/>
              </w:rPr>
              <w:t xml:space="preserve">4.4.4 </w:t>
            </w:r>
            <w:r w:rsidRPr="004D43A3">
              <w:rPr>
                <w:color w:val="000000"/>
                <w:kern w:val="2"/>
                <w:szCs w:val="24"/>
                <w:shd w:val="clear" w:color="auto" w:fill="FFFFFF"/>
              </w:rPr>
              <w:t>papunkčiu.</w:t>
            </w:r>
            <w:r w:rsidRPr="004D43A3">
              <w:rPr>
                <w:color w:val="000000"/>
                <w:kern w:val="2"/>
                <w:szCs w:val="24"/>
              </w:rPr>
              <w:t> </w:t>
            </w:r>
          </w:p>
        </w:tc>
      </w:tr>
      <w:tr w:rsidR="008032DF" w:rsidRPr="004D43A3" w14:paraId="09EF413B" w14:textId="77777777" w:rsidTr="001C77FB">
        <w:trPr>
          <w:trHeight w:val="300"/>
        </w:trPr>
        <w:tc>
          <w:tcPr>
            <w:tcW w:w="2689" w:type="dxa"/>
          </w:tcPr>
          <w:p w14:paraId="03A864E0" w14:textId="38159C10"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.2. </w:t>
            </w:r>
            <w:r w:rsidRPr="004D43A3">
              <w:rPr>
                <w:b/>
                <w:bCs/>
                <w:color w:val="000000"/>
                <w:kern w:val="2"/>
                <w:szCs w:val="24"/>
                <w:shd w:val="clear" w:color="auto" w:fill="FFFFFF"/>
              </w:rPr>
              <w:t>Su Prekių pakuotėmis susiję aplinkosauginiai kriterijai</w:t>
            </w:r>
            <w:r w:rsidRPr="004D43A3">
              <w:rPr>
                <w:b/>
                <w:bCs/>
                <w:kern w:val="2"/>
                <w:szCs w:val="24"/>
              </w:rPr>
              <w:t xml:space="preserve"> </w:t>
            </w:r>
          </w:p>
        </w:tc>
        <w:tc>
          <w:tcPr>
            <w:tcW w:w="6846" w:type="dxa"/>
            <w:gridSpan w:val="3"/>
          </w:tcPr>
          <w:p w14:paraId="0B6056D1" w14:textId="4EB9B14F" w:rsidR="008032DF" w:rsidRPr="004D43A3" w:rsidRDefault="008032DF" w:rsidP="004955B7">
            <w:pPr>
              <w:rPr>
                <w:kern w:val="2"/>
                <w:szCs w:val="24"/>
                <w:shd w:val="clear" w:color="auto" w:fill="FFFFFF"/>
              </w:rPr>
            </w:pPr>
            <w:r w:rsidRPr="004D43A3">
              <w:rPr>
                <w:kern w:val="2"/>
                <w:szCs w:val="24"/>
                <w:shd w:val="clear" w:color="auto" w:fill="FFFFFF"/>
              </w:rPr>
              <w:t>Netaikoma</w:t>
            </w:r>
          </w:p>
        </w:tc>
      </w:tr>
      <w:tr w:rsidR="008032DF" w:rsidRPr="004D43A3" w14:paraId="2BDCC327" w14:textId="77777777" w:rsidTr="001C77FB">
        <w:trPr>
          <w:trHeight w:val="300"/>
        </w:trPr>
        <w:tc>
          <w:tcPr>
            <w:tcW w:w="2689" w:type="dxa"/>
          </w:tcPr>
          <w:p w14:paraId="3AA63BD7" w14:textId="13EB1A51" w:rsidR="008032DF" w:rsidRPr="004D43A3" w:rsidRDefault="008032DF" w:rsidP="004955B7">
            <w:pPr>
              <w:rPr>
                <w:b/>
                <w:bCs/>
                <w:kern w:val="2"/>
                <w:szCs w:val="24"/>
              </w:rPr>
            </w:pPr>
            <w:r w:rsidRPr="004D43A3">
              <w:rPr>
                <w:b/>
                <w:bCs/>
                <w:kern w:val="2"/>
                <w:szCs w:val="24"/>
              </w:rPr>
              <w:t>1</w:t>
            </w:r>
            <w:r w:rsidR="008D3FD8">
              <w:rPr>
                <w:b/>
                <w:bCs/>
                <w:kern w:val="2"/>
                <w:szCs w:val="24"/>
              </w:rPr>
              <w:t>3</w:t>
            </w:r>
            <w:r w:rsidRPr="004D43A3">
              <w:rPr>
                <w:b/>
                <w:bCs/>
                <w:kern w:val="2"/>
                <w:szCs w:val="24"/>
              </w:rPr>
              <w:t xml:space="preserve">.3. </w:t>
            </w:r>
            <w:r w:rsidRPr="004D43A3">
              <w:rPr>
                <w:b/>
                <w:bCs/>
                <w:kern w:val="2"/>
                <w:szCs w:val="24"/>
                <w:shd w:val="clear" w:color="auto" w:fill="FFFFFF"/>
              </w:rPr>
              <w:t>Su Prekių pristatymu susiję aplinkosauginiai kriterijai</w:t>
            </w:r>
            <w:r w:rsidRPr="004D43A3">
              <w:rPr>
                <w:color w:val="008080"/>
                <w:kern w:val="2"/>
                <w:szCs w:val="24"/>
                <w:u w:val="single"/>
                <w:shd w:val="clear" w:color="auto" w:fill="FFFFFF"/>
              </w:rPr>
              <w:t xml:space="preserve"> </w:t>
            </w:r>
          </w:p>
        </w:tc>
        <w:tc>
          <w:tcPr>
            <w:tcW w:w="6846" w:type="dxa"/>
            <w:gridSpan w:val="3"/>
          </w:tcPr>
          <w:p w14:paraId="6894B47B" w14:textId="3FF49B6E" w:rsidR="008032DF" w:rsidRPr="004D43A3" w:rsidRDefault="003843BC" w:rsidP="004955B7">
            <w:pPr>
              <w:rPr>
                <w:szCs w:val="24"/>
              </w:rPr>
            </w:pPr>
            <w:r w:rsidRPr="004D43A3">
              <w:rPr>
                <w:szCs w:val="24"/>
              </w:rPr>
              <w:t xml:space="preserve">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w:t>
            </w:r>
            <w:r w:rsidRPr="004D43A3">
              <w:rPr>
                <w:szCs w:val="24"/>
              </w:rPr>
              <w:lastRenderedPageBreak/>
              <w:t>nustatyto reikalavimo nesilaiko, Tiekėjui taikoma Specialiųjų sąlygų 9.5 punkte nurodyto dydžio bauda.</w:t>
            </w:r>
          </w:p>
        </w:tc>
      </w:tr>
      <w:tr w:rsidR="008032DF" w:rsidRPr="004D43A3" w14:paraId="6BCB6824" w14:textId="77777777" w:rsidTr="001C77FB">
        <w:trPr>
          <w:trHeight w:val="300"/>
        </w:trPr>
        <w:tc>
          <w:tcPr>
            <w:tcW w:w="2689" w:type="dxa"/>
          </w:tcPr>
          <w:p w14:paraId="4F377B4B" w14:textId="5B66BFC3" w:rsidR="008032DF" w:rsidRPr="004D43A3" w:rsidRDefault="008032DF" w:rsidP="004955B7">
            <w:pPr>
              <w:rPr>
                <w:b/>
                <w:bCs/>
                <w:kern w:val="2"/>
                <w:szCs w:val="24"/>
              </w:rPr>
            </w:pPr>
            <w:r w:rsidRPr="004D43A3">
              <w:rPr>
                <w:b/>
                <w:bCs/>
                <w:kern w:val="2"/>
                <w:szCs w:val="24"/>
              </w:rPr>
              <w:lastRenderedPageBreak/>
              <w:t>1</w:t>
            </w:r>
            <w:r w:rsidR="008D3FD8">
              <w:rPr>
                <w:b/>
                <w:bCs/>
                <w:kern w:val="2"/>
                <w:szCs w:val="24"/>
              </w:rPr>
              <w:t>3</w:t>
            </w:r>
            <w:r w:rsidRPr="004D43A3">
              <w:rPr>
                <w:b/>
                <w:bCs/>
                <w:kern w:val="2"/>
                <w:szCs w:val="24"/>
              </w:rPr>
              <w:t xml:space="preserve">.4. </w:t>
            </w:r>
            <w:r w:rsidRPr="004D43A3">
              <w:rPr>
                <w:b/>
                <w:bCs/>
                <w:kern w:val="2"/>
                <w:szCs w:val="24"/>
                <w:shd w:val="clear" w:color="auto" w:fill="FFFFFF"/>
              </w:rPr>
              <w:t>Su Prekėmis susijusių paslaugų (pavyzdžiui, montavimo, apmokymo ir kitos parengimui naudoti skirtos paslaugos) teikimu susiję aplinkosauginiai k</w:t>
            </w:r>
            <w:r w:rsidRPr="004D43A3">
              <w:rPr>
                <w:b/>
                <w:kern w:val="2"/>
                <w:szCs w:val="24"/>
                <w:shd w:val="clear" w:color="auto" w:fill="FFFFFF"/>
              </w:rPr>
              <w:t>riterijai</w:t>
            </w:r>
          </w:p>
        </w:tc>
        <w:tc>
          <w:tcPr>
            <w:tcW w:w="6846" w:type="dxa"/>
            <w:gridSpan w:val="3"/>
          </w:tcPr>
          <w:p w14:paraId="2AE9F0E6" w14:textId="1EE1EBD4" w:rsidR="008032DF" w:rsidRPr="004D43A3" w:rsidRDefault="008032DF" w:rsidP="004955B7">
            <w:pPr>
              <w:rPr>
                <w:kern w:val="2"/>
                <w:szCs w:val="24"/>
              </w:rPr>
            </w:pPr>
            <w:r w:rsidRPr="004D43A3">
              <w:rPr>
                <w:kern w:val="2"/>
                <w:szCs w:val="24"/>
              </w:rPr>
              <w:t>Netaikoma</w:t>
            </w:r>
          </w:p>
        </w:tc>
      </w:tr>
      <w:tr w:rsidR="00EB384F" w:rsidRPr="004D43A3" w14:paraId="47D174C6" w14:textId="77777777" w:rsidTr="001C77FB">
        <w:trPr>
          <w:trHeight w:val="300"/>
        </w:trPr>
        <w:tc>
          <w:tcPr>
            <w:tcW w:w="2689" w:type="dxa"/>
          </w:tcPr>
          <w:p w14:paraId="04ACBB0B" w14:textId="582381DF" w:rsidR="00EB384F" w:rsidRPr="004D43A3" w:rsidRDefault="00EB384F" w:rsidP="004955B7">
            <w:pPr>
              <w:rPr>
                <w:b/>
                <w:bCs/>
                <w:kern w:val="2"/>
                <w:szCs w:val="24"/>
              </w:rPr>
            </w:pPr>
            <w:r w:rsidRPr="004D43A3">
              <w:rPr>
                <w:b/>
                <w:bCs/>
                <w:kern w:val="2"/>
                <w:szCs w:val="24"/>
              </w:rPr>
              <w:t>1</w:t>
            </w:r>
            <w:r w:rsidR="008D3FD8">
              <w:rPr>
                <w:b/>
                <w:bCs/>
                <w:kern w:val="2"/>
                <w:szCs w:val="24"/>
              </w:rPr>
              <w:t>3</w:t>
            </w:r>
            <w:r w:rsidRPr="004D43A3">
              <w:rPr>
                <w:b/>
                <w:bCs/>
                <w:kern w:val="2"/>
                <w:szCs w:val="24"/>
              </w:rPr>
              <w:t>.5. Su sutarties vykdymu susiję reikalavimai</w:t>
            </w:r>
          </w:p>
        </w:tc>
        <w:tc>
          <w:tcPr>
            <w:tcW w:w="6846" w:type="dxa"/>
            <w:gridSpan w:val="3"/>
          </w:tcPr>
          <w:p w14:paraId="71904C71" w14:textId="217E2FAA" w:rsidR="00EB384F" w:rsidRPr="004D43A3" w:rsidRDefault="00EB384F" w:rsidP="004955B7">
            <w:pPr>
              <w:rPr>
                <w:kern w:val="2"/>
                <w:szCs w:val="24"/>
              </w:rPr>
            </w:pPr>
            <w:r w:rsidRPr="004D43A3">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rsidRPr="004D43A3" w14:paraId="588F6E14" w14:textId="77777777" w:rsidTr="009C1F49">
        <w:trPr>
          <w:trHeight w:val="300"/>
        </w:trPr>
        <w:tc>
          <w:tcPr>
            <w:tcW w:w="9535" w:type="dxa"/>
            <w:gridSpan w:val="4"/>
          </w:tcPr>
          <w:p w14:paraId="0EE093B6" w14:textId="77777777" w:rsidR="008032DF" w:rsidRPr="004D43A3" w:rsidRDefault="008032DF" w:rsidP="004955B7">
            <w:pPr>
              <w:jc w:val="center"/>
              <w:rPr>
                <w:b/>
                <w:bCs/>
                <w:kern w:val="2"/>
                <w:szCs w:val="24"/>
              </w:rPr>
            </w:pPr>
            <w:r w:rsidRPr="004D43A3">
              <w:rPr>
                <w:b/>
                <w:bCs/>
                <w:kern w:val="2"/>
                <w:szCs w:val="24"/>
              </w:rPr>
              <w:t>14. SUTARTIES PRIEDAI</w:t>
            </w:r>
          </w:p>
        </w:tc>
      </w:tr>
      <w:tr w:rsidR="008032DF" w:rsidRPr="004D43A3" w14:paraId="23614312" w14:textId="77777777" w:rsidTr="001C77FB">
        <w:trPr>
          <w:trHeight w:val="300"/>
        </w:trPr>
        <w:tc>
          <w:tcPr>
            <w:tcW w:w="2689" w:type="dxa"/>
          </w:tcPr>
          <w:p w14:paraId="117EE19D" w14:textId="77777777" w:rsidR="008032DF" w:rsidRPr="004D43A3" w:rsidRDefault="008032DF" w:rsidP="004955B7">
            <w:pPr>
              <w:jc w:val="center"/>
              <w:rPr>
                <w:b/>
                <w:bCs/>
                <w:kern w:val="2"/>
                <w:szCs w:val="24"/>
              </w:rPr>
            </w:pPr>
            <w:r w:rsidRPr="004D43A3">
              <w:rPr>
                <w:b/>
                <w:bCs/>
                <w:kern w:val="2"/>
                <w:szCs w:val="24"/>
              </w:rPr>
              <w:t>14.1. Priedas Nr. 1</w:t>
            </w:r>
          </w:p>
        </w:tc>
        <w:tc>
          <w:tcPr>
            <w:tcW w:w="6846" w:type="dxa"/>
            <w:gridSpan w:val="3"/>
          </w:tcPr>
          <w:p w14:paraId="4BA21089" w14:textId="1B5DCF83" w:rsidR="008032DF" w:rsidRPr="004D43A3" w:rsidRDefault="005D380F" w:rsidP="004955B7">
            <w:pPr>
              <w:rPr>
                <w:kern w:val="2"/>
                <w:szCs w:val="24"/>
              </w:rPr>
            </w:pPr>
            <w:r w:rsidRPr="004D43A3">
              <w:rPr>
                <w:kern w:val="2"/>
                <w:szCs w:val="24"/>
              </w:rPr>
              <w:t>Techninė specifikacija</w:t>
            </w:r>
          </w:p>
        </w:tc>
      </w:tr>
      <w:tr w:rsidR="008032DF" w:rsidRPr="004D43A3" w14:paraId="29DE12E5" w14:textId="77777777" w:rsidTr="001C77FB">
        <w:trPr>
          <w:trHeight w:val="300"/>
        </w:trPr>
        <w:tc>
          <w:tcPr>
            <w:tcW w:w="2689" w:type="dxa"/>
          </w:tcPr>
          <w:p w14:paraId="6556C135" w14:textId="77777777" w:rsidR="008032DF" w:rsidRPr="004D43A3" w:rsidRDefault="008032DF" w:rsidP="004955B7">
            <w:pPr>
              <w:jc w:val="center"/>
              <w:rPr>
                <w:b/>
                <w:bCs/>
                <w:kern w:val="2"/>
                <w:szCs w:val="24"/>
              </w:rPr>
            </w:pPr>
            <w:r w:rsidRPr="004D43A3">
              <w:rPr>
                <w:b/>
                <w:bCs/>
                <w:kern w:val="2"/>
                <w:szCs w:val="24"/>
              </w:rPr>
              <w:t>14.2. Priedas Nr. 2</w:t>
            </w:r>
          </w:p>
        </w:tc>
        <w:tc>
          <w:tcPr>
            <w:tcW w:w="6846" w:type="dxa"/>
            <w:gridSpan w:val="3"/>
          </w:tcPr>
          <w:p w14:paraId="4C3F0CE2" w14:textId="4083EE71" w:rsidR="005D380F" w:rsidRPr="004D43A3" w:rsidRDefault="005D380F" w:rsidP="004955B7">
            <w:pPr>
              <w:rPr>
                <w:kern w:val="2"/>
                <w:szCs w:val="24"/>
              </w:rPr>
            </w:pPr>
            <w:r w:rsidRPr="004D43A3">
              <w:rPr>
                <w:kern w:val="2"/>
                <w:szCs w:val="24"/>
              </w:rPr>
              <w:t>Prekių perdavimo–priėmimo aktas</w:t>
            </w:r>
          </w:p>
        </w:tc>
      </w:tr>
      <w:tr w:rsidR="008032DF" w:rsidRPr="004D43A3" w14:paraId="348E8478" w14:textId="77777777" w:rsidTr="001C77FB">
        <w:trPr>
          <w:trHeight w:val="300"/>
        </w:trPr>
        <w:tc>
          <w:tcPr>
            <w:tcW w:w="2689" w:type="dxa"/>
          </w:tcPr>
          <w:p w14:paraId="47879808" w14:textId="77777777" w:rsidR="008032DF" w:rsidRPr="004D43A3" w:rsidRDefault="008032DF" w:rsidP="004955B7">
            <w:pPr>
              <w:jc w:val="center"/>
              <w:rPr>
                <w:b/>
                <w:bCs/>
                <w:kern w:val="2"/>
                <w:szCs w:val="24"/>
              </w:rPr>
            </w:pPr>
            <w:r w:rsidRPr="004D43A3">
              <w:rPr>
                <w:b/>
                <w:bCs/>
                <w:kern w:val="2"/>
                <w:szCs w:val="24"/>
              </w:rPr>
              <w:t>14.3. Priedas Nr. 3</w:t>
            </w:r>
          </w:p>
        </w:tc>
        <w:tc>
          <w:tcPr>
            <w:tcW w:w="6846" w:type="dxa"/>
            <w:gridSpan w:val="3"/>
          </w:tcPr>
          <w:p w14:paraId="37E057A1" w14:textId="1AA101B2" w:rsidR="008032DF" w:rsidRPr="004D43A3" w:rsidRDefault="005D380F" w:rsidP="004955B7">
            <w:pPr>
              <w:rPr>
                <w:kern w:val="2"/>
                <w:szCs w:val="24"/>
              </w:rPr>
            </w:pPr>
            <w:r w:rsidRPr="004D43A3">
              <w:rPr>
                <w:kern w:val="2"/>
                <w:szCs w:val="24"/>
              </w:rPr>
              <w:t>Tiekėjo pasiūlymas</w:t>
            </w:r>
          </w:p>
        </w:tc>
      </w:tr>
      <w:tr w:rsidR="008032DF" w:rsidRPr="004D43A3" w14:paraId="7CE74D0D" w14:textId="77777777" w:rsidTr="009C1F49">
        <w:tc>
          <w:tcPr>
            <w:tcW w:w="9535" w:type="dxa"/>
            <w:gridSpan w:val="4"/>
          </w:tcPr>
          <w:p w14:paraId="523CADE0" w14:textId="77777777" w:rsidR="008032DF" w:rsidRPr="004D43A3" w:rsidRDefault="008032DF" w:rsidP="004955B7">
            <w:pPr>
              <w:jc w:val="center"/>
              <w:rPr>
                <w:b/>
                <w:bCs/>
                <w:kern w:val="2"/>
                <w:szCs w:val="24"/>
              </w:rPr>
            </w:pPr>
            <w:r w:rsidRPr="004D43A3">
              <w:rPr>
                <w:b/>
                <w:bCs/>
                <w:kern w:val="2"/>
                <w:szCs w:val="24"/>
              </w:rPr>
              <w:t>15. ŠALIŲ ATSTOVŲ PARAŠAI</w:t>
            </w:r>
          </w:p>
        </w:tc>
      </w:tr>
      <w:tr w:rsidR="008032DF" w:rsidRPr="004D43A3" w14:paraId="467E809A" w14:textId="77777777" w:rsidTr="009C1F49">
        <w:tc>
          <w:tcPr>
            <w:tcW w:w="4788" w:type="dxa"/>
            <w:gridSpan w:val="3"/>
          </w:tcPr>
          <w:p w14:paraId="5083F464" w14:textId="77777777" w:rsidR="008032DF" w:rsidRPr="004D43A3" w:rsidRDefault="008032DF" w:rsidP="004955B7">
            <w:pPr>
              <w:jc w:val="center"/>
              <w:rPr>
                <w:b/>
                <w:bCs/>
                <w:kern w:val="2"/>
                <w:szCs w:val="24"/>
              </w:rPr>
            </w:pPr>
            <w:r w:rsidRPr="004D43A3">
              <w:rPr>
                <w:b/>
                <w:bCs/>
                <w:kern w:val="2"/>
                <w:szCs w:val="24"/>
              </w:rPr>
              <w:t>PIRKĖJAS</w:t>
            </w:r>
          </w:p>
        </w:tc>
        <w:tc>
          <w:tcPr>
            <w:tcW w:w="4747" w:type="dxa"/>
          </w:tcPr>
          <w:p w14:paraId="71438627" w14:textId="77777777" w:rsidR="008032DF" w:rsidRPr="004D43A3" w:rsidRDefault="008032DF" w:rsidP="004955B7">
            <w:pPr>
              <w:jc w:val="center"/>
              <w:rPr>
                <w:b/>
                <w:bCs/>
                <w:kern w:val="2"/>
                <w:szCs w:val="24"/>
              </w:rPr>
            </w:pPr>
            <w:r w:rsidRPr="004D43A3">
              <w:rPr>
                <w:b/>
                <w:bCs/>
                <w:kern w:val="2"/>
                <w:szCs w:val="24"/>
              </w:rPr>
              <w:t>TIEKĖJAS</w:t>
            </w:r>
          </w:p>
        </w:tc>
      </w:tr>
      <w:tr w:rsidR="008032DF" w:rsidRPr="004D43A3" w14:paraId="048D7817" w14:textId="77777777" w:rsidTr="009C1F49">
        <w:tc>
          <w:tcPr>
            <w:tcW w:w="4788" w:type="dxa"/>
            <w:gridSpan w:val="3"/>
          </w:tcPr>
          <w:p w14:paraId="21732092" w14:textId="77777777" w:rsidR="00843402" w:rsidRPr="004D43A3" w:rsidRDefault="00843402" w:rsidP="004955B7">
            <w:pPr>
              <w:rPr>
                <w:color w:val="000000" w:themeColor="text1"/>
                <w:kern w:val="2"/>
                <w:szCs w:val="24"/>
              </w:rPr>
            </w:pPr>
            <w:r w:rsidRPr="004D43A3">
              <w:rPr>
                <w:color w:val="000000" w:themeColor="text1"/>
                <w:kern w:val="2"/>
                <w:szCs w:val="24"/>
              </w:rPr>
              <w:t>Zarasų rajono savivaldybės administracija</w:t>
            </w:r>
          </w:p>
          <w:p w14:paraId="58B54CB7" w14:textId="77777777" w:rsidR="00843402" w:rsidRPr="004D43A3" w:rsidRDefault="00843402" w:rsidP="004955B7">
            <w:pPr>
              <w:rPr>
                <w:color w:val="000000" w:themeColor="text1"/>
                <w:kern w:val="2"/>
                <w:szCs w:val="24"/>
              </w:rPr>
            </w:pPr>
            <w:r w:rsidRPr="004D43A3">
              <w:rPr>
                <w:color w:val="000000" w:themeColor="text1"/>
                <w:kern w:val="2"/>
                <w:szCs w:val="24"/>
              </w:rPr>
              <w:t>Sėlių a. 22, 32110 Zarasai</w:t>
            </w:r>
          </w:p>
          <w:p w14:paraId="3E4CF3DA" w14:textId="77777777" w:rsidR="00843402" w:rsidRPr="004D43A3" w:rsidRDefault="00843402" w:rsidP="004955B7">
            <w:pPr>
              <w:rPr>
                <w:color w:val="000000" w:themeColor="text1"/>
                <w:kern w:val="2"/>
                <w:szCs w:val="24"/>
              </w:rPr>
            </w:pPr>
            <w:r w:rsidRPr="004D43A3">
              <w:rPr>
                <w:color w:val="000000" w:themeColor="text1"/>
                <w:kern w:val="2"/>
                <w:szCs w:val="24"/>
              </w:rPr>
              <w:t>AB Swedbank, 73000</w:t>
            </w:r>
          </w:p>
          <w:p w14:paraId="2933D733" w14:textId="77777777" w:rsidR="00843402" w:rsidRPr="004D43A3" w:rsidRDefault="00843402" w:rsidP="004955B7">
            <w:pPr>
              <w:rPr>
                <w:color w:val="000000" w:themeColor="text1"/>
                <w:kern w:val="2"/>
                <w:szCs w:val="24"/>
              </w:rPr>
            </w:pPr>
            <w:r w:rsidRPr="004D43A3">
              <w:rPr>
                <w:color w:val="000000" w:themeColor="text1"/>
                <w:kern w:val="2"/>
                <w:szCs w:val="24"/>
              </w:rPr>
              <w:t>A. s. LT297300010152870952</w:t>
            </w:r>
          </w:p>
          <w:p w14:paraId="44D393AC" w14:textId="77777777" w:rsidR="00843402" w:rsidRPr="004D43A3" w:rsidRDefault="00843402" w:rsidP="004955B7">
            <w:pPr>
              <w:rPr>
                <w:color w:val="000000" w:themeColor="text1"/>
                <w:kern w:val="2"/>
                <w:szCs w:val="24"/>
              </w:rPr>
            </w:pPr>
            <w:r w:rsidRPr="004D43A3">
              <w:rPr>
                <w:color w:val="000000" w:themeColor="text1"/>
                <w:kern w:val="2"/>
                <w:szCs w:val="24"/>
              </w:rPr>
              <w:t>Ne PVM mokėtoja</w:t>
            </w:r>
          </w:p>
          <w:p w14:paraId="03D506A7" w14:textId="03CF4CD5" w:rsidR="00843402" w:rsidRPr="004D43A3" w:rsidRDefault="00843402" w:rsidP="004955B7">
            <w:pPr>
              <w:rPr>
                <w:color w:val="000000" w:themeColor="text1"/>
                <w:kern w:val="2"/>
                <w:szCs w:val="24"/>
              </w:rPr>
            </w:pPr>
            <w:r w:rsidRPr="004D43A3">
              <w:rPr>
                <w:color w:val="000000" w:themeColor="text1"/>
                <w:kern w:val="2"/>
                <w:szCs w:val="24"/>
              </w:rPr>
              <w:t>Tel. +370 385 37155</w:t>
            </w:r>
          </w:p>
          <w:p w14:paraId="1E6CEDFE" w14:textId="77777777" w:rsidR="00843402" w:rsidRDefault="00843402" w:rsidP="004955B7">
            <w:pPr>
              <w:rPr>
                <w:color w:val="000000" w:themeColor="text1"/>
                <w:kern w:val="2"/>
                <w:szCs w:val="24"/>
              </w:rPr>
            </w:pPr>
            <w:r w:rsidRPr="004D43A3">
              <w:rPr>
                <w:color w:val="000000" w:themeColor="text1"/>
                <w:kern w:val="2"/>
                <w:szCs w:val="24"/>
              </w:rPr>
              <w:t>Direktorius</w:t>
            </w:r>
          </w:p>
          <w:p w14:paraId="64734EF7" w14:textId="77777777" w:rsidR="003E7B22" w:rsidRPr="004D43A3" w:rsidRDefault="003E7B22" w:rsidP="004955B7">
            <w:pPr>
              <w:rPr>
                <w:color w:val="000000" w:themeColor="text1"/>
                <w:kern w:val="2"/>
                <w:szCs w:val="24"/>
              </w:rPr>
            </w:pPr>
          </w:p>
          <w:p w14:paraId="27072799" w14:textId="171CEB30" w:rsidR="003E7B22" w:rsidRDefault="00843402" w:rsidP="003E7B22">
            <w:pPr>
              <w:jc w:val="center"/>
              <w:rPr>
                <w:color w:val="000000" w:themeColor="text1"/>
                <w:kern w:val="2"/>
                <w:szCs w:val="24"/>
              </w:rPr>
            </w:pPr>
            <w:r w:rsidRPr="004D43A3">
              <w:rPr>
                <w:color w:val="000000" w:themeColor="text1"/>
                <w:kern w:val="2"/>
                <w:szCs w:val="24"/>
              </w:rPr>
              <w:t>(parašas)</w:t>
            </w:r>
          </w:p>
          <w:p w14:paraId="03FCBBAC" w14:textId="00CC97EA" w:rsidR="008032DF" w:rsidRPr="004D43A3" w:rsidRDefault="00843402" w:rsidP="003E7B22">
            <w:pPr>
              <w:rPr>
                <w:b/>
                <w:bCs/>
                <w:color w:val="4472C4"/>
                <w:kern w:val="2"/>
                <w:szCs w:val="24"/>
              </w:rPr>
            </w:pPr>
            <w:r w:rsidRPr="004D43A3">
              <w:rPr>
                <w:color w:val="000000" w:themeColor="text1"/>
                <w:kern w:val="2"/>
                <w:szCs w:val="24"/>
              </w:rPr>
              <w:t>Aurelijus Bany</w:t>
            </w:r>
            <w:r w:rsidR="003E7B22">
              <w:rPr>
                <w:color w:val="000000" w:themeColor="text1"/>
                <w:kern w:val="2"/>
                <w:szCs w:val="24"/>
              </w:rPr>
              <w:t>s</w:t>
            </w:r>
          </w:p>
        </w:tc>
        <w:tc>
          <w:tcPr>
            <w:tcW w:w="4747" w:type="dxa"/>
          </w:tcPr>
          <w:p w14:paraId="6B06F262" w14:textId="02E1CBAC" w:rsidR="008032DF" w:rsidRPr="004D43A3" w:rsidRDefault="008032DF" w:rsidP="004955B7">
            <w:pPr>
              <w:rPr>
                <w:b/>
                <w:bCs/>
                <w:color w:val="4472C4"/>
                <w:kern w:val="2"/>
                <w:szCs w:val="24"/>
              </w:rPr>
            </w:pPr>
          </w:p>
        </w:tc>
      </w:tr>
    </w:tbl>
    <w:p w14:paraId="4578704B" w14:textId="2A54BAD8" w:rsidR="00D77603" w:rsidRPr="00AD2C6F" w:rsidRDefault="00D77603" w:rsidP="00AD2C6F">
      <w:pPr>
        <w:rPr>
          <w:color w:val="000000"/>
          <w:szCs w:val="24"/>
        </w:rPr>
        <w:sectPr w:rsidR="00D77603" w:rsidRPr="00AD2C6F" w:rsidSect="003E7B2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426" w:left="1701" w:header="709" w:footer="720" w:gutter="0"/>
          <w:pgNumType w:start="1"/>
          <w:cols w:space="720"/>
          <w:titlePg/>
          <w:docGrid w:linePitch="360"/>
        </w:sectPr>
      </w:pPr>
    </w:p>
    <w:p w14:paraId="775C9889" w14:textId="77777777" w:rsidR="00D77603" w:rsidRPr="004D43A3" w:rsidRDefault="00D77603" w:rsidP="004955B7">
      <w:pPr>
        <w:rPr>
          <w:color w:val="FF0000"/>
          <w:szCs w:val="24"/>
        </w:rPr>
      </w:pPr>
    </w:p>
    <w:p w14:paraId="32B33CF1" w14:textId="77777777" w:rsidR="00277E4F" w:rsidRPr="004D43A3" w:rsidRDefault="00277E4F" w:rsidP="004955B7">
      <w:pPr>
        <w:jc w:val="center"/>
        <w:rPr>
          <w:b/>
          <w:caps/>
          <w:szCs w:val="24"/>
        </w:rPr>
      </w:pPr>
      <w:r w:rsidRPr="004D43A3">
        <w:rPr>
          <w:b/>
          <w:caps/>
          <w:szCs w:val="24"/>
        </w:rPr>
        <w:t>Prekių pirkimo</w:t>
      </w:r>
      <w:r w:rsidRPr="004D43A3">
        <w:rPr>
          <w:rFonts w:eastAsia="Arial"/>
          <w:szCs w:val="24"/>
        </w:rPr>
        <w:t>–</w:t>
      </w:r>
      <w:r w:rsidRPr="004D43A3">
        <w:rPr>
          <w:b/>
          <w:caps/>
          <w:szCs w:val="24"/>
        </w:rPr>
        <w:t>pardavimo sutarties Bendrosios sąlygos</w:t>
      </w:r>
    </w:p>
    <w:p w14:paraId="2135C797" w14:textId="77777777" w:rsidR="00277E4F" w:rsidRPr="004D43A3" w:rsidRDefault="00277E4F" w:rsidP="004955B7">
      <w:pPr>
        <w:jc w:val="center"/>
        <w:rPr>
          <w:szCs w:val="24"/>
        </w:rPr>
      </w:pPr>
    </w:p>
    <w:p w14:paraId="27369DC2" w14:textId="77777777" w:rsidR="00277E4F" w:rsidRPr="004D43A3" w:rsidRDefault="00277E4F" w:rsidP="004955B7">
      <w:pPr>
        <w:keepNext/>
        <w:keepLines/>
        <w:tabs>
          <w:tab w:val="left" w:pos="426"/>
        </w:tabs>
        <w:jc w:val="center"/>
        <w:rPr>
          <w:rFonts w:eastAsia="Cambria"/>
          <w:b/>
          <w:bCs/>
          <w:caps/>
          <w:szCs w:val="24"/>
          <w14:numSpacing w14:val="tabular"/>
        </w:rPr>
      </w:pPr>
      <w:r w:rsidRPr="004D43A3">
        <w:rPr>
          <w:rFonts w:eastAsia="Cambria"/>
          <w:b/>
          <w:bCs/>
          <w:caps/>
          <w:szCs w:val="24"/>
          <w14:numSpacing w14:val="tabular"/>
        </w:rPr>
        <w:t>1.</w:t>
      </w:r>
      <w:r w:rsidRPr="004D43A3">
        <w:rPr>
          <w:rFonts w:eastAsia="Cambria"/>
          <w:b/>
          <w:bCs/>
          <w:caps/>
          <w:szCs w:val="24"/>
          <w14:numSpacing w14:val="tabular"/>
        </w:rPr>
        <w:tab/>
        <w:t>Pagrindinės sąvokos ir Sutarties aiškinimas</w:t>
      </w:r>
    </w:p>
    <w:p w14:paraId="754EF443" w14:textId="77777777" w:rsidR="00277E4F" w:rsidRPr="004D43A3" w:rsidRDefault="00277E4F" w:rsidP="004955B7">
      <w:pPr>
        <w:keepNext/>
        <w:keepLines/>
        <w:tabs>
          <w:tab w:val="left" w:pos="426"/>
        </w:tabs>
        <w:jc w:val="both"/>
        <w:rPr>
          <w:rFonts w:eastAsia="Cambria"/>
          <w:b/>
          <w:bCs/>
          <w:caps/>
          <w:szCs w:val="24"/>
          <w14:numSpacing w14:val="tabular"/>
        </w:rPr>
      </w:pPr>
    </w:p>
    <w:p w14:paraId="70FDB7E8"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D43A3">
        <w:rPr>
          <w:rFonts w:eastAsia="Arial"/>
          <w:b/>
          <w:bCs/>
          <w:szCs w:val="24"/>
        </w:rPr>
        <w:t>1.1.</w:t>
      </w:r>
      <w:r w:rsidRPr="004D43A3">
        <w:rPr>
          <w:rFonts w:eastAsia="Arial"/>
          <w:b/>
          <w:bCs/>
          <w:szCs w:val="24"/>
        </w:rPr>
        <w:tab/>
      </w:r>
      <w:r w:rsidRPr="004D43A3">
        <w:rPr>
          <w:rFonts w:eastAsia="Arial"/>
          <w:b/>
          <w:szCs w:val="24"/>
        </w:rPr>
        <w:t>Sąvokos</w:t>
      </w:r>
    </w:p>
    <w:p w14:paraId="50852C00" w14:textId="77777777" w:rsidR="00277E4F" w:rsidRPr="004D43A3"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09B13731" w:rsidR="00277E4F" w:rsidRPr="004D43A3" w:rsidRDefault="00277E4F" w:rsidP="004955B7">
      <w:pPr>
        <w:widowControl w:val="0"/>
        <w:tabs>
          <w:tab w:val="left" w:pos="567"/>
        </w:tabs>
        <w:ind w:firstLine="709"/>
        <w:jc w:val="both"/>
        <w:rPr>
          <w:rFonts w:eastAsia="Cambria"/>
          <w:b/>
          <w:bCs/>
          <w:szCs w:val="24"/>
        </w:rPr>
      </w:pPr>
      <w:r w:rsidRPr="004D43A3">
        <w:rPr>
          <w:rFonts w:eastAsia="Cambria"/>
          <w:szCs w:val="24"/>
        </w:rPr>
        <w:t xml:space="preserve">1.1.1. Šioje Sutartyje didžiąja raide rašomos sąvokos turi </w:t>
      </w:r>
      <w:r w:rsidR="003C6676">
        <w:rPr>
          <w:rFonts w:eastAsia="Cambria"/>
          <w:szCs w:val="24"/>
        </w:rPr>
        <w:t>žemiau</w:t>
      </w:r>
      <w:r w:rsidRPr="004D43A3">
        <w:rPr>
          <w:rFonts w:eastAsia="Cambria"/>
          <w:szCs w:val="24"/>
        </w:rPr>
        <w:t xml:space="preserve"> nurodytas reikšmes:</w:t>
      </w:r>
    </w:p>
    <w:p w14:paraId="38554588"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1.1.1.1.</w:t>
      </w:r>
      <w:r w:rsidRPr="004D43A3">
        <w:rPr>
          <w:rFonts w:eastAsia="Arial"/>
          <w:szCs w:val="24"/>
        </w:rPr>
        <w:tab/>
      </w:r>
      <w:r w:rsidRPr="004D43A3">
        <w:rPr>
          <w:rFonts w:eastAsia="Arial"/>
          <w:b/>
          <w:bCs/>
          <w:szCs w:val="24"/>
        </w:rPr>
        <w:t>Bendrosios sąlygos</w:t>
      </w:r>
      <w:r w:rsidRPr="004D43A3">
        <w:rPr>
          <w:rFonts w:eastAsia="Arial"/>
          <w:szCs w:val="24"/>
        </w:rPr>
        <w:t xml:space="preserve"> – ši Sutarties dalis, kuri vadinasi „Prekių pirkimo–pardavimo sutarties Bendrosios sąlygos“;</w:t>
      </w:r>
    </w:p>
    <w:p w14:paraId="3A594E32"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1.1.1.2.</w:t>
      </w:r>
      <w:r w:rsidRPr="004D43A3">
        <w:rPr>
          <w:rFonts w:eastAsia="Arial"/>
          <w:szCs w:val="24"/>
        </w:rPr>
        <w:tab/>
      </w:r>
      <w:r w:rsidRPr="004D43A3">
        <w:rPr>
          <w:rFonts w:eastAsia="Arial"/>
          <w:b/>
          <w:bCs/>
          <w:szCs w:val="24"/>
        </w:rPr>
        <w:t>Pirkėjas</w:t>
      </w:r>
      <w:r w:rsidRPr="004D43A3">
        <w:rPr>
          <w:rFonts w:eastAsia="Arial"/>
          <w:szCs w:val="24"/>
        </w:rPr>
        <w:t xml:space="preserve"> – asmuo, kuris Specialiosiose sąlygose yra įvardytas kaip Pirkėjas, </w:t>
      </w:r>
      <w:r w:rsidRPr="004D43A3">
        <w:rPr>
          <w:szCs w:val="24"/>
        </w:rPr>
        <w:t>įsigyjantis Specialiosiose sąlygose ir Sutarties prieduose nurodytas Prekes</w:t>
      </w:r>
      <w:r w:rsidRPr="004D43A3">
        <w:rPr>
          <w:rFonts w:eastAsia="Arial"/>
          <w:szCs w:val="24"/>
        </w:rPr>
        <w:t>;</w:t>
      </w:r>
    </w:p>
    <w:p w14:paraId="0F199B33"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1.1.1.3.</w:t>
      </w:r>
      <w:r w:rsidRPr="004D43A3">
        <w:rPr>
          <w:rFonts w:eastAsia="Arial"/>
          <w:szCs w:val="24"/>
        </w:rPr>
        <w:tab/>
      </w:r>
      <w:r w:rsidRPr="004D43A3">
        <w:rPr>
          <w:rFonts w:eastAsia="Arial"/>
          <w:b/>
          <w:bCs/>
          <w:szCs w:val="24"/>
        </w:rPr>
        <w:t xml:space="preserve">Pradinės sutarties vertė </w:t>
      </w:r>
      <w:r w:rsidRPr="004D43A3">
        <w:rPr>
          <w:rFonts w:eastAsia="Arial"/>
          <w:szCs w:val="24"/>
        </w:rPr>
        <w:t>– Specialiosiose sąlygose nurodyta</w:t>
      </w:r>
      <w:r w:rsidRPr="004D43A3">
        <w:rPr>
          <w:rFonts w:eastAsia="Arial"/>
          <w:b/>
          <w:bCs/>
          <w:szCs w:val="24"/>
        </w:rPr>
        <w:t xml:space="preserve"> </w:t>
      </w:r>
      <w:r w:rsidRPr="004D43A3">
        <w:rPr>
          <w:rFonts w:eastAsia="Arial"/>
          <w:szCs w:val="24"/>
        </w:rPr>
        <w:t>vertė (be PVM);</w:t>
      </w:r>
      <w:r w:rsidRPr="004D43A3">
        <w:rPr>
          <w:rFonts w:eastAsia="Arial"/>
          <w:b/>
          <w:bCs/>
          <w:szCs w:val="24"/>
        </w:rPr>
        <w:t xml:space="preserve"> </w:t>
      </w:r>
    </w:p>
    <w:p w14:paraId="6463AE7E"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1.1.1.4.</w:t>
      </w:r>
      <w:r w:rsidRPr="004D43A3">
        <w:rPr>
          <w:szCs w:val="24"/>
        </w:rPr>
        <w:tab/>
      </w:r>
      <w:r w:rsidRPr="004D43A3">
        <w:rPr>
          <w:rFonts w:eastAsia="Arial"/>
          <w:b/>
          <w:bCs/>
          <w:szCs w:val="24"/>
        </w:rPr>
        <w:t>Prekės</w:t>
      </w:r>
      <w:r w:rsidRPr="004D43A3">
        <w:rPr>
          <w:rFonts w:eastAsia="Arial"/>
          <w:szCs w:val="24"/>
        </w:rPr>
        <w:t xml:space="preserve"> – </w:t>
      </w:r>
      <w:r w:rsidRPr="004D43A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Pr="004D43A3" w:rsidRDefault="00277E4F" w:rsidP="004955B7">
      <w:pPr>
        <w:widowControl w:val="0"/>
        <w:tabs>
          <w:tab w:val="left" w:pos="567"/>
          <w:tab w:val="left" w:pos="851"/>
          <w:tab w:val="left" w:pos="992"/>
          <w:tab w:val="left" w:pos="1134"/>
        </w:tabs>
        <w:ind w:firstLine="709"/>
        <w:jc w:val="both"/>
        <w:rPr>
          <w:szCs w:val="24"/>
        </w:rPr>
      </w:pPr>
      <w:r w:rsidRPr="004D43A3">
        <w:rPr>
          <w:szCs w:val="24"/>
        </w:rPr>
        <w:t>1.1.1.5.</w:t>
      </w:r>
      <w:r w:rsidRPr="004D43A3">
        <w:rPr>
          <w:szCs w:val="24"/>
        </w:rPr>
        <w:tab/>
      </w:r>
      <w:r w:rsidRPr="004D43A3">
        <w:rPr>
          <w:rFonts w:eastAsia="Arial"/>
          <w:b/>
          <w:bCs/>
          <w:szCs w:val="24"/>
        </w:rPr>
        <w:t xml:space="preserve">Prekių perdavimo–priėmimo aktas </w:t>
      </w:r>
      <w:r w:rsidRPr="004D43A3">
        <w:rPr>
          <w:rFonts w:eastAsia="Arial"/>
          <w:szCs w:val="24"/>
        </w:rPr>
        <w:t>– dokumentas,</w:t>
      </w:r>
      <w:r w:rsidRPr="004D43A3">
        <w:rPr>
          <w:rFonts w:eastAsia="Arial"/>
          <w:b/>
          <w:bCs/>
          <w:szCs w:val="24"/>
        </w:rPr>
        <w:t xml:space="preserve"> </w:t>
      </w:r>
      <w:r w:rsidRPr="004D43A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1.1.1.6.</w:t>
      </w:r>
      <w:r w:rsidRPr="004D43A3">
        <w:rPr>
          <w:rFonts w:eastAsia="Arial"/>
          <w:szCs w:val="24"/>
        </w:rPr>
        <w:tab/>
      </w:r>
      <w:r w:rsidRPr="004D43A3">
        <w:rPr>
          <w:b/>
          <w:bCs/>
          <w:szCs w:val="24"/>
        </w:rPr>
        <w:t>Prekių trūkumai</w:t>
      </w:r>
      <w:r w:rsidRPr="004D43A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4D43A3">
        <w:rPr>
          <w:rFonts w:eastAsia="Arial"/>
          <w:szCs w:val="24"/>
        </w:rPr>
        <w:t>,</w:t>
      </w:r>
      <w:r w:rsidRPr="004D43A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1.1.1.7.</w:t>
      </w:r>
      <w:r w:rsidRPr="004D43A3">
        <w:rPr>
          <w:rFonts w:eastAsia="Arial"/>
          <w:szCs w:val="24"/>
        </w:rPr>
        <w:tab/>
      </w:r>
      <w:r w:rsidRPr="004D43A3">
        <w:rPr>
          <w:rFonts w:eastAsia="Arial"/>
          <w:b/>
          <w:bCs/>
          <w:szCs w:val="24"/>
        </w:rPr>
        <w:t xml:space="preserve">Sąskaita </w:t>
      </w:r>
      <w:r w:rsidRPr="004D43A3">
        <w:rPr>
          <w:rFonts w:eastAsia="Arial"/>
          <w:szCs w:val="24"/>
        </w:rPr>
        <w:t>–</w:t>
      </w:r>
      <w:r w:rsidRPr="004D43A3">
        <w:rPr>
          <w:rFonts w:eastAsia="Arial"/>
          <w:b/>
          <w:bCs/>
          <w:szCs w:val="24"/>
        </w:rPr>
        <w:t xml:space="preserve"> </w:t>
      </w:r>
      <w:r w:rsidRPr="004D43A3">
        <w:rPr>
          <w:szCs w:val="24"/>
        </w:rPr>
        <w:t xml:space="preserve">Tiekėjo išrašoma ir Pirkėjui apmokėjimui pateikiama sąskaita faktūra, PVM sąskaita faktūra ar kitas mokėjimo dokumentas už Tiekėjo perduotas bei Pirkėjo priimtas Prekes. </w:t>
      </w:r>
      <w:r w:rsidRPr="004D43A3">
        <w:rPr>
          <w:rFonts w:eastAsia="Arial"/>
          <w:szCs w:val="24"/>
        </w:rPr>
        <w:t>Jeigu Sutartyje yra numatytas Prekių pristatymas dalimis, Sąskaita gali būti pateikiama dėl kiekvienos dalies atskirai;</w:t>
      </w:r>
    </w:p>
    <w:p w14:paraId="3D552E6A" w14:textId="372AD83F"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1.1.1.8.</w:t>
      </w:r>
      <w:r w:rsidRPr="004D43A3">
        <w:rPr>
          <w:rFonts w:eastAsia="Arial"/>
          <w:szCs w:val="24"/>
        </w:rPr>
        <w:tab/>
      </w:r>
      <w:r w:rsidRPr="004D43A3">
        <w:rPr>
          <w:rFonts w:eastAsia="Arial"/>
          <w:b/>
          <w:bCs/>
          <w:szCs w:val="24"/>
        </w:rPr>
        <w:t>Specialiosios sąlygos</w:t>
      </w:r>
      <w:r w:rsidRPr="004D43A3">
        <w:rPr>
          <w:rFonts w:eastAsia="Arial"/>
          <w:szCs w:val="24"/>
        </w:rPr>
        <w:t xml:space="preserve"> – Sutarties dalis, kuri vadinasi „Prekių </w:t>
      </w:r>
      <w:r w:rsidRPr="002027EB">
        <w:rPr>
          <w:rFonts w:eastAsia="Arial"/>
          <w:szCs w:val="24"/>
        </w:rPr>
        <w:t>pirkimo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Pr="004D43A3" w:rsidRDefault="00277E4F" w:rsidP="004955B7">
      <w:pPr>
        <w:widowControl w:val="0"/>
        <w:tabs>
          <w:tab w:val="left" w:pos="567"/>
          <w:tab w:val="left" w:pos="851"/>
          <w:tab w:val="left" w:pos="992"/>
          <w:tab w:val="left" w:pos="1134"/>
        </w:tabs>
        <w:ind w:firstLine="709"/>
        <w:jc w:val="both"/>
        <w:rPr>
          <w:rFonts w:eastAsia="Arial"/>
          <w:b/>
          <w:bCs/>
          <w:szCs w:val="24"/>
        </w:rPr>
      </w:pPr>
      <w:r w:rsidRPr="004D43A3">
        <w:rPr>
          <w:rFonts w:eastAsia="Arial"/>
          <w:szCs w:val="24"/>
        </w:rPr>
        <w:t>1.1.1.9.</w:t>
      </w:r>
      <w:r w:rsidRPr="004D43A3">
        <w:rPr>
          <w:rFonts w:eastAsia="Arial"/>
          <w:szCs w:val="24"/>
        </w:rPr>
        <w:tab/>
      </w:r>
      <w:r w:rsidRPr="004D43A3">
        <w:rPr>
          <w:rFonts w:eastAsia="Arial"/>
          <w:b/>
          <w:bCs/>
          <w:szCs w:val="24"/>
        </w:rPr>
        <w:t xml:space="preserve">Susitarimas </w:t>
      </w:r>
      <w:r w:rsidRPr="004D43A3">
        <w:rPr>
          <w:rFonts w:eastAsia="Arial"/>
          <w:szCs w:val="24"/>
        </w:rPr>
        <w:t>– tai dokumentas, kurį Šalys sudaro keisdamos Sutarties sąlygas VPĮ leidžiama apimtimi;</w:t>
      </w:r>
    </w:p>
    <w:p w14:paraId="14DF36CB" w14:textId="77777777" w:rsidR="00277E4F" w:rsidRPr="004D43A3" w:rsidRDefault="00277E4F" w:rsidP="004955B7">
      <w:pPr>
        <w:widowControl w:val="0"/>
        <w:tabs>
          <w:tab w:val="left" w:pos="1701"/>
        </w:tabs>
        <w:ind w:firstLine="709"/>
        <w:jc w:val="both"/>
        <w:rPr>
          <w:rFonts w:eastAsia="Arial"/>
          <w:b/>
          <w:bCs/>
          <w:szCs w:val="24"/>
        </w:rPr>
      </w:pPr>
      <w:r w:rsidRPr="004D43A3">
        <w:rPr>
          <w:rFonts w:eastAsia="Arial"/>
          <w:szCs w:val="24"/>
        </w:rPr>
        <w:t>1.1.1.10.</w:t>
      </w:r>
      <w:r w:rsidRPr="004D43A3">
        <w:rPr>
          <w:rFonts w:eastAsia="Arial"/>
          <w:szCs w:val="24"/>
        </w:rPr>
        <w:tab/>
      </w:r>
      <w:r w:rsidRPr="004D43A3">
        <w:rPr>
          <w:rFonts w:eastAsia="Arial"/>
          <w:b/>
          <w:bCs/>
          <w:szCs w:val="24"/>
        </w:rPr>
        <w:t>Sutarties kaina</w:t>
      </w:r>
      <w:r w:rsidRPr="004D43A3">
        <w:rPr>
          <w:rFonts w:eastAsia="Arial"/>
          <w:szCs w:val="24"/>
        </w:rPr>
        <w:t xml:space="preserve"> – pagal Sutartį Tiekėjui mokėtina galutinė suma, įskaitant visus privalomus mokesčius ir išlaidas;</w:t>
      </w:r>
    </w:p>
    <w:p w14:paraId="5245BBC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1.1.1.11.</w:t>
      </w:r>
      <w:r w:rsidRPr="004D43A3">
        <w:rPr>
          <w:rFonts w:eastAsia="Arial"/>
          <w:szCs w:val="24"/>
        </w:rPr>
        <w:tab/>
      </w:r>
      <w:r w:rsidRPr="004D43A3">
        <w:rPr>
          <w:rFonts w:eastAsia="Arial"/>
          <w:b/>
          <w:bCs/>
          <w:szCs w:val="24"/>
        </w:rPr>
        <w:t xml:space="preserve">Sutarties sąlygos </w:t>
      </w:r>
      <w:r w:rsidRPr="004D43A3">
        <w:rPr>
          <w:rFonts w:eastAsia="Arial"/>
          <w:szCs w:val="24"/>
        </w:rPr>
        <w:t>– Bendrosios sąlygos ir Specialiosios sąlygos kartu;</w:t>
      </w:r>
    </w:p>
    <w:p w14:paraId="584267D6"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1.1.1.12.</w:t>
      </w:r>
      <w:r w:rsidRPr="004D43A3">
        <w:rPr>
          <w:rFonts w:eastAsia="Arial"/>
          <w:szCs w:val="24"/>
        </w:rPr>
        <w:tab/>
      </w:r>
      <w:r w:rsidRPr="004D43A3">
        <w:rPr>
          <w:rFonts w:eastAsia="Arial"/>
          <w:b/>
          <w:bCs/>
          <w:szCs w:val="24"/>
        </w:rPr>
        <w:t xml:space="preserve">Sutartis </w:t>
      </w:r>
      <w:r w:rsidRPr="004D43A3">
        <w:rPr>
          <w:rFonts w:eastAsia="Arial"/>
          <w:szCs w:val="24"/>
        </w:rPr>
        <w:t>– Prekių pirkimo–pardavimo sutartis, kurią sudaro Sutarties sąlygos, Specialiosiose sąlygose išvardyti priedai ir Susitarimai;</w:t>
      </w:r>
    </w:p>
    <w:p w14:paraId="069657B5"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1.1.1.13.</w:t>
      </w:r>
      <w:r w:rsidRPr="004D43A3">
        <w:rPr>
          <w:rFonts w:eastAsia="Arial"/>
          <w:szCs w:val="24"/>
        </w:rPr>
        <w:tab/>
      </w:r>
      <w:r w:rsidRPr="004D43A3">
        <w:rPr>
          <w:rFonts w:eastAsia="Arial"/>
          <w:b/>
          <w:bCs/>
          <w:szCs w:val="24"/>
        </w:rPr>
        <w:t>Šalis</w:t>
      </w:r>
      <w:r w:rsidRPr="004D43A3">
        <w:rPr>
          <w:rFonts w:eastAsia="Arial"/>
          <w:szCs w:val="24"/>
        </w:rPr>
        <w:t xml:space="preserve"> – Pirkėjas arba Tiekėjas, kiekvienas atskirai, priklausomai nuo konteksto;</w:t>
      </w:r>
    </w:p>
    <w:p w14:paraId="50AF81DC" w14:textId="77777777" w:rsidR="00277E4F" w:rsidRPr="004D43A3" w:rsidRDefault="00277E4F" w:rsidP="004955B7">
      <w:pPr>
        <w:widowControl w:val="0"/>
        <w:tabs>
          <w:tab w:val="left" w:pos="1701"/>
        </w:tabs>
        <w:ind w:firstLine="709"/>
        <w:jc w:val="both"/>
        <w:rPr>
          <w:rFonts w:eastAsia="Arial"/>
          <w:szCs w:val="24"/>
        </w:rPr>
      </w:pPr>
      <w:r w:rsidRPr="004D43A3">
        <w:rPr>
          <w:rFonts w:eastAsia="Arial"/>
          <w:szCs w:val="24"/>
        </w:rPr>
        <w:t>1.1.1.14.</w:t>
      </w:r>
      <w:r w:rsidRPr="004D43A3">
        <w:rPr>
          <w:rFonts w:eastAsia="Arial"/>
          <w:szCs w:val="24"/>
        </w:rPr>
        <w:tab/>
      </w:r>
      <w:r w:rsidRPr="004D43A3">
        <w:rPr>
          <w:rFonts w:eastAsia="Arial"/>
          <w:b/>
          <w:bCs/>
          <w:szCs w:val="24"/>
        </w:rPr>
        <w:t>Šalys</w:t>
      </w:r>
      <w:r w:rsidRPr="004D43A3">
        <w:rPr>
          <w:rFonts w:eastAsia="Arial"/>
          <w:szCs w:val="24"/>
        </w:rPr>
        <w:t xml:space="preserve"> – Pirkėjas ir Tiekėjas kartu;</w:t>
      </w:r>
    </w:p>
    <w:p w14:paraId="7815BD38" w14:textId="77777777" w:rsidR="00277E4F" w:rsidRPr="004D43A3" w:rsidRDefault="00277E4F" w:rsidP="004955B7">
      <w:pPr>
        <w:widowControl w:val="0"/>
        <w:tabs>
          <w:tab w:val="left" w:pos="1701"/>
        </w:tabs>
        <w:ind w:firstLine="709"/>
        <w:jc w:val="both"/>
        <w:rPr>
          <w:szCs w:val="24"/>
        </w:rPr>
      </w:pPr>
      <w:r w:rsidRPr="004D43A3">
        <w:rPr>
          <w:szCs w:val="24"/>
        </w:rPr>
        <w:t>1.1.1.15.</w:t>
      </w:r>
      <w:r w:rsidRPr="004D43A3">
        <w:rPr>
          <w:szCs w:val="24"/>
        </w:rPr>
        <w:tab/>
      </w:r>
      <w:r w:rsidRPr="004D43A3">
        <w:rPr>
          <w:rFonts w:eastAsia="Arial"/>
          <w:b/>
          <w:bCs/>
          <w:szCs w:val="24"/>
        </w:rPr>
        <w:t>Tiekėjas</w:t>
      </w:r>
      <w:r w:rsidRPr="004D43A3">
        <w:rPr>
          <w:rFonts w:eastAsia="Arial"/>
          <w:szCs w:val="24"/>
        </w:rPr>
        <w:t xml:space="preserve"> – asmuo, kuris Specialiosiose sąlygose yra įvardytas kaip Tiekėjas, </w:t>
      </w:r>
      <w:r w:rsidRPr="004D43A3">
        <w:rPr>
          <w:szCs w:val="24"/>
        </w:rPr>
        <w:t>tiekiantis Specialiosiose sąlygose nurodytas Prekes;</w:t>
      </w:r>
    </w:p>
    <w:p w14:paraId="7509078D" w14:textId="6188D902" w:rsidR="00277E4F" w:rsidRPr="004D43A3" w:rsidRDefault="00277E4F" w:rsidP="003C6676">
      <w:pPr>
        <w:widowControl w:val="0"/>
        <w:tabs>
          <w:tab w:val="left" w:pos="1701"/>
        </w:tabs>
        <w:ind w:firstLine="709"/>
        <w:jc w:val="both"/>
        <w:rPr>
          <w:rFonts w:eastAsia="Arial"/>
          <w:b/>
          <w:bCs/>
          <w:szCs w:val="24"/>
        </w:rPr>
      </w:pPr>
      <w:r w:rsidRPr="004D43A3">
        <w:rPr>
          <w:rFonts w:eastAsia="Arial"/>
          <w:szCs w:val="24"/>
        </w:rPr>
        <w:lastRenderedPageBreak/>
        <w:t>1.1.1.16.</w:t>
      </w:r>
      <w:r w:rsidRPr="004D43A3">
        <w:rPr>
          <w:rFonts w:eastAsia="Arial"/>
          <w:szCs w:val="24"/>
        </w:rPr>
        <w:tab/>
      </w:r>
      <w:r w:rsidRPr="004D43A3">
        <w:rPr>
          <w:rFonts w:eastAsia="Arial"/>
          <w:b/>
          <w:bCs/>
          <w:szCs w:val="24"/>
        </w:rPr>
        <w:t xml:space="preserve">VPĮ </w:t>
      </w:r>
      <w:r w:rsidRPr="004D43A3">
        <w:rPr>
          <w:rFonts w:eastAsia="Arial"/>
          <w:szCs w:val="24"/>
        </w:rPr>
        <w:t xml:space="preserve">– Lietuvos Respublikos viešųjų pirkimų </w:t>
      </w:r>
      <w:r w:rsidRPr="002027EB">
        <w:rPr>
          <w:rFonts w:eastAsia="Arial"/>
          <w:szCs w:val="24"/>
        </w:rPr>
        <w:t>įstatymas</w:t>
      </w:r>
      <w:r w:rsidR="002027EB" w:rsidRPr="002027EB">
        <w:rPr>
          <w:szCs w:val="24"/>
        </w:rPr>
        <w:t>.</w:t>
      </w:r>
    </w:p>
    <w:p w14:paraId="76738FF3" w14:textId="77777777"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1.1.1.17.</w:t>
      </w:r>
      <w:r w:rsidRPr="004D43A3">
        <w:rPr>
          <w:rFonts w:eastAsia="Arial"/>
          <w:szCs w:val="24"/>
        </w:rPr>
        <w:tab/>
        <w:t>Kitų Sutartyje didžiąja raide rašomų sąvokų reikšmės yra nurodytos Sutarties tekste.</w:t>
      </w:r>
    </w:p>
    <w:p w14:paraId="4A66547D" w14:textId="6A9E6885" w:rsidR="00277E4F" w:rsidRPr="004D43A3" w:rsidRDefault="00277E4F" w:rsidP="003C6676">
      <w:pPr>
        <w:widowControl w:val="0"/>
        <w:tabs>
          <w:tab w:val="left" w:pos="1701"/>
        </w:tabs>
        <w:ind w:firstLine="709"/>
        <w:jc w:val="both"/>
        <w:rPr>
          <w:rFonts w:eastAsia="Arial"/>
          <w:szCs w:val="24"/>
        </w:rPr>
      </w:pPr>
      <w:r w:rsidRPr="004D43A3">
        <w:rPr>
          <w:rFonts w:eastAsia="Arial"/>
          <w:szCs w:val="24"/>
        </w:rPr>
        <w:t>1.1.1.18.</w:t>
      </w:r>
      <w:r w:rsidRPr="004D43A3">
        <w:rPr>
          <w:rFonts w:eastAsia="Arial"/>
          <w:szCs w:val="24"/>
        </w:rPr>
        <w:tab/>
        <w:t xml:space="preserve">Sutartyje neapibrėžtos sąvokos suprantamos ir aiškinamos taip, kaip jas apibrėžia VPĮ ir kiti </w:t>
      </w:r>
      <w:r w:rsidRPr="004D43A3">
        <w:rPr>
          <w:szCs w:val="24"/>
        </w:rPr>
        <w:t>įstatymai bei teisės aktai</w:t>
      </w:r>
      <w:r w:rsidRPr="004D43A3">
        <w:rPr>
          <w:rFonts w:eastAsia="Arial"/>
          <w:szCs w:val="24"/>
        </w:rPr>
        <w:t xml:space="preserve">, galiojantys Sutarties sudarymo ir </w:t>
      </w:r>
      <w:r w:rsidRPr="002027EB">
        <w:rPr>
          <w:rFonts w:eastAsia="Arial"/>
          <w:szCs w:val="24"/>
        </w:rPr>
        <w:t>vykdymo metu</w:t>
      </w:r>
      <w:r w:rsidR="002027EB" w:rsidRPr="002027EB">
        <w:rPr>
          <w:szCs w:val="24"/>
        </w:rPr>
        <w:t>.</w:t>
      </w:r>
    </w:p>
    <w:p w14:paraId="52C418F3" w14:textId="77777777" w:rsidR="00277E4F" w:rsidRPr="004D43A3" w:rsidRDefault="00277E4F" w:rsidP="003C6676">
      <w:pPr>
        <w:widowControl w:val="0"/>
        <w:tabs>
          <w:tab w:val="left" w:pos="567"/>
          <w:tab w:val="left" w:pos="851"/>
          <w:tab w:val="left" w:pos="1701"/>
        </w:tabs>
        <w:ind w:firstLine="709"/>
        <w:jc w:val="both"/>
        <w:rPr>
          <w:rFonts w:eastAsia="Arial"/>
          <w:szCs w:val="24"/>
        </w:rPr>
      </w:pPr>
      <w:r w:rsidRPr="004D43A3">
        <w:rPr>
          <w:rFonts w:eastAsia="Arial"/>
          <w:szCs w:val="24"/>
        </w:rPr>
        <w:t>1.1.1.19.</w:t>
      </w:r>
      <w:r w:rsidRPr="004D43A3">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Pr="004D43A3" w:rsidRDefault="00277E4F" w:rsidP="00361923">
      <w:pPr>
        <w:keepNext/>
        <w:keepLines/>
        <w:tabs>
          <w:tab w:val="left" w:pos="567"/>
        </w:tabs>
        <w:jc w:val="center"/>
        <w:rPr>
          <w:rFonts w:eastAsia="Cambria"/>
          <w:b/>
          <w:bCs/>
          <w:szCs w:val="24"/>
          <w14:numSpacing w14:val="tabular"/>
        </w:rPr>
      </w:pPr>
      <w:r w:rsidRPr="004D43A3">
        <w:rPr>
          <w:rFonts w:eastAsia="Cambria"/>
          <w:b/>
          <w:bCs/>
          <w:szCs w:val="24"/>
          <w14:numSpacing w14:val="tabular"/>
        </w:rPr>
        <w:t>1.2.</w:t>
      </w:r>
      <w:r w:rsidRPr="004D43A3">
        <w:rPr>
          <w:rFonts w:eastAsia="Cambria"/>
          <w:b/>
          <w:bCs/>
          <w:szCs w:val="24"/>
          <w14:numSpacing w14:val="tabular"/>
        </w:rPr>
        <w:tab/>
        <w:t>Sutarties aiškinimas</w:t>
      </w:r>
    </w:p>
    <w:p w14:paraId="6A4A7909" w14:textId="77777777" w:rsidR="00277E4F" w:rsidRPr="004D43A3"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1.2.1.</w:t>
      </w:r>
      <w:r w:rsidRPr="004D43A3">
        <w:rPr>
          <w:rFonts w:eastAsia="Arial"/>
          <w:szCs w:val="24"/>
        </w:rPr>
        <w:tab/>
        <w:t>Sutartis yra sudaryta ir turi būti aiškinama pagal Lietuvos Respublikos teisės aktus.</w:t>
      </w:r>
    </w:p>
    <w:p w14:paraId="475949A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1.2.2.</w:t>
      </w:r>
      <w:r w:rsidRPr="004D43A3">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1.2.3.</w:t>
      </w:r>
      <w:r w:rsidRPr="004D43A3">
        <w:rPr>
          <w:rFonts w:eastAsia="Arial"/>
          <w:szCs w:val="24"/>
        </w:rPr>
        <w:tab/>
        <w:t>Diena Sutartyje reiškia kalendorinę dieną.</w:t>
      </w:r>
    </w:p>
    <w:p w14:paraId="5B924BF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1.2.4.</w:t>
      </w:r>
      <w:r w:rsidRPr="004D43A3">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1.2.5.</w:t>
      </w:r>
      <w:r w:rsidRPr="004D43A3">
        <w:rPr>
          <w:rFonts w:eastAsia="Arial"/>
          <w:szCs w:val="24"/>
        </w:rPr>
        <w:tab/>
        <w:t>Terminai pagal Sutartį yra skaičiuojami metais, mėnesiais, savaitėmis, darbo dienomis, kalendorinėmis dienomis ir valandomis.</w:t>
      </w:r>
    </w:p>
    <w:p w14:paraId="3D2D7706"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1.2.6.</w:t>
      </w:r>
      <w:r w:rsidRPr="004D43A3">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1.2.7.</w:t>
      </w:r>
      <w:r w:rsidRPr="004D43A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1.2.8.</w:t>
      </w:r>
      <w:r w:rsidRPr="004D43A3">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1.2.9.</w:t>
      </w:r>
      <w:r w:rsidRPr="004D43A3">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1.2.10.</w:t>
      </w:r>
      <w:r w:rsidRPr="004D43A3">
        <w:rPr>
          <w:rFonts w:eastAsia="Arial"/>
          <w:color w:val="000000"/>
          <w:szCs w:val="24"/>
        </w:rPr>
        <w:tab/>
      </w:r>
      <w:r w:rsidRPr="004D43A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1.2.11.</w:t>
      </w:r>
      <w:r w:rsidRPr="004D43A3">
        <w:rPr>
          <w:rFonts w:eastAsia="Arial"/>
          <w:color w:val="000000"/>
          <w:szCs w:val="24"/>
        </w:rPr>
        <w:tab/>
      </w:r>
      <w:r w:rsidRPr="004D43A3">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r w:rsidRPr="004D43A3">
        <w:rPr>
          <w:rFonts w:eastAsia="Arial"/>
          <w:color w:val="000000"/>
          <w:szCs w:val="24"/>
        </w:rPr>
        <w:t>1.2.12.</w:t>
      </w:r>
      <w:r w:rsidRPr="004D43A3">
        <w:rPr>
          <w:rFonts w:eastAsia="Arial"/>
          <w:color w:val="000000"/>
          <w:szCs w:val="24"/>
        </w:rPr>
        <w:tab/>
      </w:r>
      <w:r w:rsidRPr="004D43A3">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Pr="004D43A3"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Pr="004D43A3" w:rsidRDefault="00277E4F" w:rsidP="00361923">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D43A3">
        <w:rPr>
          <w:rFonts w:eastAsia="Arial"/>
          <w:b/>
          <w:szCs w:val="24"/>
        </w:rPr>
        <w:t>1.3.</w:t>
      </w:r>
      <w:r w:rsidRPr="004D43A3">
        <w:rPr>
          <w:rFonts w:eastAsia="Arial"/>
          <w:b/>
          <w:szCs w:val="24"/>
        </w:rPr>
        <w:tab/>
        <w:t>Dokumentų viršenybė</w:t>
      </w:r>
    </w:p>
    <w:p w14:paraId="18B58BD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1.3.1.</w:t>
      </w:r>
      <w:r w:rsidRPr="004D43A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color w:val="000000"/>
          <w:szCs w:val="24"/>
          <w:lang w:eastAsia="lt-LT"/>
        </w:rPr>
        <w:t xml:space="preserve">1.3.1.1. </w:t>
      </w:r>
      <w:r w:rsidRPr="004D43A3">
        <w:rPr>
          <w:rFonts w:eastAsia="Trebuchet MS"/>
          <w:bCs/>
          <w:color w:val="000000"/>
          <w:szCs w:val="24"/>
          <w:lang w:eastAsia="lt-LT"/>
        </w:rPr>
        <w:t>Techninė specifikacija;</w:t>
      </w:r>
    </w:p>
    <w:p w14:paraId="3F4D96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1.3.1.2. Specialiosios sąlygos;</w:t>
      </w:r>
    </w:p>
    <w:p w14:paraId="1E8A1441"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1.3.1.3. Bendrosios sąlygos;</w:t>
      </w:r>
    </w:p>
    <w:p w14:paraId="3237D6E2"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1.3.1.4. Pirkimo dokumentai (išskyrus techninę specifikaciją);</w:t>
      </w:r>
    </w:p>
    <w:p w14:paraId="233B6AB4"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1.3.1.5. Pasiūlymas;</w:t>
      </w:r>
    </w:p>
    <w:p w14:paraId="3979439F" w14:textId="77777777" w:rsidR="00277E4F" w:rsidRPr="004D43A3" w:rsidRDefault="00277E4F" w:rsidP="004955B7">
      <w:pPr>
        <w:tabs>
          <w:tab w:val="left" w:pos="709"/>
        </w:tabs>
        <w:ind w:firstLine="709"/>
        <w:jc w:val="both"/>
        <w:outlineLvl w:val="2"/>
        <w:rPr>
          <w:rFonts w:eastAsia="Trebuchet MS"/>
          <w:bCs/>
          <w:color w:val="000000"/>
          <w:szCs w:val="24"/>
          <w:lang w:eastAsia="lt-LT"/>
        </w:rPr>
      </w:pPr>
      <w:r w:rsidRPr="004D43A3">
        <w:rPr>
          <w:rFonts w:eastAsia="Trebuchet MS"/>
          <w:bCs/>
          <w:color w:val="000000"/>
          <w:szCs w:val="24"/>
          <w:lang w:eastAsia="lt-LT"/>
        </w:rPr>
        <w:t>1.3.1.6. Kiti Specialiosiose sąlygose išvardinti priedai.</w:t>
      </w:r>
    </w:p>
    <w:p w14:paraId="7C24087E"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t>1.3.2.</w:t>
      </w:r>
      <w:r w:rsidRPr="004D43A3">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Pr="004D43A3" w:rsidRDefault="00277E4F" w:rsidP="004955B7">
      <w:pPr>
        <w:widowControl w:val="0"/>
        <w:tabs>
          <w:tab w:val="left" w:pos="567"/>
          <w:tab w:val="left" w:pos="851"/>
          <w:tab w:val="left" w:pos="992"/>
          <w:tab w:val="left" w:pos="1134"/>
        </w:tabs>
        <w:ind w:firstLine="709"/>
        <w:jc w:val="both"/>
        <w:rPr>
          <w:rFonts w:eastAsia="Cambria"/>
          <w:szCs w:val="24"/>
        </w:rPr>
      </w:pPr>
      <w:r w:rsidRPr="004D43A3">
        <w:rPr>
          <w:rFonts w:eastAsia="Cambria"/>
          <w:szCs w:val="24"/>
        </w:rPr>
        <w:lastRenderedPageBreak/>
        <w:t>1.3.3.</w:t>
      </w:r>
      <w:r w:rsidRPr="004D43A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Pr="004D43A3" w:rsidRDefault="00277E4F" w:rsidP="004955B7">
      <w:pPr>
        <w:widowControl w:val="0"/>
        <w:tabs>
          <w:tab w:val="left" w:pos="567"/>
          <w:tab w:val="left" w:pos="851"/>
          <w:tab w:val="left" w:pos="992"/>
          <w:tab w:val="left" w:pos="1134"/>
        </w:tabs>
        <w:ind w:firstLine="709"/>
        <w:jc w:val="both"/>
        <w:rPr>
          <w:rFonts w:eastAsia="Arial"/>
          <w:szCs w:val="24"/>
        </w:rPr>
      </w:pPr>
      <w:r w:rsidRPr="004D43A3">
        <w:rPr>
          <w:rFonts w:eastAsia="Arial"/>
          <w:szCs w:val="24"/>
        </w:rPr>
        <w:t>1.3.4.</w:t>
      </w:r>
      <w:r w:rsidRPr="004D43A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43A3">
        <w:rPr>
          <w:rFonts w:eastAsia="Arial"/>
          <w:szCs w:val="24"/>
          <w:vertAlign w:val="superscript"/>
        </w:rPr>
        <w:t>1</w:t>
      </w:r>
      <w:r w:rsidRPr="004D43A3">
        <w:rPr>
          <w:rFonts w:eastAsia="Arial"/>
          <w:szCs w:val="24"/>
        </w:rPr>
        <w:t xml:space="preserve">). </w:t>
      </w:r>
    </w:p>
    <w:p w14:paraId="14EDACE5"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2.</w:t>
      </w:r>
      <w:r w:rsidRPr="004D43A3">
        <w:rPr>
          <w:rFonts w:eastAsia="Arial"/>
          <w:b/>
          <w:caps/>
          <w:szCs w:val="24"/>
        </w:rPr>
        <w:tab/>
        <w:t>Sutarties dalykas</w:t>
      </w:r>
    </w:p>
    <w:p w14:paraId="341F871E"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Cambria"/>
          <w:szCs w:val="24"/>
        </w:rPr>
      </w:pPr>
      <w:r w:rsidRPr="004D43A3">
        <w:rPr>
          <w:rFonts w:eastAsia="Cambria"/>
          <w:szCs w:val="24"/>
        </w:rPr>
        <w:t>2.1.</w:t>
      </w:r>
      <w:r w:rsidRPr="004D43A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2.2.</w:t>
      </w:r>
      <w:r w:rsidRPr="004D43A3">
        <w:rPr>
          <w:rFonts w:eastAsia="Arial"/>
          <w:szCs w:val="24"/>
        </w:rPr>
        <w:tab/>
        <w:t xml:space="preserve">Šalys, vykdydamos Sutartį, įsipareigoja laikytis visų Sutarties vykdymui taikytinų </w:t>
      </w:r>
      <w:r w:rsidRPr="004D43A3">
        <w:rPr>
          <w:szCs w:val="24"/>
        </w:rPr>
        <w:t>įstatymų bei kitų teisės aktų</w:t>
      </w:r>
      <w:r w:rsidRPr="004D43A3">
        <w:rPr>
          <w:rFonts w:eastAsia="Arial"/>
          <w:szCs w:val="24"/>
        </w:rPr>
        <w:t xml:space="preserve"> reikalavimų. Šalis turi teisę reikalauti, kad kita Šalis įvykdytų visus</w:t>
      </w:r>
      <w:r w:rsidRPr="004D43A3">
        <w:rPr>
          <w:szCs w:val="24"/>
        </w:rPr>
        <w:t xml:space="preserve"> įstatymų bei kitų teisės aktų</w:t>
      </w:r>
      <w:r w:rsidRPr="004D43A3">
        <w:rPr>
          <w:rFonts w:eastAsia="Arial"/>
          <w:szCs w:val="24"/>
        </w:rPr>
        <w:t xml:space="preserve"> reikalavimus, taikomus Sutarties vykdymui. Nė viena iš Sutarties sąlygų nereiškia ir negali būti aiškinama kaip Pirkėjo atsisakymas </w:t>
      </w:r>
      <w:r w:rsidRPr="004D43A3">
        <w:rPr>
          <w:szCs w:val="24"/>
        </w:rPr>
        <w:t>įstatymuose bei kituose teisės aktuose</w:t>
      </w:r>
      <w:r w:rsidRPr="004D43A3">
        <w:rPr>
          <w:rFonts w:eastAsia="Arial"/>
          <w:szCs w:val="24"/>
        </w:rPr>
        <w:t xml:space="preserve"> numatytų ir Sutartimi neaptartų Pirkėjo kitų teisių ir garantijų, susijusių su netinkamu Prekių tiekimu ar jų kokybe, arba kaip Tiekėjo atsisakymas </w:t>
      </w:r>
      <w:r w:rsidRPr="004D43A3">
        <w:rPr>
          <w:szCs w:val="24"/>
        </w:rPr>
        <w:t>įstatymuose bei kituose teisės aktuose</w:t>
      </w:r>
      <w:r w:rsidRPr="004D43A3">
        <w:rPr>
          <w:rFonts w:eastAsia="Arial"/>
          <w:szCs w:val="24"/>
        </w:rPr>
        <w:t xml:space="preserve"> numatytų ir Sutartimi neaptartų Tiekėjo kitų teisių ir garantijų dėl atlyginimo už Prekes gavimo.</w:t>
      </w:r>
    </w:p>
    <w:p w14:paraId="0D25C713" w14:textId="77777777" w:rsidR="00277E4F" w:rsidRPr="004D43A3" w:rsidRDefault="00277E4F" w:rsidP="004955B7">
      <w:pPr>
        <w:widowControl w:val="0"/>
        <w:tabs>
          <w:tab w:val="left" w:pos="426"/>
          <w:tab w:val="left" w:pos="567"/>
          <w:tab w:val="left" w:pos="851"/>
          <w:tab w:val="left" w:pos="992"/>
          <w:tab w:val="left" w:pos="1134"/>
        </w:tabs>
        <w:ind w:firstLine="851"/>
        <w:jc w:val="both"/>
        <w:rPr>
          <w:rFonts w:eastAsia="Arial"/>
          <w:szCs w:val="24"/>
        </w:rPr>
      </w:pPr>
      <w:r w:rsidRPr="004D43A3">
        <w:rPr>
          <w:rFonts w:eastAsia="Arial"/>
          <w:szCs w:val="24"/>
        </w:rPr>
        <w:t>2.3.</w:t>
      </w:r>
      <w:r w:rsidRPr="004D43A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Pr="004D43A3"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3.</w:t>
      </w:r>
      <w:r w:rsidRPr="004D43A3">
        <w:rPr>
          <w:rFonts w:eastAsia="Arial"/>
          <w:b/>
          <w:caps/>
          <w:szCs w:val="24"/>
        </w:rPr>
        <w:tab/>
        <w:t>TIEKĖJAS ir kiti Sutarties vykdymui pasitelkiami asmenys</w:t>
      </w:r>
    </w:p>
    <w:p w14:paraId="7ED0D2F2"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D43A3">
        <w:rPr>
          <w:rFonts w:eastAsia="Arial"/>
          <w:b/>
          <w:szCs w:val="24"/>
        </w:rPr>
        <w:t>3.1.</w:t>
      </w:r>
      <w:r w:rsidRPr="004D43A3">
        <w:rPr>
          <w:rFonts w:eastAsia="Arial"/>
          <w:b/>
          <w:szCs w:val="24"/>
        </w:rPr>
        <w:tab/>
        <w:t>Kvalifikacija ir kiti Tiekėjo pasiūlymu prisiimti įsipareigojimai</w:t>
      </w:r>
    </w:p>
    <w:p w14:paraId="352AFC5F" w14:textId="77777777" w:rsidR="00277E4F" w:rsidRPr="004D43A3"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3.1.1.</w:t>
      </w:r>
      <w:r w:rsidRPr="004D43A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1798D79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3.1.1.1.</w:t>
      </w:r>
      <w:r w:rsidRPr="004D43A3">
        <w:rPr>
          <w:rFonts w:eastAsia="Arial"/>
          <w:szCs w:val="24"/>
        </w:rPr>
        <w:tab/>
        <w:t>turėtų teisę verstis ta veikla, kuri yra reikalinga Sutarčiai įvykdyti</w:t>
      </w:r>
      <w:r w:rsidR="002027EB">
        <w:rPr>
          <w:rFonts w:eastAsia="Arial"/>
          <w:szCs w:val="24"/>
        </w:rPr>
        <w:t>.</w:t>
      </w:r>
    </w:p>
    <w:p w14:paraId="2FFE6167" w14:textId="7FC5F663"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3.1.1.2.</w:t>
      </w:r>
      <w:r w:rsidRPr="004D43A3">
        <w:rPr>
          <w:rFonts w:eastAsia="Arial"/>
          <w:szCs w:val="24"/>
        </w:rPr>
        <w:tab/>
        <w:t>atitiktų tiekėjų kvalifikacijai pirkimo dokumentuose nustatytus Sutarties tinkamam vykdymui būtinus reikalavimus bei neturėtų pirkimo dokumentuose nustatytų pašalinimo pagrindų</w:t>
      </w:r>
      <w:r w:rsidR="002027EB">
        <w:rPr>
          <w:rFonts w:eastAsia="Arial"/>
          <w:szCs w:val="24"/>
        </w:rPr>
        <w:t>.</w:t>
      </w:r>
    </w:p>
    <w:p w14:paraId="4CEB7DDD" w14:textId="6C49324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3.1.1.3.</w:t>
      </w:r>
      <w:r w:rsidRPr="004D43A3">
        <w:rPr>
          <w:rFonts w:eastAsia="Arial"/>
          <w:szCs w:val="24"/>
        </w:rPr>
        <w:tab/>
        <w:t>laikytųsi Tiekėjo pasiūlyme nurodytų įsipareigojimų, įskaitant, bet neapsiribojant – atitiktų pirkimo dokumentuose nustatytus kokybinių kriterijų reikšmes ir parametrus</w:t>
      </w:r>
      <w:r w:rsidR="002027EB">
        <w:rPr>
          <w:rFonts w:eastAsia="Arial"/>
          <w:szCs w:val="24"/>
        </w:rPr>
        <w:t>.</w:t>
      </w:r>
    </w:p>
    <w:p w14:paraId="01487223" w14:textId="1D5C82E1"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3.1.1.4.</w:t>
      </w:r>
      <w:r w:rsidRPr="004D43A3">
        <w:rPr>
          <w:rFonts w:eastAsia="Arial"/>
          <w:szCs w:val="24"/>
        </w:rPr>
        <w:tab/>
        <w:t>užtikrintų nustatytų kokybės vadybos sistemos ir (arba) aplinkos apsaugos vadybos sistemos standartų taikymą, jeigu to reikalaujama pirkimo dokumentuose, ir turėtų tą patvirtinančius dokumentus</w:t>
      </w:r>
      <w:r w:rsidR="002027EB">
        <w:rPr>
          <w:rFonts w:eastAsia="Arial"/>
          <w:szCs w:val="24"/>
        </w:rPr>
        <w:t>.</w:t>
      </w:r>
    </w:p>
    <w:p w14:paraId="534F5CF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3.1.1.5. </w:t>
      </w:r>
      <w:r w:rsidRPr="004D43A3">
        <w:rPr>
          <w:rFonts w:eastAsia="Arial"/>
          <w:color w:val="000000"/>
          <w:szCs w:val="24"/>
          <w:shd w:val="clear" w:color="auto" w:fill="FFFFFF"/>
        </w:rPr>
        <w:t>atitiktų nacionalinio saugumo interesus bei kilmės reikalavimus, jei tokie reikalavimai buvo numatyti pirkimo dokumentuose</w:t>
      </w:r>
      <w:r w:rsidRPr="004D43A3">
        <w:rPr>
          <w:szCs w:val="24"/>
        </w:rPr>
        <w:t>.</w:t>
      </w:r>
    </w:p>
    <w:p w14:paraId="26AD542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sidRPr="004D43A3">
        <w:rPr>
          <w:rFonts w:eastAsia="Arial"/>
          <w:color w:val="000000"/>
          <w:szCs w:val="24"/>
        </w:rPr>
        <w:t>3.1.2.</w:t>
      </w:r>
      <w:r w:rsidRPr="004D43A3">
        <w:rPr>
          <w:rFonts w:eastAsia="Arial"/>
          <w:color w:val="000000"/>
          <w:szCs w:val="24"/>
        </w:rPr>
        <w:tab/>
        <w:t xml:space="preserve">Tuo atveju, kai Tiekėjas yra jungtinės veiklos partneriai, jie Pirkėjui už Sutarties vykdymą atsako solidariai. </w:t>
      </w:r>
      <w:r w:rsidRPr="004D43A3">
        <w:rPr>
          <w:rFonts w:eastAsia="Arial"/>
          <w:color w:val="000000"/>
          <w:szCs w:val="24"/>
          <w:shd w:val="clear" w:color="auto" w:fill="FFFFFF"/>
        </w:rPr>
        <w:t xml:space="preserve">Jeigu Tiekėjas remiasi </w:t>
      </w:r>
      <w:r w:rsidRPr="004D43A3">
        <w:rPr>
          <w:rFonts w:eastAsia="Arial"/>
          <w:color w:val="000000"/>
          <w:szCs w:val="24"/>
        </w:rPr>
        <w:t xml:space="preserve">ūkio </w:t>
      </w:r>
      <w:r w:rsidRPr="004D43A3">
        <w:rPr>
          <w:rFonts w:eastAsia="Arial"/>
          <w:color w:val="000000"/>
          <w:szCs w:val="24"/>
          <w:shd w:val="clear" w:color="auto" w:fill="FFFFFF"/>
        </w:rPr>
        <w:t xml:space="preserve">subjektų pajėgumais, siekdamas atitikti finansinio ir ekonominio pajėgumo reikalavimus, Tiekėjas su tokiais </w:t>
      </w:r>
      <w:r w:rsidRPr="004D43A3">
        <w:rPr>
          <w:rFonts w:eastAsia="Arial"/>
          <w:color w:val="000000"/>
          <w:szCs w:val="24"/>
        </w:rPr>
        <w:t xml:space="preserve">ūkio </w:t>
      </w:r>
      <w:r w:rsidRPr="004D43A3">
        <w:rPr>
          <w:rFonts w:eastAsia="Arial"/>
          <w:color w:val="000000"/>
          <w:szCs w:val="24"/>
          <w:shd w:val="clear" w:color="auto" w:fill="FFFFFF"/>
        </w:rPr>
        <w:t>subjektais už Sutarties vykdymą atsako solidariai (jeigu to buvo reikalaujama pirkimo dokumentuose).</w:t>
      </w:r>
    </w:p>
    <w:p w14:paraId="62834AB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3.1.3.</w:t>
      </w:r>
      <w:r w:rsidRPr="004D43A3">
        <w:rPr>
          <w:rFonts w:eastAsia="Arial"/>
          <w:szCs w:val="24"/>
        </w:rPr>
        <w:tab/>
        <w:t xml:space="preserve">Tiekėjas taip pat atsako už tai, kad Tiekėjas, Sutartį tiesiogiai vykdantys subtiekėjai ir </w:t>
      </w:r>
      <w:r w:rsidRPr="004D43A3">
        <w:rPr>
          <w:rFonts w:eastAsia="Arial"/>
          <w:szCs w:val="24"/>
        </w:rPr>
        <w:lastRenderedPageBreak/>
        <w:t xml:space="preserve">specialistai atitiktų jiems </w:t>
      </w:r>
      <w:r w:rsidRPr="004D43A3">
        <w:rPr>
          <w:szCs w:val="24"/>
        </w:rPr>
        <w:t>įstatymų bei kitų teisės aktų</w:t>
      </w:r>
      <w:r w:rsidRPr="004D43A3">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D43A3">
        <w:rPr>
          <w:rFonts w:eastAsia="Arial"/>
          <w:b/>
          <w:bCs/>
          <w:szCs w:val="24"/>
        </w:rPr>
        <w:t>3.2.</w:t>
      </w:r>
      <w:r w:rsidRPr="004D43A3">
        <w:rPr>
          <w:rFonts w:eastAsia="Arial"/>
          <w:szCs w:val="24"/>
        </w:rPr>
        <w:tab/>
      </w:r>
      <w:r w:rsidRPr="004D43A3">
        <w:rPr>
          <w:rFonts w:eastAsia="Arial"/>
          <w:b/>
          <w:bCs/>
          <w:szCs w:val="24"/>
        </w:rPr>
        <w:t>Subtiekėjų bei specialistų pasitelkimas ir keitimas</w:t>
      </w:r>
    </w:p>
    <w:p w14:paraId="2C70D67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3.2.1.</w:t>
      </w:r>
      <w:r w:rsidRPr="004D43A3">
        <w:rPr>
          <w:rFonts w:eastAsia="Arial"/>
          <w:szCs w:val="24"/>
        </w:rPr>
        <w:tab/>
      </w:r>
      <w:r w:rsidRPr="004D43A3">
        <w:rPr>
          <w:rFonts w:eastAsia="Arial"/>
          <w:color w:val="000000"/>
          <w:szCs w:val="24"/>
          <w:shd w:val="clear" w:color="auto" w:fill="FFFFFF"/>
        </w:rPr>
        <w:t>Tiekėjas įsipareigoja užtikrinti, kad Sutartį vykdys pirkime pasiūlyti ir kvalifikaci</w:t>
      </w:r>
      <w:r w:rsidRPr="004D43A3">
        <w:rPr>
          <w:rFonts w:eastAsia="Arial"/>
          <w:color w:val="000000"/>
          <w:szCs w:val="24"/>
        </w:rPr>
        <w:t>jos</w:t>
      </w:r>
      <w:r w:rsidRPr="004D43A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43A3">
        <w:rPr>
          <w:rFonts w:eastAsia="Arial"/>
          <w:color w:val="000000"/>
          <w:szCs w:val="24"/>
        </w:rPr>
        <w:t xml:space="preserve">ir specialistų </w:t>
      </w:r>
      <w:r w:rsidRPr="004D43A3">
        <w:rPr>
          <w:rFonts w:eastAsia="Arial"/>
          <w:color w:val="000000"/>
          <w:szCs w:val="24"/>
          <w:shd w:val="clear" w:color="auto" w:fill="FFFFFF"/>
        </w:rPr>
        <w:t>veiksmus ar neveikimą. </w:t>
      </w:r>
    </w:p>
    <w:p w14:paraId="52237A3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3.2.2.</w:t>
      </w:r>
      <w:r w:rsidRPr="004D43A3">
        <w:rPr>
          <w:rFonts w:eastAsia="Arial"/>
          <w:szCs w:val="24"/>
        </w:rPr>
        <w:tab/>
      </w:r>
      <w:r w:rsidRPr="004D43A3">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Pr="004D43A3" w:rsidRDefault="00277E4F" w:rsidP="004955B7">
      <w:pPr>
        <w:widowControl w:val="0"/>
        <w:pBdr>
          <w:top w:val="nil"/>
          <w:left w:val="nil"/>
          <w:bottom w:val="nil"/>
          <w:right w:val="nil"/>
          <w:between w:val="nil"/>
        </w:pBdr>
        <w:ind w:firstLine="851"/>
        <w:jc w:val="both"/>
        <w:rPr>
          <w:szCs w:val="24"/>
        </w:rPr>
      </w:pPr>
      <w:r w:rsidRPr="004D43A3">
        <w:rPr>
          <w:rFonts w:eastAsia="Arial"/>
          <w:szCs w:val="24"/>
        </w:rPr>
        <w:t>3.2.3.</w:t>
      </w:r>
      <w:r w:rsidRPr="004D43A3">
        <w:rPr>
          <w:rFonts w:eastAsia="Arial"/>
          <w:szCs w:val="24"/>
        </w:rPr>
        <w:tab/>
      </w:r>
      <w:r w:rsidRPr="004D43A3">
        <w:rPr>
          <w:rFonts w:eastAsia="Arial"/>
          <w:color w:val="000000"/>
          <w:szCs w:val="24"/>
          <w:shd w:val="clear" w:color="auto" w:fill="FFFFFF"/>
        </w:rPr>
        <w:t xml:space="preserve">Tiekėjas turi teisę Sutarties vykdymui pasitelkti naujus, Specialiosiose sąlygose nenurodytus subtiekėjus, kurių pajėgumais </w:t>
      </w:r>
      <w:r w:rsidRPr="004D43A3">
        <w:rPr>
          <w:rFonts w:eastAsia="Cambria"/>
          <w:color w:val="000000"/>
          <w:szCs w:val="24"/>
          <w:shd w:val="clear" w:color="auto" w:fill="FFFFFF"/>
        </w:rPr>
        <w:t>nesirėmė pirkimo dokumentuose numatytiems kvalifikacijos reikalavimams pagrįsti</w:t>
      </w:r>
      <w:r w:rsidRPr="004D43A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43A3">
        <w:rPr>
          <w:rFonts w:eastAsia="Cambria"/>
          <w:color w:val="000000"/>
          <w:szCs w:val="24"/>
          <w:shd w:val="clear" w:color="auto" w:fill="FFFFFF"/>
        </w:rPr>
        <w:t>ne vėliau nei prieš 5 (penkias) darbo dienas</w:t>
      </w:r>
      <w:r w:rsidRPr="004D43A3">
        <w:rPr>
          <w:rFonts w:eastAsia="Arial"/>
          <w:color w:val="000000"/>
          <w:szCs w:val="24"/>
          <w:shd w:val="clear" w:color="auto" w:fill="FFFFFF"/>
        </w:rPr>
        <w:t xml:space="preserve"> informuotų apie minėtos informacijos pasikeitimus </w:t>
      </w:r>
      <w:r w:rsidRPr="004D43A3">
        <w:rPr>
          <w:szCs w:val="24"/>
        </w:rPr>
        <w:t>bei naujų subtiekėjų pasitelkimą</w:t>
      </w:r>
      <w:r w:rsidRPr="004D43A3">
        <w:rPr>
          <w:rFonts w:eastAsia="Arial"/>
          <w:color w:val="000000"/>
          <w:szCs w:val="24"/>
          <w:shd w:val="clear" w:color="auto" w:fill="FFFFFF"/>
        </w:rPr>
        <w:t xml:space="preserve"> visu Sutarties vykdymo metu. </w:t>
      </w:r>
      <w:r w:rsidRPr="004D43A3">
        <w:rPr>
          <w:color w:val="000000"/>
          <w:szCs w:val="24"/>
        </w:rPr>
        <w:t xml:space="preserve">Pirkėjas (jeigu buvo taikoma pirkimo dokumentuose) turi patikrinti, ar nėra </w:t>
      </w:r>
      <w:r w:rsidRPr="004D43A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D43A3">
        <w:rPr>
          <w:color w:val="000000"/>
          <w:szCs w:val="24"/>
        </w:rPr>
        <w:t xml:space="preserve"> </w:t>
      </w:r>
      <w:r w:rsidRPr="004D43A3">
        <w:rPr>
          <w:rFonts w:eastAsia="Cambria"/>
          <w:color w:val="000000"/>
          <w:szCs w:val="24"/>
        </w:rPr>
        <w:t>Pirkėjas</w:t>
      </w:r>
      <w:r w:rsidRPr="004D43A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3.2.4.</w:t>
      </w:r>
      <w:r w:rsidRPr="004D43A3">
        <w:rPr>
          <w:rFonts w:eastAsia="Arial"/>
          <w:szCs w:val="24"/>
        </w:rPr>
        <w:tab/>
      </w:r>
      <w:r w:rsidRPr="004D43A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3.2.5.</w:t>
      </w:r>
      <w:r w:rsidRPr="004D43A3">
        <w:rPr>
          <w:szCs w:val="24"/>
        </w:rPr>
        <w:tab/>
      </w:r>
      <w:r w:rsidRPr="004D43A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43A3">
        <w:rPr>
          <w:color w:val="000000"/>
          <w:szCs w:val="24"/>
        </w:rPr>
        <w:t>(jeigu buvo taikoma pirkimo dokumentuose)</w:t>
      </w:r>
      <w:r w:rsidRPr="004D43A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sidRPr="004D43A3">
        <w:rPr>
          <w:rFonts w:eastAsia="Arial"/>
          <w:szCs w:val="24"/>
        </w:rPr>
        <w:t>3.2.6.</w:t>
      </w:r>
      <w:r w:rsidRPr="004D43A3">
        <w:rPr>
          <w:rFonts w:eastAsia="Arial"/>
          <w:szCs w:val="24"/>
        </w:rPr>
        <w:tab/>
      </w:r>
      <w:r w:rsidRPr="004D43A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53135C82"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3.2.6.1.</w:t>
      </w:r>
      <w:r w:rsidRPr="004D43A3">
        <w:rPr>
          <w:rFonts w:eastAsia="Cambria"/>
          <w:szCs w:val="24"/>
        </w:rPr>
        <w:tab/>
      </w:r>
      <w:r w:rsidRPr="004D43A3">
        <w:rPr>
          <w:rFonts w:eastAsia="Cambria"/>
          <w:color w:val="000000"/>
          <w:szCs w:val="24"/>
          <w:shd w:val="clear" w:color="auto" w:fill="FFFFFF"/>
        </w:rPr>
        <w:t xml:space="preserve">kai subtiekėjui </w:t>
      </w:r>
      <w:r w:rsidRPr="004D43A3">
        <w:rPr>
          <w:szCs w:val="24"/>
        </w:rPr>
        <w:t>iškelta bankroto byla, pradėtas bankroto procesas ne teismo tvarka, jis tampa nemokus arba yra nemokumo tikimybė, sustabdo ūkinę veiklą ar kai įstatymuose ir kituose teisės aktuose nustatyta tvarka susidaro analogiška situacija</w:t>
      </w:r>
      <w:r w:rsidR="002027EB">
        <w:rPr>
          <w:szCs w:val="24"/>
        </w:rPr>
        <w:t>.</w:t>
      </w:r>
      <w:r w:rsidRPr="004D43A3">
        <w:rPr>
          <w:rFonts w:eastAsia="Cambria"/>
          <w:color w:val="000000"/>
          <w:szCs w:val="24"/>
          <w:shd w:val="clear" w:color="auto" w:fill="FFFFFF"/>
        </w:rPr>
        <w:t> </w:t>
      </w:r>
    </w:p>
    <w:p w14:paraId="0FABA550" w14:textId="2C7E9AA4"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3.2.6.2.</w:t>
      </w:r>
      <w:r w:rsidRPr="004D43A3">
        <w:rPr>
          <w:rFonts w:eastAsia="Cambria"/>
          <w:szCs w:val="24"/>
        </w:rPr>
        <w:tab/>
      </w:r>
      <w:r w:rsidRPr="004D43A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2027EB">
        <w:rPr>
          <w:rFonts w:eastAsia="Cambria"/>
          <w:color w:val="000000"/>
          <w:szCs w:val="24"/>
          <w:shd w:val="clear" w:color="auto" w:fill="FFFFFF"/>
        </w:rPr>
        <w:t>.</w:t>
      </w:r>
      <w:r w:rsidRPr="004D43A3">
        <w:rPr>
          <w:rFonts w:eastAsia="Cambria"/>
          <w:color w:val="000000"/>
          <w:szCs w:val="24"/>
          <w:shd w:val="clear" w:color="auto" w:fill="FFFFFF"/>
        </w:rPr>
        <w:t> </w:t>
      </w:r>
    </w:p>
    <w:p w14:paraId="46F1AE0D" w14:textId="3C872996"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3.2.6.3.</w:t>
      </w:r>
      <w:r w:rsidRPr="004D43A3">
        <w:rPr>
          <w:rFonts w:eastAsia="Cambria"/>
          <w:szCs w:val="24"/>
        </w:rPr>
        <w:tab/>
      </w:r>
      <w:r w:rsidR="008207AB" w:rsidRPr="002027EB">
        <w:rPr>
          <w:rFonts w:eastAsia="Cambria"/>
          <w:szCs w:val="24"/>
          <w:shd w:val="clear" w:color="auto" w:fill="FFFFFF"/>
        </w:rPr>
        <w:t>n</w:t>
      </w:r>
      <w:r w:rsidRPr="002027EB">
        <w:rPr>
          <w:rFonts w:eastAsia="Cambria"/>
          <w:szCs w:val="24"/>
          <w:shd w:val="clear" w:color="auto" w:fill="FFFFFF"/>
        </w:rPr>
        <w:t>aujas su</w:t>
      </w:r>
      <w:r w:rsidRPr="004D43A3">
        <w:rPr>
          <w:rFonts w:eastAsia="Cambria"/>
          <w:color w:val="000000"/>
          <w:szCs w:val="24"/>
          <w:shd w:val="clear" w:color="auto" w:fill="FFFFFF"/>
        </w:rPr>
        <w:t xml:space="preserve">btiekėjas, kuris keičiamas vietoje subtiekėjo, </w:t>
      </w:r>
      <w:r w:rsidRPr="004D43A3">
        <w:rPr>
          <w:rFonts w:eastAsia="Arial"/>
          <w:color w:val="000000"/>
          <w:szCs w:val="24"/>
          <w:shd w:val="clear" w:color="auto" w:fill="FFFFFF"/>
        </w:rPr>
        <w:t>kurio pajėgumais Tiekėjas rėmėsi, kad atitiktų pirkimo dokumentuose nustatytus kvalifikacijos reikalavimus (toliau – naujas subtiekėjas),</w:t>
      </w:r>
      <w:r w:rsidRPr="004D43A3">
        <w:rPr>
          <w:rFonts w:eastAsia="Cambria"/>
          <w:color w:val="000000"/>
          <w:szCs w:val="24"/>
          <w:shd w:val="clear" w:color="auto" w:fill="FFFFFF"/>
        </w:rPr>
        <w:t xml:space="preserve"> turi atitikti pirkimo dokumentuose nustatytus reikalavimus dėl pašalinimo pagrindų nebuvimo</w:t>
      </w:r>
      <w:r w:rsidRPr="004D43A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D43A3">
        <w:rPr>
          <w:rFonts w:eastAsia="Cambria"/>
          <w:color w:val="000000"/>
          <w:szCs w:val="24"/>
          <w:shd w:val="clear" w:color="auto" w:fill="FFFFFF"/>
        </w:rPr>
        <w:t xml:space="preserve">. </w:t>
      </w:r>
    </w:p>
    <w:p w14:paraId="40AF073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lastRenderedPageBreak/>
        <w:t>3.2.7.</w:t>
      </w:r>
      <w:r w:rsidRPr="004D43A3">
        <w:rPr>
          <w:rFonts w:eastAsia="Cambria"/>
          <w:szCs w:val="24"/>
        </w:rPr>
        <w:tab/>
      </w:r>
      <w:r w:rsidRPr="004D43A3">
        <w:rPr>
          <w:rFonts w:eastAsia="Cambria"/>
          <w:color w:val="000000"/>
          <w:szCs w:val="24"/>
          <w:shd w:val="clear" w:color="auto" w:fill="FFFFFF"/>
        </w:rPr>
        <w:t>Tiekėjo (ar subtiekėjų) specialista</w:t>
      </w:r>
      <w:r w:rsidRPr="004D43A3">
        <w:rPr>
          <w:rFonts w:eastAsia="Cambria"/>
          <w:color w:val="000000"/>
          <w:szCs w:val="24"/>
        </w:rPr>
        <w:t>s</w:t>
      </w:r>
      <w:r w:rsidRPr="004D43A3">
        <w:rPr>
          <w:rFonts w:eastAsia="Cambria"/>
          <w:color w:val="000000"/>
          <w:szCs w:val="24"/>
          <w:shd w:val="clear" w:color="auto" w:fill="FFFFFF"/>
        </w:rPr>
        <w:t>, vykdysiant</w:t>
      </w:r>
      <w:r w:rsidRPr="004D43A3">
        <w:rPr>
          <w:rFonts w:eastAsia="Cambria"/>
          <w:color w:val="000000"/>
          <w:szCs w:val="24"/>
        </w:rPr>
        <w:t>i</w:t>
      </w:r>
      <w:r w:rsidRPr="004D43A3">
        <w:rPr>
          <w:rFonts w:eastAsia="Cambria"/>
          <w:color w:val="000000"/>
          <w:szCs w:val="24"/>
          <w:shd w:val="clear" w:color="auto" w:fill="FFFFFF"/>
        </w:rPr>
        <w:t>s Sutartį, gali būti pakeisti šiais atvejais: </w:t>
      </w:r>
    </w:p>
    <w:p w14:paraId="15B457F8" w14:textId="5B8A1929"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3.2.7.1.</w:t>
      </w:r>
      <w:r w:rsidRPr="004D43A3">
        <w:rPr>
          <w:rFonts w:eastAsia="Cambria"/>
          <w:szCs w:val="24"/>
        </w:rPr>
        <w:tab/>
      </w:r>
      <w:r w:rsidRPr="004D43A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002027EB">
        <w:rPr>
          <w:rFonts w:eastAsia="Cambria"/>
          <w:color w:val="000000"/>
          <w:szCs w:val="24"/>
          <w:shd w:val="clear" w:color="auto" w:fill="FFFFFF"/>
        </w:rPr>
        <w:t>.</w:t>
      </w:r>
    </w:p>
    <w:p w14:paraId="429F8528" w14:textId="19428D1F"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3.2.7.2.</w:t>
      </w:r>
      <w:r w:rsidRPr="004D43A3">
        <w:rPr>
          <w:rFonts w:eastAsia="Cambria"/>
          <w:szCs w:val="24"/>
        </w:rPr>
        <w:tab/>
      </w:r>
      <w:r w:rsidRPr="004D43A3">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2027EB">
        <w:rPr>
          <w:rFonts w:eastAsia="Cambria"/>
          <w:szCs w:val="24"/>
          <w:shd w:val="clear" w:color="auto" w:fill="FFFFFF"/>
        </w:rPr>
        <w:t>pareigas</w:t>
      </w:r>
      <w:r w:rsidR="002027EB" w:rsidRPr="002027EB">
        <w:rPr>
          <w:szCs w:val="24"/>
        </w:rPr>
        <w:t>.</w:t>
      </w:r>
    </w:p>
    <w:p w14:paraId="7CC434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3.2.7.3.</w:t>
      </w:r>
      <w:r w:rsidRPr="004D43A3">
        <w:rPr>
          <w:rFonts w:eastAsia="Cambria"/>
          <w:szCs w:val="24"/>
        </w:rPr>
        <w:tab/>
      </w:r>
      <w:r w:rsidRPr="004D43A3">
        <w:rPr>
          <w:rFonts w:eastAsia="Cambria"/>
          <w:color w:val="000000"/>
          <w:szCs w:val="24"/>
          <w:shd w:val="clear" w:color="auto" w:fill="FFFFFF"/>
        </w:rPr>
        <w:t>Naujas specialistas</w:t>
      </w:r>
      <w:r w:rsidRPr="004D43A3">
        <w:rPr>
          <w:rFonts w:eastAsia="Cambria"/>
          <w:color w:val="000000"/>
          <w:szCs w:val="24"/>
        </w:rPr>
        <w:t xml:space="preserve"> </w:t>
      </w:r>
      <w:r w:rsidRPr="004D43A3">
        <w:rPr>
          <w:rFonts w:eastAsia="Cambria"/>
          <w:color w:val="000000"/>
          <w:szCs w:val="24"/>
          <w:shd w:val="clear" w:color="auto" w:fill="FFFFFF"/>
        </w:rPr>
        <w:t>turi turėti ne žemesnę nei pirkimo dokumentuose specialistui keliamą kvalifikaciją</w:t>
      </w:r>
      <w:r w:rsidRPr="004D43A3">
        <w:rPr>
          <w:rFonts w:eastAsia="Cambria"/>
          <w:color w:val="000000"/>
          <w:szCs w:val="24"/>
        </w:rPr>
        <w:t xml:space="preserve">, Tiekėjo pasiūlyme nurodytą keičiamo specialisto kvalifikaciją pirkimo dokumentuose nustatytiems kokybiniams kriterijams pagrįsti ir </w:t>
      </w:r>
      <w:r w:rsidRPr="004D43A3">
        <w:rPr>
          <w:rFonts w:eastAsia="Arial"/>
          <w:color w:val="000000"/>
          <w:szCs w:val="24"/>
          <w:shd w:val="clear" w:color="auto" w:fill="FFFFFF"/>
        </w:rPr>
        <w:t>nacionalinio saugumo interesus bei kilmės reikalavimus, nurodytus pirkimo dokumentuose</w:t>
      </w:r>
      <w:r w:rsidRPr="004D43A3">
        <w:rPr>
          <w:rFonts w:eastAsia="Cambria"/>
          <w:color w:val="000000"/>
          <w:szCs w:val="24"/>
        </w:rPr>
        <w:t xml:space="preserve"> (jei taikoma)</w:t>
      </w:r>
      <w:r w:rsidRPr="004D43A3">
        <w:rPr>
          <w:rFonts w:eastAsia="Cambria"/>
          <w:color w:val="000000"/>
          <w:szCs w:val="24"/>
          <w:shd w:val="clear" w:color="auto" w:fill="FFFFFF"/>
        </w:rPr>
        <w:t xml:space="preserve">. </w:t>
      </w:r>
    </w:p>
    <w:p w14:paraId="0E317F2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3.2.8.</w:t>
      </w:r>
      <w:r w:rsidRPr="004D43A3">
        <w:rPr>
          <w:rFonts w:eastAsia="Cambria"/>
          <w:szCs w:val="24"/>
        </w:rPr>
        <w:tab/>
      </w:r>
      <w:r w:rsidRPr="004D43A3">
        <w:rPr>
          <w:rFonts w:eastAsia="Cambria"/>
          <w:color w:val="000000"/>
          <w:szCs w:val="24"/>
          <w:shd w:val="clear" w:color="auto" w:fill="FFFFFF"/>
        </w:rPr>
        <w:t xml:space="preserve">Tiekėjas privalo ne vėliau nei prieš 5 (penkias) darbo dienas iki numatomo subtiekėjo, </w:t>
      </w:r>
      <w:r w:rsidRPr="004D43A3">
        <w:rPr>
          <w:rFonts w:eastAsia="Arial"/>
          <w:color w:val="000000"/>
          <w:szCs w:val="24"/>
          <w:shd w:val="clear" w:color="auto" w:fill="FFFFFF"/>
        </w:rPr>
        <w:t xml:space="preserve">kurio pajėgumais Tiekėjas rėmėsi, kad atitiktų pirkimo dokumentuose nustatytus kvalifikacijos reikalavimus, ar specialisto </w:t>
      </w:r>
      <w:r w:rsidRPr="004D43A3">
        <w:rPr>
          <w:rFonts w:eastAsia="Cambria"/>
          <w:color w:val="000000"/>
          <w:szCs w:val="24"/>
          <w:shd w:val="clear" w:color="auto" w:fill="FFFFFF"/>
        </w:rPr>
        <w:t xml:space="preserve">keitimo pateikti Pirkėjui argumentuotą rašytinį prašymą ir šiuos dokumentus: </w:t>
      </w:r>
    </w:p>
    <w:p w14:paraId="1BE74898" w14:textId="42D2661C"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3.2.8.1.</w:t>
      </w:r>
      <w:r w:rsidRPr="004D43A3">
        <w:rPr>
          <w:rFonts w:eastAsia="Cambria"/>
          <w:szCs w:val="24"/>
        </w:rPr>
        <w:tab/>
      </w:r>
      <w:r w:rsidRPr="004D43A3">
        <w:rPr>
          <w:rFonts w:eastAsia="Cambria"/>
          <w:color w:val="000000"/>
          <w:szCs w:val="24"/>
          <w:shd w:val="clear" w:color="auto" w:fill="FFFFFF"/>
        </w:rPr>
        <w:t>prašymą pakeisti subtiekėją ar specialistą, paaiškinant keitimo aplinkybę. Pirkėjas pasilieka teisę paprašyti įrodymų, pagrindžiančių keitimo aplinkybę</w:t>
      </w:r>
      <w:r w:rsidR="002027EB">
        <w:rPr>
          <w:rFonts w:eastAsia="Cambria"/>
          <w:color w:val="000000"/>
          <w:szCs w:val="24"/>
          <w:shd w:val="clear" w:color="auto" w:fill="FFFFFF"/>
        </w:rPr>
        <w:t>.</w:t>
      </w:r>
    </w:p>
    <w:p w14:paraId="12D8B1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4D43A3">
        <w:rPr>
          <w:rFonts w:eastAsia="Cambria"/>
          <w:szCs w:val="24"/>
        </w:rPr>
        <w:t>3.2.8.2.</w:t>
      </w:r>
      <w:r w:rsidRPr="004D43A3">
        <w:rPr>
          <w:rFonts w:eastAsia="Cambria"/>
          <w:szCs w:val="24"/>
        </w:rPr>
        <w:tab/>
      </w:r>
      <w:r w:rsidRPr="004D43A3">
        <w:rPr>
          <w:rFonts w:eastAsia="Cambria"/>
          <w:color w:val="000000"/>
          <w:szCs w:val="24"/>
        </w:rPr>
        <w:t xml:space="preserve">naujo subtiekėjo ar specialisto kvalifikaciją, pašalinimo pagrindų nebuvimą ir atitiktį </w:t>
      </w:r>
      <w:r w:rsidRPr="004D43A3">
        <w:rPr>
          <w:rFonts w:eastAsia="Arial"/>
          <w:color w:val="000000"/>
          <w:szCs w:val="24"/>
          <w:shd w:val="clear" w:color="auto" w:fill="FFFFFF"/>
        </w:rPr>
        <w:t>nacionalinio saugumo interesams bei kilmės reikalavimams</w:t>
      </w:r>
      <w:r w:rsidRPr="004D43A3">
        <w:rPr>
          <w:rFonts w:eastAsia="Cambria"/>
          <w:color w:val="000000"/>
          <w:szCs w:val="24"/>
        </w:rPr>
        <w:t xml:space="preserve"> įrodančius dokumentus pagal Sutarties reikalavimus. </w:t>
      </w:r>
    </w:p>
    <w:p w14:paraId="1E281E5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szCs w:val="24"/>
        </w:rPr>
        <w:t>3.2.9.</w:t>
      </w:r>
      <w:r w:rsidRPr="004D43A3">
        <w:rPr>
          <w:rFonts w:eastAsia="Cambria"/>
          <w:szCs w:val="24"/>
        </w:rPr>
        <w:tab/>
      </w:r>
      <w:r w:rsidRPr="004D43A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3.2.10.</w:t>
      </w:r>
      <w:r w:rsidRPr="004D43A3">
        <w:rPr>
          <w:rFonts w:eastAsia="Cambria"/>
          <w:szCs w:val="24"/>
        </w:rPr>
        <w:tab/>
      </w:r>
      <w:r w:rsidRPr="004D43A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sidRPr="004D43A3">
        <w:rPr>
          <w:rFonts w:eastAsia="Cambria"/>
          <w:szCs w:val="24"/>
        </w:rPr>
        <w:t>3.2.11.</w:t>
      </w:r>
      <w:r w:rsidRPr="004D43A3">
        <w:rPr>
          <w:rFonts w:eastAsia="Cambria"/>
          <w:szCs w:val="24"/>
        </w:rPr>
        <w:tab/>
      </w:r>
      <w:r w:rsidRPr="004D43A3">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sidRPr="004D43A3">
        <w:rPr>
          <w:rFonts w:eastAsia="Cambria"/>
          <w:color w:val="000000"/>
          <w:szCs w:val="24"/>
        </w:rPr>
        <w:t>3.2.12.</w:t>
      </w:r>
      <w:r w:rsidRPr="004D43A3">
        <w:rPr>
          <w:rFonts w:eastAsia="Cambria"/>
          <w:color w:val="000000"/>
          <w:szCs w:val="24"/>
        </w:rPr>
        <w:tab/>
      </w:r>
      <w:r w:rsidRPr="004D43A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4D43A3">
        <w:rPr>
          <w:rFonts w:eastAsia="Cambria"/>
          <w:color w:val="D13438"/>
          <w:szCs w:val="24"/>
          <w:shd w:val="clear" w:color="auto" w:fill="FFFFFF"/>
        </w:rPr>
        <w:t xml:space="preserve"> </w:t>
      </w:r>
      <w:r w:rsidRPr="004D43A3">
        <w:rPr>
          <w:rFonts w:eastAsia="Cambria"/>
          <w:color w:val="000000"/>
          <w:szCs w:val="24"/>
          <w:shd w:val="clear" w:color="auto" w:fill="FFFFFF"/>
        </w:rPr>
        <w:t>ar specialistai, neatitinkantys pirkimo dokumentuose nustatytų kvalifikacijos reikalavimų</w:t>
      </w:r>
      <w:r w:rsidRPr="004D43A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43A3">
        <w:rPr>
          <w:rFonts w:eastAsia="Cambria"/>
          <w:color w:val="000000"/>
          <w:szCs w:val="24"/>
          <w:shd w:val="clear" w:color="auto" w:fill="FFFFFF"/>
        </w:rPr>
        <w:t>, Tiekėjui taikoma Specialiosiose sąlygose nustatyto dydžio bauda.</w:t>
      </w:r>
    </w:p>
    <w:p w14:paraId="06ABD3F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sidRPr="004D43A3">
        <w:rPr>
          <w:rFonts w:eastAsia="Cambria"/>
          <w:b/>
          <w:bCs/>
          <w:color w:val="000000"/>
          <w:szCs w:val="24"/>
        </w:rPr>
        <w:t>3.3. Jungtinės veiklos partnerių keitimas</w:t>
      </w:r>
    </w:p>
    <w:p w14:paraId="0A39398E" w14:textId="77777777" w:rsidR="00277E4F" w:rsidRPr="004D43A3"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Pr="004D43A3" w:rsidRDefault="00277E4F" w:rsidP="004955B7">
      <w:pPr>
        <w:widowControl w:val="0"/>
        <w:pBdr>
          <w:top w:val="nil"/>
          <w:left w:val="nil"/>
          <w:bottom w:val="nil"/>
          <w:right w:val="nil"/>
          <w:between w:val="nil"/>
        </w:pBdr>
        <w:ind w:firstLine="851"/>
        <w:jc w:val="both"/>
        <w:rPr>
          <w:rFonts w:eastAsia="Cambria"/>
          <w:szCs w:val="24"/>
        </w:rPr>
      </w:pPr>
      <w:r w:rsidRPr="004D43A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5CB4B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43A3">
        <w:rPr>
          <w:rFonts w:eastAsia="Cambria"/>
          <w:color w:val="000000"/>
          <w:szCs w:val="24"/>
        </w:rPr>
        <w:t>nacionalinio saugumo interesams bei kilmės reikalavimams</w:t>
      </w:r>
      <w:r w:rsidRPr="004D43A3">
        <w:rPr>
          <w:rFonts w:eastAsia="Cambria"/>
          <w:color w:val="000000"/>
          <w:szCs w:val="24"/>
          <w:shd w:val="clear" w:color="auto" w:fill="FFFFFF"/>
        </w:rPr>
        <w:t xml:space="preserve"> (jei taikoma). </w:t>
      </w:r>
    </w:p>
    <w:p w14:paraId="2BB3016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sidRPr="004D43A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3.4.</w:t>
      </w:r>
      <w:r w:rsidRPr="004D43A3">
        <w:rPr>
          <w:rFonts w:eastAsia="Arial"/>
          <w:b/>
          <w:color w:val="000000"/>
          <w:szCs w:val="24"/>
        </w:rPr>
        <w:tab/>
      </w:r>
      <w:r w:rsidRPr="004D43A3">
        <w:rPr>
          <w:rFonts w:eastAsia="Arial"/>
          <w:b/>
          <w:szCs w:val="24"/>
        </w:rPr>
        <w:t>Susitarimai dėl tiesioginio atsiskaitymo su subtiekėjais</w:t>
      </w:r>
    </w:p>
    <w:p w14:paraId="781CEFC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Pr="004D43A3" w:rsidRDefault="00277E4F" w:rsidP="004955B7">
      <w:pPr>
        <w:widowControl w:val="0"/>
        <w:pBdr>
          <w:top w:val="nil"/>
          <w:left w:val="nil"/>
          <w:bottom w:val="nil"/>
          <w:right w:val="nil"/>
          <w:between w:val="nil"/>
        </w:pBdr>
        <w:tabs>
          <w:tab w:val="left" w:pos="1134"/>
        </w:tabs>
        <w:ind w:firstLine="851"/>
        <w:jc w:val="both"/>
        <w:rPr>
          <w:rFonts w:eastAsia="Arial"/>
          <w:szCs w:val="24"/>
        </w:rPr>
      </w:pPr>
      <w:r w:rsidRPr="004D43A3">
        <w:rPr>
          <w:rFonts w:eastAsia="Arial"/>
          <w:szCs w:val="24"/>
        </w:rPr>
        <w:t>3.4.1.</w:t>
      </w:r>
      <w:r w:rsidRPr="004D43A3">
        <w:rPr>
          <w:rFonts w:eastAsia="Arial"/>
          <w:szCs w:val="24"/>
        </w:rPr>
        <w:tab/>
      </w:r>
      <w:r w:rsidRPr="004D43A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3.4.1.1.</w:t>
      </w:r>
      <w:r w:rsidRPr="004D43A3">
        <w:rPr>
          <w:rFonts w:eastAsia="Cambria"/>
          <w:szCs w:val="24"/>
        </w:rPr>
        <w:tab/>
      </w:r>
      <w:r w:rsidRPr="004D43A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43A3">
        <w:rPr>
          <w:b/>
          <w:bCs/>
          <w:color w:val="5C5D5D"/>
          <w:szCs w:val="24"/>
        </w:rPr>
        <w:t xml:space="preserve"> </w:t>
      </w:r>
      <w:r w:rsidRPr="004D43A3">
        <w:rPr>
          <w:rFonts w:eastAsia="Cambria"/>
          <w:color w:val="000000"/>
          <w:szCs w:val="24"/>
          <w:shd w:val="clear" w:color="auto" w:fill="FFFFFF"/>
        </w:rPr>
        <w:t>naujų subtiekėjų pasitelkimą visu Sutarties vykdymo metu;</w:t>
      </w:r>
    </w:p>
    <w:p w14:paraId="27C20F64"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3.4.1.2.</w:t>
      </w:r>
      <w:r w:rsidRPr="004D43A3">
        <w:rPr>
          <w:rFonts w:eastAsia="Cambria"/>
          <w:szCs w:val="24"/>
        </w:rPr>
        <w:tab/>
      </w:r>
      <w:r w:rsidRPr="004D43A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3.4.1.3.</w:t>
      </w:r>
      <w:r w:rsidRPr="004D43A3">
        <w:rPr>
          <w:rFonts w:eastAsia="Cambria"/>
          <w:szCs w:val="24"/>
        </w:rPr>
        <w:tab/>
      </w:r>
      <w:r w:rsidRPr="004D43A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Cambria"/>
          <w:szCs w:val="24"/>
        </w:rPr>
      </w:pPr>
      <w:r w:rsidRPr="004D43A3">
        <w:rPr>
          <w:rFonts w:eastAsia="Cambria"/>
          <w:szCs w:val="24"/>
        </w:rPr>
        <w:t>3.4.1.4.</w:t>
      </w:r>
      <w:r w:rsidRPr="004D43A3">
        <w:rPr>
          <w:rFonts w:eastAsia="Cambria"/>
          <w:szCs w:val="24"/>
        </w:rPr>
        <w:tab/>
      </w:r>
      <w:r w:rsidRPr="004D43A3">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4D43A3">
        <w:rPr>
          <w:rFonts w:eastAsia="Arial"/>
          <w:b/>
          <w:caps/>
          <w:szCs w:val="24"/>
        </w:rPr>
        <w:t>4.</w:t>
      </w:r>
      <w:r w:rsidRPr="004D43A3">
        <w:rPr>
          <w:rFonts w:eastAsia="Arial"/>
          <w:b/>
          <w:caps/>
          <w:szCs w:val="24"/>
        </w:rPr>
        <w:tab/>
        <w:t>Šalių bendradarbiavimas</w:t>
      </w:r>
    </w:p>
    <w:p w14:paraId="5D409B5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4.1.</w:t>
      </w:r>
      <w:r w:rsidRPr="004D43A3">
        <w:rPr>
          <w:rFonts w:eastAsia="Arial"/>
          <w:b/>
          <w:szCs w:val="24"/>
        </w:rPr>
        <w:tab/>
        <w:t>Šalių bendradarbiavimo pareiga</w:t>
      </w:r>
    </w:p>
    <w:p w14:paraId="082761D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4.1.1.</w:t>
      </w:r>
      <w:r w:rsidRPr="004D43A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4.1.2.</w:t>
      </w:r>
      <w:r w:rsidRPr="004D43A3">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4.1.3.</w:t>
      </w:r>
      <w:r w:rsidRPr="004D43A3">
        <w:rPr>
          <w:rFonts w:eastAsia="Arial"/>
          <w:szCs w:val="24"/>
        </w:rPr>
        <w:tab/>
      </w:r>
      <w:r w:rsidRPr="004D43A3">
        <w:rPr>
          <w:rFonts w:eastAsia="Arial"/>
          <w:szCs w:val="24"/>
          <w:shd w:val="clear" w:color="auto" w:fill="FFFFFF"/>
        </w:rPr>
        <w:t xml:space="preserve">Jeigu Šalis susiduria su </w:t>
      </w:r>
      <w:r w:rsidRPr="004D43A3">
        <w:rPr>
          <w:rFonts w:eastAsia="Arial"/>
          <w:szCs w:val="24"/>
        </w:rPr>
        <w:t>S</w:t>
      </w:r>
      <w:r w:rsidRPr="004D43A3">
        <w:rPr>
          <w:rFonts w:eastAsia="Arial"/>
          <w:szCs w:val="24"/>
          <w:shd w:val="clear" w:color="auto" w:fill="FFFFFF"/>
        </w:rPr>
        <w:t xml:space="preserve">utarties vykdymo kliūtimi, ji turi nedelsdama, bet ne vėliau kaip </w:t>
      </w:r>
      <w:r w:rsidRPr="004D43A3">
        <w:rPr>
          <w:rFonts w:eastAsia="Arial"/>
          <w:szCs w:val="24"/>
          <w:shd w:val="clear" w:color="auto" w:fill="FFFFFF"/>
        </w:rPr>
        <w:lastRenderedPageBreak/>
        <w:t>per 5 (penkias) darbo dienas, įspėti kitą Šalį apie tokia</w:t>
      </w:r>
      <w:r w:rsidRPr="004D43A3">
        <w:rPr>
          <w:rFonts w:eastAsia="Arial"/>
          <w:szCs w:val="24"/>
        </w:rPr>
        <w:t>s</w:t>
      </w:r>
      <w:r w:rsidRPr="004D43A3">
        <w:rPr>
          <w:rFonts w:eastAsia="Arial"/>
          <w:szCs w:val="24"/>
          <w:shd w:val="clear" w:color="auto" w:fill="FFFFFF"/>
        </w:rPr>
        <w:t xml:space="preserve"> kliūtis</w:t>
      </w:r>
      <w:r w:rsidRPr="004D43A3">
        <w:rPr>
          <w:rFonts w:eastAsia="Arial"/>
          <w:szCs w:val="24"/>
        </w:rPr>
        <w:t xml:space="preserve"> ir imtis visų nuo jos priklausančių protingų priemonių toms kliūtims pašalinti. </w:t>
      </w:r>
    </w:p>
    <w:p w14:paraId="25ADEA1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sidRPr="004D43A3">
        <w:rPr>
          <w:rFonts w:eastAsia="Arial"/>
          <w:b/>
          <w:color w:val="000000"/>
          <w:szCs w:val="24"/>
        </w:rPr>
        <w:t>4.2.</w:t>
      </w:r>
      <w:r w:rsidRPr="004D43A3">
        <w:rPr>
          <w:rFonts w:eastAsia="Arial"/>
          <w:b/>
          <w:color w:val="000000"/>
          <w:szCs w:val="24"/>
        </w:rPr>
        <w:tab/>
      </w:r>
      <w:r w:rsidRPr="004D43A3">
        <w:rPr>
          <w:rFonts w:eastAsia="Arial"/>
          <w:b/>
          <w:szCs w:val="24"/>
        </w:rPr>
        <w:t>Kontaktiniai asmenys</w:t>
      </w:r>
    </w:p>
    <w:p w14:paraId="7F4E6E3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4.2.1.</w:t>
      </w:r>
      <w:r w:rsidRPr="004D43A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4.2.2.</w:t>
      </w:r>
      <w:r w:rsidRPr="004D43A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43A3">
        <w:rPr>
          <w:szCs w:val="24"/>
        </w:rPr>
        <w:t xml:space="preserve"> </w:t>
      </w:r>
      <w:r w:rsidRPr="004D43A3">
        <w:rPr>
          <w:rFonts w:eastAsia="Arial"/>
          <w:szCs w:val="24"/>
        </w:rPr>
        <w:t>vardą, pavardę, el. paštą ir telefono numerį.</w:t>
      </w:r>
    </w:p>
    <w:p w14:paraId="65BEAFB5"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4.2.3.</w:t>
      </w:r>
      <w:r w:rsidRPr="004D43A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5.</w:t>
      </w:r>
      <w:r w:rsidRPr="004D43A3">
        <w:rPr>
          <w:rFonts w:eastAsia="Arial"/>
          <w:b/>
          <w:caps/>
          <w:szCs w:val="24"/>
        </w:rPr>
        <w:tab/>
        <w:t>SUTARTIES VYKDYMO METU PATEIKIAMI dokumentai</w:t>
      </w:r>
    </w:p>
    <w:p w14:paraId="48F95C86" w14:textId="77777777" w:rsidR="00277E4F" w:rsidRPr="004D43A3"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5.1.</w:t>
      </w:r>
      <w:r w:rsidRPr="004D43A3">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5.2.</w:t>
      </w:r>
      <w:r w:rsidRPr="004D43A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Pr="004D43A3" w:rsidRDefault="00277E4F" w:rsidP="004955B7">
      <w:pPr>
        <w:widowControl w:val="0"/>
        <w:tabs>
          <w:tab w:val="left" w:pos="1276"/>
        </w:tabs>
        <w:ind w:firstLine="851"/>
        <w:jc w:val="both"/>
        <w:rPr>
          <w:rFonts w:eastAsia="Arial"/>
          <w:szCs w:val="24"/>
        </w:rPr>
      </w:pPr>
      <w:r w:rsidRPr="004D43A3">
        <w:rPr>
          <w:rFonts w:eastAsia="Arial"/>
          <w:szCs w:val="24"/>
        </w:rPr>
        <w:t xml:space="preserve">5.3. </w:t>
      </w:r>
      <w:r w:rsidRPr="004D43A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Pr="004D43A3"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caps/>
          <w:szCs w:val="24"/>
        </w:rPr>
        <w:t>6.</w:t>
      </w:r>
      <w:r w:rsidRPr="004D43A3">
        <w:rPr>
          <w:rFonts w:eastAsia="Arial"/>
          <w:b/>
          <w:caps/>
          <w:szCs w:val="24"/>
        </w:rPr>
        <w:tab/>
        <w:t>PREKIŲ TIEKIMO PABAIGA IR PREKIŲ priėmimas</w:t>
      </w:r>
    </w:p>
    <w:p w14:paraId="72E9628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t>6.1.</w:t>
      </w:r>
      <w:r w:rsidRPr="004D43A3">
        <w:rPr>
          <w:rFonts w:eastAsia="Arial"/>
          <w:b/>
          <w:szCs w:val="24"/>
        </w:rPr>
        <w:tab/>
        <w:t>Prekių tiekimo pabaiga</w:t>
      </w:r>
    </w:p>
    <w:p w14:paraId="66F2F1B2"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6.1.1.</w:t>
      </w:r>
      <w:r w:rsidRPr="004D43A3">
        <w:rPr>
          <w:rFonts w:eastAsia="Arial"/>
          <w:szCs w:val="24"/>
        </w:rPr>
        <w:tab/>
        <w:t xml:space="preserve">Prekių tiekimas laikomas užbaigtu, kai yra įvykdytos visos šios sąlygos: </w:t>
      </w:r>
    </w:p>
    <w:p w14:paraId="5ABD977A" w14:textId="40E1BFB9"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6.1.1.1.</w:t>
      </w:r>
      <w:r w:rsidRPr="004D43A3">
        <w:rPr>
          <w:rFonts w:eastAsia="Arial"/>
          <w:szCs w:val="24"/>
        </w:rPr>
        <w:tab/>
        <w:t xml:space="preserve">Tiekėjas pristatė visas Prekes pagal Sutarties ir </w:t>
      </w:r>
      <w:r w:rsidRPr="004D43A3">
        <w:rPr>
          <w:szCs w:val="24"/>
        </w:rPr>
        <w:t>įstatymų bei kitų teisės aktų</w:t>
      </w:r>
      <w:r w:rsidRPr="004D43A3">
        <w:rPr>
          <w:rFonts w:eastAsia="Arial"/>
          <w:szCs w:val="24"/>
        </w:rPr>
        <w:t xml:space="preserve"> reikalavimus (ir kai suteiktos visos su Prekėmis susijusios paslaugos, jei to reikalaujama)</w:t>
      </w:r>
      <w:r w:rsidR="002027EB">
        <w:rPr>
          <w:color w:val="FF0000"/>
          <w:szCs w:val="24"/>
        </w:rPr>
        <w:t>.</w:t>
      </w:r>
      <w:r w:rsidRPr="004D43A3">
        <w:rPr>
          <w:rFonts w:eastAsia="Arial"/>
          <w:szCs w:val="24"/>
        </w:rPr>
        <w:t xml:space="preserve"> </w:t>
      </w:r>
    </w:p>
    <w:p w14:paraId="36690075" w14:textId="1B2AB8AC"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6.1.1.2.</w:t>
      </w:r>
      <w:r w:rsidRPr="004D43A3">
        <w:rPr>
          <w:rFonts w:eastAsia="Arial"/>
          <w:szCs w:val="24"/>
        </w:rPr>
        <w:tab/>
        <w:t>Tiekėjas perdavė Pirkėjui visą reikalingą dokumentaciją, įskaitant naudojimo instrukcijas ir garantijas (jei to reikalaujama)</w:t>
      </w:r>
      <w:r w:rsidR="002027EB">
        <w:rPr>
          <w:color w:val="FF0000"/>
          <w:szCs w:val="24"/>
        </w:rPr>
        <w:t>.</w:t>
      </w:r>
    </w:p>
    <w:p w14:paraId="754359E0" w14:textId="55A38F1B"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6.1.1.3.</w:t>
      </w:r>
      <w:r w:rsidRPr="004D43A3">
        <w:rPr>
          <w:rFonts w:eastAsia="Arial"/>
          <w:szCs w:val="24"/>
        </w:rPr>
        <w:tab/>
        <w:t>Tiekėjas apmokė Pirkėjo personalą, kaip naudoti Prekes (jeigu to reikalaujama)</w:t>
      </w:r>
      <w:r w:rsidR="002027EB">
        <w:rPr>
          <w:rFonts w:eastAsia="Arial"/>
          <w:szCs w:val="24"/>
        </w:rPr>
        <w:t>.</w:t>
      </w:r>
    </w:p>
    <w:p w14:paraId="33DBCA41" w14:textId="045C43ED"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6.1.1.4.</w:t>
      </w:r>
      <w:r w:rsidRPr="004D43A3">
        <w:rPr>
          <w:rFonts w:eastAsia="Arial"/>
          <w:szCs w:val="24"/>
        </w:rPr>
        <w:tab/>
        <w:t xml:space="preserve">buvo įformintas Prekių </w:t>
      </w:r>
      <w:r w:rsidRPr="002027EB">
        <w:rPr>
          <w:rFonts w:eastAsia="Arial"/>
          <w:szCs w:val="24"/>
        </w:rPr>
        <w:t>perdavimo</w:t>
      </w:r>
      <w:r w:rsidR="002027EB" w:rsidRPr="002027EB">
        <w:rPr>
          <w:rFonts w:eastAsia="Arial"/>
          <w:szCs w:val="24"/>
        </w:rPr>
        <w:t xml:space="preserve"> </w:t>
      </w:r>
      <w:r w:rsidR="00361923" w:rsidRPr="002027EB">
        <w:rPr>
          <w:b/>
          <w:caps/>
          <w:szCs w:val="22"/>
        </w:rPr>
        <w:t>–</w:t>
      </w:r>
      <w:r w:rsidR="002027EB" w:rsidRPr="002027EB">
        <w:rPr>
          <w:b/>
          <w:caps/>
          <w:szCs w:val="22"/>
        </w:rPr>
        <w:t xml:space="preserve"> </w:t>
      </w:r>
      <w:r w:rsidRPr="004D43A3">
        <w:rPr>
          <w:rFonts w:eastAsia="Arial"/>
          <w:szCs w:val="24"/>
        </w:rPr>
        <w:t>priėmimo aktas ar Prekių perdavimo–priėmimo aktai, jei numatytas Prekių pristatymas dalimis, ar kitas Sutartyje numatytas dokumentas, nuo kurio pasirašymo laikoma, kad Prekės buvo priimtos</w:t>
      </w:r>
      <w:r w:rsidR="002027EB">
        <w:rPr>
          <w:color w:val="FF0000"/>
          <w:szCs w:val="24"/>
        </w:rPr>
        <w:t>.</w:t>
      </w:r>
    </w:p>
    <w:p w14:paraId="11EAFE67" w14:textId="77777777" w:rsidR="00277E4F" w:rsidRPr="004D43A3" w:rsidRDefault="00277E4F" w:rsidP="004955B7">
      <w:pPr>
        <w:widowControl w:val="0"/>
        <w:tabs>
          <w:tab w:val="left" w:pos="1701"/>
        </w:tabs>
        <w:ind w:firstLine="851"/>
        <w:jc w:val="both"/>
        <w:rPr>
          <w:rFonts w:eastAsia="Arial"/>
          <w:szCs w:val="24"/>
        </w:rPr>
      </w:pPr>
      <w:r w:rsidRPr="004D43A3">
        <w:rPr>
          <w:rFonts w:eastAsia="Arial"/>
          <w:szCs w:val="24"/>
        </w:rPr>
        <w:t>6.1.1.5.</w:t>
      </w:r>
      <w:r w:rsidRPr="004D43A3">
        <w:rPr>
          <w:rFonts w:eastAsia="Arial"/>
          <w:szCs w:val="24"/>
        </w:rPr>
        <w:tab/>
        <w:t xml:space="preserve">Tiekėjas įvykdė kitas sąlygas, numatytas </w:t>
      </w:r>
      <w:r w:rsidRPr="004D43A3">
        <w:rPr>
          <w:szCs w:val="24"/>
        </w:rPr>
        <w:t>įstatymuose bei kituose teisės aktuose</w:t>
      </w:r>
      <w:r w:rsidRPr="004D43A3">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szCs w:val="24"/>
        </w:rPr>
        <w:lastRenderedPageBreak/>
        <w:t>6.2.</w:t>
      </w:r>
      <w:r w:rsidRPr="004D43A3">
        <w:rPr>
          <w:rFonts w:eastAsia="Arial"/>
          <w:b/>
          <w:szCs w:val="24"/>
        </w:rPr>
        <w:tab/>
        <w:t>Prekių perdavimas–priėmimas</w:t>
      </w:r>
    </w:p>
    <w:p w14:paraId="26EF685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6.2.1.</w:t>
      </w:r>
      <w:r w:rsidRPr="004D43A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6.2.2.</w:t>
      </w:r>
      <w:r w:rsidRPr="004D43A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Pr="004D43A3" w:rsidRDefault="00277E4F" w:rsidP="00361923">
      <w:pPr>
        <w:widowControl w:val="0"/>
        <w:tabs>
          <w:tab w:val="left" w:pos="567"/>
          <w:tab w:val="left" w:pos="709"/>
          <w:tab w:val="left" w:pos="851"/>
          <w:tab w:val="left" w:pos="992"/>
        </w:tabs>
        <w:ind w:firstLine="851"/>
        <w:jc w:val="both"/>
        <w:rPr>
          <w:rFonts w:eastAsia="Arial"/>
          <w:szCs w:val="24"/>
        </w:rPr>
      </w:pPr>
      <w:r w:rsidRPr="004D43A3">
        <w:rPr>
          <w:rFonts w:eastAsia="Arial"/>
          <w:szCs w:val="24"/>
        </w:rPr>
        <w:t>6.2.3.</w:t>
      </w:r>
      <w:r w:rsidRPr="004D43A3">
        <w:rPr>
          <w:rFonts w:eastAsia="Arial"/>
          <w:szCs w:val="24"/>
        </w:rPr>
        <w:tab/>
        <w:t xml:space="preserve">Tiekėjui pristačius Prekes, Pirkėjas atlieka jų patikrinimą ir privalo: </w:t>
      </w:r>
    </w:p>
    <w:p w14:paraId="03DCDC38" w14:textId="5B5E07BF"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6.2.3.1.</w:t>
      </w:r>
      <w:r w:rsidRPr="004D43A3">
        <w:rPr>
          <w:rFonts w:eastAsia="Arial"/>
          <w:szCs w:val="24"/>
        </w:rPr>
        <w:tab/>
        <w:t>ne vėliau kaip per 5 (penkias) darbo dienas nuo faktinio Prekių perdavimo priimti Prekes, pasirašydamas Prekių perdavimo–priėmimo aktą arba</w:t>
      </w:r>
    </w:p>
    <w:p w14:paraId="4AF907F1" w14:textId="415C1742" w:rsidR="00277E4F" w:rsidRPr="008207AB"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6.2.3.2.</w:t>
      </w:r>
      <w:r w:rsidRPr="004D43A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43A3">
        <w:rPr>
          <w:rFonts w:eastAsia="Arial"/>
          <w:b/>
          <w:bCs/>
          <w:szCs w:val="24"/>
        </w:rPr>
        <w:t>Defektų aktas</w:t>
      </w:r>
      <w:r w:rsidRPr="004D43A3">
        <w:rPr>
          <w:rFonts w:eastAsia="Arial"/>
          <w:szCs w:val="24"/>
        </w:rPr>
        <w:t xml:space="preserve">) </w:t>
      </w:r>
      <w:r w:rsidRPr="008207AB">
        <w:rPr>
          <w:rFonts w:eastAsia="Arial"/>
          <w:szCs w:val="24"/>
        </w:rPr>
        <w:t>arba</w:t>
      </w:r>
    </w:p>
    <w:p w14:paraId="4EB279D9" w14:textId="77777777" w:rsidR="00277E4F" w:rsidRPr="004D43A3" w:rsidRDefault="00277E4F" w:rsidP="004955B7">
      <w:pPr>
        <w:widowControl w:val="0"/>
        <w:tabs>
          <w:tab w:val="left" w:pos="567"/>
          <w:tab w:val="left" w:pos="851"/>
          <w:tab w:val="left" w:pos="992"/>
          <w:tab w:val="left" w:pos="1701"/>
        </w:tabs>
        <w:ind w:firstLine="851"/>
        <w:jc w:val="both"/>
        <w:rPr>
          <w:rFonts w:eastAsia="Arial"/>
          <w:szCs w:val="24"/>
        </w:rPr>
      </w:pPr>
      <w:r w:rsidRPr="004D43A3">
        <w:rPr>
          <w:rFonts w:eastAsia="Arial"/>
          <w:szCs w:val="24"/>
        </w:rPr>
        <w:t>6.2.3.3.</w:t>
      </w:r>
      <w:r w:rsidRPr="004D43A3">
        <w:rPr>
          <w:rFonts w:eastAsia="Arial"/>
          <w:szCs w:val="24"/>
        </w:rPr>
        <w:tab/>
        <w:t xml:space="preserve">atsisakyti priimti Prekes ar jų dalį ir įteikti (arba išsiųsti) Defektų aktą Tiekėjui dėl netinkamų Prekių ar jų dalies.  </w:t>
      </w:r>
    </w:p>
    <w:p w14:paraId="2FF956BF"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6.2.4.</w:t>
      </w:r>
      <w:r w:rsidRPr="004D43A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6.2.5.</w:t>
      </w:r>
      <w:r w:rsidRPr="004D43A3">
        <w:rPr>
          <w:rFonts w:eastAsia="Arial"/>
          <w:szCs w:val="24"/>
        </w:rPr>
        <w:tab/>
        <w:t xml:space="preserve">Prekes, neatitinkančias Sutarties, </w:t>
      </w:r>
      <w:r w:rsidRPr="004D43A3">
        <w:rPr>
          <w:szCs w:val="24"/>
        </w:rPr>
        <w:t>įstatymų bei kitų teisės aktų</w:t>
      </w:r>
      <w:r w:rsidRPr="004D43A3">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6.2.6.</w:t>
      </w:r>
      <w:r w:rsidRPr="004D43A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6.2.7.</w:t>
      </w:r>
      <w:r w:rsidRPr="004D43A3">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6.2.8.</w:t>
      </w:r>
      <w:r w:rsidRPr="004D43A3">
        <w:rPr>
          <w:rFonts w:eastAsia="Arial"/>
          <w:szCs w:val="24"/>
        </w:rPr>
        <w:tab/>
        <w:t>Prekių praradimo ar sugadinimo ar atsitiktinio žuvimo rizika Pirkėjui iš Tiekėjo pereina nuo faktinio Prekių priėmimo momento.</w:t>
      </w:r>
    </w:p>
    <w:p w14:paraId="03E97268" w14:textId="75D1F479" w:rsidR="00277E4F" w:rsidRPr="00BE6264"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6.2.9.</w:t>
      </w:r>
      <w:r w:rsidRPr="004D43A3">
        <w:rPr>
          <w:rFonts w:eastAsia="Arial"/>
          <w:szCs w:val="24"/>
        </w:rPr>
        <w:tab/>
        <w:t xml:space="preserve">Pirkėjas turi teisę naudotis Prekėmis tik po Prekių </w:t>
      </w:r>
      <w:r w:rsidRPr="00BE6264">
        <w:rPr>
          <w:rFonts w:eastAsia="Arial"/>
          <w:szCs w:val="24"/>
        </w:rPr>
        <w:t>perdavimo</w:t>
      </w:r>
      <w:r w:rsidR="00BE6264" w:rsidRPr="00BE6264">
        <w:rPr>
          <w:rFonts w:eastAsia="Arial"/>
          <w:szCs w:val="24"/>
        </w:rPr>
        <w:t xml:space="preserve"> </w:t>
      </w:r>
      <w:r w:rsidR="00361923" w:rsidRPr="00BE6264">
        <w:rPr>
          <w:b/>
          <w:caps/>
          <w:szCs w:val="22"/>
        </w:rPr>
        <w:t>–</w:t>
      </w:r>
      <w:r w:rsidR="00BE6264" w:rsidRPr="00BE6264">
        <w:rPr>
          <w:b/>
          <w:caps/>
          <w:szCs w:val="22"/>
        </w:rPr>
        <w:t xml:space="preserve"> </w:t>
      </w:r>
      <w:r w:rsidRPr="00BE6264">
        <w:rPr>
          <w:rFonts w:eastAsia="Arial"/>
          <w:szCs w:val="24"/>
        </w:rPr>
        <w:t xml:space="preserve">priėmimo akto pasirašymo. </w:t>
      </w:r>
    </w:p>
    <w:p w14:paraId="2DD6BA6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caps/>
          <w:szCs w:val="24"/>
        </w:rPr>
        <w:t>7.</w:t>
      </w:r>
      <w:r w:rsidRPr="004D43A3">
        <w:rPr>
          <w:rFonts w:eastAsia="Arial"/>
          <w:b/>
          <w:caps/>
          <w:szCs w:val="24"/>
        </w:rPr>
        <w:tab/>
        <w:t>Tiekėjo garantiniai įsipareigojimai</w:t>
      </w:r>
    </w:p>
    <w:p w14:paraId="08220F28"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Pr="004D43A3" w:rsidRDefault="00277E4F" w:rsidP="0036192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7.1.</w:t>
      </w:r>
      <w:r w:rsidRPr="004D43A3">
        <w:rPr>
          <w:rFonts w:eastAsia="Arial"/>
          <w:b/>
          <w:bCs/>
          <w:szCs w:val="24"/>
        </w:rPr>
        <w:tab/>
      </w:r>
      <w:r w:rsidRPr="004D43A3">
        <w:rPr>
          <w:rFonts w:eastAsia="Arial"/>
          <w:b/>
          <w:szCs w:val="24"/>
        </w:rPr>
        <w:t>Garantiniai terminai (jei taikoma)</w:t>
      </w:r>
    </w:p>
    <w:p w14:paraId="6F93353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7.1.1.</w:t>
      </w:r>
      <w:r w:rsidRPr="004D43A3">
        <w:rPr>
          <w:rFonts w:eastAsia="Arial"/>
          <w:szCs w:val="24"/>
        </w:rPr>
        <w:tab/>
        <w:t xml:space="preserve">Prekėms taikomas teisės aktuose nustatytas ir (ar) gamintojo taikomas garantinis </w:t>
      </w:r>
      <w:r w:rsidRPr="004D43A3">
        <w:rPr>
          <w:rFonts w:eastAsia="Arial"/>
          <w:szCs w:val="24"/>
        </w:rPr>
        <w:lastRenderedPageBreak/>
        <w:t>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7.1.2.</w:t>
      </w:r>
      <w:r w:rsidRPr="004D43A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sidRPr="004D43A3">
        <w:rPr>
          <w:rFonts w:eastAsia="Arial"/>
          <w:szCs w:val="24"/>
        </w:rPr>
        <w:t>7.1.3.</w:t>
      </w:r>
      <w:r w:rsidRPr="004D43A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Pr="004D43A3"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7.2.</w:t>
      </w:r>
      <w:r w:rsidRPr="004D43A3">
        <w:rPr>
          <w:rFonts w:eastAsia="Arial"/>
          <w:b/>
          <w:bCs/>
          <w:szCs w:val="24"/>
        </w:rPr>
        <w:tab/>
      </w:r>
      <w:r w:rsidRPr="004D43A3">
        <w:rPr>
          <w:rFonts w:eastAsia="Arial"/>
          <w:b/>
          <w:szCs w:val="24"/>
        </w:rPr>
        <w:t>Pretenzijos dėl Prekių trūkumų</w:t>
      </w:r>
    </w:p>
    <w:p w14:paraId="7B4C291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7.2.1.</w:t>
      </w:r>
      <w:r w:rsidRPr="004D43A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7.2.2.</w:t>
      </w:r>
      <w:r w:rsidRPr="004D43A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7.2.3.1. jei Prekės atitinka Sutartyje nurodytus reikalavimus – Pirkėjas;</w:t>
      </w:r>
    </w:p>
    <w:p w14:paraId="4F5A0146"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7.2.3.2. jei Prekės neatitinka Sutartyje nurodytų reikalavimų – Tiekėjas.</w:t>
      </w:r>
    </w:p>
    <w:p w14:paraId="4AEFCC8C" w14:textId="77777777" w:rsidR="00277E4F" w:rsidRPr="004D43A3"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7.3.</w:t>
      </w:r>
      <w:r w:rsidRPr="004D43A3">
        <w:rPr>
          <w:rFonts w:eastAsia="Arial"/>
          <w:b/>
          <w:bCs/>
          <w:szCs w:val="24"/>
        </w:rPr>
        <w:tab/>
      </w:r>
      <w:r w:rsidRPr="004D43A3">
        <w:rPr>
          <w:rFonts w:eastAsia="Arial"/>
          <w:b/>
          <w:szCs w:val="24"/>
        </w:rPr>
        <w:t>Prekių trūkumų šalinimas</w:t>
      </w:r>
    </w:p>
    <w:p w14:paraId="0DB90CA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7.3.1.</w:t>
      </w:r>
      <w:r w:rsidRPr="004D43A3">
        <w:rPr>
          <w:rFonts w:eastAsia="Arial"/>
          <w:szCs w:val="24"/>
        </w:rPr>
        <w:tab/>
        <w:t xml:space="preserve">Tiekėjas privalo pašalinti Prekių trūkumus, sutaisydamas Prekes ar jų dalį arba pakeisdamas Prekę nauja Preke ar jos dalimi. </w:t>
      </w:r>
    </w:p>
    <w:p w14:paraId="4641B17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7.3.2.</w:t>
      </w:r>
      <w:r w:rsidRPr="004D43A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7.3.3.</w:t>
      </w:r>
      <w:r w:rsidRPr="004D43A3">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7.3.4.</w:t>
      </w:r>
      <w:r w:rsidRPr="004D43A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7.3.5.</w:t>
      </w:r>
      <w:r w:rsidRPr="004D43A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7.3.6.</w:t>
      </w:r>
      <w:r w:rsidRPr="004D43A3">
        <w:rPr>
          <w:rFonts w:eastAsia="Arial"/>
          <w:szCs w:val="24"/>
        </w:rPr>
        <w:tab/>
        <w:t>Tiekėjas, pašalinęs visus Prekių trūkumus, privalo apie tai informuoti Pirkėją.</w:t>
      </w:r>
    </w:p>
    <w:p w14:paraId="452CDC8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lastRenderedPageBreak/>
        <w:t>7.3.7.</w:t>
      </w:r>
      <w:r w:rsidRPr="004D43A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7.4.</w:t>
      </w:r>
      <w:r w:rsidRPr="004D43A3">
        <w:rPr>
          <w:rFonts w:eastAsia="Arial"/>
          <w:b/>
          <w:bCs/>
          <w:szCs w:val="24"/>
        </w:rPr>
        <w:tab/>
      </w:r>
      <w:r w:rsidRPr="004D43A3">
        <w:rPr>
          <w:rFonts w:eastAsia="Arial"/>
          <w:b/>
          <w:szCs w:val="24"/>
        </w:rPr>
        <w:t>Pirkėjo teisės, Tiekėjui nepašalinus Prekių trūkumų</w:t>
      </w:r>
    </w:p>
    <w:p w14:paraId="6847E8E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w:t>
      </w:r>
      <w:r w:rsidRPr="004D43A3">
        <w:rPr>
          <w:rFonts w:eastAsia="Arial"/>
          <w:szCs w:val="24"/>
        </w:rPr>
        <w:tab/>
        <w:t>Jeigu Tiekėjas atsisako pašalinti arba nepašalina Prekių trūkumų per Pirkėjo nustatytus protingus terminus, Pirkėjas turi teisę:</w:t>
      </w:r>
    </w:p>
    <w:p w14:paraId="0858C237" w14:textId="3C10536F"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7.4.1.1.</w:t>
      </w:r>
      <w:r w:rsidRPr="004D43A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595DA064" w:rsidR="00277E4F" w:rsidRPr="004D43A3"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sidRPr="004D43A3">
        <w:rPr>
          <w:rFonts w:eastAsia="Arial"/>
          <w:szCs w:val="24"/>
        </w:rPr>
        <w:t>7.4.1.2.</w:t>
      </w:r>
      <w:r w:rsidRPr="004D43A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7.4.1.3. grąžinti Prekes Tiekėjui ir nemokėti už tokias Prekes ar reikalauti grąžinti už Prekes sumokėtą sumą bei nutraukti Sutartį.</w:t>
      </w:r>
    </w:p>
    <w:p w14:paraId="722536A7"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7.4.2.</w:t>
      </w:r>
      <w:r w:rsidRPr="004D43A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7.4.3.</w:t>
      </w:r>
      <w:r w:rsidRPr="004D43A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7.4.4.</w:t>
      </w:r>
      <w:r w:rsidRPr="004D43A3">
        <w:rPr>
          <w:rFonts w:eastAsia="Arial"/>
          <w:szCs w:val="24"/>
        </w:rPr>
        <w:tab/>
        <w:t>Už vėlavimą pašalinti Prekių trūkumus Pirkėjas privalo reikalauti Tiekėjo sumokėti Specialiosiose sąlygose nustatyto dydžio netesybas.</w:t>
      </w:r>
    </w:p>
    <w:p w14:paraId="085ABF6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t>8.</w:t>
      </w:r>
      <w:r w:rsidRPr="004D43A3">
        <w:rPr>
          <w:rFonts w:eastAsia="Arial"/>
          <w:b/>
          <w:bCs/>
          <w:caps/>
          <w:szCs w:val="24"/>
        </w:rPr>
        <w:tab/>
      </w:r>
      <w:r w:rsidRPr="004D43A3">
        <w:rPr>
          <w:rFonts w:eastAsia="Arial"/>
          <w:b/>
          <w:caps/>
          <w:szCs w:val="24"/>
        </w:rPr>
        <w:t>PRISTATYMO terminai</w:t>
      </w:r>
    </w:p>
    <w:p w14:paraId="23D28855"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8.1.</w:t>
      </w:r>
      <w:r w:rsidRPr="004D43A3">
        <w:rPr>
          <w:rFonts w:eastAsia="Arial"/>
          <w:b/>
          <w:bCs/>
          <w:szCs w:val="24"/>
        </w:rPr>
        <w:tab/>
      </w:r>
      <w:r w:rsidRPr="004D43A3">
        <w:rPr>
          <w:rFonts w:eastAsia="Arial"/>
          <w:b/>
          <w:szCs w:val="24"/>
        </w:rPr>
        <w:t>Pristatymo terminai ir Prekių tiekimo grafikas</w:t>
      </w:r>
    </w:p>
    <w:p w14:paraId="4273184C"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8.1.1.</w:t>
      </w:r>
      <w:r w:rsidRPr="004D43A3">
        <w:rPr>
          <w:rFonts w:eastAsia="Arial"/>
          <w:szCs w:val="24"/>
        </w:rPr>
        <w:tab/>
        <w:t xml:space="preserve">Tiekėjas privalo pristatyti Prekes laikydamasis terminų, nurodytų Specialiosiose sąlygose. </w:t>
      </w:r>
    </w:p>
    <w:p w14:paraId="19270D6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8.1.2.</w:t>
      </w:r>
      <w:r w:rsidRPr="004D43A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43A3">
        <w:rPr>
          <w:rFonts w:eastAsia="Arial"/>
          <w:b/>
          <w:bCs/>
          <w:szCs w:val="24"/>
        </w:rPr>
        <w:t>Grafikas</w:t>
      </w:r>
      <w:r w:rsidRPr="004D43A3">
        <w:rPr>
          <w:rFonts w:eastAsia="Arial"/>
          <w:szCs w:val="24"/>
        </w:rPr>
        <w:t>).</w:t>
      </w:r>
    </w:p>
    <w:p w14:paraId="0A3A7A4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8.1.3.</w:t>
      </w:r>
      <w:r w:rsidRPr="004D43A3">
        <w:rPr>
          <w:rFonts w:eastAsia="Arial"/>
          <w:szCs w:val="24"/>
        </w:rPr>
        <w:tab/>
        <w:t>Jei aktualu, Grafike turi būti pažymėta, kurios Prekės gali būti pristatomos lygiagrečiai, o kurios gali būti pristatomos tik numatytu eiliškumu.</w:t>
      </w:r>
    </w:p>
    <w:p w14:paraId="0072607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8.2.</w:t>
      </w:r>
      <w:r w:rsidRPr="004D43A3">
        <w:rPr>
          <w:rFonts w:eastAsia="Arial"/>
          <w:b/>
          <w:bCs/>
          <w:szCs w:val="24"/>
        </w:rPr>
        <w:tab/>
      </w:r>
      <w:r w:rsidRPr="004D43A3">
        <w:rPr>
          <w:rFonts w:eastAsia="Arial"/>
          <w:b/>
          <w:szCs w:val="24"/>
        </w:rPr>
        <w:t>Netesybos už Prekių pristatymo vėlavimą</w:t>
      </w:r>
    </w:p>
    <w:p w14:paraId="7306BBB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8.2.1.</w:t>
      </w:r>
      <w:r w:rsidRPr="004D43A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8.2.2.</w:t>
      </w:r>
      <w:r w:rsidRPr="004D43A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sidRPr="004D43A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4D43A3">
        <w:rPr>
          <w:rFonts w:eastAsia="Arial"/>
          <w:b/>
          <w:bCs/>
          <w:caps/>
          <w:szCs w:val="24"/>
        </w:rPr>
        <w:lastRenderedPageBreak/>
        <w:t>9.</w:t>
      </w:r>
      <w:r w:rsidRPr="004D43A3">
        <w:rPr>
          <w:rFonts w:eastAsia="Arial"/>
          <w:b/>
          <w:bCs/>
          <w:caps/>
          <w:szCs w:val="24"/>
        </w:rPr>
        <w:tab/>
      </w:r>
      <w:r w:rsidRPr="004D43A3">
        <w:rPr>
          <w:rFonts w:eastAsia="Arial"/>
          <w:b/>
          <w:caps/>
          <w:szCs w:val="24"/>
        </w:rPr>
        <w:t>Prievolių pagal Sutartį įvykdymo užtikrinimo būdai</w:t>
      </w:r>
    </w:p>
    <w:p w14:paraId="51F3DBEF" w14:textId="77777777" w:rsidR="00277E4F" w:rsidRPr="004D43A3"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10.</w:t>
      </w:r>
      <w:r w:rsidRPr="004D43A3">
        <w:rPr>
          <w:rFonts w:eastAsia="Arial"/>
          <w:b/>
          <w:bCs/>
          <w:caps/>
          <w:szCs w:val="24"/>
        </w:rPr>
        <w:tab/>
      </w:r>
      <w:r w:rsidRPr="004D43A3">
        <w:rPr>
          <w:rFonts w:eastAsia="Arial"/>
          <w:b/>
          <w:caps/>
          <w:szCs w:val="24"/>
        </w:rPr>
        <w:t>Sutarties įvykdymo užtikrinimas (JEI TAIKOMA)</w:t>
      </w:r>
    </w:p>
    <w:p w14:paraId="7DEFD53A"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sidRPr="004D43A3">
        <w:rPr>
          <w:b/>
          <w:bCs/>
          <w:color w:val="000000"/>
          <w:szCs w:val="24"/>
        </w:rPr>
        <w:t>Pastaba.</w:t>
      </w:r>
      <w:r w:rsidRPr="004D43A3">
        <w:rPr>
          <w:color w:val="000000"/>
          <w:szCs w:val="24"/>
        </w:rPr>
        <w:t xml:space="preserve"> </w:t>
      </w:r>
      <w:r w:rsidRPr="004D43A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Pr="004D43A3" w:rsidRDefault="00277E4F" w:rsidP="004955B7">
      <w:pPr>
        <w:tabs>
          <w:tab w:val="left" w:pos="567"/>
        </w:tabs>
        <w:ind w:firstLine="851"/>
        <w:jc w:val="both"/>
        <w:rPr>
          <w:rFonts w:eastAsia="Cambria"/>
          <w:szCs w:val="24"/>
        </w:rPr>
      </w:pPr>
      <w:r w:rsidRPr="004D43A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D43A3">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D43A3">
        <w:rPr>
          <w:rFonts w:eastAsia="Cambria"/>
          <w:color w:val="000000"/>
          <w:szCs w:val="24"/>
          <w:shd w:val="clear" w:color="auto" w:fill="FFFFFF"/>
        </w:rPr>
        <w:t xml:space="preserve">), atitinkantį Bendrųjų sąlygų 10 skyriuje nurodytas sąlygas, per Specialiosiose sąlygose nustatytą terminą (toliau – </w:t>
      </w:r>
      <w:r w:rsidRPr="004D43A3">
        <w:rPr>
          <w:rFonts w:eastAsia="Cambria"/>
          <w:b/>
          <w:bCs/>
          <w:color w:val="000000"/>
          <w:szCs w:val="24"/>
          <w:shd w:val="clear" w:color="auto" w:fill="FFFFFF"/>
        </w:rPr>
        <w:t>Sutarties įvykdymo užtikrinimas</w:t>
      </w:r>
      <w:r w:rsidRPr="004D43A3">
        <w:rPr>
          <w:rFonts w:eastAsia="Cambria"/>
          <w:color w:val="000000"/>
          <w:szCs w:val="24"/>
          <w:shd w:val="clear" w:color="auto" w:fill="FFFFFF"/>
        </w:rPr>
        <w:t>).</w:t>
      </w:r>
      <w:r w:rsidRPr="004D43A3">
        <w:rPr>
          <w:rFonts w:eastAsia="Cambria"/>
          <w:szCs w:val="24"/>
        </w:rPr>
        <w:t xml:space="preserve"> </w:t>
      </w:r>
    </w:p>
    <w:p w14:paraId="4647C78A" w14:textId="77777777" w:rsidR="00277E4F" w:rsidRPr="004D43A3" w:rsidRDefault="00277E4F" w:rsidP="004955B7">
      <w:pPr>
        <w:tabs>
          <w:tab w:val="left" w:pos="567"/>
        </w:tabs>
        <w:ind w:firstLine="851"/>
        <w:jc w:val="both"/>
        <w:textAlignment w:val="baseline"/>
        <w:rPr>
          <w:szCs w:val="24"/>
        </w:rPr>
      </w:pPr>
      <w:r w:rsidRPr="004D43A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Pr="004D43A3" w:rsidRDefault="00277E4F" w:rsidP="004955B7">
      <w:pPr>
        <w:tabs>
          <w:tab w:val="left" w:pos="567"/>
        </w:tabs>
        <w:ind w:firstLine="851"/>
        <w:jc w:val="both"/>
        <w:textAlignment w:val="baseline"/>
        <w:rPr>
          <w:szCs w:val="24"/>
        </w:rPr>
      </w:pPr>
      <w:r w:rsidRPr="004D43A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Pr="004D43A3" w:rsidRDefault="00277E4F" w:rsidP="004955B7">
      <w:pPr>
        <w:tabs>
          <w:tab w:val="left" w:pos="567"/>
        </w:tabs>
        <w:ind w:firstLine="851"/>
        <w:jc w:val="both"/>
        <w:textAlignment w:val="baseline"/>
        <w:rPr>
          <w:szCs w:val="24"/>
        </w:rPr>
      </w:pPr>
      <w:r w:rsidRPr="004D43A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Pr="004D43A3" w:rsidRDefault="00277E4F" w:rsidP="004955B7">
      <w:pPr>
        <w:tabs>
          <w:tab w:val="left" w:pos="567"/>
        </w:tabs>
        <w:ind w:firstLine="851"/>
        <w:jc w:val="both"/>
        <w:textAlignment w:val="baseline"/>
        <w:rPr>
          <w:szCs w:val="24"/>
        </w:rPr>
      </w:pPr>
      <w:r w:rsidRPr="004D43A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Pr="004D43A3" w:rsidRDefault="00277E4F" w:rsidP="004955B7">
      <w:pPr>
        <w:tabs>
          <w:tab w:val="left" w:pos="567"/>
        </w:tabs>
        <w:ind w:firstLine="851"/>
        <w:jc w:val="both"/>
        <w:textAlignment w:val="baseline"/>
        <w:rPr>
          <w:szCs w:val="24"/>
        </w:rPr>
      </w:pPr>
      <w:r w:rsidRPr="004D43A3">
        <w:rPr>
          <w:szCs w:val="24"/>
        </w:rPr>
        <w:t>10.7. Sutarties įvykdymo užtikrinimas turi įsigalioti ne vėliau negu jo pateikimo Pirkėjui dieną. </w:t>
      </w:r>
    </w:p>
    <w:p w14:paraId="4598216D" w14:textId="77777777" w:rsidR="00277E4F" w:rsidRPr="004D43A3" w:rsidRDefault="00277E4F" w:rsidP="004955B7">
      <w:pPr>
        <w:tabs>
          <w:tab w:val="left" w:pos="567"/>
        </w:tabs>
        <w:ind w:firstLine="851"/>
        <w:jc w:val="both"/>
        <w:textAlignment w:val="baseline"/>
        <w:rPr>
          <w:szCs w:val="24"/>
        </w:rPr>
      </w:pPr>
      <w:r w:rsidRPr="004D43A3">
        <w:rPr>
          <w:szCs w:val="24"/>
        </w:rPr>
        <w:t>10.8. Sutarties įvykdymo užtikrinimo suma turi būti nurodoma ir išmokama eurais. </w:t>
      </w:r>
    </w:p>
    <w:p w14:paraId="78471B20" w14:textId="77777777" w:rsidR="00277E4F" w:rsidRPr="004D43A3" w:rsidRDefault="00277E4F" w:rsidP="004955B7">
      <w:pPr>
        <w:tabs>
          <w:tab w:val="left" w:pos="567"/>
        </w:tabs>
        <w:ind w:firstLine="851"/>
        <w:jc w:val="both"/>
        <w:textAlignment w:val="baseline"/>
        <w:rPr>
          <w:szCs w:val="24"/>
        </w:rPr>
      </w:pPr>
      <w:r w:rsidRPr="004D43A3">
        <w:rPr>
          <w:szCs w:val="24"/>
        </w:rPr>
        <w:t>10.9. Sutarties įvykdymo užtikrinimas turi būti surašytas lietuvių arba kita kalba (esant Pirkėjo prašymui, turi būti pateiktas vertimas į lietuvių kalbą). </w:t>
      </w:r>
    </w:p>
    <w:p w14:paraId="5AE8943B" w14:textId="77777777" w:rsidR="00277E4F" w:rsidRPr="004D43A3" w:rsidRDefault="00277E4F" w:rsidP="004955B7">
      <w:pPr>
        <w:tabs>
          <w:tab w:val="left" w:pos="567"/>
        </w:tabs>
        <w:ind w:firstLine="851"/>
        <w:jc w:val="both"/>
        <w:textAlignment w:val="baseline"/>
        <w:rPr>
          <w:szCs w:val="24"/>
        </w:rPr>
      </w:pPr>
      <w:r w:rsidRPr="004D43A3">
        <w:rPr>
          <w:szCs w:val="24"/>
        </w:rPr>
        <w:t>10.10. Sutarties įvykdymo užtikrinime nurodytas jo galiojimo terminas turi būti ne trumpesnis nei Sutarties galiojimo terminas. </w:t>
      </w:r>
    </w:p>
    <w:p w14:paraId="278B9425"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Pr="004D43A3" w:rsidRDefault="00277E4F" w:rsidP="004955B7">
      <w:pPr>
        <w:tabs>
          <w:tab w:val="left" w:pos="567"/>
        </w:tabs>
        <w:ind w:firstLine="851"/>
        <w:jc w:val="both"/>
        <w:textAlignment w:val="baseline"/>
        <w:rPr>
          <w:szCs w:val="24"/>
        </w:rPr>
      </w:pPr>
      <w:r w:rsidRPr="004D43A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Pr="004D43A3" w:rsidRDefault="00277E4F" w:rsidP="004955B7">
      <w:pPr>
        <w:tabs>
          <w:tab w:val="left" w:pos="567"/>
        </w:tabs>
        <w:ind w:firstLine="851"/>
        <w:jc w:val="both"/>
        <w:rPr>
          <w:szCs w:val="24"/>
        </w:rPr>
      </w:pPr>
      <w:r w:rsidRPr="004D43A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Pr="004D43A3" w:rsidRDefault="00277E4F" w:rsidP="004955B7">
      <w:pPr>
        <w:tabs>
          <w:tab w:val="left" w:pos="567"/>
        </w:tabs>
        <w:ind w:firstLine="851"/>
        <w:jc w:val="both"/>
        <w:textAlignment w:val="baseline"/>
        <w:rPr>
          <w:szCs w:val="24"/>
        </w:rPr>
      </w:pPr>
      <w:r w:rsidRPr="004D43A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Pr="004D43A3" w:rsidRDefault="00277E4F" w:rsidP="004955B7">
      <w:pPr>
        <w:tabs>
          <w:tab w:val="left" w:pos="567"/>
        </w:tabs>
        <w:ind w:firstLine="851"/>
        <w:jc w:val="both"/>
        <w:textAlignment w:val="baseline"/>
        <w:rPr>
          <w:szCs w:val="24"/>
        </w:rPr>
      </w:pPr>
      <w:r w:rsidRPr="004D43A3">
        <w:rPr>
          <w:szCs w:val="24"/>
        </w:rPr>
        <w:t xml:space="preserve">10.16. Pirkėjas </w:t>
      </w:r>
      <w:r w:rsidRPr="004D43A3">
        <w:rPr>
          <w:color w:val="000000"/>
          <w:szCs w:val="24"/>
        </w:rPr>
        <w:t>gali pasinaudoti Sutarties įvykdymo užtikrinimu, esant bet kuriai iš žemiau nurodytų aplinkybių:  </w:t>
      </w:r>
    </w:p>
    <w:p w14:paraId="227D9BB8"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10.16.1. Tiekėjas neįvykdė, nevykdo arba netinkamai vykdo savo įsipareigojimus pagal Sutartį;  </w:t>
      </w:r>
    </w:p>
    <w:p w14:paraId="47CBB277" w14:textId="3F70FCC6" w:rsidR="00277E4F" w:rsidRPr="004D43A3" w:rsidRDefault="00277E4F" w:rsidP="004955B7">
      <w:pPr>
        <w:tabs>
          <w:tab w:val="left" w:pos="567"/>
        </w:tabs>
        <w:ind w:firstLine="851"/>
        <w:jc w:val="both"/>
        <w:textAlignment w:val="baseline"/>
        <w:rPr>
          <w:szCs w:val="24"/>
        </w:rPr>
      </w:pPr>
      <w:r w:rsidRPr="004D43A3">
        <w:rPr>
          <w:color w:val="000000"/>
          <w:szCs w:val="24"/>
        </w:rPr>
        <w:t>10.16.2. Tiekėjas per protingai nustatytą laikotarpį neįvykdo Pirkėjo nurodymo ištaisyti Prekių trūkumus</w:t>
      </w:r>
      <w:r w:rsidR="002027EB">
        <w:rPr>
          <w:color w:val="000000"/>
          <w:szCs w:val="24"/>
        </w:rPr>
        <w:t>.</w:t>
      </w:r>
      <w:r w:rsidRPr="004D43A3">
        <w:rPr>
          <w:color w:val="000000"/>
          <w:szCs w:val="24"/>
        </w:rPr>
        <w:t>  </w:t>
      </w:r>
    </w:p>
    <w:p w14:paraId="6C8A6A27" w14:textId="70214E46" w:rsidR="00277E4F" w:rsidRPr="004D43A3" w:rsidRDefault="00277E4F" w:rsidP="004955B7">
      <w:pPr>
        <w:tabs>
          <w:tab w:val="left" w:pos="567"/>
        </w:tabs>
        <w:ind w:firstLine="851"/>
        <w:jc w:val="both"/>
        <w:textAlignment w:val="baseline"/>
        <w:rPr>
          <w:szCs w:val="24"/>
        </w:rPr>
      </w:pPr>
      <w:r w:rsidRPr="004D43A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2027EB">
        <w:rPr>
          <w:color w:val="000000"/>
          <w:szCs w:val="24"/>
        </w:rPr>
        <w:t>.</w:t>
      </w:r>
      <w:r w:rsidRPr="004D43A3">
        <w:rPr>
          <w:color w:val="000000"/>
          <w:szCs w:val="24"/>
        </w:rPr>
        <w:t>  </w:t>
      </w:r>
    </w:p>
    <w:p w14:paraId="15173B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10.16.4. Tiekėjas be pateisinamos priežasties (ne Sutartyje nustatytais atvejais) vienašališkai nutraukia Sutartį. </w:t>
      </w:r>
    </w:p>
    <w:p w14:paraId="375B153B" w14:textId="77777777" w:rsidR="00277E4F" w:rsidRPr="004D43A3" w:rsidRDefault="00277E4F" w:rsidP="004955B7">
      <w:pPr>
        <w:tabs>
          <w:tab w:val="left" w:pos="567"/>
        </w:tabs>
        <w:jc w:val="both"/>
        <w:textAlignment w:val="baseline"/>
        <w:rPr>
          <w:szCs w:val="24"/>
        </w:rPr>
      </w:pPr>
    </w:p>
    <w:p w14:paraId="3C4A36ED" w14:textId="77777777" w:rsidR="00277E4F" w:rsidRPr="004D43A3" w:rsidRDefault="00277E4F" w:rsidP="004955B7">
      <w:pPr>
        <w:keepNext/>
        <w:keepLines/>
        <w:tabs>
          <w:tab w:val="left" w:pos="567"/>
          <w:tab w:val="left" w:pos="851"/>
          <w:tab w:val="left" w:pos="992"/>
          <w:tab w:val="left" w:pos="1134"/>
        </w:tabs>
        <w:jc w:val="center"/>
        <w:rPr>
          <w:rFonts w:eastAsia="Cambria"/>
          <w:caps/>
          <w:szCs w:val="24"/>
          <w14:numSpacing w14:val="tabular"/>
        </w:rPr>
      </w:pPr>
      <w:r w:rsidRPr="004D43A3">
        <w:rPr>
          <w:rFonts w:eastAsia="Cambria"/>
          <w:b/>
          <w:bCs/>
          <w:caps/>
          <w:szCs w:val="24"/>
          <w14:numSpacing w14:val="tabular"/>
        </w:rPr>
        <w:t>11.</w:t>
      </w:r>
      <w:r w:rsidRPr="004D43A3">
        <w:rPr>
          <w:rFonts w:eastAsia="Cambria"/>
          <w:b/>
          <w:bCs/>
          <w:caps/>
          <w:szCs w:val="24"/>
          <w14:numSpacing w14:val="tabular"/>
        </w:rPr>
        <w:tab/>
        <w:t>SUTARTIES KAINA IR JOS PERSKAIČIAVIMAS</w:t>
      </w:r>
    </w:p>
    <w:p w14:paraId="0629E84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11.2. Pradinės sutarties vertė yra nurodyta Specialiosiose sąlygose.</w:t>
      </w:r>
    </w:p>
    <w:p w14:paraId="488892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11.4. Sutarties kainos peržiūra atliekama Specialiosiose sąlygose nustatyta tvarka.</w:t>
      </w:r>
    </w:p>
    <w:p w14:paraId="7BBBB871"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sidRPr="004D43A3">
        <w:rPr>
          <w:rFonts w:eastAsia="Cambria"/>
          <w:b/>
          <w:bCs/>
          <w:caps/>
          <w:szCs w:val="24"/>
          <w14:numSpacing w14:val="tabular"/>
        </w:rPr>
        <w:lastRenderedPageBreak/>
        <w:t>12.</w:t>
      </w:r>
      <w:r w:rsidRPr="004D43A3">
        <w:rPr>
          <w:rFonts w:eastAsia="Cambria"/>
          <w:b/>
          <w:bCs/>
          <w:caps/>
          <w:szCs w:val="24"/>
          <w14:numSpacing w14:val="tabular"/>
        </w:rPr>
        <w:tab/>
        <w:t>ATSISKAITYMO TVARKA</w:t>
      </w:r>
    </w:p>
    <w:p w14:paraId="6CAE8EB8" w14:textId="77777777" w:rsidR="00277E4F" w:rsidRPr="004D43A3"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12.1.</w:t>
      </w:r>
      <w:r w:rsidRPr="004D43A3">
        <w:rPr>
          <w:rFonts w:eastAsia="Arial"/>
          <w:b/>
          <w:bCs/>
          <w:szCs w:val="24"/>
        </w:rPr>
        <w:tab/>
      </w:r>
      <w:r w:rsidRPr="004D43A3">
        <w:rPr>
          <w:rFonts w:eastAsia="Arial"/>
          <w:b/>
          <w:szCs w:val="24"/>
        </w:rPr>
        <w:t>Išankstinis mokėjimas (avansas) (jei taikoma)</w:t>
      </w:r>
    </w:p>
    <w:p w14:paraId="21A763F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Pr="004D43A3" w:rsidRDefault="00277E4F" w:rsidP="004955B7">
      <w:pPr>
        <w:tabs>
          <w:tab w:val="left" w:pos="567"/>
        </w:tabs>
        <w:ind w:firstLine="851"/>
        <w:jc w:val="both"/>
        <w:textAlignment w:val="baseline"/>
        <w:rPr>
          <w:szCs w:val="24"/>
        </w:rPr>
      </w:pPr>
      <w:r w:rsidRPr="004D43A3">
        <w:rPr>
          <w:szCs w:val="24"/>
        </w:rPr>
        <w:t>12.1.1. Bendrųjų sąlygų 12.1 poskyrio sąlygos taikomos tuo atveju, jei Specialiosiose sąlygose yra nurodyta, kad Tiekėjui mokamas išankstinis mokėjimas (avansas) (toliau – avansas). </w:t>
      </w:r>
    </w:p>
    <w:p w14:paraId="31F31F18" w14:textId="77777777" w:rsidR="00277E4F" w:rsidRPr="004D43A3" w:rsidRDefault="00277E4F" w:rsidP="004955B7">
      <w:pPr>
        <w:tabs>
          <w:tab w:val="left" w:pos="567"/>
        </w:tabs>
        <w:ind w:firstLine="851"/>
        <w:jc w:val="both"/>
        <w:textAlignment w:val="baseline"/>
        <w:rPr>
          <w:szCs w:val="24"/>
        </w:rPr>
      </w:pPr>
      <w:r w:rsidRPr="004D43A3">
        <w:rPr>
          <w:szCs w:val="24"/>
        </w:rPr>
        <w:t>12.1.2. Pirkėjas sumoka Tiekėjui avansą – ne daugiau kaip Specialiosiose sąlygose nurodytas avanso dydis.</w:t>
      </w:r>
    </w:p>
    <w:p w14:paraId="56FCAFDD" w14:textId="77777777" w:rsidR="00277E4F" w:rsidRPr="004D43A3" w:rsidRDefault="00277E4F" w:rsidP="004955B7">
      <w:pPr>
        <w:tabs>
          <w:tab w:val="left" w:pos="567"/>
        </w:tabs>
        <w:ind w:firstLine="851"/>
        <w:jc w:val="both"/>
        <w:textAlignment w:val="baseline"/>
        <w:rPr>
          <w:color w:val="000000"/>
          <w:szCs w:val="24"/>
        </w:rPr>
      </w:pPr>
      <w:r w:rsidRPr="004D43A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43A3">
        <w:rPr>
          <w:color w:val="000000"/>
          <w:szCs w:val="24"/>
        </w:rPr>
        <w:t xml:space="preserve">arba draudimo bendrovės laidavimo draudimo raštą arba kitą sutartinių įsipareigojimų įvykdymo užtikrinimą </w:t>
      </w:r>
      <w:r w:rsidRPr="004D43A3">
        <w:rPr>
          <w:szCs w:val="24"/>
        </w:rPr>
        <w:t xml:space="preserve">ne mažesnei kaip Specialiosiose sąlygose prašomo avanso dydžio sumai (toliau – </w:t>
      </w:r>
      <w:r w:rsidRPr="004D43A3">
        <w:rPr>
          <w:b/>
          <w:bCs/>
          <w:szCs w:val="24"/>
        </w:rPr>
        <w:t>Avanso užtikrinimas</w:t>
      </w:r>
      <w:r w:rsidRPr="004D43A3">
        <w:rPr>
          <w:szCs w:val="24"/>
        </w:rPr>
        <w:t>)</w:t>
      </w:r>
      <w:r w:rsidRPr="004D43A3">
        <w:rPr>
          <w:color w:val="000000"/>
          <w:szCs w:val="24"/>
        </w:rPr>
        <w:t>. </w:t>
      </w:r>
    </w:p>
    <w:p w14:paraId="36F38A73" w14:textId="77777777" w:rsidR="00277E4F" w:rsidRPr="004D43A3" w:rsidRDefault="00277E4F" w:rsidP="004955B7">
      <w:pPr>
        <w:tabs>
          <w:tab w:val="left" w:pos="567"/>
        </w:tabs>
        <w:ind w:firstLine="851"/>
        <w:jc w:val="both"/>
        <w:textAlignment w:val="baseline"/>
        <w:rPr>
          <w:szCs w:val="24"/>
        </w:rPr>
      </w:pPr>
      <w:r w:rsidRPr="004D43A3">
        <w:rPr>
          <w:b/>
          <w:bCs/>
          <w:szCs w:val="24"/>
        </w:rPr>
        <w:t>Pastaba.</w:t>
      </w:r>
      <w:r w:rsidRPr="004D43A3">
        <w:rPr>
          <w:szCs w:val="24"/>
        </w:rPr>
        <w:t xml:space="preserve"> </w:t>
      </w:r>
      <w:r w:rsidRPr="004D43A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43A3">
        <w:rPr>
          <w:szCs w:val="24"/>
        </w:rPr>
        <w:t xml:space="preserve"> </w:t>
      </w:r>
      <w:r w:rsidRPr="004D43A3">
        <w:rPr>
          <w:rFonts w:eastAsia="Arial"/>
          <w:color w:val="000000"/>
          <w:szCs w:val="24"/>
          <w:shd w:val="clear" w:color="auto" w:fill="FFFFFF"/>
        </w:rPr>
        <w:t>įstatymų bei kitų teisės aktų</w:t>
      </w:r>
      <w:r w:rsidRPr="004D43A3">
        <w:rPr>
          <w:rFonts w:eastAsia="Arial"/>
          <w:szCs w:val="24"/>
        </w:rPr>
        <w:t xml:space="preserve"> </w:t>
      </w:r>
      <w:r w:rsidRPr="004D43A3">
        <w:rPr>
          <w:rFonts w:eastAsia="Arial"/>
          <w:color w:val="000000"/>
          <w:szCs w:val="24"/>
          <w:shd w:val="clear" w:color="auto" w:fill="FFFFFF"/>
        </w:rPr>
        <w:t>nuostatas.</w:t>
      </w:r>
    </w:p>
    <w:p w14:paraId="38133D76"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12.1.4. </w:t>
      </w:r>
      <w:r w:rsidRPr="004D43A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Pr="004D43A3" w:rsidRDefault="00277E4F" w:rsidP="004955B7">
      <w:pPr>
        <w:tabs>
          <w:tab w:val="left" w:pos="567"/>
        </w:tabs>
        <w:ind w:firstLine="851"/>
        <w:jc w:val="both"/>
        <w:textAlignment w:val="baseline"/>
        <w:rPr>
          <w:szCs w:val="24"/>
        </w:rPr>
      </w:pPr>
      <w:r w:rsidRPr="004D43A3">
        <w:rPr>
          <w:color w:val="000000"/>
          <w:szCs w:val="24"/>
        </w:rPr>
        <w:t xml:space="preserve">12.1.5. </w:t>
      </w:r>
      <w:r w:rsidRPr="004D43A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Pr="004D43A3" w:rsidRDefault="00277E4F" w:rsidP="004955B7">
      <w:pPr>
        <w:tabs>
          <w:tab w:val="left" w:pos="567"/>
        </w:tabs>
        <w:ind w:firstLine="851"/>
        <w:jc w:val="both"/>
        <w:textAlignment w:val="baseline"/>
        <w:rPr>
          <w:szCs w:val="24"/>
        </w:rPr>
      </w:pPr>
      <w:r w:rsidRPr="004D43A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Pr="004D43A3" w:rsidRDefault="00277E4F" w:rsidP="004955B7">
      <w:pPr>
        <w:tabs>
          <w:tab w:val="left" w:pos="567"/>
        </w:tabs>
        <w:ind w:firstLine="851"/>
        <w:jc w:val="both"/>
        <w:textAlignment w:val="baseline"/>
        <w:rPr>
          <w:szCs w:val="24"/>
        </w:rPr>
      </w:pPr>
      <w:r w:rsidRPr="004D43A3">
        <w:rPr>
          <w:szCs w:val="24"/>
        </w:rPr>
        <w:t>12.1.7. Avanso užtikrinimo suma turi būti nurodoma ir išmokama eurais. </w:t>
      </w:r>
    </w:p>
    <w:p w14:paraId="3B26E779" w14:textId="77777777" w:rsidR="00277E4F" w:rsidRPr="004D43A3" w:rsidRDefault="00277E4F" w:rsidP="004955B7">
      <w:pPr>
        <w:tabs>
          <w:tab w:val="left" w:pos="567"/>
        </w:tabs>
        <w:ind w:firstLine="851"/>
        <w:jc w:val="both"/>
        <w:textAlignment w:val="baseline"/>
        <w:rPr>
          <w:szCs w:val="24"/>
        </w:rPr>
      </w:pPr>
      <w:r w:rsidRPr="004D43A3">
        <w:rPr>
          <w:szCs w:val="24"/>
        </w:rPr>
        <w:t>12.1.8. Avanso užtikrinimas turi būti surašytas lietuvių arba kita kalba (esant Pirkėjo prašymui, turi būti pateiktas vertimas į lietuvių kalbą). </w:t>
      </w:r>
    </w:p>
    <w:p w14:paraId="5E8ADCFB" w14:textId="77777777" w:rsidR="00277E4F" w:rsidRPr="004D43A3" w:rsidRDefault="00277E4F" w:rsidP="004955B7">
      <w:pPr>
        <w:tabs>
          <w:tab w:val="left" w:pos="567"/>
        </w:tabs>
        <w:ind w:firstLine="851"/>
        <w:jc w:val="both"/>
        <w:textAlignment w:val="baseline"/>
        <w:rPr>
          <w:szCs w:val="24"/>
        </w:rPr>
      </w:pPr>
      <w:r w:rsidRPr="004D43A3">
        <w:rPr>
          <w:szCs w:val="24"/>
        </w:rPr>
        <w:t>12.1.9. Avanso užtikrinimas, neatitinkantis šiame Sutarties poskyryje nustatytų reikalavimų, nebus priimamas. </w:t>
      </w:r>
    </w:p>
    <w:p w14:paraId="104C62BA" w14:textId="77777777" w:rsidR="00277E4F" w:rsidRPr="004D43A3" w:rsidRDefault="00277E4F" w:rsidP="004955B7">
      <w:pPr>
        <w:tabs>
          <w:tab w:val="left" w:pos="567"/>
        </w:tabs>
        <w:ind w:firstLine="851"/>
        <w:jc w:val="both"/>
        <w:textAlignment w:val="baseline"/>
        <w:rPr>
          <w:szCs w:val="24"/>
        </w:rPr>
      </w:pPr>
      <w:r w:rsidRPr="004D43A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Pr="004D43A3" w:rsidRDefault="00277E4F" w:rsidP="004955B7">
      <w:pPr>
        <w:tabs>
          <w:tab w:val="left" w:pos="567"/>
        </w:tabs>
        <w:ind w:firstLine="851"/>
        <w:jc w:val="both"/>
        <w:textAlignment w:val="baseline"/>
        <w:rPr>
          <w:szCs w:val="24"/>
        </w:rPr>
      </w:pPr>
      <w:r w:rsidRPr="004D43A3">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Pr="004D43A3" w:rsidRDefault="00277E4F" w:rsidP="004955B7">
      <w:pPr>
        <w:tabs>
          <w:tab w:val="left" w:pos="567"/>
        </w:tabs>
        <w:ind w:firstLine="851"/>
        <w:jc w:val="both"/>
        <w:textAlignment w:val="baseline"/>
        <w:rPr>
          <w:szCs w:val="24"/>
        </w:rPr>
      </w:pPr>
      <w:r w:rsidRPr="004D43A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Pr="004D43A3" w:rsidRDefault="00277E4F" w:rsidP="004955B7">
      <w:pPr>
        <w:tabs>
          <w:tab w:val="left" w:pos="567"/>
        </w:tabs>
        <w:jc w:val="both"/>
        <w:textAlignment w:val="baseline"/>
        <w:rPr>
          <w:szCs w:val="24"/>
        </w:rPr>
      </w:pPr>
    </w:p>
    <w:p w14:paraId="03C53320"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12.2.</w:t>
      </w:r>
      <w:r w:rsidRPr="004D43A3">
        <w:rPr>
          <w:rFonts w:eastAsia="Arial"/>
          <w:b/>
          <w:bCs/>
          <w:szCs w:val="24"/>
        </w:rPr>
        <w:tab/>
      </w:r>
      <w:r w:rsidRPr="004D43A3">
        <w:rPr>
          <w:rFonts w:eastAsia="Arial"/>
          <w:b/>
          <w:szCs w:val="24"/>
        </w:rPr>
        <w:t>Mokėjimų tvarka</w:t>
      </w:r>
    </w:p>
    <w:p w14:paraId="3F46FDEF"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12.2.1.</w:t>
      </w:r>
      <w:r w:rsidRPr="004D43A3">
        <w:rPr>
          <w:rFonts w:eastAsia="Arial"/>
          <w:szCs w:val="24"/>
        </w:rPr>
        <w:tab/>
      </w:r>
      <w:r w:rsidRPr="004D43A3">
        <w:rPr>
          <w:szCs w:val="24"/>
        </w:rPr>
        <w:t>Tiekėjas išrašo Sąskaitą tik Šalims pasirašius Prekių perdavimo–priėmimo aktą, jeigu kitaip nenumatyta Specialiosiose sąlygose</w:t>
      </w:r>
      <w:r w:rsidRPr="004D43A3">
        <w:rPr>
          <w:rFonts w:eastAsia="Arial"/>
          <w:szCs w:val="24"/>
        </w:rPr>
        <w:t>:</w:t>
      </w:r>
    </w:p>
    <w:p w14:paraId="0F847335"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12.2.1.1.</w:t>
      </w:r>
      <w:r w:rsidRPr="004D43A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1923">
        <w:rPr>
          <w:rFonts w:eastAsia="Arial"/>
          <w:szCs w:val="24"/>
        </w:rPr>
        <w:t xml:space="preserve">2014/55/ES </w:t>
      </w:r>
      <w:r w:rsidRPr="004D43A3">
        <w:rPr>
          <w:rFonts w:eastAsia="Arial"/>
          <w:szCs w:val="24"/>
        </w:rPr>
        <w:t xml:space="preserve">(toliau – </w:t>
      </w:r>
      <w:r w:rsidRPr="004D43A3">
        <w:rPr>
          <w:rFonts w:eastAsia="Arial"/>
          <w:b/>
          <w:bCs/>
          <w:szCs w:val="24"/>
        </w:rPr>
        <w:t>Europos elektroninių sąskaitų faktūrų</w:t>
      </w:r>
      <w:r w:rsidRPr="004D43A3">
        <w:rPr>
          <w:rFonts w:eastAsia="Arial"/>
          <w:szCs w:val="24"/>
        </w:rPr>
        <w:t xml:space="preserve"> </w:t>
      </w:r>
      <w:r w:rsidRPr="004D43A3">
        <w:rPr>
          <w:rFonts w:eastAsia="Arial"/>
          <w:b/>
          <w:bCs/>
          <w:szCs w:val="24"/>
        </w:rPr>
        <w:t>standartas</w:t>
      </w:r>
      <w:r w:rsidRPr="004D43A3">
        <w:rPr>
          <w:rFonts w:eastAsia="Arial"/>
          <w:szCs w:val="24"/>
        </w:rPr>
        <w:t>), Tiekėjas gali pateikti per informacinę sistemą „SABIS“ (https://sabis.nbfc.lt) arba per kitą savo pasirinktą informacinę sistemą;</w:t>
      </w:r>
    </w:p>
    <w:p w14:paraId="67448401" w14:textId="77777777" w:rsidR="00277E4F" w:rsidRPr="004D43A3"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4D43A3">
        <w:rPr>
          <w:rFonts w:eastAsia="Arial"/>
          <w:szCs w:val="24"/>
        </w:rPr>
        <w:t>12.2.1.2.</w:t>
      </w:r>
      <w:r w:rsidRPr="004D43A3">
        <w:rPr>
          <w:rFonts w:eastAsia="Arial"/>
          <w:szCs w:val="24"/>
        </w:rPr>
        <w:tab/>
        <w:t>Europos elektroninių sąskaitų faktūrų standarto neatitinkančią elektroninę sąskaitą faktūrą Tiekėjas privalo pateikti, naudodamasis informacinės sistemos „SABIS“ priemonėmis (https://sabis.nbfc.lt).</w:t>
      </w:r>
    </w:p>
    <w:p w14:paraId="4A890C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12.2.2.</w:t>
      </w:r>
      <w:r w:rsidRPr="004D43A3">
        <w:rPr>
          <w:rFonts w:eastAsia="Arial"/>
          <w:szCs w:val="24"/>
        </w:rPr>
        <w:tab/>
        <w:t xml:space="preserve"> Pirkėjas elektronines sąskaitas faktūras priima ir apdoroja naudodamasis informacinės sistemos „SABIS“ priemonėmis, išskyrus VPĮ nustatytus išimtinius atvejus.</w:t>
      </w:r>
    </w:p>
    <w:p w14:paraId="06B93647" w14:textId="77777777" w:rsidR="00277E4F" w:rsidRPr="004D43A3" w:rsidRDefault="00277E4F" w:rsidP="004955B7">
      <w:pPr>
        <w:tabs>
          <w:tab w:val="left" w:pos="1560"/>
        </w:tabs>
        <w:ind w:firstLine="851"/>
        <w:jc w:val="both"/>
        <w:rPr>
          <w:szCs w:val="24"/>
        </w:rPr>
      </w:pPr>
      <w:r w:rsidRPr="004D43A3">
        <w:rPr>
          <w:szCs w:val="24"/>
        </w:rPr>
        <w:t>12.2.3.</w:t>
      </w:r>
      <w:r w:rsidRPr="004D43A3">
        <w:rPr>
          <w:szCs w:val="24"/>
        </w:rPr>
        <w:tab/>
        <w:t>Išankstinio mokėjimo sąskaitas (jeigu Specialiosiose sąlygose yra numatytas avanso mokėjimas) Tiekėjas privalo pateikti šiame Sutarties poskyryje nustatyta tvarka.</w:t>
      </w:r>
    </w:p>
    <w:p w14:paraId="0A63EFF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12.2.4.</w:t>
      </w:r>
      <w:r w:rsidRPr="004D43A3">
        <w:rPr>
          <w:rFonts w:eastAsia="Arial"/>
          <w:szCs w:val="24"/>
        </w:rPr>
        <w:tab/>
        <w:t>Pirkėjas atlieka mokėjimus už Prekes Specialiosiose sąlygose nustatytais terminais.</w:t>
      </w:r>
    </w:p>
    <w:p w14:paraId="36F912E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12.2.5.</w:t>
      </w:r>
      <w:r w:rsidRPr="004D43A3">
        <w:rPr>
          <w:rFonts w:eastAsia="Arial"/>
          <w:szCs w:val="24"/>
        </w:rPr>
        <w:tab/>
        <w:t>Už mokėjimų pagal Sutartį vėlavimus, Pirkėjui taikomos netesybos Specialiosiose sąlygose nustatyta tvarka.</w:t>
      </w:r>
    </w:p>
    <w:p w14:paraId="0C57B2D1"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12.2.6.</w:t>
      </w:r>
      <w:r w:rsidRPr="004D43A3">
        <w:rPr>
          <w:rFonts w:eastAsia="Arial"/>
          <w:szCs w:val="24"/>
        </w:rPr>
        <w:tab/>
        <w:t>Jei Prekės pristatomos dalimis, aukščiau nurodyta atsiskaitymo tvarka galioja kiekvienai tokiai daliai, jei Specialiosiose sąlygose nenustatyta kitaip.</w:t>
      </w:r>
    </w:p>
    <w:p w14:paraId="1B73AF8E" w14:textId="77777777" w:rsidR="00277E4F" w:rsidRPr="004D43A3"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sidRPr="004D43A3">
        <w:rPr>
          <w:rFonts w:eastAsia="Arial"/>
          <w:szCs w:val="24"/>
        </w:rPr>
        <w:t>12.2.7.</w:t>
      </w:r>
      <w:r w:rsidRPr="004D43A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12.3.</w:t>
      </w:r>
      <w:r w:rsidRPr="004D43A3">
        <w:rPr>
          <w:rFonts w:eastAsia="Arial"/>
          <w:b/>
          <w:bCs/>
          <w:szCs w:val="24"/>
        </w:rPr>
        <w:tab/>
      </w:r>
      <w:r w:rsidRPr="004D43A3">
        <w:rPr>
          <w:rFonts w:eastAsia="Arial"/>
          <w:b/>
          <w:szCs w:val="24"/>
        </w:rPr>
        <w:t>Kiti atsiskaitymo klausimai</w:t>
      </w:r>
    </w:p>
    <w:p w14:paraId="2CF5C10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12.3.1.</w:t>
      </w:r>
      <w:r w:rsidRPr="004D43A3">
        <w:rPr>
          <w:rFonts w:eastAsia="Arial"/>
          <w:szCs w:val="24"/>
        </w:rPr>
        <w:tab/>
        <w:t>Pirkėjas privalo pervesti mokėjimus Tiekėjui į Tiekėjo banko sąskaitą, nurodytą Specialiosiose sąlygose.</w:t>
      </w:r>
    </w:p>
    <w:p w14:paraId="2C13812D"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12.3.2.</w:t>
      </w:r>
      <w:r w:rsidRPr="004D43A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12.3.3.</w:t>
      </w:r>
      <w:r w:rsidRPr="004D43A3">
        <w:rPr>
          <w:rFonts w:eastAsia="Arial"/>
          <w:szCs w:val="24"/>
        </w:rPr>
        <w:tab/>
        <w:t>Visi mokėjimai pagal Sutartį atliekami eurais.</w:t>
      </w:r>
    </w:p>
    <w:p w14:paraId="162DB3B4"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r w:rsidRPr="004D43A3">
        <w:rPr>
          <w:rFonts w:eastAsia="Arial"/>
          <w:szCs w:val="24"/>
        </w:rPr>
        <w:t>12.3.4.</w:t>
      </w:r>
      <w:r w:rsidRPr="004D43A3">
        <w:rPr>
          <w:rFonts w:eastAsia="Arial"/>
          <w:szCs w:val="24"/>
        </w:rPr>
        <w:tab/>
        <w:t>Už pavėluotus mokėjimus pagal Sutartį mokančioji Šalis privalo sumokėti kitai Šaliai Specialiosiose sąlygose nurodyto dydžio netesybas.</w:t>
      </w:r>
    </w:p>
    <w:p w14:paraId="7253C7CC" w14:textId="77777777" w:rsidR="00277E4F" w:rsidRPr="004D43A3"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13.</w:t>
      </w:r>
      <w:r w:rsidRPr="004D43A3">
        <w:rPr>
          <w:rFonts w:eastAsia="Arial"/>
          <w:b/>
          <w:bCs/>
          <w:caps/>
          <w:szCs w:val="24"/>
        </w:rPr>
        <w:tab/>
      </w:r>
      <w:r w:rsidRPr="004D43A3">
        <w:rPr>
          <w:rFonts w:eastAsia="Arial"/>
          <w:b/>
          <w:caps/>
          <w:szCs w:val="24"/>
        </w:rPr>
        <w:t>Konfidenciali informacija</w:t>
      </w:r>
    </w:p>
    <w:p w14:paraId="06962B7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13.1.</w:t>
      </w:r>
      <w:r w:rsidRPr="004D43A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13.2.</w:t>
      </w:r>
      <w:r w:rsidRPr="004D43A3">
        <w:rPr>
          <w:rFonts w:eastAsia="Arial"/>
          <w:szCs w:val="24"/>
        </w:rPr>
        <w:tab/>
        <w:t>Šalis turi teisę atskleisti kitos Šalies konfidencialią informaciją šiais atvejais:</w:t>
      </w:r>
    </w:p>
    <w:p w14:paraId="7C449D1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13.2.1.</w:t>
      </w:r>
      <w:r w:rsidRPr="004D43A3">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sidRPr="004D43A3">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sidRPr="004D43A3">
        <w:rPr>
          <w:rFonts w:eastAsia="Arial"/>
          <w:szCs w:val="24"/>
        </w:rPr>
        <w:t>13.2.2.</w:t>
      </w:r>
      <w:r w:rsidRPr="004D43A3">
        <w:rPr>
          <w:rFonts w:eastAsia="Arial"/>
          <w:szCs w:val="24"/>
        </w:rPr>
        <w:tab/>
        <w:t xml:space="preserve">konfidencialią informaciją yra būtina atskleisti pagal </w:t>
      </w:r>
      <w:r w:rsidRPr="004D43A3">
        <w:rPr>
          <w:szCs w:val="24"/>
        </w:rPr>
        <w:t>įstatymų bei kitų teisės aktų</w:t>
      </w:r>
      <w:r w:rsidRPr="004D43A3">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13.3.</w:t>
      </w:r>
      <w:r w:rsidRPr="004D43A3">
        <w:rPr>
          <w:rFonts w:eastAsia="Arial"/>
          <w:szCs w:val="24"/>
        </w:rPr>
        <w:tab/>
        <w:t xml:space="preserve">Prieš atskleisdama konfidencialią informaciją, Šalis privalo informuoti kitą Šalį (tiek, kiek tai nedraudžiama pagal </w:t>
      </w:r>
      <w:r w:rsidRPr="004D43A3">
        <w:rPr>
          <w:szCs w:val="24"/>
        </w:rPr>
        <w:t>įstatymus bei kitus teisės aktus</w:t>
      </w:r>
      <w:r w:rsidRPr="004D43A3">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13.4.</w:t>
      </w:r>
      <w:r w:rsidRPr="004D43A3">
        <w:rPr>
          <w:rFonts w:eastAsia="Arial"/>
          <w:szCs w:val="24"/>
        </w:rPr>
        <w:tab/>
        <w:t>Šalis atsako:</w:t>
      </w:r>
    </w:p>
    <w:p w14:paraId="75F5F939"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13.4.1.</w:t>
      </w:r>
      <w:r w:rsidRPr="004D43A3">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13.4.2.</w:t>
      </w:r>
      <w:r w:rsidRPr="004D43A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Pr="004D43A3"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sidRPr="004D43A3">
        <w:rPr>
          <w:rFonts w:eastAsia="Arial"/>
          <w:szCs w:val="24"/>
        </w:rPr>
        <w:t>13.5.</w:t>
      </w:r>
      <w:r w:rsidRPr="004D43A3">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14.</w:t>
      </w:r>
      <w:r w:rsidRPr="004D43A3">
        <w:rPr>
          <w:rFonts w:eastAsia="Arial"/>
          <w:b/>
          <w:bCs/>
          <w:caps/>
          <w:szCs w:val="24"/>
        </w:rPr>
        <w:tab/>
      </w:r>
      <w:r w:rsidRPr="004D43A3">
        <w:rPr>
          <w:rFonts w:eastAsia="Arial"/>
          <w:b/>
          <w:caps/>
          <w:szCs w:val="24"/>
        </w:rPr>
        <w:t>Asmens duomenų apsauga</w:t>
      </w:r>
    </w:p>
    <w:p w14:paraId="5717CC2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Pr="0036192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14.1.</w:t>
      </w:r>
      <w:r w:rsidRPr="004D43A3">
        <w:rPr>
          <w:rFonts w:eastAsia="Arial"/>
          <w:szCs w:val="24"/>
        </w:rPr>
        <w:tab/>
      </w:r>
      <w:r w:rsidRPr="004D43A3">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361923">
        <w:rPr>
          <w:rFonts w:eastAsia="Arial"/>
          <w:szCs w:val="24"/>
          <w:lang w:eastAsia="lt-LT"/>
        </w:rPr>
        <w:t>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0EB9D" w14:textId="77777777" w:rsidR="00277E4F" w:rsidRPr="004D43A3" w:rsidRDefault="00277E4F" w:rsidP="004955B7">
      <w:pPr>
        <w:tabs>
          <w:tab w:val="left" w:pos="567"/>
          <w:tab w:val="left" w:pos="851"/>
          <w:tab w:val="left" w:pos="992"/>
          <w:tab w:val="left" w:pos="1134"/>
        </w:tabs>
        <w:ind w:firstLine="851"/>
        <w:jc w:val="both"/>
        <w:rPr>
          <w:szCs w:val="24"/>
        </w:rPr>
      </w:pPr>
      <w:r w:rsidRPr="004D43A3">
        <w:rPr>
          <w:szCs w:val="24"/>
        </w:rPr>
        <w:t>14.2.</w:t>
      </w:r>
      <w:r w:rsidRPr="004D43A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Pr="004D43A3"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sidRPr="004D43A3">
        <w:rPr>
          <w:rFonts w:eastAsia="Arial"/>
          <w:b/>
          <w:bCs/>
          <w:caps/>
          <w:color w:val="000000"/>
          <w:szCs w:val="24"/>
        </w:rPr>
        <w:t>15.</w:t>
      </w:r>
      <w:r w:rsidRPr="004D43A3">
        <w:rPr>
          <w:rFonts w:eastAsia="Arial"/>
          <w:b/>
          <w:bCs/>
          <w:caps/>
          <w:color w:val="000000"/>
          <w:szCs w:val="24"/>
        </w:rPr>
        <w:tab/>
      </w:r>
      <w:r w:rsidRPr="004D43A3">
        <w:rPr>
          <w:rFonts w:eastAsia="Arial"/>
          <w:b/>
          <w:caps/>
          <w:szCs w:val="24"/>
        </w:rPr>
        <w:t>INTELEKTINĖ NUOSAVYBĖ</w:t>
      </w:r>
    </w:p>
    <w:p w14:paraId="0DD5F6AC"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Pr="004D43A3" w:rsidRDefault="00277E4F" w:rsidP="004955B7">
      <w:pPr>
        <w:tabs>
          <w:tab w:val="left" w:pos="567"/>
        </w:tabs>
        <w:ind w:firstLine="851"/>
        <w:jc w:val="both"/>
        <w:textAlignment w:val="baseline"/>
        <w:rPr>
          <w:szCs w:val="24"/>
        </w:rPr>
      </w:pPr>
      <w:r w:rsidRPr="004D43A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Pr="004D43A3" w:rsidRDefault="00277E4F" w:rsidP="004955B7">
      <w:pPr>
        <w:tabs>
          <w:tab w:val="left" w:pos="567"/>
        </w:tabs>
        <w:ind w:firstLine="851"/>
        <w:jc w:val="both"/>
        <w:textAlignment w:val="baseline"/>
        <w:rPr>
          <w:szCs w:val="24"/>
        </w:rPr>
      </w:pPr>
      <w:r w:rsidRPr="004D43A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Pr="004D43A3" w:rsidRDefault="00277E4F" w:rsidP="004955B7">
      <w:pPr>
        <w:tabs>
          <w:tab w:val="left" w:pos="567"/>
        </w:tabs>
        <w:ind w:firstLine="851"/>
        <w:jc w:val="both"/>
        <w:textAlignment w:val="baseline"/>
        <w:rPr>
          <w:szCs w:val="24"/>
        </w:rPr>
      </w:pPr>
    </w:p>
    <w:p w14:paraId="1E3BA53E"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16.</w:t>
      </w:r>
      <w:r w:rsidRPr="004D43A3">
        <w:rPr>
          <w:rFonts w:eastAsia="Arial"/>
          <w:b/>
          <w:bCs/>
          <w:caps/>
          <w:szCs w:val="24"/>
        </w:rPr>
        <w:tab/>
      </w:r>
      <w:r w:rsidRPr="004D43A3">
        <w:rPr>
          <w:rFonts w:eastAsia="Arial"/>
          <w:b/>
          <w:caps/>
          <w:szCs w:val="24"/>
        </w:rPr>
        <w:t>Pareiškimai ir garantijos</w:t>
      </w:r>
    </w:p>
    <w:p w14:paraId="713F0B6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 Kiekviena iš Šalių pareiškia ir garantuoja kitai Šaliai, kad:</w:t>
      </w:r>
    </w:p>
    <w:p w14:paraId="49EFF883" w14:textId="3ACFAF5A"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16.1.1. yra teisėtai priimti ir galioja visi būtini sprendimai, gauti leidimai bei sutikimai, taip pat teisėtai atlikti ir galioja kiti teisiniai veiksmai, reikalingi Sutarties sudarymui, galiojimui ir vykdymui</w:t>
      </w:r>
      <w:r w:rsidR="002027EB">
        <w:rPr>
          <w:rFonts w:eastAsia="Arial"/>
          <w:szCs w:val="24"/>
        </w:rPr>
        <w:t>.</w:t>
      </w:r>
    </w:p>
    <w:p w14:paraId="161D8352" w14:textId="41C27CFC"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16.1.2. sudarydama Sutartį, Šalis neviršija savo kompetencijos ir nepažeidžia jai taikomų </w:t>
      </w:r>
      <w:r w:rsidRPr="004D43A3">
        <w:rPr>
          <w:szCs w:val="24"/>
        </w:rPr>
        <w:t>įstatymų bei kitų teisės aktų</w:t>
      </w:r>
      <w:r w:rsidRPr="004D43A3">
        <w:rPr>
          <w:rFonts w:eastAsia="Arial"/>
          <w:szCs w:val="24"/>
        </w:rPr>
        <w:t>, teismo ar arbitražo teismo sprendimų, administracinių aktų, sutarčių ar kitų prievolių pagal taikomą privatinę teisę, viešąją teisę, Europos Sąjungos teisę arba tarptautinę teisę</w:t>
      </w:r>
      <w:r w:rsidR="002027EB">
        <w:rPr>
          <w:rFonts w:eastAsia="Arial"/>
          <w:szCs w:val="24"/>
        </w:rPr>
        <w:t>.</w:t>
      </w:r>
    </w:p>
    <w:p w14:paraId="0543B071" w14:textId="47C4591F"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2027EB">
        <w:rPr>
          <w:rFonts w:eastAsia="Arial"/>
          <w:szCs w:val="24"/>
        </w:rPr>
        <w:t>.</w:t>
      </w:r>
    </w:p>
    <w:p w14:paraId="10D495C0" w14:textId="18EA04FB"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002027EB">
        <w:rPr>
          <w:rFonts w:eastAsia="Arial"/>
          <w:szCs w:val="24"/>
        </w:rPr>
        <w:t>.</w:t>
      </w:r>
    </w:p>
    <w:p w14:paraId="4681B127" w14:textId="6E81FE16"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2027EB">
        <w:rPr>
          <w:rFonts w:eastAsia="Arial"/>
          <w:szCs w:val="24"/>
        </w:rPr>
        <w:t>.</w:t>
      </w:r>
    </w:p>
    <w:p w14:paraId="78760D2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16.2. Tiekėjas papildomai pareiškia ir garantuoja Pirkėjui, kad Tiekėjas, subtiekėjai, jungtinės veiklos partneriai ir specialistai turi galiojančius ir teisėtus visus </w:t>
      </w:r>
      <w:r w:rsidRPr="004D43A3">
        <w:rPr>
          <w:szCs w:val="24"/>
        </w:rPr>
        <w:t>įstatymuose bei kituose teisės aktuose</w:t>
      </w:r>
      <w:r w:rsidRPr="004D43A3">
        <w:rPr>
          <w:rFonts w:eastAsia="Arial"/>
          <w:szCs w:val="24"/>
        </w:rPr>
        <w:t xml:space="preserve"> numatytus leidimus, licencijas, atestatus, teisės pripažinimo dokumentus, reikalingus vykdant Sutartį.</w:t>
      </w:r>
    </w:p>
    <w:p w14:paraId="3E386CD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sidRPr="004D43A3">
        <w:rPr>
          <w:rFonts w:eastAsia="Arial"/>
          <w:color w:val="000000"/>
          <w:szCs w:val="24"/>
          <w:shd w:val="clear" w:color="auto" w:fill="FFFFFF"/>
        </w:rPr>
        <w:t xml:space="preserve">16.3. </w:t>
      </w:r>
      <w:r w:rsidRPr="004D43A3">
        <w:rPr>
          <w:szCs w:val="24"/>
        </w:rPr>
        <w:t>Tiekėjas pareiškia, kad parduodamų Prekių disponavimo, valdymo ir naudojimosi teisės nėra apribotos</w:t>
      </w:r>
      <w:r w:rsidRPr="004D43A3">
        <w:rPr>
          <w:rFonts w:eastAsia="Arial"/>
          <w:szCs w:val="24"/>
        </w:rPr>
        <w:t xml:space="preserve"> </w:t>
      </w:r>
      <w:r w:rsidRPr="004D43A3">
        <w:rPr>
          <w:rFonts w:eastAsia="Arial"/>
          <w:color w:val="000000"/>
          <w:szCs w:val="24"/>
          <w:shd w:val="clear" w:color="auto" w:fill="FFFFFF"/>
        </w:rPr>
        <w:t>ir jokie tretieji asmenys neturi pretenzijų į Sutartimi perduodamas Prekes (įkeitimai, areštai ar pan.).</w:t>
      </w:r>
    </w:p>
    <w:p w14:paraId="15B4DCD6"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17.</w:t>
      </w:r>
      <w:r w:rsidRPr="004D43A3">
        <w:rPr>
          <w:rFonts w:eastAsia="Arial"/>
          <w:b/>
          <w:bCs/>
          <w:caps/>
          <w:szCs w:val="24"/>
        </w:rPr>
        <w:tab/>
      </w:r>
      <w:r w:rsidRPr="004D43A3">
        <w:rPr>
          <w:rFonts w:eastAsia="Arial"/>
          <w:b/>
          <w:caps/>
          <w:szCs w:val="24"/>
        </w:rPr>
        <w:t>Bendrieji atsakomybės klausimai</w:t>
      </w:r>
    </w:p>
    <w:p w14:paraId="56063760"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17.1. Netesybų už vėlavimą ar pareigų pagal Sutartį pažeidimą sumokėjimas neatleidžia Šalies nuo Sutartyje numatytų jos pareigų vykdymo.</w:t>
      </w:r>
    </w:p>
    <w:p w14:paraId="2B48A3F2" w14:textId="77777777" w:rsidR="00277E4F" w:rsidRPr="004D43A3" w:rsidRDefault="00277E4F" w:rsidP="004955B7">
      <w:pPr>
        <w:widowControl w:val="0"/>
        <w:tabs>
          <w:tab w:val="left" w:pos="567"/>
          <w:tab w:val="left" w:pos="851"/>
          <w:tab w:val="left" w:pos="992"/>
          <w:tab w:val="left" w:pos="1134"/>
        </w:tabs>
        <w:ind w:firstLine="851"/>
        <w:jc w:val="both"/>
        <w:rPr>
          <w:szCs w:val="24"/>
        </w:rPr>
      </w:pPr>
      <w:r w:rsidRPr="004D43A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43A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sidRPr="004D43A3">
        <w:rPr>
          <w:rFonts w:eastAsia="Arial"/>
          <w:szCs w:val="24"/>
        </w:rPr>
        <w:lastRenderedPageBreak/>
        <w:t>klaidinančio pareiškimo ar garantijos.</w:t>
      </w:r>
    </w:p>
    <w:p w14:paraId="7C10AB6D"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17.4. Šioje Sutartyje numatytos teisių gynybos priemonės neapriboja Šalių teisės pasinaudoti kitomis teisėtomis teisių gynybos priemonėmis.</w:t>
      </w:r>
    </w:p>
    <w:p w14:paraId="268D649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Pr="004D43A3"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18.</w:t>
      </w:r>
      <w:r w:rsidRPr="004D43A3">
        <w:rPr>
          <w:rFonts w:eastAsia="Arial"/>
          <w:b/>
          <w:bCs/>
          <w:caps/>
          <w:szCs w:val="24"/>
        </w:rPr>
        <w:tab/>
      </w:r>
      <w:r w:rsidRPr="004D43A3">
        <w:rPr>
          <w:rFonts w:eastAsia="Arial"/>
          <w:b/>
          <w:caps/>
          <w:szCs w:val="24"/>
        </w:rPr>
        <w:t>Nenugalima jėga (FORCE MAJEURE)</w:t>
      </w:r>
    </w:p>
    <w:p w14:paraId="2785BD90"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18.1.</w:t>
      </w:r>
      <w:r w:rsidRPr="004D43A3">
        <w:rPr>
          <w:rFonts w:eastAsia="Arial"/>
          <w:b/>
          <w:bCs/>
          <w:szCs w:val="24"/>
        </w:rPr>
        <w:tab/>
      </w:r>
      <w:r w:rsidRPr="004D43A3">
        <w:rPr>
          <w:rFonts w:eastAsia="Arial"/>
          <w:szCs w:val="24"/>
        </w:rPr>
        <w:t>Atsakomybė pagal Sutartį netaikoma, taip pat Šalys gali būti visiškai ar iš dalies atleistos nuo civilinės atsakomybės šiais pagrindais:</w:t>
      </w:r>
    </w:p>
    <w:p w14:paraId="57EF21CF" w14:textId="7A27E553" w:rsidR="00277E4F" w:rsidRPr="004D43A3" w:rsidRDefault="00277E4F" w:rsidP="008207AB">
      <w:pPr>
        <w:widowControl w:val="0"/>
        <w:tabs>
          <w:tab w:val="left" w:pos="567"/>
          <w:tab w:val="left" w:pos="851"/>
          <w:tab w:val="left" w:pos="992"/>
          <w:tab w:val="left" w:pos="1560"/>
        </w:tabs>
        <w:ind w:firstLine="851"/>
        <w:jc w:val="both"/>
        <w:rPr>
          <w:rFonts w:eastAsia="Cambria"/>
          <w:szCs w:val="24"/>
        </w:rPr>
      </w:pPr>
      <w:r w:rsidRPr="004D43A3">
        <w:rPr>
          <w:rFonts w:eastAsia="Cambria"/>
          <w:szCs w:val="24"/>
        </w:rPr>
        <w:t>18.1.1.</w:t>
      </w:r>
      <w:r w:rsidRPr="004D43A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r w:rsidR="002027EB">
        <w:rPr>
          <w:rFonts w:eastAsia="Cambria"/>
          <w:szCs w:val="24"/>
        </w:rPr>
        <w:t>.</w:t>
      </w:r>
    </w:p>
    <w:p w14:paraId="0BF0DDFD" w14:textId="77777777" w:rsidR="00277E4F" w:rsidRPr="004D43A3" w:rsidRDefault="00277E4F" w:rsidP="004955B7">
      <w:pPr>
        <w:widowControl w:val="0"/>
        <w:tabs>
          <w:tab w:val="left" w:pos="567"/>
          <w:tab w:val="left" w:pos="851"/>
          <w:tab w:val="left" w:pos="992"/>
          <w:tab w:val="left" w:pos="1134"/>
        </w:tabs>
        <w:ind w:firstLine="851"/>
        <w:jc w:val="both"/>
        <w:rPr>
          <w:rFonts w:eastAsia="Cambria"/>
          <w:szCs w:val="24"/>
        </w:rPr>
      </w:pPr>
      <w:r w:rsidRPr="004D43A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18.2.</w:t>
      </w:r>
      <w:r w:rsidRPr="004D43A3">
        <w:rPr>
          <w:rFonts w:eastAsia="Arial"/>
          <w:b/>
          <w:bCs/>
          <w:szCs w:val="24"/>
        </w:rPr>
        <w:tab/>
      </w:r>
      <w:r w:rsidRPr="004D43A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Pr="004D43A3" w:rsidRDefault="00277E4F" w:rsidP="004955B7">
      <w:pPr>
        <w:widowControl w:val="0"/>
        <w:tabs>
          <w:tab w:val="left" w:pos="567"/>
          <w:tab w:val="left" w:pos="709"/>
          <w:tab w:val="left" w:pos="851"/>
          <w:tab w:val="left" w:pos="992"/>
          <w:tab w:val="left" w:pos="1134"/>
        </w:tabs>
        <w:ind w:firstLine="851"/>
        <w:jc w:val="both"/>
        <w:rPr>
          <w:rFonts w:eastAsia="Arial"/>
          <w:szCs w:val="24"/>
        </w:rPr>
      </w:pPr>
      <w:r w:rsidRPr="004D43A3">
        <w:rPr>
          <w:rFonts w:eastAsia="Arial"/>
          <w:szCs w:val="24"/>
        </w:rPr>
        <w:t>18.3.</w:t>
      </w:r>
      <w:r w:rsidRPr="004D43A3">
        <w:rPr>
          <w:rFonts w:eastAsia="Arial"/>
          <w:b/>
          <w:bCs/>
          <w:szCs w:val="24"/>
        </w:rPr>
        <w:tab/>
      </w:r>
      <w:r w:rsidRPr="004D43A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18.4.</w:t>
      </w:r>
      <w:r w:rsidRPr="004D43A3">
        <w:rPr>
          <w:rFonts w:eastAsia="Arial"/>
          <w:szCs w:val="24"/>
        </w:rPr>
        <w:tab/>
        <w:t>Jeigu nenugalimos jėgos (</w:t>
      </w:r>
      <w:r w:rsidRPr="004D43A3">
        <w:rPr>
          <w:rFonts w:eastAsia="Arial"/>
          <w:iCs/>
          <w:szCs w:val="24"/>
        </w:rPr>
        <w:t>force majeure</w:t>
      </w:r>
      <w:r w:rsidRPr="004D43A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Pr="004D43A3"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19.</w:t>
      </w:r>
      <w:r w:rsidRPr="004D43A3">
        <w:rPr>
          <w:rFonts w:eastAsia="Arial"/>
          <w:b/>
          <w:bCs/>
          <w:caps/>
          <w:szCs w:val="24"/>
        </w:rPr>
        <w:tab/>
      </w:r>
      <w:r w:rsidRPr="004D43A3">
        <w:rPr>
          <w:rFonts w:eastAsia="Arial"/>
          <w:b/>
          <w:caps/>
          <w:szCs w:val="24"/>
        </w:rPr>
        <w:t>Sutarties nuostatų negaliojimas</w:t>
      </w:r>
    </w:p>
    <w:p w14:paraId="526E293D"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19.1.</w:t>
      </w:r>
      <w:r w:rsidRPr="004D43A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43A3">
        <w:rPr>
          <w:szCs w:val="24"/>
        </w:rPr>
        <w:t>įstatymų bei kitų teisės aktų</w:t>
      </w:r>
      <w:r w:rsidRPr="004D43A3">
        <w:rPr>
          <w:rFonts w:eastAsia="Arial"/>
          <w:szCs w:val="24"/>
        </w:rPr>
        <w:t xml:space="preserve"> ir galima daryti prielaidą, kad Sutartis būtų buvusi teisėtai sudaryta ir neįtraukus nuostatos, kuri yra negaliojanti.</w:t>
      </w:r>
    </w:p>
    <w:p w14:paraId="5916ED75"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19.2.</w:t>
      </w:r>
      <w:r w:rsidRPr="004D43A3">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sidRPr="004D43A3">
        <w:rPr>
          <w:rFonts w:eastAsia="Arial"/>
          <w:szCs w:val="24"/>
        </w:rPr>
        <w:lastRenderedPageBreak/>
        <w:t>iki pakeitimo. Tokiu atveju Šalys privalo veikti pagal Bendrųjų sąlygų 19.1 punktą.</w:t>
      </w:r>
    </w:p>
    <w:p w14:paraId="5FA079E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20.</w:t>
      </w:r>
      <w:r w:rsidRPr="004D43A3">
        <w:rPr>
          <w:rFonts w:eastAsia="Arial"/>
          <w:b/>
          <w:bCs/>
          <w:caps/>
          <w:szCs w:val="24"/>
        </w:rPr>
        <w:tab/>
      </w:r>
      <w:r w:rsidRPr="004D43A3">
        <w:rPr>
          <w:rFonts w:eastAsia="Arial"/>
          <w:b/>
          <w:caps/>
          <w:szCs w:val="24"/>
        </w:rPr>
        <w:t>Sutarties pakeitimai</w:t>
      </w:r>
    </w:p>
    <w:p w14:paraId="7553810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Pr="004D43A3" w:rsidRDefault="00277E4F" w:rsidP="004955B7">
      <w:pPr>
        <w:tabs>
          <w:tab w:val="left" w:pos="284"/>
          <w:tab w:val="left" w:pos="567"/>
        </w:tabs>
        <w:ind w:firstLine="851"/>
        <w:jc w:val="both"/>
        <w:rPr>
          <w:szCs w:val="24"/>
        </w:rPr>
      </w:pPr>
      <w:r w:rsidRPr="004D43A3">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20.2. Sutarties pakeitimai įforminami Šalims sudarant Susitarimą. </w:t>
      </w:r>
    </w:p>
    <w:p w14:paraId="0DBEAE2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43A3">
        <w:rPr>
          <w:szCs w:val="24"/>
        </w:rPr>
        <w:t>įstatymų bei kitų teisės aktų</w:t>
      </w:r>
      <w:r w:rsidRPr="004D43A3">
        <w:rPr>
          <w:rFonts w:eastAsia="Arial"/>
          <w:szCs w:val="24"/>
        </w:rPr>
        <w:t xml:space="preserve"> nuostatomis. </w:t>
      </w:r>
    </w:p>
    <w:p w14:paraId="672ABACB"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4D43A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21.</w:t>
      </w:r>
      <w:r w:rsidRPr="004D43A3">
        <w:rPr>
          <w:rFonts w:eastAsia="Arial"/>
          <w:b/>
          <w:bCs/>
          <w:caps/>
          <w:szCs w:val="24"/>
        </w:rPr>
        <w:tab/>
      </w:r>
      <w:r w:rsidRPr="004D43A3">
        <w:rPr>
          <w:rFonts w:eastAsia="Arial"/>
          <w:b/>
          <w:caps/>
          <w:szCs w:val="24"/>
        </w:rPr>
        <w:t>Sutarties sUSTABDYMAS</w:t>
      </w:r>
    </w:p>
    <w:p w14:paraId="21126ED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Pr="004D43A3" w:rsidRDefault="00277E4F" w:rsidP="004955B7">
      <w:pPr>
        <w:tabs>
          <w:tab w:val="left" w:pos="567"/>
        </w:tabs>
        <w:ind w:firstLine="851"/>
        <w:jc w:val="both"/>
        <w:textAlignment w:val="baseline"/>
        <w:rPr>
          <w:szCs w:val="24"/>
        </w:rPr>
      </w:pPr>
      <w:r w:rsidRPr="004D43A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Pr="004D43A3" w:rsidRDefault="00277E4F" w:rsidP="004955B7">
      <w:pPr>
        <w:tabs>
          <w:tab w:val="left" w:pos="567"/>
        </w:tabs>
        <w:ind w:firstLine="851"/>
        <w:jc w:val="both"/>
        <w:textAlignment w:val="baseline"/>
        <w:rPr>
          <w:szCs w:val="24"/>
        </w:rPr>
      </w:pPr>
      <w:r w:rsidRPr="004D43A3">
        <w:rPr>
          <w:szCs w:val="24"/>
        </w:rPr>
        <w:t>21.2. Prekių (jų dalies) tiekimas gali būti stabdomas esant bent vienai iš šių aplinkybių: </w:t>
      </w:r>
    </w:p>
    <w:p w14:paraId="049C3C11" w14:textId="3F9BDBFF" w:rsidR="00277E4F" w:rsidRPr="004D43A3" w:rsidRDefault="00277E4F" w:rsidP="004955B7">
      <w:pPr>
        <w:tabs>
          <w:tab w:val="left" w:pos="567"/>
        </w:tabs>
        <w:ind w:firstLine="851"/>
        <w:jc w:val="both"/>
        <w:textAlignment w:val="baseline"/>
        <w:rPr>
          <w:szCs w:val="24"/>
        </w:rPr>
      </w:pPr>
      <w:r w:rsidRPr="004D43A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sidR="002027EB">
        <w:rPr>
          <w:szCs w:val="24"/>
        </w:rPr>
        <w:t>.</w:t>
      </w:r>
      <w:r w:rsidRPr="004D43A3">
        <w:rPr>
          <w:szCs w:val="24"/>
        </w:rPr>
        <w:t> </w:t>
      </w:r>
    </w:p>
    <w:p w14:paraId="78B91550" w14:textId="77777777" w:rsidR="00277E4F" w:rsidRPr="004D43A3" w:rsidRDefault="00277E4F" w:rsidP="004955B7">
      <w:pPr>
        <w:tabs>
          <w:tab w:val="left" w:pos="567"/>
        </w:tabs>
        <w:ind w:firstLine="851"/>
        <w:jc w:val="both"/>
        <w:textAlignment w:val="baseline"/>
        <w:rPr>
          <w:szCs w:val="24"/>
        </w:rPr>
      </w:pPr>
      <w:r w:rsidRPr="004D43A3">
        <w:rPr>
          <w:szCs w:val="24"/>
        </w:rPr>
        <w:t>21.2.2. Pirkėjas Sutartyje nurodyta tvarka negali priimti Prekių (pavyzdžiui, nebaigta įrengti patalpa, kurioje turi būti įmontuojamos Prekės), o Tiekėjas dėl to negali vykdyti Sutarties; </w:t>
      </w:r>
    </w:p>
    <w:p w14:paraId="6F73A6A7" w14:textId="6E91CED3" w:rsidR="00277E4F" w:rsidRPr="004D43A3" w:rsidRDefault="00277E4F" w:rsidP="004955B7">
      <w:pPr>
        <w:tabs>
          <w:tab w:val="left" w:pos="567"/>
        </w:tabs>
        <w:ind w:firstLine="851"/>
        <w:jc w:val="both"/>
        <w:textAlignment w:val="baseline"/>
        <w:rPr>
          <w:szCs w:val="24"/>
        </w:rPr>
      </w:pPr>
      <w:r w:rsidRPr="004D43A3">
        <w:rPr>
          <w:szCs w:val="24"/>
        </w:rPr>
        <w:t>21.2.3. dėl nenumatytų prekių, paslaugų ir (ar) darbų, susijusių su perkamu objektu, kurių poreikis paaiškėjo tik vykdant Sutartį</w:t>
      </w:r>
      <w:r w:rsidR="002027EB">
        <w:rPr>
          <w:szCs w:val="24"/>
        </w:rPr>
        <w:t>.</w:t>
      </w:r>
      <w:r w:rsidRPr="004D43A3">
        <w:rPr>
          <w:szCs w:val="24"/>
        </w:rPr>
        <w:t> </w:t>
      </w:r>
    </w:p>
    <w:p w14:paraId="42CD59F7" w14:textId="0F175905" w:rsidR="00277E4F" w:rsidRPr="004D43A3" w:rsidRDefault="00277E4F" w:rsidP="004955B7">
      <w:pPr>
        <w:tabs>
          <w:tab w:val="left" w:pos="567"/>
        </w:tabs>
        <w:ind w:firstLine="851"/>
        <w:jc w:val="both"/>
        <w:textAlignment w:val="baseline"/>
        <w:rPr>
          <w:szCs w:val="24"/>
        </w:rPr>
      </w:pPr>
      <w:r w:rsidRPr="004D43A3">
        <w:rPr>
          <w:szCs w:val="24"/>
        </w:rPr>
        <w:t>21.2.4. ne dėl Pirkėjo kaltės vėluoja kitos Pirkėjo pirkimo sutarties, turinčios tiesioginės įtakos šiai Sutarčiai, vykdymas</w:t>
      </w:r>
      <w:r w:rsidR="002027EB">
        <w:rPr>
          <w:szCs w:val="24"/>
        </w:rPr>
        <w:t>.</w:t>
      </w:r>
      <w:r w:rsidRPr="004D43A3">
        <w:rPr>
          <w:szCs w:val="24"/>
        </w:rPr>
        <w:t>  </w:t>
      </w:r>
    </w:p>
    <w:p w14:paraId="5B0137F7" w14:textId="293FA0C8" w:rsidR="00277E4F" w:rsidRPr="004D43A3" w:rsidRDefault="00277E4F" w:rsidP="004955B7">
      <w:pPr>
        <w:tabs>
          <w:tab w:val="left" w:pos="567"/>
        </w:tabs>
        <w:ind w:firstLine="851"/>
        <w:jc w:val="both"/>
        <w:textAlignment w:val="baseline"/>
        <w:rPr>
          <w:szCs w:val="24"/>
        </w:rPr>
      </w:pPr>
      <w:r w:rsidRPr="004D43A3">
        <w:rPr>
          <w:szCs w:val="24"/>
        </w:rPr>
        <w:t>21.2.5. esant įrodymais pagrįstoms kliūtims ar trukdymams, sukeltiems Tiekėjui kitų trečiųjų asmenų ne dėl Tiekėjo ne laiku ar netinkamai pagal Sutarties sąlygas ir tvarką įvykdytų sutartinių įsipareigojimų</w:t>
      </w:r>
      <w:r w:rsidR="002027EB">
        <w:rPr>
          <w:szCs w:val="24"/>
        </w:rPr>
        <w:t>.</w:t>
      </w:r>
      <w:r w:rsidRPr="004D43A3">
        <w:rPr>
          <w:szCs w:val="24"/>
        </w:rPr>
        <w:t> </w:t>
      </w:r>
    </w:p>
    <w:p w14:paraId="58CCD366" w14:textId="26064F80" w:rsidR="00277E4F" w:rsidRPr="004D43A3" w:rsidRDefault="00277E4F" w:rsidP="004955B7">
      <w:pPr>
        <w:tabs>
          <w:tab w:val="left" w:pos="567"/>
        </w:tabs>
        <w:ind w:firstLine="851"/>
        <w:jc w:val="both"/>
        <w:textAlignment w:val="baseline"/>
        <w:rPr>
          <w:szCs w:val="24"/>
        </w:rPr>
      </w:pPr>
      <w:r w:rsidRPr="004D43A3">
        <w:rPr>
          <w:szCs w:val="24"/>
        </w:rPr>
        <w:t>21.2.6. pasikeitus galiojančiam teisės aktui ar įsigaliojus naujam teisės aktui, kuris turi įtakos šios Sutarties vykdymui</w:t>
      </w:r>
      <w:r w:rsidR="002027EB">
        <w:rPr>
          <w:szCs w:val="24"/>
        </w:rPr>
        <w:t>.</w:t>
      </w:r>
      <w:r w:rsidRPr="004D43A3">
        <w:rPr>
          <w:szCs w:val="24"/>
        </w:rPr>
        <w:t> </w:t>
      </w:r>
    </w:p>
    <w:p w14:paraId="44D6D3A2" w14:textId="77777777" w:rsidR="00277E4F" w:rsidRPr="004D43A3" w:rsidRDefault="00277E4F" w:rsidP="004955B7">
      <w:pPr>
        <w:tabs>
          <w:tab w:val="left" w:pos="567"/>
        </w:tabs>
        <w:ind w:firstLine="851"/>
        <w:jc w:val="both"/>
        <w:textAlignment w:val="baseline"/>
        <w:rPr>
          <w:szCs w:val="24"/>
        </w:rPr>
      </w:pPr>
      <w:r w:rsidRPr="004D43A3">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Pr="004D43A3" w:rsidRDefault="00277E4F" w:rsidP="004955B7">
      <w:pPr>
        <w:tabs>
          <w:tab w:val="left" w:pos="567"/>
        </w:tabs>
        <w:ind w:firstLine="851"/>
        <w:jc w:val="both"/>
        <w:textAlignment w:val="baseline"/>
        <w:rPr>
          <w:szCs w:val="24"/>
        </w:rPr>
      </w:pPr>
      <w:r w:rsidRPr="004D43A3">
        <w:rPr>
          <w:szCs w:val="24"/>
        </w:rPr>
        <w:t>21.2.8. dėl teisminių (arbitražinių) ginčų su Pirkėju ar trečiaisiais asmenimis, kurių dalykas yra tiesiogiai susijęs su Sutarties vykdymu. </w:t>
      </w:r>
    </w:p>
    <w:p w14:paraId="1023E877" w14:textId="77777777" w:rsidR="00277E4F" w:rsidRPr="004D43A3" w:rsidRDefault="00277E4F" w:rsidP="004955B7">
      <w:pPr>
        <w:tabs>
          <w:tab w:val="left" w:pos="567"/>
        </w:tabs>
        <w:ind w:firstLine="851"/>
        <w:jc w:val="both"/>
        <w:textAlignment w:val="baseline"/>
        <w:rPr>
          <w:szCs w:val="24"/>
        </w:rPr>
      </w:pPr>
      <w:r w:rsidRPr="004D43A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Pr="004D43A3" w:rsidRDefault="00277E4F" w:rsidP="004955B7">
      <w:pPr>
        <w:tabs>
          <w:tab w:val="left" w:pos="567"/>
        </w:tabs>
        <w:ind w:firstLine="851"/>
        <w:jc w:val="both"/>
        <w:textAlignment w:val="baseline"/>
        <w:rPr>
          <w:szCs w:val="24"/>
        </w:rPr>
      </w:pPr>
      <w:r w:rsidRPr="004D43A3">
        <w:rPr>
          <w:szCs w:val="24"/>
        </w:rPr>
        <w:t>21.5. Sutartinių įsipareigojimų vykdymas gali būti stabdomas tik Sutarties galiojimo laikotarpiu tokia tvarka:</w:t>
      </w:r>
    </w:p>
    <w:p w14:paraId="78C64007" w14:textId="3FF85CE5" w:rsidR="00277E4F" w:rsidRPr="004D43A3" w:rsidRDefault="00277E4F" w:rsidP="004955B7">
      <w:pPr>
        <w:tabs>
          <w:tab w:val="left" w:pos="567"/>
        </w:tabs>
        <w:ind w:firstLine="851"/>
        <w:jc w:val="both"/>
        <w:textAlignment w:val="baseline"/>
        <w:rPr>
          <w:szCs w:val="24"/>
        </w:rPr>
      </w:pPr>
      <w:r w:rsidRPr="004D43A3">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w:t>
      </w:r>
      <w:r w:rsidRPr="002027EB">
        <w:rPr>
          <w:szCs w:val="24"/>
        </w:rPr>
        <w:t>stabdymą</w:t>
      </w:r>
      <w:r w:rsidR="002027EB" w:rsidRPr="002027EB">
        <w:rPr>
          <w:szCs w:val="24"/>
        </w:rPr>
        <w:t>.</w:t>
      </w:r>
      <w:r w:rsidRPr="002027EB">
        <w:rPr>
          <w:szCs w:val="24"/>
        </w:rPr>
        <w:t> </w:t>
      </w:r>
    </w:p>
    <w:p w14:paraId="689351D7" w14:textId="376D4956" w:rsidR="00277E4F" w:rsidRPr="002027EB" w:rsidRDefault="00277E4F" w:rsidP="004955B7">
      <w:pPr>
        <w:ind w:firstLine="851"/>
        <w:jc w:val="both"/>
        <w:rPr>
          <w:szCs w:val="24"/>
        </w:rPr>
      </w:pPr>
      <w:r w:rsidRPr="004D43A3">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2027EB">
        <w:rPr>
          <w:szCs w:val="24"/>
        </w:rPr>
        <w:t>jėgomis gali pašalinti atsiradusias aplinkybes, dėl kurių kilo būtinybė stabdyti sutartinių įsipareigojimų vykdymą</w:t>
      </w:r>
      <w:r w:rsidR="002027EB" w:rsidRPr="002027EB">
        <w:rPr>
          <w:szCs w:val="24"/>
        </w:rPr>
        <w:t>.</w:t>
      </w:r>
    </w:p>
    <w:p w14:paraId="76B78456" w14:textId="77777777" w:rsidR="00277E4F" w:rsidRPr="004D43A3" w:rsidRDefault="00277E4F" w:rsidP="004955B7">
      <w:pPr>
        <w:ind w:firstLine="851"/>
        <w:jc w:val="both"/>
        <w:rPr>
          <w:szCs w:val="24"/>
        </w:rPr>
      </w:pPr>
      <w:r w:rsidRPr="004D43A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Pr="004D43A3" w:rsidRDefault="00277E4F" w:rsidP="004955B7">
      <w:pPr>
        <w:ind w:firstLine="851"/>
        <w:jc w:val="both"/>
        <w:rPr>
          <w:szCs w:val="24"/>
        </w:rPr>
      </w:pPr>
      <w:r w:rsidRPr="004D43A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Pr="004D43A3" w:rsidRDefault="00277E4F" w:rsidP="004955B7">
      <w:pPr>
        <w:ind w:firstLine="851"/>
        <w:jc w:val="both"/>
        <w:rPr>
          <w:szCs w:val="24"/>
        </w:rPr>
      </w:pPr>
      <w:r w:rsidRPr="004D43A3">
        <w:rPr>
          <w:szCs w:val="24"/>
        </w:rPr>
        <w:t>21.7. Sutartinių įsipareigojimų vykdymas stabdomas ne ilgesniam kaip konkrečios, pagrįstos aplinkybės egzistavimo laikotarpiui.</w:t>
      </w:r>
    </w:p>
    <w:p w14:paraId="69E214BD" w14:textId="77777777" w:rsidR="00277E4F" w:rsidRPr="004D43A3" w:rsidRDefault="00277E4F" w:rsidP="004955B7">
      <w:pPr>
        <w:tabs>
          <w:tab w:val="left" w:pos="567"/>
        </w:tabs>
        <w:ind w:firstLine="851"/>
        <w:jc w:val="both"/>
        <w:textAlignment w:val="baseline"/>
        <w:rPr>
          <w:szCs w:val="24"/>
        </w:rPr>
      </w:pPr>
      <w:r w:rsidRPr="004D43A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Pr="004D43A3" w:rsidRDefault="00277E4F" w:rsidP="004955B7">
      <w:pPr>
        <w:tabs>
          <w:tab w:val="left" w:pos="567"/>
        </w:tabs>
        <w:ind w:firstLine="851"/>
        <w:jc w:val="both"/>
        <w:textAlignment w:val="baseline"/>
        <w:rPr>
          <w:szCs w:val="24"/>
        </w:rPr>
      </w:pPr>
      <w:r w:rsidRPr="004D43A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Pr="004D43A3" w:rsidRDefault="00277E4F" w:rsidP="004955B7">
      <w:pPr>
        <w:tabs>
          <w:tab w:val="left" w:pos="567"/>
        </w:tabs>
        <w:ind w:firstLine="851"/>
        <w:jc w:val="both"/>
        <w:textAlignment w:val="baseline"/>
        <w:rPr>
          <w:szCs w:val="24"/>
        </w:rPr>
      </w:pPr>
      <w:r w:rsidRPr="004D43A3">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Pr="004D43A3" w:rsidRDefault="00277E4F" w:rsidP="004955B7">
      <w:pPr>
        <w:tabs>
          <w:tab w:val="left" w:pos="567"/>
        </w:tabs>
        <w:ind w:firstLine="851"/>
        <w:jc w:val="both"/>
        <w:textAlignment w:val="baseline"/>
        <w:rPr>
          <w:szCs w:val="24"/>
        </w:rPr>
      </w:pPr>
      <w:r w:rsidRPr="004D43A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Pr="004D43A3" w:rsidRDefault="00277E4F" w:rsidP="004955B7">
      <w:pPr>
        <w:tabs>
          <w:tab w:val="left" w:pos="567"/>
        </w:tabs>
        <w:jc w:val="both"/>
        <w:textAlignment w:val="baseline"/>
        <w:rPr>
          <w:szCs w:val="24"/>
        </w:rPr>
      </w:pPr>
    </w:p>
    <w:p w14:paraId="7A0106A5"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22.</w:t>
      </w:r>
      <w:r w:rsidRPr="004D43A3">
        <w:rPr>
          <w:rFonts w:eastAsia="Arial"/>
          <w:b/>
          <w:bCs/>
          <w:caps/>
          <w:szCs w:val="24"/>
        </w:rPr>
        <w:tab/>
      </w:r>
      <w:r w:rsidRPr="004D43A3">
        <w:rPr>
          <w:rFonts w:eastAsia="Arial"/>
          <w:b/>
          <w:caps/>
          <w:szCs w:val="24"/>
        </w:rPr>
        <w:t>Sutarties nutraukimas</w:t>
      </w:r>
    </w:p>
    <w:p w14:paraId="1468DFFB"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4D43A3" w:rsidRDefault="00277E4F" w:rsidP="004955B7">
      <w:pPr>
        <w:tabs>
          <w:tab w:val="left" w:pos="567"/>
          <w:tab w:val="left" w:pos="851"/>
          <w:tab w:val="left" w:pos="992"/>
          <w:tab w:val="left" w:pos="1134"/>
        </w:tabs>
        <w:ind w:firstLine="851"/>
        <w:jc w:val="both"/>
        <w:rPr>
          <w:rFonts w:eastAsia="Cambria"/>
          <w:b/>
          <w:bCs/>
          <w:szCs w:val="24"/>
        </w:rPr>
      </w:pPr>
      <w:r w:rsidRPr="004D43A3">
        <w:rPr>
          <w:rFonts w:eastAsia="Cambria"/>
          <w:szCs w:val="24"/>
        </w:rPr>
        <w:t>Sutartis gali būti nutraukiama VPĮ 90 straipsnyje ir Sutartyje numatytais atvejais, įskaitant galimybę nutraukti Sutartį Šalių susitarimu.</w:t>
      </w:r>
    </w:p>
    <w:p w14:paraId="483BCC95" w14:textId="77777777" w:rsidR="00277E4F" w:rsidRPr="004D43A3"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lastRenderedPageBreak/>
        <w:t>22.1.</w:t>
      </w:r>
      <w:r w:rsidRPr="004D43A3">
        <w:rPr>
          <w:rFonts w:eastAsia="Arial"/>
          <w:b/>
          <w:bCs/>
          <w:szCs w:val="24"/>
        </w:rPr>
        <w:tab/>
      </w:r>
      <w:r w:rsidRPr="004D43A3">
        <w:rPr>
          <w:rFonts w:eastAsia="Arial"/>
          <w:b/>
          <w:szCs w:val="24"/>
        </w:rPr>
        <w:t>Pretenzijos dėl Sutarties pažeidimų</w:t>
      </w:r>
    </w:p>
    <w:p w14:paraId="429DA517"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Pr="004D43A3" w:rsidRDefault="00277E4F" w:rsidP="004955B7">
      <w:pPr>
        <w:tabs>
          <w:tab w:val="left" w:pos="567"/>
        </w:tabs>
        <w:ind w:firstLine="851"/>
        <w:jc w:val="both"/>
        <w:textAlignment w:val="baseline"/>
        <w:rPr>
          <w:szCs w:val="24"/>
        </w:rPr>
      </w:pPr>
      <w:r w:rsidRPr="004D43A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Pr="004D43A3" w:rsidRDefault="00277E4F" w:rsidP="004955B7">
      <w:pPr>
        <w:tabs>
          <w:tab w:val="left" w:pos="567"/>
        </w:tabs>
        <w:ind w:firstLine="851"/>
        <w:jc w:val="both"/>
        <w:textAlignment w:val="baseline"/>
        <w:rPr>
          <w:szCs w:val="24"/>
        </w:rPr>
      </w:pPr>
      <w:r w:rsidRPr="004D43A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43A3">
        <w:rPr>
          <w:b/>
          <w:szCs w:val="24"/>
        </w:rPr>
        <w:t xml:space="preserve"> </w:t>
      </w:r>
      <w:r w:rsidRPr="004D43A3">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Pr="004D43A3" w:rsidRDefault="00277E4F" w:rsidP="004955B7">
      <w:pPr>
        <w:tabs>
          <w:tab w:val="left" w:pos="567"/>
        </w:tabs>
        <w:ind w:firstLine="851"/>
        <w:jc w:val="both"/>
        <w:textAlignment w:val="baseline"/>
        <w:rPr>
          <w:szCs w:val="24"/>
        </w:rPr>
      </w:pPr>
    </w:p>
    <w:p w14:paraId="2E527D94"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22.2.</w:t>
      </w:r>
      <w:r w:rsidRPr="004D43A3">
        <w:rPr>
          <w:rFonts w:eastAsia="Arial"/>
          <w:b/>
          <w:bCs/>
          <w:szCs w:val="24"/>
        </w:rPr>
        <w:tab/>
      </w:r>
      <w:r w:rsidRPr="004D43A3">
        <w:rPr>
          <w:rFonts w:eastAsia="Arial"/>
          <w:b/>
          <w:szCs w:val="24"/>
        </w:rPr>
        <w:t>Sutarties nutraukimas Pirkėjo iniciatyva</w:t>
      </w:r>
    </w:p>
    <w:p w14:paraId="2DA86285"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Pr="004D43A3" w:rsidRDefault="00277E4F" w:rsidP="004955B7">
      <w:pPr>
        <w:tabs>
          <w:tab w:val="left" w:pos="567"/>
        </w:tabs>
        <w:ind w:firstLine="851"/>
        <w:jc w:val="both"/>
        <w:textAlignment w:val="baseline"/>
        <w:rPr>
          <w:szCs w:val="24"/>
        </w:rPr>
      </w:pPr>
      <w:r w:rsidRPr="004D43A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Pr="004D43A3" w:rsidRDefault="00277E4F" w:rsidP="004955B7">
      <w:pPr>
        <w:tabs>
          <w:tab w:val="left" w:pos="567"/>
        </w:tabs>
        <w:ind w:firstLine="851"/>
        <w:jc w:val="both"/>
        <w:textAlignment w:val="baseline"/>
        <w:rPr>
          <w:szCs w:val="24"/>
        </w:rPr>
      </w:pPr>
      <w:r w:rsidRPr="004D43A3">
        <w:rPr>
          <w:szCs w:val="24"/>
        </w:rPr>
        <w:t>22.2.2. Pirkėjas turi teisę vienašališkai nutraukti Sutartį ar jos dalį raštu įspėjęs Tiekėją prieš ne trumpesnį nei 10 (dešimties) dienų terminą, jeigu: </w:t>
      </w:r>
    </w:p>
    <w:p w14:paraId="7A26A081" w14:textId="1BCCFDDA" w:rsidR="00277E4F" w:rsidRPr="004D43A3" w:rsidRDefault="00277E4F" w:rsidP="004955B7">
      <w:pPr>
        <w:tabs>
          <w:tab w:val="left" w:pos="567"/>
        </w:tabs>
        <w:ind w:firstLine="851"/>
        <w:jc w:val="both"/>
        <w:textAlignment w:val="baseline"/>
        <w:rPr>
          <w:szCs w:val="24"/>
        </w:rPr>
      </w:pPr>
      <w:r w:rsidRPr="004D43A3">
        <w:rPr>
          <w:szCs w:val="24"/>
        </w:rPr>
        <w:t>22.2.2.1. Tiekėjui yra iškelta bankroto byla, pradėtas bankroto procesas ne teismo tvarka, jis tampa nemokus arba yra nemokumo tikimybė, sustabdo ūkinę veiklą ar susidaro</w:t>
      </w:r>
      <w:r w:rsidRPr="004D43A3">
        <w:rPr>
          <w:b/>
          <w:color w:val="5C5D5D"/>
          <w:szCs w:val="24"/>
        </w:rPr>
        <w:t xml:space="preserve"> </w:t>
      </w:r>
      <w:r w:rsidRPr="004D43A3">
        <w:rPr>
          <w:szCs w:val="24"/>
        </w:rPr>
        <w:t>įstatymuose ir kituose teisės aktuose nustatyta tvarka analogiška situacija</w:t>
      </w:r>
      <w:r w:rsidR="002027EB">
        <w:rPr>
          <w:color w:val="000000"/>
          <w:szCs w:val="24"/>
          <w:shd w:val="clear" w:color="auto" w:fill="FFFFFF"/>
        </w:rPr>
        <w:t>.</w:t>
      </w:r>
      <w:r w:rsidRPr="004D43A3">
        <w:rPr>
          <w:color w:val="000000"/>
          <w:szCs w:val="24"/>
        </w:rPr>
        <w:t> </w:t>
      </w:r>
    </w:p>
    <w:p w14:paraId="36E870DF" w14:textId="623F967B" w:rsidR="00277E4F" w:rsidRPr="004D43A3" w:rsidRDefault="00277E4F" w:rsidP="004955B7">
      <w:pPr>
        <w:tabs>
          <w:tab w:val="left" w:pos="567"/>
        </w:tabs>
        <w:ind w:firstLine="851"/>
        <w:jc w:val="both"/>
        <w:rPr>
          <w:szCs w:val="24"/>
        </w:rPr>
      </w:pPr>
      <w:r w:rsidRPr="004D43A3">
        <w:rPr>
          <w:szCs w:val="24"/>
        </w:rPr>
        <w:t>22.2.2.2. Tiekėjo padėtis pasikeičia ir jis atitinka pirkimo dokumentuose nustatytą pašalinimo pagrindą, kuris taikomas ir Sutarties galiojimo metu</w:t>
      </w:r>
      <w:r w:rsidR="002027EB">
        <w:rPr>
          <w:szCs w:val="24"/>
        </w:rPr>
        <w:t>.</w:t>
      </w:r>
    </w:p>
    <w:p w14:paraId="0E3EE62B" w14:textId="025B08F7" w:rsidR="00277E4F" w:rsidRPr="004D43A3" w:rsidRDefault="00277E4F" w:rsidP="004955B7">
      <w:pPr>
        <w:tabs>
          <w:tab w:val="left" w:pos="567"/>
        </w:tabs>
        <w:ind w:firstLine="851"/>
        <w:jc w:val="both"/>
        <w:textAlignment w:val="baseline"/>
        <w:rPr>
          <w:szCs w:val="24"/>
        </w:rPr>
      </w:pPr>
      <w:r w:rsidRPr="004D43A3">
        <w:rPr>
          <w:szCs w:val="24"/>
        </w:rPr>
        <w:t>22.2.2.3. pasikeičia teisės aktai, susiję su Sutarties objektu, Sutarties vykdymu, ar su Pirkėjo vykdoma veikla, kuriai buvo sudaryta Sutartis, ir dėl tokių pakeitimų Pirkėjas nusprendžia nutraukti Sutartį</w:t>
      </w:r>
      <w:r w:rsidR="002027EB">
        <w:rPr>
          <w:szCs w:val="24"/>
        </w:rPr>
        <w:t>.</w:t>
      </w:r>
      <w:r w:rsidRPr="004D43A3">
        <w:rPr>
          <w:szCs w:val="24"/>
        </w:rPr>
        <w:t>  </w:t>
      </w:r>
    </w:p>
    <w:p w14:paraId="1E10BA38" w14:textId="1BE9BEF2" w:rsidR="00277E4F" w:rsidRPr="004D43A3" w:rsidRDefault="00277E4F" w:rsidP="004955B7">
      <w:pPr>
        <w:tabs>
          <w:tab w:val="left" w:pos="567"/>
        </w:tabs>
        <w:ind w:firstLine="851"/>
        <w:jc w:val="both"/>
        <w:textAlignment w:val="baseline"/>
        <w:rPr>
          <w:szCs w:val="24"/>
        </w:rPr>
      </w:pPr>
      <w:r w:rsidRPr="004D43A3">
        <w:rPr>
          <w:szCs w:val="24"/>
        </w:rPr>
        <w:t>22.2.2.4. Pirkėjas nusprendžia nebevykdyti veiklos, kurios vykdymui Sutartimi įsigyjamos Prekės ir Sutarties poreikis išnyksta</w:t>
      </w:r>
      <w:r w:rsidR="002027EB">
        <w:rPr>
          <w:szCs w:val="24"/>
        </w:rPr>
        <w:t>.</w:t>
      </w:r>
      <w:r w:rsidRPr="004D43A3">
        <w:rPr>
          <w:szCs w:val="24"/>
        </w:rPr>
        <w:t> </w:t>
      </w:r>
    </w:p>
    <w:p w14:paraId="02C4AB79" w14:textId="259DB50C" w:rsidR="00277E4F" w:rsidRPr="004D43A3" w:rsidRDefault="00277E4F" w:rsidP="004955B7">
      <w:pPr>
        <w:tabs>
          <w:tab w:val="left" w:pos="567"/>
        </w:tabs>
        <w:ind w:firstLine="851"/>
        <w:jc w:val="both"/>
        <w:textAlignment w:val="baseline"/>
        <w:rPr>
          <w:szCs w:val="24"/>
        </w:rPr>
      </w:pPr>
      <w:r w:rsidRPr="004D43A3">
        <w:rPr>
          <w:szCs w:val="24"/>
        </w:rPr>
        <w:t>22.2.2.5. Pirkėjo valdymo organas priima sprendimą, dėl kurio Sutarties poreikis išnyksta</w:t>
      </w:r>
      <w:r w:rsidR="002027EB">
        <w:rPr>
          <w:szCs w:val="24"/>
        </w:rPr>
        <w:t>.</w:t>
      </w:r>
      <w:r w:rsidRPr="004D43A3">
        <w:rPr>
          <w:szCs w:val="24"/>
        </w:rPr>
        <w:t> </w:t>
      </w:r>
    </w:p>
    <w:p w14:paraId="4DF2EC1D" w14:textId="4A6A1B28" w:rsidR="00277E4F" w:rsidRPr="004D43A3" w:rsidRDefault="00277E4F" w:rsidP="004955B7">
      <w:pPr>
        <w:tabs>
          <w:tab w:val="left" w:pos="567"/>
        </w:tabs>
        <w:ind w:firstLine="851"/>
        <w:jc w:val="both"/>
        <w:textAlignment w:val="baseline"/>
        <w:rPr>
          <w:szCs w:val="24"/>
        </w:rPr>
      </w:pPr>
      <w:r w:rsidRPr="004D43A3">
        <w:rPr>
          <w:szCs w:val="24"/>
        </w:rPr>
        <w:t>22.2.2.6. pasikeičia (pablogėja) Pirkėjo finansinė padėtis ar Pirkėjas negauna / netenka finansavimo ir dėl šios priežasties nusprendžia nutraukti Sutartį</w:t>
      </w:r>
      <w:r w:rsidR="002027EB">
        <w:rPr>
          <w:szCs w:val="24"/>
        </w:rPr>
        <w:t>.</w:t>
      </w:r>
      <w:r w:rsidRPr="004D43A3">
        <w:rPr>
          <w:szCs w:val="24"/>
        </w:rPr>
        <w:t> </w:t>
      </w:r>
    </w:p>
    <w:p w14:paraId="7B59065A" w14:textId="35E2F566" w:rsidR="00277E4F" w:rsidRPr="004D43A3" w:rsidRDefault="00277E4F" w:rsidP="004955B7">
      <w:pPr>
        <w:tabs>
          <w:tab w:val="left" w:pos="567"/>
        </w:tabs>
        <w:ind w:firstLine="851"/>
        <w:jc w:val="both"/>
        <w:textAlignment w:val="baseline"/>
        <w:rPr>
          <w:szCs w:val="24"/>
        </w:rPr>
      </w:pPr>
      <w:r w:rsidRPr="004D43A3">
        <w:rPr>
          <w:szCs w:val="24"/>
        </w:rPr>
        <w:t>22.2.2.7. keičiasi Pirkėjo organizacinė struktūra – juridinis statusas, pobūdis ar valdymo struktūra ir tai gali turėti įtakos tinkamam Sutarties įvykdymui arba Sutarties poreikiui</w:t>
      </w:r>
      <w:r w:rsidR="002027EB">
        <w:rPr>
          <w:szCs w:val="24"/>
        </w:rPr>
        <w:t>.</w:t>
      </w:r>
      <w:r w:rsidRPr="004D43A3">
        <w:rPr>
          <w:szCs w:val="24"/>
        </w:rPr>
        <w:t> </w:t>
      </w:r>
    </w:p>
    <w:p w14:paraId="2155982B" w14:textId="472A0F4E" w:rsidR="00277E4F" w:rsidRPr="004D43A3" w:rsidRDefault="00277E4F" w:rsidP="004955B7">
      <w:pPr>
        <w:tabs>
          <w:tab w:val="left" w:pos="567"/>
        </w:tabs>
        <w:ind w:firstLine="851"/>
        <w:jc w:val="both"/>
        <w:textAlignment w:val="baseline"/>
        <w:rPr>
          <w:szCs w:val="24"/>
        </w:rPr>
      </w:pPr>
      <w:r w:rsidRPr="004D43A3">
        <w:rPr>
          <w:szCs w:val="24"/>
        </w:rPr>
        <w:t>22.2.2.8. nebelieka perkamų Prekių poreikio</w:t>
      </w:r>
      <w:r w:rsidR="002027EB">
        <w:rPr>
          <w:szCs w:val="24"/>
        </w:rPr>
        <w:t>.</w:t>
      </w:r>
      <w:r w:rsidRPr="004D43A3">
        <w:rPr>
          <w:szCs w:val="24"/>
        </w:rPr>
        <w:t> </w:t>
      </w:r>
    </w:p>
    <w:p w14:paraId="6BBB6BA1" w14:textId="15FE2D84" w:rsidR="00277E4F" w:rsidRPr="004D43A3" w:rsidRDefault="00277E4F" w:rsidP="004955B7">
      <w:pPr>
        <w:tabs>
          <w:tab w:val="left" w:pos="567"/>
        </w:tabs>
        <w:ind w:firstLine="851"/>
        <w:jc w:val="both"/>
        <w:textAlignment w:val="baseline"/>
        <w:rPr>
          <w:szCs w:val="24"/>
        </w:rPr>
      </w:pPr>
      <w:r w:rsidRPr="004D43A3">
        <w:rPr>
          <w:szCs w:val="24"/>
        </w:rPr>
        <w:t>22.2.2.9. Pirkėjas iš pirkimų priežiūrą atliekančių institucijų gauna nurodymą / rekomendaciją nutraukti Sutartį</w:t>
      </w:r>
      <w:r w:rsidR="002027EB">
        <w:rPr>
          <w:szCs w:val="24"/>
        </w:rPr>
        <w:t>.</w:t>
      </w:r>
    </w:p>
    <w:p w14:paraId="101D00AB" w14:textId="22F6B90B" w:rsidR="00277E4F" w:rsidRPr="004D43A3" w:rsidRDefault="00277E4F" w:rsidP="004955B7">
      <w:pPr>
        <w:tabs>
          <w:tab w:val="left" w:pos="567"/>
        </w:tabs>
        <w:ind w:firstLine="851"/>
        <w:jc w:val="both"/>
        <w:textAlignment w:val="baseline"/>
        <w:rPr>
          <w:szCs w:val="24"/>
        </w:rPr>
      </w:pPr>
      <w:r w:rsidRPr="004D43A3">
        <w:rPr>
          <w:szCs w:val="24"/>
        </w:rPr>
        <w:t>22.2.2.10. Tiekėjas vėluoja pateikti Sutarties įvykdymo užtikrinimo pratęsimą ilgiau kaip 10 (dešimt) darbo dienų nuo paskutinio Sutarties įvykdymo užtikrinimo galiojimo termino pabaigos arba atsisako jį pateikti</w:t>
      </w:r>
      <w:r w:rsidR="002027EB">
        <w:rPr>
          <w:szCs w:val="24"/>
        </w:rPr>
        <w:t>.</w:t>
      </w:r>
    </w:p>
    <w:p w14:paraId="43AF594B" w14:textId="3497C9F2" w:rsidR="00277E4F" w:rsidRPr="004D43A3" w:rsidRDefault="00277E4F" w:rsidP="004955B7">
      <w:pPr>
        <w:tabs>
          <w:tab w:val="left" w:pos="567"/>
        </w:tabs>
        <w:ind w:firstLine="851"/>
        <w:jc w:val="both"/>
        <w:textAlignment w:val="baseline"/>
        <w:rPr>
          <w:rFonts w:eastAsia="Arial"/>
          <w:szCs w:val="24"/>
        </w:rPr>
      </w:pPr>
      <w:r w:rsidRPr="004D43A3">
        <w:rPr>
          <w:szCs w:val="24"/>
        </w:rPr>
        <w:t>22.2.2.11.</w:t>
      </w:r>
      <w:r w:rsidRPr="004D43A3">
        <w:rPr>
          <w:rFonts w:eastAsia="Arial"/>
          <w:szCs w:val="24"/>
        </w:rPr>
        <w:t xml:space="preserve"> Tiekėjas atsisako pašalinti arba nepašalina Prekių trūkumų per Pirkėjo nustatytus protingus terminus</w:t>
      </w:r>
      <w:r w:rsidR="002027EB">
        <w:rPr>
          <w:rFonts w:eastAsia="Arial"/>
          <w:szCs w:val="24"/>
        </w:rPr>
        <w:t>.</w:t>
      </w:r>
    </w:p>
    <w:p w14:paraId="39015C6D" w14:textId="77777777" w:rsidR="00277E4F" w:rsidRPr="004D43A3" w:rsidRDefault="00277E4F" w:rsidP="004955B7">
      <w:pPr>
        <w:tabs>
          <w:tab w:val="left" w:pos="567"/>
        </w:tabs>
        <w:ind w:firstLine="851"/>
        <w:jc w:val="both"/>
        <w:textAlignment w:val="baseline"/>
        <w:rPr>
          <w:szCs w:val="24"/>
        </w:rPr>
      </w:pPr>
      <w:r w:rsidRPr="004D43A3">
        <w:rPr>
          <w:szCs w:val="24"/>
        </w:rPr>
        <w:t>22.2.2.12. Tiekėjas pažeidžia Sutartį arba įstatymus bei kitus teisės aktus ir per Pirkėjo rašytinėje pretenzijoje nurodytą terminą neištaiso pažeidimo.</w:t>
      </w:r>
    </w:p>
    <w:p w14:paraId="044394B2" w14:textId="77777777" w:rsidR="00277E4F" w:rsidRPr="004D43A3" w:rsidRDefault="00277E4F" w:rsidP="004955B7">
      <w:pPr>
        <w:tabs>
          <w:tab w:val="left" w:pos="567"/>
        </w:tabs>
        <w:ind w:firstLine="851"/>
        <w:jc w:val="both"/>
        <w:textAlignment w:val="baseline"/>
        <w:rPr>
          <w:szCs w:val="24"/>
        </w:rPr>
      </w:pPr>
      <w:r w:rsidRPr="004D43A3">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4D43A3">
        <w:rPr>
          <w:szCs w:val="24"/>
        </w:rPr>
        <w:lastRenderedPageBreak/>
        <w:t>aktuose (bent vienai iš taikomų sankcijų). Sutarties negaliojimo momentas nustatomas vadovaujantis minėtu įstatymu. </w:t>
      </w:r>
    </w:p>
    <w:p w14:paraId="2FAC3500" w14:textId="77777777" w:rsidR="00277E4F" w:rsidRPr="004D43A3" w:rsidRDefault="00277E4F" w:rsidP="004955B7">
      <w:pPr>
        <w:tabs>
          <w:tab w:val="left" w:pos="567"/>
        </w:tabs>
        <w:ind w:firstLine="851"/>
        <w:jc w:val="both"/>
        <w:textAlignment w:val="baseline"/>
        <w:rPr>
          <w:szCs w:val="24"/>
        </w:rPr>
      </w:pPr>
      <w:r w:rsidRPr="004D43A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Pr="004D43A3" w:rsidRDefault="00277E4F" w:rsidP="004955B7">
      <w:pPr>
        <w:tabs>
          <w:tab w:val="left" w:pos="567"/>
        </w:tabs>
        <w:ind w:firstLine="851"/>
        <w:jc w:val="both"/>
        <w:textAlignment w:val="baseline"/>
        <w:rPr>
          <w:szCs w:val="24"/>
        </w:rPr>
      </w:pPr>
      <w:r w:rsidRPr="004D43A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Pr="004D43A3" w:rsidRDefault="00277E4F" w:rsidP="004955B7">
      <w:pPr>
        <w:tabs>
          <w:tab w:val="left" w:pos="567"/>
        </w:tabs>
        <w:ind w:firstLine="851"/>
        <w:jc w:val="both"/>
        <w:textAlignment w:val="baseline"/>
        <w:rPr>
          <w:szCs w:val="24"/>
        </w:rPr>
      </w:pPr>
      <w:r w:rsidRPr="004D43A3">
        <w:rPr>
          <w:szCs w:val="24"/>
        </w:rPr>
        <w:t>22.2.6. Pirkėjas turi teisę vienašališkai nutraukti Sutartį ir kitais Specialiosiose sąlygose (jei taikoma) ir įstatymuose bei kituose teisės aktuose įtvirtintais atvejais. </w:t>
      </w:r>
    </w:p>
    <w:p w14:paraId="20848E14" w14:textId="77777777" w:rsidR="00277E4F" w:rsidRPr="004D43A3" w:rsidRDefault="00277E4F" w:rsidP="004955B7">
      <w:pPr>
        <w:tabs>
          <w:tab w:val="left" w:pos="567"/>
        </w:tabs>
        <w:ind w:firstLine="851"/>
        <w:jc w:val="both"/>
        <w:textAlignment w:val="baseline"/>
        <w:rPr>
          <w:szCs w:val="24"/>
        </w:rPr>
      </w:pPr>
      <w:r w:rsidRPr="004D43A3">
        <w:rPr>
          <w:szCs w:val="24"/>
        </w:rPr>
        <w:t>22.2.7. Sutartis laikoma nutraukta kitą dieną po to, kai pasibaigia įspėjimo apie Sutarties nutraukimą terminas.  </w:t>
      </w:r>
    </w:p>
    <w:p w14:paraId="184B55EE" w14:textId="77777777" w:rsidR="00277E4F" w:rsidRPr="004D43A3" w:rsidRDefault="00277E4F" w:rsidP="004955B7">
      <w:pPr>
        <w:tabs>
          <w:tab w:val="left" w:pos="567"/>
        </w:tabs>
        <w:ind w:firstLine="851"/>
        <w:jc w:val="both"/>
        <w:textAlignment w:val="baseline"/>
        <w:rPr>
          <w:szCs w:val="24"/>
        </w:rPr>
      </w:pPr>
      <w:r w:rsidRPr="004D43A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Pr="004D43A3" w:rsidRDefault="00277E4F" w:rsidP="004955B7">
      <w:pPr>
        <w:tabs>
          <w:tab w:val="left" w:pos="567"/>
        </w:tabs>
        <w:jc w:val="both"/>
        <w:textAlignment w:val="baseline"/>
        <w:rPr>
          <w:szCs w:val="24"/>
        </w:rPr>
      </w:pPr>
    </w:p>
    <w:p w14:paraId="49CFBCCF"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4D43A3">
        <w:rPr>
          <w:rFonts w:eastAsia="Arial"/>
          <w:b/>
          <w:bCs/>
          <w:szCs w:val="24"/>
        </w:rPr>
        <w:t>22.3.</w:t>
      </w:r>
      <w:r w:rsidRPr="004D43A3">
        <w:rPr>
          <w:rFonts w:eastAsia="Arial"/>
          <w:b/>
          <w:bCs/>
          <w:szCs w:val="24"/>
        </w:rPr>
        <w:tab/>
        <w:t>Sutarties nutraukimas Tiekėjo iniciatyva</w:t>
      </w:r>
    </w:p>
    <w:p w14:paraId="418B3B00" w14:textId="77777777" w:rsidR="00277E4F" w:rsidRPr="004D43A3"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Pr="004D43A3" w:rsidRDefault="00277E4F" w:rsidP="004955B7">
      <w:pPr>
        <w:tabs>
          <w:tab w:val="left" w:pos="567"/>
        </w:tabs>
        <w:ind w:firstLine="851"/>
        <w:jc w:val="both"/>
        <w:textAlignment w:val="baseline"/>
        <w:rPr>
          <w:szCs w:val="24"/>
        </w:rPr>
      </w:pPr>
      <w:r w:rsidRPr="004D43A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Pr="004D43A3" w:rsidRDefault="00277E4F" w:rsidP="004955B7">
      <w:pPr>
        <w:tabs>
          <w:tab w:val="left" w:pos="567"/>
        </w:tabs>
        <w:ind w:firstLine="851"/>
        <w:jc w:val="both"/>
        <w:textAlignment w:val="baseline"/>
        <w:rPr>
          <w:szCs w:val="24"/>
        </w:rPr>
      </w:pPr>
      <w:r w:rsidRPr="004D43A3">
        <w:rPr>
          <w:szCs w:val="24"/>
        </w:rPr>
        <w:t>22.3.2. Tiekėjas turi teisę vienašališkai nutraukti Sutartį, įspėjęs Pirkėją raštu prieš ne trumpesnį nei 10 (dešimties) dienų terminą, jeigu:</w:t>
      </w:r>
    </w:p>
    <w:p w14:paraId="07419DFD" w14:textId="6D5C51A1" w:rsidR="00277E4F" w:rsidRPr="004D43A3" w:rsidRDefault="00277E4F" w:rsidP="004955B7">
      <w:pPr>
        <w:tabs>
          <w:tab w:val="left" w:pos="567"/>
        </w:tabs>
        <w:ind w:firstLine="851"/>
        <w:jc w:val="both"/>
        <w:textAlignment w:val="baseline"/>
        <w:rPr>
          <w:szCs w:val="24"/>
        </w:rPr>
      </w:pPr>
      <w:r w:rsidRPr="004D43A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002027EB">
        <w:rPr>
          <w:szCs w:val="24"/>
        </w:rPr>
        <w:t>.</w:t>
      </w:r>
    </w:p>
    <w:p w14:paraId="7B56A974" w14:textId="77777777" w:rsidR="00277E4F" w:rsidRPr="004D43A3" w:rsidRDefault="00277E4F" w:rsidP="004955B7">
      <w:pPr>
        <w:tabs>
          <w:tab w:val="left" w:pos="567"/>
        </w:tabs>
        <w:ind w:firstLine="851"/>
        <w:jc w:val="both"/>
        <w:textAlignment w:val="baseline"/>
        <w:rPr>
          <w:szCs w:val="24"/>
        </w:rPr>
      </w:pPr>
      <w:r w:rsidRPr="004D43A3">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Pr="004D43A3" w:rsidRDefault="00277E4F" w:rsidP="004955B7">
      <w:pPr>
        <w:tabs>
          <w:tab w:val="left" w:pos="567"/>
        </w:tabs>
        <w:ind w:firstLine="851"/>
        <w:jc w:val="both"/>
        <w:textAlignment w:val="baseline"/>
        <w:rPr>
          <w:szCs w:val="24"/>
        </w:rPr>
      </w:pPr>
      <w:r w:rsidRPr="004D43A3">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Pr="004D43A3" w:rsidRDefault="00277E4F" w:rsidP="004955B7">
      <w:pPr>
        <w:tabs>
          <w:tab w:val="left" w:pos="567"/>
        </w:tabs>
        <w:ind w:firstLine="851"/>
        <w:jc w:val="both"/>
        <w:textAlignment w:val="baseline"/>
        <w:rPr>
          <w:szCs w:val="24"/>
        </w:rPr>
      </w:pPr>
      <w:r w:rsidRPr="004D43A3">
        <w:rPr>
          <w:szCs w:val="24"/>
        </w:rPr>
        <w:t>22.3.4. Tiekėjas turi teisę vienašališkai nutraukti Sutartį ir kitais įstatymuose bei kituose teisės aktuose įtvirtintais atvejais. </w:t>
      </w:r>
    </w:p>
    <w:p w14:paraId="3FB08BB8" w14:textId="77777777" w:rsidR="00277E4F" w:rsidRPr="004D43A3" w:rsidRDefault="00277E4F" w:rsidP="004955B7">
      <w:pPr>
        <w:tabs>
          <w:tab w:val="left" w:pos="567"/>
        </w:tabs>
        <w:ind w:firstLine="851"/>
        <w:jc w:val="both"/>
        <w:textAlignment w:val="baseline"/>
        <w:rPr>
          <w:szCs w:val="24"/>
        </w:rPr>
      </w:pPr>
      <w:r w:rsidRPr="004D43A3">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Pr="004D43A3" w:rsidRDefault="00277E4F" w:rsidP="004955B7">
      <w:pPr>
        <w:tabs>
          <w:tab w:val="left" w:pos="567"/>
        </w:tabs>
        <w:ind w:firstLine="851"/>
        <w:jc w:val="both"/>
        <w:textAlignment w:val="baseline"/>
        <w:rPr>
          <w:szCs w:val="24"/>
        </w:rPr>
      </w:pPr>
      <w:r w:rsidRPr="004D43A3">
        <w:rPr>
          <w:szCs w:val="24"/>
        </w:rPr>
        <w:t>22.3.6. Sutartis laikoma nutraukta kitą dieną po to, kai pasibaigia įspėjimo apie Sutarties nutraukimą terminas. </w:t>
      </w:r>
    </w:p>
    <w:p w14:paraId="04BBBA07" w14:textId="77777777" w:rsidR="00277E4F" w:rsidRPr="004D43A3" w:rsidRDefault="00277E4F" w:rsidP="004955B7">
      <w:pPr>
        <w:tabs>
          <w:tab w:val="left" w:pos="567"/>
        </w:tabs>
        <w:ind w:firstLine="851"/>
        <w:jc w:val="both"/>
        <w:textAlignment w:val="baseline"/>
        <w:rPr>
          <w:szCs w:val="24"/>
        </w:rPr>
      </w:pPr>
      <w:r w:rsidRPr="004D43A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Pr="004D43A3" w:rsidRDefault="00277E4F" w:rsidP="004955B7">
      <w:pPr>
        <w:tabs>
          <w:tab w:val="left" w:pos="567"/>
        </w:tabs>
        <w:ind w:firstLine="851"/>
        <w:jc w:val="both"/>
        <w:textAlignment w:val="baseline"/>
        <w:rPr>
          <w:szCs w:val="24"/>
        </w:rPr>
      </w:pPr>
    </w:p>
    <w:p w14:paraId="0FCD5549"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D43A3">
        <w:rPr>
          <w:rFonts w:eastAsia="Arial"/>
          <w:b/>
          <w:bCs/>
          <w:szCs w:val="24"/>
        </w:rPr>
        <w:t>22.4.</w:t>
      </w:r>
      <w:r w:rsidRPr="004D43A3">
        <w:rPr>
          <w:rFonts w:eastAsia="Arial"/>
          <w:b/>
          <w:bCs/>
          <w:szCs w:val="24"/>
        </w:rPr>
        <w:tab/>
      </w:r>
      <w:r w:rsidRPr="004D43A3">
        <w:rPr>
          <w:rFonts w:eastAsia="Arial"/>
          <w:b/>
          <w:szCs w:val="24"/>
        </w:rPr>
        <w:t>Šalių teisės ir pareigos Sutarties nutraukimo atveju</w:t>
      </w:r>
    </w:p>
    <w:p w14:paraId="534D7E8D" w14:textId="77777777" w:rsidR="00277E4F" w:rsidRPr="004D43A3"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Pr="004D43A3" w:rsidRDefault="00277E4F" w:rsidP="004955B7">
      <w:pPr>
        <w:tabs>
          <w:tab w:val="left" w:pos="567"/>
        </w:tabs>
        <w:ind w:firstLine="851"/>
        <w:jc w:val="both"/>
        <w:textAlignment w:val="baseline"/>
        <w:rPr>
          <w:szCs w:val="24"/>
        </w:rPr>
      </w:pPr>
      <w:r w:rsidRPr="004D43A3">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Pr="004D43A3" w:rsidRDefault="00277E4F" w:rsidP="004955B7">
      <w:pPr>
        <w:tabs>
          <w:tab w:val="left" w:pos="567"/>
        </w:tabs>
        <w:ind w:firstLine="851"/>
        <w:jc w:val="both"/>
        <w:textAlignment w:val="baseline"/>
        <w:rPr>
          <w:szCs w:val="24"/>
        </w:rPr>
      </w:pPr>
      <w:r w:rsidRPr="004D43A3">
        <w:rPr>
          <w:szCs w:val="24"/>
        </w:rPr>
        <w:t>22.4.2. Nutraukus Sutartį, Šalys privalo: </w:t>
      </w:r>
    </w:p>
    <w:p w14:paraId="7D221B24" w14:textId="6DC69B64" w:rsidR="00277E4F" w:rsidRPr="004D43A3" w:rsidRDefault="00277E4F" w:rsidP="004955B7">
      <w:pPr>
        <w:tabs>
          <w:tab w:val="left" w:pos="567"/>
        </w:tabs>
        <w:ind w:firstLine="851"/>
        <w:jc w:val="both"/>
        <w:textAlignment w:val="baseline"/>
        <w:rPr>
          <w:szCs w:val="24"/>
        </w:rPr>
      </w:pPr>
      <w:r w:rsidRPr="004D43A3">
        <w:rPr>
          <w:szCs w:val="24"/>
        </w:rPr>
        <w:t>22.4.2.1. įsitikinti, jog iki Sutarties nutraukimo dienos pristatytos Prekės ir kiti atlikti veiksmai atitinka Sutarties reikalavimus ir Šalys dėl to viena kitai nebereikš pretenzijų</w:t>
      </w:r>
      <w:r w:rsidR="002027EB">
        <w:rPr>
          <w:szCs w:val="24"/>
        </w:rPr>
        <w:t>.</w:t>
      </w:r>
      <w:r w:rsidRPr="004D43A3">
        <w:rPr>
          <w:szCs w:val="24"/>
        </w:rPr>
        <w:t> </w:t>
      </w:r>
    </w:p>
    <w:p w14:paraId="20782226" w14:textId="496CF5B3" w:rsidR="00277E4F" w:rsidRPr="004D43A3" w:rsidRDefault="00277E4F" w:rsidP="004955B7">
      <w:pPr>
        <w:tabs>
          <w:tab w:val="left" w:pos="567"/>
        </w:tabs>
        <w:ind w:firstLine="851"/>
        <w:jc w:val="both"/>
        <w:textAlignment w:val="baseline"/>
        <w:rPr>
          <w:szCs w:val="24"/>
        </w:rPr>
      </w:pPr>
      <w:r w:rsidRPr="004D43A3">
        <w:rPr>
          <w:szCs w:val="24"/>
        </w:rPr>
        <w:t>22.4.2.2. atsiskaityti už iki Sutarties nutraukimo pristatytas Prekes, atitinkančias Sutarties reikalavimus</w:t>
      </w:r>
      <w:r w:rsidR="002027EB">
        <w:rPr>
          <w:szCs w:val="24"/>
        </w:rPr>
        <w:t>.</w:t>
      </w:r>
    </w:p>
    <w:p w14:paraId="3BC2DF33" w14:textId="77777777" w:rsidR="00277E4F" w:rsidRPr="004D43A3" w:rsidRDefault="00277E4F" w:rsidP="004955B7">
      <w:pPr>
        <w:tabs>
          <w:tab w:val="left" w:pos="567"/>
        </w:tabs>
        <w:ind w:firstLine="851"/>
        <w:jc w:val="both"/>
        <w:textAlignment w:val="baseline"/>
        <w:rPr>
          <w:szCs w:val="24"/>
        </w:rPr>
      </w:pPr>
      <w:r w:rsidRPr="004D43A3">
        <w:rPr>
          <w:szCs w:val="24"/>
        </w:rPr>
        <w:t>22.4.2.3. per 10 (dešimt) dienų nuo pranešimo apie Sutarties nutraukimą gavimo dienos ar Susitarimo dėl Sutarties nutraukimo sudarymo dienos</w:t>
      </w:r>
      <w:r w:rsidRPr="004D43A3">
        <w:rPr>
          <w:b/>
          <w:bCs/>
          <w:color w:val="5C5D5D"/>
          <w:szCs w:val="24"/>
        </w:rPr>
        <w:t xml:space="preserve"> </w:t>
      </w:r>
      <w:r w:rsidRPr="004D43A3">
        <w:rPr>
          <w:szCs w:val="24"/>
        </w:rPr>
        <w:t>perduoti viena kitai visus dokumentus, kuriuos buvo būtina perduoti pagal Sutarties nuostatas. </w:t>
      </w:r>
    </w:p>
    <w:p w14:paraId="3DF987BC" w14:textId="77777777" w:rsidR="00277E4F" w:rsidRPr="004D43A3" w:rsidRDefault="00277E4F" w:rsidP="004955B7">
      <w:pPr>
        <w:tabs>
          <w:tab w:val="left" w:pos="567"/>
        </w:tabs>
        <w:jc w:val="both"/>
        <w:textAlignment w:val="baseline"/>
        <w:rPr>
          <w:szCs w:val="24"/>
        </w:rPr>
      </w:pPr>
    </w:p>
    <w:p w14:paraId="28D919D4"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4D43A3">
        <w:rPr>
          <w:rFonts w:eastAsia="Arial"/>
          <w:b/>
          <w:bCs/>
          <w:caps/>
          <w:szCs w:val="24"/>
        </w:rPr>
        <w:t>23.</w:t>
      </w:r>
      <w:r w:rsidRPr="004D43A3">
        <w:rPr>
          <w:rFonts w:eastAsia="Arial"/>
          <w:b/>
          <w:bCs/>
          <w:caps/>
          <w:szCs w:val="24"/>
        </w:rPr>
        <w:tab/>
      </w:r>
      <w:r w:rsidRPr="004D43A3">
        <w:rPr>
          <w:rFonts w:eastAsia="Arial"/>
          <w:b/>
          <w:caps/>
          <w:szCs w:val="24"/>
        </w:rPr>
        <w:t>PREKIŲ MODELIO AR GAMINTOJO KEITIMAS</w:t>
      </w:r>
    </w:p>
    <w:p w14:paraId="2BC0AE63"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Pr="004D43A3" w:rsidRDefault="00277E4F" w:rsidP="004955B7">
      <w:pPr>
        <w:ind w:firstLine="851"/>
        <w:jc w:val="both"/>
        <w:rPr>
          <w:szCs w:val="24"/>
        </w:rPr>
      </w:pPr>
      <w:r w:rsidRPr="004D43A3">
        <w:rPr>
          <w:rFonts w:eastAsia="Arial"/>
          <w:caps/>
          <w:szCs w:val="24"/>
        </w:rPr>
        <w:t xml:space="preserve">23.1. </w:t>
      </w:r>
      <w:r w:rsidRPr="004D43A3">
        <w:rPr>
          <w:szCs w:val="24"/>
        </w:rPr>
        <w:t>Tiekėjas turi teisę keisti Prekių modelį ar gamintoją, jei yra visos toliau nurodytos sąlygos:</w:t>
      </w:r>
    </w:p>
    <w:p w14:paraId="7A3B40CD" w14:textId="4152EF61" w:rsidR="00277E4F" w:rsidRPr="004D43A3" w:rsidRDefault="00277E4F" w:rsidP="004955B7">
      <w:pPr>
        <w:ind w:firstLine="851"/>
        <w:jc w:val="both"/>
        <w:rPr>
          <w:szCs w:val="24"/>
        </w:rPr>
      </w:pPr>
      <w:r w:rsidRPr="004D43A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43A3">
        <w:rPr>
          <w:szCs w:val="24"/>
          <w:vertAlign w:val="superscript"/>
        </w:rPr>
        <w:t xml:space="preserve">1 </w:t>
      </w:r>
      <w:r w:rsidRPr="004D43A3">
        <w:rPr>
          <w:szCs w:val="24"/>
        </w:rPr>
        <w:t>dalies nuostatų</w:t>
      </w:r>
      <w:r w:rsidR="002027EB">
        <w:rPr>
          <w:szCs w:val="24"/>
        </w:rPr>
        <w:t>.</w:t>
      </w:r>
    </w:p>
    <w:p w14:paraId="4E31F813" w14:textId="7446C8F8" w:rsidR="00277E4F" w:rsidRPr="004D43A3" w:rsidRDefault="00277E4F" w:rsidP="004955B7">
      <w:pPr>
        <w:ind w:firstLine="851"/>
        <w:jc w:val="both"/>
        <w:rPr>
          <w:szCs w:val="24"/>
        </w:rPr>
      </w:pPr>
      <w:r w:rsidRPr="004D43A3">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002027EB">
        <w:rPr>
          <w:szCs w:val="24"/>
        </w:rPr>
        <w:t>.</w:t>
      </w:r>
    </w:p>
    <w:p w14:paraId="6E06D7A0" w14:textId="33AEA099" w:rsidR="00277E4F" w:rsidRPr="004D43A3" w:rsidRDefault="00277E4F" w:rsidP="004955B7">
      <w:pPr>
        <w:ind w:firstLine="851"/>
        <w:jc w:val="both"/>
        <w:rPr>
          <w:szCs w:val="24"/>
        </w:rPr>
      </w:pPr>
      <w:r w:rsidRPr="004D43A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43A3">
        <w:rPr>
          <w:szCs w:val="24"/>
          <w:shd w:val="clear" w:color="auto" w:fill="FFFFFF"/>
        </w:rPr>
        <w:t>ir lygiavertiškumo ar geresnės kokybės nei šiuo metu tiekiamos Prekės</w:t>
      </w:r>
      <w:r w:rsidR="002027EB">
        <w:rPr>
          <w:szCs w:val="24"/>
        </w:rPr>
        <w:t>.</w:t>
      </w:r>
    </w:p>
    <w:p w14:paraId="31DFFEC0" w14:textId="77777777" w:rsidR="00625141" w:rsidRDefault="00277E4F" w:rsidP="00625141">
      <w:pPr>
        <w:ind w:firstLine="851"/>
        <w:jc w:val="both"/>
        <w:rPr>
          <w:szCs w:val="24"/>
        </w:rPr>
      </w:pPr>
      <w:r w:rsidRPr="004D43A3">
        <w:rPr>
          <w:szCs w:val="24"/>
        </w:rPr>
        <w:t>23.1.4. Šalys sudarė rašytinį susitarimą prie Sutarties dėl Prekių keitimo.</w:t>
      </w:r>
    </w:p>
    <w:p w14:paraId="4DE92766" w14:textId="613B0FF4" w:rsidR="00277E4F" w:rsidRPr="004D43A3" w:rsidRDefault="00277E4F" w:rsidP="00625141">
      <w:pPr>
        <w:ind w:firstLine="851"/>
        <w:jc w:val="both"/>
        <w:rPr>
          <w:szCs w:val="24"/>
        </w:rPr>
      </w:pPr>
      <w:r w:rsidRPr="004D43A3">
        <w:rPr>
          <w:szCs w:val="24"/>
        </w:rPr>
        <w:t xml:space="preserve">23.2. Šiame Bendrųjų sąlygų skyriuje nurodytu atveju Prekės turi būti pristatytos už ne didesnę nei pasiūlyme nurodytą kainą. </w:t>
      </w:r>
    </w:p>
    <w:p w14:paraId="06CFCD11"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lastRenderedPageBreak/>
        <w:t>24.</w:t>
      </w:r>
      <w:r w:rsidRPr="004D43A3">
        <w:rPr>
          <w:rFonts w:eastAsia="Arial"/>
          <w:b/>
          <w:bCs/>
          <w:caps/>
          <w:szCs w:val="24"/>
        </w:rPr>
        <w:tab/>
      </w:r>
      <w:r w:rsidRPr="004D43A3">
        <w:rPr>
          <w:rFonts w:eastAsia="Arial"/>
          <w:b/>
          <w:caps/>
          <w:szCs w:val="24"/>
        </w:rPr>
        <w:t>Bendravimo tvarka ir kalba</w:t>
      </w:r>
    </w:p>
    <w:p w14:paraId="6CFAC337"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Pr="004D43A3" w:rsidRDefault="00277E4F" w:rsidP="004955B7">
      <w:pPr>
        <w:tabs>
          <w:tab w:val="left" w:pos="567"/>
          <w:tab w:val="left" w:pos="851"/>
          <w:tab w:val="left" w:pos="992"/>
          <w:tab w:val="left" w:pos="1134"/>
        </w:tabs>
        <w:ind w:firstLine="851"/>
        <w:jc w:val="both"/>
        <w:rPr>
          <w:rFonts w:eastAsia="Arial"/>
          <w:szCs w:val="24"/>
          <w:shd w:val="clear" w:color="auto" w:fill="FFFFFF"/>
        </w:rPr>
      </w:pPr>
      <w:r w:rsidRPr="004D43A3">
        <w:rPr>
          <w:rFonts w:eastAsia="Arial"/>
          <w:szCs w:val="24"/>
        </w:rPr>
        <w:t>24.1.</w:t>
      </w:r>
      <w:r w:rsidRPr="004D43A3">
        <w:rPr>
          <w:rFonts w:eastAsia="Arial"/>
          <w:szCs w:val="24"/>
        </w:rPr>
        <w:tab/>
      </w:r>
      <w:r w:rsidRPr="004D43A3">
        <w:rPr>
          <w:rFonts w:eastAsia="Arial"/>
          <w:bCs/>
          <w:szCs w:val="24"/>
        </w:rPr>
        <w:t xml:space="preserve">Sutartis sudaroma lietuvių kalba. Jeigu Sutartis ar kuris nors ją sudarantis dokumentas sudaromas kita kalba arba išverčiamas į kitą kalbą, visais atvejais </w:t>
      </w:r>
      <w:r w:rsidRPr="004D43A3">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Pr="004D43A3" w:rsidRDefault="00277E4F" w:rsidP="004955B7">
      <w:pPr>
        <w:widowControl w:val="0"/>
        <w:tabs>
          <w:tab w:val="left" w:pos="567"/>
          <w:tab w:val="left" w:pos="851"/>
          <w:tab w:val="left" w:pos="992"/>
          <w:tab w:val="left" w:pos="1134"/>
        </w:tabs>
        <w:ind w:firstLine="851"/>
        <w:jc w:val="both"/>
        <w:rPr>
          <w:rFonts w:eastAsia="Arial"/>
          <w:szCs w:val="24"/>
        </w:rPr>
      </w:pPr>
      <w:r w:rsidRPr="004D43A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 xml:space="preserve">24.4. Jeigu pranešimas siunčiamas el. paštu, laikoma, kad Šalis jį gavo kitą darbo dieną. </w:t>
      </w:r>
    </w:p>
    <w:p w14:paraId="1B7B1F84" w14:textId="77777777" w:rsidR="00277E4F" w:rsidRPr="004D43A3" w:rsidRDefault="00277E4F" w:rsidP="004955B7">
      <w:pPr>
        <w:widowControl w:val="0"/>
        <w:tabs>
          <w:tab w:val="left" w:pos="0"/>
          <w:tab w:val="left" w:pos="851"/>
          <w:tab w:val="left" w:pos="992"/>
          <w:tab w:val="left" w:pos="1134"/>
        </w:tabs>
        <w:ind w:firstLine="851"/>
        <w:jc w:val="both"/>
        <w:rPr>
          <w:rFonts w:eastAsia="Arial"/>
          <w:szCs w:val="24"/>
        </w:rPr>
      </w:pPr>
      <w:r w:rsidRPr="004D43A3">
        <w:rPr>
          <w:rFonts w:eastAsia="Arial"/>
          <w:szCs w:val="24"/>
        </w:rPr>
        <w:t>24.5. Jeigu pranešimas siunčiamas keliais skirtingais būdais, laikoma, kad gavėjas jį gavo tada, kai jis gavo pirmesnįjį pranešimą.</w:t>
      </w:r>
    </w:p>
    <w:p w14:paraId="5D74BDE7" w14:textId="77777777" w:rsidR="00277E4F" w:rsidRPr="004D43A3"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4D43A3">
        <w:rPr>
          <w:rFonts w:eastAsia="Arial"/>
          <w:b/>
          <w:bCs/>
          <w:caps/>
          <w:szCs w:val="24"/>
        </w:rPr>
        <w:t>25.</w:t>
      </w:r>
      <w:r w:rsidRPr="004D43A3">
        <w:rPr>
          <w:rFonts w:eastAsia="Arial"/>
          <w:b/>
          <w:bCs/>
          <w:caps/>
          <w:szCs w:val="24"/>
        </w:rPr>
        <w:tab/>
      </w:r>
      <w:r w:rsidRPr="004D43A3">
        <w:rPr>
          <w:rFonts w:eastAsia="Arial"/>
          <w:b/>
          <w:caps/>
          <w:szCs w:val="24"/>
        </w:rPr>
        <w:t>Pretenzijos ir ginčų sprendimas</w:t>
      </w:r>
    </w:p>
    <w:p w14:paraId="1D3A6202" w14:textId="77777777" w:rsidR="00277E4F" w:rsidRPr="004D43A3"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Pr="004D43A3" w:rsidRDefault="00277E4F" w:rsidP="004955B7">
      <w:pPr>
        <w:widowControl w:val="0"/>
        <w:tabs>
          <w:tab w:val="left" w:pos="0"/>
          <w:tab w:val="left" w:pos="851"/>
          <w:tab w:val="left" w:pos="992"/>
          <w:tab w:val="left" w:pos="1134"/>
        </w:tabs>
        <w:ind w:firstLine="851"/>
        <w:jc w:val="both"/>
        <w:rPr>
          <w:rFonts w:eastAsia="Cambria"/>
          <w:szCs w:val="24"/>
        </w:rPr>
      </w:pPr>
      <w:r w:rsidRPr="004D43A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Pr="004D43A3" w:rsidRDefault="00277E4F" w:rsidP="004955B7">
      <w:pPr>
        <w:widowControl w:val="0"/>
        <w:tabs>
          <w:tab w:val="left" w:pos="142"/>
          <w:tab w:val="left" w:pos="851"/>
          <w:tab w:val="left" w:pos="992"/>
          <w:tab w:val="left" w:pos="1134"/>
        </w:tabs>
        <w:ind w:firstLine="851"/>
        <w:jc w:val="both"/>
        <w:rPr>
          <w:rFonts w:eastAsia="Cambria"/>
          <w:szCs w:val="24"/>
        </w:rPr>
      </w:pPr>
      <w:r w:rsidRPr="004D43A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43A3">
        <w:rPr>
          <w:szCs w:val="24"/>
        </w:rPr>
        <w:t xml:space="preserve"> </w:t>
      </w:r>
      <w:r w:rsidRPr="004D43A3">
        <w:rPr>
          <w:rFonts w:eastAsia="Cambria"/>
          <w:szCs w:val="24"/>
        </w:rPr>
        <w:t>Lietuvos Respublikos įstatymuose nustatyta tvarka.</w:t>
      </w:r>
    </w:p>
    <w:p w14:paraId="00413480"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sidRPr="004D43A3">
        <w:rPr>
          <w:rFonts w:eastAsia="Arial"/>
          <w:szCs w:val="24"/>
        </w:rPr>
        <w:t>25.3. Kilę ginčai nesudaro pagrindo Šalims atsisakyti vykdyti savo prievoles pagal Sutartį.</w:t>
      </w:r>
    </w:p>
    <w:p w14:paraId="6087BFE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Pr="004D43A3"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sidRPr="004D43A3">
        <w:rPr>
          <w:rFonts w:eastAsia="Arial"/>
          <w:szCs w:val="24"/>
        </w:rPr>
        <w:t>___________</w:t>
      </w:r>
    </w:p>
    <w:p w14:paraId="2C49DC30" w14:textId="77777777" w:rsidR="008032DF" w:rsidRPr="004D43A3" w:rsidRDefault="008032DF" w:rsidP="004955B7">
      <w:pPr>
        <w:jc w:val="center"/>
        <w:rPr>
          <w:szCs w:val="24"/>
        </w:rPr>
      </w:pPr>
    </w:p>
    <w:p w14:paraId="2890EAC4" w14:textId="77777777" w:rsidR="008032DF" w:rsidRPr="004D43A3" w:rsidRDefault="008032DF" w:rsidP="004955B7">
      <w:pPr>
        <w:jc w:val="center"/>
        <w:rPr>
          <w:szCs w:val="24"/>
        </w:rPr>
      </w:pPr>
    </w:p>
    <w:p w14:paraId="7940F098" w14:textId="77777777" w:rsidR="00B3701D" w:rsidRPr="004D43A3" w:rsidRDefault="00B3701D" w:rsidP="004955B7">
      <w:pPr>
        <w:jc w:val="center"/>
        <w:rPr>
          <w:szCs w:val="24"/>
        </w:rPr>
      </w:pPr>
    </w:p>
    <w:p w14:paraId="7A5FECBC" w14:textId="77777777" w:rsidR="00B3701D" w:rsidRPr="004D43A3" w:rsidRDefault="00B3701D" w:rsidP="004955B7">
      <w:pPr>
        <w:jc w:val="center"/>
        <w:rPr>
          <w:szCs w:val="24"/>
        </w:rPr>
      </w:pPr>
    </w:p>
    <w:p w14:paraId="115CDA7D" w14:textId="77777777" w:rsidR="00B3701D" w:rsidRPr="004D43A3" w:rsidRDefault="00B3701D" w:rsidP="004955B7">
      <w:pPr>
        <w:jc w:val="center"/>
        <w:rPr>
          <w:szCs w:val="24"/>
        </w:rPr>
      </w:pPr>
    </w:p>
    <w:p w14:paraId="73F51F93" w14:textId="77777777" w:rsidR="00B3701D" w:rsidRPr="004D43A3" w:rsidRDefault="00B3701D" w:rsidP="004955B7">
      <w:pPr>
        <w:jc w:val="center"/>
        <w:rPr>
          <w:szCs w:val="24"/>
        </w:rPr>
      </w:pPr>
    </w:p>
    <w:p w14:paraId="4D45D93B" w14:textId="77777777" w:rsidR="00B3701D" w:rsidRPr="004D43A3" w:rsidRDefault="00B3701D" w:rsidP="004955B7">
      <w:pPr>
        <w:jc w:val="center"/>
        <w:rPr>
          <w:szCs w:val="24"/>
        </w:rPr>
      </w:pPr>
    </w:p>
    <w:p w14:paraId="503686FC" w14:textId="77777777" w:rsidR="00B3701D" w:rsidRPr="004D43A3" w:rsidRDefault="00B3701D" w:rsidP="004955B7">
      <w:pPr>
        <w:jc w:val="center"/>
        <w:rPr>
          <w:szCs w:val="24"/>
        </w:rPr>
      </w:pPr>
    </w:p>
    <w:p w14:paraId="784A1AFE" w14:textId="77777777" w:rsidR="00F04E56" w:rsidRPr="004D43A3" w:rsidRDefault="00F04E56" w:rsidP="004955B7">
      <w:pPr>
        <w:jc w:val="center"/>
        <w:rPr>
          <w:szCs w:val="24"/>
        </w:rPr>
      </w:pPr>
    </w:p>
    <w:p w14:paraId="1B757636" w14:textId="77777777" w:rsidR="00F04E56" w:rsidRPr="004D43A3" w:rsidRDefault="00F04E56" w:rsidP="004955B7">
      <w:pPr>
        <w:jc w:val="center"/>
        <w:rPr>
          <w:szCs w:val="24"/>
        </w:rPr>
      </w:pPr>
    </w:p>
    <w:p w14:paraId="5C22CC58" w14:textId="77777777" w:rsidR="00F04E56" w:rsidRPr="004D43A3" w:rsidRDefault="00F04E56" w:rsidP="004955B7">
      <w:pPr>
        <w:jc w:val="center"/>
        <w:rPr>
          <w:szCs w:val="24"/>
        </w:rPr>
      </w:pPr>
    </w:p>
    <w:p w14:paraId="5B187D00" w14:textId="77777777" w:rsidR="004955B7" w:rsidRPr="004D43A3" w:rsidRDefault="004955B7" w:rsidP="004955B7">
      <w:pPr>
        <w:jc w:val="right"/>
        <w:rPr>
          <w:szCs w:val="24"/>
        </w:rPr>
        <w:sectPr w:rsidR="004955B7" w:rsidRPr="004D43A3"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Pr="004D43A3" w:rsidRDefault="00B3701D" w:rsidP="004955B7">
      <w:pPr>
        <w:jc w:val="right"/>
        <w:rPr>
          <w:szCs w:val="24"/>
        </w:rPr>
      </w:pPr>
      <w:r w:rsidRPr="004D43A3">
        <w:rPr>
          <w:szCs w:val="24"/>
        </w:rPr>
        <w:lastRenderedPageBreak/>
        <w:t xml:space="preserve">Sutarties </w:t>
      </w:r>
    </w:p>
    <w:p w14:paraId="31C3365C" w14:textId="5580460F" w:rsidR="00B3701D" w:rsidRPr="004D43A3" w:rsidRDefault="00B3701D" w:rsidP="004955B7">
      <w:pPr>
        <w:jc w:val="right"/>
        <w:rPr>
          <w:szCs w:val="24"/>
        </w:rPr>
      </w:pPr>
      <w:r w:rsidRPr="004D43A3">
        <w:rPr>
          <w:szCs w:val="24"/>
        </w:rPr>
        <w:t>1 priedas</w:t>
      </w:r>
    </w:p>
    <w:p w14:paraId="23CED5EE" w14:textId="77777777" w:rsidR="00B3701D" w:rsidRPr="004D43A3" w:rsidRDefault="00B3701D" w:rsidP="004955B7">
      <w:pPr>
        <w:jc w:val="right"/>
        <w:rPr>
          <w:szCs w:val="24"/>
        </w:rPr>
      </w:pPr>
    </w:p>
    <w:p w14:paraId="696CBE5C" w14:textId="1400D099" w:rsidR="00B3701D" w:rsidRPr="004D43A3" w:rsidRDefault="00B3701D" w:rsidP="004955B7">
      <w:pPr>
        <w:jc w:val="center"/>
        <w:rPr>
          <w:b/>
          <w:bCs/>
          <w:szCs w:val="24"/>
        </w:rPr>
      </w:pPr>
      <w:bookmarkStart w:id="2" w:name="_Hlk213056121"/>
      <w:r w:rsidRPr="004D43A3">
        <w:rPr>
          <w:b/>
          <w:bCs/>
          <w:szCs w:val="24"/>
        </w:rPr>
        <w:t>TECHNINĖ SPECIFIKACIJA</w:t>
      </w:r>
    </w:p>
    <w:bookmarkEnd w:id="2"/>
    <w:p w14:paraId="762B5C99" w14:textId="6D13C3A2" w:rsidR="009C056B" w:rsidRDefault="00991B88" w:rsidP="00CF6AB6">
      <w:pPr>
        <w:tabs>
          <w:tab w:val="left" w:pos="5517"/>
        </w:tabs>
        <w:jc w:val="center"/>
        <w:rPr>
          <w:b/>
          <w:bCs/>
        </w:rPr>
      </w:pPr>
      <w:r>
        <w:rPr>
          <w:b/>
          <w:bCs/>
        </w:rPr>
        <w:t>FUNKCINĖS LOVOS SU ČIUŽINIAIS</w:t>
      </w:r>
      <w:r w:rsidR="00225637" w:rsidRPr="004D43A3">
        <w:rPr>
          <w:b/>
          <w:bCs/>
        </w:rPr>
        <w:t xml:space="preserve"> </w:t>
      </w:r>
    </w:p>
    <w:p w14:paraId="36FCD5BC" w14:textId="77777777" w:rsidR="00CF6AB6" w:rsidRPr="00CF6AB6" w:rsidRDefault="00CF6AB6" w:rsidP="00CF6AB6">
      <w:pPr>
        <w:tabs>
          <w:tab w:val="left" w:pos="5517"/>
        </w:tabs>
        <w:jc w:val="center"/>
        <w:rPr>
          <w:b/>
          <w:bCs/>
        </w:rPr>
      </w:pPr>
    </w:p>
    <w:p w14:paraId="6FF21D38" w14:textId="77777777" w:rsidR="009C056B" w:rsidRDefault="009C056B" w:rsidP="004A00AA">
      <w:pPr>
        <w:jc w:val="both"/>
      </w:pPr>
    </w:p>
    <w:p w14:paraId="099EB8BF" w14:textId="77777777" w:rsidR="00453EC1" w:rsidRPr="00A14D9D" w:rsidRDefault="00453EC1" w:rsidP="004A00AA">
      <w:pPr>
        <w:jc w:val="both"/>
      </w:pPr>
      <w:r w:rsidRPr="00A14D9D">
        <w:t>1. Bendra informacija:</w:t>
      </w:r>
    </w:p>
    <w:p w14:paraId="3DF5B10F" w14:textId="5A16C8D8" w:rsidR="004A00AA" w:rsidRDefault="00991B88" w:rsidP="004A00AA">
      <w:pPr>
        <w:spacing w:after="120"/>
        <w:jc w:val="both"/>
      </w:pPr>
      <w:r w:rsidRPr="00A14D9D">
        <w:t>Lovos su čiužiniais</w:t>
      </w:r>
      <w:r w:rsidR="009613C9" w:rsidRPr="00A14D9D">
        <w:t xml:space="preserve"> </w:t>
      </w:r>
      <w:r w:rsidR="003662B8" w:rsidRPr="00A14D9D">
        <w:t>pritaikytos</w:t>
      </w:r>
      <w:r w:rsidR="009613C9" w:rsidRPr="00A14D9D">
        <w:t xml:space="preserve"> saugiai, patogiai ir higieniškai naudotis žmonėms su negalia arba turintiems ribotą judrumą.</w:t>
      </w:r>
    </w:p>
    <w:p w14:paraId="3C49C410" w14:textId="2F0DBF0E" w:rsidR="008F3E51" w:rsidRDefault="00453EC1" w:rsidP="004A00AA">
      <w:pPr>
        <w:tabs>
          <w:tab w:val="left" w:pos="426"/>
        </w:tabs>
        <w:jc w:val="both"/>
      </w:pPr>
      <w:r>
        <w:t>2. Techniniai reikalavimai</w:t>
      </w:r>
      <w:r w:rsidR="003662B8">
        <w:t xml:space="preserve"> funkcinėms lovoms</w:t>
      </w:r>
      <w:r w:rsidR="00A5546E">
        <w:t xml:space="preserve"> (28 vnt.)</w:t>
      </w:r>
      <w:r>
        <w:t>:</w:t>
      </w:r>
    </w:p>
    <w:tbl>
      <w:tblPr>
        <w:tblStyle w:val="Lentelstinklelis1"/>
        <w:tblW w:w="10066" w:type="dxa"/>
        <w:tblInd w:w="-5" w:type="dxa"/>
        <w:tblLayout w:type="fixed"/>
        <w:tblLook w:val="04A0" w:firstRow="1" w:lastRow="0" w:firstColumn="1" w:lastColumn="0" w:noHBand="0" w:noVBand="1"/>
      </w:tblPr>
      <w:tblGrid>
        <w:gridCol w:w="851"/>
        <w:gridCol w:w="1843"/>
        <w:gridCol w:w="7372"/>
      </w:tblGrid>
      <w:tr w:rsidR="00A60F21" w:rsidRPr="003662B8" w14:paraId="59CCFD22" w14:textId="77777777" w:rsidTr="00A5546E">
        <w:trPr>
          <w:trHeight w:val="486"/>
        </w:trPr>
        <w:tc>
          <w:tcPr>
            <w:tcW w:w="851" w:type="dxa"/>
            <w:tcBorders>
              <w:top w:val="single" w:sz="4" w:space="0" w:color="000000"/>
              <w:left w:val="single" w:sz="4" w:space="0" w:color="000000"/>
              <w:bottom w:val="single" w:sz="4" w:space="0" w:color="000000"/>
              <w:right w:val="single" w:sz="4" w:space="0" w:color="000000"/>
            </w:tcBorders>
            <w:vAlign w:val="center"/>
          </w:tcPr>
          <w:p w14:paraId="1B51D0EF" w14:textId="77777777" w:rsidR="00A5546E" w:rsidRDefault="00A60F21" w:rsidP="00A5546E">
            <w:pPr>
              <w:spacing w:after="160" w:line="254" w:lineRule="auto"/>
              <w:ind w:left="502" w:hanging="502"/>
              <w:contextualSpacing/>
              <w:rPr>
                <w:b/>
                <w:bCs/>
              </w:rPr>
            </w:pPr>
            <w:r>
              <w:rPr>
                <w:b/>
                <w:bCs/>
              </w:rPr>
              <w:t>Eil.</w:t>
            </w:r>
            <w:r w:rsidR="00A5546E">
              <w:rPr>
                <w:b/>
                <w:bCs/>
              </w:rPr>
              <w:t xml:space="preserve"> </w:t>
            </w:r>
          </w:p>
          <w:p w14:paraId="6BC67A7A" w14:textId="2CC9198C" w:rsidR="00A60F21" w:rsidRPr="00A8491B" w:rsidRDefault="00A60F21" w:rsidP="00A5546E">
            <w:pPr>
              <w:spacing w:after="160" w:line="254" w:lineRule="auto"/>
              <w:ind w:left="502" w:hanging="502"/>
              <w:contextualSpacing/>
              <w:rPr>
                <w:bCs/>
                <w:szCs w:val="24"/>
              </w:rPr>
            </w:pPr>
            <w:r>
              <w:rPr>
                <w:b/>
                <w:bCs/>
              </w:rPr>
              <w:t>Nr</w:t>
            </w:r>
            <w:r w:rsidR="00A5546E">
              <w:rPr>
                <w:b/>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8558AA3" w14:textId="024F107B" w:rsidR="00A60F21" w:rsidRPr="003662B8" w:rsidRDefault="00A60F21" w:rsidP="00A5546E">
            <w:pPr>
              <w:spacing w:after="160" w:line="254" w:lineRule="auto"/>
              <w:rPr>
                <w:bCs/>
                <w:szCs w:val="24"/>
              </w:rPr>
            </w:pPr>
            <w:r>
              <w:rPr>
                <w:b/>
              </w:rPr>
              <w:t>Parametrai</w:t>
            </w:r>
          </w:p>
        </w:tc>
        <w:tc>
          <w:tcPr>
            <w:tcW w:w="7372" w:type="dxa"/>
            <w:tcBorders>
              <w:top w:val="single" w:sz="4" w:space="0" w:color="000000"/>
              <w:left w:val="single" w:sz="4" w:space="0" w:color="000000"/>
              <w:bottom w:val="single" w:sz="4" w:space="0" w:color="000000"/>
              <w:right w:val="single" w:sz="4" w:space="0" w:color="000000"/>
            </w:tcBorders>
            <w:vAlign w:val="center"/>
          </w:tcPr>
          <w:p w14:paraId="44B473D8" w14:textId="2E380172" w:rsidR="00A60F21" w:rsidRPr="003662B8" w:rsidRDefault="00A60F21" w:rsidP="00A5546E">
            <w:pPr>
              <w:spacing w:after="160" w:line="254" w:lineRule="auto"/>
              <w:ind w:left="34"/>
              <w:rPr>
                <w:bCs/>
                <w:szCs w:val="24"/>
              </w:rPr>
            </w:pPr>
            <w:r>
              <w:rPr>
                <w:b/>
              </w:rPr>
              <w:t>Reikalaujamos parametrų reikšmės</w:t>
            </w:r>
          </w:p>
        </w:tc>
      </w:tr>
      <w:tr w:rsidR="00A60F21" w:rsidRPr="003662B8" w14:paraId="207C84D7" w14:textId="77777777" w:rsidTr="00A14D9D">
        <w:trPr>
          <w:trHeight w:val="486"/>
        </w:trPr>
        <w:tc>
          <w:tcPr>
            <w:tcW w:w="851" w:type="dxa"/>
            <w:tcBorders>
              <w:top w:val="single" w:sz="4" w:space="0" w:color="auto"/>
              <w:left w:val="single" w:sz="4" w:space="0" w:color="auto"/>
              <w:bottom w:val="single" w:sz="4" w:space="0" w:color="auto"/>
              <w:right w:val="single" w:sz="4" w:space="0" w:color="auto"/>
            </w:tcBorders>
          </w:tcPr>
          <w:p w14:paraId="7FC25704" w14:textId="10DB347E" w:rsidR="00A60F21" w:rsidRPr="003662B8" w:rsidRDefault="00A60F21" w:rsidP="00A14D9D">
            <w:pPr>
              <w:tabs>
                <w:tab w:val="left" w:pos="525"/>
              </w:tabs>
              <w:spacing w:after="160" w:line="254" w:lineRule="auto"/>
              <w:ind w:left="425" w:hanging="529"/>
              <w:contextualSpacing/>
              <w:jc w:val="center"/>
              <w:rPr>
                <w:bCs/>
                <w:szCs w:val="24"/>
              </w:rPr>
            </w:pPr>
            <w:r w:rsidRPr="00A8491B">
              <w:rPr>
                <w:bCs/>
                <w:szCs w:val="24"/>
              </w:rPr>
              <w:t>2.1.</w:t>
            </w:r>
          </w:p>
        </w:tc>
        <w:tc>
          <w:tcPr>
            <w:tcW w:w="1843" w:type="dxa"/>
            <w:tcBorders>
              <w:top w:val="single" w:sz="4" w:space="0" w:color="auto"/>
              <w:left w:val="single" w:sz="4" w:space="0" w:color="auto"/>
              <w:bottom w:val="single" w:sz="4" w:space="0" w:color="auto"/>
              <w:right w:val="single" w:sz="4" w:space="0" w:color="auto"/>
            </w:tcBorders>
            <w:hideMark/>
          </w:tcPr>
          <w:p w14:paraId="5D9133FB" w14:textId="77777777" w:rsidR="00A60F21" w:rsidRPr="003662B8" w:rsidRDefault="00A60F21" w:rsidP="00A60F21">
            <w:pPr>
              <w:spacing w:after="160" w:line="254" w:lineRule="auto"/>
              <w:rPr>
                <w:bCs/>
                <w:szCs w:val="24"/>
              </w:rPr>
            </w:pPr>
            <w:r w:rsidRPr="003662B8">
              <w:rPr>
                <w:bCs/>
                <w:szCs w:val="24"/>
              </w:rPr>
              <w:t>Lovos tipas</w:t>
            </w:r>
          </w:p>
        </w:tc>
        <w:tc>
          <w:tcPr>
            <w:tcW w:w="7372" w:type="dxa"/>
            <w:tcBorders>
              <w:top w:val="single" w:sz="4" w:space="0" w:color="auto"/>
              <w:left w:val="single" w:sz="4" w:space="0" w:color="auto"/>
              <w:bottom w:val="single" w:sz="4" w:space="0" w:color="auto"/>
              <w:right w:val="single" w:sz="4" w:space="0" w:color="auto"/>
            </w:tcBorders>
            <w:hideMark/>
          </w:tcPr>
          <w:p w14:paraId="26840405" w14:textId="77777777" w:rsidR="00A60F21" w:rsidRPr="003662B8" w:rsidRDefault="00A60F21" w:rsidP="00A60F21">
            <w:pPr>
              <w:spacing w:after="160" w:line="254" w:lineRule="auto"/>
              <w:ind w:left="34"/>
              <w:rPr>
                <w:bCs/>
                <w:szCs w:val="24"/>
              </w:rPr>
            </w:pPr>
            <w:bookmarkStart w:id="3" w:name="_Hlk212631218"/>
            <w:r w:rsidRPr="003662B8">
              <w:rPr>
                <w:bCs/>
                <w:szCs w:val="24"/>
              </w:rPr>
              <w:t>Elektrinio valdymo, 4 dalių funkcinė lova.</w:t>
            </w:r>
            <w:bookmarkEnd w:id="3"/>
          </w:p>
        </w:tc>
      </w:tr>
      <w:tr w:rsidR="00A60F21" w:rsidRPr="003662B8" w14:paraId="29DFF59E" w14:textId="77777777" w:rsidTr="00A14D9D">
        <w:trPr>
          <w:trHeight w:val="2826"/>
        </w:trPr>
        <w:tc>
          <w:tcPr>
            <w:tcW w:w="851" w:type="dxa"/>
            <w:tcBorders>
              <w:top w:val="single" w:sz="4" w:space="0" w:color="auto"/>
              <w:left w:val="single" w:sz="4" w:space="0" w:color="auto"/>
              <w:bottom w:val="single" w:sz="4" w:space="0" w:color="auto"/>
              <w:right w:val="single" w:sz="4" w:space="0" w:color="auto"/>
            </w:tcBorders>
          </w:tcPr>
          <w:p w14:paraId="6400F1F0" w14:textId="66005C76" w:rsidR="00A60F21" w:rsidRPr="003662B8" w:rsidRDefault="00A14D9D" w:rsidP="00A14D9D">
            <w:pPr>
              <w:tabs>
                <w:tab w:val="left" w:pos="525"/>
              </w:tabs>
              <w:spacing w:after="160" w:line="254" w:lineRule="auto"/>
              <w:ind w:left="203" w:hanging="425"/>
              <w:contextualSpacing/>
              <w:jc w:val="center"/>
              <w:rPr>
                <w:bCs/>
                <w:szCs w:val="24"/>
              </w:rPr>
            </w:pPr>
            <w:r>
              <w:rPr>
                <w:bCs/>
                <w:szCs w:val="24"/>
              </w:rPr>
              <w:t xml:space="preserve"> </w:t>
            </w:r>
            <w:r w:rsidR="00A60F21" w:rsidRPr="00A8491B">
              <w:rPr>
                <w:bCs/>
                <w:szCs w:val="24"/>
              </w:rPr>
              <w:t>2.2.</w:t>
            </w:r>
          </w:p>
        </w:tc>
        <w:tc>
          <w:tcPr>
            <w:tcW w:w="1843" w:type="dxa"/>
            <w:tcBorders>
              <w:top w:val="single" w:sz="4" w:space="0" w:color="auto"/>
              <w:left w:val="single" w:sz="4" w:space="0" w:color="auto"/>
              <w:bottom w:val="single" w:sz="4" w:space="0" w:color="auto"/>
              <w:right w:val="single" w:sz="4" w:space="0" w:color="auto"/>
            </w:tcBorders>
            <w:hideMark/>
          </w:tcPr>
          <w:p w14:paraId="134E691E" w14:textId="77777777" w:rsidR="00A60F21" w:rsidRPr="003662B8" w:rsidRDefault="00A60F21" w:rsidP="00A60F21">
            <w:pPr>
              <w:widowControl w:val="0"/>
              <w:suppressAutoHyphens/>
              <w:rPr>
                <w:rFonts w:eastAsia="Lucida Sans Unicode"/>
                <w:kern w:val="2"/>
                <w:szCs w:val="24"/>
              </w:rPr>
            </w:pPr>
            <w:bookmarkStart w:id="4" w:name="_Hlk212631110"/>
            <w:r w:rsidRPr="003662B8">
              <w:rPr>
                <w:rFonts w:eastAsia="Lucida Sans Unicode"/>
                <w:kern w:val="2"/>
                <w:szCs w:val="24"/>
              </w:rPr>
              <w:t>Čiužinio platforma</w:t>
            </w:r>
            <w:bookmarkEnd w:id="4"/>
          </w:p>
        </w:tc>
        <w:tc>
          <w:tcPr>
            <w:tcW w:w="7372" w:type="dxa"/>
            <w:tcBorders>
              <w:top w:val="single" w:sz="4" w:space="0" w:color="auto"/>
              <w:left w:val="single" w:sz="4" w:space="0" w:color="auto"/>
              <w:bottom w:val="single" w:sz="4" w:space="0" w:color="auto"/>
              <w:right w:val="single" w:sz="4" w:space="0" w:color="auto"/>
            </w:tcBorders>
            <w:hideMark/>
          </w:tcPr>
          <w:p w14:paraId="42237113" w14:textId="30C8141F" w:rsidR="00A60F21" w:rsidRPr="003662B8" w:rsidRDefault="00A60F21" w:rsidP="00A60F21">
            <w:pPr>
              <w:widowControl w:val="0"/>
              <w:suppressAutoHyphens/>
              <w:ind w:left="34"/>
              <w:rPr>
                <w:rFonts w:eastAsia="Lucida Sans Unicode"/>
                <w:kern w:val="2"/>
                <w:szCs w:val="24"/>
              </w:rPr>
            </w:pPr>
            <w:r w:rsidRPr="00A8491B">
              <w:rPr>
                <w:rFonts w:eastAsia="Lucida Sans Unicode"/>
                <w:kern w:val="2"/>
                <w:szCs w:val="24"/>
              </w:rPr>
              <w:t>2</w:t>
            </w:r>
            <w:r w:rsidRPr="003662B8">
              <w:rPr>
                <w:rFonts w:eastAsia="Lucida Sans Unicode"/>
                <w:kern w:val="2"/>
                <w:szCs w:val="24"/>
              </w:rPr>
              <w:t>.</w:t>
            </w:r>
            <w:r w:rsidRPr="00A8491B">
              <w:rPr>
                <w:rFonts w:eastAsia="Lucida Sans Unicode"/>
                <w:kern w:val="2"/>
                <w:szCs w:val="24"/>
              </w:rPr>
              <w:t>2.1</w:t>
            </w:r>
            <w:r w:rsidRPr="003662B8">
              <w:rPr>
                <w:rFonts w:eastAsia="Lucida Sans Unicode"/>
                <w:kern w:val="2"/>
                <w:szCs w:val="24"/>
              </w:rPr>
              <w:t xml:space="preserve"> </w:t>
            </w:r>
            <w:r w:rsidRPr="00A8491B">
              <w:rPr>
                <w:rFonts w:eastAsia="Lucida Sans Unicode"/>
                <w:kern w:val="2"/>
                <w:szCs w:val="24"/>
              </w:rPr>
              <w:t>s</w:t>
            </w:r>
            <w:r w:rsidRPr="003662B8">
              <w:rPr>
                <w:rFonts w:eastAsia="Lucida Sans Unicode"/>
                <w:kern w:val="2"/>
                <w:szCs w:val="24"/>
              </w:rPr>
              <w:t xml:space="preserve">udaryta iš 4 funkcinių dalių (sekcijų): </w:t>
            </w:r>
          </w:p>
          <w:p w14:paraId="64B5C330"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 xml:space="preserve">galvos-nugaros; </w:t>
            </w:r>
          </w:p>
          <w:p w14:paraId="2C0DE7BF"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 xml:space="preserve">sėdmenų; </w:t>
            </w:r>
          </w:p>
          <w:p w14:paraId="2C806607"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šlaunų;</w:t>
            </w:r>
          </w:p>
          <w:p w14:paraId="54D6D3A3" w14:textId="77777777" w:rsidR="00A60F21" w:rsidRPr="003662B8" w:rsidRDefault="00A60F21" w:rsidP="00A60F21">
            <w:pPr>
              <w:widowControl w:val="0"/>
              <w:numPr>
                <w:ilvl w:val="0"/>
                <w:numId w:val="9"/>
              </w:numPr>
              <w:tabs>
                <w:tab w:val="left" w:pos="414"/>
              </w:tabs>
              <w:suppressAutoHyphens/>
              <w:ind w:left="34" w:firstLine="152"/>
              <w:rPr>
                <w:rFonts w:eastAsia="Lucida Sans Unicode"/>
                <w:kern w:val="2"/>
                <w:szCs w:val="24"/>
              </w:rPr>
            </w:pPr>
            <w:r w:rsidRPr="003662B8">
              <w:rPr>
                <w:rFonts w:eastAsia="Lucida Sans Unicode"/>
                <w:kern w:val="2"/>
                <w:szCs w:val="24"/>
              </w:rPr>
              <w:t>blauzdų.</w:t>
            </w:r>
          </w:p>
          <w:p w14:paraId="5081FDCA" w14:textId="70735670" w:rsidR="00A60F21" w:rsidRPr="003662B8" w:rsidRDefault="00A60F21" w:rsidP="00A60F21">
            <w:pPr>
              <w:widowControl w:val="0"/>
              <w:tabs>
                <w:tab w:val="left" w:pos="753"/>
              </w:tabs>
              <w:suppressAutoHyphens/>
              <w:ind w:left="34"/>
              <w:rPr>
                <w:rFonts w:eastAsia="SimSun"/>
                <w:kern w:val="2"/>
                <w:szCs w:val="24"/>
                <w:lang w:eastAsia="zh-CN"/>
              </w:rPr>
            </w:pPr>
            <w:r w:rsidRPr="00A8491B">
              <w:rPr>
                <w:rFonts w:eastAsia="Lucida Sans Unicode"/>
                <w:kern w:val="2"/>
                <w:szCs w:val="24"/>
              </w:rPr>
              <w:t>2.</w:t>
            </w:r>
            <w:r w:rsidRPr="003662B8">
              <w:rPr>
                <w:rFonts w:eastAsia="Lucida Sans Unicode"/>
                <w:kern w:val="2"/>
                <w:szCs w:val="24"/>
              </w:rPr>
              <w:t>2.</w:t>
            </w:r>
            <w:r w:rsidRPr="00A8491B">
              <w:rPr>
                <w:rFonts w:eastAsia="Lucida Sans Unicode"/>
                <w:kern w:val="2"/>
                <w:szCs w:val="24"/>
              </w:rPr>
              <w:t>2 p</w:t>
            </w:r>
            <w:r w:rsidRPr="003662B8">
              <w:rPr>
                <w:rFonts w:eastAsia="Lucida Sans Unicode"/>
                <w:kern w:val="2"/>
                <w:szCs w:val="24"/>
              </w:rPr>
              <w:t xml:space="preserve">latformos sekcijos pagamintos iš lengvai valomų </w:t>
            </w:r>
            <w:r w:rsidRPr="003662B8">
              <w:rPr>
                <w:rFonts w:eastAsia="SimSun"/>
                <w:kern w:val="2"/>
                <w:szCs w:val="24"/>
                <w:lang w:eastAsia="zh-CN"/>
              </w:rPr>
              <w:t>plastikinių</w:t>
            </w:r>
            <w:r w:rsidR="001F3E81">
              <w:rPr>
                <w:rFonts w:eastAsia="SimSun"/>
                <w:kern w:val="2"/>
                <w:szCs w:val="24"/>
                <w:lang w:eastAsia="zh-CN"/>
              </w:rPr>
              <w:t>,</w:t>
            </w:r>
            <w:r w:rsidRPr="003662B8">
              <w:rPr>
                <w:rFonts w:eastAsia="Lucida Sans Unicode"/>
                <w:kern w:val="2"/>
                <w:szCs w:val="24"/>
              </w:rPr>
              <w:t xml:space="preserve"> metalinių plokščių ar </w:t>
            </w:r>
            <w:r w:rsidRPr="003662B8">
              <w:rPr>
                <w:rFonts w:eastAsia="SimSun"/>
                <w:kern w:val="2"/>
                <w:szCs w:val="24"/>
                <w:lang w:eastAsia="zh-CN"/>
              </w:rPr>
              <w:t xml:space="preserve">juostų </w:t>
            </w:r>
            <w:r w:rsidR="001F3E81">
              <w:rPr>
                <w:rFonts w:eastAsia="SimSun"/>
                <w:kern w:val="2"/>
                <w:szCs w:val="24"/>
                <w:lang w:eastAsia="zh-CN"/>
              </w:rPr>
              <w:t>arba kitų lygiaverčių medžiagų</w:t>
            </w:r>
            <w:r w:rsidRPr="003662B8">
              <w:rPr>
                <w:rFonts w:eastAsia="SimSun"/>
                <w:kern w:val="2"/>
                <w:szCs w:val="24"/>
                <w:lang w:eastAsia="zh-CN"/>
              </w:rPr>
              <w:t>, atspari</w:t>
            </w:r>
            <w:r w:rsidR="001F3E81">
              <w:rPr>
                <w:rFonts w:eastAsia="SimSun"/>
                <w:kern w:val="2"/>
                <w:szCs w:val="24"/>
                <w:lang w:eastAsia="zh-CN"/>
              </w:rPr>
              <w:t>ų</w:t>
            </w:r>
            <w:r w:rsidRPr="003662B8">
              <w:rPr>
                <w:rFonts w:eastAsia="SimSun"/>
                <w:kern w:val="2"/>
                <w:szCs w:val="24"/>
                <w:lang w:eastAsia="zh-CN"/>
              </w:rPr>
              <w:t xml:space="preserve"> drėgnam valymui ir dezinfekcinių medžiagų poveikiui;</w:t>
            </w:r>
          </w:p>
          <w:p w14:paraId="25F2059A" w14:textId="03C6E5B8" w:rsidR="00A60F21" w:rsidRPr="003662B8" w:rsidRDefault="00A60F21" w:rsidP="00A60F21">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3 </w:t>
            </w:r>
            <w:r w:rsidRPr="00A8491B">
              <w:rPr>
                <w:rFonts w:eastAsia="SimSun"/>
                <w:kern w:val="2"/>
                <w:szCs w:val="24"/>
                <w:lang w:eastAsia="zh-CN"/>
              </w:rPr>
              <w:t>č</w:t>
            </w:r>
            <w:r w:rsidRPr="003662B8">
              <w:rPr>
                <w:rFonts w:eastAsia="SimSun"/>
                <w:kern w:val="2"/>
                <w:szCs w:val="24"/>
                <w:lang w:eastAsia="zh-CN"/>
              </w:rPr>
              <w:t>iužinio platformos sekcijas galima išimti valymui ir dezinfekcijai. Būtini jų fiksavimo mechanizmai, apsaugantys nuo atsitiktinio iškritimo;</w:t>
            </w:r>
          </w:p>
          <w:p w14:paraId="50CDA8E8" w14:textId="416FE0DF" w:rsidR="00A60F21" w:rsidRPr="003662B8" w:rsidRDefault="00A60F21" w:rsidP="00A60F21">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4 </w:t>
            </w:r>
            <w:r w:rsidRPr="00A8491B">
              <w:rPr>
                <w:rFonts w:eastAsia="SimSun"/>
                <w:kern w:val="2"/>
                <w:szCs w:val="24"/>
                <w:lang w:eastAsia="zh-CN"/>
              </w:rPr>
              <w:t>b</w:t>
            </w:r>
            <w:r w:rsidRPr="003662B8">
              <w:rPr>
                <w:rFonts w:eastAsia="Lucida Sans Unicode"/>
                <w:kern w:val="2"/>
                <w:szCs w:val="24"/>
              </w:rPr>
              <w:t>endri visos čiužinio platformos matmenys (ilgis x plotis), neįskaitant čiužinio laikiklių, ne mažesni kaip 200 x 85 cm</w:t>
            </w:r>
            <w:r w:rsidRPr="00A8491B">
              <w:rPr>
                <w:rFonts w:eastAsia="Lucida Sans Unicode"/>
                <w:kern w:val="2"/>
                <w:szCs w:val="24"/>
              </w:rPr>
              <w:t xml:space="preserve">, bet ne didesnis nei 200 x </w:t>
            </w:r>
            <w:r w:rsidR="00B4721B">
              <w:rPr>
                <w:rFonts w:eastAsia="Lucida Sans Unicode"/>
                <w:kern w:val="2"/>
                <w:szCs w:val="24"/>
              </w:rPr>
              <w:t>98</w:t>
            </w:r>
            <w:r w:rsidRPr="00A8491B">
              <w:rPr>
                <w:rFonts w:eastAsia="Lucida Sans Unicode"/>
                <w:kern w:val="2"/>
                <w:szCs w:val="24"/>
              </w:rPr>
              <w:t xml:space="preserve"> cm.</w:t>
            </w:r>
            <w:r w:rsidR="002E75CF">
              <w:rPr>
                <w:rFonts w:eastAsia="Lucida Sans Unicode"/>
                <w:kern w:val="2"/>
                <w:szCs w:val="24"/>
              </w:rPr>
              <w:t xml:space="preserve"> (matuojamas čiužinio platformos perimetras)</w:t>
            </w:r>
          </w:p>
        </w:tc>
      </w:tr>
      <w:tr w:rsidR="00A60F21" w:rsidRPr="003662B8" w14:paraId="01BA7EC7" w14:textId="77777777" w:rsidTr="00A14D9D">
        <w:trPr>
          <w:trHeight w:val="810"/>
        </w:trPr>
        <w:tc>
          <w:tcPr>
            <w:tcW w:w="851" w:type="dxa"/>
            <w:tcBorders>
              <w:top w:val="single" w:sz="4" w:space="0" w:color="auto"/>
              <w:left w:val="single" w:sz="4" w:space="0" w:color="auto"/>
              <w:bottom w:val="single" w:sz="4" w:space="0" w:color="auto"/>
              <w:right w:val="single" w:sz="4" w:space="0" w:color="auto"/>
            </w:tcBorders>
            <w:hideMark/>
          </w:tcPr>
          <w:p w14:paraId="0FDE8265" w14:textId="0581F77E" w:rsidR="00A60F21" w:rsidRPr="003662B8" w:rsidRDefault="00A14D9D" w:rsidP="00A14D9D">
            <w:pPr>
              <w:ind w:left="-104" w:hanging="142"/>
              <w:jc w:val="center"/>
              <w:rPr>
                <w:szCs w:val="24"/>
              </w:rPr>
            </w:pPr>
            <w:r>
              <w:rPr>
                <w:szCs w:val="24"/>
              </w:rPr>
              <w:t xml:space="preserve"> </w:t>
            </w:r>
            <w:r w:rsidR="00A60F21" w:rsidRPr="00A8491B">
              <w:rPr>
                <w:szCs w:val="24"/>
              </w:rPr>
              <w:t>2.3.</w:t>
            </w:r>
          </w:p>
        </w:tc>
        <w:tc>
          <w:tcPr>
            <w:tcW w:w="1843" w:type="dxa"/>
            <w:tcBorders>
              <w:top w:val="single" w:sz="4" w:space="0" w:color="auto"/>
              <w:left w:val="single" w:sz="4" w:space="0" w:color="auto"/>
              <w:bottom w:val="single" w:sz="4" w:space="0" w:color="auto"/>
              <w:right w:val="single" w:sz="4" w:space="0" w:color="auto"/>
            </w:tcBorders>
            <w:hideMark/>
          </w:tcPr>
          <w:p w14:paraId="663D27EB"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 xml:space="preserve">Čiužinio platformos aukščio reguliavimas </w:t>
            </w:r>
          </w:p>
        </w:tc>
        <w:tc>
          <w:tcPr>
            <w:tcW w:w="7372" w:type="dxa"/>
            <w:tcBorders>
              <w:top w:val="single" w:sz="4" w:space="0" w:color="auto"/>
              <w:left w:val="single" w:sz="4" w:space="0" w:color="auto"/>
              <w:bottom w:val="single" w:sz="4" w:space="0" w:color="auto"/>
              <w:right w:val="single" w:sz="4" w:space="0" w:color="auto"/>
            </w:tcBorders>
            <w:hideMark/>
          </w:tcPr>
          <w:p w14:paraId="53314A4C" w14:textId="3628C376" w:rsidR="00A60F21" w:rsidRPr="003662B8" w:rsidRDefault="00A60F21" w:rsidP="00A60F21">
            <w:pPr>
              <w:widowControl w:val="0"/>
              <w:suppressAutoHyphens/>
              <w:ind w:left="34"/>
              <w:rPr>
                <w:rFonts w:eastAsia="Lucida Sans Unicode"/>
                <w:kern w:val="2"/>
                <w:szCs w:val="24"/>
              </w:rPr>
            </w:pPr>
            <w:r w:rsidRPr="00A8491B">
              <w:rPr>
                <w:rFonts w:eastAsia="Lucida Sans Unicode"/>
                <w:kern w:val="2"/>
                <w:szCs w:val="24"/>
              </w:rPr>
              <w:t>2.3.</w:t>
            </w:r>
            <w:r w:rsidRPr="003662B8">
              <w:rPr>
                <w:rFonts w:eastAsia="Lucida Sans Unicode"/>
                <w:kern w:val="2"/>
                <w:szCs w:val="24"/>
              </w:rPr>
              <w:t>1</w:t>
            </w:r>
            <w:r w:rsidRPr="00A8491B">
              <w:rPr>
                <w:rFonts w:eastAsia="Lucida Sans Unicode"/>
                <w:kern w:val="2"/>
                <w:szCs w:val="24"/>
              </w:rPr>
              <w:t xml:space="preserve"> v</w:t>
            </w:r>
            <w:r w:rsidRPr="003662B8">
              <w:rPr>
                <w:rFonts w:eastAsia="Lucida Sans Unicode"/>
                <w:kern w:val="2"/>
                <w:szCs w:val="24"/>
              </w:rPr>
              <w:t>aldoma elektrine pavara;</w:t>
            </w:r>
          </w:p>
          <w:p w14:paraId="24FC1CFA" w14:textId="53CE6406" w:rsidR="00A60F21" w:rsidRPr="003662B8" w:rsidRDefault="00A60F21" w:rsidP="00A60F21">
            <w:pPr>
              <w:widowControl w:val="0"/>
              <w:suppressAutoHyphens/>
              <w:ind w:left="34"/>
              <w:rPr>
                <w:rFonts w:eastAsia="Lucida Sans Unicode"/>
                <w:kern w:val="2"/>
                <w:szCs w:val="24"/>
              </w:rPr>
            </w:pPr>
            <w:r w:rsidRPr="003662B8">
              <w:rPr>
                <w:rFonts w:eastAsia="Lucida Sans Unicode"/>
                <w:kern w:val="2"/>
                <w:szCs w:val="24"/>
              </w:rPr>
              <w:t>2.</w:t>
            </w:r>
            <w:r w:rsidRPr="00A8491B">
              <w:rPr>
                <w:rFonts w:eastAsia="Lucida Sans Unicode"/>
                <w:kern w:val="2"/>
                <w:szCs w:val="24"/>
              </w:rPr>
              <w:t>3.2</w:t>
            </w:r>
            <w:r w:rsidRPr="003662B8">
              <w:rPr>
                <w:rFonts w:eastAsia="Lucida Sans Unicode"/>
                <w:kern w:val="2"/>
                <w:szCs w:val="24"/>
              </w:rPr>
              <w:t xml:space="preserve"> </w:t>
            </w:r>
            <w:r w:rsidRPr="00A8491B">
              <w:rPr>
                <w:rFonts w:eastAsia="Lucida Sans Unicode"/>
                <w:kern w:val="2"/>
                <w:szCs w:val="24"/>
              </w:rPr>
              <w:t>a</w:t>
            </w:r>
            <w:r w:rsidRPr="003662B8">
              <w:rPr>
                <w:rFonts w:eastAsia="Lucida Sans Unicode"/>
                <w:kern w:val="2"/>
                <w:szCs w:val="24"/>
              </w:rPr>
              <w:t>ukščio reguliavimo ribos, matuojant nuo grindų iki čiužinio platformos (be čiužinio): žemiausia riba ne daugiau 40 cm, aukščiausia riba ne mažiau 75 cm.</w:t>
            </w:r>
            <w:r w:rsidR="002E75CF">
              <w:rPr>
                <w:rFonts w:eastAsia="Lucida Sans Unicode"/>
                <w:kern w:val="2"/>
                <w:szCs w:val="24"/>
              </w:rPr>
              <w:t xml:space="preserve"> </w:t>
            </w:r>
          </w:p>
        </w:tc>
      </w:tr>
      <w:tr w:rsidR="00A60F21" w:rsidRPr="003662B8" w14:paraId="17AC028B"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6A9E5A27" w14:textId="492284C5" w:rsidR="00A60F21" w:rsidRPr="003662B8" w:rsidRDefault="00A60F21" w:rsidP="00A14D9D">
            <w:pPr>
              <w:tabs>
                <w:tab w:val="left" w:pos="525"/>
              </w:tabs>
              <w:suppressAutoHyphens/>
              <w:autoSpaceDN w:val="0"/>
              <w:spacing w:after="160" w:line="254" w:lineRule="auto"/>
              <w:ind w:left="203" w:right="-82" w:hanging="425"/>
              <w:contextualSpacing/>
              <w:jc w:val="center"/>
              <w:rPr>
                <w:szCs w:val="24"/>
              </w:rPr>
            </w:pPr>
            <w:r w:rsidRPr="00A8491B">
              <w:rPr>
                <w:szCs w:val="24"/>
              </w:rPr>
              <w:t>2.4.</w:t>
            </w:r>
          </w:p>
        </w:tc>
        <w:tc>
          <w:tcPr>
            <w:tcW w:w="1843" w:type="dxa"/>
            <w:tcBorders>
              <w:top w:val="single" w:sz="4" w:space="0" w:color="auto"/>
              <w:left w:val="single" w:sz="4" w:space="0" w:color="auto"/>
              <w:bottom w:val="single" w:sz="4" w:space="0" w:color="auto"/>
              <w:right w:val="single" w:sz="4" w:space="0" w:color="auto"/>
            </w:tcBorders>
            <w:hideMark/>
          </w:tcPr>
          <w:p w14:paraId="57F57D69"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Galvos-nugaros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7FD8FD8E" w14:textId="45D309F0" w:rsidR="00A60F21" w:rsidRPr="003662B8" w:rsidRDefault="00A60F21" w:rsidP="00A60F21">
            <w:pPr>
              <w:widowControl w:val="0"/>
              <w:suppressAutoHyphens/>
              <w:ind w:left="34" w:right="60"/>
              <w:rPr>
                <w:rFonts w:eastAsia="Lucida Sans Unicode"/>
                <w:kern w:val="2"/>
                <w:szCs w:val="24"/>
              </w:rPr>
            </w:pPr>
            <w:r w:rsidRPr="00A8491B">
              <w:rPr>
                <w:rFonts w:eastAsia="Lucida Sans Unicode"/>
                <w:kern w:val="2"/>
                <w:szCs w:val="24"/>
              </w:rPr>
              <w:t>2.4.</w:t>
            </w:r>
            <w:r w:rsidRPr="003662B8">
              <w:rPr>
                <w:rFonts w:eastAsia="Lucida Sans Unicode"/>
                <w:kern w:val="2"/>
                <w:szCs w:val="24"/>
              </w:rPr>
              <w:t xml:space="preserve">1 </w:t>
            </w:r>
            <w:r w:rsidRPr="00A8491B">
              <w:rPr>
                <w:rFonts w:eastAsia="Lucida Sans Unicode"/>
                <w:kern w:val="2"/>
                <w:szCs w:val="24"/>
              </w:rPr>
              <w:t>v</w:t>
            </w:r>
            <w:r w:rsidRPr="003662B8">
              <w:rPr>
                <w:rFonts w:eastAsia="Lucida Sans Unicode"/>
                <w:kern w:val="2"/>
                <w:szCs w:val="24"/>
              </w:rPr>
              <w:t>aldoma elektrine pavara;</w:t>
            </w:r>
          </w:p>
          <w:p w14:paraId="42843DAD" w14:textId="7B17322C" w:rsidR="00A60F21" w:rsidRPr="00A8491B" w:rsidRDefault="00A60F21" w:rsidP="00A60F21">
            <w:pPr>
              <w:pStyle w:val="Sraopastraipa"/>
              <w:widowControl w:val="0"/>
              <w:numPr>
                <w:ilvl w:val="2"/>
                <w:numId w:val="19"/>
              </w:numPr>
              <w:suppressAutoHyphens/>
              <w:ind w:left="612" w:hanging="578"/>
              <w:rPr>
                <w:rFonts w:eastAsia="Lucida Sans Unicode"/>
                <w:kern w:val="2"/>
                <w:szCs w:val="24"/>
              </w:rPr>
            </w:pPr>
            <w:r w:rsidRPr="00A8491B">
              <w:rPr>
                <w:rFonts w:eastAsia="Lucida Sans Unicode"/>
                <w:kern w:val="2"/>
                <w:szCs w:val="24"/>
              </w:rPr>
              <w:t>maksimalus pasikėlimo kampas ne mažesnis kaip 60º.</w:t>
            </w:r>
          </w:p>
        </w:tc>
      </w:tr>
      <w:tr w:rsidR="00A60F21" w:rsidRPr="003662B8" w14:paraId="620BF59C"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3CEA4C50" w14:textId="30AFFB73" w:rsidR="00A60F21" w:rsidRPr="003662B8" w:rsidRDefault="00A60F21" w:rsidP="00A14D9D">
            <w:pPr>
              <w:suppressAutoHyphens/>
              <w:autoSpaceDN w:val="0"/>
              <w:ind w:left="425" w:hanging="425"/>
              <w:contextualSpacing/>
              <w:jc w:val="center"/>
              <w:rPr>
                <w:bCs/>
                <w:szCs w:val="24"/>
              </w:rPr>
            </w:pPr>
            <w:r w:rsidRPr="002B4463">
              <w:rPr>
                <w:bCs/>
                <w:szCs w:val="24"/>
              </w:rPr>
              <w:t>2.5.</w:t>
            </w:r>
          </w:p>
        </w:tc>
        <w:tc>
          <w:tcPr>
            <w:tcW w:w="1843" w:type="dxa"/>
            <w:tcBorders>
              <w:top w:val="single" w:sz="4" w:space="0" w:color="auto"/>
              <w:left w:val="single" w:sz="4" w:space="0" w:color="auto"/>
              <w:bottom w:val="single" w:sz="4" w:space="0" w:color="auto"/>
              <w:right w:val="single" w:sz="4" w:space="0" w:color="auto"/>
            </w:tcBorders>
            <w:hideMark/>
          </w:tcPr>
          <w:p w14:paraId="037E6D49" w14:textId="77777777" w:rsidR="00A60F21" w:rsidRPr="003662B8" w:rsidRDefault="00A60F21" w:rsidP="00A60F21">
            <w:pPr>
              <w:rPr>
                <w:szCs w:val="24"/>
              </w:rPr>
            </w:pPr>
            <w:r w:rsidRPr="003662B8">
              <w:rPr>
                <w:szCs w:val="24"/>
              </w:rPr>
              <w:t>Šlaunų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2433434B" w14:textId="190DA717"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2.5.</w:t>
            </w:r>
            <w:r w:rsidRPr="003662B8">
              <w:rPr>
                <w:rFonts w:eastAsia="Lucida Sans Unicode"/>
                <w:kern w:val="2"/>
                <w:szCs w:val="24"/>
              </w:rPr>
              <w:t>1</w:t>
            </w:r>
            <w:r w:rsidRPr="002B4463">
              <w:rPr>
                <w:rFonts w:eastAsia="Lucida Sans Unicode"/>
                <w:kern w:val="2"/>
                <w:szCs w:val="24"/>
              </w:rPr>
              <w:t xml:space="preserve"> v</w:t>
            </w:r>
            <w:r w:rsidRPr="003662B8">
              <w:rPr>
                <w:rFonts w:eastAsia="Lucida Sans Unicode"/>
                <w:kern w:val="2"/>
                <w:szCs w:val="24"/>
              </w:rPr>
              <w:t>aldoma elektrine pavara;</w:t>
            </w:r>
          </w:p>
          <w:p w14:paraId="5DA94972" w14:textId="7F40C66B" w:rsidR="00A60F21" w:rsidRPr="002B4463" w:rsidRDefault="00A60F21" w:rsidP="00DA4868">
            <w:pPr>
              <w:pStyle w:val="Sraopastraipa"/>
              <w:widowControl w:val="0"/>
              <w:numPr>
                <w:ilvl w:val="2"/>
                <w:numId w:val="20"/>
              </w:numPr>
              <w:suppressAutoHyphens/>
              <w:ind w:left="610" w:hanging="576"/>
              <w:rPr>
                <w:rFonts w:eastAsia="Lucida Sans Unicode"/>
                <w:kern w:val="2"/>
                <w:szCs w:val="24"/>
              </w:rPr>
            </w:pPr>
            <w:r w:rsidRPr="002B4463">
              <w:rPr>
                <w:rFonts w:eastAsia="Lucida Sans Unicode"/>
                <w:kern w:val="2"/>
                <w:szCs w:val="24"/>
              </w:rPr>
              <w:t>maksimalus pasikėlimo kampas ne mažesnis kaip 30º.</w:t>
            </w:r>
          </w:p>
        </w:tc>
      </w:tr>
      <w:tr w:rsidR="00A60F21" w:rsidRPr="003662B8" w14:paraId="258DA76C" w14:textId="77777777" w:rsidTr="00A14D9D">
        <w:trPr>
          <w:trHeight w:val="131"/>
        </w:trPr>
        <w:tc>
          <w:tcPr>
            <w:tcW w:w="851" w:type="dxa"/>
            <w:tcBorders>
              <w:top w:val="single" w:sz="4" w:space="0" w:color="auto"/>
              <w:left w:val="single" w:sz="4" w:space="0" w:color="auto"/>
              <w:bottom w:val="single" w:sz="4" w:space="0" w:color="auto"/>
              <w:right w:val="single" w:sz="4" w:space="0" w:color="auto"/>
            </w:tcBorders>
          </w:tcPr>
          <w:p w14:paraId="7FDA5EE0" w14:textId="705C8947" w:rsidR="00A60F21" w:rsidRPr="003662B8" w:rsidRDefault="00A60F21" w:rsidP="00A14D9D">
            <w:pPr>
              <w:tabs>
                <w:tab w:val="left" w:pos="525"/>
              </w:tabs>
              <w:suppressAutoHyphens/>
              <w:autoSpaceDN w:val="0"/>
              <w:ind w:left="425" w:hanging="425"/>
              <w:contextualSpacing/>
              <w:jc w:val="center"/>
              <w:rPr>
                <w:bCs/>
                <w:szCs w:val="24"/>
              </w:rPr>
            </w:pPr>
            <w:r w:rsidRPr="002B4463">
              <w:rPr>
                <w:bCs/>
                <w:szCs w:val="24"/>
              </w:rPr>
              <w:t>2.6.</w:t>
            </w:r>
          </w:p>
        </w:tc>
        <w:tc>
          <w:tcPr>
            <w:tcW w:w="1843" w:type="dxa"/>
            <w:tcBorders>
              <w:top w:val="single" w:sz="4" w:space="0" w:color="auto"/>
              <w:left w:val="single" w:sz="4" w:space="0" w:color="auto"/>
              <w:bottom w:val="single" w:sz="4" w:space="0" w:color="auto"/>
              <w:right w:val="single" w:sz="4" w:space="0" w:color="auto"/>
            </w:tcBorders>
            <w:hideMark/>
          </w:tcPr>
          <w:p w14:paraId="7776A538" w14:textId="77777777" w:rsidR="00A60F21" w:rsidRPr="003662B8" w:rsidRDefault="00A60F21" w:rsidP="00A60F21">
            <w:pPr>
              <w:rPr>
                <w:szCs w:val="24"/>
              </w:rPr>
            </w:pPr>
            <w:r w:rsidRPr="003662B8">
              <w:rPr>
                <w:szCs w:val="24"/>
              </w:rPr>
              <w:t xml:space="preserve">Blauzdų sekcijos pakėlimo kampo reguliavimas (paciento blauzdų bei pėdų pakėlimas/nuleidimas, esant </w:t>
            </w:r>
            <w:r w:rsidRPr="003662B8">
              <w:rPr>
                <w:szCs w:val="24"/>
              </w:rPr>
              <w:lastRenderedPageBreak/>
              <w:t>pakeltai šlaunų sekcijai, nekeičiant šlaunų sekcijos padėties)</w:t>
            </w:r>
          </w:p>
        </w:tc>
        <w:tc>
          <w:tcPr>
            <w:tcW w:w="7372" w:type="dxa"/>
            <w:tcBorders>
              <w:top w:val="single" w:sz="4" w:space="0" w:color="auto"/>
              <w:left w:val="single" w:sz="4" w:space="0" w:color="auto"/>
              <w:bottom w:val="single" w:sz="4" w:space="0" w:color="auto"/>
              <w:right w:val="single" w:sz="4" w:space="0" w:color="auto"/>
            </w:tcBorders>
            <w:hideMark/>
          </w:tcPr>
          <w:p w14:paraId="1DAD3A46" w14:textId="7ED0E95E"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lastRenderedPageBreak/>
              <w:t>2.6.</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 arba mechaniniu būdu;</w:t>
            </w:r>
          </w:p>
          <w:p w14:paraId="19A15CAF" w14:textId="6FC91085"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2.6.</w:t>
            </w:r>
            <w:r w:rsidRPr="003662B8">
              <w:rPr>
                <w:rFonts w:eastAsia="Lucida Sans Unicode"/>
                <w:kern w:val="2"/>
                <w:szCs w:val="24"/>
              </w:rPr>
              <w:t xml:space="preserve">2 </w:t>
            </w:r>
            <w:r w:rsidRPr="002B4463">
              <w:rPr>
                <w:rFonts w:eastAsia="Lucida Sans Unicode"/>
                <w:kern w:val="2"/>
                <w:szCs w:val="24"/>
              </w:rPr>
              <w:t>m</w:t>
            </w:r>
            <w:r w:rsidRPr="003662B8">
              <w:rPr>
                <w:rFonts w:eastAsia="Lucida Sans Unicode"/>
                <w:kern w:val="2"/>
                <w:szCs w:val="24"/>
              </w:rPr>
              <w:t>aksimalus pakėlimo kampas ne mažesnis kaip 20°.</w:t>
            </w:r>
          </w:p>
        </w:tc>
      </w:tr>
      <w:tr w:rsidR="00A60F21" w:rsidRPr="003662B8" w14:paraId="346662C9" w14:textId="77777777" w:rsidTr="00A60F21">
        <w:trPr>
          <w:trHeight w:val="131"/>
        </w:trPr>
        <w:tc>
          <w:tcPr>
            <w:tcW w:w="851" w:type="dxa"/>
            <w:tcBorders>
              <w:top w:val="single" w:sz="4" w:space="0" w:color="auto"/>
              <w:left w:val="single" w:sz="4" w:space="0" w:color="auto"/>
              <w:bottom w:val="single" w:sz="4" w:space="0" w:color="auto"/>
              <w:right w:val="single" w:sz="4" w:space="0" w:color="auto"/>
            </w:tcBorders>
          </w:tcPr>
          <w:p w14:paraId="465C8FE2" w14:textId="04C37EF0" w:rsidR="00A60F21" w:rsidRPr="003662B8" w:rsidRDefault="00A60F21" w:rsidP="00A60F21">
            <w:pPr>
              <w:tabs>
                <w:tab w:val="left" w:pos="487"/>
              </w:tabs>
              <w:suppressAutoHyphens/>
              <w:autoSpaceDN w:val="0"/>
              <w:ind w:left="61"/>
              <w:contextualSpacing/>
              <w:rPr>
                <w:bCs/>
                <w:szCs w:val="24"/>
              </w:rPr>
            </w:pPr>
            <w:r w:rsidRPr="002B4463">
              <w:rPr>
                <w:bCs/>
                <w:szCs w:val="24"/>
              </w:rPr>
              <w:t>2.7.</w:t>
            </w:r>
          </w:p>
        </w:tc>
        <w:tc>
          <w:tcPr>
            <w:tcW w:w="1843" w:type="dxa"/>
            <w:tcBorders>
              <w:top w:val="single" w:sz="4" w:space="0" w:color="auto"/>
              <w:left w:val="single" w:sz="4" w:space="0" w:color="auto"/>
              <w:bottom w:val="single" w:sz="4" w:space="0" w:color="auto"/>
              <w:right w:val="single" w:sz="4" w:space="0" w:color="auto"/>
            </w:tcBorders>
            <w:hideMark/>
          </w:tcPr>
          <w:p w14:paraId="6808AD09" w14:textId="77777777" w:rsidR="00A60F21" w:rsidRPr="003662B8" w:rsidRDefault="00A60F21" w:rsidP="00A60F21">
            <w:pPr>
              <w:rPr>
                <w:szCs w:val="24"/>
              </w:rPr>
            </w:pPr>
            <w:r w:rsidRPr="003662B8">
              <w:rPr>
                <w:szCs w:val="24"/>
              </w:rPr>
              <w:t>Trendelenburgo/atvirkštinės Trendelenburgo pozicijų reguliavimas</w:t>
            </w:r>
          </w:p>
        </w:tc>
        <w:tc>
          <w:tcPr>
            <w:tcW w:w="7372" w:type="dxa"/>
            <w:tcBorders>
              <w:top w:val="single" w:sz="4" w:space="0" w:color="auto"/>
              <w:left w:val="single" w:sz="4" w:space="0" w:color="auto"/>
              <w:bottom w:val="single" w:sz="4" w:space="0" w:color="auto"/>
              <w:right w:val="single" w:sz="4" w:space="0" w:color="auto"/>
            </w:tcBorders>
            <w:hideMark/>
          </w:tcPr>
          <w:p w14:paraId="2FE32D9A" w14:textId="38CDB4E5"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w:t>
            </w:r>
          </w:p>
          <w:p w14:paraId="39594609" w14:textId="4F7A426B" w:rsidR="00A60F21" w:rsidRPr="003662B8" w:rsidRDefault="00A60F21" w:rsidP="00A60F21">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2</w:t>
            </w:r>
            <w:r w:rsidRPr="002B4463">
              <w:rPr>
                <w:rFonts w:eastAsia="Lucida Sans Unicode"/>
                <w:kern w:val="2"/>
                <w:szCs w:val="24"/>
              </w:rPr>
              <w:t> m</w:t>
            </w:r>
            <w:r w:rsidRPr="003662B8">
              <w:rPr>
                <w:rFonts w:eastAsia="Lucida Sans Unicode"/>
                <w:kern w:val="2"/>
                <w:szCs w:val="24"/>
              </w:rPr>
              <w:t>aksimalūs lovos pavertimo į Trendelenburgo/atvirkštinio Trendelenburgo pozicijas kampai ne mažesni kaip 12°/12°.</w:t>
            </w:r>
          </w:p>
        </w:tc>
      </w:tr>
      <w:tr w:rsidR="00A60F21" w:rsidRPr="003662B8" w14:paraId="41FE41AA" w14:textId="77777777" w:rsidTr="00A60F21">
        <w:trPr>
          <w:trHeight w:val="379"/>
        </w:trPr>
        <w:tc>
          <w:tcPr>
            <w:tcW w:w="851" w:type="dxa"/>
            <w:tcBorders>
              <w:top w:val="single" w:sz="4" w:space="0" w:color="auto"/>
              <w:left w:val="single" w:sz="4" w:space="0" w:color="auto"/>
              <w:bottom w:val="single" w:sz="4" w:space="0" w:color="auto"/>
              <w:right w:val="single" w:sz="4" w:space="0" w:color="auto"/>
            </w:tcBorders>
          </w:tcPr>
          <w:p w14:paraId="56E8837F" w14:textId="25794F4C" w:rsidR="00A60F21" w:rsidRPr="003662B8" w:rsidRDefault="00A60F21" w:rsidP="00A14D9D">
            <w:pPr>
              <w:tabs>
                <w:tab w:val="left" w:pos="345"/>
                <w:tab w:val="left" w:pos="487"/>
              </w:tabs>
              <w:suppressAutoHyphens/>
              <w:autoSpaceDN w:val="0"/>
              <w:ind w:left="425" w:hanging="529"/>
              <w:contextualSpacing/>
              <w:jc w:val="center"/>
              <w:rPr>
                <w:bCs/>
                <w:sz w:val="22"/>
              </w:rPr>
            </w:pPr>
            <w:r w:rsidRPr="009703CF">
              <w:rPr>
                <w:bCs/>
                <w:sz w:val="22"/>
              </w:rPr>
              <w:t>2.8.</w:t>
            </w:r>
          </w:p>
        </w:tc>
        <w:tc>
          <w:tcPr>
            <w:tcW w:w="1843" w:type="dxa"/>
            <w:tcBorders>
              <w:top w:val="single" w:sz="4" w:space="0" w:color="auto"/>
              <w:left w:val="single" w:sz="4" w:space="0" w:color="auto"/>
              <w:bottom w:val="single" w:sz="4" w:space="0" w:color="auto"/>
              <w:right w:val="single" w:sz="4" w:space="0" w:color="auto"/>
            </w:tcBorders>
            <w:hideMark/>
          </w:tcPr>
          <w:p w14:paraId="31098E1B" w14:textId="77777777" w:rsidR="00A60F21" w:rsidRPr="003662B8" w:rsidRDefault="00A60F21" w:rsidP="00A60F21">
            <w:pPr>
              <w:widowControl w:val="0"/>
              <w:suppressAutoHyphens/>
              <w:rPr>
                <w:rFonts w:eastAsia="Lucida Sans Unicode"/>
                <w:kern w:val="2"/>
              </w:rPr>
            </w:pPr>
            <w:r w:rsidRPr="003662B8">
              <w:rPr>
                <w:rFonts w:eastAsia="Lucida Sans Unicode"/>
                <w:kern w:val="2"/>
              </w:rPr>
              <w:t>Sekcijų automatinio regreso funkcija</w:t>
            </w:r>
          </w:p>
        </w:tc>
        <w:tc>
          <w:tcPr>
            <w:tcW w:w="7372" w:type="dxa"/>
            <w:tcBorders>
              <w:top w:val="single" w:sz="4" w:space="0" w:color="auto"/>
              <w:left w:val="single" w:sz="4" w:space="0" w:color="auto"/>
              <w:bottom w:val="single" w:sz="4" w:space="0" w:color="auto"/>
              <w:right w:val="single" w:sz="4" w:space="0" w:color="auto"/>
            </w:tcBorders>
            <w:hideMark/>
          </w:tcPr>
          <w:p w14:paraId="569D7C05" w14:textId="77777777" w:rsidR="00A60F21" w:rsidRPr="003662B8" w:rsidRDefault="00A60F21" w:rsidP="00A60F21">
            <w:pPr>
              <w:widowControl w:val="0"/>
              <w:suppressAutoHyphens/>
              <w:ind w:left="34"/>
              <w:rPr>
                <w:rFonts w:eastAsia="Lucida Sans Unicode"/>
                <w:kern w:val="2"/>
              </w:rPr>
            </w:pPr>
            <w:r w:rsidRPr="003662B8">
              <w:rPr>
                <w:rFonts w:eastAsia="Lucida Sans Unicode"/>
                <w:kern w:val="2"/>
              </w:rPr>
              <w:t>Suminis poslinkis į kojūgalio ir į galvūgalio puses ne mažiau kaip 16 cm.</w:t>
            </w:r>
          </w:p>
        </w:tc>
      </w:tr>
      <w:tr w:rsidR="00A60F21" w:rsidRPr="003662B8" w14:paraId="68BC9A9F"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5229E701" w14:textId="4A9B7F80" w:rsidR="00A60F21" w:rsidRPr="003662B8" w:rsidRDefault="00A14D9D" w:rsidP="00A14D9D">
            <w:pPr>
              <w:ind w:hanging="104"/>
              <w:rPr>
                <w:sz w:val="22"/>
              </w:rPr>
            </w:pPr>
            <w:r>
              <w:rPr>
                <w:sz w:val="22"/>
              </w:rPr>
              <w:t xml:space="preserve">    </w:t>
            </w:r>
            <w:r w:rsidR="00A60F21" w:rsidRPr="009703CF">
              <w:rPr>
                <w:sz w:val="22"/>
              </w:rPr>
              <w:t>2.9.</w:t>
            </w:r>
          </w:p>
        </w:tc>
        <w:tc>
          <w:tcPr>
            <w:tcW w:w="1843" w:type="dxa"/>
            <w:tcBorders>
              <w:top w:val="single" w:sz="4" w:space="0" w:color="auto"/>
              <w:left w:val="single" w:sz="4" w:space="0" w:color="auto"/>
              <w:bottom w:val="single" w:sz="4" w:space="0" w:color="auto"/>
              <w:right w:val="single" w:sz="4" w:space="0" w:color="auto"/>
            </w:tcBorders>
            <w:hideMark/>
          </w:tcPr>
          <w:p w14:paraId="2C8FFFCF" w14:textId="77777777" w:rsidR="00A60F21" w:rsidRPr="003662B8" w:rsidRDefault="00A60F21" w:rsidP="00A60F21">
            <w:pPr>
              <w:widowControl w:val="0"/>
              <w:suppressAutoHyphens/>
              <w:rPr>
                <w:rFonts w:eastAsia="Lucida Sans Unicode"/>
                <w:kern w:val="2"/>
              </w:rPr>
            </w:pPr>
            <w:r w:rsidRPr="003662B8">
              <w:rPr>
                <w:rFonts w:eastAsia="Lucida Sans Unicode"/>
                <w:kern w:val="2"/>
              </w:rPr>
              <w:t>Rankenos mechaniniam galvos-nugaros sekcijos nuleidimui į horizontalią gaivinimo padėtį (CPR) kritinių situacijų metu</w:t>
            </w:r>
          </w:p>
        </w:tc>
        <w:tc>
          <w:tcPr>
            <w:tcW w:w="7372" w:type="dxa"/>
            <w:tcBorders>
              <w:top w:val="single" w:sz="4" w:space="0" w:color="auto"/>
              <w:left w:val="single" w:sz="4" w:space="0" w:color="auto"/>
              <w:bottom w:val="single" w:sz="4" w:space="0" w:color="auto"/>
              <w:right w:val="single" w:sz="4" w:space="0" w:color="auto"/>
            </w:tcBorders>
            <w:hideMark/>
          </w:tcPr>
          <w:p w14:paraId="2B557800" w14:textId="095A82B5" w:rsidR="00A60F21" w:rsidRPr="003662B8" w:rsidRDefault="00A60F21" w:rsidP="00A60F21">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1 </w:t>
            </w:r>
            <w:r w:rsidRPr="009703CF">
              <w:rPr>
                <w:rFonts w:eastAsia="Lucida Sans Unicode"/>
                <w:kern w:val="2"/>
              </w:rPr>
              <w:t>s</w:t>
            </w:r>
            <w:r w:rsidRPr="003662B8">
              <w:rPr>
                <w:rFonts w:eastAsia="Lucida Sans Unicode"/>
                <w:kern w:val="2"/>
              </w:rPr>
              <w:t>umontuotos ant lovos rėmo iš abiejų pusių;</w:t>
            </w:r>
          </w:p>
          <w:p w14:paraId="08E95CA3" w14:textId="6768A0CA" w:rsidR="00A60F21" w:rsidRPr="003662B8" w:rsidRDefault="00A60F21" w:rsidP="00A60F21">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2 </w:t>
            </w:r>
            <w:r w:rsidRPr="009703CF">
              <w:rPr>
                <w:rFonts w:eastAsia="Lucida Sans Unicode"/>
                <w:kern w:val="2"/>
              </w:rPr>
              <w:t>p</w:t>
            </w:r>
            <w:r w:rsidRPr="003662B8">
              <w:rPr>
                <w:rFonts w:eastAsia="Lucida Sans Unicode"/>
                <w:kern w:val="2"/>
              </w:rPr>
              <w:t>alenkus rankeną nugaros sekcija negali laisvai kristi žemyn.</w:t>
            </w:r>
          </w:p>
        </w:tc>
      </w:tr>
      <w:tr w:rsidR="00A60F21" w:rsidRPr="003662B8" w14:paraId="0CA5628C" w14:textId="77777777" w:rsidTr="00A60F21">
        <w:trPr>
          <w:trHeight w:val="131"/>
        </w:trPr>
        <w:tc>
          <w:tcPr>
            <w:tcW w:w="851" w:type="dxa"/>
            <w:tcBorders>
              <w:top w:val="single" w:sz="4" w:space="0" w:color="auto"/>
              <w:left w:val="single" w:sz="4" w:space="0" w:color="auto"/>
              <w:bottom w:val="single" w:sz="4" w:space="0" w:color="auto"/>
              <w:right w:val="single" w:sz="4" w:space="0" w:color="auto"/>
            </w:tcBorders>
            <w:hideMark/>
          </w:tcPr>
          <w:p w14:paraId="2684C391" w14:textId="4A7725A5" w:rsidR="00A60F21" w:rsidRPr="003662B8" w:rsidRDefault="00A14D9D" w:rsidP="00A60F21">
            <w:pPr>
              <w:rPr>
                <w:sz w:val="22"/>
              </w:rPr>
            </w:pPr>
            <w:r>
              <w:rPr>
                <w:sz w:val="22"/>
              </w:rPr>
              <w:t xml:space="preserve"> </w:t>
            </w:r>
            <w:r w:rsidR="00A60F21" w:rsidRPr="009703CF">
              <w:rPr>
                <w:sz w:val="22"/>
              </w:rPr>
              <w:t>2.10</w:t>
            </w:r>
          </w:p>
        </w:tc>
        <w:tc>
          <w:tcPr>
            <w:tcW w:w="1843" w:type="dxa"/>
            <w:tcBorders>
              <w:top w:val="single" w:sz="4" w:space="0" w:color="auto"/>
              <w:left w:val="single" w:sz="4" w:space="0" w:color="auto"/>
              <w:bottom w:val="single" w:sz="4" w:space="0" w:color="auto"/>
              <w:right w:val="single" w:sz="4" w:space="0" w:color="auto"/>
            </w:tcBorders>
            <w:hideMark/>
          </w:tcPr>
          <w:p w14:paraId="4E4F6A8A" w14:textId="77777777" w:rsidR="00A60F21" w:rsidRPr="003662B8" w:rsidRDefault="00A60F21" w:rsidP="00A60F21">
            <w:pPr>
              <w:widowControl w:val="0"/>
              <w:suppressAutoHyphens/>
              <w:rPr>
                <w:rFonts w:eastAsia="Lucida Sans Unicode"/>
                <w:kern w:val="2"/>
              </w:rPr>
            </w:pPr>
            <w:r w:rsidRPr="003662B8">
              <w:rPr>
                <w:rFonts w:eastAsia="Lucida Sans Unicode"/>
                <w:kern w:val="2"/>
              </w:rPr>
              <w:t>Apsauga nuo elektros tinkle įtampos svyravimų</w:t>
            </w:r>
          </w:p>
        </w:tc>
        <w:tc>
          <w:tcPr>
            <w:tcW w:w="7372" w:type="dxa"/>
            <w:tcBorders>
              <w:top w:val="single" w:sz="4" w:space="0" w:color="auto"/>
              <w:left w:val="single" w:sz="4" w:space="0" w:color="auto"/>
              <w:bottom w:val="single" w:sz="4" w:space="0" w:color="auto"/>
              <w:right w:val="single" w:sz="4" w:space="0" w:color="auto"/>
            </w:tcBorders>
            <w:hideMark/>
          </w:tcPr>
          <w:p w14:paraId="57B71A4E" w14:textId="77777777" w:rsidR="00A60F21" w:rsidRPr="003662B8" w:rsidRDefault="00A60F21" w:rsidP="00A60F21">
            <w:pPr>
              <w:widowControl w:val="0"/>
              <w:suppressAutoHyphens/>
              <w:ind w:left="34"/>
              <w:rPr>
                <w:rFonts w:eastAsia="Lucida Sans Unicode"/>
                <w:kern w:val="2"/>
              </w:rPr>
            </w:pPr>
            <w:r w:rsidRPr="003662B8">
              <w:rPr>
                <w:rFonts w:eastAsia="Lucida Sans Unicode"/>
                <w:kern w:val="2"/>
              </w:rPr>
              <w:t>Integruota baterija.</w:t>
            </w:r>
          </w:p>
        </w:tc>
      </w:tr>
      <w:tr w:rsidR="00A60F21" w:rsidRPr="003662B8" w14:paraId="3A32A690" w14:textId="77777777" w:rsidTr="00A60F21">
        <w:trPr>
          <w:trHeight w:val="64"/>
        </w:trPr>
        <w:tc>
          <w:tcPr>
            <w:tcW w:w="851" w:type="dxa"/>
            <w:vMerge w:val="restart"/>
            <w:tcBorders>
              <w:top w:val="single" w:sz="4" w:space="0" w:color="auto"/>
              <w:left w:val="single" w:sz="4" w:space="0" w:color="auto"/>
              <w:right w:val="single" w:sz="4" w:space="0" w:color="auto"/>
            </w:tcBorders>
            <w:hideMark/>
          </w:tcPr>
          <w:p w14:paraId="38FFF671" w14:textId="77777777" w:rsidR="00A60F21" w:rsidRPr="00702700" w:rsidRDefault="00A60F21" w:rsidP="00A14D9D">
            <w:pPr>
              <w:tabs>
                <w:tab w:val="left" w:pos="487"/>
              </w:tabs>
              <w:ind w:hanging="104"/>
              <w:jc w:val="center"/>
              <w:rPr>
                <w:bCs/>
                <w:sz w:val="22"/>
              </w:rPr>
            </w:pPr>
            <w:r w:rsidRPr="00702700">
              <w:rPr>
                <w:bCs/>
                <w:sz w:val="22"/>
              </w:rPr>
              <w:t>2.</w:t>
            </w:r>
            <w:r w:rsidRPr="003662B8">
              <w:rPr>
                <w:bCs/>
                <w:sz w:val="22"/>
              </w:rPr>
              <w:t>11.</w:t>
            </w:r>
          </w:p>
          <w:p w14:paraId="50E11711" w14:textId="58FD7215" w:rsidR="00A60F21" w:rsidRPr="003662B8" w:rsidRDefault="00A60F21" w:rsidP="00A60F21">
            <w:pPr>
              <w:tabs>
                <w:tab w:val="left" w:pos="487"/>
              </w:tabs>
              <w:jc w:val="center"/>
              <w:rPr>
                <w:bCs/>
                <w:sz w:val="22"/>
              </w:rPr>
            </w:pPr>
          </w:p>
        </w:tc>
        <w:tc>
          <w:tcPr>
            <w:tcW w:w="1843" w:type="dxa"/>
            <w:vMerge w:val="restart"/>
            <w:tcBorders>
              <w:top w:val="single" w:sz="4" w:space="0" w:color="auto"/>
              <w:left w:val="single" w:sz="4" w:space="0" w:color="auto"/>
              <w:right w:val="single" w:sz="4" w:space="0" w:color="auto"/>
            </w:tcBorders>
            <w:hideMark/>
          </w:tcPr>
          <w:p w14:paraId="4152B54E" w14:textId="64B4C857" w:rsidR="00A60F21" w:rsidRPr="00702700" w:rsidRDefault="00A60F21" w:rsidP="00A60F21">
            <w:pPr>
              <w:widowControl w:val="0"/>
              <w:suppressAutoHyphens/>
              <w:rPr>
                <w:rFonts w:eastAsia="Lucida Sans Unicode"/>
                <w:kern w:val="2"/>
              </w:rPr>
            </w:pPr>
            <w:r w:rsidRPr="003662B8">
              <w:rPr>
                <w:rFonts w:eastAsia="Lucida Sans Unicode"/>
                <w:kern w:val="2"/>
              </w:rPr>
              <w:t xml:space="preserve">Valdymo pultas </w:t>
            </w:r>
          </w:p>
          <w:p w14:paraId="663ED1F2" w14:textId="0CFA8551" w:rsidR="00A60F21" w:rsidRPr="003662B8" w:rsidRDefault="00A60F21" w:rsidP="00A60F21">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1FEEA1EA" w14:textId="7251CCF4" w:rsidR="00A60F21" w:rsidRPr="00702700" w:rsidRDefault="00A60F21" w:rsidP="00A60F21">
            <w:pPr>
              <w:widowControl w:val="0"/>
              <w:tabs>
                <w:tab w:val="left" w:pos="253"/>
              </w:tabs>
              <w:suppressAutoHyphens/>
              <w:ind w:left="39"/>
              <w:rPr>
                <w:rFonts w:eastAsia="Lucida Sans Unicode"/>
                <w:kern w:val="2"/>
              </w:rPr>
            </w:pPr>
            <w:r w:rsidRPr="00702700">
              <w:rPr>
                <w:rFonts w:eastAsia="Lucida Sans Unicode"/>
                <w:kern w:val="2"/>
              </w:rPr>
              <w:t>2.11.1 valdymo pultas Nr. 1:</w:t>
            </w:r>
          </w:p>
          <w:p w14:paraId="13092AE6" w14:textId="7752009E" w:rsidR="00A60F21" w:rsidRPr="00702700"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Rankinis pultelis, pakabinamas ant lovos šono;</w:t>
            </w:r>
          </w:p>
          <w:p w14:paraId="61BF884D" w14:textId="77777777" w:rsidR="00A60F21" w:rsidRPr="00702700"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Pultelio pagalba galima reguliuoti lovos aukštį, galvos-nugaros ir kojų sekcijų pakėlimo kampus, autokontūrą;</w:t>
            </w:r>
          </w:p>
          <w:p w14:paraId="72D8D0F3" w14:textId="77777777" w:rsidR="00A60F21" w:rsidRDefault="00A60F21" w:rsidP="00A60F21">
            <w:pPr>
              <w:pStyle w:val="Sraopastraipa"/>
              <w:widowControl w:val="0"/>
              <w:numPr>
                <w:ilvl w:val="0"/>
                <w:numId w:val="23"/>
              </w:numPr>
              <w:tabs>
                <w:tab w:val="left" w:pos="253"/>
              </w:tabs>
              <w:suppressAutoHyphens/>
              <w:rPr>
                <w:rFonts w:eastAsia="Lucida Sans Unicode"/>
                <w:kern w:val="2"/>
              </w:rPr>
            </w:pPr>
            <w:r w:rsidRPr="00702700">
              <w:rPr>
                <w:rFonts w:eastAsia="Lucida Sans Unicode"/>
                <w:kern w:val="2"/>
              </w:rPr>
              <w:t>Su specialiu kištuku - pultą galima atjungti/prijungti be jokių instrumentų. Pulto pajungimo lizdai turi būti įmontuoti abiejuose lovos šonuose arba turi būti galimybė lizdo montavimo vietą (kuriame lovos šone) perkančiajai organizacijai  pasirinkti užsakymo metu.</w:t>
            </w:r>
          </w:p>
          <w:p w14:paraId="0BDCEE82" w14:textId="4FB614E7" w:rsidR="00E163F8" w:rsidRPr="00702700" w:rsidRDefault="00E163F8" w:rsidP="00A60F21">
            <w:pPr>
              <w:pStyle w:val="Sraopastraipa"/>
              <w:widowControl w:val="0"/>
              <w:numPr>
                <w:ilvl w:val="0"/>
                <w:numId w:val="23"/>
              </w:numPr>
              <w:tabs>
                <w:tab w:val="left" w:pos="253"/>
              </w:tabs>
              <w:suppressAutoHyphens/>
              <w:rPr>
                <w:rFonts w:eastAsia="Lucida Sans Unicode"/>
                <w:kern w:val="2"/>
              </w:rPr>
            </w:pPr>
            <w:r>
              <w:rPr>
                <w:rFonts w:eastAsia="Lucida Sans Unicode"/>
                <w:kern w:val="2"/>
              </w:rPr>
              <w:t>Su pultelio aktyvavimo mygtuku.</w:t>
            </w:r>
          </w:p>
        </w:tc>
      </w:tr>
      <w:tr w:rsidR="00A60F21" w:rsidRPr="003662B8" w14:paraId="573B86CB" w14:textId="77777777" w:rsidTr="00A60F21">
        <w:trPr>
          <w:trHeight w:val="557"/>
        </w:trPr>
        <w:tc>
          <w:tcPr>
            <w:tcW w:w="851" w:type="dxa"/>
            <w:vMerge/>
            <w:tcBorders>
              <w:left w:val="single" w:sz="4" w:space="0" w:color="auto"/>
              <w:bottom w:val="single" w:sz="4" w:space="0" w:color="auto"/>
              <w:right w:val="single" w:sz="4" w:space="0" w:color="auto"/>
            </w:tcBorders>
            <w:hideMark/>
          </w:tcPr>
          <w:p w14:paraId="442CC48B" w14:textId="314ED9A2" w:rsidR="00A60F21" w:rsidRPr="003662B8" w:rsidRDefault="00A60F21" w:rsidP="00A60F21">
            <w:pPr>
              <w:tabs>
                <w:tab w:val="left" w:pos="487"/>
              </w:tabs>
              <w:jc w:val="center"/>
              <w:rPr>
                <w:bCs/>
                <w:sz w:val="22"/>
              </w:rPr>
            </w:pPr>
          </w:p>
        </w:tc>
        <w:tc>
          <w:tcPr>
            <w:tcW w:w="1843" w:type="dxa"/>
            <w:vMerge/>
            <w:tcBorders>
              <w:left w:val="single" w:sz="4" w:space="0" w:color="auto"/>
              <w:bottom w:val="single" w:sz="4" w:space="0" w:color="auto"/>
              <w:right w:val="single" w:sz="4" w:space="0" w:color="auto"/>
            </w:tcBorders>
            <w:hideMark/>
          </w:tcPr>
          <w:p w14:paraId="047CE75C" w14:textId="382D6A45" w:rsidR="00A60F21" w:rsidRPr="003662B8" w:rsidRDefault="00A60F21" w:rsidP="00A60F21">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0554FE24" w14:textId="7FB53963" w:rsidR="00A60F21" w:rsidRPr="00702700" w:rsidRDefault="00A60F21" w:rsidP="00B4721B">
            <w:pPr>
              <w:pStyle w:val="Sraopastraipa"/>
              <w:widowControl w:val="0"/>
              <w:numPr>
                <w:ilvl w:val="2"/>
                <w:numId w:val="26"/>
              </w:numPr>
              <w:tabs>
                <w:tab w:val="left" w:pos="749"/>
              </w:tabs>
              <w:suppressAutoHyphens/>
              <w:ind w:left="0" w:firstLine="40"/>
              <w:rPr>
                <w:rFonts w:eastAsia="Lucida Sans Unicode"/>
                <w:kern w:val="2"/>
              </w:rPr>
            </w:pPr>
            <w:r w:rsidRPr="00702700">
              <w:rPr>
                <w:rFonts w:eastAsia="Lucida Sans Unicode"/>
                <w:kern w:val="2"/>
              </w:rPr>
              <w:t>valdymo pultas Nr. 2</w:t>
            </w:r>
            <w:r>
              <w:rPr>
                <w:rFonts w:eastAsia="Lucida Sans Unicode"/>
                <w:kern w:val="2"/>
              </w:rPr>
              <w:t>:</w:t>
            </w:r>
          </w:p>
          <w:p w14:paraId="46C46640" w14:textId="01D93864"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Skirtas medicinos personalui;</w:t>
            </w:r>
          </w:p>
          <w:p w14:paraId="77937712"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Integruotas lovos kojūgalyje arba pakabinamas ant lovos kojūgalio.</w:t>
            </w:r>
          </w:p>
          <w:p w14:paraId="6F4BD4DD"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Pulto pagalba galima reguliuoti lovos aukštį, Trendelenburgo ir atvirkštinę Trendelenburgo pozicijas, nustatyti kardiologinės kėdės poziciją, gaivinimo poziciją (CPR) bei „užrakinti“ funkcijų valdymą;</w:t>
            </w:r>
          </w:p>
          <w:p w14:paraId="4B320EB5"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bCs/>
                <w:kern w:val="2"/>
              </w:rPr>
              <w:t xml:space="preserve">Pultas turi funkcijas lovos sekcijų padėties keitimui į ne mažiau kaip 3 užprogramuotas </w:t>
            </w:r>
            <w:r w:rsidRPr="00EA09C1">
              <w:rPr>
                <w:rFonts w:eastAsia="Lucida Sans Unicode"/>
                <w:kern w:val="2"/>
              </w:rPr>
              <w:t xml:space="preserve"> </w:t>
            </w:r>
            <w:r w:rsidRPr="00EA09C1">
              <w:rPr>
                <w:rFonts w:eastAsia="Lucida Sans Unicode"/>
                <w:bCs/>
                <w:kern w:val="2"/>
              </w:rPr>
              <w:t>pozicijas, operatyviai nustatomas vieno-dviejų mygtukų paspaudimu;</w:t>
            </w:r>
          </w:p>
          <w:p w14:paraId="5A6B094C"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 xml:space="preserve">Pulto pagalba galima „užrakinti“ rankinį pultelį (valdymo pultą </w:t>
            </w:r>
            <w:r w:rsidRPr="00EA09C1">
              <w:rPr>
                <w:rFonts w:eastAsia="Lucida Sans Unicode"/>
                <w:kern w:val="2"/>
              </w:rPr>
              <w:lastRenderedPageBreak/>
              <w:t>Nr. 1);</w:t>
            </w:r>
          </w:p>
          <w:p w14:paraId="575096C1"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Pultas turi apsaugą nuo netyčinio juo valdomų funkcijų įjungimo (pvz., yra atskiras pulto aktyvavimo mygtukas ar pan.);</w:t>
            </w:r>
          </w:p>
          <w:p w14:paraId="49B44467" w14:textId="77777777" w:rsidR="00A60F21" w:rsidRPr="00EA09C1" w:rsidRDefault="00A60F21" w:rsidP="00B4721B">
            <w:pPr>
              <w:pStyle w:val="Sraopastraipa"/>
              <w:widowControl w:val="0"/>
              <w:numPr>
                <w:ilvl w:val="0"/>
                <w:numId w:val="27"/>
              </w:numPr>
              <w:tabs>
                <w:tab w:val="left" w:pos="276"/>
              </w:tabs>
              <w:suppressAutoHyphens/>
              <w:ind w:left="0" w:firstLine="466"/>
              <w:rPr>
                <w:rFonts w:eastAsia="Lucida Sans Unicode"/>
                <w:kern w:val="2"/>
              </w:rPr>
            </w:pPr>
            <w:r w:rsidRPr="00EA09C1">
              <w:rPr>
                <w:rFonts w:eastAsia="Lucida Sans Unicode"/>
                <w:kern w:val="2"/>
              </w:rPr>
              <w:t>Pultas turi techninį sprendinį greitam lovos padėties keitimo į užprogramuotas pozicijas sustabdymui.</w:t>
            </w:r>
          </w:p>
        </w:tc>
      </w:tr>
      <w:tr w:rsidR="00A60F21" w:rsidRPr="003662B8" w14:paraId="6EC689EC" w14:textId="77777777" w:rsidTr="00A60F21">
        <w:trPr>
          <w:trHeight w:val="1278"/>
        </w:trPr>
        <w:tc>
          <w:tcPr>
            <w:tcW w:w="851" w:type="dxa"/>
            <w:tcBorders>
              <w:top w:val="single" w:sz="4" w:space="0" w:color="auto"/>
              <w:left w:val="single" w:sz="4" w:space="0" w:color="auto"/>
              <w:bottom w:val="single" w:sz="4" w:space="0" w:color="auto"/>
              <w:right w:val="single" w:sz="4" w:space="0" w:color="auto"/>
            </w:tcBorders>
            <w:hideMark/>
          </w:tcPr>
          <w:p w14:paraId="21AF1096" w14:textId="6358D39B" w:rsidR="00A60F21" w:rsidRPr="003662B8" w:rsidRDefault="00A60F21" w:rsidP="00A60F21">
            <w:pPr>
              <w:ind w:left="-20" w:right="-62" w:firstLine="20"/>
              <w:jc w:val="center"/>
              <w:rPr>
                <w:szCs w:val="24"/>
              </w:rPr>
            </w:pPr>
            <w:r w:rsidRPr="00EA09C1">
              <w:rPr>
                <w:szCs w:val="24"/>
              </w:rPr>
              <w:lastRenderedPageBreak/>
              <w:t>2.12.</w:t>
            </w:r>
          </w:p>
        </w:tc>
        <w:tc>
          <w:tcPr>
            <w:tcW w:w="1843" w:type="dxa"/>
            <w:tcBorders>
              <w:top w:val="single" w:sz="4" w:space="0" w:color="auto"/>
              <w:left w:val="single" w:sz="4" w:space="0" w:color="auto"/>
              <w:bottom w:val="single" w:sz="4" w:space="0" w:color="auto"/>
              <w:right w:val="single" w:sz="4" w:space="0" w:color="auto"/>
            </w:tcBorders>
            <w:hideMark/>
          </w:tcPr>
          <w:p w14:paraId="541C011D"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Šoniniai apsauginiai rėmai</w:t>
            </w:r>
          </w:p>
        </w:tc>
        <w:tc>
          <w:tcPr>
            <w:tcW w:w="7372" w:type="dxa"/>
            <w:tcBorders>
              <w:top w:val="single" w:sz="4" w:space="0" w:color="auto"/>
              <w:left w:val="single" w:sz="4" w:space="0" w:color="auto"/>
              <w:bottom w:val="single" w:sz="4" w:space="0" w:color="auto"/>
              <w:right w:val="single" w:sz="4" w:space="0" w:color="auto"/>
            </w:tcBorders>
            <w:hideMark/>
          </w:tcPr>
          <w:p w14:paraId="51639F55" w14:textId="2F902D15"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 xml:space="preserve">pagaminti iš </w:t>
            </w:r>
            <w:r w:rsidRPr="00EA09C1">
              <w:rPr>
                <w:rFonts w:eastAsia="SimSun"/>
                <w:kern w:val="2"/>
                <w:szCs w:val="24"/>
                <w:lang w:eastAsia="zh-CN"/>
              </w:rPr>
              <w:t>plastiko</w:t>
            </w:r>
            <w:r w:rsidR="0084662D">
              <w:rPr>
                <w:rFonts w:eastAsia="SimSun"/>
                <w:kern w:val="2"/>
                <w:szCs w:val="24"/>
                <w:lang w:eastAsia="zh-CN"/>
              </w:rPr>
              <w:t xml:space="preserve">, </w:t>
            </w:r>
            <w:r w:rsidRPr="00EA09C1">
              <w:rPr>
                <w:rFonts w:eastAsia="SimSun"/>
                <w:kern w:val="2"/>
                <w:szCs w:val="24"/>
                <w:lang w:eastAsia="zh-CN"/>
              </w:rPr>
              <w:t>metalo</w:t>
            </w:r>
            <w:r w:rsidR="0084662D">
              <w:rPr>
                <w:rFonts w:eastAsia="SimSun"/>
                <w:kern w:val="2"/>
                <w:szCs w:val="24"/>
                <w:lang w:eastAsia="zh-CN"/>
              </w:rPr>
              <w:t xml:space="preserve"> arba jiems lygiaverčių medžiagų</w:t>
            </w:r>
            <w:r w:rsidRPr="00EA09C1">
              <w:rPr>
                <w:rFonts w:eastAsia="SimSun"/>
                <w:kern w:val="2"/>
                <w:szCs w:val="24"/>
                <w:lang w:eastAsia="zh-CN"/>
              </w:rPr>
              <w:t>, atsparūs drėgnam valymui ir dezinfekcinių medžiagų poveikiui</w:t>
            </w:r>
            <w:r w:rsidRPr="00EA09C1">
              <w:rPr>
                <w:rFonts w:eastAsia="Lucida Sans Unicode"/>
                <w:kern w:val="2"/>
                <w:szCs w:val="24"/>
              </w:rPr>
              <w:t>;</w:t>
            </w:r>
          </w:p>
          <w:p w14:paraId="75E46BFF" w14:textId="258CFF33"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571019F6" w14:textId="7B465A06"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apsauginis rėmas nuleidžiamas rankenos, mygtuko arba kitokių konstrukcinių elementų pagalba (apsauga nuo atsitiktinio nuleidimo);</w:t>
            </w:r>
          </w:p>
          <w:p w14:paraId="1FC0C3D1" w14:textId="59833DC5"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pakeltų apsauginių rėmų aukštis (matuojant nuo čiužinio platformos, be čiužinio) ne mažiau 35 cm;</w:t>
            </w:r>
          </w:p>
          <w:p w14:paraId="4124ED69" w14:textId="72B78A22" w:rsidR="00A60F21" w:rsidRPr="00EA09C1" w:rsidRDefault="00A60F21" w:rsidP="006E3A1F">
            <w:pPr>
              <w:pStyle w:val="Sraopastraipa"/>
              <w:widowControl w:val="0"/>
              <w:numPr>
                <w:ilvl w:val="2"/>
                <w:numId w:val="28"/>
              </w:numPr>
              <w:suppressAutoHyphens/>
              <w:ind w:left="0" w:firstLine="0"/>
              <w:rPr>
                <w:rFonts w:eastAsia="Lucida Sans Unicode"/>
                <w:kern w:val="2"/>
                <w:szCs w:val="24"/>
              </w:rPr>
            </w:pPr>
            <w:r w:rsidRPr="00EA09C1">
              <w:rPr>
                <w:rFonts w:eastAsia="Lucida Sans Unicode"/>
                <w:kern w:val="2"/>
                <w:szCs w:val="24"/>
              </w:rPr>
              <w:t>nuleidus lovą į žemiausią padėtį, nuleistas lovos šoninis apsauginis rėmas negali liesti grindų dangos.</w:t>
            </w:r>
          </w:p>
        </w:tc>
      </w:tr>
      <w:tr w:rsidR="00A60F21" w:rsidRPr="003662B8" w14:paraId="2F8D4E33"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51A61FA4" w14:textId="726C82EB" w:rsidR="00A60F21" w:rsidRPr="003662B8" w:rsidRDefault="00A60F21" w:rsidP="00A60F21">
            <w:pPr>
              <w:tabs>
                <w:tab w:val="left" w:pos="487"/>
              </w:tabs>
              <w:suppressAutoHyphens/>
              <w:autoSpaceDN w:val="0"/>
              <w:ind w:left="-20" w:right="-62" w:firstLine="20"/>
              <w:contextualSpacing/>
              <w:jc w:val="center"/>
              <w:rPr>
                <w:bCs/>
                <w:szCs w:val="24"/>
              </w:rPr>
            </w:pPr>
            <w:r w:rsidRPr="00EA09C1">
              <w:rPr>
                <w:bCs/>
                <w:szCs w:val="24"/>
              </w:rPr>
              <w:t>2.13.</w:t>
            </w:r>
          </w:p>
        </w:tc>
        <w:tc>
          <w:tcPr>
            <w:tcW w:w="1843" w:type="dxa"/>
            <w:tcBorders>
              <w:top w:val="single" w:sz="4" w:space="0" w:color="auto"/>
              <w:left w:val="single" w:sz="4" w:space="0" w:color="auto"/>
              <w:bottom w:val="single" w:sz="4" w:space="0" w:color="auto"/>
              <w:right w:val="single" w:sz="4" w:space="0" w:color="auto"/>
            </w:tcBorders>
            <w:hideMark/>
          </w:tcPr>
          <w:p w14:paraId="6D18A89F"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galai</w:t>
            </w:r>
          </w:p>
        </w:tc>
        <w:tc>
          <w:tcPr>
            <w:tcW w:w="7372" w:type="dxa"/>
            <w:tcBorders>
              <w:top w:val="single" w:sz="4" w:space="0" w:color="auto"/>
              <w:left w:val="single" w:sz="4" w:space="0" w:color="auto"/>
              <w:bottom w:val="single" w:sz="4" w:space="0" w:color="auto"/>
              <w:right w:val="single" w:sz="4" w:space="0" w:color="auto"/>
            </w:tcBorders>
            <w:hideMark/>
          </w:tcPr>
          <w:p w14:paraId="6609D7FE" w14:textId="5BBADDD2" w:rsidR="00A60F21" w:rsidRPr="00EA09C1" w:rsidRDefault="00775095" w:rsidP="00B4721B">
            <w:pPr>
              <w:pStyle w:val="Sraopastraipa"/>
              <w:numPr>
                <w:ilvl w:val="2"/>
                <w:numId w:val="29"/>
              </w:numPr>
              <w:tabs>
                <w:tab w:val="left" w:pos="612"/>
              </w:tabs>
              <w:ind w:left="0" w:firstLine="0"/>
              <w:rPr>
                <w:kern w:val="2"/>
                <w:szCs w:val="24"/>
              </w:rPr>
            </w:pPr>
            <w:r>
              <w:rPr>
                <w:szCs w:val="24"/>
              </w:rPr>
              <w:t xml:space="preserve"> </w:t>
            </w:r>
            <w:r w:rsidR="00A60F21" w:rsidRPr="00EA09C1">
              <w:rPr>
                <w:szCs w:val="24"/>
              </w:rPr>
              <w:t xml:space="preserve">pagaminti iš </w:t>
            </w:r>
            <w:r w:rsidR="00A60F21" w:rsidRPr="00EA09C1">
              <w:rPr>
                <w:rFonts w:eastAsia="SimSun"/>
                <w:szCs w:val="24"/>
                <w:lang w:eastAsia="zh-CN"/>
              </w:rPr>
              <w:t>plastiko</w:t>
            </w:r>
            <w:r w:rsidR="0084662D">
              <w:rPr>
                <w:rFonts w:eastAsia="SimSun"/>
                <w:szCs w:val="24"/>
                <w:lang w:eastAsia="zh-CN"/>
              </w:rPr>
              <w:t>,</w:t>
            </w:r>
            <w:r w:rsidR="00A60F21" w:rsidRPr="00EA09C1">
              <w:rPr>
                <w:rFonts w:eastAsia="SimSun"/>
                <w:szCs w:val="24"/>
                <w:lang w:eastAsia="zh-CN"/>
              </w:rPr>
              <w:t xml:space="preserve"> metalo</w:t>
            </w:r>
            <w:r w:rsidR="0084662D">
              <w:rPr>
                <w:rFonts w:eastAsia="SimSun"/>
                <w:szCs w:val="24"/>
                <w:lang w:eastAsia="zh-CN"/>
              </w:rPr>
              <w:t xml:space="preserve"> arba lygiaverčių medžiagų</w:t>
            </w:r>
            <w:r w:rsidR="00A60F21" w:rsidRPr="00EA09C1">
              <w:rPr>
                <w:rFonts w:eastAsia="SimSun"/>
                <w:szCs w:val="24"/>
                <w:lang w:eastAsia="zh-CN"/>
              </w:rPr>
              <w:t>,</w:t>
            </w:r>
            <w:r w:rsidR="00A60F21" w:rsidRPr="00EA09C1">
              <w:rPr>
                <w:szCs w:val="24"/>
              </w:rPr>
              <w:t xml:space="preserve"> </w:t>
            </w:r>
            <w:r w:rsidR="00A60F21" w:rsidRPr="00EA09C1">
              <w:rPr>
                <w:kern w:val="2"/>
                <w:szCs w:val="24"/>
              </w:rPr>
              <w:t>užapvalintais kampais (dėl saugumo)</w:t>
            </w:r>
            <w:r w:rsidR="00A60F21" w:rsidRPr="00EA09C1">
              <w:rPr>
                <w:szCs w:val="24"/>
              </w:rPr>
              <w:t>;</w:t>
            </w:r>
          </w:p>
          <w:p w14:paraId="22B00B69" w14:textId="51413E01" w:rsidR="00A60F21" w:rsidRPr="00EA09C1" w:rsidRDefault="00775095" w:rsidP="00B4721B">
            <w:pPr>
              <w:pStyle w:val="Sraopastraipa"/>
              <w:widowControl w:val="0"/>
              <w:numPr>
                <w:ilvl w:val="2"/>
                <w:numId w:val="29"/>
              </w:numPr>
              <w:tabs>
                <w:tab w:val="left" w:pos="612"/>
              </w:tabs>
              <w:suppressAutoHyphens/>
              <w:ind w:left="0" w:firstLine="0"/>
              <w:rPr>
                <w:rFonts w:eastAsia="Lucida Sans Unicode"/>
                <w:kern w:val="2"/>
                <w:szCs w:val="24"/>
              </w:rPr>
            </w:pPr>
            <w:r>
              <w:rPr>
                <w:rFonts w:eastAsia="Lucida Sans Unicode"/>
                <w:kern w:val="2"/>
                <w:szCs w:val="24"/>
              </w:rPr>
              <w:t xml:space="preserve"> </w:t>
            </w:r>
            <w:r w:rsidR="00A60F21" w:rsidRPr="00EA09C1">
              <w:rPr>
                <w:rFonts w:eastAsia="Lucida Sans Unicode"/>
                <w:kern w:val="2"/>
                <w:szCs w:val="24"/>
              </w:rPr>
              <w:t>nuimamos konstrukcijos, nuimami nenaudojant jokių įrankių;</w:t>
            </w:r>
          </w:p>
          <w:p w14:paraId="56B27058" w14:textId="2DA2952A" w:rsidR="00A60F21" w:rsidRPr="00EA09C1" w:rsidRDefault="00775095" w:rsidP="00B4721B">
            <w:pPr>
              <w:pStyle w:val="Sraopastraipa"/>
              <w:widowControl w:val="0"/>
              <w:numPr>
                <w:ilvl w:val="2"/>
                <w:numId w:val="29"/>
              </w:numPr>
              <w:tabs>
                <w:tab w:val="left" w:pos="612"/>
              </w:tabs>
              <w:suppressAutoHyphens/>
              <w:ind w:left="0" w:firstLine="0"/>
              <w:rPr>
                <w:rFonts w:eastAsia="Lucida Sans Unicode"/>
                <w:kern w:val="2"/>
                <w:szCs w:val="24"/>
              </w:rPr>
            </w:pPr>
            <w:r>
              <w:rPr>
                <w:rFonts w:eastAsia="Lucida Sans Unicode"/>
                <w:kern w:val="2"/>
                <w:szCs w:val="24"/>
              </w:rPr>
              <w:t xml:space="preserve"> </w:t>
            </w:r>
            <w:r w:rsidR="00A60F21" w:rsidRPr="00EA09C1">
              <w:rPr>
                <w:rFonts w:eastAsia="Lucida Sans Unicode"/>
                <w:kern w:val="2"/>
                <w:szCs w:val="24"/>
              </w:rPr>
              <w:t>su apsauga nuo atsitiktinio ištraukimo/nuėmimo.</w:t>
            </w:r>
          </w:p>
        </w:tc>
      </w:tr>
      <w:tr w:rsidR="00A60F21" w:rsidRPr="003662B8" w14:paraId="0B9EDAAF"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5AFDD15E" w14:textId="268B0661" w:rsidR="00A60F21" w:rsidRPr="003662B8" w:rsidRDefault="00A60F21" w:rsidP="00A60F21">
            <w:pPr>
              <w:suppressAutoHyphens/>
              <w:autoSpaceDN w:val="0"/>
              <w:ind w:left="-20" w:right="-62" w:firstLine="20"/>
              <w:jc w:val="center"/>
              <w:rPr>
                <w:bCs/>
                <w:szCs w:val="24"/>
              </w:rPr>
            </w:pPr>
            <w:r w:rsidRPr="00EA09C1">
              <w:rPr>
                <w:bCs/>
                <w:szCs w:val="24"/>
              </w:rPr>
              <w:t>2.1</w:t>
            </w:r>
            <w:r>
              <w:rPr>
                <w:bCs/>
                <w:szCs w:val="24"/>
              </w:rPr>
              <w:t>4</w:t>
            </w:r>
            <w:r w:rsidRPr="00EA09C1">
              <w:rPr>
                <w:bCs/>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5655F0FE"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 xml:space="preserve">Apsauginiai bamperiai </w:t>
            </w:r>
          </w:p>
        </w:tc>
        <w:tc>
          <w:tcPr>
            <w:tcW w:w="7372" w:type="dxa"/>
            <w:tcBorders>
              <w:top w:val="single" w:sz="4" w:space="0" w:color="auto"/>
              <w:left w:val="single" w:sz="4" w:space="0" w:color="auto"/>
              <w:bottom w:val="single" w:sz="4" w:space="0" w:color="auto"/>
              <w:right w:val="single" w:sz="4" w:space="0" w:color="auto"/>
            </w:tcBorders>
            <w:hideMark/>
          </w:tcPr>
          <w:p w14:paraId="3A0B250D" w14:textId="77777777" w:rsidR="00A60F21" w:rsidRPr="003662B8" w:rsidRDefault="00A60F21" w:rsidP="00B4721B">
            <w:pPr>
              <w:widowControl w:val="0"/>
              <w:suppressAutoHyphens/>
              <w:jc w:val="both"/>
              <w:rPr>
                <w:rFonts w:eastAsia="Lucida Sans Unicode"/>
                <w:kern w:val="2"/>
                <w:szCs w:val="24"/>
              </w:rPr>
            </w:pPr>
            <w:r w:rsidRPr="003662B8">
              <w:rPr>
                <w:rFonts w:eastAsia="Lucida Sans Unicode"/>
                <w:kern w:val="2"/>
                <w:szCs w:val="24"/>
              </w:rPr>
              <w:t>Apsauginiai bamperiai visuose keturiuose lovos kampuose.</w:t>
            </w:r>
          </w:p>
        </w:tc>
      </w:tr>
      <w:tr w:rsidR="00A60F21" w:rsidRPr="003662B8" w14:paraId="3B5B87FA"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tcPr>
          <w:p w14:paraId="683823C5" w14:textId="070BA018" w:rsidR="00A60F21" w:rsidRPr="003662B8" w:rsidRDefault="00A60F21" w:rsidP="00A60F21">
            <w:pPr>
              <w:suppressAutoHyphens/>
              <w:autoSpaceDN w:val="0"/>
              <w:ind w:left="-20" w:right="-62" w:firstLine="20"/>
              <w:jc w:val="center"/>
              <w:rPr>
                <w:bCs/>
                <w:szCs w:val="24"/>
              </w:rPr>
            </w:pPr>
            <w:r w:rsidRPr="00EA09C1">
              <w:rPr>
                <w:bCs/>
                <w:szCs w:val="24"/>
              </w:rPr>
              <w:t>2.15.</w:t>
            </w:r>
          </w:p>
        </w:tc>
        <w:tc>
          <w:tcPr>
            <w:tcW w:w="1843" w:type="dxa"/>
            <w:tcBorders>
              <w:top w:val="single" w:sz="4" w:space="0" w:color="auto"/>
              <w:left w:val="single" w:sz="4" w:space="0" w:color="auto"/>
              <w:bottom w:val="single" w:sz="4" w:space="0" w:color="auto"/>
              <w:right w:val="single" w:sz="4" w:space="0" w:color="auto"/>
            </w:tcBorders>
            <w:hideMark/>
          </w:tcPr>
          <w:p w14:paraId="4CC11F3F"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važiuoklė</w:t>
            </w:r>
          </w:p>
        </w:tc>
        <w:tc>
          <w:tcPr>
            <w:tcW w:w="7372" w:type="dxa"/>
            <w:tcBorders>
              <w:top w:val="single" w:sz="4" w:space="0" w:color="auto"/>
              <w:left w:val="single" w:sz="4" w:space="0" w:color="auto"/>
              <w:bottom w:val="single" w:sz="4" w:space="0" w:color="auto"/>
              <w:right w:val="single" w:sz="4" w:space="0" w:color="auto"/>
            </w:tcBorders>
            <w:hideMark/>
          </w:tcPr>
          <w:p w14:paraId="27D89632" w14:textId="72AF21B9"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4 ratukais, kurių skersmuo ne mažiau 150 mm;</w:t>
            </w:r>
          </w:p>
          <w:p w14:paraId="3B06BBA1" w14:textId="6FB74080"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kojinio valdymo centrine stabdžių sistema;</w:t>
            </w:r>
          </w:p>
          <w:p w14:paraId="0C58E390" w14:textId="5ADC0C7B" w:rsidR="00A60F21" w:rsidRPr="00EA09C1" w:rsidRDefault="00A60F21" w:rsidP="00B4721B">
            <w:pPr>
              <w:pStyle w:val="Sraopastraipa"/>
              <w:widowControl w:val="0"/>
              <w:numPr>
                <w:ilvl w:val="2"/>
                <w:numId w:val="3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 xml:space="preserve">stabdžių sistema ne mažiau kaip trijų padėčių: </w:t>
            </w:r>
          </w:p>
          <w:p w14:paraId="491EB725" w14:textId="77777777" w:rsidR="00A60F21" w:rsidRPr="003662B8" w:rsidRDefault="00A60F21" w:rsidP="00B4721B">
            <w:pPr>
              <w:widowControl w:val="0"/>
              <w:numPr>
                <w:ilvl w:val="0"/>
                <w:numId w:val="15"/>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užblokuoti;</w:t>
            </w:r>
          </w:p>
          <w:p w14:paraId="3A64EA3F" w14:textId="77777777" w:rsidR="00A60F21" w:rsidRPr="003662B8" w:rsidRDefault="00A60F21" w:rsidP="00B4721B">
            <w:pPr>
              <w:widowControl w:val="0"/>
              <w:numPr>
                <w:ilvl w:val="0"/>
                <w:numId w:val="15"/>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laisvai sukiojasi;</w:t>
            </w:r>
          </w:p>
          <w:p w14:paraId="4C7B4AA1" w14:textId="77777777" w:rsidR="00A60F21" w:rsidRPr="003662B8" w:rsidRDefault="00A60F21" w:rsidP="00B4721B">
            <w:pPr>
              <w:widowControl w:val="0"/>
              <w:numPr>
                <w:ilvl w:val="0"/>
                <w:numId w:val="15"/>
              </w:numPr>
              <w:tabs>
                <w:tab w:val="left" w:pos="265"/>
                <w:tab w:val="left" w:pos="739"/>
              </w:tabs>
              <w:suppressAutoHyphens/>
              <w:ind w:left="0" w:firstLine="0"/>
              <w:jc w:val="both"/>
              <w:rPr>
                <w:rFonts w:eastAsia="Lucida Sans Unicode"/>
                <w:kern w:val="2"/>
                <w:szCs w:val="24"/>
              </w:rPr>
            </w:pPr>
            <w:r w:rsidRPr="003662B8">
              <w:rPr>
                <w:rFonts w:eastAsia="SimSun"/>
                <w:kern w:val="2"/>
                <w:szCs w:val="24"/>
                <w:lang w:eastAsia="zh-CN"/>
              </w:rPr>
              <w:t>vienas arba du ratukai fiksuoti važiavimui į priekį (nesisukiojantys).</w:t>
            </w:r>
          </w:p>
        </w:tc>
      </w:tr>
      <w:tr w:rsidR="00A60F21" w:rsidRPr="003662B8" w14:paraId="1E03F4D2"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hideMark/>
          </w:tcPr>
          <w:p w14:paraId="417C458E" w14:textId="0F782FCD" w:rsidR="00A60F21" w:rsidRPr="003662B8" w:rsidRDefault="00A60F21" w:rsidP="00A60F21">
            <w:pPr>
              <w:ind w:left="-20" w:right="-62" w:firstLine="20"/>
              <w:jc w:val="center"/>
              <w:rPr>
                <w:bCs/>
                <w:szCs w:val="24"/>
              </w:rPr>
            </w:pPr>
            <w:r w:rsidRPr="00AF5D46">
              <w:rPr>
                <w:bCs/>
                <w:szCs w:val="24"/>
              </w:rPr>
              <w:t>2.</w:t>
            </w:r>
            <w:r w:rsidRPr="003662B8">
              <w:rPr>
                <w:bCs/>
                <w:szCs w:val="24"/>
              </w:rPr>
              <w:t>16.</w:t>
            </w:r>
          </w:p>
        </w:tc>
        <w:tc>
          <w:tcPr>
            <w:tcW w:w="1843" w:type="dxa"/>
            <w:tcBorders>
              <w:top w:val="single" w:sz="4" w:space="0" w:color="auto"/>
              <w:left w:val="single" w:sz="4" w:space="0" w:color="auto"/>
              <w:bottom w:val="single" w:sz="4" w:space="0" w:color="auto"/>
              <w:right w:val="single" w:sz="4" w:space="0" w:color="auto"/>
            </w:tcBorders>
            <w:hideMark/>
          </w:tcPr>
          <w:p w14:paraId="57853A37"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elektriniai varikliai</w:t>
            </w:r>
          </w:p>
        </w:tc>
        <w:tc>
          <w:tcPr>
            <w:tcW w:w="7372" w:type="dxa"/>
            <w:tcBorders>
              <w:top w:val="single" w:sz="4" w:space="0" w:color="auto"/>
              <w:left w:val="single" w:sz="4" w:space="0" w:color="auto"/>
              <w:bottom w:val="single" w:sz="4" w:space="0" w:color="auto"/>
              <w:right w:val="single" w:sz="4" w:space="0" w:color="auto"/>
            </w:tcBorders>
            <w:hideMark/>
          </w:tcPr>
          <w:p w14:paraId="2D1743D2" w14:textId="77777777" w:rsidR="00A60F21" w:rsidRPr="003662B8" w:rsidRDefault="00A60F21" w:rsidP="00B4721B">
            <w:pPr>
              <w:widowControl w:val="0"/>
              <w:suppressAutoHyphens/>
              <w:jc w:val="both"/>
              <w:rPr>
                <w:rFonts w:eastAsia="Lucida Sans Unicode"/>
                <w:kern w:val="2"/>
                <w:szCs w:val="24"/>
              </w:rPr>
            </w:pPr>
            <w:r w:rsidRPr="003662B8">
              <w:rPr>
                <w:rFonts w:eastAsia="Lucida Sans Unicode"/>
                <w:kern w:val="2"/>
                <w:szCs w:val="24"/>
              </w:rPr>
              <w:t>Su apsauga nuo perkrovimo.</w:t>
            </w:r>
          </w:p>
        </w:tc>
      </w:tr>
      <w:tr w:rsidR="00A60F21" w:rsidRPr="003662B8" w14:paraId="7BFDCDF2" w14:textId="77777777" w:rsidTr="00A60F21">
        <w:trPr>
          <w:trHeight w:val="60"/>
        </w:trPr>
        <w:tc>
          <w:tcPr>
            <w:tcW w:w="851" w:type="dxa"/>
            <w:tcBorders>
              <w:top w:val="single" w:sz="4" w:space="0" w:color="auto"/>
              <w:left w:val="single" w:sz="4" w:space="0" w:color="auto"/>
              <w:bottom w:val="single" w:sz="4" w:space="0" w:color="auto"/>
              <w:right w:val="single" w:sz="4" w:space="0" w:color="auto"/>
            </w:tcBorders>
            <w:hideMark/>
          </w:tcPr>
          <w:p w14:paraId="18D3D310" w14:textId="306805D3"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17.</w:t>
            </w:r>
          </w:p>
        </w:tc>
        <w:tc>
          <w:tcPr>
            <w:tcW w:w="1843" w:type="dxa"/>
            <w:tcBorders>
              <w:top w:val="single" w:sz="4" w:space="0" w:color="auto"/>
              <w:left w:val="single" w:sz="4" w:space="0" w:color="auto"/>
              <w:bottom w:val="single" w:sz="4" w:space="0" w:color="auto"/>
              <w:right w:val="single" w:sz="4" w:space="0" w:color="auto"/>
            </w:tcBorders>
            <w:hideMark/>
          </w:tcPr>
          <w:p w14:paraId="1154DE30"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išoriniai matmenys (ilgis x plotis), įskaitant visas šonines apsaugas</w:t>
            </w:r>
          </w:p>
        </w:tc>
        <w:tc>
          <w:tcPr>
            <w:tcW w:w="7372" w:type="dxa"/>
            <w:tcBorders>
              <w:top w:val="single" w:sz="4" w:space="0" w:color="auto"/>
              <w:left w:val="single" w:sz="4" w:space="0" w:color="auto"/>
              <w:bottom w:val="single" w:sz="4" w:space="0" w:color="auto"/>
              <w:right w:val="single" w:sz="4" w:space="0" w:color="auto"/>
            </w:tcBorders>
            <w:hideMark/>
          </w:tcPr>
          <w:p w14:paraId="7FDC94F3" w14:textId="51E98237" w:rsidR="00A60F21" w:rsidRPr="003662B8" w:rsidRDefault="00A60F21" w:rsidP="00B4721B">
            <w:pPr>
              <w:widowControl w:val="0"/>
              <w:suppressAutoHyphens/>
              <w:rPr>
                <w:rFonts w:eastAsia="Lucida Sans Unicode"/>
                <w:kern w:val="2"/>
                <w:szCs w:val="24"/>
              </w:rPr>
            </w:pPr>
            <w:r w:rsidRPr="003662B8">
              <w:rPr>
                <w:rFonts w:eastAsia="Lucida Sans Unicode"/>
                <w:kern w:val="2"/>
                <w:szCs w:val="24"/>
              </w:rPr>
              <w:t xml:space="preserve">Ne didesni kaip 220 x </w:t>
            </w:r>
            <w:r w:rsidR="00B4721B">
              <w:rPr>
                <w:rFonts w:eastAsia="Lucida Sans Unicode"/>
                <w:kern w:val="2"/>
                <w:szCs w:val="24"/>
              </w:rPr>
              <w:t>100</w:t>
            </w:r>
            <w:r w:rsidRPr="003662B8">
              <w:rPr>
                <w:rFonts w:eastAsia="Lucida Sans Unicode"/>
                <w:kern w:val="2"/>
                <w:szCs w:val="24"/>
              </w:rPr>
              <w:t xml:space="preserve"> cm. Perkančioji organizacija išorinius matmenis nurodo pagal savo poreikius, įvertinusi esamų durų į palatas plotį.</w:t>
            </w:r>
          </w:p>
        </w:tc>
      </w:tr>
      <w:tr w:rsidR="00A60F21" w:rsidRPr="003662B8" w14:paraId="25B8AC85"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52D2BD57" w14:textId="1AA56D45"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18.</w:t>
            </w:r>
          </w:p>
        </w:tc>
        <w:tc>
          <w:tcPr>
            <w:tcW w:w="1843" w:type="dxa"/>
            <w:tcBorders>
              <w:top w:val="single" w:sz="4" w:space="0" w:color="auto"/>
              <w:left w:val="single" w:sz="4" w:space="0" w:color="auto"/>
              <w:bottom w:val="single" w:sz="4" w:space="0" w:color="auto"/>
              <w:right w:val="single" w:sz="4" w:space="0" w:color="auto"/>
            </w:tcBorders>
            <w:hideMark/>
          </w:tcPr>
          <w:p w14:paraId="79B69954"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Lovos svoris (be priedų)</w:t>
            </w:r>
          </w:p>
        </w:tc>
        <w:tc>
          <w:tcPr>
            <w:tcW w:w="7372" w:type="dxa"/>
            <w:tcBorders>
              <w:top w:val="single" w:sz="4" w:space="0" w:color="auto"/>
              <w:left w:val="single" w:sz="4" w:space="0" w:color="auto"/>
              <w:bottom w:val="single" w:sz="4" w:space="0" w:color="auto"/>
              <w:right w:val="single" w:sz="4" w:space="0" w:color="auto"/>
            </w:tcBorders>
            <w:hideMark/>
          </w:tcPr>
          <w:p w14:paraId="6D252CD7" w14:textId="75CBFC7F" w:rsidR="00A60F21" w:rsidRPr="003662B8" w:rsidRDefault="00A60F21" w:rsidP="00A60F21">
            <w:pPr>
              <w:widowControl w:val="0"/>
              <w:suppressAutoHyphens/>
              <w:ind w:left="38" w:hanging="142"/>
              <w:jc w:val="both"/>
              <w:rPr>
                <w:rFonts w:eastAsia="Lucida Sans Unicode"/>
                <w:kern w:val="2"/>
                <w:szCs w:val="24"/>
              </w:rPr>
            </w:pPr>
            <w:r w:rsidRPr="003662B8">
              <w:rPr>
                <w:rFonts w:eastAsia="Lucida Sans Unicode"/>
                <w:kern w:val="2"/>
                <w:szCs w:val="24"/>
                <w:lang w:eastAsia="hi-IN" w:bidi="hi-IN"/>
              </w:rPr>
              <w:t>Ne daugiau 160 kg</w:t>
            </w:r>
            <w:r w:rsidR="00775095">
              <w:rPr>
                <w:rFonts w:eastAsia="Lucida Sans Unicode"/>
                <w:kern w:val="2"/>
                <w:szCs w:val="24"/>
              </w:rPr>
              <w:t>.</w:t>
            </w:r>
          </w:p>
        </w:tc>
      </w:tr>
      <w:tr w:rsidR="00A60F21" w:rsidRPr="003662B8" w14:paraId="3EF570A3" w14:textId="77777777" w:rsidTr="00A60F21">
        <w:trPr>
          <w:trHeight w:val="202"/>
        </w:trPr>
        <w:tc>
          <w:tcPr>
            <w:tcW w:w="851" w:type="dxa"/>
            <w:tcBorders>
              <w:top w:val="single" w:sz="4" w:space="0" w:color="auto"/>
              <w:left w:val="single" w:sz="4" w:space="0" w:color="auto"/>
              <w:bottom w:val="single" w:sz="4" w:space="0" w:color="auto"/>
              <w:right w:val="single" w:sz="4" w:space="0" w:color="auto"/>
            </w:tcBorders>
            <w:hideMark/>
          </w:tcPr>
          <w:p w14:paraId="38BF3CE3" w14:textId="3FF8AA6A" w:rsidR="00A60F21" w:rsidRPr="003662B8" w:rsidRDefault="00A60F21" w:rsidP="00A60F21">
            <w:pPr>
              <w:tabs>
                <w:tab w:val="left" w:pos="345"/>
              </w:tabs>
              <w:ind w:left="-20" w:right="-62" w:hanging="84"/>
              <w:jc w:val="center"/>
              <w:rPr>
                <w:bCs/>
                <w:szCs w:val="24"/>
              </w:rPr>
            </w:pPr>
            <w:r w:rsidRPr="00AF5D46">
              <w:rPr>
                <w:bCs/>
                <w:szCs w:val="24"/>
              </w:rPr>
              <w:t>2.</w:t>
            </w:r>
            <w:r w:rsidRPr="003662B8">
              <w:rPr>
                <w:bCs/>
                <w:szCs w:val="24"/>
              </w:rPr>
              <w:t>19.</w:t>
            </w:r>
          </w:p>
        </w:tc>
        <w:tc>
          <w:tcPr>
            <w:tcW w:w="1843" w:type="dxa"/>
            <w:tcBorders>
              <w:top w:val="single" w:sz="4" w:space="0" w:color="auto"/>
              <w:left w:val="single" w:sz="4" w:space="0" w:color="auto"/>
              <w:bottom w:val="single" w:sz="4" w:space="0" w:color="auto"/>
              <w:right w:val="single" w:sz="4" w:space="0" w:color="auto"/>
            </w:tcBorders>
            <w:hideMark/>
          </w:tcPr>
          <w:p w14:paraId="1B8FB0C0" w14:textId="77777777" w:rsidR="00A60F21" w:rsidRPr="003662B8" w:rsidRDefault="00A60F21" w:rsidP="00A60F21">
            <w:pPr>
              <w:widowControl w:val="0"/>
              <w:suppressAutoHyphens/>
              <w:rPr>
                <w:rFonts w:eastAsia="Lucida Sans Unicode"/>
                <w:kern w:val="2"/>
                <w:szCs w:val="24"/>
              </w:rPr>
            </w:pPr>
            <w:r w:rsidRPr="003662B8">
              <w:rPr>
                <w:rFonts w:eastAsia="Lucida Sans Unicode"/>
                <w:kern w:val="2"/>
                <w:szCs w:val="24"/>
              </w:rPr>
              <w:t>Gamintojo numatyta lovos saugios apkrovos ribinė vertė</w:t>
            </w:r>
          </w:p>
        </w:tc>
        <w:tc>
          <w:tcPr>
            <w:tcW w:w="7372" w:type="dxa"/>
            <w:tcBorders>
              <w:top w:val="single" w:sz="4" w:space="0" w:color="auto"/>
              <w:left w:val="single" w:sz="4" w:space="0" w:color="auto"/>
              <w:bottom w:val="single" w:sz="4" w:space="0" w:color="auto"/>
              <w:right w:val="single" w:sz="4" w:space="0" w:color="auto"/>
            </w:tcBorders>
            <w:hideMark/>
          </w:tcPr>
          <w:p w14:paraId="727C78E2" w14:textId="22B06652" w:rsidR="00A60F21" w:rsidRPr="003662B8" w:rsidRDefault="00A60F21" w:rsidP="00A60F21">
            <w:pPr>
              <w:widowControl w:val="0"/>
              <w:suppressAutoHyphens/>
              <w:ind w:left="38" w:hanging="142"/>
              <w:rPr>
                <w:rFonts w:eastAsia="Lucida Sans Unicode"/>
                <w:kern w:val="2"/>
                <w:szCs w:val="24"/>
              </w:rPr>
            </w:pPr>
            <w:r w:rsidRPr="003662B8">
              <w:rPr>
                <w:rFonts w:eastAsia="Lucida Sans Unicode"/>
                <w:kern w:val="2"/>
                <w:szCs w:val="24"/>
              </w:rPr>
              <w:t>Ne mažiau 250 kg</w:t>
            </w:r>
            <w:r w:rsidR="00775095">
              <w:rPr>
                <w:rFonts w:eastAsia="Lucida Sans Unicode"/>
                <w:kern w:val="2"/>
                <w:szCs w:val="24"/>
              </w:rPr>
              <w:t>.</w:t>
            </w:r>
          </w:p>
        </w:tc>
      </w:tr>
      <w:tr w:rsidR="00A60F21" w:rsidRPr="003662B8" w14:paraId="19D02500" w14:textId="77777777" w:rsidTr="00A60F21">
        <w:trPr>
          <w:trHeight w:val="64"/>
        </w:trPr>
        <w:tc>
          <w:tcPr>
            <w:tcW w:w="851" w:type="dxa"/>
            <w:tcBorders>
              <w:top w:val="single" w:sz="4" w:space="0" w:color="auto"/>
              <w:left w:val="single" w:sz="4" w:space="0" w:color="auto"/>
              <w:bottom w:val="single" w:sz="4" w:space="0" w:color="auto"/>
              <w:right w:val="single" w:sz="4" w:space="0" w:color="auto"/>
            </w:tcBorders>
            <w:hideMark/>
          </w:tcPr>
          <w:p w14:paraId="68EEF3FB" w14:textId="64066E59" w:rsidR="00A60F21" w:rsidRPr="003662B8" w:rsidRDefault="00A60F21" w:rsidP="00A60F21">
            <w:pPr>
              <w:tabs>
                <w:tab w:val="left" w:pos="345"/>
              </w:tabs>
              <w:ind w:left="61" w:hanging="61"/>
              <w:jc w:val="center"/>
              <w:rPr>
                <w:bCs/>
                <w:szCs w:val="24"/>
              </w:rPr>
            </w:pPr>
            <w:r w:rsidRPr="00AF5D46">
              <w:rPr>
                <w:bCs/>
                <w:szCs w:val="24"/>
              </w:rPr>
              <w:t>2.</w:t>
            </w:r>
            <w:r w:rsidRPr="003662B8">
              <w:rPr>
                <w:bCs/>
                <w:szCs w:val="24"/>
              </w:rPr>
              <w:t>20.</w:t>
            </w:r>
          </w:p>
        </w:tc>
        <w:tc>
          <w:tcPr>
            <w:tcW w:w="1843" w:type="dxa"/>
            <w:tcBorders>
              <w:top w:val="single" w:sz="4" w:space="0" w:color="auto"/>
              <w:left w:val="single" w:sz="4" w:space="0" w:color="auto"/>
              <w:bottom w:val="single" w:sz="4" w:space="0" w:color="auto"/>
              <w:right w:val="single" w:sz="4" w:space="0" w:color="auto"/>
            </w:tcBorders>
            <w:hideMark/>
          </w:tcPr>
          <w:p w14:paraId="3212CB10" w14:textId="77777777" w:rsidR="00A60F21" w:rsidRPr="003662B8" w:rsidRDefault="00A60F21" w:rsidP="00A60F21">
            <w:pPr>
              <w:widowControl w:val="0"/>
              <w:suppressAutoHyphens/>
              <w:rPr>
                <w:rFonts w:eastAsia="Lucida Sans Unicode"/>
                <w:kern w:val="2"/>
                <w:szCs w:val="24"/>
              </w:rPr>
            </w:pPr>
            <w:r w:rsidRPr="003662B8">
              <w:rPr>
                <w:rFonts w:eastAsia="SimSun"/>
                <w:bCs/>
                <w:kern w:val="2"/>
                <w:szCs w:val="24"/>
              </w:rPr>
              <w:t>Lovos atitikimas LST EN 60601-</w:t>
            </w:r>
            <w:r w:rsidRPr="003662B8">
              <w:rPr>
                <w:rFonts w:eastAsia="SimSun"/>
                <w:bCs/>
                <w:kern w:val="2"/>
                <w:szCs w:val="24"/>
              </w:rPr>
              <w:lastRenderedPageBreak/>
              <w:t>2-52:2010 arba lygiaverčio standarto reikalavimams</w:t>
            </w:r>
          </w:p>
        </w:tc>
        <w:tc>
          <w:tcPr>
            <w:tcW w:w="7372" w:type="dxa"/>
            <w:tcBorders>
              <w:top w:val="single" w:sz="4" w:space="0" w:color="auto"/>
              <w:left w:val="single" w:sz="4" w:space="0" w:color="auto"/>
              <w:bottom w:val="single" w:sz="4" w:space="0" w:color="auto"/>
              <w:right w:val="single" w:sz="4" w:space="0" w:color="auto"/>
            </w:tcBorders>
            <w:hideMark/>
          </w:tcPr>
          <w:p w14:paraId="1604E75A" w14:textId="77777777" w:rsidR="00A60F21" w:rsidRPr="003662B8" w:rsidRDefault="00A60F21" w:rsidP="00A60F21">
            <w:pPr>
              <w:widowControl w:val="0"/>
              <w:suppressAutoHyphens/>
              <w:rPr>
                <w:rFonts w:eastAsia="SimSun"/>
                <w:bCs/>
                <w:kern w:val="2"/>
                <w:szCs w:val="24"/>
                <w:lang w:eastAsia="zh-CN"/>
              </w:rPr>
            </w:pPr>
            <w:r w:rsidRPr="003662B8">
              <w:rPr>
                <w:rFonts w:eastAsia="SimSun"/>
                <w:bCs/>
                <w:kern w:val="2"/>
                <w:szCs w:val="24"/>
                <w:lang w:eastAsia="zh-CN"/>
              </w:rPr>
              <w:lastRenderedPageBreak/>
              <w:t xml:space="preserve">Būtinas (kartu su pasiūlymo dokumentais privaloma pateikti atitikties sertifikato, patvirtinančio, kad siūlomos lovos yra pagamintos laikantis </w:t>
            </w:r>
            <w:r w:rsidRPr="003662B8">
              <w:rPr>
                <w:rFonts w:eastAsia="SimSun"/>
                <w:bCs/>
                <w:kern w:val="2"/>
                <w:szCs w:val="24"/>
                <w:lang w:eastAsia="zh-CN"/>
              </w:rPr>
              <w:lastRenderedPageBreak/>
              <w:t>LST EN 60601-2-52:2010 arba lygiaverčio standarto reikalavimų, kopiją).</w:t>
            </w:r>
          </w:p>
        </w:tc>
      </w:tr>
      <w:tr w:rsidR="00A60F21" w:rsidRPr="003662B8" w14:paraId="1363BB8F" w14:textId="77777777" w:rsidTr="00A60F21">
        <w:trPr>
          <w:trHeight w:val="2126"/>
        </w:trPr>
        <w:tc>
          <w:tcPr>
            <w:tcW w:w="851" w:type="dxa"/>
            <w:tcBorders>
              <w:top w:val="single" w:sz="4" w:space="0" w:color="auto"/>
              <w:left w:val="single" w:sz="4" w:space="0" w:color="auto"/>
              <w:right w:val="single" w:sz="4" w:space="0" w:color="auto"/>
            </w:tcBorders>
            <w:hideMark/>
          </w:tcPr>
          <w:p w14:paraId="7E148E11" w14:textId="77777777" w:rsidR="00A60F21" w:rsidRPr="00AF5D46" w:rsidRDefault="00A60F21" w:rsidP="00A60F21">
            <w:pPr>
              <w:widowControl w:val="0"/>
              <w:tabs>
                <w:tab w:val="left" w:pos="487"/>
              </w:tabs>
              <w:suppressAutoHyphens/>
              <w:ind w:left="-39" w:hanging="18"/>
              <w:jc w:val="center"/>
              <w:rPr>
                <w:rFonts w:eastAsia="Lucida Sans Unicode"/>
                <w:kern w:val="2"/>
                <w:szCs w:val="24"/>
              </w:rPr>
            </w:pPr>
            <w:r w:rsidRPr="003662B8">
              <w:rPr>
                <w:rFonts w:eastAsia="Lucida Sans Unicode"/>
                <w:kern w:val="2"/>
                <w:szCs w:val="24"/>
              </w:rPr>
              <w:lastRenderedPageBreak/>
              <w:t>21.1.</w:t>
            </w:r>
          </w:p>
          <w:p w14:paraId="1563872C" w14:textId="1AE65692" w:rsidR="00A60F21" w:rsidRPr="003662B8" w:rsidRDefault="00A60F21" w:rsidP="00A60F21">
            <w:pPr>
              <w:widowControl w:val="0"/>
              <w:tabs>
                <w:tab w:val="left" w:pos="487"/>
              </w:tabs>
              <w:suppressAutoHyphens/>
              <w:ind w:left="-39" w:hanging="18"/>
              <w:jc w:val="center"/>
              <w:rPr>
                <w:rFonts w:eastAsia="Lucida Sans Unicode"/>
                <w:kern w:val="2"/>
                <w:szCs w:val="24"/>
              </w:rPr>
            </w:pPr>
          </w:p>
        </w:tc>
        <w:tc>
          <w:tcPr>
            <w:tcW w:w="1843" w:type="dxa"/>
            <w:tcBorders>
              <w:top w:val="single" w:sz="4" w:space="0" w:color="auto"/>
              <w:left w:val="single" w:sz="4" w:space="0" w:color="auto"/>
              <w:right w:val="single" w:sz="4" w:space="0" w:color="auto"/>
            </w:tcBorders>
            <w:hideMark/>
          </w:tcPr>
          <w:p w14:paraId="26456812" w14:textId="1909A7EF" w:rsidR="00A60F21" w:rsidRPr="003662B8" w:rsidRDefault="00A60F21" w:rsidP="00A60F21">
            <w:pPr>
              <w:autoSpaceDE w:val="0"/>
              <w:jc w:val="both"/>
              <w:rPr>
                <w:iCs/>
                <w:kern w:val="2"/>
                <w:szCs w:val="24"/>
                <w:lang w:eastAsia="hi-IN" w:bidi="hi-IN"/>
              </w:rPr>
            </w:pPr>
            <w:r w:rsidRPr="003662B8">
              <w:rPr>
                <w:rFonts w:eastAsia="Lucida Sans Unicode"/>
                <w:kern w:val="2"/>
                <w:szCs w:val="24"/>
              </w:rPr>
              <w:t>Lovos priedai ir konstrukciniai elementai (pasirinktinai pagal perkančiosios organizacijos poreikius):</w:t>
            </w:r>
          </w:p>
        </w:tc>
        <w:tc>
          <w:tcPr>
            <w:tcW w:w="7372" w:type="dxa"/>
            <w:tcBorders>
              <w:top w:val="single" w:sz="4" w:space="0" w:color="auto"/>
              <w:left w:val="single" w:sz="4" w:space="0" w:color="auto"/>
              <w:right w:val="single" w:sz="4" w:space="0" w:color="auto"/>
            </w:tcBorders>
            <w:hideMark/>
          </w:tcPr>
          <w:p w14:paraId="4848CBA2" w14:textId="77777777" w:rsidR="00A60F21" w:rsidRPr="00AF5D46" w:rsidRDefault="00A60F21" w:rsidP="00A60F21">
            <w:pPr>
              <w:widowControl w:val="0"/>
              <w:autoSpaceDE w:val="0"/>
              <w:rPr>
                <w:iCs/>
                <w:strike/>
                <w:kern w:val="2"/>
                <w:szCs w:val="24"/>
                <w:lang w:eastAsia="hi-IN" w:bidi="hi-IN"/>
              </w:rPr>
            </w:pPr>
            <w:r w:rsidRPr="00AF5D46">
              <w:rPr>
                <w:szCs w:val="24"/>
              </w:rPr>
              <w:t>2.21.1 i</w:t>
            </w:r>
            <w:r w:rsidRPr="003662B8">
              <w:rPr>
                <w:szCs w:val="24"/>
              </w:rPr>
              <w:t>nfuzinis stovas</w:t>
            </w:r>
            <w:r w:rsidRPr="00AF5D46">
              <w:rPr>
                <w:szCs w:val="24"/>
              </w:rPr>
              <w:t xml:space="preserve"> - t</w:t>
            </w:r>
            <w:r w:rsidRPr="003662B8">
              <w:rPr>
                <w:szCs w:val="24"/>
              </w:rPr>
              <w:t>inkantis siūlomo modelio lovai</w:t>
            </w:r>
            <w:r w:rsidRPr="00AF5D46">
              <w:rPr>
                <w:szCs w:val="24"/>
              </w:rPr>
              <w:t>.</w:t>
            </w:r>
          </w:p>
          <w:p w14:paraId="2BB8D341" w14:textId="77777777" w:rsidR="00A60F21" w:rsidRPr="00AF5D46" w:rsidRDefault="00A60F21" w:rsidP="00A60F21">
            <w:pPr>
              <w:widowControl w:val="0"/>
              <w:autoSpaceDE w:val="0"/>
              <w:rPr>
                <w:iCs/>
                <w:strike/>
                <w:kern w:val="2"/>
                <w:szCs w:val="24"/>
                <w:lang w:eastAsia="hi-IN" w:bidi="hi-IN"/>
              </w:rPr>
            </w:pPr>
            <w:r w:rsidRPr="00AF5D46">
              <w:rPr>
                <w:szCs w:val="24"/>
              </w:rPr>
              <w:t>2.21.2 p</w:t>
            </w:r>
            <w:r w:rsidRPr="003662B8">
              <w:rPr>
                <w:szCs w:val="24"/>
              </w:rPr>
              <w:t>asikėlimo kartis su rankena</w:t>
            </w:r>
            <w:r w:rsidRPr="00AF5D46">
              <w:rPr>
                <w:szCs w:val="24"/>
              </w:rPr>
              <w:t xml:space="preserve"> - t</w:t>
            </w:r>
            <w:r w:rsidRPr="003662B8">
              <w:rPr>
                <w:szCs w:val="24"/>
              </w:rPr>
              <w:t>inkanti siūlomo modelio lovai, 1 komplektas.</w:t>
            </w:r>
          </w:p>
          <w:p w14:paraId="6C8D3070" w14:textId="77777777" w:rsidR="00A60F21" w:rsidRPr="00AF5D46" w:rsidRDefault="00A60F21" w:rsidP="00A60F21">
            <w:pPr>
              <w:widowControl w:val="0"/>
              <w:autoSpaceDE w:val="0"/>
              <w:rPr>
                <w:iCs/>
                <w:kern w:val="2"/>
                <w:szCs w:val="24"/>
                <w:lang w:eastAsia="hi-IN" w:bidi="hi-IN"/>
              </w:rPr>
            </w:pPr>
            <w:r w:rsidRPr="00AF5D46">
              <w:rPr>
                <w:szCs w:val="24"/>
              </w:rPr>
              <w:t>2.21.3 p</w:t>
            </w:r>
            <w:r w:rsidRPr="003662B8">
              <w:rPr>
                <w:szCs w:val="24"/>
              </w:rPr>
              <w:t>aciento fiksavimo diržų tvirtinimo vietos</w:t>
            </w:r>
            <w:r w:rsidRPr="00AF5D46">
              <w:rPr>
                <w:szCs w:val="24"/>
              </w:rPr>
              <w:t xml:space="preserve"> -</w:t>
            </w:r>
            <w:r w:rsidRPr="003662B8">
              <w:rPr>
                <w:szCs w:val="24"/>
              </w:rPr>
              <w:t xml:space="preserve"> </w:t>
            </w:r>
            <w:r w:rsidRPr="00AF5D46">
              <w:rPr>
                <w:szCs w:val="24"/>
              </w:rPr>
              <w:t>n</w:t>
            </w:r>
            <w:r w:rsidRPr="003662B8">
              <w:rPr>
                <w:szCs w:val="24"/>
              </w:rPr>
              <w:t xml:space="preserve">e mažiau 6 vnt. kilpų </w:t>
            </w:r>
            <w:r w:rsidRPr="003662B8">
              <w:rPr>
                <w:iCs/>
                <w:kern w:val="2"/>
                <w:szCs w:val="24"/>
                <w:lang w:eastAsia="hi-IN" w:bidi="hi-IN"/>
              </w:rPr>
              <w:t>arba lygiaverčių konstrukcinių elementų, fiksuotų prie lovos rėmo arba integruotų  čiužinio platformoje.</w:t>
            </w:r>
          </w:p>
          <w:p w14:paraId="4FB64026" w14:textId="7F8831FE" w:rsidR="00A60F21" w:rsidRPr="003662B8" w:rsidRDefault="00A60F21" w:rsidP="00A60F21">
            <w:pPr>
              <w:widowControl w:val="0"/>
              <w:autoSpaceDE w:val="0"/>
              <w:rPr>
                <w:iCs/>
                <w:strike/>
                <w:kern w:val="2"/>
                <w:szCs w:val="24"/>
                <w:lang w:eastAsia="hi-IN" w:bidi="hi-IN"/>
              </w:rPr>
            </w:pPr>
            <w:r w:rsidRPr="00AF5D46">
              <w:rPr>
                <w:szCs w:val="24"/>
              </w:rPr>
              <w:t>2.21.4 š</w:t>
            </w:r>
            <w:r w:rsidRPr="003662B8">
              <w:rPr>
                <w:szCs w:val="24"/>
              </w:rPr>
              <w:t xml:space="preserve">oniniai bėgeliai </w:t>
            </w:r>
            <w:r w:rsidRPr="00AF5D46">
              <w:rPr>
                <w:szCs w:val="24"/>
              </w:rPr>
              <w:t>- p</w:t>
            </w:r>
            <w:r w:rsidRPr="003662B8">
              <w:rPr>
                <w:szCs w:val="24"/>
              </w:rPr>
              <w:t>ritvirtinti prie lovos šoninio rėmo (gali būti komplektuojami su kabliukais).</w:t>
            </w:r>
          </w:p>
        </w:tc>
      </w:tr>
    </w:tbl>
    <w:p w14:paraId="1A3A04D8" w14:textId="1C246BD6" w:rsidR="00453EC1" w:rsidRDefault="00453EC1" w:rsidP="004A00AA">
      <w:pPr>
        <w:tabs>
          <w:tab w:val="left" w:pos="426"/>
        </w:tabs>
        <w:jc w:val="both"/>
      </w:pPr>
    </w:p>
    <w:p w14:paraId="4537159B" w14:textId="2743FE79" w:rsidR="00B4721B" w:rsidRDefault="00A5546E" w:rsidP="004A00AA">
      <w:pPr>
        <w:tabs>
          <w:tab w:val="left" w:pos="426"/>
        </w:tabs>
        <w:jc w:val="both"/>
      </w:pPr>
      <w:bookmarkStart w:id="5" w:name="_Hlk212646198"/>
      <w:r>
        <w:t>3</w:t>
      </w:r>
      <w:r w:rsidRPr="00A5546E">
        <w:t>. Techniniai reikalavimai čiužin</w:t>
      </w:r>
      <w:r>
        <w:t>iams (18 vnt)</w:t>
      </w:r>
      <w:r w:rsidRPr="00A5546E">
        <w:t>:</w:t>
      </w:r>
    </w:p>
    <w:tbl>
      <w:tblPr>
        <w:tblStyle w:val="TableGrid2"/>
        <w:tblW w:w="10094" w:type="dxa"/>
        <w:tblInd w:w="-34" w:type="dxa"/>
        <w:tblLayout w:type="fixed"/>
        <w:tblLook w:val="04A0" w:firstRow="1" w:lastRow="0" w:firstColumn="1" w:lastColumn="0" w:noHBand="0" w:noVBand="1"/>
      </w:tblPr>
      <w:tblGrid>
        <w:gridCol w:w="880"/>
        <w:gridCol w:w="1701"/>
        <w:gridCol w:w="7513"/>
      </w:tblGrid>
      <w:tr w:rsidR="00B4721B" w14:paraId="214B0AE8" w14:textId="77777777" w:rsidTr="00A5546E">
        <w:tc>
          <w:tcPr>
            <w:tcW w:w="880" w:type="dxa"/>
            <w:tcBorders>
              <w:top w:val="single" w:sz="4" w:space="0" w:color="000000"/>
              <w:left w:val="single" w:sz="4" w:space="0" w:color="000000"/>
              <w:bottom w:val="single" w:sz="4" w:space="0" w:color="000000"/>
              <w:right w:val="single" w:sz="4" w:space="0" w:color="000000"/>
            </w:tcBorders>
            <w:hideMark/>
          </w:tcPr>
          <w:bookmarkEnd w:id="5"/>
          <w:p w14:paraId="3F4D0DF7" w14:textId="6C8CF6BB" w:rsidR="00B4721B" w:rsidRPr="00A5546E" w:rsidRDefault="00B4721B" w:rsidP="00A5546E">
            <w:pPr>
              <w:rPr>
                <w:rFonts w:ascii="Times New Roman" w:hAnsi="Times New Roman" w:cs="Times New Roman"/>
                <w:b/>
                <w:bCs/>
                <w:sz w:val="24"/>
                <w:szCs w:val="24"/>
              </w:rPr>
            </w:pPr>
            <w:r w:rsidRPr="00A5546E">
              <w:rPr>
                <w:rFonts w:ascii="Times New Roman" w:hAnsi="Times New Roman" w:cs="Times New Roman"/>
                <w:b/>
                <w:bCs/>
                <w:sz w:val="24"/>
                <w:szCs w:val="24"/>
              </w:rPr>
              <w:t>Eil.</w:t>
            </w:r>
            <w:r w:rsidR="00A5546E" w:rsidRPr="00A5546E">
              <w:rPr>
                <w:rFonts w:ascii="Times New Roman" w:hAnsi="Times New Roman" w:cs="Times New Roman"/>
                <w:b/>
                <w:bCs/>
                <w:sz w:val="24"/>
                <w:szCs w:val="24"/>
              </w:rPr>
              <w:t xml:space="preserve"> </w:t>
            </w:r>
            <w:r w:rsidRPr="00A5546E">
              <w:rPr>
                <w:rFonts w:ascii="Times New Roman" w:hAnsi="Times New Roman" w:cs="Times New Roman"/>
                <w:b/>
                <w:bCs/>
                <w:sz w:val="24"/>
                <w:szCs w:val="24"/>
              </w:rPr>
              <w:t>Nr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1D868A" w14:textId="77777777" w:rsidR="00B4721B" w:rsidRPr="00A5546E" w:rsidRDefault="00B4721B" w:rsidP="00A5546E">
            <w:pPr>
              <w:rPr>
                <w:rFonts w:ascii="Times New Roman" w:hAnsi="Times New Roman" w:cs="Times New Roman"/>
                <w:b/>
                <w:sz w:val="24"/>
                <w:szCs w:val="24"/>
              </w:rPr>
            </w:pPr>
            <w:r w:rsidRPr="00A5546E">
              <w:rPr>
                <w:rFonts w:ascii="Times New Roman" w:hAnsi="Times New Roman" w:cs="Times New Roman"/>
                <w:b/>
                <w:sz w:val="24"/>
                <w:szCs w:val="24"/>
              </w:rPr>
              <w:t>Parametrai</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9BF0C63" w14:textId="77777777" w:rsidR="00B4721B" w:rsidRPr="00A5546E" w:rsidRDefault="00B4721B" w:rsidP="00A5546E">
            <w:pPr>
              <w:rPr>
                <w:rFonts w:ascii="Times New Roman" w:hAnsi="Times New Roman" w:cs="Times New Roman"/>
                <w:b/>
                <w:sz w:val="24"/>
                <w:szCs w:val="24"/>
              </w:rPr>
            </w:pPr>
            <w:r w:rsidRPr="00A5546E">
              <w:rPr>
                <w:rFonts w:ascii="Times New Roman" w:hAnsi="Times New Roman" w:cs="Times New Roman"/>
                <w:b/>
                <w:sz w:val="24"/>
                <w:szCs w:val="24"/>
              </w:rPr>
              <w:t>Reikalaujamos parametrų reikšmės</w:t>
            </w:r>
          </w:p>
        </w:tc>
      </w:tr>
      <w:tr w:rsidR="00B4721B" w14:paraId="618EBB73"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56EE310F" w14:textId="296CD750"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0ADCF0EE"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Čiužinio kompozicija</w:t>
            </w:r>
          </w:p>
        </w:tc>
        <w:tc>
          <w:tcPr>
            <w:tcW w:w="7513" w:type="dxa"/>
            <w:tcBorders>
              <w:top w:val="single" w:sz="4" w:space="0" w:color="000000"/>
              <w:left w:val="single" w:sz="4" w:space="0" w:color="000000"/>
              <w:bottom w:val="single" w:sz="4" w:space="0" w:color="000000"/>
              <w:right w:val="single" w:sz="4" w:space="0" w:color="000000"/>
            </w:tcBorders>
            <w:hideMark/>
          </w:tcPr>
          <w:p w14:paraId="5913A430" w14:textId="77399B9C" w:rsidR="00B4721B" w:rsidRPr="005401FF" w:rsidRDefault="00E1249E" w:rsidP="00A5546E">
            <w:pPr>
              <w:rPr>
                <w:rFonts w:ascii="Times New Roman" w:hAnsi="Times New Roman" w:cs="Times New Roman"/>
                <w:sz w:val="24"/>
                <w:szCs w:val="24"/>
                <w:lang w:val="pt-BR"/>
              </w:rPr>
            </w:pPr>
            <w:r>
              <w:rPr>
                <w:rFonts w:ascii="Times New Roman" w:hAnsi="Times New Roman" w:cs="Times New Roman"/>
                <w:sz w:val="24"/>
                <w:szCs w:val="24"/>
              </w:rPr>
              <w:t>Dvipusio naudojimo 100</w:t>
            </w:r>
            <w:r w:rsidRPr="005401FF">
              <w:rPr>
                <w:rFonts w:ascii="Times New Roman" w:hAnsi="Times New Roman" w:cs="Times New Roman"/>
                <w:sz w:val="24"/>
                <w:szCs w:val="24"/>
                <w:lang w:val="pt-BR"/>
              </w:rPr>
              <w:t>% poliesteris</w:t>
            </w:r>
            <w:r w:rsidR="006419C4" w:rsidRPr="005401FF">
              <w:rPr>
                <w:rFonts w:ascii="Times New Roman" w:hAnsi="Times New Roman" w:cs="Times New Roman"/>
                <w:sz w:val="24"/>
                <w:szCs w:val="24"/>
                <w:lang w:val="pt-BR"/>
              </w:rPr>
              <w:t xml:space="preserve"> arba </w:t>
            </w:r>
            <w:r w:rsidR="005401FF" w:rsidRPr="005401FF">
              <w:rPr>
                <w:rFonts w:ascii="Times New Roman" w:hAnsi="Times New Roman" w:cs="Times New Roman"/>
                <w:sz w:val="24"/>
                <w:szCs w:val="24"/>
                <w:lang w:val="pt-BR"/>
              </w:rPr>
              <w:t xml:space="preserve">jam </w:t>
            </w:r>
            <w:r w:rsidR="006419C4" w:rsidRPr="005401FF">
              <w:rPr>
                <w:rFonts w:ascii="Times New Roman" w:hAnsi="Times New Roman" w:cs="Times New Roman"/>
                <w:sz w:val="24"/>
                <w:szCs w:val="24"/>
                <w:lang w:val="pt-BR"/>
              </w:rPr>
              <w:t>lygiavertė medžiaga</w:t>
            </w:r>
            <w:r w:rsidR="00193909" w:rsidRPr="005401FF">
              <w:rPr>
                <w:rFonts w:ascii="Times New Roman" w:hAnsi="Times New Roman" w:cs="Times New Roman"/>
                <w:sz w:val="24"/>
                <w:szCs w:val="24"/>
                <w:lang w:val="pt-BR"/>
              </w:rPr>
              <w:t>.</w:t>
            </w:r>
          </w:p>
        </w:tc>
      </w:tr>
      <w:tr w:rsidR="00B4721B" w14:paraId="0AD1D28F"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BBA07D7" w14:textId="721EFA14"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2</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6ACB8D82"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Paskirtis</w:t>
            </w:r>
          </w:p>
          <w:p w14:paraId="1E009C3B" w14:textId="77777777" w:rsidR="00B4721B" w:rsidRPr="00A5546E" w:rsidRDefault="00B4721B" w:rsidP="00A5546E">
            <w:pPr>
              <w:rPr>
                <w:rFonts w:ascii="Times New Roman" w:hAnsi="Times New Roman" w:cs="Times New Roman"/>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14:paraId="18763B68" w14:textId="5D944B02"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Pragulų profilaktikai esant vidutinio ir aukšto lygio pragulų atsiradimo rizikai</w:t>
            </w:r>
            <w:r w:rsidR="00A5546E">
              <w:rPr>
                <w:rFonts w:ascii="Times New Roman" w:hAnsi="Times New Roman" w:cs="Times New Roman"/>
                <w:sz w:val="24"/>
                <w:szCs w:val="24"/>
              </w:rPr>
              <w:t>.</w:t>
            </w:r>
          </w:p>
        </w:tc>
      </w:tr>
      <w:tr w:rsidR="00B4721B" w14:paraId="46759519"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2E878042" w14:textId="77256EF7"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3</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1F502252"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Matmenys</w:t>
            </w:r>
          </w:p>
        </w:tc>
        <w:tc>
          <w:tcPr>
            <w:tcW w:w="7513" w:type="dxa"/>
            <w:tcBorders>
              <w:top w:val="single" w:sz="4" w:space="0" w:color="000000"/>
              <w:left w:val="single" w:sz="4" w:space="0" w:color="000000"/>
              <w:bottom w:val="single" w:sz="4" w:space="0" w:color="000000"/>
              <w:right w:val="single" w:sz="4" w:space="0" w:color="000000"/>
            </w:tcBorders>
            <w:hideMark/>
          </w:tcPr>
          <w:p w14:paraId="60415C0F" w14:textId="00651F0B" w:rsidR="00B4721B" w:rsidRPr="00A5546E" w:rsidRDefault="00EA2070" w:rsidP="00A5546E">
            <w:pPr>
              <w:rPr>
                <w:rFonts w:ascii="Times New Roman" w:hAnsi="Times New Roman" w:cs="Times New Roman"/>
                <w:sz w:val="24"/>
                <w:szCs w:val="24"/>
              </w:rPr>
            </w:pPr>
            <w:r w:rsidRPr="00EA2070">
              <w:rPr>
                <w:rFonts w:ascii="Times New Roman" w:hAnsi="Times New Roman" w:cs="Times New Roman"/>
                <w:sz w:val="24"/>
                <w:szCs w:val="24"/>
              </w:rPr>
              <w:t>Atitinkantis funkcinės lovos čiužinio dalies matmenis.</w:t>
            </w:r>
          </w:p>
        </w:tc>
      </w:tr>
      <w:tr w:rsidR="00B4721B" w14:paraId="23B868F9"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27E5BE45" w14:textId="6074AD33"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4</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3C11CE8" w14:textId="64B07B16"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 xml:space="preserve">Čiužinio </w:t>
            </w:r>
            <w:r w:rsidR="00733C0F">
              <w:rPr>
                <w:rFonts w:ascii="Times New Roman" w:hAnsi="Times New Roman" w:cs="Times New Roman"/>
                <w:sz w:val="24"/>
                <w:szCs w:val="24"/>
              </w:rPr>
              <w:t>medžiagos tankis</w:t>
            </w:r>
          </w:p>
        </w:tc>
        <w:tc>
          <w:tcPr>
            <w:tcW w:w="7513" w:type="dxa"/>
            <w:tcBorders>
              <w:top w:val="single" w:sz="4" w:space="0" w:color="000000"/>
              <w:left w:val="single" w:sz="4" w:space="0" w:color="000000"/>
              <w:bottom w:val="single" w:sz="4" w:space="0" w:color="000000"/>
              <w:right w:val="single" w:sz="4" w:space="0" w:color="000000"/>
            </w:tcBorders>
            <w:hideMark/>
          </w:tcPr>
          <w:p w14:paraId="127EC0D5" w14:textId="34817F8A" w:rsidR="00B4721B" w:rsidRPr="00A5546E" w:rsidRDefault="005401FF" w:rsidP="00A5546E">
            <w:pPr>
              <w:rPr>
                <w:rFonts w:ascii="Times New Roman" w:hAnsi="Times New Roman" w:cs="Times New Roman"/>
                <w:sz w:val="24"/>
                <w:szCs w:val="24"/>
              </w:rPr>
            </w:pPr>
            <w:r>
              <w:rPr>
                <w:rFonts w:ascii="Times New Roman" w:hAnsi="Times New Roman" w:cs="Times New Roman"/>
                <w:sz w:val="24"/>
                <w:szCs w:val="24"/>
              </w:rPr>
              <w:t xml:space="preserve">Ne mažiau kaip </w:t>
            </w:r>
            <w:r w:rsidR="00733C0F" w:rsidRPr="00733C0F">
              <w:rPr>
                <w:rFonts w:ascii="Times New Roman" w:hAnsi="Times New Roman" w:cs="Times New Roman"/>
                <w:sz w:val="24"/>
                <w:szCs w:val="24"/>
              </w:rPr>
              <w:t>40kg/m3</w:t>
            </w:r>
          </w:p>
        </w:tc>
      </w:tr>
      <w:tr w:rsidR="00B4721B" w14:paraId="299E907C" w14:textId="77777777" w:rsidTr="00733C0F">
        <w:tc>
          <w:tcPr>
            <w:tcW w:w="880" w:type="dxa"/>
            <w:tcBorders>
              <w:top w:val="single" w:sz="4" w:space="0" w:color="000000"/>
              <w:left w:val="single" w:sz="4" w:space="0" w:color="000000"/>
              <w:bottom w:val="single" w:sz="4" w:space="0" w:color="000000"/>
              <w:right w:val="single" w:sz="4" w:space="0" w:color="000000"/>
            </w:tcBorders>
          </w:tcPr>
          <w:p w14:paraId="749FD7C5" w14:textId="0760890F"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single" w:sz="4" w:space="0" w:color="000000"/>
              <w:left w:val="single" w:sz="4" w:space="0" w:color="000000"/>
              <w:bottom w:val="single" w:sz="4" w:space="0" w:color="000000"/>
              <w:right w:val="single" w:sz="4" w:space="0" w:color="000000"/>
            </w:tcBorders>
          </w:tcPr>
          <w:p w14:paraId="33258D10" w14:textId="57B8E74D"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Paciento apsauga nuo iškritimo</w:t>
            </w:r>
          </w:p>
        </w:tc>
        <w:tc>
          <w:tcPr>
            <w:tcW w:w="7513" w:type="dxa"/>
            <w:tcBorders>
              <w:top w:val="single" w:sz="4" w:space="0" w:color="000000"/>
              <w:left w:val="single" w:sz="4" w:space="0" w:color="000000"/>
              <w:bottom w:val="single" w:sz="4" w:space="0" w:color="000000"/>
              <w:right w:val="single" w:sz="4" w:space="0" w:color="000000"/>
            </w:tcBorders>
          </w:tcPr>
          <w:p w14:paraId="167BE220" w14:textId="14D96656"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Čiužini</w:t>
            </w:r>
            <w:r w:rsidR="005401FF">
              <w:rPr>
                <w:rFonts w:ascii="Times New Roman" w:hAnsi="Times New Roman" w:cs="Times New Roman"/>
                <w:sz w:val="24"/>
                <w:szCs w:val="24"/>
              </w:rPr>
              <w:t>o</w:t>
            </w:r>
            <w:r>
              <w:rPr>
                <w:rFonts w:ascii="Times New Roman" w:hAnsi="Times New Roman" w:cs="Times New Roman"/>
                <w:sz w:val="24"/>
                <w:szCs w:val="24"/>
              </w:rPr>
              <w:t xml:space="preserve"> kraštai sustiprinti</w:t>
            </w:r>
            <w:r w:rsidR="00193909">
              <w:rPr>
                <w:rFonts w:ascii="Times New Roman" w:hAnsi="Times New Roman" w:cs="Times New Roman"/>
                <w:sz w:val="24"/>
                <w:szCs w:val="24"/>
              </w:rPr>
              <w:t>.</w:t>
            </w:r>
          </w:p>
        </w:tc>
      </w:tr>
      <w:tr w:rsidR="00B4721B" w14:paraId="34271462" w14:textId="77777777" w:rsidTr="00733C0F">
        <w:tc>
          <w:tcPr>
            <w:tcW w:w="880" w:type="dxa"/>
            <w:tcBorders>
              <w:top w:val="single" w:sz="4" w:space="0" w:color="000000"/>
              <w:left w:val="single" w:sz="4" w:space="0" w:color="000000"/>
              <w:bottom w:val="single" w:sz="4" w:space="0" w:color="000000"/>
              <w:right w:val="single" w:sz="4" w:space="0" w:color="000000"/>
            </w:tcBorders>
          </w:tcPr>
          <w:p w14:paraId="4319BAFD" w14:textId="298D68B5"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000000"/>
              <w:left w:val="single" w:sz="4" w:space="0" w:color="000000"/>
              <w:bottom w:val="single" w:sz="4" w:space="0" w:color="000000"/>
              <w:right w:val="single" w:sz="4" w:space="0" w:color="000000"/>
            </w:tcBorders>
          </w:tcPr>
          <w:p w14:paraId="4D2762DC" w14:textId="6F98482C" w:rsidR="00B4721B" w:rsidRPr="00A5546E" w:rsidRDefault="00733C0F" w:rsidP="00A5546E">
            <w:pPr>
              <w:rPr>
                <w:rFonts w:ascii="Times New Roman" w:hAnsi="Times New Roman" w:cs="Times New Roman"/>
                <w:sz w:val="24"/>
                <w:szCs w:val="24"/>
              </w:rPr>
            </w:pPr>
            <w:r w:rsidRPr="00733C0F">
              <w:rPr>
                <w:rFonts w:ascii="Times New Roman" w:hAnsi="Times New Roman" w:cs="Times New Roman"/>
                <w:sz w:val="24"/>
                <w:szCs w:val="24"/>
              </w:rPr>
              <w:t>Čiužinio užvalkalo audinys</w:t>
            </w:r>
          </w:p>
        </w:tc>
        <w:tc>
          <w:tcPr>
            <w:tcW w:w="7513" w:type="dxa"/>
            <w:tcBorders>
              <w:top w:val="single" w:sz="4" w:space="0" w:color="000000"/>
              <w:left w:val="single" w:sz="4" w:space="0" w:color="000000"/>
              <w:bottom w:val="single" w:sz="4" w:space="0" w:color="000000"/>
              <w:right w:val="single" w:sz="4" w:space="0" w:color="000000"/>
            </w:tcBorders>
          </w:tcPr>
          <w:p w14:paraId="5F976282" w14:textId="2463A21A"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100% poliesteris</w:t>
            </w:r>
            <w:r w:rsidR="005401FF">
              <w:rPr>
                <w:rFonts w:ascii="Times New Roman" w:hAnsi="Times New Roman" w:cs="Times New Roman"/>
                <w:sz w:val="24"/>
                <w:szCs w:val="24"/>
              </w:rPr>
              <w:t xml:space="preserve"> arba jam lygiavertė medžiaga</w:t>
            </w:r>
          </w:p>
          <w:p w14:paraId="10E4CA06" w14:textId="0D80ED9D" w:rsidR="00B4721B" w:rsidRPr="00A5546E"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Danga – 100% poliuretanas (PU)</w:t>
            </w:r>
            <w:r w:rsidR="005401FF">
              <w:t xml:space="preserve"> </w:t>
            </w:r>
            <w:r w:rsidR="005401FF" w:rsidRPr="005401FF">
              <w:rPr>
                <w:rFonts w:ascii="Times New Roman" w:hAnsi="Times New Roman" w:cs="Times New Roman"/>
                <w:sz w:val="24"/>
                <w:szCs w:val="24"/>
              </w:rPr>
              <w:t>arba jam lygiavertė medžiaga</w:t>
            </w:r>
          </w:p>
        </w:tc>
      </w:tr>
      <w:tr w:rsidR="00B4721B" w14:paraId="6588A03E" w14:textId="77777777" w:rsidTr="00733C0F">
        <w:trPr>
          <w:trHeight w:val="1152"/>
        </w:trPr>
        <w:tc>
          <w:tcPr>
            <w:tcW w:w="880" w:type="dxa"/>
            <w:tcBorders>
              <w:top w:val="single" w:sz="4" w:space="0" w:color="000000"/>
              <w:left w:val="single" w:sz="4" w:space="0" w:color="000000"/>
              <w:bottom w:val="single" w:sz="4" w:space="0" w:color="000000"/>
              <w:right w:val="single" w:sz="4" w:space="0" w:color="000000"/>
            </w:tcBorders>
          </w:tcPr>
          <w:p w14:paraId="5A45CE87" w14:textId="2E91C66A" w:rsidR="00B4721B" w:rsidRPr="00A5546E" w:rsidRDefault="00FF6DBB" w:rsidP="00A5546E">
            <w:pPr>
              <w:rPr>
                <w:rFonts w:ascii="Times New Roman" w:hAnsi="Times New Roman" w:cs="Times New Roman"/>
                <w:sz w:val="24"/>
                <w:szCs w:val="24"/>
              </w:rPr>
            </w:pPr>
            <w:r>
              <w:rPr>
                <w:rFonts w:ascii="Times New Roman" w:hAnsi="Times New Roman" w:cs="Times New Roman"/>
                <w:sz w:val="24"/>
                <w:szCs w:val="24"/>
              </w:rPr>
              <w:t>3.7.</w:t>
            </w:r>
          </w:p>
        </w:tc>
        <w:tc>
          <w:tcPr>
            <w:tcW w:w="1701" w:type="dxa"/>
            <w:tcBorders>
              <w:top w:val="single" w:sz="4" w:space="0" w:color="000000"/>
              <w:left w:val="single" w:sz="4" w:space="0" w:color="000000"/>
              <w:bottom w:val="single" w:sz="4" w:space="0" w:color="000000"/>
              <w:right w:val="single" w:sz="4" w:space="0" w:color="000000"/>
            </w:tcBorders>
          </w:tcPr>
          <w:p w14:paraId="4310E7D9" w14:textId="4145AA97"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Užvalkalas</w:t>
            </w:r>
          </w:p>
        </w:tc>
        <w:tc>
          <w:tcPr>
            <w:tcW w:w="7513" w:type="dxa"/>
            <w:tcBorders>
              <w:top w:val="single" w:sz="4" w:space="0" w:color="000000"/>
              <w:left w:val="single" w:sz="4" w:space="0" w:color="000000"/>
              <w:bottom w:val="single" w:sz="4" w:space="0" w:color="000000"/>
              <w:right w:val="single" w:sz="4" w:space="0" w:color="000000"/>
            </w:tcBorders>
          </w:tcPr>
          <w:p w14:paraId="7FBA64FA"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Antialerginis</w:t>
            </w:r>
          </w:p>
          <w:p w14:paraId="2CC0CFE5"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Apsaugantis nuo patalynės erkių, bakterijų ir grybelių atsiradimo</w:t>
            </w:r>
          </w:p>
          <w:p w14:paraId="7BF44E71" w14:textId="77777777" w:rsidR="00733C0F" w:rsidRPr="00733C0F"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Laidus orui</w:t>
            </w:r>
          </w:p>
          <w:p w14:paraId="621BF4BB" w14:textId="6672457A" w:rsidR="00B4721B" w:rsidRPr="00A5546E" w:rsidRDefault="00733C0F" w:rsidP="00733C0F">
            <w:pPr>
              <w:rPr>
                <w:rFonts w:ascii="Times New Roman" w:hAnsi="Times New Roman" w:cs="Times New Roman"/>
                <w:sz w:val="24"/>
                <w:szCs w:val="24"/>
              </w:rPr>
            </w:pPr>
            <w:r w:rsidRPr="00733C0F">
              <w:rPr>
                <w:rFonts w:ascii="Times New Roman" w:hAnsi="Times New Roman" w:cs="Times New Roman"/>
                <w:sz w:val="24"/>
                <w:szCs w:val="24"/>
              </w:rPr>
              <w:t>•</w:t>
            </w:r>
            <w:r w:rsidRPr="00733C0F">
              <w:rPr>
                <w:rFonts w:ascii="Times New Roman" w:hAnsi="Times New Roman" w:cs="Times New Roman"/>
                <w:sz w:val="24"/>
                <w:szCs w:val="24"/>
              </w:rPr>
              <w:tab/>
              <w:t>Nelaidus vandeniui ir kūno skysčiams</w:t>
            </w:r>
          </w:p>
        </w:tc>
      </w:tr>
      <w:tr w:rsidR="00B4721B" w14:paraId="344C3D91"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45786375" w14:textId="4F8CF041"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8</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68C5FCA"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 xml:space="preserve">Užvalkalas </w:t>
            </w:r>
          </w:p>
        </w:tc>
        <w:tc>
          <w:tcPr>
            <w:tcW w:w="7513" w:type="dxa"/>
            <w:tcBorders>
              <w:top w:val="single" w:sz="4" w:space="0" w:color="000000"/>
              <w:left w:val="single" w:sz="4" w:space="0" w:color="000000"/>
              <w:bottom w:val="single" w:sz="4" w:space="0" w:color="000000"/>
              <w:right w:val="single" w:sz="4" w:space="0" w:color="000000"/>
            </w:tcBorders>
            <w:hideMark/>
          </w:tcPr>
          <w:p w14:paraId="42438B85"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Dengia čiužinį iš visų pusių. Užvalkalo kampai sustiprinti papildomomis siūlėmis.</w:t>
            </w:r>
          </w:p>
        </w:tc>
      </w:tr>
      <w:tr w:rsidR="00B4721B" w14:paraId="2C3E0D1A" w14:textId="77777777" w:rsidTr="00733C0F">
        <w:tc>
          <w:tcPr>
            <w:tcW w:w="880" w:type="dxa"/>
            <w:tcBorders>
              <w:top w:val="single" w:sz="4" w:space="0" w:color="000000"/>
              <w:left w:val="single" w:sz="4" w:space="0" w:color="000000"/>
              <w:bottom w:val="single" w:sz="4" w:space="0" w:color="000000"/>
              <w:right w:val="single" w:sz="4" w:space="0" w:color="000000"/>
            </w:tcBorders>
            <w:hideMark/>
          </w:tcPr>
          <w:p w14:paraId="6BE2ABC1" w14:textId="6CE9BF6F"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9</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71E40146" w14:textId="544582A3" w:rsidR="00B4721B" w:rsidRPr="00A5546E" w:rsidRDefault="00733C0F" w:rsidP="00A5546E">
            <w:pPr>
              <w:rPr>
                <w:rFonts w:ascii="Times New Roman" w:hAnsi="Times New Roman" w:cs="Times New Roman"/>
                <w:sz w:val="24"/>
                <w:szCs w:val="24"/>
              </w:rPr>
            </w:pPr>
            <w:r>
              <w:rPr>
                <w:rFonts w:ascii="Times New Roman" w:hAnsi="Times New Roman" w:cs="Times New Roman"/>
                <w:sz w:val="24"/>
                <w:szCs w:val="24"/>
              </w:rPr>
              <w:t>Užvalkalas su užtrauktuku</w:t>
            </w:r>
          </w:p>
        </w:tc>
        <w:tc>
          <w:tcPr>
            <w:tcW w:w="7513" w:type="dxa"/>
            <w:tcBorders>
              <w:top w:val="single" w:sz="4" w:space="0" w:color="000000"/>
              <w:left w:val="single" w:sz="4" w:space="0" w:color="000000"/>
              <w:bottom w:val="single" w:sz="4" w:space="0" w:color="000000"/>
              <w:right w:val="single" w:sz="4" w:space="0" w:color="000000"/>
            </w:tcBorders>
          </w:tcPr>
          <w:p w14:paraId="0011217B" w14:textId="62D42918" w:rsidR="00B4721B" w:rsidRPr="00A5546E" w:rsidRDefault="00733C0F" w:rsidP="00A5546E">
            <w:pPr>
              <w:rPr>
                <w:rFonts w:ascii="Times New Roman" w:hAnsi="Times New Roman" w:cs="Times New Roman"/>
                <w:sz w:val="24"/>
                <w:szCs w:val="24"/>
              </w:rPr>
            </w:pPr>
            <w:r w:rsidRPr="00733C0F">
              <w:rPr>
                <w:rFonts w:ascii="Times New Roman" w:hAnsi="Times New Roman" w:cs="Times New Roman"/>
                <w:sz w:val="24"/>
                <w:szCs w:val="24"/>
              </w:rPr>
              <w:t>Užtrauktukas uždengiamas apsauginiu atvartu, apsaugančiu nuo skysčių prasiskverbimo užtrauktuko vietoje</w:t>
            </w:r>
            <w:r w:rsidR="00193909">
              <w:rPr>
                <w:rFonts w:ascii="Times New Roman" w:hAnsi="Times New Roman" w:cs="Times New Roman"/>
                <w:sz w:val="24"/>
                <w:szCs w:val="24"/>
              </w:rPr>
              <w:t>.</w:t>
            </w:r>
          </w:p>
        </w:tc>
      </w:tr>
      <w:tr w:rsidR="00B4721B" w14:paraId="08F43C0C"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89AF26A" w14:textId="6DC088B9"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11</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2B529B2F"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Užvalkalo pralaidumas orui</w:t>
            </w:r>
          </w:p>
        </w:tc>
        <w:tc>
          <w:tcPr>
            <w:tcW w:w="7513" w:type="dxa"/>
            <w:tcBorders>
              <w:top w:val="single" w:sz="4" w:space="0" w:color="000000"/>
              <w:left w:val="single" w:sz="4" w:space="0" w:color="000000"/>
              <w:bottom w:val="single" w:sz="4" w:space="0" w:color="000000"/>
              <w:right w:val="single" w:sz="4" w:space="0" w:color="000000"/>
            </w:tcBorders>
            <w:hideMark/>
          </w:tcPr>
          <w:p w14:paraId="1B182947" w14:textId="3CF4D1F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Pralaidu</w:t>
            </w:r>
            <w:r w:rsidR="009F3007">
              <w:rPr>
                <w:rFonts w:ascii="Times New Roman" w:hAnsi="Times New Roman" w:cs="Times New Roman"/>
                <w:sz w:val="24"/>
                <w:szCs w:val="24"/>
              </w:rPr>
              <w:t>s orui</w:t>
            </w:r>
            <w:r w:rsidR="007A2339">
              <w:rPr>
                <w:rFonts w:ascii="Times New Roman" w:hAnsi="Times New Roman" w:cs="Times New Roman"/>
                <w:sz w:val="24"/>
                <w:szCs w:val="24"/>
              </w:rPr>
              <w:t>.</w:t>
            </w:r>
          </w:p>
        </w:tc>
      </w:tr>
      <w:tr w:rsidR="00B4721B" w14:paraId="4336BFEC"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1CB05521" w14:textId="0E4A1B0B"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12</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3BE9261"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Užvalkalo priežiūra</w:t>
            </w:r>
          </w:p>
        </w:tc>
        <w:tc>
          <w:tcPr>
            <w:tcW w:w="7513" w:type="dxa"/>
            <w:tcBorders>
              <w:top w:val="single" w:sz="4" w:space="0" w:color="000000"/>
              <w:left w:val="single" w:sz="4" w:space="0" w:color="000000"/>
              <w:bottom w:val="single" w:sz="4" w:space="0" w:color="000000"/>
              <w:right w:val="single" w:sz="4" w:space="0" w:color="000000"/>
            </w:tcBorders>
            <w:hideMark/>
          </w:tcPr>
          <w:p w14:paraId="31026057" w14:textId="4F0239DC"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Dezinfekuojamas įprastinėmis priemonėmis, skalbiamas iki +</w:t>
            </w:r>
            <w:r w:rsidR="009F3007">
              <w:rPr>
                <w:rFonts w:ascii="Times New Roman" w:hAnsi="Times New Roman" w:cs="Times New Roman"/>
                <w:sz w:val="24"/>
                <w:szCs w:val="24"/>
              </w:rPr>
              <w:t>70</w:t>
            </w:r>
            <w:r w:rsidRPr="00A5546E">
              <w:rPr>
                <w:rFonts w:ascii="Times New Roman" w:hAnsi="Times New Roman" w:cs="Times New Roman"/>
                <w:sz w:val="24"/>
                <w:szCs w:val="24"/>
              </w:rPr>
              <w:t>°C, galima džiovinti džiovyklėje.</w:t>
            </w:r>
          </w:p>
        </w:tc>
      </w:tr>
      <w:tr w:rsidR="00B4721B" w14:paraId="428079B8" w14:textId="77777777" w:rsidTr="00A5546E">
        <w:tc>
          <w:tcPr>
            <w:tcW w:w="880" w:type="dxa"/>
            <w:tcBorders>
              <w:top w:val="single" w:sz="4" w:space="0" w:color="000000"/>
              <w:left w:val="single" w:sz="4" w:space="0" w:color="000000"/>
              <w:bottom w:val="single" w:sz="4" w:space="0" w:color="000000"/>
              <w:right w:val="single" w:sz="4" w:space="0" w:color="000000"/>
            </w:tcBorders>
            <w:hideMark/>
          </w:tcPr>
          <w:p w14:paraId="35CC93D7" w14:textId="417B1D33" w:rsidR="00B4721B" w:rsidRPr="00A5546E" w:rsidRDefault="00A14D9D" w:rsidP="00A5546E">
            <w:pPr>
              <w:rPr>
                <w:rFonts w:ascii="Times New Roman" w:hAnsi="Times New Roman" w:cs="Times New Roman"/>
                <w:sz w:val="24"/>
                <w:szCs w:val="24"/>
              </w:rPr>
            </w:pPr>
            <w:r>
              <w:rPr>
                <w:rFonts w:ascii="Times New Roman" w:hAnsi="Times New Roman" w:cs="Times New Roman"/>
                <w:sz w:val="24"/>
                <w:szCs w:val="24"/>
              </w:rPr>
              <w:t xml:space="preserve"> </w:t>
            </w:r>
            <w:r w:rsidR="00A5546E">
              <w:rPr>
                <w:rFonts w:ascii="Times New Roman" w:hAnsi="Times New Roman" w:cs="Times New Roman"/>
                <w:sz w:val="24"/>
                <w:szCs w:val="24"/>
              </w:rPr>
              <w:t>3.</w:t>
            </w:r>
            <w:r w:rsidR="00B4721B" w:rsidRPr="00A5546E">
              <w:rPr>
                <w:rFonts w:ascii="Times New Roman" w:hAnsi="Times New Roman" w:cs="Times New Roman"/>
                <w:sz w:val="24"/>
                <w:szCs w:val="24"/>
              </w:rPr>
              <w:t>1</w:t>
            </w:r>
            <w:r w:rsidR="000B1449">
              <w:rPr>
                <w:rFonts w:ascii="Times New Roman" w:hAnsi="Times New Roman" w:cs="Times New Roman"/>
                <w:sz w:val="24"/>
                <w:szCs w:val="24"/>
              </w:rPr>
              <w:t>5</w:t>
            </w:r>
            <w:r w:rsidR="00A5546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04506D69"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sz w:val="24"/>
                <w:szCs w:val="24"/>
              </w:rPr>
              <w:t>CE ženklinimas</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C820181" w14:textId="77777777" w:rsidR="00B4721B" w:rsidRPr="00A5546E" w:rsidRDefault="00B4721B" w:rsidP="00A5546E">
            <w:pPr>
              <w:rPr>
                <w:rFonts w:ascii="Times New Roman" w:hAnsi="Times New Roman" w:cs="Times New Roman"/>
                <w:sz w:val="24"/>
                <w:szCs w:val="24"/>
              </w:rPr>
            </w:pPr>
            <w:r w:rsidRPr="00A5546E">
              <w:rPr>
                <w:rFonts w:ascii="Times New Roman" w:hAnsi="Times New Roman" w:cs="Times New Roman"/>
                <w:bCs/>
                <w:sz w:val="24"/>
                <w:szCs w:val="24"/>
              </w:rPr>
              <w:t>Kartu su pasiūlymu pateikiama EB deklaracijos arba CE sertifikato kopija.</w:t>
            </w:r>
          </w:p>
        </w:tc>
      </w:tr>
      <w:tr w:rsidR="00887902" w14:paraId="200785E3" w14:textId="77777777" w:rsidTr="00A5546E">
        <w:tc>
          <w:tcPr>
            <w:tcW w:w="880" w:type="dxa"/>
            <w:tcBorders>
              <w:top w:val="single" w:sz="4" w:space="0" w:color="000000"/>
              <w:left w:val="single" w:sz="4" w:space="0" w:color="000000"/>
              <w:bottom w:val="single" w:sz="4" w:space="0" w:color="000000"/>
              <w:right w:val="single" w:sz="4" w:space="0" w:color="000000"/>
            </w:tcBorders>
          </w:tcPr>
          <w:p w14:paraId="26F8062E" w14:textId="7341F052" w:rsidR="00887902" w:rsidRPr="00887902" w:rsidRDefault="00887902" w:rsidP="00A5546E">
            <w:pPr>
              <w:rPr>
                <w:rFonts w:ascii="Times New Roman" w:hAnsi="Times New Roman" w:cs="Times New Roman"/>
                <w:sz w:val="24"/>
                <w:szCs w:val="24"/>
              </w:rPr>
            </w:pPr>
            <w:r w:rsidRPr="00887902">
              <w:rPr>
                <w:rFonts w:ascii="Times New Roman" w:hAnsi="Times New Roman" w:cs="Times New Roman"/>
                <w:sz w:val="24"/>
                <w:szCs w:val="24"/>
              </w:rPr>
              <w:t>3.16.</w:t>
            </w:r>
          </w:p>
        </w:tc>
        <w:tc>
          <w:tcPr>
            <w:tcW w:w="1701" w:type="dxa"/>
            <w:tcBorders>
              <w:top w:val="single" w:sz="4" w:space="0" w:color="000000"/>
              <w:left w:val="single" w:sz="4" w:space="0" w:color="000000"/>
              <w:bottom w:val="single" w:sz="4" w:space="0" w:color="000000"/>
              <w:right w:val="single" w:sz="4" w:space="0" w:color="000000"/>
            </w:tcBorders>
          </w:tcPr>
          <w:p w14:paraId="1411D879" w14:textId="52EF3CF6" w:rsidR="00887902" w:rsidRPr="00887902" w:rsidRDefault="00887902" w:rsidP="00A5546E">
            <w:pPr>
              <w:rPr>
                <w:rFonts w:ascii="Times New Roman" w:hAnsi="Times New Roman" w:cs="Times New Roman"/>
                <w:sz w:val="24"/>
                <w:szCs w:val="24"/>
              </w:rPr>
            </w:pPr>
            <w:r w:rsidRPr="00887902">
              <w:rPr>
                <w:rFonts w:ascii="Times New Roman" w:hAnsi="Times New Roman" w:cs="Times New Roman"/>
                <w:sz w:val="24"/>
                <w:szCs w:val="24"/>
              </w:rPr>
              <w:t>Atitikimas st</w:t>
            </w:r>
            <w:r w:rsidR="00B4175A">
              <w:rPr>
                <w:rFonts w:ascii="Times New Roman" w:hAnsi="Times New Roman" w:cs="Times New Roman"/>
                <w:sz w:val="24"/>
                <w:szCs w:val="24"/>
              </w:rPr>
              <w:t>a</w:t>
            </w:r>
            <w:r w:rsidRPr="00887902">
              <w:rPr>
                <w:rFonts w:ascii="Times New Roman" w:hAnsi="Times New Roman" w:cs="Times New Roman"/>
                <w:sz w:val="24"/>
                <w:szCs w:val="24"/>
              </w:rPr>
              <w:t>n</w:t>
            </w:r>
            <w:r w:rsidR="00B4175A">
              <w:rPr>
                <w:rFonts w:ascii="Times New Roman" w:hAnsi="Times New Roman" w:cs="Times New Roman"/>
                <w:sz w:val="24"/>
                <w:szCs w:val="24"/>
              </w:rPr>
              <w:t>da</w:t>
            </w:r>
            <w:r w:rsidRPr="00887902">
              <w:rPr>
                <w:rFonts w:ascii="Times New Roman" w:hAnsi="Times New Roman" w:cs="Times New Roman"/>
                <w:sz w:val="24"/>
                <w:szCs w:val="24"/>
              </w:rPr>
              <w:t>rt</w:t>
            </w:r>
            <w:r w:rsidR="00B4175A">
              <w:rPr>
                <w:rFonts w:ascii="Times New Roman" w:hAnsi="Times New Roman" w:cs="Times New Roman"/>
                <w:sz w:val="24"/>
                <w:szCs w:val="24"/>
              </w:rPr>
              <w:t>a</w:t>
            </w:r>
            <w:r w:rsidRPr="00887902">
              <w:rPr>
                <w:rFonts w:ascii="Times New Roman" w:hAnsi="Times New Roman" w:cs="Times New Roman"/>
                <w:sz w:val="24"/>
                <w:szCs w:val="24"/>
              </w:rPr>
              <w:t xml:space="preserve">ms </w:t>
            </w:r>
          </w:p>
        </w:tc>
        <w:tc>
          <w:tcPr>
            <w:tcW w:w="7513" w:type="dxa"/>
            <w:tcBorders>
              <w:top w:val="single" w:sz="4" w:space="0" w:color="000000"/>
              <w:left w:val="single" w:sz="4" w:space="0" w:color="000000"/>
              <w:bottom w:val="single" w:sz="4" w:space="0" w:color="000000"/>
              <w:right w:val="single" w:sz="4" w:space="0" w:color="000000"/>
            </w:tcBorders>
            <w:vAlign w:val="center"/>
          </w:tcPr>
          <w:p w14:paraId="54C6D7EF" w14:textId="15221BB2"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 xml:space="preserve">LST EN 597-1:2016 </w:t>
            </w:r>
            <w:r w:rsidR="00145CEF" w:rsidRPr="00145CEF">
              <w:rPr>
                <w:rFonts w:ascii="Times New Roman" w:hAnsi="Times New Roman" w:cs="Times New Roman"/>
                <w:bCs/>
                <w:szCs w:val="24"/>
              </w:rPr>
              <w:t>arba lygiaverči</w:t>
            </w:r>
            <w:r w:rsidR="00193909">
              <w:rPr>
                <w:rFonts w:ascii="Times New Roman" w:hAnsi="Times New Roman" w:cs="Times New Roman"/>
                <w:bCs/>
                <w:szCs w:val="24"/>
              </w:rPr>
              <w:t>am</w:t>
            </w:r>
            <w:r w:rsidR="00145CEF" w:rsidRPr="00145CEF">
              <w:rPr>
                <w:rFonts w:ascii="Times New Roman" w:hAnsi="Times New Roman" w:cs="Times New Roman"/>
                <w:bCs/>
                <w:szCs w:val="24"/>
              </w:rPr>
              <w:t xml:space="preserve"> standart</w:t>
            </w:r>
            <w:r w:rsidR="00193909">
              <w:rPr>
                <w:rFonts w:ascii="Times New Roman" w:hAnsi="Times New Roman" w:cs="Times New Roman"/>
                <w:bCs/>
                <w:szCs w:val="24"/>
              </w:rPr>
              <w:t>ui</w:t>
            </w:r>
          </w:p>
          <w:p w14:paraId="6B56D279" w14:textId="3718D83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597-2:</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7CD56650" w14:textId="0DDF5815"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12182:2012</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21C2FCBB" w14:textId="7D5B180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lastRenderedPageBreak/>
              <w:t>•</w:t>
            </w:r>
            <w:r w:rsidRPr="00E519B6">
              <w:rPr>
                <w:rFonts w:ascii="Times New Roman" w:hAnsi="Times New Roman" w:cs="Times New Roman"/>
                <w:bCs/>
                <w:szCs w:val="24"/>
              </w:rPr>
              <w:tab/>
              <w:t>LST EN 60601-1:2007</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50665A8A" w14:textId="6171699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60601-2-52:2010</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01AC3A5A" w14:textId="77A35DF6"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10993-1:2018</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4747367B" w14:textId="6D3A86BB"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10993-5:2009</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1201F7D6" w14:textId="637BFC31"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10993-10:2013</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708D8D7A" w14:textId="140DBDDF" w:rsidR="00887902" w:rsidRPr="00E519B6" w:rsidRDefault="00887902" w:rsidP="00887902">
            <w:pPr>
              <w:rPr>
                <w:rFonts w:ascii="Times New Roman" w:hAnsi="Times New Roman" w:cs="Times New Roman"/>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1041:2008+A1:2014</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p w14:paraId="0BAA518F" w14:textId="2DBFD7BF" w:rsidR="00887902" w:rsidRPr="00A5546E" w:rsidRDefault="00887902" w:rsidP="00887902">
            <w:pPr>
              <w:rPr>
                <w:bCs/>
                <w:szCs w:val="24"/>
              </w:rPr>
            </w:pPr>
            <w:r w:rsidRPr="00E519B6">
              <w:rPr>
                <w:rFonts w:ascii="Times New Roman" w:hAnsi="Times New Roman" w:cs="Times New Roman"/>
                <w:bCs/>
                <w:szCs w:val="24"/>
              </w:rPr>
              <w:t>•</w:t>
            </w:r>
            <w:r w:rsidRPr="00E519B6">
              <w:rPr>
                <w:rFonts w:ascii="Times New Roman" w:hAnsi="Times New Roman" w:cs="Times New Roman"/>
                <w:bCs/>
                <w:szCs w:val="24"/>
              </w:rPr>
              <w:tab/>
              <w:t>LST EN ISO 15223-1:2016</w:t>
            </w:r>
            <w:r w:rsidR="00145CEF">
              <w:rPr>
                <w:rFonts w:ascii="Times New Roman" w:hAnsi="Times New Roman" w:cs="Times New Roman"/>
                <w:bCs/>
                <w:szCs w:val="24"/>
              </w:rPr>
              <w:t xml:space="preserve"> </w:t>
            </w:r>
            <w:r w:rsidR="00193909" w:rsidRPr="00193909">
              <w:rPr>
                <w:rFonts w:ascii="Times New Roman" w:hAnsi="Times New Roman" w:cs="Times New Roman"/>
                <w:bCs/>
                <w:szCs w:val="24"/>
              </w:rPr>
              <w:t>arba lygiaverčiam standartui</w:t>
            </w:r>
          </w:p>
        </w:tc>
      </w:tr>
    </w:tbl>
    <w:p w14:paraId="7E5F5610" w14:textId="77777777" w:rsidR="00B4721B" w:rsidRDefault="00B4721B" w:rsidP="004A00AA">
      <w:pPr>
        <w:tabs>
          <w:tab w:val="left" w:pos="426"/>
        </w:tabs>
        <w:jc w:val="both"/>
      </w:pPr>
    </w:p>
    <w:p w14:paraId="1A219820" w14:textId="1333F593" w:rsidR="00A5546E" w:rsidRDefault="00EA2070" w:rsidP="00775095">
      <w:pPr>
        <w:tabs>
          <w:tab w:val="left" w:pos="426"/>
        </w:tabs>
        <w:jc w:val="both"/>
      </w:pPr>
      <w:r>
        <w:t>4</w:t>
      </w:r>
      <w:r w:rsidR="00A5546E" w:rsidRPr="00A5546E">
        <w:t>. Techniniai reikalavimai</w:t>
      </w:r>
      <w:r>
        <w:t xml:space="preserve"> kompresiniams </w:t>
      </w:r>
      <w:r w:rsidR="00A5546E" w:rsidRPr="00A5546E">
        <w:t>čiužiniams (1</w:t>
      </w:r>
      <w:r>
        <w:t>0</w:t>
      </w:r>
      <w:r w:rsidR="00A5546E" w:rsidRPr="00A5546E">
        <w:t xml:space="preserve"> vnt):</w:t>
      </w:r>
    </w:p>
    <w:tbl>
      <w:tblPr>
        <w:tblpPr w:leftFromText="180" w:rightFromText="180" w:vertAnchor="text" w:horzAnchor="margin" w:tblpX="64" w:tblpY="97"/>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4"/>
        <w:gridCol w:w="1701"/>
        <w:gridCol w:w="7655"/>
      </w:tblGrid>
      <w:tr w:rsidR="000B1449" w14:paraId="55D97C69" w14:textId="77777777" w:rsidTr="00A14D9D">
        <w:trPr>
          <w:trHeight w:val="83"/>
        </w:trPr>
        <w:tc>
          <w:tcPr>
            <w:tcW w:w="714" w:type="dxa"/>
            <w:tcBorders>
              <w:top w:val="single" w:sz="4" w:space="0" w:color="000000"/>
              <w:left w:val="single" w:sz="4" w:space="0" w:color="000000"/>
              <w:bottom w:val="single" w:sz="4" w:space="0" w:color="000000"/>
              <w:right w:val="single" w:sz="4" w:space="0" w:color="000000"/>
            </w:tcBorders>
          </w:tcPr>
          <w:p w14:paraId="5476D2B0" w14:textId="77777777" w:rsidR="000B1449" w:rsidRDefault="000B1449" w:rsidP="00775095">
            <w:pPr>
              <w:widowControl w:val="0"/>
              <w:suppressAutoHyphens/>
              <w:autoSpaceDE w:val="0"/>
              <w:snapToGrid w:val="0"/>
              <w:jc w:val="center"/>
              <w:rPr>
                <w:b/>
                <w:bCs/>
                <w:szCs w:val="24"/>
              </w:rPr>
            </w:pPr>
            <w:r w:rsidRPr="00A5546E">
              <w:rPr>
                <w:b/>
                <w:bCs/>
                <w:szCs w:val="24"/>
              </w:rPr>
              <w:t xml:space="preserve">Eil. </w:t>
            </w:r>
          </w:p>
          <w:p w14:paraId="53457E75" w14:textId="56BE0FF3" w:rsidR="000B1449" w:rsidRPr="000B1449" w:rsidRDefault="000B1449" w:rsidP="00775095">
            <w:pPr>
              <w:widowControl w:val="0"/>
              <w:suppressAutoHyphens/>
              <w:autoSpaceDE w:val="0"/>
              <w:snapToGrid w:val="0"/>
              <w:jc w:val="center"/>
              <w:rPr>
                <w:color w:val="000000" w:themeColor="text1"/>
                <w:szCs w:val="24"/>
                <w:lang w:eastAsia="ar-SA"/>
              </w:rPr>
            </w:pPr>
            <w:r w:rsidRPr="00A5546E">
              <w:rPr>
                <w:b/>
                <w:bCs/>
                <w:szCs w:val="24"/>
              </w:rPr>
              <w:t>Nr</w:t>
            </w:r>
          </w:p>
        </w:tc>
        <w:tc>
          <w:tcPr>
            <w:tcW w:w="1701" w:type="dxa"/>
            <w:tcBorders>
              <w:top w:val="single" w:sz="4" w:space="0" w:color="000000"/>
              <w:left w:val="single" w:sz="4" w:space="0" w:color="000000"/>
              <w:bottom w:val="single" w:sz="4" w:space="0" w:color="000000"/>
              <w:right w:val="single" w:sz="4" w:space="0" w:color="000000"/>
            </w:tcBorders>
            <w:vAlign w:val="center"/>
          </w:tcPr>
          <w:p w14:paraId="2C1131A3" w14:textId="3F716F06" w:rsidR="000B1449" w:rsidRPr="000B1449" w:rsidRDefault="000B1449" w:rsidP="00775095">
            <w:pPr>
              <w:widowControl w:val="0"/>
              <w:suppressAutoHyphens/>
              <w:autoSpaceDE w:val="0"/>
              <w:contextualSpacing/>
              <w:rPr>
                <w:color w:val="000000" w:themeColor="text1"/>
                <w:kern w:val="2"/>
                <w:szCs w:val="24"/>
                <w:lang w:eastAsia="hi-IN" w:bidi="hi-IN"/>
              </w:rPr>
            </w:pPr>
            <w:r w:rsidRPr="00A5546E">
              <w:rPr>
                <w:b/>
                <w:szCs w:val="24"/>
              </w:rPr>
              <w:t>Parametrai</w:t>
            </w:r>
          </w:p>
        </w:tc>
        <w:tc>
          <w:tcPr>
            <w:tcW w:w="7655" w:type="dxa"/>
            <w:tcBorders>
              <w:top w:val="single" w:sz="4" w:space="0" w:color="000000"/>
              <w:left w:val="single" w:sz="4" w:space="0" w:color="000000"/>
              <w:bottom w:val="single" w:sz="4" w:space="0" w:color="000000"/>
              <w:right w:val="single" w:sz="4" w:space="0" w:color="000000"/>
            </w:tcBorders>
            <w:vAlign w:val="center"/>
          </w:tcPr>
          <w:p w14:paraId="2AA9F99B" w14:textId="7DBD0036" w:rsidR="000B1449" w:rsidRPr="000B1449" w:rsidRDefault="000B1449" w:rsidP="00775095">
            <w:pPr>
              <w:widowControl w:val="0"/>
              <w:suppressAutoHyphens/>
              <w:autoSpaceDE w:val="0"/>
              <w:contextualSpacing/>
              <w:rPr>
                <w:color w:val="000000" w:themeColor="text1"/>
                <w:szCs w:val="24"/>
                <w:lang w:eastAsia="ar-SA"/>
              </w:rPr>
            </w:pPr>
            <w:r w:rsidRPr="00A5546E">
              <w:rPr>
                <w:b/>
                <w:szCs w:val="24"/>
              </w:rPr>
              <w:t>Reikalaujamos parametrų reikšmės</w:t>
            </w:r>
          </w:p>
        </w:tc>
      </w:tr>
      <w:tr w:rsidR="000B1449" w14:paraId="35E8EAEA"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7390A6C9" w14:textId="5811C40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F5B6DC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Paskirtis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418E14A0" w14:textId="5AA13E05"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szCs w:val="24"/>
                <w:lang w:eastAsia="ar-SA"/>
              </w:rPr>
              <w:t>4.1.1 pripučiamas antipragulinis čiužinys, v</w:t>
            </w:r>
            <w:r w:rsidRPr="000B1449">
              <w:rPr>
                <w:color w:val="000000" w:themeColor="text1"/>
                <w:kern w:val="2"/>
                <w:szCs w:val="24"/>
                <w:lang w:eastAsia="hi-IN" w:bidi="hi-IN"/>
              </w:rPr>
              <w:t xml:space="preserve">eikiantis cikliškai besikeičiančio oro slėgio čiužinio kamerose/celėse principu, </w:t>
            </w:r>
            <w:r w:rsidRPr="000B1449">
              <w:rPr>
                <w:color w:val="000000" w:themeColor="text1"/>
                <w:szCs w:val="24"/>
                <w:lang w:eastAsia="ar-SA"/>
              </w:rPr>
              <w:t>s</w:t>
            </w:r>
            <w:r w:rsidRPr="000B1449">
              <w:rPr>
                <w:color w:val="000000" w:themeColor="text1"/>
                <w:kern w:val="2"/>
                <w:szCs w:val="24"/>
                <w:lang w:eastAsia="hi-IN" w:bidi="hi-IN"/>
              </w:rPr>
              <w:t>kirtas pragulų susidarymo prevencijai bei I-III stadijos pragulų gydymui;</w:t>
            </w:r>
          </w:p>
          <w:p w14:paraId="02BA089C" w14:textId="0DFDBF51"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4.1.2 skirtas naudoti vietoj paprasto  čiužinio (dedamas ant funkcinės lovos čiužinio pagrindo).</w:t>
            </w:r>
          </w:p>
        </w:tc>
      </w:tr>
      <w:tr w:rsidR="000B1449" w14:paraId="52ACF15C"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388ED39" w14:textId="76D53D79" w:rsidR="000B1449" w:rsidRPr="000B1449" w:rsidRDefault="000B1449" w:rsidP="00A14D9D">
            <w:pPr>
              <w:widowControl w:val="0"/>
              <w:suppressAutoHyphens/>
              <w:autoSpaceDE w:val="0"/>
              <w:snapToGrid w:val="0"/>
              <w:jc w:val="center"/>
              <w:rPr>
                <w:color w:val="000000" w:themeColor="text1"/>
                <w:szCs w:val="24"/>
                <w:highlight w:val="yellow"/>
                <w:lang w:eastAsia="ar-SA"/>
              </w:rPr>
            </w:pPr>
            <w:r w:rsidRPr="000B1449">
              <w:rPr>
                <w:color w:val="000000" w:themeColor="text1"/>
                <w:szCs w:val="24"/>
                <w:lang w:eastAsia="ar-SA"/>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0188DB"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Reikalavimai čiužiniui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10EC4202" w14:textId="0CDAA413" w:rsidR="000B1449" w:rsidRPr="000B1449" w:rsidRDefault="000B1449" w:rsidP="00A14D9D">
            <w:pPr>
              <w:widowControl w:val="0"/>
              <w:suppressAutoHyphens/>
              <w:autoSpaceDE w:val="0"/>
              <w:rPr>
                <w:color w:val="000000" w:themeColor="text1"/>
                <w:kern w:val="2"/>
                <w:szCs w:val="24"/>
                <w:lang w:eastAsia="hi-IN" w:bidi="hi-IN"/>
              </w:rPr>
            </w:pPr>
            <w:r w:rsidRPr="000B1449">
              <w:rPr>
                <w:color w:val="000000" w:themeColor="text1"/>
                <w:kern w:val="2"/>
                <w:szCs w:val="24"/>
                <w:lang w:eastAsia="hi-IN" w:bidi="hi-IN"/>
              </w:rPr>
              <w:t>Sudarytas iš ≥ 20 skersinių celių, iš kurių ≥ 1</w:t>
            </w:r>
            <w:r w:rsidR="003C2EC8">
              <w:rPr>
                <w:color w:val="000000" w:themeColor="text1"/>
                <w:kern w:val="2"/>
                <w:szCs w:val="24"/>
                <w:lang w:eastAsia="hi-IN" w:bidi="hi-IN"/>
              </w:rPr>
              <w:t>8</w:t>
            </w:r>
            <w:r w:rsidRPr="000B1449">
              <w:rPr>
                <w:color w:val="000000" w:themeColor="text1"/>
                <w:kern w:val="2"/>
                <w:szCs w:val="24"/>
                <w:lang w:eastAsia="hi-IN" w:bidi="hi-IN"/>
              </w:rPr>
              <w:t xml:space="preserve"> celių dinaminės - cikliškai keičiamo slėgio (gali būti siūlomas taip pat ir dvisluoksnis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r>
      <w:tr w:rsidR="000B1449" w14:paraId="7B752518"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FB43DD3" w14:textId="6DA44E3B"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0B4949A"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Slėgio čiužinio celėse valdymo režimai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AB5C6B1" w14:textId="7F04F385"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4.3.1 kintamo slėgio režimas  - cikliškai besikeičiančio slėgio dinaminėse čiužinio celėse terapija, su galimybe vartotojui valdymo įrenginio pagalba keisti čiužinio standumą (pacientų komforto užtikrinimui, atsižvelgiant į jų kūno masę);</w:t>
            </w:r>
          </w:p>
          <w:p w14:paraId="6A94399B" w14:textId="6362DF39"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4.3.2 maksimalaus statinio slėgio režimas  - visose čiužinio celėse tam tikrą laiką palaikomas maksimalus slėgis;</w:t>
            </w:r>
          </w:p>
          <w:p w14:paraId="5372F02F" w14:textId="3CB94A24"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4.3.3 statinio slėgio režimas – visose čiužinio celėse slėgis suvienodinamas.</w:t>
            </w:r>
          </w:p>
        </w:tc>
      </w:tr>
      <w:tr w:rsidR="000B1449" w14:paraId="7CD7135E"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581D0ABE" w14:textId="2B5E0F03" w:rsidR="000B1449" w:rsidRPr="00440169" w:rsidRDefault="000B1449" w:rsidP="00A14D9D">
            <w:pPr>
              <w:widowControl w:val="0"/>
              <w:suppressAutoHyphens/>
              <w:autoSpaceDE w:val="0"/>
              <w:snapToGrid w:val="0"/>
              <w:jc w:val="center"/>
              <w:rPr>
                <w:color w:val="000000" w:themeColor="text1"/>
                <w:szCs w:val="24"/>
                <w:lang w:eastAsia="ar-SA"/>
              </w:rPr>
            </w:pPr>
            <w:r w:rsidRPr="00440169">
              <w:rPr>
                <w:color w:val="000000" w:themeColor="text1"/>
                <w:szCs w:val="24"/>
                <w:lang w:eastAsia="ar-SA"/>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D321322" w14:textId="77777777" w:rsidR="000B1449" w:rsidRPr="00440169" w:rsidRDefault="000B1449" w:rsidP="00A14D9D">
            <w:pPr>
              <w:widowControl w:val="0"/>
              <w:suppressAutoHyphens/>
              <w:autoSpaceDE w:val="0"/>
              <w:contextualSpacing/>
              <w:rPr>
                <w:color w:val="000000" w:themeColor="text1"/>
                <w:kern w:val="2"/>
                <w:szCs w:val="24"/>
                <w:lang w:eastAsia="hi-IN" w:bidi="hi-IN"/>
              </w:rPr>
            </w:pPr>
            <w:r w:rsidRPr="00440169">
              <w:rPr>
                <w:color w:val="000000" w:themeColor="text1"/>
                <w:kern w:val="2"/>
                <w:szCs w:val="24"/>
                <w:lang w:eastAsia="hi-IN" w:bidi="hi-IN"/>
              </w:rPr>
              <w:t>Ciklo trukmė</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514DFB6" w14:textId="2A0F5043" w:rsidR="000B1449" w:rsidRPr="00440169" w:rsidRDefault="000B1449" w:rsidP="00A14D9D">
            <w:pPr>
              <w:widowControl w:val="0"/>
              <w:suppressAutoHyphens/>
              <w:autoSpaceDE w:val="0"/>
              <w:contextualSpacing/>
              <w:rPr>
                <w:i/>
                <w:iCs/>
                <w:color w:val="000000" w:themeColor="text1"/>
                <w:kern w:val="2"/>
                <w:szCs w:val="24"/>
                <w:lang w:eastAsia="hi-IN" w:bidi="hi-IN"/>
              </w:rPr>
            </w:pPr>
            <w:r w:rsidRPr="00440169">
              <w:rPr>
                <w:color w:val="000000" w:themeColor="text1"/>
                <w:kern w:val="2"/>
                <w:szCs w:val="24"/>
                <w:lang w:eastAsia="hi-IN" w:bidi="hi-IN"/>
              </w:rPr>
              <w:t>Fiksuota 10-16  min. intervale arba reguliuojama, su galimybe vartotojui pasirinkti bent vieną parametro vertę, patenkančią į nurodytą intervalą</w:t>
            </w:r>
            <w:r w:rsidR="00440169" w:rsidRPr="00440169">
              <w:rPr>
                <w:color w:val="000000" w:themeColor="text1"/>
                <w:kern w:val="2"/>
                <w:szCs w:val="24"/>
                <w:lang w:eastAsia="hi-IN" w:bidi="hi-IN"/>
              </w:rPr>
              <w:t xml:space="preserve"> </w:t>
            </w:r>
            <w:r w:rsidR="00440169" w:rsidRPr="00440169">
              <w:t xml:space="preserve"> </w:t>
            </w:r>
            <w:r w:rsidR="00440169" w:rsidRPr="00440169">
              <w:rPr>
                <w:color w:val="000000" w:themeColor="text1"/>
                <w:kern w:val="2"/>
                <w:szCs w:val="24"/>
                <w:lang w:eastAsia="hi-IN" w:bidi="hi-IN"/>
              </w:rPr>
              <w:t>arba lygiavertė pagal funkcionalumą.</w:t>
            </w:r>
          </w:p>
        </w:tc>
      </w:tr>
      <w:tr w:rsidR="000B1449" w14:paraId="660642E5"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20EFD93" w14:textId="4A2D97BA"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422D72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Transportavimo režimas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7A3E7F3" w14:textId="77777777" w:rsidR="000B1449" w:rsidRPr="000B1449" w:rsidRDefault="000B1449" w:rsidP="00A14D9D">
            <w:pPr>
              <w:widowControl w:val="0"/>
              <w:suppressAutoHyphens/>
              <w:autoSpaceDE w:val="0"/>
              <w:contextualSpacing/>
              <w:rPr>
                <w:strike/>
                <w:color w:val="000000" w:themeColor="text1"/>
                <w:kern w:val="2"/>
                <w:szCs w:val="24"/>
                <w:lang w:eastAsia="hi-IN" w:bidi="hi-IN"/>
              </w:rPr>
            </w:pPr>
            <w:r w:rsidRPr="000B1449">
              <w:rPr>
                <w:color w:val="000000" w:themeColor="text1"/>
                <w:kern w:val="2"/>
                <w:szCs w:val="24"/>
                <w:lang w:eastAsia="hi-IN" w:bidi="hi-IN"/>
              </w:rPr>
              <w:t>Būtina galimybė transportuoti  pacientą, pripūstą čiužinį atjungus  nuo valdymo įrenginio arba valdymo įrenginys turi būti su integruota vidine baterija (automatiškai įkraunama, įrenginį prijungus prie elektros tinklo), užtikrinančia valdymo įrenginio veikimą transportavimo metu.</w:t>
            </w:r>
          </w:p>
        </w:tc>
      </w:tr>
      <w:tr w:rsidR="000B1449" w14:paraId="044041E3"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9414182" w14:textId="30CBDDE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7AC46E"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CPR funkcija (greitas oro išleidimas iš čiužinio paciento gaivinimo atveju)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BCEB69C" w14:textId="6158618E"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 xml:space="preserve">Čiužinys turi CPR </w:t>
            </w:r>
            <w:r w:rsidR="00D91707">
              <w:rPr>
                <w:color w:val="000000" w:themeColor="text1"/>
                <w:kern w:val="2"/>
                <w:szCs w:val="24"/>
                <w:lang w:eastAsia="hi-IN" w:bidi="hi-IN"/>
              </w:rPr>
              <w:t xml:space="preserve">arba lygiavertę </w:t>
            </w:r>
            <w:r w:rsidRPr="000B1449">
              <w:rPr>
                <w:color w:val="000000" w:themeColor="text1"/>
                <w:kern w:val="2"/>
                <w:szCs w:val="24"/>
                <w:lang w:eastAsia="hi-IN" w:bidi="hi-IN"/>
              </w:rPr>
              <w:t>funkciją.</w:t>
            </w:r>
          </w:p>
        </w:tc>
      </w:tr>
      <w:tr w:rsidR="000B1449" w14:paraId="449B3536"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02C5252" w14:textId="180D7231"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4.7.</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F5ED7C0"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 xml:space="preserve">Gamintojo numatyta </w:t>
            </w:r>
            <w:r w:rsidRPr="000B1449">
              <w:rPr>
                <w:color w:val="000000" w:themeColor="text1"/>
                <w:kern w:val="2"/>
                <w:szCs w:val="24"/>
                <w:lang w:eastAsia="hi-IN" w:bidi="hi-IN"/>
              </w:rPr>
              <w:lastRenderedPageBreak/>
              <w:t>maksimali čiužinio apkrova (maksimalus paciento svoris)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487B0EC" w14:textId="539F66CF"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lastRenderedPageBreak/>
              <w:t xml:space="preserve">Ne mažiau </w:t>
            </w:r>
            <w:r w:rsidR="00D91707">
              <w:rPr>
                <w:color w:val="000000" w:themeColor="text1"/>
                <w:kern w:val="2"/>
                <w:szCs w:val="24"/>
                <w:lang w:eastAsia="hi-IN" w:bidi="hi-IN"/>
              </w:rPr>
              <w:t xml:space="preserve">kaip </w:t>
            </w:r>
            <w:r w:rsidRPr="000B1449">
              <w:rPr>
                <w:color w:val="000000" w:themeColor="text1"/>
                <w:kern w:val="2"/>
                <w:szCs w:val="24"/>
                <w:lang w:eastAsia="hi-IN" w:bidi="hi-IN"/>
              </w:rPr>
              <w:t>2</w:t>
            </w:r>
            <w:r w:rsidR="004B71C6">
              <w:rPr>
                <w:color w:val="000000" w:themeColor="text1"/>
                <w:kern w:val="2"/>
                <w:szCs w:val="24"/>
                <w:lang w:eastAsia="hi-IN" w:bidi="hi-IN"/>
              </w:rPr>
              <w:t>5</w:t>
            </w:r>
            <w:r w:rsidRPr="000B1449">
              <w:rPr>
                <w:color w:val="000000" w:themeColor="text1"/>
                <w:kern w:val="2"/>
                <w:szCs w:val="24"/>
                <w:lang w:eastAsia="hi-IN" w:bidi="hi-IN"/>
              </w:rPr>
              <w:t>0 kg</w:t>
            </w:r>
            <w:r w:rsidR="006E3A1F">
              <w:rPr>
                <w:color w:val="000000" w:themeColor="text1"/>
                <w:kern w:val="2"/>
                <w:szCs w:val="24"/>
                <w:lang w:eastAsia="hi-IN" w:bidi="hi-IN"/>
              </w:rPr>
              <w:t>.</w:t>
            </w:r>
          </w:p>
        </w:tc>
      </w:tr>
      <w:tr w:rsidR="000B1449" w14:paraId="4A24DFDE"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1552C8A" w14:textId="7A99FC0C"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B9A6E65"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išmatavimai (ilgis x plotis)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E89DE60" w14:textId="3E633E98" w:rsidR="000B1449" w:rsidRPr="000B1449" w:rsidRDefault="000B1449" w:rsidP="00A14D9D">
            <w:pPr>
              <w:widowControl w:val="0"/>
              <w:suppressAutoHyphens/>
              <w:autoSpaceDE w:val="0"/>
              <w:contextualSpacing/>
              <w:rPr>
                <w:iCs/>
                <w:color w:val="000000" w:themeColor="text1"/>
                <w:kern w:val="2"/>
                <w:szCs w:val="24"/>
                <w:lang w:eastAsia="hi-IN" w:bidi="hi-IN"/>
              </w:rPr>
            </w:pPr>
            <w:r w:rsidRPr="000B1449">
              <w:rPr>
                <w:iCs/>
                <w:color w:val="000000" w:themeColor="text1"/>
                <w:kern w:val="2"/>
                <w:szCs w:val="24"/>
                <w:lang w:eastAsia="hi-IN" w:bidi="hi-IN"/>
              </w:rPr>
              <w:t>Atitinkantis funkcinės lovos čiužinio dalies matmenis.</w:t>
            </w:r>
          </w:p>
        </w:tc>
      </w:tr>
      <w:tr w:rsidR="000B1449" w14:paraId="5E290F14"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3AD1D12" w14:textId="0067533F"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340F1B7"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aukštis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0D85B979" w14:textId="45116486" w:rsidR="000B1449" w:rsidRPr="000B1449" w:rsidRDefault="00DA4868" w:rsidP="00A14D9D">
            <w:pPr>
              <w:widowControl w:val="0"/>
              <w:suppressAutoHyphens/>
              <w:autoSpaceDE w:val="0"/>
              <w:contextualSpacing/>
              <w:rPr>
                <w:color w:val="000000" w:themeColor="text1"/>
                <w:kern w:val="2"/>
                <w:szCs w:val="24"/>
                <w:lang w:eastAsia="hi-IN" w:bidi="hi-IN"/>
              </w:rPr>
            </w:pPr>
            <w:r>
              <w:rPr>
                <w:color w:val="000000" w:themeColor="text1"/>
                <w:kern w:val="2"/>
                <w:szCs w:val="24"/>
                <w:lang w:eastAsia="hi-IN" w:bidi="hi-IN"/>
              </w:rPr>
              <w:t xml:space="preserve">Ne mažiau kaip </w:t>
            </w:r>
            <w:r w:rsidR="000B1449" w:rsidRPr="000B1449">
              <w:rPr>
                <w:color w:val="000000" w:themeColor="text1"/>
                <w:kern w:val="2"/>
                <w:szCs w:val="24"/>
                <w:lang w:eastAsia="hi-IN" w:bidi="hi-IN"/>
              </w:rPr>
              <w:t>17</w:t>
            </w:r>
            <w:r>
              <w:rPr>
                <w:color w:val="000000" w:themeColor="text1"/>
                <w:kern w:val="2"/>
                <w:szCs w:val="24"/>
                <w:lang w:eastAsia="hi-IN" w:bidi="hi-IN"/>
              </w:rPr>
              <w:t xml:space="preserve"> cm, be ne daugiau kaip </w:t>
            </w:r>
            <w:r w:rsidR="000B1449" w:rsidRPr="000B1449">
              <w:rPr>
                <w:color w:val="000000" w:themeColor="text1"/>
                <w:kern w:val="2"/>
                <w:szCs w:val="24"/>
                <w:lang w:eastAsia="hi-IN" w:bidi="hi-IN"/>
              </w:rPr>
              <w:t>24 cm</w:t>
            </w:r>
            <w:r>
              <w:rPr>
                <w:color w:val="000000" w:themeColor="text1"/>
                <w:kern w:val="2"/>
                <w:szCs w:val="24"/>
                <w:lang w:eastAsia="hi-IN" w:bidi="hi-IN"/>
              </w:rPr>
              <w:t>.</w:t>
            </w:r>
          </w:p>
        </w:tc>
      </w:tr>
      <w:tr w:rsidR="000B1449" w14:paraId="69D22AD1"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68344DFA" w14:textId="16F1472B"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9A0563F" w14:textId="7777777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apvalkalas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57199457" w14:textId="697A0D99"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4.10.1 pralaidus orui;</w:t>
            </w:r>
          </w:p>
          <w:p w14:paraId="0B5CA533" w14:textId="1BFF4407"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4.10.2 nepralaidus vandeniui;</w:t>
            </w:r>
          </w:p>
          <w:p w14:paraId="7C3A55F6" w14:textId="7BF5D882"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4.10.3 su užtrauktuku ne mažiau kaip dviejuose čiužinio kraštuose;</w:t>
            </w:r>
          </w:p>
          <w:p w14:paraId="6500C6A9" w14:textId="5D170F01" w:rsidR="000B1449" w:rsidRPr="000B1449" w:rsidRDefault="000B1449" w:rsidP="00A14D9D">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4.10.4 užtrauktukas uždengtas apsauginiu atvartu.</w:t>
            </w:r>
          </w:p>
        </w:tc>
      </w:tr>
      <w:tr w:rsidR="000B1449" w14:paraId="0396D73A" w14:textId="77777777" w:rsidTr="00A14D9D">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EC18392" w14:textId="58A79046" w:rsidR="000B1449" w:rsidRPr="000B1449" w:rsidRDefault="000B1449" w:rsidP="00A14D9D">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0E1443E" w14:textId="77777777" w:rsidR="000B1449" w:rsidRPr="000B1449" w:rsidRDefault="000B1449" w:rsidP="00A14D9D">
            <w:pPr>
              <w:widowControl w:val="0"/>
              <w:suppressAutoHyphens/>
              <w:autoSpaceDE w:val="0"/>
              <w:contextualSpacing/>
              <w:rPr>
                <w:rFonts w:eastAsia="SimSun"/>
                <w:color w:val="000000" w:themeColor="text1"/>
                <w:kern w:val="2"/>
                <w:szCs w:val="24"/>
                <w:lang w:eastAsia="hi-IN" w:bidi="hi-IN"/>
              </w:rPr>
            </w:pPr>
            <w:r w:rsidRPr="000B1449">
              <w:rPr>
                <w:color w:val="000000" w:themeColor="text1"/>
                <w:kern w:val="2"/>
                <w:szCs w:val="24"/>
                <w:lang w:eastAsia="hi-IN" w:bidi="hi-IN"/>
              </w:rPr>
              <w:t>Valdymo įrenginys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D03CDF2" w14:textId="1A595EF7" w:rsidR="000B1449" w:rsidRPr="000B1449" w:rsidRDefault="000B1449" w:rsidP="00A14D9D">
            <w:pPr>
              <w:widowControl w:val="0"/>
              <w:suppressAutoHyphens/>
              <w:autoSpaceDE w:val="0"/>
              <w:contextualSpacing/>
              <w:rPr>
                <w:rFonts w:eastAsia="SimSun"/>
                <w:color w:val="000000" w:themeColor="text1"/>
                <w:kern w:val="2"/>
                <w:szCs w:val="24"/>
                <w:lang w:eastAsia="hi-IN" w:bidi="hi-IN"/>
              </w:rPr>
            </w:pPr>
            <w:r w:rsidRPr="000B1449">
              <w:rPr>
                <w:rFonts w:eastAsia="SimSun"/>
                <w:color w:val="000000" w:themeColor="text1"/>
                <w:kern w:val="2"/>
                <w:szCs w:val="24"/>
                <w:lang w:eastAsia="hi-IN" w:bidi="hi-IN"/>
              </w:rPr>
              <w:t>4.11.1 maitinamas iš 230V, 50Hz elektros tinklo</w:t>
            </w:r>
            <w:r w:rsidR="003B33FD">
              <w:rPr>
                <w:rFonts w:eastAsia="SimSun"/>
                <w:color w:val="000000" w:themeColor="text1"/>
                <w:kern w:val="2"/>
                <w:szCs w:val="24"/>
                <w:lang w:eastAsia="hi-IN" w:bidi="hi-IN"/>
              </w:rPr>
              <w:t xml:space="preserve"> (</w:t>
            </w:r>
            <w:r w:rsidR="003B33FD" w:rsidRPr="003B33FD">
              <w:rPr>
                <w:rFonts w:eastAsia="SimSun"/>
                <w:color w:val="000000" w:themeColor="text1"/>
                <w:kern w:val="2"/>
                <w:szCs w:val="24"/>
                <w:lang w:eastAsia="hi-IN" w:bidi="hi-IN"/>
              </w:rPr>
              <w:t>standartinis elektros tinklas</w:t>
            </w:r>
            <w:r w:rsidR="003B33FD">
              <w:rPr>
                <w:rFonts w:eastAsia="SimSun"/>
                <w:color w:val="000000" w:themeColor="text1"/>
                <w:kern w:val="2"/>
                <w:szCs w:val="24"/>
                <w:lang w:eastAsia="hi-IN" w:bidi="hi-IN"/>
              </w:rPr>
              <w:t>)</w:t>
            </w:r>
            <w:r w:rsidRPr="000B1449">
              <w:rPr>
                <w:rFonts w:eastAsia="SimSun"/>
                <w:color w:val="000000" w:themeColor="text1"/>
                <w:kern w:val="2"/>
                <w:szCs w:val="24"/>
                <w:lang w:eastAsia="hi-IN" w:bidi="hi-IN"/>
              </w:rPr>
              <w:t>;</w:t>
            </w:r>
          </w:p>
          <w:p w14:paraId="1600AB70" w14:textId="5E02091B"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4.11.2 su kompresoriumi</w:t>
            </w:r>
            <w:r w:rsidR="003B33FD">
              <w:rPr>
                <w:rFonts w:eastAsia="SimSun"/>
                <w:color w:val="000000" w:themeColor="text1"/>
                <w:kern w:val="2"/>
                <w:szCs w:val="24"/>
                <w:lang w:eastAsia="hi-IN" w:bidi="hi-IN"/>
              </w:rPr>
              <w:t>, užtikrinančiu</w:t>
            </w:r>
            <w:r w:rsidRPr="000B1449">
              <w:rPr>
                <w:rFonts w:eastAsia="SimSun"/>
                <w:color w:val="000000" w:themeColor="text1"/>
                <w:kern w:val="2"/>
                <w:szCs w:val="24"/>
                <w:lang w:eastAsia="hi-IN" w:bidi="hi-IN"/>
              </w:rPr>
              <w:t xml:space="preserve"> oro slėgio čiužinyje keitim</w:t>
            </w:r>
            <w:r w:rsidR="003B33FD">
              <w:rPr>
                <w:rFonts w:eastAsia="SimSun"/>
                <w:color w:val="000000" w:themeColor="text1"/>
                <w:kern w:val="2"/>
                <w:szCs w:val="24"/>
                <w:lang w:eastAsia="hi-IN" w:bidi="hi-IN"/>
              </w:rPr>
              <w:t>ą</w:t>
            </w:r>
            <w:r w:rsidRPr="000B1449">
              <w:rPr>
                <w:rFonts w:eastAsia="SimSun"/>
                <w:color w:val="000000" w:themeColor="text1"/>
                <w:kern w:val="2"/>
                <w:szCs w:val="24"/>
                <w:lang w:eastAsia="hi-IN" w:bidi="hi-IN"/>
              </w:rPr>
              <w:t xml:space="preserve">; </w:t>
            </w:r>
          </w:p>
          <w:p w14:paraId="32BD982B" w14:textId="410E12DC"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 xml:space="preserve">4.11.3 su vizualinių </w:t>
            </w:r>
            <w:r w:rsidR="003B33FD">
              <w:rPr>
                <w:rFonts w:eastAsia="SimSun"/>
                <w:color w:val="000000" w:themeColor="text1"/>
                <w:kern w:val="2"/>
                <w:szCs w:val="24"/>
                <w:lang w:eastAsia="hi-IN" w:bidi="hi-IN"/>
              </w:rPr>
              <w:t>ir (ar)</w:t>
            </w:r>
            <w:r w:rsidRPr="000B1449">
              <w:rPr>
                <w:rFonts w:eastAsia="SimSun"/>
                <w:color w:val="000000" w:themeColor="text1"/>
                <w:kern w:val="2"/>
                <w:szCs w:val="24"/>
                <w:lang w:eastAsia="hi-IN" w:bidi="hi-IN"/>
              </w:rPr>
              <w:t xml:space="preserve"> garsinių aliarmų sistema;</w:t>
            </w:r>
          </w:p>
          <w:p w14:paraId="2E83711B" w14:textId="16881596" w:rsidR="000B1449" w:rsidRPr="000B1449" w:rsidRDefault="000B1449" w:rsidP="00A14D9D">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4.11.4 su pakabinimo mechanizmu (įrenginį galima kabinti ant lovos).</w:t>
            </w:r>
          </w:p>
        </w:tc>
      </w:tr>
      <w:tr w:rsidR="000B1449" w14:paraId="1AECD8EE" w14:textId="77777777" w:rsidTr="00A14D9D">
        <w:trPr>
          <w:trHeight w:val="469"/>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CCB8B4F" w14:textId="70EE0D62" w:rsidR="000B1449" w:rsidRPr="000B1449" w:rsidRDefault="000B1449" w:rsidP="00A14D9D">
            <w:pPr>
              <w:widowControl w:val="0"/>
              <w:suppressAutoHyphens/>
              <w:autoSpaceDE w:val="0"/>
              <w:snapToGrid w:val="0"/>
              <w:contextualSpacing/>
              <w:jc w:val="center"/>
              <w:rPr>
                <w:color w:val="000000" w:themeColor="text1"/>
                <w:szCs w:val="24"/>
              </w:rPr>
            </w:pPr>
            <w:r w:rsidRPr="000B1449">
              <w:rPr>
                <w:color w:val="000000" w:themeColor="text1"/>
                <w:szCs w:val="24"/>
                <w:lang w:eastAsia="ar-SA"/>
              </w:rPr>
              <w:t>4.12.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7AC3B3A" w14:textId="77777777" w:rsidR="000B1449" w:rsidRPr="000B1449" w:rsidRDefault="000B1449" w:rsidP="00A14D9D">
            <w:pPr>
              <w:suppressAutoHyphens/>
              <w:autoSpaceDE w:val="0"/>
              <w:rPr>
                <w:color w:val="000000" w:themeColor="text1"/>
                <w:szCs w:val="24"/>
              </w:rPr>
            </w:pPr>
            <w:r w:rsidRPr="000B1449">
              <w:rPr>
                <w:color w:val="000000" w:themeColor="text1"/>
                <w:szCs w:val="24"/>
                <w:lang w:eastAsia="ar-SA"/>
              </w:rPr>
              <w:t>Kartu su įranga pateikiama dokumentacija</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568FEA1" w14:textId="74F33A20" w:rsidR="000B1449" w:rsidRPr="000B1449" w:rsidRDefault="000B1449" w:rsidP="00A14D9D">
            <w:pPr>
              <w:suppressAutoHyphens/>
              <w:autoSpaceDE w:val="0"/>
              <w:rPr>
                <w:color w:val="000000" w:themeColor="text1"/>
                <w:szCs w:val="24"/>
              </w:rPr>
            </w:pPr>
            <w:r w:rsidRPr="000B1449">
              <w:rPr>
                <w:color w:val="000000" w:themeColor="text1"/>
                <w:szCs w:val="24"/>
                <w:lang w:eastAsia="ar-SA"/>
              </w:rPr>
              <w:t>4.12.1 naudojimo instrukcija lietuvių kalba;</w:t>
            </w:r>
          </w:p>
          <w:p w14:paraId="07FD492C" w14:textId="00016DD1" w:rsidR="000B1449" w:rsidRPr="000B1449" w:rsidRDefault="000B1449" w:rsidP="00A14D9D">
            <w:pPr>
              <w:suppressAutoHyphens/>
              <w:autoSpaceDE w:val="0"/>
              <w:rPr>
                <w:color w:val="000000" w:themeColor="text1"/>
                <w:szCs w:val="24"/>
              </w:rPr>
            </w:pPr>
            <w:r w:rsidRPr="000B1449">
              <w:rPr>
                <w:color w:val="000000" w:themeColor="text1"/>
                <w:szCs w:val="24"/>
                <w:lang w:eastAsia="ar-SA"/>
              </w:rPr>
              <w:t>4.12.2 serviso dokumentacija lietuvių arba anglų kalba.</w:t>
            </w:r>
          </w:p>
        </w:tc>
      </w:tr>
      <w:tr w:rsidR="000B1449" w14:paraId="30E4DDCB" w14:textId="77777777" w:rsidTr="00A14D9D">
        <w:trPr>
          <w:trHeight w:val="222"/>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4F0722AD" w14:textId="321286DC" w:rsidR="000B1449" w:rsidRPr="000B1449" w:rsidRDefault="000B1449" w:rsidP="00A14D9D">
            <w:pPr>
              <w:widowControl w:val="0"/>
              <w:suppressAutoHyphens/>
              <w:autoSpaceDE w:val="0"/>
              <w:snapToGrid w:val="0"/>
              <w:contextualSpacing/>
              <w:jc w:val="center"/>
              <w:rPr>
                <w:color w:val="000000" w:themeColor="text1"/>
                <w:szCs w:val="24"/>
                <w:lang w:eastAsia="ar-SA"/>
              </w:rPr>
            </w:pPr>
            <w:r w:rsidRPr="000B1449">
              <w:rPr>
                <w:color w:val="000000" w:themeColor="text1"/>
                <w:szCs w:val="24"/>
                <w:lang w:eastAsia="ar-SA"/>
              </w:rPr>
              <w:t>4.1</w:t>
            </w:r>
            <w:r>
              <w:rPr>
                <w:color w:val="000000" w:themeColor="text1"/>
                <w:szCs w:val="24"/>
                <w:lang w:eastAsia="ar-SA"/>
              </w:rPr>
              <w:t>3</w:t>
            </w:r>
            <w:r w:rsidRPr="000B1449">
              <w:rPr>
                <w:color w:val="000000" w:themeColor="text1"/>
                <w:szCs w:val="24"/>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FCA1539" w14:textId="77777777" w:rsidR="000B1449" w:rsidRPr="000B1449" w:rsidRDefault="000B1449" w:rsidP="00A14D9D">
            <w:pPr>
              <w:suppressAutoHyphens/>
              <w:autoSpaceDE w:val="0"/>
              <w:rPr>
                <w:color w:val="000000" w:themeColor="text1"/>
                <w:szCs w:val="24"/>
                <w:lang w:eastAsia="ar-SA"/>
              </w:rPr>
            </w:pPr>
            <w:r w:rsidRPr="000B1449">
              <w:rPr>
                <w:szCs w:val="24"/>
              </w:rPr>
              <w:t>Žymėjimas CE ženklu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69D0565" w14:textId="77777777" w:rsidR="000B1449" w:rsidRPr="000B1449" w:rsidRDefault="000B1449" w:rsidP="00A14D9D">
            <w:pPr>
              <w:suppressAutoHyphens/>
              <w:autoSpaceDE w:val="0"/>
              <w:rPr>
                <w:color w:val="000000" w:themeColor="text1"/>
                <w:szCs w:val="24"/>
                <w:lang w:eastAsia="ar-SA"/>
              </w:rPr>
            </w:pPr>
            <w:r w:rsidRPr="000B1449">
              <w:rPr>
                <w:szCs w:val="24"/>
              </w:rPr>
              <w:t>Būtinas (kartu su pasiūlymo dokumentais privaloma pateikti lovos ir čiužinio žymėjimą CE ženklu liudijančių dokumentų kopijas).</w:t>
            </w:r>
          </w:p>
        </w:tc>
      </w:tr>
    </w:tbl>
    <w:p w14:paraId="6BB1C29B" w14:textId="691894A8" w:rsidR="007D28DF" w:rsidRPr="000B1449" w:rsidRDefault="000B1449" w:rsidP="000B1449">
      <w:pPr>
        <w:spacing w:before="120"/>
        <w:jc w:val="both"/>
      </w:pPr>
      <w:r>
        <w:t>5</w:t>
      </w:r>
      <w:r w:rsidR="007D28DF" w:rsidRPr="000B1449">
        <w:t>. Kiti reikalavimai:</w:t>
      </w:r>
    </w:p>
    <w:p w14:paraId="0BD5F463" w14:textId="3516204B" w:rsidR="005E0E3A" w:rsidRPr="000B1449" w:rsidRDefault="000B1449" w:rsidP="005E0E3A">
      <w:pPr>
        <w:jc w:val="both"/>
      </w:pPr>
      <w:r w:rsidRPr="000B1449">
        <w:t>5</w:t>
      </w:r>
      <w:r w:rsidR="007D28DF" w:rsidRPr="000B1449">
        <w:t xml:space="preserve">.1. </w:t>
      </w:r>
      <w:r w:rsidR="009613C9" w:rsidRPr="000B1449">
        <w:t>Garantija - n</w:t>
      </w:r>
      <w:r w:rsidR="00CF6AB6" w:rsidRPr="000B1449">
        <w:t xml:space="preserve">e </w:t>
      </w:r>
      <w:r w:rsidR="009613C9" w:rsidRPr="000B1449">
        <w:t xml:space="preserve">trumpesnė </w:t>
      </w:r>
      <w:r w:rsidR="00CF6AB6" w:rsidRPr="000B1449">
        <w:t>kaip 24 mėn.</w:t>
      </w:r>
      <w:r w:rsidR="00AA5B1C" w:rsidRPr="000B1449">
        <w:t>;</w:t>
      </w:r>
    </w:p>
    <w:p w14:paraId="5F21493D" w14:textId="68C3E979" w:rsidR="007D28DF" w:rsidRPr="000B1449" w:rsidRDefault="000B1449" w:rsidP="004A00AA">
      <w:pPr>
        <w:jc w:val="both"/>
      </w:pPr>
      <w:r w:rsidRPr="000B1449">
        <w:t>5</w:t>
      </w:r>
      <w:r w:rsidR="007D28DF" w:rsidRPr="000B1449">
        <w:t xml:space="preserve">.2. Tiekėjas turi pateikti </w:t>
      </w:r>
      <w:r w:rsidR="00BC29C9" w:rsidRPr="000B1449">
        <w:t>vartotojo ir priežiūros instrukcijas</w:t>
      </w:r>
      <w:r w:rsidR="005E0E3A" w:rsidRPr="000B1449">
        <w:t>;</w:t>
      </w:r>
    </w:p>
    <w:p w14:paraId="68064961" w14:textId="500044AB" w:rsidR="005E0E3A" w:rsidRPr="00D92908" w:rsidRDefault="000B1449" w:rsidP="004A00AA">
      <w:pPr>
        <w:jc w:val="both"/>
      </w:pPr>
      <w:r w:rsidRPr="000B1449">
        <w:t>5</w:t>
      </w:r>
      <w:r w:rsidR="005E0E3A" w:rsidRPr="000B1449">
        <w:t xml:space="preserve">.3. </w:t>
      </w:r>
      <w:r w:rsidR="00991B88" w:rsidRPr="000B1449">
        <w:t>Priėmimo–perdavimo akto pasirašymo metu funkcinės lovos ir čiužiniai turi būti be įskilimų, subraižymų, deformacijų</w:t>
      </w:r>
      <w:r w:rsidR="003662B8" w:rsidRPr="000B1449">
        <w:t>. įplyšimų</w:t>
      </w:r>
      <w:r w:rsidR="00991B88" w:rsidRPr="000B1449">
        <w:t xml:space="preserve"> ar kitų matomų pažeidimų, o lovų mechaninės bei elektrinės funkcijos – veikti tinkamai. Nustačius defektus ar veikimo sutrikimus, tiekėjas privalo nedelsiant pakeisti prekę į tinkamą naudoti, be defektų.</w:t>
      </w:r>
    </w:p>
    <w:p w14:paraId="2236239D" w14:textId="77777777" w:rsidR="00453EC1" w:rsidRPr="00D92908" w:rsidRDefault="00453EC1" w:rsidP="004A00AA">
      <w:pPr>
        <w:jc w:val="both"/>
      </w:pPr>
    </w:p>
    <w:p w14:paraId="02324AE7" w14:textId="3531535F" w:rsidR="00453EC1" w:rsidRDefault="00453EC1" w:rsidP="004A00AA">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1F4CDA5" w14:textId="77777777" w:rsidR="00C86503" w:rsidRDefault="00C86503" w:rsidP="004A00AA">
      <w:pPr>
        <w:tabs>
          <w:tab w:val="left" w:pos="501"/>
          <w:tab w:val="right" w:pos="9972"/>
        </w:tabs>
        <w:jc w:val="both"/>
      </w:pPr>
    </w:p>
    <w:p w14:paraId="12191FD8" w14:textId="0F1FA989" w:rsidR="004955B7" w:rsidRDefault="00225637" w:rsidP="004A00AA">
      <w:pPr>
        <w:tabs>
          <w:tab w:val="left" w:pos="501"/>
          <w:tab w:val="right" w:pos="9972"/>
        </w:tabs>
        <w:jc w:val="both"/>
      </w:pPr>
      <w:r w:rsidRPr="00225637">
        <w:tab/>
      </w:r>
    </w:p>
    <w:p w14:paraId="13057757" w14:textId="77777777" w:rsidR="002D04F9" w:rsidRPr="002D04F9" w:rsidRDefault="002D04F9" w:rsidP="002D04F9">
      <w:pPr>
        <w:rPr>
          <w:szCs w:val="24"/>
        </w:rPr>
        <w:sectPr w:rsidR="002D04F9" w:rsidRPr="002D04F9"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Pr="004D43A3" w:rsidRDefault="00B3701D" w:rsidP="004955B7">
      <w:pPr>
        <w:jc w:val="right"/>
        <w:rPr>
          <w:szCs w:val="24"/>
        </w:rPr>
      </w:pPr>
      <w:r w:rsidRPr="004D43A3">
        <w:rPr>
          <w:szCs w:val="24"/>
        </w:rPr>
        <w:lastRenderedPageBreak/>
        <w:t xml:space="preserve">Sutarties </w:t>
      </w:r>
    </w:p>
    <w:p w14:paraId="6948436C" w14:textId="53C00C76" w:rsidR="00B3701D" w:rsidRPr="004D43A3" w:rsidRDefault="00B3701D" w:rsidP="004955B7">
      <w:pPr>
        <w:jc w:val="right"/>
        <w:rPr>
          <w:szCs w:val="24"/>
        </w:rPr>
      </w:pPr>
      <w:r w:rsidRPr="004D43A3">
        <w:rPr>
          <w:szCs w:val="24"/>
        </w:rPr>
        <w:t>2 priedas</w:t>
      </w:r>
    </w:p>
    <w:p w14:paraId="0F4B34E8" w14:textId="77777777" w:rsidR="00B3701D" w:rsidRPr="004D43A3" w:rsidRDefault="00B3701D" w:rsidP="004955B7">
      <w:pPr>
        <w:jc w:val="right"/>
        <w:rPr>
          <w:szCs w:val="24"/>
        </w:rPr>
      </w:pPr>
    </w:p>
    <w:p w14:paraId="5CC4116F" w14:textId="77777777" w:rsidR="00B3701D" w:rsidRPr="004D43A3" w:rsidRDefault="00B3701D" w:rsidP="004955B7">
      <w:pPr>
        <w:jc w:val="center"/>
        <w:rPr>
          <w:b/>
          <w:szCs w:val="24"/>
        </w:rPr>
      </w:pPr>
      <w:r w:rsidRPr="004D43A3">
        <w:rPr>
          <w:b/>
          <w:szCs w:val="24"/>
        </w:rPr>
        <w:t>PREKIŲ PERDAVIMO–PRIĖMIMO AKTAS</w:t>
      </w:r>
    </w:p>
    <w:p w14:paraId="68DDAC88" w14:textId="77777777" w:rsidR="00B3701D" w:rsidRPr="004D43A3" w:rsidRDefault="00B3701D" w:rsidP="004955B7">
      <w:pPr>
        <w:rPr>
          <w:szCs w:val="24"/>
        </w:rPr>
      </w:pPr>
    </w:p>
    <w:p w14:paraId="1B30DC1D" w14:textId="77777777" w:rsidR="00B3701D" w:rsidRPr="004D43A3" w:rsidRDefault="00B3701D" w:rsidP="004955B7">
      <w:pPr>
        <w:jc w:val="center"/>
        <w:rPr>
          <w:szCs w:val="24"/>
        </w:rPr>
      </w:pPr>
      <w:r w:rsidRPr="004D43A3">
        <w:rPr>
          <w:szCs w:val="24"/>
        </w:rPr>
        <w:t>20   m. __________________d. Nr.</w:t>
      </w:r>
    </w:p>
    <w:p w14:paraId="3C78FDEE" w14:textId="77777777" w:rsidR="00B3701D" w:rsidRPr="004D43A3" w:rsidRDefault="00B3701D" w:rsidP="0053118D">
      <w:pPr>
        <w:jc w:val="both"/>
        <w:rPr>
          <w:szCs w:val="24"/>
        </w:rPr>
      </w:pPr>
    </w:p>
    <w:p w14:paraId="40E12B98" w14:textId="486C57AB" w:rsidR="00B3701D" w:rsidRPr="0053118D" w:rsidRDefault="00B3701D" w:rsidP="00355D49">
      <w:pPr>
        <w:spacing w:after="120"/>
        <w:jc w:val="both"/>
        <w:rPr>
          <w:szCs w:val="24"/>
        </w:rPr>
      </w:pPr>
      <w:r w:rsidRPr="004D43A3">
        <w:rPr>
          <w:szCs w:val="24"/>
        </w:rPr>
        <w:t>Mes, Zarasų rajono savivaldybės administracija</w:t>
      </w:r>
      <w:r w:rsidRPr="004D43A3">
        <w:rPr>
          <w:bCs/>
          <w:szCs w:val="24"/>
        </w:rPr>
        <w:t xml:space="preserve">, </w:t>
      </w:r>
      <w:r w:rsidRPr="004D43A3">
        <w:rPr>
          <w:szCs w:val="24"/>
        </w:rPr>
        <w:t>atstovaujama</w:t>
      </w:r>
      <w:r w:rsidR="0053118D" w:rsidRPr="0053118D">
        <w:t xml:space="preserve"> </w:t>
      </w:r>
      <w:r w:rsidR="0053118D" w:rsidRPr="0053118D">
        <w:rPr>
          <w:szCs w:val="24"/>
        </w:rPr>
        <w:t>administracijos direktoriaus Aurelijaus Banio</w:t>
      </w:r>
      <w:r w:rsidRPr="004D43A3">
        <w:rPr>
          <w:szCs w:val="24"/>
        </w:rPr>
        <w:t xml:space="preserve">, toliau vadinama </w:t>
      </w:r>
      <w:r w:rsidRPr="004D43A3">
        <w:rPr>
          <w:b/>
          <w:bCs/>
          <w:szCs w:val="24"/>
        </w:rPr>
        <w:t>Užsakovu</w:t>
      </w:r>
      <w:r w:rsidRPr="004D43A3">
        <w:rPr>
          <w:szCs w:val="24"/>
        </w:rPr>
        <w:t xml:space="preserve">, ir </w:t>
      </w:r>
      <w:r w:rsidRPr="004D43A3">
        <w:rPr>
          <w:bCs/>
          <w:szCs w:val="24"/>
        </w:rPr>
        <w:t>_______________________________________</w:t>
      </w:r>
      <w:r w:rsidRPr="004D43A3">
        <w:rPr>
          <w:szCs w:val="24"/>
        </w:rPr>
        <w:t xml:space="preserve">, atstovaujama ____________________________, toliau vadinamas </w:t>
      </w:r>
      <w:r w:rsidRPr="004D43A3">
        <w:rPr>
          <w:b/>
          <w:bCs/>
          <w:szCs w:val="24"/>
        </w:rPr>
        <w:t xml:space="preserve">Tiekėju, </w:t>
      </w:r>
      <w:r w:rsidRPr="004D43A3">
        <w:rPr>
          <w:szCs w:val="24"/>
        </w:rPr>
        <w:t>pasirašėme sutartį</w:t>
      </w:r>
      <w:r w:rsidR="0053118D">
        <w:rPr>
          <w:szCs w:val="24"/>
        </w:rPr>
        <w:t xml:space="preserve"> </w:t>
      </w:r>
      <w:r w:rsidRPr="004D43A3">
        <w:rPr>
          <w:b/>
          <w:bCs/>
          <w:szCs w:val="24"/>
        </w:rPr>
        <w:t>Nr. </w:t>
      </w:r>
      <w:r w:rsidRPr="004D43A3">
        <w:rPr>
          <w:bCs/>
          <w:szCs w:val="24"/>
        </w:rPr>
        <w:t xml:space="preserve">_____________________, kuri įsigaliojo </w:t>
      </w:r>
      <w:r w:rsidRPr="004D43A3">
        <w:rPr>
          <w:szCs w:val="24"/>
        </w:rPr>
        <w:t>20....-               ir sudarėme šį Prekių priėmimo-perdavimo aktą dėl _____________________________________: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4D43A3"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4D43A3" w:rsidRDefault="00B3701D" w:rsidP="004955B7">
            <w:pPr>
              <w:rPr>
                <w:szCs w:val="24"/>
              </w:rPr>
            </w:pPr>
            <w:r w:rsidRPr="004D43A3">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4D43A3" w:rsidRDefault="00B3701D" w:rsidP="004955B7">
            <w:pPr>
              <w:rPr>
                <w:szCs w:val="24"/>
              </w:rPr>
            </w:pPr>
            <w:r w:rsidRPr="004D43A3">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4D43A3" w:rsidRDefault="00B3701D" w:rsidP="004955B7">
            <w:pPr>
              <w:rPr>
                <w:szCs w:val="24"/>
              </w:rPr>
            </w:pPr>
            <w:r w:rsidRPr="004D43A3">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4D43A3" w:rsidRDefault="00B3701D" w:rsidP="004955B7">
            <w:pPr>
              <w:rPr>
                <w:szCs w:val="24"/>
              </w:rPr>
            </w:pPr>
            <w:r w:rsidRPr="004D43A3">
              <w:rPr>
                <w:szCs w:val="24"/>
              </w:rPr>
              <w:t xml:space="preserve"> Vieneto kaina,</w:t>
            </w:r>
          </w:p>
          <w:p w14:paraId="4ABBDDF7" w14:textId="77777777" w:rsidR="00B3701D" w:rsidRPr="004D43A3" w:rsidRDefault="00B3701D" w:rsidP="004955B7">
            <w:pPr>
              <w:rPr>
                <w:szCs w:val="24"/>
              </w:rPr>
            </w:pPr>
            <w:r w:rsidRPr="004D43A3">
              <w:rPr>
                <w:szCs w:val="24"/>
              </w:rPr>
              <w:t>Eur be PVM</w:t>
            </w:r>
            <w:r w:rsidRPr="004D43A3"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4D43A3" w:rsidRDefault="00B3701D" w:rsidP="004955B7">
            <w:pPr>
              <w:rPr>
                <w:szCs w:val="24"/>
              </w:rPr>
            </w:pPr>
            <w:r w:rsidRPr="004D43A3">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4D43A3" w:rsidRDefault="00B3701D" w:rsidP="004955B7">
            <w:pPr>
              <w:rPr>
                <w:szCs w:val="24"/>
              </w:rPr>
            </w:pPr>
            <w:r w:rsidRPr="004D43A3">
              <w:rPr>
                <w:szCs w:val="24"/>
              </w:rPr>
              <w:t xml:space="preserve">Kaina, </w:t>
            </w:r>
          </w:p>
          <w:p w14:paraId="76887B7B" w14:textId="77777777" w:rsidR="00B3701D" w:rsidRPr="004D43A3" w:rsidRDefault="00B3701D" w:rsidP="004955B7">
            <w:pPr>
              <w:rPr>
                <w:szCs w:val="24"/>
              </w:rPr>
            </w:pPr>
            <w:r w:rsidRPr="004D43A3">
              <w:rPr>
                <w:szCs w:val="24"/>
              </w:rPr>
              <w:t>Eur be PVM</w:t>
            </w:r>
          </w:p>
          <w:p w14:paraId="6CF613B1" w14:textId="77777777" w:rsidR="00B3701D" w:rsidRPr="004D43A3" w:rsidRDefault="00B3701D" w:rsidP="004955B7">
            <w:pPr>
              <w:rPr>
                <w:szCs w:val="24"/>
              </w:rPr>
            </w:pPr>
          </w:p>
        </w:tc>
      </w:tr>
      <w:tr w:rsidR="00B3701D" w:rsidRPr="004D43A3"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4D43A3" w:rsidRDefault="00B3701D" w:rsidP="004955B7">
            <w:pPr>
              <w:rPr>
                <w:szCs w:val="24"/>
              </w:rPr>
            </w:pPr>
          </w:p>
        </w:tc>
      </w:tr>
      <w:tr w:rsidR="00B3701D" w:rsidRPr="004D43A3"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4D43A3" w:rsidRDefault="00B3701D" w:rsidP="004955B7">
            <w:pPr>
              <w:rPr>
                <w:szCs w:val="24"/>
              </w:rPr>
            </w:pPr>
          </w:p>
        </w:tc>
      </w:tr>
      <w:tr w:rsidR="00B3701D" w:rsidRPr="004D43A3"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4D43A3"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4D43A3"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4D43A3"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4D43A3"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4D43A3"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4D43A3" w:rsidRDefault="00B3701D" w:rsidP="004955B7">
            <w:pPr>
              <w:rPr>
                <w:szCs w:val="24"/>
              </w:rPr>
            </w:pPr>
          </w:p>
        </w:tc>
      </w:tr>
      <w:tr w:rsidR="00B3701D" w:rsidRPr="004D43A3"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4D43A3" w:rsidRDefault="00B3701D" w:rsidP="004955B7">
            <w:pPr>
              <w:jc w:val="right"/>
              <w:rPr>
                <w:szCs w:val="24"/>
              </w:rPr>
            </w:pPr>
            <w:r w:rsidRPr="004D43A3">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4D43A3" w:rsidRDefault="00B3701D" w:rsidP="004955B7">
            <w:pPr>
              <w:rPr>
                <w:szCs w:val="24"/>
              </w:rPr>
            </w:pPr>
          </w:p>
        </w:tc>
      </w:tr>
      <w:tr w:rsidR="00B3701D" w:rsidRPr="004D43A3"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4D43A3" w:rsidRDefault="00B3701D" w:rsidP="004955B7">
            <w:pPr>
              <w:jc w:val="right"/>
              <w:rPr>
                <w:szCs w:val="24"/>
              </w:rPr>
            </w:pPr>
            <w:r w:rsidRPr="004D43A3">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4D43A3" w:rsidRDefault="00B3701D" w:rsidP="004955B7">
            <w:pPr>
              <w:rPr>
                <w:szCs w:val="24"/>
              </w:rPr>
            </w:pPr>
          </w:p>
        </w:tc>
      </w:tr>
      <w:tr w:rsidR="00B3701D" w:rsidRPr="004D43A3"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4D43A3" w:rsidRDefault="00B3701D" w:rsidP="004955B7">
            <w:pPr>
              <w:jc w:val="right"/>
              <w:rPr>
                <w:szCs w:val="24"/>
              </w:rPr>
            </w:pPr>
            <w:r w:rsidRPr="004D43A3">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4D43A3" w:rsidRDefault="00B3701D" w:rsidP="004955B7">
            <w:pPr>
              <w:rPr>
                <w:szCs w:val="24"/>
              </w:rPr>
            </w:pPr>
          </w:p>
        </w:tc>
      </w:tr>
    </w:tbl>
    <w:p w14:paraId="5A5641C4" w14:textId="77777777" w:rsidR="00B3701D" w:rsidRPr="004D43A3" w:rsidRDefault="00B3701D" w:rsidP="004955B7">
      <w:pPr>
        <w:rPr>
          <w:b/>
          <w:bCs/>
          <w:szCs w:val="24"/>
        </w:rPr>
      </w:pPr>
      <w:r w:rsidRPr="004D43A3">
        <w:rPr>
          <w:b/>
          <w:bCs/>
          <w:szCs w:val="24"/>
        </w:rPr>
        <w:t xml:space="preserve"> </w:t>
      </w:r>
    </w:p>
    <w:p w14:paraId="3A25D3F2" w14:textId="77777777" w:rsidR="00B3701D" w:rsidRPr="004D43A3" w:rsidRDefault="00B3701D" w:rsidP="004955B7">
      <w:pPr>
        <w:rPr>
          <w:szCs w:val="24"/>
        </w:rPr>
      </w:pPr>
      <w:r w:rsidRPr="004D43A3">
        <w:rPr>
          <w:szCs w:val="24"/>
        </w:rPr>
        <w:t>Perduotos Prekės kokybiškos ir atitinka sutarties techninius reikalavimus.</w:t>
      </w:r>
    </w:p>
    <w:p w14:paraId="5840B94A" w14:textId="77777777" w:rsidR="00B3701D" w:rsidRPr="004D43A3" w:rsidRDefault="00B3701D" w:rsidP="004955B7">
      <w:pPr>
        <w:rPr>
          <w:b/>
          <w:szCs w:val="24"/>
        </w:rPr>
      </w:pPr>
    </w:p>
    <w:p w14:paraId="46112592" w14:textId="114E94C3" w:rsidR="00B3701D" w:rsidRPr="004D43A3" w:rsidRDefault="00B3701D" w:rsidP="004955B7">
      <w:pPr>
        <w:rPr>
          <w:b/>
          <w:szCs w:val="24"/>
        </w:rPr>
      </w:pPr>
      <w:r w:rsidRPr="004D43A3">
        <w:rPr>
          <w:b/>
          <w:szCs w:val="24"/>
        </w:rPr>
        <w:t>PREKES PRIĖMĖ:</w:t>
      </w:r>
      <w:r w:rsidRPr="004D43A3">
        <w:rPr>
          <w:b/>
          <w:szCs w:val="24"/>
        </w:rPr>
        <w:tab/>
      </w:r>
      <w:r w:rsidRPr="004D43A3">
        <w:rPr>
          <w:b/>
          <w:szCs w:val="24"/>
        </w:rPr>
        <w:tab/>
        <w:t xml:space="preserve">              </w:t>
      </w:r>
      <w:r w:rsidR="004955B7" w:rsidRPr="004D43A3">
        <w:rPr>
          <w:b/>
          <w:szCs w:val="24"/>
        </w:rPr>
        <w:t xml:space="preserve">                      </w:t>
      </w:r>
      <w:r w:rsidRPr="004D43A3">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4D43A3"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4D43A3" w:rsidRDefault="00B3701D" w:rsidP="004955B7">
            <w:pPr>
              <w:rPr>
                <w:szCs w:val="24"/>
              </w:rPr>
            </w:pPr>
            <w:r w:rsidRPr="004D43A3">
              <w:rPr>
                <w:b/>
                <w:szCs w:val="24"/>
              </w:rPr>
              <w:t xml:space="preserve">Užsakovas </w:t>
            </w:r>
          </w:p>
          <w:p w14:paraId="679EEC58" w14:textId="77777777" w:rsidR="00B3701D" w:rsidRPr="004D43A3" w:rsidRDefault="00B3701D" w:rsidP="004955B7">
            <w:pPr>
              <w:rPr>
                <w:b/>
                <w:bCs/>
                <w:szCs w:val="24"/>
              </w:rPr>
            </w:pPr>
            <w:r w:rsidRPr="004D43A3">
              <w:rPr>
                <w:b/>
                <w:bCs/>
                <w:szCs w:val="24"/>
              </w:rPr>
              <w:t>__________________________________</w:t>
            </w:r>
          </w:p>
          <w:p w14:paraId="56DDDFCF" w14:textId="77777777" w:rsidR="00B3701D" w:rsidRPr="004D43A3" w:rsidRDefault="00B3701D" w:rsidP="004955B7">
            <w:pPr>
              <w:rPr>
                <w:szCs w:val="24"/>
              </w:rPr>
            </w:pPr>
            <w:r w:rsidRPr="004D43A3">
              <w:rPr>
                <w:szCs w:val="24"/>
              </w:rPr>
              <w:t>(pavadinimas)</w:t>
            </w:r>
          </w:p>
          <w:p w14:paraId="18DFDAFF" w14:textId="77777777" w:rsidR="00B3701D" w:rsidRPr="004D43A3" w:rsidRDefault="00B3701D" w:rsidP="004955B7">
            <w:pPr>
              <w:rPr>
                <w:szCs w:val="24"/>
              </w:rPr>
            </w:pPr>
            <w:r w:rsidRPr="004D43A3">
              <w:rPr>
                <w:szCs w:val="24"/>
              </w:rPr>
              <w:t xml:space="preserve">Įmonės kodas: </w:t>
            </w:r>
          </w:p>
          <w:p w14:paraId="5EE13776" w14:textId="77777777" w:rsidR="00B3701D" w:rsidRPr="004D43A3" w:rsidRDefault="00B3701D" w:rsidP="004955B7">
            <w:pPr>
              <w:rPr>
                <w:szCs w:val="24"/>
              </w:rPr>
            </w:pPr>
            <w:r w:rsidRPr="004D43A3">
              <w:rPr>
                <w:szCs w:val="24"/>
              </w:rPr>
              <w:t xml:space="preserve">Adresas: </w:t>
            </w:r>
          </w:p>
          <w:p w14:paraId="01198702" w14:textId="77777777" w:rsidR="00B3701D" w:rsidRPr="004D43A3" w:rsidRDefault="00B3701D" w:rsidP="004955B7">
            <w:pPr>
              <w:rPr>
                <w:szCs w:val="24"/>
              </w:rPr>
            </w:pPr>
            <w:r w:rsidRPr="004D43A3">
              <w:rPr>
                <w:szCs w:val="24"/>
              </w:rPr>
              <w:t xml:space="preserve">Tel. Nr. </w:t>
            </w:r>
          </w:p>
          <w:p w14:paraId="4B5D02BC" w14:textId="77777777" w:rsidR="00B3701D" w:rsidRPr="004D43A3" w:rsidRDefault="00B3701D" w:rsidP="004955B7">
            <w:pPr>
              <w:rPr>
                <w:szCs w:val="24"/>
              </w:rPr>
            </w:pPr>
            <w:r w:rsidRPr="004D43A3">
              <w:rPr>
                <w:szCs w:val="24"/>
              </w:rPr>
              <w:t>Fakso Nr.</w:t>
            </w:r>
          </w:p>
          <w:p w14:paraId="4A3ECA2D" w14:textId="77777777" w:rsidR="00B3701D" w:rsidRPr="004D43A3" w:rsidRDefault="00B3701D" w:rsidP="004955B7">
            <w:pPr>
              <w:rPr>
                <w:szCs w:val="24"/>
              </w:rPr>
            </w:pPr>
            <w:r w:rsidRPr="004D43A3">
              <w:rPr>
                <w:szCs w:val="24"/>
              </w:rPr>
              <w:t>El. paštas:</w:t>
            </w:r>
          </w:p>
          <w:p w14:paraId="65DF0A85" w14:textId="77777777" w:rsidR="00B3701D" w:rsidRPr="004D43A3" w:rsidRDefault="00B3701D" w:rsidP="004955B7">
            <w:pPr>
              <w:rPr>
                <w:szCs w:val="24"/>
              </w:rPr>
            </w:pPr>
            <w:r w:rsidRPr="004D43A3">
              <w:rPr>
                <w:szCs w:val="24"/>
              </w:rPr>
              <w:t>Pareigos</w:t>
            </w:r>
          </w:p>
          <w:p w14:paraId="38A378EB" w14:textId="77777777" w:rsidR="00B3701D" w:rsidRPr="004D43A3" w:rsidRDefault="00B3701D" w:rsidP="000A7DD9">
            <w:pPr>
              <w:ind w:firstLine="589"/>
              <w:rPr>
                <w:szCs w:val="24"/>
              </w:rPr>
            </w:pPr>
            <w:r w:rsidRPr="004D43A3">
              <w:rPr>
                <w:szCs w:val="24"/>
              </w:rPr>
              <w:t>A.V.</w:t>
            </w:r>
          </w:p>
          <w:p w14:paraId="551DB778" w14:textId="77777777" w:rsidR="00ED66EB" w:rsidRPr="004D43A3" w:rsidRDefault="00ED66EB" w:rsidP="00ED66EB">
            <w:pPr>
              <w:rPr>
                <w:szCs w:val="24"/>
              </w:rPr>
            </w:pPr>
          </w:p>
          <w:p w14:paraId="07691F9C" w14:textId="10C79EA4" w:rsidR="00ED66EB" w:rsidRPr="004D43A3" w:rsidRDefault="00ED66EB" w:rsidP="00ED66EB">
            <w:pPr>
              <w:jc w:val="center"/>
              <w:rPr>
                <w:szCs w:val="24"/>
              </w:rPr>
            </w:pPr>
            <w:r w:rsidRPr="004D43A3">
              <w:rPr>
                <w:szCs w:val="24"/>
              </w:rPr>
              <w:t>parašas</w:t>
            </w:r>
          </w:p>
          <w:p w14:paraId="4CBA1DEA" w14:textId="77777777" w:rsidR="00ED66EB" w:rsidRPr="004D43A3" w:rsidRDefault="00ED66EB" w:rsidP="000A7DD9">
            <w:pPr>
              <w:ind w:firstLine="589"/>
              <w:rPr>
                <w:szCs w:val="24"/>
              </w:rPr>
            </w:pPr>
          </w:p>
          <w:p w14:paraId="4B89EABE" w14:textId="77777777" w:rsidR="00B3701D" w:rsidRPr="004D43A3" w:rsidRDefault="00B3701D" w:rsidP="004955B7">
            <w:pPr>
              <w:rPr>
                <w:szCs w:val="24"/>
              </w:rPr>
            </w:pPr>
            <w:r w:rsidRPr="004D43A3">
              <w:rPr>
                <w:szCs w:val="24"/>
              </w:rPr>
              <w:t>_______________________________</w:t>
            </w:r>
          </w:p>
          <w:p w14:paraId="04FF467B" w14:textId="77777777" w:rsidR="00B3701D" w:rsidRPr="004D43A3" w:rsidRDefault="00B3701D" w:rsidP="004955B7">
            <w:pPr>
              <w:jc w:val="center"/>
              <w:rPr>
                <w:sz w:val="20"/>
              </w:rPr>
            </w:pPr>
            <w:r w:rsidRPr="004D43A3">
              <w:rPr>
                <w:sz w:val="20"/>
              </w:rPr>
              <w:t>(vardas, pavardė)</w:t>
            </w:r>
          </w:p>
          <w:p w14:paraId="503F8CC9" w14:textId="77777777" w:rsidR="00B3701D" w:rsidRPr="004D43A3" w:rsidRDefault="00B3701D" w:rsidP="004955B7">
            <w:pPr>
              <w:rPr>
                <w:szCs w:val="24"/>
              </w:rPr>
            </w:pPr>
          </w:p>
          <w:p w14:paraId="3108EC63" w14:textId="77777777" w:rsidR="00B3701D" w:rsidRPr="004D43A3" w:rsidRDefault="00B3701D" w:rsidP="004955B7">
            <w:pPr>
              <w:rPr>
                <w:szCs w:val="24"/>
              </w:rPr>
            </w:pPr>
            <w:r w:rsidRPr="004D43A3">
              <w:rPr>
                <w:szCs w:val="24"/>
              </w:rPr>
              <w:t>Data:</w:t>
            </w:r>
          </w:p>
          <w:p w14:paraId="3E6164FC" w14:textId="77777777" w:rsidR="00B3701D" w:rsidRPr="004D43A3"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4D43A3" w:rsidRDefault="00B3701D" w:rsidP="004955B7">
            <w:pPr>
              <w:rPr>
                <w:b/>
                <w:bCs/>
                <w:szCs w:val="24"/>
              </w:rPr>
            </w:pPr>
            <w:r w:rsidRPr="004D43A3">
              <w:rPr>
                <w:b/>
                <w:bCs/>
                <w:szCs w:val="24"/>
              </w:rPr>
              <w:t>Tiekėjas</w:t>
            </w:r>
          </w:p>
          <w:p w14:paraId="7E93A390" w14:textId="77777777" w:rsidR="00B3701D" w:rsidRPr="004D43A3" w:rsidRDefault="00B3701D" w:rsidP="004955B7">
            <w:pPr>
              <w:rPr>
                <w:b/>
                <w:bCs/>
                <w:szCs w:val="24"/>
              </w:rPr>
            </w:pPr>
            <w:r w:rsidRPr="004D43A3">
              <w:rPr>
                <w:b/>
                <w:bCs/>
                <w:szCs w:val="24"/>
              </w:rPr>
              <w:t xml:space="preserve">__________________________________ </w:t>
            </w:r>
          </w:p>
          <w:p w14:paraId="00F6C42D" w14:textId="77777777" w:rsidR="00B3701D" w:rsidRPr="004D43A3" w:rsidRDefault="00B3701D" w:rsidP="004955B7">
            <w:pPr>
              <w:rPr>
                <w:szCs w:val="24"/>
              </w:rPr>
            </w:pPr>
            <w:r w:rsidRPr="004D43A3">
              <w:rPr>
                <w:szCs w:val="24"/>
              </w:rPr>
              <w:t>(pavadinimas)</w:t>
            </w:r>
          </w:p>
          <w:p w14:paraId="15D0A560" w14:textId="77777777" w:rsidR="00B3701D" w:rsidRPr="004D43A3" w:rsidRDefault="00B3701D" w:rsidP="004955B7">
            <w:pPr>
              <w:rPr>
                <w:szCs w:val="24"/>
              </w:rPr>
            </w:pPr>
            <w:r w:rsidRPr="004D43A3">
              <w:rPr>
                <w:szCs w:val="24"/>
              </w:rPr>
              <w:t xml:space="preserve">Įmonės kodas: </w:t>
            </w:r>
          </w:p>
          <w:p w14:paraId="0065221B" w14:textId="77777777" w:rsidR="00B3701D" w:rsidRPr="004D43A3" w:rsidRDefault="00B3701D" w:rsidP="004955B7">
            <w:pPr>
              <w:rPr>
                <w:szCs w:val="24"/>
              </w:rPr>
            </w:pPr>
            <w:r w:rsidRPr="004D43A3">
              <w:rPr>
                <w:szCs w:val="24"/>
              </w:rPr>
              <w:t xml:space="preserve">Adresas: </w:t>
            </w:r>
          </w:p>
          <w:p w14:paraId="42DA16B3" w14:textId="77777777" w:rsidR="00B3701D" w:rsidRPr="004D43A3" w:rsidRDefault="00B3701D" w:rsidP="004955B7">
            <w:pPr>
              <w:rPr>
                <w:szCs w:val="24"/>
              </w:rPr>
            </w:pPr>
            <w:r w:rsidRPr="004D43A3">
              <w:rPr>
                <w:szCs w:val="24"/>
              </w:rPr>
              <w:t xml:space="preserve">Tel. Nr. </w:t>
            </w:r>
          </w:p>
          <w:p w14:paraId="43A5ABA8" w14:textId="77777777" w:rsidR="00B3701D" w:rsidRPr="004D43A3" w:rsidRDefault="00B3701D" w:rsidP="004955B7">
            <w:pPr>
              <w:rPr>
                <w:szCs w:val="24"/>
              </w:rPr>
            </w:pPr>
            <w:r w:rsidRPr="004D43A3">
              <w:rPr>
                <w:szCs w:val="24"/>
              </w:rPr>
              <w:t>Fakso Nr.</w:t>
            </w:r>
          </w:p>
          <w:p w14:paraId="45B71550" w14:textId="77777777" w:rsidR="00B3701D" w:rsidRPr="004D43A3" w:rsidRDefault="00B3701D" w:rsidP="004955B7">
            <w:pPr>
              <w:rPr>
                <w:szCs w:val="24"/>
              </w:rPr>
            </w:pPr>
            <w:r w:rsidRPr="004D43A3">
              <w:rPr>
                <w:szCs w:val="24"/>
              </w:rPr>
              <w:t>El. paštas:</w:t>
            </w:r>
          </w:p>
          <w:p w14:paraId="1BB96A44" w14:textId="77777777" w:rsidR="00B3701D" w:rsidRPr="004D43A3" w:rsidRDefault="00B3701D" w:rsidP="004955B7">
            <w:pPr>
              <w:rPr>
                <w:szCs w:val="24"/>
              </w:rPr>
            </w:pPr>
            <w:r w:rsidRPr="004D43A3">
              <w:rPr>
                <w:szCs w:val="24"/>
              </w:rPr>
              <w:t>Pareigos</w:t>
            </w:r>
          </w:p>
          <w:p w14:paraId="332E8221" w14:textId="77777777" w:rsidR="00B3701D" w:rsidRPr="004D43A3" w:rsidRDefault="00B3701D" w:rsidP="000A7DD9">
            <w:pPr>
              <w:ind w:firstLine="490"/>
              <w:rPr>
                <w:iCs/>
                <w:szCs w:val="24"/>
              </w:rPr>
            </w:pPr>
            <w:r w:rsidRPr="004D43A3">
              <w:rPr>
                <w:iCs/>
                <w:szCs w:val="24"/>
              </w:rPr>
              <w:t>A.V.</w:t>
            </w:r>
          </w:p>
          <w:p w14:paraId="138FDABF" w14:textId="77777777" w:rsidR="00ED66EB" w:rsidRPr="004D43A3" w:rsidRDefault="00ED66EB" w:rsidP="00ED66EB">
            <w:pPr>
              <w:rPr>
                <w:szCs w:val="24"/>
              </w:rPr>
            </w:pPr>
          </w:p>
          <w:p w14:paraId="7C9B8451" w14:textId="56659EF4" w:rsidR="00ED66EB" w:rsidRPr="004D43A3" w:rsidRDefault="00ED66EB" w:rsidP="00ED66EB">
            <w:pPr>
              <w:jc w:val="center"/>
              <w:rPr>
                <w:szCs w:val="24"/>
              </w:rPr>
            </w:pPr>
            <w:r w:rsidRPr="004D43A3">
              <w:rPr>
                <w:szCs w:val="24"/>
              </w:rPr>
              <w:t>parašas</w:t>
            </w:r>
          </w:p>
          <w:p w14:paraId="20C23482" w14:textId="77777777" w:rsidR="000A7DD9" w:rsidRPr="004D43A3" w:rsidRDefault="000A7DD9" w:rsidP="000A7DD9">
            <w:pPr>
              <w:ind w:firstLine="490"/>
              <w:rPr>
                <w:iCs/>
                <w:szCs w:val="24"/>
              </w:rPr>
            </w:pPr>
          </w:p>
          <w:p w14:paraId="75E01A26" w14:textId="77777777" w:rsidR="000A7DD9" w:rsidRPr="004D43A3" w:rsidRDefault="000A7DD9" w:rsidP="000A7DD9">
            <w:pPr>
              <w:rPr>
                <w:szCs w:val="24"/>
              </w:rPr>
            </w:pPr>
            <w:r w:rsidRPr="004D43A3">
              <w:rPr>
                <w:szCs w:val="24"/>
              </w:rPr>
              <w:t>______________________________</w:t>
            </w:r>
          </w:p>
          <w:p w14:paraId="31582D73" w14:textId="77777777" w:rsidR="000A7DD9" w:rsidRPr="004D43A3" w:rsidRDefault="000A7DD9" w:rsidP="000A7DD9">
            <w:pPr>
              <w:jc w:val="center"/>
              <w:rPr>
                <w:sz w:val="20"/>
              </w:rPr>
            </w:pPr>
            <w:r w:rsidRPr="004D43A3">
              <w:rPr>
                <w:sz w:val="20"/>
              </w:rPr>
              <w:t>(vardas, pavardė)</w:t>
            </w:r>
          </w:p>
          <w:p w14:paraId="1ED4622E" w14:textId="77777777" w:rsidR="000A7DD9" w:rsidRPr="004D43A3" w:rsidRDefault="000A7DD9" w:rsidP="000A7DD9">
            <w:pPr>
              <w:jc w:val="center"/>
              <w:rPr>
                <w:sz w:val="20"/>
              </w:rPr>
            </w:pPr>
          </w:p>
          <w:p w14:paraId="709DD1B1" w14:textId="77777777" w:rsidR="00B3701D" w:rsidRPr="004D43A3" w:rsidRDefault="00B3701D" w:rsidP="004955B7">
            <w:pPr>
              <w:rPr>
                <w:szCs w:val="24"/>
              </w:rPr>
            </w:pPr>
            <w:r w:rsidRPr="004D43A3">
              <w:rPr>
                <w:szCs w:val="24"/>
              </w:rPr>
              <w:t>Data:</w:t>
            </w:r>
          </w:p>
          <w:p w14:paraId="71825C59" w14:textId="77777777" w:rsidR="00B3701D" w:rsidRPr="004D43A3" w:rsidRDefault="00B3701D" w:rsidP="004955B7">
            <w:pPr>
              <w:rPr>
                <w:szCs w:val="24"/>
              </w:rPr>
            </w:pPr>
          </w:p>
        </w:tc>
      </w:tr>
    </w:tbl>
    <w:p w14:paraId="3DDA19CD" w14:textId="77777777" w:rsidR="000857EE" w:rsidRPr="000B1449" w:rsidRDefault="000857EE" w:rsidP="000B1449">
      <w:pPr>
        <w:jc w:val="both"/>
        <w:rPr>
          <w:szCs w:val="24"/>
        </w:rPr>
      </w:pPr>
    </w:p>
    <w:sectPr w:rsidR="000857EE" w:rsidRPr="000B1449"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003B" w14:textId="77777777" w:rsidR="00D31601" w:rsidRDefault="00D31601">
      <w:pPr>
        <w:rPr>
          <w:kern w:val="2"/>
          <w:sz w:val="22"/>
          <w:szCs w:val="22"/>
          <w:lang w:val="en-US"/>
        </w:rPr>
      </w:pPr>
      <w:r>
        <w:rPr>
          <w:kern w:val="2"/>
          <w:sz w:val="22"/>
          <w:szCs w:val="22"/>
          <w:lang w:val="en-US"/>
        </w:rPr>
        <w:separator/>
      </w:r>
    </w:p>
  </w:endnote>
  <w:endnote w:type="continuationSeparator" w:id="0">
    <w:p w14:paraId="632B2C23" w14:textId="77777777" w:rsidR="00D31601" w:rsidRDefault="00D31601">
      <w:pPr>
        <w:rPr>
          <w:kern w:val="2"/>
          <w:sz w:val="22"/>
          <w:szCs w:val="22"/>
          <w:lang w:val="en-US"/>
        </w:rPr>
      </w:pPr>
      <w:r>
        <w:rPr>
          <w:kern w:val="2"/>
          <w:sz w:val="22"/>
          <w:szCs w:val="22"/>
          <w:lang w:val="en-US"/>
        </w:rPr>
        <w:continuationSeparator/>
      </w:r>
    </w:p>
  </w:endnote>
  <w:endnote w:type="continuationNotice" w:id="1">
    <w:p w14:paraId="326C88D3" w14:textId="77777777" w:rsidR="00D31601" w:rsidRDefault="00D316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9ED9" w14:textId="77777777" w:rsidR="00D31601" w:rsidRDefault="00D31601">
      <w:pPr>
        <w:rPr>
          <w:kern w:val="2"/>
          <w:sz w:val="22"/>
          <w:szCs w:val="22"/>
          <w:lang w:val="en-US"/>
        </w:rPr>
      </w:pPr>
      <w:r>
        <w:rPr>
          <w:kern w:val="2"/>
          <w:sz w:val="22"/>
          <w:szCs w:val="22"/>
          <w:lang w:val="en-US"/>
        </w:rPr>
        <w:separator/>
      </w:r>
    </w:p>
  </w:footnote>
  <w:footnote w:type="continuationSeparator" w:id="0">
    <w:p w14:paraId="3D38E834" w14:textId="77777777" w:rsidR="00D31601" w:rsidRDefault="00D31601">
      <w:pPr>
        <w:rPr>
          <w:kern w:val="2"/>
          <w:sz w:val="22"/>
          <w:szCs w:val="22"/>
          <w:lang w:val="en-US"/>
        </w:rPr>
      </w:pPr>
      <w:r>
        <w:rPr>
          <w:kern w:val="2"/>
          <w:sz w:val="22"/>
          <w:szCs w:val="22"/>
          <w:lang w:val="en-US"/>
        </w:rPr>
        <w:continuationSeparator/>
      </w:r>
    </w:p>
  </w:footnote>
  <w:footnote w:type="continuationNotice" w:id="1">
    <w:p w14:paraId="2FAE8B54" w14:textId="77777777" w:rsidR="00D31601" w:rsidRDefault="00D316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End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E52"/>
    <w:multiLevelType w:val="hybridMultilevel"/>
    <w:tmpl w:val="FBF8EE74"/>
    <w:lvl w:ilvl="0" w:tplc="0427000F">
      <w:start w:val="1"/>
      <w:numFmt w:val="decimal"/>
      <w:lvlText w:val="%1."/>
      <w:lvlJc w:val="left"/>
      <w:pPr>
        <w:ind w:left="467" w:hanging="360"/>
      </w:pPr>
    </w:lvl>
    <w:lvl w:ilvl="1" w:tplc="04270019">
      <w:start w:val="1"/>
      <w:numFmt w:val="lowerLetter"/>
      <w:lvlText w:val="%2."/>
      <w:lvlJc w:val="left"/>
      <w:pPr>
        <w:ind w:left="1187" w:hanging="360"/>
      </w:pPr>
    </w:lvl>
    <w:lvl w:ilvl="2" w:tplc="0427001B">
      <w:start w:val="1"/>
      <w:numFmt w:val="lowerRoman"/>
      <w:lvlText w:val="%3."/>
      <w:lvlJc w:val="right"/>
      <w:pPr>
        <w:ind w:left="1907" w:hanging="180"/>
      </w:pPr>
    </w:lvl>
    <w:lvl w:ilvl="3" w:tplc="0427000F">
      <w:start w:val="1"/>
      <w:numFmt w:val="decimal"/>
      <w:lvlText w:val="%4."/>
      <w:lvlJc w:val="left"/>
      <w:pPr>
        <w:ind w:left="2627" w:hanging="360"/>
      </w:pPr>
    </w:lvl>
    <w:lvl w:ilvl="4" w:tplc="04270019">
      <w:start w:val="1"/>
      <w:numFmt w:val="lowerLetter"/>
      <w:lvlText w:val="%5."/>
      <w:lvlJc w:val="left"/>
      <w:pPr>
        <w:ind w:left="3347" w:hanging="360"/>
      </w:pPr>
    </w:lvl>
    <w:lvl w:ilvl="5" w:tplc="0427001B">
      <w:start w:val="1"/>
      <w:numFmt w:val="lowerRoman"/>
      <w:lvlText w:val="%6."/>
      <w:lvlJc w:val="right"/>
      <w:pPr>
        <w:ind w:left="4067" w:hanging="180"/>
      </w:pPr>
    </w:lvl>
    <w:lvl w:ilvl="6" w:tplc="0427000F">
      <w:start w:val="1"/>
      <w:numFmt w:val="decimal"/>
      <w:lvlText w:val="%7."/>
      <w:lvlJc w:val="left"/>
      <w:pPr>
        <w:ind w:left="4787" w:hanging="360"/>
      </w:pPr>
    </w:lvl>
    <w:lvl w:ilvl="7" w:tplc="04270019">
      <w:start w:val="1"/>
      <w:numFmt w:val="lowerLetter"/>
      <w:lvlText w:val="%8."/>
      <w:lvlJc w:val="left"/>
      <w:pPr>
        <w:ind w:left="5507" w:hanging="360"/>
      </w:pPr>
    </w:lvl>
    <w:lvl w:ilvl="8" w:tplc="0427001B">
      <w:start w:val="1"/>
      <w:numFmt w:val="lowerRoman"/>
      <w:lvlText w:val="%9."/>
      <w:lvlJc w:val="right"/>
      <w:pPr>
        <w:ind w:left="6227" w:hanging="180"/>
      </w:pPr>
    </w:lvl>
  </w:abstractNum>
  <w:abstractNum w:abstractNumId="1"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7200E3"/>
    <w:multiLevelType w:val="hybridMultilevel"/>
    <w:tmpl w:val="5B182D80"/>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3" w15:restartNumberingAfterBreak="0">
    <w:nsid w:val="0FD927E7"/>
    <w:multiLevelType w:val="multilevel"/>
    <w:tmpl w:val="25C41372"/>
    <w:lvl w:ilvl="0">
      <w:start w:val="2"/>
      <w:numFmt w:val="decimal"/>
      <w:lvlText w:val="%1"/>
      <w:lvlJc w:val="left"/>
      <w:pPr>
        <w:ind w:left="480" w:hanging="480"/>
      </w:pPr>
      <w:rPr>
        <w:rFonts w:hint="default"/>
      </w:rPr>
    </w:lvl>
    <w:lvl w:ilvl="1">
      <w:start w:val="4"/>
      <w:numFmt w:val="decimal"/>
      <w:lvlText w:val="%1.%2"/>
      <w:lvlJc w:val="left"/>
      <w:pPr>
        <w:ind w:left="497" w:hanging="48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4" w15:restartNumberingAfterBreak="0">
    <w:nsid w:val="1BCC14E9"/>
    <w:multiLevelType w:val="hybridMultilevel"/>
    <w:tmpl w:val="147297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B95CF4"/>
    <w:multiLevelType w:val="hybridMultilevel"/>
    <w:tmpl w:val="EAD2282A"/>
    <w:lvl w:ilvl="0" w:tplc="A38E2F52">
      <w:start w:val="1"/>
      <w:numFmt w:val="decimal"/>
      <w:lvlText w:val="%1."/>
      <w:lvlJc w:val="left"/>
      <w:pPr>
        <w:ind w:left="360" w:hanging="360"/>
      </w:pPr>
      <w:rPr>
        <w:strike w:val="0"/>
        <w:dstrike w:val="0"/>
        <w:u w:val="none"/>
        <w:effect w:val="none"/>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8"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9"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D450C7"/>
    <w:multiLevelType w:val="hybridMultilevel"/>
    <w:tmpl w:val="D2C8D50E"/>
    <w:lvl w:ilvl="0" w:tplc="0427000F">
      <w:start w:val="1"/>
      <w:numFmt w:val="decimal"/>
      <w:lvlText w:val="%1."/>
      <w:lvlJc w:val="left"/>
      <w:pPr>
        <w:ind w:left="785"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11" w15:restartNumberingAfterBreak="0">
    <w:nsid w:val="3E730BFF"/>
    <w:multiLevelType w:val="hybridMultilevel"/>
    <w:tmpl w:val="F27E5018"/>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12"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14" w15:restartNumberingAfterBreak="0">
    <w:nsid w:val="450810FE"/>
    <w:multiLevelType w:val="multilevel"/>
    <w:tmpl w:val="6094703E"/>
    <w:lvl w:ilvl="0">
      <w:start w:val="1"/>
      <w:numFmt w:val="decimal"/>
      <w:lvlText w:val="%1."/>
      <w:lvlJc w:val="left"/>
      <w:pPr>
        <w:ind w:left="420" w:hanging="360"/>
      </w:pPr>
      <w:rPr>
        <w:rFonts w:hint="default"/>
      </w:rPr>
    </w:lvl>
    <w:lvl w:ilvl="1">
      <w:start w:val="3"/>
      <w:numFmt w:val="decimal"/>
      <w:isLgl/>
      <w:lvlText w:val="%1.%2"/>
      <w:lvlJc w:val="left"/>
      <w:pPr>
        <w:ind w:left="1114" w:hanging="405"/>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7052" w:hanging="1800"/>
      </w:pPr>
      <w:rPr>
        <w:rFonts w:hint="default"/>
      </w:rPr>
    </w:lvl>
  </w:abstractNum>
  <w:abstractNum w:abstractNumId="15" w15:restartNumberingAfterBreak="0">
    <w:nsid w:val="450B68D6"/>
    <w:multiLevelType w:val="multilevel"/>
    <w:tmpl w:val="4F68AE1C"/>
    <w:lvl w:ilvl="0">
      <w:start w:val="2"/>
      <w:numFmt w:val="decimal"/>
      <w:lvlText w:val="%1"/>
      <w:lvlJc w:val="left"/>
      <w:pPr>
        <w:ind w:left="600" w:hanging="600"/>
      </w:pPr>
      <w:rPr>
        <w:rFonts w:hint="default"/>
      </w:rPr>
    </w:lvl>
    <w:lvl w:ilvl="1">
      <w:start w:val="5"/>
      <w:numFmt w:val="decimal"/>
      <w:lvlText w:val="%1.%2"/>
      <w:lvlJc w:val="left"/>
      <w:pPr>
        <w:ind w:left="617" w:hanging="60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16" w15:restartNumberingAfterBreak="0">
    <w:nsid w:val="49591A98"/>
    <w:multiLevelType w:val="multilevel"/>
    <w:tmpl w:val="F1F87BD6"/>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0"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315787"/>
    <w:multiLevelType w:val="hybridMultilevel"/>
    <w:tmpl w:val="3CBEBEEA"/>
    <w:lvl w:ilvl="0" w:tplc="08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2" w15:restartNumberingAfterBreak="0">
    <w:nsid w:val="656C337A"/>
    <w:multiLevelType w:val="hybridMultilevel"/>
    <w:tmpl w:val="69C28FFA"/>
    <w:lvl w:ilvl="0" w:tplc="E1ECA2FA">
      <w:start w:val="1"/>
      <w:numFmt w:val="decimal"/>
      <w:lvlText w:val="%1."/>
      <w:lvlJc w:val="left"/>
      <w:pPr>
        <w:ind w:left="394" w:hanging="360"/>
      </w:pPr>
      <w:rPr>
        <w:rFonts w:ascii="Times New Roman" w:eastAsia="Times New Roman" w:hAnsi="Times New Roman" w:cs="Times New Roman"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3" w15:restartNumberingAfterBreak="0">
    <w:nsid w:val="697D32D1"/>
    <w:multiLevelType w:val="multilevel"/>
    <w:tmpl w:val="87D21096"/>
    <w:lvl w:ilvl="0">
      <w:start w:val="2"/>
      <w:numFmt w:val="decimal"/>
      <w:lvlText w:val="%1"/>
      <w:lvlJc w:val="left"/>
      <w:pPr>
        <w:ind w:left="750" w:hanging="750"/>
      </w:pPr>
      <w:rPr>
        <w:rFonts w:hint="default"/>
      </w:rPr>
    </w:lvl>
    <w:lvl w:ilvl="1">
      <w:start w:val="11"/>
      <w:numFmt w:val="decimal"/>
      <w:lvlText w:val="%1.%2"/>
      <w:lvlJc w:val="left"/>
      <w:pPr>
        <w:ind w:left="767" w:hanging="750"/>
      </w:pPr>
      <w:rPr>
        <w:rFonts w:hint="default"/>
      </w:rPr>
    </w:lvl>
    <w:lvl w:ilvl="2">
      <w:start w:val="2"/>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24"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C790623"/>
    <w:multiLevelType w:val="hybridMultilevel"/>
    <w:tmpl w:val="1B224D7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701518797">
    <w:abstractNumId w:val="14"/>
  </w:num>
  <w:num w:numId="2" w16cid:durableId="163935576">
    <w:abstractNumId w:val="20"/>
  </w:num>
  <w:num w:numId="3" w16cid:durableId="1194270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5"/>
  </w:num>
  <w:num w:numId="6" w16cid:durableId="1687825490">
    <w:abstractNumId w:val="18"/>
  </w:num>
  <w:num w:numId="7" w16cid:durableId="972102615">
    <w:abstractNumId w:val="12"/>
  </w:num>
  <w:num w:numId="8" w16cid:durableId="1999921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1336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63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8433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2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800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6093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8194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0119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18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4273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861520">
    <w:abstractNumId w:val="3"/>
  </w:num>
  <w:num w:numId="20" w16cid:durableId="1989480000">
    <w:abstractNumId w:val="15"/>
  </w:num>
  <w:num w:numId="21" w16cid:durableId="1194340189">
    <w:abstractNumId w:val="0"/>
  </w:num>
  <w:num w:numId="22" w16cid:durableId="1313829838">
    <w:abstractNumId w:val="1"/>
  </w:num>
  <w:num w:numId="23" w16cid:durableId="1049301574">
    <w:abstractNumId w:val="8"/>
  </w:num>
  <w:num w:numId="24" w16cid:durableId="1257128302">
    <w:abstractNumId w:val="23"/>
  </w:num>
  <w:num w:numId="25" w16cid:durableId="421339820">
    <w:abstractNumId w:val="16"/>
  </w:num>
  <w:num w:numId="26" w16cid:durableId="36783212">
    <w:abstractNumId w:val="17"/>
  </w:num>
  <w:num w:numId="27" w16cid:durableId="327708173">
    <w:abstractNumId w:val="9"/>
  </w:num>
  <w:num w:numId="28" w16cid:durableId="133378048">
    <w:abstractNumId w:val="7"/>
  </w:num>
  <w:num w:numId="29" w16cid:durableId="752119440">
    <w:abstractNumId w:val="13"/>
  </w:num>
  <w:num w:numId="30" w16cid:durableId="12838761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43A83"/>
    <w:rsid w:val="000655DE"/>
    <w:rsid w:val="00066122"/>
    <w:rsid w:val="000818B7"/>
    <w:rsid w:val="000857EE"/>
    <w:rsid w:val="00086588"/>
    <w:rsid w:val="000A7DD9"/>
    <w:rsid w:val="000B1449"/>
    <w:rsid w:val="000B1D06"/>
    <w:rsid w:val="000B7209"/>
    <w:rsid w:val="000F7F43"/>
    <w:rsid w:val="001431A9"/>
    <w:rsid w:val="00145CEF"/>
    <w:rsid w:val="00182DD1"/>
    <w:rsid w:val="00193909"/>
    <w:rsid w:val="001A7080"/>
    <w:rsid w:val="001C77FB"/>
    <w:rsid w:val="001F3E81"/>
    <w:rsid w:val="002027EB"/>
    <w:rsid w:val="00203999"/>
    <w:rsid w:val="00225637"/>
    <w:rsid w:val="00234A15"/>
    <w:rsid w:val="0023561B"/>
    <w:rsid w:val="002448AC"/>
    <w:rsid w:val="00252CD6"/>
    <w:rsid w:val="00262C12"/>
    <w:rsid w:val="00277E4F"/>
    <w:rsid w:val="00281CBC"/>
    <w:rsid w:val="0028409C"/>
    <w:rsid w:val="00291D42"/>
    <w:rsid w:val="002B4463"/>
    <w:rsid w:val="002C353E"/>
    <w:rsid w:val="002D04F9"/>
    <w:rsid w:val="002D67B2"/>
    <w:rsid w:val="002E75CF"/>
    <w:rsid w:val="00316A86"/>
    <w:rsid w:val="00327553"/>
    <w:rsid w:val="00331F48"/>
    <w:rsid w:val="0034004C"/>
    <w:rsid w:val="00340593"/>
    <w:rsid w:val="00345B62"/>
    <w:rsid w:val="00345F42"/>
    <w:rsid w:val="00355D49"/>
    <w:rsid w:val="00361923"/>
    <w:rsid w:val="003662B8"/>
    <w:rsid w:val="0037379C"/>
    <w:rsid w:val="00376338"/>
    <w:rsid w:val="00382CC6"/>
    <w:rsid w:val="003843BC"/>
    <w:rsid w:val="00391583"/>
    <w:rsid w:val="00391679"/>
    <w:rsid w:val="003A0F92"/>
    <w:rsid w:val="003B33FD"/>
    <w:rsid w:val="003C2EC8"/>
    <w:rsid w:val="003C6676"/>
    <w:rsid w:val="003D1846"/>
    <w:rsid w:val="003E7656"/>
    <w:rsid w:val="003E7B22"/>
    <w:rsid w:val="003F0B0A"/>
    <w:rsid w:val="003F1392"/>
    <w:rsid w:val="003F4349"/>
    <w:rsid w:val="00436718"/>
    <w:rsid w:val="00440169"/>
    <w:rsid w:val="00453EC1"/>
    <w:rsid w:val="00492EFD"/>
    <w:rsid w:val="004955B7"/>
    <w:rsid w:val="004A00AA"/>
    <w:rsid w:val="004B4995"/>
    <w:rsid w:val="004B71C6"/>
    <w:rsid w:val="004C3F3D"/>
    <w:rsid w:val="004D43A3"/>
    <w:rsid w:val="004E5F4E"/>
    <w:rsid w:val="004F6AB9"/>
    <w:rsid w:val="00506159"/>
    <w:rsid w:val="005130FA"/>
    <w:rsid w:val="0053118D"/>
    <w:rsid w:val="005401FF"/>
    <w:rsid w:val="00554251"/>
    <w:rsid w:val="00556E39"/>
    <w:rsid w:val="005A5832"/>
    <w:rsid w:val="005A682C"/>
    <w:rsid w:val="005D380F"/>
    <w:rsid w:val="005E0E3A"/>
    <w:rsid w:val="005F33F8"/>
    <w:rsid w:val="005F5B23"/>
    <w:rsid w:val="0060395E"/>
    <w:rsid w:val="00613B28"/>
    <w:rsid w:val="006160B3"/>
    <w:rsid w:val="00625141"/>
    <w:rsid w:val="006419C4"/>
    <w:rsid w:val="00657ADF"/>
    <w:rsid w:val="00657EE4"/>
    <w:rsid w:val="006770CC"/>
    <w:rsid w:val="00692CE4"/>
    <w:rsid w:val="006D1943"/>
    <w:rsid w:val="006E3A1F"/>
    <w:rsid w:val="006F462E"/>
    <w:rsid w:val="006F765B"/>
    <w:rsid w:val="00701083"/>
    <w:rsid w:val="00702700"/>
    <w:rsid w:val="00722D9B"/>
    <w:rsid w:val="00733C0F"/>
    <w:rsid w:val="00775095"/>
    <w:rsid w:val="0079574E"/>
    <w:rsid w:val="00797C0F"/>
    <w:rsid w:val="007A2339"/>
    <w:rsid w:val="007D28DF"/>
    <w:rsid w:val="007D4ED3"/>
    <w:rsid w:val="007E093E"/>
    <w:rsid w:val="008032DF"/>
    <w:rsid w:val="00807C8C"/>
    <w:rsid w:val="008207AB"/>
    <w:rsid w:val="0083145A"/>
    <w:rsid w:val="00843402"/>
    <w:rsid w:val="0084662D"/>
    <w:rsid w:val="00852FCA"/>
    <w:rsid w:val="00856848"/>
    <w:rsid w:val="0087397A"/>
    <w:rsid w:val="00873C7C"/>
    <w:rsid w:val="00887902"/>
    <w:rsid w:val="00891DA9"/>
    <w:rsid w:val="00893D3B"/>
    <w:rsid w:val="008948AC"/>
    <w:rsid w:val="008C18F1"/>
    <w:rsid w:val="008C2F6B"/>
    <w:rsid w:val="008D3FD8"/>
    <w:rsid w:val="008F3E51"/>
    <w:rsid w:val="0092695C"/>
    <w:rsid w:val="00942258"/>
    <w:rsid w:val="0094250A"/>
    <w:rsid w:val="009613C9"/>
    <w:rsid w:val="009679FF"/>
    <w:rsid w:val="009703CF"/>
    <w:rsid w:val="00971AC3"/>
    <w:rsid w:val="00987A6D"/>
    <w:rsid w:val="00991B88"/>
    <w:rsid w:val="00995556"/>
    <w:rsid w:val="009C056B"/>
    <w:rsid w:val="009C101B"/>
    <w:rsid w:val="009C1BBE"/>
    <w:rsid w:val="009C7C61"/>
    <w:rsid w:val="009D10FB"/>
    <w:rsid w:val="009D7B99"/>
    <w:rsid w:val="009F3007"/>
    <w:rsid w:val="00A0567A"/>
    <w:rsid w:val="00A10867"/>
    <w:rsid w:val="00A14D9D"/>
    <w:rsid w:val="00A22941"/>
    <w:rsid w:val="00A31702"/>
    <w:rsid w:val="00A5546E"/>
    <w:rsid w:val="00A60F21"/>
    <w:rsid w:val="00A7512D"/>
    <w:rsid w:val="00A8491B"/>
    <w:rsid w:val="00A85CC3"/>
    <w:rsid w:val="00AA5B1C"/>
    <w:rsid w:val="00AD0336"/>
    <w:rsid w:val="00AD2C6F"/>
    <w:rsid w:val="00AF3D4A"/>
    <w:rsid w:val="00AF5D46"/>
    <w:rsid w:val="00B104BE"/>
    <w:rsid w:val="00B14D08"/>
    <w:rsid w:val="00B3701D"/>
    <w:rsid w:val="00B4175A"/>
    <w:rsid w:val="00B4721B"/>
    <w:rsid w:val="00B65B8D"/>
    <w:rsid w:val="00B67714"/>
    <w:rsid w:val="00B944E5"/>
    <w:rsid w:val="00B97A15"/>
    <w:rsid w:val="00BA26FD"/>
    <w:rsid w:val="00BA46F7"/>
    <w:rsid w:val="00BC29C9"/>
    <w:rsid w:val="00BC442A"/>
    <w:rsid w:val="00BE4F81"/>
    <w:rsid w:val="00BE6264"/>
    <w:rsid w:val="00BF77C4"/>
    <w:rsid w:val="00C10B84"/>
    <w:rsid w:val="00C22790"/>
    <w:rsid w:val="00C371A7"/>
    <w:rsid w:val="00C4349E"/>
    <w:rsid w:val="00C75A41"/>
    <w:rsid w:val="00C819E5"/>
    <w:rsid w:val="00C86503"/>
    <w:rsid w:val="00C95F20"/>
    <w:rsid w:val="00CA1881"/>
    <w:rsid w:val="00CD3BB7"/>
    <w:rsid w:val="00CE488D"/>
    <w:rsid w:val="00CF09E6"/>
    <w:rsid w:val="00CF6AB6"/>
    <w:rsid w:val="00D076E5"/>
    <w:rsid w:val="00D0798D"/>
    <w:rsid w:val="00D123D4"/>
    <w:rsid w:val="00D141DF"/>
    <w:rsid w:val="00D30D52"/>
    <w:rsid w:val="00D31601"/>
    <w:rsid w:val="00D3585A"/>
    <w:rsid w:val="00D36762"/>
    <w:rsid w:val="00D43360"/>
    <w:rsid w:val="00D52B27"/>
    <w:rsid w:val="00D77603"/>
    <w:rsid w:val="00D91707"/>
    <w:rsid w:val="00D92908"/>
    <w:rsid w:val="00D97875"/>
    <w:rsid w:val="00DA36A7"/>
    <w:rsid w:val="00DA4868"/>
    <w:rsid w:val="00DB6FA1"/>
    <w:rsid w:val="00DB730E"/>
    <w:rsid w:val="00DC16DC"/>
    <w:rsid w:val="00DD4871"/>
    <w:rsid w:val="00E112CC"/>
    <w:rsid w:val="00E1249E"/>
    <w:rsid w:val="00E163F8"/>
    <w:rsid w:val="00E215F3"/>
    <w:rsid w:val="00E40ED3"/>
    <w:rsid w:val="00E519B6"/>
    <w:rsid w:val="00E52417"/>
    <w:rsid w:val="00E53CE8"/>
    <w:rsid w:val="00EA09C1"/>
    <w:rsid w:val="00EA1BA8"/>
    <w:rsid w:val="00EA2070"/>
    <w:rsid w:val="00EB384F"/>
    <w:rsid w:val="00EB5BCD"/>
    <w:rsid w:val="00EC3013"/>
    <w:rsid w:val="00ED66EB"/>
    <w:rsid w:val="00EF5A37"/>
    <w:rsid w:val="00F0014F"/>
    <w:rsid w:val="00F006A5"/>
    <w:rsid w:val="00F04E56"/>
    <w:rsid w:val="00F10E03"/>
    <w:rsid w:val="00F11D30"/>
    <w:rsid w:val="00F22A92"/>
    <w:rsid w:val="00F312C8"/>
    <w:rsid w:val="00F51BE6"/>
    <w:rsid w:val="00F54B1B"/>
    <w:rsid w:val="00F8003A"/>
    <w:rsid w:val="00FA1C5D"/>
    <w:rsid w:val="00FA7183"/>
    <w:rsid w:val="00FB3C26"/>
    <w:rsid w:val="00FB6971"/>
    <w:rsid w:val="00FD1F55"/>
    <w:rsid w:val="00FD4F1A"/>
    <w:rsid w:val="00FD6853"/>
    <w:rsid w:val="00FD7A8A"/>
    <w:rsid w:val="00FF4DE8"/>
    <w:rsid w:val="00FF6DB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43A3"/>
    <w:pPr>
      <w:keepNext/>
      <w:ind w:left="2160" w:firstLine="720"/>
      <w:outlineLvl w:val="0"/>
    </w:pPr>
    <w:rPr>
      <w:b/>
      <w:bCs/>
      <w:szCs w:val="24"/>
    </w:rPr>
  </w:style>
  <w:style w:type="paragraph" w:styleId="Antrat2">
    <w:name w:val="heading 2"/>
    <w:basedOn w:val="prastasis"/>
    <w:next w:val="prastasis"/>
    <w:link w:val="Antrat2Diagrama"/>
    <w:qFormat/>
    <w:rsid w:val="004D43A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D43A3"/>
    <w:rPr>
      <w:b/>
      <w:bCs/>
      <w:szCs w:val="24"/>
    </w:rPr>
  </w:style>
  <w:style w:type="character" w:customStyle="1" w:styleId="Antrat2Diagrama">
    <w:name w:val="Antraštė 2 Diagrama"/>
    <w:basedOn w:val="Numatytasispastraiposriftas"/>
    <w:link w:val="Antrat2"/>
    <w:rsid w:val="004D43A3"/>
    <w:rPr>
      <w:rFonts w:ascii="Arial" w:hAnsi="Arial" w:cs="Arial"/>
      <w:b/>
      <w:bCs/>
      <w:i/>
      <w:iCs/>
      <w:sz w:val="28"/>
      <w:szCs w:val="28"/>
    </w:rPr>
  </w:style>
  <w:style w:type="paragraph" w:customStyle="1" w:styleId="CharCharDiagramaDiagrama">
    <w:name w:val="Char Char Diagrama Diagrama"/>
    <w:basedOn w:val="prastasis"/>
    <w:rsid w:val="004D43A3"/>
    <w:pPr>
      <w:spacing w:after="160" w:line="240" w:lineRule="exact"/>
    </w:pPr>
    <w:rPr>
      <w:rFonts w:ascii="Tahoma" w:hAnsi="Tahoma"/>
      <w:sz w:val="20"/>
      <w:lang w:val="en-US"/>
    </w:rPr>
  </w:style>
  <w:style w:type="paragraph" w:customStyle="1" w:styleId="Standard">
    <w:name w:val="Standard"/>
    <w:rsid w:val="004D43A3"/>
    <w:pPr>
      <w:widowControl w:val="0"/>
      <w:suppressAutoHyphens/>
      <w:textAlignment w:val="baseline"/>
    </w:pPr>
    <w:rPr>
      <w:rFonts w:eastAsia="Andale Sans UI"/>
      <w:kern w:val="1"/>
      <w:szCs w:val="24"/>
      <w:lang w:val="de-DE" w:eastAsia="fa-IR" w:bidi="fa-IR"/>
    </w:rPr>
  </w:style>
  <w:style w:type="table" w:customStyle="1" w:styleId="Lentelstinklelis1">
    <w:name w:val="Lentelės tinklelis1"/>
    <w:basedOn w:val="prastojilentel"/>
    <w:next w:val="Lentelstinklelis"/>
    <w:uiPriority w:val="59"/>
    <w:rsid w:val="003662B8"/>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A60F21"/>
    <w:rPr>
      <w:rFonts w:asciiTheme="minorHAnsi" w:eastAsiaTheme="minorHAnsi" w:hAnsiTheme="minorHAnsi" w:cstheme="minorBid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70310</Words>
  <Characters>40077</Characters>
  <Application>Microsoft Office Word</Application>
  <DocSecurity>4</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110167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2</cp:revision>
  <cp:lastPrinted>2025-01-23T14:20:00Z</cp:lastPrinted>
  <dcterms:created xsi:type="dcterms:W3CDTF">2026-05-27T12:28:00Z</dcterms:created>
  <dcterms:modified xsi:type="dcterms:W3CDTF">2026-05-27T12:28:00Z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