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9284" w14:textId="77777777" w:rsidR="00414AC1" w:rsidRPr="00DC2FBD" w:rsidRDefault="00414AC1" w:rsidP="00414AC1">
      <w:pPr>
        <w:pStyle w:val="Antrat2"/>
        <w:ind w:left="5103"/>
        <w:rPr>
          <w:rFonts w:asciiTheme="minorHAnsi" w:eastAsia="Calibri" w:hAnsiTheme="minorHAnsi" w:cstheme="minorHAnsi"/>
          <w:color w:val="auto"/>
          <w:sz w:val="21"/>
          <w:szCs w:val="21"/>
        </w:rPr>
      </w:pPr>
      <w:bookmarkStart w:id="0" w:name="_Ref38540913"/>
      <w:bookmarkStart w:id="1" w:name="_Ref38898051"/>
      <w:bookmarkStart w:id="2" w:name="_Ref38901392"/>
      <w:bookmarkStart w:id="3" w:name="_Toc161152870"/>
      <w:r w:rsidRPr="00DC2FBD">
        <w:rPr>
          <w:rFonts w:asciiTheme="minorHAnsi" w:eastAsia="Calibri" w:hAnsiTheme="minorHAnsi" w:cstheme="minorHAnsi"/>
          <w:color w:val="auto"/>
          <w:sz w:val="21"/>
          <w:szCs w:val="21"/>
        </w:rPr>
        <w:t>Pirkimo sąlygų 6 priedas „Pasiūlymo forma“</w:t>
      </w:r>
      <w:bookmarkEnd w:id="0"/>
      <w:bookmarkEnd w:id="1"/>
      <w:bookmarkEnd w:id="2"/>
      <w:bookmarkEnd w:id="3"/>
    </w:p>
    <w:p w14:paraId="30659936" w14:textId="77777777" w:rsidR="00414AC1" w:rsidRPr="00DC2FBD" w:rsidRDefault="00414AC1" w:rsidP="00414AC1">
      <w:pPr>
        <w:rPr>
          <w:rFonts w:cstheme="minorHAnsi"/>
        </w:rPr>
      </w:pPr>
    </w:p>
    <w:p w14:paraId="44B37C7E" w14:textId="77777777" w:rsidR="00414AC1" w:rsidRPr="00DC2FBD" w:rsidRDefault="00414AC1" w:rsidP="00414AC1">
      <w:pPr>
        <w:spacing w:after="0" w:line="240" w:lineRule="auto"/>
        <w:ind w:left="142" w:right="-178" w:hanging="142"/>
        <w:jc w:val="center"/>
        <w:rPr>
          <w:rFonts w:eastAsia="Times New Roman" w:cstheme="minorHAnsi"/>
          <w:sz w:val="16"/>
          <w:szCs w:val="16"/>
          <w:lang w:eastAsia="en-US"/>
        </w:rPr>
      </w:pPr>
      <w:r w:rsidRPr="00DC2FBD">
        <w:rPr>
          <w:rFonts w:eastAsia="Times New Roman" w:cstheme="minorHAnsi"/>
          <w:sz w:val="16"/>
          <w:szCs w:val="16"/>
          <w:lang w:eastAsia="en-US"/>
        </w:rPr>
        <w:t>Herbas arba prekių ženklas</w:t>
      </w:r>
    </w:p>
    <w:p w14:paraId="34BBB961" w14:textId="77777777" w:rsidR="00414AC1" w:rsidRPr="00DC2FBD" w:rsidRDefault="00414AC1" w:rsidP="00414AC1">
      <w:pPr>
        <w:spacing w:after="0" w:line="240" w:lineRule="auto"/>
        <w:ind w:left="142" w:right="-178" w:hanging="142"/>
        <w:jc w:val="center"/>
        <w:rPr>
          <w:rFonts w:eastAsia="Times New Roman" w:cstheme="minorHAnsi"/>
          <w:sz w:val="16"/>
          <w:szCs w:val="16"/>
          <w:lang w:eastAsia="en-US"/>
        </w:rPr>
      </w:pPr>
    </w:p>
    <w:p w14:paraId="20C37C48" w14:textId="77777777" w:rsidR="00414AC1" w:rsidRPr="00DC2FBD" w:rsidRDefault="00414AC1" w:rsidP="00414AC1">
      <w:pPr>
        <w:spacing w:after="0" w:line="240" w:lineRule="auto"/>
        <w:ind w:left="142" w:right="-178" w:hanging="142"/>
        <w:jc w:val="center"/>
        <w:rPr>
          <w:rFonts w:eastAsia="Times New Roman" w:cstheme="minorHAnsi"/>
          <w:sz w:val="16"/>
          <w:szCs w:val="16"/>
          <w:lang w:eastAsia="en-US"/>
        </w:rPr>
      </w:pPr>
      <w:r w:rsidRPr="00DC2FBD">
        <w:rPr>
          <w:rFonts w:eastAsia="Times New Roman" w:cstheme="minorHAnsi"/>
          <w:sz w:val="16"/>
          <w:szCs w:val="16"/>
          <w:lang w:eastAsia="en-US"/>
        </w:rPr>
        <w:t>(Tiekėjo pavadinimas)</w:t>
      </w:r>
    </w:p>
    <w:p w14:paraId="068398EC" w14:textId="77777777" w:rsidR="00414AC1" w:rsidRPr="00DC2FBD" w:rsidRDefault="00414AC1" w:rsidP="00414AC1">
      <w:pPr>
        <w:spacing w:after="0" w:line="240" w:lineRule="auto"/>
        <w:ind w:left="142" w:right="-178" w:hanging="142"/>
        <w:jc w:val="center"/>
        <w:rPr>
          <w:rFonts w:eastAsia="Times New Roman" w:cstheme="minorHAnsi"/>
          <w:sz w:val="24"/>
          <w:szCs w:val="24"/>
          <w:lang w:eastAsia="en-US"/>
        </w:rPr>
      </w:pPr>
    </w:p>
    <w:p w14:paraId="018E4325" w14:textId="77777777" w:rsidR="00414AC1" w:rsidRPr="00DC2FBD" w:rsidRDefault="00414AC1" w:rsidP="00414AC1">
      <w:pPr>
        <w:spacing w:after="0" w:line="240" w:lineRule="auto"/>
        <w:ind w:left="142" w:right="-178" w:hanging="142"/>
        <w:jc w:val="center"/>
        <w:rPr>
          <w:rFonts w:eastAsia="Times New Roman" w:cstheme="minorHAnsi"/>
          <w:sz w:val="16"/>
          <w:szCs w:val="16"/>
          <w:lang w:eastAsia="en-US"/>
        </w:rPr>
      </w:pPr>
      <w:r w:rsidRPr="00DC2FBD">
        <w:rPr>
          <w:rFonts w:eastAsia="Times New Roman" w:cstheme="minorHAnsi"/>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B298C4" w14:textId="77777777" w:rsidR="00414AC1" w:rsidRPr="00DC2FBD" w:rsidRDefault="00414AC1" w:rsidP="00414AC1">
      <w:pPr>
        <w:spacing w:after="0" w:line="240" w:lineRule="auto"/>
        <w:ind w:left="142" w:right="-178" w:hanging="142"/>
        <w:jc w:val="center"/>
        <w:rPr>
          <w:rFonts w:eastAsia="Times New Roman" w:cstheme="minorHAnsi"/>
          <w:sz w:val="16"/>
          <w:szCs w:val="16"/>
          <w:lang w:eastAsia="en-US"/>
        </w:rPr>
      </w:pPr>
    </w:p>
    <w:p w14:paraId="639B6521" w14:textId="77777777" w:rsidR="00414AC1" w:rsidRPr="00DC2FBD" w:rsidRDefault="00414AC1" w:rsidP="00414AC1">
      <w:pPr>
        <w:spacing w:after="0" w:line="240" w:lineRule="auto"/>
        <w:ind w:left="142" w:hanging="142"/>
        <w:jc w:val="both"/>
        <w:rPr>
          <w:rFonts w:eastAsia="Times New Roman" w:cstheme="minorHAnsi"/>
          <w:lang w:eastAsia="en-US"/>
        </w:rPr>
      </w:pPr>
      <w:r w:rsidRPr="00DC2FBD">
        <w:rPr>
          <w:rFonts w:eastAsia="Times New Roman" w:cstheme="minorHAnsi"/>
          <w:lang w:eastAsia="en-US"/>
        </w:rPr>
        <w:t>Zarasų rajono savivaldybės administracijai</w:t>
      </w:r>
    </w:p>
    <w:p w14:paraId="5B8384B2" w14:textId="77777777" w:rsidR="00414AC1" w:rsidRPr="00DC2FBD" w:rsidRDefault="00414AC1" w:rsidP="00414AC1">
      <w:pPr>
        <w:tabs>
          <w:tab w:val="center" w:pos="2520"/>
        </w:tabs>
        <w:spacing w:after="0" w:line="240" w:lineRule="auto"/>
        <w:ind w:left="142" w:hanging="142"/>
        <w:jc w:val="both"/>
        <w:rPr>
          <w:rFonts w:eastAsia="Times New Roman" w:cstheme="minorHAnsi"/>
          <w:lang w:eastAsia="en-US"/>
        </w:rPr>
      </w:pPr>
      <w:r w:rsidRPr="00DC2FBD">
        <w:rPr>
          <w:rFonts w:eastAsia="Times New Roman" w:cstheme="minorHAnsi"/>
          <w:lang w:eastAsia="en-US"/>
        </w:rPr>
        <w:t>Sėlių a. 22, 32110 Zarasai</w:t>
      </w:r>
    </w:p>
    <w:p w14:paraId="5F86751B" w14:textId="77777777" w:rsidR="00414AC1" w:rsidRPr="00DC2FBD" w:rsidRDefault="00414AC1" w:rsidP="00414AC1">
      <w:pPr>
        <w:spacing w:after="0" w:line="240" w:lineRule="auto"/>
        <w:ind w:left="142" w:hanging="142"/>
        <w:jc w:val="both"/>
        <w:rPr>
          <w:rFonts w:eastAsia="Times New Roman" w:cstheme="minorHAnsi"/>
          <w:sz w:val="18"/>
          <w:szCs w:val="24"/>
          <w:lang w:eastAsia="en-US"/>
        </w:rPr>
      </w:pPr>
    </w:p>
    <w:p w14:paraId="444781D9" w14:textId="77777777" w:rsidR="00414AC1" w:rsidRPr="00DC2FBD" w:rsidRDefault="00414AC1" w:rsidP="00414AC1">
      <w:pPr>
        <w:spacing w:after="0" w:line="240" w:lineRule="auto"/>
        <w:jc w:val="both"/>
        <w:rPr>
          <w:rFonts w:eastAsia="Times New Roman" w:cstheme="minorHAnsi"/>
          <w:sz w:val="24"/>
          <w:szCs w:val="24"/>
          <w:lang w:eastAsia="en-US"/>
        </w:rPr>
      </w:pPr>
    </w:p>
    <w:p w14:paraId="064D3109" w14:textId="77777777" w:rsidR="00414AC1" w:rsidRPr="00DC2FBD" w:rsidRDefault="00414AC1" w:rsidP="00414AC1">
      <w:pPr>
        <w:spacing w:after="0" w:line="240" w:lineRule="auto"/>
        <w:ind w:left="142" w:hanging="142"/>
        <w:jc w:val="center"/>
        <w:rPr>
          <w:rFonts w:eastAsia="Times New Roman" w:cstheme="minorHAnsi"/>
          <w:b/>
          <w:sz w:val="24"/>
          <w:szCs w:val="24"/>
          <w:lang w:eastAsia="en-US"/>
        </w:rPr>
      </w:pPr>
      <w:r w:rsidRPr="00DC2FBD">
        <w:rPr>
          <w:rFonts w:eastAsia="Times New Roman" w:cstheme="minorHAnsi"/>
          <w:b/>
          <w:sz w:val="24"/>
          <w:szCs w:val="24"/>
          <w:lang w:eastAsia="en-US"/>
        </w:rPr>
        <w:t>PASIŪLYMAS</w:t>
      </w:r>
    </w:p>
    <w:p w14:paraId="5A5ED985" w14:textId="77777777" w:rsidR="00414AC1" w:rsidRPr="00DC2FBD" w:rsidRDefault="00414AC1" w:rsidP="00414AC1">
      <w:pPr>
        <w:spacing w:after="0" w:line="240" w:lineRule="auto"/>
        <w:ind w:left="142" w:hanging="142"/>
        <w:jc w:val="center"/>
        <w:rPr>
          <w:rFonts w:eastAsia="Times New Roman" w:cstheme="minorHAnsi"/>
          <w:b/>
          <w:sz w:val="24"/>
          <w:szCs w:val="24"/>
          <w:lang w:eastAsia="en-US"/>
        </w:rPr>
      </w:pPr>
      <w:r w:rsidRPr="00DC2FBD">
        <w:rPr>
          <w:rFonts w:eastAsia="Times New Roman" w:cstheme="minorHAnsi"/>
          <w:b/>
          <w:sz w:val="24"/>
          <w:szCs w:val="24"/>
          <w:lang w:eastAsia="en-US"/>
        </w:rPr>
        <w:t>DĖL SLAUGOS LOVŲ SU ČIUŽINIAIS</w:t>
      </w:r>
    </w:p>
    <w:p w14:paraId="03CBA673" w14:textId="77777777" w:rsidR="00414AC1" w:rsidRPr="00DC2FBD" w:rsidRDefault="00414AC1" w:rsidP="00414AC1">
      <w:pPr>
        <w:spacing w:after="0" w:line="240" w:lineRule="auto"/>
        <w:ind w:left="142" w:hanging="142"/>
        <w:jc w:val="center"/>
        <w:rPr>
          <w:rFonts w:eastAsia="Times New Roman" w:cstheme="minorHAnsi"/>
          <w:b/>
          <w:sz w:val="24"/>
          <w:szCs w:val="24"/>
          <w:lang w:eastAsia="en-US"/>
        </w:rPr>
      </w:pPr>
    </w:p>
    <w:p w14:paraId="36BD492B" w14:textId="77777777" w:rsidR="00414AC1" w:rsidRPr="00DC2FBD" w:rsidRDefault="00414AC1" w:rsidP="00414AC1">
      <w:pPr>
        <w:shd w:val="clear" w:color="auto" w:fill="FFFFFF"/>
        <w:spacing w:after="0" w:line="240" w:lineRule="auto"/>
        <w:ind w:left="142" w:hanging="142"/>
        <w:jc w:val="center"/>
        <w:rPr>
          <w:rFonts w:eastAsia="Times New Roman" w:cstheme="minorHAnsi"/>
          <w:b/>
          <w:bCs/>
          <w:sz w:val="24"/>
          <w:szCs w:val="24"/>
          <w:lang w:eastAsia="en-US"/>
        </w:rPr>
      </w:pPr>
      <w:r w:rsidRPr="00DC2FBD">
        <w:rPr>
          <w:rFonts w:eastAsia="Times New Roman" w:cstheme="minorHAnsi"/>
          <w:sz w:val="24"/>
          <w:szCs w:val="24"/>
          <w:lang w:eastAsia="en-US"/>
        </w:rPr>
        <w:t>____________</w:t>
      </w:r>
    </w:p>
    <w:p w14:paraId="16ACC3BA" w14:textId="77777777" w:rsidR="00414AC1" w:rsidRPr="00DC2FBD" w:rsidRDefault="00414AC1" w:rsidP="00414AC1">
      <w:pPr>
        <w:shd w:val="clear" w:color="auto" w:fill="FFFFFF"/>
        <w:spacing w:after="0" w:line="240" w:lineRule="auto"/>
        <w:ind w:left="142" w:hanging="142"/>
        <w:jc w:val="center"/>
        <w:rPr>
          <w:rFonts w:eastAsia="Times New Roman" w:cstheme="minorHAnsi"/>
          <w:bCs/>
          <w:sz w:val="20"/>
          <w:szCs w:val="20"/>
          <w:lang w:eastAsia="en-US"/>
        </w:rPr>
      </w:pPr>
      <w:r w:rsidRPr="00DC2FBD">
        <w:rPr>
          <w:rFonts w:eastAsia="Times New Roman" w:cstheme="minorHAnsi"/>
          <w:bCs/>
          <w:sz w:val="20"/>
          <w:szCs w:val="20"/>
          <w:lang w:eastAsia="en-US"/>
        </w:rPr>
        <w:t>(Data)</w:t>
      </w:r>
    </w:p>
    <w:p w14:paraId="7CDD6685" w14:textId="77777777" w:rsidR="00414AC1" w:rsidRPr="00DC2FBD" w:rsidRDefault="00414AC1" w:rsidP="00414AC1">
      <w:pPr>
        <w:shd w:val="clear" w:color="auto" w:fill="FFFFFF"/>
        <w:spacing w:after="0" w:line="240" w:lineRule="auto"/>
        <w:ind w:left="142" w:hanging="142"/>
        <w:jc w:val="center"/>
        <w:rPr>
          <w:rFonts w:eastAsia="Times New Roman" w:cstheme="minorHAnsi"/>
          <w:bCs/>
          <w:sz w:val="20"/>
          <w:szCs w:val="20"/>
          <w:lang w:eastAsia="en-US"/>
        </w:rPr>
      </w:pPr>
      <w:r w:rsidRPr="00DC2FBD">
        <w:rPr>
          <w:rFonts w:eastAsia="Times New Roman" w:cstheme="minorHAnsi"/>
          <w:bCs/>
          <w:sz w:val="20"/>
          <w:szCs w:val="20"/>
          <w:lang w:eastAsia="en-US"/>
        </w:rPr>
        <w:t>_______________</w:t>
      </w:r>
    </w:p>
    <w:p w14:paraId="54B3061C" w14:textId="77777777" w:rsidR="00414AC1" w:rsidRPr="00DC2FBD" w:rsidRDefault="00414AC1" w:rsidP="00414AC1">
      <w:pPr>
        <w:shd w:val="clear" w:color="auto" w:fill="FFFFFF"/>
        <w:spacing w:after="0" w:line="240" w:lineRule="auto"/>
        <w:ind w:left="142" w:hanging="142"/>
        <w:jc w:val="center"/>
        <w:rPr>
          <w:rFonts w:eastAsia="Times New Roman" w:cstheme="minorHAnsi"/>
          <w:bCs/>
          <w:sz w:val="20"/>
          <w:szCs w:val="20"/>
          <w:lang w:eastAsia="en-US"/>
        </w:rPr>
      </w:pPr>
      <w:r w:rsidRPr="00DC2FBD">
        <w:rPr>
          <w:rFonts w:eastAsia="Times New Roman" w:cstheme="minorHAnsi"/>
          <w:bCs/>
          <w:sz w:val="20"/>
          <w:szCs w:val="20"/>
          <w:lang w:eastAsia="en-US"/>
        </w:rPr>
        <w:t>(Sudarymo vieta)</w:t>
      </w:r>
    </w:p>
    <w:p w14:paraId="72FE3B82" w14:textId="77777777" w:rsidR="00414AC1" w:rsidRPr="00DC2FBD" w:rsidRDefault="00414AC1" w:rsidP="00414AC1">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414AC1" w:rsidRPr="00DC2FBD" w14:paraId="3636874F" w14:textId="77777777" w:rsidTr="000658A4">
        <w:tc>
          <w:tcPr>
            <w:tcW w:w="4644" w:type="dxa"/>
          </w:tcPr>
          <w:p w14:paraId="1E3DD42D" w14:textId="77777777" w:rsidR="00414AC1" w:rsidRPr="00DC2FBD" w:rsidRDefault="00414AC1" w:rsidP="000658A4">
            <w:pPr>
              <w:spacing w:after="0" w:line="240" w:lineRule="auto"/>
              <w:ind w:left="142" w:hanging="142"/>
              <w:jc w:val="both"/>
              <w:rPr>
                <w:rFonts w:eastAsia="Times New Roman" w:cstheme="minorHAnsi"/>
                <w:i/>
                <w:sz w:val="24"/>
                <w:szCs w:val="24"/>
                <w:lang w:eastAsia="en-US"/>
              </w:rPr>
            </w:pPr>
            <w:r w:rsidRPr="00DC2FBD">
              <w:rPr>
                <w:rFonts w:eastAsia="Times New Roman" w:cstheme="minorHAnsi"/>
                <w:lang w:eastAsia="en-US"/>
              </w:rPr>
              <w:t>Tiekėjo pavadinimas</w:t>
            </w:r>
            <w:r w:rsidRPr="00DC2FBD">
              <w:rPr>
                <w:rFonts w:eastAsia="Times New Roman" w:cstheme="minorHAnsi"/>
                <w:sz w:val="24"/>
                <w:szCs w:val="24"/>
                <w:lang w:eastAsia="en-US"/>
              </w:rPr>
              <w:t xml:space="preserve"> </w:t>
            </w:r>
            <w:r w:rsidRPr="00DC2FBD">
              <w:rPr>
                <w:rFonts w:eastAsia="Times New Roman" w:cstheme="minorHAnsi"/>
                <w:i/>
                <w:sz w:val="20"/>
                <w:szCs w:val="20"/>
                <w:lang w:eastAsia="en-US"/>
              </w:rPr>
              <w:t>/Jeigu dalyvauja ūkio subjektų grupė, surašomi visi dalyvių pavadinimai/</w:t>
            </w:r>
          </w:p>
        </w:tc>
        <w:tc>
          <w:tcPr>
            <w:tcW w:w="5279" w:type="dxa"/>
          </w:tcPr>
          <w:p w14:paraId="45019631"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p w14:paraId="68EBB974"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r>
      <w:tr w:rsidR="00414AC1" w:rsidRPr="00DC2FBD" w14:paraId="26563C94" w14:textId="77777777" w:rsidTr="000658A4">
        <w:tc>
          <w:tcPr>
            <w:tcW w:w="4644" w:type="dxa"/>
          </w:tcPr>
          <w:p w14:paraId="64F1B850"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r w:rsidRPr="00DC2FBD">
              <w:rPr>
                <w:rFonts w:eastAsia="Times New Roman" w:cstheme="minorHAnsi"/>
                <w:lang w:eastAsia="en-US"/>
              </w:rPr>
              <w:t>Tiekėjo adresas</w:t>
            </w:r>
            <w:r w:rsidRPr="00DC2FBD">
              <w:rPr>
                <w:rFonts w:eastAsia="Times New Roman" w:cstheme="minorHAnsi"/>
                <w:i/>
                <w:sz w:val="20"/>
                <w:szCs w:val="20"/>
                <w:lang w:eastAsia="en-US"/>
              </w:rPr>
              <w:t>/Jeigu dalyvauja ūkio subjektų grupė, surašomi visi dalyvių adresai/</w:t>
            </w:r>
          </w:p>
        </w:tc>
        <w:tc>
          <w:tcPr>
            <w:tcW w:w="5279" w:type="dxa"/>
          </w:tcPr>
          <w:p w14:paraId="2838D45E"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p w14:paraId="2737E4EE"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r>
      <w:tr w:rsidR="00414AC1" w:rsidRPr="00DC2FBD" w14:paraId="2A043215" w14:textId="77777777" w:rsidTr="000658A4">
        <w:tc>
          <w:tcPr>
            <w:tcW w:w="4644" w:type="dxa"/>
          </w:tcPr>
          <w:p w14:paraId="555EC37E" w14:textId="77777777" w:rsidR="00414AC1" w:rsidRPr="00DC2FBD" w:rsidRDefault="00414AC1" w:rsidP="000658A4">
            <w:pPr>
              <w:spacing w:after="0" w:line="240" w:lineRule="auto"/>
              <w:ind w:left="142" w:hanging="142"/>
              <w:jc w:val="both"/>
              <w:rPr>
                <w:rFonts w:eastAsia="Times New Roman" w:cstheme="minorHAnsi"/>
                <w:lang w:eastAsia="en-US"/>
              </w:rPr>
            </w:pPr>
            <w:r w:rsidRPr="00DC2FBD">
              <w:rPr>
                <w:rFonts w:eastAsia="Times New Roman" w:cstheme="minorHAnsi"/>
                <w:lang w:eastAsia="en-US"/>
              </w:rPr>
              <w:t>Tiekėjo kodas (jeigu yra)</w:t>
            </w:r>
          </w:p>
        </w:tc>
        <w:tc>
          <w:tcPr>
            <w:tcW w:w="5279" w:type="dxa"/>
          </w:tcPr>
          <w:p w14:paraId="2F7EAEC9"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r>
      <w:tr w:rsidR="00414AC1" w:rsidRPr="00DC2FBD" w14:paraId="6A037E9D" w14:textId="77777777" w:rsidTr="000658A4">
        <w:tc>
          <w:tcPr>
            <w:tcW w:w="4644" w:type="dxa"/>
          </w:tcPr>
          <w:p w14:paraId="7E021A07" w14:textId="77777777" w:rsidR="00414AC1" w:rsidRPr="00DC2FBD" w:rsidRDefault="00414AC1" w:rsidP="000658A4">
            <w:pPr>
              <w:spacing w:after="0" w:line="240" w:lineRule="auto"/>
              <w:ind w:left="142" w:hanging="142"/>
              <w:jc w:val="both"/>
              <w:rPr>
                <w:rFonts w:eastAsia="Times New Roman" w:cstheme="minorHAnsi"/>
                <w:lang w:eastAsia="en-US"/>
              </w:rPr>
            </w:pPr>
            <w:r w:rsidRPr="00DC2FBD">
              <w:rPr>
                <w:rFonts w:eastAsia="Times New Roman" w:cstheme="minorHAnsi"/>
                <w:lang w:eastAsia="en-US"/>
              </w:rPr>
              <w:t>Už pasiūlymą atsakingo asmens vardas, pavardė</w:t>
            </w:r>
          </w:p>
        </w:tc>
        <w:tc>
          <w:tcPr>
            <w:tcW w:w="5279" w:type="dxa"/>
          </w:tcPr>
          <w:p w14:paraId="31AD8CE8"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r>
      <w:tr w:rsidR="00414AC1" w:rsidRPr="00DC2FBD" w14:paraId="0116A260" w14:textId="77777777" w:rsidTr="000658A4">
        <w:tc>
          <w:tcPr>
            <w:tcW w:w="4644" w:type="dxa"/>
          </w:tcPr>
          <w:p w14:paraId="231D412D" w14:textId="77777777" w:rsidR="00414AC1" w:rsidRPr="00DC2FBD" w:rsidRDefault="00414AC1" w:rsidP="000658A4">
            <w:pPr>
              <w:spacing w:after="0" w:line="240" w:lineRule="auto"/>
              <w:ind w:left="142" w:hanging="142"/>
              <w:jc w:val="both"/>
              <w:rPr>
                <w:rFonts w:eastAsia="Times New Roman" w:cstheme="minorHAnsi"/>
                <w:lang w:eastAsia="en-US"/>
              </w:rPr>
            </w:pPr>
            <w:r w:rsidRPr="00DC2FBD">
              <w:rPr>
                <w:rFonts w:eastAsia="Times New Roman" w:cstheme="minorHAnsi"/>
                <w:lang w:eastAsia="en-US"/>
              </w:rPr>
              <w:t>Telefono numeris</w:t>
            </w:r>
          </w:p>
        </w:tc>
        <w:tc>
          <w:tcPr>
            <w:tcW w:w="5279" w:type="dxa"/>
          </w:tcPr>
          <w:p w14:paraId="345A23A8"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r>
      <w:tr w:rsidR="00414AC1" w:rsidRPr="00DC2FBD" w14:paraId="585B3A01" w14:textId="77777777" w:rsidTr="000658A4">
        <w:tc>
          <w:tcPr>
            <w:tcW w:w="4644" w:type="dxa"/>
          </w:tcPr>
          <w:p w14:paraId="5C5FF525" w14:textId="77777777" w:rsidR="00414AC1" w:rsidRPr="00DC2FBD" w:rsidRDefault="00414AC1" w:rsidP="000658A4">
            <w:pPr>
              <w:spacing w:after="0" w:line="240" w:lineRule="auto"/>
              <w:ind w:left="142" w:hanging="142"/>
              <w:jc w:val="both"/>
              <w:rPr>
                <w:rFonts w:eastAsia="Times New Roman" w:cstheme="minorHAnsi"/>
                <w:lang w:eastAsia="en-US"/>
              </w:rPr>
            </w:pPr>
            <w:r w:rsidRPr="00DC2FBD">
              <w:rPr>
                <w:rFonts w:eastAsia="Times New Roman" w:cstheme="minorHAnsi"/>
                <w:lang w:eastAsia="en-US"/>
              </w:rPr>
              <w:t>El. pašto adresas</w:t>
            </w:r>
          </w:p>
        </w:tc>
        <w:tc>
          <w:tcPr>
            <w:tcW w:w="5279" w:type="dxa"/>
          </w:tcPr>
          <w:p w14:paraId="684C7617"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r>
    </w:tbl>
    <w:p w14:paraId="3ECD168C" w14:textId="77777777" w:rsidR="00414AC1" w:rsidRPr="00DC2FBD" w:rsidRDefault="00414AC1" w:rsidP="00414AC1">
      <w:pPr>
        <w:spacing w:after="0" w:line="240" w:lineRule="auto"/>
        <w:ind w:left="142" w:hanging="142"/>
        <w:jc w:val="both"/>
        <w:rPr>
          <w:rFonts w:eastAsia="Times New Roman" w:cstheme="minorHAnsi"/>
          <w:sz w:val="20"/>
          <w:szCs w:val="20"/>
          <w:lang w:eastAsia="en-US"/>
        </w:rPr>
      </w:pPr>
    </w:p>
    <w:p w14:paraId="5CE6DF0F" w14:textId="77777777" w:rsidR="00414AC1" w:rsidRPr="00DC2FBD" w:rsidRDefault="00414AC1" w:rsidP="00414AC1">
      <w:pPr>
        <w:spacing w:after="0" w:line="240" w:lineRule="auto"/>
        <w:ind w:firstLine="851"/>
        <w:jc w:val="both"/>
        <w:rPr>
          <w:rFonts w:eastAsia="Times New Roman" w:cstheme="minorHAnsi"/>
          <w:lang w:eastAsia="en-US"/>
        </w:rPr>
      </w:pPr>
      <w:r w:rsidRPr="00DC2FBD">
        <w:rPr>
          <w:rFonts w:eastAsia="Times New Roman" w:cstheme="minorHAnsi"/>
          <w:lang w:eastAsia="en-US"/>
        </w:rPr>
        <w:t>1. Šiuo pasiūlymu pažymime, kad sutinkame su visomis pirkimo sąlygomis, nustatytomis:</w:t>
      </w:r>
    </w:p>
    <w:p w14:paraId="2008395D" w14:textId="49C97A2C" w:rsidR="00414AC1" w:rsidRPr="00DC2FBD" w:rsidRDefault="00414AC1" w:rsidP="00414AC1">
      <w:pPr>
        <w:spacing w:after="0" w:line="240" w:lineRule="auto"/>
        <w:ind w:firstLine="851"/>
        <w:jc w:val="both"/>
        <w:rPr>
          <w:rFonts w:eastAsia="Times New Roman" w:cstheme="minorHAnsi"/>
          <w:lang w:eastAsia="en-US"/>
        </w:rPr>
      </w:pPr>
      <w:r w:rsidRPr="00DC2FBD">
        <w:rPr>
          <w:rFonts w:eastAsia="Times New Roman" w:cstheme="minorHAnsi"/>
          <w:lang w:eastAsia="en-US"/>
        </w:rPr>
        <w:t>1.1. atviro konkurso skelbime, paskelbtame 202</w:t>
      </w:r>
      <w:r w:rsidR="00F14DB5">
        <w:rPr>
          <w:rFonts w:eastAsia="Times New Roman" w:cstheme="minorHAnsi"/>
          <w:lang w:eastAsia="en-US"/>
        </w:rPr>
        <w:t>6</w:t>
      </w:r>
      <w:r w:rsidRPr="00DC2FBD">
        <w:rPr>
          <w:rFonts w:eastAsia="Times New Roman" w:cstheme="minorHAnsi"/>
          <w:lang w:eastAsia="en-US"/>
        </w:rPr>
        <w:t xml:space="preserve"> m. ......................d. CVPIS;</w:t>
      </w:r>
    </w:p>
    <w:p w14:paraId="768D6260" w14:textId="77777777" w:rsidR="00414AC1" w:rsidRPr="00DC2FBD" w:rsidRDefault="00414AC1" w:rsidP="00414AC1">
      <w:pPr>
        <w:spacing w:after="0" w:line="240" w:lineRule="auto"/>
        <w:ind w:firstLine="851"/>
        <w:jc w:val="both"/>
        <w:rPr>
          <w:rFonts w:eastAsia="Times New Roman" w:cstheme="minorHAnsi"/>
          <w:lang w:eastAsia="en-US"/>
        </w:rPr>
      </w:pPr>
      <w:r w:rsidRPr="00DC2FBD">
        <w:rPr>
          <w:rFonts w:eastAsia="Times New Roman" w:cstheme="minorHAnsi"/>
          <w:lang w:eastAsia="en-US"/>
        </w:rPr>
        <w:t>1.2. kituose pirkimo dokumentuose (jų paaiškinimuose, papildymuose).</w:t>
      </w:r>
    </w:p>
    <w:p w14:paraId="2903E28E" w14:textId="77777777" w:rsidR="00414AC1" w:rsidRPr="00DC2FBD" w:rsidRDefault="00414AC1" w:rsidP="00414AC1">
      <w:pPr>
        <w:spacing w:after="0" w:line="240" w:lineRule="auto"/>
        <w:ind w:firstLine="851"/>
        <w:jc w:val="both"/>
        <w:rPr>
          <w:rFonts w:eastAsia="Times New Roman" w:cstheme="minorHAnsi"/>
          <w:lang w:eastAsia="en-US"/>
        </w:rPr>
      </w:pPr>
      <w:r w:rsidRPr="00DC2FBD">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414AC1" w:rsidRPr="00DC2FBD" w14:paraId="44B84302" w14:textId="77777777" w:rsidTr="000658A4">
        <w:trPr>
          <w:jc w:val="center"/>
        </w:trPr>
        <w:tc>
          <w:tcPr>
            <w:tcW w:w="1152" w:type="dxa"/>
            <w:vAlign w:val="center"/>
          </w:tcPr>
          <w:p w14:paraId="151727CC" w14:textId="77777777" w:rsidR="00414AC1" w:rsidRPr="00DC2FBD" w:rsidRDefault="00414AC1" w:rsidP="000658A4">
            <w:pPr>
              <w:suppressAutoHyphens/>
              <w:spacing w:after="0" w:line="240" w:lineRule="auto"/>
              <w:ind w:left="142" w:hanging="142"/>
              <w:jc w:val="center"/>
              <w:rPr>
                <w:rFonts w:eastAsia="Times New Roman" w:cstheme="minorHAnsi"/>
                <w:lang w:eastAsia="en-US"/>
              </w:rPr>
            </w:pPr>
            <w:r w:rsidRPr="00DC2FBD">
              <w:rPr>
                <w:rFonts w:eastAsia="Times New Roman" w:cstheme="minorHAnsi"/>
                <w:lang w:eastAsia="en-US"/>
              </w:rPr>
              <w:t>Eil. Nr.</w:t>
            </w:r>
          </w:p>
        </w:tc>
        <w:tc>
          <w:tcPr>
            <w:tcW w:w="3325" w:type="dxa"/>
            <w:vAlign w:val="center"/>
          </w:tcPr>
          <w:p w14:paraId="345E7827" w14:textId="77777777" w:rsidR="00414AC1" w:rsidRPr="00DC2FBD" w:rsidRDefault="00414AC1" w:rsidP="000658A4">
            <w:pPr>
              <w:suppressAutoHyphens/>
              <w:spacing w:after="0" w:line="240" w:lineRule="auto"/>
              <w:ind w:left="142" w:hanging="142"/>
              <w:jc w:val="center"/>
              <w:rPr>
                <w:rFonts w:eastAsia="Times New Roman" w:cstheme="minorHAnsi"/>
                <w:lang w:eastAsia="en-US"/>
              </w:rPr>
            </w:pPr>
            <w:r w:rsidRPr="00DC2FBD">
              <w:rPr>
                <w:rFonts w:eastAsia="Times New Roman" w:cstheme="minorHAnsi"/>
                <w:lang w:eastAsia="en-US"/>
              </w:rPr>
              <w:t>Partnerio pavadinimas ir adresas</w:t>
            </w:r>
          </w:p>
        </w:tc>
        <w:tc>
          <w:tcPr>
            <w:tcW w:w="2897" w:type="dxa"/>
          </w:tcPr>
          <w:p w14:paraId="27344F1B" w14:textId="77777777" w:rsidR="00414AC1" w:rsidRPr="00DC2FBD" w:rsidRDefault="00414AC1" w:rsidP="000658A4">
            <w:pPr>
              <w:suppressAutoHyphens/>
              <w:spacing w:after="0" w:line="240" w:lineRule="auto"/>
              <w:ind w:left="142" w:hanging="142"/>
              <w:rPr>
                <w:rFonts w:eastAsia="Times New Roman" w:cstheme="minorHAnsi"/>
                <w:lang w:eastAsia="en-US"/>
              </w:rPr>
            </w:pPr>
            <w:r w:rsidRPr="00DC2FBD">
              <w:rPr>
                <w:rFonts w:eastAsia="Times New Roman" w:cstheme="minorHAnsi"/>
                <w:lang w:eastAsia="en-US"/>
              </w:rPr>
              <w:t>Numatomi atlikti darbai</w:t>
            </w:r>
          </w:p>
        </w:tc>
        <w:tc>
          <w:tcPr>
            <w:tcW w:w="2549" w:type="dxa"/>
            <w:vAlign w:val="center"/>
          </w:tcPr>
          <w:p w14:paraId="1CCB779B" w14:textId="77777777" w:rsidR="00414AC1" w:rsidRPr="00DC2FBD" w:rsidRDefault="00414AC1" w:rsidP="000658A4">
            <w:pPr>
              <w:suppressAutoHyphens/>
              <w:spacing w:after="0" w:line="240" w:lineRule="auto"/>
              <w:ind w:left="142" w:hanging="142"/>
              <w:rPr>
                <w:rFonts w:eastAsia="Times New Roman" w:cstheme="minorHAnsi"/>
                <w:lang w:eastAsia="en-US"/>
              </w:rPr>
            </w:pPr>
            <w:r w:rsidRPr="00DC2FBD">
              <w:rPr>
                <w:rFonts w:eastAsia="Times New Roman" w:cstheme="minorHAnsi"/>
                <w:lang w:eastAsia="en-US"/>
              </w:rPr>
              <w:t>Partnerio darbų dalies vertė pasiūlymo kainoje be PVM, Eur</w:t>
            </w:r>
          </w:p>
        </w:tc>
      </w:tr>
      <w:tr w:rsidR="00414AC1" w:rsidRPr="00DC2FBD" w14:paraId="6581363B" w14:textId="77777777" w:rsidTr="000658A4">
        <w:trPr>
          <w:jc w:val="center"/>
        </w:trPr>
        <w:tc>
          <w:tcPr>
            <w:tcW w:w="1152" w:type="dxa"/>
          </w:tcPr>
          <w:p w14:paraId="6BEF8B6D" w14:textId="77777777" w:rsidR="00414AC1" w:rsidRPr="00DC2FBD" w:rsidRDefault="00414AC1" w:rsidP="000658A4">
            <w:pPr>
              <w:suppressAutoHyphens/>
              <w:spacing w:after="0" w:line="240" w:lineRule="auto"/>
              <w:ind w:left="142" w:hanging="142"/>
              <w:jc w:val="both"/>
              <w:rPr>
                <w:rFonts w:eastAsia="Times New Roman" w:cstheme="minorHAnsi"/>
                <w:sz w:val="24"/>
                <w:szCs w:val="24"/>
                <w:lang w:eastAsia="en-US"/>
              </w:rPr>
            </w:pPr>
          </w:p>
        </w:tc>
        <w:tc>
          <w:tcPr>
            <w:tcW w:w="3325" w:type="dxa"/>
          </w:tcPr>
          <w:p w14:paraId="5FC4BD6C" w14:textId="77777777" w:rsidR="00414AC1" w:rsidRPr="00DC2FBD" w:rsidRDefault="00414AC1" w:rsidP="000658A4">
            <w:pPr>
              <w:suppressAutoHyphens/>
              <w:spacing w:after="0" w:line="240" w:lineRule="auto"/>
              <w:ind w:left="142" w:hanging="142"/>
              <w:jc w:val="both"/>
              <w:rPr>
                <w:rFonts w:eastAsia="Times New Roman" w:cstheme="minorHAnsi"/>
                <w:sz w:val="24"/>
                <w:szCs w:val="24"/>
                <w:lang w:eastAsia="en-US"/>
              </w:rPr>
            </w:pPr>
          </w:p>
        </w:tc>
        <w:tc>
          <w:tcPr>
            <w:tcW w:w="2897" w:type="dxa"/>
          </w:tcPr>
          <w:p w14:paraId="19A3B692" w14:textId="77777777" w:rsidR="00414AC1" w:rsidRPr="00DC2FBD" w:rsidRDefault="00414AC1" w:rsidP="000658A4">
            <w:pPr>
              <w:suppressAutoHyphens/>
              <w:spacing w:after="0" w:line="240" w:lineRule="auto"/>
              <w:ind w:left="142" w:hanging="142"/>
              <w:jc w:val="both"/>
              <w:rPr>
                <w:rFonts w:eastAsia="Times New Roman" w:cstheme="minorHAnsi"/>
                <w:sz w:val="24"/>
                <w:szCs w:val="24"/>
                <w:lang w:eastAsia="en-US"/>
              </w:rPr>
            </w:pPr>
          </w:p>
        </w:tc>
        <w:tc>
          <w:tcPr>
            <w:tcW w:w="2549" w:type="dxa"/>
          </w:tcPr>
          <w:p w14:paraId="389FCCD1" w14:textId="77777777" w:rsidR="00414AC1" w:rsidRPr="00DC2FBD" w:rsidRDefault="00414AC1" w:rsidP="000658A4">
            <w:pPr>
              <w:suppressAutoHyphens/>
              <w:spacing w:after="0" w:line="240" w:lineRule="auto"/>
              <w:ind w:left="142" w:hanging="142"/>
              <w:jc w:val="both"/>
              <w:rPr>
                <w:rFonts w:eastAsia="Times New Roman" w:cstheme="minorHAnsi"/>
                <w:sz w:val="24"/>
                <w:szCs w:val="24"/>
                <w:lang w:eastAsia="en-US"/>
              </w:rPr>
            </w:pPr>
          </w:p>
        </w:tc>
      </w:tr>
      <w:tr w:rsidR="00414AC1" w:rsidRPr="00DC2FBD" w14:paraId="247E2D5A" w14:textId="77777777" w:rsidTr="000658A4">
        <w:trPr>
          <w:jc w:val="center"/>
        </w:trPr>
        <w:tc>
          <w:tcPr>
            <w:tcW w:w="1152" w:type="dxa"/>
          </w:tcPr>
          <w:p w14:paraId="290A5A24" w14:textId="77777777" w:rsidR="00414AC1" w:rsidRPr="00DC2FBD" w:rsidRDefault="00414AC1" w:rsidP="000658A4">
            <w:pPr>
              <w:suppressAutoHyphens/>
              <w:spacing w:after="0" w:line="240" w:lineRule="auto"/>
              <w:ind w:left="142" w:hanging="142"/>
              <w:jc w:val="both"/>
              <w:rPr>
                <w:rFonts w:eastAsia="Times New Roman" w:cstheme="minorHAnsi"/>
                <w:sz w:val="24"/>
                <w:szCs w:val="24"/>
                <w:lang w:eastAsia="en-US"/>
              </w:rPr>
            </w:pPr>
          </w:p>
        </w:tc>
        <w:tc>
          <w:tcPr>
            <w:tcW w:w="3325" w:type="dxa"/>
          </w:tcPr>
          <w:p w14:paraId="0D30CF5A" w14:textId="77777777" w:rsidR="00414AC1" w:rsidRPr="00DC2FBD" w:rsidRDefault="00414AC1" w:rsidP="000658A4">
            <w:pPr>
              <w:suppressAutoHyphens/>
              <w:spacing w:after="0" w:line="240" w:lineRule="auto"/>
              <w:ind w:left="142" w:hanging="142"/>
              <w:jc w:val="both"/>
              <w:rPr>
                <w:rFonts w:eastAsia="Times New Roman" w:cstheme="minorHAnsi"/>
                <w:sz w:val="24"/>
                <w:szCs w:val="24"/>
                <w:lang w:eastAsia="en-US"/>
              </w:rPr>
            </w:pPr>
          </w:p>
        </w:tc>
        <w:tc>
          <w:tcPr>
            <w:tcW w:w="2897" w:type="dxa"/>
          </w:tcPr>
          <w:p w14:paraId="248F72FC" w14:textId="77777777" w:rsidR="00414AC1" w:rsidRPr="00DC2FBD" w:rsidRDefault="00414AC1" w:rsidP="000658A4">
            <w:pPr>
              <w:suppressAutoHyphens/>
              <w:spacing w:after="0" w:line="240" w:lineRule="auto"/>
              <w:ind w:left="142" w:hanging="142"/>
              <w:jc w:val="both"/>
              <w:rPr>
                <w:rFonts w:eastAsia="Times New Roman" w:cstheme="minorHAnsi"/>
                <w:sz w:val="24"/>
                <w:szCs w:val="24"/>
                <w:lang w:eastAsia="en-US"/>
              </w:rPr>
            </w:pPr>
          </w:p>
        </w:tc>
        <w:tc>
          <w:tcPr>
            <w:tcW w:w="2549" w:type="dxa"/>
          </w:tcPr>
          <w:p w14:paraId="2E3AE55F" w14:textId="77777777" w:rsidR="00414AC1" w:rsidRPr="00DC2FBD" w:rsidRDefault="00414AC1" w:rsidP="000658A4">
            <w:pPr>
              <w:suppressAutoHyphens/>
              <w:spacing w:after="0" w:line="240" w:lineRule="auto"/>
              <w:ind w:left="142" w:hanging="142"/>
              <w:jc w:val="both"/>
              <w:rPr>
                <w:rFonts w:eastAsia="Times New Roman" w:cstheme="minorHAnsi"/>
                <w:sz w:val="24"/>
                <w:szCs w:val="24"/>
                <w:lang w:eastAsia="en-US"/>
              </w:rPr>
            </w:pPr>
          </w:p>
        </w:tc>
      </w:tr>
    </w:tbl>
    <w:p w14:paraId="179EA63F" w14:textId="77777777" w:rsidR="00414AC1" w:rsidRPr="00DC2FBD" w:rsidRDefault="00414AC1" w:rsidP="00414AC1">
      <w:pPr>
        <w:spacing w:after="0" w:line="240" w:lineRule="auto"/>
        <w:ind w:left="142" w:hanging="142"/>
        <w:jc w:val="both"/>
        <w:rPr>
          <w:rFonts w:eastAsia="Times New Roman" w:cstheme="minorHAnsi"/>
          <w:sz w:val="10"/>
          <w:szCs w:val="24"/>
          <w:lang w:eastAsia="en-US"/>
        </w:rPr>
      </w:pPr>
    </w:p>
    <w:p w14:paraId="3C5C7C7A" w14:textId="77777777" w:rsidR="00414AC1" w:rsidRPr="00DC2FBD" w:rsidRDefault="00414AC1" w:rsidP="00414AC1">
      <w:pPr>
        <w:tabs>
          <w:tab w:val="left" w:pos="900"/>
        </w:tabs>
        <w:spacing w:after="0" w:line="240" w:lineRule="auto"/>
        <w:ind w:left="142" w:hanging="142"/>
        <w:jc w:val="both"/>
        <w:rPr>
          <w:rFonts w:eastAsia="Times New Roman" w:cstheme="minorHAnsi"/>
          <w:sz w:val="24"/>
          <w:szCs w:val="24"/>
          <w:lang w:eastAsia="en-US"/>
        </w:rPr>
      </w:pPr>
    </w:p>
    <w:p w14:paraId="43203A00" w14:textId="77777777" w:rsidR="00414AC1" w:rsidRPr="00DC2FBD" w:rsidRDefault="00414AC1" w:rsidP="00414AC1">
      <w:pPr>
        <w:tabs>
          <w:tab w:val="left" w:pos="900"/>
        </w:tabs>
        <w:spacing w:after="0" w:line="240" w:lineRule="auto"/>
        <w:ind w:firstLine="851"/>
        <w:jc w:val="both"/>
        <w:rPr>
          <w:rFonts w:eastAsia="Times New Roman" w:cstheme="minorHAnsi"/>
          <w:lang w:eastAsia="en-US"/>
        </w:rPr>
      </w:pPr>
      <w:r w:rsidRPr="00DC2FBD">
        <w:rPr>
          <w:rFonts w:eastAsia="Times New Roman" w:cstheme="minorHAnsi"/>
          <w:lang w:eastAsia="en-US"/>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414AC1" w:rsidRPr="00DC2FBD" w14:paraId="4AC2AA70" w14:textId="77777777" w:rsidTr="000658A4">
        <w:tc>
          <w:tcPr>
            <w:tcW w:w="7059" w:type="dxa"/>
          </w:tcPr>
          <w:p w14:paraId="465DD822" w14:textId="77777777" w:rsidR="00414AC1" w:rsidRPr="00DC2FBD" w:rsidRDefault="00414AC1" w:rsidP="000658A4">
            <w:pPr>
              <w:spacing w:after="0" w:line="240" w:lineRule="auto"/>
              <w:ind w:left="142" w:hanging="142"/>
              <w:jc w:val="both"/>
              <w:rPr>
                <w:rFonts w:eastAsia="Times New Roman" w:cstheme="minorHAnsi"/>
                <w:i/>
                <w:lang w:val="pt-BR" w:eastAsia="en-US"/>
              </w:rPr>
            </w:pPr>
            <w:r w:rsidRPr="00DC2FBD">
              <w:rPr>
                <w:rFonts w:eastAsia="Times New Roman" w:cstheme="minorHAnsi"/>
                <w:lang w:val="pt-BR" w:eastAsia="en-US"/>
              </w:rPr>
              <w:t>Subrangovo (-ų), subtiekėjo (-ų) ar subteikėjo (-ų) pavadinimas (-ai)</w:t>
            </w:r>
          </w:p>
        </w:tc>
        <w:tc>
          <w:tcPr>
            <w:tcW w:w="2864" w:type="dxa"/>
          </w:tcPr>
          <w:p w14:paraId="19396ACB" w14:textId="77777777" w:rsidR="00414AC1" w:rsidRPr="00DC2FBD" w:rsidRDefault="00414AC1" w:rsidP="000658A4">
            <w:pPr>
              <w:spacing w:after="0" w:line="240" w:lineRule="auto"/>
              <w:ind w:left="142" w:hanging="142"/>
              <w:jc w:val="both"/>
              <w:rPr>
                <w:rFonts w:eastAsia="Times New Roman" w:cstheme="minorHAnsi"/>
                <w:lang w:val="pt-BR" w:eastAsia="en-US"/>
              </w:rPr>
            </w:pPr>
          </w:p>
        </w:tc>
      </w:tr>
      <w:tr w:rsidR="00414AC1" w:rsidRPr="00DC2FBD" w14:paraId="7D9472A6" w14:textId="77777777" w:rsidTr="000658A4">
        <w:tc>
          <w:tcPr>
            <w:tcW w:w="7059" w:type="dxa"/>
          </w:tcPr>
          <w:p w14:paraId="29116979" w14:textId="77777777" w:rsidR="00414AC1" w:rsidRPr="00DC2FBD" w:rsidRDefault="00414AC1" w:rsidP="000658A4">
            <w:pPr>
              <w:spacing w:after="0" w:line="240" w:lineRule="auto"/>
              <w:ind w:left="142" w:hanging="142"/>
              <w:jc w:val="both"/>
              <w:rPr>
                <w:rFonts w:eastAsia="Times New Roman" w:cstheme="minorHAnsi"/>
                <w:lang w:val="pt-BR" w:eastAsia="en-US"/>
              </w:rPr>
            </w:pPr>
            <w:r w:rsidRPr="00DC2FBD">
              <w:rPr>
                <w:rFonts w:eastAsia="Times New Roman" w:cstheme="minorHAnsi"/>
                <w:lang w:val="pt-BR" w:eastAsia="en-US"/>
              </w:rPr>
              <w:t>Subrangovo (-ų), subtiekėjo (-ų) ar subteikėjo (-ų) adresas (-ai)</w:t>
            </w:r>
          </w:p>
        </w:tc>
        <w:tc>
          <w:tcPr>
            <w:tcW w:w="2864" w:type="dxa"/>
          </w:tcPr>
          <w:p w14:paraId="1C08182F" w14:textId="77777777" w:rsidR="00414AC1" w:rsidRPr="00DC2FBD" w:rsidRDefault="00414AC1" w:rsidP="000658A4">
            <w:pPr>
              <w:spacing w:after="0" w:line="240" w:lineRule="auto"/>
              <w:ind w:left="142" w:hanging="142"/>
              <w:jc w:val="both"/>
              <w:rPr>
                <w:rFonts w:eastAsia="Times New Roman" w:cstheme="minorHAnsi"/>
                <w:lang w:val="pt-BR" w:eastAsia="en-US"/>
              </w:rPr>
            </w:pPr>
          </w:p>
        </w:tc>
      </w:tr>
      <w:tr w:rsidR="00414AC1" w:rsidRPr="00DC2FBD" w14:paraId="6D6E298D" w14:textId="77777777" w:rsidTr="000658A4">
        <w:tc>
          <w:tcPr>
            <w:tcW w:w="7059" w:type="dxa"/>
          </w:tcPr>
          <w:p w14:paraId="42FF579F" w14:textId="77777777" w:rsidR="00414AC1" w:rsidRPr="00DC2FBD" w:rsidRDefault="00414AC1" w:rsidP="000658A4">
            <w:pPr>
              <w:spacing w:after="0" w:line="240" w:lineRule="auto"/>
              <w:ind w:left="142" w:hanging="142"/>
              <w:jc w:val="both"/>
              <w:rPr>
                <w:rFonts w:eastAsia="Times New Roman" w:cstheme="minorHAnsi"/>
                <w:lang w:eastAsia="en-US"/>
              </w:rPr>
            </w:pPr>
            <w:r w:rsidRPr="00DC2FBD">
              <w:rPr>
                <w:rFonts w:eastAsia="Times New Roman" w:cstheme="minorHAnsi"/>
                <w:lang w:eastAsia="en-US"/>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58D1386A"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r>
      <w:tr w:rsidR="00414AC1" w:rsidRPr="00DC2FBD" w14:paraId="0FF3B298" w14:textId="77777777" w:rsidTr="000658A4">
        <w:tc>
          <w:tcPr>
            <w:tcW w:w="7059" w:type="dxa"/>
          </w:tcPr>
          <w:p w14:paraId="363CE768" w14:textId="77777777" w:rsidR="00414AC1" w:rsidRPr="00DC2FBD" w:rsidRDefault="00414AC1" w:rsidP="000658A4">
            <w:pPr>
              <w:spacing w:after="0" w:line="240" w:lineRule="auto"/>
              <w:ind w:left="142" w:hanging="142"/>
              <w:jc w:val="both"/>
              <w:rPr>
                <w:rFonts w:eastAsia="Times New Roman" w:cstheme="minorHAnsi"/>
                <w:lang w:eastAsia="en-US"/>
              </w:rPr>
            </w:pPr>
            <w:r w:rsidRPr="00DC2FBD">
              <w:rPr>
                <w:rFonts w:eastAsia="Times New Roman" w:cstheme="minorHAnsi"/>
                <w:lang w:eastAsia="en-US"/>
              </w:rPr>
              <w:t>Įsipareigojimų dalis (nurodant konkrečius pagal Pirkimo sutartį prisiimamus įsipareigojimus), kuriai ketinama pasitelkti subrangovą (-</w:t>
            </w:r>
            <w:proofErr w:type="spellStart"/>
            <w:r w:rsidRPr="00DC2FBD">
              <w:rPr>
                <w:rFonts w:eastAsia="Times New Roman" w:cstheme="minorHAnsi"/>
                <w:lang w:eastAsia="en-US"/>
              </w:rPr>
              <w:t>us</w:t>
            </w:r>
            <w:proofErr w:type="spellEnd"/>
            <w:r w:rsidRPr="00DC2FBD">
              <w:rPr>
                <w:rFonts w:eastAsia="Times New Roman" w:cstheme="minorHAnsi"/>
                <w:lang w:eastAsia="en-US"/>
              </w:rPr>
              <w:t>), subtiekėją (-</w:t>
            </w:r>
            <w:proofErr w:type="spellStart"/>
            <w:r w:rsidRPr="00DC2FBD">
              <w:rPr>
                <w:rFonts w:eastAsia="Times New Roman" w:cstheme="minorHAnsi"/>
                <w:lang w:eastAsia="en-US"/>
              </w:rPr>
              <w:t>us</w:t>
            </w:r>
            <w:proofErr w:type="spellEnd"/>
            <w:r w:rsidRPr="00DC2FBD">
              <w:rPr>
                <w:rFonts w:eastAsia="Times New Roman" w:cstheme="minorHAnsi"/>
                <w:lang w:eastAsia="en-US"/>
              </w:rPr>
              <w:t>) ar subteikėją (-</w:t>
            </w:r>
            <w:proofErr w:type="spellStart"/>
            <w:r w:rsidRPr="00DC2FBD">
              <w:rPr>
                <w:rFonts w:eastAsia="Times New Roman" w:cstheme="minorHAnsi"/>
                <w:lang w:eastAsia="en-US"/>
              </w:rPr>
              <w:t>us</w:t>
            </w:r>
            <w:proofErr w:type="spellEnd"/>
            <w:r w:rsidRPr="00DC2FBD">
              <w:rPr>
                <w:rFonts w:eastAsia="Times New Roman" w:cstheme="minorHAnsi"/>
                <w:lang w:eastAsia="en-US"/>
              </w:rPr>
              <w:t xml:space="preserve">) </w:t>
            </w:r>
          </w:p>
        </w:tc>
        <w:tc>
          <w:tcPr>
            <w:tcW w:w="2864" w:type="dxa"/>
          </w:tcPr>
          <w:p w14:paraId="59864AE2"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r>
    </w:tbl>
    <w:p w14:paraId="131739AD" w14:textId="77777777" w:rsidR="00414AC1" w:rsidRPr="00DC2FBD" w:rsidRDefault="00414AC1" w:rsidP="00414AC1">
      <w:pPr>
        <w:spacing w:after="0" w:line="240" w:lineRule="auto"/>
        <w:ind w:firstLine="851"/>
        <w:jc w:val="both"/>
        <w:rPr>
          <w:rFonts w:eastAsia="Times New Roman" w:cstheme="minorHAnsi"/>
          <w:i/>
          <w:sz w:val="20"/>
          <w:szCs w:val="20"/>
          <w:lang w:eastAsia="en-US"/>
        </w:rPr>
      </w:pPr>
      <w:r w:rsidRPr="00DC2FBD">
        <w:rPr>
          <w:rFonts w:eastAsia="Times New Roman" w:cstheme="minorHAnsi"/>
          <w:i/>
          <w:sz w:val="20"/>
          <w:szCs w:val="20"/>
          <w:lang w:eastAsia="en-US"/>
        </w:rPr>
        <w:lastRenderedPageBreak/>
        <w:t>* Pildyti tuomet, jei tiekėjas ketina pasitelkti subrangovą (-</w:t>
      </w:r>
      <w:proofErr w:type="spellStart"/>
      <w:r w:rsidRPr="00DC2FBD">
        <w:rPr>
          <w:rFonts w:eastAsia="Times New Roman" w:cstheme="minorHAnsi"/>
          <w:i/>
          <w:sz w:val="20"/>
          <w:szCs w:val="20"/>
          <w:lang w:eastAsia="en-US"/>
        </w:rPr>
        <w:t>us</w:t>
      </w:r>
      <w:proofErr w:type="spellEnd"/>
      <w:r w:rsidRPr="00DC2FBD">
        <w:rPr>
          <w:rFonts w:eastAsia="Times New Roman" w:cstheme="minorHAnsi"/>
          <w:i/>
          <w:sz w:val="20"/>
          <w:szCs w:val="20"/>
          <w:lang w:eastAsia="en-US"/>
        </w:rPr>
        <w:t>), subtiekėją (-</w:t>
      </w:r>
      <w:proofErr w:type="spellStart"/>
      <w:r w:rsidRPr="00DC2FBD">
        <w:rPr>
          <w:rFonts w:eastAsia="Times New Roman" w:cstheme="minorHAnsi"/>
          <w:i/>
          <w:sz w:val="20"/>
          <w:szCs w:val="20"/>
          <w:lang w:eastAsia="en-US"/>
        </w:rPr>
        <w:t>us</w:t>
      </w:r>
      <w:proofErr w:type="spellEnd"/>
      <w:r w:rsidRPr="00DC2FBD">
        <w:rPr>
          <w:rFonts w:eastAsia="Times New Roman" w:cstheme="minorHAnsi"/>
          <w:i/>
          <w:sz w:val="20"/>
          <w:szCs w:val="20"/>
          <w:lang w:eastAsia="en-US"/>
        </w:rPr>
        <w:t>), subteikėją (-</w:t>
      </w:r>
      <w:proofErr w:type="spellStart"/>
      <w:r w:rsidRPr="00DC2FBD">
        <w:rPr>
          <w:rFonts w:eastAsia="Times New Roman" w:cstheme="minorHAnsi"/>
          <w:i/>
          <w:sz w:val="20"/>
          <w:szCs w:val="20"/>
          <w:lang w:eastAsia="en-US"/>
        </w:rPr>
        <w:t>us</w:t>
      </w:r>
      <w:proofErr w:type="spellEnd"/>
      <w:r w:rsidRPr="00DC2FB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D0C6E1F" w14:textId="77777777" w:rsidR="00414AC1" w:rsidRPr="00DC2FBD" w:rsidRDefault="00414AC1" w:rsidP="00414AC1">
      <w:pPr>
        <w:spacing w:after="0" w:line="240" w:lineRule="auto"/>
        <w:ind w:firstLine="851"/>
        <w:jc w:val="both"/>
        <w:rPr>
          <w:rFonts w:eastAsia="Times New Roman" w:cstheme="minorHAnsi"/>
          <w:sz w:val="10"/>
          <w:szCs w:val="24"/>
          <w:lang w:eastAsia="en-US"/>
        </w:rPr>
      </w:pPr>
    </w:p>
    <w:p w14:paraId="60E99804" w14:textId="77777777" w:rsidR="00414AC1" w:rsidRPr="00DC2FBD" w:rsidRDefault="00414AC1" w:rsidP="00414AC1">
      <w:pPr>
        <w:spacing w:after="0" w:line="240" w:lineRule="auto"/>
        <w:ind w:firstLine="851"/>
        <w:jc w:val="both"/>
        <w:rPr>
          <w:rFonts w:eastAsia="Times New Roman" w:cstheme="minorHAnsi"/>
          <w:sz w:val="24"/>
          <w:szCs w:val="24"/>
          <w:lang w:eastAsia="en-US"/>
        </w:rPr>
      </w:pPr>
    </w:p>
    <w:p w14:paraId="7C79BBEC" w14:textId="77777777" w:rsidR="00414AC1" w:rsidRPr="00DC2FBD" w:rsidRDefault="00414AC1" w:rsidP="00414AC1">
      <w:pPr>
        <w:spacing w:after="0" w:line="240" w:lineRule="auto"/>
        <w:ind w:firstLine="851"/>
        <w:jc w:val="both"/>
        <w:rPr>
          <w:rFonts w:eastAsia="Times New Roman" w:cstheme="minorHAnsi"/>
          <w:lang w:eastAsia="en-US"/>
        </w:rPr>
      </w:pPr>
      <w:r w:rsidRPr="00DC2FBD">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414AC1" w:rsidRPr="00DC2FBD" w14:paraId="615EB914" w14:textId="77777777" w:rsidTr="000658A4">
        <w:tc>
          <w:tcPr>
            <w:tcW w:w="947" w:type="dxa"/>
          </w:tcPr>
          <w:p w14:paraId="652B5135" w14:textId="77777777" w:rsidR="00414AC1" w:rsidRPr="00DC2FBD" w:rsidRDefault="00414AC1" w:rsidP="000658A4">
            <w:pPr>
              <w:spacing w:after="0" w:line="240" w:lineRule="auto"/>
              <w:ind w:left="142" w:hanging="142"/>
              <w:jc w:val="both"/>
              <w:rPr>
                <w:rFonts w:eastAsia="Times New Roman" w:cstheme="minorHAnsi"/>
                <w:lang w:eastAsia="en-US"/>
              </w:rPr>
            </w:pPr>
            <w:r w:rsidRPr="00DC2FBD">
              <w:rPr>
                <w:rFonts w:eastAsia="Times New Roman" w:cstheme="minorHAnsi"/>
                <w:lang w:eastAsia="en-US"/>
              </w:rPr>
              <w:t>Eil. Nr.</w:t>
            </w:r>
          </w:p>
        </w:tc>
        <w:tc>
          <w:tcPr>
            <w:tcW w:w="8971" w:type="dxa"/>
          </w:tcPr>
          <w:p w14:paraId="49D73D7D" w14:textId="77777777" w:rsidR="00414AC1" w:rsidRPr="00DC2FBD" w:rsidRDefault="00414AC1" w:rsidP="000658A4">
            <w:pPr>
              <w:spacing w:after="0" w:line="240" w:lineRule="auto"/>
              <w:ind w:left="142" w:hanging="142"/>
              <w:jc w:val="center"/>
              <w:rPr>
                <w:rFonts w:eastAsia="Times New Roman" w:cstheme="minorHAnsi"/>
                <w:lang w:eastAsia="en-US"/>
              </w:rPr>
            </w:pPr>
            <w:r w:rsidRPr="00DC2FBD">
              <w:rPr>
                <w:rFonts w:eastAsia="Times New Roman" w:cstheme="minorHAnsi"/>
                <w:lang w:eastAsia="en-US"/>
              </w:rPr>
              <w:t>Pateikto dokumento pavadinimas</w:t>
            </w:r>
          </w:p>
        </w:tc>
      </w:tr>
      <w:tr w:rsidR="00414AC1" w:rsidRPr="00DC2FBD" w14:paraId="2CD754DC" w14:textId="77777777" w:rsidTr="000658A4">
        <w:tc>
          <w:tcPr>
            <w:tcW w:w="947" w:type="dxa"/>
          </w:tcPr>
          <w:p w14:paraId="09EF17D9"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c>
          <w:tcPr>
            <w:tcW w:w="8971" w:type="dxa"/>
          </w:tcPr>
          <w:p w14:paraId="3472A2AB"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r>
      <w:tr w:rsidR="00414AC1" w:rsidRPr="00DC2FBD" w14:paraId="534FD1D6" w14:textId="77777777" w:rsidTr="000658A4">
        <w:tc>
          <w:tcPr>
            <w:tcW w:w="947" w:type="dxa"/>
          </w:tcPr>
          <w:p w14:paraId="5BDF547C"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c>
          <w:tcPr>
            <w:tcW w:w="8971" w:type="dxa"/>
          </w:tcPr>
          <w:p w14:paraId="21B90DB6"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r>
    </w:tbl>
    <w:p w14:paraId="3831ECF6" w14:textId="77777777" w:rsidR="00414AC1" w:rsidRPr="00DC2FBD" w:rsidRDefault="00414AC1" w:rsidP="00414AC1">
      <w:pPr>
        <w:suppressAutoHyphens/>
        <w:spacing w:after="0" w:line="240" w:lineRule="auto"/>
        <w:ind w:firstLine="851"/>
        <w:jc w:val="both"/>
        <w:rPr>
          <w:rFonts w:eastAsia="Times New Roman" w:cstheme="minorHAnsi"/>
          <w:bCs/>
          <w:i/>
          <w:sz w:val="20"/>
          <w:szCs w:val="20"/>
          <w:lang w:eastAsia="en-US"/>
        </w:rPr>
      </w:pPr>
      <w:r w:rsidRPr="00DC2FBD">
        <w:rPr>
          <w:rFonts w:eastAsia="Times New Roman" w:cstheme="minorHAnsi"/>
          <w:sz w:val="20"/>
          <w:szCs w:val="24"/>
          <w:lang w:eastAsia="en-US"/>
        </w:rPr>
        <w:t>**</w:t>
      </w:r>
      <w:r w:rsidRPr="00DC2FBD">
        <w:rPr>
          <w:rFonts w:eastAsia="Times New Roman" w:cstheme="minorHAnsi"/>
          <w:b/>
          <w:sz w:val="20"/>
          <w:szCs w:val="20"/>
          <w:lang w:eastAsia="en-US"/>
        </w:rPr>
        <w:t>Šiame pasiūlyme yra pateikta ir ši konfidenciali informacija</w:t>
      </w:r>
      <w:r w:rsidRPr="00DC2FBD">
        <w:rPr>
          <w:rFonts w:eastAsia="Times New Roman" w:cstheme="minorHAnsi"/>
          <w:sz w:val="20"/>
          <w:szCs w:val="20"/>
          <w:lang w:eastAsia="en-US"/>
        </w:rPr>
        <w:t xml:space="preserve"> (</w:t>
      </w:r>
      <w:r w:rsidRPr="00DC2FBD">
        <w:rPr>
          <w:rFonts w:eastAsia="Times New Roman" w:cstheme="minorHAnsi"/>
          <w:i/>
          <w:sz w:val="20"/>
          <w:szCs w:val="20"/>
          <w:lang w:eastAsia="en-US"/>
        </w:rPr>
        <w:t>p</w:t>
      </w:r>
      <w:r w:rsidRPr="00DC2FBD">
        <w:rPr>
          <w:rFonts w:eastAsia="Times New Roman" w:cstheme="minorHAnsi"/>
          <w:bCs/>
          <w:i/>
          <w:sz w:val="20"/>
          <w:szCs w:val="20"/>
          <w:lang w:eastAsia="en-US"/>
        </w:rPr>
        <w:t>ildyti tuomet, jei bus pateikta konfidenciali informacija.</w:t>
      </w:r>
      <w:r w:rsidRPr="00DC2FBD">
        <w:rPr>
          <w:rFonts w:eastAsia="Times New Roman" w:cstheme="minorHAnsi"/>
          <w:color w:val="000000"/>
          <w:sz w:val="20"/>
          <w:szCs w:val="20"/>
          <w:lang w:eastAsia="en-US"/>
        </w:rPr>
        <w:t xml:space="preserve"> </w:t>
      </w:r>
      <w:r w:rsidRPr="00DC2FBD">
        <w:rPr>
          <w:rFonts w:eastAsia="Times New Roman" w:cstheme="minorHAnsi"/>
          <w:i/>
          <w:color w:val="000000"/>
          <w:sz w:val="20"/>
          <w:szCs w:val="20"/>
          <w:lang w:eastAsia="en-US"/>
        </w:rPr>
        <w:t>Tiekėjui nenurodžius, kokia informacija yra konfidenciali, laikoma, kad konfidencialios informacijos pasiūlyme nėra.</w:t>
      </w:r>
      <w:r w:rsidRPr="00DC2FBD">
        <w:rPr>
          <w:rFonts w:eastAsia="Times New Roman" w:cstheme="minorHAnsi"/>
          <w:color w:val="000000"/>
          <w:sz w:val="20"/>
          <w:szCs w:val="20"/>
          <w:lang w:eastAsia="en-US"/>
        </w:rPr>
        <w:t xml:space="preserve"> </w:t>
      </w:r>
      <w:r w:rsidRPr="00DC2FB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6E5C7A9F" w14:textId="77777777" w:rsidR="00414AC1" w:rsidRPr="00DC2FBD" w:rsidRDefault="00414AC1" w:rsidP="00414AC1">
      <w:pPr>
        <w:suppressAutoHyphens/>
        <w:spacing w:after="0" w:line="240" w:lineRule="auto"/>
        <w:ind w:left="142" w:hanging="142"/>
        <w:jc w:val="both"/>
        <w:rPr>
          <w:rFonts w:eastAsia="Times New Roman" w:cstheme="minorHAnsi"/>
          <w:sz w:val="24"/>
          <w:szCs w:val="24"/>
          <w:lang w:eastAsia="en-US"/>
        </w:rPr>
      </w:pPr>
    </w:p>
    <w:p w14:paraId="6CD91D1F" w14:textId="2163E98D" w:rsidR="00414AC1" w:rsidRPr="00DC2FBD" w:rsidRDefault="00414AC1" w:rsidP="00414AC1">
      <w:pPr>
        <w:pStyle w:val="Sraopastraipa"/>
        <w:numPr>
          <w:ilvl w:val="0"/>
          <w:numId w:val="1"/>
        </w:numPr>
        <w:spacing w:after="0" w:line="240" w:lineRule="auto"/>
        <w:ind w:left="0" w:firstLine="851"/>
        <w:jc w:val="both"/>
        <w:rPr>
          <w:rFonts w:eastAsia="Calibri" w:cstheme="minorHAnsi"/>
          <w:b/>
          <w:bCs/>
          <w:caps/>
          <w:noProof/>
          <w:kern w:val="2"/>
          <w14:ligatures w14:val="standardContextual"/>
        </w:rPr>
      </w:pPr>
      <w:r w:rsidRPr="00DC2FBD">
        <w:rPr>
          <w:rFonts w:eastAsia="Calibri" w:cstheme="minorHAnsi"/>
          <w:kern w:val="2"/>
          <w14:ligatures w14:val="standardContextual"/>
        </w:rPr>
        <w:t xml:space="preserve">Mes siūlome šias </w:t>
      </w:r>
      <w:bookmarkStart w:id="4" w:name="_Hlk135728489"/>
      <w:r w:rsidRPr="00DC2FBD">
        <w:rPr>
          <w:rFonts w:eastAsia="Calibri" w:cstheme="minorHAnsi"/>
          <w:kern w:val="2"/>
          <w14:ligatures w14:val="standardContextual"/>
        </w:rPr>
        <w:t>prekes:</w:t>
      </w:r>
    </w:p>
    <w:tbl>
      <w:tblPr>
        <w:tblW w:w="10195" w:type="dxa"/>
        <w:jc w:val="center"/>
        <w:tblLayout w:type="fixed"/>
        <w:tblCellMar>
          <w:left w:w="10" w:type="dxa"/>
          <w:right w:w="10" w:type="dxa"/>
        </w:tblCellMar>
        <w:tblLook w:val="0000" w:firstRow="0" w:lastRow="0" w:firstColumn="0" w:lastColumn="0" w:noHBand="0" w:noVBand="0"/>
      </w:tblPr>
      <w:tblGrid>
        <w:gridCol w:w="543"/>
        <w:gridCol w:w="2423"/>
        <w:gridCol w:w="1417"/>
        <w:gridCol w:w="1560"/>
        <w:gridCol w:w="1417"/>
        <w:gridCol w:w="1418"/>
        <w:gridCol w:w="1417"/>
      </w:tblGrid>
      <w:tr w:rsidR="00414AC1" w:rsidRPr="00DC2FBD" w14:paraId="41D58DB3" w14:textId="77777777" w:rsidTr="00414AC1">
        <w:trPr>
          <w:trHeight w:val="721"/>
          <w:jc w:val="center"/>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4"/>
          <w:p w14:paraId="603F15BC" w14:textId="77777777" w:rsidR="00414AC1" w:rsidRPr="00DC2FBD" w:rsidRDefault="00414AC1" w:rsidP="000658A4">
            <w:pPr>
              <w:tabs>
                <w:tab w:val="left" w:pos="1701"/>
              </w:tabs>
              <w:spacing w:after="0" w:line="240" w:lineRule="auto"/>
              <w:ind w:right="-108"/>
              <w:jc w:val="center"/>
              <w:rPr>
                <w:rFonts w:eastAsia="Times New Roman" w:cstheme="minorHAnsi"/>
                <w:lang w:eastAsia="en-US"/>
              </w:rPr>
            </w:pPr>
            <w:r w:rsidRPr="00DC2FBD">
              <w:rPr>
                <w:rFonts w:eastAsia="Calibri" w:cstheme="minorHAnsi"/>
                <w:lang w:eastAsia="ar-SA"/>
              </w:rPr>
              <w:t>Eil. Nr.</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1C7A7" w14:textId="77777777" w:rsidR="00414AC1" w:rsidRPr="00DC2FBD" w:rsidRDefault="00414AC1" w:rsidP="000658A4">
            <w:pPr>
              <w:tabs>
                <w:tab w:val="left" w:pos="1701"/>
              </w:tabs>
              <w:spacing w:after="0" w:line="240" w:lineRule="auto"/>
              <w:rPr>
                <w:rFonts w:eastAsia="Times New Roman" w:cstheme="minorHAnsi"/>
                <w:lang w:eastAsia="en-US"/>
              </w:rPr>
            </w:pPr>
            <w:r w:rsidRPr="00DC2FBD">
              <w:rPr>
                <w:rFonts w:eastAsia="Calibri" w:cstheme="minorHAnsi"/>
                <w:lang w:eastAsia="ar-SA"/>
              </w:rPr>
              <w:t>Pavadinimas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54342" w14:textId="77777777" w:rsidR="00414AC1" w:rsidRPr="00DC2FBD" w:rsidRDefault="00414AC1" w:rsidP="000658A4">
            <w:pPr>
              <w:tabs>
                <w:tab w:val="left" w:pos="1701"/>
              </w:tabs>
              <w:spacing w:after="0" w:line="240" w:lineRule="auto"/>
              <w:jc w:val="center"/>
              <w:rPr>
                <w:rFonts w:eastAsia="Times New Roman" w:cstheme="minorHAnsi"/>
                <w:lang w:eastAsia="en-US"/>
              </w:rPr>
            </w:pPr>
            <w:r w:rsidRPr="00DC2FBD">
              <w:rPr>
                <w:rFonts w:eastAsia="Calibri" w:cstheme="minorHAnsi"/>
                <w:lang w:eastAsia="ar-SA"/>
              </w:rPr>
              <w:t xml:space="preserve">Kiekis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222E7" w14:textId="77777777" w:rsidR="00414AC1" w:rsidRPr="00DC2FBD" w:rsidRDefault="00414AC1" w:rsidP="000658A4">
            <w:pPr>
              <w:tabs>
                <w:tab w:val="left" w:pos="1701"/>
              </w:tabs>
              <w:spacing w:after="0" w:line="240" w:lineRule="auto"/>
              <w:jc w:val="center"/>
              <w:rPr>
                <w:rFonts w:eastAsia="Times New Roman" w:cstheme="minorHAnsi"/>
                <w:lang w:eastAsia="en-US"/>
              </w:rPr>
            </w:pPr>
            <w:r w:rsidRPr="00DC2FBD">
              <w:rPr>
                <w:rFonts w:eastAsia="Calibri" w:cstheme="minorHAnsi"/>
                <w:lang w:eastAsia="ar-SA"/>
              </w:rPr>
              <w:t xml:space="preserve">Kaina be  PVM, Eur </w:t>
            </w:r>
          </w:p>
        </w:tc>
        <w:tc>
          <w:tcPr>
            <w:tcW w:w="1417" w:type="dxa"/>
            <w:tcBorders>
              <w:top w:val="single" w:sz="4" w:space="0" w:color="000000"/>
              <w:left w:val="single" w:sz="4" w:space="0" w:color="000000"/>
              <w:bottom w:val="single" w:sz="4" w:space="0" w:color="000000"/>
              <w:right w:val="single" w:sz="4" w:space="0" w:color="000000"/>
            </w:tcBorders>
          </w:tcPr>
          <w:p w14:paraId="49F1CF49" w14:textId="77777777" w:rsidR="00414AC1" w:rsidRPr="00DC2FBD" w:rsidRDefault="00414AC1" w:rsidP="000658A4">
            <w:pPr>
              <w:tabs>
                <w:tab w:val="left" w:pos="1701"/>
              </w:tabs>
              <w:spacing w:after="0" w:line="240" w:lineRule="auto"/>
              <w:jc w:val="center"/>
              <w:rPr>
                <w:rFonts w:eastAsia="Calibri" w:cstheme="minorHAnsi"/>
                <w:lang w:eastAsia="ar-SA"/>
              </w:rPr>
            </w:pPr>
            <w:r w:rsidRPr="00DC2FBD">
              <w:rPr>
                <w:rFonts w:eastAsia="Calibri" w:cstheme="minorHAnsi"/>
                <w:lang w:eastAsia="ar-SA"/>
              </w:rPr>
              <w:t>PVM dydis, proc.</w:t>
            </w:r>
          </w:p>
        </w:tc>
        <w:tc>
          <w:tcPr>
            <w:tcW w:w="1418" w:type="dxa"/>
            <w:tcBorders>
              <w:top w:val="single" w:sz="4" w:space="0" w:color="000000"/>
              <w:left w:val="single" w:sz="4" w:space="0" w:color="000000"/>
              <w:bottom w:val="single" w:sz="4" w:space="0" w:color="000000"/>
              <w:right w:val="single" w:sz="4" w:space="0" w:color="000000"/>
            </w:tcBorders>
          </w:tcPr>
          <w:p w14:paraId="5CA9F56A" w14:textId="77777777" w:rsidR="00414AC1" w:rsidRPr="00DC2FBD" w:rsidRDefault="00414AC1" w:rsidP="000658A4">
            <w:pPr>
              <w:tabs>
                <w:tab w:val="left" w:pos="1701"/>
              </w:tabs>
              <w:spacing w:after="0" w:line="240" w:lineRule="auto"/>
              <w:jc w:val="center"/>
              <w:rPr>
                <w:rFonts w:eastAsia="Calibri" w:cstheme="minorHAnsi"/>
                <w:lang w:eastAsia="ar-SA"/>
              </w:rPr>
            </w:pPr>
            <w:r w:rsidRPr="00DC2FBD">
              <w:rPr>
                <w:rFonts w:eastAsia="Calibri" w:cstheme="minorHAnsi"/>
                <w:lang w:eastAsia="ar-SA"/>
              </w:rPr>
              <w:t>PVM, Eur</w:t>
            </w:r>
          </w:p>
        </w:tc>
        <w:tc>
          <w:tcPr>
            <w:tcW w:w="1417" w:type="dxa"/>
            <w:tcBorders>
              <w:top w:val="single" w:sz="4" w:space="0" w:color="000000"/>
              <w:left w:val="single" w:sz="4" w:space="0" w:color="000000"/>
              <w:bottom w:val="single" w:sz="4" w:space="0" w:color="000000"/>
              <w:right w:val="single" w:sz="4" w:space="0" w:color="000000"/>
            </w:tcBorders>
          </w:tcPr>
          <w:p w14:paraId="7F38D1CC" w14:textId="77777777" w:rsidR="00414AC1" w:rsidRPr="00DC2FBD" w:rsidRDefault="00414AC1" w:rsidP="000658A4">
            <w:pPr>
              <w:tabs>
                <w:tab w:val="left" w:pos="1701"/>
              </w:tabs>
              <w:spacing w:after="0" w:line="240" w:lineRule="auto"/>
              <w:jc w:val="center"/>
              <w:rPr>
                <w:rFonts w:eastAsia="Calibri" w:cstheme="minorHAnsi"/>
                <w:lang w:eastAsia="ar-SA"/>
              </w:rPr>
            </w:pPr>
            <w:r w:rsidRPr="00DC2FBD">
              <w:rPr>
                <w:rFonts w:eastAsia="Calibri" w:cstheme="minorHAnsi"/>
                <w:lang w:eastAsia="ar-SA"/>
              </w:rPr>
              <w:t>Kaina su  PVM, Eur</w:t>
            </w:r>
          </w:p>
        </w:tc>
      </w:tr>
      <w:tr w:rsidR="00414AC1" w:rsidRPr="00DC2FBD" w14:paraId="645CA51D" w14:textId="77777777" w:rsidTr="00414AC1">
        <w:trPr>
          <w:trHeight w:val="639"/>
          <w:jc w:val="center"/>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9D8FB" w14:textId="77777777" w:rsidR="00414AC1" w:rsidRPr="00DC2FBD" w:rsidRDefault="00414AC1" w:rsidP="000658A4">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DC2FBD">
              <w:rPr>
                <w:rFonts w:eastAsia="Calibri" w:cstheme="minorHAnsi"/>
                <w:kern w:val="2"/>
                <w:lang w:eastAsia="ar-SA"/>
                <w14:ligatures w14:val="standardContextual"/>
              </w:rPr>
              <w:t>1.</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75342" w14:textId="77777777" w:rsidR="00414AC1" w:rsidRPr="00DC2FBD" w:rsidRDefault="00414AC1" w:rsidP="000658A4">
            <w:pPr>
              <w:tabs>
                <w:tab w:val="left" w:pos="1701"/>
              </w:tabs>
              <w:spacing w:after="0" w:line="240" w:lineRule="auto"/>
              <w:rPr>
                <w:rFonts w:eastAsia="Times New Roman" w:cstheme="minorHAnsi"/>
                <w:lang w:eastAsia="en-US"/>
              </w:rPr>
            </w:pPr>
            <w:r w:rsidRPr="00DC2FBD">
              <w:rPr>
                <w:rFonts w:eastAsia="Times New Roman" w:cstheme="minorHAnsi"/>
                <w:lang w:eastAsia="en-US"/>
              </w:rPr>
              <w:t>Slaugos lovos</w:t>
            </w:r>
          </w:p>
          <w:p w14:paraId="66F5DD90" w14:textId="0F5C06D8" w:rsidR="00586116" w:rsidRPr="00DC2FBD" w:rsidRDefault="00586116" w:rsidP="000658A4">
            <w:pPr>
              <w:tabs>
                <w:tab w:val="left" w:pos="1701"/>
              </w:tabs>
              <w:spacing w:after="0" w:line="240" w:lineRule="auto"/>
              <w:rPr>
                <w:rFonts w:eastAsia="Times New Roman" w:cstheme="minorHAnsi"/>
                <w:i/>
                <w:iCs/>
                <w:sz w:val="20"/>
                <w:szCs w:val="20"/>
                <w:lang w:eastAsia="en-US"/>
              </w:rPr>
            </w:pPr>
            <w:r w:rsidRPr="00DC2FBD">
              <w:rPr>
                <w:rFonts w:eastAsia="Times New Roman" w:cstheme="minorHAnsi"/>
                <w:i/>
                <w:iCs/>
                <w:color w:val="EE0000"/>
                <w:sz w:val="20"/>
                <w:szCs w:val="20"/>
                <w:lang w:eastAsia="en-US"/>
              </w:rPr>
              <w:t>(Nurodyti gamintoją ir modelį)</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1C8FD" w14:textId="77777777" w:rsidR="00414AC1" w:rsidRPr="00DC2FBD" w:rsidRDefault="00414AC1" w:rsidP="000658A4">
            <w:pPr>
              <w:tabs>
                <w:tab w:val="left" w:pos="1701"/>
              </w:tabs>
              <w:spacing w:after="0" w:line="240" w:lineRule="auto"/>
              <w:ind w:firstLine="32"/>
              <w:jc w:val="center"/>
              <w:rPr>
                <w:rFonts w:eastAsia="Calibri" w:cstheme="minorHAnsi"/>
                <w:lang w:eastAsia="ar-SA"/>
              </w:rPr>
            </w:pPr>
            <w:r w:rsidRPr="00DC2FBD">
              <w:rPr>
                <w:rFonts w:eastAsia="Calibri" w:cstheme="minorHAnsi"/>
                <w:lang w:eastAsia="ar-SA"/>
              </w:rPr>
              <w:t>28 vnt.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8460F"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45349779"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0DA3E316"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634B8C92"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r>
      <w:tr w:rsidR="00414AC1" w:rsidRPr="00DC2FBD" w14:paraId="770B5DB7" w14:textId="77777777" w:rsidTr="00414AC1">
        <w:trPr>
          <w:trHeight w:val="639"/>
          <w:jc w:val="center"/>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72ED6" w14:textId="77777777" w:rsidR="00414AC1" w:rsidRPr="00DC2FBD" w:rsidRDefault="00414AC1" w:rsidP="000658A4">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DC2FBD">
              <w:rPr>
                <w:rFonts w:eastAsia="Calibri" w:cstheme="minorHAnsi"/>
                <w:kern w:val="2"/>
                <w:lang w:eastAsia="ar-SA"/>
                <w14:ligatures w14:val="standardContextual"/>
              </w:rPr>
              <w:t>2.</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5313B" w14:textId="77777777" w:rsidR="00414AC1" w:rsidRPr="00DC2FBD" w:rsidRDefault="00414AC1" w:rsidP="000658A4">
            <w:pPr>
              <w:tabs>
                <w:tab w:val="left" w:pos="1701"/>
              </w:tabs>
              <w:spacing w:after="0" w:line="240" w:lineRule="auto"/>
              <w:rPr>
                <w:rFonts w:eastAsia="Times New Roman" w:cstheme="minorHAnsi"/>
                <w:lang w:eastAsia="en-US"/>
              </w:rPr>
            </w:pPr>
            <w:r w:rsidRPr="00DC2FBD">
              <w:rPr>
                <w:rFonts w:eastAsia="Times New Roman" w:cstheme="minorHAnsi"/>
                <w:lang w:eastAsia="en-US"/>
              </w:rPr>
              <w:t xml:space="preserve">Čiužiniai </w:t>
            </w:r>
          </w:p>
          <w:p w14:paraId="4D0CB7C2" w14:textId="626E6CF6" w:rsidR="00586116" w:rsidRPr="00DC2FBD" w:rsidRDefault="00586116" w:rsidP="000658A4">
            <w:pPr>
              <w:tabs>
                <w:tab w:val="left" w:pos="1701"/>
              </w:tabs>
              <w:spacing w:after="0" w:line="240" w:lineRule="auto"/>
              <w:rPr>
                <w:rFonts w:eastAsia="Times New Roman" w:cstheme="minorHAnsi"/>
                <w:lang w:eastAsia="en-US"/>
              </w:rPr>
            </w:pPr>
            <w:r w:rsidRPr="00DC2FBD">
              <w:rPr>
                <w:rFonts w:eastAsia="Times New Roman" w:cstheme="minorHAnsi"/>
                <w:i/>
                <w:iCs/>
                <w:color w:val="EE0000"/>
                <w:sz w:val="20"/>
                <w:szCs w:val="20"/>
                <w:lang w:eastAsia="en-US"/>
              </w:rPr>
              <w:t>(Nurodyti gamintoją ir modelį)</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27C84" w14:textId="77777777" w:rsidR="00414AC1" w:rsidRPr="00DC2FBD" w:rsidRDefault="00414AC1" w:rsidP="000658A4">
            <w:pPr>
              <w:tabs>
                <w:tab w:val="left" w:pos="1701"/>
              </w:tabs>
              <w:spacing w:after="0" w:line="240" w:lineRule="auto"/>
              <w:ind w:firstLine="32"/>
              <w:jc w:val="center"/>
              <w:rPr>
                <w:rFonts w:eastAsia="Calibri" w:cstheme="minorHAnsi"/>
                <w:lang w:eastAsia="ar-SA"/>
              </w:rPr>
            </w:pPr>
            <w:r w:rsidRPr="00DC2FBD">
              <w:rPr>
                <w:rFonts w:eastAsia="Calibri" w:cstheme="minorHAnsi"/>
                <w:lang w:eastAsia="ar-SA"/>
              </w:rPr>
              <w:t>18 vnt.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FDB80"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2FB4879B"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3BC31170"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4580BE25"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r>
      <w:tr w:rsidR="00414AC1" w:rsidRPr="00DC2FBD" w14:paraId="10BBF71C" w14:textId="77777777" w:rsidTr="00414AC1">
        <w:trPr>
          <w:trHeight w:val="639"/>
          <w:jc w:val="center"/>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7323D" w14:textId="77777777" w:rsidR="00414AC1" w:rsidRPr="00DC2FBD" w:rsidRDefault="00414AC1" w:rsidP="000658A4">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DC2FBD">
              <w:rPr>
                <w:rFonts w:eastAsia="Calibri" w:cstheme="minorHAnsi"/>
                <w:kern w:val="2"/>
                <w:lang w:eastAsia="ar-SA"/>
                <w14:ligatures w14:val="standardContextual"/>
              </w:rPr>
              <w:t>3.</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FD317" w14:textId="77777777" w:rsidR="00414AC1" w:rsidRPr="00DC2FBD" w:rsidRDefault="00414AC1" w:rsidP="000658A4">
            <w:pPr>
              <w:tabs>
                <w:tab w:val="left" w:pos="1701"/>
              </w:tabs>
              <w:spacing w:after="0" w:line="240" w:lineRule="auto"/>
              <w:rPr>
                <w:rFonts w:eastAsia="Times New Roman" w:cstheme="minorHAnsi"/>
                <w:lang w:eastAsia="en-US"/>
              </w:rPr>
            </w:pPr>
            <w:proofErr w:type="spellStart"/>
            <w:r w:rsidRPr="00DC2FBD">
              <w:rPr>
                <w:rFonts w:eastAsia="Times New Roman" w:cstheme="minorHAnsi"/>
                <w:lang w:eastAsia="en-US"/>
              </w:rPr>
              <w:t>Kompresiniai</w:t>
            </w:r>
            <w:proofErr w:type="spellEnd"/>
            <w:r w:rsidRPr="00DC2FBD">
              <w:rPr>
                <w:rFonts w:eastAsia="Times New Roman" w:cstheme="minorHAnsi"/>
                <w:lang w:eastAsia="en-US"/>
              </w:rPr>
              <w:t xml:space="preserve"> čiužiniai</w:t>
            </w:r>
          </w:p>
          <w:p w14:paraId="36EF1245" w14:textId="76D20420" w:rsidR="00586116" w:rsidRPr="00DC2FBD" w:rsidRDefault="00586116" w:rsidP="000658A4">
            <w:pPr>
              <w:tabs>
                <w:tab w:val="left" w:pos="1701"/>
              </w:tabs>
              <w:spacing w:after="0" w:line="240" w:lineRule="auto"/>
              <w:rPr>
                <w:rFonts w:eastAsia="Times New Roman" w:cstheme="minorHAnsi"/>
                <w:lang w:eastAsia="en-US"/>
              </w:rPr>
            </w:pPr>
            <w:r w:rsidRPr="00DC2FBD">
              <w:rPr>
                <w:rFonts w:eastAsia="Times New Roman" w:cstheme="minorHAnsi"/>
                <w:i/>
                <w:iCs/>
                <w:color w:val="EE0000"/>
                <w:sz w:val="20"/>
                <w:szCs w:val="20"/>
                <w:lang w:eastAsia="en-US"/>
              </w:rPr>
              <w:t>(Nurodyti gamintoją ir modelį)</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CBF2E" w14:textId="77777777" w:rsidR="00414AC1" w:rsidRPr="00DC2FBD" w:rsidRDefault="00414AC1" w:rsidP="000658A4">
            <w:pPr>
              <w:tabs>
                <w:tab w:val="left" w:pos="1701"/>
              </w:tabs>
              <w:spacing w:after="0" w:line="240" w:lineRule="auto"/>
              <w:ind w:firstLine="32"/>
              <w:jc w:val="center"/>
              <w:rPr>
                <w:rFonts w:eastAsia="Calibri" w:cstheme="minorHAnsi"/>
                <w:lang w:eastAsia="ar-SA"/>
              </w:rPr>
            </w:pPr>
            <w:r w:rsidRPr="00DC2FBD">
              <w:rPr>
                <w:rFonts w:eastAsia="Calibri" w:cstheme="minorHAnsi"/>
                <w:lang w:eastAsia="ar-SA"/>
              </w:rPr>
              <w:t>10 vnt.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F0094"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7BA628CB"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3077FDD7"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0651F1F5"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r>
      <w:tr w:rsidR="00414AC1" w:rsidRPr="00DC2FBD" w14:paraId="311497FD" w14:textId="77777777" w:rsidTr="00414AC1">
        <w:trPr>
          <w:trHeight w:val="639"/>
          <w:jc w:val="center"/>
        </w:trPr>
        <w:tc>
          <w:tcPr>
            <w:tcW w:w="8778" w:type="dxa"/>
            <w:gridSpan w:val="6"/>
            <w:tcBorders>
              <w:top w:val="single" w:sz="4" w:space="0" w:color="000000"/>
              <w:left w:val="single" w:sz="4" w:space="0" w:color="000000"/>
              <w:bottom w:val="single" w:sz="4" w:space="0" w:color="000000"/>
              <w:right w:val="single" w:sz="4" w:space="0" w:color="000000"/>
            </w:tcBorders>
          </w:tcPr>
          <w:p w14:paraId="16039C01" w14:textId="77777777" w:rsidR="00414AC1" w:rsidRPr="00DC2FBD" w:rsidRDefault="00414AC1" w:rsidP="000658A4">
            <w:pPr>
              <w:tabs>
                <w:tab w:val="left" w:pos="1701"/>
              </w:tabs>
              <w:spacing w:after="0" w:line="240" w:lineRule="auto"/>
              <w:ind w:firstLine="1276"/>
              <w:jc w:val="right"/>
              <w:rPr>
                <w:rFonts w:eastAsia="Calibri" w:cstheme="minorHAnsi"/>
                <w:b/>
                <w:lang w:eastAsia="ar-SA"/>
              </w:rPr>
            </w:pPr>
            <w:r w:rsidRPr="00DC2FBD">
              <w:rPr>
                <w:rFonts w:eastAsia="Calibri" w:cstheme="minorHAnsi"/>
                <w:b/>
                <w:lang w:eastAsia="ar-SA"/>
              </w:rPr>
              <w:t>Iš viso:</w:t>
            </w:r>
          </w:p>
        </w:tc>
        <w:tc>
          <w:tcPr>
            <w:tcW w:w="1417" w:type="dxa"/>
            <w:tcBorders>
              <w:top w:val="single" w:sz="4" w:space="0" w:color="000000"/>
              <w:left w:val="single" w:sz="4" w:space="0" w:color="000000"/>
              <w:bottom w:val="single" w:sz="4" w:space="0" w:color="000000"/>
              <w:right w:val="single" w:sz="4" w:space="0" w:color="000000"/>
            </w:tcBorders>
          </w:tcPr>
          <w:p w14:paraId="238499FF" w14:textId="77777777" w:rsidR="00414AC1" w:rsidRPr="00DC2FBD" w:rsidRDefault="00414AC1" w:rsidP="000658A4">
            <w:pPr>
              <w:tabs>
                <w:tab w:val="left" w:pos="1701"/>
              </w:tabs>
              <w:spacing w:after="0" w:line="240" w:lineRule="auto"/>
              <w:ind w:firstLine="1276"/>
              <w:jc w:val="center"/>
              <w:rPr>
                <w:rFonts w:eastAsia="Calibri" w:cstheme="minorHAnsi"/>
                <w:lang w:eastAsia="ar-SA"/>
              </w:rPr>
            </w:pPr>
          </w:p>
        </w:tc>
      </w:tr>
    </w:tbl>
    <w:p w14:paraId="7E17A244" w14:textId="77777777" w:rsidR="00414AC1" w:rsidRPr="00DC2FBD" w:rsidRDefault="00414AC1" w:rsidP="00414AC1">
      <w:pPr>
        <w:spacing w:after="0" w:line="240" w:lineRule="auto"/>
        <w:ind w:left="142" w:hanging="142"/>
        <w:jc w:val="both"/>
        <w:rPr>
          <w:rFonts w:eastAsia="Times New Roman" w:cstheme="minorHAnsi"/>
          <w:lang w:eastAsia="en-US"/>
        </w:rPr>
      </w:pPr>
    </w:p>
    <w:p w14:paraId="6BB91757" w14:textId="77777777" w:rsidR="00414AC1" w:rsidRPr="00DC2FBD" w:rsidRDefault="00414AC1" w:rsidP="00414AC1">
      <w:pPr>
        <w:spacing w:after="0" w:line="240" w:lineRule="auto"/>
        <w:ind w:firstLine="851"/>
        <w:jc w:val="both"/>
        <w:rPr>
          <w:rFonts w:eastAsia="Times New Roman" w:cstheme="minorHAnsi"/>
          <w:lang w:eastAsia="en-US"/>
        </w:rPr>
      </w:pPr>
      <w:r w:rsidRPr="00DC2FBD">
        <w:rPr>
          <w:rFonts w:eastAsia="Times New Roman" w:cstheme="minorHAnsi"/>
          <w:lang w:eastAsia="en-US"/>
        </w:rPr>
        <w:t xml:space="preserve">Mūsų pasiūlymo kaina su PVM yra ................ Eur </w:t>
      </w:r>
      <w:r w:rsidRPr="00DC2FBD">
        <w:rPr>
          <w:rFonts w:eastAsia="Times New Roman" w:cstheme="minorHAnsi"/>
          <w:i/>
          <w:iCs/>
          <w:lang w:eastAsia="en-US"/>
        </w:rPr>
        <w:t xml:space="preserve">(skaičiais) </w:t>
      </w:r>
      <w:r w:rsidRPr="00DC2FBD">
        <w:rPr>
          <w:rFonts w:eastAsia="Times New Roman" w:cstheme="minorHAnsi"/>
          <w:lang w:eastAsia="en-US"/>
        </w:rPr>
        <w:t>................................... (</w:t>
      </w:r>
      <w:r w:rsidRPr="00DC2FBD">
        <w:rPr>
          <w:rFonts w:eastAsia="Times New Roman" w:cstheme="minorHAnsi"/>
          <w:i/>
          <w:iCs/>
          <w:lang w:eastAsia="en-US"/>
        </w:rPr>
        <w:t>žodžiais).</w:t>
      </w:r>
      <w:r w:rsidRPr="00DC2FBD">
        <w:rPr>
          <w:rFonts w:eastAsia="Times New Roman" w:cstheme="minorHAnsi"/>
          <w:lang w:eastAsia="en-US"/>
        </w:rPr>
        <w:t xml:space="preserve"> Į šią sumą įeina visos išlaidos ir visi mokesčiai, taip pat ir PVM, kuris sudaro ..............................................</w:t>
      </w:r>
      <w:r w:rsidRPr="00DC2FBD">
        <w:rPr>
          <w:rFonts w:eastAsia="Times New Roman" w:cstheme="minorHAnsi"/>
          <w:i/>
          <w:iCs/>
          <w:lang w:eastAsia="en-US"/>
        </w:rPr>
        <w:t xml:space="preserve"> </w:t>
      </w:r>
      <w:r w:rsidRPr="00DC2FBD">
        <w:rPr>
          <w:rFonts w:eastAsia="Times New Roman" w:cstheme="minorHAnsi"/>
          <w:lang w:eastAsia="en-US"/>
        </w:rPr>
        <w:t>Eur.</w:t>
      </w:r>
    </w:p>
    <w:p w14:paraId="36C16290" w14:textId="77777777" w:rsidR="00414AC1" w:rsidRPr="00DC2FBD" w:rsidRDefault="00414AC1" w:rsidP="00414AC1">
      <w:pPr>
        <w:spacing w:after="0" w:line="240" w:lineRule="auto"/>
        <w:ind w:firstLine="851"/>
        <w:jc w:val="both"/>
        <w:rPr>
          <w:rFonts w:eastAsia="Times New Roman" w:cstheme="minorHAnsi"/>
          <w:i/>
          <w:iCs/>
          <w:lang w:eastAsia="en-US"/>
        </w:rPr>
      </w:pPr>
      <w:r w:rsidRPr="00DC2FBD">
        <w:rPr>
          <w:rFonts w:eastAsia="Times New Roman" w:cstheme="minorHAnsi"/>
          <w:lang w:eastAsia="en-US"/>
        </w:rPr>
        <w:t>Pridėtinės vertės mokestis skaičiuojamas ir apmokamas vadovaujantis Lietuvos Respublikoje galiojančiais teisės aktais.</w:t>
      </w:r>
    </w:p>
    <w:p w14:paraId="33EEEED4" w14:textId="77777777" w:rsidR="00414AC1" w:rsidRPr="00DC2FBD" w:rsidRDefault="00414AC1" w:rsidP="00414AC1">
      <w:pPr>
        <w:spacing w:after="0" w:line="240" w:lineRule="auto"/>
        <w:ind w:firstLine="851"/>
        <w:jc w:val="both"/>
        <w:rPr>
          <w:rFonts w:eastAsia="Times New Roman" w:cstheme="minorHAnsi"/>
          <w:lang w:eastAsia="en-US"/>
        </w:rPr>
      </w:pPr>
      <w:r w:rsidRPr="00DC2FBD">
        <w:rPr>
          <w:rFonts w:eastAsia="Times New Roman" w:cstheme="minorHAnsi"/>
          <w:lang w:eastAsia="en-US"/>
        </w:rPr>
        <w:t>Tais atvejais, kai pagal galiojančius teisės aktus tiekėjui nereikia mokėti PVM, jis nurodo priežastis, dėl kurių PVM nemoka.</w:t>
      </w:r>
    </w:p>
    <w:p w14:paraId="4E20AC79" w14:textId="77777777" w:rsidR="00586116" w:rsidRPr="00DC2FBD" w:rsidRDefault="00586116" w:rsidP="00414AC1">
      <w:pPr>
        <w:pStyle w:val="Sraopastraipa"/>
        <w:numPr>
          <w:ilvl w:val="0"/>
          <w:numId w:val="1"/>
        </w:numPr>
        <w:spacing w:after="0" w:line="240" w:lineRule="auto"/>
        <w:ind w:firstLine="131"/>
        <w:jc w:val="both"/>
        <w:rPr>
          <w:rFonts w:eastAsia="Times New Roman" w:cstheme="minorHAnsi"/>
        </w:rPr>
        <w:sectPr w:rsidR="00586116" w:rsidRPr="00DC2FBD" w:rsidSect="00020813">
          <w:headerReference w:type="default" r:id="rId8"/>
          <w:pgSz w:w="11906" w:h="16838"/>
          <w:pgMar w:top="1701" w:right="567" w:bottom="1134" w:left="1701" w:header="567" w:footer="567" w:gutter="0"/>
          <w:pgNumType w:start="1"/>
          <w:cols w:space="1296"/>
          <w:titlePg/>
          <w:docGrid w:linePitch="360"/>
        </w:sectPr>
      </w:pPr>
    </w:p>
    <w:p w14:paraId="704CFD8D" w14:textId="69912F79" w:rsidR="00414AC1" w:rsidRPr="00DC2FBD" w:rsidRDefault="00414AC1" w:rsidP="00414AC1">
      <w:pPr>
        <w:pStyle w:val="Sraopastraipa"/>
        <w:numPr>
          <w:ilvl w:val="0"/>
          <w:numId w:val="1"/>
        </w:numPr>
        <w:spacing w:after="0" w:line="240" w:lineRule="auto"/>
        <w:ind w:firstLine="131"/>
        <w:jc w:val="both"/>
        <w:rPr>
          <w:rFonts w:eastAsia="Times New Roman" w:cstheme="minorHAnsi"/>
          <w:i/>
          <w:iCs/>
        </w:rPr>
      </w:pPr>
      <w:r w:rsidRPr="00DC2FBD">
        <w:rPr>
          <w:rFonts w:eastAsia="Times New Roman" w:cstheme="minorHAnsi"/>
        </w:rPr>
        <w:lastRenderedPageBreak/>
        <w:t>Siūlomos prekės visiškai atitinka pirkimo dokumentuose nurodytus reikalavimus ir yra toki</w:t>
      </w:r>
      <w:r w:rsidR="009E637F" w:rsidRPr="00DC2FBD">
        <w:rPr>
          <w:rFonts w:eastAsia="Times New Roman" w:cstheme="minorHAnsi"/>
        </w:rPr>
        <w:t>os</w:t>
      </w:r>
      <w:r w:rsidRPr="00DC2FBD">
        <w:rPr>
          <w:rFonts w:eastAsia="Times New Roman" w:cstheme="minorHAnsi"/>
        </w:rPr>
        <w:t>:</w:t>
      </w:r>
    </w:p>
    <w:tbl>
      <w:tblPr>
        <w:tblStyle w:val="Lentelstinklelis"/>
        <w:tblW w:w="0" w:type="auto"/>
        <w:tblLook w:val="04A0" w:firstRow="1" w:lastRow="0" w:firstColumn="1" w:lastColumn="0" w:noHBand="0" w:noVBand="1"/>
      </w:tblPr>
      <w:tblGrid>
        <w:gridCol w:w="696"/>
        <w:gridCol w:w="2650"/>
        <w:gridCol w:w="3743"/>
        <w:gridCol w:w="3367"/>
        <w:gridCol w:w="3607"/>
      </w:tblGrid>
      <w:tr w:rsidR="00586116" w:rsidRPr="002462A8" w14:paraId="1A7821A4" w14:textId="2B5123EB" w:rsidTr="002462A8">
        <w:tc>
          <w:tcPr>
            <w:tcW w:w="696" w:type="dxa"/>
          </w:tcPr>
          <w:p w14:paraId="54A7EF73" w14:textId="594A42C6" w:rsidR="00586116" w:rsidRPr="002462A8" w:rsidRDefault="00586116" w:rsidP="00586116">
            <w:pPr>
              <w:jc w:val="both"/>
              <w:rPr>
                <w:rFonts w:asciiTheme="minorHAnsi" w:eastAsia="Times New Roman" w:cstheme="minorHAnsi"/>
                <w:b/>
                <w:bCs/>
              </w:rPr>
            </w:pPr>
            <w:r w:rsidRPr="002462A8">
              <w:rPr>
                <w:rFonts w:asciiTheme="minorHAnsi" w:eastAsia="Times New Roman" w:cstheme="minorHAnsi"/>
                <w:b/>
                <w:bCs/>
                <w:kern w:val="2"/>
                <w:lang w:eastAsia="en-US"/>
                <w14:ligatures w14:val="standardContextual"/>
              </w:rPr>
              <w:t>Eil. Nr.</w:t>
            </w:r>
          </w:p>
        </w:tc>
        <w:tc>
          <w:tcPr>
            <w:tcW w:w="2650" w:type="dxa"/>
            <w:vAlign w:val="center"/>
          </w:tcPr>
          <w:p w14:paraId="4999F7E7" w14:textId="76486FE4" w:rsidR="00586116" w:rsidRPr="002462A8" w:rsidRDefault="00586116" w:rsidP="00586116">
            <w:pPr>
              <w:jc w:val="both"/>
              <w:rPr>
                <w:rFonts w:asciiTheme="minorHAnsi" w:eastAsia="Times New Roman" w:cstheme="minorHAnsi"/>
                <w:b/>
                <w:bCs/>
              </w:rPr>
            </w:pPr>
            <w:r w:rsidRPr="002462A8">
              <w:rPr>
                <w:rFonts w:asciiTheme="minorHAnsi" w:eastAsia="Times New Roman" w:cstheme="minorHAnsi"/>
                <w:b/>
                <w:kern w:val="2"/>
                <w:lang w:eastAsia="en-US"/>
                <w14:ligatures w14:val="standardContextual"/>
              </w:rPr>
              <w:t>Parametrai (specifikacija)</w:t>
            </w:r>
          </w:p>
        </w:tc>
        <w:tc>
          <w:tcPr>
            <w:tcW w:w="3743" w:type="dxa"/>
            <w:vAlign w:val="center"/>
          </w:tcPr>
          <w:p w14:paraId="3F7A3F2F" w14:textId="21E9B2BF" w:rsidR="00586116" w:rsidRPr="002462A8" w:rsidRDefault="00586116" w:rsidP="00586116">
            <w:pPr>
              <w:jc w:val="both"/>
              <w:rPr>
                <w:rFonts w:asciiTheme="minorHAnsi" w:eastAsia="Times New Roman" w:cstheme="minorHAnsi"/>
              </w:rPr>
            </w:pPr>
            <w:r w:rsidRPr="002462A8">
              <w:rPr>
                <w:rFonts w:asciiTheme="minorHAnsi" w:eastAsia="Times New Roman" w:cstheme="minorHAnsi"/>
                <w:b/>
                <w:kern w:val="2"/>
                <w:lang w:eastAsia="en-US"/>
                <w14:ligatures w14:val="standardContextual"/>
              </w:rPr>
              <w:t>Reikalaujamos parametrų reikšmės</w:t>
            </w:r>
          </w:p>
        </w:tc>
        <w:tc>
          <w:tcPr>
            <w:tcW w:w="3367" w:type="dxa"/>
          </w:tcPr>
          <w:p w14:paraId="14F83CCB" w14:textId="77777777" w:rsidR="00586116" w:rsidRPr="002462A8" w:rsidRDefault="00586116" w:rsidP="00586116">
            <w:pPr>
              <w:rPr>
                <w:rFonts w:asciiTheme="minorHAnsi" w:eastAsia="Times New Roman" w:cstheme="minorHAnsi"/>
                <w:b/>
                <w:kern w:val="2"/>
                <w:lang w:eastAsia="en-US"/>
                <w14:ligatures w14:val="standardContextual"/>
              </w:rPr>
            </w:pPr>
            <w:r w:rsidRPr="002462A8">
              <w:rPr>
                <w:rFonts w:asciiTheme="minorHAnsi" w:eastAsia="Times New Roman" w:cstheme="minorHAnsi"/>
                <w:b/>
                <w:kern w:val="2"/>
                <w:lang w:eastAsia="en-US"/>
                <w14:ligatures w14:val="standardContextual"/>
              </w:rPr>
              <w:t>Siūlomo parametro reikšmė</w:t>
            </w:r>
          </w:p>
          <w:p w14:paraId="1240EF0C" w14:textId="77777777" w:rsidR="00586116" w:rsidRPr="002462A8" w:rsidRDefault="00586116" w:rsidP="00586116">
            <w:pPr>
              <w:rPr>
                <w:rFonts w:asciiTheme="minorHAnsi" w:eastAsia="Times New Roman" w:cstheme="minorHAnsi"/>
                <w:b/>
                <w:kern w:val="2"/>
                <w:lang w:eastAsia="en-US"/>
                <w14:ligatures w14:val="standardContextual"/>
              </w:rPr>
            </w:pPr>
          </w:p>
          <w:p w14:paraId="601F54C8" w14:textId="77777777" w:rsidR="00586116" w:rsidRPr="002462A8" w:rsidRDefault="00586116" w:rsidP="00586116">
            <w:pPr>
              <w:rPr>
                <w:rFonts w:asciiTheme="minorHAnsi" w:eastAsia="Times New Roman" w:cstheme="minorHAnsi"/>
                <w:b/>
                <w:kern w:val="2"/>
                <w:lang w:eastAsia="en-US"/>
                <w14:ligatures w14:val="standardContextual"/>
              </w:rPr>
            </w:pPr>
            <w:r w:rsidRPr="002462A8">
              <w:rPr>
                <w:rFonts w:asciiTheme="minorHAnsi" w:eastAsia="Times New Roman" w:cstheme="minorHAnsi"/>
                <w:b/>
                <w:kern w:val="2"/>
                <w:lang w:eastAsia="en-US"/>
                <w14:ligatures w14:val="standardContextual"/>
              </w:rPr>
              <w:t xml:space="preserve">Privaloma nurodyti tik konkrečius siūlomus parametrus. </w:t>
            </w:r>
          </w:p>
          <w:p w14:paraId="2D046A0E" w14:textId="77777777" w:rsidR="00586116" w:rsidRPr="002462A8" w:rsidRDefault="00586116" w:rsidP="00586116">
            <w:pPr>
              <w:rPr>
                <w:rFonts w:asciiTheme="minorHAnsi" w:eastAsia="Times New Roman" w:cstheme="minorHAnsi"/>
                <w:b/>
                <w:kern w:val="2"/>
                <w:lang w:eastAsia="en-US"/>
                <w14:ligatures w14:val="standardContextual"/>
              </w:rPr>
            </w:pPr>
            <w:r w:rsidRPr="002462A8">
              <w:rPr>
                <w:rFonts w:asciiTheme="minorHAnsi" w:eastAsia="Times New Roman" w:cstheme="minorHAnsi"/>
                <w:b/>
                <w:kern w:val="2"/>
                <w:lang w:eastAsia="en-US"/>
                <w14:ligatures w14:val="standardContextual"/>
              </w:rPr>
              <w:t xml:space="preserve"> (negalima rašyti: „Atitinka“, „Taip“, „Ne ...mažiau“, „Ne...daugiau“) </w:t>
            </w:r>
          </w:p>
          <w:p w14:paraId="1D65560F" w14:textId="77777777" w:rsidR="00586116" w:rsidRPr="002462A8" w:rsidRDefault="00586116" w:rsidP="00586116">
            <w:pPr>
              <w:rPr>
                <w:rFonts w:asciiTheme="minorHAnsi" w:eastAsia="Times New Roman" w:cstheme="minorHAnsi"/>
                <w:b/>
                <w:kern w:val="2"/>
                <w:lang w:eastAsia="en-US"/>
                <w14:ligatures w14:val="standardContextual"/>
              </w:rPr>
            </w:pPr>
          </w:p>
          <w:p w14:paraId="2982D027" w14:textId="53A32F0D" w:rsidR="00586116" w:rsidRPr="002462A8" w:rsidRDefault="00586116" w:rsidP="00586116">
            <w:pPr>
              <w:jc w:val="both"/>
              <w:rPr>
                <w:rFonts w:asciiTheme="minorHAnsi" w:eastAsia="Times New Roman" w:cstheme="minorHAnsi"/>
              </w:rPr>
            </w:pPr>
            <w:r w:rsidRPr="002462A8">
              <w:rPr>
                <w:rFonts w:asciiTheme="minorHAnsi" w:eastAsia="Times New Roman" w:cstheme="minorHAnsi"/>
                <w:b/>
                <w:color w:val="FF0000"/>
                <w:kern w:val="2"/>
                <w:lang w:eastAsia="en-US"/>
                <w14:ligatures w14:val="standardContextual"/>
              </w:rPr>
              <w:t>pildo tiekėjas</w:t>
            </w:r>
          </w:p>
        </w:tc>
        <w:tc>
          <w:tcPr>
            <w:tcW w:w="3607" w:type="dxa"/>
          </w:tcPr>
          <w:p w14:paraId="3650E901" w14:textId="77777777" w:rsidR="00586116" w:rsidRPr="002462A8" w:rsidRDefault="00586116" w:rsidP="00586116">
            <w:pPr>
              <w:rPr>
                <w:rFonts w:asciiTheme="minorHAnsi" w:eastAsia="Times New Roman" w:cstheme="minorHAnsi"/>
                <w:b/>
                <w:kern w:val="2"/>
                <w:lang w:eastAsia="en-US"/>
                <w14:ligatures w14:val="standardContextual"/>
              </w:rPr>
            </w:pPr>
            <w:r w:rsidRPr="002462A8">
              <w:rPr>
                <w:rFonts w:asciiTheme="minorHAnsi" w:eastAsia="Times New Roman" w:cstheme="minorHAnsi"/>
                <w:b/>
                <w:kern w:val="2"/>
                <w:lang w:eastAsia="en-US"/>
                <w14:ligatures w14:val="standardContextual"/>
              </w:rPr>
              <w:t xml:space="preserve">Siūlomo prekių techninio parametro atitikimas pagal konkrečią reikalaujamo parametro reikšmę, </w:t>
            </w:r>
            <w:r w:rsidRPr="002462A8">
              <w:rPr>
                <w:rFonts w:asciiTheme="minorHAnsi" w:eastAsia="Times New Roman" w:cstheme="minorHAnsi"/>
                <w:b/>
                <w:kern w:val="2"/>
                <w:u w:val="single"/>
                <w:lang w:eastAsia="en-US"/>
                <w14:ligatures w14:val="standardContextual"/>
              </w:rPr>
              <w:t>nurodant atitiktį</w:t>
            </w:r>
            <w:r w:rsidRPr="002462A8">
              <w:rPr>
                <w:rFonts w:asciiTheme="minorHAnsi" w:eastAsia="Times New Roman" w:cstheme="minorHAnsi"/>
                <w:b/>
                <w:kern w:val="2"/>
                <w:lang w:eastAsia="en-US"/>
                <w14:ligatures w14:val="standardContextual"/>
              </w:rPr>
              <w:t>:</w:t>
            </w:r>
          </w:p>
          <w:p w14:paraId="590798B0" w14:textId="64D5F177" w:rsidR="00586116" w:rsidRPr="002462A8" w:rsidRDefault="00586116" w:rsidP="00586116">
            <w:pPr>
              <w:rPr>
                <w:rFonts w:asciiTheme="minorHAnsi" w:eastAsia="Times New Roman" w:cstheme="minorHAnsi"/>
                <w:kern w:val="2"/>
                <w:lang w:eastAsia="en-US"/>
                <w14:ligatures w14:val="standardContextual"/>
              </w:rPr>
            </w:pPr>
            <w:r w:rsidRPr="002462A8">
              <w:rPr>
                <w:rFonts w:asciiTheme="minorHAnsi" w:eastAsia="Times New Roman" w:cstheme="minorHAnsi"/>
                <w:kern w:val="2"/>
                <w:lang w:eastAsia="en-US"/>
                <w14:ligatures w14:val="standardContextual"/>
              </w:rPr>
              <w:t>1. katalogo/</w:t>
            </w:r>
            <w:r w:rsidR="008206D5">
              <w:rPr>
                <w:rFonts w:asciiTheme="minorHAnsi" w:eastAsia="Times New Roman" w:cstheme="minorHAnsi"/>
                <w:kern w:val="2"/>
                <w:lang w:eastAsia="en-US"/>
                <w14:ligatures w14:val="standardContextual"/>
              </w:rPr>
              <w:t xml:space="preserve"> </w:t>
            </w:r>
            <w:r w:rsidRPr="002462A8">
              <w:rPr>
                <w:rFonts w:asciiTheme="minorHAnsi" w:eastAsia="Times New Roman" w:cstheme="minorHAnsi"/>
                <w:kern w:val="2"/>
                <w:lang w:eastAsia="en-US"/>
                <w14:ligatures w14:val="standardContextual"/>
              </w:rPr>
              <w:t>bukleto/</w:t>
            </w:r>
            <w:r w:rsidR="008206D5">
              <w:rPr>
                <w:rFonts w:asciiTheme="minorHAnsi" w:eastAsia="Times New Roman" w:cstheme="minorHAnsi"/>
                <w:kern w:val="2"/>
                <w:lang w:eastAsia="en-US"/>
                <w14:ligatures w14:val="standardContextual"/>
              </w:rPr>
              <w:t xml:space="preserve"> </w:t>
            </w:r>
            <w:r w:rsidRPr="002462A8">
              <w:rPr>
                <w:rFonts w:asciiTheme="minorHAnsi" w:eastAsia="Times New Roman" w:cstheme="minorHAnsi"/>
                <w:kern w:val="2"/>
                <w:lang w:eastAsia="en-US"/>
                <w14:ligatures w14:val="standardContextual"/>
              </w:rPr>
              <w:t>brošiūros/</w:t>
            </w:r>
            <w:r w:rsidR="008206D5">
              <w:rPr>
                <w:rFonts w:asciiTheme="minorHAnsi" w:eastAsia="Times New Roman" w:cstheme="minorHAnsi"/>
                <w:kern w:val="2"/>
                <w:lang w:eastAsia="en-US"/>
                <w14:ligatures w14:val="standardContextual"/>
              </w:rPr>
              <w:t xml:space="preserve"> </w:t>
            </w:r>
            <w:r w:rsidRPr="002462A8">
              <w:rPr>
                <w:rFonts w:asciiTheme="minorHAnsi" w:eastAsia="Times New Roman" w:cstheme="minorHAnsi"/>
                <w:kern w:val="2"/>
                <w:lang w:eastAsia="en-US"/>
                <w14:ligatures w14:val="standardContextual"/>
              </w:rPr>
              <w:t xml:space="preserve">aprašymo </w:t>
            </w:r>
            <w:r w:rsidR="008206D5">
              <w:rPr>
                <w:rFonts w:asciiTheme="minorHAnsi" w:eastAsia="Times New Roman" w:cstheme="minorHAnsi"/>
                <w:kern w:val="2"/>
                <w:lang w:eastAsia="en-US"/>
                <w14:ligatures w14:val="standardContextual"/>
              </w:rPr>
              <w:t>ir pan.</w:t>
            </w:r>
            <w:r w:rsidRPr="002462A8">
              <w:rPr>
                <w:rFonts w:asciiTheme="minorHAnsi" w:eastAsia="Times New Roman" w:cstheme="minorHAnsi"/>
                <w:kern w:val="2"/>
                <w:lang w:eastAsia="en-US"/>
                <w14:ligatures w14:val="standardContextual"/>
              </w:rPr>
              <w:t xml:space="preserve"> puslapio Nr.;</w:t>
            </w:r>
          </w:p>
          <w:p w14:paraId="37A992F6" w14:textId="35B7A1E4" w:rsidR="00586116" w:rsidRPr="002462A8" w:rsidRDefault="00586116" w:rsidP="00586116">
            <w:pPr>
              <w:rPr>
                <w:rFonts w:asciiTheme="minorHAnsi" w:eastAsia="Times New Roman" w:cstheme="minorHAnsi"/>
                <w:kern w:val="2"/>
                <w:lang w:eastAsia="en-US"/>
                <w14:ligatures w14:val="standardContextual"/>
              </w:rPr>
            </w:pPr>
            <w:r w:rsidRPr="002462A8">
              <w:rPr>
                <w:rFonts w:asciiTheme="minorHAnsi" w:eastAsia="Times New Roman" w:cstheme="minorHAnsi"/>
                <w:kern w:val="2"/>
                <w:lang w:eastAsia="en-US"/>
                <w14:ligatures w14:val="standardContextual"/>
              </w:rPr>
              <w:t>2. puslapyje pažymėti grafiškai nurodant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62DBB3D4" w14:textId="7A51F883" w:rsidR="00586116" w:rsidRPr="002462A8" w:rsidRDefault="00586116" w:rsidP="00586116">
            <w:pPr>
              <w:rPr>
                <w:rFonts w:asciiTheme="minorHAnsi" w:eastAsia="Times New Roman" w:cstheme="minorHAnsi"/>
                <w:b/>
                <w:bCs/>
                <w:color w:val="FF0000"/>
                <w:kern w:val="2"/>
                <w:lang w:eastAsia="en-US"/>
                <w14:ligatures w14:val="standardContextual"/>
              </w:rPr>
            </w:pPr>
            <w:r w:rsidRPr="002462A8">
              <w:rPr>
                <w:rFonts w:asciiTheme="minorHAnsi" w:eastAsia="Times New Roman" w:cstheme="minorHAnsi"/>
                <w:b/>
                <w:bCs/>
                <w:color w:val="FF0000"/>
                <w:kern w:val="2"/>
                <w:lang w:eastAsia="en-US"/>
                <w14:ligatures w14:val="standardContextual"/>
              </w:rPr>
              <w:t>pildo tiekėjas</w:t>
            </w:r>
          </w:p>
        </w:tc>
      </w:tr>
      <w:tr w:rsidR="00DC2FBD" w:rsidRPr="002462A8" w14:paraId="7F45F94B" w14:textId="77777777" w:rsidTr="002462A8">
        <w:tc>
          <w:tcPr>
            <w:tcW w:w="696" w:type="dxa"/>
          </w:tcPr>
          <w:p w14:paraId="4784793A" w14:textId="687AE636" w:rsidR="00DC2FBD" w:rsidRPr="008206D5" w:rsidRDefault="00DC2FBD" w:rsidP="00586116">
            <w:pPr>
              <w:jc w:val="both"/>
              <w:rPr>
                <w:rFonts w:asciiTheme="minorHAnsi" w:eastAsia="Times New Roman" w:cstheme="minorHAnsi"/>
                <w:b/>
                <w:bCs/>
                <w:kern w:val="2"/>
                <w:lang w:eastAsia="en-US"/>
                <w14:ligatures w14:val="standardContextual"/>
              </w:rPr>
            </w:pPr>
            <w:r w:rsidRPr="008206D5">
              <w:rPr>
                <w:rFonts w:asciiTheme="minorHAnsi" w:eastAsia="Times New Roman" w:cstheme="minorHAnsi"/>
                <w:b/>
                <w:bCs/>
                <w:kern w:val="2"/>
                <w:lang w:eastAsia="en-US"/>
                <w14:ligatures w14:val="standardContextual"/>
              </w:rPr>
              <w:t>1.</w:t>
            </w:r>
          </w:p>
        </w:tc>
        <w:tc>
          <w:tcPr>
            <w:tcW w:w="2650" w:type="dxa"/>
            <w:vAlign w:val="center"/>
          </w:tcPr>
          <w:p w14:paraId="402B87B4" w14:textId="028633F8" w:rsidR="00DC2FBD" w:rsidRPr="008206D5" w:rsidRDefault="00DC2FBD" w:rsidP="00586116">
            <w:pPr>
              <w:jc w:val="both"/>
              <w:rPr>
                <w:rFonts w:asciiTheme="minorHAnsi" w:eastAsia="Times New Roman" w:cstheme="minorHAnsi"/>
                <w:b/>
                <w:bCs/>
                <w:kern w:val="2"/>
                <w:lang w:eastAsia="en-US"/>
                <w14:ligatures w14:val="standardContextual"/>
              </w:rPr>
            </w:pPr>
            <w:r w:rsidRPr="008206D5">
              <w:rPr>
                <w:rFonts w:asciiTheme="minorHAnsi" w:eastAsia="Times New Roman" w:cstheme="minorHAnsi"/>
                <w:b/>
                <w:bCs/>
                <w:kern w:val="2"/>
                <w:lang w:eastAsia="en-US"/>
                <w14:ligatures w14:val="standardContextual"/>
              </w:rPr>
              <w:t>Slaugos lovos</w:t>
            </w:r>
          </w:p>
        </w:tc>
        <w:tc>
          <w:tcPr>
            <w:tcW w:w="3743" w:type="dxa"/>
            <w:vAlign w:val="center"/>
          </w:tcPr>
          <w:p w14:paraId="6101D1DD" w14:textId="2490EF1D" w:rsidR="00DC2FBD" w:rsidRPr="008206D5" w:rsidRDefault="00DC2FBD" w:rsidP="00586116">
            <w:pPr>
              <w:jc w:val="both"/>
              <w:rPr>
                <w:rFonts w:asciiTheme="minorHAnsi" w:eastAsia="Times New Roman" w:cstheme="minorHAnsi"/>
                <w:b/>
                <w:bCs/>
                <w:kern w:val="2"/>
                <w:lang w:eastAsia="en-US"/>
                <w14:ligatures w14:val="standardContextual"/>
              </w:rPr>
            </w:pPr>
            <w:r w:rsidRPr="008206D5">
              <w:rPr>
                <w:rFonts w:asciiTheme="minorHAnsi" w:eastAsia="Times New Roman" w:cstheme="minorHAnsi"/>
                <w:b/>
                <w:bCs/>
                <w:kern w:val="2"/>
                <w:lang w:eastAsia="en-US"/>
                <w14:ligatures w14:val="standardContextual"/>
              </w:rPr>
              <w:t>Nurodyti gamintoją ir modelį</w:t>
            </w:r>
          </w:p>
        </w:tc>
        <w:tc>
          <w:tcPr>
            <w:tcW w:w="3367" w:type="dxa"/>
          </w:tcPr>
          <w:p w14:paraId="1DDD0472" w14:textId="77777777" w:rsidR="00DC2FBD" w:rsidRPr="008206D5" w:rsidRDefault="00DC2FBD" w:rsidP="00586116">
            <w:pPr>
              <w:rPr>
                <w:rFonts w:asciiTheme="minorHAnsi" w:eastAsia="Times New Roman" w:cstheme="minorHAnsi"/>
                <w:b/>
                <w:bCs/>
                <w:kern w:val="2"/>
                <w:lang w:eastAsia="en-US"/>
                <w14:ligatures w14:val="standardContextual"/>
              </w:rPr>
            </w:pPr>
          </w:p>
        </w:tc>
        <w:tc>
          <w:tcPr>
            <w:tcW w:w="3607" w:type="dxa"/>
          </w:tcPr>
          <w:p w14:paraId="4300583D" w14:textId="77777777" w:rsidR="00DC2FBD" w:rsidRPr="008206D5" w:rsidRDefault="00DC2FBD" w:rsidP="00586116">
            <w:pPr>
              <w:rPr>
                <w:rFonts w:asciiTheme="minorHAnsi" w:eastAsia="Times New Roman" w:cstheme="minorHAnsi"/>
                <w:b/>
                <w:bCs/>
                <w:kern w:val="2"/>
                <w:lang w:eastAsia="en-US"/>
                <w14:ligatures w14:val="standardContextual"/>
              </w:rPr>
            </w:pPr>
          </w:p>
        </w:tc>
      </w:tr>
      <w:tr w:rsidR="00586116" w:rsidRPr="002462A8" w14:paraId="61F5A146" w14:textId="218EB478" w:rsidTr="002462A8">
        <w:tc>
          <w:tcPr>
            <w:tcW w:w="696" w:type="dxa"/>
          </w:tcPr>
          <w:p w14:paraId="0DAF5045" w14:textId="70E3F0BD" w:rsidR="00586116" w:rsidRPr="002462A8" w:rsidRDefault="00586116" w:rsidP="00586116">
            <w:pPr>
              <w:jc w:val="both"/>
              <w:rPr>
                <w:rFonts w:asciiTheme="minorHAnsi" w:eastAsia="Times New Roman" w:cstheme="minorHAnsi"/>
                <w:b/>
                <w:bCs/>
              </w:rPr>
            </w:pPr>
            <w:r w:rsidRPr="002462A8">
              <w:rPr>
                <w:rFonts w:asciiTheme="minorHAnsi" w:cstheme="minorHAnsi"/>
                <w:bCs/>
              </w:rPr>
              <w:t>2.1.</w:t>
            </w:r>
          </w:p>
        </w:tc>
        <w:tc>
          <w:tcPr>
            <w:tcW w:w="2650" w:type="dxa"/>
          </w:tcPr>
          <w:p w14:paraId="19A729AE" w14:textId="1508BB1B" w:rsidR="00586116" w:rsidRPr="002462A8" w:rsidRDefault="00586116" w:rsidP="00586116">
            <w:pPr>
              <w:jc w:val="both"/>
              <w:rPr>
                <w:rFonts w:asciiTheme="minorHAnsi" w:eastAsia="Times New Roman" w:cstheme="minorHAnsi"/>
              </w:rPr>
            </w:pPr>
            <w:r w:rsidRPr="002462A8">
              <w:rPr>
                <w:rFonts w:asciiTheme="minorHAnsi" w:cstheme="minorHAnsi"/>
                <w:bCs/>
              </w:rPr>
              <w:t>Lovos tipas</w:t>
            </w:r>
          </w:p>
        </w:tc>
        <w:tc>
          <w:tcPr>
            <w:tcW w:w="3743" w:type="dxa"/>
          </w:tcPr>
          <w:p w14:paraId="3CF6BE0B" w14:textId="0AFEBBC6" w:rsidR="00586116" w:rsidRPr="002462A8" w:rsidRDefault="00586116" w:rsidP="00586116">
            <w:pPr>
              <w:jc w:val="both"/>
              <w:rPr>
                <w:rFonts w:asciiTheme="minorHAnsi" w:eastAsia="Times New Roman" w:cstheme="minorHAnsi"/>
                <w:b/>
                <w:bCs/>
              </w:rPr>
            </w:pPr>
            <w:bookmarkStart w:id="5" w:name="_Hlk212631218"/>
            <w:r w:rsidRPr="002462A8">
              <w:rPr>
                <w:rFonts w:asciiTheme="minorHAnsi" w:cstheme="minorHAnsi"/>
                <w:bCs/>
              </w:rPr>
              <w:t>Elektrinio valdymo, 4 dalių funkcinė lova.</w:t>
            </w:r>
            <w:bookmarkEnd w:id="5"/>
          </w:p>
        </w:tc>
        <w:tc>
          <w:tcPr>
            <w:tcW w:w="3367" w:type="dxa"/>
          </w:tcPr>
          <w:p w14:paraId="60E590EC" w14:textId="77777777" w:rsidR="00586116" w:rsidRPr="002462A8" w:rsidRDefault="00586116" w:rsidP="00586116">
            <w:pPr>
              <w:jc w:val="both"/>
              <w:rPr>
                <w:rFonts w:asciiTheme="minorHAnsi" w:eastAsia="Times New Roman" w:cstheme="minorHAnsi"/>
                <w:b/>
                <w:bCs/>
              </w:rPr>
            </w:pPr>
          </w:p>
        </w:tc>
        <w:tc>
          <w:tcPr>
            <w:tcW w:w="3607" w:type="dxa"/>
          </w:tcPr>
          <w:p w14:paraId="7AAE1B02" w14:textId="77777777" w:rsidR="00586116" w:rsidRPr="002462A8" w:rsidRDefault="00586116" w:rsidP="00586116">
            <w:pPr>
              <w:jc w:val="both"/>
              <w:rPr>
                <w:rFonts w:asciiTheme="minorHAnsi" w:eastAsia="Times New Roman" w:cstheme="minorHAnsi"/>
                <w:b/>
                <w:bCs/>
              </w:rPr>
            </w:pPr>
          </w:p>
        </w:tc>
      </w:tr>
      <w:tr w:rsidR="00586116" w:rsidRPr="002462A8" w14:paraId="57281101" w14:textId="044F1D82" w:rsidTr="002462A8">
        <w:tc>
          <w:tcPr>
            <w:tcW w:w="696" w:type="dxa"/>
          </w:tcPr>
          <w:p w14:paraId="2738D7B8" w14:textId="7D70BD82" w:rsidR="00586116" w:rsidRPr="002462A8" w:rsidRDefault="00586116" w:rsidP="00586116">
            <w:pPr>
              <w:jc w:val="both"/>
              <w:rPr>
                <w:rFonts w:asciiTheme="minorHAnsi" w:eastAsia="Times New Roman" w:cstheme="minorHAnsi"/>
              </w:rPr>
            </w:pPr>
            <w:r w:rsidRPr="002462A8">
              <w:rPr>
                <w:rFonts w:asciiTheme="minorHAnsi" w:cstheme="minorHAnsi"/>
                <w:bCs/>
              </w:rPr>
              <w:t xml:space="preserve"> 2.2.</w:t>
            </w:r>
          </w:p>
        </w:tc>
        <w:tc>
          <w:tcPr>
            <w:tcW w:w="2650" w:type="dxa"/>
          </w:tcPr>
          <w:p w14:paraId="4AB866CA" w14:textId="69230F86" w:rsidR="00586116" w:rsidRPr="002462A8" w:rsidRDefault="00586116" w:rsidP="00586116">
            <w:pPr>
              <w:jc w:val="both"/>
              <w:rPr>
                <w:rFonts w:asciiTheme="minorHAnsi" w:eastAsia="Times New Roman" w:cstheme="minorHAnsi"/>
              </w:rPr>
            </w:pPr>
            <w:bookmarkStart w:id="6" w:name="_Hlk212631110"/>
            <w:r w:rsidRPr="002462A8">
              <w:rPr>
                <w:rFonts w:asciiTheme="minorHAnsi" w:eastAsia="Lucida Sans Unicode" w:cstheme="minorHAnsi"/>
                <w:kern w:val="2"/>
              </w:rPr>
              <w:t>Čiužinio platforma</w:t>
            </w:r>
            <w:bookmarkEnd w:id="6"/>
          </w:p>
        </w:tc>
        <w:tc>
          <w:tcPr>
            <w:tcW w:w="3743" w:type="dxa"/>
          </w:tcPr>
          <w:p w14:paraId="011765B8" w14:textId="77777777" w:rsidR="00586116" w:rsidRPr="002462A8" w:rsidRDefault="00586116" w:rsidP="00586116">
            <w:pPr>
              <w:widowControl w:val="0"/>
              <w:suppressAutoHyphens/>
              <w:ind w:left="34"/>
              <w:rPr>
                <w:rFonts w:asciiTheme="minorHAnsi" w:eastAsia="Lucida Sans Unicode" w:cstheme="minorHAnsi"/>
                <w:kern w:val="2"/>
              </w:rPr>
            </w:pPr>
            <w:r w:rsidRPr="002462A8">
              <w:rPr>
                <w:rFonts w:asciiTheme="minorHAnsi" w:eastAsia="Lucida Sans Unicode" w:cstheme="minorHAnsi"/>
                <w:kern w:val="2"/>
              </w:rPr>
              <w:t xml:space="preserve">2.2.1 sudaryta iš 4 funkcinių dalių (sekcijų): </w:t>
            </w:r>
          </w:p>
          <w:p w14:paraId="79A5F5BE" w14:textId="77777777" w:rsidR="00586116" w:rsidRPr="002462A8" w:rsidRDefault="00586116" w:rsidP="00586116">
            <w:pPr>
              <w:widowControl w:val="0"/>
              <w:numPr>
                <w:ilvl w:val="0"/>
                <w:numId w:val="2"/>
              </w:numPr>
              <w:tabs>
                <w:tab w:val="left" w:pos="414"/>
              </w:tabs>
              <w:suppressAutoHyphens/>
              <w:spacing w:after="0"/>
              <w:ind w:left="34" w:firstLine="152"/>
              <w:rPr>
                <w:rFonts w:asciiTheme="minorHAnsi" w:eastAsia="Lucida Sans Unicode" w:cstheme="minorHAnsi"/>
                <w:kern w:val="2"/>
              </w:rPr>
            </w:pPr>
            <w:r w:rsidRPr="002462A8">
              <w:rPr>
                <w:rFonts w:asciiTheme="minorHAnsi" w:eastAsia="Lucida Sans Unicode" w:cstheme="minorHAnsi"/>
                <w:kern w:val="2"/>
              </w:rPr>
              <w:t xml:space="preserve">galvos-nugaros; </w:t>
            </w:r>
          </w:p>
          <w:p w14:paraId="6ED1792D" w14:textId="77777777" w:rsidR="00586116" w:rsidRPr="002462A8" w:rsidRDefault="00586116" w:rsidP="00586116">
            <w:pPr>
              <w:widowControl w:val="0"/>
              <w:numPr>
                <w:ilvl w:val="0"/>
                <w:numId w:val="2"/>
              </w:numPr>
              <w:tabs>
                <w:tab w:val="left" w:pos="414"/>
              </w:tabs>
              <w:suppressAutoHyphens/>
              <w:spacing w:after="0"/>
              <w:ind w:left="34" w:firstLine="152"/>
              <w:rPr>
                <w:rFonts w:asciiTheme="minorHAnsi" w:eastAsia="Lucida Sans Unicode" w:cstheme="minorHAnsi"/>
                <w:kern w:val="2"/>
              </w:rPr>
            </w:pPr>
            <w:r w:rsidRPr="002462A8">
              <w:rPr>
                <w:rFonts w:asciiTheme="minorHAnsi" w:eastAsia="Lucida Sans Unicode" w:cstheme="minorHAnsi"/>
                <w:kern w:val="2"/>
              </w:rPr>
              <w:t xml:space="preserve">sėdmenų; </w:t>
            </w:r>
          </w:p>
          <w:p w14:paraId="7522A22A" w14:textId="77777777" w:rsidR="00586116" w:rsidRPr="002462A8" w:rsidRDefault="00586116" w:rsidP="00586116">
            <w:pPr>
              <w:widowControl w:val="0"/>
              <w:numPr>
                <w:ilvl w:val="0"/>
                <w:numId w:val="2"/>
              </w:numPr>
              <w:tabs>
                <w:tab w:val="left" w:pos="414"/>
              </w:tabs>
              <w:suppressAutoHyphens/>
              <w:spacing w:after="0"/>
              <w:ind w:left="34" w:firstLine="152"/>
              <w:rPr>
                <w:rFonts w:asciiTheme="minorHAnsi" w:eastAsia="Lucida Sans Unicode" w:cstheme="minorHAnsi"/>
                <w:kern w:val="2"/>
              </w:rPr>
            </w:pPr>
            <w:r w:rsidRPr="002462A8">
              <w:rPr>
                <w:rFonts w:asciiTheme="minorHAnsi" w:eastAsia="Lucida Sans Unicode" w:cstheme="minorHAnsi"/>
                <w:kern w:val="2"/>
              </w:rPr>
              <w:t>šlaunų;</w:t>
            </w:r>
          </w:p>
          <w:p w14:paraId="4CB417F9" w14:textId="77777777" w:rsidR="00586116" w:rsidRPr="002462A8" w:rsidRDefault="00586116" w:rsidP="00586116">
            <w:pPr>
              <w:widowControl w:val="0"/>
              <w:numPr>
                <w:ilvl w:val="0"/>
                <w:numId w:val="2"/>
              </w:numPr>
              <w:tabs>
                <w:tab w:val="left" w:pos="414"/>
              </w:tabs>
              <w:suppressAutoHyphens/>
              <w:spacing w:after="0"/>
              <w:ind w:left="34" w:firstLine="152"/>
              <w:rPr>
                <w:rFonts w:asciiTheme="minorHAnsi" w:eastAsia="Lucida Sans Unicode" w:cstheme="minorHAnsi"/>
                <w:kern w:val="2"/>
              </w:rPr>
            </w:pPr>
            <w:r w:rsidRPr="002462A8">
              <w:rPr>
                <w:rFonts w:asciiTheme="minorHAnsi" w:eastAsia="Lucida Sans Unicode" w:cstheme="minorHAnsi"/>
                <w:kern w:val="2"/>
              </w:rPr>
              <w:t>blauzdų.</w:t>
            </w:r>
          </w:p>
          <w:p w14:paraId="2559E03A" w14:textId="77777777" w:rsidR="00F14DB5" w:rsidRDefault="00F14DB5" w:rsidP="00F14DB5">
            <w:pPr>
              <w:widowControl w:val="0"/>
              <w:tabs>
                <w:tab w:val="left" w:pos="753"/>
              </w:tabs>
              <w:suppressAutoHyphens/>
              <w:ind w:left="34"/>
              <w:rPr>
                <w:rFonts w:asciiTheme="minorHAnsi" w:eastAsia="Lucida Sans Unicode" w:cstheme="minorHAnsi"/>
                <w:kern w:val="2"/>
                <w:szCs w:val="24"/>
              </w:rPr>
            </w:pPr>
          </w:p>
          <w:p w14:paraId="340888E5" w14:textId="5F3F9592" w:rsidR="00586116" w:rsidRPr="00F14DB5" w:rsidRDefault="00F14DB5" w:rsidP="00F14DB5">
            <w:pPr>
              <w:widowControl w:val="0"/>
              <w:tabs>
                <w:tab w:val="left" w:pos="753"/>
              </w:tabs>
              <w:suppressAutoHyphens/>
              <w:ind w:left="34"/>
              <w:rPr>
                <w:rFonts w:asciiTheme="minorHAnsi" w:eastAsia="SimSun" w:cstheme="minorHAnsi"/>
                <w:kern w:val="2"/>
                <w:szCs w:val="24"/>
                <w:lang w:eastAsia="zh-CN"/>
              </w:rPr>
            </w:pPr>
            <w:r w:rsidRPr="00F14DB5">
              <w:rPr>
                <w:rFonts w:asciiTheme="minorHAnsi" w:eastAsia="Lucida Sans Unicode" w:cstheme="minorHAnsi"/>
                <w:kern w:val="2"/>
                <w:szCs w:val="24"/>
              </w:rPr>
              <w:t xml:space="preserve">2.2.2 platformos sekcijos pagamintos iš lengvai valomų </w:t>
            </w:r>
            <w:r w:rsidRPr="00F14DB5">
              <w:rPr>
                <w:rFonts w:asciiTheme="minorHAnsi" w:eastAsia="SimSun" w:cstheme="minorHAnsi"/>
                <w:kern w:val="2"/>
                <w:szCs w:val="24"/>
                <w:lang w:eastAsia="zh-CN"/>
              </w:rPr>
              <w:t>plastikinių,</w:t>
            </w:r>
            <w:r w:rsidRPr="00F14DB5">
              <w:rPr>
                <w:rFonts w:asciiTheme="minorHAnsi" w:eastAsia="Lucida Sans Unicode" w:cstheme="minorHAnsi"/>
                <w:kern w:val="2"/>
                <w:szCs w:val="24"/>
              </w:rPr>
              <w:t xml:space="preserve"> metalinių plokščių ar </w:t>
            </w:r>
            <w:r w:rsidRPr="00F14DB5">
              <w:rPr>
                <w:rFonts w:asciiTheme="minorHAnsi" w:eastAsia="SimSun" w:cstheme="minorHAnsi"/>
                <w:kern w:val="2"/>
                <w:szCs w:val="24"/>
                <w:lang w:eastAsia="zh-CN"/>
              </w:rPr>
              <w:t xml:space="preserve">juostų arba kitų lygiaverčių </w:t>
            </w:r>
            <w:r w:rsidRPr="00F14DB5">
              <w:rPr>
                <w:rFonts w:asciiTheme="minorHAnsi" w:eastAsia="SimSun" w:cstheme="minorHAnsi"/>
                <w:kern w:val="2"/>
                <w:szCs w:val="24"/>
                <w:lang w:eastAsia="zh-CN"/>
              </w:rPr>
              <w:lastRenderedPageBreak/>
              <w:t>medžiagų, atsparių drėgnam valymui ir dezinfekcinių medžiagų poveikiui</w:t>
            </w:r>
            <w:r w:rsidR="00586116" w:rsidRPr="00F14DB5">
              <w:rPr>
                <w:rFonts w:asciiTheme="minorHAnsi" w:eastAsia="SimSun" w:cstheme="minorHAnsi"/>
                <w:kern w:val="2"/>
                <w:lang w:eastAsia="zh-CN"/>
              </w:rPr>
              <w:t>;</w:t>
            </w:r>
          </w:p>
          <w:p w14:paraId="46788013" w14:textId="77777777" w:rsidR="00586116" w:rsidRPr="002462A8" w:rsidRDefault="00586116" w:rsidP="00586116">
            <w:pPr>
              <w:widowControl w:val="0"/>
              <w:suppressAutoHyphens/>
              <w:ind w:left="34"/>
              <w:rPr>
                <w:rFonts w:asciiTheme="minorHAnsi" w:eastAsia="SimSun" w:cstheme="minorHAnsi"/>
                <w:kern w:val="2"/>
                <w:lang w:eastAsia="zh-CN"/>
              </w:rPr>
            </w:pPr>
            <w:r w:rsidRPr="002462A8">
              <w:rPr>
                <w:rFonts w:asciiTheme="minorHAnsi" w:eastAsia="SimSun" w:cstheme="minorHAnsi"/>
                <w:kern w:val="2"/>
                <w:lang w:eastAsia="zh-CN"/>
              </w:rPr>
              <w:t>2.2.3 čiužinio platformos sekcijas galima išimti valymui ir dezinfekcijai. Būtini jų fiksavimo mechanizmai, apsaugantys nuo atsitiktinio iškritimo;</w:t>
            </w:r>
          </w:p>
          <w:p w14:paraId="1F4C2F06" w14:textId="17D62C4D" w:rsidR="00586116" w:rsidRPr="002462A8" w:rsidRDefault="00586116" w:rsidP="00586116">
            <w:pPr>
              <w:jc w:val="both"/>
              <w:rPr>
                <w:rFonts w:asciiTheme="minorHAnsi" w:eastAsia="Times New Roman" w:cstheme="minorHAnsi"/>
                <w:b/>
                <w:bCs/>
              </w:rPr>
            </w:pPr>
            <w:r w:rsidRPr="002462A8">
              <w:rPr>
                <w:rFonts w:asciiTheme="minorHAnsi" w:eastAsia="SimSun" w:cstheme="minorHAnsi"/>
                <w:kern w:val="2"/>
                <w:lang w:eastAsia="zh-CN"/>
              </w:rPr>
              <w:t>2.2.4 b</w:t>
            </w:r>
            <w:r w:rsidRPr="002462A8">
              <w:rPr>
                <w:rFonts w:asciiTheme="minorHAnsi" w:eastAsia="Lucida Sans Unicode" w:cstheme="minorHAnsi"/>
                <w:kern w:val="2"/>
              </w:rPr>
              <w:t>endri visos čiužinio platformos matmenys (ilgis x plotis), neįskaitant čiužinio laikiklių, ne mažesni kaip 200 x 85 cm, bet ne didesnis nei 200 x 98 cm. (matuojamas čiužinio platformos perimetras)</w:t>
            </w:r>
          </w:p>
        </w:tc>
        <w:tc>
          <w:tcPr>
            <w:tcW w:w="3367" w:type="dxa"/>
          </w:tcPr>
          <w:p w14:paraId="48B4B246" w14:textId="77777777" w:rsidR="00586116" w:rsidRPr="002462A8" w:rsidRDefault="00586116" w:rsidP="00586116">
            <w:pPr>
              <w:jc w:val="both"/>
              <w:rPr>
                <w:rFonts w:asciiTheme="minorHAnsi" w:eastAsia="Times New Roman" w:cstheme="minorHAnsi"/>
                <w:b/>
                <w:bCs/>
              </w:rPr>
            </w:pPr>
          </w:p>
        </w:tc>
        <w:tc>
          <w:tcPr>
            <w:tcW w:w="3607" w:type="dxa"/>
          </w:tcPr>
          <w:p w14:paraId="6A2BA86A" w14:textId="77777777" w:rsidR="00586116" w:rsidRPr="002462A8" w:rsidRDefault="00586116" w:rsidP="00586116">
            <w:pPr>
              <w:jc w:val="both"/>
              <w:rPr>
                <w:rFonts w:asciiTheme="minorHAnsi" w:eastAsia="Times New Roman" w:cstheme="minorHAnsi"/>
                <w:b/>
                <w:bCs/>
              </w:rPr>
            </w:pPr>
          </w:p>
        </w:tc>
      </w:tr>
      <w:tr w:rsidR="00586116" w:rsidRPr="002462A8" w14:paraId="341CB03D" w14:textId="27E8E072" w:rsidTr="002462A8">
        <w:tc>
          <w:tcPr>
            <w:tcW w:w="696" w:type="dxa"/>
          </w:tcPr>
          <w:p w14:paraId="37212A95" w14:textId="36931775" w:rsidR="00586116" w:rsidRPr="002462A8" w:rsidRDefault="00586116" w:rsidP="00586116">
            <w:pPr>
              <w:jc w:val="both"/>
              <w:rPr>
                <w:rFonts w:asciiTheme="minorHAnsi" w:eastAsia="Times New Roman" w:cstheme="minorHAnsi"/>
              </w:rPr>
            </w:pPr>
            <w:r w:rsidRPr="002462A8">
              <w:rPr>
                <w:rFonts w:asciiTheme="minorHAnsi" w:cstheme="minorHAnsi"/>
              </w:rPr>
              <w:t xml:space="preserve"> 2.3.</w:t>
            </w:r>
          </w:p>
        </w:tc>
        <w:tc>
          <w:tcPr>
            <w:tcW w:w="2650" w:type="dxa"/>
          </w:tcPr>
          <w:p w14:paraId="0E6B5A18" w14:textId="43F7B7E0"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 xml:space="preserve">Čiužinio platformos aukščio reguliavimas </w:t>
            </w:r>
          </w:p>
        </w:tc>
        <w:tc>
          <w:tcPr>
            <w:tcW w:w="3743" w:type="dxa"/>
          </w:tcPr>
          <w:p w14:paraId="1155D416" w14:textId="77777777" w:rsidR="00586116" w:rsidRPr="002462A8" w:rsidRDefault="00586116" w:rsidP="00586116">
            <w:pPr>
              <w:widowControl w:val="0"/>
              <w:suppressAutoHyphens/>
              <w:ind w:left="34"/>
              <w:rPr>
                <w:rFonts w:asciiTheme="minorHAnsi" w:eastAsia="Lucida Sans Unicode" w:cstheme="minorHAnsi"/>
                <w:kern w:val="2"/>
              </w:rPr>
            </w:pPr>
            <w:r w:rsidRPr="002462A8">
              <w:rPr>
                <w:rFonts w:asciiTheme="minorHAnsi" w:eastAsia="Lucida Sans Unicode" w:cstheme="minorHAnsi"/>
                <w:kern w:val="2"/>
              </w:rPr>
              <w:t>2.3.1 valdoma elektrine pavara;</w:t>
            </w:r>
          </w:p>
          <w:p w14:paraId="476BF487" w14:textId="24B5FCF3"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 xml:space="preserve">2.3.2 aukščio reguliavimo ribos, matuojant nuo grindų iki čiužinio platformos (be čiužinio): žemiausia riba ne daugiau 40 cm, aukščiausia riba ne mažiau 75 cm. </w:t>
            </w:r>
          </w:p>
        </w:tc>
        <w:tc>
          <w:tcPr>
            <w:tcW w:w="3367" w:type="dxa"/>
          </w:tcPr>
          <w:p w14:paraId="1390C686" w14:textId="77777777" w:rsidR="00586116" w:rsidRPr="002462A8" w:rsidRDefault="00586116" w:rsidP="00586116">
            <w:pPr>
              <w:jc w:val="both"/>
              <w:rPr>
                <w:rFonts w:asciiTheme="minorHAnsi" w:eastAsia="Times New Roman" w:cstheme="minorHAnsi"/>
              </w:rPr>
            </w:pPr>
          </w:p>
        </w:tc>
        <w:tc>
          <w:tcPr>
            <w:tcW w:w="3607" w:type="dxa"/>
          </w:tcPr>
          <w:p w14:paraId="2BF74B82" w14:textId="77777777" w:rsidR="00586116" w:rsidRPr="002462A8" w:rsidRDefault="00586116" w:rsidP="00586116">
            <w:pPr>
              <w:jc w:val="both"/>
              <w:rPr>
                <w:rFonts w:asciiTheme="minorHAnsi" w:eastAsia="Times New Roman" w:cstheme="minorHAnsi"/>
              </w:rPr>
            </w:pPr>
          </w:p>
        </w:tc>
      </w:tr>
      <w:tr w:rsidR="00586116" w:rsidRPr="002462A8" w14:paraId="5157526D" w14:textId="491888C0" w:rsidTr="002462A8">
        <w:tc>
          <w:tcPr>
            <w:tcW w:w="696" w:type="dxa"/>
          </w:tcPr>
          <w:p w14:paraId="4BA1D86B" w14:textId="7DE6E19A" w:rsidR="00586116" w:rsidRPr="002462A8" w:rsidRDefault="00586116" w:rsidP="00586116">
            <w:pPr>
              <w:jc w:val="both"/>
              <w:rPr>
                <w:rFonts w:asciiTheme="minorHAnsi" w:eastAsia="Times New Roman" w:cstheme="minorHAnsi"/>
              </w:rPr>
            </w:pPr>
            <w:r w:rsidRPr="002462A8">
              <w:rPr>
                <w:rFonts w:asciiTheme="minorHAnsi" w:cstheme="minorHAnsi"/>
              </w:rPr>
              <w:t>2.4.</w:t>
            </w:r>
          </w:p>
        </w:tc>
        <w:tc>
          <w:tcPr>
            <w:tcW w:w="2650" w:type="dxa"/>
          </w:tcPr>
          <w:p w14:paraId="1AF86CEC" w14:textId="1D69CB75"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Galvos-nugaros sekcijos pakėlimo kampo reguliavimas</w:t>
            </w:r>
          </w:p>
        </w:tc>
        <w:tc>
          <w:tcPr>
            <w:tcW w:w="3743" w:type="dxa"/>
          </w:tcPr>
          <w:p w14:paraId="7EAEFA60" w14:textId="77777777" w:rsidR="00586116" w:rsidRPr="002462A8" w:rsidRDefault="00586116" w:rsidP="00586116">
            <w:pPr>
              <w:widowControl w:val="0"/>
              <w:suppressAutoHyphens/>
              <w:ind w:left="34" w:right="60"/>
              <w:rPr>
                <w:rFonts w:asciiTheme="minorHAnsi" w:eastAsia="Lucida Sans Unicode" w:cstheme="minorHAnsi"/>
                <w:kern w:val="2"/>
              </w:rPr>
            </w:pPr>
            <w:r w:rsidRPr="002462A8">
              <w:rPr>
                <w:rFonts w:asciiTheme="minorHAnsi" w:eastAsia="Lucida Sans Unicode" w:cstheme="minorHAnsi"/>
                <w:kern w:val="2"/>
              </w:rPr>
              <w:t>2.4.1 valdoma elektrine pavara;</w:t>
            </w:r>
          </w:p>
          <w:p w14:paraId="47774A5D" w14:textId="26CF73CF" w:rsidR="00586116" w:rsidRPr="002462A8" w:rsidRDefault="00F14DB5" w:rsidP="00586116">
            <w:pPr>
              <w:jc w:val="both"/>
              <w:rPr>
                <w:rFonts w:asciiTheme="minorHAnsi" w:eastAsia="Times New Roman" w:cstheme="minorHAnsi"/>
              </w:rPr>
            </w:pPr>
            <w:r>
              <w:rPr>
                <w:rFonts w:asciiTheme="minorHAnsi" w:eastAsia="Lucida Sans Unicode" w:cstheme="minorHAnsi"/>
                <w:kern w:val="2"/>
              </w:rPr>
              <w:t xml:space="preserve">2.4.2. </w:t>
            </w:r>
            <w:r w:rsidR="00586116" w:rsidRPr="002462A8">
              <w:rPr>
                <w:rFonts w:asciiTheme="minorHAnsi" w:eastAsia="Lucida Sans Unicode" w:cstheme="minorHAnsi"/>
                <w:kern w:val="2"/>
              </w:rPr>
              <w:t>maksimalus pasikėlimo kampas ne mažesnis kaip 60º.</w:t>
            </w:r>
          </w:p>
        </w:tc>
        <w:tc>
          <w:tcPr>
            <w:tcW w:w="3367" w:type="dxa"/>
          </w:tcPr>
          <w:p w14:paraId="466CA734" w14:textId="77777777" w:rsidR="00586116" w:rsidRPr="002462A8" w:rsidRDefault="00586116" w:rsidP="00586116">
            <w:pPr>
              <w:jc w:val="both"/>
              <w:rPr>
                <w:rFonts w:asciiTheme="minorHAnsi" w:eastAsia="Times New Roman" w:cstheme="minorHAnsi"/>
              </w:rPr>
            </w:pPr>
          </w:p>
        </w:tc>
        <w:tc>
          <w:tcPr>
            <w:tcW w:w="3607" w:type="dxa"/>
          </w:tcPr>
          <w:p w14:paraId="4D431560" w14:textId="77777777" w:rsidR="00586116" w:rsidRPr="002462A8" w:rsidRDefault="00586116" w:rsidP="00586116">
            <w:pPr>
              <w:jc w:val="both"/>
              <w:rPr>
                <w:rFonts w:asciiTheme="minorHAnsi" w:eastAsia="Times New Roman" w:cstheme="minorHAnsi"/>
              </w:rPr>
            </w:pPr>
          </w:p>
        </w:tc>
      </w:tr>
      <w:tr w:rsidR="00586116" w:rsidRPr="002462A8" w14:paraId="243981C2" w14:textId="2197E5BC" w:rsidTr="002462A8">
        <w:tc>
          <w:tcPr>
            <w:tcW w:w="696" w:type="dxa"/>
          </w:tcPr>
          <w:p w14:paraId="1E0205F4" w14:textId="0A3078A0" w:rsidR="00586116" w:rsidRPr="002462A8" w:rsidRDefault="00586116" w:rsidP="00586116">
            <w:pPr>
              <w:jc w:val="both"/>
              <w:rPr>
                <w:rFonts w:asciiTheme="minorHAnsi" w:eastAsia="Times New Roman" w:cstheme="minorHAnsi"/>
              </w:rPr>
            </w:pPr>
            <w:r w:rsidRPr="002462A8">
              <w:rPr>
                <w:rFonts w:asciiTheme="minorHAnsi" w:cstheme="minorHAnsi"/>
                <w:bCs/>
              </w:rPr>
              <w:t>2.5.</w:t>
            </w:r>
          </w:p>
        </w:tc>
        <w:tc>
          <w:tcPr>
            <w:tcW w:w="2650" w:type="dxa"/>
          </w:tcPr>
          <w:p w14:paraId="4EAB19C3" w14:textId="00904B73" w:rsidR="00586116" w:rsidRPr="002462A8" w:rsidRDefault="00586116" w:rsidP="00586116">
            <w:pPr>
              <w:jc w:val="both"/>
              <w:rPr>
                <w:rFonts w:asciiTheme="minorHAnsi" w:eastAsia="Times New Roman" w:cstheme="minorHAnsi"/>
              </w:rPr>
            </w:pPr>
            <w:r w:rsidRPr="002462A8">
              <w:rPr>
                <w:rFonts w:asciiTheme="minorHAnsi" w:cstheme="minorHAnsi"/>
              </w:rPr>
              <w:t>Šlaunų sekcijos pakėlimo kampo reguliavimas</w:t>
            </w:r>
          </w:p>
        </w:tc>
        <w:tc>
          <w:tcPr>
            <w:tcW w:w="3743" w:type="dxa"/>
          </w:tcPr>
          <w:p w14:paraId="3AAB2C88" w14:textId="77777777" w:rsidR="00586116" w:rsidRPr="002462A8" w:rsidRDefault="00586116" w:rsidP="00586116">
            <w:pPr>
              <w:widowControl w:val="0"/>
              <w:suppressAutoHyphens/>
              <w:ind w:left="34"/>
              <w:rPr>
                <w:rFonts w:asciiTheme="minorHAnsi" w:eastAsia="Lucida Sans Unicode" w:cstheme="minorHAnsi"/>
                <w:kern w:val="2"/>
              </w:rPr>
            </w:pPr>
            <w:r w:rsidRPr="002462A8">
              <w:rPr>
                <w:rFonts w:asciiTheme="minorHAnsi" w:eastAsia="Lucida Sans Unicode" w:cstheme="minorHAnsi"/>
                <w:kern w:val="2"/>
              </w:rPr>
              <w:t>2.5.1 valdoma elektrine pavara;</w:t>
            </w:r>
          </w:p>
          <w:p w14:paraId="1508298E" w14:textId="1B0409A3" w:rsidR="00586116" w:rsidRPr="002462A8" w:rsidRDefault="00F14DB5" w:rsidP="00586116">
            <w:pPr>
              <w:jc w:val="both"/>
              <w:rPr>
                <w:rFonts w:asciiTheme="minorHAnsi" w:eastAsia="Times New Roman" w:cstheme="minorHAnsi"/>
              </w:rPr>
            </w:pPr>
            <w:r>
              <w:rPr>
                <w:rFonts w:asciiTheme="minorHAnsi" w:eastAsia="Lucida Sans Unicode" w:cstheme="minorHAnsi"/>
                <w:kern w:val="2"/>
              </w:rPr>
              <w:t xml:space="preserve">2.5.2. </w:t>
            </w:r>
            <w:r w:rsidR="00586116" w:rsidRPr="002462A8">
              <w:rPr>
                <w:rFonts w:asciiTheme="minorHAnsi" w:eastAsia="Lucida Sans Unicode" w:cstheme="minorHAnsi"/>
                <w:kern w:val="2"/>
              </w:rPr>
              <w:t>maksimalus pasikėlimo kampas ne mažesnis kaip 30º.</w:t>
            </w:r>
          </w:p>
        </w:tc>
        <w:tc>
          <w:tcPr>
            <w:tcW w:w="3367" w:type="dxa"/>
          </w:tcPr>
          <w:p w14:paraId="752EECA6" w14:textId="77777777" w:rsidR="00586116" w:rsidRPr="002462A8" w:rsidRDefault="00586116" w:rsidP="00586116">
            <w:pPr>
              <w:jc w:val="both"/>
              <w:rPr>
                <w:rFonts w:asciiTheme="minorHAnsi" w:eastAsia="Times New Roman" w:cstheme="minorHAnsi"/>
              </w:rPr>
            </w:pPr>
          </w:p>
        </w:tc>
        <w:tc>
          <w:tcPr>
            <w:tcW w:w="3607" w:type="dxa"/>
          </w:tcPr>
          <w:p w14:paraId="5B551950" w14:textId="77777777" w:rsidR="00586116" w:rsidRPr="002462A8" w:rsidRDefault="00586116" w:rsidP="00586116">
            <w:pPr>
              <w:jc w:val="both"/>
              <w:rPr>
                <w:rFonts w:asciiTheme="minorHAnsi" w:eastAsia="Times New Roman" w:cstheme="minorHAnsi"/>
              </w:rPr>
            </w:pPr>
          </w:p>
        </w:tc>
      </w:tr>
      <w:tr w:rsidR="00586116" w:rsidRPr="002462A8" w14:paraId="2EA3B27F" w14:textId="6AB8FEDB" w:rsidTr="002462A8">
        <w:tc>
          <w:tcPr>
            <w:tcW w:w="696" w:type="dxa"/>
          </w:tcPr>
          <w:p w14:paraId="4D33C738" w14:textId="1917826C" w:rsidR="00586116" w:rsidRPr="002462A8" w:rsidRDefault="00586116" w:rsidP="00586116">
            <w:pPr>
              <w:jc w:val="both"/>
              <w:rPr>
                <w:rFonts w:asciiTheme="minorHAnsi" w:eastAsia="Times New Roman" w:cstheme="minorHAnsi"/>
              </w:rPr>
            </w:pPr>
            <w:r w:rsidRPr="002462A8">
              <w:rPr>
                <w:rFonts w:asciiTheme="minorHAnsi" w:cstheme="minorHAnsi"/>
                <w:bCs/>
              </w:rPr>
              <w:t>2.6.</w:t>
            </w:r>
          </w:p>
        </w:tc>
        <w:tc>
          <w:tcPr>
            <w:tcW w:w="2650" w:type="dxa"/>
          </w:tcPr>
          <w:p w14:paraId="566E7DB8" w14:textId="35F3288D" w:rsidR="00586116" w:rsidRPr="002462A8" w:rsidRDefault="00586116" w:rsidP="00586116">
            <w:pPr>
              <w:jc w:val="both"/>
              <w:rPr>
                <w:rFonts w:asciiTheme="minorHAnsi" w:eastAsia="Times New Roman" w:cstheme="minorHAnsi"/>
              </w:rPr>
            </w:pPr>
            <w:r w:rsidRPr="002462A8">
              <w:rPr>
                <w:rFonts w:asciiTheme="minorHAnsi" w:cstheme="minorHAnsi"/>
              </w:rPr>
              <w:t xml:space="preserve">Blauzdų sekcijos pakėlimo kampo reguliavimas (paciento blauzdų bei pėdų pakėlimas/nuleidimas, esant pakeltai šlaunų </w:t>
            </w:r>
            <w:r w:rsidRPr="002462A8">
              <w:rPr>
                <w:rFonts w:asciiTheme="minorHAnsi" w:cstheme="minorHAnsi"/>
              </w:rPr>
              <w:lastRenderedPageBreak/>
              <w:t>sekcijai, nekeičiant šlaunų sekcijos padėties)</w:t>
            </w:r>
          </w:p>
        </w:tc>
        <w:tc>
          <w:tcPr>
            <w:tcW w:w="3743" w:type="dxa"/>
          </w:tcPr>
          <w:p w14:paraId="4C676F5B" w14:textId="77777777" w:rsidR="00586116" w:rsidRPr="002462A8" w:rsidRDefault="00586116" w:rsidP="00586116">
            <w:pPr>
              <w:widowControl w:val="0"/>
              <w:suppressAutoHyphens/>
              <w:ind w:left="34"/>
              <w:rPr>
                <w:rFonts w:asciiTheme="minorHAnsi" w:eastAsia="Lucida Sans Unicode" w:cstheme="minorHAnsi"/>
                <w:kern w:val="2"/>
              </w:rPr>
            </w:pPr>
            <w:r w:rsidRPr="002462A8">
              <w:rPr>
                <w:rFonts w:asciiTheme="minorHAnsi" w:eastAsia="Lucida Sans Unicode" w:cstheme="minorHAnsi"/>
                <w:kern w:val="2"/>
              </w:rPr>
              <w:lastRenderedPageBreak/>
              <w:t>2.6.1 valdoma elektrine pavara arba mechaniniu būdu;</w:t>
            </w:r>
          </w:p>
          <w:p w14:paraId="67D9D588" w14:textId="3727D07F"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2.6.2 maksimalus pakėlimo kampas ne mažesnis kaip 20°.</w:t>
            </w:r>
          </w:p>
        </w:tc>
        <w:tc>
          <w:tcPr>
            <w:tcW w:w="3367" w:type="dxa"/>
          </w:tcPr>
          <w:p w14:paraId="2AE1AC82" w14:textId="77777777" w:rsidR="00586116" w:rsidRPr="002462A8" w:rsidRDefault="00586116" w:rsidP="00586116">
            <w:pPr>
              <w:jc w:val="both"/>
              <w:rPr>
                <w:rFonts w:asciiTheme="minorHAnsi" w:eastAsia="Times New Roman" w:cstheme="minorHAnsi"/>
              </w:rPr>
            </w:pPr>
          </w:p>
        </w:tc>
        <w:tc>
          <w:tcPr>
            <w:tcW w:w="3607" w:type="dxa"/>
          </w:tcPr>
          <w:p w14:paraId="56160DDF" w14:textId="77777777" w:rsidR="00586116" w:rsidRPr="002462A8" w:rsidRDefault="00586116" w:rsidP="00586116">
            <w:pPr>
              <w:jc w:val="both"/>
              <w:rPr>
                <w:rFonts w:asciiTheme="minorHAnsi" w:eastAsia="Times New Roman" w:cstheme="minorHAnsi"/>
              </w:rPr>
            </w:pPr>
          </w:p>
        </w:tc>
      </w:tr>
      <w:tr w:rsidR="00586116" w:rsidRPr="002462A8" w14:paraId="60205BEA" w14:textId="271EF696" w:rsidTr="002462A8">
        <w:tc>
          <w:tcPr>
            <w:tcW w:w="696" w:type="dxa"/>
          </w:tcPr>
          <w:p w14:paraId="59037F9D" w14:textId="1560E597" w:rsidR="00586116" w:rsidRPr="002462A8" w:rsidRDefault="00586116" w:rsidP="00586116">
            <w:pPr>
              <w:jc w:val="both"/>
              <w:rPr>
                <w:rFonts w:asciiTheme="minorHAnsi" w:eastAsia="Times New Roman" w:cstheme="minorHAnsi"/>
              </w:rPr>
            </w:pPr>
            <w:r w:rsidRPr="002462A8">
              <w:rPr>
                <w:rFonts w:asciiTheme="minorHAnsi" w:cstheme="minorHAnsi"/>
                <w:bCs/>
              </w:rPr>
              <w:t>2.7.</w:t>
            </w:r>
          </w:p>
        </w:tc>
        <w:tc>
          <w:tcPr>
            <w:tcW w:w="2650" w:type="dxa"/>
          </w:tcPr>
          <w:p w14:paraId="76437CD4" w14:textId="41547CB7" w:rsidR="00586116" w:rsidRPr="002462A8" w:rsidRDefault="00586116" w:rsidP="00586116">
            <w:pPr>
              <w:jc w:val="both"/>
              <w:rPr>
                <w:rFonts w:asciiTheme="minorHAnsi" w:eastAsia="Times New Roman" w:cstheme="minorHAnsi"/>
              </w:rPr>
            </w:pPr>
            <w:proofErr w:type="spellStart"/>
            <w:r w:rsidRPr="002462A8">
              <w:rPr>
                <w:rFonts w:asciiTheme="minorHAnsi" w:cstheme="minorHAnsi"/>
              </w:rPr>
              <w:t>Trendelenburgo</w:t>
            </w:r>
            <w:proofErr w:type="spellEnd"/>
            <w:r w:rsidRPr="002462A8">
              <w:rPr>
                <w:rFonts w:asciiTheme="minorHAnsi" w:cstheme="minorHAnsi"/>
              </w:rPr>
              <w:t xml:space="preserve">/atvirkštinės </w:t>
            </w:r>
            <w:proofErr w:type="spellStart"/>
            <w:r w:rsidRPr="002462A8">
              <w:rPr>
                <w:rFonts w:asciiTheme="minorHAnsi" w:cstheme="minorHAnsi"/>
              </w:rPr>
              <w:t>Trendelenburgo</w:t>
            </w:r>
            <w:proofErr w:type="spellEnd"/>
            <w:r w:rsidRPr="002462A8">
              <w:rPr>
                <w:rFonts w:asciiTheme="minorHAnsi" w:cstheme="minorHAnsi"/>
              </w:rPr>
              <w:t xml:space="preserve"> pozicijų reguliavimas</w:t>
            </w:r>
          </w:p>
        </w:tc>
        <w:tc>
          <w:tcPr>
            <w:tcW w:w="3743" w:type="dxa"/>
          </w:tcPr>
          <w:p w14:paraId="61414E6C" w14:textId="77777777" w:rsidR="00586116" w:rsidRPr="002462A8" w:rsidRDefault="00586116" w:rsidP="00586116">
            <w:pPr>
              <w:widowControl w:val="0"/>
              <w:suppressAutoHyphens/>
              <w:ind w:left="34"/>
              <w:rPr>
                <w:rFonts w:asciiTheme="minorHAnsi" w:eastAsia="Lucida Sans Unicode" w:cstheme="minorHAnsi"/>
                <w:kern w:val="2"/>
              </w:rPr>
            </w:pPr>
            <w:r w:rsidRPr="002462A8">
              <w:rPr>
                <w:rFonts w:asciiTheme="minorHAnsi" w:eastAsia="Lucida Sans Unicode" w:cstheme="minorHAnsi"/>
                <w:kern w:val="2"/>
              </w:rPr>
              <w:t>2.7.1 valdoma elektrine pavara;</w:t>
            </w:r>
          </w:p>
          <w:p w14:paraId="1618C635" w14:textId="216A6C30"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 xml:space="preserve">2.7.2 maksimalūs lovos pavertimo į </w:t>
            </w:r>
            <w:proofErr w:type="spellStart"/>
            <w:r w:rsidRPr="002462A8">
              <w:rPr>
                <w:rFonts w:asciiTheme="minorHAnsi" w:eastAsia="Lucida Sans Unicode" w:cstheme="minorHAnsi"/>
                <w:kern w:val="2"/>
              </w:rPr>
              <w:t>Trendelenburgo</w:t>
            </w:r>
            <w:proofErr w:type="spellEnd"/>
            <w:r w:rsidRPr="002462A8">
              <w:rPr>
                <w:rFonts w:asciiTheme="minorHAnsi" w:eastAsia="Lucida Sans Unicode" w:cstheme="minorHAnsi"/>
                <w:kern w:val="2"/>
              </w:rPr>
              <w:t xml:space="preserve">/atvirkštinio </w:t>
            </w:r>
            <w:proofErr w:type="spellStart"/>
            <w:r w:rsidRPr="002462A8">
              <w:rPr>
                <w:rFonts w:asciiTheme="minorHAnsi" w:eastAsia="Lucida Sans Unicode" w:cstheme="minorHAnsi"/>
                <w:kern w:val="2"/>
              </w:rPr>
              <w:t>Trendelenburgo</w:t>
            </w:r>
            <w:proofErr w:type="spellEnd"/>
            <w:r w:rsidRPr="002462A8">
              <w:rPr>
                <w:rFonts w:asciiTheme="minorHAnsi" w:eastAsia="Lucida Sans Unicode" w:cstheme="minorHAnsi"/>
                <w:kern w:val="2"/>
              </w:rPr>
              <w:t xml:space="preserve"> pozicijas kampai ne mažesni kaip 12°/12°.</w:t>
            </w:r>
          </w:p>
        </w:tc>
        <w:tc>
          <w:tcPr>
            <w:tcW w:w="3367" w:type="dxa"/>
          </w:tcPr>
          <w:p w14:paraId="4F789607" w14:textId="77777777" w:rsidR="00586116" w:rsidRPr="002462A8" w:rsidRDefault="00586116" w:rsidP="00586116">
            <w:pPr>
              <w:jc w:val="both"/>
              <w:rPr>
                <w:rFonts w:asciiTheme="minorHAnsi" w:eastAsia="Times New Roman" w:cstheme="minorHAnsi"/>
              </w:rPr>
            </w:pPr>
          </w:p>
        </w:tc>
        <w:tc>
          <w:tcPr>
            <w:tcW w:w="3607" w:type="dxa"/>
          </w:tcPr>
          <w:p w14:paraId="69E69269" w14:textId="77777777" w:rsidR="00586116" w:rsidRPr="002462A8" w:rsidRDefault="00586116" w:rsidP="00586116">
            <w:pPr>
              <w:jc w:val="both"/>
              <w:rPr>
                <w:rFonts w:asciiTheme="minorHAnsi" w:eastAsia="Times New Roman" w:cstheme="minorHAnsi"/>
              </w:rPr>
            </w:pPr>
          </w:p>
        </w:tc>
      </w:tr>
      <w:tr w:rsidR="00586116" w:rsidRPr="002462A8" w14:paraId="4C89534E" w14:textId="4D8BAFA5" w:rsidTr="002462A8">
        <w:tc>
          <w:tcPr>
            <w:tcW w:w="696" w:type="dxa"/>
          </w:tcPr>
          <w:p w14:paraId="547303E3" w14:textId="4AD99CA8" w:rsidR="00586116" w:rsidRPr="002462A8" w:rsidRDefault="00586116" w:rsidP="00586116">
            <w:pPr>
              <w:jc w:val="both"/>
              <w:rPr>
                <w:rFonts w:asciiTheme="minorHAnsi" w:eastAsia="Times New Roman" w:cstheme="minorHAnsi"/>
              </w:rPr>
            </w:pPr>
            <w:r w:rsidRPr="002462A8">
              <w:rPr>
                <w:rFonts w:asciiTheme="minorHAnsi" w:cstheme="minorHAnsi"/>
                <w:bCs/>
              </w:rPr>
              <w:t>2.8.</w:t>
            </w:r>
          </w:p>
        </w:tc>
        <w:tc>
          <w:tcPr>
            <w:tcW w:w="2650" w:type="dxa"/>
          </w:tcPr>
          <w:p w14:paraId="5B68FA2C" w14:textId="195BC275" w:rsidR="00586116" w:rsidRPr="002462A8" w:rsidRDefault="00586116" w:rsidP="00586116">
            <w:pPr>
              <w:jc w:val="both"/>
              <w:rPr>
                <w:rFonts w:asciiTheme="minorHAnsi" w:cstheme="minorHAnsi"/>
              </w:rPr>
            </w:pPr>
            <w:r w:rsidRPr="002462A8">
              <w:rPr>
                <w:rFonts w:asciiTheme="minorHAnsi" w:eastAsia="Lucida Sans Unicode" w:cstheme="minorHAnsi"/>
                <w:kern w:val="2"/>
              </w:rPr>
              <w:t>Sekcijų automatinio regreso funkcija</w:t>
            </w:r>
          </w:p>
        </w:tc>
        <w:tc>
          <w:tcPr>
            <w:tcW w:w="3743" w:type="dxa"/>
          </w:tcPr>
          <w:p w14:paraId="65525A9A" w14:textId="703FCBC8"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Suminis poslinkis į kojūgalio ir į galvūgalio puses ne mažiau kaip 16 cm.</w:t>
            </w:r>
          </w:p>
        </w:tc>
        <w:tc>
          <w:tcPr>
            <w:tcW w:w="3367" w:type="dxa"/>
          </w:tcPr>
          <w:p w14:paraId="236AA003" w14:textId="77777777" w:rsidR="00586116" w:rsidRPr="002462A8" w:rsidRDefault="00586116" w:rsidP="00586116">
            <w:pPr>
              <w:jc w:val="both"/>
              <w:rPr>
                <w:rFonts w:asciiTheme="minorHAnsi" w:eastAsia="Times New Roman" w:cstheme="minorHAnsi"/>
              </w:rPr>
            </w:pPr>
          </w:p>
        </w:tc>
        <w:tc>
          <w:tcPr>
            <w:tcW w:w="3607" w:type="dxa"/>
          </w:tcPr>
          <w:p w14:paraId="02DE1D32" w14:textId="77777777" w:rsidR="00586116" w:rsidRPr="002462A8" w:rsidRDefault="00586116" w:rsidP="00586116">
            <w:pPr>
              <w:jc w:val="both"/>
              <w:rPr>
                <w:rFonts w:asciiTheme="minorHAnsi" w:eastAsia="Times New Roman" w:cstheme="minorHAnsi"/>
              </w:rPr>
            </w:pPr>
          </w:p>
        </w:tc>
      </w:tr>
      <w:tr w:rsidR="00586116" w:rsidRPr="002462A8" w14:paraId="63C0F314" w14:textId="1E12A8E2" w:rsidTr="002462A8">
        <w:tc>
          <w:tcPr>
            <w:tcW w:w="696" w:type="dxa"/>
          </w:tcPr>
          <w:p w14:paraId="4B4DA45D" w14:textId="08841C36" w:rsidR="00586116" w:rsidRPr="002462A8" w:rsidRDefault="00586116" w:rsidP="00586116">
            <w:pPr>
              <w:jc w:val="both"/>
              <w:rPr>
                <w:rFonts w:asciiTheme="minorHAnsi" w:eastAsia="Times New Roman" w:cstheme="minorHAnsi"/>
              </w:rPr>
            </w:pPr>
            <w:r w:rsidRPr="002462A8">
              <w:rPr>
                <w:rFonts w:asciiTheme="minorHAnsi" w:cstheme="minorHAnsi"/>
              </w:rPr>
              <w:t xml:space="preserve">    2.9.</w:t>
            </w:r>
          </w:p>
        </w:tc>
        <w:tc>
          <w:tcPr>
            <w:tcW w:w="2650" w:type="dxa"/>
          </w:tcPr>
          <w:p w14:paraId="7CA75321" w14:textId="4F3AEC61" w:rsidR="00586116" w:rsidRPr="002462A8" w:rsidRDefault="00586116" w:rsidP="00586116">
            <w:pPr>
              <w:jc w:val="both"/>
              <w:rPr>
                <w:rFonts w:asciiTheme="minorHAnsi" w:cstheme="minorHAnsi"/>
              </w:rPr>
            </w:pPr>
            <w:r w:rsidRPr="002462A8">
              <w:rPr>
                <w:rFonts w:asciiTheme="minorHAnsi" w:eastAsia="Lucida Sans Unicode" w:cstheme="minorHAnsi"/>
                <w:kern w:val="2"/>
              </w:rPr>
              <w:t>Rankenos mechaniniam galvos-nugaros sekcijos nuleidimui į horizontalią gaivinimo padėtį (CPR) kritinių situacijų metu</w:t>
            </w:r>
          </w:p>
        </w:tc>
        <w:tc>
          <w:tcPr>
            <w:tcW w:w="3743" w:type="dxa"/>
          </w:tcPr>
          <w:p w14:paraId="228B17E3" w14:textId="77777777" w:rsidR="00586116" w:rsidRPr="002462A8" w:rsidRDefault="00586116" w:rsidP="00586116">
            <w:pPr>
              <w:widowControl w:val="0"/>
              <w:suppressAutoHyphens/>
              <w:ind w:left="34"/>
              <w:rPr>
                <w:rFonts w:asciiTheme="minorHAnsi" w:eastAsia="Lucida Sans Unicode" w:cstheme="minorHAnsi"/>
                <w:kern w:val="2"/>
              </w:rPr>
            </w:pPr>
            <w:r w:rsidRPr="002462A8">
              <w:rPr>
                <w:rFonts w:asciiTheme="minorHAnsi" w:eastAsia="Lucida Sans Unicode" w:cstheme="minorHAnsi"/>
                <w:kern w:val="2"/>
              </w:rPr>
              <w:t>2.9.1 sumontuotos ant lovos rėmo iš abiejų pusių;</w:t>
            </w:r>
          </w:p>
          <w:p w14:paraId="3A2D26E7" w14:textId="4D20205A"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2.9.2 palenkus rankeną nugaros sekcija negali laisvai kristi žemyn.</w:t>
            </w:r>
          </w:p>
        </w:tc>
        <w:tc>
          <w:tcPr>
            <w:tcW w:w="3367" w:type="dxa"/>
          </w:tcPr>
          <w:p w14:paraId="713A46F4" w14:textId="77777777" w:rsidR="00586116" w:rsidRPr="002462A8" w:rsidRDefault="00586116" w:rsidP="00586116">
            <w:pPr>
              <w:jc w:val="both"/>
              <w:rPr>
                <w:rFonts w:asciiTheme="minorHAnsi" w:eastAsia="Times New Roman" w:cstheme="minorHAnsi"/>
              </w:rPr>
            </w:pPr>
          </w:p>
        </w:tc>
        <w:tc>
          <w:tcPr>
            <w:tcW w:w="3607" w:type="dxa"/>
          </w:tcPr>
          <w:p w14:paraId="4CE5B5E7" w14:textId="77777777" w:rsidR="00586116" w:rsidRPr="002462A8" w:rsidRDefault="00586116" w:rsidP="00586116">
            <w:pPr>
              <w:jc w:val="both"/>
              <w:rPr>
                <w:rFonts w:asciiTheme="minorHAnsi" w:eastAsia="Times New Roman" w:cstheme="minorHAnsi"/>
              </w:rPr>
            </w:pPr>
          </w:p>
        </w:tc>
      </w:tr>
      <w:tr w:rsidR="00586116" w:rsidRPr="002462A8" w14:paraId="0415FD2F" w14:textId="23803A8F" w:rsidTr="002462A8">
        <w:tc>
          <w:tcPr>
            <w:tcW w:w="696" w:type="dxa"/>
          </w:tcPr>
          <w:p w14:paraId="7C3A2A97" w14:textId="040A6387" w:rsidR="00586116" w:rsidRPr="002462A8" w:rsidRDefault="00586116" w:rsidP="00586116">
            <w:pPr>
              <w:jc w:val="both"/>
              <w:rPr>
                <w:rFonts w:asciiTheme="minorHAnsi" w:eastAsia="Times New Roman" w:cstheme="minorHAnsi"/>
              </w:rPr>
            </w:pPr>
            <w:r w:rsidRPr="002462A8">
              <w:rPr>
                <w:rFonts w:asciiTheme="minorHAnsi" w:cstheme="minorHAnsi"/>
              </w:rPr>
              <w:t xml:space="preserve"> 2.10</w:t>
            </w:r>
          </w:p>
        </w:tc>
        <w:tc>
          <w:tcPr>
            <w:tcW w:w="2650" w:type="dxa"/>
          </w:tcPr>
          <w:p w14:paraId="5E80EB60" w14:textId="1D98F69B" w:rsidR="00586116" w:rsidRPr="002462A8" w:rsidRDefault="00586116" w:rsidP="00586116">
            <w:pPr>
              <w:jc w:val="both"/>
              <w:rPr>
                <w:rFonts w:asciiTheme="minorHAnsi" w:cstheme="minorHAnsi"/>
              </w:rPr>
            </w:pPr>
            <w:r w:rsidRPr="002462A8">
              <w:rPr>
                <w:rFonts w:asciiTheme="minorHAnsi" w:eastAsia="Lucida Sans Unicode" w:cstheme="minorHAnsi"/>
                <w:kern w:val="2"/>
              </w:rPr>
              <w:t>Apsauga nuo elektros tinkle įtampos svyravimų</w:t>
            </w:r>
          </w:p>
        </w:tc>
        <w:tc>
          <w:tcPr>
            <w:tcW w:w="3743" w:type="dxa"/>
          </w:tcPr>
          <w:p w14:paraId="12D299EB" w14:textId="10395381"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Integruota baterija.</w:t>
            </w:r>
          </w:p>
        </w:tc>
        <w:tc>
          <w:tcPr>
            <w:tcW w:w="3367" w:type="dxa"/>
          </w:tcPr>
          <w:p w14:paraId="34679042" w14:textId="77777777" w:rsidR="00586116" w:rsidRPr="002462A8" w:rsidRDefault="00586116" w:rsidP="00586116">
            <w:pPr>
              <w:jc w:val="both"/>
              <w:rPr>
                <w:rFonts w:asciiTheme="minorHAnsi" w:eastAsia="Times New Roman" w:cstheme="minorHAnsi"/>
              </w:rPr>
            </w:pPr>
          </w:p>
        </w:tc>
        <w:tc>
          <w:tcPr>
            <w:tcW w:w="3607" w:type="dxa"/>
          </w:tcPr>
          <w:p w14:paraId="0953390C" w14:textId="77777777" w:rsidR="00586116" w:rsidRPr="002462A8" w:rsidRDefault="00586116" w:rsidP="00586116">
            <w:pPr>
              <w:jc w:val="both"/>
              <w:rPr>
                <w:rFonts w:asciiTheme="minorHAnsi" w:eastAsia="Times New Roman" w:cstheme="minorHAnsi"/>
              </w:rPr>
            </w:pPr>
          </w:p>
        </w:tc>
      </w:tr>
      <w:tr w:rsidR="00586116" w:rsidRPr="002462A8" w14:paraId="044C3658" w14:textId="58C04492" w:rsidTr="002462A8">
        <w:tc>
          <w:tcPr>
            <w:tcW w:w="696" w:type="dxa"/>
          </w:tcPr>
          <w:p w14:paraId="36100D6E" w14:textId="77777777" w:rsidR="00586116" w:rsidRPr="002462A8" w:rsidRDefault="00586116" w:rsidP="00586116">
            <w:pPr>
              <w:tabs>
                <w:tab w:val="left" w:pos="487"/>
              </w:tabs>
              <w:ind w:hanging="104"/>
              <w:jc w:val="center"/>
              <w:rPr>
                <w:rFonts w:asciiTheme="minorHAnsi" w:cstheme="minorHAnsi"/>
                <w:bCs/>
              </w:rPr>
            </w:pPr>
            <w:r w:rsidRPr="002462A8">
              <w:rPr>
                <w:rFonts w:asciiTheme="minorHAnsi" w:cstheme="minorHAnsi"/>
                <w:bCs/>
              </w:rPr>
              <w:t>2.11.</w:t>
            </w:r>
          </w:p>
          <w:p w14:paraId="5A9EB94F" w14:textId="02454260" w:rsidR="00586116" w:rsidRPr="002462A8" w:rsidRDefault="00586116" w:rsidP="00586116">
            <w:pPr>
              <w:jc w:val="both"/>
              <w:rPr>
                <w:rFonts w:asciiTheme="minorHAnsi" w:eastAsia="Times New Roman" w:cstheme="minorHAnsi"/>
              </w:rPr>
            </w:pPr>
          </w:p>
        </w:tc>
        <w:tc>
          <w:tcPr>
            <w:tcW w:w="2650" w:type="dxa"/>
          </w:tcPr>
          <w:p w14:paraId="20E0036A" w14:textId="77777777" w:rsidR="00586116" w:rsidRPr="002462A8" w:rsidRDefault="00586116" w:rsidP="00586116">
            <w:pPr>
              <w:widowControl w:val="0"/>
              <w:suppressAutoHyphens/>
              <w:rPr>
                <w:rFonts w:asciiTheme="minorHAnsi" w:eastAsia="Lucida Sans Unicode" w:cstheme="minorHAnsi"/>
                <w:kern w:val="2"/>
              </w:rPr>
            </w:pPr>
            <w:r w:rsidRPr="002462A8">
              <w:rPr>
                <w:rFonts w:asciiTheme="minorHAnsi" w:eastAsia="Lucida Sans Unicode" w:cstheme="minorHAnsi"/>
                <w:kern w:val="2"/>
              </w:rPr>
              <w:t xml:space="preserve">Valdymo pultas </w:t>
            </w:r>
          </w:p>
          <w:p w14:paraId="1637DF3F" w14:textId="77777777" w:rsidR="00586116" w:rsidRPr="002462A8" w:rsidRDefault="00586116" w:rsidP="00586116">
            <w:pPr>
              <w:jc w:val="both"/>
              <w:rPr>
                <w:rFonts w:asciiTheme="minorHAnsi" w:cstheme="minorHAnsi"/>
              </w:rPr>
            </w:pPr>
          </w:p>
        </w:tc>
        <w:tc>
          <w:tcPr>
            <w:tcW w:w="3743" w:type="dxa"/>
          </w:tcPr>
          <w:p w14:paraId="4CEFCACE" w14:textId="77777777" w:rsidR="00586116" w:rsidRPr="002462A8" w:rsidRDefault="00586116" w:rsidP="00586116">
            <w:pPr>
              <w:widowControl w:val="0"/>
              <w:tabs>
                <w:tab w:val="left" w:pos="253"/>
              </w:tabs>
              <w:suppressAutoHyphens/>
              <w:ind w:left="39"/>
              <w:rPr>
                <w:rFonts w:asciiTheme="minorHAnsi" w:eastAsia="Lucida Sans Unicode" w:cstheme="minorHAnsi"/>
                <w:kern w:val="2"/>
              </w:rPr>
            </w:pPr>
            <w:r w:rsidRPr="002462A8">
              <w:rPr>
                <w:rFonts w:asciiTheme="minorHAnsi" w:eastAsia="Lucida Sans Unicode" w:cstheme="minorHAnsi"/>
                <w:kern w:val="2"/>
              </w:rPr>
              <w:t>2.11.1 valdymo pultas Nr. 1:</w:t>
            </w:r>
          </w:p>
          <w:p w14:paraId="26441DC0" w14:textId="77777777" w:rsidR="00586116" w:rsidRPr="002462A8" w:rsidRDefault="00586116" w:rsidP="00586116">
            <w:pPr>
              <w:pStyle w:val="Sraopastraipa"/>
              <w:widowControl w:val="0"/>
              <w:numPr>
                <w:ilvl w:val="0"/>
                <w:numId w:val="3"/>
              </w:numPr>
              <w:tabs>
                <w:tab w:val="left" w:pos="253"/>
              </w:tabs>
              <w:suppressAutoHyphens/>
              <w:spacing w:after="0"/>
              <w:rPr>
                <w:rFonts w:asciiTheme="minorHAnsi" w:eastAsia="Lucida Sans Unicode" w:cstheme="minorHAnsi"/>
                <w:kern w:val="2"/>
                <w:sz w:val="21"/>
                <w:szCs w:val="21"/>
              </w:rPr>
            </w:pPr>
            <w:r w:rsidRPr="002462A8">
              <w:rPr>
                <w:rFonts w:asciiTheme="minorHAnsi" w:eastAsia="Lucida Sans Unicode" w:cstheme="minorHAnsi"/>
                <w:kern w:val="2"/>
                <w:sz w:val="21"/>
                <w:szCs w:val="21"/>
              </w:rPr>
              <w:t>Rankinis pultelis, pakabinamas ant lovos šono;</w:t>
            </w:r>
          </w:p>
          <w:p w14:paraId="1E360B38" w14:textId="77777777" w:rsidR="00586116" w:rsidRPr="002462A8" w:rsidRDefault="00586116" w:rsidP="00586116">
            <w:pPr>
              <w:pStyle w:val="Sraopastraipa"/>
              <w:widowControl w:val="0"/>
              <w:numPr>
                <w:ilvl w:val="0"/>
                <w:numId w:val="3"/>
              </w:numPr>
              <w:tabs>
                <w:tab w:val="left" w:pos="253"/>
              </w:tabs>
              <w:suppressAutoHyphens/>
              <w:spacing w:after="0"/>
              <w:rPr>
                <w:rFonts w:asciiTheme="minorHAnsi" w:eastAsia="Lucida Sans Unicode" w:cstheme="minorHAnsi"/>
                <w:kern w:val="2"/>
                <w:sz w:val="21"/>
                <w:szCs w:val="21"/>
              </w:rPr>
            </w:pPr>
            <w:r w:rsidRPr="002462A8">
              <w:rPr>
                <w:rFonts w:asciiTheme="minorHAnsi" w:eastAsia="Lucida Sans Unicode" w:cstheme="minorHAnsi"/>
                <w:kern w:val="2"/>
                <w:sz w:val="21"/>
                <w:szCs w:val="21"/>
              </w:rPr>
              <w:t xml:space="preserve">Pultelio pagalba galima reguliuoti lovos aukštį, galvos-nugaros ir kojų sekcijų pakėlimo kampus, </w:t>
            </w:r>
            <w:proofErr w:type="spellStart"/>
            <w:r w:rsidRPr="002462A8">
              <w:rPr>
                <w:rFonts w:asciiTheme="minorHAnsi" w:eastAsia="Lucida Sans Unicode" w:cstheme="minorHAnsi"/>
                <w:kern w:val="2"/>
                <w:sz w:val="21"/>
                <w:szCs w:val="21"/>
              </w:rPr>
              <w:t>autokontūrą</w:t>
            </w:r>
            <w:proofErr w:type="spellEnd"/>
            <w:r w:rsidRPr="002462A8">
              <w:rPr>
                <w:rFonts w:asciiTheme="minorHAnsi" w:eastAsia="Lucida Sans Unicode" w:cstheme="minorHAnsi"/>
                <w:kern w:val="2"/>
                <w:sz w:val="21"/>
                <w:szCs w:val="21"/>
              </w:rPr>
              <w:t>;</w:t>
            </w:r>
          </w:p>
          <w:p w14:paraId="67CE178C" w14:textId="77777777" w:rsidR="00F14DB5" w:rsidRPr="00F14DB5" w:rsidRDefault="00586116" w:rsidP="00F14DB5">
            <w:pPr>
              <w:pStyle w:val="Sraopastraipa"/>
              <w:widowControl w:val="0"/>
              <w:numPr>
                <w:ilvl w:val="0"/>
                <w:numId w:val="3"/>
              </w:numPr>
              <w:tabs>
                <w:tab w:val="left" w:pos="253"/>
              </w:tabs>
              <w:suppressAutoHyphens/>
              <w:spacing w:after="0"/>
              <w:rPr>
                <w:rFonts w:asciiTheme="minorHAnsi" w:eastAsia="Lucida Sans Unicode" w:cstheme="minorHAnsi"/>
                <w:kern w:val="2"/>
                <w:sz w:val="21"/>
                <w:szCs w:val="21"/>
              </w:rPr>
            </w:pPr>
            <w:r w:rsidRPr="002462A8">
              <w:rPr>
                <w:rFonts w:asciiTheme="minorHAnsi" w:eastAsia="Lucida Sans Unicode" w:cstheme="minorHAnsi"/>
                <w:kern w:val="2"/>
                <w:sz w:val="21"/>
                <w:szCs w:val="21"/>
              </w:rPr>
              <w:t xml:space="preserve">Su specialiu kištuku - pultą galima atjungti/prijungti be jokių instrumentų. Pulto pajungimo lizdai turi būti įmontuoti abiejuose lovos šonuose arba turi būti galimybė lizdo montavimo vietą (kuriame </w:t>
            </w:r>
            <w:r w:rsidRPr="002462A8">
              <w:rPr>
                <w:rFonts w:asciiTheme="minorHAnsi" w:eastAsia="Lucida Sans Unicode" w:cstheme="minorHAnsi"/>
                <w:kern w:val="2"/>
                <w:sz w:val="21"/>
                <w:szCs w:val="21"/>
              </w:rPr>
              <w:lastRenderedPageBreak/>
              <w:t xml:space="preserve">lovos šone) perkančiajai </w:t>
            </w:r>
            <w:r w:rsidRPr="00F14DB5">
              <w:rPr>
                <w:rFonts w:asciiTheme="minorHAnsi" w:eastAsia="Lucida Sans Unicode" w:cstheme="minorHAnsi"/>
                <w:kern w:val="2"/>
                <w:sz w:val="21"/>
                <w:szCs w:val="21"/>
              </w:rPr>
              <w:t>organizacijai  pasirinkti užsakymo metu.</w:t>
            </w:r>
          </w:p>
          <w:p w14:paraId="787C3BAA" w14:textId="7544B484" w:rsidR="00586116" w:rsidRPr="00F14DB5" w:rsidRDefault="00586116" w:rsidP="00F14DB5">
            <w:pPr>
              <w:pStyle w:val="Sraopastraipa"/>
              <w:widowControl w:val="0"/>
              <w:numPr>
                <w:ilvl w:val="0"/>
                <w:numId w:val="3"/>
              </w:numPr>
              <w:tabs>
                <w:tab w:val="left" w:pos="253"/>
              </w:tabs>
              <w:suppressAutoHyphens/>
              <w:spacing w:after="0"/>
              <w:rPr>
                <w:rFonts w:asciiTheme="minorHAnsi" w:eastAsia="Lucida Sans Unicode" w:cstheme="minorHAnsi"/>
                <w:kern w:val="2"/>
                <w:sz w:val="21"/>
                <w:szCs w:val="21"/>
              </w:rPr>
            </w:pPr>
            <w:r w:rsidRPr="00F14DB5">
              <w:rPr>
                <w:rFonts w:asciiTheme="minorHAnsi" w:eastAsia="Lucida Sans Unicode" w:cstheme="minorHAnsi"/>
                <w:kern w:val="2"/>
                <w:sz w:val="21"/>
                <w:szCs w:val="21"/>
              </w:rPr>
              <w:t>Su pultelio aktyvavimo mygtuku.</w:t>
            </w:r>
          </w:p>
        </w:tc>
        <w:tc>
          <w:tcPr>
            <w:tcW w:w="3367" w:type="dxa"/>
          </w:tcPr>
          <w:p w14:paraId="5109E969" w14:textId="77777777" w:rsidR="00586116" w:rsidRPr="002462A8" w:rsidRDefault="00586116" w:rsidP="00586116">
            <w:pPr>
              <w:jc w:val="both"/>
              <w:rPr>
                <w:rFonts w:asciiTheme="minorHAnsi" w:eastAsia="Times New Roman" w:cstheme="minorHAnsi"/>
              </w:rPr>
            </w:pPr>
          </w:p>
        </w:tc>
        <w:tc>
          <w:tcPr>
            <w:tcW w:w="3607" w:type="dxa"/>
          </w:tcPr>
          <w:p w14:paraId="63136C41" w14:textId="77777777" w:rsidR="00586116" w:rsidRPr="002462A8" w:rsidRDefault="00586116" w:rsidP="00586116">
            <w:pPr>
              <w:jc w:val="both"/>
              <w:rPr>
                <w:rFonts w:asciiTheme="minorHAnsi" w:eastAsia="Times New Roman" w:cstheme="minorHAnsi"/>
              </w:rPr>
            </w:pPr>
          </w:p>
        </w:tc>
      </w:tr>
      <w:tr w:rsidR="00586116" w:rsidRPr="002462A8" w14:paraId="4C09D5FE" w14:textId="7B2CE3EF" w:rsidTr="002462A8">
        <w:tc>
          <w:tcPr>
            <w:tcW w:w="696" w:type="dxa"/>
          </w:tcPr>
          <w:p w14:paraId="7ACD6F3C" w14:textId="29B1309F" w:rsidR="00586116" w:rsidRPr="002462A8" w:rsidRDefault="00586116" w:rsidP="00586116">
            <w:pPr>
              <w:jc w:val="both"/>
              <w:rPr>
                <w:rFonts w:asciiTheme="minorHAnsi" w:eastAsia="Times New Roman" w:cstheme="minorHAnsi"/>
              </w:rPr>
            </w:pPr>
          </w:p>
        </w:tc>
        <w:tc>
          <w:tcPr>
            <w:tcW w:w="2650" w:type="dxa"/>
          </w:tcPr>
          <w:p w14:paraId="36314383" w14:textId="77777777" w:rsidR="00586116" w:rsidRPr="002462A8" w:rsidRDefault="00586116" w:rsidP="00586116">
            <w:pPr>
              <w:jc w:val="both"/>
              <w:rPr>
                <w:rFonts w:asciiTheme="minorHAnsi" w:cstheme="minorHAnsi"/>
              </w:rPr>
            </w:pPr>
          </w:p>
        </w:tc>
        <w:tc>
          <w:tcPr>
            <w:tcW w:w="3743" w:type="dxa"/>
          </w:tcPr>
          <w:p w14:paraId="388C2F11" w14:textId="77777777" w:rsidR="00586116" w:rsidRPr="002462A8" w:rsidRDefault="00586116" w:rsidP="00586116">
            <w:pPr>
              <w:pStyle w:val="Sraopastraipa"/>
              <w:widowControl w:val="0"/>
              <w:numPr>
                <w:ilvl w:val="2"/>
                <w:numId w:val="4"/>
              </w:numPr>
              <w:tabs>
                <w:tab w:val="left" w:pos="749"/>
              </w:tabs>
              <w:suppressAutoHyphens/>
              <w:spacing w:after="0"/>
              <w:ind w:left="0" w:firstLine="40"/>
              <w:rPr>
                <w:rFonts w:asciiTheme="minorHAnsi" w:eastAsia="Lucida Sans Unicode" w:cstheme="minorHAnsi"/>
                <w:kern w:val="2"/>
                <w:sz w:val="21"/>
                <w:szCs w:val="21"/>
              </w:rPr>
            </w:pPr>
            <w:r w:rsidRPr="002462A8">
              <w:rPr>
                <w:rFonts w:asciiTheme="minorHAnsi" w:eastAsia="Lucida Sans Unicode" w:cstheme="minorHAnsi"/>
                <w:kern w:val="2"/>
                <w:sz w:val="21"/>
                <w:szCs w:val="21"/>
              </w:rPr>
              <w:t>valdymo pultas Nr. 2:</w:t>
            </w:r>
          </w:p>
          <w:p w14:paraId="74F66A53" w14:textId="77777777" w:rsidR="00586116" w:rsidRPr="002462A8" w:rsidRDefault="00586116" w:rsidP="00586116">
            <w:pPr>
              <w:pStyle w:val="Sraopastraipa"/>
              <w:widowControl w:val="0"/>
              <w:numPr>
                <w:ilvl w:val="0"/>
                <w:numId w:val="5"/>
              </w:numPr>
              <w:tabs>
                <w:tab w:val="left" w:pos="276"/>
              </w:tabs>
              <w:suppressAutoHyphens/>
              <w:spacing w:after="0"/>
              <w:ind w:left="0" w:firstLine="466"/>
              <w:rPr>
                <w:rFonts w:asciiTheme="minorHAnsi" w:eastAsia="Lucida Sans Unicode" w:cstheme="minorHAnsi"/>
                <w:kern w:val="2"/>
                <w:sz w:val="21"/>
                <w:szCs w:val="21"/>
              </w:rPr>
            </w:pPr>
            <w:r w:rsidRPr="002462A8">
              <w:rPr>
                <w:rFonts w:asciiTheme="minorHAnsi" w:eastAsia="Lucida Sans Unicode" w:cstheme="minorHAnsi"/>
                <w:kern w:val="2"/>
                <w:sz w:val="21"/>
                <w:szCs w:val="21"/>
              </w:rPr>
              <w:t>Skirtas medicinos personalui;</w:t>
            </w:r>
          </w:p>
          <w:p w14:paraId="2C59F979" w14:textId="77777777" w:rsidR="00586116" w:rsidRPr="002462A8" w:rsidRDefault="00586116" w:rsidP="00586116">
            <w:pPr>
              <w:pStyle w:val="Sraopastraipa"/>
              <w:widowControl w:val="0"/>
              <w:numPr>
                <w:ilvl w:val="0"/>
                <w:numId w:val="5"/>
              </w:numPr>
              <w:tabs>
                <w:tab w:val="left" w:pos="276"/>
              </w:tabs>
              <w:suppressAutoHyphens/>
              <w:spacing w:after="0"/>
              <w:ind w:left="0" w:firstLine="466"/>
              <w:rPr>
                <w:rFonts w:asciiTheme="minorHAnsi" w:eastAsia="Lucida Sans Unicode" w:cstheme="minorHAnsi"/>
                <w:kern w:val="2"/>
                <w:sz w:val="21"/>
                <w:szCs w:val="21"/>
              </w:rPr>
            </w:pPr>
            <w:r w:rsidRPr="002462A8">
              <w:rPr>
                <w:rFonts w:asciiTheme="minorHAnsi" w:eastAsia="Lucida Sans Unicode" w:cstheme="minorHAnsi"/>
                <w:kern w:val="2"/>
                <w:sz w:val="21"/>
                <w:szCs w:val="21"/>
              </w:rPr>
              <w:t>Integruotas lovos kojūgalyje arba pakabinamas ant lovos kojūgalio.</w:t>
            </w:r>
          </w:p>
          <w:p w14:paraId="12C47299" w14:textId="77777777" w:rsidR="00586116" w:rsidRPr="002462A8" w:rsidRDefault="00586116" w:rsidP="00586116">
            <w:pPr>
              <w:pStyle w:val="Sraopastraipa"/>
              <w:widowControl w:val="0"/>
              <w:numPr>
                <w:ilvl w:val="0"/>
                <w:numId w:val="5"/>
              </w:numPr>
              <w:tabs>
                <w:tab w:val="left" w:pos="276"/>
              </w:tabs>
              <w:suppressAutoHyphens/>
              <w:spacing w:after="0"/>
              <w:ind w:left="0" w:firstLine="466"/>
              <w:rPr>
                <w:rFonts w:asciiTheme="minorHAnsi" w:eastAsia="Lucida Sans Unicode" w:cstheme="minorHAnsi"/>
                <w:kern w:val="2"/>
                <w:sz w:val="21"/>
                <w:szCs w:val="21"/>
              </w:rPr>
            </w:pPr>
            <w:r w:rsidRPr="002462A8">
              <w:rPr>
                <w:rFonts w:asciiTheme="minorHAnsi" w:eastAsia="Lucida Sans Unicode" w:cstheme="minorHAnsi"/>
                <w:kern w:val="2"/>
                <w:sz w:val="21"/>
                <w:szCs w:val="21"/>
              </w:rPr>
              <w:t xml:space="preserve">Pulto pagalba galima reguliuoti lovos aukštį, </w:t>
            </w:r>
            <w:proofErr w:type="spellStart"/>
            <w:r w:rsidRPr="002462A8">
              <w:rPr>
                <w:rFonts w:asciiTheme="minorHAnsi" w:eastAsia="Lucida Sans Unicode" w:cstheme="minorHAnsi"/>
                <w:kern w:val="2"/>
                <w:sz w:val="21"/>
                <w:szCs w:val="21"/>
              </w:rPr>
              <w:t>Trendelenburgo</w:t>
            </w:r>
            <w:proofErr w:type="spellEnd"/>
            <w:r w:rsidRPr="002462A8">
              <w:rPr>
                <w:rFonts w:asciiTheme="minorHAnsi" w:eastAsia="Lucida Sans Unicode" w:cstheme="minorHAnsi"/>
                <w:kern w:val="2"/>
                <w:sz w:val="21"/>
                <w:szCs w:val="21"/>
              </w:rPr>
              <w:t xml:space="preserve"> ir atvirkštinę </w:t>
            </w:r>
            <w:proofErr w:type="spellStart"/>
            <w:r w:rsidRPr="002462A8">
              <w:rPr>
                <w:rFonts w:asciiTheme="minorHAnsi" w:eastAsia="Lucida Sans Unicode" w:cstheme="minorHAnsi"/>
                <w:kern w:val="2"/>
                <w:sz w:val="21"/>
                <w:szCs w:val="21"/>
              </w:rPr>
              <w:t>Trendelenburgo</w:t>
            </w:r>
            <w:proofErr w:type="spellEnd"/>
            <w:r w:rsidRPr="002462A8">
              <w:rPr>
                <w:rFonts w:asciiTheme="minorHAnsi" w:eastAsia="Lucida Sans Unicode" w:cstheme="minorHAnsi"/>
                <w:kern w:val="2"/>
                <w:sz w:val="21"/>
                <w:szCs w:val="21"/>
              </w:rPr>
              <w:t xml:space="preserve"> pozicijas, nustatyti kardiologinės kėdės poziciją, gaivinimo poziciją (CPR) bei „užrakinti“ funkcijų valdymą;</w:t>
            </w:r>
          </w:p>
          <w:p w14:paraId="156D10AE" w14:textId="77777777" w:rsidR="00586116" w:rsidRPr="002462A8" w:rsidRDefault="00586116" w:rsidP="00586116">
            <w:pPr>
              <w:pStyle w:val="Sraopastraipa"/>
              <w:widowControl w:val="0"/>
              <w:numPr>
                <w:ilvl w:val="0"/>
                <w:numId w:val="5"/>
              </w:numPr>
              <w:tabs>
                <w:tab w:val="left" w:pos="276"/>
              </w:tabs>
              <w:suppressAutoHyphens/>
              <w:spacing w:after="0"/>
              <w:ind w:left="0" w:firstLine="466"/>
              <w:rPr>
                <w:rFonts w:asciiTheme="minorHAnsi" w:eastAsia="Lucida Sans Unicode" w:cstheme="minorHAnsi"/>
                <w:kern w:val="2"/>
                <w:sz w:val="21"/>
                <w:szCs w:val="21"/>
              </w:rPr>
            </w:pPr>
            <w:r w:rsidRPr="002462A8">
              <w:rPr>
                <w:rFonts w:asciiTheme="minorHAnsi" w:eastAsia="Lucida Sans Unicode" w:cstheme="minorHAnsi"/>
                <w:bCs/>
                <w:kern w:val="2"/>
                <w:sz w:val="21"/>
                <w:szCs w:val="21"/>
              </w:rPr>
              <w:t xml:space="preserve">Pultas turi funkcijas lovos sekcijų padėties keitimui į ne mažiau kaip 3 užprogramuotas </w:t>
            </w:r>
            <w:r w:rsidRPr="002462A8">
              <w:rPr>
                <w:rFonts w:asciiTheme="minorHAnsi" w:eastAsia="Lucida Sans Unicode" w:cstheme="minorHAnsi"/>
                <w:kern w:val="2"/>
                <w:sz w:val="21"/>
                <w:szCs w:val="21"/>
              </w:rPr>
              <w:t xml:space="preserve"> </w:t>
            </w:r>
            <w:r w:rsidRPr="002462A8">
              <w:rPr>
                <w:rFonts w:asciiTheme="minorHAnsi" w:eastAsia="Lucida Sans Unicode" w:cstheme="minorHAnsi"/>
                <w:bCs/>
                <w:kern w:val="2"/>
                <w:sz w:val="21"/>
                <w:szCs w:val="21"/>
              </w:rPr>
              <w:t>pozicijas, operatyviai nustatomas vieno-dviejų mygtukų paspaudimu;</w:t>
            </w:r>
          </w:p>
          <w:p w14:paraId="1425A66D" w14:textId="77777777" w:rsidR="00586116" w:rsidRPr="002462A8" w:rsidRDefault="00586116" w:rsidP="00586116">
            <w:pPr>
              <w:pStyle w:val="Sraopastraipa"/>
              <w:widowControl w:val="0"/>
              <w:numPr>
                <w:ilvl w:val="0"/>
                <w:numId w:val="5"/>
              </w:numPr>
              <w:tabs>
                <w:tab w:val="left" w:pos="276"/>
              </w:tabs>
              <w:suppressAutoHyphens/>
              <w:spacing w:after="0"/>
              <w:ind w:left="0" w:firstLine="466"/>
              <w:rPr>
                <w:rFonts w:asciiTheme="minorHAnsi" w:eastAsia="Lucida Sans Unicode" w:cstheme="minorHAnsi"/>
                <w:kern w:val="2"/>
                <w:sz w:val="21"/>
                <w:szCs w:val="21"/>
              </w:rPr>
            </w:pPr>
            <w:r w:rsidRPr="002462A8">
              <w:rPr>
                <w:rFonts w:asciiTheme="minorHAnsi" w:eastAsia="Lucida Sans Unicode" w:cstheme="minorHAnsi"/>
                <w:kern w:val="2"/>
                <w:sz w:val="21"/>
                <w:szCs w:val="21"/>
              </w:rPr>
              <w:t>Pulto pagalba galima „užrakinti“ rankinį pultelį (valdymo pultą Nr. 1);</w:t>
            </w:r>
          </w:p>
          <w:p w14:paraId="4303D28B" w14:textId="77777777" w:rsidR="00F14DB5" w:rsidRPr="00F14DB5" w:rsidRDefault="00586116" w:rsidP="00F14DB5">
            <w:pPr>
              <w:pStyle w:val="Sraopastraipa"/>
              <w:widowControl w:val="0"/>
              <w:numPr>
                <w:ilvl w:val="0"/>
                <w:numId w:val="5"/>
              </w:numPr>
              <w:tabs>
                <w:tab w:val="left" w:pos="276"/>
              </w:tabs>
              <w:suppressAutoHyphens/>
              <w:spacing w:after="0"/>
              <w:ind w:left="0" w:firstLine="466"/>
              <w:rPr>
                <w:rFonts w:asciiTheme="minorHAnsi" w:eastAsia="Lucida Sans Unicode" w:cstheme="minorHAnsi"/>
                <w:kern w:val="2"/>
                <w:sz w:val="21"/>
                <w:szCs w:val="21"/>
              </w:rPr>
            </w:pPr>
            <w:r w:rsidRPr="002462A8">
              <w:rPr>
                <w:rFonts w:asciiTheme="minorHAnsi" w:eastAsia="Lucida Sans Unicode" w:cstheme="minorHAnsi"/>
                <w:kern w:val="2"/>
                <w:sz w:val="21"/>
                <w:szCs w:val="21"/>
              </w:rPr>
              <w:t xml:space="preserve">Pultas turi apsaugą nuo netyčinio juo valdomų funkcijų įjungimo (pvz., yra atskiras pulto aktyvavimo </w:t>
            </w:r>
            <w:r w:rsidRPr="00F14DB5">
              <w:rPr>
                <w:rFonts w:asciiTheme="minorHAnsi" w:eastAsia="Lucida Sans Unicode" w:cstheme="minorHAnsi"/>
                <w:kern w:val="2"/>
                <w:sz w:val="21"/>
                <w:szCs w:val="21"/>
              </w:rPr>
              <w:t>mygtukas ar pan.);</w:t>
            </w:r>
          </w:p>
          <w:p w14:paraId="1AF7D607" w14:textId="488575C5" w:rsidR="00586116" w:rsidRPr="00F14DB5" w:rsidRDefault="00586116" w:rsidP="00F14DB5">
            <w:pPr>
              <w:pStyle w:val="Sraopastraipa"/>
              <w:widowControl w:val="0"/>
              <w:numPr>
                <w:ilvl w:val="0"/>
                <w:numId w:val="5"/>
              </w:numPr>
              <w:tabs>
                <w:tab w:val="left" w:pos="276"/>
              </w:tabs>
              <w:suppressAutoHyphens/>
              <w:spacing w:after="0"/>
              <w:ind w:left="0" w:firstLine="466"/>
              <w:rPr>
                <w:rFonts w:asciiTheme="minorHAnsi" w:eastAsia="Lucida Sans Unicode" w:cstheme="minorHAnsi"/>
                <w:kern w:val="2"/>
                <w:sz w:val="21"/>
                <w:szCs w:val="21"/>
              </w:rPr>
            </w:pPr>
            <w:r w:rsidRPr="00F14DB5">
              <w:rPr>
                <w:rFonts w:asciiTheme="minorHAnsi" w:eastAsia="Lucida Sans Unicode" w:cstheme="minorHAnsi"/>
                <w:kern w:val="2"/>
              </w:rPr>
              <w:t>Pultas turi techninį sprendinį greitam lovos padėties keitimo į užprogramuotas pozicijas sustabdymui.</w:t>
            </w:r>
          </w:p>
        </w:tc>
        <w:tc>
          <w:tcPr>
            <w:tcW w:w="3367" w:type="dxa"/>
          </w:tcPr>
          <w:p w14:paraId="30DA916D" w14:textId="77777777" w:rsidR="00586116" w:rsidRPr="002462A8" w:rsidRDefault="00586116" w:rsidP="00586116">
            <w:pPr>
              <w:jc w:val="both"/>
              <w:rPr>
                <w:rFonts w:asciiTheme="minorHAnsi" w:eastAsia="Times New Roman" w:cstheme="minorHAnsi"/>
              </w:rPr>
            </w:pPr>
          </w:p>
        </w:tc>
        <w:tc>
          <w:tcPr>
            <w:tcW w:w="3607" w:type="dxa"/>
          </w:tcPr>
          <w:p w14:paraId="04313E5D" w14:textId="77777777" w:rsidR="00586116" w:rsidRPr="002462A8" w:rsidRDefault="00586116" w:rsidP="00586116">
            <w:pPr>
              <w:jc w:val="both"/>
              <w:rPr>
                <w:rFonts w:asciiTheme="minorHAnsi" w:eastAsia="Times New Roman" w:cstheme="minorHAnsi"/>
              </w:rPr>
            </w:pPr>
          </w:p>
        </w:tc>
      </w:tr>
      <w:tr w:rsidR="00586116" w:rsidRPr="002462A8" w14:paraId="722A8E7A" w14:textId="7032370C" w:rsidTr="002462A8">
        <w:tc>
          <w:tcPr>
            <w:tcW w:w="696" w:type="dxa"/>
          </w:tcPr>
          <w:p w14:paraId="3063517C" w14:textId="5095CFE0" w:rsidR="00586116" w:rsidRPr="002462A8" w:rsidRDefault="00586116" w:rsidP="00586116">
            <w:pPr>
              <w:jc w:val="both"/>
              <w:rPr>
                <w:rFonts w:asciiTheme="minorHAnsi" w:eastAsia="Times New Roman" w:cstheme="minorHAnsi"/>
              </w:rPr>
            </w:pPr>
            <w:r w:rsidRPr="002462A8">
              <w:rPr>
                <w:rFonts w:asciiTheme="minorHAnsi" w:cstheme="minorHAnsi"/>
              </w:rPr>
              <w:t>2.12.</w:t>
            </w:r>
          </w:p>
        </w:tc>
        <w:tc>
          <w:tcPr>
            <w:tcW w:w="2650" w:type="dxa"/>
          </w:tcPr>
          <w:p w14:paraId="6D39BE36" w14:textId="1E54984C" w:rsidR="00586116" w:rsidRPr="002462A8" w:rsidRDefault="00586116" w:rsidP="00586116">
            <w:pPr>
              <w:jc w:val="both"/>
              <w:rPr>
                <w:rFonts w:asciiTheme="minorHAnsi" w:cstheme="minorHAnsi"/>
              </w:rPr>
            </w:pPr>
            <w:r w:rsidRPr="002462A8">
              <w:rPr>
                <w:rFonts w:asciiTheme="minorHAnsi" w:eastAsia="Lucida Sans Unicode" w:cstheme="minorHAnsi"/>
                <w:kern w:val="2"/>
              </w:rPr>
              <w:t>Šoniniai apsauginiai rėmai</w:t>
            </w:r>
          </w:p>
        </w:tc>
        <w:tc>
          <w:tcPr>
            <w:tcW w:w="3743" w:type="dxa"/>
          </w:tcPr>
          <w:p w14:paraId="2E635FDF" w14:textId="42BA602E" w:rsidR="00586116" w:rsidRPr="00F14DB5" w:rsidRDefault="00F14DB5" w:rsidP="00F14DB5">
            <w:pPr>
              <w:pStyle w:val="Sraopastraipa"/>
              <w:widowControl w:val="0"/>
              <w:numPr>
                <w:ilvl w:val="2"/>
                <w:numId w:val="6"/>
              </w:numPr>
              <w:suppressAutoHyphens/>
              <w:spacing w:after="0"/>
              <w:ind w:left="0" w:firstLine="0"/>
              <w:rPr>
                <w:rFonts w:asciiTheme="minorHAnsi" w:eastAsia="Lucida Sans Unicode" w:cstheme="minorHAnsi"/>
                <w:kern w:val="2"/>
                <w:szCs w:val="24"/>
              </w:rPr>
            </w:pPr>
            <w:r w:rsidRPr="00F14DB5">
              <w:rPr>
                <w:rFonts w:asciiTheme="minorHAnsi" w:eastAsia="Lucida Sans Unicode" w:cstheme="minorHAnsi"/>
                <w:kern w:val="2"/>
                <w:szCs w:val="24"/>
              </w:rPr>
              <w:t xml:space="preserve">pagaminti iš </w:t>
            </w:r>
            <w:r w:rsidRPr="00F14DB5">
              <w:rPr>
                <w:rFonts w:asciiTheme="minorHAnsi" w:eastAsia="SimSun" w:cstheme="minorHAnsi"/>
                <w:kern w:val="2"/>
                <w:szCs w:val="24"/>
                <w:lang w:eastAsia="zh-CN"/>
              </w:rPr>
              <w:t xml:space="preserve">plastiko, metalo arba jiems lygiaverčių </w:t>
            </w:r>
            <w:r w:rsidRPr="00F14DB5">
              <w:rPr>
                <w:rFonts w:asciiTheme="minorHAnsi" w:eastAsia="SimSun" w:cstheme="minorHAnsi"/>
                <w:kern w:val="2"/>
                <w:szCs w:val="24"/>
                <w:lang w:eastAsia="zh-CN"/>
              </w:rPr>
              <w:lastRenderedPageBreak/>
              <w:t>medžiagų, atsparūs drėgnam valymui ir dezinfekcinių medžiagų poveikiui</w:t>
            </w:r>
            <w:r w:rsidR="00586116" w:rsidRPr="00F14DB5">
              <w:rPr>
                <w:rFonts w:asciiTheme="minorHAnsi" w:eastAsia="Lucida Sans Unicode" w:cstheme="minorHAnsi"/>
                <w:kern w:val="2"/>
                <w:sz w:val="21"/>
                <w:szCs w:val="21"/>
              </w:rPr>
              <w:t>;</w:t>
            </w:r>
          </w:p>
          <w:p w14:paraId="3561B3B2" w14:textId="77777777" w:rsidR="00586116" w:rsidRPr="002462A8" w:rsidRDefault="00586116" w:rsidP="00586116">
            <w:pPr>
              <w:pStyle w:val="Sraopastraipa"/>
              <w:widowControl w:val="0"/>
              <w:numPr>
                <w:ilvl w:val="2"/>
                <w:numId w:val="6"/>
              </w:numPr>
              <w:suppressAutoHyphens/>
              <w:spacing w:after="0"/>
              <w:ind w:left="0" w:firstLine="0"/>
              <w:rPr>
                <w:rFonts w:asciiTheme="minorHAnsi" w:eastAsia="Lucida Sans Unicode" w:cstheme="minorHAnsi"/>
                <w:kern w:val="2"/>
                <w:sz w:val="21"/>
                <w:szCs w:val="21"/>
              </w:rPr>
            </w:pPr>
            <w:r w:rsidRPr="002462A8">
              <w:rPr>
                <w:rFonts w:asciiTheme="minorHAnsi" w:eastAsia="Lucida Sans Unicode" w:cstheme="minorHAnsi"/>
                <w:kern w:val="2"/>
                <w:sz w:val="21"/>
                <w:szCs w:val="21"/>
              </w:rPr>
              <w:t>vienodos konstrukcijos apsauginiai rėmai sumontuoti abiejuose lovos šonuose, kiekvienas apsauginis rėmas užima 75-100 % lovos ilgio ir yra sudarytas iš 2-3 atskirai nuleidžiamų/pakeliamų dalių arba iš 3 dalių, iš kurių dvi atskirai nuleidžiamos/pakeliamos, o trečia (kojūgalyje) pagal poreikį uždedama/nuimama;</w:t>
            </w:r>
          </w:p>
          <w:p w14:paraId="00378AA9" w14:textId="77777777" w:rsidR="00586116" w:rsidRPr="002462A8" w:rsidRDefault="00586116" w:rsidP="00586116">
            <w:pPr>
              <w:pStyle w:val="Sraopastraipa"/>
              <w:widowControl w:val="0"/>
              <w:numPr>
                <w:ilvl w:val="2"/>
                <w:numId w:val="6"/>
              </w:numPr>
              <w:suppressAutoHyphens/>
              <w:spacing w:after="0"/>
              <w:ind w:left="0" w:firstLine="0"/>
              <w:rPr>
                <w:rFonts w:asciiTheme="minorHAnsi" w:eastAsia="Lucida Sans Unicode" w:cstheme="minorHAnsi"/>
                <w:kern w:val="2"/>
                <w:sz w:val="21"/>
                <w:szCs w:val="21"/>
              </w:rPr>
            </w:pPr>
            <w:r w:rsidRPr="002462A8">
              <w:rPr>
                <w:rFonts w:asciiTheme="minorHAnsi" w:eastAsia="Lucida Sans Unicode" w:cstheme="minorHAnsi"/>
                <w:kern w:val="2"/>
                <w:sz w:val="21"/>
                <w:szCs w:val="21"/>
              </w:rPr>
              <w:t>apsauginis rėmas nuleidžiamas rankenos, mygtuko arba kitokių konstrukcinių elementų pagalba (apsauga nuo atsitiktinio nuleidimo);</w:t>
            </w:r>
          </w:p>
          <w:p w14:paraId="6DCF2472" w14:textId="77777777" w:rsidR="00586116" w:rsidRPr="002462A8" w:rsidRDefault="00586116" w:rsidP="00586116">
            <w:pPr>
              <w:pStyle w:val="Sraopastraipa"/>
              <w:widowControl w:val="0"/>
              <w:numPr>
                <w:ilvl w:val="2"/>
                <w:numId w:val="6"/>
              </w:numPr>
              <w:suppressAutoHyphens/>
              <w:spacing w:after="0"/>
              <w:ind w:left="0" w:firstLine="0"/>
              <w:rPr>
                <w:rFonts w:asciiTheme="minorHAnsi" w:eastAsia="Lucida Sans Unicode" w:cstheme="minorHAnsi"/>
                <w:kern w:val="2"/>
                <w:sz w:val="21"/>
                <w:szCs w:val="21"/>
              </w:rPr>
            </w:pPr>
            <w:r w:rsidRPr="002462A8">
              <w:rPr>
                <w:rFonts w:asciiTheme="minorHAnsi" w:eastAsia="Lucida Sans Unicode" w:cstheme="minorHAnsi"/>
                <w:kern w:val="2"/>
                <w:sz w:val="21"/>
                <w:szCs w:val="21"/>
              </w:rPr>
              <w:t>pakeltų apsauginių rėmų aukštis (matuojant nuo čiužinio platformos, be čiužinio) ne mažiau 35 cm;</w:t>
            </w:r>
          </w:p>
          <w:p w14:paraId="5B431859" w14:textId="2F577802" w:rsidR="00586116" w:rsidRPr="002462A8" w:rsidRDefault="00F14DB5" w:rsidP="00586116">
            <w:pPr>
              <w:jc w:val="both"/>
              <w:rPr>
                <w:rFonts w:asciiTheme="minorHAnsi" w:eastAsia="Times New Roman" w:cstheme="minorHAnsi"/>
              </w:rPr>
            </w:pPr>
            <w:r>
              <w:rPr>
                <w:rFonts w:asciiTheme="minorHAnsi" w:eastAsia="Lucida Sans Unicode" w:cstheme="minorHAnsi"/>
                <w:kern w:val="2"/>
              </w:rPr>
              <w:t xml:space="preserve">2.12.5. </w:t>
            </w:r>
            <w:r w:rsidR="00586116" w:rsidRPr="002462A8">
              <w:rPr>
                <w:rFonts w:asciiTheme="minorHAnsi" w:eastAsia="Lucida Sans Unicode" w:cstheme="minorHAnsi"/>
                <w:kern w:val="2"/>
              </w:rPr>
              <w:t>nuleidus lovą į žemiausią padėtį, nuleistas lovos šoninis apsauginis rėmas negali liesti grindų dangos.</w:t>
            </w:r>
          </w:p>
        </w:tc>
        <w:tc>
          <w:tcPr>
            <w:tcW w:w="3367" w:type="dxa"/>
          </w:tcPr>
          <w:p w14:paraId="3809FC8D" w14:textId="77777777" w:rsidR="00586116" w:rsidRPr="002462A8" w:rsidRDefault="00586116" w:rsidP="00586116">
            <w:pPr>
              <w:jc w:val="both"/>
              <w:rPr>
                <w:rFonts w:asciiTheme="minorHAnsi" w:eastAsia="Times New Roman" w:cstheme="minorHAnsi"/>
              </w:rPr>
            </w:pPr>
          </w:p>
        </w:tc>
        <w:tc>
          <w:tcPr>
            <w:tcW w:w="3607" w:type="dxa"/>
          </w:tcPr>
          <w:p w14:paraId="5176A937" w14:textId="77777777" w:rsidR="00586116" w:rsidRPr="002462A8" w:rsidRDefault="00586116" w:rsidP="00586116">
            <w:pPr>
              <w:jc w:val="both"/>
              <w:rPr>
                <w:rFonts w:asciiTheme="minorHAnsi" w:eastAsia="Times New Roman" w:cstheme="minorHAnsi"/>
              </w:rPr>
            </w:pPr>
          </w:p>
        </w:tc>
      </w:tr>
      <w:tr w:rsidR="00586116" w:rsidRPr="002462A8" w14:paraId="29A2EEC2" w14:textId="50468583" w:rsidTr="002462A8">
        <w:tc>
          <w:tcPr>
            <w:tcW w:w="696" w:type="dxa"/>
          </w:tcPr>
          <w:p w14:paraId="65A8D5AE" w14:textId="36888B09" w:rsidR="00586116" w:rsidRPr="002462A8" w:rsidRDefault="00586116" w:rsidP="00586116">
            <w:pPr>
              <w:jc w:val="both"/>
              <w:rPr>
                <w:rFonts w:asciiTheme="minorHAnsi" w:eastAsia="Times New Roman" w:cstheme="minorHAnsi"/>
              </w:rPr>
            </w:pPr>
            <w:r w:rsidRPr="002462A8">
              <w:rPr>
                <w:rFonts w:asciiTheme="minorHAnsi" w:cstheme="minorHAnsi"/>
                <w:bCs/>
              </w:rPr>
              <w:t>2.13.</w:t>
            </w:r>
          </w:p>
        </w:tc>
        <w:tc>
          <w:tcPr>
            <w:tcW w:w="2650" w:type="dxa"/>
          </w:tcPr>
          <w:p w14:paraId="191A5BB1" w14:textId="2F4A9809" w:rsidR="00586116" w:rsidRPr="002462A8" w:rsidRDefault="00586116" w:rsidP="00586116">
            <w:pPr>
              <w:jc w:val="both"/>
              <w:rPr>
                <w:rFonts w:asciiTheme="minorHAnsi" w:cstheme="minorHAnsi"/>
              </w:rPr>
            </w:pPr>
            <w:r w:rsidRPr="002462A8">
              <w:rPr>
                <w:rFonts w:asciiTheme="minorHAnsi" w:eastAsia="Lucida Sans Unicode" w:cstheme="minorHAnsi"/>
                <w:kern w:val="2"/>
              </w:rPr>
              <w:t>Lovos galai</w:t>
            </w:r>
          </w:p>
        </w:tc>
        <w:tc>
          <w:tcPr>
            <w:tcW w:w="3743" w:type="dxa"/>
          </w:tcPr>
          <w:p w14:paraId="5BB75AD9" w14:textId="0B01745D" w:rsidR="00586116" w:rsidRPr="002462A8" w:rsidRDefault="00586116" w:rsidP="00586116">
            <w:pPr>
              <w:pStyle w:val="Sraopastraipa"/>
              <w:numPr>
                <w:ilvl w:val="2"/>
                <w:numId w:val="7"/>
              </w:numPr>
              <w:tabs>
                <w:tab w:val="left" w:pos="612"/>
              </w:tabs>
              <w:spacing w:after="0"/>
              <w:ind w:left="0" w:firstLine="0"/>
              <w:rPr>
                <w:rFonts w:asciiTheme="minorHAnsi" w:cstheme="minorHAnsi"/>
                <w:kern w:val="2"/>
                <w:sz w:val="21"/>
                <w:szCs w:val="21"/>
              </w:rPr>
            </w:pPr>
            <w:r w:rsidRPr="002462A8">
              <w:rPr>
                <w:rFonts w:asciiTheme="minorHAnsi" w:cstheme="minorHAnsi"/>
                <w:sz w:val="21"/>
                <w:szCs w:val="21"/>
              </w:rPr>
              <w:t xml:space="preserve"> </w:t>
            </w:r>
            <w:r w:rsidR="00F14DB5" w:rsidRPr="00F14DB5">
              <w:rPr>
                <w:rFonts w:asciiTheme="minorHAnsi" w:cstheme="minorHAnsi"/>
                <w:szCs w:val="24"/>
              </w:rPr>
              <w:t xml:space="preserve">pagaminti iš </w:t>
            </w:r>
            <w:r w:rsidR="00F14DB5" w:rsidRPr="00F14DB5">
              <w:rPr>
                <w:rFonts w:asciiTheme="minorHAnsi" w:eastAsia="SimSun" w:cstheme="minorHAnsi"/>
                <w:szCs w:val="24"/>
                <w:lang w:eastAsia="zh-CN"/>
              </w:rPr>
              <w:t>plastiko, metalo arba lygiaverčių medžiagų,</w:t>
            </w:r>
            <w:r w:rsidR="00F14DB5" w:rsidRPr="00F14DB5">
              <w:rPr>
                <w:rFonts w:asciiTheme="minorHAnsi" w:cstheme="minorHAnsi"/>
                <w:szCs w:val="24"/>
              </w:rPr>
              <w:t xml:space="preserve"> </w:t>
            </w:r>
            <w:r w:rsidR="00F14DB5" w:rsidRPr="00F14DB5">
              <w:rPr>
                <w:rFonts w:asciiTheme="minorHAnsi" w:cstheme="minorHAnsi"/>
                <w:kern w:val="2"/>
                <w:szCs w:val="24"/>
              </w:rPr>
              <w:t>užapvalintais kampais</w:t>
            </w:r>
            <w:r w:rsidR="00F14DB5" w:rsidRPr="002462A8">
              <w:rPr>
                <w:rFonts w:asciiTheme="minorHAnsi" w:cstheme="minorHAnsi"/>
                <w:kern w:val="2"/>
                <w:sz w:val="21"/>
                <w:szCs w:val="21"/>
              </w:rPr>
              <w:t xml:space="preserve"> </w:t>
            </w:r>
            <w:r w:rsidRPr="002462A8">
              <w:rPr>
                <w:rFonts w:asciiTheme="minorHAnsi" w:cstheme="minorHAnsi"/>
                <w:kern w:val="2"/>
                <w:sz w:val="21"/>
                <w:szCs w:val="21"/>
              </w:rPr>
              <w:t>(dėl saugumo)</w:t>
            </w:r>
            <w:r w:rsidRPr="002462A8">
              <w:rPr>
                <w:rFonts w:asciiTheme="minorHAnsi" w:cstheme="minorHAnsi"/>
                <w:sz w:val="21"/>
                <w:szCs w:val="21"/>
              </w:rPr>
              <w:t>;</w:t>
            </w:r>
          </w:p>
          <w:p w14:paraId="24251EE9" w14:textId="77777777" w:rsidR="00586116" w:rsidRPr="002462A8" w:rsidRDefault="00586116" w:rsidP="00586116">
            <w:pPr>
              <w:pStyle w:val="Sraopastraipa"/>
              <w:widowControl w:val="0"/>
              <w:numPr>
                <w:ilvl w:val="2"/>
                <w:numId w:val="7"/>
              </w:numPr>
              <w:tabs>
                <w:tab w:val="left" w:pos="612"/>
              </w:tabs>
              <w:suppressAutoHyphens/>
              <w:spacing w:after="0"/>
              <w:ind w:left="0" w:firstLine="0"/>
              <w:rPr>
                <w:rFonts w:asciiTheme="minorHAnsi" w:eastAsia="Lucida Sans Unicode" w:cstheme="minorHAnsi"/>
                <w:kern w:val="2"/>
                <w:sz w:val="21"/>
                <w:szCs w:val="21"/>
              </w:rPr>
            </w:pPr>
            <w:r w:rsidRPr="002462A8">
              <w:rPr>
                <w:rFonts w:asciiTheme="minorHAnsi" w:eastAsia="Lucida Sans Unicode" w:cstheme="minorHAnsi"/>
                <w:kern w:val="2"/>
                <w:sz w:val="21"/>
                <w:szCs w:val="21"/>
              </w:rPr>
              <w:t xml:space="preserve"> nuimamos konstrukcijos, nuimami nenaudojant jokių įrankių;</w:t>
            </w:r>
          </w:p>
          <w:p w14:paraId="233C42DC" w14:textId="17B5D042" w:rsidR="00586116" w:rsidRPr="002462A8" w:rsidRDefault="00F14DB5" w:rsidP="00586116">
            <w:pPr>
              <w:jc w:val="both"/>
              <w:rPr>
                <w:rFonts w:asciiTheme="minorHAnsi" w:eastAsia="Times New Roman" w:cstheme="minorHAnsi"/>
              </w:rPr>
            </w:pPr>
            <w:r>
              <w:rPr>
                <w:rFonts w:asciiTheme="minorHAnsi" w:eastAsia="Lucida Sans Unicode" w:cstheme="minorHAnsi"/>
                <w:kern w:val="2"/>
              </w:rPr>
              <w:t xml:space="preserve">2.13.3 </w:t>
            </w:r>
            <w:r w:rsidR="00586116" w:rsidRPr="002462A8">
              <w:rPr>
                <w:rFonts w:asciiTheme="minorHAnsi" w:eastAsia="Lucida Sans Unicode" w:cstheme="minorHAnsi"/>
                <w:kern w:val="2"/>
              </w:rPr>
              <w:t>su apsauga nuo atsitiktinio ištraukimo/nuėmimo.</w:t>
            </w:r>
          </w:p>
        </w:tc>
        <w:tc>
          <w:tcPr>
            <w:tcW w:w="3367" w:type="dxa"/>
          </w:tcPr>
          <w:p w14:paraId="59DDB62E" w14:textId="77777777" w:rsidR="00586116" w:rsidRPr="002462A8" w:rsidRDefault="00586116" w:rsidP="00586116">
            <w:pPr>
              <w:jc w:val="both"/>
              <w:rPr>
                <w:rFonts w:asciiTheme="minorHAnsi" w:eastAsia="Times New Roman" w:cstheme="minorHAnsi"/>
              </w:rPr>
            </w:pPr>
          </w:p>
        </w:tc>
        <w:tc>
          <w:tcPr>
            <w:tcW w:w="3607" w:type="dxa"/>
          </w:tcPr>
          <w:p w14:paraId="3C7CC6F6" w14:textId="77777777" w:rsidR="00586116" w:rsidRPr="002462A8" w:rsidRDefault="00586116" w:rsidP="00586116">
            <w:pPr>
              <w:jc w:val="both"/>
              <w:rPr>
                <w:rFonts w:asciiTheme="minorHAnsi" w:eastAsia="Times New Roman" w:cstheme="minorHAnsi"/>
              </w:rPr>
            </w:pPr>
          </w:p>
        </w:tc>
      </w:tr>
      <w:tr w:rsidR="00586116" w:rsidRPr="002462A8" w14:paraId="769039FA" w14:textId="77777777" w:rsidTr="002462A8">
        <w:tc>
          <w:tcPr>
            <w:tcW w:w="696" w:type="dxa"/>
          </w:tcPr>
          <w:p w14:paraId="07C5901C" w14:textId="38D43726" w:rsidR="00586116" w:rsidRPr="002462A8" w:rsidRDefault="00586116" w:rsidP="00586116">
            <w:pPr>
              <w:jc w:val="both"/>
              <w:rPr>
                <w:rFonts w:asciiTheme="minorHAnsi" w:eastAsia="Times New Roman" w:cstheme="minorHAnsi"/>
              </w:rPr>
            </w:pPr>
            <w:r w:rsidRPr="002462A8">
              <w:rPr>
                <w:rFonts w:asciiTheme="minorHAnsi" w:cstheme="minorHAnsi"/>
                <w:bCs/>
              </w:rPr>
              <w:t>2.14.</w:t>
            </w:r>
          </w:p>
        </w:tc>
        <w:tc>
          <w:tcPr>
            <w:tcW w:w="2650" w:type="dxa"/>
          </w:tcPr>
          <w:p w14:paraId="41362AA2" w14:textId="4054757C" w:rsidR="00586116" w:rsidRPr="002462A8" w:rsidRDefault="00586116" w:rsidP="00586116">
            <w:pPr>
              <w:jc w:val="both"/>
              <w:rPr>
                <w:rFonts w:asciiTheme="minorHAnsi" w:cstheme="minorHAnsi"/>
              </w:rPr>
            </w:pPr>
            <w:r w:rsidRPr="002462A8">
              <w:rPr>
                <w:rFonts w:asciiTheme="minorHAnsi" w:eastAsia="Lucida Sans Unicode" w:cstheme="minorHAnsi"/>
                <w:kern w:val="2"/>
              </w:rPr>
              <w:t xml:space="preserve">Apsauginiai bamperiai </w:t>
            </w:r>
          </w:p>
        </w:tc>
        <w:tc>
          <w:tcPr>
            <w:tcW w:w="3743" w:type="dxa"/>
          </w:tcPr>
          <w:p w14:paraId="560E65FD" w14:textId="032BF73C"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Apsauginiai bamperiai visuose keturiuose lovos kampuose.</w:t>
            </w:r>
          </w:p>
        </w:tc>
        <w:tc>
          <w:tcPr>
            <w:tcW w:w="3367" w:type="dxa"/>
          </w:tcPr>
          <w:p w14:paraId="016B6C49" w14:textId="77777777" w:rsidR="00586116" w:rsidRPr="002462A8" w:rsidRDefault="00586116" w:rsidP="00586116">
            <w:pPr>
              <w:jc w:val="both"/>
              <w:rPr>
                <w:rFonts w:asciiTheme="minorHAnsi" w:eastAsia="Times New Roman" w:cstheme="minorHAnsi"/>
              </w:rPr>
            </w:pPr>
          </w:p>
        </w:tc>
        <w:tc>
          <w:tcPr>
            <w:tcW w:w="3607" w:type="dxa"/>
          </w:tcPr>
          <w:p w14:paraId="1125EA0A" w14:textId="77777777" w:rsidR="00586116" w:rsidRPr="002462A8" w:rsidRDefault="00586116" w:rsidP="00586116">
            <w:pPr>
              <w:jc w:val="both"/>
              <w:rPr>
                <w:rFonts w:asciiTheme="minorHAnsi" w:eastAsia="Times New Roman" w:cstheme="minorHAnsi"/>
              </w:rPr>
            </w:pPr>
          </w:p>
        </w:tc>
      </w:tr>
      <w:tr w:rsidR="00586116" w:rsidRPr="002462A8" w14:paraId="1B07F498" w14:textId="77777777" w:rsidTr="002462A8">
        <w:tc>
          <w:tcPr>
            <w:tcW w:w="696" w:type="dxa"/>
          </w:tcPr>
          <w:p w14:paraId="29B10701" w14:textId="48B85C76" w:rsidR="00586116" w:rsidRPr="002462A8" w:rsidRDefault="00586116" w:rsidP="00586116">
            <w:pPr>
              <w:jc w:val="both"/>
              <w:rPr>
                <w:rFonts w:asciiTheme="minorHAnsi" w:eastAsia="Times New Roman" w:cstheme="minorHAnsi"/>
              </w:rPr>
            </w:pPr>
            <w:r w:rsidRPr="002462A8">
              <w:rPr>
                <w:rFonts w:asciiTheme="minorHAnsi" w:cstheme="minorHAnsi"/>
                <w:bCs/>
              </w:rPr>
              <w:lastRenderedPageBreak/>
              <w:t>2.15.</w:t>
            </w:r>
          </w:p>
        </w:tc>
        <w:tc>
          <w:tcPr>
            <w:tcW w:w="2650" w:type="dxa"/>
          </w:tcPr>
          <w:p w14:paraId="07668D87" w14:textId="63C00664" w:rsidR="00586116" w:rsidRPr="002462A8" w:rsidRDefault="00586116" w:rsidP="00586116">
            <w:pPr>
              <w:jc w:val="both"/>
              <w:rPr>
                <w:rFonts w:asciiTheme="minorHAnsi" w:cstheme="minorHAnsi"/>
              </w:rPr>
            </w:pPr>
            <w:r w:rsidRPr="002462A8">
              <w:rPr>
                <w:rFonts w:asciiTheme="minorHAnsi" w:eastAsia="Lucida Sans Unicode" w:cstheme="minorHAnsi"/>
                <w:kern w:val="2"/>
              </w:rPr>
              <w:t>Lovos važiuoklė</w:t>
            </w:r>
          </w:p>
        </w:tc>
        <w:tc>
          <w:tcPr>
            <w:tcW w:w="3743" w:type="dxa"/>
          </w:tcPr>
          <w:p w14:paraId="58C20DE8" w14:textId="77777777" w:rsidR="00586116" w:rsidRPr="002462A8" w:rsidRDefault="00586116" w:rsidP="00586116">
            <w:pPr>
              <w:pStyle w:val="Sraopastraipa"/>
              <w:widowControl w:val="0"/>
              <w:numPr>
                <w:ilvl w:val="2"/>
                <w:numId w:val="9"/>
              </w:numPr>
              <w:tabs>
                <w:tab w:val="left" w:pos="265"/>
              </w:tabs>
              <w:suppressAutoHyphens/>
              <w:spacing w:after="0"/>
              <w:ind w:left="0" w:firstLine="0"/>
              <w:contextualSpacing w:val="0"/>
              <w:jc w:val="both"/>
              <w:rPr>
                <w:rFonts w:asciiTheme="minorHAnsi" w:eastAsia="Lucida Sans Unicode" w:cstheme="minorHAnsi"/>
                <w:kern w:val="2"/>
                <w:sz w:val="21"/>
                <w:szCs w:val="21"/>
              </w:rPr>
            </w:pPr>
            <w:r w:rsidRPr="002462A8">
              <w:rPr>
                <w:rFonts w:asciiTheme="minorHAnsi" w:eastAsia="Lucida Sans Unicode" w:cstheme="minorHAnsi"/>
                <w:kern w:val="2"/>
                <w:sz w:val="21"/>
                <w:szCs w:val="21"/>
              </w:rPr>
              <w:t>su 4 ratukais, kurių skersmuo ne mažiau 150 mm;</w:t>
            </w:r>
          </w:p>
          <w:p w14:paraId="279C667B" w14:textId="77777777" w:rsidR="00586116" w:rsidRPr="002462A8" w:rsidRDefault="00586116" w:rsidP="00586116">
            <w:pPr>
              <w:pStyle w:val="Sraopastraipa"/>
              <w:widowControl w:val="0"/>
              <w:numPr>
                <w:ilvl w:val="2"/>
                <w:numId w:val="9"/>
              </w:numPr>
              <w:tabs>
                <w:tab w:val="left" w:pos="265"/>
              </w:tabs>
              <w:suppressAutoHyphens/>
              <w:spacing w:after="0"/>
              <w:ind w:left="0" w:firstLine="0"/>
              <w:contextualSpacing w:val="0"/>
              <w:jc w:val="both"/>
              <w:rPr>
                <w:rFonts w:asciiTheme="minorHAnsi" w:eastAsia="Lucida Sans Unicode" w:cstheme="minorHAnsi"/>
                <w:kern w:val="2"/>
                <w:sz w:val="21"/>
                <w:szCs w:val="21"/>
              </w:rPr>
            </w:pPr>
            <w:r w:rsidRPr="002462A8">
              <w:rPr>
                <w:rFonts w:asciiTheme="minorHAnsi" w:eastAsia="Lucida Sans Unicode" w:cstheme="minorHAnsi"/>
                <w:kern w:val="2"/>
                <w:sz w:val="21"/>
                <w:szCs w:val="21"/>
              </w:rPr>
              <w:t>su kojinio valdymo centrine stabdžių sistema;</w:t>
            </w:r>
          </w:p>
          <w:p w14:paraId="3614576C" w14:textId="77777777" w:rsidR="00586116" w:rsidRPr="002462A8" w:rsidRDefault="00586116" w:rsidP="00586116">
            <w:pPr>
              <w:pStyle w:val="Sraopastraipa"/>
              <w:widowControl w:val="0"/>
              <w:numPr>
                <w:ilvl w:val="2"/>
                <w:numId w:val="9"/>
              </w:numPr>
              <w:tabs>
                <w:tab w:val="left" w:pos="265"/>
              </w:tabs>
              <w:suppressAutoHyphens/>
              <w:spacing w:after="0"/>
              <w:ind w:left="0" w:firstLine="0"/>
              <w:contextualSpacing w:val="0"/>
              <w:jc w:val="both"/>
              <w:rPr>
                <w:rFonts w:asciiTheme="minorHAnsi" w:eastAsia="Lucida Sans Unicode" w:cstheme="minorHAnsi"/>
                <w:kern w:val="2"/>
                <w:sz w:val="21"/>
                <w:szCs w:val="21"/>
              </w:rPr>
            </w:pPr>
            <w:r w:rsidRPr="002462A8">
              <w:rPr>
                <w:rFonts w:asciiTheme="minorHAnsi" w:eastAsia="Lucida Sans Unicode" w:cstheme="minorHAnsi"/>
                <w:kern w:val="2"/>
                <w:sz w:val="21"/>
                <w:szCs w:val="21"/>
              </w:rPr>
              <w:t xml:space="preserve">stabdžių sistema ne mažiau kaip trijų padėčių: </w:t>
            </w:r>
          </w:p>
          <w:p w14:paraId="456AA2CD" w14:textId="77777777" w:rsidR="00586116" w:rsidRPr="002462A8" w:rsidRDefault="00586116" w:rsidP="00586116">
            <w:pPr>
              <w:widowControl w:val="0"/>
              <w:numPr>
                <w:ilvl w:val="0"/>
                <w:numId w:val="8"/>
              </w:numPr>
              <w:tabs>
                <w:tab w:val="left" w:pos="265"/>
              </w:tabs>
              <w:suppressAutoHyphens/>
              <w:spacing w:after="0"/>
              <w:ind w:left="0" w:firstLine="0"/>
              <w:jc w:val="both"/>
              <w:rPr>
                <w:rFonts w:asciiTheme="minorHAnsi" w:eastAsia="Lucida Sans Unicode" w:cstheme="minorHAnsi"/>
                <w:kern w:val="2"/>
              </w:rPr>
            </w:pPr>
            <w:r w:rsidRPr="002462A8">
              <w:rPr>
                <w:rFonts w:asciiTheme="minorHAnsi" w:eastAsia="SimSun" w:cstheme="minorHAnsi"/>
                <w:kern w:val="2"/>
                <w:lang w:eastAsia="zh-CN"/>
              </w:rPr>
              <w:t>visi ratukai užblokuoti;</w:t>
            </w:r>
          </w:p>
          <w:p w14:paraId="26F460C6" w14:textId="77777777" w:rsidR="00586116" w:rsidRPr="002462A8" w:rsidRDefault="00586116" w:rsidP="00586116">
            <w:pPr>
              <w:widowControl w:val="0"/>
              <w:numPr>
                <w:ilvl w:val="0"/>
                <w:numId w:val="8"/>
              </w:numPr>
              <w:tabs>
                <w:tab w:val="left" w:pos="265"/>
              </w:tabs>
              <w:suppressAutoHyphens/>
              <w:spacing w:after="0"/>
              <w:ind w:left="0" w:firstLine="0"/>
              <w:jc w:val="both"/>
              <w:rPr>
                <w:rFonts w:asciiTheme="minorHAnsi" w:eastAsia="Lucida Sans Unicode" w:cstheme="minorHAnsi"/>
                <w:kern w:val="2"/>
              </w:rPr>
            </w:pPr>
            <w:r w:rsidRPr="002462A8">
              <w:rPr>
                <w:rFonts w:asciiTheme="minorHAnsi" w:eastAsia="SimSun" w:cstheme="minorHAnsi"/>
                <w:kern w:val="2"/>
                <w:lang w:eastAsia="zh-CN"/>
              </w:rPr>
              <w:t>visi ratukai laisvai sukiojasi;</w:t>
            </w:r>
          </w:p>
          <w:p w14:paraId="0450378F" w14:textId="08315EA7" w:rsidR="00586116" w:rsidRPr="002462A8" w:rsidRDefault="00586116" w:rsidP="00586116">
            <w:pPr>
              <w:jc w:val="both"/>
              <w:rPr>
                <w:rFonts w:asciiTheme="minorHAnsi" w:eastAsia="Times New Roman" w:cstheme="minorHAnsi"/>
              </w:rPr>
            </w:pPr>
            <w:r w:rsidRPr="002462A8">
              <w:rPr>
                <w:rFonts w:asciiTheme="minorHAnsi" w:eastAsia="SimSun" w:cstheme="minorHAnsi"/>
                <w:kern w:val="2"/>
                <w:lang w:eastAsia="zh-CN"/>
              </w:rPr>
              <w:t>vienas arba du ratukai fiksuoti važiavimui į priekį (nesisukiojantys).</w:t>
            </w:r>
          </w:p>
        </w:tc>
        <w:tc>
          <w:tcPr>
            <w:tcW w:w="3367" w:type="dxa"/>
          </w:tcPr>
          <w:p w14:paraId="14700F51" w14:textId="77777777" w:rsidR="00586116" w:rsidRPr="002462A8" w:rsidRDefault="00586116" w:rsidP="00586116">
            <w:pPr>
              <w:jc w:val="both"/>
              <w:rPr>
                <w:rFonts w:asciiTheme="minorHAnsi" w:eastAsia="Times New Roman" w:cstheme="minorHAnsi"/>
              </w:rPr>
            </w:pPr>
          </w:p>
        </w:tc>
        <w:tc>
          <w:tcPr>
            <w:tcW w:w="3607" w:type="dxa"/>
          </w:tcPr>
          <w:p w14:paraId="2A0849E7" w14:textId="77777777" w:rsidR="00586116" w:rsidRPr="002462A8" w:rsidRDefault="00586116" w:rsidP="00586116">
            <w:pPr>
              <w:jc w:val="both"/>
              <w:rPr>
                <w:rFonts w:asciiTheme="minorHAnsi" w:eastAsia="Times New Roman" w:cstheme="minorHAnsi"/>
              </w:rPr>
            </w:pPr>
          </w:p>
        </w:tc>
      </w:tr>
      <w:tr w:rsidR="00586116" w:rsidRPr="002462A8" w14:paraId="0025C1D0" w14:textId="77777777" w:rsidTr="002462A8">
        <w:tc>
          <w:tcPr>
            <w:tcW w:w="696" w:type="dxa"/>
          </w:tcPr>
          <w:p w14:paraId="4DEC865B" w14:textId="6908F486" w:rsidR="00586116" w:rsidRPr="002462A8" w:rsidRDefault="00586116" w:rsidP="00586116">
            <w:pPr>
              <w:jc w:val="both"/>
              <w:rPr>
                <w:rFonts w:asciiTheme="minorHAnsi" w:eastAsia="Times New Roman" w:cstheme="minorHAnsi"/>
              </w:rPr>
            </w:pPr>
            <w:r w:rsidRPr="002462A8">
              <w:rPr>
                <w:rFonts w:asciiTheme="minorHAnsi" w:cstheme="minorHAnsi"/>
                <w:bCs/>
              </w:rPr>
              <w:t>2.16.</w:t>
            </w:r>
          </w:p>
        </w:tc>
        <w:tc>
          <w:tcPr>
            <w:tcW w:w="2650" w:type="dxa"/>
          </w:tcPr>
          <w:p w14:paraId="05EB26B5" w14:textId="179999F0" w:rsidR="00586116" w:rsidRPr="002462A8" w:rsidRDefault="00586116" w:rsidP="00586116">
            <w:pPr>
              <w:jc w:val="both"/>
              <w:rPr>
                <w:rFonts w:asciiTheme="minorHAnsi" w:cstheme="minorHAnsi"/>
              </w:rPr>
            </w:pPr>
            <w:r w:rsidRPr="002462A8">
              <w:rPr>
                <w:rFonts w:asciiTheme="minorHAnsi" w:eastAsia="Lucida Sans Unicode" w:cstheme="minorHAnsi"/>
                <w:kern w:val="2"/>
              </w:rPr>
              <w:t>Lovos elektriniai varikliai</w:t>
            </w:r>
          </w:p>
        </w:tc>
        <w:tc>
          <w:tcPr>
            <w:tcW w:w="3743" w:type="dxa"/>
          </w:tcPr>
          <w:p w14:paraId="29389278" w14:textId="7AB35D2F"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Su apsauga nuo perkrovimo.</w:t>
            </w:r>
          </w:p>
        </w:tc>
        <w:tc>
          <w:tcPr>
            <w:tcW w:w="3367" w:type="dxa"/>
          </w:tcPr>
          <w:p w14:paraId="7A57DF94" w14:textId="77777777" w:rsidR="00586116" w:rsidRPr="002462A8" w:rsidRDefault="00586116" w:rsidP="00586116">
            <w:pPr>
              <w:jc w:val="both"/>
              <w:rPr>
                <w:rFonts w:asciiTheme="minorHAnsi" w:eastAsia="Times New Roman" w:cstheme="minorHAnsi"/>
              </w:rPr>
            </w:pPr>
          </w:p>
        </w:tc>
        <w:tc>
          <w:tcPr>
            <w:tcW w:w="3607" w:type="dxa"/>
          </w:tcPr>
          <w:p w14:paraId="182936BD" w14:textId="77777777" w:rsidR="00586116" w:rsidRPr="002462A8" w:rsidRDefault="00586116" w:rsidP="00586116">
            <w:pPr>
              <w:jc w:val="both"/>
              <w:rPr>
                <w:rFonts w:asciiTheme="minorHAnsi" w:eastAsia="Times New Roman" w:cstheme="minorHAnsi"/>
              </w:rPr>
            </w:pPr>
          </w:p>
        </w:tc>
      </w:tr>
      <w:tr w:rsidR="00586116" w:rsidRPr="002462A8" w14:paraId="7B290F2B" w14:textId="77777777" w:rsidTr="002462A8">
        <w:tc>
          <w:tcPr>
            <w:tcW w:w="696" w:type="dxa"/>
          </w:tcPr>
          <w:p w14:paraId="10ACEFF0" w14:textId="4E0ABB7A" w:rsidR="00586116" w:rsidRPr="002462A8" w:rsidRDefault="00586116" w:rsidP="00586116">
            <w:pPr>
              <w:jc w:val="both"/>
              <w:rPr>
                <w:rFonts w:asciiTheme="minorHAnsi" w:eastAsia="Times New Roman" w:cstheme="minorHAnsi"/>
              </w:rPr>
            </w:pPr>
            <w:r w:rsidRPr="002462A8">
              <w:rPr>
                <w:rFonts w:asciiTheme="minorHAnsi" w:cstheme="minorHAnsi"/>
                <w:bCs/>
              </w:rPr>
              <w:t>2.17.</w:t>
            </w:r>
          </w:p>
        </w:tc>
        <w:tc>
          <w:tcPr>
            <w:tcW w:w="2650" w:type="dxa"/>
          </w:tcPr>
          <w:p w14:paraId="557D76B2" w14:textId="0CC70446" w:rsidR="00586116" w:rsidRPr="002462A8" w:rsidRDefault="00586116" w:rsidP="00586116">
            <w:pPr>
              <w:jc w:val="both"/>
              <w:rPr>
                <w:rFonts w:asciiTheme="minorHAnsi" w:cstheme="minorHAnsi"/>
              </w:rPr>
            </w:pPr>
            <w:r w:rsidRPr="002462A8">
              <w:rPr>
                <w:rFonts w:asciiTheme="minorHAnsi" w:eastAsia="Lucida Sans Unicode" w:cstheme="minorHAnsi"/>
                <w:kern w:val="2"/>
              </w:rPr>
              <w:t>Lovos išoriniai matmenys (ilgis x plotis), įskaitant visas šonines apsaugas</w:t>
            </w:r>
          </w:p>
        </w:tc>
        <w:tc>
          <w:tcPr>
            <w:tcW w:w="3743" w:type="dxa"/>
          </w:tcPr>
          <w:p w14:paraId="493F6075" w14:textId="49FBB9CF"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Ne didesni kaip 220 x 100 cm. Perkančioji organizacija išorinius matmenis nurodo pagal savo poreikius, įvertinusi esamų durų į palatas plotį.</w:t>
            </w:r>
          </w:p>
        </w:tc>
        <w:tc>
          <w:tcPr>
            <w:tcW w:w="3367" w:type="dxa"/>
          </w:tcPr>
          <w:p w14:paraId="1F644185" w14:textId="77777777" w:rsidR="00586116" w:rsidRPr="002462A8" w:rsidRDefault="00586116" w:rsidP="00586116">
            <w:pPr>
              <w:jc w:val="both"/>
              <w:rPr>
                <w:rFonts w:asciiTheme="minorHAnsi" w:eastAsia="Times New Roman" w:cstheme="minorHAnsi"/>
              </w:rPr>
            </w:pPr>
          </w:p>
        </w:tc>
        <w:tc>
          <w:tcPr>
            <w:tcW w:w="3607" w:type="dxa"/>
          </w:tcPr>
          <w:p w14:paraId="64325D10" w14:textId="77777777" w:rsidR="00586116" w:rsidRPr="002462A8" w:rsidRDefault="00586116" w:rsidP="00586116">
            <w:pPr>
              <w:jc w:val="both"/>
              <w:rPr>
                <w:rFonts w:asciiTheme="minorHAnsi" w:eastAsia="Times New Roman" w:cstheme="minorHAnsi"/>
              </w:rPr>
            </w:pPr>
          </w:p>
        </w:tc>
      </w:tr>
      <w:tr w:rsidR="00586116" w:rsidRPr="002462A8" w14:paraId="7497183A" w14:textId="77777777" w:rsidTr="002462A8">
        <w:tc>
          <w:tcPr>
            <w:tcW w:w="696" w:type="dxa"/>
          </w:tcPr>
          <w:p w14:paraId="4C60E3C2" w14:textId="591425DF" w:rsidR="00586116" w:rsidRPr="002462A8" w:rsidRDefault="00586116" w:rsidP="00586116">
            <w:pPr>
              <w:jc w:val="both"/>
              <w:rPr>
                <w:rFonts w:asciiTheme="minorHAnsi" w:eastAsia="Times New Roman" w:cstheme="minorHAnsi"/>
              </w:rPr>
            </w:pPr>
            <w:r w:rsidRPr="002462A8">
              <w:rPr>
                <w:rFonts w:asciiTheme="minorHAnsi" w:cstheme="minorHAnsi"/>
                <w:bCs/>
              </w:rPr>
              <w:t>2.18.</w:t>
            </w:r>
          </w:p>
        </w:tc>
        <w:tc>
          <w:tcPr>
            <w:tcW w:w="2650" w:type="dxa"/>
          </w:tcPr>
          <w:p w14:paraId="3C0E75AC" w14:textId="74FDB686" w:rsidR="00586116" w:rsidRPr="002462A8" w:rsidRDefault="00586116" w:rsidP="00586116">
            <w:pPr>
              <w:jc w:val="both"/>
              <w:rPr>
                <w:rFonts w:asciiTheme="minorHAnsi" w:cstheme="minorHAnsi"/>
              </w:rPr>
            </w:pPr>
            <w:r w:rsidRPr="002462A8">
              <w:rPr>
                <w:rFonts w:asciiTheme="minorHAnsi" w:eastAsia="Lucida Sans Unicode" w:cstheme="minorHAnsi"/>
                <w:kern w:val="2"/>
              </w:rPr>
              <w:t>Lovos svoris (be priedų)</w:t>
            </w:r>
          </w:p>
        </w:tc>
        <w:tc>
          <w:tcPr>
            <w:tcW w:w="3743" w:type="dxa"/>
          </w:tcPr>
          <w:p w14:paraId="11C52C6A" w14:textId="44501CB4"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lang w:eastAsia="hi-IN" w:bidi="hi-IN"/>
              </w:rPr>
              <w:t>Ne daugiau 160 kg</w:t>
            </w:r>
            <w:r w:rsidRPr="002462A8">
              <w:rPr>
                <w:rFonts w:asciiTheme="minorHAnsi" w:eastAsia="Lucida Sans Unicode" w:cstheme="minorHAnsi"/>
                <w:kern w:val="2"/>
              </w:rPr>
              <w:t>.</w:t>
            </w:r>
          </w:p>
        </w:tc>
        <w:tc>
          <w:tcPr>
            <w:tcW w:w="3367" w:type="dxa"/>
          </w:tcPr>
          <w:p w14:paraId="5445ABAF" w14:textId="77777777" w:rsidR="00586116" w:rsidRPr="002462A8" w:rsidRDefault="00586116" w:rsidP="00586116">
            <w:pPr>
              <w:jc w:val="both"/>
              <w:rPr>
                <w:rFonts w:asciiTheme="minorHAnsi" w:eastAsia="Times New Roman" w:cstheme="minorHAnsi"/>
              </w:rPr>
            </w:pPr>
          </w:p>
        </w:tc>
        <w:tc>
          <w:tcPr>
            <w:tcW w:w="3607" w:type="dxa"/>
          </w:tcPr>
          <w:p w14:paraId="0FD835DD" w14:textId="77777777" w:rsidR="00586116" w:rsidRPr="002462A8" w:rsidRDefault="00586116" w:rsidP="00586116">
            <w:pPr>
              <w:jc w:val="both"/>
              <w:rPr>
                <w:rFonts w:asciiTheme="minorHAnsi" w:eastAsia="Times New Roman" w:cstheme="minorHAnsi"/>
              </w:rPr>
            </w:pPr>
          </w:p>
        </w:tc>
      </w:tr>
      <w:tr w:rsidR="00586116" w:rsidRPr="002462A8" w14:paraId="73BF4B3F" w14:textId="77777777" w:rsidTr="002462A8">
        <w:tc>
          <w:tcPr>
            <w:tcW w:w="696" w:type="dxa"/>
          </w:tcPr>
          <w:p w14:paraId="06222337" w14:textId="506A0021" w:rsidR="00586116" w:rsidRPr="002462A8" w:rsidRDefault="00586116" w:rsidP="00586116">
            <w:pPr>
              <w:jc w:val="both"/>
              <w:rPr>
                <w:rFonts w:asciiTheme="minorHAnsi" w:eastAsia="Times New Roman" w:cstheme="minorHAnsi"/>
              </w:rPr>
            </w:pPr>
            <w:r w:rsidRPr="002462A8">
              <w:rPr>
                <w:rFonts w:asciiTheme="minorHAnsi" w:cstheme="minorHAnsi"/>
                <w:bCs/>
              </w:rPr>
              <w:t>2.19.</w:t>
            </w:r>
          </w:p>
        </w:tc>
        <w:tc>
          <w:tcPr>
            <w:tcW w:w="2650" w:type="dxa"/>
          </w:tcPr>
          <w:p w14:paraId="66ADB0C5" w14:textId="0D93CA8F" w:rsidR="00586116" w:rsidRPr="002462A8" w:rsidRDefault="00586116" w:rsidP="00586116">
            <w:pPr>
              <w:jc w:val="both"/>
              <w:rPr>
                <w:rFonts w:asciiTheme="minorHAnsi" w:cstheme="minorHAnsi"/>
              </w:rPr>
            </w:pPr>
            <w:r w:rsidRPr="002462A8">
              <w:rPr>
                <w:rFonts w:asciiTheme="minorHAnsi" w:eastAsia="Lucida Sans Unicode" w:cstheme="minorHAnsi"/>
                <w:kern w:val="2"/>
              </w:rPr>
              <w:t>Gamintojo numatyta lovos saugios apkrovos ribinė vertė</w:t>
            </w:r>
          </w:p>
        </w:tc>
        <w:tc>
          <w:tcPr>
            <w:tcW w:w="3743" w:type="dxa"/>
          </w:tcPr>
          <w:p w14:paraId="306373D2" w14:textId="79CE77E2" w:rsidR="00586116" w:rsidRPr="002462A8" w:rsidRDefault="00586116" w:rsidP="00586116">
            <w:pPr>
              <w:jc w:val="both"/>
              <w:rPr>
                <w:rFonts w:asciiTheme="minorHAnsi" w:eastAsia="Times New Roman" w:cstheme="minorHAnsi"/>
              </w:rPr>
            </w:pPr>
            <w:r w:rsidRPr="002462A8">
              <w:rPr>
                <w:rFonts w:asciiTheme="minorHAnsi" w:eastAsia="Lucida Sans Unicode" w:cstheme="minorHAnsi"/>
                <w:kern w:val="2"/>
              </w:rPr>
              <w:t>Ne mažiau 250 kg.</w:t>
            </w:r>
          </w:p>
        </w:tc>
        <w:tc>
          <w:tcPr>
            <w:tcW w:w="3367" w:type="dxa"/>
          </w:tcPr>
          <w:p w14:paraId="725F1B99" w14:textId="77777777" w:rsidR="00586116" w:rsidRPr="002462A8" w:rsidRDefault="00586116" w:rsidP="00586116">
            <w:pPr>
              <w:jc w:val="both"/>
              <w:rPr>
                <w:rFonts w:asciiTheme="minorHAnsi" w:eastAsia="Times New Roman" w:cstheme="minorHAnsi"/>
              </w:rPr>
            </w:pPr>
          </w:p>
        </w:tc>
        <w:tc>
          <w:tcPr>
            <w:tcW w:w="3607" w:type="dxa"/>
          </w:tcPr>
          <w:p w14:paraId="45B2B464" w14:textId="77777777" w:rsidR="00586116" w:rsidRPr="002462A8" w:rsidRDefault="00586116" w:rsidP="00586116">
            <w:pPr>
              <w:jc w:val="both"/>
              <w:rPr>
                <w:rFonts w:asciiTheme="minorHAnsi" w:eastAsia="Times New Roman" w:cstheme="minorHAnsi"/>
              </w:rPr>
            </w:pPr>
          </w:p>
        </w:tc>
      </w:tr>
      <w:tr w:rsidR="00586116" w:rsidRPr="002462A8" w14:paraId="70D50B1F" w14:textId="77777777" w:rsidTr="002462A8">
        <w:tc>
          <w:tcPr>
            <w:tcW w:w="696" w:type="dxa"/>
          </w:tcPr>
          <w:p w14:paraId="00D67867" w14:textId="00DA1231" w:rsidR="00586116" w:rsidRPr="002462A8" w:rsidRDefault="00586116" w:rsidP="00586116">
            <w:pPr>
              <w:jc w:val="both"/>
              <w:rPr>
                <w:rFonts w:asciiTheme="minorHAnsi" w:eastAsia="Times New Roman" w:cstheme="minorHAnsi"/>
              </w:rPr>
            </w:pPr>
            <w:r w:rsidRPr="002462A8">
              <w:rPr>
                <w:rFonts w:asciiTheme="minorHAnsi" w:cstheme="minorHAnsi"/>
                <w:bCs/>
              </w:rPr>
              <w:t>2.20.</w:t>
            </w:r>
          </w:p>
        </w:tc>
        <w:tc>
          <w:tcPr>
            <w:tcW w:w="2650" w:type="dxa"/>
          </w:tcPr>
          <w:p w14:paraId="3ED5C037" w14:textId="48F8834B" w:rsidR="00586116" w:rsidRPr="002462A8" w:rsidRDefault="00586116" w:rsidP="00586116">
            <w:pPr>
              <w:jc w:val="both"/>
              <w:rPr>
                <w:rFonts w:asciiTheme="minorHAnsi" w:cstheme="minorHAnsi"/>
              </w:rPr>
            </w:pPr>
            <w:r w:rsidRPr="002462A8">
              <w:rPr>
                <w:rFonts w:asciiTheme="minorHAnsi" w:eastAsia="SimSun" w:cstheme="minorHAnsi"/>
                <w:bCs/>
                <w:kern w:val="2"/>
              </w:rPr>
              <w:t>Lovos atitikimas LST EN 60601-2-52:2010 arba lygiaverčio standarto reikalavimams</w:t>
            </w:r>
          </w:p>
        </w:tc>
        <w:tc>
          <w:tcPr>
            <w:tcW w:w="3743" w:type="dxa"/>
          </w:tcPr>
          <w:p w14:paraId="293BCBAF" w14:textId="00D1B582" w:rsidR="00586116" w:rsidRPr="002462A8" w:rsidRDefault="00586116" w:rsidP="00586116">
            <w:pPr>
              <w:jc w:val="both"/>
              <w:rPr>
                <w:rFonts w:asciiTheme="minorHAnsi" w:eastAsia="Times New Roman" w:cstheme="minorHAnsi"/>
              </w:rPr>
            </w:pPr>
            <w:r w:rsidRPr="002462A8">
              <w:rPr>
                <w:rFonts w:asciiTheme="minorHAnsi" w:eastAsia="SimSun" w:cstheme="minorHAnsi"/>
                <w:bCs/>
                <w:kern w:val="2"/>
                <w:lang w:eastAsia="zh-CN"/>
              </w:rPr>
              <w:t>Būtinas (kartu su pasiūlymo dokumentais privaloma pateikti atitikties sertifikato, patvirtinančio, kad siūlomos lovos yra pagamintos laikantis LST EN 60601-2-52:2010 arba lygiaverčio standarto reikalavimų, kopiją).</w:t>
            </w:r>
          </w:p>
        </w:tc>
        <w:tc>
          <w:tcPr>
            <w:tcW w:w="3367" w:type="dxa"/>
          </w:tcPr>
          <w:p w14:paraId="7601C55F" w14:textId="77777777" w:rsidR="00586116" w:rsidRPr="002462A8" w:rsidRDefault="00586116" w:rsidP="00586116">
            <w:pPr>
              <w:jc w:val="both"/>
              <w:rPr>
                <w:rFonts w:asciiTheme="minorHAnsi" w:eastAsia="Times New Roman" w:cstheme="minorHAnsi"/>
              </w:rPr>
            </w:pPr>
          </w:p>
        </w:tc>
        <w:tc>
          <w:tcPr>
            <w:tcW w:w="3607" w:type="dxa"/>
          </w:tcPr>
          <w:p w14:paraId="3CFDD4AF" w14:textId="77777777" w:rsidR="00586116" w:rsidRPr="002462A8" w:rsidRDefault="00586116" w:rsidP="00586116">
            <w:pPr>
              <w:jc w:val="both"/>
              <w:rPr>
                <w:rFonts w:asciiTheme="minorHAnsi" w:eastAsia="Times New Roman" w:cstheme="minorHAnsi"/>
              </w:rPr>
            </w:pPr>
          </w:p>
        </w:tc>
      </w:tr>
      <w:tr w:rsidR="00A84D11" w:rsidRPr="002462A8" w14:paraId="57F6F324" w14:textId="77777777" w:rsidTr="002462A8">
        <w:tc>
          <w:tcPr>
            <w:tcW w:w="696" w:type="dxa"/>
          </w:tcPr>
          <w:p w14:paraId="34E59C82" w14:textId="0635B12D" w:rsidR="00A84D11" w:rsidRPr="007F58AD" w:rsidRDefault="00A84D11" w:rsidP="00586116">
            <w:pPr>
              <w:jc w:val="both"/>
              <w:rPr>
                <w:rFonts w:asciiTheme="minorHAnsi" w:cstheme="minorHAnsi"/>
                <w:bCs/>
              </w:rPr>
            </w:pPr>
            <w:r w:rsidRPr="007F58AD">
              <w:rPr>
                <w:rFonts w:asciiTheme="minorHAnsi" w:cstheme="minorHAnsi"/>
                <w:bCs/>
              </w:rPr>
              <w:t>21.1</w:t>
            </w:r>
          </w:p>
        </w:tc>
        <w:tc>
          <w:tcPr>
            <w:tcW w:w="2650" w:type="dxa"/>
          </w:tcPr>
          <w:p w14:paraId="67B1EA6F" w14:textId="5026A1F6" w:rsidR="00A84D11" w:rsidRPr="007F58AD" w:rsidRDefault="00A84D11" w:rsidP="00586116">
            <w:pPr>
              <w:jc w:val="both"/>
              <w:rPr>
                <w:rFonts w:asciiTheme="minorHAnsi" w:eastAsia="SimSun" w:cstheme="minorHAnsi"/>
                <w:bCs/>
                <w:kern w:val="2"/>
              </w:rPr>
            </w:pPr>
            <w:r w:rsidRPr="007F58AD">
              <w:rPr>
                <w:rFonts w:asciiTheme="minorHAnsi" w:eastAsia="Lucida Sans Unicode" w:cstheme="minorHAnsi"/>
                <w:kern w:val="2"/>
                <w:szCs w:val="24"/>
              </w:rPr>
              <w:t>Lovos priedai ir konstrukciniai elementai</w:t>
            </w:r>
          </w:p>
        </w:tc>
        <w:tc>
          <w:tcPr>
            <w:tcW w:w="3743" w:type="dxa"/>
          </w:tcPr>
          <w:p w14:paraId="5863BD48" w14:textId="77777777" w:rsidR="00A84D11" w:rsidRPr="007F58AD" w:rsidRDefault="00A84D11" w:rsidP="00A84D11">
            <w:pPr>
              <w:widowControl w:val="0"/>
              <w:autoSpaceDE w:val="0"/>
              <w:rPr>
                <w:rFonts w:asciiTheme="minorHAnsi" w:cstheme="minorHAnsi"/>
                <w:iCs/>
                <w:strike/>
                <w:kern w:val="2"/>
                <w:szCs w:val="24"/>
                <w:lang w:eastAsia="hi-IN" w:bidi="hi-IN"/>
              </w:rPr>
            </w:pPr>
            <w:r w:rsidRPr="007F58AD">
              <w:rPr>
                <w:rFonts w:asciiTheme="minorHAnsi" w:cstheme="minorHAnsi"/>
                <w:szCs w:val="24"/>
              </w:rPr>
              <w:t>2.21.1 infuzinis stovas - tinkantis siūlomo modelio lovai.</w:t>
            </w:r>
          </w:p>
          <w:p w14:paraId="0561491A" w14:textId="77777777" w:rsidR="00A84D11" w:rsidRPr="007F58AD" w:rsidRDefault="00A84D11" w:rsidP="00A84D11">
            <w:pPr>
              <w:widowControl w:val="0"/>
              <w:autoSpaceDE w:val="0"/>
              <w:rPr>
                <w:rFonts w:asciiTheme="minorHAnsi" w:cstheme="minorHAnsi"/>
                <w:iCs/>
                <w:strike/>
                <w:kern w:val="2"/>
                <w:szCs w:val="24"/>
                <w:lang w:eastAsia="hi-IN" w:bidi="hi-IN"/>
              </w:rPr>
            </w:pPr>
            <w:r w:rsidRPr="007F58AD">
              <w:rPr>
                <w:rFonts w:asciiTheme="minorHAnsi" w:cstheme="minorHAnsi"/>
                <w:szCs w:val="24"/>
              </w:rPr>
              <w:t>2.21.2 pasikėlimo kartis su rankena - tinkanti siūlomo modelio lovai, 1 komplektas.</w:t>
            </w:r>
          </w:p>
          <w:p w14:paraId="003E2B0A" w14:textId="77777777" w:rsidR="00A84D11" w:rsidRPr="007F58AD" w:rsidRDefault="00A84D11" w:rsidP="00A84D11">
            <w:pPr>
              <w:widowControl w:val="0"/>
              <w:autoSpaceDE w:val="0"/>
              <w:rPr>
                <w:rFonts w:asciiTheme="minorHAnsi" w:cstheme="minorHAnsi"/>
                <w:iCs/>
                <w:kern w:val="2"/>
                <w:szCs w:val="24"/>
                <w:lang w:eastAsia="hi-IN" w:bidi="hi-IN"/>
              </w:rPr>
            </w:pPr>
            <w:r w:rsidRPr="007F58AD">
              <w:rPr>
                <w:rFonts w:asciiTheme="minorHAnsi" w:cstheme="minorHAnsi"/>
                <w:szCs w:val="24"/>
              </w:rPr>
              <w:lastRenderedPageBreak/>
              <w:t xml:space="preserve">2.21.3 paciento fiksavimo diržų tvirtinimo vietos - ne mažiau 6 vnt. kilpų </w:t>
            </w:r>
            <w:r w:rsidRPr="007F58AD">
              <w:rPr>
                <w:rFonts w:asciiTheme="minorHAnsi" w:cstheme="minorHAnsi"/>
                <w:iCs/>
                <w:kern w:val="2"/>
                <w:szCs w:val="24"/>
                <w:lang w:eastAsia="hi-IN" w:bidi="hi-IN"/>
              </w:rPr>
              <w:t>arba lygiaverčių konstrukcinių elementų, fiksuotų prie lovos rėmo arba integruotų  čiužinio platformoje.</w:t>
            </w:r>
          </w:p>
          <w:p w14:paraId="2F7BA1E8" w14:textId="6C05C1C6" w:rsidR="00A84D11" w:rsidRPr="007F58AD" w:rsidRDefault="00A84D11" w:rsidP="00A84D11">
            <w:pPr>
              <w:jc w:val="both"/>
              <w:rPr>
                <w:rFonts w:asciiTheme="minorHAnsi" w:eastAsia="SimSun" w:cstheme="minorHAnsi"/>
                <w:bCs/>
                <w:kern w:val="2"/>
                <w:lang w:eastAsia="zh-CN"/>
              </w:rPr>
            </w:pPr>
            <w:r w:rsidRPr="007F58AD">
              <w:rPr>
                <w:rFonts w:asciiTheme="minorHAnsi" w:cstheme="minorHAnsi"/>
                <w:szCs w:val="24"/>
              </w:rPr>
              <w:t>2.21.4 šoniniai bėgeliai - pritvirtinti prie lovos šoninio rėmo (gali būti komplektuojami su kabliukais).</w:t>
            </w:r>
          </w:p>
        </w:tc>
        <w:tc>
          <w:tcPr>
            <w:tcW w:w="3367" w:type="dxa"/>
          </w:tcPr>
          <w:p w14:paraId="34FF053E" w14:textId="77777777" w:rsidR="00A84D11" w:rsidRPr="002462A8" w:rsidRDefault="00A84D11" w:rsidP="00586116">
            <w:pPr>
              <w:jc w:val="both"/>
              <w:rPr>
                <w:rFonts w:eastAsia="Times New Roman" w:cstheme="minorHAnsi"/>
              </w:rPr>
            </w:pPr>
          </w:p>
        </w:tc>
        <w:tc>
          <w:tcPr>
            <w:tcW w:w="3607" w:type="dxa"/>
          </w:tcPr>
          <w:p w14:paraId="3678EBB3" w14:textId="77777777" w:rsidR="00A84D11" w:rsidRPr="002462A8" w:rsidRDefault="00A84D11" w:rsidP="00586116">
            <w:pPr>
              <w:jc w:val="both"/>
              <w:rPr>
                <w:rFonts w:eastAsia="Times New Roman" w:cstheme="minorHAnsi"/>
              </w:rPr>
            </w:pPr>
          </w:p>
        </w:tc>
      </w:tr>
      <w:tr w:rsidR="002462A8" w:rsidRPr="002462A8" w14:paraId="6B06D88E" w14:textId="77777777" w:rsidTr="002462A8">
        <w:tc>
          <w:tcPr>
            <w:tcW w:w="696" w:type="dxa"/>
          </w:tcPr>
          <w:p w14:paraId="006FB364" w14:textId="45D075E1" w:rsidR="002462A8" w:rsidRPr="008206D5" w:rsidRDefault="002462A8" w:rsidP="00586116">
            <w:pPr>
              <w:jc w:val="both"/>
              <w:rPr>
                <w:rFonts w:asciiTheme="minorHAnsi" w:cstheme="minorHAnsi"/>
                <w:b/>
              </w:rPr>
            </w:pPr>
            <w:r w:rsidRPr="008206D5">
              <w:rPr>
                <w:rFonts w:asciiTheme="minorHAnsi" w:cstheme="minorHAnsi"/>
                <w:b/>
              </w:rPr>
              <w:t>3.</w:t>
            </w:r>
          </w:p>
        </w:tc>
        <w:tc>
          <w:tcPr>
            <w:tcW w:w="2650" w:type="dxa"/>
          </w:tcPr>
          <w:p w14:paraId="5841B4DB" w14:textId="7B53CB5D" w:rsidR="002462A8" w:rsidRPr="008206D5" w:rsidRDefault="002462A8" w:rsidP="00586116">
            <w:pPr>
              <w:jc w:val="both"/>
              <w:rPr>
                <w:rFonts w:asciiTheme="minorHAnsi" w:eastAsia="SimSun" w:cstheme="minorHAnsi"/>
                <w:b/>
                <w:kern w:val="2"/>
              </w:rPr>
            </w:pPr>
            <w:r w:rsidRPr="008206D5">
              <w:rPr>
                <w:rFonts w:asciiTheme="minorHAnsi" w:eastAsia="SimSun" w:cstheme="minorHAnsi"/>
                <w:b/>
                <w:kern w:val="2"/>
              </w:rPr>
              <w:t>Čiužiniai (18 vnt</w:t>
            </w:r>
            <w:r w:rsidR="00FA3ECF">
              <w:rPr>
                <w:rFonts w:asciiTheme="minorHAnsi" w:eastAsia="SimSun" w:cstheme="minorHAnsi"/>
                <w:b/>
                <w:kern w:val="2"/>
              </w:rPr>
              <w:t>.</w:t>
            </w:r>
            <w:r w:rsidRPr="008206D5">
              <w:rPr>
                <w:rFonts w:asciiTheme="minorHAnsi" w:eastAsia="SimSun" w:cstheme="minorHAnsi"/>
                <w:b/>
                <w:kern w:val="2"/>
              </w:rPr>
              <w:t>)</w:t>
            </w:r>
          </w:p>
        </w:tc>
        <w:tc>
          <w:tcPr>
            <w:tcW w:w="3743" w:type="dxa"/>
          </w:tcPr>
          <w:p w14:paraId="6BC411DE" w14:textId="489CE1DA" w:rsidR="002462A8" w:rsidRPr="008206D5" w:rsidRDefault="002462A8" w:rsidP="00586116">
            <w:pPr>
              <w:jc w:val="both"/>
              <w:rPr>
                <w:rFonts w:asciiTheme="minorHAnsi" w:eastAsia="SimSun" w:cstheme="minorHAnsi"/>
                <w:b/>
                <w:kern w:val="2"/>
                <w:lang w:eastAsia="zh-CN"/>
              </w:rPr>
            </w:pPr>
            <w:r w:rsidRPr="008206D5">
              <w:rPr>
                <w:rFonts w:asciiTheme="minorHAnsi" w:eastAsia="SimSun" w:cstheme="minorHAnsi"/>
                <w:b/>
                <w:kern w:val="2"/>
                <w:lang w:eastAsia="zh-CN"/>
              </w:rPr>
              <w:t>Nurodyti gamintoją ir modelį</w:t>
            </w:r>
          </w:p>
        </w:tc>
        <w:tc>
          <w:tcPr>
            <w:tcW w:w="3367" w:type="dxa"/>
          </w:tcPr>
          <w:p w14:paraId="5BEE74EC" w14:textId="77777777" w:rsidR="002462A8" w:rsidRPr="008206D5" w:rsidRDefault="002462A8" w:rsidP="00586116">
            <w:pPr>
              <w:jc w:val="both"/>
              <w:rPr>
                <w:rFonts w:asciiTheme="minorHAnsi" w:eastAsia="Times New Roman" w:cstheme="minorHAnsi"/>
                <w:b/>
              </w:rPr>
            </w:pPr>
          </w:p>
        </w:tc>
        <w:tc>
          <w:tcPr>
            <w:tcW w:w="3607" w:type="dxa"/>
          </w:tcPr>
          <w:p w14:paraId="66086490" w14:textId="77777777" w:rsidR="002462A8" w:rsidRPr="008206D5" w:rsidRDefault="002462A8" w:rsidP="00586116">
            <w:pPr>
              <w:jc w:val="both"/>
              <w:rPr>
                <w:rFonts w:asciiTheme="minorHAnsi" w:eastAsia="Times New Roman" w:cstheme="minorHAnsi"/>
                <w:b/>
              </w:rPr>
            </w:pPr>
          </w:p>
        </w:tc>
      </w:tr>
      <w:tr w:rsidR="002462A8" w:rsidRPr="002462A8" w14:paraId="0219ADB2" w14:textId="77777777" w:rsidTr="002462A8">
        <w:tc>
          <w:tcPr>
            <w:tcW w:w="696" w:type="dxa"/>
          </w:tcPr>
          <w:p w14:paraId="14A88482" w14:textId="61E60935" w:rsidR="002462A8" w:rsidRPr="002462A8" w:rsidRDefault="002462A8" w:rsidP="002462A8">
            <w:pPr>
              <w:jc w:val="both"/>
              <w:rPr>
                <w:rFonts w:asciiTheme="minorHAnsi" w:cstheme="minorHAnsi"/>
                <w:bCs/>
              </w:rPr>
            </w:pPr>
            <w:r w:rsidRPr="002462A8">
              <w:rPr>
                <w:rFonts w:asciiTheme="minorHAnsi" w:cstheme="minorHAnsi"/>
              </w:rPr>
              <w:t xml:space="preserve"> 3.1.</w:t>
            </w:r>
          </w:p>
        </w:tc>
        <w:tc>
          <w:tcPr>
            <w:tcW w:w="2650" w:type="dxa"/>
          </w:tcPr>
          <w:p w14:paraId="1FF01A63" w14:textId="50FC328F" w:rsidR="002462A8" w:rsidRPr="002462A8" w:rsidRDefault="002462A8" w:rsidP="002462A8">
            <w:pPr>
              <w:jc w:val="both"/>
              <w:rPr>
                <w:rFonts w:asciiTheme="minorHAnsi" w:eastAsia="SimSun" w:cstheme="minorHAnsi"/>
                <w:bCs/>
                <w:kern w:val="2"/>
              </w:rPr>
            </w:pPr>
            <w:r w:rsidRPr="002462A8">
              <w:rPr>
                <w:rFonts w:asciiTheme="minorHAnsi" w:cstheme="minorHAnsi"/>
              </w:rPr>
              <w:t>Čiužinio kompozicija</w:t>
            </w:r>
          </w:p>
        </w:tc>
        <w:tc>
          <w:tcPr>
            <w:tcW w:w="3743" w:type="dxa"/>
          </w:tcPr>
          <w:p w14:paraId="5931136B" w14:textId="743E8557"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rPr>
              <w:t>Dvipusio naudojimo 100</w:t>
            </w:r>
            <w:r w:rsidRPr="002462A8">
              <w:rPr>
                <w:rFonts w:asciiTheme="minorHAnsi" w:cstheme="minorHAnsi"/>
                <w:lang w:val="en-US"/>
              </w:rPr>
              <w:t xml:space="preserve">% </w:t>
            </w:r>
            <w:proofErr w:type="spellStart"/>
            <w:r w:rsidRPr="002462A8">
              <w:rPr>
                <w:rFonts w:asciiTheme="minorHAnsi" w:cstheme="minorHAnsi"/>
                <w:lang w:val="en-US"/>
              </w:rPr>
              <w:t>poliesteris</w:t>
            </w:r>
            <w:proofErr w:type="spellEnd"/>
            <w:r w:rsidR="00C7719E">
              <w:rPr>
                <w:rFonts w:asciiTheme="minorHAnsi" w:cstheme="minorHAnsi"/>
                <w:lang w:val="en-US"/>
              </w:rPr>
              <w:t xml:space="preserve"> </w:t>
            </w:r>
            <w:r w:rsidR="00C7719E" w:rsidRPr="005401FF">
              <w:rPr>
                <w:rFonts w:hAnsi="Times New Roman" w:cs="Times New Roman"/>
                <w:sz w:val="24"/>
                <w:szCs w:val="24"/>
                <w:lang w:val="pt-BR"/>
              </w:rPr>
              <w:t>arba jam lygiavertė medžiaga</w:t>
            </w:r>
            <w:r w:rsidRPr="002462A8">
              <w:rPr>
                <w:rFonts w:asciiTheme="minorHAnsi" w:cstheme="minorHAnsi"/>
                <w:lang w:val="en-US"/>
              </w:rPr>
              <w:t>.</w:t>
            </w:r>
            <w:r w:rsidR="00C7719E">
              <w:rPr>
                <w:rFonts w:asciiTheme="minorHAnsi" w:cstheme="minorHAnsi"/>
                <w:lang w:val="en-US"/>
              </w:rPr>
              <w:t xml:space="preserve"> </w:t>
            </w:r>
          </w:p>
        </w:tc>
        <w:tc>
          <w:tcPr>
            <w:tcW w:w="3367" w:type="dxa"/>
          </w:tcPr>
          <w:p w14:paraId="4AC2C657" w14:textId="77777777" w:rsidR="002462A8" w:rsidRPr="002462A8" w:rsidRDefault="002462A8" w:rsidP="002462A8">
            <w:pPr>
              <w:jc w:val="both"/>
              <w:rPr>
                <w:rFonts w:asciiTheme="minorHAnsi" w:eastAsia="Times New Roman" w:cstheme="minorHAnsi"/>
              </w:rPr>
            </w:pPr>
          </w:p>
        </w:tc>
        <w:tc>
          <w:tcPr>
            <w:tcW w:w="3607" w:type="dxa"/>
          </w:tcPr>
          <w:p w14:paraId="2D3FC29C" w14:textId="77777777" w:rsidR="002462A8" w:rsidRPr="002462A8" w:rsidRDefault="002462A8" w:rsidP="002462A8">
            <w:pPr>
              <w:jc w:val="both"/>
              <w:rPr>
                <w:rFonts w:asciiTheme="minorHAnsi" w:eastAsia="Times New Roman" w:cstheme="minorHAnsi"/>
              </w:rPr>
            </w:pPr>
          </w:p>
        </w:tc>
      </w:tr>
      <w:tr w:rsidR="002462A8" w:rsidRPr="002462A8" w14:paraId="031D4F0E" w14:textId="77777777" w:rsidTr="002462A8">
        <w:tc>
          <w:tcPr>
            <w:tcW w:w="696" w:type="dxa"/>
          </w:tcPr>
          <w:p w14:paraId="2332F962" w14:textId="240D2D6D" w:rsidR="002462A8" w:rsidRPr="002462A8" w:rsidRDefault="002462A8" w:rsidP="002462A8">
            <w:pPr>
              <w:jc w:val="both"/>
              <w:rPr>
                <w:rFonts w:asciiTheme="minorHAnsi" w:cstheme="minorHAnsi"/>
                <w:bCs/>
              </w:rPr>
            </w:pPr>
            <w:r w:rsidRPr="002462A8">
              <w:rPr>
                <w:rFonts w:asciiTheme="minorHAnsi" w:cstheme="minorHAnsi"/>
              </w:rPr>
              <w:t xml:space="preserve"> 3.2.</w:t>
            </w:r>
          </w:p>
        </w:tc>
        <w:tc>
          <w:tcPr>
            <w:tcW w:w="2650" w:type="dxa"/>
          </w:tcPr>
          <w:p w14:paraId="2894696B" w14:textId="77777777" w:rsidR="002462A8" w:rsidRPr="002462A8" w:rsidRDefault="002462A8" w:rsidP="002462A8">
            <w:pPr>
              <w:rPr>
                <w:rFonts w:asciiTheme="minorHAnsi" w:cstheme="minorHAnsi"/>
              </w:rPr>
            </w:pPr>
            <w:r w:rsidRPr="002462A8">
              <w:rPr>
                <w:rFonts w:asciiTheme="minorHAnsi" w:cstheme="minorHAnsi"/>
              </w:rPr>
              <w:t>Paskirtis</w:t>
            </w:r>
          </w:p>
          <w:p w14:paraId="7595F72B" w14:textId="77777777" w:rsidR="002462A8" w:rsidRPr="002462A8" w:rsidRDefault="002462A8" w:rsidP="002462A8">
            <w:pPr>
              <w:jc w:val="both"/>
              <w:rPr>
                <w:rFonts w:asciiTheme="minorHAnsi" w:eastAsia="SimSun" w:cstheme="minorHAnsi"/>
                <w:bCs/>
                <w:kern w:val="2"/>
              </w:rPr>
            </w:pPr>
          </w:p>
        </w:tc>
        <w:tc>
          <w:tcPr>
            <w:tcW w:w="3743" w:type="dxa"/>
          </w:tcPr>
          <w:p w14:paraId="15383345" w14:textId="609CF7E6"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rPr>
              <w:t>Pragulų profilaktikai esant vidutinio ir aukšto lygio pragulų atsiradimo rizikai.</w:t>
            </w:r>
          </w:p>
        </w:tc>
        <w:tc>
          <w:tcPr>
            <w:tcW w:w="3367" w:type="dxa"/>
          </w:tcPr>
          <w:p w14:paraId="2813A147" w14:textId="77777777" w:rsidR="002462A8" w:rsidRPr="002462A8" w:rsidRDefault="002462A8" w:rsidP="002462A8">
            <w:pPr>
              <w:jc w:val="both"/>
              <w:rPr>
                <w:rFonts w:asciiTheme="minorHAnsi" w:eastAsia="Times New Roman" w:cstheme="minorHAnsi"/>
              </w:rPr>
            </w:pPr>
          </w:p>
        </w:tc>
        <w:tc>
          <w:tcPr>
            <w:tcW w:w="3607" w:type="dxa"/>
          </w:tcPr>
          <w:p w14:paraId="141EF803" w14:textId="77777777" w:rsidR="002462A8" w:rsidRPr="002462A8" w:rsidRDefault="002462A8" w:rsidP="002462A8">
            <w:pPr>
              <w:jc w:val="both"/>
              <w:rPr>
                <w:rFonts w:asciiTheme="minorHAnsi" w:eastAsia="Times New Roman" w:cstheme="minorHAnsi"/>
              </w:rPr>
            </w:pPr>
          </w:p>
        </w:tc>
      </w:tr>
      <w:tr w:rsidR="002462A8" w:rsidRPr="002462A8" w14:paraId="307B9114" w14:textId="77777777" w:rsidTr="002462A8">
        <w:tc>
          <w:tcPr>
            <w:tcW w:w="696" w:type="dxa"/>
          </w:tcPr>
          <w:p w14:paraId="4964A1F1" w14:textId="00DF1E15" w:rsidR="002462A8" w:rsidRPr="002462A8" w:rsidRDefault="002462A8" w:rsidP="002462A8">
            <w:pPr>
              <w:jc w:val="both"/>
              <w:rPr>
                <w:rFonts w:asciiTheme="minorHAnsi" w:cstheme="minorHAnsi"/>
                <w:bCs/>
              </w:rPr>
            </w:pPr>
            <w:r w:rsidRPr="002462A8">
              <w:rPr>
                <w:rFonts w:asciiTheme="minorHAnsi" w:cstheme="minorHAnsi"/>
              </w:rPr>
              <w:t xml:space="preserve"> 3.3.</w:t>
            </w:r>
          </w:p>
        </w:tc>
        <w:tc>
          <w:tcPr>
            <w:tcW w:w="2650" w:type="dxa"/>
          </w:tcPr>
          <w:p w14:paraId="34A5828D" w14:textId="0A91B1D9" w:rsidR="002462A8" w:rsidRPr="002462A8" w:rsidRDefault="002462A8" w:rsidP="002462A8">
            <w:pPr>
              <w:jc w:val="both"/>
              <w:rPr>
                <w:rFonts w:asciiTheme="minorHAnsi" w:eastAsia="SimSun" w:cstheme="minorHAnsi"/>
                <w:bCs/>
                <w:kern w:val="2"/>
              </w:rPr>
            </w:pPr>
            <w:r w:rsidRPr="002462A8">
              <w:rPr>
                <w:rFonts w:asciiTheme="minorHAnsi" w:cstheme="minorHAnsi"/>
              </w:rPr>
              <w:t>Matmenys</w:t>
            </w:r>
          </w:p>
        </w:tc>
        <w:tc>
          <w:tcPr>
            <w:tcW w:w="3743" w:type="dxa"/>
          </w:tcPr>
          <w:p w14:paraId="4C8E398F" w14:textId="12607760"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rPr>
              <w:t>Atitinkantis funkcinės lovos čiužinio dalies matmenis.</w:t>
            </w:r>
          </w:p>
        </w:tc>
        <w:tc>
          <w:tcPr>
            <w:tcW w:w="3367" w:type="dxa"/>
          </w:tcPr>
          <w:p w14:paraId="0742F0BB" w14:textId="77777777" w:rsidR="002462A8" w:rsidRPr="002462A8" w:rsidRDefault="002462A8" w:rsidP="002462A8">
            <w:pPr>
              <w:jc w:val="both"/>
              <w:rPr>
                <w:rFonts w:asciiTheme="minorHAnsi" w:eastAsia="Times New Roman" w:cstheme="minorHAnsi"/>
              </w:rPr>
            </w:pPr>
          </w:p>
        </w:tc>
        <w:tc>
          <w:tcPr>
            <w:tcW w:w="3607" w:type="dxa"/>
          </w:tcPr>
          <w:p w14:paraId="2E19D7E1" w14:textId="77777777" w:rsidR="002462A8" w:rsidRPr="002462A8" w:rsidRDefault="002462A8" w:rsidP="002462A8">
            <w:pPr>
              <w:jc w:val="both"/>
              <w:rPr>
                <w:rFonts w:asciiTheme="minorHAnsi" w:eastAsia="Times New Roman" w:cstheme="minorHAnsi"/>
              </w:rPr>
            </w:pPr>
          </w:p>
        </w:tc>
      </w:tr>
      <w:tr w:rsidR="002462A8" w:rsidRPr="002462A8" w14:paraId="49A52D4E" w14:textId="77777777" w:rsidTr="002462A8">
        <w:tc>
          <w:tcPr>
            <w:tcW w:w="696" w:type="dxa"/>
          </w:tcPr>
          <w:p w14:paraId="0A43AA04" w14:textId="19D05CEE" w:rsidR="002462A8" w:rsidRPr="002462A8" w:rsidRDefault="002462A8" w:rsidP="002462A8">
            <w:pPr>
              <w:jc w:val="both"/>
              <w:rPr>
                <w:rFonts w:asciiTheme="minorHAnsi" w:cstheme="minorHAnsi"/>
                <w:bCs/>
              </w:rPr>
            </w:pPr>
            <w:r w:rsidRPr="002462A8">
              <w:rPr>
                <w:rFonts w:asciiTheme="minorHAnsi" w:cstheme="minorHAnsi"/>
              </w:rPr>
              <w:t xml:space="preserve"> 3.4.</w:t>
            </w:r>
          </w:p>
        </w:tc>
        <w:tc>
          <w:tcPr>
            <w:tcW w:w="2650" w:type="dxa"/>
          </w:tcPr>
          <w:p w14:paraId="60DE1AC4" w14:textId="6989D762" w:rsidR="002462A8" w:rsidRPr="002462A8" w:rsidRDefault="002462A8" w:rsidP="002462A8">
            <w:pPr>
              <w:jc w:val="both"/>
              <w:rPr>
                <w:rFonts w:asciiTheme="minorHAnsi" w:eastAsia="SimSun" w:cstheme="minorHAnsi"/>
                <w:bCs/>
                <w:kern w:val="2"/>
              </w:rPr>
            </w:pPr>
            <w:r w:rsidRPr="002462A8">
              <w:rPr>
                <w:rFonts w:asciiTheme="minorHAnsi" w:cstheme="minorHAnsi"/>
              </w:rPr>
              <w:t>Čiužinio medžiagos tankis</w:t>
            </w:r>
          </w:p>
        </w:tc>
        <w:tc>
          <w:tcPr>
            <w:tcW w:w="3743" w:type="dxa"/>
          </w:tcPr>
          <w:p w14:paraId="43B5BDB3" w14:textId="0BB0EFD6" w:rsidR="002462A8" w:rsidRPr="002462A8" w:rsidRDefault="00C7719E" w:rsidP="002462A8">
            <w:pPr>
              <w:jc w:val="both"/>
              <w:rPr>
                <w:rFonts w:asciiTheme="minorHAnsi" w:eastAsia="SimSun" w:cstheme="minorHAnsi"/>
                <w:bCs/>
                <w:kern w:val="2"/>
                <w:lang w:eastAsia="zh-CN"/>
              </w:rPr>
            </w:pPr>
            <w:r>
              <w:rPr>
                <w:rFonts w:hAnsi="Times New Roman" w:cs="Times New Roman"/>
                <w:sz w:val="24"/>
                <w:szCs w:val="24"/>
              </w:rPr>
              <w:t xml:space="preserve">Ne mažiau </w:t>
            </w:r>
            <w:r w:rsidR="002462A8" w:rsidRPr="002462A8">
              <w:rPr>
                <w:rFonts w:asciiTheme="minorHAnsi" w:cstheme="minorHAnsi"/>
              </w:rPr>
              <w:t>40kg/m3</w:t>
            </w:r>
          </w:p>
        </w:tc>
        <w:tc>
          <w:tcPr>
            <w:tcW w:w="3367" w:type="dxa"/>
          </w:tcPr>
          <w:p w14:paraId="2E3B5678" w14:textId="77777777" w:rsidR="002462A8" w:rsidRPr="002462A8" w:rsidRDefault="002462A8" w:rsidP="002462A8">
            <w:pPr>
              <w:jc w:val="both"/>
              <w:rPr>
                <w:rFonts w:asciiTheme="minorHAnsi" w:eastAsia="Times New Roman" w:cstheme="minorHAnsi"/>
              </w:rPr>
            </w:pPr>
          </w:p>
        </w:tc>
        <w:tc>
          <w:tcPr>
            <w:tcW w:w="3607" w:type="dxa"/>
          </w:tcPr>
          <w:p w14:paraId="3570F649" w14:textId="77777777" w:rsidR="002462A8" w:rsidRPr="002462A8" w:rsidRDefault="002462A8" w:rsidP="002462A8">
            <w:pPr>
              <w:jc w:val="both"/>
              <w:rPr>
                <w:rFonts w:asciiTheme="minorHAnsi" w:eastAsia="Times New Roman" w:cstheme="minorHAnsi"/>
              </w:rPr>
            </w:pPr>
          </w:p>
        </w:tc>
      </w:tr>
      <w:tr w:rsidR="002462A8" w:rsidRPr="002462A8" w14:paraId="53EA0F6C" w14:textId="77777777" w:rsidTr="002462A8">
        <w:tc>
          <w:tcPr>
            <w:tcW w:w="696" w:type="dxa"/>
          </w:tcPr>
          <w:p w14:paraId="00A0BD59" w14:textId="198989A7" w:rsidR="002462A8" w:rsidRPr="002462A8" w:rsidRDefault="002462A8" w:rsidP="002462A8">
            <w:pPr>
              <w:jc w:val="both"/>
              <w:rPr>
                <w:rFonts w:asciiTheme="minorHAnsi" w:cstheme="minorHAnsi"/>
                <w:bCs/>
              </w:rPr>
            </w:pPr>
            <w:r w:rsidRPr="002462A8">
              <w:rPr>
                <w:rFonts w:asciiTheme="minorHAnsi" w:cstheme="minorHAnsi"/>
              </w:rPr>
              <w:t>3.5.</w:t>
            </w:r>
          </w:p>
        </w:tc>
        <w:tc>
          <w:tcPr>
            <w:tcW w:w="2650" w:type="dxa"/>
          </w:tcPr>
          <w:p w14:paraId="318CB9A1" w14:textId="4C7279C0" w:rsidR="002462A8" w:rsidRPr="002462A8" w:rsidRDefault="002462A8" w:rsidP="002462A8">
            <w:pPr>
              <w:jc w:val="both"/>
              <w:rPr>
                <w:rFonts w:asciiTheme="minorHAnsi" w:eastAsia="SimSun" w:cstheme="minorHAnsi"/>
                <w:bCs/>
                <w:kern w:val="2"/>
              </w:rPr>
            </w:pPr>
            <w:r w:rsidRPr="002462A8">
              <w:rPr>
                <w:rFonts w:asciiTheme="minorHAnsi" w:cstheme="minorHAnsi"/>
              </w:rPr>
              <w:t>Paciento apsauga nuo iškritimo</w:t>
            </w:r>
          </w:p>
        </w:tc>
        <w:tc>
          <w:tcPr>
            <w:tcW w:w="3743" w:type="dxa"/>
          </w:tcPr>
          <w:p w14:paraId="7EBA151A" w14:textId="5EB5896C" w:rsidR="002462A8" w:rsidRPr="002462A8" w:rsidRDefault="002462A8" w:rsidP="002462A8">
            <w:pPr>
              <w:jc w:val="both"/>
              <w:rPr>
                <w:rFonts w:asciiTheme="minorHAnsi" w:eastAsia="SimSun" w:cstheme="minorHAnsi"/>
                <w:bCs/>
                <w:kern w:val="2"/>
                <w:lang w:eastAsia="zh-CN"/>
              </w:rPr>
            </w:pPr>
            <w:r w:rsidRPr="002462A8">
              <w:rPr>
                <w:rFonts w:asciiTheme="minorHAnsi" w:cstheme="minorHAnsi"/>
              </w:rPr>
              <w:t>Čiužiniai kraštai sustiprinti.</w:t>
            </w:r>
          </w:p>
        </w:tc>
        <w:tc>
          <w:tcPr>
            <w:tcW w:w="3367" w:type="dxa"/>
          </w:tcPr>
          <w:p w14:paraId="43C873F4" w14:textId="77777777" w:rsidR="002462A8" w:rsidRPr="002462A8" w:rsidRDefault="002462A8" w:rsidP="002462A8">
            <w:pPr>
              <w:jc w:val="both"/>
              <w:rPr>
                <w:rFonts w:asciiTheme="minorHAnsi" w:eastAsia="Times New Roman" w:cstheme="minorHAnsi"/>
              </w:rPr>
            </w:pPr>
          </w:p>
        </w:tc>
        <w:tc>
          <w:tcPr>
            <w:tcW w:w="3607" w:type="dxa"/>
          </w:tcPr>
          <w:p w14:paraId="7C153047" w14:textId="77777777" w:rsidR="002462A8" w:rsidRPr="002462A8" w:rsidRDefault="002462A8" w:rsidP="002462A8">
            <w:pPr>
              <w:jc w:val="both"/>
              <w:rPr>
                <w:rFonts w:asciiTheme="minorHAnsi" w:eastAsia="Times New Roman" w:cstheme="minorHAnsi"/>
              </w:rPr>
            </w:pPr>
          </w:p>
        </w:tc>
      </w:tr>
      <w:tr w:rsidR="00C7719E" w:rsidRPr="002462A8" w14:paraId="59E452D9" w14:textId="77777777" w:rsidTr="002462A8">
        <w:tc>
          <w:tcPr>
            <w:tcW w:w="696" w:type="dxa"/>
          </w:tcPr>
          <w:p w14:paraId="29C8BCD5" w14:textId="7565E9CB" w:rsidR="00C7719E" w:rsidRPr="002462A8" w:rsidRDefault="00C7719E" w:rsidP="00C7719E">
            <w:pPr>
              <w:jc w:val="both"/>
              <w:rPr>
                <w:rFonts w:asciiTheme="minorHAnsi" w:cstheme="minorHAnsi"/>
                <w:bCs/>
              </w:rPr>
            </w:pPr>
            <w:r w:rsidRPr="002462A8">
              <w:rPr>
                <w:rFonts w:asciiTheme="minorHAnsi" w:cstheme="minorHAnsi"/>
              </w:rPr>
              <w:t>3.6.</w:t>
            </w:r>
          </w:p>
        </w:tc>
        <w:tc>
          <w:tcPr>
            <w:tcW w:w="2650" w:type="dxa"/>
          </w:tcPr>
          <w:p w14:paraId="15010BD3" w14:textId="61C710B9" w:rsidR="00C7719E" w:rsidRPr="002462A8" w:rsidRDefault="00C7719E" w:rsidP="00C7719E">
            <w:pPr>
              <w:jc w:val="both"/>
              <w:rPr>
                <w:rFonts w:asciiTheme="minorHAnsi" w:eastAsia="SimSun" w:cstheme="minorHAnsi"/>
                <w:bCs/>
                <w:kern w:val="2"/>
              </w:rPr>
            </w:pPr>
            <w:r w:rsidRPr="002462A8">
              <w:rPr>
                <w:rFonts w:asciiTheme="minorHAnsi" w:cstheme="minorHAnsi"/>
              </w:rPr>
              <w:t>Čiužinio užvalkalo audinys</w:t>
            </w:r>
          </w:p>
        </w:tc>
        <w:tc>
          <w:tcPr>
            <w:tcW w:w="3743" w:type="dxa"/>
          </w:tcPr>
          <w:p w14:paraId="230B758E" w14:textId="3CF3A75C" w:rsidR="00C7719E" w:rsidRPr="00733C0F" w:rsidRDefault="00C7719E" w:rsidP="00C7719E">
            <w:pPr>
              <w:rPr>
                <w:rFonts w:hAnsi="Times New Roman" w:cs="Times New Roman"/>
                <w:sz w:val="24"/>
                <w:szCs w:val="24"/>
              </w:rPr>
            </w:pPr>
            <w:r w:rsidRPr="00733C0F">
              <w:rPr>
                <w:rFonts w:hAnsi="Times New Roman" w:cs="Times New Roman"/>
                <w:sz w:val="24"/>
                <w:szCs w:val="24"/>
              </w:rPr>
              <w:t>•</w:t>
            </w:r>
            <w:r>
              <w:rPr>
                <w:rFonts w:hAnsi="Times New Roman" w:cs="Times New Roman"/>
                <w:sz w:val="24"/>
                <w:szCs w:val="24"/>
              </w:rPr>
              <w:t xml:space="preserve"> </w:t>
            </w:r>
            <w:r w:rsidRPr="00733C0F">
              <w:rPr>
                <w:rFonts w:hAnsi="Times New Roman" w:cs="Times New Roman"/>
                <w:sz w:val="24"/>
                <w:szCs w:val="24"/>
              </w:rPr>
              <w:t>100% poliesteris</w:t>
            </w:r>
            <w:r>
              <w:rPr>
                <w:rFonts w:hAnsi="Times New Roman" w:cs="Times New Roman"/>
                <w:sz w:val="24"/>
                <w:szCs w:val="24"/>
              </w:rPr>
              <w:t xml:space="preserve"> arba jam</w:t>
            </w:r>
            <w:r>
              <w:rPr>
                <w:rFonts w:hAnsi="Times New Roman" w:cs="Times New Roman"/>
                <w:sz w:val="24"/>
                <w:szCs w:val="24"/>
              </w:rPr>
              <w:t xml:space="preserve"> </w:t>
            </w:r>
            <w:r>
              <w:rPr>
                <w:rFonts w:hAnsi="Times New Roman" w:cs="Times New Roman"/>
                <w:sz w:val="24"/>
                <w:szCs w:val="24"/>
              </w:rPr>
              <w:t>lygiavertė medžiaga</w:t>
            </w:r>
          </w:p>
          <w:p w14:paraId="642F6C53" w14:textId="6E08772B" w:rsidR="00C7719E" w:rsidRPr="002462A8" w:rsidRDefault="00C7719E" w:rsidP="00C7719E">
            <w:pPr>
              <w:jc w:val="both"/>
              <w:rPr>
                <w:rFonts w:asciiTheme="minorHAnsi" w:eastAsia="SimSun" w:cstheme="minorHAnsi"/>
                <w:bCs/>
                <w:kern w:val="2"/>
                <w:lang w:eastAsia="zh-CN"/>
              </w:rPr>
            </w:pPr>
            <w:r w:rsidRPr="00733C0F">
              <w:rPr>
                <w:rFonts w:hAnsi="Times New Roman" w:cs="Times New Roman"/>
                <w:sz w:val="24"/>
                <w:szCs w:val="24"/>
              </w:rPr>
              <w:t>•</w:t>
            </w:r>
            <w:r>
              <w:rPr>
                <w:rFonts w:hAnsi="Times New Roman" w:cs="Times New Roman"/>
                <w:sz w:val="24"/>
                <w:szCs w:val="24"/>
              </w:rPr>
              <w:t xml:space="preserve"> </w:t>
            </w:r>
            <w:r w:rsidRPr="00733C0F">
              <w:rPr>
                <w:rFonts w:hAnsi="Times New Roman" w:cs="Times New Roman"/>
                <w:sz w:val="24"/>
                <w:szCs w:val="24"/>
              </w:rPr>
              <w:t>Danga – 100% poliuretanas (PU)</w:t>
            </w:r>
            <w:r>
              <w:t xml:space="preserve"> </w:t>
            </w:r>
            <w:r w:rsidRPr="005401FF">
              <w:rPr>
                <w:rFonts w:hAnsi="Times New Roman" w:cs="Times New Roman"/>
                <w:sz w:val="24"/>
                <w:szCs w:val="24"/>
              </w:rPr>
              <w:t>arba jam lygiavertė medžiaga</w:t>
            </w:r>
          </w:p>
        </w:tc>
        <w:tc>
          <w:tcPr>
            <w:tcW w:w="3367" w:type="dxa"/>
          </w:tcPr>
          <w:p w14:paraId="0A5BA1B8" w14:textId="77777777" w:rsidR="00C7719E" w:rsidRPr="002462A8" w:rsidRDefault="00C7719E" w:rsidP="00C7719E">
            <w:pPr>
              <w:jc w:val="both"/>
              <w:rPr>
                <w:rFonts w:asciiTheme="minorHAnsi" w:eastAsia="Times New Roman" w:cstheme="minorHAnsi"/>
              </w:rPr>
            </w:pPr>
          </w:p>
        </w:tc>
        <w:tc>
          <w:tcPr>
            <w:tcW w:w="3607" w:type="dxa"/>
          </w:tcPr>
          <w:p w14:paraId="7857C317" w14:textId="77777777" w:rsidR="00C7719E" w:rsidRPr="002462A8" w:rsidRDefault="00C7719E" w:rsidP="00C7719E">
            <w:pPr>
              <w:jc w:val="both"/>
              <w:rPr>
                <w:rFonts w:asciiTheme="minorHAnsi" w:eastAsia="Times New Roman" w:cstheme="minorHAnsi"/>
              </w:rPr>
            </w:pPr>
          </w:p>
        </w:tc>
      </w:tr>
      <w:tr w:rsidR="00C7719E" w:rsidRPr="002462A8" w14:paraId="09E4DD34" w14:textId="77777777" w:rsidTr="002462A8">
        <w:tc>
          <w:tcPr>
            <w:tcW w:w="696" w:type="dxa"/>
          </w:tcPr>
          <w:p w14:paraId="5C44C3DD" w14:textId="16B277BE" w:rsidR="00C7719E" w:rsidRPr="002462A8" w:rsidRDefault="00C7719E" w:rsidP="00C7719E">
            <w:pPr>
              <w:jc w:val="both"/>
              <w:rPr>
                <w:rFonts w:asciiTheme="minorHAnsi" w:cstheme="minorHAnsi"/>
                <w:bCs/>
              </w:rPr>
            </w:pPr>
            <w:r w:rsidRPr="002462A8">
              <w:rPr>
                <w:rFonts w:asciiTheme="minorHAnsi" w:cstheme="minorHAnsi"/>
              </w:rPr>
              <w:t>3.7.</w:t>
            </w:r>
          </w:p>
        </w:tc>
        <w:tc>
          <w:tcPr>
            <w:tcW w:w="2650" w:type="dxa"/>
          </w:tcPr>
          <w:p w14:paraId="551AD6EA" w14:textId="57A863FA" w:rsidR="00C7719E" w:rsidRPr="002462A8" w:rsidRDefault="00C7719E" w:rsidP="00C7719E">
            <w:pPr>
              <w:jc w:val="both"/>
              <w:rPr>
                <w:rFonts w:asciiTheme="minorHAnsi" w:eastAsia="SimSun" w:cstheme="minorHAnsi"/>
                <w:bCs/>
                <w:kern w:val="2"/>
              </w:rPr>
            </w:pPr>
            <w:r w:rsidRPr="002462A8">
              <w:rPr>
                <w:rFonts w:asciiTheme="minorHAnsi" w:cstheme="minorHAnsi"/>
              </w:rPr>
              <w:t>Užvalkalas</w:t>
            </w:r>
          </w:p>
        </w:tc>
        <w:tc>
          <w:tcPr>
            <w:tcW w:w="3743" w:type="dxa"/>
          </w:tcPr>
          <w:p w14:paraId="7210513F" w14:textId="6FF60879" w:rsidR="00C7719E" w:rsidRPr="002462A8" w:rsidRDefault="00C7719E" w:rsidP="00C7719E">
            <w:pPr>
              <w:rPr>
                <w:rFonts w:asciiTheme="minorHAnsi" w:cstheme="minorHAnsi"/>
              </w:rPr>
            </w:pPr>
            <w:r w:rsidRPr="002462A8">
              <w:rPr>
                <w:rFonts w:asciiTheme="minorHAnsi" w:cstheme="minorHAnsi"/>
              </w:rPr>
              <w:t>•</w:t>
            </w:r>
            <w:r>
              <w:rPr>
                <w:rFonts w:asciiTheme="minorHAnsi" w:cstheme="minorHAnsi"/>
              </w:rPr>
              <w:t xml:space="preserve"> </w:t>
            </w:r>
            <w:proofErr w:type="spellStart"/>
            <w:r w:rsidRPr="002462A8">
              <w:rPr>
                <w:rFonts w:asciiTheme="minorHAnsi" w:cstheme="minorHAnsi"/>
              </w:rPr>
              <w:t>Antialerginis</w:t>
            </w:r>
            <w:proofErr w:type="spellEnd"/>
          </w:p>
          <w:p w14:paraId="7709DF82" w14:textId="184EDAF9" w:rsidR="00C7719E" w:rsidRPr="002462A8" w:rsidRDefault="00C7719E" w:rsidP="00C7719E">
            <w:pPr>
              <w:rPr>
                <w:rFonts w:asciiTheme="minorHAnsi" w:cstheme="minorHAnsi"/>
              </w:rPr>
            </w:pPr>
            <w:r w:rsidRPr="002462A8">
              <w:rPr>
                <w:rFonts w:asciiTheme="minorHAnsi" w:cstheme="minorHAnsi"/>
              </w:rPr>
              <w:t>•</w:t>
            </w:r>
            <w:r>
              <w:rPr>
                <w:rFonts w:asciiTheme="minorHAnsi" w:cstheme="minorHAnsi"/>
              </w:rPr>
              <w:t xml:space="preserve"> </w:t>
            </w:r>
            <w:r w:rsidRPr="002462A8">
              <w:rPr>
                <w:rFonts w:asciiTheme="minorHAnsi" w:cstheme="minorHAnsi"/>
              </w:rPr>
              <w:t>Apsaugantis nuo patalynės erkių, bakterijų ir grybelių atsiradimo</w:t>
            </w:r>
          </w:p>
          <w:p w14:paraId="50D087B8" w14:textId="25E61B13" w:rsidR="00C7719E" w:rsidRPr="002462A8" w:rsidRDefault="00C7719E" w:rsidP="00C7719E">
            <w:pPr>
              <w:rPr>
                <w:rFonts w:asciiTheme="minorHAnsi" w:cstheme="minorHAnsi"/>
              </w:rPr>
            </w:pPr>
            <w:r w:rsidRPr="002462A8">
              <w:rPr>
                <w:rFonts w:asciiTheme="minorHAnsi" w:cstheme="minorHAnsi"/>
              </w:rPr>
              <w:lastRenderedPageBreak/>
              <w:t>•</w:t>
            </w:r>
            <w:r>
              <w:rPr>
                <w:rFonts w:asciiTheme="minorHAnsi" w:cstheme="minorHAnsi"/>
              </w:rPr>
              <w:t xml:space="preserve"> </w:t>
            </w:r>
            <w:r w:rsidRPr="002462A8">
              <w:rPr>
                <w:rFonts w:asciiTheme="minorHAnsi" w:cstheme="minorHAnsi"/>
              </w:rPr>
              <w:t>Laidus orui</w:t>
            </w:r>
          </w:p>
          <w:p w14:paraId="01B3C2DA" w14:textId="08B01811" w:rsidR="00C7719E" w:rsidRPr="002462A8" w:rsidRDefault="00C7719E" w:rsidP="00C7719E">
            <w:pPr>
              <w:jc w:val="both"/>
              <w:rPr>
                <w:rFonts w:asciiTheme="minorHAnsi" w:eastAsia="SimSun" w:cstheme="minorHAnsi"/>
                <w:bCs/>
                <w:kern w:val="2"/>
                <w:lang w:eastAsia="zh-CN"/>
              </w:rPr>
            </w:pPr>
            <w:r w:rsidRPr="002462A8">
              <w:rPr>
                <w:rFonts w:asciiTheme="minorHAnsi" w:cstheme="minorHAnsi"/>
              </w:rPr>
              <w:t>•</w:t>
            </w:r>
            <w:r>
              <w:rPr>
                <w:rFonts w:asciiTheme="minorHAnsi" w:cstheme="minorHAnsi"/>
              </w:rPr>
              <w:t xml:space="preserve"> </w:t>
            </w:r>
            <w:r w:rsidRPr="002462A8">
              <w:rPr>
                <w:rFonts w:asciiTheme="minorHAnsi" w:cstheme="minorHAnsi"/>
              </w:rPr>
              <w:t>Nelaidus vandeniui ir kūno skysčiams</w:t>
            </w:r>
          </w:p>
        </w:tc>
        <w:tc>
          <w:tcPr>
            <w:tcW w:w="3367" w:type="dxa"/>
          </w:tcPr>
          <w:p w14:paraId="6846D1A0" w14:textId="77777777" w:rsidR="00C7719E" w:rsidRPr="002462A8" w:rsidRDefault="00C7719E" w:rsidP="00C7719E">
            <w:pPr>
              <w:jc w:val="both"/>
              <w:rPr>
                <w:rFonts w:asciiTheme="minorHAnsi" w:eastAsia="Times New Roman" w:cstheme="minorHAnsi"/>
              </w:rPr>
            </w:pPr>
          </w:p>
        </w:tc>
        <w:tc>
          <w:tcPr>
            <w:tcW w:w="3607" w:type="dxa"/>
          </w:tcPr>
          <w:p w14:paraId="7FE4DC50" w14:textId="77777777" w:rsidR="00C7719E" w:rsidRPr="002462A8" w:rsidRDefault="00C7719E" w:rsidP="00C7719E">
            <w:pPr>
              <w:jc w:val="both"/>
              <w:rPr>
                <w:rFonts w:asciiTheme="minorHAnsi" w:eastAsia="Times New Roman" w:cstheme="minorHAnsi"/>
              </w:rPr>
            </w:pPr>
          </w:p>
        </w:tc>
      </w:tr>
      <w:tr w:rsidR="00C7719E" w:rsidRPr="002462A8" w14:paraId="0CE33070" w14:textId="77777777" w:rsidTr="002462A8">
        <w:tc>
          <w:tcPr>
            <w:tcW w:w="696" w:type="dxa"/>
          </w:tcPr>
          <w:p w14:paraId="0DB59F0F" w14:textId="1B0F318E" w:rsidR="00C7719E" w:rsidRPr="002462A8" w:rsidRDefault="00C7719E" w:rsidP="00C7719E">
            <w:pPr>
              <w:jc w:val="both"/>
              <w:rPr>
                <w:rFonts w:asciiTheme="minorHAnsi" w:cstheme="minorHAnsi"/>
                <w:bCs/>
              </w:rPr>
            </w:pPr>
            <w:r w:rsidRPr="002462A8">
              <w:rPr>
                <w:rFonts w:asciiTheme="minorHAnsi" w:cstheme="minorHAnsi"/>
              </w:rPr>
              <w:t xml:space="preserve"> 3.8.</w:t>
            </w:r>
          </w:p>
        </w:tc>
        <w:tc>
          <w:tcPr>
            <w:tcW w:w="2650" w:type="dxa"/>
          </w:tcPr>
          <w:p w14:paraId="0BA3BAA6" w14:textId="30ECE6EF" w:rsidR="00C7719E" w:rsidRPr="002462A8" w:rsidRDefault="00C7719E" w:rsidP="00C7719E">
            <w:pPr>
              <w:jc w:val="both"/>
              <w:rPr>
                <w:rFonts w:asciiTheme="minorHAnsi" w:eastAsia="SimSun" w:cstheme="minorHAnsi"/>
                <w:bCs/>
                <w:kern w:val="2"/>
              </w:rPr>
            </w:pPr>
            <w:r w:rsidRPr="002462A8">
              <w:rPr>
                <w:rFonts w:asciiTheme="minorHAnsi" w:cstheme="minorHAnsi"/>
              </w:rPr>
              <w:t xml:space="preserve">Užvalkalas </w:t>
            </w:r>
          </w:p>
        </w:tc>
        <w:tc>
          <w:tcPr>
            <w:tcW w:w="3743" w:type="dxa"/>
          </w:tcPr>
          <w:p w14:paraId="233C2EA0" w14:textId="0B642A35" w:rsidR="00C7719E" w:rsidRPr="002462A8" w:rsidRDefault="00C7719E" w:rsidP="00C7719E">
            <w:pPr>
              <w:jc w:val="both"/>
              <w:rPr>
                <w:rFonts w:asciiTheme="minorHAnsi" w:eastAsia="SimSun" w:cstheme="minorHAnsi"/>
                <w:bCs/>
                <w:kern w:val="2"/>
                <w:lang w:eastAsia="zh-CN"/>
              </w:rPr>
            </w:pPr>
            <w:r w:rsidRPr="002462A8">
              <w:rPr>
                <w:rFonts w:asciiTheme="minorHAnsi" w:cstheme="minorHAnsi"/>
              </w:rPr>
              <w:t>Dengia čiužinį iš visų pusių. Užvalkalo kampai sustiprinti papildomomis siūlėmis.</w:t>
            </w:r>
          </w:p>
        </w:tc>
        <w:tc>
          <w:tcPr>
            <w:tcW w:w="3367" w:type="dxa"/>
          </w:tcPr>
          <w:p w14:paraId="56D56C11" w14:textId="77777777" w:rsidR="00C7719E" w:rsidRPr="002462A8" w:rsidRDefault="00C7719E" w:rsidP="00C7719E">
            <w:pPr>
              <w:jc w:val="both"/>
              <w:rPr>
                <w:rFonts w:asciiTheme="minorHAnsi" w:eastAsia="Times New Roman" w:cstheme="minorHAnsi"/>
              </w:rPr>
            </w:pPr>
          </w:p>
        </w:tc>
        <w:tc>
          <w:tcPr>
            <w:tcW w:w="3607" w:type="dxa"/>
          </w:tcPr>
          <w:p w14:paraId="549FAE01" w14:textId="77777777" w:rsidR="00C7719E" w:rsidRPr="002462A8" w:rsidRDefault="00C7719E" w:rsidP="00C7719E">
            <w:pPr>
              <w:jc w:val="both"/>
              <w:rPr>
                <w:rFonts w:asciiTheme="minorHAnsi" w:eastAsia="Times New Roman" w:cstheme="minorHAnsi"/>
              </w:rPr>
            </w:pPr>
          </w:p>
        </w:tc>
      </w:tr>
      <w:tr w:rsidR="00C7719E" w:rsidRPr="002462A8" w14:paraId="37288AF3" w14:textId="77777777" w:rsidTr="002462A8">
        <w:tc>
          <w:tcPr>
            <w:tcW w:w="696" w:type="dxa"/>
          </w:tcPr>
          <w:p w14:paraId="1611E5A6" w14:textId="1CB3DC64" w:rsidR="00C7719E" w:rsidRPr="002462A8" w:rsidRDefault="00C7719E" w:rsidP="00C7719E">
            <w:pPr>
              <w:jc w:val="both"/>
              <w:rPr>
                <w:rFonts w:asciiTheme="minorHAnsi" w:cstheme="minorHAnsi"/>
                <w:bCs/>
              </w:rPr>
            </w:pPr>
            <w:r w:rsidRPr="002462A8">
              <w:rPr>
                <w:rFonts w:asciiTheme="minorHAnsi" w:cstheme="minorHAnsi"/>
              </w:rPr>
              <w:t xml:space="preserve"> 3.9.</w:t>
            </w:r>
          </w:p>
        </w:tc>
        <w:tc>
          <w:tcPr>
            <w:tcW w:w="2650" w:type="dxa"/>
          </w:tcPr>
          <w:p w14:paraId="47A3C05C" w14:textId="3B1AB774" w:rsidR="00C7719E" w:rsidRPr="002462A8" w:rsidRDefault="00C7719E" w:rsidP="00C7719E">
            <w:pPr>
              <w:jc w:val="both"/>
              <w:rPr>
                <w:rFonts w:asciiTheme="minorHAnsi" w:eastAsia="SimSun" w:cstheme="minorHAnsi"/>
                <w:bCs/>
                <w:kern w:val="2"/>
              </w:rPr>
            </w:pPr>
            <w:r w:rsidRPr="002462A8">
              <w:rPr>
                <w:rFonts w:asciiTheme="minorHAnsi" w:cstheme="minorHAnsi"/>
              </w:rPr>
              <w:t>Užvalkalas su užtrauktuku</w:t>
            </w:r>
          </w:p>
        </w:tc>
        <w:tc>
          <w:tcPr>
            <w:tcW w:w="3743" w:type="dxa"/>
          </w:tcPr>
          <w:p w14:paraId="701765F5" w14:textId="0AFCAFCA" w:rsidR="00C7719E" w:rsidRPr="002462A8" w:rsidRDefault="00C7719E" w:rsidP="00C7719E">
            <w:pPr>
              <w:jc w:val="both"/>
              <w:rPr>
                <w:rFonts w:asciiTheme="minorHAnsi" w:eastAsia="SimSun" w:cstheme="minorHAnsi"/>
                <w:bCs/>
                <w:kern w:val="2"/>
                <w:lang w:eastAsia="zh-CN"/>
              </w:rPr>
            </w:pPr>
            <w:r w:rsidRPr="002462A8">
              <w:rPr>
                <w:rFonts w:asciiTheme="minorHAnsi" w:cstheme="minorHAnsi"/>
              </w:rPr>
              <w:t>Užtrauktukas uždengiamas apsauginiu atvartu, apsaugančiu nuo skysčių prasiskverbimo užtrauktuko vietoje.</w:t>
            </w:r>
          </w:p>
        </w:tc>
        <w:tc>
          <w:tcPr>
            <w:tcW w:w="3367" w:type="dxa"/>
          </w:tcPr>
          <w:p w14:paraId="4CAF4E5B" w14:textId="77777777" w:rsidR="00C7719E" w:rsidRPr="002462A8" w:rsidRDefault="00C7719E" w:rsidP="00C7719E">
            <w:pPr>
              <w:jc w:val="both"/>
              <w:rPr>
                <w:rFonts w:asciiTheme="minorHAnsi" w:eastAsia="Times New Roman" w:cstheme="minorHAnsi"/>
              </w:rPr>
            </w:pPr>
          </w:p>
        </w:tc>
        <w:tc>
          <w:tcPr>
            <w:tcW w:w="3607" w:type="dxa"/>
          </w:tcPr>
          <w:p w14:paraId="7C5DD7B1" w14:textId="77777777" w:rsidR="00C7719E" w:rsidRPr="002462A8" w:rsidRDefault="00C7719E" w:rsidP="00C7719E">
            <w:pPr>
              <w:jc w:val="both"/>
              <w:rPr>
                <w:rFonts w:asciiTheme="minorHAnsi" w:eastAsia="Times New Roman" w:cstheme="minorHAnsi"/>
              </w:rPr>
            </w:pPr>
          </w:p>
        </w:tc>
      </w:tr>
      <w:tr w:rsidR="00C7719E" w:rsidRPr="002462A8" w14:paraId="6F0FA7AF" w14:textId="77777777" w:rsidTr="002462A8">
        <w:tc>
          <w:tcPr>
            <w:tcW w:w="696" w:type="dxa"/>
          </w:tcPr>
          <w:p w14:paraId="036EA42D" w14:textId="1AF09946" w:rsidR="00C7719E" w:rsidRPr="002462A8" w:rsidRDefault="00C7719E" w:rsidP="00C7719E">
            <w:pPr>
              <w:jc w:val="both"/>
              <w:rPr>
                <w:rFonts w:asciiTheme="minorHAnsi" w:cstheme="minorHAnsi"/>
                <w:bCs/>
              </w:rPr>
            </w:pPr>
            <w:r w:rsidRPr="002462A8">
              <w:rPr>
                <w:rFonts w:asciiTheme="minorHAnsi" w:cstheme="minorHAnsi"/>
              </w:rPr>
              <w:t xml:space="preserve"> 3.11.</w:t>
            </w:r>
          </w:p>
        </w:tc>
        <w:tc>
          <w:tcPr>
            <w:tcW w:w="2650" w:type="dxa"/>
          </w:tcPr>
          <w:p w14:paraId="469D048D" w14:textId="1B34D172" w:rsidR="00C7719E" w:rsidRPr="002462A8" w:rsidRDefault="00C7719E" w:rsidP="00C7719E">
            <w:pPr>
              <w:jc w:val="both"/>
              <w:rPr>
                <w:rFonts w:asciiTheme="minorHAnsi" w:eastAsia="SimSun" w:cstheme="minorHAnsi"/>
                <w:bCs/>
                <w:kern w:val="2"/>
              </w:rPr>
            </w:pPr>
            <w:r w:rsidRPr="002462A8">
              <w:rPr>
                <w:rFonts w:asciiTheme="minorHAnsi" w:cstheme="minorHAnsi"/>
              </w:rPr>
              <w:t>Užvalkalo pralaidumas orui</w:t>
            </w:r>
          </w:p>
        </w:tc>
        <w:tc>
          <w:tcPr>
            <w:tcW w:w="3743" w:type="dxa"/>
          </w:tcPr>
          <w:p w14:paraId="10C46387" w14:textId="5453D309" w:rsidR="00C7719E" w:rsidRPr="002462A8" w:rsidRDefault="00C7719E" w:rsidP="00C7719E">
            <w:pPr>
              <w:jc w:val="both"/>
              <w:rPr>
                <w:rFonts w:asciiTheme="minorHAnsi" w:eastAsia="SimSun" w:cstheme="minorHAnsi"/>
                <w:bCs/>
                <w:kern w:val="2"/>
                <w:lang w:eastAsia="zh-CN"/>
              </w:rPr>
            </w:pPr>
            <w:r w:rsidRPr="002462A8">
              <w:rPr>
                <w:rFonts w:asciiTheme="minorHAnsi" w:cstheme="minorHAnsi"/>
              </w:rPr>
              <w:t>Pralaidus orui.</w:t>
            </w:r>
          </w:p>
        </w:tc>
        <w:tc>
          <w:tcPr>
            <w:tcW w:w="3367" w:type="dxa"/>
          </w:tcPr>
          <w:p w14:paraId="592ADE66" w14:textId="77777777" w:rsidR="00C7719E" w:rsidRPr="002462A8" w:rsidRDefault="00C7719E" w:rsidP="00C7719E">
            <w:pPr>
              <w:jc w:val="both"/>
              <w:rPr>
                <w:rFonts w:asciiTheme="minorHAnsi" w:eastAsia="Times New Roman" w:cstheme="minorHAnsi"/>
              </w:rPr>
            </w:pPr>
          </w:p>
        </w:tc>
        <w:tc>
          <w:tcPr>
            <w:tcW w:w="3607" w:type="dxa"/>
          </w:tcPr>
          <w:p w14:paraId="5CA2DD46" w14:textId="77777777" w:rsidR="00C7719E" w:rsidRPr="002462A8" w:rsidRDefault="00C7719E" w:rsidP="00C7719E">
            <w:pPr>
              <w:jc w:val="both"/>
              <w:rPr>
                <w:rFonts w:asciiTheme="minorHAnsi" w:eastAsia="Times New Roman" w:cstheme="minorHAnsi"/>
              </w:rPr>
            </w:pPr>
          </w:p>
        </w:tc>
      </w:tr>
      <w:tr w:rsidR="00C7719E" w:rsidRPr="002462A8" w14:paraId="1440DABD" w14:textId="77777777" w:rsidTr="002462A8">
        <w:tc>
          <w:tcPr>
            <w:tcW w:w="696" w:type="dxa"/>
          </w:tcPr>
          <w:p w14:paraId="3284D126" w14:textId="2ED3EB32" w:rsidR="00C7719E" w:rsidRPr="002462A8" w:rsidRDefault="00C7719E" w:rsidP="00C7719E">
            <w:pPr>
              <w:jc w:val="both"/>
              <w:rPr>
                <w:rFonts w:asciiTheme="minorHAnsi" w:cstheme="minorHAnsi"/>
                <w:bCs/>
              </w:rPr>
            </w:pPr>
            <w:r w:rsidRPr="002462A8">
              <w:rPr>
                <w:rFonts w:asciiTheme="minorHAnsi" w:cstheme="minorHAnsi"/>
              </w:rPr>
              <w:t xml:space="preserve"> 3.12.</w:t>
            </w:r>
          </w:p>
        </w:tc>
        <w:tc>
          <w:tcPr>
            <w:tcW w:w="2650" w:type="dxa"/>
          </w:tcPr>
          <w:p w14:paraId="2C5870C7" w14:textId="12F2985C" w:rsidR="00C7719E" w:rsidRPr="002462A8" w:rsidRDefault="00C7719E" w:rsidP="00C7719E">
            <w:pPr>
              <w:jc w:val="both"/>
              <w:rPr>
                <w:rFonts w:asciiTheme="minorHAnsi" w:eastAsia="SimSun" w:cstheme="minorHAnsi"/>
                <w:bCs/>
                <w:kern w:val="2"/>
              </w:rPr>
            </w:pPr>
            <w:r w:rsidRPr="002462A8">
              <w:rPr>
                <w:rFonts w:asciiTheme="minorHAnsi" w:cstheme="minorHAnsi"/>
              </w:rPr>
              <w:t>Užvalkalo priežiūra</w:t>
            </w:r>
          </w:p>
        </w:tc>
        <w:tc>
          <w:tcPr>
            <w:tcW w:w="3743" w:type="dxa"/>
          </w:tcPr>
          <w:p w14:paraId="57EB5131" w14:textId="7FCBC7ED" w:rsidR="00C7719E" w:rsidRPr="002462A8" w:rsidRDefault="00C7719E" w:rsidP="00C7719E">
            <w:pPr>
              <w:jc w:val="both"/>
              <w:rPr>
                <w:rFonts w:asciiTheme="minorHAnsi" w:eastAsia="SimSun" w:cstheme="minorHAnsi"/>
                <w:bCs/>
                <w:kern w:val="2"/>
                <w:lang w:eastAsia="zh-CN"/>
              </w:rPr>
            </w:pPr>
            <w:r w:rsidRPr="002462A8">
              <w:rPr>
                <w:rFonts w:asciiTheme="minorHAnsi" w:cstheme="minorHAnsi"/>
              </w:rPr>
              <w:t>Dezinfekuojamas įprastinėmis priemonėmis, skalbiamas iki +70°C, galima džiovinti džiovyklėje.</w:t>
            </w:r>
          </w:p>
        </w:tc>
        <w:tc>
          <w:tcPr>
            <w:tcW w:w="3367" w:type="dxa"/>
          </w:tcPr>
          <w:p w14:paraId="7996A8E7" w14:textId="77777777" w:rsidR="00C7719E" w:rsidRPr="002462A8" w:rsidRDefault="00C7719E" w:rsidP="00C7719E">
            <w:pPr>
              <w:jc w:val="both"/>
              <w:rPr>
                <w:rFonts w:asciiTheme="minorHAnsi" w:eastAsia="Times New Roman" w:cstheme="minorHAnsi"/>
              </w:rPr>
            </w:pPr>
          </w:p>
        </w:tc>
        <w:tc>
          <w:tcPr>
            <w:tcW w:w="3607" w:type="dxa"/>
          </w:tcPr>
          <w:p w14:paraId="23DA9989" w14:textId="77777777" w:rsidR="00C7719E" w:rsidRPr="002462A8" w:rsidRDefault="00C7719E" w:rsidP="00C7719E">
            <w:pPr>
              <w:jc w:val="both"/>
              <w:rPr>
                <w:rFonts w:asciiTheme="minorHAnsi" w:eastAsia="Times New Roman" w:cstheme="minorHAnsi"/>
              </w:rPr>
            </w:pPr>
          </w:p>
        </w:tc>
      </w:tr>
      <w:tr w:rsidR="00C7719E" w:rsidRPr="002462A8" w14:paraId="7A93E2C0" w14:textId="77777777" w:rsidTr="002462A8">
        <w:tc>
          <w:tcPr>
            <w:tcW w:w="696" w:type="dxa"/>
          </w:tcPr>
          <w:p w14:paraId="17B70AA9" w14:textId="47C1CC61" w:rsidR="00C7719E" w:rsidRPr="002462A8" w:rsidRDefault="00C7719E" w:rsidP="00C7719E">
            <w:pPr>
              <w:jc w:val="both"/>
              <w:rPr>
                <w:rFonts w:asciiTheme="minorHAnsi" w:cstheme="minorHAnsi"/>
                <w:bCs/>
              </w:rPr>
            </w:pPr>
            <w:r w:rsidRPr="002462A8">
              <w:rPr>
                <w:rFonts w:asciiTheme="minorHAnsi" w:cstheme="minorHAnsi"/>
              </w:rPr>
              <w:t xml:space="preserve"> 3.15.</w:t>
            </w:r>
          </w:p>
        </w:tc>
        <w:tc>
          <w:tcPr>
            <w:tcW w:w="2650" w:type="dxa"/>
          </w:tcPr>
          <w:p w14:paraId="6420BD2D" w14:textId="70CA73B0" w:rsidR="00C7719E" w:rsidRPr="002462A8" w:rsidRDefault="00C7719E" w:rsidP="00C7719E">
            <w:pPr>
              <w:jc w:val="both"/>
              <w:rPr>
                <w:rFonts w:asciiTheme="minorHAnsi" w:eastAsia="SimSun" w:cstheme="minorHAnsi"/>
                <w:bCs/>
                <w:kern w:val="2"/>
              </w:rPr>
            </w:pPr>
            <w:r w:rsidRPr="002462A8">
              <w:rPr>
                <w:rFonts w:asciiTheme="minorHAnsi" w:cstheme="minorHAnsi"/>
              </w:rPr>
              <w:t>CE ženklinimas</w:t>
            </w:r>
          </w:p>
        </w:tc>
        <w:tc>
          <w:tcPr>
            <w:tcW w:w="3743" w:type="dxa"/>
            <w:vAlign w:val="center"/>
          </w:tcPr>
          <w:p w14:paraId="570641A3" w14:textId="21C50799" w:rsidR="00C7719E" w:rsidRPr="002462A8" w:rsidRDefault="00C7719E" w:rsidP="00C7719E">
            <w:pPr>
              <w:jc w:val="both"/>
              <w:rPr>
                <w:rFonts w:asciiTheme="minorHAnsi" w:eastAsia="SimSun" w:cstheme="minorHAnsi"/>
                <w:bCs/>
                <w:kern w:val="2"/>
                <w:lang w:eastAsia="zh-CN"/>
              </w:rPr>
            </w:pPr>
            <w:r w:rsidRPr="002462A8">
              <w:rPr>
                <w:rFonts w:asciiTheme="minorHAnsi" w:cstheme="minorHAnsi"/>
                <w:bCs/>
              </w:rPr>
              <w:t>Kartu su pasiūlymu pateikiama EB deklaracijos arba CE sertifikato kopija.</w:t>
            </w:r>
          </w:p>
        </w:tc>
        <w:tc>
          <w:tcPr>
            <w:tcW w:w="3367" w:type="dxa"/>
          </w:tcPr>
          <w:p w14:paraId="2610DF56" w14:textId="77777777" w:rsidR="00C7719E" w:rsidRPr="002462A8" w:rsidRDefault="00C7719E" w:rsidP="00C7719E">
            <w:pPr>
              <w:jc w:val="both"/>
              <w:rPr>
                <w:rFonts w:asciiTheme="minorHAnsi" w:eastAsia="Times New Roman" w:cstheme="minorHAnsi"/>
              </w:rPr>
            </w:pPr>
          </w:p>
        </w:tc>
        <w:tc>
          <w:tcPr>
            <w:tcW w:w="3607" w:type="dxa"/>
          </w:tcPr>
          <w:p w14:paraId="7054A6E7" w14:textId="77777777" w:rsidR="00C7719E" w:rsidRPr="002462A8" w:rsidRDefault="00C7719E" w:rsidP="00C7719E">
            <w:pPr>
              <w:jc w:val="both"/>
              <w:rPr>
                <w:rFonts w:asciiTheme="minorHAnsi" w:eastAsia="Times New Roman" w:cstheme="minorHAnsi"/>
              </w:rPr>
            </w:pPr>
          </w:p>
        </w:tc>
      </w:tr>
      <w:tr w:rsidR="00C7719E" w:rsidRPr="002462A8" w14:paraId="018C749D" w14:textId="77777777" w:rsidTr="002462A8">
        <w:tc>
          <w:tcPr>
            <w:tcW w:w="696" w:type="dxa"/>
          </w:tcPr>
          <w:p w14:paraId="34C58F08" w14:textId="1EC13859" w:rsidR="00C7719E" w:rsidRPr="002462A8" w:rsidRDefault="00C7719E" w:rsidP="00C7719E">
            <w:pPr>
              <w:jc w:val="both"/>
              <w:rPr>
                <w:rFonts w:asciiTheme="minorHAnsi" w:cstheme="minorHAnsi"/>
                <w:bCs/>
              </w:rPr>
            </w:pPr>
            <w:r w:rsidRPr="002462A8">
              <w:rPr>
                <w:rFonts w:asciiTheme="minorHAnsi" w:cstheme="minorHAnsi"/>
              </w:rPr>
              <w:t>3.16.</w:t>
            </w:r>
          </w:p>
        </w:tc>
        <w:tc>
          <w:tcPr>
            <w:tcW w:w="2650" w:type="dxa"/>
          </w:tcPr>
          <w:p w14:paraId="1A0CF602" w14:textId="759B77E9" w:rsidR="00C7719E" w:rsidRPr="002462A8" w:rsidRDefault="00C7719E" w:rsidP="00C7719E">
            <w:pPr>
              <w:jc w:val="both"/>
              <w:rPr>
                <w:rFonts w:asciiTheme="minorHAnsi" w:eastAsia="SimSun" w:cstheme="minorHAnsi"/>
                <w:bCs/>
                <w:kern w:val="2"/>
              </w:rPr>
            </w:pPr>
            <w:r w:rsidRPr="002462A8">
              <w:rPr>
                <w:rFonts w:asciiTheme="minorHAnsi" w:cstheme="minorHAnsi"/>
              </w:rPr>
              <w:t xml:space="preserve">Atitikimas standartams </w:t>
            </w:r>
          </w:p>
        </w:tc>
        <w:tc>
          <w:tcPr>
            <w:tcW w:w="3743" w:type="dxa"/>
            <w:vAlign w:val="center"/>
          </w:tcPr>
          <w:p w14:paraId="3D45A756" w14:textId="5B7A442E" w:rsidR="00C7719E" w:rsidRPr="00E519B6" w:rsidRDefault="00C7719E" w:rsidP="00C7719E">
            <w:pPr>
              <w:rPr>
                <w:rFonts w:hAnsi="Times New Roman" w:cs="Times New Roman"/>
                <w:bCs/>
                <w:szCs w:val="24"/>
              </w:rPr>
            </w:pPr>
            <w:r w:rsidRPr="00E519B6">
              <w:rPr>
                <w:rFonts w:hAnsi="Times New Roman" w:cs="Times New Roman"/>
                <w:bCs/>
                <w:szCs w:val="24"/>
              </w:rPr>
              <w:t>•</w:t>
            </w:r>
            <w:r>
              <w:rPr>
                <w:rFonts w:hAnsi="Times New Roman" w:cs="Times New Roman"/>
                <w:bCs/>
                <w:szCs w:val="24"/>
              </w:rPr>
              <w:t xml:space="preserve"> </w:t>
            </w:r>
            <w:r w:rsidRPr="00E519B6">
              <w:rPr>
                <w:rFonts w:hAnsi="Times New Roman" w:cs="Times New Roman"/>
                <w:bCs/>
                <w:szCs w:val="24"/>
              </w:rPr>
              <w:t xml:space="preserve">LST EN 597-1:2016 </w:t>
            </w:r>
            <w:r w:rsidRPr="00145CEF">
              <w:rPr>
                <w:rFonts w:hAnsi="Times New Roman" w:cs="Times New Roman"/>
                <w:bCs/>
                <w:szCs w:val="24"/>
              </w:rPr>
              <w:t>arba lygiaverči</w:t>
            </w:r>
            <w:r>
              <w:rPr>
                <w:rFonts w:hAnsi="Times New Roman" w:cs="Times New Roman"/>
                <w:bCs/>
                <w:szCs w:val="24"/>
              </w:rPr>
              <w:t>am</w:t>
            </w:r>
            <w:r w:rsidRPr="00145CEF">
              <w:rPr>
                <w:rFonts w:hAnsi="Times New Roman" w:cs="Times New Roman"/>
                <w:bCs/>
                <w:szCs w:val="24"/>
              </w:rPr>
              <w:t xml:space="preserve"> standart</w:t>
            </w:r>
            <w:r>
              <w:rPr>
                <w:rFonts w:hAnsi="Times New Roman" w:cs="Times New Roman"/>
                <w:bCs/>
                <w:szCs w:val="24"/>
              </w:rPr>
              <w:t>ui</w:t>
            </w:r>
          </w:p>
          <w:p w14:paraId="343171D3" w14:textId="323F8233" w:rsidR="00C7719E" w:rsidRPr="00E519B6" w:rsidRDefault="00C7719E" w:rsidP="00C7719E">
            <w:pPr>
              <w:rPr>
                <w:rFonts w:hAnsi="Times New Roman" w:cs="Times New Roman"/>
                <w:bCs/>
                <w:szCs w:val="24"/>
              </w:rPr>
            </w:pPr>
            <w:r w:rsidRPr="00E519B6">
              <w:rPr>
                <w:rFonts w:hAnsi="Times New Roman" w:cs="Times New Roman"/>
                <w:bCs/>
                <w:szCs w:val="24"/>
              </w:rPr>
              <w:t>•</w:t>
            </w:r>
            <w:r>
              <w:rPr>
                <w:rFonts w:hAnsi="Times New Roman" w:cs="Times New Roman"/>
                <w:bCs/>
                <w:szCs w:val="24"/>
              </w:rPr>
              <w:t xml:space="preserve"> </w:t>
            </w:r>
            <w:r w:rsidRPr="00E519B6">
              <w:rPr>
                <w:rFonts w:hAnsi="Times New Roman" w:cs="Times New Roman"/>
                <w:bCs/>
                <w:szCs w:val="24"/>
              </w:rPr>
              <w:t>LST EN 597-2:</w:t>
            </w:r>
            <w:r>
              <w:rPr>
                <w:rFonts w:hAnsi="Times New Roman" w:cs="Times New Roman"/>
                <w:bCs/>
                <w:szCs w:val="24"/>
              </w:rPr>
              <w:t xml:space="preserve"> </w:t>
            </w:r>
            <w:r w:rsidRPr="00193909">
              <w:rPr>
                <w:rFonts w:hAnsi="Times New Roman" w:cs="Times New Roman"/>
                <w:bCs/>
                <w:szCs w:val="24"/>
              </w:rPr>
              <w:t>arba lygiaverčiam standartui</w:t>
            </w:r>
          </w:p>
          <w:p w14:paraId="67E86E7C" w14:textId="4D9CA7E9" w:rsidR="00C7719E" w:rsidRPr="00E519B6" w:rsidRDefault="00C7719E" w:rsidP="00C7719E">
            <w:pPr>
              <w:rPr>
                <w:rFonts w:hAnsi="Times New Roman" w:cs="Times New Roman"/>
                <w:bCs/>
                <w:szCs w:val="24"/>
              </w:rPr>
            </w:pPr>
            <w:r w:rsidRPr="00E519B6">
              <w:rPr>
                <w:rFonts w:hAnsi="Times New Roman" w:cs="Times New Roman"/>
                <w:bCs/>
                <w:szCs w:val="24"/>
              </w:rPr>
              <w:t>•</w:t>
            </w:r>
            <w:r>
              <w:rPr>
                <w:rFonts w:hAnsi="Times New Roman" w:cs="Times New Roman"/>
                <w:bCs/>
                <w:szCs w:val="24"/>
              </w:rPr>
              <w:t xml:space="preserve"> </w:t>
            </w:r>
            <w:r w:rsidRPr="00E519B6">
              <w:rPr>
                <w:rFonts w:hAnsi="Times New Roman" w:cs="Times New Roman"/>
                <w:bCs/>
                <w:szCs w:val="24"/>
              </w:rPr>
              <w:t>LST EN 12182:2012</w:t>
            </w:r>
            <w:r>
              <w:rPr>
                <w:rFonts w:hAnsi="Times New Roman" w:cs="Times New Roman"/>
                <w:bCs/>
                <w:szCs w:val="24"/>
              </w:rPr>
              <w:t xml:space="preserve"> </w:t>
            </w:r>
            <w:r w:rsidRPr="00193909">
              <w:rPr>
                <w:rFonts w:hAnsi="Times New Roman" w:cs="Times New Roman"/>
                <w:bCs/>
                <w:szCs w:val="24"/>
              </w:rPr>
              <w:t>arba lygiaverčiam standartui</w:t>
            </w:r>
          </w:p>
          <w:p w14:paraId="5AE38C26" w14:textId="44852694" w:rsidR="00C7719E" w:rsidRPr="00E519B6" w:rsidRDefault="00C7719E" w:rsidP="00C7719E">
            <w:pPr>
              <w:rPr>
                <w:rFonts w:hAnsi="Times New Roman" w:cs="Times New Roman"/>
                <w:bCs/>
                <w:szCs w:val="24"/>
              </w:rPr>
            </w:pPr>
            <w:r w:rsidRPr="00E519B6">
              <w:rPr>
                <w:rFonts w:hAnsi="Times New Roman" w:cs="Times New Roman"/>
                <w:bCs/>
                <w:szCs w:val="24"/>
              </w:rPr>
              <w:t>•</w:t>
            </w:r>
            <w:r>
              <w:rPr>
                <w:rFonts w:hAnsi="Times New Roman" w:cs="Times New Roman"/>
                <w:bCs/>
                <w:szCs w:val="24"/>
              </w:rPr>
              <w:t xml:space="preserve"> </w:t>
            </w:r>
            <w:r w:rsidRPr="00E519B6">
              <w:rPr>
                <w:rFonts w:hAnsi="Times New Roman" w:cs="Times New Roman"/>
                <w:bCs/>
                <w:szCs w:val="24"/>
              </w:rPr>
              <w:t>LST EN 60601-1:2007</w:t>
            </w:r>
            <w:r>
              <w:rPr>
                <w:rFonts w:hAnsi="Times New Roman" w:cs="Times New Roman"/>
                <w:bCs/>
                <w:szCs w:val="24"/>
              </w:rPr>
              <w:t xml:space="preserve"> </w:t>
            </w:r>
            <w:r w:rsidRPr="00193909">
              <w:rPr>
                <w:rFonts w:hAnsi="Times New Roman" w:cs="Times New Roman"/>
                <w:bCs/>
                <w:szCs w:val="24"/>
              </w:rPr>
              <w:t>arba lygiaverčiam standartui</w:t>
            </w:r>
          </w:p>
          <w:p w14:paraId="6684665E" w14:textId="1E04A709" w:rsidR="00C7719E" w:rsidRPr="00E519B6" w:rsidRDefault="00C7719E" w:rsidP="00C7719E">
            <w:pPr>
              <w:rPr>
                <w:rFonts w:hAnsi="Times New Roman" w:cs="Times New Roman"/>
                <w:bCs/>
                <w:szCs w:val="24"/>
              </w:rPr>
            </w:pPr>
            <w:r w:rsidRPr="00E519B6">
              <w:rPr>
                <w:rFonts w:hAnsi="Times New Roman" w:cs="Times New Roman"/>
                <w:bCs/>
                <w:szCs w:val="24"/>
              </w:rPr>
              <w:t>•</w:t>
            </w:r>
            <w:r>
              <w:rPr>
                <w:rFonts w:hAnsi="Times New Roman" w:cs="Times New Roman"/>
                <w:bCs/>
                <w:szCs w:val="24"/>
              </w:rPr>
              <w:t xml:space="preserve"> </w:t>
            </w:r>
            <w:r w:rsidRPr="00E519B6">
              <w:rPr>
                <w:rFonts w:hAnsi="Times New Roman" w:cs="Times New Roman"/>
                <w:bCs/>
                <w:szCs w:val="24"/>
              </w:rPr>
              <w:t>LST EN 60601-2-52:2010</w:t>
            </w:r>
            <w:r>
              <w:rPr>
                <w:rFonts w:hAnsi="Times New Roman" w:cs="Times New Roman"/>
                <w:bCs/>
                <w:szCs w:val="24"/>
              </w:rPr>
              <w:t xml:space="preserve"> </w:t>
            </w:r>
            <w:r w:rsidRPr="00193909">
              <w:rPr>
                <w:rFonts w:hAnsi="Times New Roman" w:cs="Times New Roman"/>
                <w:bCs/>
                <w:szCs w:val="24"/>
              </w:rPr>
              <w:t>arba lygiaverčiam standartui</w:t>
            </w:r>
          </w:p>
          <w:p w14:paraId="005818D1" w14:textId="1F42E8F5" w:rsidR="00C7719E" w:rsidRPr="00E519B6" w:rsidRDefault="00C7719E" w:rsidP="00C7719E">
            <w:pPr>
              <w:rPr>
                <w:rFonts w:hAnsi="Times New Roman" w:cs="Times New Roman"/>
                <w:bCs/>
                <w:szCs w:val="24"/>
              </w:rPr>
            </w:pPr>
            <w:r w:rsidRPr="00E519B6">
              <w:rPr>
                <w:rFonts w:hAnsi="Times New Roman" w:cs="Times New Roman"/>
                <w:bCs/>
                <w:szCs w:val="24"/>
              </w:rPr>
              <w:t>•</w:t>
            </w:r>
            <w:r>
              <w:rPr>
                <w:rFonts w:hAnsi="Times New Roman" w:cs="Times New Roman"/>
                <w:bCs/>
                <w:szCs w:val="24"/>
              </w:rPr>
              <w:t xml:space="preserve"> </w:t>
            </w:r>
            <w:r w:rsidRPr="00E519B6">
              <w:rPr>
                <w:rFonts w:hAnsi="Times New Roman" w:cs="Times New Roman"/>
                <w:bCs/>
                <w:szCs w:val="24"/>
              </w:rPr>
              <w:t>LST EN ISO 10993-1:2018</w:t>
            </w:r>
            <w:r>
              <w:rPr>
                <w:rFonts w:hAnsi="Times New Roman" w:cs="Times New Roman"/>
                <w:bCs/>
                <w:szCs w:val="24"/>
              </w:rPr>
              <w:t xml:space="preserve"> </w:t>
            </w:r>
            <w:r w:rsidRPr="00193909">
              <w:rPr>
                <w:rFonts w:hAnsi="Times New Roman" w:cs="Times New Roman"/>
                <w:bCs/>
                <w:szCs w:val="24"/>
              </w:rPr>
              <w:t>arba lygiaverčiam standartui</w:t>
            </w:r>
          </w:p>
          <w:p w14:paraId="4EBCB648" w14:textId="5CFA8F32" w:rsidR="00C7719E" w:rsidRPr="00E519B6" w:rsidRDefault="00C7719E" w:rsidP="00C7719E">
            <w:pPr>
              <w:rPr>
                <w:rFonts w:hAnsi="Times New Roman" w:cs="Times New Roman"/>
                <w:bCs/>
                <w:szCs w:val="24"/>
              </w:rPr>
            </w:pPr>
            <w:r w:rsidRPr="00E519B6">
              <w:rPr>
                <w:rFonts w:hAnsi="Times New Roman" w:cs="Times New Roman"/>
                <w:bCs/>
                <w:szCs w:val="24"/>
              </w:rPr>
              <w:t>•</w:t>
            </w:r>
            <w:r>
              <w:rPr>
                <w:rFonts w:hAnsi="Times New Roman" w:cs="Times New Roman"/>
                <w:bCs/>
                <w:szCs w:val="24"/>
              </w:rPr>
              <w:t xml:space="preserve"> </w:t>
            </w:r>
            <w:r w:rsidRPr="00E519B6">
              <w:rPr>
                <w:rFonts w:hAnsi="Times New Roman" w:cs="Times New Roman"/>
                <w:bCs/>
                <w:szCs w:val="24"/>
              </w:rPr>
              <w:t>LST EN ISO 10993-5:2009</w:t>
            </w:r>
            <w:r>
              <w:rPr>
                <w:rFonts w:hAnsi="Times New Roman" w:cs="Times New Roman"/>
                <w:bCs/>
                <w:szCs w:val="24"/>
              </w:rPr>
              <w:t xml:space="preserve"> </w:t>
            </w:r>
            <w:r w:rsidRPr="00193909">
              <w:rPr>
                <w:rFonts w:hAnsi="Times New Roman" w:cs="Times New Roman"/>
                <w:bCs/>
                <w:szCs w:val="24"/>
              </w:rPr>
              <w:t xml:space="preserve">arba </w:t>
            </w:r>
            <w:r w:rsidRPr="00193909">
              <w:rPr>
                <w:rFonts w:hAnsi="Times New Roman" w:cs="Times New Roman"/>
                <w:bCs/>
                <w:szCs w:val="24"/>
              </w:rPr>
              <w:lastRenderedPageBreak/>
              <w:t>lygiaverčiam standartui</w:t>
            </w:r>
          </w:p>
          <w:p w14:paraId="38A9D661" w14:textId="26469A96" w:rsidR="00C7719E" w:rsidRPr="00E519B6" w:rsidRDefault="00C7719E" w:rsidP="00C7719E">
            <w:pPr>
              <w:rPr>
                <w:rFonts w:hAnsi="Times New Roman" w:cs="Times New Roman"/>
                <w:bCs/>
                <w:szCs w:val="24"/>
              </w:rPr>
            </w:pPr>
            <w:r w:rsidRPr="00E519B6">
              <w:rPr>
                <w:rFonts w:hAnsi="Times New Roman" w:cs="Times New Roman"/>
                <w:bCs/>
                <w:szCs w:val="24"/>
              </w:rPr>
              <w:t>•</w:t>
            </w:r>
            <w:r>
              <w:rPr>
                <w:rFonts w:hAnsi="Times New Roman" w:cs="Times New Roman"/>
                <w:bCs/>
                <w:szCs w:val="24"/>
              </w:rPr>
              <w:t xml:space="preserve"> </w:t>
            </w:r>
            <w:r w:rsidRPr="00E519B6">
              <w:rPr>
                <w:rFonts w:hAnsi="Times New Roman" w:cs="Times New Roman"/>
                <w:bCs/>
                <w:szCs w:val="24"/>
              </w:rPr>
              <w:t>LST EN ISO 10993-10:2013</w:t>
            </w:r>
            <w:r>
              <w:rPr>
                <w:rFonts w:hAnsi="Times New Roman" w:cs="Times New Roman"/>
                <w:bCs/>
                <w:szCs w:val="24"/>
              </w:rPr>
              <w:t xml:space="preserve"> </w:t>
            </w:r>
            <w:r w:rsidRPr="00193909">
              <w:rPr>
                <w:rFonts w:hAnsi="Times New Roman" w:cs="Times New Roman"/>
                <w:bCs/>
                <w:szCs w:val="24"/>
              </w:rPr>
              <w:t>arba lygiaverčiam standartui</w:t>
            </w:r>
          </w:p>
          <w:p w14:paraId="66921084" w14:textId="44D3673A" w:rsidR="00C7719E" w:rsidRPr="00E519B6" w:rsidRDefault="00C7719E" w:rsidP="00C7719E">
            <w:pPr>
              <w:rPr>
                <w:rFonts w:hAnsi="Times New Roman" w:cs="Times New Roman"/>
                <w:bCs/>
                <w:szCs w:val="24"/>
              </w:rPr>
            </w:pPr>
            <w:r w:rsidRPr="00E519B6">
              <w:rPr>
                <w:rFonts w:hAnsi="Times New Roman" w:cs="Times New Roman"/>
                <w:bCs/>
                <w:szCs w:val="24"/>
              </w:rPr>
              <w:t>•</w:t>
            </w:r>
            <w:r>
              <w:rPr>
                <w:rFonts w:hAnsi="Times New Roman" w:cs="Times New Roman"/>
                <w:bCs/>
                <w:szCs w:val="24"/>
              </w:rPr>
              <w:t xml:space="preserve"> </w:t>
            </w:r>
            <w:r w:rsidRPr="00E519B6">
              <w:rPr>
                <w:rFonts w:hAnsi="Times New Roman" w:cs="Times New Roman"/>
                <w:bCs/>
                <w:szCs w:val="24"/>
              </w:rPr>
              <w:t>LST EN ISO 1041:2008+A1:2014</w:t>
            </w:r>
            <w:r>
              <w:rPr>
                <w:rFonts w:hAnsi="Times New Roman" w:cs="Times New Roman"/>
                <w:bCs/>
                <w:szCs w:val="24"/>
              </w:rPr>
              <w:t xml:space="preserve"> </w:t>
            </w:r>
            <w:r w:rsidRPr="00193909">
              <w:rPr>
                <w:rFonts w:hAnsi="Times New Roman" w:cs="Times New Roman"/>
                <w:bCs/>
                <w:szCs w:val="24"/>
              </w:rPr>
              <w:t>arba lygiaverčiam standartui</w:t>
            </w:r>
          </w:p>
          <w:p w14:paraId="7E4664DE" w14:textId="1D09A05A" w:rsidR="00C7719E" w:rsidRPr="002462A8" w:rsidRDefault="00C7719E" w:rsidP="00C7719E">
            <w:pPr>
              <w:jc w:val="both"/>
              <w:rPr>
                <w:rFonts w:asciiTheme="minorHAnsi" w:eastAsia="SimSun" w:cstheme="minorHAnsi"/>
                <w:bCs/>
                <w:kern w:val="2"/>
                <w:lang w:eastAsia="zh-CN"/>
              </w:rPr>
            </w:pPr>
            <w:r w:rsidRPr="00E519B6">
              <w:rPr>
                <w:rFonts w:hAnsi="Times New Roman" w:cs="Times New Roman"/>
                <w:bCs/>
                <w:szCs w:val="24"/>
              </w:rPr>
              <w:t>•</w:t>
            </w:r>
            <w:r>
              <w:rPr>
                <w:rFonts w:hAnsi="Times New Roman" w:cs="Times New Roman"/>
                <w:bCs/>
                <w:szCs w:val="24"/>
              </w:rPr>
              <w:t xml:space="preserve"> </w:t>
            </w:r>
            <w:r w:rsidRPr="00E519B6">
              <w:rPr>
                <w:rFonts w:hAnsi="Times New Roman" w:cs="Times New Roman"/>
                <w:bCs/>
                <w:szCs w:val="24"/>
              </w:rPr>
              <w:t>LST EN ISO 15223-1:2016</w:t>
            </w:r>
            <w:r>
              <w:rPr>
                <w:rFonts w:hAnsi="Times New Roman" w:cs="Times New Roman"/>
                <w:bCs/>
                <w:szCs w:val="24"/>
              </w:rPr>
              <w:t xml:space="preserve"> </w:t>
            </w:r>
            <w:r w:rsidRPr="00193909">
              <w:rPr>
                <w:rFonts w:hAnsi="Times New Roman" w:cs="Times New Roman"/>
                <w:bCs/>
                <w:szCs w:val="24"/>
              </w:rPr>
              <w:t>arba lygiaverčiam standartui</w:t>
            </w:r>
          </w:p>
        </w:tc>
        <w:tc>
          <w:tcPr>
            <w:tcW w:w="3367" w:type="dxa"/>
          </w:tcPr>
          <w:p w14:paraId="6D98970D" w14:textId="77777777" w:rsidR="00C7719E" w:rsidRPr="002462A8" w:rsidRDefault="00C7719E" w:rsidP="00C7719E">
            <w:pPr>
              <w:jc w:val="both"/>
              <w:rPr>
                <w:rFonts w:asciiTheme="minorHAnsi" w:eastAsia="Times New Roman" w:cstheme="minorHAnsi"/>
              </w:rPr>
            </w:pPr>
          </w:p>
        </w:tc>
        <w:tc>
          <w:tcPr>
            <w:tcW w:w="3607" w:type="dxa"/>
          </w:tcPr>
          <w:p w14:paraId="11E7B80D" w14:textId="77777777" w:rsidR="00C7719E" w:rsidRPr="002462A8" w:rsidRDefault="00C7719E" w:rsidP="00C7719E">
            <w:pPr>
              <w:jc w:val="both"/>
              <w:rPr>
                <w:rFonts w:asciiTheme="minorHAnsi" w:eastAsia="Times New Roman" w:cstheme="minorHAnsi"/>
              </w:rPr>
            </w:pPr>
          </w:p>
        </w:tc>
      </w:tr>
      <w:tr w:rsidR="00C7719E" w:rsidRPr="002462A8" w14:paraId="2BD36C0A" w14:textId="77777777" w:rsidTr="002462A8">
        <w:tc>
          <w:tcPr>
            <w:tcW w:w="696" w:type="dxa"/>
          </w:tcPr>
          <w:p w14:paraId="79642FF0" w14:textId="1580F7AA" w:rsidR="00C7719E" w:rsidRPr="008206D5" w:rsidRDefault="00C7719E" w:rsidP="00C7719E">
            <w:pPr>
              <w:jc w:val="both"/>
              <w:rPr>
                <w:rFonts w:asciiTheme="minorHAnsi" w:cstheme="minorHAnsi"/>
                <w:b/>
              </w:rPr>
            </w:pPr>
            <w:r w:rsidRPr="008206D5">
              <w:rPr>
                <w:rFonts w:asciiTheme="minorHAnsi" w:cstheme="minorHAnsi"/>
                <w:b/>
              </w:rPr>
              <w:t>4.</w:t>
            </w:r>
          </w:p>
        </w:tc>
        <w:tc>
          <w:tcPr>
            <w:tcW w:w="2650" w:type="dxa"/>
          </w:tcPr>
          <w:p w14:paraId="13900C91" w14:textId="2F84F77C" w:rsidR="00C7719E" w:rsidRPr="008206D5" w:rsidRDefault="00C7719E" w:rsidP="00C7719E">
            <w:pPr>
              <w:jc w:val="both"/>
              <w:rPr>
                <w:rFonts w:asciiTheme="minorHAnsi" w:eastAsia="SimSun" w:cstheme="minorHAnsi"/>
                <w:b/>
                <w:kern w:val="2"/>
              </w:rPr>
            </w:pPr>
            <w:r w:rsidRPr="008206D5">
              <w:rPr>
                <w:rFonts w:asciiTheme="minorHAnsi" w:eastAsia="SimSun" w:cstheme="minorHAnsi"/>
                <w:b/>
                <w:kern w:val="2"/>
              </w:rPr>
              <w:t xml:space="preserve">Čiužiniai </w:t>
            </w:r>
            <w:proofErr w:type="spellStart"/>
            <w:r w:rsidRPr="008206D5">
              <w:rPr>
                <w:rFonts w:asciiTheme="minorHAnsi" w:eastAsia="SimSun" w:cstheme="minorHAnsi"/>
                <w:b/>
                <w:kern w:val="2"/>
              </w:rPr>
              <w:t>kompresiniai</w:t>
            </w:r>
            <w:proofErr w:type="spellEnd"/>
            <w:r w:rsidRPr="008206D5">
              <w:rPr>
                <w:rFonts w:asciiTheme="minorHAnsi" w:eastAsia="SimSun" w:cstheme="minorHAnsi"/>
                <w:b/>
                <w:kern w:val="2"/>
              </w:rPr>
              <w:t xml:space="preserve"> (10 vnt.)</w:t>
            </w:r>
          </w:p>
        </w:tc>
        <w:tc>
          <w:tcPr>
            <w:tcW w:w="3743" w:type="dxa"/>
          </w:tcPr>
          <w:p w14:paraId="183ECC41" w14:textId="345FA8DD" w:rsidR="00C7719E" w:rsidRPr="008206D5" w:rsidRDefault="00C7719E" w:rsidP="00C7719E">
            <w:pPr>
              <w:jc w:val="both"/>
              <w:rPr>
                <w:rFonts w:asciiTheme="minorHAnsi" w:eastAsia="SimSun" w:cstheme="minorHAnsi"/>
                <w:b/>
                <w:kern w:val="2"/>
                <w:lang w:eastAsia="zh-CN"/>
              </w:rPr>
            </w:pPr>
            <w:r w:rsidRPr="008206D5">
              <w:rPr>
                <w:rFonts w:asciiTheme="minorHAnsi" w:eastAsia="SimSun" w:cstheme="minorHAnsi"/>
                <w:b/>
                <w:kern w:val="2"/>
                <w:lang w:eastAsia="zh-CN"/>
              </w:rPr>
              <w:t>Nurodyti gamintoją ir modelį.</w:t>
            </w:r>
          </w:p>
        </w:tc>
        <w:tc>
          <w:tcPr>
            <w:tcW w:w="3367" w:type="dxa"/>
          </w:tcPr>
          <w:p w14:paraId="3C2E8838" w14:textId="77777777" w:rsidR="00C7719E" w:rsidRPr="008206D5" w:rsidRDefault="00C7719E" w:rsidP="00C7719E">
            <w:pPr>
              <w:jc w:val="both"/>
              <w:rPr>
                <w:rFonts w:asciiTheme="minorHAnsi" w:eastAsia="Times New Roman" w:cstheme="minorHAnsi"/>
                <w:b/>
              </w:rPr>
            </w:pPr>
          </w:p>
        </w:tc>
        <w:tc>
          <w:tcPr>
            <w:tcW w:w="3607" w:type="dxa"/>
          </w:tcPr>
          <w:p w14:paraId="602CA56F" w14:textId="77777777" w:rsidR="00C7719E" w:rsidRPr="008206D5" w:rsidRDefault="00C7719E" w:rsidP="00C7719E">
            <w:pPr>
              <w:jc w:val="both"/>
              <w:rPr>
                <w:rFonts w:asciiTheme="minorHAnsi" w:eastAsia="Times New Roman" w:cstheme="minorHAnsi"/>
                <w:b/>
              </w:rPr>
            </w:pPr>
          </w:p>
        </w:tc>
      </w:tr>
      <w:tr w:rsidR="00C7719E" w:rsidRPr="002462A8" w14:paraId="5F1E56E1" w14:textId="77777777" w:rsidTr="002462A8">
        <w:tc>
          <w:tcPr>
            <w:tcW w:w="696" w:type="dxa"/>
          </w:tcPr>
          <w:p w14:paraId="132F846D" w14:textId="12E72D96" w:rsidR="00C7719E" w:rsidRPr="002462A8" w:rsidRDefault="00C7719E" w:rsidP="00C7719E">
            <w:pPr>
              <w:jc w:val="both"/>
              <w:rPr>
                <w:rFonts w:asciiTheme="minorHAnsi" w:cstheme="minorHAnsi"/>
                <w:bCs/>
              </w:rPr>
            </w:pPr>
            <w:r w:rsidRPr="002462A8">
              <w:rPr>
                <w:rFonts w:asciiTheme="minorHAnsi" w:cstheme="minorHAnsi"/>
                <w:color w:val="000000" w:themeColor="text1"/>
                <w:lang w:eastAsia="ar-SA"/>
              </w:rPr>
              <w:t>4.1</w:t>
            </w:r>
          </w:p>
        </w:tc>
        <w:tc>
          <w:tcPr>
            <w:tcW w:w="2650" w:type="dxa"/>
          </w:tcPr>
          <w:p w14:paraId="20F7F4AF" w14:textId="49CC985A" w:rsidR="00C7719E" w:rsidRPr="002462A8" w:rsidRDefault="00C7719E" w:rsidP="00C7719E">
            <w:pPr>
              <w:jc w:val="both"/>
              <w:rPr>
                <w:rFonts w:asciiTheme="minorHAnsi" w:eastAsia="SimSun" w:cstheme="minorHAnsi"/>
                <w:bCs/>
                <w:kern w:val="2"/>
              </w:rPr>
            </w:pPr>
            <w:r w:rsidRPr="002462A8">
              <w:rPr>
                <w:rFonts w:asciiTheme="minorHAnsi" w:cstheme="minorHAnsi"/>
                <w:color w:val="000000" w:themeColor="text1"/>
                <w:kern w:val="2"/>
                <w:lang w:eastAsia="hi-IN" w:bidi="hi-IN"/>
              </w:rPr>
              <w:t>Paskirtis</w:t>
            </w:r>
          </w:p>
        </w:tc>
        <w:tc>
          <w:tcPr>
            <w:tcW w:w="3743" w:type="dxa"/>
          </w:tcPr>
          <w:p w14:paraId="48FD8BC3" w14:textId="77777777" w:rsidR="00C7719E" w:rsidRPr="002462A8" w:rsidRDefault="00C7719E" w:rsidP="00C7719E">
            <w:pPr>
              <w:widowControl w:val="0"/>
              <w:suppressAutoHyphens/>
              <w:autoSpaceDE w:val="0"/>
              <w:contextualSpacing/>
              <w:rPr>
                <w:rFonts w:asciiTheme="minorHAnsi" w:cstheme="minorHAnsi"/>
                <w:color w:val="000000" w:themeColor="text1"/>
                <w:kern w:val="2"/>
                <w:lang w:eastAsia="hi-IN" w:bidi="hi-IN"/>
              </w:rPr>
            </w:pPr>
            <w:r w:rsidRPr="002462A8">
              <w:rPr>
                <w:rFonts w:asciiTheme="minorHAnsi" w:cstheme="minorHAnsi"/>
                <w:color w:val="000000" w:themeColor="text1"/>
                <w:lang w:eastAsia="ar-SA"/>
              </w:rPr>
              <w:t xml:space="preserve">4.1.1 pripučiamas </w:t>
            </w:r>
            <w:proofErr w:type="spellStart"/>
            <w:r w:rsidRPr="002462A8">
              <w:rPr>
                <w:rFonts w:asciiTheme="minorHAnsi" w:cstheme="minorHAnsi"/>
                <w:color w:val="000000" w:themeColor="text1"/>
                <w:lang w:eastAsia="ar-SA"/>
              </w:rPr>
              <w:t>antipragulinis</w:t>
            </w:r>
            <w:proofErr w:type="spellEnd"/>
            <w:r w:rsidRPr="002462A8">
              <w:rPr>
                <w:rFonts w:asciiTheme="minorHAnsi" w:cstheme="minorHAnsi"/>
                <w:color w:val="000000" w:themeColor="text1"/>
                <w:lang w:eastAsia="ar-SA"/>
              </w:rPr>
              <w:t xml:space="preserve"> čiužinys, v</w:t>
            </w:r>
            <w:r w:rsidRPr="002462A8">
              <w:rPr>
                <w:rFonts w:asciiTheme="minorHAnsi" w:cstheme="minorHAnsi"/>
                <w:color w:val="000000" w:themeColor="text1"/>
                <w:kern w:val="2"/>
                <w:lang w:eastAsia="hi-IN" w:bidi="hi-IN"/>
              </w:rPr>
              <w:t xml:space="preserve">eikiantis cikliškai besikeičiančio oro slėgio čiužinio kamerose/celėse principu, </w:t>
            </w:r>
            <w:r w:rsidRPr="002462A8">
              <w:rPr>
                <w:rFonts w:asciiTheme="minorHAnsi" w:cstheme="minorHAnsi"/>
                <w:color w:val="000000" w:themeColor="text1"/>
                <w:lang w:eastAsia="ar-SA"/>
              </w:rPr>
              <w:t>s</w:t>
            </w:r>
            <w:r w:rsidRPr="002462A8">
              <w:rPr>
                <w:rFonts w:asciiTheme="minorHAnsi" w:cstheme="minorHAnsi"/>
                <w:color w:val="000000" w:themeColor="text1"/>
                <w:kern w:val="2"/>
                <w:lang w:eastAsia="hi-IN" w:bidi="hi-IN"/>
              </w:rPr>
              <w:t>kirtas pragulų susidarymo prevencijai bei I-III stadijos pragulų gydymui;</w:t>
            </w:r>
          </w:p>
          <w:p w14:paraId="6372A20F" w14:textId="41E7943A" w:rsidR="00C7719E" w:rsidRPr="002462A8" w:rsidRDefault="00C7719E" w:rsidP="00C7719E">
            <w:pPr>
              <w:jc w:val="both"/>
              <w:rPr>
                <w:rFonts w:asciiTheme="minorHAnsi" w:eastAsia="SimSun" w:cstheme="minorHAnsi"/>
                <w:bCs/>
                <w:kern w:val="2"/>
                <w:lang w:eastAsia="zh-CN"/>
              </w:rPr>
            </w:pPr>
            <w:r w:rsidRPr="002462A8">
              <w:rPr>
                <w:rFonts w:asciiTheme="minorHAnsi" w:cstheme="minorHAnsi"/>
                <w:color w:val="000000" w:themeColor="text1"/>
                <w:kern w:val="2"/>
                <w:lang w:eastAsia="hi-IN" w:bidi="hi-IN"/>
              </w:rPr>
              <w:t>4.1.2 skirtas naudoti vietoj paprasto  čiužinio (dedamas ant funkcinės lovos čiužinio pagrindo).</w:t>
            </w:r>
          </w:p>
        </w:tc>
        <w:tc>
          <w:tcPr>
            <w:tcW w:w="3367" w:type="dxa"/>
          </w:tcPr>
          <w:p w14:paraId="3FBFF40A" w14:textId="77777777" w:rsidR="00C7719E" w:rsidRPr="002462A8" w:rsidRDefault="00C7719E" w:rsidP="00C7719E">
            <w:pPr>
              <w:jc w:val="both"/>
              <w:rPr>
                <w:rFonts w:asciiTheme="minorHAnsi" w:eastAsia="Times New Roman" w:cstheme="minorHAnsi"/>
              </w:rPr>
            </w:pPr>
          </w:p>
        </w:tc>
        <w:tc>
          <w:tcPr>
            <w:tcW w:w="3607" w:type="dxa"/>
          </w:tcPr>
          <w:p w14:paraId="4201EE43" w14:textId="77777777" w:rsidR="00C7719E" w:rsidRPr="002462A8" w:rsidRDefault="00C7719E" w:rsidP="00C7719E">
            <w:pPr>
              <w:jc w:val="both"/>
              <w:rPr>
                <w:rFonts w:asciiTheme="minorHAnsi" w:eastAsia="Times New Roman" w:cstheme="minorHAnsi"/>
              </w:rPr>
            </w:pPr>
          </w:p>
        </w:tc>
      </w:tr>
      <w:tr w:rsidR="00C7719E" w:rsidRPr="002462A8" w14:paraId="53098D6F" w14:textId="77777777" w:rsidTr="002462A8">
        <w:tc>
          <w:tcPr>
            <w:tcW w:w="696" w:type="dxa"/>
          </w:tcPr>
          <w:p w14:paraId="6D711734" w14:textId="6C2E4D7C" w:rsidR="00C7719E" w:rsidRPr="002462A8" w:rsidRDefault="00C7719E" w:rsidP="00C7719E">
            <w:pPr>
              <w:jc w:val="both"/>
              <w:rPr>
                <w:rFonts w:asciiTheme="minorHAnsi" w:cstheme="minorHAnsi"/>
                <w:bCs/>
              </w:rPr>
            </w:pPr>
            <w:r w:rsidRPr="002462A8">
              <w:rPr>
                <w:rFonts w:asciiTheme="minorHAnsi" w:cstheme="minorHAnsi"/>
                <w:color w:val="000000" w:themeColor="text1"/>
                <w:lang w:eastAsia="ar-SA"/>
              </w:rPr>
              <w:t>4.2.</w:t>
            </w:r>
          </w:p>
        </w:tc>
        <w:tc>
          <w:tcPr>
            <w:tcW w:w="2650" w:type="dxa"/>
          </w:tcPr>
          <w:p w14:paraId="26941649" w14:textId="475F74C6" w:rsidR="00C7719E" w:rsidRPr="002462A8" w:rsidRDefault="00C7719E" w:rsidP="00C7719E">
            <w:pPr>
              <w:jc w:val="both"/>
              <w:rPr>
                <w:rFonts w:asciiTheme="minorHAnsi" w:eastAsia="SimSun" w:cstheme="minorHAnsi"/>
                <w:bCs/>
                <w:kern w:val="2"/>
              </w:rPr>
            </w:pPr>
            <w:r w:rsidRPr="002462A8">
              <w:rPr>
                <w:rFonts w:asciiTheme="minorHAnsi" w:cstheme="minorHAnsi"/>
                <w:color w:val="000000" w:themeColor="text1"/>
                <w:kern w:val="2"/>
                <w:lang w:eastAsia="hi-IN" w:bidi="hi-IN"/>
              </w:rPr>
              <w:t>Reikalavimai čiužiniui</w:t>
            </w:r>
          </w:p>
        </w:tc>
        <w:tc>
          <w:tcPr>
            <w:tcW w:w="3743" w:type="dxa"/>
          </w:tcPr>
          <w:p w14:paraId="1A27B3AE" w14:textId="340FAAF8" w:rsidR="00C7719E" w:rsidRPr="002462A8" w:rsidRDefault="00C7719E" w:rsidP="00C7719E">
            <w:pPr>
              <w:jc w:val="both"/>
              <w:rPr>
                <w:rFonts w:asciiTheme="minorHAnsi" w:eastAsia="SimSun" w:cstheme="minorHAnsi"/>
                <w:bCs/>
                <w:kern w:val="2"/>
                <w:lang w:eastAsia="zh-CN"/>
              </w:rPr>
            </w:pPr>
            <w:r w:rsidRPr="002462A8">
              <w:rPr>
                <w:rFonts w:asciiTheme="minorHAnsi" w:cstheme="minorHAnsi"/>
                <w:color w:val="000000" w:themeColor="text1"/>
                <w:kern w:val="2"/>
                <w:lang w:eastAsia="hi-IN" w:bidi="hi-IN"/>
              </w:rPr>
              <w:t xml:space="preserve">Sudarytas iš ≥ 20 skersinių celių, iš kurių ≥ 18 celių dinaminės - cikliškai keičiamo slėgio (gali būti siūlomas taip pat ir </w:t>
            </w:r>
            <w:proofErr w:type="spellStart"/>
            <w:r w:rsidRPr="002462A8">
              <w:rPr>
                <w:rFonts w:asciiTheme="minorHAnsi" w:cstheme="minorHAnsi"/>
                <w:color w:val="000000" w:themeColor="text1"/>
                <w:kern w:val="2"/>
                <w:lang w:eastAsia="hi-IN" w:bidi="hi-IN"/>
              </w:rPr>
              <w:t>dvisluoksnis</w:t>
            </w:r>
            <w:proofErr w:type="spellEnd"/>
            <w:r w:rsidRPr="002462A8">
              <w:rPr>
                <w:rFonts w:asciiTheme="minorHAnsi" w:cstheme="minorHAnsi"/>
                <w:color w:val="000000" w:themeColor="text1"/>
                <w:kern w:val="2"/>
                <w:lang w:eastAsia="hi-IN" w:bidi="hi-IN"/>
              </w:rPr>
              <w:t xml:space="preserve"> pripučiamas čiužinys, kurio apatiniame sluoksnyje, atliekančiame čiužinio pagrindo funkciją, palaikomas pastovus oro slėgis; čiužinyje gali būti įkomponuotos papildomos išilginės celės ar kitokie konstrukciniai elementai, skirti paciento kūno padėties stabilizavimui).</w:t>
            </w:r>
          </w:p>
        </w:tc>
        <w:tc>
          <w:tcPr>
            <w:tcW w:w="3367" w:type="dxa"/>
          </w:tcPr>
          <w:p w14:paraId="0024E6CB" w14:textId="77777777" w:rsidR="00C7719E" w:rsidRPr="002462A8" w:rsidRDefault="00C7719E" w:rsidP="00C7719E">
            <w:pPr>
              <w:jc w:val="both"/>
              <w:rPr>
                <w:rFonts w:asciiTheme="minorHAnsi" w:eastAsia="Times New Roman" w:cstheme="minorHAnsi"/>
              </w:rPr>
            </w:pPr>
          </w:p>
        </w:tc>
        <w:tc>
          <w:tcPr>
            <w:tcW w:w="3607" w:type="dxa"/>
          </w:tcPr>
          <w:p w14:paraId="22B69F4A" w14:textId="77777777" w:rsidR="00C7719E" w:rsidRPr="002462A8" w:rsidRDefault="00C7719E" w:rsidP="00C7719E">
            <w:pPr>
              <w:jc w:val="both"/>
              <w:rPr>
                <w:rFonts w:asciiTheme="minorHAnsi" w:eastAsia="Times New Roman" w:cstheme="minorHAnsi"/>
              </w:rPr>
            </w:pPr>
          </w:p>
        </w:tc>
      </w:tr>
      <w:tr w:rsidR="00C7719E" w:rsidRPr="002462A8" w14:paraId="2D783074" w14:textId="77777777" w:rsidTr="002462A8">
        <w:tc>
          <w:tcPr>
            <w:tcW w:w="696" w:type="dxa"/>
          </w:tcPr>
          <w:p w14:paraId="1A7547A6" w14:textId="581EBA2B" w:rsidR="00C7719E" w:rsidRPr="002462A8" w:rsidRDefault="00C7719E" w:rsidP="00C7719E">
            <w:pPr>
              <w:jc w:val="both"/>
              <w:rPr>
                <w:rFonts w:asciiTheme="minorHAnsi" w:cstheme="minorHAnsi"/>
                <w:bCs/>
              </w:rPr>
            </w:pPr>
            <w:r w:rsidRPr="002462A8">
              <w:rPr>
                <w:rFonts w:asciiTheme="minorHAnsi" w:cstheme="minorHAnsi"/>
                <w:color w:val="000000" w:themeColor="text1"/>
                <w:lang w:eastAsia="ar-SA"/>
              </w:rPr>
              <w:t>4.3.</w:t>
            </w:r>
          </w:p>
        </w:tc>
        <w:tc>
          <w:tcPr>
            <w:tcW w:w="2650" w:type="dxa"/>
          </w:tcPr>
          <w:p w14:paraId="204A6560" w14:textId="2DD8E7CD" w:rsidR="00C7719E" w:rsidRPr="002462A8" w:rsidRDefault="00C7719E" w:rsidP="00C7719E">
            <w:pPr>
              <w:jc w:val="both"/>
              <w:rPr>
                <w:rFonts w:asciiTheme="minorHAnsi" w:eastAsia="SimSun" w:cstheme="minorHAnsi"/>
                <w:bCs/>
                <w:kern w:val="2"/>
              </w:rPr>
            </w:pPr>
            <w:r w:rsidRPr="002462A8">
              <w:rPr>
                <w:rFonts w:asciiTheme="minorHAnsi" w:cstheme="minorHAnsi"/>
                <w:color w:val="000000" w:themeColor="text1"/>
                <w:kern w:val="2"/>
                <w:lang w:eastAsia="hi-IN" w:bidi="hi-IN"/>
              </w:rPr>
              <w:t>Slėgio čiužinio celėse valdymo režimai</w:t>
            </w:r>
          </w:p>
        </w:tc>
        <w:tc>
          <w:tcPr>
            <w:tcW w:w="3743" w:type="dxa"/>
          </w:tcPr>
          <w:p w14:paraId="754177B0" w14:textId="77777777" w:rsidR="00C7719E" w:rsidRPr="002462A8" w:rsidRDefault="00C7719E" w:rsidP="00C7719E">
            <w:pPr>
              <w:widowControl w:val="0"/>
              <w:suppressAutoHyphens/>
              <w:autoSpaceDE w:val="0"/>
              <w:contextualSpacing/>
              <w:rPr>
                <w:rFonts w:asciiTheme="minorHAnsi" w:cstheme="minorHAnsi"/>
                <w:color w:val="000000" w:themeColor="text1"/>
                <w:kern w:val="2"/>
                <w:lang w:eastAsia="hi-IN" w:bidi="hi-IN"/>
              </w:rPr>
            </w:pPr>
            <w:r w:rsidRPr="002462A8">
              <w:rPr>
                <w:rFonts w:asciiTheme="minorHAnsi" w:cstheme="minorHAnsi"/>
                <w:color w:val="000000" w:themeColor="text1"/>
                <w:kern w:val="2"/>
                <w:lang w:eastAsia="hi-IN" w:bidi="hi-IN"/>
              </w:rPr>
              <w:t xml:space="preserve">4.3.1 kintamo slėgio režimas  - cikliškai besikeičiančio slėgio dinaminėse čiužinio celėse terapija, su galimybe vartotojui valdymo įrenginio pagalba keisti čiužinio </w:t>
            </w:r>
            <w:r w:rsidRPr="002462A8">
              <w:rPr>
                <w:rFonts w:asciiTheme="minorHAnsi" w:cstheme="minorHAnsi"/>
                <w:color w:val="000000" w:themeColor="text1"/>
                <w:kern w:val="2"/>
                <w:lang w:eastAsia="hi-IN" w:bidi="hi-IN"/>
              </w:rPr>
              <w:lastRenderedPageBreak/>
              <w:t>standumą (pacientų komforto užtikrinimui, atsižvelgiant į jų kūno masę);</w:t>
            </w:r>
          </w:p>
          <w:p w14:paraId="6B99A16E" w14:textId="77777777" w:rsidR="00C7719E" w:rsidRPr="002462A8" w:rsidRDefault="00C7719E" w:rsidP="00C7719E">
            <w:pPr>
              <w:widowControl w:val="0"/>
              <w:suppressAutoHyphens/>
              <w:autoSpaceDE w:val="0"/>
              <w:contextualSpacing/>
              <w:rPr>
                <w:rFonts w:asciiTheme="minorHAnsi" w:cstheme="minorHAnsi"/>
                <w:color w:val="000000" w:themeColor="text1"/>
                <w:kern w:val="2"/>
                <w:lang w:eastAsia="hi-IN" w:bidi="hi-IN"/>
              </w:rPr>
            </w:pPr>
            <w:r w:rsidRPr="002462A8">
              <w:rPr>
                <w:rFonts w:asciiTheme="minorHAnsi" w:cstheme="minorHAnsi"/>
                <w:color w:val="000000" w:themeColor="text1"/>
                <w:kern w:val="2"/>
                <w:lang w:eastAsia="hi-IN" w:bidi="hi-IN"/>
              </w:rPr>
              <w:t>4.3.2 maksimalaus statinio slėgio režimas  - visose čiužinio celėse tam tikrą laiką palaikomas maksimalus slėgis;</w:t>
            </w:r>
          </w:p>
          <w:p w14:paraId="611FE4F2" w14:textId="7FD2FAF5" w:rsidR="00C7719E" w:rsidRPr="002462A8" w:rsidRDefault="00C7719E" w:rsidP="00C7719E">
            <w:pPr>
              <w:jc w:val="both"/>
              <w:rPr>
                <w:rFonts w:asciiTheme="minorHAnsi" w:eastAsia="SimSun" w:cstheme="minorHAnsi"/>
                <w:bCs/>
                <w:kern w:val="2"/>
                <w:lang w:eastAsia="zh-CN"/>
              </w:rPr>
            </w:pPr>
            <w:r w:rsidRPr="002462A8">
              <w:rPr>
                <w:rFonts w:asciiTheme="minorHAnsi" w:cstheme="minorHAnsi"/>
                <w:color w:val="000000" w:themeColor="text1"/>
                <w:kern w:val="2"/>
                <w:lang w:eastAsia="hi-IN" w:bidi="hi-IN"/>
              </w:rPr>
              <w:t>4.3.3 statinio slėgio režimas – visose čiužinio celėse slėgis suvienodinamas.</w:t>
            </w:r>
          </w:p>
        </w:tc>
        <w:tc>
          <w:tcPr>
            <w:tcW w:w="3367" w:type="dxa"/>
          </w:tcPr>
          <w:p w14:paraId="1F9F0649" w14:textId="77777777" w:rsidR="00C7719E" w:rsidRPr="002462A8" w:rsidRDefault="00C7719E" w:rsidP="00C7719E">
            <w:pPr>
              <w:jc w:val="both"/>
              <w:rPr>
                <w:rFonts w:asciiTheme="minorHAnsi" w:eastAsia="Times New Roman" w:cstheme="minorHAnsi"/>
              </w:rPr>
            </w:pPr>
          </w:p>
        </w:tc>
        <w:tc>
          <w:tcPr>
            <w:tcW w:w="3607" w:type="dxa"/>
          </w:tcPr>
          <w:p w14:paraId="32C0E75A" w14:textId="77777777" w:rsidR="00C7719E" w:rsidRPr="002462A8" w:rsidRDefault="00C7719E" w:rsidP="00C7719E">
            <w:pPr>
              <w:jc w:val="both"/>
              <w:rPr>
                <w:rFonts w:asciiTheme="minorHAnsi" w:eastAsia="Times New Roman" w:cstheme="minorHAnsi"/>
              </w:rPr>
            </w:pPr>
          </w:p>
        </w:tc>
      </w:tr>
      <w:tr w:rsidR="00C7719E" w:rsidRPr="002462A8" w14:paraId="2DE670CF" w14:textId="77777777" w:rsidTr="002462A8">
        <w:tc>
          <w:tcPr>
            <w:tcW w:w="696" w:type="dxa"/>
          </w:tcPr>
          <w:p w14:paraId="3E555A6E" w14:textId="5BF28EE6" w:rsidR="00C7719E" w:rsidRPr="002462A8" w:rsidRDefault="00C7719E" w:rsidP="00C7719E">
            <w:pPr>
              <w:jc w:val="both"/>
              <w:rPr>
                <w:rFonts w:asciiTheme="minorHAnsi" w:cstheme="minorHAnsi"/>
                <w:bCs/>
              </w:rPr>
            </w:pPr>
            <w:r w:rsidRPr="002462A8">
              <w:rPr>
                <w:rFonts w:asciiTheme="minorHAnsi" w:cstheme="minorHAnsi"/>
                <w:color w:val="000000" w:themeColor="text1"/>
                <w:lang w:eastAsia="ar-SA"/>
              </w:rPr>
              <w:t>4.4.</w:t>
            </w:r>
          </w:p>
        </w:tc>
        <w:tc>
          <w:tcPr>
            <w:tcW w:w="2650" w:type="dxa"/>
          </w:tcPr>
          <w:p w14:paraId="6B7AFB96" w14:textId="0360FE2D" w:rsidR="00C7719E" w:rsidRPr="002462A8" w:rsidRDefault="00C7719E" w:rsidP="00C7719E">
            <w:pPr>
              <w:jc w:val="both"/>
              <w:rPr>
                <w:rFonts w:asciiTheme="minorHAnsi" w:eastAsia="SimSun" w:cstheme="minorHAnsi"/>
                <w:bCs/>
                <w:kern w:val="2"/>
              </w:rPr>
            </w:pPr>
            <w:r w:rsidRPr="002462A8">
              <w:rPr>
                <w:rFonts w:asciiTheme="minorHAnsi" w:cstheme="minorHAnsi"/>
                <w:color w:val="000000" w:themeColor="text1"/>
                <w:kern w:val="2"/>
                <w:lang w:eastAsia="hi-IN" w:bidi="hi-IN"/>
              </w:rPr>
              <w:t>Ciklo trukmė</w:t>
            </w:r>
          </w:p>
        </w:tc>
        <w:tc>
          <w:tcPr>
            <w:tcW w:w="3743" w:type="dxa"/>
          </w:tcPr>
          <w:p w14:paraId="68128A39" w14:textId="3412175C" w:rsidR="00C7719E" w:rsidRPr="002462A8" w:rsidRDefault="00C7719E" w:rsidP="00C7719E">
            <w:pPr>
              <w:jc w:val="both"/>
              <w:rPr>
                <w:rFonts w:asciiTheme="minorHAnsi" w:eastAsia="SimSun" w:cstheme="minorHAnsi"/>
                <w:bCs/>
                <w:kern w:val="2"/>
                <w:lang w:eastAsia="zh-CN"/>
              </w:rPr>
            </w:pPr>
            <w:r w:rsidRPr="00440169">
              <w:rPr>
                <w:color w:val="000000" w:themeColor="text1"/>
                <w:kern w:val="2"/>
                <w:szCs w:val="24"/>
                <w:lang w:eastAsia="hi-IN" w:bidi="hi-IN"/>
              </w:rPr>
              <w:t>Fiksuota 10-16  min. intervale arba reguliuojama, su galimybe vartotojui pasirinkti bent vien</w:t>
            </w:r>
            <w:r w:rsidRPr="00440169">
              <w:rPr>
                <w:color w:val="000000" w:themeColor="text1"/>
                <w:kern w:val="2"/>
                <w:szCs w:val="24"/>
                <w:lang w:eastAsia="hi-IN" w:bidi="hi-IN"/>
              </w:rPr>
              <w:t>ą</w:t>
            </w:r>
            <w:r w:rsidRPr="00440169">
              <w:rPr>
                <w:color w:val="000000" w:themeColor="text1"/>
                <w:kern w:val="2"/>
                <w:szCs w:val="24"/>
                <w:lang w:eastAsia="hi-IN" w:bidi="hi-IN"/>
              </w:rPr>
              <w:t xml:space="preserve"> parametro vert</w:t>
            </w:r>
            <w:r w:rsidRPr="00440169">
              <w:rPr>
                <w:color w:val="000000" w:themeColor="text1"/>
                <w:kern w:val="2"/>
                <w:szCs w:val="24"/>
                <w:lang w:eastAsia="hi-IN" w:bidi="hi-IN"/>
              </w:rPr>
              <w:t>ę</w:t>
            </w:r>
            <w:r w:rsidRPr="00440169">
              <w:rPr>
                <w:color w:val="000000" w:themeColor="text1"/>
                <w:kern w:val="2"/>
                <w:szCs w:val="24"/>
                <w:lang w:eastAsia="hi-IN" w:bidi="hi-IN"/>
              </w:rPr>
              <w:t>, patenkan</w:t>
            </w:r>
            <w:r w:rsidRPr="00440169">
              <w:rPr>
                <w:color w:val="000000" w:themeColor="text1"/>
                <w:kern w:val="2"/>
                <w:szCs w:val="24"/>
                <w:lang w:eastAsia="hi-IN" w:bidi="hi-IN"/>
              </w:rPr>
              <w:t>č</w:t>
            </w:r>
            <w:r w:rsidRPr="00440169">
              <w:rPr>
                <w:color w:val="000000" w:themeColor="text1"/>
                <w:kern w:val="2"/>
                <w:szCs w:val="24"/>
                <w:lang w:eastAsia="hi-IN" w:bidi="hi-IN"/>
              </w:rPr>
              <w:t>i</w:t>
            </w:r>
            <w:r w:rsidRPr="00440169">
              <w:rPr>
                <w:color w:val="000000" w:themeColor="text1"/>
                <w:kern w:val="2"/>
                <w:szCs w:val="24"/>
                <w:lang w:eastAsia="hi-IN" w:bidi="hi-IN"/>
              </w:rPr>
              <w:t>ą</w:t>
            </w:r>
            <w:r w:rsidRPr="00440169">
              <w:rPr>
                <w:color w:val="000000" w:themeColor="text1"/>
                <w:kern w:val="2"/>
                <w:szCs w:val="24"/>
                <w:lang w:eastAsia="hi-IN" w:bidi="hi-IN"/>
              </w:rPr>
              <w:t xml:space="preserve"> </w:t>
            </w:r>
            <w:r w:rsidRPr="00440169">
              <w:rPr>
                <w:color w:val="000000" w:themeColor="text1"/>
                <w:kern w:val="2"/>
                <w:szCs w:val="24"/>
                <w:lang w:eastAsia="hi-IN" w:bidi="hi-IN"/>
              </w:rPr>
              <w:t>į</w:t>
            </w:r>
            <w:r w:rsidRPr="00440169">
              <w:rPr>
                <w:color w:val="000000" w:themeColor="text1"/>
                <w:kern w:val="2"/>
                <w:szCs w:val="24"/>
                <w:lang w:eastAsia="hi-IN" w:bidi="hi-IN"/>
              </w:rPr>
              <w:t xml:space="preserve"> nurodyt</w:t>
            </w:r>
            <w:r w:rsidRPr="00440169">
              <w:rPr>
                <w:color w:val="000000" w:themeColor="text1"/>
                <w:kern w:val="2"/>
                <w:szCs w:val="24"/>
                <w:lang w:eastAsia="hi-IN" w:bidi="hi-IN"/>
              </w:rPr>
              <w:t>ą</w:t>
            </w:r>
            <w:r w:rsidRPr="00440169">
              <w:rPr>
                <w:color w:val="000000" w:themeColor="text1"/>
                <w:kern w:val="2"/>
                <w:szCs w:val="24"/>
                <w:lang w:eastAsia="hi-IN" w:bidi="hi-IN"/>
              </w:rPr>
              <w:t xml:space="preserve"> interval</w:t>
            </w:r>
            <w:r w:rsidRPr="00440169">
              <w:rPr>
                <w:color w:val="000000" w:themeColor="text1"/>
                <w:kern w:val="2"/>
                <w:szCs w:val="24"/>
                <w:lang w:eastAsia="hi-IN" w:bidi="hi-IN"/>
              </w:rPr>
              <w:t>ą</w:t>
            </w:r>
            <w:r w:rsidRPr="00440169">
              <w:rPr>
                <w:color w:val="000000" w:themeColor="text1"/>
                <w:kern w:val="2"/>
                <w:szCs w:val="24"/>
                <w:lang w:eastAsia="hi-IN" w:bidi="hi-IN"/>
              </w:rPr>
              <w:t xml:space="preserve"> </w:t>
            </w:r>
            <w:r w:rsidRPr="00440169">
              <w:t xml:space="preserve"> </w:t>
            </w:r>
            <w:r w:rsidRPr="00440169">
              <w:rPr>
                <w:color w:val="000000" w:themeColor="text1"/>
                <w:kern w:val="2"/>
                <w:szCs w:val="24"/>
                <w:lang w:eastAsia="hi-IN" w:bidi="hi-IN"/>
              </w:rPr>
              <w:t>arba lygiavert</w:t>
            </w:r>
            <w:r w:rsidRPr="00440169">
              <w:rPr>
                <w:color w:val="000000" w:themeColor="text1"/>
                <w:kern w:val="2"/>
                <w:szCs w:val="24"/>
                <w:lang w:eastAsia="hi-IN" w:bidi="hi-IN"/>
              </w:rPr>
              <w:t>ė</w:t>
            </w:r>
            <w:r w:rsidRPr="00440169">
              <w:rPr>
                <w:color w:val="000000" w:themeColor="text1"/>
                <w:kern w:val="2"/>
                <w:szCs w:val="24"/>
                <w:lang w:eastAsia="hi-IN" w:bidi="hi-IN"/>
              </w:rPr>
              <w:t xml:space="preserve"> pagal funkcionalum</w:t>
            </w:r>
            <w:r w:rsidRPr="00440169">
              <w:rPr>
                <w:color w:val="000000" w:themeColor="text1"/>
                <w:kern w:val="2"/>
                <w:szCs w:val="24"/>
                <w:lang w:eastAsia="hi-IN" w:bidi="hi-IN"/>
              </w:rPr>
              <w:t>ą</w:t>
            </w:r>
            <w:r w:rsidRPr="00440169">
              <w:rPr>
                <w:color w:val="000000" w:themeColor="text1"/>
                <w:kern w:val="2"/>
                <w:szCs w:val="24"/>
                <w:lang w:eastAsia="hi-IN" w:bidi="hi-IN"/>
              </w:rPr>
              <w:t>.</w:t>
            </w:r>
          </w:p>
        </w:tc>
        <w:tc>
          <w:tcPr>
            <w:tcW w:w="3367" w:type="dxa"/>
          </w:tcPr>
          <w:p w14:paraId="2A4D99BB" w14:textId="77777777" w:rsidR="00C7719E" w:rsidRPr="002462A8" w:rsidRDefault="00C7719E" w:rsidP="00C7719E">
            <w:pPr>
              <w:jc w:val="both"/>
              <w:rPr>
                <w:rFonts w:asciiTheme="minorHAnsi" w:eastAsia="Times New Roman" w:cstheme="minorHAnsi"/>
              </w:rPr>
            </w:pPr>
          </w:p>
        </w:tc>
        <w:tc>
          <w:tcPr>
            <w:tcW w:w="3607" w:type="dxa"/>
          </w:tcPr>
          <w:p w14:paraId="7E0F596C" w14:textId="77777777" w:rsidR="00C7719E" w:rsidRPr="002462A8" w:rsidRDefault="00C7719E" w:rsidP="00C7719E">
            <w:pPr>
              <w:jc w:val="both"/>
              <w:rPr>
                <w:rFonts w:asciiTheme="minorHAnsi" w:eastAsia="Times New Roman" w:cstheme="minorHAnsi"/>
              </w:rPr>
            </w:pPr>
          </w:p>
        </w:tc>
      </w:tr>
      <w:tr w:rsidR="00C7719E" w:rsidRPr="002462A8" w14:paraId="3C7EA1D7" w14:textId="77777777" w:rsidTr="002462A8">
        <w:tc>
          <w:tcPr>
            <w:tcW w:w="696" w:type="dxa"/>
          </w:tcPr>
          <w:p w14:paraId="02DBDDF4" w14:textId="18B88AF0" w:rsidR="00C7719E" w:rsidRPr="002462A8" w:rsidRDefault="00C7719E" w:rsidP="00C7719E">
            <w:pPr>
              <w:jc w:val="both"/>
              <w:rPr>
                <w:rFonts w:asciiTheme="minorHAnsi" w:cstheme="minorHAnsi"/>
                <w:bCs/>
              </w:rPr>
            </w:pPr>
            <w:r w:rsidRPr="002462A8">
              <w:rPr>
                <w:rFonts w:asciiTheme="minorHAnsi" w:cstheme="minorHAnsi"/>
                <w:color w:val="000000" w:themeColor="text1"/>
                <w:lang w:eastAsia="ar-SA"/>
              </w:rPr>
              <w:t>4.5.</w:t>
            </w:r>
          </w:p>
        </w:tc>
        <w:tc>
          <w:tcPr>
            <w:tcW w:w="2650" w:type="dxa"/>
          </w:tcPr>
          <w:p w14:paraId="47DE7943" w14:textId="7AB6E636" w:rsidR="00C7719E" w:rsidRPr="002462A8" w:rsidRDefault="00C7719E" w:rsidP="00C7719E">
            <w:pPr>
              <w:jc w:val="both"/>
              <w:rPr>
                <w:rFonts w:asciiTheme="minorHAnsi" w:eastAsia="SimSun" w:cstheme="minorHAnsi"/>
                <w:bCs/>
                <w:kern w:val="2"/>
              </w:rPr>
            </w:pPr>
            <w:r w:rsidRPr="002462A8">
              <w:rPr>
                <w:rFonts w:asciiTheme="minorHAnsi" w:cstheme="minorHAnsi"/>
                <w:color w:val="000000" w:themeColor="text1"/>
                <w:kern w:val="2"/>
                <w:lang w:eastAsia="hi-IN" w:bidi="hi-IN"/>
              </w:rPr>
              <w:t>Transportavimo režimas</w:t>
            </w:r>
          </w:p>
        </w:tc>
        <w:tc>
          <w:tcPr>
            <w:tcW w:w="3743" w:type="dxa"/>
          </w:tcPr>
          <w:p w14:paraId="3CDECBD8" w14:textId="55AA9B54" w:rsidR="00C7719E" w:rsidRPr="002462A8" w:rsidRDefault="00C7719E" w:rsidP="00C7719E">
            <w:pPr>
              <w:jc w:val="both"/>
              <w:rPr>
                <w:rFonts w:asciiTheme="minorHAnsi" w:eastAsia="SimSun" w:cstheme="minorHAnsi"/>
                <w:bCs/>
                <w:kern w:val="2"/>
                <w:lang w:eastAsia="zh-CN"/>
              </w:rPr>
            </w:pPr>
            <w:r w:rsidRPr="002462A8">
              <w:rPr>
                <w:rFonts w:asciiTheme="minorHAnsi" w:cstheme="minorHAnsi"/>
                <w:color w:val="000000" w:themeColor="text1"/>
                <w:kern w:val="2"/>
                <w:lang w:eastAsia="hi-IN" w:bidi="hi-IN"/>
              </w:rPr>
              <w:t>Būtina galimybė transportuoti  pacientą, pripūstą čiužinį atjungus  nuo valdymo įrenginio arba valdymo įrenginys turi būti su integruota vidine baterija (automatiškai įkraunama, įrenginį prijungus prie elektros tinklo), užtikrinančia valdymo įrenginio veikimą transportavimo metu.</w:t>
            </w:r>
          </w:p>
        </w:tc>
        <w:tc>
          <w:tcPr>
            <w:tcW w:w="3367" w:type="dxa"/>
          </w:tcPr>
          <w:p w14:paraId="4A3EF968" w14:textId="77777777" w:rsidR="00C7719E" w:rsidRPr="002462A8" w:rsidRDefault="00C7719E" w:rsidP="00C7719E">
            <w:pPr>
              <w:jc w:val="both"/>
              <w:rPr>
                <w:rFonts w:asciiTheme="minorHAnsi" w:eastAsia="Times New Roman" w:cstheme="minorHAnsi"/>
              </w:rPr>
            </w:pPr>
          </w:p>
        </w:tc>
        <w:tc>
          <w:tcPr>
            <w:tcW w:w="3607" w:type="dxa"/>
          </w:tcPr>
          <w:p w14:paraId="6CF2DFBF" w14:textId="77777777" w:rsidR="00C7719E" w:rsidRPr="002462A8" w:rsidRDefault="00C7719E" w:rsidP="00C7719E">
            <w:pPr>
              <w:jc w:val="both"/>
              <w:rPr>
                <w:rFonts w:asciiTheme="minorHAnsi" w:eastAsia="Times New Roman" w:cstheme="minorHAnsi"/>
              </w:rPr>
            </w:pPr>
          </w:p>
        </w:tc>
      </w:tr>
      <w:tr w:rsidR="00C7719E" w:rsidRPr="002462A8" w14:paraId="73F390B8" w14:textId="77777777" w:rsidTr="002462A8">
        <w:tc>
          <w:tcPr>
            <w:tcW w:w="696" w:type="dxa"/>
          </w:tcPr>
          <w:p w14:paraId="5F7DFF56" w14:textId="0D15CD25" w:rsidR="00C7719E" w:rsidRPr="002462A8" w:rsidRDefault="00C7719E" w:rsidP="00C7719E">
            <w:pPr>
              <w:jc w:val="both"/>
              <w:rPr>
                <w:rFonts w:asciiTheme="minorHAnsi" w:cstheme="minorHAnsi"/>
                <w:bCs/>
              </w:rPr>
            </w:pPr>
            <w:r w:rsidRPr="002462A8">
              <w:rPr>
                <w:rFonts w:asciiTheme="minorHAnsi" w:cstheme="minorHAnsi"/>
                <w:color w:val="000000" w:themeColor="text1"/>
                <w:lang w:eastAsia="ar-SA"/>
              </w:rPr>
              <w:t>4.6.</w:t>
            </w:r>
          </w:p>
        </w:tc>
        <w:tc>
          <w:tcPr>
            <w:tcW w:w="2650" w:type="dxa"/>
          </w:tcPr>
          <w:p w14:paraId="7FB95EE1" w14:textId="186BBFF0" w:rsidR="00C7719E" w:rsidRPr="002462A8" w:rsidRDefault="00C7719E" w:rsidP="00C7719E">
            <w:pPr>
              <w:jc w:val="both"/>
              <w:rPr>
                <w:rFonts w:asciiTheme="minorHAnsi" w:eastAsia="SimSun" w:cstheme="minorHAnsi"/>
                <w:bCs/>
                <w:kern w:val="2"/>
              </w:rPr>
            </w:pPr>
            <w:r w:rsidRPr="002462A8">
              <w:rPr>
                <w:rFonts w:asciiTheme="minorHAnsi" w:cstheme="minorHAnsi"/>
                <w:color w:val="000000" w:themeColor="text1"/>
                <w:kern w:val="2"/>
                <w:lang w:eastAsia="hi-IN" w:bidi="hi-IN"/>
              </w:rPr>
              <w:t>CPR funkcija (greitas oro išleidimas iš čiužinio paciento gaivinimo atveju)</w:t>
            </w:r>
          </w:p>
        </w:tc>
        <w:tc>
          <w:tcPr>
            <w:tcW w:w="3743" w:type="dxa"/>
          </w:tcPr>
          <w:p w14:paraId="0579D960" w14:textId="3AC69D51" w:rsidR="00C7719E" w:rsidRPr="002462A8" w:rsidRDefault="00C7719E" w:rsidP="00C7719E">
            <w:pPr>
              <w:jc w:val="both"/>
              <w:rPr>
                <w:rFonts w:asciiTheme="minorHAnsi" w:eastAsia="SimSun" w:cstheme="minorHAnsi"/>
                <w:bCs/>
                <w:kern w:val="2"/>
                <w:lang w:eastAsia="zh-CN"/>
              </w:rPr>
            </w:pPr>
            <w:r w:rsidRPr="000B1449">
              <w:rPr>
                <w:color w:val="000000" w:themeColor="text1"/>
                <w:kern w:val="2"/>
                <w:szCs w:val="24"/>
                <w:lang w:eastAsia="hi-IN" w:bidi="hi-IN"/>
              </w:rPr>
              <w:t>Č</w:t>
            </w:r>
            <w:r w:rsidRPr="000B1449">
              <w:rPr>
                <w:color w:val="000000" w:themeColor="text1"/>
                <w:kern w:val="2"/>
                <w:szCs w:val="24"/>
                <w:lang w:eastAsia="hi-IN" w:bidi="hi-IN"/>
              </w:rPr>
              <w:t>iu</w:t>
            </w:r>
            <w:r w:rsidRPr="000B1449">
              <w:rPr>
                <w:color w:val="000000" w:themeColor="text1"/>
                <w:kern w:val="2"/>
                <w:szCs w:val="24"/>
                <w:lang w:eastAsia="hi-IN" w:bidi="hi-IN"/>
              </w:rPr>
              <w:t>ž</w:t>
            </w:r>
            <w:r w:rsidRPr="000B1449">
              <w:rPr>
                <w:color w:val="000000" w:themeColor="text1"/>
                <w:kern w:val="2"/>
                <w:szCs w:val="24"/>
                <w:lang w:eastAsia="hi-IN" w:bidi="hi-IN"/>
              </w:rPr>
              <w:t xml:space="preserve">inys turi CPR </w:t>
            </w:r>
            <w:r>
              <w:rPr>
                <w:color w:val="000000" w:themeColor="text1"/>
                <w:kern w:val="2"/>
                <w:szCs w:val="24"/>
                <w:lang w:eastAsia="hi-IN" w:bidi="hi-IN"/>
              </w:rPr>
              <w:t>arba lygiavert</w:t>
            </w:r>
            <w:r>
              <w:rPr>
                <w:color w:val="000000" w:themeColor="text1"/>
                <w:kern w:val="2"/>
                <w:szCs w:val="24"/>
                <w:lang w:eastAsia="hi-IN" w:bidi="hi-IN"/>
              </w:rPr>
              <w:t>ę</w:t>
            </w:r>
            <w:r>
              <w:rPr>
                <w:color w:val="000000" w:themeColor="text1"/>
                <w:kern w:val="2"/>
                <w:szCs w:val="24"/>
                <w:lang w:eastAsia="hi-IN" w:bidi="hi-IN"/>
              </w:rPr>
              <w:t xml:space="preserve"> </w:t>
            </w:r>
            <w:r w:rsidRPr="000B1449">
              <w:rPr>
                <w:color w:val="000000" w:themeColor="text1"/>
                <w:kern w:val="2"/>
                <w:szCs w:val="24"/>
                <w:lang w:eastAsia="hi-IN" w:bidi="hi-IN"/>
              </w:rPr>
              <w:t>funkcij</w:t>
            </w:r>
            <w:r w:rsidRPr="000B1449">
              <w:rPr>
                <w:color w:val="000000" w:themeColor="text1"/>
                <w:kern w:val="2"/>
                <w:szCs w:val="24"/>
                <w:lang w:eastAsia="hi-IN" w:bidi="hi-IN"/>
              </w:rPr>
              <w:t>ą</w:t>
            </w:r>
            <w:r w:rsidRPr="000B1449">
              <w:rPr>
                <w:color w:val="000000" w:themeColor="text1"/>
                <w:kern w:val="2"/>
                <w:szCs w:val="24"/>
                <w:lang w:eastAsia="hi-IN" w:bidi="hi-IN"/>
              </w:rPr>
              <w:t>.</w:t>
            </w:r>
          </w:p>
        </w:tc>
        <w:tc>
          <w:tcPr>
            <w:tcW w:w="3367" w:type="dxa"/>
          </w:tcPr>
          <w:p w14:paraId="2E94E043" w14:textId="77777777" w:rsidR="00C7719E" w:rsidRPr="002462A8" w:rsidRDefault="00C7719E" w:rsidP="00C7719E">
            <w:pPr>
              <w:jc w:val="both"/>
              <w:rPr>
                <w:rFonts w:asciiTheme="minorHAnsi" w:eastAsia="Times New Roman" w:cstheme="minorHAnsi"/>
              </w:rPr>
            </w:pPr>
          </w:p>
        </w:tc>
        <w:tc>
          <w:tcPr>
            <w:tcW w:w="3607" w:type="dxa"/>
          </w:tcPr>
          <w:p w14:paraId="206C4082" w14:textId="77777777" w:rsidR="00C7719E" w:rsidRPr="002462A8" w:rsidRDefault="00C7719E" w:rsidP="00C7719E">
            <w:pPr>
              <w:jc w:val="both"/>
              <w:rPr>
                <w:rFonts w:asciiTheme="minorHAnsi" w:eastAsia="Times New Roman" w:cstheme="minorHAnsi"/>
              </w:rPr>
            </w:pPr>
          </w:p>
        </w:tc>
      </w:tr>
      <w:tr w:rsidR="00C7719E" w:rsidRPr="002462A8" w14:paraId="2DFD73BE" w14:textId="77777777" w:rsidTr="002462A8">
        <w:tc>
          <w:tcPr>
            <w:tcW w:w="696" w:type="dxa"/>
          </w:tcPr>
          <w:p w14:paraId="2E80DDAD" w14:textId="6FF3B5AF" w:rsidR="00C7719E" w:rsidRPr="002462A8" w:rsidRDefault="00C7719E" w:rsidP="00C7719E">
            <w:pPr>
              <w:jc w:val="both"/>
              <w:rPr>
                <w:rFonts w:asciiTheme="minorHAnsi" w:cstheme="minorHAnsi"/>
                <w:bCs/>
              </w:rPr>
            </w:pPr>
            <w:r w:rsidRPr="002462A8">
              <w:rPr>
                <w:rFonts w:asciiTheme="minorHAnsi" w:cstheme="minorHAnsi"/>
                <w:color w:val="000000" w:themeColor="text1"/>
                <w:lang w:eastAsia="ar-SA"/>
              </w:rPr>
              <w:t>4.7.</w:t>
            </w:r>
          </w:p>
        </w:tc>
        <w:tc>
          <w:tcPr>
            <w:tcW w:w="2650" w:type="dxa"/>
          </w:tcPr>
          <w:p w14:paraId="20C514A2" w14:textId="738DF0E2" w:rsidR="00C7719E" w:rsidRPr="002462A8" w:rsidRDefault="00C7719E" w:rsidP="00C7719E">
            <w:pPr>
              <w:jc w:val="both"/>
              <w:rPr>
                <w:rFonts w:asciiTheme="minorHAnsi" w:eastAsia="SimSun" w:cstheme="minorHAnsi"/>
                <w:bCs/>
                <w:kern w:val="2"/>
              </w:rPr>
            </w:pPr>
            <w:r w:rsidRPr="002462A8">
              <w:rPr>
                <w:rFonts w:asciiTheme="minorHAnsi" w:cstheme="minorHAnsi"/>
                <w:color w:val="000000" w:themeColor="text1"/>
                <w:kern w:val="2"/>
                <w:lang w:eastAsia="hi-IN" w:bidi="hi-IN"/>
              </w:rPr>
              <w:t>Gamintojo numatyta maksimali čiužinio apkrova (maksimalus paciento svoris)</w:t>
            </w:r>
          </w:p>
        </w:tc>
        <w:tc>
          <w:tcPr>
            <w:tcW w:w="3743" w:type="dxa"/>
          </w:tcPr>
          <w:p w14:paraId="43B55C13" w14:textId="275F071D" w:rsidR="00C7719E" w:rsidRPr="002462A8" w:rsidRDefault="00C7719E" w:rsidP="00C7719E">
            <w:pPr>
              <w:jc w:val="both"/>
              <w:rPr>
                <w:rFonts w:asciiTheme="minorHAnsi" w:eastAsia="SimSun" w:cstheme="minorHAnsi"/>
                <w:bCs/>
                <w:kern w:val="2"/>
                <w:lang w:eastAsia="zh-CN"/>
              </w:rPr>
            </w:pPr>
            <w:r w:rsidRPr="002462A8">
              <w:rPr>
                <w:rFonts w:asciiTheme="minorHAnsi" w:cstheme="minorHAnsi"/>
                <w:color w:val="000000" w:themeColor="text1"/>
                <w:kern w:val="2"/>
                <w:lang w:eastAsia="hi-IN" w:bidi="hi-IN"/>
              </w:rPr>
              <w:t>Ne mažiau 250 kg.</w:t>
            </w:r>
          </w:p>
        </w:tc>
        <w:tc>
          <w:tcPr>
            <w:tcW w:w="3367" w:type="dxa"/>
          </w:tcPr>
          <w:p w14:paraId="1F9A1AD9" w14:textId="77777777" w:rsidR="00C7719E" w:rsidRPr="002462A8" w:rsidRDefault="00C7719E" w:rsidP="00C7719E">
            <w:pPr>
              <w:jc w:val="both"/>
              <w:rPr>
                <w:rFonts w:asciiTheme="minorHAnsi" w:eastAsia="Times New Roman" w:cstheme="minorHAnsi"/>
              </w:rPr>
            </w:pPr>
          </w:p>
        </w:tc>
        <w:tc>
          <w:tcPr>
            <w:tcW w:w="3607" w:type="dxa"/>
          </w:tcPr>
          <w:p w14:paraId="7604B76B" w14:textId="77777777" w:rsidR="00C7719E" w:rsidRPr="002462A8" w:rsidRDefault="00C7719E" w:rsidP="00C7719E">
            <w:pPr>
              <w:jc w:val="both"/>
              <w:rPr>
                <w:rFonts w:asciiTheme="minorHAnsi" w:eastAsia="Times New Roman" w:cstheme="minorHAnsi"/>
              </w:rPr>
            </w:pPr>
          </w:p>
        </w:tc>
      </w:tr>
      <w:tr w:rsidR="00C7719E" w:rsidRPr="002462A8" w14:paraId="306A30A9" w14:textId="77777777" w:rsidTr="002462A8">
        <w:tc>
          <w:tcPr>
            <w:tcW w:w="696" w:type="dxa"/>
          </w:tcPr>
          <w:p w14:paraId="4F0C9387" w14:textId="03A0A481" w:rsidR="00C7719E" w:rsidRPr="002462A8" w:rsidRDefault="00C7719E" w:rsidP="00C7719E">
            <w:pPr>
              <w:jc w:val="both"/>
              <w:rPr>
                <w:rFonts w:asciiTheme="minorHAnsi" w:cstheme="minorHAnsi"/>
                <w:bCs/>
              </w:rPr>
            </w:pPr>
            <w:r w:rsidRPr="002462A8">
              <w:rPr>
                <w:rFonts w:asciiTheme="minorHAnsi" w:cstheme="minorHAnsi"/>
                <w:color w:val="000000" w:themeColor="text1"/>
                <w:lang w:eastAsia="ar-SA"/>
              </w:rPr>
              <w:t>4.8.</w:t>
            </w:r>
          </w:p>
        </w:tc>
        <w:tc>
          <w:tcPr>
            <w:tcW w:w="2650" w:type="dxa"/>
          </w:tcPr>
          <w:p w14:paraId="308491B0" w14:textId="44D3887C" w:rsidR="00C7719E" w:rsidRPr="002462A8" w:rsidRDefault="00C7719E" w:rsidP="00C7719E">
            <w:pPr>
              <w:jc w:val="both"/>
              <w:rPr>
                <w:rFonts w:asciiTheme="minorHAnsi" w:eastAsia="SimSun" w:cstheme="minorHAnsi"/>
                <w:bCs/>
                <w:kern w:val="2"/>
              </w:rPr>
            </w:pPr>
            <w:r w:rsidRPr="002462A8">
              <w:rPr>
                <w:rFonts w:asciiTheme="minorHAnsi" w:cstheme="minorHAnsi"/>
                <w:color w:val="000000" w:themeColor="text1"/>
                <w:kern w:val="2"/>
                <w:lang w:eastAsia="hi-IN" w:bidi="hi-IN"/>
              </w:rPr>
              <w:t>Čiužinio išmatavimai (ilgis x plotis)</w:t>
            </w:r>
          </w:p>
        </w:tc>
        <w:tc>
          <w:tcPr>
            <w:tcW w:w="3743" w:type="dxa"/>
          </w:tcPr>
          <w:p w14:paraId="68D5D923" w14:textId="0227C98E" w:rsidR="00C7719E" w:rsidRPr="002462A8" w:rsidRDefault="00C7719E" w:rsidP="00C7719E">
            <w:pPr>
              <w:jc w:val="both"/>
              <w:rPr>
                <w:rFonts w:asciiTheme="minorHAnsi" w:eastAsia="SimSun" w:cstheme="minorHAnsi"/>
                <w:bCs/>
                <w:kern w:val="2"/>
                <w:lang w:eastAsia="zh-CN"/>
              </w:rPr>
            </w:pPr>
            <w:r w:rsidRPr="002462A8">
              <w:rPr>
                <w:rFonts w:asciiTheme="minorHAnsi" w:cstheme="minorHAnsi"/>
                <w:iCs/>
                <w:color w:val="000000" w:themeColor="text1"/>
                <w:kern w:val="2"/>
                <w:lang w:eastAsia="hi-IN" w:bidi="hi-IN"/>
              </w:rPr>
              <w:t>Atitinkantis funkcinės lovos čiužinio dalies matmenis.</w:t>
            </w:r>
          </w:p>
        </w:tc>
        <w:tc>
          <w:tcPr>
            <w:tcW w:w="3367" w:type="dxa"/>
          </w:tcPr>
          <w:p w14:paraId="6EF80980" w14:textId="77777777" w:rsidR="00C7719E" w:rsidRPr="002462A8" w:rsidRDefault="00C7719E" w:rsidP="00C7719E">
            <w:pPr>
              <w:jc w:val="both"/>
              <w:rPr>
                <w:rFonts w:asciiTheme="minorHAnsi" w:eastAsia="Times New Roman" w:cstheme="minorHAnsi"/>
              </w:rPr>
            </w:pPr>
          </w:p>
        </w:tc>
        <w:tc>
          <w:tcPr>
            <w:tcW w:w="3607" w:type="dxa"/>
          </w:tcPr>
          <w:p w14:paraId="3C916205" w14:textId="77777777" w:rsidR="00C7719E" w:rsidRPr="002462A8" w:rsidRDefault="00C7719E" w:rsidP="00C7719E">
            <w:pPr>
              <w:jc w:val="both"/>
              <w:rPr>
                <w:rFonts w:asciiTheme="minorHAnsi" w:eastAsia="Times New Roman" w:cstheme="minorHAnsi"/>
              </w:rPr>
            </w:pPr>
          </w:p>
        </w:tc>
      </w:tr>
      <w:tr w:rsidR="00C7719E" w:rsidRPr="002462A8" w14:paraId="1B86A4BF" w14:textId="77777777" w:rsidTr="002462A8">
        <w:tc>
          <w:tcPr>
            <w:tcW w:w="696" w:type="dxa"/>
          </w:tcPr>
          <w:p w14:paraId="7BAA884D" w14:textId="4B6BEB28" w:rsidR="00C7719E" w:rsidRPr="002462A8" w:rsidRDefault="00C7719E" w:rsidP="00C7719E">
            <w:pPr>
              <w:jc w:val="both"/>
              <w:rPr>
                <w:rFonts w:asciiTheme="minorHAnsi" w:cstheme="minorHAnsi"/>
                <w:bCs/>
              </w:rPr>
            </w:pPr>
            <w:r w:rsidRPr="002462A8">
              <w:rPr>
                <w:rFonts w:asciiTheme="minorHAnsi" w:cstheme="minorHAnsi"/>
                <w:color w:val="000000" w:themeColor="text1"/>
                <w:lang w:eastAsia="ar-SA"/>
              </w:rPr>
              <w:t>4.9.</w:t>
            </w:r>
          </w:p>
        </w:tc>
        <w:tc>
          <w:tcPr>
            <w:tcW w:w="2650" w:type="dxa"/>
          </w:tcPr>
          <w:p w14:paraId="583BE463" w14:textId="06293B93" w:rsidR="00C7719E" w:rsidRPr="002462A8" w:rsidRDefault="00C7719E" w:rsidP="00C7719E">
            <w:pPr>
              <w:jc w:val="both"/>
              <w:rPr>
                <w:rFonts w:asciiTheme="minorHAnsi" w:eastAsia="SimSun" w:cstheme="minorHAnsi"/>
                <w:bCs/>
                <w:kern w:val="2"/>
              </w:rPr>
            </w:pPr>
            <w:r w:rsidRPr="002462A8">
              <w:rPr>
                <w:rFonts w:asciiTheme="minorHAnsi" w:cstheme="minorHAnsi"/>
                <w:color w:val="000000" w:themeColor="text1"/>
                <w:kern w:val="2"/>
                <w:lang w:eastAsia="hi-IN" w:bidi="hi-IN"/>
              </w:rPr>
              <w:t>Čiužinio aukštis</w:t>
            </w:r>
          </w:p>
        </w:tc>
        <w:tc>
          <w:tcPr>
            <w:tcW w:w="3743" w:type="dxa"/>
          </w:tcPr>
          <w:p w14:paraId="0CB591E5" w14:textId="76DF18F1" w:rsidR="00C7719E" w:rsidRPr="002462A8" w:rsidRDefault="00C7719E" w:rsidP="00C7719E">
            <w:pPr>
              <w:jc w:val="both"/>
              <w:rPr>
                <w:rFonts w:asciiTheme="minorHAnsi" w:eastAsia="SimSun" w:cstheme="minorHAnsi"/>
                <w:bCs/>
                <w:kern w:val="2"/>
                <w:lang w:eastAsia="zh-CN"/>
              </w:rPr>
            </w:pPr>
            <w:r w:rsidRPr="002462A8">
              <w:rPr>
                <w:rFonts w:asciiTheme="minorHAnsi" w:cstheme="minorHAnsi"/>
                <w:color w:val="000000" w:themeColor="text1"/>
                <w:kern w:val="2"/>
                <w:lang w:eastAsia="hi-IN" w:bidi="hi-IN"/>
              </w:rPr>
              <w:t xml:space="preserve">Ne mažiau kaip 17 cm, be ne daugiau </w:t>
            </w:r>
            <w:r w:rsidRPr="002462A8">
              <w:rPr>
                <w:rFonts w:asciiTheme="minorHAnsi" w:cstheme="minorHAnsi"/>
                <w:color w:val="000000" w:themeColor="text1"/>
                <w:kern w:val="2"/>
                <w:lang w:eastAsia="hi-IN" w:bidi="hi-IN"/>
              </w:rPr>
              <w:lastRenderedPageBreak/>
              <w:t>kaip 24 cm.</w:t>
            </w:r>
          </w:p>
        </w:tc>
        <w:tc>
          <w:tcPr>
            <w:tcW w:w="3367" w:type="dxa"/>
          </w:tcPr>
          <w:p w14:paraId="2CAAAF32" w14:textId="77777777" w:rsidR="00C7719E" w:rsidRPr="002462A8" w:rsidRDefault="00C7719E" w:rsidP="00C7719E">
            <w:pPr>
              <w:jc w:val="both"/>
              <w:rPr>
                <w:rFonts w:asciiTheme="minorHAnsi" w:eastAsia="Times New Roman" w:cstheme="minorHAnsi"/>
              </w:rPr>
            </w:pPr>
          </w:p>
        </w:tc>
        <w:tc>
          <w:tcPr>
            <w:tcW w:w="3607" w:type="dxa"/>
          </w:tcPr>
          <w:p w14:paraId="2B0FE310" w14:textId="77777777" w:rsidR="00C7719E" w:rsidRPr="002462A8" w:rsidRDefault="00C7719E" w:rsidP="00C7719E">
            <w:pPr>
              <w:jc w:val="both"/>
              <w:rPr>
                <w:rFonts w:asciiTheme="minorHAnsi" w:eastAsia="Times New Roman" w:cstheme="minorHAnsi"/>
              </w:rPr>
            </w:pPr>
          </w:p>
        </w:tc>
      </w:tr>
      <w:tr w:rsidR="00C7719E" w:rsidRPr="002462A8" w14:paraId="2BBAA0EC" w14:textId="77777777" w:rsidTr="002462A8">
        <w:tc>
          <w:tcPr>
            <w:tcW w:w="696" w:type="dxa"/>
          </w:tcPr>
          <w:p w14:paraId="66B659A2" w14:textId="67CCCBA3" w:rsidR="00C7719E" w:rsidRPr="002462A8" w:rsidRDefault="00C7719E" w:rsidP="00C7719E">
            <w:pPr>
              <w:jc w:val="both"/>
              <w:rPr>
                <w:rFonts w:asciiTheme="minorHAnsi" w:cstheme="minorHAnsi"/>
                <w:bCs/>
              </w:rPr>
            </w:pPr>
            <w:r w:rsidRPr="002462A8">
              <w:rPr>
                <w:rFonts w:asciiTheme="minorHAnsi" w:cstheme="minorHAnsi"/>
                <w:color w:val="000000" w:themeColor="text1"/>
                <w:lang w:eastAsia="ar-SA"/>
              </w:rPr>
              <w:t>4.10.</w:t>
            </w:r>
          </w:p>
        </w:tc>
        <w:tc>
          <w:tcPr>
            <w:tcW w:w="2650" w:type="dxa"/>
          </w:tcPr>
          <w:p w14:paraId="7C99954F" w14:textId="36AD103F" w:rsidR="00C7719E" w:rsidRPr="002462A8" w:rsidRDefault="00C7719E" w:rsidP="00C7719E">
            <w:pPr>
              <w:jc w:val="both"/>
              <w:rPr>
                <w:rFonts w:asciiTheme="minorHAnsi" w:eastAsia="SimSun" w:cstheme="minorHAnsi"/>
                <w:bCs/>
                <w:kern w:val="2"/>
              </w:rPr>
            </w:pPr>
            <w:r w:rsidRPr="002462A8">
              <w:rPr>
                <w:rFonts w:asciiTheme="minorHAnsi" w:cstheme="minorHAnsi"/>
                <w:color w:val="000000" w:themeColor="text1"/>
                <w:kern w:val="2"/>
                <w:lang w:eastAsia="hi-IN" w:bidi="hi-IN"/>
              </w:rPr>
              <w:t>Čiužinio apvalkalas</w:t>
            </w:r>
          </w:p>
        </w:tc>
        <w:tc>
          <w:tcPr>
            <w:tcW w:w="3743" w:type="dxa"/>
          </w:tcPr>
          <w:p w14:paraId="2855072C" w14:textId="77777777" w:rsidR="00C7719E" w:rsidRPr="002462A8" w:rsidRDefault="00C7719E" w:rsidP="00C7719E">
            <w:pPr>
              <w:widowControl w:val="0"/>
              <w:suppressAutoHyphens/>
              <w:autoSpaceDE w:val="0"/>
              <w:contextualSpacing/>
              <w:rPr>
                <w:rFonts w:asciiTheme="minorHAnsi" w:cstheme="minorHAnsi"/>
                <w:color w:val="000000" w:themeColor="text1"/>
                <w:kern w:val="2"/>
                <w:lang w:eastAsia="hi-IN" w:bidi="hi-IN"/>
              </w:rPr>
            </w:pPr>
            <w:r w:rsidRPr="002462A8">
              <w:rPr>
                <w:rFonts w:asciiTheme="minorHAnsi" w:cstheme="minorHAnsi"/>
                <w:color w:val="000000" w:themeColor="text1"/>
                <w:kern w:val="2"/>
                <w:lang w:eastAsia="hi-IN" w:bidi="hi-IN"/>
              </w:rPr>
              <w:t>4.10.1 pralaidus orui;</w:t>
            </w:r>
          </w:p>
          <w:p w14:paraId="6100E4FF" w14:textId="77777777" w:rsidR="00C7719E" w:rsidRPr="002462A8" w:rsidRDefault="00C7719E" w:rsidP="00C7719E">
            <w:pPr>
              <w:widowControl w:val="0"/>
              <w:suppressAutoHyphens/>
              <w:autoSpaceDE w:val="0"/>
              <w:contextualSpacing/>
              <w:rPr>
                <w:rFonts w:asciiTheme="minorHAnsi" w:cstheme="minorHAnsi"/>
                <w:color w:val="000000" w:themeColor="text1"/>
                <w:kern w:val="2"/>
                <w:lang w:eastAsia="hi-IN" w:bidi="hi-IN"/>
              </w:rPr>
            </w:pPr>
            <w:r w:rsidRPr="002462A8">
              <w:rPr>
                <w:rFonts w:asciiTheme="minorHAnsi" w:cstheme="minorHAnsi"/>
                <w:color w:val="000000" w:themeColor="text1"/>
                <w:kern w:val="2"/>
                <w:lang w:eastAsia="hi-IN" w:bidi="hi-IN"/>
              </w:rPr>
              <w:t>4.10.2 nepralaidus vandeniui;</w:t>
            </w:r>
          </w:p>
          <w:p w14:paraId="7A5DE572" w14:textId="77777777" w:rsidR="00C7719E" w:rsidRPr="002462A8" w:rsidRDefault="00C7719E" w:rsidP="00C7719E">
            <w:pPr>
              <w:widowControl w:val="0"/>
              <w:suppressAutoHyphens/>
              <w:autoSpaceDE w:val="0"/>
              <w:contextualSpacing/>
              <w:rPr>
                <w:rFonts w:asciiTheme="minorHAnsi" w:cstheme="minorHAnsi"/>
                <w:color w:val="000000" w:themeColor="text1"/>
                <w:kern w:val="2"/>
                <w:lang w:eastAsia="hi-IN" w:bidi="hi-IN"/>
              </w:rPr>
            </w:pPr>
            <w:r w:rsidRPr="002462A8">
              <w:rPr>
                <w:rFonts w:asciiTheme="minorHAnsi" w:cstheme="minorHAnsi"/>
                <w:color w:val="000000" w:themeColor="text1"/>
                <w:kern w:val="2"/>
                <w:lang w:eastAsia="hi-IN" w:bidi="hi-IN"/>
              </w:rPr>
              <w:t>4.10.3 su užtrauktuku ne mažiau kaip dviejuose čiužinio kraštuose;</w:t>
            </w:r>
          </w:p>
          <w:p w14:paraId="2B01E266" w14:textId="7F384C4F" w:rsidR="00C7719E" w:rsidRPr="002462A8" w:rsidRDefault="00C7719E" w:rsidP="00C7719E">
            <w:pPr>
              <w:jc w:val="both"/>
              <w:rPr>
                <w:rFonts w:asciiTheme="minorHAnsi" w:eastAsia="SimSun" w:cstheme="minorHAnsi"/>
                <w:bCs/>
                <w:kern w:val="2"/>
                <w:lang w:eastAsia="zh-CN"/>
              </w:rPr>
            </w:pPr>
            <w:r w:rsidRPr="002462A8">
              <w:rPr>
                <w:rFonts w:asciiTheme="minorHAnsi" w:cstheme="minorHAnsi"/>
                <w:color w:val="000000" w:themeColor="text1"/>
                <w:kern w:val="2"/>
                <w:lang w:eastAsia="hi-IN" w:bidi="hi-IN"/>
              </w:rPr>
              <w:t>4.10.4 užtrauktukas uždengtas apsauginiu atvartu.</w:t>
            </w:r>
          </w:p>
        </w:tc>
        <w:tc>
          <w:tcPr>
            <w:tcW w:w="3367" w:type="dxa"/>
          </w:tcPr>
          <w:p w14:paraId="02572FB6" w14:textId="77777777" w:rsidR="00C7719E" w:rsidRPr="002462A8" w:rsidRDefault="00C7719E" w:rsidP="00C7719E">
            <w:pPr>
              <w:jc w:val="both"/>
              <w:rPr>
                <w:rFonts w:asciiTheme="minorHAnsi" w:eastAsia="Times New Roman" w:cstheme="minorHAnsi"/>
              </w:rPr>
            </w:pPr>
          </w:p>
        </w:tc>
        <w:tc>
          <w:tcPr>
            <w:tcW w:w="3607" w:type="dxa"/>
          </w:tcPr>
          <w:p w14:paraId="65CE059F" w14:textId="77777777" w:rsidR="00C7719E" w:rsidRPr="002462A8" w:rsidRDefault="00C7719E" w:rsidP="00C7719E">
            <w:pPr>
              <w:jc w:val="both"/>
              <w:rPr>
                <w:rFonts w:asciiTheme="minorHAnsi" w:eastAsia="Times New Roman" w:cstheme="minorHAnsi"/>
              </w:rPr>
            </w:pPr>
          </w:p>
        </w:tc>
      </w:tr>
      <w:tr w:rsidR="00C7719E" w:rsidRPr="002462A8" w14:paraId="4D1F7EFC" w14:textId="77777777" w:rsidTr="002462A8">
        <w:tc>
          <w:tcPr>
            <w:tcW w:w="696" w:type="dxa"/>
          </w:tcPr>
          <w:p w14:paraId="0442CE5C" w14:textId="2DD46351" w:rsidR="00C7719E" w:rsidRPr="002462A8" w:rsidRDefault="00C7719E" w:rsidP="00C7719E">
            <w:pPr>
              <w:jc w:val="both"/>
              <w:rPr>
                <w:rFonts w:asciiTheme="minorHAnsi" w:cstheme="minorHAnsi"/>
                <w:bCs/>
              </w:rPr>
            </w:pPr>
            <w:r w:rsidRPr="002462A8">
              <w:rPr>
                <w:rFonts w:asciiTheme="minorHAnsi" w:cstheme="minorHAnsi"/>
                <w:color w:val="000000" w:themeColor="text1"/>
                <w:lang w:eastAsia="ar-SA"/>
              </w:rPr>
              <w:t>4.11.</w:t>
            </w:r>
          </w:p>
        </w:tc>
        <w:tc>
          <w:tcPr>
            <w:tcW w:w="2650" w:type="dxa"/>
          </w:tcPr>
          <w:p w14:paraId="11F35F30" w14:textId="47F2F490" w:rsidR="00C7719E" w:rsidRPr="002462A8" w:rsidRDefault="00C7719E" w:rsidP="00C7719E">
            <w:pPr>
              <w:jc w:val="both"/>
              <w:rPr>
                <w:rFonts w:asciiTheme="minorHAnsi" w:eastAsia="SimSun" w:cstheme="minorHAnsi"/>
                <w:bCs/>
                <w:kern w:val="2"/>
              </w:rPr>
            </w:pPr>
            <w:r w:rsidRPr="002462A8">
              <w:rPr>
                <w:rFonts w:asciiTheme="minorHAnsi" w:cstheme="minorHAnsi"/>
                <w:color w:val="000000" w:themeColor="text1"/>
                <w:kern w:val="2"/>
                <w:lang w:eastAsia="hi-IN" w:bidi="hi-IN"/>
              </w:rPr>
              <w:t>Valdymo įrenginys</w:t>
            </w:r>
          </w:p>
        </w:tc>
        <w:tc>
          <w:tcPr>
            <w:tcW w:w="3743" w:type="dxa"/>
          </w:tcPr>
          <w:p w14:paraId="4E9D25DB" w14:textId="77777777" w:rsidR="00C7719E" w:rsidRPr="002462A8" w:rsidRDefault="00C7719E" w:rsidP="00C7719E">
            <w:pPr>
              <w:widowControl w:val="0"/>
              <w:suppressAutoHyphens/>
              <w:autoSpaceDE w:val="0"/>
              <w:contextualSpacing/>
              <w:rPr>
                <w:rFonts w:asciiTheme="minorHAnsi" w:eastAsia="SimSun" w:cstheme="minorHAnsi"/>
                <w:color w:val="000000" w:themeColor="text1"/>
                <w:kern w:val="2"/>
                <w:lang w:eastAsia="hi-IN" w:bidi="hi-IN"/>
              </w:rPr>
            </w:pPr>
            <w:r w:rsidRPr="002462A8">
              <w:rPr>
                <w:rFonts w:asciiTheme="minorHAnsi" w:eastAsia="SimSun" w:cstheme="minorHAnsi"/>
                <w:color w:val="000000" w:themeColor="text1"/>
                <w:kern w:val="2"/>
                <w:lang w:eastAsia="hi-IN" w:bidi="hi-IN"/>
              </w:rPr>
              <w:t>4.11.1 maitinamas iš 230V, 50Hz elektros tinklo;</w:t>
            </w:r>
          </w:p>
          <w:p w14:paraId="7DC231D3" w14:textId="77777777" w:rsidR="00C7719E" w:rsidRPr="002462A8" w:rsidRDefault="00C7719E" w:rsidP="00C7719E">
            <w:pPr>
              <w:widowControl w:val="0"/>
              <w:suppressAutoHyphens/>
              <w:autoSpaceDE w:val="0"/>
              <w:contextualSpacing/>
              <w:rPr>
                <w:rFonts w:asciiTheme="minorHAnsi" w:cstheme="minorHAnsi"/>
                <w:i/>
                <w:iCs/>
                <w:color w:val="000000" w:themeColor="text1"/>
                <w:kern w:val="2"/>
                <w:lang w:eastAsia="hi-IN" w:bidi="hi-IN"/>
              </w:rPr>
            </w:pPr>
            <w:r w:rsidRPr="002462A8">
              <w:rPr>
                <w:rFonts w:asciiTheme="minorHAnsi" w:eastAsia="SimSun" w:cstheme="minorHAnsi"/>
                <w:color w:val="000000" w:themeColor="text1"/>
                <w:kern w:val="2"/>
                <w:lang w:eastAsia="hi-IN" w:bidi="hi-IN"/>
              </w:rPr>
              <w:t xml:space="preserve">4.11.2 su integruotu kompresoriumi oro slėgio čiužinyje keitimui; </w:t>
            </w:r>
          </w:p>
          <w:p w14:paraId="1DFE61BE" w14:textId="77777777" w:rsidR="00C7719E" w:rsidRPr="002462A8" w:rsidRDefault="00C7719E" w:rsidP="00C7719E">
            <w:pPr>
              <w:widowControl w:val="0"/>
              <w:suppressAutoHyphens/>
              <w:autoSpaceDE w:val="0"/>
              <w:contextualSpacing/>
              <w:rPr>
                <w:rFonts w:asciiTheme="minorHAnsi" w:cstheme="minorHAnsi"/>
                <w:i/>
                <w:iCs/>
                <w:color w:val="000000" w:themeColor="text1"/>
                <w:kern w:val="2"/>
                <w:lang w:eastAsia="hi-IN" w:bidi="hi-IN"/>
              </w:rPr>
            </w:pPr>
            <w:r w:rsidRPr="002462A8">
              <w:rPr>
                <w:rFonts w:asciiTheme="minorHAnsi" w:eastAsia="SimSun" w:cstheme="minorHAnsi"/>
                <w:color w:val="000000" w:themeColor="text1"/>
                <w:kern w:val="2"/>
                <w:lang w:eastAsia="hi-IN" w:bidi="hi-IN"/>
              </w:rPr>
              <w:t>4.11.3 su vizualinių ir garsinių aliarmų sistema;</w:t>
            </w:r>
          </w:p>
          <w:p w14:paraId="40977E04" w14:textId="42F873B1" w:rsidR="00C7719E" w:rsidRPr="002462A8" w:rsidRDefault="00C7719E" w:rsidP="00C7719E">
            <w:pPr>
              <w:jc w:val="both"/>
              <w:rPr>
                <w:rFonts w:asciiTheme="minorHAnsi" w:eastAsia="SimSun" w:cstheme="minorHAnsi"/>
                <w:bCs/>
                <w:kern w:val="2"/>
                <w:lang w:eastAsia="zh-CN"/>
              </w:rPr>
            </w:pPr>
            <w:r w:rsidRPr="002462A8">
              <w:rPr>
                <w:rFonts w:asciiTheme="minorHAnsi" w:eastAsia="SimSun" w:cstheme="minorHAnsi"/>
                <w:color w:val="000000" w:themeColor="text1"/>
                <w:kern w:val="2"/>
                <w:lang w:eastAsia="hi-IN" w:bidi="hi-IN"/>
              </w:rPr>
              <w:t>4.11.4 su pakabinimo mechanizmu (įrenginį galima kabinti ant lovos).</w:t>
            </w:r>
          </w:p>
        </w:tc>
        <w:tc>
          <w:tcPr>
            <w:tcW w:w="3367" w:type="dxa"/>
          </w:tcPr>
          <w:p w14:paraId="0ECA4788" w14:textId="77777777" w:rsidR="00C7719E" w:rsidRPr="002462A8" w:rsidRDefault="00C7719E" w:rsidP="00C7719E">
            <w:pPr>
              <w:jc w:val="both"/>
              <w:rPr>
                <w:rFonts w:asciiTheme="minorHAnsi" w:eastAsia="Times New Roman" w:cstheme="minorHAnsi"/>
              </w:rPr>
            </w:pPr>
          </w:p>
        </w:tc>
        <w:tc>
          <w:tcPr>
            <w:tcW w:w="3607" w:type="dxa"/>
          </w:tcPr>
          <w:p w14:paraId="0126EB5A" w14:textId="77777777" w:rsidR="00C7719E" w:rsidRPr="002462A8" w:rsidRDefault="00C7719E" w:rsidP="00C7719E">
            <w:pPr>
              <w:jc w:val="both"/>
              <w:rPr>
                <w:rFonts w:asciiTheme="minorHAnsi" w:eastAsia="Times New Roman" w:cstheme="minorHAnsi"/>
              </w:rPr>
            </w:pPr>
          </w:p>
        </w:tc>
      </w:tr>
      <w:tr w:rsidR="00C7719E" w:rsidRPr="002462A8" w14:paraId="0836B0D2" w14:textId="77777777" w:rsidTr="002462A8">
        <w:tc>
          <w:tcPr>
            <w:tcW w:w="696" w:type="dxa"/>
          </w:tcPr>
          <w:p w14:paraId="6ECEEB9C" w14:textId="507B1395" w:rsidR="00C7719E" w:rsidRPr="002462A8" w:rsidRDefault="00C7719E" w:rsidP="00C7719E">
            <w:pPr>
              <w:jc w:val="both"/>
              <w:rPr>
                <w:rFonts w:asciiTheme="minorHAnsi" w:cstheme="minorHAnsi"/>
                <w:bCs/>
              </w:rPr>
            </w:pPr>
            <w:r w:rsidRPr="002462A8">
              <w:rPr>
                <w:rFonts w:asciiTheme="minorHAnsi" w:cstheme="minorHAnsi"/>
                <w:color w:val="000000" w:themeColor="text1"/>
                <w:lang w:eastAsia="ar-SA"/>
              </w:rPr>
              <w:t>4.12.</w:t>
            </w:r>
          </w:p>
        </w:tc>
        <w:tc>
          <w:tcPr>
            <w:tcW w:w="2650" w:type="dxa"/>
          </w:tcPr>
          <w:p w14:paraId="1331A98C" w14:textId="1CAB2382" w:rsidR="00C7719E" w:rsidRPr="002462A8" w:rsidRDefault="00C7719E" w:rsidP="00C7719E">
            <w:pPr>
              <w:jc w:val="both"/>
              <w:rPr>
                <w:rFonts w:asciiTheme="minorHAnsi" w:eastAsia="SimSun" w:cstheme="minorHAnsi"/>
                <w:bCs/>
                <w:kern w:val="2"/>
              </w:rPr>
            </w:pPr>
            <w:r w:rsidRPr="002462A8">
              <w:rPr>
                <w:rFonts w:asciiTheme="minorHAnsi" w:cstheme="minorHAnsi"/>
                <w:color w:val="000000" w:themeColor="text1"/>
                <w:lang w:eastAsia="ar-SA"/>
              </w:rPr>
              <w:t>Kartu su įranga pateikiama dokumentacija</w:t>
            </w:r>
          </w:p>
        </w:tc>
        <w:tc>
          <w:tcPr>
            <w:tcW w:w="3743" w:type="dxa"/>
          </w:tcPr>
          <w:p w14:paraId="6C7DE6AD" w14:textId="77777777" w:rsidR="00C7719E" w:rsidRPr="002462A8" w:rsidRDefault="00C7719E" w:rsidP="00C7719E">
            <w:pPr>
              <w:suppressAutoHyphens/>
              <w:autoSpaceDE w:val="0"/>
              <w:rPr>
                <w:rFonts w:asciiTheme="minorHAnsi" w:cstheme="minorHAnsi"/>
                <w:color w:val="000000" w:themeColor="text1"/>
              </w:rPr>
            </w:pPr>
            <w:r w:rsidRPr="002462A8">
              <w:rPr>
                <w:rFonts w:asciiTheme="minorHAnsi" w:cstheme="minorHAnsi"/>
                <w:color w:val="000000" w:themeColor="text1"/>
                <w:lang w:eastAsia="ar-SA"/>
              </w:rPr>
              <w:t>4.12.1 naudojimo instrukcija lietuvių kalba;</w:t>
            </w:r>
          </w:p>
          <w:p w14:paraId="73422CA8" w14:textId="35075A62" w:rsidR="00C7719E" w:rsidRPr="002462A8" w:rsidRDefault="00C7719E" w:rsidP="00C7719E">
            <w:pPr>
              <w:jc w:val="both"/>
              <w:rPr>
                <w:rFonts w:asciiTheme="minorHAnsi" w:eastAsia="SimSun" w:cstheme="minorHAnsi"/>
                <w:bCs/>
                <w:kern w:val="2"/>
                <w:lang w:eastAsia="zh-CN"/>
              </w:rPr>
            </w:pPr>
            <w:r w:rsidRPr="002462A8">
              <w:rPr>
                <w:rFonts w:asciiTheme="minorHAnsi" w:cstheme="minorHAnsi"/>
                <w:color w:val="000000" w:themeColor="text1"/>
                <w:lang w:eastAsia="ar-SA"/>
              </w:rPr>
              <w:t>4.12.2 serviso dokumentacija lietuvių arba anglų kalba.</w:t>
            </w:r>
          </w:p>
        </w:tc>
        <w:tc>
          <w:tcPr>
            <w:tcW w:w="3367" w:type="dxa"/>
          </w:tcPr>
          <w:p w14:paraId="4CB83034" w14:textId="77777777" w:rsidR="00C7719E" w:rsidRPr="002462A8" w:rsidRDefault="00C7719E" w:rsidP="00C7719E">
            <w:pPr>
              <w:jc w:val="both"/>
              <w:rPr>
                <w:rFonts w:asciiTheme="minorHAnsi" w:eastAsia="Times New Roman" w:cstheme="minorHAnsi"/>
              </w:rPr>
            </w:pPr>
          </w:p>
        </w:tc>
        <w:tc>
          <w:tcPr>
            <w:tcW w:w="3607" w:type="dxa"/>
          </w:tcPr>
          <w:p w14:paraId="511E0871" w14:textId="77777777" w:rsidR="00C7719E" w:rsidRPr="002462A8" w:rsidRDefault="00C7719E" w:rsidP="00C7719E">
            <w:pPr>
              <w:jc w:val="both"/>
              <w:rPr>
                <w:rFonts w:asciiTheme="minorHAnsi" w:eastAsia="Times New Roman" w:cstheme="minorHAnsi"/>
              </w:rPr>
            </w:pPr>
          </w:p>
        </w:tc>
      </w:tr>
      <w:tr w:rsidR="00C7719E" w:rsidRPr="002462A8" w14:paraId="0D3C8781" w14:textId="77777777" w:rsidTr="002462A8">
        <w:tc>
          <w:tcPr>
            <w:tcW w:w="696" w:type="dxa"/>
          </w:tcPr>
          <w:p w14:paraId="04380462" w14:textId="76232BDA" w:rsidR="00C7719E" w:rsidRPr="002462A8" w:rsidRDefault="00C7719E" w:rsidP="00C7719E">
            <w:pPr>
              <w:jc w:val="both"/>
              <w:rPr>
                <w:rFonts w:asciiTheme="minorHAnsi" w:cstheme="minorHAnsi"/>
                <w:bCs/>
              </w:rPr>
            </w:pPr>
            <w:r w:rsidRPr="002462A8">
              <w:rPr>
                <w:rFonts w:asciiTheme="minorHAnsi" w:cstheme="minorHAnsi"/>
                <w:color w:val="000000" w:themeColor="text1"/>
                <w:lang w:eastAsia="ar-SA"/>
              </w:rPr>
              <w:t>4.13.</w:t>
            </w:r>
          </w:p>
        </w:tc>
        <w:tc>
          <w:tcPr>
            <w:tcW w:w="2650" w:type="dxa"/>
          </w:tcPr>
          <w:p w14:paraId="740CC371" w14:textId="3E564A9F" w:rsidR="00C7719E" w:rsidRPr="002462A8" w:rsidRDefault="00C7719E" w:rsidP="00C7719E">
            <w:pPr>
              <w:jc w:val="both"/>
              <w:rPr>
                <w:rFonts w:asciiTheme="minorHAnsi" w:eastAsia="SimSun" w:cstheme="minorHAnsi"/>
                <w:bCs/>
                <w:kern w:val="2"/>
              </w:rPr>
            </w:pPr>
            <w:r w:rsidRPr="002462A8">
              <w:rPr>
                <w:rFonts w:asciiTheme="minorHAnsi" w:cstheme="minorHAnsi"/>
              </w:rPr>
              <w:t>Žymėjimas CE ženklu</w:t>
            </w:r>
          </w:p>
        </w:tc>
        <w:tc>
          <w:tcPr>
            <w:tcW w:w="3743" w:type="dxa"/>
          </w:tcPr>
          <w:p w14:paraId="28B2CDD3" w14:textId="0F799C7E" w:rsidR="00C7719E" w:rsidRPr="002462A8" w:rsidRDefault="00C7719E" w:rsidP="00C7719E">
            <w:pPr>
              <w:jc w:val="both"/>
              <w:rPr>
                <w:rFonts w:asciiTheme="minorHAnsi" w:eastAsia="SimSun" w:cstheme="minorHAnsi"/>
                <w:bCs/>
                <w:kern w:val="2"/>
                <w:lang w:eastAsia="zh-CN"/>
              </w:rPr>
            </w:pPr>
            <w:r w:rsidRPr="002462A8">
              <w:rPr>
                <w:rFonts w:asciiTheme="minorHAnsi" w:cstheme="minorHAnsi"/>
              </w:rPr>
              <w:t>Būtinas (kartu su pasiūlymo dokumentais privaloma pateikti lovos ir čiužinio žymėjimą CE ženklu liudijančių dokumentų kopijas).</w:t>
            </w:r>
          </w:p>
        </w:tc>
        <w:tc>
          <w:tcPr>
            <w:tcW w:w="3367" w:type="dxa"/>
          </w:tcPr>
          <w:p w14:paraId="6E8ED038" w14:textId="77777777" w:rsidR="00C7719E" w:rsidRPr="002462A8" w:rsidRDefault="00C7719E" w:rsidP="00C7719E">
            <w:pPr>
              <w:jc w:val="both"/>
              <w:rPr>
                <w:rFonts w:asciiTheme="minorHAnsi" w:eastAsia="Times New Roman" w:cstheme="minorHAnsi"/>
              </w:rPr>
            </w:pPr>
          </w:p>
        </w:tc>
        <w:tc>
          <w:tcPr>
            <w:tcW w:w="3607" w:type="dxa"/>
          </w:tcPr>
          <w:p w14:paraId="77D6F9DD" w14:textId="77777777" w:rsidR="00C7719E" w:rsidRPr="002462A8" w:rsidRDefault="00C7719E" w:rsidP="00C7719E">
            <w:pPr>
              <w:jc w:val="both"/>
              <w:rPr>
                <w:rFonts w:asciiTheme="minorHAnsi" w:eastAsia="Times New Roman" w:cstheme="minorHAnsi"/>
              </w:rPr>
            </w:pPr>
          </w:p>
        </w:tc>
      </w:tr>
    </w:tbl>
    <w:p w14:paraId="568573F9" w14:textId="77777777" w:rsidR="00586116" w:rsidRPr="00DC2FBD" w:rsidRDefault="00586116" w:rsidP="00414AC1">
      <w:pPr>
        <w:spacing w:after="0" w:line="240" w:lineRule="auto"/>
        <w:jc w:val="both"/>
        <w:rPr>
          <w:rFonts w:eastAsia="Times New Roman" w:cstheme="minorHAnsi"/>
          <w:lang w:eastAsia="en-US"/>
        </w:rPr>
        <w:sectPr w:rsidR="00586116" w:rsidRPr="00DC2FBD" w:rsidSect="00586116">
          <w:pgSz w:w="16838" w:h="11906" w:orient="landscape"/>
          <w:pgMar w:top="567" w:right="1134" w:bottom="1701" w:left="1701" w:header="567" w:footer="567" w:gutter="0"/>
          <w:cols w:space="1296"/>
          <w:docGrid w:linePitch="360"/>
        </w:sectPr>
      </w:pPr>
    </w:p>
    <w:p w14:paraId="6AAE5F77" w14:textId="77777777" w:rsidR="00414AC1" w:rsidRPr="00DC2FBD" w:rsidRDefault="00414AC1" w:rsidP="00414AC1">
      <w:pPr>
        <w:spacing w:after="0" w:line="240" w:lineRule="auto"/>
        <w:jc w:val="both"/>
        <w:rPr>
          <w:rFonts w:eastAsia="Times New Roman" w:cstheme="minorHAnsi"/>
          <w:lang w:eastAsia="en-US"/>
        </w:rPr>
      </w:pPr>
    </w:p>
    <w:p w14:paraId="3E915403" w14:textId="77777777" w:rsidR="00414AC1" w:rsidRPr="00DC2FBD" w:rsidRDefault="00414AC1" w:rsidP="00414AC1">
      <w:pPr>
        <w:spacing w:after="0" w:line="240" w:lineRule="auto"/>
        <w:ind w:firstLine="851"/>
        <w:jc w:val="both"/>
        <w:rPr>
          <w:rFonts w:eastAsia="Times New Roman" w:cstheme="minorHAnsi"/>
          <w:bCs/>
          <w:lang w:eastAsia="en-US"/>
        </w:rPr>
      </w:pPr>
      <w:bookmarkStart w:id="7" w:name="_Hlk519165816"/>
      <w:r w:rsidRPr="00DC2FBD">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DC2FBD">
        <w:rPr>
          <w:rFonts w:eastAsia="Times New Roman" w:cstheme="minorHAnsi"/>
          <w:bCs/>
          <w:lang w:eastAsia="en-US"/>
        </w:rPr>
        <w:t>teikiant sąskaitą per informacinę sistemą „SABIS“</w:t>
      </w:r>
      <w:r w:rsidRPr="00DC2FBD">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DC2FBD">
        <w:rPr>
          <w:rFonts w:eastAsia="Times New Roman" w:cstheme="minorHAnsi"/>
          <w:bCs/>
          <w:lang w:eastAsia="en-US"/>
        </w:rPr>
        <w:t>.</w:t>
      </w:r>
      <w:bookmarkEnd w:id="7"/>
    </w:p>
    <w:p w14:paraId="6850D3A0" w14:textId="77777777" w:rsidR="00414AC1" w:rsidRPr="00DC2FBD" w:rsidRDefault="00414AC1" w:rsidP="00414AC1">
      <w:pPr>
        <w:spacing w:after="0" w:line="240" w:lineRule="auto"/>
        <w:ind w:firstLine="1134"/>
        <w:jc w:val="both"/>
        <w:rPr>
          <w:rFonts w:eastAsia="Times New Roman" w:cstheme="minorHAnsi"/>
          <w:i/>
          <w:iCs/>
          <w:sz w:val="24"/>
          <w:szCs w:val="24"/>
          <w:lang w:eastAsia="en-US"/>
        </w:rPr>
      </w:pPr>
    </w:p>
    <w:p w14:paraId="7FD38779" w14:textId="77777777" w:rsidR="00414AC1" w:rsidRPr="00DC2FBD" w:rsidRDefault="00414AC1" w:rsidP="00414AC1">
      <w:pPr>
        <w:spacing w:after="0" w:line="240" w:lineRule="auto"/>
        <w:ind w:firstLine="851"/>
        <w:jc w:val="both"/>
        <w:rPr>
          <w:rFonts w:eastAsia="Times New Roman" w:cstheme="minorHAnsi"/>
          <w:i/>
          <w:iCs/>
          <w:lang w:eastAsia="en-US"/>
        </w:rPr>
      </w:pPr>
      <w:r w:rsidRPr="00DC2FBD">
        <w:rPr>
          <w:rFonts w:eastAsia="Times New Roman" w:cstheme="minorHAnsi"/>
          <w:lang w:eastAsia="en-US"/>
        </w:rPr>
        <w:t>Taip pat mes patvirtiname, kad visa pasiūlyme pateikta informacija yra teisinga, atitinka tikrovę ir apima viską, ko reikia visiškam ir tinkamam sutarties įvykdymui.</w:t>
      </w:r>
    </w:p>
    <w:p w14:paraId="710131CD" w14:textId="77777777" w:rsidR="00414AC1" w:rsidRPr="00DC2FBD" w:rsidRDefault="00414AC1" w:rsidP="00414AC1">
      <w:pPr>
        <w:spacing w:after="0" w:line="240" w:lineRule="auto"/>
        <w:ind w:firstLine="851"/>
        <w:jc w:val="both"/>
        <w:rPr>
          <w:rFonts w:eastAsia="Times New Roman" w:cstheme="minorHAnsi"/>
          <w:i/>
          <w:iCs/>
          <w:lang w:eastAsia="en-US"/>
        </w:rPr>
      </w:pPr>
      <w:r w:rsidRPr="00DC2FBD">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4"/>
        <w:gridCol w:w="2734"/>
        <w:gridCol w:w="3784"/>
        <w:gridCol w:w="2441"/>
        <w:gridCol w:w="426"/>
      </w:tblGrid>
      <w:tr w:rsidR="00414AC1" w:rsidRPr="00DC2FBD" w14:paraId="799C8F23" w14:textId="77777777" w:rsidTr="000658A4">
        <w:trPr>
          <w:gridAfter w:val="1"/>
          <w:wAfter w:w="426" w:type="dxa"/>
        </w:trPr>
        <w:tc>
          <w:tcPr>
            <w:tcW w:w="675" w:type="dxa"/>
            <w:gridSpan w:val="2"/>
          </w:tcPr>
          <w:p w14:paraId="55E0879F" w14:textId="6C37DAC6" w:rsidR="00414AC1" w:rsidRPr="00DC2FBD" w:rsidRDefault="00414AC1" w:rsidP="000658A4">
            <w:pPr>
              <w:spacing w:after="0" w:line="240" w:lineRule="auto"/>
              <w:ind w:left="142" w:hanging="142"/>
              <w:jc w:val="center"/>
              <w:rPr>
                <w:rFonts w:eastAsia="Times New Roman" w:cstheme="minorHAnsi"/>
                <w:lang w:eastAsia="en-US"/>
              </w:rPr>
            </w:pPr>
            <w:r w:rsidRPr="00DC2FBD">
              <w:rPr>
                <w:rFonts w:eastAsia="Times New Roman" w:cstheme="minorHAnsi"/>
                <w:lang w:eastAsia="en-US"/>
              </w:rPr>
              <w:t>Eil.</w:t>
            </w:r>
            <w:r w:rsidR="002462A8">
              <w:rPr>
                <w:rFonts w:eastAsia="Times New Roman" w:cstheme="minorHAnsi"/>
                <w:lang w:eastAsia="en-US"/>
              </w:rPr>
              <w:t xml:space="preserve"> </w:t>
            </w:r>
            <w:r w:rsidRPr="00DC2FBD">
              <w:rPr>
                <w:rFonts w:eastAsia="Times New Roman" w:cstheme="minorHAnsi"/>
                <w:lang w:eastAsia="en-US"/>
              </w:rPr>
              <w:t>Nr.</w:t>
            </w:r>
          </w:p>
        </w:tc>
        <w:tc>
          <w:tcPr>
            <w:tcW w:w="6518" w:type="dxa"/>
            <w:gridSpan w:val="2"/>
          </w:tcPr>
          <w:p w14:paraId="21BFCC3C" w14:textId="77777777" w:rsidR="00414AC1" w:rsidRPr="00DC2FBD" w:rsidRDefault="00414AC1" w:rsidP="000658A4">
            <w:pPr>
              <w:spacing w:after="0" w:line="240" w:lineRule="auto"/>
              <w:ind w:left="142" w:hanging="142"/>
              <w:jc w:val="center"/>
              <w:rPr>
                <w:rFonts w:eastAsia="Times New Roman" w:cstheme="minorHAnsi"/>
                <w:lang w:eastAsia="en-US"/>
              </w:rPr>
            </w:pPr>
            <w:r w:rsidRPr="00DC2FBD">
              <w:rPr>
                <w:rFonts w:eastAsia="Times New Roman" w:cstheme="minorHAnsi"/>
                <w:lang w:eastAsia="en-US"/>
              </w:rPr>
              <w:t>Pateiktų dokumentų pavadinimas</w:t>
            </w:r>
          </w:p>
        </w:tc>
        <w:tc>
          <w:tcPr>
            <w:tcW w:w="2441" w:type="dxa"/>
          </w:tcPr>
          <w:p w14:paraId="560ADBBC" w14:textId="77777777" w:rsidR="00414AC1" w:rsidRPr="00DC2FBD" w:rsidRDefault="00414AC1" w:rsidP="000658A4">
            <w:pPr>
              <w:spacing w:after="0" w:line="240" w:lineRule="auto"/>
              <w:ind w:left="142" w:hanging="142"/>
              <w:jc w:val="center"/>
              <w:rPr>
                <w:rFonts w:eastAsia="Times New Roman" w:cstheme="minorHAnsi"/>
                <w:lang w:eastAsia="en-US"/>
              </w:rPr>
            </w:pPr>
            <w:r w:rsidRPr="00DC2FBD">
              <w:rPr>
                <w:rFonts w:eastAsia="Times New Roman" w:cstheme="minorHAnsi"/>
                <w:lang w:eastAsia="en-US"/>
              </w:rPr>
              <w:t>Dokumento puslapių skaičius</w:t>
            </w:r>
          </w:p>
        </w:tc>
      </w:tr>
      <w:tr w:rsidR="00414AC1" w:rsidRPr="00DC2FBD" w14:paraId="3154AB89" w14:textId="77777777" w:rsidTr="000658A4">
        <w:trPr>
          <w:gridAfter w:val="1"/>
          <w:wAfter w:w="426" w:type="dxa"/>
        </w:trPr>
        <w:tc>
          <w:tcPr>
            <w:tcW w:w="675" w:type="dxa"/>
            <w:gridSpan w:val="2"/>
          </w:tcPr>
          <w:p w14:paraId="062C3BBD" w14:textId="50FE414F" w:rsidR="00414AC1" w:rsidRPr="00DC2FBD" w:rsidRDefault="008206D5" w:rsidP="000658A4">
            <w:pPr>
              <w:spacing w:after="0" w:line="240" w:lineRule="auto"/>
              <w:ind w:left="142" w:hanging="142"/>
              <w:jc w:val="both"/>
              <w:rPr>
                <w:rFonts w:eastAsia="Times New Roman" w:cstheme="minorHAnsi"/>
                <w:sz w:val="24"/>
                <w:szCs w:val="24"/>
                <w:lang w:eastAsia="en-US"/>
              </w:rPr>
            </w:pPr>
            <w:r>
              <w:rPr>
                <w:rFonts w:eastAsia="Times New Roman" w:cstheme="minorHAnsi"/>
                <w:sz w:val="24"/>
                <w:szCs w:val="24"/>
                <w:lang w:eastAsia="en-US"/>
              </w:rPr>
              <w:t>1.</w:t>
            </w:r>
          </w:p>
        </w:tc>
        <w:tc>
          <w:tcPr>
            <w:tcW w:w="6518" w:type="dxa"/>
            <w:gridSpan w:val="2"/>
          </w:tcPr>
          <w:p w14:paraId="69FC6540" w14:textId="4E5FB430" w:rsidR="00414AC1" w:rsidRPr="00DC2FBD" w:rsidRDefault="008206D5" w:rsidP="000658A4">
            <w:pPr>
              <w:spacing w:after="0" w:line="240" w:lineRule="auto"/>
              <w:ind w:left="142" w:hanging="142"/>
              <w:jc w:val="both"/>
              <w:rPr>
                <w:rFonts w:eastAsia="Times New Roman" w:cstheme="minorHAnsi"/>
                <w:sz w:val="24"/>
                <w:szCs w:val="24"/>
                <w:lang w:eastAsia="en-US"/>
              </w:rPr>
            </w:pPr>
            <w:r>
              <w:rPr>
                <w:rFonts w:eastAsia="Times New Roman" w:cstheme="minorHAnsi"/>
                <w:sz w:val="24"/>
                <w:szCs w:val="24"/>
                <w:lang w:eastAsia="en-US"/>
              </w:rPr>
              <w:t>EBVPD</w:t>
            </w:r>
          </w:p>
        </w:tc>
        <w:tc>
          <w:tcPr>
            <w:tcW w:w="2441" w:type="dxa"/>
          </w:tcPr>
          <w:p w14:paraId="12C52CCF" w14:textId="520617B9" w:rsidR="00414AC1" w:rsidRPr="00DC2FBD" w:rsidRDefault="008206D5" w:rsidP="000658A4">
            <w:pPr>
              <w:spacing w:after="0" w:line="240" w:lineRule="auto"/>
              <w:ind w:left="142" w:hanging="142"/>
              <w:jc w:val="both"/>
              <w:rPr>
                <w:rFonts w:eastAsia="Times New Roman" w:cstheme="minorHAnsi"/>
                <w:sz w:val="24"/>
                <w:szCs w:val="24"/>
                <w:lang w:eastAsia="en-US"/>
              </w:rPr>
            </w:pPr>
            <w:r>
              <w:rPr>
                <w:rFonts w:eastAsia="Times New Roman" w:cstheme="minorHAnsi"/>
                <w:sz w:val="24"/>
                <w:szCs w:val="24"/>
                <w:lang w:eastAsia="en-US"/>
              </w:rPr>
              <w:t>...</w:t>
            </w:r>
          </w:p>
        </w:tc>
      </w:tr>
      <w:tr w:rsidR="00414AC1" w:rsidRPr="00DC2FBD" w14:paraId="76A6C7EA" w14:textId="77777777" w:rsidTr="000658A4">
        <w:trPr>
          <w:gridAfter w:val="1"/>
          <w:wAfter w:w="426" w:type="dxa"/>
        </w:trPr>
        <w:tc>
          <w:tcPr>
            <w:tcW w:w="675" w:type="dxa"/>
            <w:gridSpan w:val="2"/>
          </w:tcPr>
          <w:p w14:paraId="1845724D" w14:textId="4697D29C" w:rsidR="00414AC1" w:rsidRPr="00DC2FBD" w:rsidRDefault="008206D5" w:rsidP="000658A4">
            <w:pPr>
              <w:spacing w:after="0" w:line="240" w:lineRule="auto"/>
              <w:ind w:left="142" w:hanging="142"/>
              <w:jc w:val="both"/>
              <w:rPr>
                <w:rFonts w:eastAsia="Times New Roman" w:cstheme="minorHAnsi"/>
                <w:sz w:val="24"/>
                <w:szCs w:val="24"/>
                <w:lang w:eastAsia="en-US"/>
              </w:rPr>
            </w:pPr>
            <w:r>
              <w:rPr>
                <w:rFonts w:eastAsia="Times New Roman" w:cstheme="minorHAnsi"/>
                <w:sz w:val="24"/>
                <w:szCs w:val="24"/>
                <w:lang w:eastAsia="en-US"/>
              </w:rPr>
              <w:t>...</w:t>
            </w:r>
          </w:p>
        </w:tc>
        <w:tc>
          <w:tcPr>
            <w:tcW w:w="6518" w:type="dxa"/>
            <w:gridSpan w:val="2"/>
          </w:tcPr>
          <w:p w14:paraId="3B3EAB0C" w14:textId="691EBD3F" w:rsidR="00414AC1" w:rsidRPr="00DC2FBD" w:rsidRDefault="008206D5" w:rsidP="000658A4">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r>
              <w:rPr>
                <w:rFonts w:eastAsia="Times New Roman" w:cstheme="minorHAnsi"/>
                <w:sz w:val="24"/>
                <w:szCs w:val="24"/>
                <w:lang w:eastAsia="en-US"/>
              </w:rPr>
              <w:t>...</w:t>
            </w:r>
          </w:p>
        </w:tc>
        <w:tc>
          <w:tcPr>
            <w:tcW w:w="2441" w:type="dxa"/>
          </w:tcPr>
          <w:p w14:paraId="6E34B23D" w14:textId="2C4D4776" w:rsidR="00414AC1" w:rsidRPr="00DC2FBD" w:rsidRDefault="008206D5" w:rsidP="000658A4">
            <w:pPr>
              <w:spacing w:after="0" w:line="240" w:lineRule="auto"/>
              <w:ind w:left="142" w:hanging="142"/>
              <w:jc w:val="both"/>
              <w:rPr>
                <w:rFonts w:eastAsia="Times New Roman" w:cstheme="minorHAnsi"/>
                <w:sz w:val="24"/>
                <w:szCs w:val="24"/>
                <w:lang w:eastAsia="en-US"/>
              </w:rPr>
            </w:pPr>
            <w:r>
              <w:rPr>
                <w:rFonts w:eastAsia="Times New Roman" w:cstheme="minorHAnsi"/>
                <w:sz w:val="24"/>
                <w:szCs w:val="24"/>
                <w:lang w:eastAsia="en-US"/>
              </w:rPr>
              <w:t>...</w:t>
            </w:r>
          </w:p>
        </w:tc>
      </w:tr>
      <w:tr w:rsidR="00414AC1" w:rsidRPr="00DC2FBD" w14:paraId="053773DC" w14:textId="77777777" w:rsidTr="000658A4">
        <w:trPr>
          <w:gridAfter w:val="1"/>
          <w:wAfter w:w="426" w:type="dxa"/>
        </w:trPr>
        <w:tc>
          <w:tcPr>
            <w:tcW w:w="675" w:type="dxa"/>
            <w:gridSpan w:val="2"/>
          </w:tcPr>
          <w:p w14:paraId="775062A7"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c>
          <w:tcPr>
            <w:tcW w:w="6518" w:type="dxa"/>
            <w:gridSpan w:val="2"/>
          </w:tcPr>
          <w:p w14:paraId="61E58A3D"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c>
          <w:tcPr>
            <w:tcW w:w="2441" w:type="dxa"/>
          </w:tcPr>
          <w:p w14:paraId="3DF543D1" w14:textId="77777777" w:rsidR="00414AC1" w:rsidRPr="00DC2FBD" w:rsidRDefault="00414AC1" w:rsidP="000658A4">
            <w:pPr>
              <w:spacing w:after="0" w:line="240" w:lineRule="auto"/>
              <w:ind w:left="142" w:hanging="142"/>
              <w:jc w:val="both"/>
              <w:rPr>
                <w:rFonts w:eastAsia="Times New Roman" w:cstheme="minorHAnsi"/>
                <w:sz w:val="24"/>
                <w:szCs w:val="24"/>
                <w:lang w:eastAsia="en-US"/>
              </w:rPr>
            </w:pPr>
          </w:p>
        </w:tc>
      </w:tr>
      <w:tr w:rsidR="00414AC1" w:rsidRPr="00DC2FBD" w14:paraId="35A59114" w14:textId="77777777" w:rsidTr="00065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5"/>
          </w:tcPr>
          <w:p w14:paraId="3B64649D" w14:textId="77777777" w:rsidR="00414AC1" w:rsidRPr="00DC2FBD" w:rsidRDefault="00414AC1" w:rsidP="000658A4">
            <w:pPr>
              <w:ind w:left="142" w:right="-108" w:hanging="142"/>
              <w:jc w:val="both"/>
              <w:rPr>
                <w:rFonts w:cstheme="minorHAnsi"/>
              </w:rPr>
            </w:pPr>
          </w:p>
          <w:p w14:paraId="15749C87" w14:textId="77777777" w:rsidR="00414AC1" w:rsidRPr="00DC2FBD" w:rsidRDefault="00414AC1" w:rsidP="000658A4">
            <w:pPr>
              <w:ind w:left="142" w:right="-108" w:hanging="142"/>
              <w:jc w:val="both"/>
              <w:rPr>
                <w:rFonts w:cstheme="minorHAnsi"/>
              </w:rPr>
            </w:pPr>
            <w:r w:rsidRPr="00DC2FBD">
              <w:rPr>
                <w:rFonts w:cstheme="minorHAnsi"/>
              </w:rPr>
              <w:t>Pasiūlymas galioja iki termino, nustatyto pirkimo dokumentuose.</w:t>
            </w:r>
          </w:p>
        </w:tc>
      </w:tr>
      <w:tr w:rsidR="00414AC1" w:rsidRPr="00DC2FBD" w14:paraId="3B30AEA6" w14:textId="77777777" w:rsidTr="00065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BBB8249" w14:textId="77777777" w:rsidR="00414AC1" w:rsidRPr="00DC2FBD" w:rsidRDefault="00414AC1" w:rsidP="000658A4">
            <w:pPr>
              <w:ind w:left="142" w:hanging="142"/>
              <w:jc w:val="both"/>
              <w:rPr>
                <w:rFonts w:cstheme="minorHAnsi"/>
              </w:rPr>
            </w:pPr>
          </w:p>
        </w:tc>
        <w:tc>
          <w:tcPr>
            <w:tcW w:w="6651" w:type="dxa"/>
            <w:gridSpan w:val="3"/>
          </w:tcPr>
          <w:p w14:paraId="5381F213" w14:textId="77777777" w:rsidR="00414AC1" w:rsidRPr="00DC2FBD" w:rsidRDefault="00414AC1" w:rsidP="000658A4">
            <w:pPr>
              <w:ind w:left="142" w:hanging="142"/>
              <w:jc w:val="both"/>
              <w:rPr>
                <w:rFonts w:cstheme="minorHAnsi"/>
                <w:i/>
              </w:rPr>
            </w:pPr>
          </w:p>
        </w:tc>
      </w:tr>
    </w:tbl>
    <w:p w14:paraId="55A8F7C9" w14:textId="77777777" w:rsidR="00A83A0E" w:rsidRPr="00DC2FBD" w:rsidRDefault="00A83A0E">
      <w:pPr>
        <w:rPr>
          <w:rFonts w:cstheme="minorHAnsi"/>
        </w:rPr>
      </w:pPr>
    </w:p>
    <w:sectPr w:rsidR="00A83A0E" w:rsidRPr="00DC2FB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ABA38" w14:textId="77777777" w:rsidR="009E6D4B" w:rsidRDefault="009E6D4B" w:rsidP="00020813">
      <w:pPr>
        <w:spacing w:after="0" w:line="240" w:lineRule="auto"/>
      </w:pPr>
      <w:r>
        <w:separator/>
      </w:r>
    </w:p>
  </w:endnote>
  <w:endnote w:type="continuationSeparator" w:id="0">
    <w:p w14:paraId="2141FDD2" w14:textId="77777777" w:rsidR="009E6D4B" w:rsidRDefault="009E6D4B" w:rsidP="00020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9815D" w14:textId="77777777" w:rsidR="009E6D4B" w:rsidRDefault="009E6D4B" w:rsidP="00020813">
      <w:pPr>
        <w:spacing w:after="0" w:line="240" w:lineRule="auto"/>
      </w:pPr>
      <w:r>
        <w:separator/>
      </w:r>
    </w:p>
  </w:footnote>
  <w:footnote w:type="continuationSeparator" w:id="0">
    <w:p w14:paraId="694A4437" w14:textId="77777777" w:rsidR="009E6D4B" w:rsidRDefault="009E6D4B" w:rsidP="00020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456412"/>
      <w:docPartObj>
        <w:docPartGallery w:val="Page Numbers (Top of Page)"/>
        <w:docPartUnique/>
      </w:docPartObj>
    </w:sdtPr>
    <w:sdtContent>
      <w:p w14:paraId="112DC5AC" w14:textId="194B5A75" w:rsidR="00020813" w:rsidRDefault="00020813">
        <w:pPr>
          <w:pStyle w:val="Antrats"/>
          <w:jc w:val="center"/>
        </w:pPr>
        <w:r>
          <w:fldChar w:fldCharType="begin"/>
        </w:r>
        <w:r>
          <w:instrText>PAGE   \* MERGEFORMAT</w:instrText>
        </w:r>
        <w:r>
          <w:fldChar w:fldCharType="separate"/>
        </w:r>
        <w:r>
          <w:t>2</w:t>
        </w:r>
        <w:r>
          <w:fldChar w:fldCharType="end"/>
        </w:r>
      </w:p>
    </w:sdtContent>
  </w:sdt>
  <w:p w14:paraId="1100C983" w14:textId="77777777" w:rsidR="00020813" w:rsidRDefault="000208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3961"/>
    <w:multiLevelType w:val="hybridMultilevel"/>
    <w:tmpl w:val="0278EF7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7701DC5"/>
    <w:multiLevelType w:val="multilevel"/>
    <w:tmpl w:val="810295C4"/>
    <w:lvl w:ilvl="0">
      <w:start w:val="2"/>
      <w:numFmt w:val="decimal"/>
      <w:lvlText w:val="%1"/>
      <w:lvlJc w:val="left"/>
      <w:pPr>
        <w:ind w:left="750" w:hanging="750"/>
      </w:pPr>
      <w:rPr>
        <w:rFonts w:hint="default"/>
      </w:rPr>
    </w:lvl>
    <w:lvl w:ilvl="1">
      <w:start w:val="12"/>
      <w:numFmt w:val="decimal"/>
      <w:lvlText w:val="%1.%2"/>
      <w:lvlJc w:val="left"/>
      <w:pPr>
        <w:ind w:left="767" w:hanging="750"/>
      </w:pPr>
      <w:rPr>
        <w:rFonts w:hint="default"/>
      </w:rPr>
    </w:lvl>
    <w:lvl w:ilvl="2">
      <w:start w:val="1"/>
      <w:numFmt w:val="decimal"/>
      <w:lvlText w:val="%1.%2.%3"/>
      <w:lvlJc w:val="left"/>
      <w:pPr>
        <w:ind w:left="784" w:hanging="750"/>
      </w:pPr>
      <w:rPr>
        <w:rFonts w:hint="default"/>
      </w:rPr>
    </w:lvl>
    <w:lvl w:ilvl="3">
      <w:start w:val="1"/>
      <w:numFmt w:val="decimal"/>
      <w:lvlText w:val="%1.%2.%3.%4"/>
      <w:lvlJc w:val="left"/>
      <w:pPr>
        <w:ind w:left="1131" w:hanging="108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525" w:hanging="1440"/>
      </w:pPr>
      <w:rPr>
        <w:rFonts w:hint="default"/>
      </w:rPr>
    </w:lvl>
    <w:lvl w:ilvl="6">
      <w:start w:val="1"/>
      <w:numFmt w:val="decimal"/>
      <w:lvlText w:val="%1.%2.%3.%4.%5.%6.%7"/>
      <w:lvlJc w:val="left"/>
      <w:pPr>
        <w:ind w:left="1902" w:hanging="1800"/>
      </w:pPr>
      <w:rPr>
        <w:rFonts w:hint="default"/>
      </w:rPr>
    </w:lvl>
    <w:lvl w:ilvl="7">
      <w:start w:val="1"/>
      <w:numFmt w:val="decimal"/>
      <w:lvlText w:val="%1.%2.%3.%4.%5.%6.%7.%8"/>
      <w:lvlJc w:val="left"/>
      <w:pPr>
        <w:ind w:left="1919" w:hanging="1800"/>
      </w:pPr>
      <w:rPr>
        <w:rFonts w:hint="default"/>
      </w:rPr>
    </w:lvl>
    <w:lvl w:ilvl="8">
      <w:start w:val="1"/>
      <w:numFmt w:val="decimal"/>
      <w:lvlText w:val="%1.%2.%3.%4.%5.%6.%7.%8.%9"/>
      <w:lvlJc w:val="left"/>
      <w:pPr>
        <w:ind w:left="2296" w:hanging="2160"/>
      </w:pPr>
      <w:rPr>
        <w:rFonts w:hint="default"/>
      </w:rPr>
    </w:lvl>
  </w:abstractNum>
  <w:abstractNum w:abstractNumId="2" w15:restartNumberingAfterBreak="0">
    <w:nsid w:val="295E3FC1"/>
    <w:multiLevelType w:val="hybridMultilevel"/>
    <w:tmpl w:val="2F80BE76"/>
    <w:lvl w:ilvl="0" w:tplc="04270001">
      <w:start w:val="1"/>
      <w:numFmt w:val="bullet"/>
      <w:lvlText w:val=""/>
      <w:lvlJc w:val="left"/>
      <w:pPr>
        <w:ind w:left="759" w:hanging="360"/>
      </w:pPr>
      <w:rPr>
        <w:rFonts w:ascii="Symbol" w:hAnsi="Symbol" w:hint="default"/>
      </w:rPr>
    </w:lvl>
    <w:lvl w:ilvl="1" w:tplc="04270003" w:tentative="1">
      <w:start w:val="1"/>
      <w:numFmt w:val="bullet"/>
      <w:lvlText w:val="o"/>
      <w:lvlJc w:val="left"/>
      <w:pPr>
        <w:ind w:left="1479" w:hanging="360"/>
      </w:pPr>
      <w:rPr>
        <w:rFonts w:ascii="Courier New" w:hAnsi="Courier New" w:cs="Courier New" w:hint="default"/>
      </w:rPr>
    </w:lvl>
    <w:lvl w:ilvl="2" w:tplc="04270005" w:tentative="1">
      <w:start w:val="1"/>
      <w:numFmt w:val="bullet"/>
      <w:lvlText w:val=""/>
      <w:lvlJc w:val="left"/>
      <w:pPr>
        <w:ind w:left="2199" w:hanging="360"/>
      </w:pPr>
      <w:rPr>
        <w:rFonts w:ascii="Wingdings" w:hAnsi="Wingdings" w:hint="default"/>
      </w:rPr>
    </w:lvl>
    <w:lvl w:ilvl="3" w:tplc="04270001" w:tentative="1">
      <w:start w:val="1"/>
      <w:numFmt w:val="bullet"/>
      <w:lvlText w:val=""/>
      <w:lvlJc w:val="left"/>
      <w:pPr>
        <w:ind w:left="2919" w:hanging="360"/>
      </w:pPr>
      <w:rPr>
        <w:rFonts w:ascii="Symbol" w:hAnsi="Symbol" w:hint="default"/>
      </w:rPr>
    </w:lvl>
    <w:lvl w:ilvl="4" w:tplc="04270003" w:tentative="1">
      <w:start w:val="1"/>
      <w:numFmt w:val="bullet"/>
      <w:lvlText w:val="o"/>
      <w:lvlJc w:val="left"/>
      <w:pPr>
        <w:ind w:left="3639" w:hanging="360"/>
      </w:pPr>
      <w:rPr>
        <w:rFonts w:ascii="Courier New" w:hAnsi="Courier New" w:cs="Courier New" w:hint="default"/>
      </w:rPr>
    </w:lvl>
    <w:lvl w:ilvl="5" w:tplc="04270005" w:tentative="1">
      <w:start w:val="1"/>
      <w:numFmt w:val="bullet"/>
      <w:lvlText w:val=""/>
      <w:lvlJc w:val="left"/>
      <w:pPr>
        <w:ind w:left="4359" w:hanging="360"/>
      </w:pPr>
      <w:rPr>
        <w:rFonts w:ascii="Wingdings" w:hAnsi="Wingdings" w:hint="default"/>
      </w:rPr>
    </w:lvl>
    <w:lvl w:ilvl="6" w:tplc="04270001" w:tentative="1">
      <w:start w:val="1"/>
      <w:numFmt w:val="bullet"/>
      <w:lvlText w:val=""/>
      <w:lvlJc w:val="left"/>
      <w:pPr>
        <w:ind w:left="5079" w:hanging="360"/>
      </w:pPr>
      <w:rPr>
        <w:rFonts w:ascii="Symbol" w:hAnsi="Symbol" w:hint="default"/>
      </w:rPr>
    </w:lvl>
    <w:lvl w:ilvl="7" w:tplc="04270003" w:tentative="1">
      <w:start w:val="1"/>
      <w:numFmt w:val="bullet"/>
      <w:lvlText w:val="o"/>
      <w:lvlJc w:val="left"/>
      <w:pPr>
        <w:ind w:left="5799" w:hanging="360"/>
      </w:pPr>
      <w:rPr>
        <w:rFonts w:ascii="Courier New" w:hAnsi="Courier New" w:cs="Courier New" w:hint="default"/>
      </w:rPr>
    </w:lvl>
    <w:lvl w:ilvl="8" w:tplc="04270005" w:tentative="1">
      <w:start w:val="1"/>
      <w:numFmt w:val="bullet"/>
      <w:lvlText w:val=""/>
      <w:lvlJc w:val="left"/>
      <w:pPr>
        <w:ind w:left="6519" w:hanging="360"/>
      </w:pPr>
      <w:rPr>
        <w:rFonts w:ascii="Wingdings" w:hAnsi="Wingdings" w:hint="default"/>
      </w:rPr>
    </w:lvl>
  </w:abstractNum>
  <w:abstractNum w:abstractNumId="3" w15:restartNumberingAfterBreak="0">
    <w:nsid w:val="2B4821A7"/>
    <w:multiLevelType w:val="hybridMultilevel"/>
    <w:tmpl w:val="7ACEAEF4"/>
    <w:lvl w:ilvl="0" w:tplc="3ABC9A40">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A60F4F"/>
    <w:multiLevelType w:val="hybridMultilevel"/>
    <w:tmpl w:val="1D84A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F71361"/>
    <w:multiLevelType w:val="multilevel"/>
    <w:tmpl w:val="5DD2D8B6"/>
    <w:lvl w:ilvl="0">
      <w:start w:val="2"/>
      <w:numFmt w:val="decimal"/>
      <w:lvlText w:val="%1"/>
      <w:lvlJc w:val="left"/>
      <w:pPr>
        <w:ind w:left="540" w:hanging="540"/>
      </w:pPr>
      <w:rPr>
        <w:rFonts w:hint="default"/>
      </w:rPr>
    </w:lvl>
    <w:lvl w:ilvl="1">
      <w:start w:val="13"/>
      <w:numFmt w:val="decimal"/>
      <w:lvlText w:val="%1.%2"/>
      <w:lvlJc w:val="left"/>
      <w:pPr>
        <w:ind w:left="559" w:hanging="540"/>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777" w:hanging="72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175" w:hanging="108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573" w:hanging="1440"/>
      </w:pPr>
      <w:rPr>
        <w:rFonts w:hint="default"/>
      </w:rPr>
    </w:lvl>
    <w:lvl w:ilvl="8">
      <w:start w:val="1"/>
      <w:numFmt w:val="decimal"/>
      <w:lvlText w:val="%1.%2.%3.%4.%5.%6.%7.%8.%9"/>
      <w:lvlJc w:val="left"/>
      <w:pPr>
        <w:ind w:left="1592" w:hanging="1440"/>
      </w:pPr>
      <w:rPr>
        <w:rFonts w:hint="default"/>
      </w:rPr>
    </w:lvl>
  </w:abstractNum>
  <w:abstractNum w:abstractNumId="6" w15:restartNumberingAfterBreak="0">
    <w:nsid w:val="549350C5"/>
    <w:multiLevelType w:val="multilevel"/>
    <w:tmpl w:val="A34067BC"/>
    <w:lvl w:ilvl="0">
      <w:start w:val="2"/>
      <w:numFmt w:val="decimal"/>
      <w:lvlText w:val="%1"/>
      <w:lvlJc w:val="left"/>
      <w:pPr>
        <w:ind w:left="750" w:hanging="750"/>
      </w:pPr>
      <w:rPr>
        <w:rFonts w:hint="default"/>
      </w:rPr>
    </w:lvl>
    <w:lvl w:ilvl="1">
      <w:start w:val="1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AB9043A"/>
    <w:multiLevelType w:val="multilevel"/>
    <w:tmpl w:val="A34067BC"/>
    <w:lvl w:ilvl="0">
      <w:start w:val="2"/>
      <w:numFmt w:val="decimal"/>
      <w:lvlText w:val="%1"/>
      <w:lvlJc w:val="left"/>
      <w:pPr>
        <w:ind w:left="750" w:hanging="750"/>
      </w:pPr>
      <w:rPr>
        <w:rFonts w:hint="default"/>
      </w:rPr>
    </w:lvl>
    <w:lvl w:ilvl="1">
      <w:start w:val="15"/>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7431B29"/>
    <w:multiLevelType w:val="hybridMultilevel"/>
    <w:tmpl w:val="A3A6C3FA"/>
    <w:lvl w:ilvl="0" w:tplc="8CBA1C72">
      <w:start w:val="1"/>
      <w:numFmt w:val="lowerLetter"/>
      <w:lvlText w:val="%1)"/>
      <w:lvlJc w:val="left"/>
      <w:pPr>
        <w:ind w:left="720" w:hanging="360"/>
      </w:pPr>
      <w:rPr>
        <w:rFonts w:eastAsia="SimSu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37807919">
    <w:abstractNumId w:val="3"/>
  </w:num>
  <w:num w:numId="2" w16cid:durableId="2121336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9301574">
    <w:abstractNumId w:val="2"/>
  </w:num>
  <w:num w:numId="4" w16cid:durableId="36783212">
    <w:abstractNumId w:val="6"/>
  </w:num>
  <w:num w:numId="5" w16cid:durableId="327708173">
    <w:abstractNumId w:val="4"/>
  </w:num>
  <w:num w:numId="6" w16cid:durableId="133378048">
    <w:abstractNumId w:val="1"/>
  </w:num>
  <w:num w:numId="7" w16cid:durableId="752119440">
    <w:abstractNumId w:val="5"/>
  </w:num>
  <w:num w:numId="8" w16cid:durableId="16081942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38761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662"/>
    <w:rsid w:val="00020813"/>
    <w:rsid w:val="00043A83"/>
    <w:rsid w:val="0005175A"/>
    <w:rsid w:val="002462A8"/>
    <w:rsid w:val="002874D8"/>
    <w:rsid w:val="00311537"/>
    <w:rsid w:val="00414AC1"/>
    <w:rsid w:val="00586116"/>
    <w:rsid w:val="00666662"/>
    <w:rsid w:val="007D6453"/>
    <w:rsid w:val="007F58AD"/>
    <w:rsid w:val="008206D5"/>
    <w:rsid w:val="009E637F"/>
    <w:rsid w:val="009E6D4B"/>
    <w:rsid w:val="00A158E8"/>
    <w:rsid w:val="00A83A0E"/>
    <w:rsid w:val="00A84D11"/>
    <w:rsid w:val="00C7719E"/>
    <w:rsid w:val="00DC2FBD"/>
    <w:rsid w:val="00F14DB5"/>
    <w:rsid w:val="00F305EF"/>
    <w:rsid w:val="00FA145A"/>
    <w:rsid w:val="00FA3ECF"/>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50F8B"/>
  <w15:docId w15:val="{2D99E18D-3837-48A9-93F0-63219C27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AC1"/>
    <w:pPr>
      <w:spacing w:after="160"/>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14AC1"/>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414AC1"/>
    <w:rPr>
      <w:rFonts w:asciiTheme="majorHAnsi" w:eastAsiaTheme="majorEastAsia" w:hAnsiTheme="majorHAnsi" w:cstheme="majorBidi"/>
      <w:color w:val="C0504D" w:themeColor="accent2"/>
      <w:sz w:val="36"/>
      <w:szCs w:val="36"/>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414AC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414AC1"/>
    <w:pPr>
      <w:ind w:left="720"/>
      <w:contextualSpacing/>
    </w:pPr>
    <w:rPr>
      <w:rFonts w:eastAsiaTheme="minorHAnsi"/>
      <w:sz w:val="22"/>
      <w:szCs w:val="22"/>
      <w:lang w:eastAsia="en-US"/>
    </w:rPr>
  </w:style>
  <w:style w:type="table" w:styleId="Lentelstinklelis">
    <w:name w:val="Table Grid"/>
    <w:basedOn w:val="prastojilentel"/>
    <w:uiPriority w:val="39"/>
    <w:rsid w:val="00414AC1"/>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02081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20813"/>
    <w:rPr>
      <w:rFonts w:eastAsiaTheme="minorEastAsia"/>
      <w:sz w:val="21"/>
      <w:szCs w:val="21"/>
      <w:lang w:eastAsia="lt-LT"/>
    </w:rPr>
  </w:style>
  <w:style w:type="paragraph" w:styleId="Porat">
    <w:name w:val="footer"/>
    <w:basedOn w:val="prastasis"/>
    <w:link w:val="PoratDiagrama"/>
    <w:uiPriority w:val="99"/>
    <w:unhideWhenUsed/>
    <w:rsid w:val="0002081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0813"/>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64D80-713D-43E5-837E-1660CDEFF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14</Pages>
  <Words>10444</Words>
  <Characters>5954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dc:creator>
  <cp:keywords/>
  <dc:description/>
  <cp:lastModifiedBy>Zarasu Savivaldybe</cp:lastModifiedBy>
  <cp:revision>13</cp:revision>
  <dcterms:created xsi:type="dcterms:W3CDTF">2025-10-31T08:23:00Z</dcterms:created>
  <dcterms:modified xsi:type="dcterms:W3CDTF">2026-06-02T07:43:00Z</dcterms:modified>
</cp:coreProperties>
</file>