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CC319" w14:textId="31C760C3" w:rsidR="000E0AC4" w:rsidRPr="005711CF" w:rsidRDefault="00110B54" w:rsidP="000E0AC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bookmarkStart w:id="0" w:name="_GoBack"/>
      <w:bookmarkEnd w:id="0"/>
      <w:r>
        <w:rPr>
          <w:rFonts w:ascii="Times New Roman" w:eastAsia="Times New Roman" w:hAnsi="Times New Roman" w:cs="Times New Roman"/>
          <w:b/>
          <w:bCs/>
          <w:color w:val="000000" w:themeColor="text1"/>
          <w:spacing w:val="0"/>
          <w:sz w:val="22"/>
          <w:szCs w:val="22"/>
          <w:lang w:val="lt-LT"/>
        </w:rPr>
        <w:t>UAB „PIENO TYRIMAI“</w:t>
      </w:r>
    </w:p>
    <w:p w14:paraId="62356EF2" w14:textId="77777777" w:rsidR="000E0AC4" w:rsidRPr="005711CF" w:rsidRDefault="000E0AC4" w:rsidP="000E0AC4">
      <w:pPr>
        <w:pStyle w:val="Body"/>
        <w:spacing w:line="240" w:lineRule="auto"/>
        <w:jc w:val="both"/>
        <w:rPr>
          <w:rFonts w:ascii="Times New Roman" w:eastAsia="Times New Roman" w:hAnsi="Times New Roman" w:cs="Times New Roman"/>
          <w:color w:val="000000" w:themeColor="text1"/>
          <w:sz w:val="22"/>
          <w:szCs w:val="22"/>
        </w:rPr>
      </w:pPr>
    </w:p>
    <w:p w14:paraId="36EE2417" w14:textId="0B598476" w:rsidR="000E0AC4" w:rsidRPr="005711CF" w:rsidRDefault="00A427BB" w:rsidP="000E0AC4">
      <w:pPr>
        <w:pStyle w:val="Heading"/>
        <w:jc w:val="center"/>
        <w:rPr>
          <w:rFonts w:cs="Times New Roman"/>
          <w:color w:val="000000" w:themeColor="text1"/>
          <w:lang w:val="lt-LT"/>
        </w:rPr>
      </w:pPr>
      <w:r>
        <w:rPr>
          <w:rFonts w:cs="Times New Roman"/>
          <w:color w:val="000000" w:themeColor="text1"/>
          <w:lang w:val="lt-LT"/>
        </w:rPr>
        <w:t xml:space="preserve">SUPAPRASTINTAS </w:t>
      </w:r>
      <w:r w:rsidR="000E0AC4" w:rsidRPr="005711CF">
        <w:rPr>
          <w:rFonts w:cs="Times New Roman"/>
          <w:color w:val="000000" w:themeColor="text1"/>
          <w:lang w:val="lt-LT"/>
        </w:rPr>
        <w:t xml:space="preserve">ATVIRAS KONKURSAS </w:t>
      </w:r>
    </w:p>
    <w:p w14:paraId="68EB4897" w14:textId="77777777" w:rsidR="000E0AC4" w:rsidRPr="005711CF" w:rsidRDefault="000E0AC4" w:rsidP="000E0AC4">
      <w:pPr>
        <w:pStyle w:val="Body"/>
        <w:jc w:val="center"/>
        <w:rPr>
          <w:rFonts w:ascii="Times New Roman" w:eastAsia="Times New Roman" w:hAnsi="Times New Roman" w:cs="Times New Roman"/>
          <w:b/>
          <w:bCs/>
          <w:color w:val="000000" w:themeColor="text1"/>
          <w:sz w:val="22"/>
          <w:szCs w:val="22"/>
        </w:rPr>
      </w:pPr>
    </w:p>
    <w:p w14:paraId="254CB893" w14:textId="77777777" w:rsidR="000E0AC4" w:rsidRPr="005711CF" w:rsidRDefault="000E0AC4" w:rsidP="000E0AC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PIRKIMO SĄLYGOS</w:t>
      </w:r>
    </w:p>
    <w:p w14:paraId="0B51B294" w14:textId="3689519B" w:rsidR="000E0AC4" w:rsidRPr="005711CF" w:rsidRDefault="004B6C41" w:rsidP="000E0AC4">
      <w:pPr>
        <w:pStyle w:val="Body"/>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 </w:t>
      </w:r>
    </w:p>
    <w:p w14:paraId="583C7CB4"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 BENDROSIOS NUOSTATOS</w:t>
      </w:r>
    </w:p>
    <w:p w14:paraId="2388F449" w14:textId="77777777" w:rsidR="000E0AC4" w:rsidRPr="005711CF" w:rsidRDefault="000E0AC4" w:rsidP="000E0AC4">
      <w:pPr>
        <w:pStyle w:val="Body2"/>
        <w:rPr>
          <w:rFonts w:cs="Times New Roman"/>
          <w:color w:val="000000" w:themeColor="text1"/>
          <w:lang w:val="lt-LT"/>
        </w:rPr>
      </w:pPr>
    </w:p>
    <w:p w14:paraId="581067C4" w14:textId="3B11CFA2"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 </w:t>
      </w:r>
      <w:r w:rsidR="00110B54">
        <w:rPr>
          <w:rFonts w:cs="Times New Roman"/>
          <w:color w:val="000000" w:themeColor="text1"/>
          <w:lang w:val="lt-LT"/>
        </w:rPr>
        <w:t>UAB „Pieno tyrimai“</w:t>
      </w:r>
      <w:r w:rsidRPr="005711CF">
        <w:rPr>
          <w:rFonts w:cs="Times New Roman"/>
          <w:color w:val="000000" w:themeColor="text1"/>
          <w:lang w:val="lt-LT"/>
        </w:rPr>
        <w:t>, juridinio asmens kodas</w:t>
      </w:r>
      <w:r w:rsidR="00110B54">
        <w:rPr>
          <w:rFonts w:cs="Times New Roman"/>
          <w:color w:val="000000" w:themeColor="text1"/>
          <w:lang w:val="lt-LT"/>
        </w:rPr>
        <w:t xml:space="preserve"> 233816290</w:t>
      </w:r>
      <w:r w:rsidRPr="005711CF">
        <w:rPr>
          <w:rFonts w:cs="Times New Roman"/>
          <w:color w:val="000000" w:themeColor="text1"/>
          <w:lang w:val="lt-LT"/>
        </w:rPr>
        <w:t xml:space="preserve">, adresas </w:t>
      </w:r>
      <w:r w:rsidR="00A20381">
        <w:rPr>
          <w:rFonts w:cs="Times New Roman"/>
          <w:color w:val="000000" w:themeColor="text1"/>
          <w:lang w:val="lt-LT"/>
        </w:rPr>
        <w:t>Radvilų Dvaro g. 31, Kaunas</w:t>
      </w:r>
      <w:r w:rsidRPr="005711CF">
        <w:rPr>
          <w:rFonts w:cs="Times New Roman"/>
          <w:color w:val="000000" w:themeColor="text1"/>
          <w:lang w:val="lt-LT"/>
        </w:rPr>
        <w:t xml:space="preserve"> (toliau – perkančioji organizacija), vykdydama viešąjį pirkimą numato įsigyti prekes (toliau - prekės), paslaugas (toliau – paslaugos) arba darbus (toliau</w:t>
      </w:r>
      <w:r>
        <w:rPr>
          <w:rFonts w:cs="Times New Roman"/>
          <w:color w:val="000000" w:themeColor="text1"/>
          <w:lang w:val="lt-LT"/>
        </w:rPr>
        <w:t xml:space="preserve"> </w:t>
      </w:r>
      <w:r w:rsidRPr="005711CF">
        <w:rPr>
          <w:rFonts w:cs="Times New Roman"/>
          <w:color w:val="000000" w:themeColor="text1"/>
          <w:lang w:val="lt-LT"/>
        </w:rPr>
        <w:t>- darbai) (pirkimo objekto rūšis nurodyta Specialių pirkimo sąlygų (toliau – SPS) 1 p.).</w:t>
      </w:r>
    </w:p>
    <w:p w14:paraId="08699C7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1.2. Viešasis pirkimas atliekamas vadovaujantis Lietuvos Respublikos viešųjų pirkimų įstatymu (toliau – Viešųjų pirkimų įstatymas, VPĮ), Lietuvos Respublikos civiliniu kodeksu, kitais viešuosius pirkimus reglamentuojančiais teisės aktais bei šiomis pirkimo sąlygomis. Vartojamos sąvokos, apibrėžtos Viešųjų̨ pirkimų įstatyme. </w:t>
      </w:r>
    </w:p>
    <w:p w14:paraId="56A4B8BB" w14:textId="765EF2E1"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1.3. Šis pirkimas vykdomas</w:t>
      </w:r>
      <w:r w:rsidR="00A427BB">
        <w:rPr>
          <w:rFonts w:cs="Times New Roman"/>
          <w:color w:val="000000" w:themeColor="text1"/>
          <w:lang w:val="lt-LT"/>
        </w:rPr>
        <w:t xml:space="preserve"> supaprastinto</w:t>
      </w:r>
      <w:r w:rsidRPr="005711CF">
        <w:rPr>
          <w:rFonts w:cs="Times New Roman"/>
          <w:color w:val="000000" w:themeColor="text1"/>
          <w:lang w:val="lt-LT"/>
        </w:rPr>
        <w:t xml:space="preserve">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Pr="005711CF">
          <w:rPr>
            <w:rStyle w:val="Hyperlink0"/>
            <w:color w:val="000000" w:themeColor="text1"/>
            <w:lang w:val="lt-LT"/>
          </w:rPr>
          <w:t>https://pirkimai.eviesiejipirkimai.lt</w:t>
        </w:r>
      </w:hyperlink>
      <w:r w:rsidRPr="005711CF">
        <w:rPr>
          <w:rFonts w:cs="Times New Roman"/>
          <w:color w:val="000000" w:themeColor="text1"/>
          <w:lang w:val="lt-LT"/>
        </w:rPr>
        <w:t>.</w:t>
      </w:r>
    </w:p>
    <w:p w14:paraId="084FB18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 Ar buvo skelbtas išankstinis skelbimas apie pirkimą, nurodyta SPS 3 p.</w:t>
      </w:r>
    </w:p>
    <w:p w14:paraId="745B635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 Pirkimo dokumentų sudedamoji dalis yra išankstinis informacinis skelbimas (jei taikoma) ir skelbimas apie pirkimą. Perkančioji organizacija skelbimuose esančios informacijos Bendrosiose pirkimo sąlygose (toliau - BPS) ir SPS pakartotinai neteikia. Iškilus neaiškumams tarp BPS ir SPS, pirmenybė teikiama SPS nurodytoms nuostatoms. </w:t>
      </w:r>
    </w:p>
    <w:p w14:paraId="70FEB06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75C281C9" w14:textId="3D93D3BF"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 nurodytas SPS 4</w:t>
      </w:r>
      <w:r w:rsidR="00957E0D">
        <w:rPr>
          <w:rFonts w:cs="Times New Roman"/>
          <w:color w:val="000000" w:themeColor="text1"/>
          <w:lang w:val="lt-LT"/>
        </w:rPr>
        <w:t xml:space="preserve"> </w:t>
      </w:r>
      <w:r w:rsidRPr="005711CF">
        <w:rPr>
          <w:rFonts w:cs="Times New Roman"/>
          <w:color w:val="000000" w:themeColor="text1"/>
          <w:lang w:val="lt-LT"/>
        </w:rPr>
        <w:t>p.</w:t>
      </w:r>
    </w:p>
    <w:p w14:paraId="41F9ED89" w14:textId="77777777" w:rsidR="000E0AC4" w:rsidRPr="005711CF" w:rsidRDefault="000E0AC4" w:rsidP="000E0AC4">
      <w:pPr>
        <w:pStyle w:val="Body2"/>
        <w:rPr>
          <w:rFonts w:cs="Times New Roman"/>
          <w:color w:val="000000" w:themeColor="text1"/>
          <w:lang w:val="lt-LT"/>
        </w:rPr>
      </w:pPr>
    </w:p>
    <w:p w14:paraId="2C1A81CE"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2. PIRKIMO OBJEKTAS</w:t>
      </w:r>
    </w:p>
    <w:p w14:paraId="0FF277EF" w14:textId="77777777" w:rsidR="000E0AC4" w:rsidRPr="005711CF" w:rsidRDefault="000E0AC4" w:rsidP="000E0AC4">
      <w:pPr>
        <w:pStyle w:val="Body2"/>
        <w:rPr>
          <w:rFonts w:cs="Times New Roman"/>
          <w:color w:val="000000" w:themeColor="text1"/>
          <w:lang w:val="lt-LT"/>
        </w:rPr>
      </w:pPr>
    </w:p>
    <w:p w14:paraId="63EFB2DC" w14:textId="02CAEA86"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2.1. Pirkimo objektas yra nurodytas SPS 5</w:t>
      </w:r>
      <w:r w:rsidR="00957E0D">
        <w:rPr>
          <w:rFonts w:cs="Times New Roman"/>
          <w:color w:val="000000" w:themeColor="text1"/>
          <w:lang w:val="lt-LT"/>
        </w:rPr>
        <w:t xml:space="preserve"> </w:t>
      </w:r>
      <w:r w:rsidRPr="005711CF">
        <w:rPr>
          <w:rFonts w:cs="Times New Roman"/>
          <w:color w:val="000000" w:themeColor="text1"/>
          <w:lang w:val="lt-LT"/>
        </w:rPr>
        <w:t>p.</w:t>
      </w:r>
    </w:p>
    <w:p w14:paraId="7DAD941C" w14:textId="3FD6AFB1" w:rsidR="000E0AC4" w:rsidRPr="005711CF" w:rsidRDefault="000E0AC4" w:rsidP="00C36F08">
      <w:pPr>
        <w:pStyle w:val="Body2"/>
        <w:ind w:firstLine="1296"/>
        <w:rPr>
          <w:rFonts w:cs="Times New Roman"/>
          <w:color w:val="000000" w:themeColor="text1"/>
          <w:lang w:val="lt-LT"/>
        </w:rPr>
      </w:pPr>
      <w:r w:rsidRPr="005711CF">
        <w:rPr>
          <w:rFonts w:cs="Times New Roman"/>
          <w:color w:val="000000" w:themeColor="text1"/>
          <w:lang w:val="lt-LT"/>
        </w:rPr>
        <w:t>2.2. Pirkimo skaidymas į dalis arba neskaidymas bei to pagrindimas nurodytas SPS 6</w:t>
      </w:r>
      <w:r w:rsidR="00542EB0">
        <w:rPr>
          <w:rFonts w:cs="Times New Roman"/>
          <w:color w:val="000000" w:themeColor="text1"/>
          <w:lang w:val="lt-LT"/>
        </w:rPr>
        <w:t xml:space="preserve"> </w:t>
      </w:r>
      <w:r w:rsidRPr="005711CF">
        <w:rPr>
          <w:rFonts w:cs="Times New Roman"/>
          <w:color w:val="000000" w:themeColor="text1"/>
          <w:lang w:val="lt-LT"/>
        </w:rPr>
        <w:t xml:space="preserve">p.  </w:t>
      </w:r>
    </w:p>
    <w:p w14:paraId="0717EF7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3C4B1E8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2.4. Reikalavimai pirkimo objektui nurodyti SPS 1 priede „Techninė specifikacija“ ir SPS 2 priede „Viešojo pirkimo sutarties projektas“ (SPS 7p.).</w:t>
      </w:r>
      <w:r w:rsidRPr="005711CF">
        <w:rPr>
          <w:rFonts w:cs="Times New Roman"/>
          <w:color w:val="000000" w:themeColor="text1"/>
          <w:lang w:val="lt-LT"/>
        </w:rPr>
        <w:tab/>
      </w:r>
      <w:r w:rsidRPr="005711CF">
        <w:rPr>
          <w:rFonts w:cs="Times New Roman"/>
          <w:color w:val="000000" w:themeColor="text1"/>
          <w:lang w:val="lt-LT"/>
        </w:rPr>
        <w:tab/>
      </w:r>
    </w:p>
    <w:p w14:paraId="28DEB02E" w14:textId="77777777" w:rsidR="000E0AC4" w:rsidRPr="005711CF" w:rsidRDefault="000E0AC4" w:rsidP="000E0AC4">
      <w:pPr>
        <w:pStyle w:val="Body2"/>
        <w:ind w:left="660"/>
        <w:rPr>
          <w:rFonts w:cs="Times New Roman"/>
          <w:color w:val="000000" w:themeColor="text1"/>
          <w:lang w:val="lt-LT"/>
        </w:rPr>
      </w:pPr>
      <w:r w:rsidRPr="005711CF">
        <w:rPr>
          <w:rFonts w:cs="Times New Roman"/>
          <w:color w:val="000000" w:themeColor="text1"/>
          <w:lang w:val="lt-LT"/>
        </w:rPr>
        <w:tab/>
        <w:t>2.5. Tiekėjo įsipareigojimų įvykdymo vieta yra nurodyta SPS 8p.</w:t>
      </w:r>
    </w:p>
    <w:p w14:paraId="0219A2B7" w14:textId="77777777" w:rsidR="000E0AC4" w:rsidRDefault="000E0AC4" w:rsidP="002D7F49">
      <w:pPr>
        <w:ind w:firstLine="1296"/>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2C83FD54" w14:textId="60EA3729" w:rsidR="000E0AC4" w:rsidRPr="00A4556C" w:rsidRDefault="000E0AC4" w:rsidP="002D7F49">
      <w:pPr>
        <w:ind w:firstLine="1296"/>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Pr="00A4556C">
        <w:rPr>
          <w:color w:val="000000" w:themeColor="text1"/>
          <w:sz w:val="22"/>
          <w:szCs w:val="22"/>
          <w:lang w:val="lt-LT"/>
        </w:rPr>
        <w:t xml:space="preserve"> gali būti nurodyti SPS 1 priede „Techninė specifikacija“ ir</w:t>
      </w:r>
      <w:r>
        <w:rPr>
          <w:color w:val="000000" w:themeColor="text1"/>
          <w:sz w:val="22"/>
          <w:szCs w:val="22"/>
          <w:lang w:val="lt-LT"/>
        </w:rPr>
        <w:t xml:space="preserve"> (</w:t>
      </w:r>
      <w:r w:rsidRPr="00A4556C">
        <w:rPr>
          <w:color w:val="000000" w:themeColor="text1"/>
          <w:sz w:val="22"/>
          <w:szCs w:val="22"/>
          <w:lang w:val="lt-LT"/>
        </w:rPr>
        <w:t>ar</w:t>
      </w:r>
      <w:r>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542EB0">
        <w:rPr>
          <w:color w:val="000000" w:themeColor="text1"/>
          <w:sz w:val="22"/>
          <w:szCs w:val="22"/>
          <w:lang w:val="lt-LT"/>
        </w:rPr>
        <w:t xml:space="preserve"> </w:t>
      </w:r>
      <w:r w:rsidRPr="00A4556C">
        <w:rPr>
          <w:color w:val="000000" w:themeColor="text1"/>
          <w:sz w:val="22"/>
          <w:szCs w:val="22"/>
          <w:lang w:val="lt-LT"/>
        </w:rPr>
        <w:t>p.).</w:t>
      </w:r>
    </w:p>
    <w:p w14:paraId="5E9A57DB" w14:textId="77777777" w:rsidR="000E0AC4" w:rsidRPr="00A4556C" w:rsidRDefault="000E0AC4" w:rsidP="002D7F49">
      <w:pPr>
        <w:ind w:firstLine="1296"/>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12 p.),</w:t>
      </w:r>
      <w:r w:rsidRPr="00A4556C">
        <w:rPr>
          <w:color w:val="000000" w:themeColor="text1"/>
          <w:sz w:val="22"/>
          <w:szCs w:val="22"/>
          <w:lang w:val="lt-LT"/>
        </w:rPr>
        <w:t xml:space="preserve"> gali būti nurodyti SPS 1 priede „Techninė specifikacija“ ir</w:t>
      </w:r>
      <w:r>
        <w:rPr>
          <w:color w:val="000000" w:themeColor="text1"/>
          <w:sz w:val="22"/>
          <w:szCs w:val="22"/>
          <w:lang w:val="lt-LT"/>
        </w:rPr>
        <w:t xml:space="preserve"> (</w:t>
      </w:r>
      <w:r w:rsidRPr="00A4556C">
        <w:rPr>
          <w:color w:val="000000" w:themeColor="text1"/>
          <w:sz w:val="22"/>
          <w:szCs w:val="22"/>
          <w:lang w:val="lt-LT"/>
        </w:rPr>
        <w:t>ar</w:t>
      </w:r>
      <w:r>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62296351" w14:textId="04247444" w:rsidR="000E0AC4" w:rsidRPr="00A4556C" w:rsidRDefault="000E0AC4" w:rsidP="002D7F49">
      <w:pPr>
        <w:ind w:firstLine="1296"/>
        <w:jc w:val="both"/>
        <w:rPr>
          <w:sz w:val="22"/>
          <w:szCs w:val="22"/>
          <w:lang w:val="lt-LT"/>
        </w:rPr>
      </w:pPr>
      <w:r w:rsidRPr="00A4556C">
        <w:rPr>
          <w:color w:val="000000" w:themeColor="text1"/>
          <w:sz w:val="22"/>
          <w:szCs w:val="22"/>
          <w:lang w:val="lt-LT"/>
        </w:rPr>
        <w:t xml:space="preserve">2.9.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r w:rsidR="0068132B">
        <w:rPr>
          <w:color w:val="000000" w:themeColor="text1"/>
          <w:sz w:val="22"/>
          <w:szCs w:val="22"/>
          <w:lang w:val="lt-LT"/>
        </w:rPr>
        <w:t xml:space="preserve"> </w:t>
      </w:r>
    </w:p>
    <w:p w14:paraId="68D416CE" w14:textId="77777777" w:rsidR="000E0AC4" w:rsidRDefault="000E0AC4" w:rsidP="000E0AC4">
      <w:pPr>
        <w:pStyle w:val="Body2"/>
        <w:ind w:left="660" w:firstLine="709"/>
        <w:rPr>
          <w:rFonts w:cs="Times New Roman"/>
          <w:color w:val="000000" w:themeColor="text1"/>
          <w:lang w:val="lt-LT"/>
        </w:rPr>
      </w:pPr>
    </w:p>
    <w:p w14:paraId="2B7BCAC2" w14:textId="77777777" w:rsidR="000E0AC4" w:rsidRDefault="000E0AC4" w:rsidP="000E0AC4">
      <w:pPr>
        <w:pStyle w:val="Body2"/>
        <w:ind w:left="660" w:firstLine="709"/>
        <w:rPr>
          <w:rFonts w:cs="Times New Roman"/>
          <w:color w:val="000000" w:themeColor="text1"/>
          <w:lang w:val="lt-LT"/>
        </w:rPr>
      </w:pPr>
    </w:p>
    <w:p w14:paraId="471E39DC" w14:textId="77777777" w:rsidR="000E0AC4" w:rsidRPr="00A4556C" w:rsidRDefault="000E0AC4" w:rsidP="000E0AC4">
      <w:pPr>
        <w:pStyle w:val="Body2"/>
        <w:ind w:left="660" w:firstLine="709"/>
        <w:rPr>
          <w:rFonts w:cs="Times New Roman"/>
          <w:color w:val="000000" w:themeColor="text1"/>
          <w:lang w:val="lt-LT"/>
        </w:rPr>
      </w:pPr>
    </w:p>
    <w:p w14:paraId="6D9E8E67" w14:textId="77777777" w:rsidR="000E0AC4" w:rsidRPr="005711CF" w:rsidRDefault="000E0AC4" w:rsidP="00434D86">
      <w:pPr>
        <w:pStyle w:val="Heading"/>
        <w:jc w:val="both"/>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76C9EB51" w14:textId="77777777" w:rsidR="000E0AC4" w:rsidRPr="005711CF" w:rsidRDefault="000E0AC4" w:rsidP="000E0AC4">
      <w:pPr>
        <w:pStyle w:val="Heading"/>
        <w:jc w:val="both"/>
        <w:rPr>
          <w:rFonts w:cs="Times New Roman"/>
          <w:color w:val="000000" w:themeColor="text1"/>
          <w:lang w:val="lt-LT"/>
        </w:rPr>
      </w:pPr>
      <w:r w:rsidRPr="005711CF">
        <w:rPr>
          <w:rFonts w:cs="Times New Roman"/>
          <w:color w:val="000000" w:themeColor="text1"/>
          <w:lang w:val="lt-LT"/>
        </w:rPr>
        <w:tab/>
      </w:r>
    </w:p>
    <w:p w14:paraId="3B5583D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3.1. </w:t>
      </w:r>
      <w:r w:rsidRPr="005711CF">
        <w:rPr>
          <w:rFonts w:cs="Times New Roman"/>
          <w:color w:val="auto"/>
          <w:lang w:val="lt-LT"/>
        </w:rPr>
        <w:t xml:space="preserve">Su pasiūlymu teikiamas tik užpildytas </w:t>
      </w:r>
      <w:r w:rsidRPr="005711CF">
        <w:rPr>
          <w:rFonts w:cs="Times New Roman"/>
          <w:color w:val="000000" w:themeColor="text1"/>
          <w:lang w:val="lt-LT"/>
        </w:rPr>
        <w:t xml:space="preserve">Europos bendrasis viešųjų pirkimų dokumentas (toliau – EBVPD)“ pagal VPĮ 50 straipsnyje nustatytus reikalavimus. EBVPD pildomas (SPS 9p.) pagal SPS 3 priede pateiktą failą/šabloną atsisiuntus ir įkėlus į Viešųjų pirkimų tarnybos interneto svetainę </w:t>
      </w:r>
      <w:hyperlink r:id="rId9" w:history="1">
        <w:r w:rsidRPr="005711CF">
          <w:rPr>
            <w:rStyle w:val="Hyperlink"/>
            <w:lang w:val="lt-LT"/>
          </w:rPr>
          <w:t>https://ebvpd.eviesiejipirkimai.lt/espd-web/</w:t>
        </w:r>
      </w:hyperlink>
      <w:r w:rsidRPr="005711CF">
        <w:rPr>
          <w:rFonts w:cs="Times New Roman"/>
          <w:lang w:val="lt-LT"/>
        </w:rPr>
        <w:t xml:space="preserve"> </w:t>
      </w:r>
      <w:r w:rsidRPr="005711CF">
        <w:rPr>
          <w:rFonts w:cs="Times New Roman"/>
          <w:color w:val="000000" w:themeColor="text1"/>
          <w:lang w:val="lt-LT"/>
        </w:rPr>
        <w:t>Užpildytas EBVPD šablonas, atsisiųstas bei pasirašytas, turi būti pateiktas Tiekėjo pasiūlyme.</w:t>
      </w:r>
    </w:p>
    <w:p w14:paraId="5AAF2A2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3.2. Perkančioji organizacija įvertina EBVPD pateiktą informaciją ir ne vėliau kaip per 3 darbo dienas raštu praneša apie šio patikrinimo rezultatus. </w:t>
      </w:r>
    </w:p>
    <w:p w14:paraId="0CF17869" w14:textId="77777777" w:rsidR="000E0AC4" w:rsidRPr="005711CF" w:rsidRDefault="000E0AC4" w:rsidP="0068132B">
      <w:pPr>
        <w:pStyle w:val="Body2"/>
        <w:ind w:firstLine="1296"/>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Pr="005711CF">
        <w:rPr>
          <w:rFonts w:cs="Times New Roman"/>
          <w:color w:val="000000" w:themeColor="text1"/>
          <w:lang w:val="lt-LT"/>
        </w:rPr>
        <w:t>atitiktį kvalifikacijos reikalavimams ir, jeigu taikytina, kokybės vadybos sistemos ir (arba) aplinkos apsaugos vadybos sistemos standartams,</w:t>
      </w:r>
      <w:r w:rsidRPr="005711CF">
        <w:rPr>
          <w:rFonts w:cs="Times New Roman"/>
          <w:color w:val="auto"/>
          <w:lang w:val="lt-LT"/>
        </w:rPr>
        <w:t xml:space="preserve"> jeigu tai būtina siekiant užtikrinti tinkamą pirkimo procedūros atlikimą.</w:t>
      </w:r>
    </w:p>
    <w:p w14:paraId="26A4FDE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22AC813F" w14:textId="77777777" w:rsidR="000E0AC4" w:rsidRPr="005711CF" w:rsidRDefault="000E0AC4" w:rsidP="0068132B">
      <w:pPr>
        <w:pStyle w:val="Body2"/>
        <w:ind w:firstLine="1296"/>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EE725ED" w14:textId="7FC02AA8" w:rsidR="000E0AC4" w:rsidRPr="005711CF" w:rsidRDefault="000E0AC4" w:rsidP="0068132B">
      <w:pPr>
        <w:pStyle w:val="Body2"/>
        <w:ind w:firstLine="1296"/>
        <w:rPr>
          <w:rFonts w:eastAsia="Verdana" w:cs="Times New Roman"/>
          <w:color w:val="auto"/>
          <w:lang w:val="lt-LT"/>
        </w:rPr>
      </w:pPr>
      <w:r w:rsidRPr="005711CF">
        <w:rPr>
          <w:rFonts w:eastAsia="Verdana" w:cs="Times New Roman"/>
          <w:color w:val="auto"/>
          <w:lang w:val="lt-LT"/>
        </w:rPr>
        <w:t xml:space="preserve">3.6. Perkančioji organizacija, priimdama sprendimus dėl tiekėjo pašalinimo iš pirkimo procedūros VPĮ 46 straipsnio 4 </w:t>
      </w:r>
      <w:r w:rsidR="00A93B38">
        <w:rPr>
          <w:rFonts w:eastAsia="Verdana" w:cs="Times New Roman"/>
          <w:color w:val="auto"/>
          <w:lang w:val="lt-LT"/>
        </w:rPr>
        <w:t xml:space="preserve">ir 6 </w:t>
      </w:r>
      <w:r w:rsidRPr="005711CF">
        <w:rPr>
          <w:rFonts w:eastAsia="Verdana" w:cs="Times New Roman"/>
          <w:color w:val="auto"/>
          <w:lang w:val="lt-LT"/>
        </w:rPr>
        <w:t>daly</w:t>
      </w:r>
      <w:r w:rsidR="00A93B38">
        <w:rPr>
          <w:rFonts w:eastAsia="Verdana" w:cs="Times New Roman"/>
          <w:color w:val="auto"/>
          <w:lang w:val="lt-LT"/>
        </w:rPr>
        <w:t>se</w:t>
      </w:r>
      <w:r w:rsidRPr="005711CF">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A6DF59" w14:textId="77777777" w:rsidR="000E0AC4" w:rsidRPr="005711CF" w:rsidRDefault="000E0AC4" w:rsidP="0068132B">
      <w:pPr>
        <w:pStyle w:val="Body2"/>
        <w:ind w:firstLine="1296"/>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5711CF">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hyperlink r:id="rId10">
        <w:r w:rsidRPr="005711CF">
          <w:rPr>
            <w:rStyle w:val="Hyperlink"/>
            <w:rFonts w:eastAsia="Calibri"/>
            <w:color w:val="auto"/>
            <w:lang w:val="lt-LT"/>
          </w:rPr>
          <w:t>https://ec.europa.eu/tools/ecertis/</w:t>
        </w:r>
      </w:hyperlink>
      <w:r w:rsidRPr="005711CF">
        <w:rPr>
          <w:rFonts w:cs="Times New Roman"/>
          <w:color w:val="auto"/>
          <w:lang w:val="lt-LT"/>
        </w:rPr>
        <w:t xml:space="preserve">. </w:t>
      </w:r>
    </w:p>
    <w:p w14:paraId="60D32289"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 jeigu ji:</w:t>
      </w:r>
    </w:p>
    <w:p w14:paraId="1EE0CD5E"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313362B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1B5E0E73" w14:textId="5CFA5E75" w:rsidR="000E0AC4" w:rsidRPr="005711CF" w:rsidRDefault="000E0AC4" w:rsidP="0068132B">
      <w:pPr>
        <w:pStyle w:val="Body2"/>
        <w:ind w:firstLine="1296"/>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w:t>
      </w:r>
      <w:r w:rsidR="00A93B38" w:rsidRPr="00110B54">
        <w:rPr>
          <w:lang w:val="lt-LT"/>
        </w:rPr>
        <w:t xml:space="preserve"> </w:t>
      </w:r>
      <w:r w:rsidR="00A93B38" w:rsidRPr="00A93B38">
        <w:rPr>
          <w:rFonts w:cs="Times New Roman"/>
          <w:color w:val="auto"/>
          <w:lang w:val="lt-LT"/>
        </w:rPr>
        <w:t>ir 6 dalies 2 punkte</w:t>
      </w:r>
      <w:r w:rsidRPr="005711CF">
        <w:rPr>
          <w:rFonts w:cs="Times New Roman"/>
          <w:color w:val="auto"/>
          <w:lang w:val="lt-LT"/>
        </w:rPr>
        <w:t xml:space="preserve">, nes valstybėje narėje ar atitinkamoje šalyje tokie dokumentai neišduodami arba toje šalyje išduodami dokumentai neapima visų 46 straipsnio 1 ir 3 dalyse </w:t>
      </w:r>
      <w:r w:rsidR="00A93B38" w:rsidRPr="00A93B38">
        <w:rPr>
          <w:rFonts w:cs="Times New Roman"/>
          <w:color w:val="auto"/>
          <w:lang w:val="lt-LT"/>
        </w:rPr>
        <w:t xml:space="preserve">ir 6 dalies 2 punkte </w:t>
      </w:r>
      <w:r w:rsidRPr="005711CF">
        <w:rPr>
          <w:rFonts w:cs="Times New Roman"/>
          <w:color w:val="auto"/>
          <w:lang w:val="lt-LT"/>
        </w:rPr>
        <w:t>keliamų klausimų, jie gali būti pakeisti:</w:t>
      </w:r>
    </w:p>
    <w:p w14:paraId="025D05B5"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3.9.1. priesaikos deklaracija;</w:t>
      </w:r>
    </w:p>
    <w:p w14:paraId="45B09F8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E42542" w14:textId="36DFF9B8" w:rsidR="000E0AC4" w:rsidRPr="005711CF" w:rsidRDefault="000E0AC4" w:rsidP="0068132B">
      <w:pPr>
        <w:pStyle w:val="Body2"/>
        <w:ind w:firstLine="1296"/>
        <w:rPr>
          <w:rFonts w:cs="Times New Roman"/>
          <w:color w:val="auto"/>
          <w:lang w:val="lt-LT"/>
        </w:rPr>
        <w:sectPr w:rsidR="000E0AC4" w:rsidRPr="005711CF" w:rsidSect="004100DF">
          <w:headerReference w:type="default" r:id="rId11"/>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r w:rsidR="0090462C">
        <w:rPr>
          <w:color w:val="000000" w:themeColor="text1"/>
          <w:lang w:val="lt-LT"/>
        </w:rPr>
        <w:t xml:space="preserve"> </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0E0AC4" w:rsidRPr="005711CF" w14:paraId="02631AD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761618" w14:textId="77777777" w:rsidR="000E0AC4" w:rsidRPr="005711CF" w:rsidRDefault="000E0AC4" w:rsidP="00D8608E">
            <w:pPr>
              <w:pStyle w:val="NoSpacing"/>
              <w:ind w:left="32"/>
              <w:jc w:val="center"/>
              <w:rPr>
                <w:rFonts w:ascii="Times New Roman" w:hAnsi="Times New Roman" w:cs="Times New Roman"/>
                <w:b/>
                <w:bCs/>
                <w:sz w:val="20"/>
                <w:szCs w:val="20"/>
              </w:rPr>
            </w:pPr>
            <w:r w:rsidRPr="005711CF">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3A4447" w14:textId="77777777" w:rsidR="000E0AC4" w:rsidRPr="005711CF" w:rsidRDefault="000E0AC4" w:rsidP="00D8608E">
            <w:pPr>
              <w:pStyle w:val="NoSpacing"/>
              <w:jc w:val="center"/>
              <w:rPr>
                <w:rFonts w:ascii="Times New Roman" w:hAnsi="Times New Roman" w:cs="Times New Roman"/>
                <w:bCs/>
                <w:sz w:val="20"/>
                <w:szCs w:val="20"/>
                <w:lang w:eastAsia="en-US"/>
              </w:rPr>
            </w:pPr>
            <w:r w:rsidRPr="005711CF">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5A1C0E" w14:textId="77777777" w:rsidR="000E0AC4" w:rsidRPr="005711CF" w:rsidRDefault="000E0AC4" w:rsidP="00D8608E">
            <w:pPr>
              <w:pStyle w:val="NoSpacing"/>
              <w:jc w:val="center"/>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F321C3" w14:textId="77777777" w:rsidR="000E0AC4" w:rsidRPr="005711CF" w:rsidRDefault="000E0AC4" w:rsidP="00D8608E">
            <w:pPr>
              <w:pStyle w:val="NoSpacing"/>
              <w:jc w:val="center"/>
              <w:rPr>
                <w:rFonts w:ascii="Times New Roman" w:hAnsi="Times New Roman" w:cs="Times New Roman"/>
                <w:bCs/>
                <w:iCs/>
                <w:sz w:val="20"/>
                <w:szCs w:val="20"/>
                <w:lang w:eastAsia="en-US"/>
              </w:rPr>
            </w:pPr>
            <w:r w:rsidRPr="005711CF">
              <w:rPr>
                <w:rFonts w:ascii="Times New Roman" w:hAnsi="Times New Roman" w:cs="Times New Roman"/>
                <w:b/>
                <w:sz w:val="20"/>
                <w:szCs w:val="20"/>
              </w:rPr>
              <w:t>Pašalinimo pagrindų nebuvimą įrodantys dokumentai</w:t>
            </w:r>
          </w:p>
        </w:tc>
      </w:tr>
      <w:tr w:rsidR="000E0AC4" w:rsidRPr="005711CF" w14:paraId="1FFCF434" w14:textId="77777777" w:rsidTr="00D8608E">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9A49D" w14:textId="77777777" w:rsidR="000E0AC4" w:rsidRPr="005711CF" w:rsidRDefault="000E0AC4" w:rsidP="00D8608E">
            <w:pPr>
              <w:pStyle w:val="NoSpacing"/>
              <w:jc w:val="both"/>
              <w:rPr>
                <w:rFonts w:ascii="Times New Roman" w:hAnsi="Times New Roman" w:cs="Times New Roman"/>
                <w:b/>
                <w:sz w:val="20"/>
                <w:szCs w:val="20"/>
                <w:lang w:eastAsia="en-US"/>
              </w:rPr>
            </w:pPr>
            <w:r w:rsidRPr="005711CF">
              <w:rPr>
                <w:rFonts w:ascii="Times New Roman" w:hAnsi="Times New Roman" w:cs="Times New Roman"/>
                <w:b/>
                <w:bCs/>
                <w:sz w:val="20"/>
                <w:szCs w:val="20"/>
                <w:lang w:eastAsia="en-US"/>
              </w:rPr>
              <w:t>Privalomi pašalinimo pagrindai pagal VPĮ 46 straipsnio 1 – 4 dalių nuostatas</w:t>
            </w:r>
          </w:p>
        </w:tc>
      </w:tr>
      <w:tr w:rsidR="000E0AC4" w:rsidRPr="001E1D05" w14:paraId="380D238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313F37"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2F007"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Tiekėjas arba jo atsakingas asmuo, nurodytas VPĮ 46 straipsnio 2 dalies 2 punkte, nuteistas už šią nusikalstamą veiką:</w:t>
            </w:r>
          </w:p>
          <w:p w14:paraId="0ACF2E96"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dalyvavimą nusikalstamame susivienijime, jo organizavimą ar vadovavimą jam;</w:t>
            </w:r>
          </w:p>
          <w:p w14:paraId="493AF580"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kyšininkavimą, prekybą poveikiu, papirkimą;</w:t>
            </w:r>
          </w:p>
          <w:p w14:paraId="75E91480"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C46D03"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4) nusikalstamą bankrotą;</w:t>
            </w:r>
          </w:p>
          <w:p w14:paraId="4F96BEF7"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5) teroristinį ir su teroristine veikla susijusį nusikaltimą;</w:t>
            </w:r>
          </w:p>
          <w:p w14:paraId="6528F061"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6) nusikalstamu būdu gauto turto legalizavimą;</w:t>
            </w:r>
          </w:p>
          <w:p w14:paraId="6E9AB398"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7) prekybą žmonėmis, vaiko pirkimą arba pardavimą;</w:t>
            </w:r>
          </w:p>
          <w:p w14:paraId="3FE8BFCF"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F135020"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02F5B2FF"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arba jo atsakingas asmuo nuteistas už aukščiau nurodytą nusikalstamą veiką, kai dėl:</w:t>
            </w:r>
          </w:p>
          <w:p w14:paraId="26E08C2C" w14:textId="77777777" w:rsidR="000E0AC4" w:rsidRPr="005711CF" w:rsidRDefault="000E0AC4" w:rsidP="00D8608E">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F6E3BEC" w14:textId="6968C7FC"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 xml:space="preserve">2) tiekėjo, kuris yra juridinis asmuo, kita organizacija ar jos </w:t>
            </w:r>
            <w:r w:rsidR="002A7B05" w:rsidRPr="002A7B05">
              <w:rPr>
                <w:rFonts w:ascii="Times New Roman" w:hAnsi="Times New Roman" w:cs="Times New Roman"/>
                <w:sz w:val="20"/>
                <w:szCs w:val="20"/>
                <w:lang w:eastAsia="en-US"/>
              </w:rPr>
              <w:t xml:space="preserve">struktūrinis </w:t>
            </w:r>
            <w:r w:rsidRPr="005711CF">
              <w:rPr>
                <w:rFonts w:ascii="Times New Roman" w:hAnsi="Times New Roman" w:cs="Times New Roman"/>
                <w:sz w:val="20"/>
                <w:szCs w:val="20"/>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FD7F3D" w14:textId="1DFB960B"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3) tiekėjo, kuris yra juridinis asmuo, kita organizacija ar jos </w:t>
            </w:r>
            <w:r w:rsidR="002A7B05" w:rsidRPr="002A7B05">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70AF9" w14:textId="77777777" w:rsidR="000E0AC4" w:rsidRPr="005711CF" w:rsidRDefault="000E0AC4" w:rsidP="00D8608E">
            <w:pPr>
              <w:pStyle w:val="NoSpacing"/>
              <w:jc w:val="both"/>
              <w:rPr>
                <w:rFonts w:ascii="Times New Roman" w:eastAsia="Yu Mincho" w:hAnsi="Times New Roman" w:cs="Times New Roman"/>
                <w:b/>
                <w:bCs/>
                <w:sz w:val="20"/>
                <w:szCs w:val="20"/>
                <w:lang w:eastAsia="en-US"/>
              </w:rPr>
            </w:pPr>
            <w:r w:rsidRPr="005711CF">
              <w:rPr>
                <w:rFonts w:ascii="Times New Roman" w:eastAsia="Yu Mincho" w:hAnsi="Times New Roman" w:cs="Times New Roman"/>
                <w:b/>
                <w:bCs/>
                <w:sz w:val="20"/>
                <w:szCs w:val="20"/>
                <w:lang w:eastAsia="en-US"/>
              </w:rPr>
              <w:t>VPĮ 46 straipsnio 1 dalis</w:t>
            </w:r>
          </w:p>
          <w:p w14:paraId="033CB4B3"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4AECDA05"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A1-A6 punktai</w:t>
            </w:r>
          </w:p>
          <w:p w14:paraId="7B74C4FC"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49B60037"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323CE"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Lietuvoje įsteigtų subjektų reikalaujama:</w:t>
            </w:r>
          </w:p>
          <w:p w14:paraId="52F19045"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išrašo iš teismo sprendimo arba</w:t>
            </w:r>
          </w:p>
          <w:p w14:paraId="18387944"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Informatikos ir ryšių departamento prie Vidaus reikalų ministerijos pažymos, arba</w:t>
            </w:r>
          </w:p>
          <w:p w14:paraId="4990E325"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666DA2E" w14:textId="77777777" w:rsidR="000E0AC4" w:rsidRPr="005711CF" w:rsidRDefault="000E0AC4" w:rsidP="00D8608E">
            <w:pPr>
              <w:pStyle w:val="NoSpacing"/>
              <w:jc w:val="both"/>
              <w:rPr>
                <w:rFonts w:ascii="Times New Roman" w:hAnsi="Times New Roman" w:cs="Times New Roman"/>
                <w:sz w:val="20"/>
                <w:szCs w:val="20"/>
                <w:lang w:eastAsia="en-US"/>
              </w:rPr>
            </w:pPr>
          </w:p>
          <w:p w14:paraId="42CD0B73"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F3D1477"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rPr>
              <w:footnoteReference w:id="1"/>
            </w:r>
            <w:r w:rsidRPr="005711CF">
              <w:rPr>
                <w:rFonts w:ascii="Times New Roman" w:hAnsi="Times New Roman" w:cs="Times New Roman"/>
                <w:sz w:val="20"/>
                <w:szCs w:val="20"/>
              </w:rPr>
              <w:t>.</w:t>
            </w:r>
          </w:p>
          <w:p w14:paraId="75470353" w14:textId="77777777" w:rsidR="000E0AC4" w:rsidRPr="005711CF" w:rsidRDefault="000E0AC4" w:rsidP="00D8608E">
            <w:pPr>
              <w:pStyle w:val="NoSpacing"/>
              <w:jc w:val="both"/>
              <w:rPr>
                <w:rFonts w:ascii="Times New Roman" w:hAnsi="Times New Roman" w:cs="Times New Roman"/>
                <w:sz w:val="20"/>
                <w:szCs w:val="20"/>
              </w:rPr>
            </w:pPr>
          </w:p>
          <w:p w14:paraId="40578F26" w14:textId="77777777" w:rsidR="000E0AC4" w:rsidRPr="005711CF" w:rsidRDefault="000E0AC4" w:rsidP="00D8608E">
            <w:pPr>
              <w:pStyle w:val="NoSpacing"/>
              <w:jc w:val="both"/>
              <w:rPr>
                <w:rFonts w:ascii="Times New Roman" w:hAnsi="Times New Roman" w:cs="Times New Roman"/>
                <w:color w:val="7030A0"/>
                <w:sz w:val="20"/>
                <w:szCs w:val="20"/>
              </w:rPr>
            </w:pPr>
            <w:r w:rsidRPr="005711CF">
              <w:rPr>
                <w:rFonts w:ascii="Times New Roman" w:hAnsi="Times New Roman" w:cs="Times New Roman"/>
                <w:sz w:val="20"/>
                <w:szCs w:val="20"/>
              </w:rPr>
              <w:t xml:space="preserve">Nurodyti dokumentai turi būti išduoti ne anksčiau kaip 180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A1B725A" w14:textId="77777777" w:rsidR="000E0AC4" w:rsidRPr="005711CF" w:rsidRDefault="000E0AC4" w:rsidP="00D8608E">
            <w:pPr>
              <w:pStyle w:val="NoSpacing"/>
              <w:jc w:val="both"/>
              <w:rPr>
                <w:rFonts w:ascii="Times New Roman" w:hAnsi="Times New Roman" w:cs="Times New Roman"/>
                <w:b/>
                <w:bCs/>
                <w:sz w:val="20"/>
                <w:szCs w:val="20"/>
              </w:rPr>
            </w:pPr>
          </w:p>
          <w:p w14:paraId="09FEE6D4"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2E9F782" w14:textId="77777777" w:rsidR="000E0AC4" w:rsidRDefault="000E0AC4" w:rsidP="00D8608E">
            <w:pPr>
              <w:pStyle w:val="NoSpacing"/>
              <w:jc w:val="both"/>
              <w:rPr>
                <w:rFonts w:ascii="Times New Roman" w:hAnsi="Times New Roman" w:cs="Times New Roman"/>
                <w:b/>
                <w:bCs/>
                <w:sz w:val="20"/>
                <w:szCs w:val="20"/>
              </w:rPr>
            </w:pPr>
          </w:p>
          <w:p w14:paraId="34C8FB50" w14:textId="77777777" w:rsidR="000E0AC4" w:rsidRPr="00A4556C" w:rsidRDefault="000E0AC4" w:rsidP="00D8608E">
            <w:pPr>
              <w:rPr>
                <w:rFonts w:eastAsia="Calibri"/>
                <w:b/>
                <w:sz w:val="22"/>
                <w:szCs w:val="22"/>
                <w:lang w:val="lt-LT"/>
              </w:rPr>
            </w:pPr>
            <w:r w:rsidRPr="00A4556C">
              <w:rPr>
                <w:b/>
                <w:i/>
                <w:sz w:val="22"/>
                <w:szCs w:val="22"/>
                <w:lang w:val="lt-LT"/>
              </w:rPr>
              <w:t xml:space="preserve">Tiekėjas kartu su pasiūlymu </w:t>
            </w:r>
            <w:r w:rsidRPr="00AB1DB3">
              <w:rPr>
                <w:b/>
                <w:i/>
                <w:sz w:val="22"/>
                <w:szCs w:val="22"/>
                <w:lang w:val="lt-LT"/>
              </w:rPr>
              <w:t>pateikia</w:t>
            </w:r>
            <w:r w:rsidRPr="00110B54">
              <w:rPr>
                <w:b/>
                <w:i/>
                <w:sz w:val="22"/>
                <w:szCs w:val="22"/>
                <w:lang w:val="lt-LT"/>
              </w:rPr>
              <w:t xml:space="preserve"> </w:t>
            </w:r>
            <w:r w:rsidRPr="00A4556C">
              <w:rPr>
                <w:rFonts w:eastAsia="Calibri"/>
                <w:b/>
                <w:i/>
                <w:iCs/>
                <w:sz w:val="22"/>
                <w:szCs w:val="22"/>
                <w:lang w:val="lt-LT"/>
              </w:rPr>
              <w:t>deklaraciją dėl tiekėjo atsakingų asmenų (pildoma pagal BPS priedą Nr.1)</w:t>
            </w:r>
          </w:p>
          <w:p w14:paraId="1D5DF1AC"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1E1D05" w14:paraId="3AC87043"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80BC3" w14:textId="77777777" w:rsidR="000E0AC4" w:rsidRPr="005711CF" w:rsidRDefault="000E0AC4" w:rsidP="00D8608E">
            <w:pPr>
              <w:pStyle w:val="NoSpacing"/>
              <w:numPr>
                <w:ilvl w:val="0"/>
                <w:numId w:val="4"/>
              </w:numPr>
              <w:rPr>
                <w:rFonts w:ascii="Times New Roman" w:hAnsi="Times New Roman" w:cs="Times New Roman"/>
                <w:b/>
                <w:bCs/>
                <w:sz w:val="20"/>
                <w:szCs w:val="20"/>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83A5E"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33EBCF"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67EA3ED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nuteistas už aukščiau nurodytą nusikalstamą veiką, kai dėl:</w:t>
            </w:r>
          </w:p>
          <w:p w14:paraId="207A75E2"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5093187" w14:textId="636AA79B"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2) tiekėjo, kuris yra juridinis asmuo, kita organizacija ar jos </w:t>
            </w:r>
            <w:r w:rsidR="008F0074">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CBDB407"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34B03BE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Tačiau ši nuostata netaikoma, jeigu:</w:t>
            </w:r>
          </w:p>
          <w:p w14:paraId="67F79C3B"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13178E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įsiskolinimo suma neviršija 50 Eur (penkiasdešimt eurų);</w:t>
            </w:r>
          </w:p>
          <w:p w14:paraId="01F8C862"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C187D"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3 dalis</w:t>
            </w:r>
          </w:p>
          <w:p w14:paraId="76B458CA" w14:textId="77777777" w:rsidR="000E0AC4" w:rsidRPr="005711CF" w:rsidRDefault="000E0AC4" w:rsidP="00D8608E">
            <w:pPr>
              <w:pStyle w:val="NoSpacing"/>
              <w:jc w:val="both"/>
              <w:rPr>
                <w:rFonts w:ascii="Times New Roman" w:eastAsia="Arial" w:hAnsi="Times New Roman" w:cs="Times New Roman"/>
                <w:sz w:val="20"/>
                <w:szCs w:val="20"/>
              </w:rPr>
            </w:pPr>
          </w:p>
          <w:p w14:paraId="7FBF2501"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B9FA8"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1) Dėl įsipareigojimų, susijusių su mokesčių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sz w:val="20"/>
                <w:szCs w:val="20"/>
              </w:rPr>
              <w:t>prašoma:</w:t>
            </w:r>
          </w:p>
          <w:p w14:paraId="6A28D974" w14:textId="77777777" w:rsidR="000E0AC4" w:rsidRPr="005711CF" w:rsidRDefault="000E0AC4" w:rsidP="00D8608E">
            <w:pPr>
              <w:pStyle w:val="NoSpacing"/>
              <w:jc w:val="both"/>
              <w:rPr>
                <w:rFonts w:ascii="Times New Roman" w:hAnsi="Times New Roman" w:cs="Times New Roman"/>
                <w:b/>
                <w:bCs/>
                <w:sz w:val="20"/>
                <w:szCs w:val="20"/>
              </w:rPr>
            </w:pPr>
          </w:p>
          <w:p w14:paraId="3C2B26C9" w14:textId="77777777" w:rsidR="000E0AC4" w:rsidRPr="005711CF" w:rsidRDefault="000E0AC4" w:rsidP="00D8608E">
            <w:pPr>
              <w:pStyle w:val="NoSpacing"/>
              <w:numPr>
                <w:ilvl w:val="0"/>
                <w:numId w:val="12"/>
              </w:numPr>
              <w:jc w:val="both"/>
              <w:rPr>
                <w:rFonts w:ascii="Times New Roman" w:hAnsi="Times New Roman" w:cs="Times New Roman"/>
                <w:sz w:val="20"/>
                <w:szCs w:val="20"/>
              </w:rPr>
            </w:pPr>
            <w:r w:rsidRPr="005711CF">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E7BB938" w14:textId="77777777" w:rsidR="000E0AC4" w:rsidRPr="005711CF" w:rsidRDefault="000E0AC4" w:rsidP="00D8608E">
            <w:pPr>
              <w:pStyle w:val="NoSpacing"/>
              <w:numPr>
                <w:ilvl w:val="0"/>
                <w:numId w:val="11"/>
              </w:numPr>
              <w:jc w:val="both"/>
              <w:rPr>
                <w:rFonts w:ascii="Times New Roman" w:hAnsi="Times New Roman" w:cs="Times New Roman"/>
                <w:sz w:val="20"/>
                <w:szCs w:val="20"/>
              </w:rPr>
            </w:pPr>
            <w:r w:rsidRPr="005711C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B7D8F21" w14:textId="77777777" w:rsidR="000E0AC4" w:rsidRPr="005711CF" w:rsidRDefault="000E0AC4" w:rsidP="00D8608E">
            <w:pPr>
              <w:pStyle w:val="NoSpacing"/>
              <w:jc w:val="both"/>
              <w:rPr>
                <w:rFonts w:ascii="Times New Roman" w:hAnsi="Times New Roman" w:cs="Times New Roman"/>
                <w:sz w:val="20"/>
                <w:szCs w:val="20"/>
              </w:rPr>
            </w:pPr>
          </w:p>
          <w:p w14:paraId="2AE8D38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106F8FE"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rPr>
              <w:footnoteReference w:id="2"/>
            </w:r>
            <w:r w:rsidRPr="005711CF">
              <w:rPr>
                <w:rFonts w:ascii="Times New Roman" w:hAnsi="Times New Roman" w:cs="Times New Roman"/>
                <w:sz w:val="20"/>
                <w:szCs w:val="20"/>
              </w:rPr>
              <w:t>.</w:t>
            </w:r>
          </w:p>
          <w:p w14:paraId="438B0F26" w14:textId="77777777" w:rsidR="000E0AC4" w:rsidRPr="005711CF" w:rsidRDefault="000E0AC4" w:rsidP="00D8608E">
            <w:pPr>
              <w:pStyle w:val="NoSpacing"/>
              <w:jc w:val="both"/>
              <w:rPr>
                <w:rFonts w:ascii="Times New Roman" w:eastAsia="Yu Mincho" w:hAnsi="Times New Roman" w:cs="Times New Roman"/>
                <w:sz w:val="20"/>
                <w:szCs w:val="20"/>
              </w:rPr>
            </w:pPr>
          </w:p>
          <w:p w14:paraId="48D10DB4" w14:textId="77777777" w:rsidR="000E0AC4" w:rsidRPr="005711CF" w:rsidRDefault="000E0AC4" w:rsidP="00D8608E">
            <w:pPr>
              <w:pStyle w:val="NoSpacing"/>
              <w:jc w:val="both"/>
              <w:rPr>
                <w:rFonts w:ascii="Times New Roman" w:hAnsi="Times New Roman" w:cs="Times New Roman"/>
                <w:i/>
                <w:iCs/>
                <w:color w:val="000000" w:themeColor="text1"/>
                <w:sz w:val="20"/>
                <w:szCs w:val="20"/>
              </w:rPr>
            </w:pPr>
            <w:r w:rsidRPr="005711CF">
              <w:rPr>
                <w:rFonts w:ascii="Times New Roman" w:hAnsi="Times New Roman" w:cs="Times New Roman"/>
                <w:sz w:val="20"/>
                <w:szCs w:val="20"/>
              </w:rPr>
              <w:t xml:space="preserve">Nurodyti dokumentai turi būti  išduoti ne anksčiau 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707979F" w14:textId="77777777" w:rsidR="000E0AC4" w:rsidRPr="005711CF" w:rsidRDefault="000E0AC4" w:rsidP="00D8608E">
            <w:pPr>
              <w:pStyle w:val="NoSpacing"/>
              <w:jc w:val="both"/>
              <w:rPr>
                <w:rFonts w:ascii="Times New Roman" w:hAnsi="Times New Roman" w:cs="Times New Roman"/>
                <w:i/>
                <w:iCs/>
                <w:color w:val="7030A0"/>
                <w:sz w:val="20"/>
                <w:szCs w:val="20"/>
              </w:rPr>
            </w:pPr>
          </w:p>
          <w:p w14:paraId="19507173"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E1D1594" w14:textId="77777777" w:rsidR="000E0AC4" w:rsidRPr="005711CF" w:rsidRDefault="000E0AC4" w:rsidP="00D8608E">
            <w:pPr>
              <w:pStyle w:val="NoSpacing"/>
              <w:jc w:val="both"/>
              <w:rPr>
                <w:rFonts w:ascii="Times New Roman" w:hAnsi="Times New Roman" w:cs="Times New Roman"/>
                <w:b/>
                <w:bCs/>
                <w:sz w:val="20"/>
                <w:szCs w:val="20"/>
              </w:rPr>
            </w:pPr>
          </w:p>
          <w:p w14:paraId="7CD1AF92"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2) Dėl įsipareigojimų, susijusių su socialinio draudimo įmokų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bCs/>
                <w:sz w:val="20"/>
                <w:szCs w:val="20"/>
              </w:rPr>
              <w:t>prašoma:</w:t>
            </w:r>
          </w:p>
          <w:p w14:paraId="134967F5"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711CF">
                <w:rPr>
                  <w:rStyle w:val="Hyperlink"/>
                  <w:rFonts w:ascii="Times New Roman" w:hAnsi="Times New Roman"/>
                  <w:bCs/>
                  <w:sz w:val="20"/>
                </w:rPr>
                <w:t>http://draudejai.sodra.lt/draudeju_viesi_duomenys/</w:t>
              </w:r>
            </w:hyperlink>
            <w:r w:rsidRPr="005711CF">
              <w:rPr>
                <w:rFonts w:ascii="Times New Roman" w:hAnsi="Times New Roman" w:cs="Times New Roman"/>
                <w:bCs/>
                <w:sz w:val="20"/>
                <w:szCs w:val="20"/>
              </w:rPr>
              <w:t>.</w:t>
            </w:r>
          </w:p>
          <w:p w14:paraId="0225D57C" w14:textId="77777777" w:rsidR="000E0AC4" w:rsidRPr="005711CF" w:rsidRDefault="000E0AC4" w:rsidP="00D8608E">
            <w:pPr>
              <w:pStyle w:val="NoSpacing"/>
              <w:jc w:val="both"/>
              <w:rPr>
                <w:rFonts w:ascii="Times New Roman" w:hAnsi="Times New Roman" w:cs="Times New Roman"/>
                <w:b/>
                <w:bCs/>
                <w:sz w:val="20"/>
                <w:szCs w:val="20"/>
              </w:rPr>
            </w:pPr>
          </w:p>
          <w:p w14:paraId="007BA15C"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E9F974" w14:textId="77777777" w:rsidR="000E0AC4" w:rsidRPr="005711CF" w:rsidRDefault="000E0AC4" w:rsidP="00D8608E">
            <w:pPr>
              <w:pStyle w:val="NoSpacing"/>
              <w:jc w:val="both"/>
              <w:rPr>
                <w:rFonts w:ascii="Times New Roman" w:hAnsi="Times New Roman" w:cs="Times New Roman"/>
                <w:b/>
                <w:bCs/>
                <w:sz w:val="20"/>
                <w:szCs w:val="20"/>
              </w:rPr>
            </w:pPr>
          </w:p>
          <w:p w14:paraId="28139600"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6E53E9" w14:textId="77777777" w:rsidR="000E0AC4" w:rsidRPr="005711CF" w:rsidRDefault="000E0AC4" w:rsidP="00D8608E">
            <w:pPr>
              <w:pStyle w:val="NoSpacing"/>
              <w:jc w:val="both"/>
              <w:rPr>
                <w:rFonts w:ascii="Times New Roman" w:hAnsi="Times New Roman" w:cs="Times New Roman"/>
                <w:b/>
                <w:bCs/>
                <w:sz w:val="20"/>
                <w:szCs w:val="20"/>
              </w:rPr>
            </w:pPr>
          </w:p>
          <w:p w14:paraId="2D95BB9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6449886C"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kompetentingos institucijos dokumento</w:t>
            </w:r>
            <w:r w:rsidRPr="005711CF">
              <w:rPr>
                <w:rStyle w:val="FootnoteReference"/>
                <w:rFonts w:ascii="Times New Roman" w:hAnsi="Times New Roman" w:cs="Times New Roman"/>
              </w:rPr>
              <w:footnoteReference w:id="3"/>
            </w:r>
            <w:r w:rsidRPr="005711CF">
              <w:rPr>
                <w:rFonts w:ascii="Times New Roman" w:hAnsi="Times New Roman" w:cs="Times New Roman"/>
                <w:sz w:val="20"/>
                <w:szCs w:val="20"/>
              </w:rPr>
              <w:t>.</w:t>
            </w:r>
          </w:p>
          <w:p w14:paraId="74037827" w14:textId="77777777" w:rsidR="000E0AC4" w:rsidRPr="005711CF" w:rsidRDefault="000E0AC4" w:rsidP="00D8608E">
            <w:pPr>
              <w:pStyle w:val="NoSpacing"/>
              <w:jc w:val="both"/>
              <w:rPr>
                <w:rFonts w:ascii="Times New Roman" w:hAnsi="Times New Roman" w:cs="Times New Roman"/>
                <w:b/>
                <w:bCs/>
                <w:sz w:val="20"/>
                <w:szCs w:val="20"/>
              </w:rPr>
            </w:pPr>
          </w:p>
          <w:p w14:paraId="44255B51" w14:textId="77777777" w:rsidR="000E0AC4" w:rsidRPr="005711CF" w:rsidRDefault="000E0AC4" w:rsidP="00D8608E">
            <w:pPr>
              <w:pStyle w:val="NoSpacing"/>
              <w:jc w:val="both"/>
              <w:rPr>
                <w:rFonts w:ascii="Times New Roman" w:hAnsi="Times New Roman" w:cs="Times New Roman"/>
                <w:i/>
                <w:iCs/>
                <w:color w:val="7030A0"/>
                <w:sz w:val="20"/>
                <w:szCs w:val="20"/>
              </w:rPr>
            </w:pPr>
            <w:r w:rsidRPr="005711CF">
              <w:rPr>
                <w:rFonts w:ascii="Times New Roman" w:hAnsi="Times New Roman" w:cs="Times New Roman"/>
                <w:sz w:val="20"/>
                <w:szCs w:val="20"/>
              </w:rPr>
              <w:t xml:space="preserve">Nurodyti dokumentai turi būti  išduoti ne anksčiau kaip </w:t>
            </w:r>
            <w:r w:rsidRPr="005711CF">
              <w:rPr>
                <w:rFonts w:ascii="Times New Roman" w:hAnsi="Times New Roman" w:cs="Times New Roman"/>
                <w:color w:val="00B050"/>
                <w:sz w:val="20"/>
                <w:szCs w:val="20"/>
              </w:rPr>
              <w:t>120</w:t>
            </w:r>
            <w:r w:rsidRPr="005711CF">
              <w:rPr>
                <w:rFonts w:ascii="Times New Roman" w:hAnsi="Times New Roman" w:cs="Times New Roman"/>
                <w:sz w:val="20"/>
                <w:szCs w:val="20"/>
              </w:rPr>
              <w:t xml:space="preserve"> </w:t>
            </w:r>
            <w:r w:rsidRPr="005711CF">
              <w:rPr>
                <w:rFonts w:ascii="Times New Roman" w:hAnsi="Times New Roman" w:cs="Times New Roman"/>
                <w:color w:val="00B050"/>
                <w:sz w:val="20"/>
                <w:szCs w:val="20"/>
              </w:rPr>
              <w:t>dienų</w:t>
            </w:r>
            <w:r w:rsidRPr="005711CF">
              <w:rPr>
                <w:rFonts w:ascii="Times New Roman" w:hAnsi="Times New Roman" w:cs="Times New Roman"/>
                <w:sz w:val="20"/>
                <w:szCs w:val="20"/>
              </w:rPr>
              <w:t xml:space="preserve">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682D02AC" w14:textId="77777777" w:rsidR="000E0AC4" w:rsidRPr="005711CF" w:rsidRDefault="000E0AC4" w:rsidP="00D8608E">
            <w:pPr>
              <w:pStyle w:val="NoSpacing"/>
              <w:jc w:val="both"/>
              <w:rPr>
                <w:rFonts w:ascii="Times New Roman" w:hAnsi="Times New Roman" w:cs="Times New Roman"/>
                <w:b/>
                <w:bCs/>
                <w:sz w:val="20"/>
                <w:szCs w:val="20"/>
              </w:rPr>
            </w:pPr>
          </w:p>
          <w:p w14:paraId="21CC6EEE"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0E0AC4" w:rsidRPr="005711CF" w14:paraId="45A1BC9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77EFA"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EFEF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8CBEF"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1 punktas</w:t>
            </w:r>
          </w:p>
          <w:p w14:paraId="7724671D" w14:textId="77777777" w:rsidR="000E0AC4" w:rsidRPr="005711CF" w:rsidRDefault="000E0AC4" w:rsidP="00D8608E">
            <w:pPr>
              <w:pStyle w:val="NoSpacing"/>
              <w:jc w:val="both"/>
              <w:rPr>
                <w:rFonts w:ascii="Times New Roman" w:eastAsia="Yu Mincho" w:hAnsi="Times New Roman" w:cs="Times New Roman"/>
                <w:sz w:val="20"/>
                <w:szCs w:val="20"/>
              </w:rPr>
            </w:pPr>
          </w:p>
          <w:p w14:paraId="4A94B4D4"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9F511"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B6B7507"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4755DF1"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3560F87A"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BF498"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7356F6"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ADC2337"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FB498"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2 punktas</w:t>
            </w:r>
          </w:p>
          <w:p w14:paraId="59000D39" w14:textId="77777777" w:rsidR="000E0AC4" w:rsidRPr="005711CF" w:rsidRDefault="000E0AC4" w:rsidP="00D8608E">
            <w:pPr>
              <w:pStyle w:val="NoSpacing"/>
              <w:jc w:val="both"/>
              <w:rPr>
                <w:rFonts w:ascii="Times New Roman" w:eastAsia="Yu Mincho" w:hAnsi="Times New Roman" w:cs="Times New Roman"/>
                <w:sz w:val="20"/>
                <w:szCs w:val="20"/>
              </w:rPr>
            </w:pPr>
          </w:p>
          <w:p w14:paraId="72083406"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0AEBC"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5DFC3325"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F42EBE8"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332FC5A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927F3"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E87FF"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3F8A2"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3 punktas</w:t>
            </w:r>
          </w:p>
          <w:p w14:paraId="3AC64521" w14:textId="77777777" w:rsidR="000E0AC4" w:rsidRPr="005711CF" w:rsidRDefault="000E0AC4" w:rsidP="00D8608E">
            <w:pPr>
              <w:pStyle w:val="NoSpacing"/>
              <w:jc w:val="both"/>
              <w:rPr>
                <w:rFonts w:ascii="Times New Roman" w:eastAsia="Yu Mincho" w:hAnsi="Times New Roman" w:cs="Times New Roman"/>
                <w:sz w:val="20"/>
                <w:szCs w:val="20"/>
              </w:rPr>
            </w:pPr>
          </w:p>
          <w:p w14:paraId="6356DA94"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C13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C4692"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FFC0A9B"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1E1D05" w14:paraId="11F56A98"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EA6DB"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3FDD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FD281A"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F81382"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1468E"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4 punktas</w:t>
            </w:r>
          </w:p>
          <w:p w14:paraId="6FCC97BD" w14:textId="77777777" w:rsidR="000E0AC4" w:rsidRPr="005711CF" w:rsidRDefault="000E0AC4" w:rsidP="00D8608E">
            <w:pPr>
              <w:pStyle w:val="NoSpacing"/>
              <w:jc w:val="both"/>
              <w:rPr>
                <w:rFonts w:ascii="Times New Roman" w:eastAsia="Yu Mincho" w:hAnsi="Times New Roman" w:cs="Times New Roman"/>
                <w:sz w:val="20"/>
                <w:szCs w:val="20"/>
              </w:rPr>
            </w:pPr>
          </w:p>
          <w:p w14:paraId="16E62BEB"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C15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F8C66"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629D71C"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5E2E0D8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7CA1BB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F96C268" w14:textId="77777777" w:rsidR="000E0AC4" w:rsidRPr="005711CF" w:rsidRDefault="000E0AC4" w:rsidP="00D8608E">
            <w:pPr>
              <w:pStyle w:val="NoSpacing"/>
              <w:jc w:val="both"/>
              <w:rPr>
                <w:rFonts w:ascii="Times New Roman" w:hAnsi="Times New Roman" w:cs="Times New Roman"/>
                <w:b/>
                <w:bCs/>
                <w:sz w:val="20"/>
                <w:szCs w:val="20"/>
              </w:rPr>
            </w:pPr>
          </w:p>
          <w:p w14:paraId="25ACD1B8" w14:textId="77777777" w:rsidR="000E0AC4" w:rsidRPr="005711CF" w:rsidRDefault="00793166" w:rsidP="00D8608E">
            <w:pPr>
              <w:pStyle w:val="NoSpacing"/>
              <w:jc w:val="both"/>
              <w:rPr>
                <w:rFonts w:ascii="Times New Roman" w:hAnsi="Times New Roman" w:cs="Times New Roman"/>
                <w:sz w:val="20"/>
                <w:szCs w:val="20"/>
                <w:u w:val="single"/>
              </w:rPr>
            </w:pPr>
            <w:hyperlink r:id="rId13">
              <w:r w:rsidR="000E0AC4" w:rsidRPr="005711CF">
                <w:rPr>
                  <w:rStyle w:val="Hyperlink"/>
                  <w:rFonts w:ascii="Times New Roman" w:hAnsi="Times New Roman"/>
                  <w:sz w:val="20"/>
                </w:rPr>
                <w:t>https://vpt.lrv.lt/melaginga-informacija-pateikusiu-tiekeju-sarasas-3</w:t>
              </w:r>
            </w:hyperlink>
          </w:p>
          <w:p w14:paraId="71F653B0"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5711CF" w14:paraId="334B0637"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07132D"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7638A"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275D6"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5 punktas</w:t>
            </w:r>
          </w:p>
          <w:p w14:paraId="12DF37E9" w14:textId="77777777" w:rsidR="000E0AC4" w:rsidRPr="005711CF" w:rsidRDefault="000E0AC4" w:rsidP="00D8608E">
            <w:pPr>
              <w:pStyle w:val="NoSpacing"/>
              <w:jc w:val="both"/>
              <w:rPr>
                <w:rFonts w:ascii="Times New Roman" w:eastAsia="Yu Mincho" w:hAnsi="Times New Roman" w:cs="Times New Roman"/>
                <w:sz w:val="20"/>
                <w:szCs w:val="20"/>
              </w:rPr>
            </w:pPr>
          </w:p>
          <w:p w14:paraId="18709CB8"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C15 punktas</w:t>
            </w:r>
          </w:p>
          <w:p w14:paraId="333905BA"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2D9D83F8"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C7AF1"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B652BB8"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1E1D05" w14:paraId="7A0BD1FE"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A33AF"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DDBA42" w14:textId="77777777" w:rsidR="000E0AC4" w:rsidRPr="005711CF" w:rsidRDefault="000E0AC4" w:rsidP="00D8608E">
            <w:pPr>
              <w:jc w:val="both"/>
              <w:rPr>
                <w:sz w:val="20"/>
                <w:szCs w:val="20"/>
                <w:lang w:val="lt-LT"/>
              </w:rPr>
            </w:pPr>
            <w:r w:rsidRPr="005711CF">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3F4F37" w14:textId="77777777" w:rsidR="000E0AC4" w:rsidRPr="005711CF" w:rsidRDefault="000E0AC4" w:rsidP="00D8608E">
            <w:pPr>
              <w:jc w:val="both"/>
              <w:rPr>
                <w:sz w:val="20"/>
                <w:szCs w:val="20"/>
                <w:lang w:val="lt-LT"/>
              </w:rPr>
            </w:pPr>
            <w:r w:rsidRPr="005711CF">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ED7A3"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6 punktas</w:t>
            </w:r>
          </w:p>
          <w:p w14:paraId="313335D9" w14:textId="77777777" w:rsidR="000E0AC4" w:rsidRPr="005711CF" w:rsidRDefault="000E0AC4" w:rsidP="00D8608E">
            <w:pPr>
              <w:pStyle w:val="NoSpacing"/>
              <w:jc w:val="both"/>
              <w:rPr>
                <w:rFonts w:ascii="Times New Roman" w:eastAsia="Yu Mincho" w:hAnsi="Times New Roman" w:cs="Times New Roman"/>
                <w:sz w:val="20"/>
                <w:szCs w:val="20"/>
              </w:rPr>
            </w:pPr>
          </w:p>
          <w:p w14:paraId="14A59110"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C14 punktas</w:t>
            </w:r>
          </w:p>
          <w:p w14:paraId="2EBAD460"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50723E3E"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AA26B"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7DC5D12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8F6207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5490201" w14:textId="77777777" w:rsidR="000E0AC4" w:rsidRPr="005711CF" w:rsidRDefault="000E0AC4" w:rsidP="00D8608E">
            <w:pPr>
              <w:pStyle w:val="NoSpacing"/>
              <w:jc w:val="both"/>
              <w:rPr>
                <w:rFonts w:ascii="Times New Roman" w:hAnsi="Times New Roman" w:cs="Times New Roman"/>
                <w:sz w:val="20"/>
                <w:szCs w:val="20"/>
              </w:rPr>
            </w:pPr>
          </w:p>
          <w:p w14:paraId="5CDE8261" w14:textId="77777777" w:rsidR="000E0AC4" w:rsidRPr="005711CF" w:rsidRDefault="00793166" w:rsidP="00D8608E">
            <w:pPr>
              <w:pStyle w:val="NoSpacing"/>
              <w:jc w:val="both"/>
              <w:rPr>
                <w:rStyle w:val="Hyperlink"/>
                <w:rFonts w:ascii="Times New Roman" w:hAnsi="Times New Roman"/>
                <w:sz w:val="20"/>
              </w:rPr>
            </w:pPr>
            <w:hyperlink r:id="rId14" w:history="1">
              <w:r w:rsidR="000E0AC4" w:rsidRPr="005711CF">
                <w:rPr>
                  <w:rStyle w:val="Hyperlink"/>
                  <w:rFonts w:ascii="Times New Roman" w:hAnsi="Times New Roman"/>
                  <w:sz w:val="20"/>
                </w:rPr>
                <w:t>https://vpt.lrv.lt/lt/pasalinimo-pagrindai-1/nepatikimi-tiekejai-1</w:t>
              </w:r>
            </w:hyperlink>
          </w:p>
          <w:p w14:paraId="5F3CAEE9" w14:textId="77777777" w:rsidR="000E0AC4" w:rsidRPr="005711CF" w:rsidRDefault="000E0AC4" w:rsidP="00D8608E">
            <w:pPr>
              <w:pStyle w:val="NoSpacing"/>
              <w:jc w:val="both"/>
              <w:rPr>
                <w:rFonts w:ascii="Times New Roman" w:hAnsi="Times New Roman" w:cs="Times New Roman"/>
                <w:sz w:val="20"/>
                <w:szCs w:val="20"/>
              </w:rPr>
            </w:pPr>
          </w:p>
          <w:p w14:paraId="360EFB29" w14:textId="77777777" w:rsidR="000E0AC4" w:rsidRPr="005711CF" w:rsidRDefault="00793166" w:rsidP="00D8608E">
            <w:pPr>
              <w:pStyle w:val="NoSpacing"/>
              <w:jc w:val="both"/>
              <w:rPr>
                <w:rFonts w:ascii="Times New Roman" w:hAnsi="Times New Roman" w:cs="Times New Roman"/>
                <w:sz w:val="20"/>
                <w:szCs w:val="20"/>
              </w:rPr>
            </w:pPr>
            <w:hyperlink r:id="rId15" w:history="1">
              <w:r w:rsidR="000E0AC4" w:rsidRPr="005711CF">
                <w:rPr>
                  <w:rStyle w:val="Hyperlink"/>
                  <w:rFonts w:ascii="Times New Roman" w:hAnsi="Times New Roman"/>
                  <w:sz w:val="20"/>
                </w:rPr>
                <w:t>https://vpt.lrv.lt/lt/pasalinimo-pagrindai-1/nepatikimu-koncesininku-sarasas-1/nepatikimu-koncesininku-sarasas</w:t>
              </w:r>
            </w:hyperlink>
          </w:p>
          <w:p w14:paraId="77C6178D" w14:textId="77777777" w:rsidR="000E0AC4" w:rsidRPr="005711CF" w:rsidRDefault="000E0AC4" w:rsidP="00D8608E">
            <w:pPr>
              <w:pStyle w:val="NoSpacing"/>
              <w:jc w:val="both"/>
              <w:rPr>
                <w:rFonts w:ascii="Times New Roman" w:hAnsi="Times New Roman" w:cs="Times New Roman"/>
                <w:bCs/>
                <w:sz w:val="20"/>
                <w:szCs w:val="20"/>
              </w:rPr>
            </w:pPr>
          </w:p>
          <w:p w14:paraId="05827D41"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1E1D05" w14:paraId="3F4B50D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403FF" w14:textId="77777777" w:rsidR="000E0AC4" w:rsidRPr="005711CF" w:rsidRDefault="000E0AC4" w:rsidP="00D8608E">
            <w:pPr>
              <w:pStyle w:val="NoSpacing"/>
              <w:numPr>
                <w:ilvl w:val="0"/>
                <w:numId w:val="4"/>
              </w:numPr>
              <w:rPr>
                <w:rFonts w:ascii="Times New Roman" w:hAnsi="Times New Roman" w:cs="Times New Roman"/>
                <w:sz w:val="20"/>
                <w:szCs w:val="20"/>
              </w:rPr>
            </w:pPr>
          </w:p>
          <w:p w14:paraId="0D9A17E5" w14:textId="77777777" w:rsidR="000E0AC4" w:rsidRPr="005711CF" w:rsidRDefault="000E0AC4" w:rsidP="00D8608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35FE4"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 kai jis</w:t>
            </w:r>
            <w:bookmarkStart w:id="2" w:name="part_030e6c6c64ba4f96a23474e439d1b80c"/>
            <w:bookmarkEnd w:id="2"/>
            <w:r w:rsidRPr="005711CF">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FD29469" w14:textId="77777777" w:rsidR="000E0AC4" w:rsidRPr="005711CF" w:rsidRDefault="000E0AC4" w:rsidP="00D8608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426E3"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a papunktis</w:t>
            </w:r>
          </w:p>
          <w:p w14:paraId="7AA4826A" w14:textId="77777777" w:rsidR="000E0AC4" w:rsidRPr="005711CF" w:rsidRDefault="000E0AC4" w:rsidP="00D8608E">
            <w:pPr>
              <w:pStyle w:val="NoSpacing"/>
              <w:jc w:val="both"/>
              <w:rPr>
                <w:rFonts w:ascii="Times New Roman" w:eastAsia="Yu Mincho" w:hAnsi="Times New Roman" w:cs="Times New Roman"/>
                <w:sz w:val="20"/>
                <w:szCs w:val="20"/>
              </w:rPr>
            </w:pPr>
          </w:p>
          <w:p w14:paraId="142C264E"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6334F"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 xml:space="preserve">Iš Lietuvoje įsteigtų subjektų įrodančių dokumentų nereikalaujama. Užtenka pateikto EBVPD. </w:t>
            </w: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6" w:history="1">
              <w:r w:rsidRPr="005711CF">
                <w:rPr>
                  <w:rStyle w:val="Hyperlink"/>
                  <w:rFonts w:ascii="Times New Roman" w:hAnsi="Times New Roman"/>
                  <w:sz w:val="20"/>
                </w:rPr>
                <w:t>https://www.registrucentras.lt/jar/p/index.php</w:t>
              </w:r>
            </w:hyperlink>
          </w:p>
          <w:p w14:paraId="5AAB47A6"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paskelbtą informaciją, taip pat į šiame informaciniame pranešime pateiktą informaciją:</w:t>
            </w:r>
          </w:p>
          <w:p w14:paraId="77E87F25" w14:textId="77777777" w:rsidR="000E0AC4" w:rsidRPr="005711CF" w:rsidRDefault="00793166" w:rsidP="00D8608E">
            <w:pPr>
              <w:pStyle w:val="NoSpacing"/>
              <w:jc w:val="both"/>
              <w:rPr>
                <w:rFonts w:ascii="Times New Roman" w:hAnsi="Times New Roman" w:cs="Times New Roman"/>
                <w:sz w:val="20"/>
                <w:szCs w:val="20"/>
                <w:lang w:eastAsia="en-US"/>
              </w:rPr>
            </w:pPr>
            <w:hyperlink r:id="rId17" w:history="1">
              <w:r w:rsidR="000E0AC4" w:rsidRPr="005711CF">
                <w:rPr>
                  <w:rStyle w:val="Hyperlink"/>
                  <w:rFonts w:ascii="Times New Roman" w:hAnsi="Times New Roman"/>
                  <w:sz w:val="20"/>
                </w:rPr>
                <w:t>https://vpt.lrv.lt/lt/naujienos/finansiniu-ataskaitu-nepateikimas-gali-tapti-kliutimi-dalyvauti-viesuosiuose-pirkimuose</w:t>
              </w:r>
            </w:hyperlink>
          </w:p>
          <w:p w14:paraId="2D62B876" w14:textId="77777777" w:rsidR="000E0AC4" w:rsidRPr="005711CF" w:rsidRDefault="000E0AC4" w:rsidP="00D8608E">
            <w:pPr>
              <w:pStyle w:val="NoSpacing"/>
              <w:jc w:val="both"/>
              <w:rPr>
                <w:rFonts w:ascii="Times New Roman" w:hAnsi="Times New Roman" w:cs="Times New Roman"/>
                <w:b/>
                <w:bCs/>
                <w:iCs/>
                <w:sz w:val="20"/>
                <w:szCs w:val="20"/>
              </w:rPr>
            </w:pPr>
          </w:p>
        </w:tc>
      </w:tr>
      <w:tr w:rsidR="000E0AC4" w:rsidRPr="001E1D05" w14:paraId="287A87A3"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86CD8" w14:textId="77777777" w:rsidR="000E0AC4" w:rsidRPr="005711CF" w:rsidRDefault="000E0AC4" w:rsidP="00D8608E">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46B2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yra padaręs rimtą profesinį pažeidimą, dėl kurio perkančioji organizacija abejoja tiekėjo sąžiningumu, </w:t>
            </w:r>
            <w:r w:rsidRPr="005711C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711CF">
              <w:rPr>
                <w:rFonts w:ascii="Times New Roman" w:eastAsia="Times New Roman" w:hAnsi="Times New Roman" w:cs="Times New Roman"/>
                <w:sz w:val="20"/>
                <w:szCs w:val="20"/>
                <w:vertAlign w:val="superscript"/>
              </w:rPr>
              <w:t>1</w:t>
            </w:r>
            <w:r w:rsidRPr="005711CF">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1C25"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b papunktis</w:t>
            </w:r>
          </w:p>
          <w:p w14:paraId="0CB4BB3E" w14:textId="77777777" w:rsidR="000E0AC4" w:rsidRPr="005711CF" w:rsidRDefault="000E0AC4" w:rsidP="00D8608E">
            <w:pPr>
              <w:pStyle w:val="NoSpacing"/>
              <w:jc w:val="both"/>
              <w:rPr>
                <w:rFonts w:ascii="Times New Roman" w:eastAsia="Yu Mincho" w:hAnsi="Times New Roman" w:cs="Times New Roman"/>
                <w:sz w:val="20"/>
                <w:szCs w:val="20"/>
              </w:rPr>
            </w:pPr>
          </w:p>
          <w:p w14:paraId="0C80007C"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F490D"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AC22D72" w14:textId="77777777" w:rsidR="000E0AC4" w:rsidRPr="005711CF" w:rsidRDefault="000E0AC4" w:rsidP="00D8608E">
            <w:pPr>
              <w:pStyle w:val="NoSpacing"/>
              <w:jc w:val="both"/>
              <w:rPr>
                <w:rFonts w:ascii="Times New Roman" w:hAnsi="Times New Roman" w:cs="Times New Roman"/>
                <w:b/>
                <w:bCs/>
                <w:iCs/>
                <w:sz w:val="20"/>
                <w:szCs w:val="20"/>
                <w:lang w:eastAsia="en-US"/>
              </w:rPr>
            </w:pPr>
          </w:p>
          <w:p w14:paraId="36565152"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8">
              <w:r w:rsidRPr="005711CF">
                <w:rPr>
                  <w:rStyle w:val="Hyperlink"/>
                  <w:rFonts w:ascii="Times New Roman" w:hAnsi="Times New Roman"/>
                  <w:sz w:val="20"/>
                </w:rPr>
                <w:t>https://www.vmi.lt/evmi/mokesciu-moketoju-informacija</w:t>
              </w:r>
            </w:hyperlink>
            <w:r w:rsidRPr="005711CF">
              <w:rPr>
                <w:rFonts w:ascii="Times New Roman" w:hAnsi="Times New Roman" w:cs="Times New Roman"/>
                <w:sz w:val="20"/>
                <w:szCs w:val="20"/>
              </w:rPr>
              <w:t xml:space="preserve"> skelbiamą informaciją.</w:t>
            </w:r>
          </w:p>
        </w:tc>
      </w:tr>
      <w:tr w:rsidR="000E0AC4" w:rsidRPr="005711CF" w14:paraId="2ADF042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251AD" w14:textId="77777777" w:rsidR="000E0AC4" w:rsidRPr="005711CF" w:rsidRDefault="000E0AC4" w:rsidP="00D8608E">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45567"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w:t>
            </w:r>
            <w:r w:rsidRPr="005711CF">
              <w:rPr>
                <w:rFonts w:ascii="Times New Roman" w:eastAsia="Times New Roman" w:hAnsi="Times New Roman" w:cs="Times New Roman"/>
                <w:sz w:val="20"/>
                <w:szCs w:val="20"/>
              </w:rPr>
              <w:t xml:space="preserve"> kai jis </w:t>
            </w:r>
            <w:r w:rsidRPr="005711CF">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D3E7E"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c papunktis</w:t>
            </w:r>
          </w:p>
          <w:p w14:paraId="5DD314CE" w14:textId="77777777" w:rsidR="000E0AC4" w:rsidRPr="005711CF" w:rsidRDefault="000E0AC4" w:rsidP="00D8608E">
            <w:pPr>
              <w:pStyle w:val="NoSpacing"/>
              <w:jc w:val="both"/>
              <w:rPr>
                <w:rFonts w:ascii="Times New Roman" w:eastAsia="Yu Mincho" w:hAnsi="Times New Roman" w:cs="Times New Roman"/>
                <w:sz w:val="20"/>
                <w:szCs w:val="20"/>
              </w:rPr>
            </w:pPr>
          </w:p>
          <w:p w14:paraId="05D2030C"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B9F86"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72B3D26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779BF436" w14:textId="77777777" w:rsidR="000E0AC4" w:rsidRPr="005711CF" w:rsidRDefault="000E0AC4" w:rsidP="00D8608E">
            <w:pPr>
              <w:rPr>
                <w:b/>
                <w:bCs/>
                <w:sz w:val="20"/>
                <w:szCs w:val="20"/>
                <w:lang w:val="lt-LT"/>
              </w:rPr>
            </w:pPr>
            <w:r w:rsidRPr="005711CF">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34F4B560" w14:textId="77777777" w:rsidR="000E0AC4" w:rsidRPr="005711CF" w:rsidRDefault="00793166" w:rsidP="00D8608E">
            <w:pPr>
              <w:rPr>
                <w:bCs/>
                <w:iCs/>
                <w:sz w:val="20"/>
                <w:szCs w:val="20"/>
                <w:lang w:val="lt-LT"/>
              </w:rPr>
            </w:pPr>
            <w:hyperlink r:id="rId19" w:history="1">
              <w:r w:rsidR="000E0AC4" w:rsidRPr="005711CF">
                <w:rPr>
                  <w:rStyle w:val="Hyperlink"/>
                  <w:sz w:val="20"/>
                  <w:lang w:val="lt-LT"/>
                </w:rPr>
                <w:t>https://kt.gov.lt/lt/atviri-duomenys/diskvalifikavimas-is-viesuju-pirkimu</w:t>
              </w:r>
            </w:hyperlink>
            <w:r w:rsidR="000E0AC4" w:rsidRPr="005711CF">
              <w:rPr>
                <w:sz w:val="20"/>
                <w:szCs w:val="20"/>
                <w:lang w:val="lt-LT"/>
              </w:rPr>
              <w:t xml:space="preserve"> skelbiamą informaciją. </w:t>
            </w:r>
          </w:p>
        </w:tc>
      </w:tr>
    </w:tbl>
    <w:p w14:paraId="48AF5C08" w14:textId="77777777" w:rsidR="000E0AC4" w:rsidRPr="005711CF" w:rsidRDefault="000E0AC4" w:rsidP="000E0AC4">
      <w:pPr>
        <w:rPr>
          <w:sz w:val="20"/>
          <w:szCs w:val="20"/>
          <w:lang w:val="lt-LT"/>
        </w:rPr>
      </w:pPr>
    </w:p>
    <w:p w14:paraId="0A6A6F28" w14:textId="77777777" w:rsidR="000E0AC4" w:rsidRPr="005711CF" w:rsidRDefault="000E0AC4" w:rsidP="000E0AC4">
      <w:pPr>
        <w:pStyle w:val="Body2"/>
        <w:rPr>
          <w:rFonts w:cs="Times New Roman"/>
          <w:color w:val="000000" w:themeColor="text1"/>
          <w:lang w:val="lt-LT"/>
        </w:rPr>
        <w:sectPr w:rsidR="000E0AC4" w:rsidRPr="005711CF" w:rsidSect="005B7D10">
          <w:pgSz w:w="16840" w:h="11900" w:orient="landscape"/>
          <w:pgMar w:top="851" w:right="1440" w:bottom="709" w:left="1440" w:header="720" w:footer="720" w:gutter="0"/>
          <w:cols w:space="1296"/>
          <w:docGrid w:linePitch="326"/>
        </w:sectPr>
      </w:pPr>
    </w:p>
    <w:p w14:paraId="3037199D" w14:textId="77777777" w:rsidR="000E0AC4" w:rsidRPr="005711CF" w:rsidRDefault="000E0AC4" w:rsidP="000E0AC4">
      <w:pPr>
        <w:pStyle w:val="Body2"/>
        <w:rPr>
          <w:rFonts w:cs="Times New Roman"/>
          <w:iCs/>
          <w:color w:val="000000" w:themeColor="text1"/>
          <w:lang w:val="lt-LT"/>
        </w:rPr>
      </w:pPr>
      <w:r w:rsidRPr="005711CF">
        <w:rPr>
          <w:rFonts w:cs="Times New Roman"/>
          <w:i/>
          <w:iCs/>
          <w:color w:val="000000" w:themeColor="text1"/>
          <w:lang w:val="lt-LT"/>
        </w:rPr>
        <w:tab/>
      </w:r>
      <w:r w:rsidRPr="005711CF">
        <w:rPr>
          <w:rFonts w:cs="Times New Roman"/>
          <w:iCs/>
          <w:color w:val="000000" w:themeColor="text1"/>
          <w:lang w:val="lt-LT"/>
        </w:rPr>
        <w:t>3.11. Nustačius, kad yra bent vienas iš nurodytų tiekėjo pašalinimo pagrindų, perkančioji organizacija tiekėjo nepašalina iš pirkimo procedūros, jei yra visos Viešųjų pirkimų įstatymo 46 straipsnio 10 dalyje nurodytos sąlygos kartu.</w:t>
      </w:r>
    </w:p>
    <w:p w14:paraId="4CDE6BD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3.12. Tiekėjas, dalyvaujantis pirkime, turi atitikti kvalifikacinius reikalavimus, nurodytus SPS 11 p. ir, jeigu taikytina, laikytis kokybės vadybos sistemos ir (arba) aplinkos apsaugos vadybos sistemos standartų, nurodytų SPS 11 p., atitikti kitus atrankos reikalavimus, nurodytus SPS 12 p. </w:t>
      </w:r>
      <w:r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0BDBB561" w14:textId="77777777" w:rsidR="000E0AC4" w:rsidRPr="005711CF" w:rsidRDefault="000E0AC4" w:rsidP="000E0AC4">
      <w:pPr>
        <w:pStyle w:val="Body2"/>
        <w:rPr>
          <w:rFonts w:cs="Times New Roman"/>
          <w:lang w:val="lt-LT"/>
        </w:rPr>
      </w:pPr>
      <w:r w:rsidRPr="005711CF">
        <w:rPr>
          <w:rFonts w:cs="Times New Roman"/>
          <w:color w:val="000000" w:themeColor="text1"/>
          <w:lang w:val="lt-LT"/>
        </w:rPr>
        <w:tab/>
        <w:t xml:space="preserve">3.13. </w:t>
      </w:r>
      <w:r w:rsidRPr="005711CF">
        <w:rPr>
          <w:rFonts w:cs="Times New Roman"/>
          <w:lang w:val="lt-LT"/>
        </w:rPr>
        <w:t xml:space="preserve">Pasiūlymų vertinimo metu perkančioji organizacija turi teisę reikalauti, kad tiekėjas pateiktų legalizuotus </w:t>
      </w:r>
      <w:r w:rsidRPr="005711CF">
        <w:rPr>
          <w:rFonts w:cs="Times New Roman"/>
          <w:i/>
          <w:iCs/>
          <w:lang w:val="lt-LT"/>
        </w:rPr>
        <w:t>Apostille</w:t>
      </w:r>
      <w:r w:rsidRPr="005711CF">
        <w:rPr>
          <w:rFonts w:cs="Times New Roman"/>
          <w:lang w:val="lt-LT"/>
        </w:rPr>
        <w:t xml:space="preserve"> 3.10 papunktyje nurodytus dokumentus, jei dokumentai išduoti užsienio valstybėje. Legalizavimas atliekamas, vadovaujantis Dokumentų legalizavimo ir tvirtinimo pažyma (</w:t>
      </w:r>
      <w:r w:rsidRPr="005711CF">
        <w:rPr>
          <w:rFonts w:cs="Times New Roman"/>
          <w:i/>
          <w:iCs/>
          <w:lang w:val="lt-LT"/>
        </w:rPr>
        <w:t>Apostille</w:t>
      </w:r>
      <w:r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711CF">
        <w:rPr>
          <w:rFonts w:cs="Times New Roman"/>
          <w:i/>
          <w:iCs/>
          <w:lang w:val="lt-LT"/>
        </w:rPr>
        <w:t>Apostille).</w:t>
      </w:r>
    </w:p>
    <w:p w14:paraId="06CA0C67" w14:textId="77777777" w:rsidR="000E0AC4" w:rsidRPr="005711CF" w:rsidRDefault="000E0AC4" w:rsidP="000E0AC4">
      <w:pPr>
        <w:spacing w:after="40"/>
        <w:jc w:val="both"/>
        <w:rPr>
          <w:sz w:val="22"/>
          <w:szCs w:val="22"/>
          <w:lang w:val="lt-LT"/>
        </w:rPr>
      </w:pPr>
      <w:r w:rsidRPr="005711CF">
        <w:rPr>
          <w:sz w:val="22"/>
          <w:szCs w:val="22"/>
          <w:lang w:val="lt-LT"/>
        </w:rPr>
        <w:tab/>
        <w:t>3.14. Pateikiant atitinkamų dokumentų skaitmenines kopijas ir pasiūlymą pasirašant saugiu elektroniniu parašu yra deklaruojama, kad kopijos yra tikros. Perkančioji organizacija pasilieka sau teisę prašyti tiekėjo pateiktų dokumentų originalų.</w:t>
      </w:r>
    </w:p>
    <w:p w14:paraId="104A8DCF" w14:textId="77777777" w:rsidR="000E0AC4" w:rsidRPr="005711CF" w:rsidRDefault="000E0AC4" w:rsidP="000E0AC4">
      <w:pPr>
        <w:spacing w:after="40"/>
        <w:jc w:val="both"/>
        <w:rPr>
          <w:rFonts w:eastAsia="Times New Roman"/>
          <w:color w:val="000000"/>
          <w:sz w:val="22"/>
          <w:szCs w:val="22"/>
          <w:bdr w:val="none" w:sz="0" w:space="0" w:color="auto"/>
          <w:lang w:val="lt-LT" w:eastAsia="lt-LT"/>
        </w:rPr>
      </w:pPr>
      <w:r w:rsidRPr="005711CF">
        <w:rPr>
          <w:sz w:val="22"/>
          <w:szCs w:val="22"/>
          <w:lang w:val="lt-LT"/>
        </w:rPr>
        <w:tab/>
        <w:t xml:space="preserve">3.15. Jeigu tiekėjo kvalifikacija dėl teisės verstis atitinkama veikla nebuvo tikrinama arba tikrinama ne visa apimtimi, tiekėjas perkančiajai organizacijai įsipareigoja, kad pirkimo sutartį vykdys tik tokią teisę turintys asmenys, t. y. </w:t>
      </w:r>
      <w:r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Pr="005711CF">
        <w:rPr>
          <w:rFonts w:eastAsia="Times New Roman"/>
          <w:sz w:val="22"/>
          <w:szCs w:val="22"/>
          <w:bdr w:val="none" w:sz="0" w:space="0" w:color="auto"/>
          <w:lang w:val="lt-LT" w:eastAsia="lt-LT"/>
        </w:rPr>
        <w:t xml:space="preserve">tiekėjas turės pateikti atitinkamus dokumentus </w:t>
      </w:r>
      <w:r w:rsidRPr="005711CF">
        <w:rPr>
          <w:rFonts w:eastAsia="Times New Roman"/>
          <w:color w:val="000000"/>
          <w:sz w:val="22"/>
          <w:szCs w:val="22"/>
          <w:bdr w:val="none" w:sz="0" w:space="0" w:color="auto"/>
          <w:lang w:val="lt-LT" w:eastAsia="lt-LT"/>
        </w:rPr>
        <w:t>pradėjus vykdyti sutartį.</w:t>
      </w:r>
    </w:p>
    <w:p w14:paraId="172EEF21" w14:textId="497BDD90" w:rsidR="000E0AC4" w:rsidRPr="00282CC2" w:rsidRDefault="000E0AC4" w:rsidP="000E0AC4">
      <w:pPr>
        <w:shd w:val="clear" w:color="auto" w:fill="FFFFFF"/>
        <w:ind w:left="-567" w:firstLine="1134"/>
        <w:jc w:val="both"/>
        <w:rPr>
          <w:bCs/>
          <w:sz w:val="22"/>
          <w:szCs w:val="22"/>
          <w:lang w:val="lt-LT"/>
        </w:rPr>
      </w:pPr>
      <w:r w:rsidRPr="00282CC2">
        <w:rPr>
          <w:bCs/>
          <w:sz w:val="22"/>
          <w:szCs w:val="22"/>
          <w:lang w:val="lt-LT"/>
        </w:rPr>
        <w:t xml:space="preserve">  </w:t>
      </w:r>
      <w:r w:rsidR="0090462C">
        <w:rPr>
          <w:bCs/>
          <w:sz w:val="22"/>
          <w:szCs w:val="22"/>
          <w:lang w:val="lt-LT"/>
        </w:rPr>
        <w:tab/>
      </w:r>
      <w:r w:rsidRPr="00282CC2">
        <w:rPr>
          <w:bCs/>
          <w:sz w:val="22"/>
          <w:szCs w:val="22"/>
          <w:lang w:val="lt-LT"/>
        </w:rPr>
        <w:t xml:space="preserve">3.16. Tarybos reglamente </w:t>
      </w:r>
      <w:r w:rsidRPr="00282CC2">
        <w:rPr>
          <w:bCs/>
          <w:sz w:val="22"/>
          <w:szCs w:val="22"/>
          <w:shd w:val="clear" w:color="auto" w:fill="FFFFFF"/>
          <w:lang w:val="lt-LT"/>
        </w:rPr>
        <w:t>(ES) 2022/576</w:t>
      </w:r>
      <w:r w:rsidRPr="00282CC2">
        <w:rPr>
          <w:bCs/>
          <w:sz w:val="22"/>
          <w:szCs w:val="22"/>
          <w:lang w:val="lt-LT"/>
        </w:rPr>
        <w:t xml:space="preserve"> nustatytų sąlygų nebuvimas*</w:t>
      </w:r>
    </w:p>
    <w:p w14:paraId="7E988FEA" w14:textId="77777777" w:rsidR="000E0AC4" w:rsidRPr="00A4556C" w:rsidRDefault="000E0AC4" w:rsidP="000E0AC4">
      <w:pPr>
        <w:shd w:val="clear" w:color="auto" w:fill="FFFFFF"/>
        <w:ind w:left="-567" w:firstLine="1134"/>
        <w:jc w:val="both"/>
        <w:rPr>
          <w:sz w:val="22"/>
          <w:szCs w:val="22"/>
          <w:lang w:val="lt-LT"/>
        </w:rPr>
      </w:pPr>
      <w:r>
        <w:rPr>
          <w:sz w:val="22"/>
          <w:szCs w:val="22"/>
          <w:lang w:val="lt-LT"/>
        </w:rPr>
        <w:t xml:space="preserve">  </w:t>
      </w:r>
      <w:r w:rsidRPr="00A4556C">
        <w:rPr>
          <w:sz w:val="22"/>
          <w:szCs w:val="22"/>
          <w:lang w:val="lt-LT"/>
        </w:rPr>
        <w:t>Tiekėjas, dalyvaujantis pirkime bus šalinamas, jeigu:</w:t>
      </w:r>
    </w:p>
    <w:tbl>
      <w:tblPr>
        <w:tblStyle w:val="TableGrid"/>
        <w:tblW w:w="0" w:type="auto"/>
        <w:tblInd w:w="-5" w:type="dxa"/>
        <w:tblLook w:val="04A0" w:firstRow="1" w:lastRow="0" w:firstColumn="1" w:lastColumn="0" w:noHBand="0" w:noVBand="1"/>
      </w:tblPr>
      <w:tblGrid>
        <w:gridCol w:w="567"/>
        <w:gridCol w:w="5759"/>
        <w:gridCol w:w="3164"/>
      </w:tblGrid>
      <w:tr w:rsidR="000E0AC4" w:rsidRPr="00A4556C" w14:paraId="4E94453C" w14:textId="77777777" w:rsidTr="00D8608E">
        <w:tc>
          <w:tcPr>
            <w:tcW w:w="567" w:type="dxa"/>
            <w:vAlign w:val="center"/>
          </w:tcPr>
          <w:p w14:paraId="3DD5F66C"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Eil. Nr.</w:t>
            </w:r>
          </w:p>
        </w:tc>
        <w:tc>
          <w:tcPr>
            <w:tcW w:w="5759" w:type="dxa"/>
            <w:vAlign w:val="center"/>
          </w:tcPr>
          <w:p w14:paraId="545B7529"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Reikalavimai</w:t>
            </w:r>
          </w:p>
        </w:tc>
        <w:tc>
          <w:tcPr>
            <w:tcW w:w="3164" w:type="dxa"/>
            <w:vAlign w:val="center"/>
          </w:tcPr>
          <w:p w14:paraId="53AA7D43"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Pateikiami dokumentai</w:t>
            </w:r>
          </w:p>
        </w:tc>
      </w:tr>
      <w:tr w:rsidR="000E0AC4" w:rsidRPr="00A4556C" w14:paraId="2152615E" w14:textId="77777777" w:rsidTr="00D8608E">
        <w:tc>
          <w:tcPr>
            <w:tcW w:w="567" w:type="dxa"/>
          </w:tcPr>
          <w:p w14:paraId="2930FD18"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1.</w:t>
            </w:r>
          </w:p>
        </w:tc>
        <w:tc>
          <w:tcPr>
            <w:tcW w:w="5759" w:type="dxa"/>
          </w:tcPr>
          <w:p w14:paraId="576A4394"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Tiekėjas yra Rusijos pilietis</w:t>
            </w:r>
            <w:r w:rsidRPr="00A4556C">
              <w:rPr>
                <w:spacing w:val="2"/>
                <w:sz w:val="22"/>
                <w:szCs w:val="22"/>
                <w:shd w:val="clear" w:color="auto" w:fill="FFFFFF"/>
                <w:lang w:val="lt-LT"/>
              </w:rPr>
              <w:t xml:space="preserve"> fizinis ar juridinis asmuo, subjektas ar organizacija, įsisteigusi Rusijoje</w:t>
            </w:r>
          </w:p>
        </w:tc>
        <w:tc>
          <w:tcPr>
            <w:tcW w:w="3164" w:type="dxa"/>
            <w:vMerge w:val="restart"/>
          </w:tcPr>
          <w:p w14:paraId="22AF7802" w14:textId="77777777" w:rsidR="000E0AC4" w:rsidRPr="00A4556C" w:rsidRDefault="000E0AC4" w:rsidP="00D8608E">
            <w:pPr>
              <w:jc w:val="both"/>
              <w:rPr>
                <w:sz w:val="22"/>
                <w:szCs w:val="22"/>
                <w:lang w:val="lt-LT"/>
              </w:rPr>
            </w:pPr>
            <w:r w:rsidRPr="00A4556C">
              <w:rPr>
                <w:b/>
                <w:sz w:val="22"/>
                <w:szCs w:val="22"/>
                <w:lang w:val="lt-LT"/>
              </w:rPr>
              <w:t>Tiekėjo d</w:t>
            </w:r>
            <w:r w:rsidRPr="00A4556C">
              <w:rPr>
                <w:b/>
                <w:bCs/>
                <w:sz w:val="22"/>
                <w:szCs w:val="22"/>
                <w:lang w:val="lt-LT"/>
              </w:rPr>
              <w:t xml:space="preserve">eklaracija dėl </w:t>
            </w:r>
            <w:r w:rsidRPr="00A4556C">
              <w:rPr>
                <w:b/>
                <w:sz w:val="22"/>
                <w:szCs w:val="22"/>
                <w:lang w:val="lt-LT"/>
              </w:rPr>
              <w:t xml:space="preserve">Tarybos reglamente </w:t>
            </w:r>
            <w:r w:rsidRPr="00A4556C">
              <w:rPr>
                <w:b/>
                <w:bCs/>
                <w:sz w:val="22"/>
                <w:szCs w:val="22"/>
                <w:shd w:val="clear" w:color="auto" w:fill="FFFFFF"/>
                <w:lang w:val="lt-LT"/>
              </w:rPr>
              <w:t>(ES) 2022/576</w:t>
            </w:r>
            <w:r w:rsidRPr="00A4556C">
              <w:rPr>
                <w:b/>
                <w:sz w:val="22"/>
                <w:szCs w:val="22"/>
                <w:lang w:val="lt-LT"/>
              </w:rPr>
              <w:t xml:space="preserve"> nustatytų sąlygų nebuvimo</w:t>
            </w:r>
            <w:r w:rsidRPr="00A4556C">
              <w:rPr>
                <w:sz w:val="22"/>
                <w:szCs w:val="22"/>
                <w:lang w:val="lt-LT"/>
              </w:rPr>
              <w:t xml:space="preserve"> (pildoma pagal BPS 2 priedą).</w:t>
            </w:r>
          </w:p>
          <w:p w14:paraId="409BA624" w14:textId="77777777" w:rsidR="000E0AC4" w:rsidRPr="00A4556C" w:rsidRDefault="000E0AC4" w:rsidP="00D8608E">
            <w:pPr>
              <w:jc w:val="both"/>
              <w:rPr>
                <w:sz w:val="22"/>
                <w:szCs w:val="22"/>
                <w:lang w:val="lt-LT"/>
              </w:rPr>
            </w:pPr>
          </w:p>
          <w:p w14:paraId="2E417C82"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u w:val="single"/>
                <w:lang w:val="lt-LT"/>
              </w:rPr>
              <w:t>Kartu su pasiūlymu pateikiama skaitmeninė dokumento kopija</w:t>
            </w:r>
          </w:p>
        </w:tc>
      </w:tr>
      <w:tr w:rsidR="000E0AC4" w:rsidRPr="001E1D05" w14:paraId="56C9A1EC" w14:textId="77777777" w:rsidTr="00D8608E">
        <w:tc>
          <w:tcPr>
            <w:tcW w:w="567" w:type="dxa"/>
          </w:tcPr>
          <w:p w14:paraId="706E1A54"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2.</w:t>
            </w:r>
          </w:p>
        </w:tc>
        <w:tc>
          <w:tcPr>
            <w:tcW w:w="5759" w:type="dxa"/>
          </w:tcPr>
          <w:p w14:paraId="4AF4F7C9"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pacing w:val="2"/>
                <w:sz w:val="22"/>
                <w:szCs w:val="22"/>
                <w:shd w:val="clear" w:color="auto" w:fill="FFFFFF"/>
                <w:lang w:val="lt-LT"/>
              </w:rPr>
              <w:t>Tiekėjas yra juridinis asmuo, subjektas ar organizacija, kuriuose daugiau kaip 50 % nuosavybės teisių tiesiogiai ar netiesiogiai priklauso šios dalies 1 punkte nurodytam subjektui</w:t>
            </w:r>
            <w:r w:rsidRPr="00A4556C">
              <w:rPr>
                <w:sz w:val="22"/>
                <w:szCs w:val="22"/>
                <w:lang w:val="lt-LT"/>
              </w:rPr>
              <w:t>.</w:t>
            </w:r>
          </w:p>
        </w:tc>
        <w:tc>
          <w:tcPr>
            <w:tcW w:w="3164" w:type="dxa"/>
            <w:vMerge/>
          </w:tcPr>
          <w:p w14:paraId="32D2A9D2"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0E0AC4" w:rsidRPr="00A4556C" w14:paraId="5C830236" w14:textId="77777777" w:rsidTr="00D8608E">
        <w:tc>
          <w:tcPr>
            <w:tcW w:w="567" w:type="dxa"/>
          </w:tcPr>
          <w:p w14:paraId="1055C343"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3.</w:t>
            </w:r>
          </w:p>
        </w:tc>
        <w:tc>
          <w:tcPr>
            <w:tcW w:w="5759" w:type="dxa"/>
          </w:tcPr>
          <w:p w14:paraId="4530A3BA"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shd w:val="clear" w:color="auto" w:fill="FFFFFF"/>
                <w:lang w:val="lt-LT"/>
              </w:rPr>
              <w:t>Tiekėjas yra fizinis ar juridinis asmuo, subjektas ar organizacija, veikiantis šios lentelės 1 arba 2 punkte nurodyto subjekto vardu ar jo nurodymu.</w:t>
            </w:r>
          </w:p>
        </w:tc>
        <w:tc>
          <w:tcPr>
            <w:tcW w:w="3164" w:type="dxa"/>
            <w:vMerge/>
          </w:tcPr>
          <w:p w14:paraId="7605EDDC"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bl>
    <w:p w14:paraId="28F8C409" w14:textId="77777777" w:rsidR="000E0AC4" w:rsidRPr="00A4556C" w:rsidRDefault="000E0AC4" w:rsidP="000E0AC4">
      <w:pPr>
        <w:pStyle w:val="Body2"/>
        <w:rPr>
          <w:b/>
          <w:i/>
          <w:lang w:val="lt-LT"/>
        </w:rPr>
      </w:pPr>
      <w:r w:rsidRPr="00A4556C">
        <w:rPr>
          <w:rFonts w:cs="Times New Roman"/>
          <w:b/>
          <w:i/>
          <w:lang w:val="lt-LT"/>
        </w:rPr>
        <w:t xml:space="preserve">*Pastaba. Esant poreikiui </w:t>
      </w:r>
      <w:r w:rsidRPr="00A4556C">
        <w:rPr>
          <w:b/>
          <w:i/>
          <w:lang w:val="lt-LT"/>
        </w:rPr>
        <w:t>Perkančioji organizacija gali paprašyti galimo laimėtojo pateikti dokumentus (VPĮ 51 str. 12 d.), pagrindžiančius užpildytoje deklaracijoje (BPS 2</w:t>
      </w:r>
      <w:r>
        <w:rPr>
          <w:b/>
          <w:i/>
          <w:lang w:val="lt-LT"/>
        </w:rPr>
        <w:t xml:space="preserve"> </w:t>
      </w:r>
      <w:r w:rsidRPr="00A4556C">
        <w:rPr>
          <w:b/>
          <w:i/>
          <w:lang w:val="lt-LT"/>
        </w:rPr>
        <w:t>priedas) pateiktos informacijos teisingumą.</w:t>
      </w:r>
    </w:p>
    <w:p w14:paraId="6A854EC1" w14:textId="77777777" w:rsidR="000E0AC4" w:rsidRPr="005711CF" w:rsidRDefault="000E0AC4" w:rsidP="000E0AC4">
      <w:pPr>
        <w:spacing w:after="40"/>
        <w:jc w:val="both"/>
        <w:rPr>
          <w:sz w:val="22"/>
          <w:szCs w:val="22"/>
          <w:lang w:val="lt-LT"/>
        </w:rPr>
      </w:pPr>
    </w:p>
    <w:p w14:paraId="172B38E1" w14:textId="77777777" w:rsidR="000E0AC4" w:rsidRPr="005711CF" w:rsidRDefault="000E0AC4" w:rsidP="000E0AC4">
      <w:pPr>
        <w:rPr>
          <w:b/>
          <w:smallCaps/>
          <w:color w:val="434343"/>
          <w:sz w:val="22"/>
          <w:szCs w:val="22"/>
          <w:lang w:val="lt-LT"/>
        </w:rPr>
      </w:pPr>
      <w:r w:rsidRPr="005711CF">
        <w:rPr>
          <w:b/>
          <w:smallCaps/>
          <w:sz w:val="22"/>
          <w:szCs w:val="22"/>
          <w:lang w:val="lt-LT"/>
        </w:rPr>
        <w:tab/>
        <w:t>4. RĖMIMASIS KITŲ ŪKIO SUBJEKTŲ PAJĖGUMAIS</w:t>
      </w:r>
    </w:p>
    <w:p w14:paraId="7031BF64" w14:textId="77777777" w:rsidR="000E0AC4" w:rsidRPr="005711CF" w:rsidRDefault="000E0AC4" w:rsidP="000E0AC4">
      <w:pPr>
        <w:rPr>
          <w:b/>
          <w:smallCaps/>
          <w:color w:val="434343"/>
          <w:sz w:val="22"/>
          <w:szCs w:val="22"/>
          <w:lang w:val="lt-LT"/>
        </w:rPr>
      </w:pPr>
    </w:p>
    <w:p w14:paraId="3F884D40" w14:textId="77777777" w:rsidR="000E0AC4" w:rsidRPr="005711CF" w:rsidRDefault="000E0AC4" w:rsidP="000E0AC4">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B0855B5" w14:textId="77777777" w:rsidR="000E0AC4" w:rsidRPr="005711CF" w:rsidRDefault="000E0AC4" w:rsidP="000E0AC4">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39CCE934" w14:textId="77777777" w:rsidR="000E0AC4" w:rsidRPr="005711CF" w:rsidRDefault="000E0AC4" w:rsidP="000E0AC4">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051B51D3" w14:textId="77777777" w:rsidR="000E0AC4" w:rsidRPr="002B15A9" w:rsidRDefault="000E0AC4" w:rsidP="000E0AC4">
      <w:pPr>
        <w:jc w:val="both"/>
        <w:rPr>
          <w:sz w:val="22"/>
          <w:szCs w:val="22"/>
          <w:lang w:val="lt-LT"/>
        </w:rPr>
      </w:pPr>
      <w:r w:rsidRPr="005711CF">
        <w:rPr>
          <w:sz w:val="22"/>
          <w:szCs w:val="22"/>
          <w:lang w:val="lt-LT"/>
        </w:rPr>
        <w:tab/>
        <w:t>4.4.</w:t>
      </w:r>
      <w:r>
        <w:rPr>
          <w:sz w:val="22"/>
          <w:szCs w:val="22"/>
          <w:lang w:val="lt-LT"/>
        </w:rPr>
        <w:t xml:space="preserve"> </w:t>
      </w:r>
      <w:r w:rsidRPr="002B15A9">
        <w:rPr>
          <w:sz w:val="22"/>
          <w:szCs w:val="22"/>
          <w:lang w:val="lt-LT"/>
        </w:rPr>
        <w:t>Jeigu reikalaujama išsilavinimo ar profesinės kvalifikacijos kaip nustatyta VPĮ 51 str.</w:t>
      </w:r>
      <w:r>
        <w:rPr>
          <w:sz w:val="22"/>
          <w:szCs w:val="22"/>
          <w:lang w:val="lt-LT"/>
        </w:rPr>
        <w:t xml:space="preserve"> </w:t>
      </w:r>
      <w:r w:rsidRPr="002B15A9">
        <w:rPr>
          <w:sz w:val="22"/>
          <w:szCs w:val="22"/>
          <w:lang w:val="lt-LT"/>
        </w:rPr>
        <w:t>7 d. 7 p., ar profesinės patirties, tiekėjas gali remtis kitų ūkio subjektų pajėgumais tik tuo atveju, jeigu tie subjektai patys suteiks paslaugas, atliks darbus, kuriems reikia jų turimų pajėgumų. Ši nuostata taikoma nepažeidžiant VPĮ 49 str.7 d. nustatyto reikalavimo (</w:t>
      </w:r>
      <w:r>
        <w:rPr>
          <w:sz w:val="22"/>
          <w:szCs w:val="22"/>
          <w:lang w:val="lt-LT"/>
        </w:rPr>
        <w:t>p</w:t>
      </w:r>
      <w:r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041ECEA4" w14:textId="77777777" w:rsidR="000E0AC4" w:rsidRPr="005711CF" w:rsidRDefault="000E0AC4" w:rsidP="000E0AC4">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2CEA2BE4" w14:textId="77777777" w:rsidR="000E0AC4" w:rsidRPr="005711CF" w:rsidRDefault="000E0AC4" w:rsidP="000E0AC4">
      <w:pPr>
        <w:spacing w:after="40"/>
        <w:jc w:val="both"/>
        <w:rPr>
          <w:sz w:val="22"/>
          <w:szCs w:val="22"/>
          <w:lang w:val="lt-LT"/>
        </w:rPr>
      </w:pPr>
      <w:r w:rsidRPr="005711CF">
        <w:rPr>
          <w:sz w:val="22"/>
          <w:szCs w:val="22"/>
          <w:lang w:val="lt-LT"/>
        </w:rPr>
        <w:tab/>
        <w:t>4.6.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2EA29A27" w14:textId="77777777" w:rsidR="000E0AC4" w:rsidRPr="005711CF" w:rsidRDefault="000E0AC4" w:rsidP="000E0AC4">
      <w:pPr>
        <w:spacing w:after="40"/>
        <w:jc w:val="both"/>
        <w:rPr>
          <w:sz w:val="22"/>
          <w:szCs w:val="22"/>
          <w:lang w:val="lt-LT"/>
        </w:rPr>
      </w:pPr>
      <w:r w:rsidRPr="005711CF">
        <w:rPr>
          <w:sz w:val="22"/>
          <w:szCs w:val="22"/>
          <w:lang w:val="lt-LT"/>
        </w:rPr>
        <w:tab/>
        <w:t>4.7. Perkančioji organizacija reikalauja, kad tiekėjas ir ūkio subjektai, kurių ekonominiais ir finansiniais pajėgumais pasiremia tiekėjas, siekdamas atitikti pirkimo dokumentuose nustatytus kvalifikacijos reikalavimus, būtų perkančiajai organizacijai solidariai atsakingi už pirkimo sutarties įvykdymą (jeigu kvalifikacijos reikalavimai keliami).</w:t>
      </w:r>
    </w:p>
    <w:p w14:paraId="2F009938" w14:textId="77777777" w:rsidR="000E0AC4" w:rsidRPr="005711CF" w:rsidRDefault="000E0AC4" w:rsidP="00780683">
      <w:pPr>
        <w:spacing w:after="40"/>
        <w:ind w:firstLine="1296"/>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502C505" w14:textId="77777777" w:rsidR="000E0AC4" w:rsidRPr="005711CF" w:rsidRDefault="000E0AC4" w:rsidP="000E0AC4">
      <w:pPr>
        <w:pStyle w:val="Body2"/>
        <w:rPr>
          <w:rFonts w:cs="Times New Roman"/>
          <w:color w:val="000000" w:themeColor="text1"/>
          <w:lang w:val="lt-LT"/>
        </w:rPr>
      </w:pPr>
    </w:p>
    <w:p w14:paraId="164D3C31"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2C0AE271" w14:textId="77777777" w:rsidR="000E0AC4" w:rsidRPr="005711CF" w:rsidRDefault="000E0AC4" w:rsidP="000E0AC4">
      <w:pPr>
        <w:pStyle w:val="Body2"/>
        <w:rPr>
          <w:rFonts w:cs="Times New Roman"/>
          <w:color w:val="000000" w:themeColor="text1"/>
          <w:lang w:val="lt-LT"/>
        </w:rPr>
      </w:pPr>
    </w:p>
    <w:p w14:paraId="389DDD3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1B3BA05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5982963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01C8FAA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5.4. Pasiūlymas turi būti pateiktas iki skelbime nurodyto pasiūlymų pateikimo termino pabaigos.</w:t>
      </w:r>
    </w:p>
    <w:p w14:paraId="164456C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56C2953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1E27BC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išskyrus atvejus, kai SPS ar techninėje specifikacijoje nurodyta kitaip. Vertimas turi būti patvirtintas vertėjo parašu ir vertimo biuro antspaudu arba tiekėjo vadovo arba jo įgalioto asmens parašu.</w:t>
      </w:r>
    </w:p>
    <w:p w14:paraId="68B3483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5.8. Pasiūlyme turi būti nurodytas jo galiojimo terminas. Pasiūlymas turi galioti ne trumpiau nei 3 mėn. nuo konkurso pasiūlymų pateikimo termino pabaigos. Jeigu pasiūlyme nenurodytas jo galiojimo laikas, laikoma, kad pasiūlymas galioja tiek, kiek nustatyta pirkimo dokumentuose.</w:t>
      </w:r>
    </w:p>
    <w:p w14:paraId="40E7999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bus vertinami eurais. Kita valiuta pateikti pasiūlymai bus perskaičiuojami BPS 14.2.p. nustatyta tvarka. Apskaičiuojant įkainį/kainą arba sąnaudas, turi būti atsižvelgta į visus BPS ir SPS, įskaitant techninę specifikaciją ir pirkimo sutarties projektą, reikalavimus. Į pasiūlymo įkainius/kainą arba sąnaudas turi būti įskaityti visi mokesčiai ir visos tiekėjo išlaidos, apimančios viską, ko reikia visiškam ir tinkamam pirkimo sutarties įvykdymui. </w:t>
      </w:r>
    </w:p>
    <w:p w14:paraId="0FFD0F2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 bei paskelbia klaidų ištaisymo skelbimą.</w:t>
      </w:r>
    </w:p>
    <w:p w14:paraId="7A3A187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5.11. Tiekėjo pasiūlymą sudaro CVP IS priemonėmis pateiktos informacijos ir dokumentų visuma bei tiekėjo prekių pavyzdžiai, jei jie reikalaujami (SPS 14 p.).</w:t>
      </w:r>
    </w:p>
    <w:p w14:paraId="21C95EE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5.12. Pasiūlymas gali būti pasirašytas kvalifikuotu elektroniniu parašu, atitinkančiu Lietuvos Respublikos elektroninio parašo įstatymo nustatytus reikalavimus.</w:t>
      </w:r>
    </w:p>
    <w:p w14:paraId="454A9D7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5.13. 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teikėjo pasiūlyme nurodytos informacijos konfidencialumo, ji privalo prašyti tiekėjo ne vėliau kaip per</w:t>
      </w:r>
      <w:r>
        <w:rPr>
          <w:rFonts w:cs="Times New Roman"/>
          <w:color w:val="000000" w:themeColor="text1"/>
          <w:lang w:val="lt-LT"/>
        </w:rPr>
        <w:t xml:space="preserve"> 3</w:t>
      </w:r>
      <w:r w:rsidRPr="005711CF">
        <w:rPr>
          <w:rFonts w:cs="Times New Roman"/>
          <w:color w:val="000000" w:themeColor="text1"/>
          <w:lang w:val="lt-LT"/>
        </w:rPr>
        <w:t xml:space="preserve"> </w:t>
      </w:r>
      <w:r>
        <w:rPr>
          <w:rFonts w:cs="Times New Roman"/>
          <w:color w:val="000000" w:themeColor="text1"/>
          <w:lang w:val="lt-LT"/>
        </w:rPr>
        <w:t>d</w:t>
      </w:r>
      <w:r w:rsidRPr="005711CF">
        <w:rPr>
          <w:rFonts w:cs="Times New Roman"/>
          <w:color w:val="000000" w:themeColor="text1"/>
          <w:lang w:val="lt-LT"/>
        </w:rPr>
        <w:t xml:space="preserve">arbo dienas nurodyti, kodėl nurodyta informacija yra konfidenciali. </w:t>
      </w:r>
    </w:p>
    <w:p w14:paraId="5A876DA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886FCA2" w14:textId="77777777" w:rsidR="000E0AC4" w:rsidRPr="008F70AC" w:rsidRDefault="000E0AC4" w:rsidP="000E0AC4">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 xml:space="preserve">5.15. </w:t>
      </w:r>
      <w:r w:rsidRPr="008F70AC">
        <w:rPr>
          <w:rFonts w:cs="Times New Roman"/>
          <w:lang w:val="lt-LT"/>
        </w:rPr>
        <w:t xml:space="preserve">Pirkimo procedūros metu, taip pat sustabdžius pirkimo procedūras dėl laikinųjų apsaugos priemonių taikymo perkančioji organizacija gali prašyti </w:t>
      </w:r>
      <w:r w:rsidRPr="008F70AC">
        <w:rPr>
          <w:rFonts w:cs="Times New Roman"/>
          <w:color w:val="000000" w:themeColor="text1"/>
          <w:lang w:val="lt-LT"/>
        </w:rPr>
        <w:t>CVP IS priemonėmis</w:t>
      </w:r>
      <w:r w:rsidRPr="008F70AC">
        <w:rPr>
          <w:rFonts w:cs="Times New Roman"/>
          <w:lang w:val="lt-LT"/>
        </w:rPr>
        <w:t xml:space="preserve">, kad tiekėjai pratęstų pasiūlymų galiojimą iki konkrečiai nurodyto termino. Tiekėjas </w:t>
      </w:r>
      <w:r w:rsidRPr="008F70AC">
        <w:rPr>
          <w:rFonts w:cs="Times New Roman"/>
          <w:color w:val="000000" w:themeColor="text1"/>
          <w:lang w:val="lt-LT"/>
        </w:rPr>
        <w:t>CVP IS priemonėmis</w:t>
      </w:r>
      <w:r w:rsidRPr="008F70AC">
        <w:rPr>
          <w:rFonts w:cs="Times New Roman"/>
          <w:lang w:val="lt-LT"/>
        </w:rPr>
        <w:t xml:space="preserve"> gali atmesti tokį prašymą, neprarasdamas teisės į savo pasiūlymo galiojimo užtikrinimą, jeigu jo buvo reikalaujama.</w:t>
      </w:r>
    </w:p>
    <w:p w14:paraId="0D969F9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5.16. </w:t>
      </w:r>
      <w:r w:rsidRPr="005711CF">
        <w:rPr>
          <w:rFonts w:eastAsia="Times New Roman" w:cs="Times New Roman"/>
          <w:bdr w:val="none" w:sz="0" w:space="0" w:color="auto"/>
          <w:lang w:val="lt-LT"/>
        </w:rPr>
        <w:t xml:space="preserve">Jeigu perkančioji organizacija numato pasiūlymus vertinti pagal kainos ar sąnaudų ir kokybės santykį ir jos pasirinktos vertinti pasiūlymo techninės charakteristikos nėra kiekybiškai vertinamos, tiekėjai pasiūlymą privalo pateikti dviem dalimis, kurių vienoje būtų pateikta kaina arba sąnaudos, kitoje – likęs pasiūlymas (įgaliojimai, pasiūlymo galiojimą užtikrinantis dokumentas, EBPVD, tiekėjų pašalinimo pagrindų nebuvimą patvirtinantys dokumentai, </w:t>
      </w:r>
      <w:r w:rsidRPr="005711CF">
        <w:rPr>
          <w:rFonts w:cs="Times New Roman"/>
          <w:color w:val="000000" w:themeColor="text1"/>
          <w:lang w:val="lt-LT"/>
        </w:rPr>
        <w:t>tiekėjų kvalifikacijos atitiktį konkurso sąlygose nustatytiems kvalifikacijos (atrankos) reikalavimams</w:t>
      </w:r>
      <w:r w:rsidRPr="005711CF">
        <w:rPr>
          <w:rFonts w:eastAsia="Times New Roman" w:cs="Times New Roman"/>
          <w:bdr w:val="none" w:sz="0" w:space="0" w:color="auto"/>
          <w:lang w:val="lt-LT"/>
        </w:rPr>
        <w:t xml:space="preserve"> patvirtinantys dokumentai, techniniai ir atitikimo nustatytiems kokybės kriterijams pasiūlymo duomenys, kita informacija ir dokumentai). 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6674CA9A" w14:textId="77777777" w:rsidR="000E0AC4" w:rsidRPr="005711CF" w:rsidRDefault="000E0AC4" w:rsidP="000E0AC4">
      <w:pPr>
        <w:pStyle w:val="Body2"/>
        <w:rPr>
          <w:rFonts w:cs="Times New Roman"/>
          <w:color w:val="000000" w:themeColor="text1"/>
          <w:lang w:val="lt-LT"/>
        </w:rPr>
      </w:pPr>
    </w:p>
    <w:p w14:paraId="298D6DFB"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6. PASIŪLYMŲ ŠIFRAVIMAS</w:t>
      </w:r>
    </w:p>
    <w:p w14:paraId="31C10F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567F48A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6C12143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0C9F5A8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85FC18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9060DC" w14:textId="77777777" w:rsidR="000E0AC4" w:rsidRPr="005711CF" w:rsidRDefault="000E0AC4" w:rsidP="000E0AC4">
      <w:pPr>
        <w:pStyle w:val="Body2"/>
        <w:rPr>
          <w:rFonts w:cs="Times New Roman"/>
          <w:color w:val="000000" w:themeColor="text1"/>
          <w:lang w:val="lt-LT"/>
        </w:rPr>
      </w:pPr>
    </w:p>
    <w:p w14:paraId="79E0CBAF"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3FF2EAD7" w14:textId="77777777" w:rsidR="000E0AC4" w:rsidRPr="005711CF" w:rsidRDefault="000E0AC4" w:rsidP="000E0AC4">
      <w:pPr>
        <w:pStyle w:val="Body2"/>
        <w:rPr>
          <w:rFonts w:cs="Times New Roman"/>
          <w:b/>
          <w:bCs/>
          <w:color w:val="000000" w:themeColor="text1"/>
          <w:lang w:val="lt-LT"/>
        </w:rPr>
      </w:pPr>
    </w:p>
    <w:p w14:paraId="65281418" w14:textId="77777777" w:rsidR="000E0AC4" w:rsidRPr="005711CF" w:rsidRDefault="000E0AC4" w:rsidP="000E0AC4">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 xml:space="preserve">7.1. Tiekėjo pateikiamo pasiūlymo galiojimo reikalavimai nurodyti SPS 13 p. </w:t>
      </w:r>
    </w:p>
    <w:p w14:paraId="4D97BC5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7.2. Jei SPS pasiūlymo galiojimo užtikrinimas reikalaujamas, 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5120B3AA" w14:textId="77777777" w:rsidR="000E0AC4" w:rsidRPr="005711CF" w:rsidRDefault="000E0AC4" w:rsidP="00C56948">
      <w:pPr>
        <w:pStyle w:val="Body2"/>
        <w:ind w:firstLine="1296"/>
        <w:rPr>
          <w:rFonts w:cs="Times New Roman"/>
          <w:color w:val="000000" w:themeColor="text1"/>
          <w:lang w:val="lt-LT"/>
        </w:rPr>
      </w:pPr>
      <w:r w:rsidRPr="005711CF">
        <w:rPr>
          <w:rFonts w:cs="Times New Roman"/>
          <w:color w:val="000000" w:themeColor="text1"/>
          <w:lang w:val="lt-LT"/>
        </w:rPr>
        <w:t>7.3. Pasiūlymo galiojimo užtikrinimui pateikiamas Lietuvos Respublikoje ar užsienyje registruoto banko išduoto banko garantijos ar draudimo bendrovės laidavimo rašto originalas atitinkantis šiame skyriuje nurodytus reikalavimus.</w:t>
      </w:r>
    </w:p>
    <w:p w14:paraId="6E994FB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7.4. 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0A94A40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7.5. Pasiūlymo galiojimo užtikrinimas turi būti išduotas perkančiajai organizacijai kaip vienas pasiūlymo galiojimo užtikrinimas visai reikalaujamai sumai.</w:t>
      </w:r>
    </w:p>
    <w:p w14:paraId="0364A9E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7.6.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47D7FB0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43C741F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4E3B9B6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5FC6322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517F2403" w14:textId="77777777" w:rsidR="000E0AC4" w:rsidRPr="005711CF" w:rsidRDefault="000E0AC4" w:rsidP="000E0AC4">
      <w:pPr>
        <w:pStyle w:val="Body2"/>
        <w:rPr>
          <w:rFonts w:cs="Times New Roman"/>
          <w:color w:val="000000" w:themeColor="text1"/>
          <w:lang w:val="lt-LT"/>
        </w:rPr>
      </w:pPr>
    </w:p>
    <w:p w14:paraId="15956E1F" w14:textId="77777777" w:rsidR="000E0AC4" w:rsidRPr="005711CF" w:rsidRDefault="000E0AC4" w:rsidP="000E0AC4">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20AE4560" w14:textId="77777777" w:rsidR="000E0AC4" w:rsidRPr="005711CF" w:rsidRDefault="000E0AC4" w:rsidP="000E0AC4">
      <w:pPr>
        <w:pStyle w:val="Body2"/>
        <w:rPr>
          <w:rFonts w:cs="Times New Roman"/>
          <w:color w:val="000000" w:themeColor="text1"/>
          <w:lang w:val="lt-LT"/>
        </w:rPr>
      </w:pPr>
    </w:p>
    <w:p w14:paraId="58A82A7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8.1. Ar pirkime reikalaujami pirkimo objekto pavyzdžiai, nurodoma SPS 14p. </w:t>
      </w:r>
    </w:p>
    <w:p w14:paraId="467333E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8.2. Jei SPS reikalaujama pateikti pirkimo objekto pavyzdžius, tiekėjas juos privalo neatlygintinai pristatyti iki pasiūlymų pateikimo termino pabaigos arba pagal perkančiosios organizacijos reikalavimą SPS 14 p. nurodyta tvarka.</w:t>
      </w:r>
    </w:p>
    <w:p w14:paraId="4C9C43F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8.3.  Jei prekės susideda iš komplektuojančių dalių, visos dalys pristačius prekės pavyzdžius turi būti surinktos taip, kad prekę galima būtų naudoti pagal paskirtį.</w:t>
      </w:r>
    </w:p>
    <w:p w14:paraId="21E778E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8.4. Prekių pavyzdžiai tiekėjams paprastai grąžinami pateikus prašymą raštu per CVP IS pasibaigus pirkimui. Nepateikus prašymo per vieną mėnesį nuo sutarties sudarymo atidėjimo termino pasibaigimo ir sutarties sudarymo, pateikti pavyzdžiai nebegrąžinami. Pateikti prekių pavyzdžiai negrąžinami ir tais atvejais, kai prekių įvertinimui ir atitikimui nustatytiems reikalavimas būtina jas išbandyti. Laimėjusio tiekėjo, su kuriuo bus sudaryta pirkimo sutartis, pateikti prekių pavyzdžiai gali būti negrąžinami ir būti naudojami kaip etalonai, priimant pagal pirkimo sutartį tiekiamas prekes, jei taip atskirai nurodyta SPS 14 p.</w:t>
      </w:r>
    </w:p>
    <w:p w14:paraId="4814FAA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8.5. Prekių pavyzdžių pristatymo konkreti data ir laikas turi būti suderinamas su SPS 4 p. nurodytu perkančiosios organizacijos atstovu ne vėliau, kaip likus 3 darbo dienoms iki prekių pavyzdžių pristatymo.</w:t>
      </w:r>
    </w:p>
    <w:p w14:paraId="67E1756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8.6. Prekių pavyzdžių pateikimo išlaidas dengia tiekėjai. Perkančioji organizacija neprisiima prekių pavyzdžių atsitiktinio sugadinimo ar sunaikinimo rizikos ir išlaidų, nebent iki pasiūlymų pateikimo perkančioji organizacija nurodo kitaip. Perkančioji organizacija, </w:t>
      </w:r>
      <w:r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4F61868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6B728C8F"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2487278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700487A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patikslintų pirkimo dokumentus. </w:t>
      </w:r>
    </w:p>
    <w:p w14:paraId="78D556E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9.2.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2B72D2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 SPS 16 p. nurodyto skaičiaus kalendorinių dienų iki pasiūlymų pateikimo termino pabaigos, jei dėl pirkimo dokumentų paaiškinimo ar patikslinimo buvo kreiptasi nepavėluotai. Paaiškinimai ar pataisymai yra neatsiejama pirkimo dokumentų dalis.</w:t>
      </w:r>
    </w:p>
    <w:p w14:paraId="6F052D5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9.4. Tuo atveju kai tiekėjo pateiktą raštą, pagal jo turinį ir kitus požymius, perkančioji organizacija gali nustatyti, kad tai pretenzija, net jeigu pats dokumentas nepavadintas „pretenzija“, tuomet pateiktas dokumentas nagrinėjamas kaip pretenzija ir vadovaujamasi VPĮ 103 str.</w:t>
      </w:r>
    </w:p>
    <w:p w14:paraId="34A937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9.5. Perkančioji organizacija, paaiškindama ar patikslindama pirkimo dokumentus, privalo užtikrinti tiekėjų anonimiškumą, t. y. privalo užtikrinti, kad tiekėjas nesužinotų kitų tiekėjų, dalyvaujančių pirkimo procedūrose, pavadinimų ir kitų rekvizitų.</w:t>
      </w:r>
    </w:p>
    <w:p w14:paraId="5AC5DBA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9.6. Nesibaigus pirkimo pasiūlymų pateikimo terminui, perkančioji organizacija savo iniciatyva gali paaiškinti (pataisyti) pirkimo dokumentus CVP IS priemonėmis.</w:t>
      </w:r>
    </w:p>
    <w:p w14:paraId="7388093A" w14:textId="77777777" w:rsidR="000E0AC4" w:rsidRPr="00844109" w:rsidRDefault="000E0AC4" w:rsidP="000E0AC4">
      <w:pPr>
        <w:pStyle w:val="CommentText"/>
        <w:jc w:val="both"/>
        <w:rPr>
          <w:sz w:val="22"/>
          <w:szCs w:val="22"/>
          <w:lang w:val="lt-LT"/>
        </w:rPr>
      </w:pPr>
      <w:r w:rsidRPr="005711CF">
        <w:rPr>
          <w:color w:val="000000" w:themeColor="text1"/>
          <w:lang w:val="lt-LT"/>
        </w:rPr>
        <w:tab/>
      </w:r>
      <w:r w:rsidRPr="00844109">
        <w:rPr>
          <w:color w:val="000000" w:themeColor="text1"/>
          <w:sz w:val="22"/>
          <w:szCs w:val="22"/>
          <w:lang w:val="lt-LT"/>
        </w:rPr>
        <w:t xml:space="preserve">9.7. Tuo atveju, kai tikslinama skelbime apie pirkimą paskelbta informacija (jei taikomas), perkančioji organizacija privalo atitinkamai patikslinti skelbimą  ir prireikus pratęsti pasiūlymų pateikimo terminą protingumo kriterijų </w:t>
      </w:r>
      <w:r w:rsidRPr="00844109">
        <w:rPr>
          <w:sz w:val="22"/>
          <w:szCs w:val="22"/>
          <w:lang w:val="lt-LT"/>
        </w:rPr>
        <w:t>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r>
        <w:rPr>
          <w:sz w:val="22"/>
          <w:szCs w:val="22"/>
          <w:lang w:val="lt-LT"/>
        </w:rPr>
        <w:t>.</w:t>
      </w:r>
    </w:p>
    <w:p w14:paraId="44D6F06E" w14:textId="77777777" w:rsidR="000E0AC4" w:rsidRPr="005711CF" w:rsidRDefault="000E0AC4" w:rsidP="000E0AC4">
      <w:pPr>
        <w:pStyle w:val="Body2"/>
        <w:rPr>
          <w:rFonts w:cs="Times New Roman"/>
          <w:color w:val="000000" w:themeColor="text1"/>
          <w:lang w:val="lt-LT"/>
        </w:rPr>
      </w:pPr>
      <w:r>
        <w:rPr>
          <w:rFonts w:cs="Times New Roman"/>
          <w:color w:val="000000" w:themeColor="text1"/>
          <w:lang w:val="lt-LT"/>
        </w:rPr>
        <w:t xml:space="preserve"> </w:t>
      </w:r>
      <w:r w:rsidRPr="005711CF">
        <w:rPr>
          <w:rFonts w:cs="Times New Roman"/>
          <w:color w:val="000000" w:themeColor="text1"/>
          <w:lang w:val="lt-LT"/>
        </w:rPr>
        <w:tab/>
        <w:t>9.8. Tuo atveju jei pirkimo procedūrų metu</w:t>
      </w:r>
      <w:r w:rsidRPr="005711CF">
        <w:rPr>
          <w:rFonts w:cs="Times New Roman"/>
          <w:iCs/>
          <w:color w:val="000000" w:themeColor="text1"/>
          <w:lang w:val="lt-LT"/>
        </w:rPr>
        <w:t xml:space="preserve"> </w:t>
      </w:r>
      <w:r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04D2774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9.9. Bet kokia informacija, konkurso sąlygų paaiškinimai, pranešimai ar kitas perkančiosios organizacijos ir tiekėjo susirašinėjimas yra vykdomas tik CVP IS susirašinėjimo priemonėmis.</w:t>
      </w:r>
    </w:p>
    <w:p w14:paraId="1936343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9.10. Ar perkančioji organizacija ketina rengti susitikimus su tiekėjais dėl pirkimo dokumentų paaiškinimų, nurodyta SPS 17 p.</w:t>
      </w:r>
    </w:p>
    <w:p w14:paraId="4F7EB50B" w14:textId="77777777" w:rsidR="000E0AC4" w:rsidRPr="005711CF" w:rsidRDefault="000E0AC4" w:rsidP="000E0AC4">
      <w:pPr>
        <w:pStyle w:val="Body2"/>
        <w:rPr>
          <w:rFonts w:cs="Times New Roman"/>
          <w:color w:val="000000" w:themeColor="text1"/>
          <w:lang w:val="lt-LT"/>
        </w:rPr>
      </w:pPr>
    </w:p>
    <w:p w14:paraId="4AF43944"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645D07B" w14:textId="77777777" w:rsidR="000E0AC4" w:rsidRPr="005711CF" w:rsidRDefault="000E0AC4" w:rsidP="000E0AC4">
      <w:pPr>
        <w:pStyle w:val="Body2"/>
        <w:rPr>
          <w:rFonts w:cs="Times New Roman"/>
          <w:color w:val="000000" w:themeColor="text1"/>
          <w:lang w:val="lt-LT"/>
        </w:rPr>
      </w:pPr>
    </w:p>
    <w:p w14:paraId="0F5BABF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ne anksčiau kaip 45 min. po skelbime apie pirkimą nurodytos pasiūlymų pateikimo termino pabaigos. </w:t>
      </w:r>
    </w:p>
    <w:p w14:paraId="4AE00B4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10.2. Tiekėjai negali dalyvauti pirminio susipažinimo CVP IS priemonėmis pateiktais pasiūlymais procedūroje </w:t>
      </w:r>
      <w:r w:rsidRPr="005711CF">
        <w:rPr>
          <w:rStyle w:val="A3"/>
          <w:iCs/>
          <w:lang w:val="lt-LT"/>
        </w:rPr>
        <w:t>ir perkančioji organizacija neteikia informacijos tiekėjams apie pasiūlymus pateikusius tiekėjus, pasiūlytas kainas bei kitą pasiūlymų informaciją  iki kol bus įvertinti pasiūlymai ir nustatyta pasiūlymų eilė.</w:t>
      </w:r>
      <w:r w:rsidRPr="005711CF">
        <w:rPr>
          <w:rFonts w:cs="Times New Roman"/>
          <w:color w:val="000000" w:themeColor="text1"/>
          <w:lang w:val="lt-LT"/>
        </w:rPr>
        <w:t xml:space="preserve"> Komisijos posėdžiuose stebėtojai nedalyvauja. </w:t>
      </w:r>
    </w:p>
    <w:p w14:paraId="101E5F2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7834BD91"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1A596D8C" w14:textId="77777777" w:rsidR="000E0AC4" w:rsidRPr="005711CF" w:rsidRDefault="000E0AC4" w:rsidP="000E0AC4">
      <w:pPr>
        <w:pStyle w:val="Body2"/>
        <w:rPr>
          <w:rFonts w:cs="Times New Roman"/>
          <w:color w:val="000000" w:themeColor="text1"/>
          <w:lang w:val="lt-LT"/>
        </w:rPr>
      </w:pPr>
    </w:p>
    <w:p w14:paraId="73CC4FB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001B716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11.1.1. įvertina Europos bendrajame viešųjų pirkimų dokumente pateiktą informaciją ir ne vėliau kaip per 3 darbo dienas raštu praneša apie šio patikrinimo rezultatus;</w:t>
      </w:r>
    </w:p>
    <w:p w14:paraId="37DB614D" w14:textId="77777777" w:rsidR="000E0AC4" w:rsidRPr="005711CF" w:rsidRDefault="000E0AC4" w:rsidP="000E0AC4">
      <w:pPr>
        <w:pStyle w:val="Body2"/>
        <w:rPr>
          <w:rFonts w:cs="Times New Roman"/>
          <w:lang w:val="lt-LT"/>
        </w:rPr>
      </w:pPr>
      <w:r w:rsidRPr="005711CF">
        <w:rPr>
          <w:rFonts w:cs="Times New Roman"/>
          <w:color w:val="000000" w:themeColor="text1"/>
          <w:lang w:val="lt-LT"/>
        </w:rPr>
        <w:tab/>
        <w:t xml:space="preserve">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 </w:t>
      </w:r>
      <w:r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p>
    <w:p w14:paraId="7630A6BB" w14:textId="77777777" w:rsidR="000E0AC4" w:rsidRPr="005711CF" w:rsidRDefault="000E0AC4" w:rsidP="000E0AC4">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43794167" w14:textId="77777777" w:rsidR="000E0AC4" w:rsidRPr="005711CF" w:rsidRDefault="000E0AC4" w:rsidP="000E0AC4">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1DCEF4C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2791EA9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11.1.6. </w:t>
      </w:r>
      <w:r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23E04F7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11.1.7. </w:t>
      </w:r>
      <w:r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6F56123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11.1.8. </w:t>
      </w:r>
      <w:r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Pr="005711CF">
        <w:rPr>
          <w:lang w:val="lt-LT"/>
        </w:rPr>
        <w:t>10 dienų (supaprastintų pirkimų atveju – ne anksčiau kaip po 5 darbo dienų)</w:t>
      </w:r>
      <w:r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Pr="005711CF">
        <w:rPr>
          <w:color w:val="auto"/>
          <w:lang w:val="lt-LT"/>
        </w:rPr>
        <w:t>pirkimo sąlygų 3.3 punktuose nurodytus dokumentus, patvirtinančius tiekėjo pašalinimo pagrindų nebuvimą ir SPS 11 p. nurodytus dokumentus, patvirtinančius tiekėjo kvalifikaciją (jei taikoma)</w:t>
      </w:r>
      <w:r w:rsidRPr="005711CF">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Pr="005711CF">
        <w:rPr>
          <w:rFonts w:cs="Times New Roman"/>
          <w:color w:val="000000" w:themeColor="text1"/>
          <w:lang w:val="lt-LT"/>
        </w:rPr>
        <w:t>;</w:t>
      </w:r>
    </w:p>
    <w:p w14:paraId="54060E2A" w14:textId="77777777" w:rsidR="000E0AC4" w:rsidRPr="005711CF" w:rsidRDefault="000E0AC4" w:rsidP="00C56948">
      <w:pPr>
        <w:pStyle w:val="Body2"/>
        <w:ind w:firstLine="1296"/>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075A4C09" w14:textId="77777777" w:rsidR="000E0AC4" w:rsidRPr="005711CF" w:rsidRDefault="000E0AC4" w:rsidP="00C56948">
      <w:pPr>
        <w:pStyle w:val="Body2"/>
        <w:ind w:firstLine="1296"/>
        <w:rPr>
          <w:rFonts w:cs="Times New Roman"/>
          <w:color w:val="000000" w:themeColor="text1"/>
          <w:lang w:val="lt-LT"/>
        </w:rPr>
      </w:pPr>
      <w:r w:rsidRPr="005711CF">
        <w:rPr>
          <w:rFonts w:cs="Times New Roman"/>
          <w:lang w:val="lt-LT"/>
        </w:rPr>
        <w:t>11.1.10. tiekėją, kurio pasiūlymas pripažintas laimėjusiu, kviečia sudaryti pirkimo sutartį.</w:t>
      </w:r>
    </w:p>
    <w:p w14:paraId="2E23A287" w14:textId="77777777" w:rsidR="000E0AC4" w:rsidRPr="00282CC2"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282CC2" w:rsidDel="00D038A5">
        <w:rPr>
          <w:rFonts w:cs="Times New Roman"/>
          <w:color w:val="000000" w:themeColor="text1"/>
          <w:lang w:val="lt-LT"/>
        </w:rPr>
        <w:t xml:space="preserve"> </w:t>
      </w:r>
    </w:p>
    <w:p w14:paraId="281EE3C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w:t>
      </w:r>
      <w:r>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415B8EA" w14:textId="77777777" w:rsidR="000E0AC4" w:rsidRPr="00DC0936"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 xml:space="preserve">11.4. </w:t>
      </w:r>
      <w:r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 1 d. 2 p. nustatyta skelbiamų derybų sąlyga, kai leidžiama pakartotinai nebeskelbti skelbimo apie pirkimą.</w:t>
      </w:r>
    </w:p>
    <w:p w14:paraId="1063BE81" w14:textId="77777777" w:rsidR="000E0AC4" w:rsidRPr="00DC0936" w:rsidRDefault="000E0AC4" w:rsidP="000E0AC4">
      <w:pPr>
        <w:pStyle w:val="CommentText"/>
        <w:rPr>
          <w:sz w:val="22"/>
          <w:szCs w:val="22"/>
          <w:lang w:val="lt-LT"/>
        </w:rPr>
      </w:pPr>
      <w:r w:rsidRPr="00DC0936">
        <w:rPr>
          <w:color w:val="000000" w:themeColor="text1"/>
          <w:sz w:val="22"/>
          <w:szCs w:val="22"/>
          <w:lang w:val="lt-LT"/>
        </w:rPr>
        <w:tab/>
        <w:t>11.5. J</w:t>
      </w:r>
      <w:r w:rsidRPr="00DC0936">
        <w:rPr>
          <w:sz w:val="22"/>
          <w:szCs w:val="22"/>
          <w:lang w:val="lt-LT"/>
        </w:rPr>
        <w:t>eigu pirkimo metu bus atliekama patikra dėl atitikties nacionalinio saugumo interesams, tiekėjas turės pateikti tokiai patikrai atlikti reikalingus dokumentus.</w:t>
      </w:r>
    </w:p>
    <w:p w14:paraId="5D901801" w14:textId="77777777" w:rsidR="000E0AC4" w:rsidRPr="005711CF" w:rsidRDefault="000E0AC4" w:rsidP="000E0AC4">
      <w:pPr>
        <w:pStyle w:val="Body2"/>
        <w:rPr>
          <w:rFonts w:cs="Times New Roman"/>
          <w:color w:val="000000" w:themeColor="text1"/>
          <w:lang w:val="lt-LT"/>
        </w:rPr>
      </w:pPr>
    </w:p>
    <w:p w14:paraId="7BF5C097" w14:textId="77777777" w:rsidR="000E0AC4" w:rsidRPr="005711CF" w:rsidRDefault="000E0AC4" w:rsidP="000E0AC4">
      <w:pPr>
        <w:pStyle w:val="Body2"/>
        <w:rPr>
          <w:rFonts w:cs="Times New Roman"/>
          <w:color w:val="000000" w:themeColor="text1"/>
          <w:lang w:val="lt-LT"/>
        </w:rPr>
      </w:pPr>
    </w:p>
    <w:p w14:paraId="1DEA6615"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445AE59B" w14:textId="77777777" w:rsidR="000E0AC4" w:rsidRPr="005711CF" w:rsidRDefault="000E0AC4" w:rsidP="000E0AC4">
      <w:pPr>
        <w:pStyle w:val="Body2"/>
        <w:rPr>
          <w:rFonts w:cs="Times New Roman"/>
          <w:color w:val="000000" w:themeColor="text1"/>
          <w:lang w:val="lt-LT"/>
        </w:rPr>
      </w:pPr>
    </w:p>
    <w:p w14:paraId="6E274B1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 Perkančioji organizacija SPS 19 p. nurodo, ar rengiamas elektroninis aukcionas.</w:t>
      </w:r>
    </w:p>
    <w:p w14:paraId="7477AA4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12.2. Jei perkančioji organizacija pagal SPS rengia elektroninį aukcioną, išnagrinėjus pasiūlymus vykdomas elektroninis aukcionas BPS 12.3.-12.13.p. bei SPS 19 p. nustatyta tvarka, išskyrus tuos atvejus, kai perkančioji organizacija neatlieka elektroninio aukciono procedūros, jei gaunamas vienas pasiūlymas, arba įvertinus pirminius pasiūlymus neatmestas lieka tik vienas pasiūlymas.</w:t>
      </w:r>
    </w:p>
    <w:p w14:paraId="2DCB932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12.3. Tiekėjai, kurių pasiūlymai po pasiūlymų nagrinėjimo nebus atmesti, CVP IS priemonėmis bus pakviesti dalyvauti elektroniniame aukcione bei jiems bus išsiųstas pradinis elektroninio aukciono kainos nustatymo parametras – tiekėjo pasiūlyme nurodyta bendra jo pasiūlymo kaina eurais su pridėtinės vertės mokesčiu (jei taikomas).</w:t>
      </w:r>
    </w:p>
    <w:p w14:paraId="75D8E54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12.4. Pakviestas dalyvauti elektroniniame aukcione tiekėjas atsakymą dėl dalyvavimo elektroninio aukciono procedūroje pateikia CVP IS priemonėmis iki prasidedant elektroninio aukciono procedūrai.</w:t>
      </w:r>
    </w:p>
    <w:p w14:paraId="1CE1CCA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12.5.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1D7440E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12.6. Tiekėjo, pateikusio tinkamą pirminį pasiūlymą, tačiau vėliau nesutikusio dalyvauti elektroniniame aukcione (pateikusio neigiamą atsakymą arba nepateikusio atsakymo), pasiūlymas bus atmestas.</w:t>
      </w:r>
    </w:p>
    <w:p w14:paraId="0FEA1CB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12.7.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235D0AB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12.8. Tiekėjo, pateikusio pasiūlymą viešajam pirkimui ir CVP IS priemonėmis pateikusio sutikimą dalyvauti elektroniniame aukcione, tačiau elektroninio aukciono metu nepasiūliusio naujų kainų, pasiūlymas vertinamas kaip galutinis elektroniniame aukcione.</w:t>
      </w:r>
    </w:p>
    <w:p w14:paraId="43713E6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12.9. Elektroninio aukciono metu atsiradus techniniams gedimams ir (ar) CVP IS trikdžiams, elektroninis aukcionas atšaukiamas ir nukeliamas, apie tai informuojant elektroninio aukciono dalyvius.</w:t>
      </w:r>
    </w:p>
    <w:p w14:paraId="6A742ED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12.10. Uždariusi elektroninį aukcioną, perkančioji organizacija pagal jo rezultatus įvertina pasiūlymus remdamasi mažiausios kainos kriterijumi, sudaro pasiūlymų eilę ir nustato laimėjusį pasiūlymą.</w:t>
      </w:r>
    </w:p>
    <w:p w14:paraId="0636C3A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12.11. Perkančioji organizacija vertina tik tų tiekėjų pasiūlymus, kurie priėmė kvietimą dalyvauti elektroniniame aukcione. </w:t>
      </w:r>
    </w:p>
    <w:p w14:paraId="7DFBCE2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12.12.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0219A9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12.13. Kai pasiūlymo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įkainių, jo pasiūlymas atmetamas.</w:t>
      </w:r>
    </w:p>
    <w:p w14:paraId="64358C6B" w14:textId="77777777" w:rsidR="000E0AC4" w:rsidRPr="005711CF" w:rsidRDefault="000E0AC4" w:rsidP="000E0AC4">
      <w:pPr>
        <w:pStyle w:val="Body2"/>
        <w:rPr>
          <w:rFonts w:cs="Times New Roman"/>
          <w:color w:val="000000" w:themeColor="text1"/>
          <w:lang w:val="lt-LT"/>
        </w:rPr>
      </w:pPr>
    </w:p>
    <w:p w14:paraId="7558C9B9"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6A3FAAC7" w14:textId="77777777" w:rsidR="000E0AC4" w:rsidRPr="005711CF" w:rsidRDefault="000E0AC4" w:rsidP="000E0AC4">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78775C7"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12BE12D6"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 d., VPĮ 45 str. 1 d. 1 p.);</w:t>
      </w:r>
    </w:p>
    <w:p w14:paraId="20E5506B"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13.1.2. pasiūlymą pateikęs tiekėjas turi būti pašalinamas iš pirkimo procedūros pagal pirkimo sąlygų 3.10 punktą arba perkančiosios organizacijos prašymu nepateikė ar nepatikslino pateiktų netikslių ar neišsamių duomenų apie pašalinimo pagrindų nebuvimą CVP IS priemonėmis (VPĮ 45 str. 1 d. 2 p.);</w:t>
      </w:r>
    </w:p>
    <w:p w14:paraId="184AE6F3"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13.1.3. pasiūlymą pateikęs tiekėjas neatitinka SPS 11 p. nustatytų minimalių kvalifikacijos reikalavimų (jeigu taikoma), ir kokybės vadybos sistemos ir (arba) aplinkos apsaugos vadybos sistemos standartų (jeigu taikoma), arba perkančiosios organizacijos prašymu nepateikė ar nepatikslino pateiktų netikslių ar neišsamių duomenų apie atitikimą CVP IS priemonėmis (VPĮ 45 str. 1 d. 3 p., 4 p.);</w:t>
      </w:r>
    </w:p>
    <w:p w14:paraId="0C8AB619"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 pasiūlymas neatitinka pirkimo dokumentuose nustatytų reikalavimų (VPĮ 45 str. 1 d. 1 p.);</w:t>
      </w:r>
    </w:p>
    <w:p w14:paraId="40788AF0"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 dalyviai pasiūlė per dideles, perkančiajai organizacijai nepriimtinas kainas (VPĮ 45 str. 1 d. 5p.);</w:t>
      </w:r>
    </w:p>
    <w:p w14:paraId="6B76F951"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6</w:t>
      </w:r>
      <w:r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 d. 6 p., VPĮ 57 str. 3 d., 4 d.);</w:t>
      </w:r>
    </w:p>
    <w:p w14:paraId="4E479A5A"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7</w:t>
      </w:r>
      <w:r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 d. 1 p.);</w:t>
      </w:r>
    </w:p>
    <w:p w14:paraId="2BF94756"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8</w:t>
      </w:r>
      <w:r w:rsidRPr="005711CF">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 d. 1 p.);</w:t>
      </w:r>
    </w:p>
    <w:p w14:paraId="15328383" w14:textId="77777777" w:rsidR="000E0AC4" w:rsidRPr="005A286B" w:rsidRDefault="000E0AC4" w:rsidP="000E0AC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 xml:space="preserve">13.1.9. </w:t>
      </w:r>
      <w:r w:rsidRPr="005A286B">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w:t>
      </w:r>
      <w:r>
        <w:rPr>
          <w:sz w:val="22"/>
          <w:szCs w:val="22"/>
          <w:lang w:val="lt-LT"/>
        </w:rPr>
        <w:t xml:space="preserve"> </w:t>
      </w:r>
      <w:r w:rsidRPr="005A286B">
        <w:rPr>
          <w:sz w:val="22"/>
          <w:szCs w:val="22"/>
          <w:lang w:val="lt-LT"/>
        </w:rPr>
        <w:t>šių dokumentų ar duomenų</w:t>
      </w:r>
      <w:r>
        <w:rPr>
          <w:sz w:val="22"/>
          <w:szCs w:val="22"/>
          <w:lang w:val="lt-LT"/>
        </w:rPr>
        <w:t xml:space="preserve"> (VPĮ 45 str. 3 d.);</w:t>
      </w:r>
    </w:p>
    <w:p w14:paraId="4DEC0730"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Pr="005711CF">
        <w:rPr>
          <w:bCs/>
          <w:sz w:val="22"/>
          <w:szCs w:val="22"/>
          <w:lang w:val="lt-LT"/>
        </w:rPr>
        <w:t>13.1.1</w:t>
      </w:r>
      <w:r>
        <w:rPr>
          <w:bCs/>
          <w:sz w:val="22"/>
          <w:szCs w:val="22"/>
          <w:lang w:val="lt-LT"/>
        </w:rPr>
        <w:t>0</w:t>
      </w:r>
      <w:r w:rsidRPr="005711CF">
        <w:rPr>
          <w:bCs/>
          <w:sz w:val="22"/>
          <w:szCs w:val="22"/>
          <w:lang w:val="lt-LT"/>
        </w:rPr>
        <w:t xml:space="preserve">. </w:t>
      </w:r>
      <w:r w:rsidRPr="005711CF">
        <w:rPr>
          <w:rFonts w:eastAsia="Times New Roman"/>
          <w:sz w:val="22"/>
          <w:szCs w:val="22"/>
          <w:bdr w:val="none" w:sz="0" w:space="0" w:color="auto"/>
          <w:lang w:val="lt-LT"/>
        </w:rPr>
        <w:t xml:space="preserve">tiekėjas pašalinamas iš pirkimo procedūros </w:t>
      </w:r>
      <w:r w:rsidRPr="005711CF">
        <w:rPr>
          <w:bCs/>
          <w:sz w:val="22"/>
          <w:szCs w:val="22"/>
          <w:lang w:val="lt-LT"/>
        </w:rPr>
        <w:t>pagal 3.1</w:t>
      </w:r>
      <w:r>
        <w:rPr>
          <w:bCs/>
          <w:sz w:val="22"/>
          <w:szCs w:val="22"/>
          <w:lang w:val="lt-LT"/>
        </w:rPr>
        <w:t>6</w:t>
      </w:r>
      <w:r w:rsidRPr="005711CF">
        <w:rPr>
          <w:bCs/>
          <w:sz w:val="22"/>
          <w:szCs w:val="22"/>
          <w:lang w:val="lt-LT"/>
        </w:rPr>
        <w:t xml:space="preserve"> punktą arba perkančiosios organizacijos prašymu</w:t>
      </w:r>
      <w:r w:rsidRPr="005711CF">
        <w:rPr>
          <w:b/>
          <w:sz w:val="22"/>
          <w:szCs w:val="22"/>
          <w:lang w:val="lt-LT"/>
        </w:rPr>
        <w:t xml:space="preserve"> </w:t>
      </w:r>
      <w:r w:rsidRPr="005711CF">
        <w:rPr>
          <w:rFonts w:eastAsia="Times New Roman"/>
          <w:sz w:val="22"/>
          <w:szCs w:val="22"/>
          <w:bdr w:val="none" w:sz="0" w:space="0" w:color="auto"/>
          <w:lang w:val="lt-LT"/>
        </w:rPr>
        <w:t xml:space="preserve">nepateikė ar nepatikslino pateiktos netikslios ar neišsamios informacijos dėl Tarybos reglamente </w:t>
      </w:r>
      <w:r w:rsidRPr="005711CF">
        <w:rPr>
          <w:rFonts w:eastAsia="Times New Roman"/>
          <w:bCs/>
          <w:sz w:val="22"/>
          <w:szCs w:val="22"/>
          <w:bdr w:val="none" w:sz="0" w:space="0" w:color="auto"/>
          <w:shd w:val="clear" w:color="auto" w:fill="FFFFFF"/>
          <w:lang w:val="lt-LT"/>
        </w:rPr>
        <w:t>2022/576/ES</w:t>
      </w:r>
      <w:r w:rsidRPr="005711CF">
        <w:rPr>
          <w:rFonts w:eastAsia="Times New Roman"/>
          <w:sz w:val="22"/>
          <w:szCs w:val="22"/>
          <w:bdr w:val="none" w:sz="0" w:space="0" w:color="auto"/>
          <w:lang w:val="lt-LT"/>
        </w:rPr>
        <w:t xml:space="preserve"> nustatytų sąlygų nebuvimo.</w:t>
      </w:r>
    </w:p>
    <w:p w14:paraId="72DCAB07"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13.2. Apie pasiūlymo atmetimą ir tokio atmetimo priežastis tiekėjas informuojamas raštu CVP IS priemonėmis.</w:t>
      </w:r>
    </w:p>
    <w:p w14:paraId="169A2FA5"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 d. 1 p.).</w:t>
      </w:r>
    </w:p>
    <w:p w14:paraId="34228969" w14:textId="77777777" w:rsidR="000E0AC4" w:rsidRPr="005711CF" w:rsidRDefault="000E0AC4" w:rsidP="000E0AC4">
      <w:pPr>
        <w:pStyle w:val="Body2"/>
        <w:rPr>
          <w:rFonts w:cs="Times New Roman"/>
          <w:color w:val="000000" w:themeColor="text1"/>
          <w:lang w:val="lt-LT"/>
        </w:rPr>
      </w:pPr>
    </w:p>
    <w:p w14:paraId="2BFE4B06"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559102C4" w14:textId="77777777" w:rsidR="000E0AC4" w:rsidRPr="005711CF" w:rsidRDefault="000E0AC4" w:rsidP="000E0AC4">
      <w:pPr>
        <w:pStyle w:val="Body2"/>
        <w:rPr>
          <w:rFonts w:cs="Times New Roman"/>
          <w:color w:val="000000" w:themeColor="text1"/>
          <w:lang w:val="lt-LT"/>
        </w:rPr>
      </w:pPr>
    </w:p>
    <w:p w14:paraId="3723EE0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14.1. Perkančioji organizacija ekonomiškai naudingiausią pasiūlymą išrenka SPS 18 p. nurodytu vertinimo būdu ir tvarka.</w:t>
      </w:r>
    </w:p>
    <w:p w14:paraId="786F275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B44C8D6" w14:textId="77777777" w:rsidR="000E0AC4" w:rsidRPr="005711CF" w:rsidRDefault="000E0AC4" w:rsidP="000E0AC4">
      <w:pPr>
        <w:pStyle w:val="Body2"/>
        <w:rPr>
          <w:lang w:val="lt-LT"/>
        </w:rPr>
      </w:pPr>
    </w:p>
    <w:p w14:paraId="78D99560" w14:textId="77777777" w:rsidR="000E0AC4" w:rsidRPr="005711CF" w:rsidRDefault="000E0AC4" w:rsidP="000E0AC4">
      <w:pPr>
        <w:pStyle w:val="Body2"/>
        <w:rPr>
          <w:lang w:val="lt-LT"/>
        </w:rPr>
      </w:pPr>
    </w:p>
    <w:p w14:paraId="4E4489B2"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6635B64" w14:textId="77777777" w:rsidR="000E0AC4" w:rsidRPr="005711CF" w:rsidRDefault="000E0AC4" w:rsidP="000E0AC4">
      <w:pPr>
        <w:pStyle w:val="Body2"/>
        <w:rPr>
          <w:rFonts w:cs="Times New Roman"/>
          <w:color w:val="000000" w:themeColor="text1"/>
          <w:lang w:val="lt-LT"/>
        </w:rPr>
      </w:pPr>
    </w:p>
    <w:p w14:paraId="1CB5CA1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0517C2F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7B9FE81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098343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Pr="00110B54">
        <w:rPr>
          <w:lang w:val="lt-LT"/>
        </w:rPr>
        <w:t>arba įvertinus pasiūlymus liko</w:t>
      </w:r>
      <w:r w:rsidRPr="005711CF">
        <w:rPr>
          <w:rFonts w:cs="Times New Roman"/>
          <w:color w:val="000000" w:themeColor="text1"/>
          <w:lang w:val="lt-LT"/>
        </w:rPr>
        <w:t xml:space="preserve"> tik vienas tiekėjas, pasiūlymų eilė nenustatoma ir jo pasiūlymas laikomas laimėjusiu, jeigu nebuvo atmestas pagal pirkimo dokumentų sąlygas.</w:t>
      </w:r>
    </w:p>
    <w:p w14:paraId="2A18FFA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Pr>
          <w:rFonts w:cs="Times New Roman"/>
          <w:color w:val="000000" w:themeColor="text1"/>
          <w:lang w:val="lt-LT"/>
        </w:rPr>
        <w:t>3</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C15387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 (supaprastintų pirkimų atveju – ne anksčiau negu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7523CB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7945B5E4" w14:textId="77777777" w:rsidR="000E0AC4" w:rsidRPr="005711CF" w:rsidRDefault="000E0AC4" w:rsidP="000E0AC4">
      <w:pPr>
        <w:pStyle w:val="Body2"/>
        <w:rPr>
          <w:rFonts w:cs="Times New Roman"/>
          <w:color w:val="000000" w:themeColor="text1"/>
          <w:lang w:val="lt-LT"/>
        </w:rPr>
      </w:pPr>
    </w:p>
    <w:p w14:paraId="025FF6D3"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368CAE08" w14:textId="77777777" w:rsidR="000E0AC4" w:rsidRPr="005711CF" w:rsidRDefault="000E0AC4" w:rsidP="000E0AC4">
      <w:pPr>
        <w:pStyle w:val="Body2"/>
        <w:rPr>
          <w:rFonts w:cs="Times New Roman"/>
          <w:color w:val="000000" w:themeColor="text1"/>
          <w:lang w:val="lt-LT"/>
        </w:rPr>
      </w:pPr>
    </w:p>
    <w:p w14:paraId="4DFD374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063EB5D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2ED326D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16.2.1. per 10 dienų (supaprastintų pirkimų atveju – per 5 darbo dienas) nuo perkančiosios organizacijos pranešimo raštu apie jos priimtą sprendimą išsiuntimo tiekėjams dienos;</w:t>
      </w:r>
    </w:p>
    <w:p w14:paraId="7586CEB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16.2.2. per 10 dienų (supaprastintų pirkimų atveju – per 5 darbo dienas) nuo paskelbimo apie perkančiosios organizacijos priimtą sprendimą dienos, jeigu VPĮ nėra reikalavimo raštu informuoti tiekėjus apie perkančiosios organizacijos priimtus sprendimus.</w:t>
      </w:r>
    </w:p>
    <w:p w14:paraId="4FB61C6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186D4D81" w14:textId="5A5DBB0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16.4. Perkančioji organizacija negali sudaryti pirkimo sutarties ar preliminariosios sutarties anksčiau kaip po 10 dienų (supaprastintų pirkimų atveju – anksčiau negu po 5 darbo dienų) nuo rašytinio pranešimo apie jos priimtą sprendimą išsiuntimo pretenziją pateikusiam tiekėjui ir suinteresuotiems dalyviams dienos, o jeigu šis pranešimas nebuvo siunčiamas elektroninėmis priemonėmis, – ne anksčiau kaip po 15 dienų.</w:t>
      </w:r>
    </w:p>
    <w:p w14:paraId="3443016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99A1827"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779D3F1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66898A8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45933F2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3CEB395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70303C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39B51FA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748CC14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56E0B38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55485A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1699482B" w14:textId="77777777" w:rsidR="000E0AC4" w:rsidRPr="005711CF" w:rsidRDefault="000E0AC4" w:rsidP="000E0AC4">
      <w:pPr>
        <w:pStyle w:val="Body2"/>
        <w:rPr>
          <w:rFonts w:cs="Times New Roman"/>
          <w:color w:val="000000" w:themeColor="text1"/>
          <w:lang w:val="lt-LT"/>
        </w:rPr>
      </w:pPr>
    </w:p>
    <w:p w14:paraId="117258F0"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6ACAB551" w14:textId="77777777" w:rsidR="000E0AC4" w:rsidRPr="005711CF" w:rsidRDefault="000E0AC4" w:rsidP="000E0AC4">
      <w:pPr>
        <w:pStyle w:val="Body2"/>
        <w:rPr>
          <w:rFonts w:cs="Times New Roman"/>
          <w:color w:val="000000" w:themeColor="text1"/>
          <w:lang w:val="lt-LT"/>
        </w:rPr>
      </w:pPr>
    </w:p>
    <w:p w14:paraId="7D9AE53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3A58C53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17.2. Pirkimo sutarties sąlygos pateikiamos SPS 2 priede „Viešojo pirkimo sutarties projektas“ (SPS 7 p.). Jei pirkimas vykdomas dalimis ir vienas tiekėjas yra pripažintas laimėjusiu daugiau, kaip vienoje pirkimo dalyje, rengiama bendra pirkimo sutartis visoms laimėtoms pirkimo dalims, jei SPS 7p. nenustatyta kitaip.</w:t>
      </w:r>
    </w:p>
    <w:p w14:paraId="7A921B5A" w14:textId="77777777" w:rsidR="000E0AC4" w:rsidRPr="005711CF" w:rsidRDefault="000E0AC4" w:rsidP="000E0AC4">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p w14:paraId="47328691" w14:textId="77777777" w:rsidR="00CC6AB1" w:rsidRDefault="00CC6AB1"/>
    <w:sectPr w:rsidR="00CC6AB1" w:rsidSect="004C189C">
      <w:footerReference w:type="default" r:id="rId20"/>
      <w:headerReference w:type="first" r:id="rId21"/>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F40FD" w14:textId="77777777" w:rsidR="009E0207" w:rsidRDefault="009E0207" w:rsidP="000E0AC4">
      <w:r>
        <w:separator/>
      </w:r>
    </w:p>
  </w:endnote>
  <w:endnote w:type="continuationSeparator" w:id="0">
    <w:p w14:paraId="2A8380D8" w14:textId="77777777" w:rsidR="009E0207" w:rsidRDefault="009E0207" w:rsidP="000E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D989" w14:textId="77777777" w:rsidR="00517B6E" w:rsidRPr="00B06C64" w:rsidRDefault="00517B6E"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49244" w14:textId="77777777" w:rsidR="009E0207" w:rsidRDefault="009E0207" w:rsidP="000E0AC4">
      <w:r>
        <w:separator/>
      </w:r>
    </w:p>
  </w:footnote>
  <w:footnote w:type="continuationSeparator" w:id="0">
    <w:p w14:paraId="5F6789CA" w14:textId="77777777" w:rsidR="009E0207" w:rsidRDefault="009E0207" w:rsidP="000E0AC4">
      <w:r>
        <w:continuationSeparator/>
      </w:r>
    </w:p>
  </w:footnote>
  <w:footnote w:id="1">
    <w:p w14:paraId="52304621" w14:textId="77777777" w:rsidR="000E0AC4" w:rsidRPr="001620D3" w:rsidRDefault="000E0AC4" w:rsidP="000E0AC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FF3256" w14:textId="77777777" w:rsidR="000E0AC4" w:rsidRPr="001620D3" w:rsidRDefault="000E0AC4" w:rsidP="000E0AC4">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793AD89E" w14:textId="77777777" w:rsidR="000E0AC4" w:rsidRDefault="000E0AC4" w:rsidP="000E0AC4">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1951B42" w14:textId="77777777" w:rsidR="000E0AC4" w:rsidRPr="001620D3" w:rsidRDefault="000E0AC4" w:rsidP="000E0AC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43A88A" w14:textId="77777777" w:rsidR="000E0AC4" w:rsidRPr="001620D3" w:rsidRDefault="000E0AC4" w:rsidP="000E0AC4">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EA58FC0" w14:textId="77777777" w:rsidR="000E0AC4" w:rsidRDefault="000E0AC4" w:rsidP="000E0AC4">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887585" w14:textId="77777777" w:rsidR="000E0AC4" w:rsidRPr="001620D3" w:rsidRDefault="000E0AC4" w:rsidP="000E0AC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112EB5" w14:textId="77777777" w:rsidR="000E0AC4" w:rsidRPr="001620D3" w:rsidRDefault="000E0AC4" w:rsidP="000E0AC4">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439A2DA" w14:textId="77777777" w:rsidR="000E0AC4" w:rsidRDefault="000E0AC4" w:rsidP="000E0AC4">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41510"/>
      <w:docPartObj>
        <w:docPartGallery w:val="Page Numbers (Top of Page)"/>
        <w:docPartUnique/>
      </w:docPartObj>
    </w:sdtPr>
    <w:sdtEndPr/>
    <w:sdtContent>
      <w:p w14:paraId="122981E1" w14:textId="77777777" w:rsidR="000E0AC4" w:rsidRDefault="000E0AC4">
        <w:pPr>
          <w:pStyle w:val="Header"/>
          <w:jc w:val="center"/>
        </w:pPr>
        <w:r>
          <w:fldChar w:fldCharType="begin"/>
        </w:r>
        <w:r>
          <w:instrText>PAGE   \* MERGEFORMAT</w:instrText>
        </w:r>
        <w:r>
          <w:fldChar w:fldCharType="separate"/>
        </w:r>
        <w:r w:rsidRPr="00FB1C76">
          <w:rPr>
            <w:noProof/>
            <w:lang w:val="lt-LT"/>
          </w:rPr>
          <w:t>20</w:t>
        </w:r>
        <w:r>
          <w:fldChar w:fldCharType="end"/>
        </w:r>
      </w:p>
    </w:sdtContent>
  </w:sdt>
  <w:p w14:paraId="5D6851CE" w14:textId="77777777" w:rsidR="000E0AC4" w:rsidRDefault="000E0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1CCA" w14:textId="77777777" w:rsidR="00517B6E" w:rsidRPr="004C189C" w:rsidRDefault="00A20381"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2"/>
  </w:num>
  <w:num w:numId="2">
    <w:abstractNumId w:val="3"/>
  </w:num>
  <w:num w:numId="3">
    <w:abstractNumId w:val="7"/>
  </w:num>
  <w:num w:numId="4">
    <w:abstractNumId w:val="11"/>
  </w:num>
  <w:num w:numId="5">
    <w:abstractNumId w:val="5"/>
  </w:num>
  <w:num w:numId="6">
    <w:abstractNumId w:val="8"/>
  </w:num>
  <w:num w:numId="7">
    <w:abstractNumId w:val="10"/>
  </w:num>
  <w:num w:numId="8">
    <w:abstractNumId w:val="0"/>
  </w:num>
  <w:num w:numId="9">
    <w:abstractNumId w:val="4"/>
  </w:num>
  <w:num w:numId="10">
    <w:abstractNumId w:val="1"/>
  </w:num>
  <w:num w:numId="11">
    <w:abstractNumId w:val="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C4"/>
    <w:rsid w:val="000E0AC4"/>
    <w:rsid w:val="00110B54"/>
    <w:rsid w:val="001E1D05"/>
    <w:rsid w:val="00254E50"/>
    <w:rsid w:val="002562C9"/>
    <w:rsid w:val="002A7B05"/>
    <w:rsid w:val="002D7F49"/>
    <w:rsid w:val="00434D86"/>
    <w:rsid w:val="004B6C41"/>
    <w:rsid w:val="00517B6E"/>
    <w:rsid w:val="00542EB0"/>
    <w:rsid w:val="0068132B"/>
    <w:rsid w:val="006B6C21"/>
    <w:rsid w:val="00780683"/>
    <w:rsid w:val="00793166"/>
    <w:rsid w:val="008021FE"/>
    <w:rsid w:val="008B5709"/>
    <w:rsid w:val="008F0074"/>
    <w:rsid w:val="0090462C"/>
    <w:rsid w:val="009543CC"/>
    <w:rsid w:val="00957E0D"/>
    <w:rsid w:val="009E0207"/>
    <w:rsid w:val="00A20381"/>
    <w:rsid w:val="00A427BB"/>
    <w:rsid w:val="00A93B38"/>
    <w:rsid w:val="00B565C3"/>
    <w:rsid w:val="00B7763B"/>
    <w:rsid w:val="00BE6005"/>
    <w:rsid w:val="00C36F08"/>
    <w:rsid w:val="00C43B1F"/>
    <w:rsid w:val="00C56948"/>
    <w:rsid w:val="00CC6AB1"/>
    <w:rsid w:val="00D73B80"/>
    <w:rsid w:val="00EF6903"/>
    <w:rsid w:val="00FF4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2A3DA4"/>
  <w15:chartTrackingRefBased/>
  <w15:docId w15:val="{4B4DA65A-844C-416C-AB40-93BE38BB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E0AC4"/>
    <w:pPr>
      <w:pBdr>
        <w:top w:val="nil"/>
        <w:left w:val="nil"/>
        <w:bottom w:val="nil"/>
        <w:right w:val="nil"/>
        <w:between w:val="nil"/>
        <w:bar w:val="nil"/>
      </w:pBdr>
    </w:pPr>
    <w:rPr>
      <w:rFonts w:eastAsia="Arial Unicode MS" w:cs="Times New Roman"/>
      <w:szCs w:val="24"/>
      <w:bdr w:val="nil"/>
      <w:lang w:val="en-US"/>
    </w:rPr>
  </w:style>
  <w:style w:type="paragraph" w:styleId="Heading1">
    <w:name w:val="heading 1"/>
    <w:basedOn w:val="Normal"/>
    <w:next w:val="Normal"/>
    <w:link w:val="Heading1Char"/>
    <w:qFormat/>
    <w:rsid w:val="000E0AC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E0AC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0E0AC4"/>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0E0AC4"/>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E0AC4"/>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E0AC4"/>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E0AC4"/>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E0AC4"/>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E0AC4"/>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0AC4"/>
    <w:rPr>
      <w:rFonts w:eastAsia="Times New Roman" w:cs="Times New Roman"/>
      <w:sz w:val="28"/>
      <w:szCs w:val="20"/>
    </w:rPr>
  </w:style>
  <w:style w:type="character" w:customStyle="1" w:styleId="Heading2Char">
    <w:name w:val="Heading 2 Char"/>
    <w:aliases w:val="Title Header2 Char"/>
    <w:basedOn w:val="DefaultParagraphFont"/>
    <w:link w:val="Heading2"/>
    <w:rsid w:val="000E0AC4"/>
    <w:rPr>
      <w:rFonts w:eastAsia="Times New Roman" w:cs="Times New Roman"/>
      <w:szCs w:val="20"/>
    </w:rPr>
  </w:style>
  <w:style w:type="character" w:customStyle="1" w:styleId="Heading3Char">
    <w:name w:val="Heading 3 Char"/>
    <w:aliases w:val="Section Header3 Char,Sub-Clause Paragraph Char"/>
    <w:basedOn w:val="DefaultParagraphFont"/>
    <w:link w:val="Heading3"/>
    <w:rsid w:val="000E0AC4"/>
    <w:rPr>
      <w:rFonts w:eastAsia="Times New Roman" w:cs="Times New Roman"/>
      <w:szCs w:val="20"/>
    </w:rPr>
  </w:style>
  <w:style w:type="character" w:customStyle="1" w:styleId="Heading4Char">
    <w:name w:val="Heading 4 Char"/>
    <w:aliases w:val=" Sub-Clause Sub-paragraph Char,Sub-Clause Sub-paragraph Char"/>
    <w:basedOn w:val="DefaultParagraphFont"/>
    <w:link w:val="Heading4"/>
    <w:rsid w:val="000E0AC4"/>
    <w:rPr>
      <w:rFonts w:eastAsia="Times New Roman" w:cs="Times New Roman"/>
      <w:b/>
      <w:sz w:val="44"/>
      <w:szCs w:val="20"/>
    </w:rPr>
  </w:style>
  <w:style w:type="character" w:customStyle="1" w:styleId="Heading5Char">
    <w:name w:val="Heading 5 Char"/>
    <w:basedOn w:val="DefaultParagraphFont"/>
    <w:link w:val="Heading5"/>
    <w:rsid w:val="000E0AC4"/>
    <w:rPr>
      <w:rFonts w:eastAsia="Times New Roman" w:cs="Times New Roman"/>
      <w:b/>
      <w:sz w:val="40"/>
      <w:szCs w:val="20"/>
    </w:rPr>
  </w:style>
  <w:style w:type="character" w:customStyle="1" w:styleId="Heading6Char">
    <w:name w:val="Heading 6 Char"/>
    <w:basedOn w:val="DefaultParagraphFont"/>
    <w:link w:val="Heading6"/>
    <w:rsid w:val="000E0AC4"/>
    <w:rPr>
      <w:rFonts w:eastAsia="Times New Roman" w:cs="Times New Roman"/>
      <w:b/>
      <w:sz w:val="36"/>
      <w:szCs w:val="20"/>
    </w:rPr>
  </w:style>
  <w:style w:type="character" w:customStyle="1" w:styleId="Heading7Char">
    <w:name w:val="Heading 7 Char"/>
    <w:basedOn w:val="DefaultParagraphFont"/>
    <w:link w:val="Heading7"/>
    <w:rsid w:val="000E0AC4"/>
    <w:rPr>
      <w:rFonts w:eastAsia="Times New Roman" w:cs="Times New Roman"/>
      <w:sz w:val="48"/>
      <w:szCs w:val="20"/>
    </w:rPr>
  </w:style>
  <w:style w:type="character" w:customStyle="1" w:styleId="Heading8Char">
    <w:name w:val="Heading 8 Char"/>
    <w:basedOn w:val="DefaultParagraphFont"/>
    <w:link w:val="Heading8"/>
    <w:rsid w:val="000E0AC4"/>
    <w:rPr>
      <w:rFonts w:eastAsia="Times New Roman" w:cs="Times New Roman"/>
      <w:b/>
      <w:sz w:val="18"/>
      <w:szCs w:val="20"/>
    </w:rPr>
  </w:style>
  <w:style w:type="character" w:customStyle="1" w:styleId="Heading9Char">
    <w:name w:val="Heading 9 Char"/>
    <w:basedOn w:val="DefaultParagraphFont"/>
    <w:link w:val="Heading9"/>
    <w:rsid w:val="000E0AC4"/>
    <w:rPr>
      <w:rFonts w:eastAsia="Times New Roman" w:cs="Times New Roman"/>
      <w:sz w:val="40"/>
      <w:szCs w:val="20"/>
    </w:rPr>
  </w:style>
  <w:style w:type="character" w:styleId="Hyperlink">
    <w:name w:val="Hyperlink"/>
    <w:rsid w:val="000E0AC4"/>
    <w:rPr>
      <w:u w:val="single"/>
    </w:rPr>
  </w:style>
  <w:style w:type="paragraph" w:customStyle="1" w:styleId="HeaderFooter">
    <w:name w:val="Header &amp; Footer"/>
    <w:rsid w:val="000E0AC4"/>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eastAsia="lt-LT"/>
    </w:rPr>
  </w:style>
  <w:style w:type="paragraph" w:styleId="Title">
    <w:name w:val="Title"/>
    <w:next w:val="Body2"/>
    <w:link w:val="TitleChar"/>
    <w:rsid w:val="000E0AC4"/>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0E0AC4"/>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0E0AC4"/>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customStyle="1" w:styleId="Body">
    <w:name w:val="Body"/>
    <w:rsid w:val="000E0AC4"/>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0E0AC4"/>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 w:type="character" w:customStyle="1" w:styleId="Hyperlink0">
    <w:name w:val="Hyperlink.0"/>
    <w:basedOn w:val="Hyperlink"/>
    <w:rsid w:val="000E0AC4"/>
    <w:rPr>
      <w:u w:val="single"/>
    </w:rPr>
  </w:style>
  <w:style w:type="paragraph" w:styleId="NormalWeb">
    <w:name w:val="Normal (Web)"/>
    <w:basedOn w:val="Normal"/>
    <w:uiPriority w:val="99"/>
    <w:semiHidden/>
    <w:unhideWhenUsed/>
    <w:rsid w:val="000E0A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0E0AC4"/>
  </w:style>
  <w:style w:type="character" w:customStyle="1" w:styleId="Absatz-Standardschriftart">
    <w:name w:val="Absatz-Standardschriftart"/>
    <w:rsid w:val="000E0AC4"/>
  </w:style>
  <w:style w:type="paragraph" w:styleId="Header">
    <w:name w:val="header"/>
    <w:basedOn w:val="Normal"/>
    <w:link w:val="HeaderChar"/>
    <w:uiPriority w:val="99"/>
    <w:unhideWhenUsed/>
    <w:rsid w:val="000E0AC4"/>
    <w:pPr>
      <w:tabs>
        <w:tab w:val="center" w:pos="4819"/>
        <w:tab w:val="right" w:pos="9638"/>
      </w:tabs>
    </w:pPr>
  </w:style>
  <w:style w:type="character" w:customStyle="1" w:styleId="HeaderChar">
    <w:name w:val="Header Char"/>
    <w:basedOn w:val="DefaultParagraphFont"/>
    <w:link w:val="Header"/>
    <w:uiPriority w:val="99"/>
    <w:rsid w:val="000E0AC4"/>
    <w:rPr>
      <w:rFonts w:eastAsia="Arial Unicode MS" w:cs="Times New Roman"/>
      <w:szCs w:val="24"/>
      <w:bdr w:val="nil"/>
      <w:lang w:val="en-US"/>
    </w:rPr>
  </w:style>
  <w:style w:type="paragraph" w:styleId="Footer">
    <w:name w:val="footer"/>
    <w:basedOn w:val="Normal"/>
    <w:link w:val="FooterChar"/>
    <w:uiPriority w:val="99"/>
    <w:unhideWhenUsed/>
    <w:rsid w:val="000E0AC4"/>
    <w:pPr>
      <w:tabs>
        <w:tab w:val="center" w:pos="4819"/>
        <w:tab w:val="right" w:pos="9638"/>
      </w:tabs>
    </w:pPr>
  </w:style>
  <w:style w:type="character" w:customStyle="1" w:styleId="FooterChar">
    <w:name w:val="Footer Char"/>
    <w:basedOn w:val="DefaultParagraphFont"/>
    <w:link w:val="Footer"/>
    <w:uiPriority w:val="99"/>
    <w:rsid w:val="000E0AC4"/>
    <w:rPr>
      <w:rFonts w:eastAsia="Arial Unicode MS" w:cs="Times New Roman"/>
      <w:szCs w:val="24"/>
      <w:bdr w:val="nil"/>
      <w:lang w:val="en-US"/>
    </w:rPr>
  </w:style>
  <w:style w:type="paragraph" w:customStyle="1" w:styleId="Point1">
    <w:name w:val="Point 1"/>
    <w:basedOn w:val="Normal"/>
    <w:rsid w:val="000E0AC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0E0AC4"/>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0E0AC4"/>
    <w:rPr>
      <w:rFonts w:eastAsia="Times New Roman" w:cs="Times New Roman"/>
      <w:szCs w:val="20"/>
    </w:rPr>
  </w:style>
  <w:style w:type="character" w:customStyle="1" w:styleId="A3">
    <w:name w:val="A3"/>
    <w:basedOn w:val="DefaultParagraphFont"/>
    <w:uiPriority w:val="99"/>
    <w:rsid w:val="000E0AC4"/>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0E0A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AC4"/>
    <w:rPr>
      <w:rFonts w:ascii="Segoe UI" w:eastAsia="Arial Unicode MS" w:hAnsi="Segoe UI" w:cs="Segoe UI"/>
      <w:sz w:val="18"/>
      <w:szCs w:val="18"/>
      <w:bdr w:val="nil"/>
      <w:lang w:val="en-US"/>
    </w:rPr>
  </w:style>
  <w:style w:type="character" w:styleId="CommentReference">
    <w:name w:val="annotation reference"/>
    <w:basedOn w:val="DefaultParagraphFont"/>
    <w:unhideWhenUsed/>
    <w:rsid w:val="000E0AC4"/>
    <w:rPr>
      <w:sz w:val="16"/>
      <w:szCs w:val="16"/>
    </w:rPr>
  </w:style>
  <w:style w:type="paragraph" w:styleId="CommentText">
    <w:name w:val="annotation text"/>
    <w:basedOn w:val="Normal"/>
    <w:link w:val="CommentTextChar"/>
    <w:unhideWhenUsed/>
    <w:rsid w:val="000E0AC4"/>
    <w:rPr>
      <w:sz w:val="20"/>
      <w:szCs w:val="20"/>
    </w:rPr>
  </w:style>
  <w:style w:type="character" w:customStyle="1" w:styleId="CommentTextChar">
    <w:name w:val="Comment Text Char"/>
    <w:basedOn w:val="DefaultParagraphFont"/>
    <w:link w:val="CommentText"/>
    <w:rsid w:val="000E0AC4"/>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0E0AC4"/>
    <w:rPr>
      <w:b/>
      <w:bCs/>
    </w:rPr>
  </w:style>
  <w:style w:type="character" w:customStyle="1" w:styleId="CommentSubjectChar">
    <w:name w:val="Comment Subject Char"/>
    <w:basedOn w:val="CommentTextChar"/>
    <w:link w:val="CommentSubject"/>
    <w:uiPriority w:val="99"/>
    <w:semiHidden/>
    <w:rsid w:val="000E0AC4"/>
    <w:rPr>
      <w:rFonts w:eastAsia="Arial Unicode MS" w:cs="Times New Roman"/>
      <w:b/>
      <w:bCs/>
      <w:sz w:val="20"/>
      <w:szCs w:val="20"/>
      <w:bdr w:val="nil"/>
      <w:lang w:val="en-US"/>
    </w:rPr>
  </w:style>
  <w:style w:type="character" w:styleId="Strong">
    <w:name w:val="Strong"/>
    <w:uiPriority w:val="22"/>
    <w:qFormat/>
    <w:rsid w:val="000E0AC4"/>
    <w:rPr>
      <w:b/>
      <w:bCs/>
    </w:rPr>
  </w:style>
  <w:style w:type="paragraph" w:customStyle="1" w:styleId="Default">
    <w:name w:val="Default"/>
    <w:rsid w:val="000E0AC4"/>
    <w:pPr>
      <w:autoSpaceDE w:val="0"/>
      <w:autoSpaceDN w:val="0"/>
      <w:adjustRightInd w:val="0"/>
    </w:pPr>
    <w:rPr>
      <w:rFonts w:cs="Times New Roman"/>
      <w:color w:val="000000"/>
      <w:szCs w:val="24"/>
    </w:rPr>
  </w:style>
  <w:style w:type="character" w:styleId="Emphasis">
    <w:name w:val="Emphasis"/>
    <w:basedOn w:val="DefaultParagraphFont"/>
    <w:uiPriority w:val="20"/>
    <w:qFormat/>
    <w:rsid w:val="000E0AC4"/>
    <w:rPr>
      <w:i/>
      <w:iCs/>
    </w:rPr>
  </w:style>
  <w:style w:type="character" w:customStyle="1" w:styleId="UnresolvedMention1">
    <w:name w:val="Unresolved Mention1"/>
    <w:basedOn w:val="DefaultParagraphFont"/>
    <w:uiPriority w:val="99"/>
    <w:semiHidden/>
    <w:unhideWhenUsed/>
    <w:rsid w:val="000E0AC4"/>
    <w:rPr>
      <w:color w:val="605E5C"/>
      <w:shd w:val="clear" w:color="auto" w:fill="E1DFDD"/>
    </w:rPr>
  </w:style>
  <w:style w:type="paragraph" w:styleId="NoSpacing">
    <w:name w:val="No Spacing"/>
    <w:link w:val="NoSpacingChar"/>
    <w:uiPriority w:val="1"/>
    <w:qFormat/>
    <w:rsid w:val="000E0AC4"/>
    <w:rPr>
      <w:rFonts w:asciiTheme="minorHAnsi" w:eastAsiaTheme="minorEastAsia" w:hAnsiTheme="minorHAnsi"/>
      <w:sz w:val="21"/>
      <w:szCs w:val="21"/>
      <w:lang w:eastAsia="lt-LT"/>
    </w:rPr>
  </w:style>
  <w:style w:type="character" w:customStyle="1" w:styleId="NoSpacingChar">
    <w:name w:val="No Spacing Char"/>
    <w:basedOn w:val="DefaultParagraphFont"/>
    <w:link w:val="NoSpacing"/>
    <w:uiPriority w:val="1"/>
    <w:rsid w:val="000E0AC4"/>
    <w:rPr>
      <w:rFonts w:asciiTheme="minorHAnsi" w:eastAsiaTheme="minorEastAsia" w:hAnsiTheme="minorHAnsi"/>
      <w:sz w:val="21"/>
      <w:szCs w:val="21"/>
      <w:lang w:eastAsia="lt-LT"/>
    </w:rPr>
  </w:style>
  <w:style w:type="paragraph" w:styleId="FootnoteText">
    <w:name w:val="footnote text"/>
    <w:basedOn w:val="Normal"/>
    <w:link w:val="FootnoteTextChar"/>
    <w:uiPriority w:val="99"/>
    <w:unhideWhenUsed/>
    <w:rsid w:val="000E0AC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0E0AC4"/>
    <w:rPr>
      <w:rFonts w:asciiTheme="minorHAnsi" w:eastAsiaTheme="minorEastAsia" w:hAnsiTheme="minorHAnsi"/>
      <w:sz w:val="20"/>
      <w:szCs w:val="20"/>
      <w:lang w:eastAsia="lt-LT"/>
    </w:rPr>
  </w:style>
  <w:style w:type="character" w:styleId="FootnoteReference">
    <w:name w:val="footnote reference"/>
    <w:basedOn w:val="DefaultParagraphFont"/>
    <w:uiPriority w:val="99"/>
    <w:semiHidden/>
    <w:unhideWhenUsed/>
    <w:rsid w:val="000E0AC4"/>
    <w:rPr>
      <w:vertAlign w:val="superscript"/>
    </w:rPr>
  </w:style>
  <w:style w:type="character" w:styleId="FollowedHyperlink">
    <w:name w:val="FollowedHyperlink"/>
    <w:basedOn w:val="DefaultParagraphFont"/>
    <w:uiPriority w:val="99"/>
    <w:semiHidden/>
    <w:unhideWhenUsed/>
    <w:rsid w:val="000E0AC4"/>
    <w:rPr>
      <w:color w:val="954F72" w:themeColor="followedHyperlink"/>
      <w:u w:val="single"/>
    </w:rPr>
  </w:style>
  <w:style w:type="table" w:styleId="TableGrid">
    <w:name w:val="Table Grid"/>
    <w:basedOn w:val="TableNormal"/>
    <w:uiPriority w:val="39"/>
    <w:rsid w:val="000E0AC4"/>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E0AC4"/>
    <w:pPr>
      <w:ind w:left="720"/>
      <w:contextualSpacing/>
    </w:pPr>
  </w:style>
  <w:style w:type="paragraph" w:styleId="Revision">
    <w:name w:val="Revision"/>
    <w:hidden/>
    <w:uiPriority w:val="99"/>
    <w:semiHidden/>
    <w:rsid w:val="000E0AC4"/>
    <w:rPr>
      <w:rFonts w:eastAsia="Arial Unicode MS" w:cs="Times New Roman"/>
      <w:szCs w:val="24"/>
      <w:bdr w:val="nil"/>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E0AC4"/>
    <w:rPr>
      <w:rFonts w:eastAsia="Arial Unicode MS" w:cs="Times New Roman"/>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vpt.lrv.lt/lt/pasalinimo-pagrindai-1/nepatikimi-tiekejai-1"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F4914-88D9-4731-B3E9-150E31FE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47206</Words>
  <Characters>26908</Characters>
  <Application>Microsoft Office Word</Application>
  <DocSecurity>0</DocSecurity>
  <Lines>224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Kristina</cp:lastModifiedBy>
  <cp:revision>2</cp:revision>
  <dcterms:created xsi:type="dcterms:W3CDTF">2026-06-01T12:20:00Z</dcterms:created>
  <dcterms:modified xsi:type="dcterms:W3CDTF">2026-06-01T12:20:00Z</dcterms:modified>
</cp:coreProperties>
</file>