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77777777"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4D7ED89E"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Pr="006E7186">
        <w:rPr>
          <w:rFonts w:eastAsia="Calibri"/>
          <w:bCs/>
          <w:sz w:val="22"/>
          <w:szCs w:val="22"/>
          <w:lang w:eastAsia="lt-LT"/>
        </w:rPr>
        <w:t>..............................................</w:t>
      </w:r>
      <w:r>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w:t>
      </w:r>
      <w:r w:rsidR="00F36277">
        <w:rPr>
          <w:sz w:val="22"/>
          <w:szCs w:val="22"/>
        </w:rPr>
        <w:t>...............</w:t>
      </w:r>
      <w:r w:rsidR="00A37BD4">
        <w:rPr>
          <w:sz w:val="22"/>
          <w:szCs w:val="22"/>
        </w:rPr>
        <w:t xml:space="preserve">       </w:t>
      </w:r>
      <w:r w:rsidR="00F36277">
        <w:rPr>
          <w:sz w:val="22"/>
          <w:szCs w:val="22"/>
        </w:rPr>
        <w:t>......</w:t>
      </w:r>
      <w:r w:rsidRPr="00F60AE3">
        <w:rPr>
          <w:sz w:val="22"/>
          <w:szCs w:val="22"/>
        </w:rPr>
        <w:t xml:space="preserve">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93AC7FB" w:rsidR="007B7F74" w:rsidRPr="005B341D" w:rsidRDefault="007B7F74" w:rsidP="007B7F74">
      <w:pPr>
        <w:pStyle w:val="BodyText2"/>
        <w:rPr>
          <w:color w:val="EE0000"/>
          <w:sz w:val="22"/>
          <w:szCs w:val="22"/>
          <w:lang w:val="lt-LT"/>
        </w:rPr>
      </w:pPr>
      <w:r w:rsidRPr="00F60AE3">
        <w:rPr>
          <w:sz w:val="22"/>
          <w:szCs w:val="22"/>
          <w:lang w:val="lt-LT"/>
        </w:rPr>
        <w:t xml:space="preserve">1.1.  Panaudos davėjas įsipareigoja </w:t>
      </w:r>
      <w:r w:rsidR="000D1C4C">
        <w:rPr>
          <w:sz w:val="22"/>
          <w:szCs w:val="22"/>
          <w:lang w:val="lt-LT"/>
        </w:rPr>
        <w:t>kartu su pri</w:t>
      </w:r>
      <w:r w:rsidR="003B42E8">
        <w:rPr>
          <w:sz w:val="22"/>
          <w:szCs w:val="22"/>
          <w:lang w:val="lt-LT"/>
        </w:rPr>
        <w:t>e</w:t>
      </w:r>
      <w:r w:rsidR="000D1C4C">
        <w:rPr>
          <w:sz w:val="22"/>
          <w:szCs w:val="22"/>
          <w:lang w:val="lt-LT"/>
        </w:rPr>
        <w:t>monėmis</w:t>
      </w:r>
      <w:r w:rsidR="003B42E8">
        <w:rPr>
          <w:sz w:val="22"/>
          <w:szCs w:val="22"/>
          <w:lang w:val="lt-LT"/>
        </w:rPr>
        <w:t>,</w:t>
      </w:r>
      <w:r w:rsidR="005B341D">
        <w:rPr>
          <w:sz w:val="22"/>
          <w:szCs w:val="22"/>
          <w:lang w:val="lt-LT"/>
        </w:rPr>
        <w:t xml:space="preserve"> ne vėliau kaip per 10 darbo dienų nuo užsakymo pateikimo, </w:t>
      </w:r>
      <w:r w:rsidRPr="00F60AE3">
        <w:rPr>
          <w:sz w:val="22"/>
          <w:szCs w:val="22"/>
          <w:lang w:val="lt-LT"/>
        </w:rPr>
        <w:t>perduoti jam nuosavybės teise priklausan</w:t>
      </w:r>
      <w:r w:rsidR="006534DB">
        <w:rPr>
          <w:sz w:val="22"/>
          <w:szCs w:val="22"/>
          <w:lang w:val="lt-LT"/>
        </w:rPr>
        <w:t>čius prietaisus</w:t>
      </w:r>
      <w:r w:rsidR="00AC50F9">
        <w:rPr>
          <w:sz w:val="22"/>
          <w:szCs w:val="22"/>
          <w:lang w:val="lt-LT"/>
        </w:rPr>
        <w:t xml:space="preserve"> </w:t>
      </w:r>
      <w:r w:rsidR="006534DB">
        <w:rPr>
          <w:sz w:val="22"/>
          <w:szCs w:val="22"/>
          <w:lang w:val="lt-LT"/>
        </w:rPr>
        <w:t>/</w:t>
      </w:r>
      <w:r w:rsidR="00AC50F9">
        <w:rPr>
          <w:sz w:val="22"/>
          <w:szCs w:val="22"/>
          <w:lang w:val="lt-LT"/>
        </w:rPr>
        <w:t xml:space="preserve"> </w:t>
      </w:r>
      <w:r w:rsidR="006534DB">
        <w:rPr>
          <w:sz w:val="22"/>
          <w:szCs w:val="22"/>
          <w:lang w:val="lt-LT"/>
        </w:rPr>
        <w:t>įrankius</w:t>
      </w:r>
      <w:r w:rsidR="00AC50F9">
        <w:rPr>
          <w:sz w:val="22"/>
          <w:szCs w:val="22"/>
          <w:lang w:val="lt-LT"/>
        </w:rPr>
        <w:t xml:space="preserve"> / </w:t>
      </w:r>
      <w:r w:rsidR="006534DB">
        <w:rPr>
          <w:sz w:val="22"/>
          <w:szCs w:val="22"/>
          <w:lang w:val="lt-LT"/>
        </w:rPr>
        <w:t xml:space="preserve"> </w:t>
      </w:r>
      <w:r w:rsidR="00AC50F9">
        <w:rPr>
          <w:sz w:val="22"/>
          <w:szCs w:val="22"/>
          <w:lang w:val="lt-LT"/>
        </w:rPr>
        <w:t xml:space="preserve">instrumentus </w:t>
      </w:r>
      <w:r w:rsidRPr="00F60AE3">
        <w:rPr>
          <w:sz w:val="22"/>
          <w:szCs w:val="22"/>
          <w:lang w:val="lt-LT"/>
        </w:rPr>
        <w:t>nurodyt</w:t>
      </w:r>
      <w:r w:rsidR="006534DB">
        <w:rPr>
          <w:sz w:val="22"/>
          <w:szCs w:val="22"/>
          <w:lang w:val="lt-LT"/>
        </w:rPr>
        <w:t>us</w:t>
      </w:r>
      <w:r w:rsidRPr="00F60AE3">
        <w:rPr>
          <w:sz w:val="22"/>
          <w:szCs w:val="22"/>
          <w:lang w:val="lt-LT"/>
        </w:rPr>
        <w:t xml:space="preserve"> Sutarties 1.2. papunktyje</w:t>
      </w:r>
      <w:r w:rsidR="006534DB">
        <w:rPr>
          <w:sz w:val="22"/>
          <w:szCs w:val="22"/>
          <w:lang w:val="lt-LT"/>
        </w:rPr>
        <w:t xml:space="preserve"> (toliau –</w:t>
      </w:r>
      <w:r w:rsidR="006534DB" w:rsidRPr="00F60AE3">
        <w:rPr>
          <w:sz w:val="22"/>
          <w:szCs w:val="22"/>
          <w:lang w:val="lt-LT"/>
        </w:rPr>
        <w:t xml:space="preserve"> Turtą</w:t>
      </w:r>
      <w:r w:rsidR="006534DB">
        <w:rPr>
          <w:sz w:val="22"/>
          <w:szCs w:val="22"/>
          <w:lang w:val="lt-LT"/>
        </w:rPr>
        <w:t>)</w:t>
      </w:r>
      <w:r w:rsidRPr="00F60AE3">
        <w:rPr>
          <w:sz w:val="22"/>
          <w:szCs w:val="22"/>
          <w:lang w:val="lt-LT"/>
        </w:rPr>
        <w:t xml:space="preserv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5B341D" w:rsidRDefault="007B7F74" w:rsidP="007B7F74">
      <w:pPr>
        <w:pStyle w:val="BodyText2"/>
        <w:rPr>
          <w:sz w:val="22"/>
          <w:szCs w:val="22"/>
          <w:lang w:val="lt-LT"/>
        </w:rPr>
      </w:pPr>
      <w:r w:rsidRPr="005B341D">
        <w:rPr>
          <w:sz w:val="22"/>
          <w:szCs w:val="22"/>
          <w:lang w:val="lt-LT"/>
        </w:rPr>
        <w:t xml:space="preserve">1.2. Perduodamas </w:t>
      </w:r>
      <w:r w:rsidR="006534DB" w:rsidRPr="005B341D">
        <w:rPr>
          <w:sz w:val="22"/>
          <w:szCs w:val="22"/>
          <w:lang w:val="lt-LT"/>
        </w:rPr>
        <w:t>T</w:t>
      </w:r>
      <w:r w:rsidRPr="005B341D">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1FF09A36" w:rsidR="007B7F74" w:rsidRPr="00F60AE3" w:rsidRDefault="007B7F74" w:rsidP="007B7F74">
      <w:pPr>
        <w:jc w:val="both"/>
        <w:rPr>
          <w:sz w:val="22"/>
          <w:szCs w:val="22"/>
        </w:rPr>
      </w:pPr>
      <w:r w:rsidRPr="00F60AE3">
        <w:rPr>
          <w:sz w:val="22"/>
          <w:szCs w:val="22"/>
        </w:rPr>
        <w:t>1.3.</w:t>
      </w:r>
      <w:r w:rsidR="00CE7E1D">
        <w:rPr>
          <w:sz w:val="22"/>
          <w:szCs w:val="22"/>
        </w:rPr>
        <w:t>Turtas</w:t>
      </w:r>
      <w:r w:rsidRPr="00F60AE3">
        <w:rPr>
          <w:sz w:val="22"/>
          <w:szCs w:val="22"/>
        </w:rPr>
        <w:t xml:space="preserve">  </w:t>
      </w:r>
      <w:r w:rsidRPr="006F141A">
        <w:rPr>
          <w:sz w:val="22"/>
          <w:szCs w:val="22"/>
        </w:rPr>
        <w:t>turi būti nauja</w:t>
      </w:r>
      <w:r w:rsidR="00CE7E1D">
        <w:rPr>
          <w:sz w:val="22"/>
          <w:szCs w:val="22"/>
        </w:rPr>
        <w:t>s</w:t>
      </w:r>
      <w:r w:rsidR="000D1C4C">
        <w:rPr>
          <w:sz w:val="22"/>
          <w:szCs w:val="22"/>
        </w:rPr>
        <w:t xml:space="preserve"> arba</w:t>
      </w:r>
      <w:r w:rsidRPr="006F141A">
        <w:rPr>
          <w:sz w:val="22"/>
          <w:szCs w:val="22"/>
        </w:rPr>
        <w:t xml:space="preserve"> naudota</w:t>
      </w:r>
      <w:r w:rsidR="00CE7E1D">
        <w:rPr>
          <w:sz w:val="22"/>
          <w:szCs w:val="22"/>
        </w:rPr>
        <w:t>s</w:t>
      </w:r>
      <w:r w:rsidR="00CE7E1D">
        <w:rPr>
          <w:iCs/>
          <w:sz w:val="22"/>
        </w:rPr>
        <w:t>.</w:t>
      </w:r>
      <w:r>
        <w:rPr>
          <w:sz w:val="22"/>
          <w:szCs w:val="22"/>
        </w:rPr>
        <w:t xml:space="preserve"> </w:t>
      </w:r>
    </w:p>
    <w:p w14:paraId="67C34ADB" w14:textId="5BE70B11" w:rsidR="00C8631B" w:rsidRPr="00C8631B" w:rsidRDefault="007B7F74" w:rsidP="00C8631B">
      <w:pPr>
        <w:jc w:val="both"/>
        <w:rPr>
          <w:color w:val="0070C0"/>
          <w:sz w:val="22"/>
          <w:szCs w:val="22"/>
        </w:rPr>
      </w:pPr>
      <w:r w:rsidRPr="00F60AE3">
        <w:rPr>
          <w:sz w:val="22"/>
          <w:szCs w:val="22"/>
        </w:rPr>
        <w:t>1.4.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 </w:t>
      </w:r>
      <w:r w:rsidR="000D1C4C">
        <w:rPr>
          <w:sz w:val="22"/>
          <w:szCs w:val="22"/>
        </w:rPr>
        <w:t>Santariškių 2, Vilnius</w:t>
      </w:r>
      <w:r w:rsidRPr="00A918D3">
        <w:rPr>
          <w:sz w:val="22"/>
          <w:szCs w:val="22"/>
        </w:rPr>
        <w:t>.</w:t>
      </w:r>
    </w:p>
    <w:p w14:paraId="40413989" w14:textId="4D8395B0" w:rsidR="007B7F74" w:rsidRPr="00C8631B" w:rsidRDefault="00B32DE5" w:rsidP="007B7F74">
      <w:pPr>
        <w:jc w:val="both"/>
        <w:rPr>
          <w:color w:val="0070C0"/>
          <w:sz w:val="22"/>
          <w:szCs w:val="22"/>
        </w:rPr>
      </w:pPr>
      <w:r w:rsidRPr="00B32DE5">
        <w:rPr>
          <w:sz w:val="22"/>
          <w:szCs w:val="22"/>
        </w:rPr>
        <w:t xml:space="preserve">1.5. Elektroninis paštas užsakymams: </w:t>
      </w:r>
      <w:r w:rsidRPr="00C8631B">
        <w:rPr>
          <w:color w:val="0070C0"/>
          <w:sz w:val="22"/>
          <w:szCs w:val="22"/>
        </w:rPr>
        <w:t>(įrašyti)</w:t>
      </w:r>
    </w:p>
    <w:p w14:paraId="784269AD" w14:textId="77777777" w:rsidR="00B32DE5" w:rsidRPr="00F60AE3" w:rsidRDefault="00B32DE5" w:rsidP="007B7F74">
      <w:pPr>
        <w:jc w:val="both"/>
        <w:rPr>
          <w:sz w:val="22"/>
          <w:szCs w:val="22"/>
        </w:rPr>
      </w:pPr>
    </w:p>
    <w:p w14:paraId="214904DA" w14:textId="16591203" w:rsidR="007B7F74" w:rsidRPr="00F60AE3" w:rsidRDefault="007B7F74" w:rsidP="007B7F74">
      <w:pPr>
        <w:jc w:val="both"/>
        <w:rPr>
          <w:sz w:val="22"/>
          <w:szCs w:val="22"/>
        </w:rPr>
      </w:pPr>
      <w:r w:rsidRPr="00F60AE3">
        <w:rPr>
          <w:sz w:val="22"/>
          <w:szCs w:val="22"/>
        </w:rPr>
        <w:t>2. PANAUDOS GAVĖJO PAREIGOS</w:t>
      </w:r>
    </w:p>
    <w:p w14:paraId="7B324C97" w14:textId="5EBDAFA6" w:rsidR="007B7F74" w:rsidRPr="00F60AE3" w:rsidRDefault="007B7F74" w:rsidP="007B7F74">
      <w:pPr>
        <w:jc w:val="both"/>
        <w:rPr>
          <w:sz w:val="22"/>
          <w:szCs w:val="22"/>
        </w:rPr>
      </w:pPr>
    </w:p>
    <w:p w14:paraId="4DFC82C0" w14:textId="557CD20D" w:rsidR="007B7F74" w:rsidRDefault="007B7F74" w:rsidP="00CE7E1D">
      <w:pPr>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AC50F9">
      <w:pPr>
        <w:tabs>
          <w:tab w:val="left" w:pos="1134"/>
          <w:tab w:val="left" w:pos="1276"/>
          <w:tab w:val="left" w:pos="1418"/>
        </w:tabs>
        <w:suppressAutoHyphens/>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AB2230">
      <w:pPr>
        <w:tabs>
          <w:tab w:val="left" w:pos="1134"/>
          <w:tab w:val="left" w:pos="1276"/>
          <w:tab w:val="left" w:pos="1418"/>
        </w:tabs>
        <w:suppressAutoHyphens/>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AC50F9">
      <w:pPr>
        <w:tabs>
          <w:tab w:val="left" w:pos="1134"/>
          <w:tab w:val="left" w:pos="1276"/>
          <w:tab w:val="left" w:pos="1418"/>
        </w:tabs>
        <w:suppressAutoHyphens/>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AC50F9">
      <w:pPr>
        <w:tabs>
          <w:tab w:val="left" w:pos="1134"/>
          <w:tab w:val="left" w:pos="1276"/>
          <w:tab w:val="left" w:pos="1418"/>
        </w:tabs>
        <w:suppressAutoHyphens/>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7B7F74">
      <w:pPr>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7B7F74">
      <w:pPr>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0139C11A" w:rsidR="007B7F74" w:rsidRDefault="007B7F74" w:rsidP="007B7F74">
      <w:pPr>
        <w:jc w:val="both"/>
        <w:rPr>
          <w:sz w:val="22"/>
          <w:szCs w:val="22"/>
        </w:rPr>
      </w:pPr>
      <w:r w:rsidRPr="00F60AE3">
        <w:rPr>
          <w:sz w:val="22"/>
          <w:szCs w:val="22"/>
        </w:rPr>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AC50F9">
      <w:pPr>
        <w:tabs>
          <w:tab w:val="left" w:pos="1134"/>
          <w:tab w:val="left" w:pos="1276"/>
          <w:tab w:val="left" w:pos="1560"/>
          <w:tab w:val="left" w:pos="2410"/>
        </w:tabs>
        <w:suppressAutoHyphens/>
        <w:jc w:val="both"/>
        <w:rPr>
          <w:sz w:val="22"/>
          <w:szCs w:val="22"/>
        </w:rPr>
      </w:pPr>
      <w:r w:rsidRPr="00F60AE3">
        <w:rPr>
          <w:sz w:val="22"/>
          <w:szCs w:val="22"/>
        </w:rPr>
        <w:lastRenderedPageBreak/>
        <w:t xml:space="preserve">3.2.4.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4959EDAC"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60E29C43" w:rsidR="006534DB" w:rsidRPr="0083752F" w:rsidRDefault="007B7F74" w:rsidP="00AC50F9">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6534DB" w:rsidRPr="0083752F">
        <w:rPr>
          <w:sz w:val="22"/>
        </w:rPr>
        <w:t xml:space="preserve">pasibaigus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7B7F74">
      <w:pPr>
        <w:pStyle w:val="BodyText2"/>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00B87EE7"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159941D4" w:rsidR="007B7F74" w:rsidRPr="00F60AE3" w:rsidRDefault="007B7F74" w:rsidP="007B7F74">
      <w:pPr>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4B2D8EF1" w:rsidR="007B7F74" w:rsidRPr="00F60AE3" w:rsidRDefault="007B7F74" w:rsidP="007B7F74">
      <w:pPr>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27516874"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4121C9A2" w14:textId="77777777" w:rsidR="000D1C4C" w:rsidRDefault="007B7F74" w:rsidP="000D1C4C">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0D1C4C" w:rsidRPr="000D1C4C">
        <w:rPr>
          <w:rFonts w:cs="Times New Roman"/>
          <w:sz w:val="22"/>
        </w:rPr>
        <w:t>KARDIOLOGIJOS IR ANGIOLOGIJOS CENTRAS</w:t>
      </w:r>
      <w:r w:rsidR="000D1C4C">
        <w:rPr>
          <w:rFonts w:cs="Times New Roman"/>
          <w:color w:val="4472C4"/>
          <w:sz w:val="22"/>
        </w:rPr>
        <w:t xml:space="preserve">, </w:t>
      </w:r>
      <w:r w:rsidR="000D1C4C" w:rsidRPr="000D1C4C">
        <w:rPr>
          <w:rFonts w:cs="Times New Roman"/>
          <w:sz w:val="22"/>
        </w:rPr>
        <w:t>III oper. blokas, vyresnysis slaugytojas-slaugos administratorius Inga Jakut</w:t>
      </w:r>
      <w:r w:rsidR="000D1C4C" w:rsidRPr="000D1C4C">
        <w:rPr>
          <w:rFonts w:cs="Times New Roman"/>
          <w:sz w:val="22"/>
          <w:lang w:val="en-US"/>
        </w:rPr>
        <w:t xml:space="preserve">ė; </w:t>
      </w:r>
      <w:hyperlink r:id="rId5" w:history="1">
        <w:r w:rsidR="000D1C4C" w:rsidRPr="000D1C4C">
          <w:rPr>
            <w:rStyle w:val="Hyperlink"/>
            <w:rFonts w:cs="Times New Roman"/>
            <w:color w:val="auto"/>
            <w:sz w:val="22"/>
            <w:lang w:val="en-US"/>
          </w:rPr>
          <w:t>inga.jakute</w:t>
        </w:r>
        <w:r w:rsidR="000D1C4C" w:rsidRPr="000D1C4C">
          <w:rPr>
            <w:rStyle w:val="Hyperlink"/>
            <w:rFonts w:cs="Times New Roman"/>
            <w:color w:val="auto"/>
            <w:sz w:val="22"/>
          </w:rPr>
          <w:t>@santa.lt</w:t>
        </w:r>
      </w:hyperlink>
      <w:r w:rsidR="000D1C4C" w:rsidRPr="000D1C4C">
        <w:rPr>
          <w:rFonts w:cs="Times New Roman"/>
          <w:sz w:val="22"/>
          <w:lang w:val="en-US"/>
        </w:rPr>
        <w:t xml:space="preserve">. </w:t>
      </w:r>
      <w:r w:rsidR="000D1C4C" w:rsidRPr="000D1C4C">
        <w:rPr>
          <w:rFonts w:cs="Times New Roman"/>
          <w:sz w:val="22"/>
        </w:rPr>
        <w:t>+370 5 236 5205 </w:t>
      </w:r>
      <w:r w:rsidR="000D1C4C">
        <w:rPr>
          <w:rFonts w:cs="Times New Roman"/>
          <w:sz w:val="22"/>
        </w:rPr>
        <w:t xml:space="preserve">.        </w:t>
      </w:r>
    </w:p>
    <w:p w14:paraId="2892B04A" w14:textId="434ECD2B" w:rsidR="00B71EAC" w:rsidRPr="00F60AE3" w:rsidRDefault="007B7F74" w:rsidP="000D1C4C">
      <w:pPr>
        <w:pStyle w:val="ListParagraph"/>
        <w:ind w:left="0"/>
        <w:jc w:val="both"/>
        <w:rPr>
          <w:sz w:val="22"/>
        </w:rPr>
      </w:pPr>
      <w:r w:rsidRPr="000D1C4C">
        <w:rPr>
          <w:sz w:val="22"/>
        </w:rPr>
        <w:t xml:space="preserve">5.4. </w:t>
      </w:r>
      <w:bookmarkStart w:id="0"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w:t>
      </w:r>
      <w:r w:rsidRPr="00F60AE3">
        <w:rPr>
          <w:sz w:val="22"/>
        </w:rPr>
        <w:lastRenderedPageBreak/>
        <w:t>(išskyrus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rPr>
        <w:t>.</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8020D84" w14:textId="77777777" w:rsidR="00AC50F9" w:rsidRDefault="00AC50F9" w:rsidP="007B7F74">
      <w:pPr>
        <w:jc w:val="right"/>
        <w:rPr>
          <w:sz w:val="22"/>
          <w:szCs w:val="22"/>
        </w:rPr>
      </w:pPr>
    </w:p>
    <w:p w14:paraId="33234C41" w14:textId="77777777" w:rsidR="00AC50F9" w:rsidRDefault="00AC50F9" w:rsidP="007B7F74">
      <w:pPr>
        <w:jc w:val="right"/>
        <w:rPr>
          <w:sz w:val="22"/>
          <w:szCs w:val="22"/>
        </w:rPr>
      </w:pPr>
    </w:p>
    <w:p w14:paraId="402A2768" w14:textId="77777777" w:rsidR="003E7056" w:rsidRDefault="003E7056" w:rsidP="007B7F74">
      <w:pPr>
        <w:jc w:val="right"/>
        <w:rPr>
          <w:sz w:val="22"/>
          <w:szCs w:val="22"/>
        </w:rPr>
      </w:pPr>
    </w:p>
    <w:p w14:paraId="48299CAA" w14:textId="77777777" w:rsidR="003E7056" w:rsidRDefault="003E7056" w:rsidP="007B7F74">
      <w:pPr>
        <w:jc w:val="right"/>
        <w:rPr>
          <w:sz w:val="22"/>
          <w:szCs w:val="22"/>
        </w:rPr>
      </w:pPr>
    </w:p>
    <w:p w14:paraId="58B39F29" w14:textId="77777777" w:rsidR="00AC50F9" w:rsidRDefault="00AC50F9" w:rsidP="007B7F74">
      <w:pPr>
        <w:jc w:val="right"/>
        <w:rPr>
          <w:sz w:val="22"/>
          <w:szCs w:val="22"/>
        </w:rPr>
      </w:pPr>
    </w:p>
    <w:p w14:paraId="6132D46C" w14:textId="77777777" w:rsidR="00AC50F9" w:rsidRDefault="00AC50F9" w:rsidP="007B7F74">
      <w:pPr>
        <w:jc w:val="right"/>
        <w:rPr>
          <w:sz w:val="22"/>
          <w:szCs w:val="22"/>
        </w:rPr>
      </w:pPr>
    </w:p>
    <w:p w14:paraId="41785D91" w14:textId="77777777" w:rsidR="00AC50F9" w:rsidRDefault="00AC50F9" w:rsidP="007B7F74">
      <w:pPr>
        <w:jc w:val="right"/>
        <w:rPr>
          <w:sz w:val="22"/>
          <w:szCs w:val="22"/>
        </w:rPr>
      </w:pPr>
    </w:p>
    <w:p w14:paraId="0626AADD" w14:textId="77777777" w:rsidR="00AC50F9" w:rsidRDefault="00AC50F9" w:rsidP="007B7F74">
      <w:pPr>
        <w:jc w:val="right"/>
        <w:rPr>
          <w:sz w:val="22"/>
          <w:szCs w:val="22"/>
        </w:rPr>
      </w:pPr>
    </w:p>
    <w:p w14:paraId="21749FE4" w14:textId="733CFF9A"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6BCC52AD" w14:textId="77777777" w:rsidR="003E7056" w:rsidRDefault="003E7056" w:rsidP="007B7F74">
      <w:pPr>
        <w:jc w:val="right"/>
        <w:rPr>
          <w:sz w:val="22"/>
          <w:szCs w:val="22"/>
        </w:rPr>
      </w:pPr>
    </w:p>
    <w:p w14:paraId="673AD7C8" w14:textId="77777777" w:rsidR="003E7056" w:rsidRDefault="003E7056"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674573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0D1C4C"/>
    <w:rsid w:val="0011360B"/>
    <w:rsid w:val="002E455C"/>
    <w:rsid w:val="00362C22"/>
    <w:rsid w:val="003B42E8"/>
    <w:rsid w:val="003E1760"/>
    <w:rsid w:val="003E7056"/>
    <w:rsid w:val="004C0D6B"/>
    <w:rsid w:val="004F7A38"/>
    <w:rsid w:val="00581EDD"/>
    <w:rsid w:val="005B341D"/>
    <w:rsid w:val="006534DB"/>
    <w:rsid w:val="006A785A"/>
    <w:rsid w:val="006D3C90"/>
    <w:rsid w:val="006E7186"/>
    <w:rsid w:val="00742B91"/>
    <w:rsid w:val="007A5F6A"/>
    <w:rsid w:val="007B7F74"/>
    <w:rsid w:val="007C6220"/>
    <w:rsid w:val="00880BF8"/>
    <w:rsid w:val="008C0779"/>
    <w:rsid w:val="00951DB2"/>
    <w:rsid w:val="009C3609"/>
    <w:rsid w:val="00A0466A"/>
    <w:rsid w:val="00A2057A"/>
    <w:rsid w:val="00A37BD4"/>
    <w:rsid w:val="00AB2230"/>
    <w:rsid w:val="00AC3C70"/>
    <w:rsid w:val="00AC50F9"/>
    <w:rsid w:val="00B32DE5"/>
    <w:rsid w:val="00B34C11"/>
    <w:rsid w:val="00B37CC5"/>
    <w:rsid w:val="00B71EAC"/>
    <w:rsid w:val="00BB11EC"/>
    <w:rsid w:val="00C8631B"/>
    <w:rsid w:val="00C9525E"/>
    <w:rsid w:val="00C96BF0"/>
    <w:rsid w:val="00CE7E1D"/>
    <w:rsid w:val="00D309FA"/>
    <w:rsid w:val="00D506F9"/>
    <w:rsid w:val="00DD09E9"/>
    <w:rsid w:val="00E4497F"/>
    <w:rsid w:val="00E50F10"/>
    <w:rsid w:val="00EC0C47"/>
    <w:rsid w:val="00ED1824"/>
    <w:rsid w:val="00EF2A01"/>
    <w:rsid w:val="00F36277"/>
    <w:rsid w:val="00F50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31B"/>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 w:type="character" w:styleId="Hyperlink">
    <w:name w:val="Hyperlink"/>
    <w:basedOn w:val="DefaultParagraphFont"/>
    <w:uiPriority w:val="99"/>
    <w:unhideWhenUsed/>
    <w:rsid w:val="000D1C4C"/>
    <w:rPr>
      <w:color w:val="0563C1" w:themeColor="hyperlink"/>
      <w:u w:val="single"/>
    </w:rPr>
  </w:style>
  <w:style w:type="character" w:styleId="UnresolvedMention">
    <w:name w:val="Unresolved Mention"/>
    <w:basedOn w:val="DefaultParagraphFont"/>
    <w:uiPriority w:val="99"/>
    <w:semiHidden/>
    <w:unhideWhenUsed/>
    <w:rsid w:val="000D1C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ga.jakute@sant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7564</Words>
  <Characters>4313</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Dainora Mažeikienė</cp:lastModifiedBy>
  <cp:revision>4</cp:revision>
  <dcterms:created xsi:type="dcterms:W3CDTF">2026-05-14T14:33:00Z</dcterms:created>
  <dcterms:modified xsi:type="dcterms:W3CDTF">2026-05-27T07:40:00Z</dcterms:modified>
</cp:coreProperties>
</file>