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2186FE3F" w:rsidR="00031363" w:rsidRPr="00127099" w:rsidRDefault="00A82D77" w:rsidP="00C84D9E">
            <w:pPr>
              <w:contextualSpacing/>
              <w:jc w:val="both"/>
              <w:rPr>
                <w:bCs/>
                <w:sz w:val="22"/>
                <w:szCs w:val="22"/>
              </w:rPr>
            </w:pPr>
            <w:r>
              <w:rPr>
                <w:bCs/>
                <w:sz w:val="22"/>
                <w:szCs w:val="22"/>
              </w:rPr>
              <w:t>Visureigiai (3 vnt.)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441B56">
        <w:trPr>
          <w:trHeight w:val="624"/>
        </w:trPr>
        <w:tc>
          <w:tcPr>
            <w:tcW w:w="11057" w:type="dxa"/>
            <w:shd w:val="clear" w:color="auto" w:fill="FFFFFF" w:themeFill="background1"/>
            <w:vAlign w:val="center"/>
          </w:tcPr>
          <w:p w14:paraId="7E07A2E4" w14:textId="76C0A977" w:rsidR="00CA617F" w:rsidRPr="00127099" w:rsidRDefault="00C24F20"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Trys</w:t>
            </w:r>
            <w:r w:rsidR="00CA617F" w:rsidRPr="00127099">
              <w:rPr>
                <w:rFonts w:ascii="Times New Roman" w:hAnsi="Times New Roman" w:cs="Times New Roman"/>
                <w:bCs/>
                <w:iCs/>
                <w:sz w:val="22"/>
                <w:szCs w:val="22"/>
              </w:rPr>
              <w:t xml:space="preserve"> nauji, nenaudoti lengvieji automobiliai – visureigiai</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su visų varančiųjų ratų sistema </w:t>
            </w:r>
            <w:r w:rsidR="0075411C">
              <w:rPr>
                <w:rFonts w:ascii="Times New Roman" w:hAnsi="Times New Roman" w:cs="Times New Roman"/>
                <w:bCs/>
                <w:iCs/>
                <w:sz w:val="22"/>
                <w:szCs w:val="22"/>
              </w:rPr>
              <w:t>varomųjų ratų sistema.</w:t>
            </w:r>
          </w:p>
          <w:p w14:paraId="7CB3F1A3" w14:textId="3AEED07A"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Perkami automobiliai turi būti pagaminti ne </w:t>
            </w:r>
            <w:r w:rsidRPr="00B3603D">
              <w:rPr>
                <w:rFonts w:ascii="Times New Roman" w:hAnsi="Times New Roman" w:cs="Times New Roman"/>
                <w:bCs/>
                <w:iCs/>
                <w:sz w:val="22"/>
                <w:szCs w:val="22"/>
              </w:rPr>
              <w:t>anksčiau kaip 202</w:t>
            </w:r>
            <w:r w:rsidR="00B3603D" w:rsidRPr="00B3603D">
              <w:rPr>
                <w:rFonts w:ascii="Times New Roman" w:hAnsi="Times New Roman" w:cs="Times New Roman"/>
                <w:bCs/>
                <w:iCs/>
                <w:sz w:val="22"/>
                <w:szCs w:val="22"/>
              </w:rPr>
              <w:t>6</w:t>
            </w:r>
            <w:r w:rsidRPr="00B3603D">
              <w:rPr>
                <w:rFonts w:ascii="Times New Roman" w:hAnsi="Times New Roman" w:cs="Times New Roman"/>
                <w:bCs/>
                <w:iCs/>
                <w:sz w:val="22"/>
                <w:szCs w:val="22"/>
              </w:rPr>
              <w:t xml:space="preserve"> metai, atitikti</w:t>
            </w:r>
            <w:r w:rsidRPr="00127099">
              <w:rPr>
                <w:rFonts w:ascii="Times New Roman" w:hAnsi="Times New Roman" w:cs="Times New Roman"/>
                <w:bCs/>
                <w:iCs/>
                <w:sz w:val="22"/>
                <w:szCs w:val="22"/>
              </w:rPr>
              <w:t xml:space="preserve"> Europos Sąjungos ir Lietuvos Respublikos teisės aktų reikalavimus bei būti tinkami registruoti Lietuvos Respublikoje. </w:t>
            </w:r>
          </w:p>
          <w:p w14:paraId="1540D16D" w14:textId="7646C2B7" w:rsidR="003B7147" w:rsidRDefault="003B7147"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w:t>
            </w:r>
            <w:r w:rsidR="00E604E4" w:rsidRPr="00B3603D">
              <w:rPr>
                <w:rFonts w:ascii="Times New Roman" w:hAnsi="Times New Roman" w:cs="Times New Roman"/>
                <w:bCs/>
                <w:iCs/>
                <w:sz w:val="22"/>
                <w:szCs w:val="22"/>
              </w:rPr>
              <w:t>tris</w:t>
            </w:r>
            <w:r w:rsidRPr="00B3603D">
              <w:rPr>
                <w:rFonts w:ascii="Times New Roman" w:hAnsi="Times New Roman" w:cs="Times New Roman"/>
                <w:bCs/>
                <w:iCs/>
                <w:sz w:val="22"/>
                <w:szCs w:val="22"/>
              </w:rPr>
              <w:t xml:space="preserve"> visiškai vienodus, to paties gamintojo ir modelio, vienodos komplektacijos ir techninių parametrų automobilius; reikalavimas nustatomas siekiant</w:t>
            </w:r>
            <w:r w:rsidRPr="003B7147">
              <w:rPr>
                <w:rFonts w:ascii="Times New Roman" w:hAnsi="Times New Roman" w:cs="Times New Roman"/>
                <w:bCs/>
                <w:iCs/>
                <w:sz w:val="22"/>
                <w:szCs w:val="22"/>
              </w:rPr>
              <w:t xml:space="preserve"> didinti transporto priemonių tarpusavio pakeičiamumą, paprastesnę techninę priežiūrą, mažesnes eksploatacines sąnaudas</w:t>
            </w:r>
            <w:r>
              <w:rPr>
                <w:rFonts w:ascii="Times New Roman" w:hAnsi="Times New Roman" w:cs="Times New Roman"/>
                <w:bCs/>
                <w:iCs/>
                <w:sz w:val="22"/>
                <w:szCs w:val="22"/>
              </w:rPr>
              <w:t>.</w:t>
            </w:r>
          </w:p>
          <w:p w14:paraId="69DF6EC0" w14:textId="2571AE84"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žemesn</w:t>
            </w:r>
            <w:r w:rsidRPr="00B3603D">
              <w:rPr>
                <w:rFonts w:ascii="Times New Roman" w:hAnsi="Times New Roman" w:cs="Times New Roman"/>
                <w:bCs/>
                <w:iCs/>
                <w:sz w:val="22"/>
                <w:szCs w:val="22"/>
              </w:rPr>
              <w:t xml:space="preserve">į </w:t>
            </w:r>
            <w:r w:rsidRPr="00D75127">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7B87F70C" w14:textId="4A173B9D"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turėti automatines pavarų dėžes, penkias sėdimas vietas, keturias duris.</w:t>
            </w:r>
          </w:p>
          <w:p w14:paraId="50020BC2" w14:textId="03129009"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garantiją automobiliams </w:t>
            </w:r>
            <w:r w:rsidRPr="00B3603D">
              <w:rPr>
                <w:rFonts w:ascii="Times New Roman" w:hAnsi="Times New Roman" w:cs="Times New Roman"/>
                <w:bCs/>
                <w:iCs/>
                <w:sz w:val="22"/>
                <w:szCs w:val="22"/>
              </w:rPr>
              <w:t>ir užtikrinti garantinį aptarnavimą Lietuvos Respublikos teritorijoje. Automobiliai turi būti pristatyti pilnai paruošti eksploatacijai.</w:t>
            </w:r>
          </w:p>
          <w:p w14:paraId="1722BDB6" w14:textId="1F3CF0EB"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 xml:space="preserve">Tiekėjas įsipareigoja įregistruoti transporto priemonę VĮ ,,Regitra“ </w:t>
            </w:r>
            <w:r w:rsidR="008A2AE4" w:rsidRPr="00B3603D">
              <w:rPr>
                <w:rFonts w:ascii="Times New Roman" w:hAnsi="Times New Roman" w:cs="Times New Roman"/>
                <w:sz w:val="22"/>
                <w:szCs w:val="22"/>
              </w:rPr>
              <w:t>Uždarosios akcinės bendrovės „Sūduvos vandenys“</w:t>
            </w:r>
            <w:r w:rsidRPr="00B3603D">
              <w:rPr>
                <w:rFonts w:ascii="Times New Roman" w:hAnsi="Times New Roman" w:cs="Times New Roman"/>
                <w:sz w:val="22"/>
                <w:szCs w:val="22"/>
              </w:rPr>
              <w:t xml:space="preserve"> vardu ne vėliau nei prekės perdavimo dieną. </w:t>
            </w:r>
            <w:r w:rsidR="00076D6F" w:rsidRPr="00B3603D">
              <w:rPr>
                <w:rFonts w:ascii="Times New Roman" w:hAnsi="Times New Roman" w:cs="Times New Roman"/>
                <w:sz w:val="22"/>
                <w:szCs w:val="22"/>
              </w:rPr>
              <w:t>Uždaroji akcinė bendrovė „Sūduvos vandenys“</w:t>
            </w:r>
            <w:r w:rsidRPr="00B3603D">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Į prekės kainą įskaitomi visi mokesčiai ir rinkliavos bei kitos išlaidos, susijusios su pirkimo sutarties</w:t>
            </w:r>
            <w:r w:rsidRPr="00127099">
              <w:rPr>
                <w:rFonts w:ascii="Times New Roman" w:hAnsi="Times New Roman" w:cs="Times New Roman"/>
                <w:sz w:val="22"/>
                <w:szCs w:val="22"/>
              </w:rPr>
              <w:t xml:space="preserve"> vykdymu, transportavimo, transporto priemonės įregistravimo ir kitos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FC11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02B71CFC" w14:textId="00E2AD17" w:rsidR="00FC1185" w:rsidRPr="00FC1185" w:rsidRDefault="00FC1185" w:rsidP="00FC1185">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946" w:type="dxa"/>
              <w:tblLook w:val="04A0" w:firstRow="1" w:lastRow="0" w:firstColumn="1" w:lastColumn="0" w:noHBand="0" w:noVBand="1"/>
            </w:tblPr>
            <w:tblGrid>
              <w:gridCol w:w="1023"/>
              <w:gridCol w:w="2977"/>
              <w:gridCol w:w="3686"/>
              <w:gridCol w:w="3260"/>
            </w:tblGrid>
            <w:tr w:rsidR="007251A0" w:rsidRPr="00127099" w14:paraId="09C8A87D" w14:textId="338CB0E4" w:rsidTr="000832A5">
              <w:trPr>
                <w:trHeight w:val="343"/>
              </w:trPr>
              <w:tc>
                <w:tcPr>
                  <w:tcW w:w="7686" w:type="dxa"/>
                  <w:gridSpan w:val="3"/>
                </w:tcPr>
                <w:p w14:paraId="1FA7F758" w14:textId="6448998F" w:rsidR="007251A0" w:rsidRPr="00127099" w:rsidRDefault="007251A0" w:rsidP="00441B56">
                  <w:pPr>
                    <w:tabs>
                      <w:tab w:val="left" w:pos="2790"/>
                    </w:tabs>
                    <w:ind w:left="-336" w:firstLine="326"/>
                    <w:jc w:val="center"/>
                    <w:rPr>
                      <w:b/>
                      <w:iCs/>
                      <w:sz w:val="22"/>
                      <w:szCs w:val="22"/>
                      <w:lang w:val="lt-LT"/>
                    </w:rPr>
                  </w:pPr>
                  <w:r w:rsidRPr="00127099">
                    <w:rPr>
                      <w:b/>
                      <w:iCs/>
                      <w:sz w:val="22"/>
                      <w:szCs w:val="22"/>
                      <w:lang w:val="lt-LT"/>
                    </w:rPr>
                    <w:t>Techninė charakteristika:</w:t>
                  </w:r>
                </w:p>
              </w:tc>
              <w:tc>
                <w:tcPr>
                  <w:tcW w:w="3260"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0832A5">
              <w:trPr>
                <w:trHeight w:val="222"/>
              </w:trPr>
              <w:tc>
                <w:tcPr>
                  <w:tcW w:w="1023" w:type="dxa"/>
                </w:tcPr>
                <w:p w14:paraId="71F47BC1" w14:textId="7D58CD06"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Reikalavimai</w:t>
                  </w:r>
                </w:p>
              </w:tc>
              <w:tc>
                <w:tcPr>
                  <w:tcW w:w="3260" w:type="dxa"/>
                </w:tcPr>
                <w:p w14:paraId="42550C9C" w14:textId="52A84D34" w:rsidR="007251A0" w:rsidRPr="00127099" w:rsidRDefault="007251A0" w:rsidP="00C84D9E">
                  <w:pPr>
                    <w:tabs>
                      <w:tab w:val="left" w:pos="319"/>
                      <w:tab w:val="left" w:pos="447"/>
                    </w:tabs>
                    <w:jc w:val="center"/>
                    <w:rPr>
                      <w:b/>
                      <w:iCs/>
                      <w:sz w:val="22"/>
                      <w:szCs w:val="22"/>
                    </w:rPr>
                  </w:pPr>
                  <w:proofErr w:type="spellStart"/>
                  <w:r>
                    <w:rPr>
                      <w:b/>
                      <w:iCs/>
                      <w:sz w:val="22"/>
                      <w:szCs w:val="22"/>
                    </w:rPr>
                    <w:t>Tiekėjo</w:t>
                  </w:r>
                  <w:proofErr w:type="spellEnd"/>
                  <w:r>
                    <w:rPr>
                      <w:b/>
                      <w:iCs/>
                      <w:sz w:val="22"/>
                      <w:szCs w:val="22"/>
                    </w:rPr>
                    <w:t xml:space="preserve"> </w:t>
                  </w:r>
                  <w:proofErr w:type="spellStart"/>
                  <w:r>
                    <w:rPr>
                      <w:b/>
                      <w:iCs/>
                      <w:sz w:val="22"/>
                      <w:szCs w:val="22"/>
                    </w:rPr>
                    <w:t>siūlomi</w:t>
                  </w:r>
                  <w:proofErr w:type="spellEnd"/>
                  <w:r>
                    <w:rPr>
                      <w:b/>
                      <w:iCs/>
                      <w:sz w:val="22"/>
                      <w:szCs w:val="22"/>
                    </w:rPr>
                    <w:t xml:space="preserve"> </w:t>
                  </w:r>
                  <w:proofErr w:type="spellStart"/>
                  <w:r>
                    <w:rPr>
                      <w:b/>
                      <w:iCs/>
                      <w:sz w:val="22"/>
                      <w:szCs w:val="22"/>
                    </w:rPr>
                    <w:t>parametrai</w:t>
                  </w:r>
                  <w:proofErr w:type="spellEnd"/>
                </w:p>
              </w:tc>
            </w:tr>
            <w:tr w:rsidR="008D6A57" w:rsidRPr="00127099" w14:paraId="6A787ECB" w14:textId="53D18EB8" w:rsidTr="000832A5">
              <w:trPr>
                <w:trHeight w:val="276"/>
              </w:trPr>
              <w:tc>
                <w:tcPr>
                  <w:tcW w:w="10946" w:type="dxa"/>
                  <w:gridSpan w:val="4"/>
                </w:tcPr>
                <w:p w14:paraId="295CFEB7" w14:textId="014671D4" w:rsidR="008D6A57" w:rsidRPr="00127099" w:rsidRDefault="008D6A57" w:rsidP="00441B56">
                  <w:pPr>
                    <w:tabs>
                      <w:tab w:val="left" w:pos="319"/>
                      <w:tab w:val="left" w:pos="447"/>
                    </w:tabs>
                    <w:ind w:left="-216" w:firstLine="206"/>
                    <w:jc w:val="center"/>
                    <w:rPr>
                      <w:b/>
                      <w:iCs/>
                      <w:sz w:val="22"/>
                      <w:szCs w:val="22"/>
                    </w:rPr>
                  </w:pPr>
                  <w:r w:rsidRPr="00127099">
                    <w:rPr>
                      <w:b/>
                      <w:iCs/>
                      <w:sz w:val="22"/>
                      <w:szCs w:val="22"/>
                      <w:lang w:val="lt-LT"/>
                    </w:rPr>
                    <w:t>Bendrieji reikalavimai:</w:t>
                  </w:r>
                </w:p>
              </w:tc>
            </w:tr>
            <w:tr w:rsidR="007251A0" w:rsidRPr="00127099" w14:paraId="4E27C657" w14:textId="6FA46C19" w:rsidTr="000832A5">
              <w:tc>
                <w:tcPr>
                  <w:tcW w:w="1023" w:type="dxa"/>
                </w:tcPr>
                <w:p w14:paraId="37BBCC0C" w14:textId="35EF9B93"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Pagaminimo metai</w:t>
                  </w:r>
                </w:p>
              </w:tc>
              <w:tc>
                <w:tcPr>
                  <w:tcW w:w="3686" w:type="dxa"/>
                </w:tcPr>
                <w:p w14:paraId="38AC899B" w14:textId="7D8ADE24" w:rsidR="007251A0" w:rsidRPr="00127099" w:rsidRDefault="007251A0" w:rsidP="005E0B8A">
                  <w:pPr>
                    <w:tabs>
                      <w:tab w:val="left" w:pos="319"/>
                      <w:tab w:val="left" w:pos="447"/>
                    </w:tabs>
                    <w:jc w:val="both"/>
                    <w:rPr>
                      <w:bCs/>
                      <w:iCs/>
                      <w:sz w:val="22"/>
                      <w:szCs w:val="22"/>
                      <w:lang w:val="lt-LT"/>
                    </w:rPr>
                  </w:pPr>
                  <w:r w:rsidRPr="00127099">
                    <w:rPr>
                      <w:sz w:val="22"/>
                      <w:szCs w:val="22"/>
                      <w:lang w:val="lt-LT"/>
                    </w:rPr>
                    <w:t xml:space="preserve">Automobilis naujas, </w:t>
                  </w:r>
                  <w:r w:rsidRPr="00B3603D">
                    <w:rPr>
                      <w:sz w:val="22"/>
                      <w:szCs w:val="22"/>
                      <w:lang w:val="lt-LT"/>
                    </w:rPr>
                    <w:t>neeksploatuotas, pagamintas ne anksčiau kaip 202</w:t>
                  </w:r>
                  <w:r w:rsidR="00B3603D" w:rsidRPr="00B3603D">
                    <w:rPr>
                      <w:sz w:val="22"/>
                      <w:szCs w:val="22"/>
                      <w:lang w:val="lt-LT"/>
                    </w:rPr>
                    <w:t>6</w:t>
                  </w:r>
                  <w:r w:rsidRPr="00B3603D">
                    <w:rPr>
                      <w:sz w:val="22"/>
                      <w:szCs w:val="22"/>
                      <w:lang w:val="lt-LT"/>
                    </w:rPr>
                    <w:t xml:space="preserve"> metais</w:t>
                  </w:r>
                </w:p>
              </w:tc>
              <w:tc>
                <w:tcPr>
                  <w:tcW w:w="3260" w:type="dxa"/>
                </w:tcPr>
                <w:p w14:paraId="11D3EF13" w14:textId="77777777" w:rsidR="007251A0" w:rsidRPr="00127099" w:rsidRDefault="007251A0" w:rsidP="00441B56">
                  <w:pPr>
                    <w:tabs>
                      <w:tab w:val="left" w:pos="319"/>
                      <w:tab w:val="left" w:pos="447"/>
                    </w:tabs>
                    <w:ind w:left="-216" w:firstLine="206"/>
                    <w:jc w:val="both"/>
                    <w:rPr>
                      <w:sz w:val="22"/>
                      <w:szCs w:val="22"/>
                    </w:rPr>
                  </w:pPr>
                </w:p>
              </w:tc>
            </w:tr>
            <w:tr w:rsidR="00170EAD" w:rsidRPr="00127099" w14:paraId="24A6EE94" w14:textId="77777777" w:rsidTr="000832A5">
              <w:tc>
                <w:tcPr>
                  <w:tcW w:w="1023" w:type="dxa"/>
                </w:tcPr>
                <w:p w14:paraId="44C2032B" w14:textId="3FD9BE8D" w:rsidR="00170EAD" w:rsidRPr="00127099" w:rsidRDefault="00170EAD" w:rsidP="00441B56">
                  <w:pPr>
                    <w:tabs>
                      <w:tab w:val="left" w:pos="319"/>
                      <w:tab w:val="left" w:pos="447"/>
                    </w:tabs>
                    <w:ind w:left="-216" w:firstLine="206"/>
                    <w:jc w:val="both"/>
                    <w:rPr>
                      <w:bCs/>
                      <w:iCs/>
                      <w:sz w:val="22"/>
                      <w:szCs w:val="22"/>
                    </w:rPr>
                  </w:pPr>
                  <w:r>
                    <w:rPr>
                      <w:bCs/>
                      <w:iCs/>
                      <w:sz w:val="22"/>
                      <w:szCs w:val="22"/>
                    </w:rPr>
                    <w:t>2.</w:t>
                  </w:r>
                </w:p>
              </w:tc>
              <w:tc>
                <w:tcPr>
                  <w:tcW w:w="2977" w:type="dxa"/>
                </w:tcPr>
                <w:p w14:paraId="62005F03" w14:textId="6C225F85" w:rsidR="00170EAD" w:rsidRPr="00127099" w:rsidRDefault="00170EAD" w:rsidP="00441B56">
                  <w:pPr>
                    <w:tabs>
                      <w:tab w:val="left" w:pos="319"/>
                      <w:tab w:val="left" w:pos="447"/>
                    </w:tabs>
                    <w:ind w:left="-216" w:firstLine="206"/>
                    <w:jc w:val="both"/>
                    <w:rPr>
                      <w:bCs/>
                      <w:iCs/>
                      <w:sz w:val="22"/>
                      <w:szCs w:val="22"/>
                    </w:rPr>
                  </w:pPr>
                  <w:proofErr w:type="spellStart"/>
                  <w:r>
                    <w:rPr>
                      <w:bCs/>
                      <w:iCs/>
                      <w:sz w:val="22"/>
                      <w:szCs w:val="22"/>
                    </w:rPr>
                    <w:t>Automobilio</w:t>
                  </w:r>
                  <w:proofErr w:type="spellEnd"/>
                  <w:r>
                    <w:rPr>
                      <w:bCs/>
                      <w:iCs/>
                      <w:sz w:val="22"/>
                      <w:szCs w:val="22"/>
                    </w:rPr>
                    <w:t xml:space="preserve"> </w:t>
                  </w:r>
                  <w:proofErr w:type="spellStart"/>
                  <w:r>
                    <w:rPr>
                      <w:bCs/>
                      <w:iCs/>
                      <w:sz w:val="22"/>
                      <w:szCs w:val="22"/>
                    </w:rPr>
                    <w:t>klasė</w:t>
                  </w:r>
                  <w:proofErr w:type="spellEnd"/>
                </w:p>
              </w:tc>
              <w:tc>
                <w:tcPr>
                  <w:tcW w:w="3686" w:type="dxa"/>
                </w:tcPr>
                <w:p w14:paraId="4349E07D" w14:textId="75EDDC08" w:rsidR="00170EAD" w:rsidRPr="00127099" w:rsidRDefault="00170EAD" w:rsidP="00441B56">
                  <w:pPr>
                    <w:tabs>
                      <w:tab w:val="left" w:pos="319"/>
                      <w:tab w:val="left" w:pos="447"/>
                    </w:tabs>
                    <w:ind w:left="-216" w:firstLine="206"/>
                    <w:jc w:val="both"/>
                    <w:rPr>
                      <w:sz w:val="22"/>
                      <w:szCs w:val="22"/>
                    </w:rPr>
                  </w:pPr>
                  <w:r w:rsidRPr="00170EAD">
                    <w:rPr>
                      <w:sz w:val="22"/>
                      <w:szCs w:val="22"/>
                      <w:lang w:val="lt-LT"/>
                    </w:rPr>
                    <w:t>M1 - automobiliai iki 8 vietų</w:t>
                  </w:r>
                </w:p>
              </w:tc>
              <w:tc>
                <w:tcPr>
                  <w:tcW w:w="3260" w:type="dxa"/>
                </w:tcPr>
                <w:p w14:paraId="0435F28E" w14:textId="77777777" w:rsidR="00170EAD" w:rsidRPr="00127099" w:rsidRDefault="00170EAD" w:rsidP="00441B56">
                  <w:pPr>
                    <w:tabs>
                      <w:tab w:val="left" w:pos="319"/>
                      <w:tab w:val="left" w:pos="447"/>
                    </w:tabs>
                    <w:ind w:left="-216" w:firstLine="206"/>
                    <w:jc w:val="both"/>
                    <w:rPr>
                      <w:sz w:val="22"/>
                      <w:szCs w:val="22"/>
                    </w:rPr>
                  </w:pPr>
                </w:p>
              </w:tc>
            </w:tr>
            <w:tr w:rsidR="007251A0" w:rsidRPr="00127099" w14:paraId="2D5DA3F9" w14:textId="3B361AFA" w:rsidTr="000832A5">
              <w:trPr>
                <w:trHeight w:val="295"/>
              </w:trPr>
              <w:tc>
                <w:tcPr>
                  <w:tcW w:w="1023" w:type="dxa"/>
                </w:tcPr>
                <w:p w14:paraId="53CA5C21" w14:textId="6C6B8FC8" w:rsidR="007251A0" w:rsidRPr="00127099" w:rsidRDefault="00DC03E4" w:rsidP="00441B56">
                  <w:pPr>
                    <w:tabs>
                      <w:tab w:val="left" w:pos="319"/>
                      <w:tab w:val="left" w:pos="447"/>
                    </w:tabs>
                    <w:ind w:left="-216" w:firstLine="206"/>
                    <w:jc w:val="both"/>
                    <w:rPr>
                      <w:bCs/>
                      <w:iCs/>
                      <w:sz w:val="22"/>
                      <w:szCs w:val="22"/>
                      <w:lang w:val="lt-LT"/>
                    </w:rPr>
                  </w:pPr>
                  <w:r>
                    <w:rPr>
                      <w:bCs/>
                      <w:iCs/>
                      <w:sz w:val="22"/>
                      <w:szCs w:val="22"/>
                      <w:lang w:val="lt-LT"/>
                    </w:rPr>
                    <w:t>3</w:t>
                  </w:r>
                  <w:r w:rsidR="007251A0" w:rsidRPr="00127099">
                    <w:rPr>
                      <w:bCs/>
                      <w:iCs/>
                      <w:sz w:val="22"/>
                      <w:szCs w:val="22"/>
                      <w:lang w:val="lt-LT"/>
                    </w:rPr>
                    <w:t>.</w:t>
                  </w:r>
                </w:p>
              </w:tc>
              <w:tc>
                <w:tcPr>
                  <w:tcW w:w="2977" w:type="dxa"/>
                </w:tcPr>
                <w:p w14:paraId="153D404C" w14:textId="308B7E4B" w:rsidR="007251A0" w:rsidRPr="00127099" w:rsidRDefault="007251A0" w:rsidP="00441B56">
                  <w:pPr>
                    <w:tabs>
                      <w:tab w:val="left" w:pos="319"/>
                      <w:tab w:val="left" w:pos="447"/>
                    </w:tabs>
                    <w:ind w:left="-216" w:firstLine="206"/>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Kairėje</w:t>
                  </w:r>
                </w:p>
              </w:tc>
              <w:tc>
                <w:tcPr>
                  <w:tcW w:w="3260" w:type="dxa"/>
                </w:tcPr>
                <w:p w14:paraId="25B5B327" w14:textId="77777777" w:rsidR="007251A0" w:rsidRPr="00127099" w:rsidRDefault="007251A0" w:rsidP="00441B56">
                  <w:pPr>
                    <w:tabs>
                      <w:tab w:val="left" w:pos="319"/>
                      <w:tab w:val="left" w:pos="447"/>
                    </w:tabs>
                    <w:ind w:left="-216" w:firstLine="206"/>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441B56">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0910" w:type="dxa"/>
              <w:tblLook w:val="04A0" w:firstRow="1" w:lastRow="0" w:firstColumn="1" w:lastColumn="0" w:noHBand="0" w:noVBand="1"/>
            </w:tblPr>
            <w:tblGrid>
              <w:gridCol w:w="1023"/>
              <w:gridCol w:w="3083"/>
              <w:gridCol w:w="3649"/>
              <w:gridCol w:w="3155"/>
            </w:tblGrid>
            <w:tr w:rsidR="00C84D9E" w:rsidRPr="00127099" w14:paraId="15B0B806" w14:textId="25FF616E" w:rsidTr="00791428">
              <w:tc>
                <w:tcPr>
                  <w:tcW w:w="1023" w:type="dxa"/>
                </w:tcPr>
                <w:p w14:paraId="12292374" w14:textId="107E5844" w:rsidR="00C84D9E" w:rsidRPr="00127099" w:rsidRDefault="00DC03E4" w:rsidP="00C84D9E">
                  <w:pPr>
                    <w:tabs>
                      <w:tab w:val="left" w:pos="319"/>
                      <w:tab w:val="left" w:pos="447"/>
                    </w:tabs>
                    <w:ind w:left="-262" w:firstLine="252"/>
                    <w:jc w:val="both"/>
                    <w:rPr>
                      <w:bCs/>
                      <w:iCs/>
                      <w:sz w:val="22"/>
                      <w:szCs w:val="22"/>
                      <w:lang w:val="lt-LT"/>
                    </w:rPr>
                  </w:pPr>
                  <w:r>
                    <w:rPr>
                      <w:bCs/>
                      <w:iCs/>
                      <w:sz w:val="22"/>
                      <w:szCs w:val="22"/>
                      <w:lang w:val="lt-LT"/>
                    </w:rPr>
                    <w:t>4</w:t>
                  </w:r>
                  <w:r w:rsidR="00C84D9E" w:rsidRPr="00127099">
                    <w:rPr>
                      <w:bCs/>
                      <w:iCs/>
                      <w:sz w:val="22"/>
                      <w:szCs w:val="22"/>
                      <w:lang w:val="lt-LT"/>
                    </w:rPr>
                    <w:t>.</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6299E17E" w14:textId="28A39E92" w:rsidR="00C84D9E" w:rsidRPr="00127099" w:rsidRDefault="00C84D9E" w:rsidP="00C84D9E">
                  <w:pPr>
                    <w:contextualSpacing/>
                    <w:jc w:val="both"/>
                    <w:rPr>
                      <w:sz w:val="22"/>
                      <w:szCs w:val="22"/>
                      <w:lang w:val="lt-LT"/>
                    </w:rPr>
                  </w:pPr>
                  <w:r w:rsidRPr="0097238D">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127099">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lastRenderedPageBreak/>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3155"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791428">
              <w:tc>
                <w:tcPr>
                  <w:tcW w:w="10910"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791428">
              <w:tc>
                <w:tcPr>
                  <w:tcW w:w="1023" w:type="dxa"/>
                </w:tcPr>
                <w:p w14:paraId="56DDF736" w14:textId="38B2B60B" w:rsidR="00C84D9E" w:rsidRPr="00127099" w:rsidRDefault="00DC03E4" w:rsidP="00C84D9E">
                  <w:pPr>
                    <w:tabs>
                      <w:tab w:val="left" w:pos="319"/>
                      <w:tab w:val="left" w:pos="447"/>
                    </w:tabs>
                    <w:jc w:val="both"/>
                    <w:rPr>
                      <w:bCs/>
                      <w:iCs/>
                      <w:sz w:val="22"/>
                      <w:szCs w:val="22"/>
                      <w:lang w:val="lt-LT"/>
                    </w:rPr>
                  </w:pPr>
                  <w:r>
                    <w:rPr>
                      <w:bCs/>
                      <w:iCs/>
                      <w:sz w:val="22"/>
                      <w:szCs w:val="22"/>
                      <w:lang w:val="lt-LT"/>
                    </w:rPr>
                    <w:t>5</w:t>
                  </w:r>
                  <w:r w:rsidR="00C84D9E" w:rsidRPr="00127099">
                    <w:rPr>
                      <w:bCs/>
                      <w:iCs/>
                      <w:sz w:val="22"/>
                      <w:szCs w:val="22"/>
                      <w:lang w:val="lt-LT"/>
                    </w:rPr>
                    <w:t>.</w:t>
                  </w:r>
                </w:p>
              </w:tc>
              <w:tc>
                <w:tcPr>
                  <w:tcW w:w="3083" w:type="dxa"/>
                </w:tcPr>
                <w:p w14:paraId="1C61A9B0" w14:textId="3748B598" w:rsidR="00C84D9E" w:rsidRPr="00B82887" w:rsidRDefault="00C84D9E" w:rsidP="00C84D9E">
                  <w:pPr>
                    <w:tabs>
                      <w:tab w:val="left" w:pos="319"/>
                      <w:tab w:val="left" w:pos="447"/>
                    </w:tabs>
                    <w:jc w:val="both"/>
                    <w:rPr>
                      <w:bCs/>
                      <w:iCs/>
                      <w:sz w:val="22"/>
                      <w:szCs w:val="22"/>
                      <w:lang w:val="lt-LT"/>
                    </w:rPr>
                  </w:pPr>
                  <w:r w:rsidRPr="00B82887">
                    <w:rPr>
                      <w:bCs/>
                      <w:iCs/>
                      <w:sz w:val="22"/>
                      <w:szCs w:val="22"/>
                      <w:lang w:val="lt-LT"/>
                    </w:rPr>
                    <w:t>Galia</w:t>
                  </w:r>
                </w:p>
              </w:tc>
              <w:tc>
                <w:tcPr>
                  <w:tcW w:w="3649" w:type="dxa"/>
                </w:tcPr>
                <w:p w14:paraId="69B77AF5" w14:textId="778DE76F" w:rsidR="00C84D9E" w:rsidRPr="00B82887" w:rsidRDefault="00C84D9E" w:rsidP="00C84D9E">
                  <w:pPr>
                    <w:tabs>
                      <w:tab w:val="left" w:pos="319"/>
                      <w:tab w:val="left" w:pos="447"/>
                    </w:tabs>
                    <w:jc w:val="both"/>
                    <w:rPr>
                      <w:bCs/>
                      <w:iCs/>
                      <w:color w:val="000000" w:themeColor="text1"/>
                      <w:sz w:val="22"/>
                      <w:szCs w:val="22"/>
                      <w:lang w:val="lt-LT"/>
                    </w:rPr>
                  </w:pPr>
                  <w:r w:rsidRPr="00B82887">
                    <w:rPr>
                      <w:bCs/>
                      <w:iCs/>
                      <w:color w:val="000000" w:themeColor="text1"/>
                      <w:sz w:val="22"/>
                      <w:szCs w:val="22"/>
                      <w:lang w:val="lt-LT"/>
                    </w:rPr>
                    <w:t xml:space="preserve">Ne mažiau kaip </w:t>
                  </w:r>
                  <w:r w:rsidR="00B40A99" w:rsidRPr="00B82887">
                    <w:rPr>
                      <w:bCs/>
                      <w:iCs/>
                      <w:color w:val="000000" w:themeColor="text1"/>
                      <w:sz w:val="22"/>
                      <w:szCs w:val="22"/>
                      <w:lang w:val="lt-LT"/>
                    </w:rPr>
                    <w:t>9</w:t>
                  </w:r>
                  <w:r w:rsidR="00584DF9" w:rsidRPr="00B82887">
                    <w:rPr>
                      <w:bCs/>
                      <w:iCs/>
                      <w:color w:val="000000" w:themeColor="text1"/>
                      <w:sz w:val="22"/>
                      <w:szCs w:val="22"/>
                      <w:lang w:val="lt-LT"/>
                    </w:rPr>
                    <w:t>0</w:t>
                  </w:r>
                  <w:r w:rsidRPr="00B82887">
                    <w:rPr>
                      <w:bCs/>
                      <w:iCs/>
                      <w:color w:val="000000" w:themeColor="text1"/>
                      <w:sz w:val="22"/>
                      <w:szCs w:val="22"/>
                      <w:lang w:val="lt-LT"/>
                    </w:rPr>
                    <w:t xml:space="preserve"> kW</w:t>
                  </w:r>
                </w:p>
              </w:tc>
              <w:tc>
                <w:tcPr>
                  <w:tcW w:w="3155" w:type="dxa"/>
                </w:tcPr>
                <w:p w14:paraId="396AB344" w14:textId="3922B45E" w:rsidR="00C84D9E" w:rsidRPr="00B41FE8" w:rsidRDefault="00C84D9E" w:rsidP="00C84D9E">
                  <w:pPr>
                    <w:tabs>
                      <w:tab w:val="left" w:pos="319"/>
                      <w:tab w:val="left" w:pos="447"/>
                    </w:tabs>
                    <w:jc w:val="both"/>
                    <w:rPr>
                      <w:bCs/>
                      <w:iCs/>
                      <w:color w:val="000000" w:themeColor="text1"/>
                      <w:sz w:val="22"/>
                      <w:szCs w:val="22"/>
                    </w:rPr>
                  </w:pPr>
                </w:p>
              </w:tc>
            </w:tr>
            <w:tr w:rsidR="008D6A57" w:rsidRPr="00127099" w14:paraId="1DCF454B" w14:textId="499A5898" w:rsidTr="00791428">
              <w:tc>
                <w:tcPr>
                  <w:tcW w:w="10910" w:type="dxa"/>
                  <w:gridSpan w:val="4"/>
                </w:tcPr>
                <w:p w14:paraId="414592D7" w14:textId="506C3D3C" w:rsidR="008D6A57" w:rsidRPr="00127099" w:rsidRDefault="0039482B" w:rsidP="00C84D9E">
                  <w:pPr>
                    <w:tabs>
                      <w:tab w:val="left" w:pos="319"/>
                      <w:tab w:val="left" w:pos="447"/>
                    </w:tabs>
                    <w:jc w:val="center"/>
                    <w:rPr>
                      <w:b/>
                      <w:iCs/>
                      <w:sz w:val="22"/>
                      <w:szCs w:val="22"/>
                    </w:rPr>
                  </w:pPr>
                  <w:r>
                    <w:rPr>
                      <w:b/>
                      <w:iCs/>
                      <w:sz w:val="22"/>
                      <w:szCs w:val="22"/>
                      <w:lang w:val="lt-LT"/>
                    </w:rPr>
                    <w:t>Pavarų dėžė</w:t>
                  </w:r>
                  <w:r w:rsidR="008D6A57" w:rsidRPr="00127099">
                    <w:rPr>
                      <w:b/>
                      <w:iCs/>
                      <w:sz w:val="22"/>
                      <w:szCs w:val="22"/>
                      <w:lang w:val="lt-LT"/>
                    </w:rPr>
                    <w:t>:</w:t>
                  </w:r>
                </w:p>
              </w:tc>
            </w:tr>
            <w:tr w:rsidR="00C84D9E" w:rsidRPr="00127099" w14:paraId="45EE58F5" w14:textId="45BBF010" w:rsidTr="00791428">
              <w:tc>
                <w:tcPr>
                  <w:tcW w:w="1023" w:type="dxa"/>
                </w:tcPr>
                <w:p w14:paraId="21571FB9" w14:textId="6F01C1C0" w:rsidR="00C84D9E" w:rsidRPr="00127099" w:rsidRDefault="00AF702F"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2668BE4C" w14:textId="26E2B256" w:rsidR="00C84D9E" w:rsidRPr="00DD2581" w:rsidRDefault="00C84D9E" w:rsidP="00C84D9E">
                  <w:pPr>
                    <w:tabs>
                      <w:tab w:val="left" w:pos="319"/>
                      <w:tab w:val="left" w:pos="447"/>
                    </w:tabs>
                    <w:jc w:val="both"/>
                    <w:rPr>
                      <w:bCs/>
                      <w:iCs/>
                      <w:sz w:val="22"/>
                      <w:szCs w:val="22"/>
                      <w:lang w:val="lt-LT"/>
                    </w:rPr>
                  </w:pPr>
                  <w:r w:rsidRPr="00DD2581">
                    <w:rPr>
                      <w:sz w:val="22"/>
                      <w:szCs w:val="22"/>
                      <w:lang w:val="lt-LT"/>
                    </w:rPr>
                    <w:t>Pavara</w:t>
                  </w:r>
                </w:p>
              </w:tc>
              <w:tc>
                <w:tcPr>
                  <w:tcW w:w="3649" w:type="dxa"/>
                </w:tcPr>
                <w:p w14:paraId="1B592508" w14:textId="1C443F83" w:rsidR="00C84D9E" w:rsidRPr="00DD2581" w:rsidRDefault="00C84D9E" w:rsidP="00C84D9E">
                  <w:pPr>
                    <w:tabs>
                      <w:tab w:val="left" w:pos="319"/>
                      <w:tab w:val="left" w:pos="447"/>
                    </w:tabs>
                    <w:jc w:val="both"/>
                    <w:rPr>
                      <w:bCs/>
                      <w:iCs/>
                      <w:sz w:val="22"/>
                      <w:szCs w:val="22"/>
                      <w:lang w:val="lt-LT"/>
                    </w:rPr>
                  </w:pPr>
                  <w:r w:rsidRPr="00DD2581">
                    <w:rPr>
                      <w:bCs/>
                      <w:iCs/>
                      <w:sz w:val="22"/>
                      <w:szCs w:val="22"/>
                      <w:lang w:val="lt-LT"/>
                    </w:rPr>
                    <w:t>Visų varančiųjų ratų sistema</w:t>
                  </w:r>
                </w:p>
              </w:tc>
              <w:tc>
                <w:tcPr>
                  <w:tcW w:w="3155" w:type="dxa"/>
                </w:tcPr>
                <w:p w14:paraId="55F57951" w14:textId="6EEB383A" w:rsidR="00C84D9E" w:rsidRPr="00127099" w:rsidRDefault="00C84D9E" w:rsidP="00C84D9E">
                  <w:pPr>
                    <w:tabs>
                      <w:tab w:val="left" w:pos="319"/>
                      <w:tab w:val="left" w:pos="447"/>
                    </w:tabs>
                    <w:jc w:val="both"/>
                    <w:rPr>
                      <w:bCs/>
                      <w:iCs/>
                      <w:sz w:val="22"/>
                      <w:szCs w:val="22"/>
                    </w:rPr>
                  </w:pPr>
                </w:p>
              </w:tc>
            </w:tr>
            <w:tr w:rsidR="0039482B" w:rsidRPr="00127099" w14:paraId="350F2836" w14:textId="77777777" w:rsidTr="00791428">
              <w:tc>
                <w:tcPr>
                  <w:tcW w:w="1023" w:type="dxa"/>
                </w:tcPr>
                <w:p w14:paraId="3005E5C4" w14:textId="1C184364" w:rsidR="0039482B" w:rsidRDefault="00AF702F" w:rsidP="00C84D9E">
                  <w:pPr>
                    <w:tabs>
                      <w:tab w:val="left" w:pos="319"/>
                      <w:tab w:val="left" w:pos="447"/>
                    </w:tabs>
                    <w:jc w:val="both"/>
                    <w:rPr>
                      <w:bCs/>
                      <w:iCs/>
                      <w:sz w:val="22"/>
                      <w:szCs w:val="22"/>
                    </w:rPr>
                  </w:pPr>
                  <w:r>
                    <w:rPr>
                      <w:bCs/>
                      <w:iCs/>
                      <w:sz w:val="22"/>
                      <w:szCs w:val="22"/>
                    </w:rPr>
                    <w:t>7</w:t>
                  </w:r>
                  <w:r w:rsidR="00FB2AFF">
                    <w:rPr>
                      <w:bCs/>
                      <w:iCs/>
                      <w:sz w:val="22"/>
                      <w:szCs w:val="22"/>
                    </w:rPr>
                    <w:t>.</w:t>
                  </w:r>
                </w:p>
              </w:tc>
              <w:tc>
                <w:tcPr>
                  <w:tcW w:w="3083" w:type="dxa"/>
                </w:tcPr>
                <w:p w14:paraId="6D4C5F1A" w14:textId="4104B7D1" w:rsidR="0039482B" w:rsidRPr="00DD2581" w:rsidRDefault="0039482B" w:rsidP="00C84D9E">
                  <w:pPr>
                    <w:tabs>
                      <w:tab w:val="left" w:pos="319"/>
                      <w:tab w:val="left" w:pos="447"/>
                    </w:tabs>
                    <w:jc w:val="both"/>
                    <w:rPr>
                      <w:sz w:val="22"/>
                      <w:szCs w:val="22"/>
                    </w:rPr>
                  </w:pPr>
                  <w:proofErr w:type="spellStart"/>
                  <w:r w:rsidRPr="00DD2581">
                    <w:rPr>
                      <w:sz w:val="22"/>
                      <w:szCs w:val="22"/>
                    </w:rPr>
                    <w:t>Greičių</w:t>
                  </w:r>
                  <w:proofErr w:type="spellEnd"/>
                  <w:r w:rsidRPr="00DD2581">
                    <w:rPr>
                      <w:sz w:val="22"/>
                      <w:szCs w:val="22"/>
                    </w:rPr>
                    <w:t xml:space="preserve"> </w:t>
                  </w:r>
                  <w:proofErr w:type="spellStart"/>
                  <w:r w:rsidRPr="00DD2581">
                    <w:rPr>
                      <w:sz w:val="22"/>
                      <w:szCs w:val="22"/>
                    </w:rPr>
                    <w:t>dėžės</w:t>
                  </w:r>
                  <w:proofErr w:type="spellEnd"/>
                  <w:r w:rsidRPr="00DD2581">
                    <w:rPr>
                      <w:sz w:val="22"/>
                      <w:szCs w:val="22"/>
                    </w:rPr>
                    <w:t xml:space="preserve"> </w:t>
                  </w:r>
                  <w:proofErr w:type="spellStart"/>
                  <w:r w:rsidRPr="00DD2581">
                    <w:rPr>
                      <w:sz w:val="22"/>
                      <w:szCs w:val="22"/>
                    </w:rPr>
                    <w:t>tipas</w:t>
                  </w:r>
                  <w:proofErr w:type="spellEnd"/>
                </w:p>
              </w:tc>
              <w:tc>
                <w:tcPr>
                  <w:tcW w:w="3649" w:type="dxa"/>
                </w:tcPr>
                <w:p w14:paraId="25E94C8D" w14:textId="03C18CEB" w:rsidR="0039482B" w:rsidRPr="00DD2581" w:rsidRDefault="0039482B" w:rsidP="00C84D9E">
                  <w:pPr>
                    <w:tabs>
                      <w:tab w:val="left" w:pos="319"/>
                      <w:tab w:val="left" w:pos="447"/>
                    </w:tabs>
                    <w:jc w:val="both"/>
                    <w:rPr>
                      <w:bCs/>
                      <w:iCs/>
                      <w:sz w:val="22"/>
                      <w:szCs w:val="22"/>
                    </w:rPr>
                  </w:pPr>
                  <w:proofErr w:type="spellStart"/>
                  <w:r w:rsidRPr="00DD2581">
                    <w:rPr>
                      <w:bCs/>
                      <w:iCs/>
                      <w:sz w:val="22"/>
                      <w:szCs w:val="22"/>
                    </w:rPr>
                    <w:t>Automatinė</w:t>
                  </w:r>
                  <w:proofErr w:type="spellEnd"/>
                </w:p>
              </w:tc>
              <w:tc>
                <w:tcPr>
                  <w:tcW w:w="3155" w:type="dxa"/>
                </w:tcPr>
                <w:p w14:paraId="022A8A7A" w14:textId="50D90A65" w:rsidR="0039482B" w:rsidRPr="00127099" w:rsidRDefault="0039482B" w:rsidP="00C84D9E">
                  <w:pPr>
                    <w:tabs>
                      <w:tab w:val="left" w:pos="319"/>
                      <w:tab w:val="left" w:pos="447"/>
                    </w:tabs>
                    <w:jc w:val="both"/>
                    <w:rPr>
                      <w:bCs/>
                      <w:iCs/>
                      <w:sz w:val="22"/>
                      <w:szCs w:val="22"/>
                    </w:rPr>
                  </w:pPr>
                </w:p>
              </w:tc>
            </w:tr>
            <w:tr w:rsidR="008D6A57" w:rsidRPr="00127099" w14:paraId="6636F208" w14:textId="07FCDE55" w:rsidTr="00791428">
              <w:tc>
                <w:tcPr>
                  <w:tcW w:w="10910"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791428">
              <w:tc>
                <w:tcPr>
                  <w:tcW w:w="1023" w:type="dxa"/>
                </w:tcPr>
                <w:p w14:paraId="65707FCD" w14:textId="09A8D11E" w:rsidR="00C84D9E" w:rsidRPr="00127099" w:rsidRDefault="00AF702F" w:rsidP="00C84D9E">
                  <w:pPr>
                    <w:tabs>
                      <w:tab w:val="left" w:pos="319"/>
                      <w:tab w:val="left" w:pos="447"/>
                    </w:tabs>
                    <w:jc w:val="both"/>
                    <w:rPr>
                      <w:bCs/>
                      <w:iCs/>
                      <w:sz w:val="22"/>
                      <w:szCs w:val="22"/>
                      <w:lang w:val="lt-LT"/>
                    </w:rPr>
                  </w:pPr>
                  <w:r>
                    <w:rPr>
                      <w:bCs/>
                      <w:iCs/>
                      <w:sz w:val="22"/>
                      <w:szCs w:val="22"/>
                      <w:lang w:val="lt-LT"/>
                    </w:rPr>
                    <w:t>8</w:t>
                  </w:r>
                  <w:r w:rsidR="00C84D9E"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39E2B7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4</w:t>
                  </w:r>
                </w:p>
              </w:tc>
              <w:tc>
                <w:tcPr>
                  <w:tcW w:w="3155"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791428">
              <w:tc>
                <w:tcPr>
                  <w:tcW w:w="1023" w:type="dxa"/>
                </w:tcPr>
                <w:p w14:paraId="7953A642" w14:textId="0A9C0966" w:rsidR="00C84D9E" w:rsidRPr="00127099" w:rsidRDefault="00AF702F"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6775204C"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3155" w:type="dxa"/>
                </w:tcPr>
                <w:p w14:paraId="7065EB01" w14:textId="77777777" w:rsidR="00C84D9E" w:rsidRPr="00127099" w:rsidRDefault="00C84D9E" w:rsidP="00C84D9E">
                  <w:pPr>
                    <w:tabs>
                      <w:tab w:val="left" w:pos="319"/>
                      <w:tab w:val="left" w:pos="447"/>
                    </w:tabs>
                    <w:jc w:val="both"/>
                    <w:rPr>
                      <w:bCs/>
                      <w:iCs/>
                      <w:sz w:val="22"/>
                      <w:szCs w:val="22"/>
                    </w:rPr>
                  </w:pPr>
                </w:p>
              </w:tc>
            </w:tr>
            <w:tr w:rsidR="008D6A57" w:rsidRPr="00127099" w14:paraId="3C66C358" w14:textId="10F57B3B" w:rsidTr="00791428">
              <w:tc>
                <w:tcPr>
                  <w:tcW w:w="10910"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791428">
              <w:tc>
                <w:tcPr>
                  <w:tcW w:w="1023" w:type="dxa"/>
                </w:tcPr>
                <w:p w14:paraId="70676FD9" w14:textId="5A828893" w:rsidR="00C84D9E" w:rsidRPr="00127099" w:rsidRDefault="00FB2AFF"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0</w:t>
                  </w:r>
                  <w:r w:rsidR="00C84D9E"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3155"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791428">
              <w:tc>
                <w:tcPr>
                  <w:tcW w:w="1023" w:type="dxa"/>
                </w:tcPr>
                <w:p w14:paraId="12FF4CDC" w14:textId="0F67EF05"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1</w:t>
                  </w:r>
                  <w:r w:rsidR="00C84D9E"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56208E7C" w:rsidR="00C84D9E" w:rsidRPr="00127099" w:rsidRDefault="00C84D9E" w:rsidP="00C84D9E">
                  <w:pPr>
                    <w:tabs>
                      <w:tab w:val="left" w:pos="319"/>
                      <w:tab w:val="left" w:pos="447"/>
                    </w:tabs>
                    <w:jc w:val="both"/>
                    <w:rPr>
                      <w:bCs/>
                      <w:iCs/>
                      <w:sz w:val="22"/>
                      <w:szCs w:val="22"/>
                      <w:lang w:val="lt-LT"/>
                    </w:rPr>
                  </w:pPr>
                  <w:r w:rsidRPr="0096745A">
                    <w:rPr>
                      <w:sz w:val="22"/>
                      <w:szCs w:val="22"/>
                      <w:lang w:val="lt-LT"/>
                    </w:rPr>
                    <w:t xml:space="preserve">Turi būti </w:t>
                  </w:r>
                  <w:r w:rsidR="0096745A" w:rsidRPr="0096745A">
                    <w:rPr>
                      <w:sz w:val="22"/>
                      <w:szCs w:val="22"/>
                      <w:lang w:val="lt-LT"/>
                    </w:rPr>
                    <w:t>universalių padangų komplektas</w:t>
                  </w:r>
                </w:p>
              </w:tc>
              <w:tc>
                <w:tcPr>
                  <w:tcW w:w="3155"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791428">
              <w:tc>
                <w:tcPr>
                  <w:tcW w:w="1023" w:type="dxa"/>
                </w:tcPr>
                <w:p w14:paraId="6B2BC35B" w14:textId="14E0A87D" w:rsidR="00C84D9E" w:rsidRPr="00127099" w:rsidRDefault="004749C5"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2</w:t>
                  </w:r>
                  <w:r w:rsidR="00FB2AFF">
                    <w:rPr>
                      <w:bCs/>
                      <w:iCs/>
                      <w:sz w:val="22"/>
                      <w:szCs w:val="22"/>
                      <w:lang w:val="lt-LT"/>
                    </w:rPr>
                    <w:t>.</w:t>
                  </w:r>
                </w:p>
              </w:tc>
              <w:tc>
                <w:tcPr>
                  <w:tcW w:w="3083" w:type="dxa"/>
                </w:tcPr>
                <w:p w14:paraId="08F2594C" w14:textId="356F3E89" w:rsidR="00C84D9E" w:rsidRPr="00127099" w:rsidRDefault="00C84D9E" w:rsidP="00C84D9E">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3649" w:type="dxa"/>
                </w:tcPr>
                <w:p w14:paraId="545866FD" w14:textId="12162B35" w:rsidR="00C84D9E" w:rsidRPr="00127099" w:rsidRDefault="00C84D9E" w:rsidP="00C84D9E">
                  <w:pPr>
                    <w:tabs>
                      <w:tab w:val="left" w:pos="319"/>
                      <w:tab w:val="left" w:pos="447"/>
                    </w:tabs>
                    <w:jc w:val="both"/>
                    <w:rPr>
                      <w:sz w:val="22"/>
                      <w:szCs w:val="22"/>
                      <w:lang w:val="lt-LT"/>
                    </w:rPr>
                  </w:pPr>
                  <w:r w:rsidRPr="00127099">
                    <w:rPr>
                      <w:sz w:val="22"/>
                      <w:szCs w:val="22"/>
                      <w:lang w:val="lt-LT"/>
                    </w:rPr>
                    <w:t>Nemažesni nei 17 colių</w:t>
                  </w:r>
                </w:p>
              </w:tc>
              <w:tc>
                <w:tcPr>
                  <w:tcW w:w="3155"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187B007F" w14:textId="6F2EA0AD" w:rsidTr="00791428">
              <w:tc>
                <w:tcPr>
                  <w:tcW w:w="10910" w:type="dxa"/>
                  <w:gridSpan w:val="4"/>
                </w:tcPr>
                <w:p w14:paraId="6AD6FD76" w14:textId="4A565D16" w:rsidR="008D6A57" w:rsidRPr="00127099" w:rsidRDefault="008D6A57" w:rsidP="00C84D9E">
                  <w:pPr>
                    <w:tabs>
                      <w:tab w:val="left" w:pos="319"/>
                      <w:tab w:val="left" w:pos="447"/>
                    </w:tabs>
                    <w:jc w:val="center"/>
                    <w:rPr>
                      <w:b/>
                      <w:iCs/>
                      <w:sz w:val="22"/>
                      <w:szCs w:val="22"/>
                    </w:rPr>
                  </w:pPr>
                  <w:r w:rsidRPr="00127099">
                    <w:rPr>
                      <w:b/>
                      <w:iCs/>
                      <w:sz w:val="22"/>
                      <w:szCs w:val="22"/>
                      <w:lang w:val="lt-LT"/>
                    </w:rPr>
                    <w:t>Stabdžių sistema:</w:t>
                  </w:r>
                </w:p>
              </w:tc>
            </w:tr>
            <w:tr w:rsidR="00C84D9E" w:rsidRPr="00127099" w14:paraId="60973231" w14:textId="54C6985E" w:rsidTr="00791428">
              <w:tc>
                <w:tcPr>
                  <w:tcW w:w="1023" w:type="dxa"/>
                </w:tcPr>
                <w:p w14:paraId="4CC143F0" w14:textId="3870B31A"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3</w:t>
                  </w:r>
                  <w:r w:rsidR="003D3421">
                    <w:rPr>
                      <w:bCs/>
                      <w:iCs/>
                      <w:sz w:val="22"/>
                      <w:szCs w:val="22"/>
                      <w:lang w:val="lt-LT"/>
                    </w:rPr>
                    <w:t>.</w:t>
                  </w:r>
                </w:p>
              </w:tc>
              <w:tc>
                <w:tcPr>
                  <w:tcW w:w="3083" w:type="dxa"/>
                </w:tcPr>
                <w:p w14:paraId="2D58209C" w14:textId="792BB21D"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ABS su EBA</w:t>
                  </w:r>
                </w:p>
              </w:tc>
              <w:tc>
                <w:tcPr>
                  <w:tcW w:w="3649" w:type="dxa"/>
                </w:tcPr>
                <w:p w14:paraId="28E7D305" w14:textId="4F25996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3155" w:type="dxa"/>
                </w:tcPr>
                <w:p w14:paraId="61D03BC4" w14:textId="77777777" w:rsidR="00C84D9E" w:rsidRPr="00127099" w:rsidRDefault="00C84D9E" w:rsidP="00C84D9E">
                  <w:pPr>
                    <w:tabs>
                      <w:tab w:val="left" w:pos="319"/>
                      <w:tab w:val="left" w:pos="447"/>
                    </w:tabs>
                    <w:jc w:val="both"/>
                    <w:rPr>
                      <w:bCs/>
                      <w:iCs/>
                      <w:sz w:val="22"/>
                      <w:szCs w:val="22"/>
                    </w:rPr>
                  </w:pPr>
                </w:p>
              </w:tc>
            </w:tr>
            <w:tr w:rsidR="00C84D9E" w:rsidRPr="00127099" w14:paraId="0A55CC51" w14:textId="0C91C472" w:rsidTr="00791428">
              <w:tc>
                <w:tcPr>
                  <w:tcW w:w="1023" w:type="dxa"/>
                </w:tcPr>
                <w:p w14:paraId="4958FA80" w14:textId="7EE867A7"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4</w:t>
                  </w:r>
                  <w:r w:rsidR="00C84D9E" w:rsidRPr="00127099">
                    <w:rPr>
                      <w:bCs/>
                      <w:iCs/>
                      <w:sz w:val="22"/>
                      <w:szCs w:val="22"/>
                      <w:lang w:val="lt-LT"/>
                    </w:rPr>
                    <w:t>.</w:t>
                  </w:r>
                </w:p>
              </w:tc>
              <w:tc>
                <w:tcPr>
                  <w:tcW w:w="3083" w:type="dxa"/>
                </w:tcPr>
                <w:p w14:paraId="758EEABF" w14:textId="07E00E92"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Stabilumo kontrolės sistema (ESP)</w:t>
                  </w:r>
                </w:p>
              </w:tc>
              <w:tc>
                <w:tcPr>
                  <w:tcW w:w="3649" w:type="dxa"/>
                </w:tcPr>
                <w:p w14:paraId="06D090F5" w14:textId="16DDAC8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3155" w:type="dxa"/>
                </w:tcPr>
                <w:p w14:paraId="4F29EEA7" w14:textId="77777777" w:rsidR="00C84D9E" w:rsidRPr="00127099" w:rsidRDefault="00C84D9E" w:rsidP="00C84D9E">
                  <w:pPr>
                    <w:tabs>
                      <w:tab w:val="left" w:pos="319"/>
                      <w:tab w:val="left" w:pos="447"/>
                    </w:tabs>
                    <w:jc w:val="both"/>
                    <w:rPr>
                      <w:bCs/>
                      <w:iCs/>
                      <w:sz w:val="22"/>
                      <w:szCs w:val="22"/>
                    </w:rPr>
                  </w:pPr>
                </w:p>
              </w:tc>
            </w:tr>
            <w:tr w:rsidR="00C84D9E" w:rsidRPr="00127099" w14:paraId="2246DCF0" w14:textId="5CD9C587" w:rsidTr="00791428">
              <w:tc>
                <w:tcPr>
                  <w:tcW w:w="1023" w:type="dxa"/>
                </w:tcPr>
                <w:p w14:paraId="2445019A" w14:textId="2DD0D07C"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5</w:t>
                  </w:r>
                  <w:r w:rsidR="00C84D9E" w:rsidRPr="00127099">
                    <w:rPr>
                      <w:bCs/>
                      <w:iCs/>
                      <w:sz w:val="22"/>
                      <w:szCs w:val="22"/>
                      <w:lang w:val="lt-LT"/>
                    </w:rPr>
                    <w:t>.</w:t>
                  </w:r>
                </w:p>
              </w:tc>
              <w:tc>
                <w:tcPr>
                  <w:tcW w:w="3083" w:type="dxa"/>
                </w:tcPr>
                <w:p w14:paraId="065B3D9A" w14:textId="254C8A8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 xml:space="preserve">Aktyvaus </w:t>
                  </w:r>
                  <w:r w:rsidR="00396BC2">
                    <w:rPr>
                      <w:sz w:val="22"/>
                      <w:szCs w:val="22"/>
                      <w:lang w:val="lt-LT"/>
                    </w:rPr>
                    <w:t xml:space="preserve">avarinio </w:t>
                  </w:r>
                  <w:r w:rsidRPr="00127099">
                    <w:rPr>
                      <w:sz w:val="22"/>
                      <w:szCs w:val="22"/>
                      <w:lang w:val="lt-LT"/>
                    </w:rPr>
                    <w:t>stabdymo sistema</w:t>
                  </w:r>
                </w:p>
              </w:tc>
              <w:tc>
                <w:tcPr>
                  <w:tcW w:w="3649" w:type="dxa"/>
                </w:tcPr>
                <w:p w14:paraId="7556E973" w14:textId="7FF5262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3155" w:type="dxa"/>
                </w:tcPr>
                <w:p w14:paraId="297BA8BB" w14:textId="77777777" w:rsidR="00C84D9E" w:rsidRPr="00127099" w:rsidRDefault="00C84D9E" w:rsidP="00C84D9E">
                  <w:pPr>
                    <w:tabs>
                      <w:tab w:val="left" w:pos="319"/>
                      <w:tab w:val="left" w:pos="447"/>
                    </w:tabs>
                    <w:jc w:val="both"/>
                    <w:rPr>
                      <w:bCs/>
                      <w:iCs/>
                      <w:sz w:val="22"/>
                      <w:szCs w:val="22"/>
                    </w:rPr>
                  </w:pPr>
                </w:p>
              </w:tc>
            </w:tr>
            <w:tr w:rsidR="008D6A57" w:rsidRPr="00127099" w14:paraId="39E6E424" w14:textId="0804DBDD" w:rsidTr="00791428">
              <w:tc>
                <w:tcPr>
                  <w:tcW w:w="10910" w:type="dxa"/>
                  <w:gridSpan w:val="4"/>
                </w:tcPr>
                <w:p w14:paraId="3D735D2A" w14:textId="1122D322" w:rsidR="008D6A57" w:rsidRPr="00127099" w:rsidRDefault="008D6A57" w:rsidP="00C84D9E">
                  <w:pPr>
                    <w:tabs>
                      <w:tab w:val="left" w:pos="319"/>
                      <w:tab w:val="left" w:pos="447"/>
                    </w:tabs>
                    <w:jc w:val="center"/>
                    <w:rPr>
                      <w:b/>
                      <w:bCs/>
                      <w:sz w:val="22"/>
                      <w:szCs w:val="22"/>
                    </w:rPr>
                  </w:pPr>
                  <w:r w:rsidRPr="00127099">
                    <w:rPr>
                      <w:b/>
                      <w:bCs/>
                      <w:sz w:val="22"/>
                      <w:szCs w:val="22"/>
                      <w:lang w:val="lt-LT"/>
                    </w:rPr>
                    <w:t>Elektrinė sistema:</w:t>
                  </w:r>
                </w:p>
              </w:tc>
            </w:tr>
            <w:tr w:rsidR="00C84D9E" w:rsidRPr="00127099" w14:paraId="7E2BF9A2" w14:textId="73706DAC" w:rsidTr="00791428">
              <w:tc>
                <w:tcPr>
                  <w:tcW w:w="1023" w:type="dxa"/>
                </w:tcPr>
                <w:p w14:paraId="069073DD" w14:textId="7109CC4D"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6</w:t>
                  </w:r>
                  <w:r w:rsidR="00C84D9E" w:rsidRPr="00127099">
                    <w:rPr>
                      <w:bCs/>
                      <w:iCs/>
                      <w:sz w:val="22"/>
                      <w:szCs w:val="22"/>
                      <w:lang w:val="lt-LT"/>
                    </w:rPr>
                    <w:t>.</w:t>
                  </w:r>
                </w:p>
              </w:tc>
              <w:tc>
                <w:tcPr>
                  <w:tcW w:w="3083" w:type="dxa"/>
                </w:tcPr>
                <w:p w14:paraId="6EB9984F" w14:textId="3B142C5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Automobilio žibintai</w:t>
                  </w:r>
                </w:p>
              </w:tc>
              <w:tc>
                <w:tcPr>
                  <w:tcW w:w="3649" w:type="dxa"/>
                </w:tcPr>
                <w:p w14:paraId="61150349" w14:textId="740C42B9"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Turi būti LED žibintai</w:t>
                  </w:r>
                </w:p>
              </w:tc>
              <w:tc>
                <w:tcPr>
                  <w:tcW w:w="3155" w:type="dxa"/>
                </w:tcPr>
                <w:p w14:paraId="3B2C6130"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5ED3A3CF" w14:textId="30993219" w:rsidTr="00791428">
              <w:trPr>
                <w:trHeight w:val="386"/>
              </w:trPr>
              <w:tc>
                <w:tcPr>
                  <w:tcW w:w="10910"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791428">
              <w:tc>
                <w:tcPr>
                  <w:tcW w:w="1023" w:type="dxa"/>
                </w:tcPr>
                <w:p w14:paraId="68B7AEF7" w14:textId="446B64B0"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7</w:t>
                  </w:r>
                  <w:r w:rsidR="00C84D9E"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3155"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791428">
              <w:tc>
                <w:tcPr>
                  <w:tcW w:w="1023" w:type="dxa"/>
                </w:tcPr>
                <w:p w14:paraId="1F6F2B15" w14:textId="68A3F5DA"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AF702F">
                    <w:rPr>
                      <w:bCs/>
                      <w:iCs/>
                      <w:sz w:val="22"/>
                      <w:szCs w:val="22"/>
                      <w:lang w:val="lt-LT"/>
                    </w:rPr>
                    <w:t>8</w:t>
                  </w:r>
                  <w:r w:rsidR="00C84D9E"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29B8122E" w:rsidR="00C84D9E" w:rsidRPr="00127099" w:rsidRDefault="00C84D9E" w:rsidP="00C84D9E">
                  <w:pPr>
                    <w:contextualSpacing/>
                    <w:jc w:val="both"/>
                    <w:rPr>
                      <w:sz w:val="22"/>
                      <w:szCs w:val="22"/>
                      <w:lang w:val="lt-LT"/>
                    </w:rPr>
                  </w:pPr>
                  <w:r w:rsidRPr="00127099">
                    <w:rPr>
                      <w:sz w:val="22"/>
                      <w:szCs w:val="22"/>
                      <w:lang w:val="lt-LT"/>
                    </w:rPr>
                    <w:t>Automatinis oro kondicionierius</w:t>
                  </w:r>
                </w:p>
              </w:tc>
              <w:tc>
                <w:tcPr>
                  <w:tcW w:w="3155"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791428">
              <w:tc>
                <w:tcPr>
                  <w:tcW w:w="1023" w:type="dxa"/>
                </w:tcPr>
                <w:p w14:paraId="651AA3BC" w14:textId="0D1499F7" w:rsidR="00C84D9E" w:rsidRPr="00127099" w:rsidRDefault="00AF702F" w:rsidP="00C84D9E">
                  <w:pPr>
                    <w:tabs>
                      <w:tab w:val="left" w:pos="319"/>
                      <w:tab w:val="left" w:pos="447"/>
                    </w:tabs>
                    <w:jc w:val="both"/>
                    <w:rPr>
                      <w:bCs/>
                      <w:iCs/>
                      <w:sz w:val="22"/>
                      <w:szCs w:val="22"/>
                      <w:lang w:val="lt-LT"/>
                    </w:rPr>
                  </w:pPr>
                  <w:r>
                    <w:rPr>
                      <w:bCs/>
                      <w:iCs/>
                      <w:sz w:val="22"/>
                      <w:szCs w:val="22"/>
                      <w:lang w:val="lt-LT"/>
                    </w:rPr>
                    <w:t>19</w:t>
                  </w:r>
                  <w:r w:rsidR="00C84D9E"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7534942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3155"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791428">
              <w:tc>
                <w:tcPr>
                  <w:tcW w:w="1023" w:type="dxa"/>
                </w:tcPr>
                <w:p w14:paraId="749F3793" w14:textId="7D166E71" w:rsidR="00C84D9E" w:rsidRPr="00127099" w:rsidRDefault="00FB2AFF"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0</w:t>
                  </w:r>
                  <w:r w:rsidR="00C84D9E"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E52C98">
                    <w:rPr>
                      <w:color w:val="000000" w:themeColor="text1"/>
                      <w:sz w:val="22"/>
                      <w:szCs w:val="22"/>
                      <w:lang w:val="lt-LT"/>
                    </w:rPr>
                    <w:t>2 saugos</w:t>
                  </w:r>
                  <w:r w:rsidRPr="00127099">
                    <w:rPr>
                      <w:color w:val="000000" w:themeColor="text1"/>
                      <w:sz w:val="22"/>
                      <w:szCs w:val="22"/>
                      <w:lang w:val="lt-LT"/>
                    </w:rPr>
                    <w:t xml:space="preserve"> oro pagalvės</w:t>
                  </w:r>
                </w:p>
              </w:tc>
              <w:tc>
                <w:tcPr>
                  <w:tcW w:w="3155"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791428">
              <w:tc>
                <w:tcPr>
                  <w:tcW w:w="1023" w:type="dxa"/>
                </w:tcPr>
                <w:p w14:paraId="2F59E9EB" w14:textId="3D908861"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1</w:t>
                  </w:r>
                  <w:r w:rsidR="00C84D9E" w:rsidRPr="00127099">
                    <w:rPr>
                      <w:bCs/>
                      <w:iCs/>
                      <w:sz w:val="22"/>
                      <w:szCs w:val="22"/>
                      <w:lang w:val="lt-LT"/>
                    </w:rPr>
                    <w:t>.</w:t>
                  </w:r>
                </w:p>
              </w:tc>
              <w:tc>
                <w:tcPr>
                  <w:tcW w:w="3083" w:type="dxa"/>
                </w:tcPr>
                <w:p w14:paraId="276FB9CF" w14:textId="072FD072"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Pr>
                      <w:color w:val="000000" w:themeColor="text1"/>
                      <w:sz w:val="22"/>
                      <w:szCs w:val="22"/>
                      <w:lang w:val="lt-LT"/>
                    </w:rPr>
                    <w:t>j</w:t>
                  </w:r>
                  <w:r w:rsidRPr="00127099">
                    <w:rPr>
                      <w:color w:val="000000" w:themeColor="text1"/>
                      <w:sz w:val="22"/>
                      <w:szCs w:val="22"/>
                      <w:lang w:val="lt-LT"/>
                    </w:rPr>
                    <w:t>a</w:t>
                  </w:r>
                </w:p>
              </w:tc>
              <w:tc>
                <w:tcPr>
                  <w:tcW w:w="3649" w:type="dxa"/>
                </w:tcPr>
                <w:p w14:paraId="62F31AEA"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Turi būti:</w:t>
                  </w:r>
                </w:p>
                <w:p w14:paraId="235C78A6" w14:textId="0C24F04A"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multimedijos centras;</w:t>
                  </w:r>
                </w:p>
                <w:p w14:paraId="5A1EFF41" w14:textId="4AFAACFD"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nemažiau 4 garsiakalbiai;</w:t>
                  </w:r>
                </w:p>
                <w:p w14:paraId="2D8D3287" w14:textId="77777777"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xml:space="preserve">- </w:t>
                  </w:r>
                  <w:proofErr w:type="spellStart"/>
                  <w:r w:rsidRPr="00A0274F">
                    <w:rPr>
                      <w:color w:val="000000" w:themeColor="text1"/>
                      <w:sz w:val="22"/>
                      <w:szCs w:val="22"/>
                      <w:lang w:val="lt-LT"/>
                    </w:rPr>
                    <w:t>jutiklinis</w:t>
                  </w:r>
                  <w:proofErr w:type="spellEnd"/>
                  <w:r w:rsidRPr="00A0274F">
                    <w:rPr>
                      <w:color w:val="000000" w:themeColor="text1"/>
                      <w:sz w:val="22"/>
                      <w:szCs w:val="22"/>
                      <w:lang w:val="lt-LT"/>
                    </w:rPr>
                    <w:t xml:space="preserve"> ekranas;</w:t>
                  </w:r>
                </w:p>
                <w:p w14:paraId="1CD81DB1" w14:textId="47C60B3E"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xml:space="preserve">- </w:t>
                  </w:r>
                  <w:proofErr w:type="spellStart"/>
                  <w:r w:rsidRPr="00A0274F">
                    <w:rPr>
                      <w:color w:val="000000" w:themeColor="text1"/>
                      <w:sz w:val="22"/>
                      <w:szCs w:val="22"/>
                      <w:lang w:val="lt-LT"/>
                    </w:rPr>
                    <w:t>bluetooth</w:t>
                  </w:r>
                  <w:proofErr w:type="spellEnd"/>
                  <w:r w:rsidRPr="00A0274F">
                    <w:rPr>
                      <w:color w:val="000000" w:themeColor="text1"/>
                      <w:sz w:val="22"/>
                      <w:szCs w:val="22"/>
                      <w:lang w:val="lt-LT"/>
                    </w:rPr>
                    <w:t xml:space="preserve"> laisvų rankų telefoninė įranga;</w:t>
                  </w:r>
                </w:p>
                <w:p w14:paraId="04380116" w14:textId="1EAB548E" w:rsidR="00C84D9E" w:rsidRPr="00127099" w:rsidRDefault="00C84D9E" w:rsidP="00C84D9E">
                  <w:pPr>
                    <w:tabs>
                      <w:tab w:val="left" w:pos="319"/>
                      <w:tab w:val="left" w:pos="447"/>
                      <w:tab w:val="left" w:pos="3525"/>
                    </w:tabs>
                    <w:jc w:val="both"/>
                    <w:rPr>
                      <w:color w:val="000000" w:themeColor="text1"/>
                      <w:sz w:val="22"/>
                      <w:szCs w:val="22"/>
                      <w:lang w:val="lt-LT"/>
                    </w:rPr>
                  </w:pPr>
                  <w:r w:rsidRPr="00A0274F">
                    <w:rPr>
                      <w:color w:val="000000" w:themeColor="text1"/>
                      <w:sz w:val="22"/>
                      <w:szCs w:val="22"/>
                      <w:lang w:val="lt-LT"/>
                    </w:rPr>
                    <w:t>- USB jungtis (ne mažiau kaip 1)</w:t>
                  </w:r>
                </w:p>
              </w:tc>
              <w:tc>
                <w:tcPr>
                  <w:tcW w:w="3155"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791428">
              <w:tc>
                <w:tcPr>
                  <w:tcW w:w="1023" w:type="dxa"/>
                </w:tcPr>
                <w:p w14:paraId="087CDC64" w14:textId="069D7B31"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2</w:t>
                  </w:r>
                  <w:r w:rsidR="00C84D9E"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52A9D14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Pr>
                      <w:color w:val="000000" w:themeColor="text1"/>
                      <w:sz w:val="22"/>
                      <w:szCs w:val="22"/>
                      <w:lang w:val="lt-LT"/>
                    </w:rPr>
                    <w:t>,</w:t>
                  </w:r>
                  <w:r w:rsidRPr="00127099">
                    <w:rPr>
                      <w:color w:val="000000" w:themeColor="text1"/>
                      <w:sz w:val="22"/>
                      <w:szCs w:val="22"/>
                      <w:lang w:val="lt-LT"/>
                    </w:rPr>
                    <w:t xml:space="preserve"> gale</w:t>
                  </w:r>
                  <w:r>
                    <w:rPr>
                      <w:color w:val="000000" w:themeColor="text1"/>
                      <w:sz w:val="22"/>
                      <w:szCs w:val="22"/>
                      <w:lang w:val="lt-LT"/>
                    </w:rPr>
                    <w:t xml:space="preserve"> ir šonuose</w:t>
                  </w:r>
                </w:p>
              </w:tc>
              <w:tc>
                <w:tcPr>
                  <w:tcW w:w="3155"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29CD4E16" w14:textId="3B5FC177" w:rsidTr="00791428">
              <w:tc>
                <w:tcPr>
                  <w:tcW w:w="1023" w:type="dxa"/>
                </w:tcPr>
                <w:p w14:paraId="0C6FA4CA" w14:textId="27647139"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3</w:t>
                  </w:r>
                  <w:r w:rsidR="00C84D9E" w:rsidRPr="00127099">
                    <w:rPr>
                      <w:bCs/>
                      <w:iCs/>
                      <w:sz w:val="22"/>
                      <w:szCs w:val="22"/>
                      <w:lang w:val="lt-LT"/>
                    </w:rPr>
                    <w:t>.</w:t>
                  </w:r>
                </w:p>
              </w:tc>
              <w:tc>
                <w:tcPr>
                  <w:tcW w:w="3083" w:type="dxa"/>
                </w:tcPr>
                <w:p w14:paraId="32119780" w14:textId="1B93A24D" w:rsidR="00C84D9E" w:rsidRPr="00127099" w:rsidRDefault="00C84D9E" w:rsidP="00C84D9E">
                  <w:pPr>
                    <w:tabs>
                      <w:tab w:val="left" w:pos="319"/>
                      <w:tab w:val="left" w:pos="447"/>
                    </w:tabs>
                    <w:jc w:val="both"/>
                    <w:rPr>
                      <w:color w:val="000000" w:themeColor="text1"/>
                      <w:sz w:val="22"/>
                      <w:szCs w:val="22"/>
                      <w:lang w:val="lt-LT"/>
                    </w:rPr>
                  </w:pPr>
                  <w:proofErr w:type="spellStart"/>
                  <w:r w:rsidRPr="00127099">
                    <w:rPr>
                      <w:color w:val="000000" w:themeColor="text1"/>
                      <w:sz w:val="22"/>
                      <w:szCs w:val="22"/>
                      <w:lang w:val="lt-LT"/>
                    </w:rPr>
                    <w:t>Isofix</w:t>
                  </w:r>
                  <w:proofErr w:type="spellEnd"/>
                  <w:r w:rsidRPr="00127099">
                    <w:rPr>
                      <w:color w:val="000000" w:themeColor="text1"/>
                      <w:sz w:val="22"/>
                      <w:szCs w:val="22"/>
                      <w:lang w:val="lt-LT"/>
                    </w:rPr>
                    <w:t xml:space="preserve"> tvirtinimo taškai</w:t>
                  </w:r>
                </w:p>
              </w:tc>
              <w:tc>
                <w:tcPr>
                  <w:tcW w:w="3649" w:type="dxa"/>
                </w:tcPr>
                <w:p w14:paraId="67EDD33A" w14:textId="1D716B6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3155" w:type="dxa"/>
                </w:tcPr>
                <w:p w14:paraId="638DCE17"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3C2697A5" w14:textId="52283CB8" w:rsidTr="00791428">
              <w:tc>
                <w:tcPr>
                  <w:tcW w:w="1023" w:type="dxa"/>
                </w:tcPr>
                <w:p w14:paraId="339D23B2" w14:textId="003A39DE"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4</w:t>
                  </w:r>
                  <w:r w:rsidR="00C84D9E" w:rsidRPr="00127099">
                    <w:rPr>
                      <w:bCs/>
                      <w:iCs/>
                      <w:sz w:val="22"/>
                      <w:szCs w:val="22"/>
                      <w:lang w:val="lt-LT"/>
                    </w:rPr>
                    <w:t>.</w:t>
                  </w:r>
                </w:p>
              </w:tc>
              <w:tc>
                <w:tcPr>
                  <w:tcW w:w="3083" w:type="dxa"/>
                </w:tcPr>
                <w:p w14:paraId="2E6F3F3A" w14:textId="39FFC77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Elektra valdomi priekiniai ir galiniai langai su vieno prisilietimo funkcija</w:t>
                  </w:r>
                </w:p>
              </w:tc>
              <w:tc>
                <w:tcPr>
                  <w:tcW w:w="3649" w:type="dxa"/>
                </w:tcPr>
                <w:p w14:paraId="7CD96C8F" w14:textId="526D91B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3155" w:type="dxa"/>
                </w:tcPr>
                <w:p w14:paraId="6CAE3C0D"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791428">
              <w:tc>
                <w:tcPr>
                  <w:tcW w:w="1023" w:type="dxa"/>
                </w:tcPr>
                <w:p w14:paraId="434EA6D2" w14:textId="7D7A80A4"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5</w:t>
                  </w:r>
                  <w:r w:rsidR="00C84D9E"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3155"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76ABF8F" w14:textId="12870817" w:rsidTr="00791428">
              <w:tc>
                <w:tcPr>
                  <w:tcW w:w="1023" w:type="dxa"/>
                </w:tcPr>
                <w:p w14:paraId="18798788" w14:textId="01127441"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AF702F">
                    <w:rPr>
                      <w:bCs/>
                      <w:iCs/>
                      <w:sz w:val="22"/>
                      <w:szCs w:val="22"/>
                      <w:lang w:val="lt-LT"/>
                    </w:rPr>
                    <w:t>6</w:t>
                  </w:r>
                  <w:r w:rsidR="00C84D9E" w:rsidRPr="00127099">
                    <w:rPr>
                      <w:bCs/>
                      <w:iCs/>
                      <w:sz w:val="22"/>
                      <w:szCs w:val="22"/>
                      <w:lang w:val="lt-LT"/>
                    </w:rPr>
                    <w:t>.</w:t>
                  </w:r>
                </w:p>
              </w:tc>
              <w:tc>
                <w:tcPr>
                  <w:tcW w:w="3083" w:type="dxa"/>
                </w:tcPr>
                <w:p w14:paraId="09512ECC" w14:textId="654D468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3649" w:type="dxa"/>
                </w:tcPr>
                <w:p w14:paraId="0A7CF90B" w14:textId="7B130C9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3155" w:type="dxa"/>
                </w:tcPr>
                <w:p w14:paraId="614E23EF" w14:textId="77777777" w:rsidR="00C84D9E" w:rsidRPr="00127099" w:rsidRDefault="00C84D9E" w:rsidP="00C84D9E">
                  <w:pPr>
                    <w:tabs>
                      <w:tab w:val="left" w:pos="319"/>
                      <w:tab w:val="left" w:pos="447"/>
                    </w:tabs>
                    <w:jc w:val="both"/>
                    <w:rPr>
                      <w:color w:val="000000" w:themeColor="text1"/>
                      <w:sz w:val="22"/>
                      <w:szCs w:val="22"/>
                    </w:rPr>
                  </w:pPr>
                </w:p>
              </w:tc>
            </w:tr>
            <w:tr w:rsidR="00623F8B" w:rsidRPr="00127099" w14:paraId="735FDD6A" w14:textId="77777777" w:rsidTr="00791428">
              <w:tc>
                <w:tcPr>
                  <w:tcW w:w="10910" w:type="dxa"/>
                  <w:gridSpan w:val="4"/>
                </w:tcPr>
                <w:p w14:paraId="2598D63E" w14:textId="4761A698" w:rsidR="00623F8B" w:rsidRPr="00623F8B" w:rsidRDefault="00623F8B" w:rsidP="00623F8B">
                  <w:pPr>
                    <w:tabs>
                      <w:tab w:val="left" w:pos="319"/>
                      <w:tab w:val="left" w:pos="447"/>
                    </w:tabs>
                    <w:jc w:val="center"/>
                    <w:rPr>
                      <w:b/>
                      <w:bCs/>
                      <w:color w:val="000000" w:themeColor="text1"/>
                      <w:sz w:val="22"/>
                      <w:szCs w:val="22"/>
                    </w:rPr>
                  </w:pPr>
                  <w:proofErr w:type="spellStart"/>
                  <w:r w:rsidRPr="00623F8B">
                    <w:rPr>
                      <w:b/>
                      <w:bCs/>
                      <w:color w:val="000000" w:themeColor="text1"/>
                      <w:sz w:val="22"/>
                      <w:szCs w:val="22"/>
                    </w:rPr>
                    <w:t>Išmatavimai</w:t>
                  </w:r>
                  <w:proofErr w:type="spellEnd"/>
                </w:p>
              </w:tc>
            </w:tr>
            <w:tr w:rsidR="00623F8B" w:rsidRPr="00127099" w14:paraId="6FF9F7E2" w14:textId="77777777" w:rsidTr="00791428">
              <w:tc>
                <w:tcPr>
                  <w:tcW w:w="1023" w:type="dxa"/>
                </w:tcPr>
                <w:p w14:paraId="2F9FFCEB" w14:textId="476F63F0" w:rsidR="00623F8B" w:rsidRDefault="00FB2AFF" w:rsidP="00623F8B">
                  <w:pPr>
                    <w:tabs>
                      <w:tab w:val="left" w:pos="319"/>
                      <w:tab w:val="left" w:pos="447"/>
                    </w:tabs>
                    <w:jc w:val="both"/>
                    <w:rPr>
                      <w:bCs/>
                      <w:iCs/>
                      <w:sz w:val="22"/>
                      <w:szCs w:val="22"/>
                    </w:rPr>
                  </w:pPr>
                  <w:r>
                    <w:rPr>
                      <w:bCs/>
                      <w:iCs/>
                      <w:sz w:val="22"/>
                      <w:szCs w:val="22"/>
                    </w:rPr>
                    <w:lastRenderedPageBreak/>
                    <w:t>2</w:t>
                  </w:r>
                  <w:r w:rsidR="00AF702F">
                    <w:rPr>
                      <w:bCs/>
                      <w:iCs/>
                      <w:sz w:val="22"/>
                      <w:szCs w:val="22"/>
                    </w:rPr>
                    <w:t>7</w:t>
                  </w:r>
                  <w:r>
                    <w:rPr>
                      <w:bCs/>
                      <w:iCs/>
                      <w:sz w:val="22"/>
                      <w:szCs w:val="22"/>
                    </w:rPr>
                    <w:t>.</w:t>
                  </w:r>
                </w:p>
              </w:tc>
              <w:tc>
                <w:tcPr>
                  <w:tcW w:w="3083" w:type="dxa"/>
                </w:tcPr>
                <w:p w14:paraId="27B67D84" w14:textId="56234A4E"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plotis be šoninių veidrodėlių</w:t>
                  </w:r>
                </w:p>
              </w:tc>
              <w:tc>
                <w:tcPr>
                  <w:tcW w:w="3649" w:type="dxa"/>
                </w:tcPr>
                <w:p w14:paraId="1EFA08FF" w14:textId="758E7FC2" w:rsidR="004773CC" w:rsidRPr="00127099" w:rsidRDefault="004773CC" w:rsidP="00623F8B">
                  <w:pPr>
                    <w:tabs>
                      <w:tab w:val="left" w:pos="319"/>
                      <w:tab w:val="left" w:pos="447"/>
                    </w:tabs>
                    <w:jc w:val="both"/>
                    <w:rPr>
                      <w:color w:val="000000" w:themeColor="text1"/>
                      <w:sz w:val="22"/>
                      <w:szCs w:val="22"/>
                    </w:rPr>
                  </w:pPr>
                  <w:r>
                    <w:rPr>
                      <w:color w:val="000000" w:themeColor="text1"/>
                      <w:sz w:val="22"/>
                      <w:szCs w:val="22"/>
                    </w:rPr>
                    <w:t xml:space="preserve">Ne </w:t>
                  </w:r>
                  <w:proofErr w:type="spellStart"/>
                  <w:r>
                    <w:rPr>
                      <w:color w:val="000000" w:themeColor="text1"/>
                      <w:sz w:val="22"/>
                      <w:szCs w:val="22"/>
                    </w:rPr>
                    <w:t>mažiau</w:t>
                  </w:r>
                  <w:proofErr w:type="spellEnd"/>
                  <w:r>
                    <w:rPr>
                      <w:color w:val="000000" w:themeColor="text1"/>
                      <w:sz w:val="22"/>
                      <w:szCs w:val="22"/>
                    </w:rPr>
                    <w:t xml:space="preserve"> </w:t>
                  </w:r>
                  <w:proofErr w:type="spellStart"/>
                  <w:r>
                    <w:rPr>
                      <w:color w:val="000000" w:themeColor="text1"/>
                      <w:sz w:val="22"/>
                      <w:szCs w:val="22"/>
                    </w:rPr>
                    <w:t>kaip</w:t>
                  </w:r>
                  <w:proofErr w:type="spellEnd"/>
                  <w:r>
                    <w:rPr>
                      <w:color w:val="000000" w:themeColor="text1"/>
                      <w:sz w:val="22"/>
                      <w:szCs w:val="22"/>
                    </w:rPr>
                    <w:t xml:space="preserve"> 17</w:t>
                  </w:r>
                  <w:r w:rsidR="00820A05">
                    <w:rPr>
                      <w:color w:val="000000" w:themeColor="text1"/>
                      <w:sz w:val="22"/>
                      <w:szCs w:val="22"/>
                    </w:rPr>
                    <w:t>5</w:t>
                  </w:r>
                  <w:r>
                    <w:rPr>
                      <w:color w:val="000000" w:themeColor="text1"/>
                      <w:sz w:val="22"/>
                      <w:szCs w:val="22"/>
                    </w:rPr>
                    <w:t>0 mm</w:t>
                  </w:r>
                </w:p>
              </w:tc>
              <w:tc>
                <w:tcPr>
                  <w:tcW w:w="3155" w:type="dxa"/>
                </w:tcPr>
                <w:p w14:paraId="7937E285"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76BCA679" w14:textId="77777777" w:rsidTr="00791428">
              <w:tc>
                <w:tcPr>
                  <w:tcW w:w="1023" w:type="dxa"/>
                </w:tcPr>
                <w:p w14:paraId="63A784C6" w14:textId="5F0257AE" w:rsidR="00623F8B" w:rsidRDefault="00AF702F" w:rsidP="00623F8B">
                  <w:pPr>
                    <w:tabs>
                      <w:tab w:val="left" w:pos="319"/>
                      <w:tab w:val="left" w:pos="447"/>
                    </w:tabs>
                    <w:jc w:val="both"/>
                    <w:rPr>
                      <w:bCs/>
                      <w:iCs/>
                      <w:sz w:val="22"/>
                      <w:szCs w:val="22"/>
                    </w:rPr>
                  </w:pPr>
                  <w:r>
                    <w:rPr>
                      <w:bCs/>
                      <w:iCs/>
                      <w:sz w:val="22"/>
                      <w:szCs w:val="22"/>
                    </w:rPr>
                    <w:t>28</w:t>
                  </w:r>
                  <w:r w:rsidR="00FB2AFF">
                    <w:rPr>
                      <w:bCs/>
                      <w:iCs/>
                      <w:sz w:val="22"/>
                      <w:szCs w:val="22"/>
                    </w:rPr>
                    <w:t>.</w:t>
                  </w:r>
                </w:p>
              </w:tc>
              <w:tc>
                <w:tcPr>
                  <w:tcW w:w="3083" w:type="dxa"/>
                </w:tcPr>
                <w:p w14:paraId="2C9D7A85" w14:textId="594E66E0"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ilgis</w:t>
                  </w:r>
                </w:p>
              </w:tc>
              <w:tc>
                <w:tcPr>
                  <w:tcW w:w="3649" w:type="dxa"/>
                </w:tcPr>
                <w:p w14:paraId="30720AF2" w14:textId="71AB7FBC" w:rsidR="004773CC" w:rsidRPr="00127099" w:rsidRDefault="00F275D8" w:rsidP="00623F8B">
                  <w:pPr>
                    <w:tabs>
                      <w:tab w:val="left" w:pos="319"/>
                      <w:tab w:val="left" w:pos="447"/>
                    </w:tabs>
                    <w:jc w:val="both"/>
                    <w:rPr>
                      <w:color w:val="000000" w:themeColor="text1"/>
                      <w:sz w:val="22"/>
                      <w:szCs w:val="22"/>
                    </w:rPr>
                  </w:pPr>
                  <w:r w:rsidRPr="0024789F">
                    <w:rPr>
                      <w:color w:val="000000" w:themeColor="text1"/>
                      <w:sz w:val="22"/>
                      <w:szCs w:val="22"/>
                      <w:lang w:val="lt-LT"/>
                    </w:rPr>
                    <w:t>Ne mažiau kaip 45</w:t>
                  </w:r>
                  <w:r w:rsidR="00F020D6" w:rsidRPr="0024789F">
                    <w:rPr>
                      <w:color w:val="000000" w:themeColor="text1"/>
                      <w:sz w:val="22"/>
                      <w:szCs w:val="22"/>
                      <w:lang w:val="lt-LT"/>
                    </w:rPr>
                    <w:t>00</w:t>
                  </w:r>
                  <w:r w:rsidRPr="0024789F">
                    <w:rPr>
                      <w:color w:val="000000" w:themeColor="text1"/>
                      <w:sz w:val="22"/>
                      <w:szCs w:val="22"/>
                      <w:lang w:val="lt-LT"/>
                    </w:rPr>
                    <w:t xml:space="preserve"> mm</w:t>
                  </w:r>
                </w:p>
              </w:tc>
              <w:tc>
                <w:tcPr>
                  <w:tcW w:w="3155" w:type="dxa"/>
                </w:tcPr>
                <w:p w14:paraId="221ABC75" w14:textId="49EFE9FA" w:rsidR="00623F8B" w:rsidRPr="00127099" w:rsidRDefault="00623F8B" w:rsidP="00623F8B">
                  <w:pPr>
                    <w:tabs>
                      <w:tab w:val="left" w:pos="319"/>
                      <w:tab w:val="left" w:pos="447"/>
                    </w:tabs>
                    <w:jc w:val="both"/>
                    <w:rPr>
                      <w:color w:val="000000" w:themeColor="text1"/>
                      <w:sz w:val="22"/>
                      <w:szCs w:val="22"/>
                    </w:rPr>
                  </w:pPr>
                </w:p>
              </w:tc>
            </w:tr>
            <w:tr w:rsidR="00623F8B" w:rsidRPr="00127099" w14:paraId="5882B584" w14:textId="77777777" w:rsidTr="00791428">
              <w:tc>
                <w:tcPr>
                  <w:tcW w:w="1023" w:type="dxa"/>
                </w:tcPr>
                <w:p w14:paraId="50BD95FD" w14:textId="3E53FC56" w:rsidR="00623F8B" w:rsidRDefault="00AF702F" w:rsidP="00623F8B">
                  <w:pPr>
                    <w:tabs>
                      <w:tab w:val="left" w:pos="319"/>
                      <w:tab w:val="left" w:pos="447"/>
                    </w:tabs>
                    <w:jc w:val="both"/>
                    <w:rPr>
                      <w:bCs/>
                      <w:iCs/>
                      <w:sz w:val="22"/>
                      <w:szCs w:val="22"/>
                    </w:rPr>
                  </w:pPr>
                  <w:r>
                    <w:rPr>
                      <w:bCs/>
                      <w:iCs/>
                      <w:sz w:val="22"/>
                      <w:szCs w:val="22"/>
                    </w:rPr>
                    <w:t>29</w:t>
                  </w:r>
                  <w:r w:rsidR="00FB2AFF">
                    <w:rPr>
                      <w:bCs/>
                      <w:iCs/>
                      <w:sz w:val="22"/>
                      <w:szCs w:val="22"/>
                    </w:rPr>
                    <w:t>.</w:t>
                  </w:r>
                </w:p>
              </w:tc>
              <w:tc>
                <w:tcPr>
                  <w:tcW w:w="3083" w:type="dxa"/>
                </w:tcPr>
                <w:p w14:paraId="142FF89C" w14:textId="68D5E794"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Bazė</w:t>
                  </w:r>
                </w:p>
              </w:tc>
              <w:tc>
                <w:tcPr>
                  <w:tcW w:w="3649" w:type="dxa"/>
                </w:tcPr>
                <w:p w14:paraId="0F614028" w14:textId="5CE13CC0" w:rsidR="003C4688" w:rsidRPr="00127099" w:rsidRDefault="003C4688" w:rsidP="00623F8B">
                  <w:pPr>
                    <w:tabs>
                      <w:tab w:val="left" w:pos="319"/>
                      <w:tab w:val="left" w:pos="447"/>
                    </w:tabs>
                    <w:jc w:val="both"/>
                    <w:rPr>
                      <w:color w:val="000000" w:themeColor="text1"/>
                      <w:sz w:val="22"/>
                      <w:szCs w:val="22"/>
                    </w:rPr>
                  </w:pPr>
                  <w:r>
                    <w:rPr>
                      <w:color w:val="000000" w:themeColor="text1"/>
                      <w:sz w:val="22"/>
                      <w:szCs w:val="22"/>
                      <w:lang w:val="lt-LT"/>
                    </w:rPr>
                    <w:t>Ne mažiau kaip 26</w:t>
                  </w:r>
                  <w:r w:rsidR="007F7AD3">
                    <w:rPr>
                      <w:color w:val="000000" w:themeColor="text1"/>
                      <w:sz w:val="22"/>
                      <w:szCs w:val="22"/>
                      <w:lang w:val="lt-LT"/>
                    </w:rPr>
                    <w:t>0</w:t>
                  </w:r>
                  <w:r>
                    <w:rPr>
                      <w:color w:val="000000" w:themeColor="text1"/>
                      <w:sz w:val="22"/>
                      <w:szCs w:val="22"/>
                      <w:lang w:val="lt-LT"/>
                    </w:rPr>
                    <w:t>0 mm</w:t>
                  </w:r>
                </w:p>
              </w:tc>
              <w:tc>
                <w:tcPr>
                  <w:tcW w:w="3155" w:type="dxa"/>
                </w:tcPr>
                <w:p w14:paraId="20E6FCF3" w14:textId="78A62295" w:rsidR="00623F8B" w:rsidRPr="00127099" w:rsidRDefault="00623F8B" w:rsidP="00623F8B">
                  <w:pPr>
                    <w:tabs>
                      <w:tab w:val="left" w:pos="319"/>
                      <w:tab w:val="left" w:pos="447"/>
                    </w:tabs>
                    <w:jc w:val="both"/>
                    <w:rPr>
                      <w:color w:val="000000" w:themeColor="text1"/>
                      <w:sz w:val="22"/>
                      <w:szCs w:val="22"/>
                    </w:rPr>
                  </w:pPr>
                </w:p>
              </w:tc>
            </w:tr>
            <w:tr w:rsidR="00623F8B" w:rsidRPr="00127099" w14:paraId="0BE1E0FF" w14:textId="77777777" w:rsidTr="00791428">
              <w:tc>
                <w:tcPr>
                  <w:tcW w:w="1023" w:type="dxa"/>
                </w:tcPr>
                <w:p w14:paraId="297A6E7C" w14:textId="37F938E2" w:rsidR="00623F8B" w:rsidRDefault="00DC03E4" w:rsidP="00623F8B">
                  <w:pPr>
                    <w:tabs>
                      <w:tab w:val="left" w:pos="319"/>
                      <w:tab w:val="left" w:pos="447"/>
                    </w:tabs>
                    <w:jc w:val="both"/>
                    <w:rPr>
                      <w:bCs/>
                      <w:iCs/>
                      <w:sz w:val="22"/>
                      <w:szCs w:val="22"/>
                    </w:rPr>
                  </w:pPr>
                  <w:r>
                    <w:rPr>
                      <w:bCs/>
                      <w:iCs/>
                      <w:sz w:val="22"/>
                      <w:szCs w:val="22"/>
                    </w:rPr>
                    <w:t>3</w:t>
                  </w:r>
                  <w:r w:rsidR="00AF702F">
                    <w:rPr>
                      <w:bCs/>
                      <w:iCs/>
                      <w:sz w:val="22"/>
                      <w:szCs w:val="22"/>
                    </w:rPr>
                    <w:t>0</w:t>
                  </w:r>
                  <w:r w:rsidR="00FB2AFF">
                    <w:rPr>
                      <w:bCs/>
                      <w:iCs/>
                      <w:sz w:val="22"/>
                      <w:szCs w:val="22"/>
                    </w:rPr>
                    <w:t>.</w:t>
                  </w:r>
                </w:p>
              </w:tc>
              <w:tc>
                <w:tcPr>
                  <w:tcW w:w="3083" w:type="dxa"/>
                </w:tcPr>
                <w:p w14:paraId="58ED433E" w14:textId="0064EFA9" w:rsidR="00623F8B" w:rsidRPr="00127099" w:rsidRDefault="00C97C84" w:rsidP="00623F8B">
                  <w:pPr>
                    <w:tabs>
                      <w:tab w:val="left" w:pos="319"/>
                      <w:tab w:val="left" w:pos="447"/>
                    </w:tabs>
                    <w:jc w:val="both"/>
                    <w:rPr>
                      <w:color w:val="000000" w:themeColor="text1"/>
                      <w:sz w:val="22"/>
                      <w:szCs w:val="22"/>
                    </w:rPr>
                  </w:pPr>
                  <w:r w:rsidRPr="00C97C84">
                    <w:rPr>
                      <w:color w:val="000000" w:themeColor="text1"/>
                      <w:sz w:val="22"/>
                      <w:szCs w:val="22"/>
                      <w:lang w:val="lt-LT"/>
                    </w:rPr>
                    <w:t>Prošvaisa nuo žemės, su kroviniu</w:t>
                  </w:r>
                </w:p>
              </w:tc>
              <w:tc>
                <w:tcPr>
                  <w:tcW w:w="3649" w:type="dxa"/>
                </w:tcPr>
                <w:p w14:paraId="21398435" w14:textId="01BF4EFC" w:rsidR="00623F8B" w:rsidRPr="00127099" w:rsidRDefault="00C97C84" w:rsidP="00623F8B">
                  <w:pPr>
                    <w:tabs>
                      <w:tab w:val="left" w:pos="319"/>
                      <w:tab w:val="left" w:pos="447"/>
                    </w:tabs>
                    <w:jc w:val="both"/>
                    <w:rPr>
                      <w:color w:val="000000" w:themeColor="text1"/>
                      <w:sz w:val="22"/>
                      <w:szCs w:val="22"/>
                    </w:rPr>
                  </w:pPr>
                  <w:r>
                    <w:rPr>
                      <w:color w:val="000000" w:themeColor="text1"/>
                      <w:sz w:val="22"/>
                      <w:szCs w:val="22"/>
                      <w:lang w:val="lt-LT"/>
                    </w:rPr>
                    <w:t xml:space="preserve">Ne </w:t>
                  </w:r>
                  <w:r w:rsidR="003C4688">
                    <w:rPr>
                      <w:color w:val="000000" w:themeColor="text1"/>
                      <w:sz w:val="22"/>
                      <w:szCs w:val="22"/>
                      <w:lang w:val="lt-LT"/>
                    </w:rPr>
                    <w:t>mažiau</w:t>
                  </w:r>
                  <w:r>
                    <w:rPr>
                      <w:color w:val="000000" w:themeColor="text1"/>
                      <w:sz w:val="22"/>
                      <w:szCs w:val="22"/>
                      <w:lang w:val="lt-LT"/>
                    </w:rPr>
                    <w:t xml:space="preserve"> kaip </w:t>
                  </w:r>
                  <w:r w:rsidR="003C4688">
                    <w:rPr>
                      <w:color w:val="000000" w:themeColor="text1"/>
                      <w:sz w:val="22"/>
                      <w:szCs w:val="22"/>
                      <w:lang w:val="lt-LT"/>
                    </w:rPr>
                    <w:t>1</w:t>
                  </w:r>
                  <w:r w:rsidR="007F7AD3">
                    <w:rPr>
                      <w:color w:val="000000" w:themeColor="text1"/>
                      <w:sz w:val="22"/>
                      <w:szCs w:val="22"/>
                      <w:lang w:val="lt-LT"/>
                    </w:rPr>
                    <w:t>7</w:t>
                  </w:r>
                  <w:r w:rsidR="003C4688">
                    <w:rPr>
                      <w:color w:val="000000" w:themeColor="text1"/>
                      <w:sz w:val="22"/>
                      <w:szCs w:val="22"/>
                      <w:lang w:val="lt-LT"/>
                    </w:rPr>
                    <w:t>0</w:t>
                  </w:r>
                  <w:r w:rsidR="00A53220">
                    <w:rPr>
                      <w:color w:val="000000" w:themeColor="text1"/>
                      <w:sz w:val="22"/>
                      <w:szCs w:val="22"/>
                      <w:lang w:val="lt-LT"/>
                    </w:rPr>
                    <w:t>/</w:t>
                  </w:r>
                  <w:r w:rsidR="00A54B3A">
                    <w:rPr>
                      <w:color w:val="000000" w:themeColor="text1"/>
                      <w:sz w:val="22"/>
                      <w:szCs w:val="22"/>
                      <w:lang w:val="lt-LT"/>
                    </w:rPr>
                    <w:t>19</w:t>
                  </w:r>
                  <w:r w:rsidR="003C4688">
                    <w:rPr>
                      <w:color w:val="000000" w:themeColor="text1"/>
                      <w:sz w:val="22"/>
                      <w:szCs w:val="22"/>
                      <w:lang w:val="lt-LT"/>
                    </w:rPr>
                    <w:t>0</w:t>
                  </w:r>
                  <w:r w:rsidRPr="00C97C84">
                    <w:rPr>
                      <w:color w:val="000000" w:themeColor="text1"/>
                      <w:sz w:val="22"/>
                      <w:szCs w:val="22"/>
                      <w:lang w:val="lt-LT"/>
                    </w:rPr>
                    <w:t xml:space="preserve"> (pakrauto/nepakrauto)</w:t>
                  </w:r>
                  <w:r>
                    <w:rPr>
                      <w:color w:val="000000" w:themeColor="text1"/>
                      <w:sz w:val="22"/>
                      <w:szCs w:val="22"/>
                      <w:lang w:val="lt-LT"/>
                    </w:rPr>
                    <w:t xml:space="preserve"> mm</w:t>
                  </w:r>
                </w:p>
              </w:tc>
              <w:tc>
                <w:tcPr>
                  <w:tcW w:w="3155" w:type="dxa"/>
                </w:tcPr>
                <w:p w14:paraId="3691A133" w14:textId="77777777" w:rsidR="00623F8B" w:rsidRPr="00127099" w:rsidRDefault="00623F8B" w:rsidP="00623F8B">
                  <w:pPr>
                    <w:tabs>
                      <w:tab w:val="left" w:pos="319"/>
                      <w:tab w:val="left" w:pos="447"/>
                    </w:tabs>
                    <w:jc w:val="both"/>
                    <w:rPr>
                      <w:color w:val="000000" w:themeColor="text1"/>
                      <w:sz w:val="22"/>
                      <w:szCs w:val="22"/>
                    </w:rPr>
                  </w:pPr>
                </w:p>
              </w:tc>
            </w:tr>
            <w:tr w:rsidR="00A0274F" w:rsidRPr="00127099" w14:paraId="79952A0B" w14:textId="0DC56FE7" w:rsidTr="00791428">
              <w:tc>
                <w:tcPr>
                  <w:tcW w:w="10910" w:type="dxa"/>
                  <w:gridSpan w:val="4"/>
                </w:tcPr>
                <w:p w14:paraId="6A62AFDB" w14:textId="5B281CC5" w:rsidR="00A0274F" w:rsidRPr="00127099" w:rsidRDefault="00A0274F"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Kiti prietaisai:</w:t>
                  </w:r>
                </w:p>
              </w:tc>
            </w:tr>
            <w:tr w:rsidR="00C84D9E" w:rsidRPr="00127099" w14:paraId="14CCDC76" w14:textId="2E644899" w:rsidTr="00791428">
              <w:tc>
                <w:tcPr>
                  <w:tcW w:w="1023" w:type="dxa"/>
                </w:tcPr>
                <w:p w14:paraId="6E91B7A6" w14:textId="21C8D433"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AF702F">
                    <w:rPr>
                      <w:bCs/>
                      <w:iCs/>
                      <w:sz w:val="22"/>
                      <w:szCs w:val="22"/>
                      <w:lang w:val="lt-LT"/>
                    </w:rPr>
                    <w:t>1</w:t>
                  </w:r>
                  <w:r w:rsidR="00C84D9E" w:rsidRPr="00127099">
                    <w:rPr>
                      <w:bCs/>
                      <w:iCs/>
                      <w:sz w:val="22"/>
                      <w:szCs w:val="22"/>
                      <w:lang w:val="lt-LT"/>
                    </w:rPr>
                    <w:t>.</w:t>
                  </w:r>
                </w:p>
              </w:tc>
              <w:tc>
                <w:tcPr>
                  <w:tcW w:w="3083" w:type="dxa"/>
                </w:tcPr>
                <w:p w14:paraId="673F59C8" w14:textId="72E6CE4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3649" w:type="dxa"/>
                </w:tcPr>
                <w:p w14:paraId="04643EE0" w14:textId="234005A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3155" w:type="dxa"/>
                </w:tcPr>
                <w:p w14:paraId="5841DF9C" w14:textId="77777777" w:rsidR="00C84D9E" w:rsidRPr="00127099" w:rsidRDefault="00C84D9E" w:rsidP="00C84D9E">
                  <w:pPr>
                    <w:tabs>
                      <w:tab w:val="left" w:pos="319"/>
                      <w:tab w:val="left" w:pos="447"/>
                    </w:tabs>
                    <w:jc w:val="both"/>
                    <w:rPr>
                      <w:color w:val="000000" w:themeColor="text1"/>
                      <w:sz w:val="22"/>
                      <w:szCs w:val="22"/>
                    </w:rPr>
                  </w:pPr>
                </w:p>
              </w:tc>
            </w:tr>
            <w:tr w:rsidR="002266B0" w:rsidRPr="00127099" w14:paraId="7D283594" w14:textId="77777777" w:rsidTr="00791428">
              <w:tc>
                <w:tcPr>
                  <w:tcW w:w="1023" w:type="dxa"/>
                </w:tcPr>
                <w:p w14:paraId="0714FA5E" w14:textId="730026FE" w:rsidR="002266B0" w:rsidRDefault="00FB2AFF" w:rsidP="00C84D9E">
                  <w:pPr>
                    <w:tabs>
                      <w:tab w:val="left" w:pos="319"/>
                      <w:tab w:val="left" w:pos="447"/>
                    </w:tabs>
                    <w:jc w:val="both"/>
                    <w:rPr>
                      <w:bCs/>
                      <w:iCs/>
                      <w:sz w:val="22"/>
                      <w:szCs w:val="22"/>
                    </w:rPr>
                  </w:pPr>
                  <w:r>
                    <w:rPr>
                      <w:bCs/>
                      <w:iCs/>
                      <w:sz w:val="22"/>
                      <w:szCs w:val="22"/>
                    </w:rPr>
                    <w:t>3</w:t>
                  </w:r>
                  <w:r w:rsidR="00AF702F">
                    <w:rPr>
                      <w:bCs/>
                      <w:iCs/>
                      <w:sz w:val="22"/>
                      <w:szCs w:val="22"/>
                    </w:rPr>
                    <w:t>2</w:t>
                  </w:r>
                  <w:r>
                    <w:rPr>
                      <w:bCs/>
                      <w:iCs/>
                      <w:sz w:val="22"/>
                      <w:szCs w:val="22"/>
                    </w:rPr>
                    <w:t>.</w:t>
                  </w:r>
                </w:p>
              </w:tc>
              <w:tc>
                <w:tcPr>
                  <w:tcW w:w="3083" w:type="dxa"/>
                </w:tcPr>
                <w:p w14:paraId="4AD5AD4F" w14:textId="5ADFD2CB" w:rsidR="002266B0" w:rsidRPr="00127099" w:rsidRDefault="002266B0" w:rsidP="00C84D9E">
                  <w:pPr>
                    <w:tabs>
                      <w:tab w:val="left" w:pos="319"/>
                      <w:tab w:val="left" w:pos="447"/>
                    </w:tabs>
                    <w:jc w:val="both"/>
                    <w:rPr>
                      <w:color w:val="000000" w:themeColor="text1"/>
                      <w:sz w:val="22"/>
                      <w:szCs w:val="22"/>
                    </w:rPr>
                  </w:pPr>
                  <w:proofErr w:type="spellStart"/>
                  <w:r>
                    <w:rPr>
                      <w:color w:val="000000" w:themeColor="text1"/>
                      <w:sz w:val="22"/>
                      <w:szCs w:val="22"/>
                    </w:rPr>
                    <w:t>Stacionarus</w:t>
                  </w:r>
                  <w:proofErr w:type="spellEnd"/>
                  <w:r>
                    <w:rPr>
                      <w:color w:val="000000" w:themeColor="text1"/>
                      <w:sz w:val="22"/>
                      <w:szCs w:val="22"/>
                    </w:rPr>
                    <w:t xml:space="preserve"> </w:t>
                  </w:r>
                  <w:proofErr w:type="spellStart"/>
                  <w:r>
                    <w:rPr>
                      <w:color w:val="000000" w:themeColor="text1"/>
                      <w:sz w:val="22"/>
                      <w:szCs w:val="22"/>
                    </w:rPr>
                    <w:t>priekabos</w:t>
                  </w:r>
                  <w:proofErr w:type="spellEnd"/>
                  <w:r>
                    <w:rPr>
                      <w:color w:val="000000" w:themeColor="text1"/>
                      <w:sz w:val="22"/>
                      <w:szCs w:val="22"/>
                    </w:rPr>
                    <w:t xml:space="preserve"> </w:t>
                  </w:r>
                  <w:proofErr w:type="spellStart"/>
                  <w:r>
                    <w:rPr>
                      <w:color w:val="000000" w:themeColor="text1"/>
                      <w:sz w:val="22"/>
                      <w:szCs w:val="22"/>
                    </w:rPr>
                    <w:t>vilkimo</w:t>
                  </w:r>
                  <w:proofErr w:type="spellEnd"/>
                  <w:r>
                    <w:rPr>
                      <w:color w:val="000000" w:themeColor="text1"/>
                      <w:sz w:val="22"/>
                      <w:szCs w:val="22"/>
                    </w:rPr>
                    <w:t xml:space="preserve"> </w:t>
                  </w:r>
                  <w:proofErr w:type="spellStart"/>
                  <w:r>
                    <w:rPr>
                      <w:color w:val="000000" w:themeColor="text1"/>
                      <w:sz w:val="22"/>
                      <w:szCs w:val="22"/>
                    </w:rPr>
                    <w:t>kablys</w:t>
                  </w:r>
                  <w:proofErr w:type="spellEnd"/>
                </w:p>
              </w:tc>
              <w:tc>
                <w:tcPr>
                  <w:tcW w:w="3649" w:type="dxa"/>
                </w:tcPr>
                <w:p w14:paraId="02667C48" w14:textId="54EC06B6" w:rsidR="002266B0" w:rsidRPr="00127099" w:rsidRDefault="002266B0" w:rsidP="00C84D9E">
                  <w:pPr>
                    <w:tabs>
                      <w:tab w:val="left" w:pos="319"/>
                      <w:tab w:val="left" w:pos="447"/>
                    </w:tabs>
                    <w:jc w:val="both"/>
                    <w:rPr>
                      <w:color w:val="000000" w:themeColor="text1"/>
                      <w:sz w:val="22"/>
                      <w:szCs w:val="22"/>
                    </w:rPr>
                  </w:pPr>
                  <w:r>
                    <w:rPr>
                      <w:color w:val="000000" w:themeColor="text1"/>
                      <w:sz w:val="22"/>
                      <w:szCs w:val="22"/>
                    </w:rPr>
                    <w:t xml:space="preserve">Turi </w:t>
                  </w:r>
                  <w:proofErr w:type="spellStart"/>
                  <w:r>
                    <w:rPr>
                      <w:color w:val="000000" w:themeColor="text1"/>
                      <w:sz w:val="22"/>
                      <w:szCs w:val="22"/>
                    </w:rPr>
                    <w:t>būti</w:t>
                  </w:r>
                  <w:proofErr w:type="spellEnd"/>
                </w:p>
              </w:tc>
              <w:tc>
                <w:tcPr>
                  <w:tcW w:w="3155" w:type="dxa"/>
                </w:tcPr>
                <w:p w14:paraId="30BA7BB2" w14:textId="77777777" w:rsidR="002266B0" w:rsidRPr="00127099" w:rsidRDefault="002266B0" w:rsidP="00C84D9E">
                  <w:pPr>
                    <w:tabs>
                      <w:tab w:val="left" w:pos="319"/>
                      <w:tab w:val="left" w:pos="447"/>
                    </w:tabs>
                    <w:jc w:val="both"/>
                    <w:rPr>
                      <w:color w:val="000000" w:themeColor="text1"/>
                      <w:sz w:val="22"/>
                      <w:szCs w:val="22"/>
                    </w:rPr>
                  </w:pPr>
                </w:p>
              </w:tc>
            </w:tr>
            <w:tr w:rsidR="008D6A57" w:rsidRPr="00127099" w14:paraId="009295E9" w14:textId="798D50D6" w:rsidTr="00791428">
              <w:tc>
                <w:tcPr>
                  <w:tcW w:w="10910" w:type="dxa"/>
                  <w:gridSpan w:val="4"/>
                </w:tcPr>
                <w:p w14:paraId="3D632DEF" w14:textId="78F28B11"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Automobilio garantija ir techninė priežiūra</w:t>
                  </w:r>
                </w:p>
              </w:tc>
            </w:tr>
            <w:tr w:rsidR="00C84D9E" w:rsidRPr="00127099" w14:paraId="5B8A9278" w14:textId="20E5FDF9" w:rsidTr="00791428">
              <w:tc>
                <w:tcPr>
                  <w:tcW w:w="1023" w:type="dxa"/>
                </w:tcPr>
                <w:p w14:paraId="677E2D06" w14:textId="4E1BAF66"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AF702F">
                    <w:rPr>
                      <w:bCs/>
                      <w:iCs/>
                      <w:sz w:val="22"/>
                      <w:szCs w:val="22"/>
                      <w:lang w:val="lt-LT"/>
                    </w:rPr>
                    <w:t>3</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w:t>
                  </w:r>
                  <w:r w:rsidRPr="00441B56">
                    <w:rPr>
                      <w:color w:val="000000" w:themeColor="text1"/>
                      <w:sz w:val="22"/>
                      <w:szCs w:val="22"/>
                      <w:lang w:val="lt-LT"/>
                    </w:rPr>
                    <w:t>kaip 36 mėn. arba ne mažiau 100 tūkst. km ridos.</w:t>
                  </w:r>
                </w:p>
              </w:tc>
              <w:tc>
                <w:tcPr>
                  <w:tcW w:w="3155"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791428">
              <w:tc>
                <w:tcPr>
                  <w:tcW w:w="1023" w:type="dxa"/>
                </w:tcPr>
                <w:p w14:paraId="2EF9B876" w14:textId="792EA3A8"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AF702F">
                    <w:rPr>
                      <w:bCs/>
                      <w:iCs/>
                      <w:sz w:val="22"/>
                      <w:szCs w:val="22"/>
                      <w:lang w:val="lt-LT"/>
                    </w:rPr>
                    <w:t>4</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3155"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791428">
              <w:tc>
                <w:tcPr>
                  <w:tcW w:w="1023" w:type="dxa"/>
                </w:tcPr>
                <w:p w14:paraId="6E4796D1" w14:textId="54F8B3B6"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AF702F">
                    <w:rPr>
                      <w:bCs/>
                      <w:iCs/>
                      <w:sz w:val="22"/>
                      <w:szCs w:val="22"/>
                      <w:lang w:val="lt-LT"/>
                    </w:rPr>
                    <w:t>5</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3155"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791428">
              <w:tc>
                <w:tcPr>
                  <w:tcW w:w="10910"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791428">
              <w:tc>
                <w:tcPr>
                  <w:tcW w:w="1023" w:type="dxa"/>
                </w:tcPr>
                <w:p w14:paraId="44B95D95" w14:textId="4E966D7E" w:rsidR="00C84D9E" w:rsidRPr="00127099" w:rsidRDefault="00BF55F5" w:rsidP="00C84D9E">
                  <w:pPr>
                    <w:tabs>
                      <w:tab w:val="left" w:pos="319"/>
                      <w:tab w:val="left" w:pos="447"/>
                    </w:tabs>
                    <w:rPr>
                      <w:color w:val="000000" w:themeColor="text1"/>
                      <w:sz w:val="22"/>
                      <w:szCs w:val="22"/>
                      <w:lang w:val="lt-LT"/>
                    </w:rPr>
                  </w:pPr>
                  <w:r>
                    <w:rPr>
                      <w:color w:val="000000" w:themeColor="text1"/>
                      <w:sz w:val="22"/>
                      <w:szCs w:val="22"/>
                      <w:lang w:val="lt-LT"/>
                    </w:rPr>
                    <w:t>3</w:t>
                  </w:r>
                  <w:r w:rsidR="00AF702F">
                    <w:rPr>
                      <w:color w:val="000000" w:themeColor="text1"/>
                      <w:sz w:val="22"/>
                      <w:szCs w:val="22"/>
                      <w:lang w:val="lt-LT"/>
                    </w:rPr>
                    <w:t>6</w:t>
                  </w:r>
                  <w:r w:rsidR="00C84D9E" w:rsidRPr="00127099">
                    <w:rPr>
                      <w:color w:val="000000" w:themeColor="text1"/>
                      <w:sz w:val="22"/>
                      <w:szCs w:val="22"/>
                      <w:lang w:val="lt-LT"/>
                    </w:rPr>
                    <w:t>.</w:t>
                  </w:r>
                </w:p>
              </w:tc>
              <w:tc>
                <w:tcPr>
                  <w:tcW w:w="3083" w:type="dxa"/>
                </w:tcPr>
                <w:p w14:paraId="1647FFAA" w14:textId="6B1AFC70"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Automobilio išorės (kėbulo) spalva</w:t>
                  </w:r>
                </w:p>
              </w:tc>
              <w:tc>
                <w:tcPr>
                  <w:tcW w:w="3649" w:type="dxa"/>
                </w:tcPr>
                <w:p w14:paraId="20E6B9F1" w14:textId="1A3B4047"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Baltos spalvos atspalvių arba lygiavertė spalva</w:t>
                  </w:r>
                </w:p>
              </w:tc>
              <w:tc>
                <w:tcPr>
                  <w:tcW w:w="3155"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791428">
              <w:tc>
                <w:tcPr>
                  <w:tcW w:w="10910"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791428">
              <w:tc>
                <w:tcPr>
                  <w:tcW w:w="1023" w:type="dxa"/>
                </w:tcPr>
                <w:p w14:paraId="71DF5B61" w14:textId="5798600C" w:rsidR="00C84D9E" w:rsidRPr="00127099" w:rsidRDefault="00AF702F" w:rsidP="00C84D9E">
                  <w:pPr>
                    <w:tabs>
                      <w:tab w:val="left" w:pos="319"/>
                      <w:tab w:val="left" w:pos="447"/>
                    </w:tabs>
                    <w:jc w:val="both"/>
                    <w:rPr>
                      <w:bCs/>
                      <w:iCs/>
                      <w:sz w:val="22"/>
                      <w:szCs w:val="22"/>
                      <w:lang w:val="lt-LT"/>
                    </w:rPr>
                  </w:pPr>
                  <w:r>
                    <w:rPr>
                      <w:bCs/>
                      <w:iCs/>
                      <w:sz w:val="22"/>
                      <w:szCs w:val="22"/>
                      <w:lang w:val="lt-LT"/>
                    </w:rPr>
                    <w:t>37</w:t>
                  </w:r>
                  <w:r w:rsidR="00C84D9E" w:rsidRPr="00127099">
                    <w:rPr>
                      <w:bCs/>
                      <w:iCs/>
                      <w:sz w:val="22"/>
                      <w:szCs w:val="22"/>
                      <w:lang w:val="lt-LT"/>
                    </w:rPr>
                    <w:t>.</w:t>
                  </w:r>
                </w:p>
              </w:tc>
              <w:tc>
                <w:tcPr>
                  <w:tcW w:w="3083" w:type="dxa"/>
                </w:tcPr>
                <w:p w14:paraId="20C19692" w14:textId="70890290"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Variklio išmetamų teršalų norma</w:t>
                  </w:r>
                </w:p>
              </w:tc>
              <w:tc>
                <w:tcPr>
                  <w:tcW w:w="3649" w:type="dxa"/>
                </w:tcPr>
                <w:p w14:paraId="3DBA1C1B" w14:textId="6142D70C"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Turi atitikti ne žemesn</w:t>
                  </w:r>
                  <w:r w:rsidR="00B47FC8">
                    <w:rPr>
                      <w:color w:val="000000" w:themeColor="text1"/>
                      <w:sz w:val="22"/>
                      <w:szCs w:val="22"/>
                      <w:lang w:val="lt-LT"/>
                    </w:rPr>
                    <w:t>į</w:t>
                  </w:r>
                  <w:r w:rsidRPr="00D75127">
                    <w:rPr>
                      <w:color w:val="000000" w:themeColor="text1"/>
                      <w:sz w:val="22"/>
                      <w:szCs w:val="22"/>
                      <w:lang w:val="lt-LT"/>
                    </w:rPr>
                    <w:t xml:space="preserve"> kaip ,,Euro 6“ standartą</w:t>
                  </w:r>
                </w:p>
              </w:tc>
              <w:tc>
                <w:tcPr>
                  <w:tcW w:w="3155" w:type="dxa"/>
                </w:tcPr>
                <w:p w14:paraId="62649232" w14:textId="77777777" w:rsidR="00C84D9E" w:rsidRPr="00C56311" w:rsidRDefault="00C84D9E" w:rsidP="00C84D9E">
                  <w:pPr>
                    <w:tabs>
                      <w:tab w:val="left" w:pos="319"/>
                      <w:tab w:val="left" w:pos="447"/>
                    </w:tabs>
                    <w:jc w:val="both"/>
                    <w:rPr>
                      <w:color w:val="000000" w:themeColor="text1"/>
                      <w:sz w:val="22"/>
                      <w:szCs w:val="22"/>
                      <w:highlight w:val="yellow"/>
                    </w:rPr>
                  </w:pPr>
                </w:p>
              </w:tc>
            </w:tr>
          </w:tbl>
          <w:p w14:paraId="02459B3C" w14:textId="77777777"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537AA93D" w:rsidR="00261645" w:rsidRPr="00127099" w:rsidRDefault="00C56311" w:rsidP="00C84D9E">
            <w:pPr>
              <w:contextualSpacing/>
              <w:jc w:val="both"/>
              <w:rPr>
                <w:bCs/>
                <w:color w:val="auto"/>
                <w:sz w:val="22"/>
                <w:szCs w:val="22"/>
              </w:rPr>
            </w:pPr>
            <w:r>
              <w:rPr>
                <w:bCs/>
              </w:rPr>
              <w:t>V</w:t>
            </w:r>
            <w:r w:rsidR="00514A92" w:rsidRPr="00127099">
              <w:rPr>
                <w:bCs/>
              </w:rPr>
              <w:t>isureig</w:t>
            </w:r>
            <w:r>
              <w:rPr>
                <w:bCs/>
              </w:rPr>
              <w:t>iai</w:t>
            </w:r>
            <w:r w:rsidR="00514A92" w:rsidRPr="00127099">
              <w:rPr>
                <w:bCs/>
              </w:rPr>
              <w:t xml:space="preserve"> – </w:t>
            </w:r>
            <w:r>
              <w:rPr>
                <w:bCs/>
              </w:rPr>
              <w:t>3</w:t>
            </w:r>
            <w:r w:rsidR="00514A92" w:rsidRPr="00127099">
              <w:rPr>
                <w:bCs/>
              </w:rPr>
              <w:t xml:space="preserve">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3D501B00" w:rsidR="009B5542" w:rsidRPr="008F1B75"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8F1B75">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 xml:space="preserve">Viešųjų pirkimų specialistė Viktorija </w:t>
            </w:r>
            <w:proofErr w:type="spellStart"/>
            <w:r w:rsidR="00FB3EED">
              <w:t>Griškaitė</w:t>
            </w:r>
            <w:proofErr w:type="spellEnd"/>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4B86"/>
    <w:rsid w:val="00031363"/>
    <w:rsid w:val="00074103"/>
    <w:rsid w:val="00076D6F"/>
    <w:rsid w:val="000832A5"/>
    <w:rsid w:val="00083AA5"/>
    <w:rsid w:val="000911BF"/>
    <w:rsid w:val="00096249"/>
    <w:rsid w:val="000B4F6D"/>
    <w:rsid w:val="000F73B0"/>
    <w:rsid w:val="00111FB7"/>
    <w:rsid w:val="0012355D"/>
    <w:rsid w:val="00125C0B"/>
    <w:rsid w:val="00126FBA"/>
    <w:rsid w:val="00127099"/>
    <w:rsid w:val="001502F1"/>
    <w:rsid w:val="0016557D"/>
    <w:rsid w:val="00170EAD"/>
    <w:rsid w:val="001A7920"/>
    <w:rsid w:val="001D6106"/>
    <w:rsid w:val="002266B0"/>
    <w:rsid w:val="00246D3D"/>
    <w:rsid w:val="0024789F"/>
    <w:rsid w:val="0025628A"/>
    <w:rsid w:val="00261645"/>
    <w:rsid w:val="00264373"/>
    <w:rsid w:val="002805FB"/>
    <w:rsid w:val="00292CA3"/>
    <w:rsid w:val="00293D79"/>
    <w:rsid w:val="002A3B67"/>
    <w:rsid w:val="002B2A30"/>
    <w:rsid w:val="002B689D"/>
    <w:rsid w:val="002C77DF"/>
    <w:rsid w:val="002E5A64"/>
    <w:rsid w:val="002F66C7"/>
    <w:rsid w:val="00303738"/>
    <w:rsid w:val="0031389B"/>
    <w:rsid w:val="00331814"/>
    <w:rsid w:val="00360EF9"/>
    <w:rsid w:val="00374244"/>
    <w:rsid w:val="0039482B"/>
    <w:rsid w:val="003952D2"/>
    <w:rsid w:val="00396BC2"/>
    <w:rsid w:val="003A2CA1"/>
    <w:rsid w:val="003B7147"/>
    <w:rsid w:val="003C227A"/>
    <w:rsid w:val="003C4688"/>
    <w:rsid w:val="003D3421"/>
    <w:rsid w:val="003D5C5C"/>
    <w:rsid w:val="003E3F1A"/>
    <w:rsid w:val="003E46F3"/>
    <w:rsid w:val="003F4941"/>
    <w:rsid w:val="00406AFC"/>
    <w:rsid w:val="00417DAF"/>
    <w:rsid w:val="0043016F"/>
    <w:rsid w:val="00441B56"/>
    <w:rsid w:val="0044299B"/>
    <w:rsid w:val="00445C3F"/>
    <w:rsid w:val="00445D97"/>
    <w:rsid w:val="00452732"/>
    <w:rsid w:val="00461600"/>
    <w:rsid w:val="004749C5"/>
    <w:rsid w:val="00475F32"/>
    <w:rsid w:val="004773CC"/>
    <w:rsid w:val="00491EE6"/>
    <w:rsid w:val="004B7FC8"/>
    <w:rsid w:val="004B7FD2"/>
    <w:rsid w:val="004C3FFE"/>
    <w:rsid w:val="00514A92"/>
    <w:rsid w:val="00516F14"/>
    <w:rsid w:val="00524731"/>
    <w:rsid w:val="00544098"/>
    <w:rsid w:val="00567E6C"/>
    <w:rsid w:val="00576602"/>
    <w:rsid w:val="00581037"/>
    <w:rsid w:val="00584DF9"/>
    <w:rsid w:val="005A687B"/>
    <w:rsid w:val="005B20A2"/>
    <w:rsid w:val="005B45AF"/>
    <w:rsid w:val="005B512B"/>
    <w:rsid w:val="005B5D37"/>
    <w:rsid w:val="005C181A"/>
    <w:rsid w:val="005D6DC4"/>
    <w:rsid w:val="005E09CD"/>
    <w:rsid w:val="005E0B8A"/>
    <w:rsid w:val="005E4FCA"/>
    <w:rsid w:val="005F3760"/>
    <w:rsid w:val="006063BE"/>
    <w:rsid w:val="00607347"/>
    <w:rsid w:val="00610BD7"/>
    <w:rsid w:val="0062017A"/>
    <w:rsid w:val="00623F8B"/>
    <w:rsid w:val="00625061"/>
    <w:rsid w:val="0063271A"/>
    <w:rsid w:val="006327D3"/>
    <w:rsid w:val="006927DE"/>
    <w:rsid w:val="00697873"/>
    <w:rsid w:val="006B0CEE"/>
    <w:rsid w:val="006B2805"/>
    <w:rsid w:val="006D3A65"/>
    <w:rsid w:val="006D6735"/>
    <w:rsid w:val="006E1927"/>
    <w:rsid w:val="006E5379"/>
    <w:rsid w:val="006F0F94"/>
    <w:rsid w:val="00712F8B"/>
    <w:rsid w:val="00716965"/>
    <w:rsid w:val="007251A0"/>
    <w:rsid w:val="00730CE1"/>
    <w:rsid w:val="007349C2"/>
    <w:rsid w:val="0075411C"/>
    <w:rsid w:val="00777A0D"/>
    <w:rsid w:val="00791428"/>
    <w:rsid w:val="007C00F8"/>
    <w:rsid w:val="007D7C92"/>
    <w:rsid w:val="007F7AD3"/>
    <w:rsid w:val="00802DEB"/>
    <w:rsid w:val="00820A05"/>
    <w:rsid w:val="008309EF"/>
    <w:rsid w:val="008311EE"/>
    <w:rsid w:val="008609E9"/>
    <w:rsid w:val="008674FD"/>
    <w:rsid w:val="00890524"/>
    <w:rsid w:val="008A2AE4"/>
    <w:rsid w:val="008D6A57"/>
    <w:rsid w:val="008F1B75"/>
    <w:rsid w:val="00901333"/>
    <w:rsid w:val="009273A9"/>
    <w:rsid w:val="0092760C"/>
    <w:rsid w:val="00940A32"/>
    <w:rsid w:val="00952ECC"/>
    <w:rsid w:val="00955106"/>
    <w:rsid w:val="00960815"/>
    <w:rsid w:val="0096745A"/>
    <w:rsid w:val="0097238D"/>
    <w:rsid w:val="00985A52"/>
    <w:rsid w:val="009A1700"/>
    <w:rsid w:val="009A49F9"/>
    <w:rsid w:val="009B5542"/>
    <w:rsid w:val="009D79C6"/>
    <w:rsid w:val="00A017BD"/>
    <w:rsid w:val="00A0274F"/>
    <w:rsid w:val="00A17A6B"/>
    <w:rsid w:val="00A23494"/>
    <w:rsid w:val="00A23A02"/>
    <w:rsid w:val="00A53220"/>
    <w:rsid w:val="00A54B3A"/>
    <w:rsid w:val="00A80C70"/>
    <w:rsid w:val="00A82D77"/>
    <w:rsid w:val="00AA1E03"/>
    <w:rsid w:val="00AA7CB2"/>
    <w:rsid w:val="00AB6842"/>
    <w:rsid w:val="00AC3F39"/>
    <w:rsid w:val="00AF647C"/>
    <w:rsid w:val="00AF702F"/>
    <w:rsid w:val="00B21BF7"/>
    <w:rsid w:val="00B25D9E"/>
    <w:rsid w:val="00B32171"/>
    <w:rsid w:val="00B3287D"/>
    <w:rsid w:val="00B3603D"/>
    <w:rsid w:val="00B40A99"/>
    <w:rsid w:val="00B41FE8"/>
    <w:rsid w:val="00B47FC8"/>
    <w:rsid w:val="00B82887"/>
    <w:rsid w:val="00BD29EF"/>
    <w:rsid w:val="00BF55F5"/>
    <w:rsid w:val="00C162BB"/>
    <w:rsid w:val="00C24F20"/>
    <w:rsid w:val="00C47537"/>
    <w:rsid w:val="00C56311"/>
    <w:rsid w:val="00C751F3"/>
    <w:rsid w:val="00C84BFC"/>
    <w:rsid w:val="00C84D9E"/>
    <w:rsid w:val="00C85230"/>
    <w:rsid w:val="00C93DFA"/>
    <w:rsid w:val="00C97606"/>
    <w:rsid w:val="00C97C84"/>
    <w:rsid w:val="00CA617F"/>
    <w:rsid w:val="00CA6321"/>
    <w:rsid w:val="00CA7A70"/>
    <w:rsid w:val="00CB139F"/>
    <w:rsid w:val="00CC38A2"/>
    <w:rsid w:val="00CF19C6"/>
    <w:rsid w:val="00D041BF"/>
    <w:rsid w:val="00D1191F"/>
    <w:rsid w:val="00D26667"/>
    <w:rsid w:val="00D27CCE"/>
    <w:rsid w:val="00D27EDE"/>
    <w:rsid w:val="00D57EAA"/>
    <w:rsid w:val="00D75127"/>
    <w:rsid w:val="00D834C7"/>
    <w:rsid w:val="00D909EF"/>
    <w:rsid w:val="00DC03E4"/>
    <w:rsid w:val="00DD2581"/>
    <w:rsid w:val="00DF2ED4"/>
    <w:rsid w:val="00E12D2F"/>
    <w:rsid w:val="00E17C5C"/>
    <w:rsid w:val="00E430A9"/>
    <w:rsid w:val="00E52C98"/>
    <w:rsid w:val="00E55878"/>
    <w:rsid w:val="00E604E4"/>
    <w:rsid w:val="00E71AAA"/>
    <w:rsid w:val="00E74510"/>
    <w:rsid w:val="00E74BE8"/>
    <w:rsid w:val="00E86831"/>
    <w:rsid w:val="00EC0624"/>
    <w:rsid w:val="00F020D6"/>
    <w:rsid w:val="00F05800"/>
    <w:rsid w:val="00F13E91"/>
    <w:rsid w:val="00F263F9"/>
    <w:rsid w:val="00F275D8"/>
    <w:rsid w:val="00F314BA"/>
    <w:rsid w:val="00F36A27"/>
    <w:rsid w:val="00F602BC"/>
    <w:rsid w:val="00F74AC2"/>
    <w:rsid w:val="00F80A4E"/>
    <w:rsid w:val="00F81C17"/>
    <w:rsid w:val="00F84243"/>
    <w:rsid w:val="00F9137D"/>
    <w:rsid w:val="00FB2AFF"/>
    <w:rsid w:val="00FB3EED"/>
    <w:rsid w:val="00FC1185"/>
    <w:rsid w:val="00FC24C8"/>
    <w:rsid w:val="00FC4D4B"/>
    <w:rsid w:val="00FE2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4458</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93</cp:revision>
  <cp:lastPrinted>2026-02-12T11:14:00Z</cp:lastPrinted>
  <dcterms:created xsi:type="dcterms:W3CDTF">2026-01-07T14:46:00Z</dcterms:created>
  <dcterms:modified xsi:type="dcterms:W3CDTF">2026-04-27T12:30:00Z</dcterms:modified>
</cp:coreProperties>
</file>