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E89F2" w14:textId="77777777" w:rsidR="00075562" w:rsidRPr="00075562" w:rsidRDefault="00075562" w:rsidP="00CE1DF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75562">
        <w:rPr>
          <w:rFonts w:asciiTheme="majorBidi" w:hAnsiTheme="majorBidi" w:cstheme="majorBidi"/>
          <w:b/>
          <w:bCs/>
          <w:sz w:val="24"/>
          <w:szCs w:val="24"/>
        </w:rPr>
        <w:t>TECHNINĖ SPECIFIKACIJA</w:t>
      </w:r>
    </w:p>
    <w:p w14:paraId="4C1EEEE4" w14:textId="77777777" w:rsidR="00075562" w:rsidRDefault="00075562" w:rsidP="00CE1DF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75562">
        <w:rPr>
          <w:rFonts w:asciiTheme="majorBidi" w:hAnsiTheme="majorBidi" w:cstheme="majorBidi"/>
          <w:b/>
          <w:bCs/>
          <w:sz w:val="24"/>
          <w:szCs w:val="24"/>
        </w:rPr>
        <w:t>Pastato energinio naudingumo sertifikato parengimo paslaugos</w:t>
      </w:r>
    </w:p>
    <w:p w14:paraId="296D6339" w14:textId="77777777" w:rsidR="00CE1DFE" w:rsidRPr="00075562" w:rsidRDefault="00CE1DFE" w:rsidP="00CE1DF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9BF82D5" w14:textId="77777777" w:rsidR="00075562" w:rsidRPr="00075562" w:rsidRDefault="00075562" w:rsidP="0007556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75562">
        <w:rPr>
          <w:rFonts w:asciiTheme="majorBidi" w:hAnsiTheme="majorBidi" w:cstheme="majorBidi"/>
          <w:b/>
          <w:bCs/>
          <w:sz w:val="24"/>
          <w:szCs w:val="24"/>
        </w:rPr>
        <w:t>1. Pirkimo objektas</w:t>
      </w:r>
    </w:p>
    <w:p w14:paraId="230B15B3" w14:textId="1828FB47" w:rsidR="00075562" w:rsidRPr="00075562" w:rsidRDefault="00075562" w:rsidP="00CE1DFE">
      <w:pPr>
        <w:ind w:firstLine="1296"/>
        <w:jc w:val="both"/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>Perkamos pastato</w:t>
      </w:r>
      <w:r w:rsidR="00CE1DFE">
        <w:rPr>
          <w:rFonts w:asciiTheme="majorBidi" w:hAnsiTheme="majorBidi" w:cstheme="majorBidi"/>
          <w:sz w:val="24"/>
          <w:szCs w:val="24"/>
        </w:rPr>
        <w:t>, esančio adresu Grinkiškio g. 15, Baisogala,</w:t>
      </w:r>
      <w:r w:rsidRPr="00075562">
        <w:rPr>
          <w:rFonts w:asciiTheme="majorBidi" w:hAnsiTheme="majorBidi" w:cstheme="majorBidi"/>
          <w:sz w:val="24"/>
          <w:szCs w:val="24"/>
        </w:rPr>
        <w:t xml:space="preserve"> energinio naudingumo sertifikato parengimo ir įregistravimo paslaugos, vadovaujantis galiojančiais Lietuvos Respublikos teisės aktais, įskaitant Statybos techninius reglamentus ir energinio naudingumo sertifikavimo tvarką.</w:t>
      </w:r>
    </w:p>
    <w:p w14:paraId="7B4C3237" w14:textId="77777777" w:rsidR="00075562" w:rsidRPr="00075562" w:rsidRDefault="00075562" w:rsidP="0007556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75562">
        <w:rPr>
          <w:rFonts w:asciiTheme="majorBidi" w:hAnsiTheme="majorBidi" w:cstheme="majorBidi"/>
          <w:b/>
          <w:bCs/>
          <w:sz w:val="24"/>
          <w:szCs w:val="24"/>
        </w:rPr>
        <w:t>2. Paslaugos tikslas</w:t>
      </w:r>
    </w:p>
    <w:p w14:paraId="352F5F0B" w14:textId="77777777" w:rsidR="00075562" w:rsidRPr="00075562" w:rsidRDefault="00075562" w:rsidP="00C9233B">
      <w:pPr>
        <w:ind w:firstLine="1296"/>
        <w:jc w:val="both"/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>Nustatyti pastato energinio naudingumo klasę, parengti sertifikatą ir jį įregistruoti atitinkamame registre, pateikiant užsakovui galiojantį dokumentą bei susijusią informaciją.</w:t>
      </w:r>
    </w:p>
    <w:p w14:paraId="755DF499" w14:textId="77777777" w:rsidR="00075562" w:rsidRPr="00075562" w:rsidRDefault="00075562" w:rsidP="0007556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75562">
        <w:rPr>
          <w:rFonts w:asciiTheme="majorBidi" w:hAnsiTheme="majorBidi" w:cstheme="majorBidi"/>
          <w:b/>
          <w:bCs/>
          <w:sz w:val="24"/>
          <w:szCs w:val="24"/>
        </w:rPr>
        <w:t>3. Objektas</w:t>
      </w:r>
    </w:p>
    <w:p w14:paraId="307D75FD" w14:textId="0A26BD80" w:rsidR="00075562" w:rsidRPr="009D1F5B" w:rsidRDefault="00075562" w:rsidP="0007556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1F5B">
        <w:rPr>
          <w:rFonts w:ascii="Times New Roman" w:hAnsi="Times New Roman" w:cs="Times New Roman"/>
          <w:sz w:val="24"/>
          <w:szCs w:val="24"/>
        </w:rPr>
        <w:t xml:space="preserve">Pastato adresas: </w:t>
      </w:r>
      <w:r w:rsidR="007A45E1" w:rsidRPr="009D1F5B">
        <w:rPr>
          <w:rFonts w:ascii="Times New Roman" w:hAnsi="Times New Roman" w:cs="Times New Roman"/>
          <w:sz w:val="24"/>
          <w:szCs w:val="24"/>
        </w:rPr>
        <w:t xml:space="preserve">Grinkiškio g. 15, Baisogala, Radviliškio raj. </w:t>
      </w:r>
    </w:p>
    <w:p w14:paraId="58242DAC" w14:textId="61772F76" w:rsidR="00075562" w:rsidRPr="009D1F5B" w:rsidRDefault="00075562" w:rsidP="0007556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1F5B">
        <w:rPr>
          <w:rFonts w:ascii="Times New Roman" w:hAnsi="Times New Roman" w:cs="Times New Roman"/>
          <w:sz w:val="24"/>
          <w:szCs w:val="24"/>
        </w:rPr>
        <w:t xml:space="preserve">Pastato paskirtis: </w:t>
      </w:r>
      <w:r w:rsidR="009D1F5B">
        <w:rPr>
          <w:rFonts w:ascii="Times New Roman" w:hAnsi="Times New Roman" w:cs="Times New Roman"/>
          <w:sz w:val="24"/>
          <w:szCs w:val="24"/>
        </w:rPr>
        <w:t xml:space="preserve">Daugiabutis </w:t>
      </w:r>
      <w:r w:rsidR="009D1F5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</w:t>
      </w:r>
      <w:r w:rsidR="007A45E1" w:rsidRPr="009D1F5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yvenamasis namas</w:t>
      </w:r>
      <w:r w:rsidRPr="009D1F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8F340" w14:textId="7ED693CF" w:rsidR="00075562" w:rsidRPr="009D1F5B" w:rsidRDefault="00075562" w:rsidP="0007556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1F5B">
        <w:rPr>
          <w:rFonts w:ascii="Times New Roman" w:hAnsi="Times New Roman" w:cs="Times New Roman"/>
          <w:sz w:val="24"/>
          <w:szCs w:val="24"/>
        </w:rPr>
        <w:t xml:space="preserve">Unikalus Nr.: </w:t>
      </w:r>
      <w:r w:rsidR="007A45E1" w:rsidRPr="009D1F5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7198-0003-4019</w:t>
      </w:r>
      <w:r w:rsidRPr="009D1F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8E14D" w14:textId="049197D2" w:rsidR="00075562" w:rsidRPr="009D1F5B" w:rsidRDefault="00075562" w:rsidP="0007556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1F5B">
        <w:rPr>
          <w:rFonts w:ascii="Times New Roman" w:hAnsi="Times New Roman" w:cs="Times New Roman"/>
          <w:sz w:val="24"/>
          <w:szCs w:val="24"/>
        </w:rPr>
        <w:t xml:space="preserve">Bendras plotas: </w:t>
      </w:r>
      <w:r w:rsidR="007A45E1" w:rsidRPr="009D1F5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1325.64</w:t>
      </w:r>
      <w:r w:rsidRPr="009D1F5B">
        <w:rPr>
          <w:rFonts w:ascii="Times New Roman" w:hAnsi="Times New Roman" w:cs="Times New Roman"/>
          <w:sz w:val="24"/>
          <w:szCs w:val="24"/>
        </w:rPr>
        <w:t xml:space="preserve"> m² </w:t>
      </w:r>
    </w:p>
    <w:p w14:paraId="170814FA" w14:textId="2CAE6F69" w:rsidR="00075562" w:rsidRPr="009D1F5B" w:rsidRDefault="00075562" w:rsidP="0007556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1F5B">
        <w:rPr>
          <w:rFonts w:ascii="Times New Roman" w:hAnsi="Times New Roman" w:cs="Times New Roman"/>
          <w:sz w:val="24"/>
          <w:szCs w:val="24"/>
        </w:rPr>
        <w:t xml:space="preserve">Statybos metai: </w:t>
      </w:r>
      <w:r w:rsidR="007A45E1" w:rsidRPr="009D1F5B">
        <w:rPr>
          <w:rFonts w:ascii="Times New Roman" w:hAnsi="Times New Roman" w:cs="Times New Roman"/>
          <w:sz w:val="24"/>
          <w:szCs w:val="24"/>
        </w:rPr>
        <w:t>1980</w:t>
      </w:r>
      <w:r w:rsidRPr="009D1F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971AB" w14:textId="4AB3D164" w:rsidR="00075562" w:rsidRPr="00075562" w:rsidRDefault="00075562" w:rsidP="00075562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 xml:space="preserve">Rekonstrukcijos metai (jei taikoma): </w:t>
      </w:r>
      <w:r w:rsidR="007A45E1">
        <w:rPr>
          <w:rFonts w:asciiTheme="majorBidi" w:hAnsiTheme="majorBidi" w:cstheme="majorBidi"/>
          <w:sz w:val="24"/>
          <w:szCs w:val="24"/>
        </w:rPr>
        <w:t>2026 m. atnaujinimo (modernizavimo)</w:t>
      </w:r>
    </w:p>
    <w:p w14:paraId="672A8576" w14:textId="77777777" w:rsidR="00075562" w:rsidRPr="00075562" w:rsidRDefault="00075562" w:rsidP="0007556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75562">
        <w:rPr>
          <w:rFonts w:asciiTheme="majorBidi" w:hAnsiTheme="majorBidi" w:cstheme="majorBidi"/>
          <w:b/>
          <w:bCs/>
          <w:sz w:val="24"/>
          <w:szCs w:val="24"/>
        </w:rPr>
        <w:t>4. Paslaugų apimtis</w:t>
      </w:r>
    </w:p>
    <w:p w14:paraId="654EDFA0" w14:textId="77777777" w:rsidR="00075562" w:rsidRPr="00075562" w:rsidRDefault="00075562" w:rsidP="00075562">
      <w:p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>Tiekėjas privalo atlikti visas būtinas veiklas:</w:t>
      </w:r>
    </w:p>
    <w:p w14:paraId="1DE5DC36" w14:textId="77777777" w:rsidR="00075562" w:rsidRPr="00075562" w:rsidRDefault="00075562" w:rsidP="0007556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75562">
        <w:rPr>
          <w:rFonts w:asciiTheme="majorBidi" w:hAnsiTheme="majorBidi" w:cstheme="majorBidi"/>
          <w:b/>
          <w:bCs/>
          <w:sz w:val="24"/>
          <w:szCs w:val="24"/>
        </w:rPr>
        <w:t>4.1. Duomenų analizė</w:t>
      </w:r>
    </w:p>
    <w:p w14:paraId="163DCA5A" w14:textId="77777777" w:rsidR="00075562" w:rsidRPr="00075562" w:rsidRDefault="00075562" w:rsidP="00075562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 xml:space="preserve">Išnagrinėti užsakovo pateiktus dokumentus; </w:t>
      </w:r>
    </w:p>
    <w:p w14:paraId="5B88A427" w14:textId="77777777" w:rsidR="00075562" w:rsidRPr="00075562" w:rsidRDefault="00075562" w:rsidP="00075562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 xml:space="preserve">Įvertinti pastato techninius ir energetinius duomenis. </w:t>
      </w:r>
    </w:p>
    <w:p w14:paraId="240E549F" w14:textId="77777777" w:rsidR="00075562" w:rsidRPr="00075562" w:rsidRDefault="00075562" w:rsidP="0007556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75562">
        <w:rPr>
          <w:rFonts w:asciiTheme="majorBidi" w:hAnsiTheme="majorBidi" w:cstheme="majorBidi"/>
          <w:b/>
          <w:bCs/>
          <w:sz w:val="24"/>
          <w:szCs w:val="24"/>
        </w:rPr>
        <w:t>4.2. Apžiūra vietoje</w:t>
      </w:r>
    </w:p>
    <w:p w14:paraId="54D1132E" w14:textId="77777777" w:rsidR="00075562" w:rsidRPr="00075562" w:rsidRDefault="00075562" w:rsidP="00075562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 xml:space="preserve">Atlikti faktinę pastato apžiūrą; </w:t>
      </w:r>
    </w:p>
    <w:p w14:paraId="73D9A71F" w14:textId="77777777" w:rsidR="00075562" w:rsidRPr="00075562" w:rsidRDefault="00075562" w:rsidP="00075562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 xml:space="preserve">Nustatyti faktinę pastato būklę, inžinerines sistemas ir jų parametrus. </w:t>
      </w:r>
    </w:p>
    <w:p w14:paraId="7FED412D" w14:textId="77777777" w:rsidR="00075562" w:rsidRPr="00075562" w:rsidRDefault="00075562" w:rsidP="0007556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75562">
        <w:rPr>
          <w:rFonts w:asciiTheme="majorBidi" w:hAnsiTheme="majorBidi" w:cstheme="majorBidi"/>
          <w:b/>
          <w:bCs/>
          <w:sz w:val="24"/>
          <w:szCs w:val="24"/>
        </w:rPr>
        <w:t>4.3. Techninis vertinimas</w:t>
      </w:r>
    </w:p>
    <w:p w14:paraId="4BEA515C" w14:textId="77777777" w:rsidR="00075562" w:rsidRPr="00075562" w:rsidRDefault="00075562" w:rsidP="00075562">
      <w:pPr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 xml:space="preserve">Pastato atitvarų šiluminių savybių analizė; </w:t>
      </w:r>
    </w:p>
    <w:p w14:paraId="7740138E" w14:textId="77777777" w:rsidR="00075562" w:rsidRPr="00075562" w:rsidRDefault="00075562" w:rsidP="00075562">
      <w:pPr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 xml:space="preserve">Šildymo sistemos vertinimas; </w:t>
      </w:r>
    </w:p>
    <w:p w14:paraId="2839FBD2" w14:textId="77777777" w:rsidR="00075562" w:rsidRPr="00075562" w:rsidRDefault="00075562" w:rsidP="00075562">
      <w:pPr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 xml:space="preserve">Vėdinimo sistemos vertinimas; </w:t>
      </w:r>
    </w:p>
    <w:p w14:paraId="537E6DA5" w14:textId="77777777" w:rsidR="00075562" w:rsidRPr="00075562" w:rsidRDefault="00075562" w:rsidP="00075562">
      <w:pPr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 xml:space="preserve">Vėsinimo sistemos vertinimas (jei yra); </w:t>
      </w:r>
    </w:p>
    <w:p w14:paraId="34414249" w14:textId="77777777" w:rsidR="00075562" w:rsidRPr="00075562" w:rsidRDefault="00075562" w:rsidP="00075562">
      <w:pPr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 xml:space="preserve">Apšvietimo sistemos vertinimas (kai taikoma pagal paskirtį). </w:t>
      </w:r>
    </w:p>
    <w:p w14:paraId="4698C136" w14:textId="77777777" w:rsidR="00075562" w:rsidRPr="00075562" w:rsidRDefault="00075562" w:rsidP="0007556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75562">
        <w:rPr>
          <w:rFonts w:asciiTheme="majorBidi" w:hAnsiTheme="majorBidi" w:cstheme="majorBidi"/>
          <w:b/>
          <w:bCs/>
          <w:sz w:val="24"/>
          <w:szCs w:val="24"/>
        </w:rPr>
        <w:t>4.4. Skaičiavimai</w:t>
      </w:r>
    </w:p>
    <w:p w14:paraId="6D391486" w14:textId="77777777" w:rsidR="00075562" w:rsidRPr="00075562" w:rsidRDefault="00075562" w:rsidP="00075562">
      <w:pPr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lastRenderedPageBreak/>
        <w:t xml:space="preserve">Energinio naudingumo skaičiavimų atlikimas pagal galiojančią metodiką; </w:t>
      </w:r>
    </w:p>
    <w:p w14:paraId="41D545B3" w14:textId="77777777" w:rsidR="00075562" w:rsidRPr="00075562" w:rsidRDefault="00075562" w:rsidP="00075562">
      <w:pPr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 xml:space="preserve">Energijos sąnaudų ir klasės nustatymas. </w:t>
      </w:r>
    </w:p>
    <w:p w14:paraId="2DDFC8F5" w14:textId="77777777" w:rsidR="00075562" w:rsidRPr="00075562" w:rsidRDefault="00075562" w:rsidP="0007556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75562">
        <w:rPr>
          <w:rFonts w:asciiTheme="majorBidi" w:hAnsiTheme="majorBidi" w:cstheme="majorBidi"/>
          <w:b/>
          <w:bCs/>
          <w:sz w:val="24"/>
          <w:szCs w:val="24"/>
        </w:rPr>
        <w:t>4.5. Sertifikavimas</w:t>
      </w:r>
    </w:p>
    <w:p w14:paraId="7D2D2C2D" w14:textId="77777777" w:rsidR="00075562" w:rsidRPr="00075562" w:rsidRDefault="00075562" w:rsidP="00075562">
      <w:pPr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 xml:space="preserve">Parengti pastato energinio naudingumo sertifikatą; </w:t>
      </w:r>
    </w:p>
    <w:p w14:paraId="4904BDFF" w14:textId="77777777" w:rsidR="00075562" w:rsidRPr="00075562" w:rsidRDefault="00075562" w:rsidP="00075562">
      <w:pPr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 xml:space="preserve">Įregistruoti sertifikatą valstybės registre; </w:t>
      </w:r>
    </w:p>
    <w:p w14:paraId="55F9BF05" w14:textId="77777777" w:rsidR="00075562" w:rsidRPr="00075562" w:rsidRDefault="00075562" w:rsidP="00075562">
      <w:pPr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 xml:space="preserve">Užtikrinti sertifikato galiojimą pagal teisės aktus. </w:t>
      </w:r>
    </w:p>
    <w:p w14:paraId="6922056B" w14:textId="77777777" w:rsidR="00075562" w:rsidRPr="00075562" w:rsidRDefault="00075562" w:rsidP="0007556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75562">
        <w:rPr>
          <w:rFonts w:asciiTheme="majorBidi" w:hAnsiTheme="majorBidi" w:cstheme="majorBidi"/>
          <w:b/>
          <w:bCs/>
          <w:sz w:val="24"/>
          <w:szCs w:val="24"/>
        </w:rPr>
        <w:t>4.6. Dokumentų pateikimas</w:t>
      </w:r>
    </w:p>
    <w:p w14:paraId="5936DB92" w14:textId="77777777" w:rsidR="00075562" w:rsidRPr="00075562" w:rsidRDefault="00075562" w:rsidP="00075562">
      <w:p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>Tiekėjas privalo pateikti:</w:t>
      </w:r>
    </w:p>
    <w:p w14:paraId="289259FD" w14:textId="77777777" w:rsidR="00075562" w:rsidRPr="00075562" w:rsidRDefault="00075562" w:rsidP="00075562">
      <w:pPr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 xml:space="preserve">energinio naudingumo sertifikatą (originalą); </w:t>
      </w:r>
    </w:p>
    <w:p w14:paraId="1193129C" w14:textId="77777777" w:rsidR="00075562" w:rsidRPr="00075562" w:rsidRDefault="00075562" w:rsidP="00075562">
      <w:pPr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 xml:space="preserve">elektroninę kopiją PDF formatu; </w:t>
      </w:r>
    </w:p>
    <w:p w14:paraId="523D9A07" w14:textId="77777777" w:rsidR="00075562" w:rsidRPr="00075562" w:rsidRDefault="00075562" w:rsidP="00075562">
      <w:pPr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 xml:space="preserve">registracijos patvirtinimą; </w:t>
      </w:r>
    </w:p>
    <w:p w14:paraId="204AD097" w14:textId="77777777" w:rsidR="00075562" w:rsidRPr="00075562" w:rsidRDefault="00075562" w:rsidP="00075562">
      <w:pPr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 xml:space="preserve">rekomendacijas energinio efektyvumo gerinimui (jei taikoma). </w:t>
      </w:r>
    </w:p>
    <w:p w14:paraId="713106B8" w14:textId="77777777" w:rsidR="00075562" w:rsidRPr="00075562" w:rsidRDefault="00075562" w:rsidP="0007556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75562">
        <w:rPr>
          <w:rFonts w:asciiTheme="majorBidi" w:hAnsiTheme="majorBidi" w:cstheme="majorBidi"/>
          <w:b/>
          <w:bCs/>
          <w:sz w:val="24"/>
          <w:szCs w:val="24"/>
        </w:rPr>
        <w:t>5. Reikalavimai paslaugų teikėjui</w:t>
      </w:r>
    </w:p>
    <w:p w14:paraId="00DBC732" w14:textId="77777777" w:rsidR="00075562" w:rsidRPr="00075562" w:rsidRDefault="00075562" w:rsidP="00075562">
      <w:p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>Tiekėjas turi atitikti šiuos reikalavimus:</w:t>
      </w:r>
    </w:p>
    <w:p w14:paraId="0A757081" w14:textId="77777777" w:rsidR="00075562" w:rsidRPr="00075562" w:rsidRDefault="00075562" w:rsidP="00075562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 xml:space="preserve">Turėti teisę vykdyti pastatų energinio naudingumo sertifikavimą Lietuvos Respublikoje; </w:t>
      </w:r>
    </w:p>
    <w:p w14:paraId="2A734625" w14:textId="77777777" w:rsidR="00075562" w:rsidRPr="00075562" w:rsidRDefault="00075562" w:rsidP="00075562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 xml:space="preserve">Užtikrinti paslaugų atlikimą laikantis STR ir kitų teisės aktų; </w:t>
      </w:r>
    </w:p>
    <w:p w14:paraId="4FCFBE0F" w14:textId="13648EF8" w:rsidR="00075562" w:rsidRPr="00075562" w:rsidRDefault="00075562" w:rsidP="0007556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75562">
        <w:rPr>
          <w:rFonts w:asciiTheme="majorBidi" w:hAnsiTheme="majorBidi" w:cstheme="majorBidi"/>
          <w:b/>
          <w:bCs/>
          <w:sz w:val="24"/>
          <w:szCs w:val="24"/>
        </w:rPr>
        <w:t>6. Paslaugų atlikimo terminas</w:t>
      </w:r>
    </w:p>
    <w:p w14:paraId="6FBB267B" w14:textId="30B0E1BD" w:rsidR="00075562" w:rsidRPr="00075562" w:rsidRDefault="00075562" w:rsidP="00075562">
      <w:p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 xml:space="preserve">Paslaugos turi būti suteiktos per </w:t>
      </w:r>
      <w:r w:rsidR="008D2295">
        <w:rPr>
          <w:rFonts w:asciiTheme="majorBidi" w:hAnsiTheme="majorBidi" w:cstheme="majorBidi"/>
          <w:sz w:val="24"/>
          <w:szCs w:val="24"/>
        </w:rPr>
        <w:t xml:space="preserve">15 </w:t>
      </w:r>
      <w:r w:rsidRPr="00075562">
        <w:rPr>
          <w:rFonts w:asciiTheme="majorBidi" w:hAnsiTheme="majorBidi" w:cstheme="majorBidi"/>
          <w:sz w:val="24"/>
          <w:szCs w:val="24"/>
        </w:rPr>
        <w:t xml:space="preserve">kalendorinių dienų nuo sutarties </w:t>
      </w:r>
      <w:r w:rsidR="0060452C">
        <w:rPr>
          <w:rFonts w:asciiTheme="majorBidi" w:hAnsiTheme="majorBidi" w:cstheme="majorBidi"/>
          <w:sz w:val="24"/>
          <w:szCs w:val="24"/>
        </w:rPr>
        <w:t>pasirašymo</w:t>
      </w:r>
      <w:r w:rsidRPr="00075562">
        <w:rPr>
          <w:rFonts w:asciiTheme="majorBidi" w:hAnsiTheme="majorBidi" w:cstheme="majorBidi"/>
          <w:sz w:val="24"/>
          <w:szCs w:val="24"/>
        </w:rPr>
        <w:t xml:space="preserve"> dienos.</w:t>
      </w:r>
    </w:p>
    <w:p w14:paraId="79C01F23" w14:textId="77777777" w:rsidR="00075562" w:rsidRPr="00075562" w:rsidRDefault="00075562" w:rsidP="0007556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75562">
        <w:rPr>
          <w:rFonts w:asciiTheme="majorBidi" w:hAnsiTheme="majorBidi" w:cstheme="majorBidi"/>
          <w:b/>
          <w:bCs/>
          <w:sz w:val="24"/>
          <w:szCs w:val="24"/>
        </w:rPr>
        <w:t>7. Užsakovo įsipareigojimai</w:t>
      </w:r>
    </w:p>
    <w:p w14:paraId="5A7775A1" w14:textId="77777777" w:rsidR="00075562" w:rsidRPr="00075562" w:rsidRDefault="00075562" w:rsidP="00075562">
      <w:p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>Užsakovas pateikia:</w:t>
      </w:r>
    </w:p>
    <w:p w14:paraId="33E87B54" w14:textId="77777777" w:rsidR="00075562" w:rsidRPr="00075562" w:rsidRDefault="00075562" w:rsidP="00075562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 xml:space="preserve">pastato kadastrinių matavimų bylą; </w:t>
      </w:r>
    </w:p>
    <w:p w14:paraId="78D0172F" w14:textId="77777777" w:rsidR="00075562" w:rsidRPr="00075562" w:rsidRDefault="00075562" w:rsidP="00075562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 xml:space="preserve">turimą projektinę dokumentaciją; </w:t>
      </w:r>
    </w:p>
    <w:p w14:paraId="621665D3" w14:textId="77777777" w:rsidR="00075562" w:rsidRPr="00075562" w:rsidRDefault="00075562" w:rsidP="00075562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 xml:space="preserve">informaciją apie inžinerines sistemas; </w:t>
      </w:r>
    </w:p>
    <w:p w14:paraId="104D4452" w14:textId="77777777" w:rsidR="00075562" w:rsidRPr="00075562" w:rsidRDefault="00075562" w:rsidP="00075562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 xml:space="preserve">kitus sertifikavimui reikalingus duomenis. </w:t>
      </w:r>
    </w:p>
    <w:p w14:paraId="7F42AA25" w14:textId="77777777" w:rsidR="00075562" w:rsidRPr="00075562" w:rsidRDefault="00075562" w:rsidP="0007556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75562">
        <w:rPr>
          <w:rFonts w:asciiTheme="majorBidi" w:hAnsiTheme="majorBidi" w:cstheme="majorBidi"/>
          <w:b/>
          <w:bCs/>
          <w:sz w:val="24"/>
          <w:szCs w:val="24"/>
        </w:rPr>
        <w:t>8. Kokybės reikalavimai</w:t>
      </w:r>
    </w:p>
    <w:p w14:paraId="3B863BA9" w14:textId="77777777" w:rsidR="00075562" w:rsidRPr="00075562" w:rsidRDefault="00075562" w:rsidP="00075562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 xml:space="preserve">Sertifikatas turi būti parengtas pagal galiojančius teisės aktus; </w:t>
      </w:r>
    </w:p>
    <w:p w14:paraId="27ABA3BA" w14:textId="77777777" w:rsidR="00075562" w:rsidRPr="00075562" w:rsidRDefault="00075562" w:rsidP="00075562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 xml:space="preserve">Duomenys turi būti tikslūs ir patikrinti; </w:t>
      </w:r>
    </w:p>
    <w:p w14:paraId="7EB4EE88" w14:textId="77777777" w:rsidR="00075562" w:rsidRPr="00075562" w:rsidRDefault="00075562" w:rsidP="00075562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 xml:space="preserve">Netikslumai turi būti ištaisomi tiekėjo sąskaita; </w:t>
      </w:r>
    </w:p>
    <w:p w14:paraId="7E2FE10C" w14:textId="77777777" w:rsidR="00075562" w:rsidRPr="00075562" w:rsidRDefault="00075562" w:rsidP="00075562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075562">
        <w:rPr>
          <w:rFonts w:asciiTheme="majorBidi" w:hAnsiTheme="majorBidi" w:cstheme="majorBidi"/>
          <w:sz w:val="24"/>
          <w:szCs w:val="24"/>
        </w:rPr>
        <w:t xml:space="preserve">Sertifikatas turi būti registruotas nustatyta tvarka. </w:t>
      </w:r>
    </w:p>
    <w:p w14:paraId="36F28781" w14:textId="77777777" w:rsidR="00EC6D2C" w:rsidRPr="00075562" w:rsidRDefault="00EC6D2C">
      <w:pPr>
        <w:rPr>
          <w:rFonts w:asciiTheme="majorBidi" w:hAnsiTheme="majorBidi" w:cstheme="majorBidi"/>
          <w:sz w:val="24"/>
          <w:szCs w:val="24"/>
        </w:rPr>
      </w:pPr>
    </w:p>
    <w:sectPr w:rsidR="00EC6D2C" w:rsidRPr="0007556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D4DF5"/>
    <w:multiLevelType w:val="multilevel"/>
    <w:tmpl w:val="D8D2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F51FF"/>
    <w:multiLevelType w:val="multilevel"/>
    <w:tmpl w:val="B9CE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E0FE8"/>
    <w:multiLevelType w:val="multilevel"/>
    <w:tmpl w:val="E100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C4958"/>
    <w:multiLevelType w:val="multilevel"/>
    <w:tmpl w:val="D6F4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B45C1"/>
    <w:multiLevelType w:val="multilevel"/>
    <w:tmpl w:val="9AE0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2F5017"/>
    <w:multiLevelType w:val="multilevel"/>
    <w:tmpl w:val="9DB4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380E12"/>
    <w:multiLevelType w:val="multilevel"/>
    <w:tmpl w:val="EAAC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444F7D"/>
    <w:multiLevelType w:val="multilevel"/>
    <w:tmpl w:val="52EA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513CC"/>
    <w:multiLevelType w:val="multilevel"/>
    <w:tmpl w:val="5CE6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5A12A1"/>
    <w:multiLevelType w:val="multilevel"/>
    <w:tmpl w:val="A95E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9A200C"/>
    <w:multiLevelType w:val="multilevel"/>
    <w:tmpl w:val="2798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6393775">
    <w:abstractNumId w:val="1"/>
  </w:num>
  <w:num w:numId="2" w16cid:durableId="1006325155">
    <w:abstractNumId w:val="0"/>
  </w:num>
  <w:num w:numId="3" w16cid:durableId="913973172">
    <w:abstractNumId w:val="2"/>
  </w:num>
  <w:num w:numId="4" w16cid:durableId="510267445">
    <w:abstractNumId w:val="10"/>
  </w:num>
  <w:num w:numId="5" w16cid:durableId="2107723779">
    <w:abstractNumId w:val="9"/>
  </w:num>
  <w:num w:numId="6" w16cid:durableId="1220243395">
    <w:abstractNumId w:val="5"/>
  </w:num>
  <w:num w:numId="7" w16cid:durableId="506021707">
    <w:abstractNumId w:val="6"/>
  </w:num>
  <w:num w:numId="8" w16cid:durableId="1187016627">
    <w:abstractNumId w:val="4"/>
  </w:num>
  <w:num w:numId="9" w16cid:durableId="515198446">
    <w:abstractNumId w:val="8"/>
  </w:num>
  <w:num w:numId="10" w16cid:durableId="66266715">
    <w:abstractNumId w:val="7"/>
  </w:num>
  <w:num w:numId="11" w16cid:durableId="442501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56"/>
    <w:rsid w:val="00075562"/>
    <w:rsid w:val="000F1FCC"/>
    <w:rsid w:val="001729BD"/>
    <w:rsid w:val="00452556"/>
    <w:rsid w:val="0058744B"/>
    <w:rsid w:val="0060452C"/>
    <w:rsid w:val="0067597D"/>
    <w:rsid w:val="007A45E1"/>
    <w:rsid w:val="008203A6"/>
    <w:rsid w:val="008D2295"/>
    <w:rsid w:val="009D1F5B"/>
    <w:rsid w:val="00A816EE"/>
    <w:rsid w:val="00C9233B"/>
    <w:rsid w:val="00CE1DFE"/>
    <w:rsid w:val="00DD4DDF"/>
    <w:rsid w:val="00E60B18"/>
    <w:rsid w:val="00EC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D29D"/>
  <w15:chartTrackingRefBased/>
  <w15:docId w15:val="{B332BE25-D4F7-4E36-BD5A-57D052A7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52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52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525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52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525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52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52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52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52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52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52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525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5255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5255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5255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5255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5255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5255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52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52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52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52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52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5255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5255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5255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52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5255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525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1744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Laukienė</dc:creator>
  <cp:keywords/>
  <dc:description/>
  <cp:lastModifiedBy>Giedrė Laukienė</cp:lastModifiedBy>
  <cp:revision>3</cp:revision>
  <dcterms:created xsi:type="dcterms:W3CDTF">2026-06-03T05:57:00Z</dcterms:created>
  <dcterms:modified xsi:type="dcterms:W3CDTF">2026-06-03T06:58:00Z</dcterms:modified>
</cp:coreProperties>
</file>