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470410E7" w:rsidR="00027B83" w:rsidRPr="00F078E7" w:rsidRDefault="00283934" w:rsidP="00AC191D">
            <w:pPr>
              <w:spacing w:after="120" w:line="20" w:lineRule="atLeast"/>
              <w:contextualSpacing/>
              <w:jc w:val="center"/>
              <w:rPr>
                <w:b/>
                <w:bCs/>
                <w:kern w:val="2"/>
                <w:sz w:val="22"/>
                <w:szCs w:val="22"/>
              </w:rPr>
            </w:pPr>
            <w:r>
              <w:rPr>
                <w:rFonts w:eastAsia="LiberationSerif-Bold"/>
                <w:b/>
                <w:bCs/>
                <w:sz w:val="22"/>
                <w:szCs w:val="22"/>
                <w:lang w:eastAsia="lt-LT"/>
              </w:rPr>
              <w:t>SAVITARNOS MOKĖJIMO TERMINAL</w:t>
            </w:r>
            <w:r w:rsidR="00D65410">
              <w:rPr>
                <w:rFonts w:eastAsia="LiberationSerif-Bold"/>
                <w:b/>
                <w:bCs/>
                <w:sz w:val="22"/>
                <w:szCs w:val="22"/>
                <w:lang w:eastAsia="lt-LT"/>
              </w:rPr>
              <w:t>Ų</w:t>
            </w:r>
            <w:r>
              <w:rPr>
                <w:rFonts w:eastAsia="LiberationSerif-Bold"/>
                <w:b/>
                <w:bCs/>
                <w:sz w:val="22"/>
                <w:szCs w:val="22"/>
                <w:lang w:eastAsia="lt-LT"/>
              </w:rPr>
              <w:t xml:space="preserve"> NUOM</w:t>
            </w:r>
            <w:r w:rsidR="008A3C2A">
              <w:rPr>
                <w:rFonts w:eastAsia="LiberationSerif-Bold"/>
                <w:b/>
                <w:bCs/>
                <w:sz w:val="22"/>
                <w:szCs w:val="22"/>
                <w:lang w:eastAsia="lt-LT"/>
              </w:rPr>
              <w:t>A</w:t>
            </w:r>
            <w:r>
              <w:rPr>
                <w:rFonts w:eastAsia="LiberationSerif-Bold"/>
                <w:b/>
                <w:bCs/>
                <w:sz w:val="22"/>
                <w:szCs w:val="22"/>
                <w:lang w:eastAsia="lt-LT"/>
              </w:rPr>
              <w:t xml:space="preserve"> IR ĮMOKŲ SURINKIMO</w:t>
            </w:r>
            <w:r w:rsidR="009C560F">
              <w:rPr>
                <w:rFonts w:eastAsia="LiberationSerif-Bold"/>
                <w:b/>
                <w:bCs/>
                <w:sz w:val="22"/>
                <w:szCs w:val="22"/>
                <w:lang w:eastAsia="lt-LT"/>
              </w:rPr>
              <w:t xml:space="preserve"> PASLAUGOS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0A73C060" w14:textId="3293B5FB" w:rsidR="00AE513A" w:rsidRPr="00283C95" w:rsidRDefault="00283934" w:rsidP="00283934">
            <w:pPr>
              <w:rPr>
                <w:kern w:val="2"/>
                <w:szCs w:val="24"/>
              </w:rPr>
            </w:pPr>
            <w:r w:rsidRPr="00283934">
              <w:rPr>
                <w:rFonts w:eastAsia="Calibri"/>
                <w:szCs w:val="24"/>
                <w14:ligatures w14:val="standardContextual"/>
              </w:rPr>
              <w:t>Informacinių technologijų ir plėtros tarnyba</w:t>
            </w:r>
            <w:r>
              <w:rPr>
                <w:rFonts w:eastAsia="Calibri"/>
                <w:szCs w:val="24"/>
                <w14:ligatures w14:val="standardContextual"/>
              </w:rPr>
              <w:t>, Sigira Riepšaitė,</w:t>
            </w:r>
            <w:r w:rsidR="00474462" w:rsidRPr="00474462">
              <w:rPr>
                <w:rFonts w:eastAsia="Calibri"/>
                <w:szCs w:val="24"/>
                <w14:ligatures w14:val="standardContextual"/>
              </w:rPr>
              <w:t xml:space="preserve"> tel. +</w:t>
            </w:r>
            <w:r w:rsidRPr="00283934">
              <w:rPr>
                <w:rFonts w:eastAsia="Calibri"/>
                <w:szCs w:val="24"/>
                <w14:ligatures w14:val="standardContextual"/>
              </w:rPr>
              <w:t>37069927977</w:t>
            </w:r>
            <w:r w:rsidR="00474462" w:rsidRPr="00474462">
              <w:rPr>
                <w:rFonts w:eastAsia="Calibri"/>
                <w:szCs w:val="24"/>
                <w14:ligatures w14:val="standardContextual"/>
              </w:rPr>
              <w:t>, el. paštas</w:t>
            </w:r>
            <w:r w:rsidR="00474462">
              <w:rPr>
                <w:rFonts w:eastAsia="Calibri"/>
                <w:szCs w:val="24"/>
                <w14:ligatures w14:val="standardContextual"/>
              </w:rPr>
              <w:t xml:space="preserve"> </w:t>
            </w:r>
            <w:r w:rsidRPr="00283934">
              <w:rPr>
                <w:rFonts w:eastAsia="Calibri"/>
                <w:szCs w:val="24"/>
                <w14:ligatures w14:val="standardContextual"/>
              </w:rPr>
              <w:t>sigita.riepsaite@kul.lt</w:t>
            </w: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2CB457F7"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 xml:space="preserve">Viešųjų pirkimų skyriaus </w:t>
            </w:r>
            <w:r w:rsidR="00283934">
              <w:rPr>
                <w:rStyle w:val="markedcontent"/>
                <w:szCs w:val="24"/>
                <w:shd w:val="clear" w:color="auto" w:fill="FFFFFF"/>
              </w:rPr>
              <w:t>v</w:t>
            </w:r>
            <w:r w:rsidR="00283934">
              <w:rPr>
                <w:rStyle w:val="markedcontent"/>
                <w:shd w:val="clear" w:color="auto" w:fill="FFFFFF"/>
              </w:rPr>
              <w:t>yr.</w:t>
            </w:r>
            <w:r w:rsidR="00283C95" w:rsidRPr="00283C95">
              <w:rPr>
                <w:rStyle w:val="markedcontent"/>
                <w:szCs w:val="24"/>
                <w:shd w:val="clear" w:color="auto" w:fill="FFFFFF"/>
              </w:rPr>
              <w:t xml:space="preserve"> </w:t>
            </w:r>
            <w:r w:rsidRPr="00283C95">
              <w:rPr>
                <w:rStyle w:val="markedcontent"/>
                <w:szCs w:val="24"/>
                <w:shd w:val="clear" w:color="auto" w:fill="FFFFFF"/>
              </w:rPr>
              <w:t xml:space="preserve">specialistė </w:t>
            </w:r>
          </w:p>
          <w:p w14:paraId="1FEB4899" w14:textId="352A91BD" w:rsidR="00283C95" w:rsidRPr="00283C95" w:rsidRDefault="00283934" w:rsidP="005B1F78">
            <w:pPr>
              <w:rPr>
                <w:rStyle w:val="markedcontent"/>
                <w:szCs w:val="24"/>
                <w:shd w:val="clear" w:color="auto" w:fill="FFFFFF"/>
              </w:rPr>
            </w:pPr>
            <w:r>
              <w:rPr>
                <w:rStyle w:val="markedcontent"/>
                <w:szCs w:val="24"/>
                <w:shd w:val="clear" w:color="auto" w:fill="FFFFFF"/>
              </w:rPr>
              <w:t>.</w:t>
            </w:r>
            <w:r>
              <w:rPr>
                <w:rStyle w:val="markedcontent"/>
                <w:shd w:val="clear" w:color="auto" w:fill="FFFFFF"/>
              </w:rPr>
              <w:t>..............</w:t>
            </w:r>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Pr>
                <w:szCs w:val="24"/>
                <w:shd w:val="clear" w:color="auto" w:fill="FFFFFF"/>
              </w:rPr>
              <w:t>............</w:t>
            </w:r>
            <w:r w:rsidR="00AE513A" w:rsidRPr="00283C95">
              <w:rPr>
                <w:rStyle w:val="markedcontent"/>
                <w:szCs w:val="24"/>
                <w:shd w:val="clear" w:color="auto" w:fill="FFFFFF"/>
              </w:rPr>
              <w:t xml:space="preserve">, el. paštas: </w:t>
            </w:r>
            <w:hyperlink r:id="rId11" w:history="1">
              <w:r>
                <w:rPr>
                  <w:rStyle w:val="Hipersaitas"/>
                  <w:szCs w:val="24"/>
                  <w:shd w:val="clear" w:color="auto" w:fill="FFFFFF"/>
                </w:rPr>
                <w:t>.</w:t>
              </w:r>
              <w:r>
                <w:rPr>
                  <w:rStyle w:val="Hipersaitas"/>
                  <w:shd w:val="clear" w:color="auto" w:fill="FFFFFF"/>
                </w:rPr>
                <w: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280B2644"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283934">
              <w:rPr>
                <w:kern w:val="2"/>
                <w:szCs w:val="24"/>
              </w:rPr>
              <w:t>savitarnos mokėjimo terminalų nuomos ir įmokų surinkimo</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B61C49">
              <w:rPr>
                <w:rFonts w:eastAsia="Aptos"/>
                <w:kern w:val="2"/>
                <w:szCs w:val="24"/>
                <w14:ligatures w14:val="standardContextual"/>
              </w:rPr>
              <w:t>, įskaitant terminalų pristatymą, integravimą ir jų priežiūros paslaugas.</w:t>
            </w:r>
          </w:p>
          <w:p w14:paraId="0A3242E0" w14:textId="77777777" w:rsidR="00AE513A"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p w14:paraId="31279B2F" w14:textId="77777777" w:rsidR="00783EA6" w:rsidRDefault="00783EA6" w:rsidP="008E490F">
            <w:pPr>
              <w:rPr>
                <w:kern w:val="2"/>
                <w:szCs w:val="24"/>
              </w:rPr>
            </w:pPr>
          </w:p>
          <w:p w14:paraId="27730B38" w14:textId="025AE428" w:rsidR="00783EA6" w:rsidRPr="00924C7F" w:rsidRDefault="00783EA6" w:rsidP="008E490F">
            <w:pPr>
              <w:rPr>
                <w:kern w:val="2"/>
                <w:szCs w:val="24"/>
              </w:rPr>
            </w:pPr>
            <w:r w:rsidRPr="001C1CE7">
              <w:rPr>
                <w:kern w:val="2"/>
                <w:szCs w:val="24"/>
              </w:rPr>
              <w:t>Tiekėjas iš vartotojų per dieną surinktų įmokų sumą perveda vienu mokėjimo nurodymu į Pirkėjo sąskaitą Nr. ........ ne vėliau kaip iki sekančios darbo dienos pabaigos. Surinktų įmokų suma skaičiuojama sumuojant sumokėtas sumas iki kablelio.</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1A32EB59" w:rsidR="00AE513A" w:rsidRPr="00924C7F" w:rsidRDefault="00283934" w:rsidP="005B1F78">
            <w:pPr>
              <w:rPr>
                <w:kern w:val="2"/>
                <w:szCs w:val="24"/>
              </w:rPr>
            </w:pPr>
            <w:r>
              <w:rPr>
                <w:rFonts w:eastAsia="LiberationSerif-Bold"/>
                <w:sz w:val="22"/>
                <w:szCs w:val="22"/>
                <w:lang w:eastAsia="lt-LT"/>
              </w:rPr>
              <w:t>S</w:t>
            </w:r>
            <w:r w:rsidRPr="00283934">
              <w:rPr>
                <w:rFonts w:eastAsia="LiberationSerif-Bold"/>
                <w:sz w:val="22"/>
                <w:szCs w:val="22"/>
                <w:lang w:eastAsia="lt-LT"/>
              </w:rPr>
              <w:t>avitarnos mokėjimo terminalo nuomos ir įmokų surinkimo paslaugos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r w:rsidR="00783EA6">
              <w:rPr>
                <w:rFonts w:eastAsia="Aptos"/>
                <w:kern w:val="2"/>
                <w:szCs w:val="24"/>
                <w14:ligatures w14:val="standardContextual"/>
              </w:rPr>
              <w:t>.......................</w:t>
            </w:r>
            <w:r>
              <w:rPr>
                <w:rFonts w:eastAsia="Aptos"/>
                <w:kern w:val="2"/>
                <w:szCs w:val="24"/>
                <w14:ligatures w14:val="standardContextual"/>
              </w:rPr>
              <w:t>__________</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4C31CB2" w14:textId="7B13DDD6" w:rsidR="00783EA6" w:rsidRPr="001C1CE7" w:rsidRDefault="00AE513A" w:rsidP="00243746">
            <w:pPr>
              <w:jc w:val="both"/>
              <w:rPr>
                <w:szCs w:val="24"/>
              </w:rPr>
            </w:pPr>
            <w:r w:rsidRPr="00243746">
              <w:rPr>
                <w:szCs w:val="24"/>
              </w:rPr>
              <w:t>4.1.1</w:t>
            </w:r>
            <w:r w:rsidRPr="001C1CE7">
              <w:rPr>
                <w:szCs w:val="24"/>
              </w:rPr>
              <w:t xml:space="preserve">. </w:t>
            </w:r>
            <w:r w:rsidR="00783EA6" w:rsidRPr="001C1CE7">
              <w:rPr>
                <w:szCs w:val="24"/>
              </w:rPr>
              <w:t xml:space="preserve">Tiekėjas </w:t>
            </w:r>
            <w:r w:rsidR="001C1CE7" w:rsidRPr="001C1CE7">
              <w:rPr>
                <w:szCs w:val="24"/>
              </w:rPr>
              <w:t xml:space="preserve">įsipareigoja </w:t>
            </w:r>
            <w:r w:rsidR="00EC71A6" w:rsidRPr="001C1CE7">
              <w:rPr>
                <w:szCs w:val="24"/>
              </w:rPr>
              <w:t xml:space="preserve">pristatyti </w:t>
            </w:r>
            <w:r w:rsidR="001C1CE7" w:rsidRPr="001C1CE7">
              <w:rPr>
                <w:szCs w:val="24"/>
              </w:rPr>
              <w:t xml:space="preserve">terminalus ir </w:t>
            </w:r>
            <w:r w:rsidR="00783EA6" w:rsidRPr="001C1CE7">
              <w:rPr>
                <w:szCs w:val="24"/>
              </w:rPr>
              <w:t xml:space="preserve">pradėti teikti </w:t>
            </w:r>
            <w:r w:rsidR="00EC71A6" w:rsidRPr="001C1CE7">
              <w:rPr>
                <w:szCs w:val="24"/>
              </w:rPr>
              <w:t xml:space="preserve">paslaugas </w:t>
            </w:r>
            <w:r w:rsidR="00783EA6" w:rsidRPr="001C1CE7">
              <w:rPr>
                <w:szCs w:val="24"/>
              </w:rPr>
              <w:t xml:space="preserve">per </w:t>
            </w:r>
            <w:r w:rsidR="00D65410" w:rsidRPr="001C1CE7">
              <w:rPr>
                <w:szCs w:val="24"/>
              </w:rPr>
              <w:t>30</w:t>
            </w:r>
            <w:r w:rsidR="00783EA6" w:rsidRPr="001C1CE7">
              <w:rPr>
                <w:szCs w:val="24"/>
              </w:rPr>
              <w:t xml:space="preserve"> kalendorinių dienų nuo Sutarties įsigaliojimo dienos.</w:t>
            </w:r>
          </w:p>
          <w:p w14:paraId="005E039C" w14:textId="77777777" w:rsidR="00783EA6" w:rsidRDefault="00783EA6" w:rsidP="00243746">
            <w:pPr>
              <w:jc w:val="both"/>
              <w:rPr>
                <w:szCs w:val="24"/>
              </w:rPr>
            </w:pPr>
          </w:p>
          <w:p w14:paraId="36B51A80" w14:textId="36444D7A" w:rsidR="00783EA6" w:rsidRPr="00243746" w:rsidRDefault="00783EA6" w:rsidP="00243746">
            <w:pPr>
              <w:jc w:val="both"/>
              <w:rPr>
                <w:szCs w:val="24"/>
              </w:rPr>
            </w:pP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74A5F487" w:rsidR="00B500ED" w:rsidRPr="00B500ED" w:rsidRDefault="00283934" w:rsidP="0066095F">
            <w:pPr>
              <w:rPr>
                <w:szCs w:val="24"/>
              </w:rPr>
            </w:pPr>
            <w:r>
              <w:rPr>
                <w:szCs w:val="24"/>
              </w:rPr>
              <w:t>Netaikoma</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30D1C996"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283934">
              <w:rPr>
                <w:kern w:val="2"/>
                <w:szCs w:val="24"/>
              </w:rPr>
              <w:t xml:space="preserve"> ir</w:t>
            </w:r>
            <w:r w:rsidRPr="00F078E7">
              <w:rPr>
                <w:kern w:val="2"/>
                <w:szCs w:val="24"/>
              </w:rPr>
              <w:t xml:space="preserve"> Techninėje </w:t>
            </w:r>
            <w:r w:rsidR="00786F7F">
              <w:rPr>
                <w:kern w:val="2"/>
                <w:szCs w:val="24"/>
              </w:rPr>
              <w:t>specifikacijoje</w:t>
            </w:r>
            <w:r w:rsidRPr="00F078E7">
              <w:rPr>
                <w:kern w:val="2"/>
                <w:szCs w:val="24"/>
              </w:rPr>
              <w:t xml:space="preserve"> reikalaujami pateikti dokumentai nustatytais formatais</w:t>
            </w:r>
            <w:r w:rsidR="00283934">
              <w:rPr>
                <w:kern w:val="2"/>
                <w:szCs w:val="24"/>
              </w:rPr>
              <w:t xml:space="preserve"> (jei taikoma)</w:t>
            </w:r>
            <w:r w:rsidRPr="00F078E7">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13ED9EC5" w:rsidR="00AE513A" w:rsidRPr="00F078E7" w:rsidRDefault="00AE513A" w:rsidP="00E46654">
            <w:pPr>
              <w:rPr>
                <w:kern w:val="2"/>
                <w:szCs w:val="24"/>
              </w:rPr>
            </w:pPr>
            <w:r w:rsidRPr="00F078E7">
              <w:rPr>
                <w:kern w:val="2"/>
                <w:szCs w:val="24"/>
              </w:rPr>
              <w:t>Fiksuot</w:t>
            </w:r>
            <w:r w:rsidR="003D4743">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3B1F3257" w:rsidR="00B500ED" w:rsidRPr="009C560F" w:rsidRDefault="00B500ED" w:rsidP="00B500ED">
            <w:pPr>
              <w:rPr>
                <w:szCs w:val="24"/>
              </w:rPr>
            </w:pPr>
            <w:r w:rsidRPr="006F735C">
              <w:rPr>
                <w:kern w:val="2"/>
                <w:szCs w:val="24"/>
              </w:rPr>
              <w:t xml:space="preserve">Pradinės Sutarties vertė yra </w:t>
            </w:r>
            <w:r w:rsidR="00283934">
              <w:rPr>
                <w:kern w:val="2"/>
                <w:szCs w:val="24"/>
              </w:rPr>
              <w:t>...........</w:t>
            </w:r>
            <w:r w:rsidRPr="006F735C">
              <w:rPr>
                <w:kern w:val="2"/>
                <w:szCs w:val="24"/>
              </w:rPr>
              <w:t xml:space="preserve"> Eur (</w:t>
            </w:r>
            <w:r w:rsidR="00283934">
              <w:rPr>
                <w:kern w:val="2"/>
                <w:szCs w:val="24"/>
              </w:rPr>
              <w:t>.................</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43710E95"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283934">
              <w:rPr>
                <w:kern w:val="2"/>
                <w:szCs w:val="24"/>
              </w:rPr>
              <w:t>...............</w:t>
            </w:r>
            <w:r w:rsidRPr="009C560F">
              <w:rPr>
                <w:kern w:val="2"/>
                <w:szCs w:val="24"/>
              </w:rPr>
              <w:t xml:space="preserve"> Eur (</w:t>
            </w:r>
            <w:r w:rsidR="00283934">
              <w:rPr>
                <w:kern w:val="2"/>
                <w:szCs w:val="24"/>
              </w:rPr>
              <w:t>..................</w:t>
            </w:r>
            <w:r w:rsidR="006F735C" w:rsidRPr="009C560F">
              <w:rPr>
                <w:kern w:val="2"/>
                <w:szCs w:val="24"/>
              </w:rPr>
              <w:t xml:space="preserve"> ct</w:t>
            </w:r>
            <w:r w:rsidRPr="009C560F">
              <w:rPr>
                <w:kern w:val="2"/>
                <w:szCs w:val="24"/>
              </w:rPr>
              <w:t>).</w:t>
            </w:r>
          </w:p>
          <w:p w14:paraId="3B8BDC64" w14:textId="4905D26B" w:rsidR="00B500ED" w:rsidRPr="006F735C" w:rsidRDefault="00B500ED" w:rsidP="00B500ED">
            <w:pPr>
              <w:rPr>
                <w:b/>
                <w:bCs/>
                <w:szCs w:val="24"/>
              </w:rPr>
            </w:pPr>
            <w:r w:rsidRPr="006F735C">
              <w:rPr>
                <w:b/>
                <w:bCs/>
                <w:kern w:val="2"/>
                <w:szCs w:val="24"/>
              </w:rPr>
              <w:t xml:space="preserve">Sutarties kaina yra </w:t>
            </w:r>
            <w:r w:rsidR="00283934">
              <w:rPr>
                <w:b/>
                <w:bCs/>
                <w:kern w:val="2"/>
                <w:szCs w:val="24"/>
              </w:rPr>
              <w:t>..................</w:t>
            </w:r>
            <w:r w:rsidRPr="006F735C">
              <w:rPr>
                <w:b/>
                <w:bCs/>
                <w:kern w:val="2"/>
                <w:szCs w:val="24"/>
              </w:rPr>
              <w:t xml:space="preserve"> Eur </w:t>
            </w:r>
            <w:r w:rsidR="009C560F">
              <w:rPr>
                <w:b/>
                <w:bCs/>
                <w:kern w:val="2"/>
                <w:szCs w:val="24"/>
              </w:rPr>
              <w:t>(</w:t>
            </w:r>
            <w:r w:rsidR="00283934">
              <w:rPr>
                <w:b/>
                <w:bCs/>
                <w:kern w:val="2"/>
                <w:szCs w:val="24"/>
              </w:rPr>
              <w:t>..................</w:t>
            </w:r>
            <w:r w:rsidR="009C560F">
              <w:rPr>
                <w:b/>
                <w:bCs/>
                <w:kern w:val="2"/>
                <w:szCs w:val="24"/>
              </w:rPr>
              <w:t xml:space="preserve"> 0 ct)</w:t>
            </w:r>
            <w:r w:rsidRPr="006F735C">
              <w:rPr>
                <w:b/>
                <w:bCs/>
                <w:kern w:val="2"/>
                <w:szCs w:val="24"/>
              </w:rPr>
              <w:t xml:space="preserve"> su PVM.</w:t>
            </w:r>
          </w:p>
          <w:p w14:paraId="7F92B799" w14:textId="77777777" w:rsidR="00B500ED" w:rsidRDefault="00B500ED" w:rsidP="00B500ED">
            <w:pPr>
              <w:rPr>
                <w:kern w:val="2"/>
                <w:szCs w:val="24"/>
              </w:rPr>
            </w:pPr>
          </w:p>
          <w:p w14:paraId="39253866" w14:textId="6849FB18" w:rsidR="00D7036A" w:rsidRPr="00560C44" w:rsidRDefault="00D7036A" w:rsidP="00D7036A">
            <w:pPr>
              <w:spacing w:line="254" w:lineRule="auto"/>
              <w:jc w:val="both"/>
              <w:rPr>
                <w:kern w:val="2"/>
                <w:sz w:val="22"/>
                <w:szCs w:val="22"/>
                <w14:ligatures w14:val="standardContextual"/>
              </w:rPr>
            </w:pPr>
            <w:r w:rsidRPr="00560C44">
              <w:rPr>
                <w:kern w:val="2"/>
                <w:sz w:val="22"/>
                <w:szCs w:val="22"/>
                <w14:ligatures w14:val="standardContextual"/>
              </w:rPr>
              <w:t xml:space="preserve">Šioje Sutartyje Pradinės Sutarties vertė yra lygi Tiekėjo pasiūlymo kainai be PVM, apskaičiuotai sudauginus maksimalų </w:t>
            </w:r>
            <w:r>
              <w:rPr>
                <w:kern w:val="2"/>
                <w:sz w:val="22"/>
                <w:szCs w:val="22"/>
                <w14:ligatures w14:val="standardContextual"/>
              </w:rPr>
              <w:t>Paslaugų</w:t>
            </w:r>
            <w:r w:rsidRPr="00560C44">
              <w:rPr>
                <w:kern w:val="2"/>
                <w:sz w:val="22"/>
                <w:szCs w:val="22"/>
                <w14:ligatures w14:val="standardContextual"/>
              </w:rPr>
              <w:t xml:space="preserve"> kiekį iš Tiekėjo pasiūlyto įkainio be PVM. </w:t>
            </w:r>
          </w:p>
          <w:p w14:paraId="63F169A9" w14:textId="5E3C3FCB" w:rsidR="00D7036A" w:rsidRPr="00560C44" w:rsidRDefault="00D7036A" w:rsidP="00D7036A">
            <w:pPr>
              <w:spacing w:line="254" w:lineRule="auto"/>
              <w:jc w:val="both"/>
              <w:rPr>
                <w:kern w:val="2"/>
                <w:sz w:val="22"/>
                <w:szCs w:val="22"/>
                <w14:ligatures w14:val="standardContextual"/>
              </w:rPr>
            </w:pPr>
            <w:r w:rsidRPr="00560C44">
              <w:rPr>
                <w:kern w:val="2"/>
                <w:sz w:val="22"/>
                <w:szCs w:val="22"/>
                <w14:ligatures w14:val="standardContextual"/>
              </w:rPr>
              <w:t xml:space="preserve">Pirkėjas perka </w:t>
            </w:r>
            <w:r>
              <w:rPr>
                <w:kern w:val="2"/>
                <w:sz w:val="22"/>
                <w:szCs w:val="22"/>
                <w14:ligatures w14:val="standardContextual"/>
              </w:rPr>
              <w:t>Paslaugas</w:t>
            </w:r>
            <w:r w:rsidRPr="00560C44">
              <w:rPr>
                <w:kern w:val="2"/>
                <w:sz w:val="22"/>
                <w:szCs w:val="22"/>
                <w14:ligatures w14:val="standardContextual"/>
              </w:rPr>
              <w:t xml:space="preserve"> pagal poreikį Sutarties priede Nr. 1 nurodytais įkainiais, neviršijant jame nurodyto </w:t>
            </w:r>
            <w:r>
              <w:rPr>
                <w:kern w:val="2"/>
                <w:sz w:val="22"/>
                <w:szCs w:val="22"/>
                <w14:ligatures w14:val="standardContextual"/>
              </w:rPr>
              <w:t>Paslaugų</w:t>
            </w:r>
            <w:r w:rsidRPr="00560C44">
              <w:rPr>
                <w:kern w:val="2"/>
                <w:sz w:val="22"/>
                <w:szCs w:val="22"/>
                <w14:ligatures w14:val="standardContextual"/>
              </w:rPr>
              <w:t xml:space="preserve"> maksimalaus kiekio.</w:t>
            </w:r>
          </w:p>
          <w:p w14:paraId="76C32A8B" w14:textId="7845F3AB" w:rsidR="007A774E" w:rsidRPr="00D7036A" w:rsidRDefault="00D7036A" w:rsidP="00D7036A">
            <w:pPr>
              <w:rPr>
                <w:kern w:val="2"/>
                <w:szCs w:val="24"/>
              </w:rPr>
            </w:pPr>
            <w:r w:rsidRPr="00560C44">
              <w:rPr>
                <w:kern w:val="2"/>
                <w:sz w:val="22"/>
                <w:szCs w:val="22"/>
                <w14:ligatures w14:val="standardContextual"/>
              </w:rPr>
              <w:t xml:space="preserve">Pirkėjas neįsipareigoja išpirkti maksimalaus </w:t>
            </w:r>
            <w:r>
              <w:rPr>
                <w:kern w:val="2"/>
                <w:sz w:val="22"/>
                <w:szCs w:val="22"/>
                <w14:ligatures w14:val="standardContextual"/>
              </w:rPr>
              <w:t xml:space="preserve">Paslaugų </w:t>
            </w:r>
            <w:r w:rsidRPr="00560C44">
              <w:rPr>
                <w:kern w:val="2"/>
                <w:sz w:val="22"/>
                <w:szCs w:val="22"/>
                <w14:ligatures w14:val="standardContextual"/>
              </w:rPr>
              <w:t>kiekio</w:t>
            </w:r>
            <w:r w:rsidRPr="00560C44">
              <w:rPr>
                <w:color w:val="000000"/>
                <w:kern w:val="2"/>
                <w:sz w:val="22"/>
                <w:szCs w:val="22"/>
                <w14:ligatures w14:val="standardContextual"/>
              </w:rPr>
              <w:t>.</w:t>
            </w: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2EA1DA70"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0A6785AB" w:rsidR="002B70DF" w:rsidRPr="00F078E7" w:rsidRDefault="002B70DF" w:rsidP="002B70DF">
            <w:pPr>
              <w:tabs>
                <w:tab w:val="left" w:pos="326"/>
              </w:tabs>
              <w:rPr>
                <w:kern w:val="2"/>
                <w:szCs w:val="24"/>
              </w:rPr>
            </w:pPr>
            <w:r w:rsidRPr="00F078E7">
              <w:rPr>
                <w:kern w:val="2"/>
                <w:szCs w:val="24"/>
              </w:rPr>
              <w:t xml:space="preserve">5.3.3.9. Susitarimas turi būti sudarytas per </w:t>
            </w:r>
            <w:r w:rsidR="00783EA6">
              <w:rPr>
                <w:kern w:val="2"/>
                <w:szCs w:val="24"/>
              </w:rPr>
              <w:t>20</w:t>
            </w:r>
            <w:r w:rsidRPr="00F078E7">
              <w:rPr>
                <w:kern w:val="2"/>
                <w:szCs w:val="24"/>
              </w:rPr>
              <w:t xml:space="preserve"> (</w:t>
            </w:r>
            <w:r w:rsidR="00783EA6">
              <w:rPr>
                <w:kern w:val="2"/>
                <w:szCs w:val="24"/>
              </w:rPr>
              <w:t>dvidešimt</w:t>
            </w:r>
            <w:r w:rsidRPr="00F078E7">
              <w:rPr>
                <w:kern w:val="2"/>
                <w:szCs w:val="24"/>
              </w:rPr>
              <w:t>) darbo dien</w:t>
            </w:r>
            <w:r w:rsidR="00783EA6">
              <w:rPr>
                <w:kern w:val="2"/>
                <w:szCs w:val="24"/>
              </w:rPr>
              <w:t>ų</w:t>
            </w:r>
            <w:r w:rsidRPr="00F078E7">
              <w:rPr>
                <w:kern w:val="2"/>
                <w:szCs w:val="24"/>
              </w:rPr>
              <w:t xml:space="preserve">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955614" w:rsidRPr="00F078E7" w14:paraId="22049506" w14:textId="5BE9A390" w:rsidTr="003E0C9A">
        <w:trPr>
          <w:trHeight w:val="300"/>
        </w:trPr>
        <w:tc>
          <w:tcPr>
            <w:tcW w:w="3402" w:type="dxa"/>
          </w:tcPr>
          <w:p w14:paraId="3C616512" w14:textId="77777777" w:rsidR="00955614" w:rsidRPr="00F078E7" w:rsidRDefault="00955614" w:rsidP="00955614">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2BB1BCAB" w14:textId="77777777" w:rsidR="00955614" w:rsidRPr="009704BF" w:rsidRDefault="00955614" w:rsidP="00955614">
            <w:pPr>
              <w:rPr>
                <w:kern w:val="2"/>
                <w:szCs w:val="24"/>
              </w:rPr>
            </w:pPr>
            <w:r w:rsidRPr="009704BF">
              <w:rPr>
                <w:kern w:val="2"/>
                <w:szCs w:val="24"/>
              </w:rPr>
              <w:t>Netaikoma</w:t>
            </w:r>
          </w:p>
          <w:p w14:paraId="5C9FA97C" w14:textId="77777777" w:rsidR="00955614" w:rsidRPr="009704BF" w:rsidRDefault="00955614" w:rsidP="00955614">
            <w:pPr>
              <w:rPr>
                <w:kern w:val="2"/>
                <w:szCs w:val="24"/>
              </w:rPr>
            </w:pPr>
          </w:p>
          <w:p w14:paraId="327A89C8" w14:textId="7043AEB9" w:rsidR="00955614" w:rsidRPr="009704BF" w:rsidRDefault="00955614" w:rsidP="00955614">
            <w:pPr>
              <w:rPr>
                <w:szCs w:val="24"/>
              </w:rPr>
            </w:pPr>
          </w:p>
        </w:tc>
      </w:tr>
      <w:tr w:rsidR="00955614" w:rsidRPr="00F078E7" w14:paraId="64F75697" w14:textId="5398C5AD" w:rsidTr="003E0C9A">
        <w:trPr>
          <w:trHeight w:val="300"/>
        </w:trPr>
        <w:tc>
          <w:tcPr>
            <w:tcW w:w="3402" w:type="dxa"/>
          </w:tcPr>
          <w:p w14:paraId="24D5D914" w14:textId="77777777" w:rsidR="00955614" w:rsidRPr="00F078E7" w:rsidRDefault="00955614" w:rsidP="00955614">
            <w:pPr>
              <w:rPr>
                <w:b/>
                <w:kern w:val="2"/>
                <w:szCs w:val="24"/>
              </w:rPr>
            </w:pPr>
            <w:r w:rsidRPr="00F078E7">
              <w:rPr>
                <w:b/>
                <w:kern w:val="2"/>
                <w:szCs w:val="24"/>
              </w:rPr>
              <w:t>5.5. Atsiskaitymo su Tiekėju terminas ir tvarka</w:t>
            </w:r>
          </w:p>
        </w:tc>
        <w:tc>
          <w:tcPr>
            <w:tcW w:w="7088" w:type="dxa"/>
            <w:gridSpan w:val="2"/>
          </w:tcPr>
          <w:p w14:paraId="446F3C6E" w14:textId="27C2928A" w:rsidR="00955614" w:rsidRPr="006C4A12" w:rsidRDefault="00955614" w:rsidP="00955614">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6C4A12" w:rsidRPr="006C4A12" w:rsidRDefault="006C4A12" w:rsidP="006C4A12">
            <w:pPr>
              <w:rPr>
                <w:kern w:val="2"/>
                <w:szCs w:val="24"/>
                <w:shd w:val="clear" w:color="auto" w:fill="FFFFFF"/>
              </w:rPr>
            </w:pPr>
            <w:r w:rsidRPr="006C4A12">
              <w:rPr>
                <w:kern w:val="2"/>
                <w:szCs w:val="24"/>
                <w:shd w:val="clear" w:color="auto" w:fill="FFFFFF"/>
              </w:rPr>
              <w:t>Apmokėjimo sąlygos:</w:t>
            </w:r>
          </w:p>
          <w:p w14:paraId="195C2EB9" w14:textId="260B0593" w:rsidR="00D7036A" w:rsidRDefault="006C4A12" w:rsidP="006C4A12">
            <w:pPr>
              <w:jc w:val="both"/>
              <w:rPr>
                <w:kern w:val="2"/>
                <w:szCs w:val="24"/>
                <w:shd w:val="clear" w:color="auto" w:fill="FFFFFF"/>
              </w:rPr>
            </w:pPr>
            <w:r w:rsidRPr="006C4A12">
              <w:rPr>
                <w:kern w:val="2"/>
                <w:szCs w:val="24"/>
                <w:shd w:val="clear" w:color="auto" w:fill="FFFFFF"/>
              </w:rPr>
              <w:t xml:space="preserve">1) </w:t>
            </w:r>
            <w:r w:rsidR="00D7036A">
              <w:rPr>
                <w:kern w:val="2"/>
                <w:szCs w:val="24"/>
                <w:shd w:val="clear" w:color="auto" w:fill="FFFFFF"/>
              </w:rPr>
              <w:t>Už įvykdytus užsakymus mokama kartą per mėnesį.</w:t>
            </w:r>
          </w:p>
          <w:p w14:paraId="2E393D74" w14:textId="0FE1964C" w:rsidR="00955614" w:rsidRPr="006C4A12" w:rsidRDefault="00955614" w:rsidP="006C4A12">
            <w:pPr>
              <w:jc w:val="both"/>
              <w:rPr>
                <w:kern w:val="2"/>
                <w:szCs w:val="24"/>
              </w:rPr>
            </w:pPr>
          </w:p>
        </w:tc>
      </w:tr>
      <w:tr w:rsidR="00955614" w:rsidRPr="00F078E7" w14:paraId="65C41120" w14:textId="2CF0A044" w:rsidTr="003E0C9A">
        <w:trPr>
          <w:trHeight w:val="300"/>
        </w:trPr>
        <w:tc>
          <w:tcPr>
            <w:tcW w:w="3402" w:type="dxa"/>
          </w:tcPr>
          <w:p w14:paraId="7FC1DBAF" w14:textId="7C3CF058" w:rsidR="00955614" w:rsidRPr="00F078E7" w:rsidRDefault="00955614" w:rsidP="00955614">
            <w:pPr>
              <w:rPr>
                <w:b/>
                <w:kern w:val="2"/>
                <w:szCs w:val="24"/>
              </w:rPr>
            </w:pPr>
            <w:r w:rsidRPr="00F078E7">
              <w:rPr>
                <w:b/>
                <w:kern w:val="2"/>
                <w:szCs w:val="24"/>
              </w:rPr>
              <w:t>5.6. Avansas</w:t>
            </w:r>
          </w:p>
        </w:tc>
        <w:tc>
          <w:tcPr>
            <w:tcW w:w="7088" w:type="dxa"/>
            <w:gridSpan w:val="2"/>
          </w:tcPr>
          <w:p w14:paraId="712CB482" w14:textId="77777777" w:rsidR="00955614" w:rsidRPr="00F078E7" w:rsidRDefault="00955614" w:rsidP="00955614">
            <w:pPr>
              <w:rPr>
                <w:kern w:val="2"/>
                <w:szCs w:val="24"/>
              </w:rPr>
            </w:pPr>
            <w:r w:rsidRPr="00F078E7">
              <w:rPr>
                <w:kern w:val="2"/>
                <w:szCs w:val="24"/>
              </w:rPr>
              <w:t>Netaikoma</w:t>
            </w:r>
          </w:p>
          <w:p w14:paraId="5B15E5DF" w14:textId="77777777" w:rsidR="00955614" w:rsidRPr="00F078E7" w:rsidRDefault="00955614" w:rsidP="00955614">
            <w:pPr>
              <w:rPr>
                <w:kern w:val="2"/>
                <w:szCs w:val="24"/>
              </w:rPr>
            </w:pPr>
          </w:p>
          <w:p w14:paraId="382B074E" w14:textId="6F92DCC0" w:rsidR="00955614" w:rsidRPr="00F078E7" w:rsidRDefault="00955614" w:rsidP="00955614">
            <w:pPr>
              <w:spacing w:line="259" w:lineRule="auto"/>
              <w:rPr>
                <w:kern w:val="2"/>
                <w:szCs w:val="24"/>
                <w:shd w:val="clear" w:color="auto" w:fill="FFFFFF"/>
              </w:rPr>
            </w:pPr>
          </w:p>
        </w:tc>
      </w:tr>
      <w:tr w:rsidR="00955614" w:rsidRPr="00F078E7" w14:paraId="19884362" w14:textId="28471F01" w:rsidTr="003E0C9A">
        <w:trPr>
          <w:trHeight w:val="300"/>
        </w:trPr>
        <w:tc>
          <w:tcPr>
            <w:tcW w:w="3402" w:type="dxa"/>
          </w:tcPr>
          <w:p w14:paraId="2DD1F801" w14:textId="646FE729" w:rsidR="00955614" w:rsidRPr="00F078E7" w:rsidRDefault="00955614" w:rsidP="00955614">
            <w:pPr>
              <w:rPr>
                <w:b/>
                <w:kern w:val="2"/>
                <w:szCs w:val="24"/>
              </w:rPr>
            </w:pPr>
            <w:r w:rsidRPr="00F078E7">
              <w:rPr>
                <w:b/>
                <w:kern w:val="2"/>
                <w:szCs w:val="24"/>
              </w:rPr>
              <w:t>5.7. Avanso užtikrinimas</w:t>
            </w:r>
          </w:p>
        </w:tc>
        <w:tc>
          <w:tcPr>
            <w:tcW w:w="7088" w:type="dxa"/>
            <w:gridSpan w:val="2"/>
          </w:tcPr>
          <w:p w14:paraId="1A0A2AD8" w14:textId="77777777" w:rsidR="00955614" w:rsidRPr="00F078E7" w:rsidRDefault="00955614" w:rsidP="00955614">
            <w:pPr>
              <w:rPr>
                <w:kern w:val="2"/>
                <w:szCs w:val="24"/>
              </w:rPr>
            </w:pPr>
            <w:r w:rsidRPr="00F078E7">
              <w:rPr>
                <w:kern w:val="2"/>
                <w:szCs w:val="24"/>
              </w:rPr>
              <w:t>Netaikoma</w:t>
            </w:r>
          </w:p>
          <w:p w14:paraId="3258F3A8" w14:textId="749B77BE" w:rsidR="00955614" w:rsidRPr="00F078E7" w:rsidRDefault="00955614" w:rsidP="00955614">
            <w:pPr>
              <w:rPr>
                <w:kern w:val="2"/>
                <w:szCs w:val="24"/>
              </w:rPr>
            </w:pPr>
          </w:p>
        </w:tc>
      </w:tr>
      <w:tr w:rsidR="00955614" w:rsidRPr="00F078E7" w14:paraId="29366B46" w14:textId="1CDBD258" w:rsidTr="0096687F">
        <w:trPr>
          <w:trHeight w:val="300"/>
        </w:trPr>
        <w:tc>
          <w:tcPr>
            <w:tcW w:w="10490" w:type="dxa"/>
            <w:gridSpan w:val="3"/>
          </w:tcPr>
          <w:p w14:paraId="1B8DC7CB" w14:textId="77777777" w:rsidR="00955614" w:rsidRPr="00F078E7" w:rsidRDefault="00955614" w:rsidP="00955614">
            <w:pPr>
              <w:jc w:val="center"/>
              <w:rPr>
                <w:b/>
                <w:kern w:val="2"/>
                <w:szCs w:val="24"/>
              </w:rPr>
            </w:pPr>
            <w:r w:rsidRPr="00F078E7">
              <w:rPr>
                <w:b/>
                <w:kern w:val="2"/>
                <w:szCs w:val="24"/>
              </w:rPr>
              <w:t>6. PASLAUGŲ KOKYBĖ IR GARANTINIAI ĮSIPAREIGOJIMAI</w:t>
            </w:r>
          </w:p>
        </w:tc>
      </w:tr>
      <w:tr w:rsidR="005F52EA" w:rsidRPr="00F078E7" w14:paraId="3D56CB1B" w14:textId="6F099B5B" w:rsidTr="003E0C9A">
        <w:trPr>
          <w:trHeight w:val="300"/>
        </w:trPr>
        <w:tc>
          <w:tcPr>
            <w:tcW w:w="3402" w:type="dxa"/>
          </w:tcPr>
          <w:p w14:paraId="27BE1C92" w14:textId="0DC47AF5" w:rsidR="005F52EA" w:rsidRPr="00F078E7" w:rsidRDefault="005F52EA" w:rsidP="005F52EA">
            <w:pPr>
              <w:rPr>
                <w:b/>
                <w:kern w:val="2"/>
                <w:szCs w:val="24"/>
              </w:rPr>
            </w:pPr>
            <w:r w:rsidRPr="00F078E7">
              <w:rPr>
                <w:b/>
                <w:kern w:val="2"/>
                <w:szCs w:val="24"/>
              </w:rPr>
              <w:t>6.1. Garantinis terminas</w:t>
            </w:r>
          </w:p>
        </w:tc>
        <w:tc>
          <w:tcPr>
            <w:tcW w:w="7088" w:type="dxa"/>
            <w:gridSpan w:val="2"/>
          </w:tcPr>
          <w:p w14:paraId="606FD54D" w14:textId="6E66930F" w:rsidR="005F52EA" w:rsidRPr="00F078E7" w:rsidRDefault="005F52EA" w:rsidP="005F52EA">
            <w:pPr>
              <w:rPr>
                <w:szCs w:val="24"/>
              </w:rPr>
            </w:pPr>
            <w:r w:rsidRPr="00F078E7">
              <w:t xml:space="preserve">Paslaugoms taikomas </w:t>
            </w:r>
            <w:r w:rsidRPr="00395D2E">
              <w:t>teisės aktuose nustatytas</w:t>
            </w:r>
            <w:r w:rsidRPr="00F078E7">
              <w:t xml:space="preserve"> garantinis terminas.</w:t>
            </w:r>
          </w:p>
        </w:tc>
      </w:tr>
      <w:tr w:rsidR="005F52EA" w:rsidRPr="00F078E7" w14:paraId="1619DC5D" w14:textId="4FF3287D" w:rsidTr="003E0C9A">
        <w:trPr>
          <w:trHeight w:val="300"/>
        </w:trPr>
        <w:tc>
          <w:tcPr>
            <w:tcW w:w="3402" w:type="dxa"/>
          </w:tcPr>
          <w:p w14:paraId="45BAA65F" w14:textId="5ED03B61" w:rsidR="005F52EA" w:rsidRPr="00F078E7" w:rsidRDefault="005F52EA" w:rsidP="005F52EA">
            <w:pPr>
              <w:rPr>
                <w:b/>
                <w:kern w:val="2"/>
                <w:szCs w:val="24"/>
              </w:rPr>
            </w:pPr>
            <w:r w:rsidRPr="00F078E7">
              <w:rPr>
                <w:b/>
                <w:szCs w:val="24"/>
              </w:rPr>
              <w:t>6.2. Terminas Paslaugų trūkumams pašalinti</w:t>
            </w:r>
          </w:p>
        </w:tc>
        <w:tc>
          <w:tcPr>
            <w:tcW w:w="7088" w:type="dxa"/>
            <w:gridSpan w:val="2"/>
          </w:tcPr>
          <w:p w14:paraId="4A64BFAB" w14:textId="3A653729" w:rsidR="005F52EA" w:rsidRPr="00F078E7" w:rsidRDefault="005F52EA" w:rsidP="005F52EA">
            <w:pPr>
              <w:rPr>
                <w:kern w:val="2"/>
                <w:szCs w:val="24"/>
              </w:rPr>
            </w:pPr>
            <w:r w:rsidRPr="00F078E7">
              <w:t>Sutartyje nurodytu garantinio termino laikotarpiu nustačius Paslaugų trūkumų, Tiekėjas turi per protingą terminą nuo rašytinės pretenzijos gavimo dienos pašalinti Paslaugų trūkumus.</w:t>
            </w:r>
          </w:p>
        </w:tc>
      </w:tr>
      <w:tr w:rsidR="00955614" w:rsidRPr="00F078E7" w14:paraId="37AEF7C6" w14:textId="46A762DD" w:rsidTr="003E0C9A">
        <w:trPr>
          <w:trHeight w:val="300"/>
        </w:trPr>
        <w:tc>
          <w:tcPr>
            <w:tcW w:w="3402" w:type="dxa"/>
          </w:tcPr>
          <w:p w14:paraId="79279C12" w14:textId="746DE322" w:rsidR="00955614" w:rsidRPr="00F078E7" w:rsidRDefault="00955614" w:rsidP="00955614">
            <w:pPr>
              <w:rPr>
                <w:b/>
                <w:szCs w:val="24"/>
              </w:rPr>
            </w:pPr>
            <w:r w:rsidRPr="00F078E7">
              <w:rPr>
                <w:b/>
                <w:szCs w:val="24"/>
              </w:rPr>
              <w:t>6.3. Kokybinių kriterijų įgyvendinimo ir tikrinimo tvarka</w:t>
            </w:r>
          </w:p>
        </w:tc>
        <w:tc>
          <w:tcPr>
            <w:tcW w:w="7088" w:type="dxa"/>
            <w:gridSpan w:val="2"/>
          </w:tcPr>
          <w:p w14:paraId="07A1B23B" w14:textId="3ABB8F69" w:rsidR="00E70465" w:rsidRPr="00F078E7" w:rsidRDefault="00955614" w:rsidP="00E70465">
            <w:pPr>
              <w:rPr>
                <w:kern w:val="2"/>
                <w:szCs w:val="24"/>
              </w:rPr>
            </w:pPr>
            <w:r w:rsidRPr="00F078E7">
              <w:rPr>
                <w:kern w:val="2"/>
                <w:szCs w:val="24"/>
              </w:rPr>
              <w:t xml:space="preserve">Netaikoma </w:t>
            </w:r>
          </w:p>
          <w:p w14:paraId="449C3520" w14:textId="7B703A51" w:rsidR="00955614" w:rsidRPr="00F078E7" w:rsidRDefault="00955614" w:rsidP="00955614">
            <w:pPr>
              <w:rPr>
                <w:kern w:val="2"/>
                <w:szCs w:val="24"/>
              </w:rPr>
            </w:pPr>
          </w:p>
        </w:tc>
      </w:tr>
      <w:tr w:rsidR="00955614" w:rsidRPr="00F078E7" w14:paraId="759FE80C" w14:textId="78B3C349" w:rsidTr="0096687F">
        <w:trPr>
          <w:trHeight w:val="300"/>
        </w:trPr>
        <w:tc>
          <w:tcPr>
            <w:tcW w:w="10490" w:type="dxa"/>
            <w:gridSpan w:val="3"/>
          </w:tcPr>
          <w:p w14:paraId="4E643707" w14:textId="77777777" w:rsidR="00955614" w:rsidRPr="00F078E7" w:rsidRDefault="00955614" w:rsidP="00955614">
            <w:pPr>
              <w:jc w:val="center"/>
              <w:rPr>
                <w:b/>
                <w:kern w:val="2"/>
                <w:szCs w:val="24"/>
              </w:rPr>
            </w:pPr>
            <w:r w:rsidRPr="00F078E7">
              <w:rPr>
                <w:b/>
                <w:kern w:val="2"/>
                <w:szCs w:val="24"/>
              </w:rPr>
              <w:t>7. SUTARTIES VYKDYMUI PASITELKIAMI SUBTIEKĖJAI IR (AR) SPECIALISTAI</w:t>
            </w:r>
          </w:p>
        </w:tc>
      </w:tr>
      <w:tr w:rsidR="00955614" w:rsidRPr="00F078E7" w14:paraId="1A744996" w14:textId="779ECC82" w:rsidTr="003E0C9A">
        <w:trPr>
          <w:trHeight w:val="300"/>
        </w:trPr>
        <w:tc>
          <w:tcPr>
            <w:tcW w:w="3402" w:type="dxa"/>
          </w:tcPr>
          <w:p w14:paraId="129612C4" w14:textId="77777777" w:rsidR="00955614" w:rsidRPr="00F078E7" w:rsidRDefault="00955614" w:rsidP="00955614">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955614" w:rsidRPr="00F078E7" w:rsidRDefault="00955614" w:rsidP="00955614">
            <w:pPr>
              <w:rPr>
                <w:kern w:val="2"/>
                <w:szCs w:val="24"/>
              </w:rPr>
            </w:pPr>
            <w:r w:rsidRPr="00F078E7">
              <w:rPr>
                <w:kern w:val="2"/>
                <w:szCs w:val="24"/>
              </w:rPr>
              <w:t>Sutarties vykdymui subtiekėjai ir (ar) specialistai nepasitelkiami.</w:t>
            </w:r>
          </w:p>
          <w:p w14:paraId="0BB1F46F" w14:textId="77777777" w:rsidR="00955614" w:rsidRPr="00F078E7" w:rsidRDefault="00955614" w:rsidP="00955614">
            <w:pPr>
              <w:rPr>
                <w:kern w:val="2"/>
                <w:szCs w:val="24"/>
              </w:rPr>
            </w:pPr>
          </w:p>
          <w:p w14:paraId="44FB0770" w14:textId="77777777" w:rsidR="00955614" w:rsidRPr="00F078E7" w:rsidRDefault="00955614" w:rsidP="00955614">
            <w:pPr>
              <w:rPr>
                <w:kern w:val="2"/>
                <w:szCs w:val="24"/>
              </w:rPr>
            </w:pPr>
            <w:r w:rsidRPr="00F078E7">
              <w:rPr>
                <w:kern w:val="2"/>
                <w:szCs w:val="24"/>
              </w:rPr>
              <w:t>arba</w:t>
            </w:r>
          </w:p>
          <w:p w14:paraId="6D59279B" w14:textId="77777777" w:rsidR="00955614" w:rsidRPr="00F078E7" w:rsidRDefault="00955614" w:rsidP="00955614">
            <w:pPr>
              <w:rPr>
                <w:kern w:val="2"/>
                <w:szCs w:val="24"/>
              </w:rPr>
            </w:pPr>
          </w:p>
          <w:p w14:paraId="10514FEF" w14:textId="77777777" w:rsidR="00955614" w:rsidRPr="00F078E7" w:rsidRDefault="00955614" w:rsidP="00955614">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955614" w:rsidRPr="00F078E7" w14:paraId="4677BEA7" w14:textId="233CD6E2" w:rsidTr="0096687F">
        <w:trPr>
          <w:trHeight w:val="300"/>
        </w:trPr>
        <w:tc>
          <w:tcPr>
            <w:tcW w:w="10490" w:type="dxa"/>
            <w:gridSpan w:val="3"/>
          </w:tcPr>
          <w:p w14:paraId="7A37B716" w14:textId="77777777" w:rsidR="00955614" w:rsidRPr="00F078E7" w:rsidRDefault="00955614" w:rsidP="00955614">
            <w:pPr>
              <w:jc w:val="center"/>
              <w:rPr>
                <w:b/>
                <w:kern w:val="2"/>
                <w:szCs w:val="24"/>
              </w:rPr>
            </w:pPr>
            <w:r w:rsidRPr="00F078E7">
              <w:rPr>
                <w:b/>
                <w:kern w:val="2"/>
                <w:szCs w:val="24"/>
              </w:rPr>
              <w:t>8. PRIEVOLIŲ PAGAL SUTARTĮ ĮVYKDYMO UŽTIKRINIMAS</w:t>
            </w:r>
          </w:p>
        </w:tc>
      </w:tr>
      <w:tr w:rsidR="00955614" w:rsidRPr="00F078E7" w14:paraId="4155B16E" w14:textId="23AECE6E" w:rsidTr="003E0C9A">
        <w:trPr>
          <w:trHeight w:val="300"/>
        </w:trPr>
        <w:tc>
          <w:tcPr>
            <w:tcW w:w="3402" w:type="dxa"/>
          </w:tcPr>
          <w:p w14:paraId="7AD9E9A7" w14:textId="77777777" w:rsidR="00955614" w:rsidRPr="00F078E7" w:rsidRDefault="00955614" w:rsidP="00955614">
            <w:pPr>
              <w:rPr>
                <w:b/>
                <w:kern w:val="2"/>
                <w:szCs w:val="24"/>
              </w:rPr>
            </w:pPr>
            <w:r w:rsidRPr="00F078E7">
              <w:rPr>
                <w:b/>
                <w:kern w:val="2"/>
                <w:szCs w:val="24"/>
              </w:rPr>
              <w:t>8.1. Prievolių pagal Sutartį įvykdymo užtikrinimas</w:t>
            </w:r>
          </w:p>
        </w:tc>
        <w:tc>
          <w:tcPr>
            <w:tcW w:w="7088" w:type="dxa"/>
            <w:gridSpan w:val="2"/>
          </w:tcPr>
          <w:p w14:paraId="1DA7E8E8" w14:textId="77777777" w:rsidR="00E70465" w:rsidRPr="00F078E7" w:rsidRDefault="00E70465" w:rsidP="00E70465">
            <w:pPr>
              <w:jc w:val="both"/>
              <w:rPr>
                <w:kern w:val="2"/>
                <w:szCs w:val="24"/>
              </w:rPr>
            </w:pPr>
            <w:r w:rsidRPr="00F078E7">
              <w:rPr>
                <w:kern w:val="2"/>
                <w:szCs w:val="24"/>
              </w:rPr>
              <w:t>Prievolių pagal Sutartį įvykdymas užtikrinamas:</w:t>
            </w:r>
          </w:p>
          <w:p w14:paraId="2D80CD6E" w14:textId="4D9EC0F5" w:rsidR="00955614" w:rsidRPr="00F078E7" w:rsidRDefault="00E70465" w:rsidP="00E70465">
            <w:pPr>
              <w:rPr>
                <w:kern w:val="2"/>
                <w:szCs w:val="24"/>
              </w:rPr>
            </w:pPr>
            <w:r w:rsidRPr="00F078E7">
              <w:rPr>
                <w:kern w:val="2"/>
                <w:szCs w:val="24"/>
              </w:rPr>
              <w:t>Netesybomis (delspinigiais, bauda)</w:t>
            </w:r>
          </w:p>
        </w:tc>
      </w:tr>
      <w:tr w:rsidR="00955614" w:rsidRPr="00F078E7" w14:paraId="25D80381" w14:textId="11D2FFA6" w:rsidTr="003E0C9A">
        <w:trPr>
          <w:trHeight w:val="300"/>
        </w:trPr>
        <w:tc>
          <w:tcPr>
            <w:tcW w:w="3402" w:type="dxa"/>
          </w:tcPr>
          <w:p w14:paraId="0F8492D8" w14:textId="65641063" w:rsidR="00955614" w:rsidRPr="00F078E7" w:rsidRDefault="00955614" w:rsidP="00955614">
            <w:pPr>
              <w:rPr>
                <w:b/>
                <w:kern w:val="2"/>
                <w:szCs w:val="24"/>
              </w:rPr>
            </w:pPr>
            <w:r w:rsidRPr="00F078E7">
              <w:rPr>
                <w:b/>
                <w:kern w:val="2"/>
                <w:szCs w:val="24"/>
              </w:rPr>
              <w:t>8.2 Sutarties įvykdymo užtikrinimo galiojimo terminas</w:t>
            </w:r>
          </w:p>
        </w:tc>
        <w:tc>
          <w:tcPr>
            <w:tcW w:w="7088" w:type="dxa"/>
            <w:gridSpan w:val="2"/>
          </w:tcPr>
          <w:p w14:paraId="39D7C947" w14:textId="77777777" w:rsidR="00955614" w:rsidRPr="00F078E7" w:rsidRDefault="00955614" w:rsidP="00955614">
            <w:pPr>
              <w:rPr>
                <w:kern w:val="2"/>
                <w:szCs w:val="24"/>
              </w:rPr>
            </w:pPr>
            <w:r w:rsidRPr="00F078E7">
              <w:rPr>
                <w:kern w:val="2"/>
                <w:szCs w:val="24"/>
              </w:rPr>
              <w:t>Netaikoma</w:t>
            </w:r>
          </w:p>
          <w:p w14:paraId="26517931" w14:textId="77777777" w:rsidR="00955614" w:rsidRPr="00F078E7" w:rsidRDefault="00955614" w:rsidP="00955614">
            <w:pPr>
              <w:rPr>
                <w:kern w:val="2"/>
                <w:szCs w:val="24"/>
              </w:rPr>
            </w:pPr>
          </w:p>
          <w:p w14:paraId="6A3C4961" w14:textId="7D36399A" w:rsidR="00955614" w:rsidRPr="00F078E7" w:rsidRDefault="00955614" w:rsidP="00955614">
            <w:pPr>
              <w:rPr>
                <w:kern w:val="2"/>
                <w:szCs w:val="24"/>
              </w:rPr>
            </w:pPr>
          </w:p>
        </w:tc>
      </w:tr>
      <w:tr w:rsidR="00955614" w:rsidRPr="00F078E7" w14:paraId="2A4E7446" w14:textId="1578BB53" w:rsidTr="003E0C9A">
        <w:trPr>
          <w:trHeight w:val="300"/>
        </w:trPr>
        <w:tc>
          <w:tcPr>
            <w:tcW w:w="3402" w:type="dxa"/>
          </w:tcPr>
          <w:p w14:paraId="6B0B299A" w14:textId="77777777" w:rsidR="00955614" w:rsidRPr="00F078E7" w:rsidRDefault="00955614" w:rsidP="00955614">
            <w:pPr>
              <w:rPr>
                <w:b/>
                <w:kern w:val="2"/>
                <w:szCs w:val="24"/>
              </w:rPr>
            </w:pPr>
            <w:r w:rsidRPr="00F078E7">
              <w:rPr>
                <w:b/>
                <w:kern w:val="2"/>
                <w:szCs w:val="24"/>
              </w:rPr>
              <w:t>8.3. Sutarties įvykdymo užtikrinimo pateikimas</w:t>
            </w:r>
          </w:p>
        </w:tc>
        <w:tc>
          <w:tcPr>
            <w:tcW w:w="7088" w:type="dxa"/>
            <w:gridSpan w:val="2"/>
          </w:tcPr>
          <w:p w14:paraId="2647EC90" w14:textId="77777777" w:rsidR="00955614" w:rsidRPr="00F078E7" w:rsidRDefault="00955614" w:rsidP="00955614">
            <w:pPr>
              <w:rPr>
                <w:kern w:val="2"/>
                <w:szCs w:val="24"/>
              </w:rPr>
            </w:pPr>
            <w:r w:rsidRPr="00F078E7">
              <w:rPr>
                <w:kern w:val="2"/>
                <w:szCs w:val="24"/>
              </w:rPr>
              <w:t>Netaikoma</w:t>
            </w:r>
          </w:p>
          <w:p w14:paraId="47D3FAEF" w14:textId="244CC554" w:rsidR="00955614" w:rsidRPr="00F078E7" w:rsidRDefault="00955614" w:rsidP="00955614">
            <w:pPr>
              <w:rPr>
                <w:szCs w:val="24"/>
              </w:rPr>
            </w:pPr>
          </w:p>
        </w:tc>
      </w:tr>
      <w:tr w:rsidR="00955614" w:rsidRPr="00F078E7" w14:paraId="15859C99" w14:textId="34CD9412" w:rsidTr="0096687F">
        <w:trPr>
          <w:trHeight w:val="300"/>
        </w:trPr>
        <w:tc>
          <w:tcPr>
            <w:tcW w:w="10490" w:type="dxa"/>
            <w:gridSpan w:val="3"/>
          </w:tcPr>
          <w:p w14:paraId="1ECF65EB" w14:textId="77777777" w:rsidR="00955614" w:rsidRPr="00F078E7" w:rsidRDefault="00955614" w:rsidP="00955614">
            <w:pPr>
              <w:jc w:val="center"/>
              <w:rPr>
                <w:b/>
                <w:kern w:val="2"/>
                <w:szCs w:val="24"/>
              </w:rPr>
            </w:pPr>
            <w:r w:rsidRPr="00F078E7">
              <w:rPr>
                <w:b/>
                <w:kern w:val="2"/>
                <w:szCs w:val="24"/>
              </w:rPr>
              <w:t>9. ŠALIŲ ATSAKOMYBĖ</w:t>
            </w:r>
          </w:p>
        </w:tc>
      </w:tr>
      <w:tr w:rsidR="00955614" w:rsidRPr="00F078E7" w14:paraId="751AAE6F" w14:textId="646A7F9A" w:rsidTr="003E0C9A">
        <w:trPr>
          <w:trHeight w:val="300"/>
        </w:trPr>
        <w:tc>
          <w:tcPr>
            <w:tcW w:w="3402" w:type="dxa"/>
          </w:tcPr>
          <w:p w14:paraId="41D56436" w14:textId="067E4BE6" w:rsidR="00955614" w:rsidRPr="00F078E7" w:rsidRDefault="00955614" w:rsidP="00955614">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955614" w:rsidRPr="00F078E7" w:rsidRDefault="00955614" w:rsidP="0096687F">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53FC9" w:rsidRPr="00F078E7">
              <w:rPr>
                <w:bCs/>
                <w:kern w:val="2"/>
                <w:szCs w:val="24"/>
              </w:rPr>
              <w:t>.</w:t>
            </w:r>
          </w:p>
        </w:tc>
      </w:tr>
      <w:tr w:rsidR="00955614" w:rsidRPr="00F078E7" w14:paraId="2C60DAC2" w14:textId="05C9750E" w:rsidTr="003E0C9A">
        <w:trPr>
          <w:trHeight w:val="300"/>
        </w:trPr>
        <w:tc>
          <w:tcPr>
            <w:tcW w:w="3402" w:type="dxa"/>
          </w:tcPr>
          <w:p w14:paraId="1BA2D9E1" w14:textId="425BB12B" w:rsidR="00955614" w:rsidRPr="00F078E7" w:rsidRDefault="00955614" w:rsidP="00955614">
            <w:pPr>
              <w:rPr>
                <w:b/>
                <w:kern w:val="2"/>
                <w:szCs w:val="24"/>
              </w:rPr>
            </w:pPr>
            <w:r w:rsidRPr="00F078E7">
              <w:rPr>
                <w:b/>
                <w:szCs w:val="24"/>
              </w:rPr>
              <w:t>9.2. Tiekėjui taikomos netesybos</w:t>
            </w:r>
          </w:p>
        </w:tc>
        <w:tc>
          <w:tcPr>
            <w:tcW w:w="7088" w:type="dxa"/>
            <w:gridSpan w:val="2"/>
          </w:tcPr>
          <w:p w14:paraId="2A5DA7FD" w14:textId="7951C47D" w:rsidR="00955614" w:rsidRPr="00F078E7" w:rsidRDefault="00955614" w:rsidP="0096687F">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955614" w:rsidRPr="00F078E7" w:rsidRDefault="00955614" w:rsidP="0096687F">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955614" w:rsidRPr="00F078E7" w:rsidRDefault="00955614" w:rsidP="0096687F">
            <w:pPr>
              <w:jc w:val="both"/>
              <w:rPr>
                <w:b/>
                <w:kern w:val="2"/>
                <w:szCs w:val="24"/>
              </w:rPr>
            </w:pPr>
            <w:r w:rsidRPr="00F078E7">
              <w:rPr>
                <w:kern w:val="2"/>
                <w:szCs w:val="24"/>
              </w:rPr>
              <w:t xml:space="preserve">9.2.3. </w:t>
            </w:r>
            <w:r w:rsidR="00063B57" w:rsidRPr="00F078E7">
              <w:rPr>
                <w:kern w:val="2"/>
                <w:szCs w:val="24"/>
              </w:rPr>
              <w:t>Tiekėjas privalo sumokėti Pirkėjui netesybas per 10 (dešimt)</w:t>
            </w:r>
            <w:r w:rsidR="00063B57" w:rsidRPr="00F078E7">
              <w:rPr>
                <w:bCs/>
                <w:kern w:val="2"/>
                <w:szCs w:val="24"/>
              </w:rPr>
              <w:t xml:space="preserve"> </w:t>
            </w:r>
            <w:r w:rsidR="00063B57" w:rsidRPr="00F078E7">
              <w:rPr>
                <w:kern w:val="2"/>
                <w:szCs w:val="24"/>
              </w:rPr>
              <w:t xml:space="preserve">dienų nuo Pirkėjo pareikalavimo, jeigu netesybų suma nėra </w:t>
            </w:r>
            <w:r w:rsidR="00063B57" w:rsidRPr="00F078E7">
              <w:rPr>
                <w:szCs w:val="24"/>
              </w:rPr>
              <w:t>išskaitoma iš Tiekėjui mokėtinos sumos.</w:t>
            </w:r>
          </w:p>
        </w:tc>
      </w:tr>
      <w:tr w:rsidR="001B23D7" w:rsidRPr="00F078E7" w14:paraId="681F27EE" w14:textId="352FC9C7" w:rsidTr="003E0C9A">
        <w:trPr>
          <w:trHeight w:val="2064"/>
        </w:trPr>
        <w:tc>
          <w:tcPr>
            <w:tcW w:w="3402" w:type="dxa"/>
          </w:tcPr>
          <w:p w14:paraId="1AB519AC" w14:textId="7CBD3645" w:rsidR="001B23D7" w:rsidRPr="00F078E7" w:rsidRDefault="001B23D7" w:rsidP="001B23D7">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766425" w:rsidRPr="00F078E7" w:rsidRDefault="00766425" w:rsidP="00766425">
            <w:pPr>
              <w:rPr>
                <w:kern w:val="2"/>
                <w:szCs w:val="24"/>
              </w:rPr>
            </w:pPr>
            <w:r w:rsidRPr="00F078E7">
              <w:rPr>
                <w:kern w:val="2"/>
                <w:szCs w:val="24"/>
              </w:rPr>
              <w:t xml:space="preserve">9.3.1. Nutraukus Sutartį dėl esminio Sutarties pažeidimo, nustatyto Sutarties Specialiosiose sąlygose, mokama </w:t>
            </w:r>
            <w:r w:rsidR="005F52EA" w:rsidRPr="00F078E7">
              <w:rPr>
                <w:kern w:val="2"/>
                <w:szCs w:val="24"/>
              </w:rPr>
              <w:t>20</w:t>
            </w:r>
            <w:r w:rsidRPr="00F078E7">
              <w:rPr>
                <w:kern w:val="2"/>
                <w:szCs w:val="24"/>
              </w:rPr>
              <w:t xml:space="preserve"> procentų dydžio bauda nuo Pradinės Sutarties vertės be PVM, nurodytos Specialiųjų sąlygų 5.2 punkte. </w:t>
            </w:r>
          </w:p>
          <w:p w14:paraId="7CBFE0C7" w14:textId="2BAE4F99" w:rsidR="00766425" w:rsidRPr="00F078E7" w:rsidRDefault="00766425" w:rsidP="0096687F">
            <w:pPr>
              <w:rPr>
                <w:kern w:val="2"/>
                <w:szCs w:val="24"/>
              </w:rPr>
            </w:pPr>
            <w:r w:rsidRPr="00F078E7">
              <w:rPr>
                <w:kern w:val="2"/>
                <w:szCs w:val="24"/>
              </w:rPr>
              <w:t>9.3.2. </w:t>
            </w:r>
            <w:r w:rsidRPr="00F078E7">
              <w:rPr>
                <w:szCs w:val="24"/>
              </w:rPr>
              <w:t xml:space="preserve">Nepagrįstai nutraukus Sutarties vykdymą ne Sutartyje nustatyta tvarka, mokama </w:t>
            </w:r>
            <w:r w:rsidR="005F52EA" w:rsidRPr="00F078E7">
              <w:rPr>
                <w:kern w:val="2"/>
                <w:szCs w:val="24"/>
              </w:rPr>
              <w:t>20</w:t>
            </w:r>
            <w:r w:rsidRPr="00F078E7">
              <w:rPr>
                <w:kern w:val="2"/>
                <w:szCs w:val="24"/>
              </w:rPr>
              <w:t xml:space="preserve"> procentų dydžio bauda nuo Pradinės Sutarties vertės, nurodytos Specialiųjų sąlygų 5.2 punkte.</w:t>
            </w:r>
          </w:p>
        </w:tc>
      </w:tr>
      <w:tr w:rsidR="001B23D7" w:rsidRPr="00F078E7" w14:paraId="3A1BC4FA" w14:textId="4C66A0AA" w:rsidTr="003E0C9A">
        <w:trPr>
          <w:trHeight w:val="300"/>
        </w:trPr>
        <w:tc>
          <w:tcPr>
            <w:tcW w:w="3402" w:type="dxa"/>
          </w:tcPr>
          <w:p w14:paraId="0E4BB632" w14:textId="0AF19C99" w:rsidR="001B23D7" w:rsidRPr="00F078E7" w:rsidRDefault="001B23D7" w:rsidP="001B23D7">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7B28EA" w:rsidRPr="00F078E7" w:rsidRDefault="007B28EA" w:rsidP="007B28EA">
            <w:pPr>
              <w:rPr>
                <w:bCs/>
                <w:kern w:val="2"/>
                <w:szCs w:val="24"/>
              </w:rPr>
            </w:pPr>
            <w:r w:rsidRPr="00F078E7">
              <w:rPr>
                <w:bCs/>
                <w:kern w:val="2"/>
                <w:szCs w:val="24"/>
              </w:rPr>
              <w:t>Netaikoma</w:t>
            </w:r>
          </w:p>
          <w:p w14:paraId="663FD6AE" w14:textId="06C458DF" w:rsidR="001B23D7" w:rsidRPr="00F078E7" w:rsidRDefault="001B23D7" w:rsidP="001B23D7">
            <w:pPr>
              <w:rPr>
                <w:kern w:val="2"/>
                <w:szCs w:val="24"/>
              </w:rPr>
            </w:pPr>
          </w:p>
        </w:tc>
      </w:tr>
      <w:tr w:rsidR="00955614" w:rsidRPr="00F078E7" w14:paraId="02A0AD2F" w14:textId="4C685FF9" w:rsidTr="003E0C9A">
        <w:trPr>
          <w:trHeight w:val="1264"/>
        </w:trPr>
        <w:tc>
          <w:tcPr>
            <w:tcW w:w="3402" w:type="dxa"/>
          </w:tcPr>
          <w:p w14:paraId="566076A6" w14:textId="1092562B" w:rsidR="00955614" w:rsidRPr="00F078E7" w:rsidRDefault="00955614" w:rsidP="00955614">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7B28EA" w:rsidRPr="00F078E7" w:rsidRDefault="007B28EA" w:rsidP="007B28E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955614" w:rsidRPr="00F078E7" w:rsidRDefault="00955614" w:rsidP="00955614">
            <w:pPr>
              <w:rPr>
                <w:kern w:val="2"/>
                <w:szCs w:val="24"/>
              </w:rPr>
            </w:pPr>
          </w:p>
        </w:tc>
      </w:tr>
      <w:tr w:rsidR="007B28EA" w:rsidRPr="00F078E7" w14:paraId="7439E02A" w14:textId="5CBCC19B" w:rsidTr="003E0C9A">
        <w:trPr>
          <w:trHeight w:val="300"/>
        </w:trPr>
        <w:tc>
          <w:tcPr>
            <w:tcW w:w="3402" w:type="dxa"/>
          </w:tcPr>
          <w:p w14:paraId="69208AF6" w14:textId="7EE0BDAD" w:rsidR="007B28EA" w:rsidRPr="00F078E7" w:rsidRDefault="007B28EA" w:rsidP="007B28E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7B28EA" w:rsidRPr="00F078E7" w:rsidRDefault="007B28EA" w:rsidP="007B28EA">
            <w:pPr>
              <w:rPr>
                <w:kern w:val="2"/>
                <w:szCs w:val="24"/>
              </w:rPr>
            </w:pPr>
            <w:r w:rsidRPr="00F078E7">
              <w:rPr>
                <w:bCs/>
                <w:kern w:val="2"/>
                <w:szCs w:val="24"/>
              </w:rPr>
              <w:t>Netaikoma</w:t>
            </w:r>
          </w:p>
        </w:tc>
      </w:tr>
      <w:tr w:rsidR="007B28EA" w:rsidRPr="00F078E7" w14:paraId="1E6BA83A" w14:textId="7E7CB1F4" w:rsidTr="003E0C9A">
        <w:trPr>
          <w:trHeight w:val="300"/>
        </w:trPr>
        <w:tc>
          <w:tcPr>
            <w:tcW w:w="3402" w:type="dxa"/>
          </w:tcPr>
          <w:p w14:paraId="6B59AD7B" w14:textId="3DB423A4" w:rsidR="007B28EA" w:rsidRPr="00F078E7" w:rsidRDefault="007B28EA" w:rsidP="007B28EA">
            <w:pPr>
              <w:rPr>
                <w:b/>
                <w:kern w:val="2"/>
                <w:szCs w:val="24"/>
              </w:rPr>
            </w:pPr>
            <w:r w:rsidRPr="00F078E7">
              <w:rPr>
                <w:b/>
              </w:rPr>
              <w:t>9.7. Tiekėjui taikomos netesybos dėl pirkimo dokumentuose nustatytų Kokybinių kriterijų nepasiekimo Sutarties vykdymo metu</w:t>
            </w:r>
          </w:p>
        </w:tc>
        <w:tc>
          <w:tcPr>
            <w:tcW w:w="7088" w:type="dxa"/>
            <w:gridSpan w:val="2"/>
          </w:tcPr>
          <w:p w14:paraId="31D0481F" w14:textId="3278832C" w:rsidR="007B28EA" w:rsidRPr="00F078E7" w:rsidRDefault="007B28EA" w:rsidP="007B28EA">
            <w:pPr>
              <w:rPr>
                <w:kern w:val="2"/>
                <w:szCs w:val="24"/>
              </w:rPr>
            </w:pPr>
            <w:r w:rsidRPr="00F078E7">
              <w:rPr>
                <w:bCs/>
                <w:kern w:val="2"/>
                <w:szCs w:val="24"/>
              </w:rPr>
              <w:t>Netaikoma</w:t>
            </w:r>
          </w:p>
        </w:tc>
      </w:tr>
      <w:tr w:rsidR="007B28E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7B28EA" w:rsidRPr="00F078E7" w:rsidRDefault="007B28EA" w:rsidP="007B28E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7B28EA" w:rsidRPr="00F078E7" w:rsidRDefault="007B28EA" w:rsidP="007B28EA">
            <w:pPr>
              <w:rPr>
                <w:kern w:val="2"/>
                <w:szCs w:val="24"/>
              </w:rPr>
            </w:pPr>
            <w:r w:rsidRPr="00F078E7">
              <w:rPr>
                <w:bCs/>
                <w:kern w:val="2"/>
                <w:szCs w:val="24"/>
              </w:rPr>
              <w:t>Netaikoma</w:t>
            </w:r>
          </w:p>
        </w:tc>
      </w:tr>
      <w:tr w:rsidR="007B28EA" w:rsidRPr="00F078E7" w14:paraId="126A6D36" w14:textId="312D74FF" w:rsidTr="003E0C9A">
        <w:trPr>
          <w:trHeight w:val="300"/>
        </w:trPr>
        <w:tc>
          <w:tcPr>
            <w:tcW w:w="3402" w:type="dxa"/>
          </w:tcPr>
          <w:p w14:paraId="10384E36" w14:textId="4FFA607E" w:rsidR="007B28EA" w:rsidRPr="00F078E7" w:rsidRDefault="007B28EA" w:rsidP="007B28E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7B28EA" w:rsidRPr="00F078E7" w:rsidRDefault="008B3409" w:rsidP="007B28EA">
            <w:pPr>
              <w:rPr>
                <w:kern w:val="2"/>
                <w:szCs w:val="24"/>
              </w:rPr>
            </w:pPr>
            <w:r w:rsidRPr="00F078E7">
              <w:rPr>
                <w:bCs/>
                <w:kern w:val="2"/>
                <w:szCs w:val="24"/>
              </w:rPr>
              <w:t>300 (trys šimtai) Eur už kiekvieną nustatytą pažeidimo atvejį.</w:t>
            </w:r>
          </w:p>
        </w:tc>
      </w:tr>
      <w:tr w:rsidR="007B28EA" w:rsidRPr="00F078E7" w14:paraId="77AEF0AE" w14:textId="46BF30BF" w:rsidTr="003E0C9A">
        <w:trPr>
          <w:trHeight w:val="300"/>
        </w:trPr>
        <w:tc>
          <w:tcPr>
            <w:tcW w:w="3402" w:type="dxa"/>
          </w:tcPr>
          <w:p w14:paraId="17EC5DF4" w14:textId="47A62AE3" w:rsidR="007B28EA" w:rsidRPr="00F078E7" w:rsidRDefault="007B28EA" w:rsidP="007B28EA">
            <w:pPr>
              <w:rPr>
                <w:b/>
                <w:bCs/>
                <w:kern w:val="2"/>
                <w:szCs w:val="24"/>
                <w:lang w:val="en-US"/>
              </w:rPr>
            </w:pPr>
            <w:r w:rsidRPr="00F078E7">
              <w:rPr>
                <w:b/>
                <w:bCs/>
              </w:rPr>
              <w:t>9.10. Kitos netesybos</w:t>
            </w:r>
          </w:p>
        </w:tc>
        <w:tc>
          <w:tcPr>
            <w:tcW w:w="7088" w:type="dxa"/>
            <w:gridSpan w:val="2"/>
          </w:tcPr>
          <w:p w14:paraId="61DD08FE" w14:textId="3807D63D" w:rsidR="007B28EA" w:rsidRPr="00F078E7" w:rsidRDefault="00081264" w:rsidP="008B3409">
            <w:pPr>
              <w:jc w:val="both"/>
              <w:rPr>
                <w:kern w:val="2"/>
                <w:szCs w:val="24"/>
              </w:rPr>
            </w:pPr>
            <w:r w:rsidRPr="00F078E7">
              <w:t xml:space="preserve">Netaikoma. </w:t>
            </w:r>
          </w:p>
        </w:tc>
      </w:tr>
      <w:tr w:rsidR="00955614" w:rsidRPr="00F078E7" w14:paraId="7412B22E" w14:textId="21282496" w:rsidTr="0096687F">
        <w:trPr>
          <w:trHeight w:val="300"/>
        </w:trPr>
        <w:tc>
          <w:tcPr>
            <w:tcW w:w="10490" w:type="dxa"/>
            <w:gridSpan w:val="3"/>
          </w:tcPr>
          <w:p w14:paraId="0D543F72" w14:textId="77777777" w:rsidR="00955614" w:rsidRPr="00F078E7" w:rsidRDefault="00955614" w:rsidP="00955614">
            <w:pPr>
              <w:jc w:val="center"/>
              <w:rPr>
                <w:kern w:val="2"/>
                <w:szCs w:val="24"/>
              </w:rPr>
            </w:pPr>
            <w:r w:rsidRPr="00F078E7">
              <w:rPr>
                <w:b/>
                <w:kern w:val="2"/>
                <w:szCs w:val="24"/>
              </w:rPr>
              <w:t>10. ESMINĖS SUTARTIES SĄLYGOS</w:t>
            </w:r>
          </w:p>
        </w:tc>
      </w:tr>
      <w:tr w:rsidR="001E71B7" w:rsidRPr="00F078E7" w14:paraId="4A74E676" w14:textId="366C3C84" w:rsidTr="003E0C9A">
        <w:trPr>
          <w:trHeight w:val="300"/>
        </w:trPr>
        <w:tc>
          <w:tcPr>
            <w:tcW w:w="3402" w:type="dxa"/>
          </w:tcPr>
          <w:p w14:paraId="0C4A90A4" w14:textId="48800356" w:rsidR="001E71B7" w:rsidRPr="00F078E7" w:rsidRDefault="001E71B7" w:rsidP="001E71B7">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4A412F" w:rsidRPr="00F078E7" w:rsidRDefault="004A412F" w:rsidP="004A412F">
            <w:pPr>
              <w:rPr>
                <w:kern w:val="2"/>
                <w:szCs w:val="24"/>
                <w:lang w:eastAsia="lt-LT"/>
              </w:rPr>
            </w:pPr>
            <w:r w:rsidRPr="00F078E7">
              <w:rPr>
                <w:kern w:val="2"/>
                <w:szCs w:val="24"/>
                <w:lang w:eastAsia="lt-LT"/>
              </w:rPr>
              <w:t>10.1.1. Sutartinių terminų laikymasis.</w:t>
            </w:r>
          </w:p>
          <w:p w14:paraId="1AD3CD3A" w14:textId="4477BBEC" w:rsidR="001E71B7" w:rsidRPr="00F078E7" w:rsidRDefault="004A412F" w:rsidP="001E71B7">
            <w:pPr>
              <w:rPr>
                <w:kern w:val="2"/>
                <w:szCs w:val="24"/>
              </w:rPr>
            </w:pPr>
            <w:r w:rsidRPr="00F078E7">
              <w:rPr>
                <w:kern w:val="2"/>
                <w:szCs w:val="24"/>
                <w:lang w:eastAsia="lt-LT"/>
              </w:rPr>
              <w:t xml:space="preserve">10.1.2. </w:t>
            </w:r>
            <w:r w:rsidRPr="00F078E7">
              <w:rPr>
                <w:szCs w:val="24"/>
              </w:rPr>
              <w:t>Paslaugų teikėjas įsipareigoja, kad sutartį vykdys tik toki</w:t>
            </w:r>
            <w:r w:rsidR="00BB62D3">
              <w:rPr>
                <w:szCs w:val="24"/>
              </w:rPr>
              <w:t>ą</w:t>
            </w:r>
            <w:r w:rsidRPr="00F078E7">
              <w:rPr>
                <w:szCs w:val="24"/>
              </w:rPr>
              <w:t xml:space="preserve"> teisę turintys asmenys.</w:t>
            </w:r>
          </w:p>
        </w:tc>
      </w:tr>
      <w:tr w:rsidR="001E71B7" w:rsidRPr="00F078E7" w14:paraId="68A8F8F5" w14:textId="35CB2F91" w:rsidTr="003E0C9A">
        <w:trPr>
          <w:trHeight w:val="300"/>
        </w:trPr>
        <w:tc>
          <w:tcPr>
            <w:tcW w:w="3402" w:type="dxa"/>
          </w:tcPr>
          <w:p w14:paraId="458F7686" w14:textId="28A3D4D6" w:rsidR="001E71B7" w:rsidRPr="00F078E7" w:rsidRDefault="001E71B7" w:rsidP="001E71B7">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1E71B7" w:rsidRPr="00F078E7" w:rsidRDefault="009B17E6" w:rsidP="001E71B7">
            <w:pPr>
              <w:rPr>
                <w:kern w:val="2"/>
                <w:szCs w:val="24"/>
              </w:rPr>
            </w:pPr>
            <w:r w:rsidRPr="00F078E7">
              <w:t>Netaikoma</w:t>
            </w:r>
          </w:p>
        </w:tc>
      </w:tr>
      <w:tr w:rsidR="00955614" w:rsidRPr="00F078E7" w14:paraId="5D5614C8" w14:textId="63D8732E" w:rsidTr="0096687F">
        <w:trPr>
          <w:trHeight w:val="300"/>
        </w:trPr>
        <w:tc>
          <w:tcPr>
            <w:tcW w:w="10490" w:type="dxa"/>
            <w:gridSpan w:val="3"/>
          </w:tcPr>
          <w:p w14:paraId="01BA2625" w14:textId="77777777" w:rsidR="00955614" w:rsidRPr="00F078E7" w:rsidRDefault="00955614" w:rsidP="00955614">
            <w:pPr>
              <w:jc w:val="center"/>
              <w:rPr>
                <w:b/>
                <w:kern w:val="2"/>
                <w:szCs w:val="24"/>
              </w:rPr>
            </w:pPr>
            <w:r w:rsidRPr="00F078E7">
              <w:rPr>
                <w:b/>
                <w:kern w:val="2"/>
                <w:szCs w:val="24"/>
              </w:rPr>
              <w:t>11. SUTARTIES GALIOJIMAS IR KEITIMAS</w:t>
            </w:r>
          </w:p>
        </w:tc>
      </w:tr>
      <w:tr w:rsidR="00955614" w:rsidRPr="00F078E7" w14:paraId="01B4A21F" w14:textId="6226D82E" w:rsidTr="003E0C9A">
        <w:trPr>
          <w:trHeight w:val="300"/>
        </w:trPr>
        <w:tc>
          <w:tcPr>
            <w:tcW w:w="3402" w:type="dxa"/>
          </w:tcPr>
          <w:p w14:paraId="4A683777" w14:textId="77777777" w:rsidR="00955614" w:rsidRPr="00F078E7" w:rsidRDefault="00955614" w:rsidP="00955614">
            <w:pPr>
              <w:rPr>
                <w:b/>
                <w:kern w:val="2"/>
                <w:szCs w:val="24"/>
              </w:rPr>
            </w:pPr>
            <w:r w:rsidRPr="00F078E7">
              <w:rPr>
                <w:b/>
                <w:szCs w:val="24"/>
              </w:rPr>
              <w:t>11.1. Sutarties sudarymas ir įsigaliojimas</w:t>
            </w:r>
          </w:p>
        </w:tc>
        <w:tc>
          <w:tcPr>
            <w:tcW w:w="7088" w:type="dxa"/>
            <w:gridSpan w:val="2"/>
          </w:tcPr>
          <w:p w14:paraId="7B4A09AE" w14:textId="40F196FA" w:rsidR="008B3409" w:rsidRPr="00BF2B75" w:rsidRDefault="008B3409" w:rsidP="008B3409">
            <w:pPr>
              <w:rPr>
                <w:kern w:val="2"/>
                <w:szCs w:val="24"/>
              </w:rPr>
            </w:pPr>
            <w:r w:rsidRPr="00BF2B75">
              <w:rPr>
                <w:kern w:val="2"/>
                <w:szCs w:val="24"/>
              </w:rPr>
              <w:t>Ši Sutartis laikoma sudaryta ir įsigalioja nuo Sutarties pasirašymo dienos (antrosios Šalies pasirašymo dieną).</w:t>
            </w:r>
          </w:p>
          <w:p w14:paraId="7396F7FD" w14:textId="2963AA2D" w:rsidR="00955614" w:rsidRPr="00BF2B75" w:rsidRDefault="008B3409" w:rsidP="004A412F">
            <w:pPr>
              <w:rPr>
                <w:kern w:val="2"/>
                <w:szCs w:val="24"/>
              </w:rPr>
            </w:pPr>
            <w:r w:rsidRPr="00BF2B75">
              <w:rPr>
                <w:kern w:val="2"/>
                <w:szCs w:val="24"/>
              </w:rPr>
              <w:t>Sutartis galioja iki visiško prievolių įvykdymo</w:t>
            </w:r>
            <w:r w:rsidR="006C4A12" w:rsidRPr="00BF2B75">
              <w:rPr>
                <w:kern w:val="2"/>
                <w:szCs w:val="24"/>
              </w:rPr>
              <w:t xml:space="preserve"> </w:t>
            </w:r>
            <w:r w:rsidR="006C4A12" w:rsidRPr="00BF2B75">
              <w:rPr>
                <w:color w:val="000000"/>
                <w:kern w:val="2"/>
                <w:szCs w:val="24"/>
              </w:rPr>
              <w:t>(kol bus išnaudota Pradinės Sutarties vertė)</w:t>
            </w:r>
            <w:r w:rsidRPr="00BF2B75">
              <w:rPr>
                <w:kern w:val="2"/>
                <w:szCs w:val="24"/>
              </w:rPr>
              <w:t xml:space="preserve">, bet jos terminas negali būti ilgesnis kaip </w:t>
            </w:r>
            <w:r w:rsidR="00D7036A">
              <w:rPr>
                <w:b/>
                <w:bCs/>
                <w:kern w:val="2"/>
                <w:szCs w:val="24"/>
              </w:rPr>
              <w:t>37</w:t>
            </w:r>
            <w:r w:rsidR="00723981">
              <w:rPr>
                <w:b/>
                <w:bCs/>
                <w:kern w:val="2"/>
                <w:szCs w:val="24"/>
              </w:rPr>
              <w:t xml:space="preserve"> </w:t>
            </w:r>
            <w:r w:rsidRPr="00BF2B75">
              <w:rPr>
                <w:b/>
                <w:bCs/>
                <w:kern w:val="2"/>
                <w:szCs w:val="24"/>
              </w:rPr>
              <w:t>mėnesi</w:t>
            </w:r>
            <w:r w:rsidR="00D7036A">
              <w:rPr>
                <w:b/>
                <w:bCs/>
                <w:kern w:val="2"/>
                <w:szCs w:val="24"/>
              </w:rPr>
              <w:t>ai</w:t>
            </w:r>
            <w:r w:rsidR="00243746" w:rsidRPr="00BF2B75">
              <w:rPr>
                <w:b/>
                <w:bCs/>
                <w:kern w:val="2"/>
                <w:szCs w:val="24"/>
              </w:rPr>
              <w:t xml:space="preserve"> </w:t>
            </w:r>
            <w:r w:rsidR="001101A2" w:rsidRPr="00BF2B75">
              <w:rPr>
                <w:b/>
                <w:bCs/>
                <w:kern w:val="2"/>
                <w:szCs w:val="24"/>
              </w:rPr>
              <w:t>(</w:t>
            </w:r>
            <w:r w:rsidR="00D7036A">
              <w:rPr>
                <w:b/>
                <w:bCs/>
                <w:kern w:val="2"/>
                <w:szCs w:val="24"/>
              </w:rPr>
              <w:t>36</w:t>
            </w:r>
            <w:r w:rsidR="001101A2" w:rsidRPr="00BF2B75">
              <w:rPr>
                <w:b/>
                <w:bCs/>
                <w:kern w:val="2"/>
                <w:szCs w:val="24"/>
              </w:rPr>
              <w:t xml:space="preserve"> mėn. Paslaugų teikimui, 1 mėn. apmokėjimui).</w:t>
            </w:r>
          </w:p>
        </w:tc>
      </w:tr>
      <w:tr w:rsidR="00955614" w:rsidRPr="00F078E7" w14:paraId="0D3292E1" w14:textId="4961FAE4" w:rsidTr="003E0C9A">
        <w:trPr>
          <w:trHeight w:val="300"/>
        </w:trPr>
        <w:tc>
          <w:tcPr>
            <w:tcW w:w="3402" w:type="dxa"/>
          </w:tcPr>
          <w:p w14:paraId="09BC2075" w14:textId="316E2550" w:rsidR="00955614" w:rsidRPr="00F078E7" w:rsidRDefault="00955614" w:rsidP="00955614">
            <w:pPr>
              <w:rPr>
                <w:b/>
                <w:kern w:val="2"/>
                <w:szCs w:val="24"/>
              </w:rPr>
            </w:pPr>
            <w:r w:rsidRPr="00F078E7">
              <w:rPr>
                <w:b/>
                <w:kern w:val="2"/>
                <w:szCs w:val="24"/>
              </w:rPr>
              <w:t>11.2. Sutarties galiojimo termino pratęsimas</w:t>
            </w:r>
          </w:p>
        </w:tc>
        <w:tc>
          <w:tcPr>
            <w:tcW w:w="7088" w:type="dxa"/>
            <w:gridSpan w:val="2"/>
          </w:tcPr>
          <w:p w14:paraId="7197E005" w14:textId="77777777" w:rsidR="00955614" w:rsidRPr="00BF2B75" w:rsidRDefault="00955614" w:rsidP="00955614">
            <w:pPr>
              <w:rPr>
                <w:kern w:val="2"/>
                <w:szCs w:val="24"/>
              </w:rPr>
            </w:pPr>
            <w:r w:rsidRPr="00BF2B75">
              <w:rPr>
                <w:kern w:val="2"/>
                <w:szCs w:val="24"/>
              </w:rPr>
              <w:t>Netaikoma</w:t>
            </w:r>
          </w:p>
          <w:p w14:paraId="782060E8" w14:textId="79B994D4" w:rsidR="00955614" w:rsidRPr="00BF2B75" w:rsidRDefault="00955614" w:rsidP="00955614">
            <w:pPr>
              <w:rPr>
                <w:kern w:val="2"/>
                <w:szCs w:val="24"/>
              </w:rPr>
            </w:pPr>
          </w:p>
        </w:tc>
      </w:tr>
      <w:tr w:rsidR="00955614" w:rsidRPr="00F078E7" w14:paraId="7FE809EC" w14:textId="71717759" w:rsidTr="0096687F">
        <w:trPr>
          <w:trHeight w:val="300"/>
        </w:trPr>
        <w:tc>
          <w:tcPr>
            <w:tcW w:w="10490" w:type="dxa"/>
            <w:gridSpan w:val="3"/>
          </w:tcPr>
          <w:p w14:paraId="6839791C" w14:textId="77777777" w:rsidR="00955614" w:rsidRPr="00BF2B75" w:rsidRDefault="00955614" w:rsidP="00955614">
            <w:pPr>
              <w:jc w:val="center"/>
              <w:rPr>
                <w:b/>
                <w:kern w:val="2"/>
                <w:szCs w:val="24"/>
              </w:rPr>
            </w:pPr>
            <w:r w:rsidRPr="00BF2B75">
              <w:rPr>
                <w:b/>
                <w:kern w:val="2"/>
                <w:szCs w:val="24"/>
              </w:rPr>
              <w:t>12. SUTARTIES NUTRAUKIMAS</w:t>
            </w:r>
          </w:p>
        </w:tc>
      </w:tr>
      <w:tr w:rsidR="00E17454"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E17454" w:rsidRPr="00F078E7" w:rsidRDefault="00E17454" w:rsidP="00E17454">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E17454" w:rsidRPr="00BF2B75" w:rsidRDefault="00E17454" w:rsidP="00E17454">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E17454" w:rsidRPr="00BF2B75" w:rsidRDefault="00E17454" w:rsidP="00E17454">
            <w:pPr>
              <w:rPr>
                <w:kern w:val="2"/>
                <w:szCs w:val="24"/>
              </w:rPr>
            </w:pPr>
          </w:p>
          <w:p w14:paraId="251C8169" w14:textId="5F8F74FC" w:rsidR="00E17454" w:rsidRPr="00BF2B75" w:rsidRDefault="00E17454" w:rsidP="00E17454">
            <w:pPr>
              <w:rPr>
                <w:kern w:val="2"/>
                <w:szCs w:val="24"/>
              </w:rPr>
            </w:pPr>
          </w:p>
        </w:tc>
      </w:tr>
      <w:tr w:rsidR="00E17454"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E17454" w:rsidRPr="00F078E7" w:rsidRDefault="00E17454" w:rsidP="00E17454">
            <w:pPr>
              <w:rPr>
                <w:b/>
                <w:szCs w:val="24"/>
              </w:rPr>
            </w:pPr>
            <w:r w:rsidRPr="00F078E7">
              <w:rPr>
                <w:b/>
                <w:kern w:val="2"/>
                <w:szCs w:val="24"/>
              </w:rPr>
              <w:t xml:space="preserve">12.2. Esminiai Sutarties </w:t>
            </w:r>
            <w:r w:rsidRPr="00F078E7">
              <w:rPr>
                <w:b/>
                <w:szCs w:val="24"/>
              </w:rPr>
              <w:t>pažeidimai</w:t>
            </w:r>
          </w:p>
          <w:p w14:paraId="1BC4D399" w14:textId="3F57E1FD" w:rsidR="00E17454" w:rsidRPr="00F078E7" w:rsidRDefault="00E17454" w:rsidP="00E17454">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E17454" w:rsidRPr="00F078E7" w:rsidRDefault="00E17454" w:rsidP="00E17454">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E17454" w:rsidRPr="00F078E7" w:rsidRDefault="00E17454" w:rsidP="00E17454">
            <w:pPr>
              <w:tabs>
                <w:tab w:val="left" w:pos="567"/>
                <w:tab w:val="left" w:pos="851"/>
                <w:tab w:val="left" w:pos="992"/>
                <w:tab w:val="left" w:pos="1134"/>
              </w:tabs>
              <w:spacing w:line="257" w:lineRule="auto"/>
              <w:jc w:val="both"/>
              <w:rPr>
                <w:szCs w:val="24"/>
              </w:rPr>
            </w:pPr>
            <w:r w:rsidRPr="00F078E7">
              <w:rPr>
                <w:kern w:val="2"/>
                <w:szCs w:val="24"/>
                <w:lang w:eastAsia="lt-LT"/>
              </w:rPr>
              <w:t>12.2.</w:t>
            </w:r>
            <w:r w:rsidR="00ED3A99" w:rsidRPr="00F078E7">
              <w:rPr>
                <w:kern w:val="2"/>
                <w:szCs w:val="24"/>
                <w:lang w:eastAsia="lt-LT"/>
              </w:rPr>
              <w:t>4</w:t>
            </w:r>
            <w:r w:rsidRPr="00F078E7">
              <w:rPr>
                <w:kern w:val="2"/>
                <w:szCs w:val="24"/>
                <w:lang w:eastAsia="lt-LT"/>
              </w:rPr>
              <w:t xml:space="preserve">. </w:t>
            </w:r>
            <w:r w:rsidRPr="00F078E7">
              <w:rPr>
                <w:szCs w:val="24"/>
              </w:rPr>
              <w:t>Paslaugų sutartį vykdo tokios teisės neturintys asmenys.</w:t>
            </w:r>
          </w:p>
          <w:p w14:paraId="0B019B64" w14:textId="3BCD2E2E" w:rsidR="00ED3A99" w:rsidRPr="00F078E7" w:rsidRDefault="00ED3A99" w:rsidP="00ED3A99">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E17454" w:rsidRPr="00F078E7" w14:paraId="46270E91" w14:textId="5FABBB6B" w:rsidTr="0096687F">
        <w:trPr>
          <w:trHeight w:val="300"/>
        </w:trPr>
        <w:tc>
          <w:tcPr>
            <w:tcW w:w="10490" w:type="dxa"/>
            <w:gridSpan w:val="3"/>
          </w:tcPr>
          <w:p w14:paraId="07E06248" w14:textId="6B140E5D" w:rsidR="00E17454" w:rsidRPr="00F078E7" w:rsidRDefault="00E17454" w:rsidP="00E17454">
            <w:pPr>
              <w:jc w:val="center"/>
              <w:rPr>
                <w:kern w:val="2"/>
                <w:szCs w:val="24"/>
              </w:rPr>
            </w:pPr>
            <w:r w:rsidRPr="00F078E7">
              <w:rPr>
                <w:b/>
                <w:kern w:val="2"/>
                <w:szCs w:val="24"/>
              </w:rPr>
              <w:t xml:space="preserve">13. APLINKOS APSAUGOS IR SOCIALINIAI KRITERIJAI </w:t>
            </w:r>
            <w:r w:rsidRPr="00F078E7">
              <w:rPr>
                <w:kern w:val="2"/>
                <w:szCs w:val="24"/>
              </w:rPr>
              <w:t>()</w:t>
            </w:r>
          </w:p>
        </w:tc>
      </w:tr>
      <w:tr w:rsidR="00E17454" w:rsidRPr="00F078E7" w14:paraId="18AE2F61" w14:textId="2BA0D313" w:rsidTr="003E0C9A">
        <w:trPr>
          <w:trHeight w:val="1264"/>
        </w:trPr>
        <w:tc>
          <w:tcPr>
            <w:tcW w:w="3402" w:type="dxa"/>
          </w:tcPr>
          <w:p w14:paraId="6366A32C" w14:textId="77777777" w:rsidR="00E17454" w:rsidRPr="00F078E7" w:rsidRDefault="00E17454" w:rsidP="00E17454">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E17454" w:rsidRPr="00F078E7" w:rsidRDefault="00E17454" w:rsidP="00C71A7E">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E17454" w:rsidRPr="00F078E7" w:rsidRDefault="00E17454" w:rsidP="00E17454">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E17454" w:rsidRPr="00F078E7" w:rsidRDefault="00E17454" w:rsidP="00C71A7E">
            <w:pPr>
              <w:spacing w:after="160" w:line="278" w:lineRule="auto"/>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E17454" w:rsidRPr="00F078E7" w14:paraId="71B127CD" w14:textId="2A256FEF" w:rsidTr="003E0C9A">
        <w:trPr>
          <w:trHeight w:val="300"/>
        </w:trPr>
        <w:tc>
          <w:tcPr>
            <w:tcW w:w="3402" w:type="dxa"/>
          </w:tcPr>
          <w:p w14:paraId="6D5C5242" w14:textId="77777777" w:rsidR="00E17454" w:rsidRPr="00F078E7" w:rsidRDefault="00E17454" w:rsidP="00E17454">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E17454" w:rsidRPr="00F078E7" w:rsidRDefault="00E17454" w:rsidP="00E17454">
            <w:pPr>
              <w:rPr>
                <w:kern w:val="2"/>
                <w:szCs w:val="24"/>
                <w:shd w:val="clear" w:color="auto" w:fill="FFFFFF"/>
              </w:rPr>
            </w:pPr>
            <w:r w:rsidRPr="00F078E7">
              <w:rPr>
                <w:kern w:val="2"/>
                <w:szCs w:val="24"/>
                <w:shd w:val="clear" w:color="auto" w:fill="FFFFFF"/>
              </w:rPr>
              <w:t>Netaikoma</w:t>
            </w:r>
          </w:p>
          <w:p w14:paraId="0C0C4ED8" w14:textId="77777777" w:rsidR="00E17454" w:rsidRPr="00F078E7" w:rsidRDefault="00E17454" w:rsidP="00E17454">
            <w:pPr>
              <w:rPr>
                <w:kern w:val="2"/>
                <w:szCs w:val="24"/>
                <w:shd w:val="clear" w:color="auto" w:fill="FFFFFF"/>
              </w:rPr>
            </w:pPr>
          </w:p>
          <w:p w14:paraId="7170065E" w14:textId="04F99A67" w:rsidR="00E17454" w:rsidRPr="00F078E7" w:rsidRDefault="00E17454" w:rsidP="00E17454">
            <w:pPr>
              <w:rPr>
                <w:kern w:val="2"/>
                <w:szCs w:val="24"/>
              </w:rPr>
            </w:pPr>
          </w:p>
        </w:tc>
      </w:tr>
      <w:tr w:rsidR="00E17454" w:rsidRPr="00F078E7" w14:paraId="0E3437C2" w14:textId="40BA90AE" w:rsidTr="0096687F">
        <w:trPr>
          <w:trHeight w:val="300"/>
        </w:trPr>
        <w:tc>
          <w:tcPr>
            <w:tcW w:w="10490" w:type="dxa"/>
            <w:gridSpan w:val="3"/>
          </w:tcPr>
          <w:p w14:paraId="3450D3CB" w14:textId="77777777" w:rsidR="00E17454" w:rsidRPr="00F078E7" w:rsidRDefault="00E17454" w:rsidP="00E17454">
            <w:pPr>
              <w:jc w:val="center"/>
              <w:rPr>
                <w:b/>
                <w:kern w:val="2"/>
                <w:szCs w:val="24"/>
              </w:rPr>
            </w:pPr>
            <w:r w:rsidRPr="00F078E7">
              <w:rPr>
                <w:b/>
                <w:kern w:val="2"/>
                <w:szCs w:val="24"/>
              </w:rPr>
              <w:t xml:space="preserve">14. BENDRŲJŲ SĄLYGŲ PAKEITIMAI IR PAPILDYMAI </w:t>
            </w:r>
          </w:p>
          <w:p w14:paraId="1BD9D104" w14:textId="5920C8BF" w:rsidR="00E17454" w:rsidRPr="00F078E7" w:rsidRDefault="00E17454" w:rsidP="00E17454">
            <w:pPr>
              <w:jc w:val="center"/>
              <w:rPr>
                <w:kern w:val="2"/>
                <w:szCs w:val="24"/>
              </w:rPr>
            </w:pPr>
            <w:r w:rsidRPr="00F078E7">
              <w:rPr>
                <w:kern w:val="2"/>
                <w:szCs w:val="24"/>
              </w:rPr>
              <w:t xml:space="preserve">(Netaikoma) </w:t>
            </w:r>
          </w:p>
        </w:tc>
      </w:tr>
      <w:tr w:rsidR="00E17454" w:rsidRPr="00F078E7" w14:paraId="7ED2EDF1" w14:textId="7CCDFEBC" w:rsidTr="0096687F">
        <w:trPr>
          <w:trHeight w:val="445"/>
        </w:trPr>
        <w:tc>
          <w:tcPr>
            <w:tcW w:w="10490" w:type="dxa"/>
            <w:gridSpan w:val="3"/>
          </w:tcPr>
          <w:p w14:paraId="689031C9" w14:textId="77777777" w:rsidR="00E17454" w:rsidRPr="00F078E7" w:rsidRDefault="00E17454" w:rsidP="00E17454">
            <w:pPr>
              <w:jc w:val="center"/>
              <w:rPr>
                <w:b/>
                <w:kern w:val="2"/>
                <w:szCs w:val="24"/>
              </w:rPr>
            </w:pPr>
            <w:r w:rsidRPr="00F078E7">
              <w:rPr>
                <w:b/>
                <w:kern w:val="2"/>
                <w:szCs w:val="24"/>
              </w:rPr>
              <w:t>15. SUTARTIES PRIEDAI</w:t>
            </w:r>
          </w:p>
        </w:tc>
      </w:tr>
      <w:tr w:rsidR="00E17454" w:rsidRPr="00F078E7" w14:paraId="43B17553" w14:textId="2869BB10" w:rsidTr="003E0C9A">
        <w:trPr>
          <w:trHeight w:val="300"/>
        </w:trPr>
        <w:tc>
          <w:tcPr>
            <w:tcW w:w="3402" w:type="dxa"/>
          </w:tcPr>
          <w:p w14:paraId="7CFF3567" w14:textId="77777777" w:rsidR="00E17454" w:rsidRPr="00F078E7" w:rsidRDefault="00E17454" w:rsidP="00E17454">
            <w:pPr>
              <w:jc w:val="center"/>
              <w:rPr>
                <w:b/>
                <w:kern w:val="2"/>
                <w:szCs w:val="24"/>
              </w:rPr>
            </w:pPr>
            <w:r w:rsidRPr="00F078E7">
              <w:rPr>
                <w:b/>
                <w:kern w:val="2"/>
                <w:szCs w:val="24"/>
              </w:rPr>
              <w:t>15.1. Priedas Nr. 1</w:t>
            </w:r>
          </w:p>
        </w:tc>
        <w:tc>
          <w:tcPr>
            <w:tcW w:w="7088" w:type="dxa"/>
            <w:gridSpan w:val="2"/>
          </w:tcPr>
          <w:p w14:paraId="65B09E30" w14:textId="67DF3519" w:rsidR="00E17454" w:rsidRPr="00F078E7" w:rsidRDefault="00E17454" w:rsidP="00E17454">
            <w:pPr>
              <w:rPr>
                <w:b/>
                <w:kern w:val="2"/>
                <w:szCs w:val="24"/>
              </w:rPr>
            </w:pPr>
            <w:r w:rsidRPr="00F078E7">
              <w:t xml:space="preserve">Techninė </w:t>
            </w:r>
            <w:r w:rsidR="00243746">
              <w:t>specifikacija</w:t>
            </w:r>
            <w:r w:rsidRPr="00F078E7">
              <w:t xml:space="preserve"> </w:t>
            </w:r>
          </w:p>
        </w:tc>
      </w:tr>
      <w:tr w:rsidR="00E17454" w:rsidRPr="00F078E7" w14:paraId="2CC1D4F0" w14:textId="7D2327A1" w:rsidTr="003E0C9A">
        <w:trPr>
          <w:trHeight w:val="300"/>
        </w:trPr>
        <w:tc>
          <w:tcPr>
            <w:tcW w:w="3402" w:type="dxa"/>
          </w:tcPr>
          <w:p w14:paraId="09EEBB7C" w14:textId="77777777" w:rsidR="00E17454" w:rsidRPr="00F078E7" w:rsidRDefault="00E17454" w:rsidP="00E17454">
            <w:pPr>
              <w:jc w:val="center"/>
              <w:rPr>
                <w:b/>
                <w:kern w:val="2"/>
                <w:szCs w:val="24"/>
              </w:rPr>
            </w:pPr>
            <w:r w:rsidRPr="00F078E7">
              <w:rPr>
                <w:b/>
                <w:kern w:val="2"/>
                <w:szCs w:val="24"/>
              </w:rPr>
              <w:t>15.2. Priedas Nr. 2</w:t>
            </w:r>
          </w:p>
        </w:tc>
        <w:tc>
          <w:tcPr>
            <w:tcW w:w="7088" w:type="dxa"/>
            <w:gridSpan w:val="2"/>
          </w:tcPr>
          <w:p w14:paraId="269B3EB8" w14:textId="2CCB6CE5" w:rsidR="00E17454" w:rsidRPr="00F078E7" w:rsidRDefault="00E17454" w:rsidP="00E17454">
            <w:pPr>
              <w:rPr>
                <w:b/>
                <w:kern w:val="2"/>
                <w:szCs w:val="24"/>
              </w:rPr>
            </w:pPr>
            <w:r w:rsidRPr="00F078E7">
              <w:t>Tiekėjo pasiūlymas (nepridedamas prie sutarties)</w:t>
            </w:r>
          </w:p>
        </w:tc>
      </w:tr>
      <w:tr w:rsidR="00E17454" w:rsidRPr="00F078E7" w14:paraId="58745085" w14:textId="455BB2FB" w:rsidTr="003E0C9A">
        <w:trPr>
          <w:trHeight w:val="300"/>
        </w:trPr>
        <w:tc>
          <w:tcPr>
            <w:tcW w:w="3402" w:type="dxa"/>
          </w:tcPr>
          <w:p w14:paraId="2312C897" w14:textId="77777777" w:rsidR="00E17454" w:rsidRPr="00F078E7" w:rsidRDefault="00E17454" w:rsidP="00E17454">
            <w:pPr>
              <w:jc w:val="center"/>
              <w:rPr>
                <w:b/>
                <w:kern w:val="2"/>
                <w:szCs w:val="24"/>
              </w:rPr>
            </w:pPr>
            <w:r w:rsidRPr="00F078E7">
              <w:rPr>
                <w:b/>
                <w:kern w:val="2"/>
                <w:szCs w:val="24"/>
              </w:rPr>
              <w:t>15.3. Priedas Nr. 3</w:t>
            </w:r>
          </w:p>
        </w:tc>
        <w:tc>
          <w:tcPr>
            <w:tcW w:w="7088" w:type="dxa"/>
            <w:gridSpan w:val="2"/>
          </w:tcPr>
          <w:p w14:paraId="22A614AF" w14:textId="364E0B4B" w:rsidR="00E17454" w:rsidRPr="00F078E7" w:rsidRDefault="00E17454" w:rsidP="00E17454">
            <w:pPr>
              <w:rPr>
                <w:b/>
                <w:kern w:val="2"/>
                <w:szCs w:val="24"/>
              </w:rPr>
            </w:pPr>
            <w:r w:rsidRPr="00F078E7">
              <w:t>Sutarties vykdymui pasitelkiami subtiekėjai ir (ar) specialistai jei taikoma</w:t>
            </w:r>
          </w:p>
        </w:tc>
      </w:tr>
      <w:tr w:rsidR="00E17454" w:rsidRPr="00F078E7" w14:paraId="278F6726" w14:textId="4B70DAB0" w:rsidTr="0096687F">
        <w:tc>
          <w:tcPr>
            <w:tcW w:w="10490" w:type="dxa"/>
            <w:gridSpan w:val="3"/>
          </w:tcPr>
          <w:p w14:paraId="306ED934" w14:textId="77777777" w:rsidR="00E17454" w:rsidRPr="00F078E7" w:rsidRDefault="00E17454" w:rsidP="00E17454">
            <w:pPr>
              <w:jc w:val="center"/>
              <w:rPr>
                <w:b/>
                <w:kern w:val="2"/>
                <w:szCs w:val="24"/>
              </w:rPr>
            </w:pPr>
            <w:r w:rsidRPr="00F078E7">
              <w:rPr>
                <w:b/>
                <w:kern w:val="2"/>
                <w:szCs w:val="24"/>
              </w:rPr>
              <w:t>16. ŠALIŲ ATSTOVŲ PARAŠAI</w:t>
            </w:r>
          </w:p>
        </w:tc>
      </w:tr>
      <w:tr w:rsidR="00E17454" w:rsidRPr="00F078E7" w14:paraId="1A4801F8" w14:textId="005BC137" w:rsidTr="0096687F">
        <w:tc>
          <w:tcPr>
            <w:tcW w:w="3511" w:type="dxa"/>
            <w:gridSpan w:val="2"/>
          </w:tcPr>
          <w:p w14:paraId="4374ECAE" w14:textId="77777777" w:rsidR="00E17454" w:rsidRPr="00F078E7" w:rsidRDefault="00E17454" w:rsidP="00E17454">
            <w:pPr>
              <w:jc w:val="center"/>
              <w:rPr>
                <w:b/>
                <w:kern w:val="2"/>
                <w:szCs w:val="24"/>
              </w:rPr>
            </w:pPr>
            <w:r w:rsidRPr="00F078E7">
              <w:rPr>
                <w:b/>
                <w:kern w:val="2"/>
                <w:szCs w:val="24"/>
              </w:rPr>
              <w:t>PIRKĖJAS</w:t>
            </w:r>
          </w:p>
        </w:tc>
        <w:tc>
          <w:tcPr>
            <w:tcW w:w="6979" w:type="dxa"/>
          </w:tcPr>
          <w:p w14:paraId="77A89ACF" w14:textId="77777777" w:rsidR="00E17454" w:rsidRPr="00F078E7" w:rsidRDefault="00E17454" w:rsidP="00E17454">
            <w:pPr>
              <w:jc w:val="center"/>
              <w:rPr>
                <w:b/>
                <w:kern w:val="2"/>
                <w:szCs w:val="24"/>
              </w:rPr>
            </w:pPr>
            <w:r w:rsidRPr="00F078E7">
              <w:rPr>
                <w:b/>
                <w:kern w:val="2"/>
                <w:szCs w:val="24"/>
              </w:rPr>
              <w:t>TIEKĖJAS</w:t>
            </w:r>
          </w:p>
        </w:tc>
      </w:tr>
      <w:tr w:rsidR="00E17454" w:rsidRPr="00F078E7" w14:paraId="21CAB534" w14:textId="11BF936A" w:rsidTr="0096687F">
        <w:tc>
          <w:tcPr>
            <w:tcW w:w="3511" w:type="dxa"/>
            <w:gridSpan w:val="2"/>
          </w:tcPr>
          <w:p w14:paraId="578049DB" w14:textId="3FC13366" w:rsidR="00E17454" w:rsidRPr="00F078E7" w:rsidRDefault="006F735C" w:rsidP="00E17454">
            <w:pPr>
              <w:jc w:val="center"/>
              <w:rPr>
                <w:kern w:val="2"/>
                <w:szCs w:val="24"/>
              </w:rPr>
            </w:pPr>
            <w:r w:rsidRPr="00F078E7">
              <w:rPr>
                <w:rFonts w:eastAsia="Calibri"/>
                <w:szCs w:val="24"/>
              </w:rPr>
              <w:t>Direktorė valdymui ir ekonomikai dr. Jūratė Grubliauskienė</w:t>
            </w:r>
          </w:p>
        </w:tc>
        <w:tc>
          <w:tcPr>
            <w:tcW w:w="6979" w:type="dxa"/>
          </w:tcPr>
          <w:p w14:paraId="6F9E2A53" w14:textId="77777777" w:rsidR="00E17454" w:rsidRPr="00F078E7" w:rsidRDefault="00E17454" w:rsidP="00E17454">
            <w:pPr>
              <w:jc w:val="center"/>
              <w:rPr>
                <w:b/>
                <w:kern w:val="2"/>
                <w:szCs w:val="24"/>
              </w:rPr>
            </w:pPr>
            <w:r w:rsidRPr="00F078E7">
              <w:rPr>
                <w:kern w:val="2"/>
                <w:szCs w:val="24"/>
              </w:rPr>
              <w:t>(nurodomos atstovo pareigos, vardas, pavardė)</w:t>
            </w:r>
          </w:p>
        </w:tc>
      </w:tr>
      <w:tr w:rsidR="00E17454" w:rsidRPr="00F078E7" w14:paraId="0C834F1B" w14:textId="3EEBFDFC" w:rsidTr="0096687F">
        <w:tc>
          <w:tcPr>
            <w:tcW w:w="3511" w:type="dxa"/>
            <w:gridSpan w:val="2"/>
          </w:tcPr>
          <w:p w14:paraId="3B035D0A" w14:textId="77777777" w:rsidR="00E17454" w:rsidRPr="00F078E7" w:rsidRDefault="00E17454" w:rsidP="00E17454">
            <w:pPr>
              <w:jc w:val="center"/>
              <w:rPr>
                <w:b/>
                <w:kern w:val="2"/>
                <w:szCs w:val="24"/>
              </w:rPr>
            </w:pPr>
            <w:r w:rsidRPr="00F078E7">
              <w:rPr>
                <w:b/>
                <w:kern w:val="2"/>
                <w:szCs w:val="24"/>
              </w:rPr>
              <w:t>(parašas)</w:t>
            </w:r>
          </w:p>
          <w:p w14:paraId="449ED037" w14:textId="77777777" w:rsidR="00E17454" w:rsidRPr="00F078E7" w:rsidRDefault="00E17454" w:rsidP="00E17454">
            <w:pPr>
              <w:jc w:val="center"/>
              <w:rPr>
                <w:b/>
                <w:kern w:val="2"/>
                <w:szCs w:val="24"/>
              </w:rPr>
            </w:pPr>
          </w:p>
        </w:tc>
        <w:tc>
          <w:tcPr>
            <w:tcW w:w="6979" w:type="dxa"/>
          </w:tcPr>
          <w:p w14:paraId="644A2BE8" w14:textId="77777777" w:rsidR="00E17454" w:rsidRPr="00F078E7" w:rsidRDefault="00E17454" w:rsidP="00E17454">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Pr="00BF2B75" w:rsidRDefault="00243746" w:rsidP="00BF2B75">
      <w:pPr>
        <w:pStyle w:val="Default"/>
        <w:jc w:val="center"/>
        <w:rPr>
          <w:b/>
          <w:bCs/>
          <w:sz w:val="22"/>
          <w:szCs w:val="22"/>
        </w:rPr>
      </w:pPr>
      <w:r w:rsidRPr="00243746">
        <w:rPr>
          <w:b/>
          <w:bCs/>
          <w:sz w:val="22"/>
          <w:szCs w:val="22"/>
        </w:rPr>
        <w:t>TECHNINĖ SPECIFIKACIJA</w:t>
      </w:r>
    </w:p>
    <w:p w14:paraId="2D114A0D" w14:textId="77777777" w:rsidR="00243746" w:rsidRDefault="00243746" w:rsidP="00243746">
      <w:pPr>
        <w:pStyle w:val="Default"/>
        <w:rPr>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4ACF" w14:textId="77777777" w:rsidR="00B73F7F" w:rsidRDefault="00B73F7F">
      <w:pPr>
        <w:rPr>
          <w:sz w:val="20"/>
        </w:rPr>
      </w:pPr>
      <w:r>
        <w:rPr>
          <w:sz w:val="20"/>
        </w:rPr>
        <w:separator/>
      </w:r>
    </w:p>
  </w:endnote>
  <w:endnote w:type="continuationSeparator" w:id="0">
    <w:p w14:paraId="0E29864B" w14:textId="77777777" w:rsidR="00B73F7F" w:rsidRDefault="00B73F7F">
      <w:pPr>
        <w:rPr>
          <w:sz w:val="20"/>
        </w:rPr>
      </w:pPr>
      <w:r>
        <w:rPr>
          <w:sz w:val="20"/>
        </w:rPr>
        <w:continuationSeparator/>
      </w:r>
    </w:p>
  </w:endnote>
  <w:endnote w:type="continuationNotice" w:id="1">
    <w:p w14:paraId="4042598B" w14:textId="77777777" w:rsidR="00B73F7F" w:rsidRDefault="00B73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E834" w14:textId="77777777" w:rsidR="00B73F7F" w:rsidRDefault="00B73F7F">
      <w:pPr>
        <w:rPr>
          <w:sz w:val="20"/>
        </w:rPr>
      </w:pPr>
      <w:r>
        <w:rPr>
          <w:sz w:val="20"/>
        </w:rPr>
        <w:separator/>
      </w:r>
    </w:p>
  </w:footnote>
  <w:footnote w:type="continuationSeparator" w:id="0">
    <w:p w14:paraId="7D9E5FC2" w14:textId="77777777" w:rsidR="00B73F7F" w:rsidRDefault="00B73F7F">
      <w:pPr>
        <w:rPr>
          <w:sz w:val="20"/>
        </w:rPr>
      </w:pPr>
      <w:r>
        <w:rPr>
          <w:sz w:val="20"/>
        </w:rPr>
        <w:continuationSeparator/>
      </w:r>
    </w:p>
  </w:footnote>
  <w:footnote w:type="continuationNotice" w:id="1">
    <w:p w14:paraId="27158045" w14:textId="77777777" w:rsidR="00B73F7F" w:rsidRDefault="00B73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6"/>
  </w:num>
  <w:num w:numId="2" w16cid:durableId="467475128">
    <w:abstractNumId w:val="4"/>
  </w:num>
  <w:num w:numId="3" w16cid:durableId="1081022558">
    <w:abstractNumId w:val="9"/>
  </w:num>
  <w:num w:numId="4" w16cid:durableId="1893926600">
    <w:abstractNumId w:val="3"/>
  </w:num>
  <w:num w:numId="5" w16cid:durableId="1980649644">
    <w:abstractNumId w:val="7"/>
  </w:num>
  <w:num w:numId="6" w16cid:durableId="876939081">
    <w:abstractNumId w:val="0"/>
  </w:num>
  <w:num w:numId="7" w16cid:durableId="89006511">
    <w:abstractNumId w:val="5"/>
  </w:num>
  <w:num w:numId="8" w16cid:durableId="117186274">
    <w:abstractNumId w:val="1"/>
  </w:num>
  <w:num w:numId="9" w16cid:durableId="130447705">
    <w:abstractNumId w:val="2"/>
  </w:num>
  <w:num w:numId="10" w16cid:durableId="197921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7B83"/>
    <w:rsid w:val="000638D1"/>
    <w:rsid w:val="00063B57"/>
    <w:rsid w:val="00081264"/>
    <w:rsid w:val="000B0897"/>
    <w:rsid w:val="000D706C"/>
    <w:rsid w:val="000E6343"/>
    <w:rsid w:val="00102592"/>
    <w:rsid w:val="001101A2"/>
    <w:rsid w:val="00114DEE"/>
    <w:rsid w:val="00153FC9"/>
    <w:rsid w:val="00155435"/>
    <w:rsid w:val="001A7B27"/>
    <w:rsid w:val="001B23D7"/>
    <w:rsid w:val="001C1CE7"/>
    <w:rsid w:val="001E71B7"/>
    <w:rsid w:val="00212AD1"/>
    <w:rsid w:val="002168AE"/>
    <w:rsid w:val="00224828"/>
    <w:rsid w:val="00234D0D"/>
    <w:rsid w:val="00243746"/>
    <w:rsid w:val="00283934"/>
    <w:rsid w:val="00283C95"/>
    <w:rsid w:val="00293229"/>
    <w:rsid w:val="002B1201"/>
    <w:rsid w:val="002B70DF"/>
    <w:rsid w:val="003133D8"/>
    <w:rsid w:val="0033107A"/>
    <w:rsid w:val="00395D2E"/>
    <w:rsid w:val="003A0939"/>
    <w:rsid w:val="003D4743"/>
    <w:rsid w:val="003E0C9A"/>
    <w:rsid w:val="003F0C36"/>
    <w:rsid w:val="00402199"/>
    <w:rsid w:val="00406EBE"/>
    <w:rsid w:val="00421058"/>
    <w:rsid w:val="004646ED"/>
    <w:rsid w:val="00474462"/>
    <w:rsid w:val="004A412F"/>
    <w:rsid w:val="004B2891"/>
    <w:rsid w:val="004D5E84"/>
    <w:rsid w:val="004E2662"/>
    <w:rsid w:val="00507A7F"/>
    <w:rsid w:val="00537BBD"/>
    <w:rsid w:val="00545279"/>
    <w:rsid w:val="0055555C"/>
    <w:rsid w:val="005B1F78"/>
    <w:rsid w:val="005F52EA"/>
    <w:rsid w:val="0065101D"/>
    <w:rsid w:val="0066095F"/>
    <w:rsid w:val="006C4A12"/>
    <w:rsid w:val="006C59BC"/>
    <w:rsid w:val="006C79AA"/>
    <w:rsid w:val="006F0803"/>
    <w:rsid w:val="006F5143"/>
    <w:rsid w:val="006F735C"/>
    <w:rsid w:val="00723981"/>
    <w:rsid w:val="007323B8"/>
    <w:rsid w:val="00745D97"/>
    <w:rsid w:val="007621BC"/>
    <w:rsid w:val="00766425"/>
    <w:rsid w:val="00783EA6"/>
    <w:rsid w:val="00786F7F"/>
    <w:rsid w:val="007A2250"/>
    <w:rsid w:val="007A5F4B"/>
    <w:rsid w:val="007A75C6"/>
    <w:rsid w:val="007A774E"/>
    <w:rsid w:val="007B28EA"/>
    <w:rsid w:val="007D5813"/>
    <w:rsid w:val="0083118A"/>
    <w:rsid w:val="008446AC"/>
    <w:rsid w:val="00893A6D"/>
    <w:rsid w:val="008A3C2A"/>
    <w:rsid w:val="008B3409"/>
    <w:rsid w:val="008E490F"/>
    <w:rsid w:val="008F5E22"/>
    <w:rsid w:val="00924C7F"/>
    <w:rsid w:val="00927F83"/>
    <w:rsid w:val="00951D02"/>
    <w:rsid w:val="00955614"/>
    <w:rsid w:val="0096687F"/>
    <w:rsid w:val="009704BF"/>
    <w:rsid w:val="009728BC"/>
    <w:rsid w:val="009B17E6"/>
    <w:rsid w:val="009C560F"/>
    <w:rsid w:val="009D7F40"/>
    <w:rsid w:val="00A8543D"/>
    <w:rsid w:val="00AC191D"/>
    <w:rsid w:val="00AE513A"/>
    <w:rsid w:val="00AF2CF5"/>
    <w:rsid w:val="00B1228E"/>
    <w:rsid w:val="00B46F6F"/>
    <w:rsid w:val="00B500ED"/>
    <w:rsid w:val="00B61C49"/>
    <w:rsid w:val="00B643C4"/>
    <w:rsid w:val="00B67DE8"/>
    <w:rsid w:val="00B73F7F"/>
    <w:rsid w:val="00BB62D3"/>
    <w:rsid w:val="00BF2B75"/>
    <w:rsid w:val="00C0313E"/>
    <w:rsid w:val="00C03C60"/>
    <w:rsid w:val="00C10073"/>
    <w:rsid w:val="00C6248D"/>
    <w:rsid w:val="00C71A7E"/>
    <w:rsid w:val="00C74FA2"/>
    <w:rsid w:val="00C81BEB"/>
    <w:rsid w:val="00CE3C76"/>
    <w:rsid w:val="00D53E5C"/>
    <w:rsid w:val="00D65410"/>
    <w:rsid w:val="00D7036A"/>
    <w:rsid w:val="00DA4E0C"/>
    <w:rsid w:val="00DC527A"/>
    <w:rsid w:val="00DE11D0"/>
    <w:rsid w:val="00E17454"/>
    <w:rsid w:val="00E21748"/>
    <w:rsid w:val="00E304A1"/>
    <w:rsid w:val="00E3764D"/>
    <w:rsid w:val="00E46654"/>
    <w:rsid w:val="00E70465"/>
    <w:rsid w:val="00EB30D5"/>
    <w:rsid w:val="00EC71A6"/>
    <w:rsid w:val="00ED3A99"/>
    <w:rsid w:val="00EF017B"/>
    <w:rsid w:val="00F05073"/>
    <w:rsid w:val="00F06943"/>
    <w:rsid w:val="00F078E7"/>
    <w:rsid w:val="00F3164A"/>
    <w:rsid w:val="00F558D2"/>
    <w:rsid w:val="00F571FE"/>
    <w:rsid w:val="00F60BD9"/>
    <w:rsid w:val="00F64840"/>
    <w:rsid w:val="00F707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ruzgaite@ku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5256</TotalTime>
  <Pages>33</Pages>
  <Words>67859</Words>
  <Characters>38681</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9</cp:revision>
  <dcterms:created xsi:type="dcterms:W3CDTF">2026-05-29T09:47:00Z</dcterms:created>
  <dcterms:modified xsi:type="dcterms:W3CDTF">2026-06-03T06:09:00Z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