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6C2" w14:textId="742747C1"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E40AA7">
        <w:tc>
          <w:tcPr>
            <w:tcW w:w="4771" w:type="dxa"/>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867" w:type="dxa"/>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77777777" w:rsidR="00D23305" w:rsidRPr="00A01820" w:rsidRDefault="00D23305" w:rsidP="00D23305">
            <w:pPr>
              <w:ind w:left="1329"/>
            </w:pPr>
            <w:r w:rsidRPr="00A01820">
              <w:t xml:space="preserve">Viešųjų pirkimų komisijos </w:t>
            </w:r>
          </w:p>
          <w:p w14:paraId="0C78DADE" w14:textId="61669DE1" w:rsidR="00D23305" w:rsidRDefault="00D23305" w:rsidP="00D23305">
            <w:pPr>
              <w:ind w:left="1329"/>
            </w:pPr>
            <w:r w:rsidRPr="004F6C87">
              <w:t>202</w:t>
            </w:r>
            <w:r w:rsidR="00D0688A">
              <w:t>6</w:t>
            </w:r>
            <w:r w:rsidRPr="004F6C87">
              <w:t>-</w:t>
            </w:r>
            <w:r>
              <w:t>0</w:t>
            </w:r>
            <w:r w:rsidR="00AF01D1">
              <w:t>6</w:t>
            </w:r>
            <w:r w:rsidRPr="004F6C87">
              <w:t>-</w:t>
            </w:r>
            <w:r w:rsidR="00AF01D1">
              <w:t>02</w:t>
            </w:r>
            <w:r w:rsidRPr="004F6C87">
              <w:t xml:space="preserve"> protokolu Nr. 1</w:t>
            </w:r>
          </w:p>
          <w:p w14:paraId="5D49ABBE" w14:textId="77777777" w:rsidR="0030153E" w:rsidRPr="00710A4E" w:rsidRDefault="0030153E" w:rsidP="00F2546B"/>
        </w:tc>
      </w:tr>
    </w:tbl>
    <w:p w14:paraId="435B42DE" w14:textId="77777777" w:rsidR="00E40AA7" w:rsidRDefault="00E40AA7" w:rsidP="00E40AA7">
      <w:pPr>
        <w:tabs>
          <w:tab w:val="left" w:pos="5502"/>
          <w:tab w:val="right" w:leader="underscore" w:pos="8505"/>
        </w:tabs>
        <w:suppressAutoHyphens/>
        <w:jc w:val="center"/>
        <w:rPr>
          <w:b/>
        </w:rPr>
      </w:pPr>
      <w:r>
        <w:rPr>
          <w:b/>
        </w:rPr>
        <w:t>SUPAPRASTINTO VIEŠOJO PIRKIMO</w:t>
      </w:r>
      <w:r w:rsidRPr="005169C1">
        <w:rPr>
          <w:b/>
        </w:rPr>
        <w:t xml:space="preserve"> </w:t>
      </w:r>
    </w:p>
    <w:p w14:paraId="015A6202" w14:textId="6F7DAAB5" w:rsidR="00E40AA7" w:rsidRDefault="00E40AA7" w:rsidP="00E40AA7">
      <w:pPr>
        <w:tabs>
          <w:tab w:val="left" w:pos="5502"/>
          <w:tab w:val="right" w:leader="underscore" w:pos="8505"/>
        </w:tabs>
        <w:suppressAutoHyphens/>
        <w:jc w:val="center"/>
        <w:rPr>
          <w:b/>
          <w:caps/>
        </w:rPr>
      </w:pPr>
      <w:r w:rsidRPr="008911CC">
        <w:rPr>
          <w:b/>
        </w:rPr>
        <w:t>„</w:t>
      </w:r>
      <w:r>
        <w:rPr>
          <w:b/>
        </w:rPr>
        <w:t>SUSISIEKIMO KOMUNIKACIJŲ PASKIRTIES STATINIO – PRIVAŽIUOJAMOSIOS GATVĖS PRIE GARAŽŲ, ADRESU DARIAUS IR GIRĖNO G. 9</w:t>
      </w:r>
      <w:r w:rsidR="00A503F3">
        <w:rPr>
          <w:b/>
        </w:rPr>
        <w:t>, UKMERGĖS MIESTE,</w:t>
      </w:r>
      <w:r>
        <w:rPr>
          <w:b/>
        </w:rPr>
        <w:t xml:space="preserve"> STATYBOS DARBAI</w:t>
      </w:r>
      <w:r w:rsidRPr="008911CC">
        <w:rPr>
          <w:b/>
          <w:caps/>
        </w:rPr>
        <w:t xml:space="preserve">“ </w:t>
      </w:r>
    </w:p>
    <w:p w14:paraId="4EBD34FB" w14:textId="09CC6564" w:rsidR="00E40AA7" w:rsidRDefault="00E40AA7" w:rsidP="00E40AA7">
      <w:pPr>
        <w:tabs>
          <w:tab w:val="left" w:pos="5502"/>
          <w:tab w:val="right" w:leader="underscore" w:pos="8505"/>
        </w:tabs>
        <w:suppressAutoHyphens/>
        <w:jc w:val="center"/>
        <w:rPr>
          <w:b/>
          <w:caps/>
        </w:rPr>
      </w:pPr>
      <w:r>
        <w:rPr>
          <w:b/>
          <w:caps/>
        </w:rPr>
        <w:t>ATVIRO KONKURSO SĄLYGOS</w:t>
      </w:r>
    </w:p>
    <w:p w14:paraId="6755E8F1" w14:textId="28960CBD" w:rsidR="003F3146" w:rsidRDefault="003F3146" w:rsidP="003F3146">
      <w:pPr>
        <w:suppressAutoHyphens/>
        <w:jc w:val="center"/>
        <w:rPr>
          <w:b/>
        </w:rPr>
      </w:pPr>
      <w:r>
        <w:rPr>
          <w:b/>
        </w:rPr>
        <w:t>Versija Nr. 1</w:t>
      </w:r>
    </w:p>
    <w:p w14:paraId="6B444337" w14:textId="77777777" w:rsidR="003F3146" w:rsidRPr="008A0E85" w:rsidRDefault="003F3146"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3F9A6D5"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AF01D1">
              <w:t xml:space="preserve"> </w:t>
            </w:r>
            <w:r w:rsidRPr="00295A15">
              <w:t xml:space="preserve">– 1 </w:t>
            </w:r>
            <w:r w:rsidRPr="008A0E85">
              <w:t>priedas;</w:t>
            </w:r>
          </w:p>
          <w:p w14:paraId="33374B3C" w14:textId="5B821A1C" w:rsidR="0030153E" w:rsidRDefault="0030153E" w:rsidP="0030153E">
            <w:pPr>
              <w:tabs>
                <w:tab w:val="left" w:pos="567"/>
              </w:tabs>
              <w:suppressAutoHyphens/>
              <w:jc w:val="both"/>
            </w:pPr>
            <w:r w:rsidRPr="00EA152C">
              <w:t>2. Techninė specifikacija– 2 priedas;</w:t>
            </w:r>
          </w:p>
          <w:p w14:paraId="2AE43D01" w14:textId="2930911F" w:rsidR="00CC0ED8" w:rsidRDefault="00C07580" w:rsidP="0030153E">
            <w:pPr>
              <w:tabs>
                <w:tab w:val="left" w:pos="567"/>
              </w:tabs>
              <w:suppressAutoHyphens/>
              <w:jc w:val="both"/>
            </w:pPr>
            <w:r>
              <w:t>3. Techninis darbo projektas</w:t>
            </w:r>
            <w:r w:rsidR="002D7994">
              <w:t>– 3 priedas;</w:t>
            </w:r>
          </w:p>
          <w:p w14:paraId="4726B375" w14:textId="65502E59" w:rsidR="00545401" w:rsidRDefault="00DA18D3" w:rsidP="00545401">
            <w:pPr>
              <w:jc w:val="both"/>
            </w:pPr>
            <w:r>
              <w:t>4</w:t>
            </w:r>
            <w:r w:rsidR="002D7994">
              <w:t>.</w:t>
            </w:r>
            <w:r w:rsidR="00545401">
              <w:t xml:space="preserve"> </w:t>
            </w:r>
            <w:r w:rsidR="0067754B">
              <w:t xml:space="preserve">Darbų kiekių žiniaraščiai </w:t>
            </w:r>
            <w:r w:rsidR="00545401">
              <w:t xml:space="preserve">– </w:t>
            </w:r>
            <w:r>
              <w:t>4</w:t>
            </w:r>
            <w:r w:rsidR="00545401">
              <w:t xml:space="preserve"> priedas;</w:t>
            </w:r>
          </w:p>
          <w:p w14:paraId="1E2D7101" w14:textId="500EED5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 </w:t>
            </w:r>
            <w:r>
              <w:t>5</w:t>
            </w:r>
            <w:r w:rsidR="00545401" w:rsidRPr="008A0E85">
              <w:t xml:space="preserve"> priedas</w:t>
            </w:r>
            <w:r w:rsidR="00545401">
              <w:t>;</w:t>
            </w:r>
          </w:p>
          <w:p w14:paraId="70BA2C38" w14:textId="22B176ED" w:rsidR="007518DC" w:rsidRDefault="002F213B" w:rsidP="00545401">
            <w:pPr>
              <w:jc w:val="both"/>
            </w:pPr>
            <w:r w:rsidRPr="0067754B">
              <w:t>6</w:t>
            </w:r>
            <w:r w:rsidR="007518DC" w:rsidRPr="0067754B">
              <w:t>. Statybos leidimas</w:t>
            </w:r>
            <w:r w:rsidR="00AF01D1">
              <w:t xml:space="preserve"> </w:t>
            </w:r>
            <w:r w:rsidR="007518DC">
              <w:t xml:space="preserve">– </w:t>
            </w:r>
            <w:r>
              <w:t>6</w:t>
            </w:r>
            <w:r w:rsidR="007518DC">
              <w:t xml:space="preserve"> priedas;</w:t>
            </w:r>
          </w:p>
          <w:p w14:paraId="3279693B" w14:textId="307072C2" w:rsidR="002D5990" w:rsidRDefault="002F213B" w:rsidP="00FD1475">
            <w:pPr>
              <w:jc w:val="both"/>
              <w:rPr>
                <w:bCs/>
              </w:rPr>
            </w:pPr>
            <w:r>
              <w:rPr>
                <w:bCs/>
              </w:rPr>
              <w:t>7</w:t>
            </w:r>
            <w:r w:rsidR="00545401">
              <w:rPr>
                <w:bCs/>
              </w:rPr>
              <w:t>.</w:t>
            </w:r>
            <w:bookmarkStart w:id="1" w:name="_Hlk162013786"/>
            <w:bookmarkStart w:id="2" w:name="_Hlk135659353"/>
            <w:r w:rsidR="00545401">
              <w:rPr>
                <w:bCs/>
              </w:rPr>
              <w:t xml:space="preserve"> </w:t>
            </w:r>
            <w:r w:rsidR="007C4EDB">
              <w:rPr>
                <w:bCs/>
              </w:rPr>
              <w:t>S</w:t>
            </w:r>
            <w:r w:rsidR="007B5F77">
              <w:t xml:space="preserve">utarties projektas </w:t>
            </w:r>
            <w:bookmarkEnd w:id="1"/>
            <w:r w:rsidR="00AF01D1">
              <w:t xml:space="preserve">- </w:t>
            </w:r>
            <w:r>
              <w:rPr>
                <w:bCs/>
              </w:rPr>
              <w:t>7</w:t>
            </w:r>
            <w:r w:rsidR="002D5990" w:rsidRPr="002D5990">
              <w:rPr>
                <w:bCs/>
              </w:rPr>
              <w:t xml:space="preserve"> priedas;</w:t>
            </w:r>
          </w:p>
          <w:p w14:paraId="5E94AE8F" w14:textId="64EF5185"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Siūlomų specialistų sąrašo forma</w:t>
            </w:r>
            <w:r w:rsidR="00E4556E">
              <w:rPr>
                <w:bCs/>
              </w:rPr>
              <w:t xml:space="preserve"> </w:t>
            </w:r>
            <w:r w:rsidR="00E4556E" w:rsidRPr="0084498D">
              <w:rPr>
                <w:i/>
                <w:iCs/>
              </w:rPr>
              <w:t xml:space="preserve"> </w:t>
            </w:r>
            <w:r w:rsidR="00814A95" w:rsidRPr="00053333">
              <w:rPr>
                <w:bCs/>
              </w:rPr>
              <w:t xml:space="preserve"> – </w:t>
            </w:r>
            <w:r w:rsidRPr="00053333">
              <w:rPr>
                <w:bCs/>
              </w:rPr>
              <w:t>8</w:t>
            </w:r>
            <w:r w:rsidR="00814A95" w:rsidRPr="00053333">
              <w:rPr>
                <w:bCs/>
              </w:rPr>
              <w:t xml:space="preserve"> priedas;</w:t>
            </w:r>
          </w:p>
          <w:p w14:paraId="7D21A688" w14:textId="4C173B60" w:rsidR="002F213B" w:rsidRDefault="002F213B" w:rsidP="00545401">
            <w:pPr>
              <w:jc w:val="both"/>
              <w:rPr>
                <w:bCs/>
              </w:rPr>
            </w:pPr>
            <w:r w:rsidRPr="00053333">
              <w:rPr>
                <w:bCs/>
              </w:rPr>
              <w:t>9</w:t>
            </w:r>
            <w:r w:rsidR="008B19B7" w:rsidRPr="00053333">
              <w:rPr>
                <w:bCs/>
              </w:rPr>
              <w:t xml:space="preserve">. </w:t>
            </w:r>
            <w:r w:rsidR="007C4EDB">
              <w:rPr>
                <w:bCs/>
              </w:rPr>
              <w:t>A</w:t>
            </w:r>
            <w:r w:rsidR="008B19B7" w:rsidRPr="00053333">
              <w:rPr>
                <w:bCs/>
              </w:rPr>
              <w:t xml:space="preserve">tliktų darbų sąrašo forma </w:t>
            </w:r>
            <w:r w:rsidR="00E4556E" w:rsidRPr="0084498D">
              <w:rPr>
                <w:i/>
                <w:iCs/>
              </w:rPr>
              <w:t xml:space="preserve"> </w:t>
            </w:r>
            <w:r w:rsidR="00E238FC" w:rsidRPr="00053333">
              <w:rPr>
                <w:bCs/>
              </w:rPr>
              <w:t xml:space="preserve">– </w:t>
            </w:r>
            <w:r w:rsidRPr="00053333">
              <w:rPr>
                <w:bCs/>
              </w:rPr>
              <w:t>9</w:t>
            </w:r>
            <w:r w:rsidR="00E238FC" w:rsidRPr="00053333">
              <w:rPr>
                <w:bCs/>
              </w:rPr>
              <w:t xml:space="preserve"> priedas</w:t>
            </w:r>
            <w:bookmarkEnd w:id="2"/>
            <w:r w:rsidRPr="00053333">
              <w:rPr>
                <w:bCs/>
              </w:rPr>
              <w:t>.</w:t>
            </w:r>
          </w:p>
          <w:p w14:paraId="67F82634" w14:textId="77777777" w:rsidR="00AF01D1" w:rsidRDefault="00AF01D1" w:rsidP="00545401">
            <w:pPr>
              <w:jc w:val="both"/>
              <w:rPr>
                <w:bCs/>
              </w:rPr>
            </w:pPr>
          </w:p>
          <w:p w14:paraId="2A1B472E" w14:textId="7CE840DC" w:rsidR="00A354A7" w:rsidRPr="008B19B7" w:rsidRDefault="00A354A7" w:rsidP="00545401">
            <w:pPr>
              <w:jc w:val="both"/>
              <w:rPr>
                <w:bCs/>
              </w:rPr>
            </w:pPr>
          </w:p>
        </w:tc>
      </w:tr>
    </w:tbl>
    <w:p w14:paraId="7BF695F6" w14:textId="3B4D4B3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5737B39"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3" w:name="_Hlk191022556"/>
      <w:r w:rsidR="00C31F12" w:rsidRPr="006F4B95">
        <w:rPr>
          <w:b/>
          <w:bCs/>
        </w:rPr>
        <w:t xml:space="preserve">susisiekimo komunikacijų paskirties statinio – </w:t>
      </w:r>
      <w:r w:rsidR="00E40AA7">
        <w:rPr>
          <w:rFonts w:cs="Times New Roman (Body CS)"/>
          <w:b/>
          <w:bCs/>
        </w:rPr>
        <w:t>privažiuojamosios gatvės prie garažų, adresu Dariaus ir Girėno g. 9</w:t>
      </w:r>
      <w:r w:rsidR="00A503F3">
        <w:rPr>
          <w:rFonts w:cs="Times New Roman (Body CS)"/>
          <w:b/>
          <w:bCs/>
        </w:rPr>
        <w:t>, Ukmergės mieste</w:t>
      </w:r>
      <w:r w:rsidR="00E40AA7">
        <w:rPr>
          <w:rFonts w:cs="Times New Roman (Body CS)"/>
          <w:b/>
          <w:bCs/>
        </w:rPr>
        <w:t xml:space="preserve"> statybos </w:t>
      </w:r>
      <w:r w:rsidR="001D2413" w:rsidRPr="006F4B95">
        <w:rPr>
          <w:b/>
          <w:bCs/>
        </w:rPr>
        <w:t>darbus</w:t>
      </w:r>
      <w:bookmarkEnd w:id="3"/>
      <w:r w:rsidR="008E32B9">
        <w:t>.</w:t>
      </w:r>
      <w:r>
        <w:t xml:space="preserve"> </w:t>
      </w:r>
      <w:r w:rsidRPr="004B1F34">
        <w:t>BVPŽ koda</w:t>
      </w:r>
      <w:r w:rsidR="008E32B9">
        <w:t xml:space="preserve">s </w:t>
      </w:r>
      <w:r>
        <w:t>–</w:t>
      </w:r>
      <w:r w:rsidRPr="004B1F34">
        <w:t xml:space="preserve"> </w:t>
      </w:r>
      <w:r w:rsidR="003367F2">
        <w:t>452</w:t>
      </w:r>
      <w:r w:rsidR="00C31F12">
        <w:t>33</w:t>
      </w:r>
      <w:r w:rsidR="00FA4458">
        <w:t>12</w:t>
      </w:r>
      <w:r w:rsidR="00D54DEF">
        <w:t>0-</w:t>
      </w:r>
      <w:r w:rsidR="00FA4458">
        <w:t>6</w:t>
      </w:r>
      <w:r w:rsidR="003367F2">
        <w:t xml:space="preserve"> </w:t>
      </w:r>
      <w:r w:rsidR="00C31F12">
        <w:t>(kelių tiesimo darbai</w:t>
      </w:r>
      <w:r w:rsidR="003367F2">
        <w:t>)</w:t>
      </w:r>
      <w:r w:rsidR="00FA4458">
        <w:t>, papildomas BVPŽ kodas</w:t>
      </w:r>
      <w:r w:rsidR="00471412">
        <w:t xml:space="preserve">  - 45232453-2 (nuotekų vamzdžių tiesimo darbai)</w:t>
      </w:r>
      <w:r w:rsidR="003367F2">
        <w:t>.</w:t>
      </w:r>
    </w:p>
    <w:p w14:paraId="74106CB2" w14:textId="7D0383F9" w:rsidR="00D54DEF" w:rsidRPr="00AF01D1" w:rsidRDefault="00D54DEF" w:rsidP="00170721">
      <w:pPr>
        <w:numPr>
          <w:ilvl w:val="1"/>
          <w:numId w:val="17"/>
        </w:numPr>
        <w:ind w:left="0" w:firstLine="851"/>
        <w:jc w:val="both"/>
      </w:pPr>
      <w:r w:rsidRPr="00AF01D1">
        <w:t>Pirkimas finansuojamas</w:t>
      </w:r>
      <w:r w:rsidR="00C31F12" w:rsidRPr="00AF01D1">
        <w:t xml:space="preserve"> </w:t>
      </w:r>
      <w:bookmarkStart w:id="4" w:name="_Hlk204348609"/>
      <w:r w:rsidRPr="00AF01D1">
        <w:t>Ukmergės rajono savivaldybės biudžeto lėšomis</w:t>
      </w:r>
      <w:r w:rsidR="00E4556E" w:rsidRPr="00AF01D1">
        <w:t xml:space="preserve"> ir kitomis lėšomis</w:t>
      </w:r>
      <w:r w:rsidRPr="00AF01D1">
        <w:t>.</w:t>
      </w:r>
      <w:r w:rsidR="00471412" w:rsidRPr="00AF01D1">
        <w:t xml:space="preserve"> </w:t>
      </w:r>
    </w:p>
    <w:bookmarkEnd w:id="4"/>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471412"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471412">
          <w:rPr>
            <w:rStyle w:val="Hipersaitas"/>
            <w:rFonts w:eastAsia="Calibri"/>
            <w:color w:val="auto"/>
            <w:bdr w:val="none" w:sz="0" w:space="0" w:color="auto" w:frame="1"/>
            <w:shd w:val="clear" w:color="auto" w:fill="FFFFFF"/>
          </w:rPr>
          <w:t>https://viesiejipirkimai.lt/</w:t>
        </w:r>
      </w:hyperlink>
      <w:r w:rsidR="00040370" w:rsidRPr="00471412">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35487D04" w:rsidR="00E214C0" w:rsidRPr="00E214C0" w:rsidRDefault="003367F2" w:rsidP="00E214C0">
      <w:pPr>
        <w:tabs>
          <w:tab w:val="left" w:pos="9631"/>
        </w:tabs>
        <w:ind w:firstLine="851"/>
        <w:jc w:val="both"/>
        <w:rPr>
          <w:iCs/>
        </w:rPr>
      </w:pPr>
      <w:r>
        <w:t xml:space="preserve">1.6.2. </w:t>
      </w:r>
      <w:r w:rsidRPr="00500A16">
        <w:t>užpildyt</w:t>
      </w:r>
      <w:r w:rsidR="00C31F12">
        <w:t xml:space="preserve">ų </w:t>
      </w:r>
      <w:r w:rsidR="0032215F">
        <w:t>d</w:t>
      </w:r>
      <w:r w:rsidR="00C31F12">
        <w:t xml:space="preserve">arbų kiekių žiniaraščių </w:t>
      </w:r>
      <w:r w:rsidR="00471412">
        <w:rPr>
          <w:i/>
        </w:rPr>
        <w:t>Excel</w:t>
      </w:r>
      <w:r w:rsidR="00DB2FDF" w:rsidRPr="00DB2FDF">
        <w:rPr>
          <w:i/>
        </w:rPr>
        <w:t xml:space="preserve">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w:t>
      </w:r>
      <w:r w:rsidR="0032215F">
        <w:t>(</w:t>
      </w:r>
      <w:r w:rsidR="0032215F" w:rsidRPr="00AF01D1">
        <w:t>užpildant tik stulpelį „Vieneto kaina</w:t>
      </w:r>
      <w:r w:rsidR="00FB59CC" w:rsidRPr="00AF01D1">
        <w:t xml:space="preserve">, Eur be PVM“ ir </w:t>
      </w:r>
      <w:r w:rsidR="00E214C0" w:rsidRPr="00AF01D1">
        <w:t xml:space="preserve">nekeičiant </w:t>
      </w:r>
      <w:r w:rsidR="00FB59CC" w:rsidRPr="00AF01D1">
        <w:t>kitos žiniaraščiuose pateiktos informacijos)</w:t>
      </w:r>
      <w:r w:rsidR="00577953">
        <w:rPr>
          <w:i/>
        </w:rPr>
        <w:t>;</w:t>
      </w:r>
    </w:p>
    <w:p w14:paraId="5966A259" w14:textId="24FD42CD" w:rsidR="005647E5" w:rsidRPr="00582447" w:rsidRDefault="0030153E" w:rsidP="005647E5">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E4556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08150EB0"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0EFEA87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lastRenderedPageBreak/>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50545E0D"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00B33D1C">
        <w:t xml:space="preserve"> taikant fiksuoto įkainio kainodarą</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444CBFBA"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B33D1C">
        <w:t xml:space="preserve">Vygintas </w:t>
      </w:r>
      <w:proofErr w:type="spellStart"/>
      <w:r w:rsidR="00B33D1C">
        <w:t>Dubauskas</w:t>
      </w:r>
      <w:proofErr w:type="spellEnd"/>
      <w:r w:rsidR="00DB2FDF" w:rsidRPr="009D4B60">
        <w:t>, Ukmergės</w:t>
      </w:r>
      <w:r w:rsidR="00DB2FDF">
        <w:t xml:space="preserve"> rajono savivaldybės administracijos</w:t>
      </w:r>
      <w:bookmarkStart w:id="5" w:name="_Hlk71193557"/>
      <w:r w:rsidR="00DB2FDF">
        <w:t xml:space="preserve"> Statybos ir infrastruktūros skyriaus vyriausi</w:t>
      </w:r>
      <w:r w:rsidR="00B33D1C">
        <w:t>asis</w:t>
      </w:r>
      <w:r w:rsidR="00DB2FDF">
        <w:t xml:space="preserve"> specialist</w:t>
      </w:r>
      <w:r w:rsidR="00B33D1C">
        <w:t>as</w:t>
      </w:r>
      <w:r w:rsidR="00DB2FDF" w:rsidRPr="00B214B6">
        <w:t>, tel. (0 340) 6</w:t>
      </w:r>
      <w:r w:rsidR="00B33D1C">
        <w:t>0</w:t>
      </w:r>
      <w:r w:rsidR="00DB2FDF" w:rsidRPr="00B214B6">
        <w:t xml:space="preserve"> </w:t>
      </w:r>
      <w:r w:rsidR="00B33D1C">
        <w:t>324</w:t>
      </w:r>
      <w:r w:rsidR="00DB2FDF" w:rsidRPr="00B214B6">
        <w:t xml:space="preserve">, </w:t>
      </w:r>
      <w:r w:rsidR="00DB2FDF">
        <w:t>mob.</w:t>
      </w:r>
      <w:r w:rsidR="00DB2FDF" w:rsidRPr="009D4B60">
        <w:t xml:space="preserve"> </w:t>
      </w:r>
      <w:r w:rsidR="00DB2FDF">
        <w:t>tel. +370 6</w:t>
      </w:r>
      <w:r w:rsidR="00B33D1C">
        <w:t>15</w:t>
      </w:r>
      <w:r w:rsidR="00DB2FDF">
        <w:t xml:space="preserve"> </w:t>
      </w:r>
      <w:r w:rsidR="00B33D1C">
        <w:t>42 134</w:t>
      </w:r>
      <w:r w:rsidR="00DB2FDF" w:rsidRPr="009D4B60">
        <w:t xml:space="preserve">, </w:t>
      </w:r>
      <w:r w:rsidR="00DB2FDF" w:rsidRPr="00893F5D">
        <w:rPr>
          <w:u w:val="single"/>
        </w:rPr>
        <w:t>el. p.</w:t>
      </w:r>
      <w:bookmarkEnd w:id="5"/>
      <w:r w:rsidR="00DB2FDF" w:rsidRPr="00893F5D">
        <w:rPr>
          <w:u w:val="single"/>
        </w:rPr>
        <w:t xml:space="preserve"> </w:t>
      </w:r>
      <w:proofErr w:type="spellStart"/>
      <w:r w:rsidR="00B33D1C">
        <w:rPr>
          <w:u w:val="single"/>
        </w:rPr>
        <w:t>v.dubauskas</w:t>
      </w:r>
      <w:r w:rsidR="00DB2FDF">
        <w:rPr>
          <w:u w:val="single"/>
        </w:rPr>
        <w:t>@ukmerge.lt</w:t>
      </w:r>
      <w:proofErr w:type="spellEnd"/>
      <w:r w:rsidR="00DB2FDF">
        <w:rPr>
          <w:u w:val="single"/>
        </w:rPr>
        <w:t>;</w:t>
      </w:r>
    </w:p>
    <w:p w14:paraId="5EE7972F" w14:textId="77777777" w:rsidR="00FB59CC" w:rsidRPr="0035780E" w:rsidRDefault="0030153E" w:rsidP="00FB59CC">
      <w:pPr>
        <w:pStyle w:val="Betarp"/>
        <w:ind w:firstLine="851"/>
        <w:jc w:val="both"/>
        <w:rPr>
          <w:rStyle w:val="Hipersaitas"/>
          <w:color w:val="auto"/>
        </w:rPr>
      </w:pPr>
      <w:r w:rsidRPr="001A4943">
        <w:t xml:space="preserve">- </w:t>
      </w:r>
      <w:r w:rsidR="00FB59CC" w:rsidRPr="00566A71">
        <w:rPr>
          <w:szCs w:val="24"/>
        </w:rPr>
        <w:t>dėl pirkimo procedūrų – Rasa Kumetaitienė, Ukmergės rajono savivaldybės administracijos Centralizuotų viešųjų pirkimų skyriaus vyriausioji specialistė, tel. +370 340 68392, mob. +370 642 99347 el.</w:t>
      </w:r>
      <w:r w:rsidR="00FB59CC">
        <w:rPr>
          <w:szCs w:val="24"/>
        </w:rPr>
        <w:t xml:space="preserve"> </w:t>
      </w:r>
      <w:r w:rsidR="00FB59CC" w:rsidRPr="00566A71">
        <w:rPr>
          <w:szCs w:val="24"/>
        </w:rPr>
        <w:t xml:space="preserve">p. </w:t>
      </w:r>
      <w:hyperlink r:id="rId11" w:history="1">
        <w:r w:rsidR="00FB59CC" w:rsidRPr="0035780E">
          <w:rPr>
            <w:rStyle w:val="Hipersaitas"/>
            <w:color w:val="auto"/>
            <w:szCs w:val="24"/>
          </w:rPr>
          <w:t>rasa.kumetaitiene@ukmerge.lt</w:t>
        </w:r>
      </w:hyperlink>
      <w:r w:rsidR="00FB59CC" w:rsidRPr="0035780E">
        <w:rPr>
          <w:rStyle w:val="Hipersaitas"/>
          <w:color w:val="auto"/>
        </w:rPr>
        <w:t>.</w:t>
      </w:r>
    </w:p>
    <w:p w14:paraId="02172D32" w14:textId="2BCCB672" w:rsidR="00635112" w:rsidRPr="00744705" w:rsidRDefault="0030153E" w:rsidP="00635112">
      <w:pPr>
        <w:shd w:val="clear" w:color="auto" w:fill="FFFFFF" w:themeFill="background1"/>
        <w:ind w:firstLine="709"/>
        <w:jc w:val="both"/>
        <w:rPr>
          <w:color w:val="EE0000"/>
        </w:rPr>
      </w:pPr>
      <w:r w:rsidRPr="00A33A26">
        <w:rPr>
          <w:rStyle w:val="Hipersaitas"/>
          <w:color w:val="auto"/>
          <w:u w:val="none"/>
        </w:rPr>
        <w:t>1.15</w:t>
      </w:r>
      <w:r w:rsidRPr="003F3146">
        <w:rPr>
          <w:rStyle w:val="Hipersaitas"/>
          <w:color w:val="auto"/>
          <w:u w:val="none"/>
        </w:rPr>
        <w:t xml:space="preserve">. </w:t>
      </w:r>
      <w:r w:rsidR="0088227D" w:rsidRPr="003F3146">
        <w:rPr>
          <w:b/>
        </w:rPr>
        <w:t>Atliekamas žaliasis pirkimas.</w:t>
      </w:r>
      <w:r w:rsidR="0088227D" w:rsidRPr="003F3146">
        <w:t xml:space="preserve"> Pirkimas vykdomas vadovaujantis</w:t>
      </w:r>
      <w:r w:rsidR="008F0365" w:rsidRPr="003F3146">
        <w:t xml:space="preserve"> Lietuvos Respublikos aplinkos ministro 2011 m. birželio 28 d. įsakymu Nr. D1-508 „Dėl A</w:t>
      </w:r>
      <w:r w:rsidR="008F0365" w:rsidRPr="003F3146">
        <w:rPr>
          <w:bCs/>
          <w:lang w:eastAsia="lt-LT"/>
        </w:rPr>
        <w:t xml:space="preserve">plinkos apsaugos kriterijų taikymo, vykdant žaliuosius pirkimus tvarkos aprašo patvirtinimo“ </w:t>
      </w:r>
      <w:r w:rsidR="008F0365" w:rsidRPr="003F3146">
        <w:t>patvirtintos tvarkos apraš</w:t>
      </w:r>
      <w:r w:rsidR="006614E7">
        <w:t>o</w:t>
      </w:r>
      <w:r w:rsidR="008F0365" w:rsidRPr="003F3146">
        <w:t xml:space="preserve"> </w:t>
      </w:r>
      <w:r w:rsidR="00635112" w:rsidRPr="003F3146">
        <w:t xml:space="preserve">(aktualia redakcija) </w:t>
      </w:r>
      <w:r w:rsidR="008F0365" w:rsidRPr="003F3146">
        <w:t>(toliau – Tvarkos aprašas) 4.1. punkt</w:t>
      </w:r>
      <w:r w:rsidR="006614E7">
        <w:t>u</w:t>
      </w:r>
      <w:r w:rsidR="00744705">
        <w:t>, nustatomi minimalūs aplinkos apsaugos kriterijai, nurodyti Tvarkos aprašo 2 priedo XVII skyriaus „Kelių projektavimo paslaugos ir statybos darbai, kelio elementai“ 26 punkte</w:t>
      </w:r>
      <w:r w:rsidR="006614E7">
        <w:t>.</w:t>
      </w:r>
      <w:r w:rsidR="008F0365" w:rsidRPr="003F3146">
        <w:t xml:space="preserve"> </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3403"/>
        <w:gridCol w:w="2741"/>
        <w:gridCol w:w="2786"/>
      </w:tblGrid>
      <w:tr w:rsidR="008E574F" w:rsidRPr="00820A56" w14:paraId="6DCD684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AF39B2">
            <w:pPr>
              <w:keepNext/>
              <w:autoSpaceDN w:val="0"/>
              <w:ind w:right="163" w:firstLine="851"/>
              <w:jc w:val="center"/>
            </w:pPr>
          </w:p>
        </w:tc>
        <w:tc>
          <w:tcPr>
            <w:tcW w:w="1765"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AF39B2">
            <w:pPr>
              <w:ind w:right="163"/>
              <w:jc w:val="center"/>
              <w:rPr>
                <w:b/>
              </w:rPr>
            </w:pPr>
            <w:r w:rsidRPr="00820A56">
              <w:rPr>
                <w:b/>
              </w:rPr>
              <w:t>TAIKOMA / NETAIKOMA ŠIAM PIRKIMUI</w:t>
            </w:r>
          </w:p>
        </w:tc>
        <w:tc>
          <w:tcPr>
            <w:tcW w:w="1422"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AF39B2">
            <w:pPr>
              <w:autoSpaceDN w:val="0"/>
              <w:ind w:right="163" w:hanging="5"/>
              <w:jc w:val="center"/>
              <w:rPr>
                <w:b/>
              </w:rPr>
            </w:pPr>
            <w:r w:rsidRPr="00820A56">
              <w:rPr>
                <w:b/>
              </w:rPr>
              <w:t>DATA (JEI REIKIA, LAIKAS) / DIENŲ SKAIČIUS</w:t>
            </w:r>
          </w:p>
        </w:tc>
        <w:tc>
          <w:tcPr>
            <w:tcW w:w="1445"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AF39B2">
            <w:pPr>
              <w:autoSpaceDN w:val="0"/>
              <w:ind w:right="163"/>
              <w:jc w:val="center"/>
              <w:rPr>
                <w:b/>
              </w:rPr>
            </w:pPr>
            <w:r w:rsidRPr="00820A56">
              <w:rPr>
                <w:b/>
              </w:rPr>
              <w:t>PASTABOS</w:t>
            </w:r>
          </w:p>
        </w:tc>
      </w:tr>
      <w:tr w:rsidR="008E574F" w:rsidRPr="00820A56" w14:paraId="1B725BC8" w14:textId="77777777" w:rsidTr="006C71D2">
        <w:trPr>
          <w:trHeight w:val="1225"/>
        </w:trPr>
        <w:tc>
          <w:tcPr>
            <w:tcW w:w="368" w:type="pct"/>
            <w:tcBorders>
              <w:top w:val="nil"/>
              <w:left w:val="single" w:sz="8" w:space="0" w:color="000000"/>
              <w:bottom w:val="single" w:sz="4" w:space="0" w:color="auto"/>
              <w:right w:val="single" w:sz="8" w:space="0" w:color="000000"/>
            </w:tcBorders>
          </w:tcPr>
          <w:p w14:paraId="7C270C1D" w14:textId="53AB3EAB" w:rsidR="008E574F" w:rsidRPr="00820A56" w:rsidRDefault="008E574F" w:rsidP="00AF39B2">
            <w:pPr>
              <w:keepNext/>
              <w:autoSpaceDN w:val="0"/>
              <w:ind w:right="163"/>
              <w:rPr>
                <w:bCs/>
              </w:rPr>
            </w:pPr>
            <w:r w:rsidRPr="00820A56">
              <w:rPr>
                <w:bCs/>
              </w:rPr>
              <w:t>1.</w:t>
            </w:r>
          </w:p>
        </w:tc>
        <w:tc>
          <w:tcPr>
            <w:tcW w:w="1765" w:type="pct"/>
            <w:tcBorders>
              <w:top w:val="single" w:sz="8" w:space="0" w:color="000000"/>
              <w:left w:val="nil"/>
              <w:bottom w:val="single" w:sz="4" w:space="0" w:color="auto"/>
              <w:right w:val="single" w:sz="8" w:space="0" w:color="000000"/>
            </w:tcBorders>
          </w:tcPr>
          <w:p w14:paraId="0108B2F1" w14:textId="2C03BB0C" w:rsidR="008E574F" w:rsidRPr="000D798F" w:rsidRDefault="000D798F" w:rsidP="00AF39B2">
            <w:pPr>
              <w:autoSpaceDN w:val="0"/>
              <w:ind w:right="163"/>
            </w:pPr>
            <w:r w:rsidRPr="00820A56">
              <w:rPr>
                <w:bCs/>
              </w:rPr>
              <w:t>Prašymo paaiškinti</w:t>
            </w:r>
            <w:r>
              <w:rPr>
                <w:bCs/>
              </w:rPr>
              <w:t xml:space="preserve"> (patikslinti)</w:t>
            </w:r>
            <w:r w:rsidRPr="00820A56">
              <w:rPr>
                <w:bCs/>
              </w:rPr>
              <w:t xml:space="preserve"> pirkimo dokumentus pateikimo Perkančiajai organizacijai terminas</w:t>
            </w:r>
          </w:p>
        </w:tc>
        <w:tc>
          <w:tcPr>
            <w:tcW w:w="1422" w:type="pct"/>
            <w:tcBorders>
              <w:top w:val="nil"/>
              <w:left w:val="single" w:sz="8" w:space="0" w:color="000000"/>
              <w:bottom w:val="single" w:sz="4" w:space="0" w:color="auto"/>
              <w:right w:val="nil"/>
            </w:tcBorders>
          </w:tcPr>
          <w:p w14:paraId="45C58B83" w14:textId="77777777" w:rsidR="008E574F" w:rsidRPr="00820A56" w:rsidRDefault="008E574F" w:rsidP="00AF39B2">
            <w:pPr>
              <w:autoSpaceDN w:val="0"/>
              <w:ind w:right="163"/>
            </w:pPr>
            <w:r w:rsidRPr="00820A56">
              <w:rPr>
                <w:b/>
                <w:bCs/>
              </w:rPr>
              <w:t>6 (šešios)</w:t>
            </w:r>
            <w:r w:rsidRPr="00820A56">
              <w:t xml:space="preserve"> dienos iki pasiūlymų pateikimo termino pabaigos</w:t>
            </w:r>
          </w:p>
        </w:tc>
        <w:tc>
          <w:tcPr>
            <w:tcW w:w="1445"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AF39B2">
            <w:pPr>
              <w:autoSpaceDN w:val="0"/>
              <w:ind w:right="163"/>
              <w:rPr>
                <w:b/>
                <w:iCs/>
                <w:strike/>
              </w:rPr>
            </w:pPr>
            <w:r w:rsidRPr="00820A56">
              <w:rPr>
                <w:b/>
                <w:iCs/>
                <w:strike/>
              </w:rPr>
              <w:t>–</w:t>
            </w:r>
          </w:p>
        </w:tc>
      </w:tr>
      <w:tr w:rsidR="008E574F" w:rsidRPr="00B847C1" w14:paraId="0CB65EFC" w14:textId="77777777" w:rsidTr="006C71D2">
        <w:trPr>
          <w:trHeight w:val="1494"/>
        </w:trPr>
        <w:tc>
          <w:tcPr>
            <w:tcW w:w="368" w:type="pct"/>
            <w:tcBorders>
              <w:top w:val="nil"/>
              <w:left w:val="single" w:sz="8" w:space="0" w:color="000000"/>
              <w:bottom w:val="single" w:sz="4" w:space="0" w:color="auto"/>
              <w:right w:val="single" w:sz="8" w:space="0" w:color="000000"/>
            </w:tcBorders>
          </w:tcPr>
          <w:p w14:paraId="0D37D390" w14:textId="01AEAC00" w:rsidR="008E574F" w:rsidRPr="00820A56" w:rsidRDefault="000D798F" w:rsidP="00AF39B2">
            <w:pPr>
              <w:keepNext/>
              <w:autoSpaceDN w:val="0"/>
              <w:ind w:right="163"/>
              <w:rPr>
                <w:bCs/>
              </w:rPr>
            </w:pPr>
            <w:r>
              <w:rPr>
                <w:bCs/>
              </w:rPr>
              <w:t>2.</w:t>
            </w:r>
          </w:p>
        </w:tc>
        <w:tc>
          <w:tcPr>
            <w:tcW w:w="1765" w:type="pct"/>
            <w:tcBorders>
              <w:top w:val="single" w:sz="8" w:space="0" w:color="000000"/>
              <w:left w:val="nil"/>
              <w:bottom w:val="single" w:sz="4" w:space="0" w:color="auto"/>
              <w:right w:val="single" w:sz="8" w:space="0" w:color="000000"/>
            </w:tcBorders>
          </w:tcPr>
          <w:p w14:paraId="31BBEEDD" w14:textId="290C0E8A" w:rsidR="008E574F" w:rsidRPr="00820A56" w:rsidRDefault="000D798F" w:rsidP="00AF39B2">
            <w:pPr>
              <w:autoSpaceDN w:val="0"/>
              <w:ind w:right="163"/>
              <w:rPr>
                <w:iCs/>
              </w:rPr>
            </w:pPr>
            <w:r w:rsidRPr="00820A56">
              <w:t>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1422" w:type="pct"/>
            <w:tcBorders>
              <w:top w:val="nil"/>
              <w:left w:val="single" w:sz="8" w:space="0" w:color="000000"/>
              <w:bottom w:val="single" w:sz="4" w:space="0" w:color="auto"/>
              <w:right w:val="nil"/>
            </w:tcBorders>
          </w:tcPr>
          <w:p w14:paraId="11C76CEE" w14:textId="53DD3BF9" w:rsidR="008E574F" w:rsidRPr="00820A56" w:rsidRDefault="00376BE4" w:rsidP="00AF39B2">
            <w:pPr>
              <w:autoSpaceDN w:val="0"/>
              <w:ind w:right="163"/>
            </w:pPr>
            <w:r>
              <w:t>n</w:t>
            </w:r>
            <w:r w:rsidR="008E574F" w:rsidRPr="00820A56">
              <w:t xml:space="preserve">e vėliau kaip </w:t>
            </w:r>
            <w:r w:rsidR="008E574F" w:rsidRPr="00820A56">
              <w:rPr>
                <w:rFonts w:eastAsia="Lucida Sans Unicode"/>
              </w:rPr>
              <w:t xml:space="preserve">likus </w:t>
            </w:r>
            <w:r w:rsidR="008E574F" w:rsidRPr="00820A56">
              <w:rPr>
                <w:rFonts w:eastAsia="Lucida Sans Unicode"/>
                <w:b/>
                <w:bCs/>
              </w:rPr>
              <w:t>4 (keturioms)</w:t>
            </w:r>
            <w:r w:rsidR="008E574F" w:rsidRPr="00820A56">
              <w:rPr>
                <w:rFonts w:eastAsia="Lucida Sans Unicode"/>
              </w:rPr>
              <w:t xml:space="preserve"> dienoms iki pasiūlymų pateikimo termino pabaigos</w:t>
            </w:r>
          </w:p>
          <w:p w14:paraId="2AAA955E" w14:textId="77777777" w:rsidR="008E574F" w:rsidRPr="00820A56" w:rsidRDefault="008E574F" w:rsidP="00AF39B2">
            <w:pPr>
              <w:autoSpaceDN w:val="0"/>
              <w:ind w:right="163"/>
            </w:pPr>
          </w:p>
        </w:tc>
        <w:tc>
          <w:tcPr>
            <w:tcW w:w="1445"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AF39B2">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B66A0EB" w14:textId="41B38B06" w:rsidR="008E574F" w:rsidRPr="00820A56" w:rsidRDefault="008E574F" w:rsidP="00AF39B2">
            <w:pPr>
              <w:autoSpaceDN w:val="0"/>
              <w:ind w:right="163"/>
              <w:rPr>
                <w:i/>
              </w:rPr>
            </w:pPr>
            <w:r w:rsidRPr="00820A56">
              <w:rPr>
                <w:bCs/>
              </w:rPr>
              <w:t xml:space="preserve">3. </w:t>
            </w:r>
          </w:p>
        </w:tc>
        <w:tc>
          <w:tcPr>
            <w:tcW w:w="1765" w:type="pct"/>
            <w:tcBorders>
              <w:top w:val="single" w:sz="8" w:space="0" w:color="000000"/>
              <w:left w:val="nil"/>
              <w:bottom w:val="single" w:sz="8" w:space="0" w:color="000000"/>
              <w:right w:val="single" w:sz="8" w:space="0" w:color="000000"/>
            </w:tcBorders>
          </w:tcPr>
          <w:p w14:paraId="3B383A21" w14:textId="262B95CD" w:rsidR="008E574F" w:rsidRPr="00820A56" w:rsidRDefault="000D798F" w:rsidP="00AF39B2">
            <w:pPr>
              <w:autoSpaceDN w:val="0"/>
              <w:ind w:right="163"/>
            </w:pPr>
            <w:r w:rsidRPr="00820A56">
              <w:rPr>
                <w:bCs/>
              </w:rPr>
              <w:t>Pasiūlymų pateikimo terminas</w:t>
            </w:r>
          </w:p>
        </w:tc>
        <w:tc>
          <w:tcPr>
            <w:tcW w:w="1422" w:type="pct"/>
            <w:tcBorders>
              <w:top w:val="single" w:sz="8" w:space="0" w:color="000000"/>
              <w:left w:val="single" w:sz="8" w:space="0" w:color="000000"/>
              <w:bottom w:val="single" w:sz="8" w:space="0" w:color="000000"/>
              <w:right w:val="nil"/>
            </w:tcBorders>
          </w:tcPr>
          <w:p w14:paraId="771AC6E5" w14:textId="3D73A80B" w:rsidR="008E574F" w:rsidRPr="00820A56" w:rsidRDefault="00376BE4" w:rsidP="00AF39B2">
            <w:pPr>
              <w:autoSpaceDN w:val="0"/>
              <w:ind w:right="163"/>
              <w:rPr>
                <w:b/>
                <w:iCs/>
              </w:rPr>
            </w:pPr>
            <w:r>
              <w:rPr>
                <w:b/>
                <w:iCs/>
              </w:rPr>
              <w:t>n</w:t>
            </w:r>
            <w:r w:rsidR="008E574F" w:rsidRPr="00E5179F">
              <w:rPr>
                <w:b/>
                <w:iCs/>
              </w:rPr>
              <w:t>urodytas skelbime apie pirkimą</w:t>
            </w:r>
          </w:p>
        </w:tc>
        <w:tc>
          <w:tcPr>
            <w:tcW w:w="1445"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AF39B2">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4C245DD" w14:textId="4791E8C0" w:rsidR="008E574F" w:rsidRPr="00820A56" w:rsidRDefault="008E574F" w:rsidP="000D798F">
            <w:pPr>
              <w:ind w:right="163"/>
              <w:rPr>
                <w:bCs/>
              </w:rPr>
            </w:pPr>
            <w:r w:rsidRPr="00820A56">
              <w:rPr>
                <w:bCs/>
              </w:rPr>
              <w:t xml:space="preserve">4. </w:t>
            </w:r>
          </w:p>
        </w:tc>
        <w:tc>
          <w:tcPr>
            <w:tcW w:w="1765" w:type="pct"/>
            <w:tcBorders>
              <w:top w:val="single" w:sz="8" w:space="0" w:color="000000"/>
              <w:left w:val="single" w:sz="8" w:space="0" w:color="000000"/>
              <w:bottom w:val="single" w:sz="8" w:space="0" w:color="000000"/>
              <w:right w:val="single" w:sz="8" w:space="0" w:color="000000"/>
            </w:tcBorders>
          </w:tcPr>
          <w:p w14:paraId="6BFF08F9" w14:textId="0D7065F2" w:rsidR="008E574F" w:rsidRPr="00820A56" w:rsidRDefault="00376BE4" w:rsidP="00376BE4">
            <w:pPr>
              <w:ind w:right="163"/>
            </w:pPr>
            <w:r>
              <w:rPr>
                <w:bCs/>
              </w:rPr>
              <w:t xml:space="preserve">Pradinis susipažinimas su CVP IS </w:t>
            </w:r>
            <w:r w:rsidR="000D798F">
              <w:rPr>
                <w:bCs/>
              </w:rPr>
              <w:t xml:space="preserve">priemonėmis </w:t>
            </w:r>
            <w:r>
              <w:rPr>
                <w:bCs/>
              </w:rPr>
              <w:t xml:space="preserve">gautais </w:t>
            </w:r>
            <w:r w:rsidR="000D798F" w:rsidRPr="00820A56">
              <w:rPr>
                <w:bCs/>
              </w:rPr>
              <w:t xml:space="preserve">pasiūlymais </w:t>
            </w:r>
          </w:p>
        </w:tc>
        <w:tc>
          <w:tcPr>
            <w:tcW w:w="1422" w:type="pct"/>
            <w:tcBorders>
              <w:top w:val="single" w:sz="8" w:space="0" w:color="000000"/>
              <w:left w:val="single" w:sz="8" w:space="0" w:color="000000"/>
              <w:bottom w:val="single" w:sz="8" w:space="0" w:color="000000"/>
              <w:right w:val="single" w:sz="8" w:space="0" w:color="000000"/>
            </w:tcBorders>
          </w:tcPr>
          <w:p w14:paraId="3208228F" w14:textId="139B9CDB" w:rsidR="008E574F" w:rsidRPr="00820A56" w:rsidRDefault="002F6C54" w:rsidP="00AF39B2">
            <w:pPr>
              <w:autoSpaceDN w:val="0"/>
              <w:ind w:right="163"/>
              <w:rPr>
                <w:b/>
                <w:bCs/>
                <w:iCs/>
              </w:rPr>
            </w:pPr>
            <w:r>
              <w:rPr>
                <w:b/>
                <w:bCs/>
                <w:iCs/>
              </w:rPr>
              <w:t>p</w:t>
            </w:r>
            <w:r w:rsidR="008E574F" w:rsidRPr="00820A56">
              <w:rPr>
                <w:b/>
                <w:bCs/>
                <w:iCs/>
              </w:rPr>
              <w:t xml:space="preserve">radedamas ne anksčiau </w:t>
            </w:r>
            <w:r w:rsidR="008E574F" w:rsidRPr="003E6E1C">
              <w:rPr>
                <w:b/>
                <w:bCs/>
                <w:iCs/>
              </w:rPr>
              <w:t>nei po 30 minučių po</w:t>
            </w:r>
            <w:r w:rsidR="008E574F" w:rsidRPr="00820A56">
              <w:rPr>
                <w:b/>
                <w:bCs/>
                <w:iCs/>
              </w:rPr>
              <w:t xml:space="preserve"> pasiūlymų pateikimo termino pabaigos</w:t>
            </w:r>
          </w:p>
          <w:p w14:paraId="7D228337" w14:textId="77777777" w:rsidR="008E574F" w:rsidRPr="00820A56" w:rsidRDefault="008E574F" w:rsidP="00AF39B2">
            <w:pPr>
              <w:autoSpaceDN w:val="0"/>
              <w:ind w:right="163"/>
              <w:rPr>
                <w:b/>
                <w:iCs/>
              </w:rPr>
            </w:pPr>
          </w:p>
        </w:tc>
        <w:tc>
          <w:tcPr>
            <w:tcW w:w="1445"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AF39B2">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6C71D2">
        <w:trPr>
          <w:trHeight w:val="2645"/>
        </w:trPr>
        <w:tc>
          <w:tcPr>
            <w:tcW w:w="368" w:type="pct"/>
            <w:tcBorders>
              <w:top w:val="single" w:sz="4" w:space="0" w:color="auto"/>
              <w:left w:val="single" w:sz="8" w:space="0" w:color="000000"/>
              <w:bottom w:val="single" w:sz="4" w:space="0" w:color="auto"/>
              <w:right w:val="single" w:sz="8" w:space="0" w:color="000000"/>
            </w:tcBorders>
          </w:tcPr>
          <w:p w14:paraId="6624218E" w14:textId="5DC9171D" w:rsidR="008E574F" w:rsidRPr="00820A56" w:rsidRDefault="008E574F" w:rsidP="00AF39B2">
            <w:pPr>
              <w:autoSpaceDN w:val="0"/>
              <w:ind w:right="163"/>
              <w:rPr>
                <w:bCs/>
              </w:rPr>
            </w:pPr>
            <w:r w:rsidRPr="00820A56">
              <w:rPr>
                <w:bCs/>
              </w:rPr>
              <w:t xml:space="preserve">5. </w:t>
            </w:r>
          </w:p>
        </w:tc>
        <w:tc>
          <w:tcPr>
            <w:tcW w:w="1765" w:type="pct"/>
            <w:tcBorders>
              <w:top w:val="single" w:sz="4" w:space="0" w:color="auto"/>
              <w:left w:val="nil"/>
              <w:bottom w:val="single" w:sz="4" w:space="0" w:color="auto"/>
              <w:right w:val="single" w:sz="8" w:space="0" w:color="000000"/>
            </w:tcBorders>
          </w:tcPr>
          <w:p w14:paraId="13283FD9" w14:textId="3F14B403" w:rsidR="008E574F" w:rsidRPr="00820A56" w:rsidRDefault="000D798F" w:rsidP="00AF39B2">
            <w:pPr>
              <w:autoSpaceDN w:val="0"/>
              <w:ind w:right="163"/>
            </w:pPr>
            <w:r w:rsidRPr="00820A56">
              <w:rPr>
                <w:bCs/>
              </w:rPr>
              <w:t>Pasiūlymo galiojimo terminas</w:t>
            </w:r>
          </w:p>
        </w:tc>
        <w:tc>
          <w:tcPr>
            <w:tcW w:w="1422" w:type="pct"/>
            <w:tcBorders>
              <w:top w:val="single" w:sz="4" w:space="0" w:color="auto"/>
              <w:left w:val="single" w:sz="8" w:space="0" w:color="000000"/>
              <w:bottom w:val="single" w:sz="4" w:space="0" w:color="auto"/>
              <w:right w:val="nil"/>
            </w:tcBorders>
          </w:tcPr>
          <w:p w14:paraId="0A261398" w14:textId="5842592F" w:rsidR="008E574F" w:rsidRPr="00820A56" w:rsidRDefault="002F6C54" w:rsidP="00AF39B2">
            <w:pPr>
              <w:ind w:right="163"/>
            </w:pPr>
            <w:r>
              <w:t>n</w:t>
            </w:r>
            <w:r w:rsidR="008E574F" w:rsidRPr="00820A56">
              <w:t xml:space="preserve">e trumpiau kaip </w:t>
            </w:r>
            <w:r w:rsidR="008E574F" w:rsidRPr="00820A56">
              <w:rPr>
                <w:b/>
              </w:rPr>
              <w:t>3</w:t>
            </w:r>
            <w:r w:rsidR="008E574F" w:rsidRPr="00820A56">
              <w:rPr>
                <w:b/>
                <w:bCs/>
              </w:rPr>
              <w:t xml:space="preserve"> (tr</w:t>
            </w:r>
            <w:r>
              <w:rPr>
                <w:b/>
                <w:bCs/>
              </w:rPr>
              <w:t>y</w:t>
            </w:r>
            <w:r w:rsidR="008E574F" w:rsidRPr="00820A56">
              <w:rPr>
                <w:b/>
                <w:bCs/>
              </w:rPr>
              <w:t>s)</w:t>
            </w:r>
            <w:r w:rsidR="008E574F" w:rsidRPr="00820A56">
              <w:t xml:space="preserve"> mėnesi</w:t>
            </w:r>
            <w:r>
              <w:t>ai</w:t>
            </w:r>
            <w:r w:rsidR="008E574F" w:rsidRPr="00820A56">
              <w:t xml:space="preserve"> nuo pasiūlymų pateikimo galutinio termino pabaigos</w:t>
            </w:r>
          </w:p>
          <w:p w14:paraId="71CA64B0" w14:textId="77777777" w:rsidR="008E574F" w:rsidRPr="00820A56" w:rsidRDefault="008E574F" w:rsidP="00AF39B2">
            <w:pPr>
              <w:autoSpaceDN w:val="0"/>
              <w:ind w:right="163"/>
              <w:rPr>
                <w:i/>
                <w:iCs/>
              </w:rPr>
            </w:pPr>
          </w:p>
        </w:tc>
        <w:tc>
          <w:tcPr>
            <w:tcW w:w="1445"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AF39B2">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6C71D2">
        <w:trPr>
          <w:trHeight w:val="1273"/>
        </w:trPr>
        <w:tc>
          <w:tcPr>
            <w:tcW w:w="368" w:type="pct"/>
            <w:tcBorders>
              <w:top w:val="single" w:sz="4" w:space="0" w:color="auto"/>
              <w:left w:val="single" w:sz="8" w:space="0" w:color="000000"/>
              <w:bottom w:val="single" w:sz="4" w:space="0" w:color="auto"/>
              <w:right w:val="single" w:sz="8" w:space="0" w:color="000000"/>
            </w:tcBorders>
          </w:tcPr>
          <w:p w14:paraId="0D1C7C02" w14:textId="6F4C2AA7" w:rsidR="008E574F" w:rsidRPr="00820A56" w:rsidRDefault="008E574F" w:rsidP="00AF39B2">
            <w:pPr>
              <w:autoSpaceDN w:val="0"/>
              <w:ind w:right="163"/>
              <w:rPr>
                <w:bCs/>
              </w:rPr>
            </w:pPr>
            <w:r w:rsidRPr="00820A56">
              <w:rPr>
                <w:bCs/>
              </w:rPr>
              <w:lastRenderedPageBreak/>
              <w:t xml:space="preserve">6. </w:t>
            </w:r>
          </w:p>
        </w:tc>
        <w:tc>
          <w:tcPr>
            <w:tcW w:w="1765" w:type="pct"/>
            <w:tcBorders>
              <w:top w:val="single" w:sz="4" w:space="0" w:color="auto"/>
              <w:left w:val="nil"/>
              <w:bottom w:val="single" w:sz="4" w:space="0" w:color="auto"/>
              <w:right w:val="single" w:sz="8" w:space="0" w:color="000000"/>
            </w:tcBorders>
          </w:tcPr>
          <w:p w14:paraId="18CE096F" w14:textId="199F43CC" w:rsidR="008E574F" w:rsidRPr="00820A56" w:rsidRDefault="00376BE4" w:rsidP="00AF39B2">
            <w:pPr>
              <w:autoSpaceDN w:val="0"/>
              <w:ind w:right="163"/>
            </w:pPr>
            <w:r w:rsidRPr="00820A56">
              <w:rPr>
                <w:bCs/>
              </w:rPr>
              <w:t>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1422"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AF39B2">
            <w:pPr>
              <w:autoSpaceDN w:val="0"/>
              <w:ind w:right="163"/>
              <w:rPr>
                <w:bCs/>
              </w:rPr>
            </w:pPr>
            <w:r w:rsidRPr="00820A56">
              <w:rPr>
                <w:b/>
                <w:bCs/>
              </w:rPr>
              <w:t>3 (tris)</w:t>
            </w:r>
            <w:r w:rsidRPr="00820A56">
              <w:rPr>
                <w:bCs/>
              </w:rPr>
              <w:t xml:space="preserve"> darbo dienas nuo sprendimo priėmimo dienos</w:t>
            </w:r>
          </w:p>
        </w:tc>
        <w:tc>
          <w:tcPr>
            <w:tcW w:w="1445"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AF39B2">
            <w:pPr>
              <w:autoSpaceDN w:val="0"/>
              <w:ind w:right="163"/>
            </w:pPr>
            <w:r w:rsidRPr="00820A56">
              <w:t>–</w:t>
            </w:r>
          </w:p>
          <w:p w14:paraId="5090811D" w14:textId="77777777" w:rsidR="008E574F" w:rsidRPr="00820A56" w:rsidRDefault="008E574F" w:rsidP="00AF39B2">
            <w:pPr>
              <w:autoSpaceDN w:val="0"/>
              <w:ind w:right="163"/>
            </w:pPr>
          </w:p>
        </w:tc>
      </w:tr>
      <w:tr w:rsidR="008E574F" w:rsidRPr="00820A56" w14:paraId="34737C59" w14:textId="77777777" w:rsidTr="006C71D2">
        <w:trPr>
          <w:trHeight w:val="2529"/>
        </w:trPr>
        <w:tc>
          <w:tcPr>
            <w:tcW w:w="368" w:type="pct"/>
            <w:tcBorders>
              <w:top w:val="single" w:sz="8" w:space="0" w:color="000000"/>
              <w:left w:val="single" w:sz="8" w:space="0" w:color="000000"/>
              <w:bottom w:val="single" w:sz="4" w:space="0" w:color="auto"/>
              <w:right w:val="single" w:sz="8" w:space="0" w:color="000000"/>
            </w:tcBorders>
          </w:tcPr>
          <w:p w14:paraId="2DA3C59C" w14:textId="3FE78871" w:rsidR="008E574F" w:rsidRPr="00820A56" w:rsidRDefault="008E574F" w:rsidP="00AF39B2">
            <w:pPr>
              <w:autoSpaceDN w:val="0"/>
              <w:ind w:right="163"/>
            </w:pPr>
            <w:r w:rsidRPr="00820A56">
              <w:rPr>
                <w:bCs/>
              </w:rPr>
              <w:t xml:space="preserve">7. </w:t>
            </w:r>
          </w:p>
        </w:tc>
        <w:tc>
          <w:tcPr>
            <w:tcW w:w="1765" w:type="pct"/>
            <w:tcBorders>
              <w:top w:val="single" w:sz="8" w:space="0" w:color="000000"/>
              <w:left w:val="nil"/>
              <w:bottom w:val="single" w:sz="4" w:space="0" w:color="auto"/>
              <w:right w:val="single" w:sz="8" w:space="0" w:color="000000"/>
            </w:tcBorders>
          </w:tcPr>
          <w:p w14:paraId="7EE0B39B" w14:textId="41DEF814" w:rsidR="008E574F" w:rsidRPr="00820A56" w:rsidRDefault="00376BE4" w:rsidP="00AF39B2">
            <w:pPr>
              <w:autoSpaceDN w:val="0"/>
              <w:ind w:right="163"/>
            </w:pP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1422" w:type="pct"/>
            <w:tcBorders>
              <w:top w:val="single" w:sz="8" w:space="0" w:color="000000"/>
              <w:left w:val="single" w:sz="8" w:space="0" w:color="000000"/>
              <w:bottom w:val="single" w:sz="4" w:space="0" w:color="auto"/>
              <w:right w:val="nil"/>
            </w:tcBorders>
          </w:tcPr>
          <w:p w14:paraId="0D573B85" w14:textId="6952A50F" w:rsidR="008E574F" w:rsidRPr="00820A56" w:rsidRDefault="008E574F" w:rsidP="00AF39B2">
            <w:pPr>
              <w:autoSpaceDN w:val="0"/>
              <w:ind w:right="163"/>
            </w:pPr>
            <w:r w:rsidRPr="00820A56">
              <w:rPr>
                <w:b/>
                <w:bCs/>
              </w:rPr>
              <w:t>3 (tris)</w:t>
            </w:r>
            <w:r w:rsidRPr="00820A56">
              <w:rPr>
                <w:bCs/>
              </w:rPr>
              <w:t xml:space="preserve"> darbo dienas nuo sprendimo priėmimo dienos</w:t>
            </w:r>
          </w:p>
        </w:tc>
        <w:tc>
          <w:tcPr>
            <w:tcW w:w="1445"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AF39B2">
            <w:pPr>
              <w:autoSpaceDN w:val="0"/>
              <w:ind w:right="163"/>
            </w:pPr>
            <w:r w:rsidRPr="00820A56">
              <w:t>–</w:t>
            </w:r>
          </w:p>
        </w:tc>
      </w:tr>
      <w:tr w:rsidR="008E574F" w:rsidRPr="00820A56" w14:paraId="5EB9ED2F" w14:textId="77777777" w:rsidTr="006C71D2">
        <w:trPr>
          <w:trHeight w:val="2645"/>
        </w:trPr>
        <w:tc>
          <w:tcPr>
            <w:tcW w:w="368" w:type="pct"/>
            <w:tcBorders>
              <w:top w:val="single" w:sz="8" w:space="0" w:color="000000"/>
              <w:left w:val="single" w:sz="8" w:space="0" w:color="000000"/>
              <w:bottom w:val="single" w:sz="4" w:space="0" w:color="auto"/>
              <w:right w:val="single" w:sz="8" w:space="0" w:color="000000"/>
            </w:tcBorders>
          </w:tcPr>
          <w:p w14:paraId="4D7634D4" w14:textId="43BF88DC" w:rsidR="008E574F" w:rsidRPr="00820A56" w:rsidRDefault="008E574F" w:rsidP="00AF39B2">
            <w:pPr>
              <w:autoSpaceDN w:val="0"/>
              <w:ind w:right="163"/>
              <w:rPr>
                <w:bCs/>
              </w:rPr>
            </w:pPr>
            <w:r w:rsidRPr="00820A56">
              <w:rPr>
                <w:bCs/>
              </w:rPr>
              <w:t xml:space="preserve">8. </w:t>
            </w:r>
          </w:p>
        </w:tc>
        <w:tc>
          <w:tcPr>
            <w:tcW w:w="1765" w:type="pct"/>
            <w:tcBorders>
              <w:top w:val="single" w:sz="8" w:space="0" w:color="000000"/>
              <w:left w:val="nil"/>
              <w:bottom w:val="single" w:sz="4" w:space="0" w:color="auto"/>
              <w:right w:val="single" w:sz="8" w:space="0" w:color="000000"/>
            </w:tcBorders>
          </w:tcPr>
          <w:p w14:paraId="4AD58254" w14:textId="13DC4550" w:rsidR="008E574F" w:rsidRPr="00820A56" w:rsidRDefault="00376BE4" w:rsidP="00AF39B2">
            <w:pPr>
              <w:autoSpaceDN w:val="0"/>
              <w:ind w:right="163"/>
              <w:rPr>
                <w:iCs/>
              </w:rPr>
            </w:pPr>
            <w:r w:rsidRPr="00820A56">
              <w:rPr>
                <w:bCs/>
              </w:rPr>
              <w:t>Perkančioji organizacija</w:t>
            </w:r>
            <w:r w:rsidR="002F6C54">
              <w:rPr>
                <w:bCs/>
              </w:rPr>
              <w:t>,</w:t>
            </w:r>
            <w:r w:rsidRPr="00820A56">
              <w:rPr>
                <w:rFonts w:cs="Calibri"/>
                <w:bCs/>
                <w:szCs w:val="22"/>
              </w:rPr>
              <w:t xml:space="preserve"> pirkimo dalyviui raštu paprašius</w:t>
            </w:r>
            <w:r w:rsidR="002F6C54">
              <w:rPr>
                <w:rFonts w:cs="Calibri"/>
                <w:bCs/>
                <w:szCs w:val="22"/>
              </w:rPr>
              <w:t xml:space="preserve">, </w:t>
            </w:r>
            <w:r w:rsidRPr="00820A56">
              <w:rPr>
                <w:rFonts w:cs="Calibri"/>
                <w:bCs/>
                <w:szCs w:val="22"/>
              </w:rPr>
              <w:t xml:space="preserve"> </w:t>
            </w:r>
            <w:r w:rsidR="002F6C54">
              <w:rPr>
                <w:rFonts w:cs="Calibri"/>
                <w:bCs/>
                <w:szCs w:val="22"/>
              </w:rPr>
              <w:t xml:space="preserve">jam </w:t>
            </w:r>
            <w:r w:rsidRPr="00820A56">
              <w:rPr>
                <w:rFonts w:cs="Calibri"/>
                <w:bCs/>
                <w:szCs w:val="22"/>
              </w:rPr>
              <w:t>pateiki</w:t>
            </w:r>
            <w:r w:rsidR="002F6C54">
              <w:rPr>
                <w:rFonts w:cs="Calibri"/>
                <w:bCs/>
                <w:szCs w:val="22"/>
              </w:rPr>
              <w:t xml:space="preserve">a </w:t>
            </w:r>
            <w:r w:rsidRPr="00820A56">
              <w:rPr>
                <w:rFonts w:cs="Calibri"/>
                <w:bCs/>
                <w:szCs w:val="22"/>
              </w:rPr>
              <w:t>VPĮ 58 straipsnio 2 dalyje nustatytą informaciją ne vėl</w:t>
            </w:r>
            <w:r w:rsidR="002F6C54">
              <w:rPr>
                <w:rFonts w:cs="Calibri"/>
                <w:bCs/>
                <w:szCs w:val="22"/>
              </w:rPr>
              <w:t>iau</w:t>
            </w:r>
            <w:r w:rsidRPr="00820A56">
              <w:rPr>
                <w:rFonts w:cs="Calibri"/>
                <w:bCs/>
                <w:szCs w:val="22"/>
              </w:rPr>
              <w:t xml:space="preserve"> kaip per</w:t>
            </w:r>
          </w:p>
        </w:tc>
        <w:tc>
          <w:tcPr>
            <w:tcW w:w="1422"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AF39B2">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45"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AF39B2">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AF39B2">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AF39B2">
            <w:pPr>
              <w:autoSpaceDN w:val="0"/>
              <w:ind w:right="163"/>
            </w:pPr>
          </w:p>
        </w:tc>
      </w:tr>
      <w:tr w:rsidR="008E574F" w:rsidRPr="00820A56" w14:paraId="35D02061" w14:textId="77777777" w:rsidTr="006C71D2">
        <w:trPr>
          <w:trHeight w:val="20"/>
        </w:trPr>
        <w:tc>
          <w:tcPr>
            <w:tcW w:w="368" w:type="pct"/>
            <w:tcBorders>
              <w:top w:val="single" w:sz="4" w:space="0" w:color="auto"/>
              <w:left w:val="single" w:sz="8" w:space="0" w:color="000000"/>
              <w:bottom w:val="single" w:sz="8" w:space="0" w:color="000000"/>
              <w:right w:val="single" w:sz="8" w:space="0" w:color="000000"/>
            </w:tcBorders>
          </w:tcPr>
          <w:p w14:paraId="1DCD1EF6" w14:textId="703B4FDC" w:rsidR="008E574F" w:rsidRPr="009322E4" w:rsidRDefault="008E574F" w:rsidP="00AF39B2">
            <w:pPr>
              <w:autoSpaceDN w:val="0"/>
              <w:ind w:right="163"/>
              <w:rPr>
                <w:bCs/>
              </w:rPr>
            </w:pPr>
            <w:r w:rsidRPr="009322E4">
              <w:rPr>
                <w:bCs/>
              </w:rPr>
              <w:t xml:space="preserve">9. </w:t>
            </w:r>
          </w:p>
        </w:tc>
        <w:tc>
          <w:tcPr>
            <w:tcW w:w="1765" w:type="pct"/>
            <w:tcBorders>
              <w:top w:val="single" w:sz="4" w:space="0" w:color="auto"/>
              <w:left w:val="nil"/>
              <w:bottom w:val="single" w:sz="8" w:space="0" w:color="000000"/>
              <w:right w:val="single" w:sz="8" w:space="0" w:color="000000"/>
            </w:tcBorders>
          </w:tcPr>
          <w:p w14:paraId="612972A5" w14:textId="3C88ACA4" w:rsidR="008E574F" w:rsidRPr="00820A56" w:rsidRDefault="00376BE4" w:rsidP="00AF39B2">
            <w:pPr>
              <w:autoSpaceDN w:val="0"/>
              <w:ind w:right="163"/>
            </w:pPr>
            <w:r w:rsidRPr="009322E4">
              <w:rPr>
                <w:bCs/>
              </w:rPr>
              <w:t>Tiekėjas turi teisę pateikti pretenziją Perkančiajai organizacijai</w:t>
            </w:r>
            <w:r w:rsidR="002F6C54">
              <w:rPr>
                <w:bCs/>
              </w:rPr>
              <w:t xml:space="preserve">, pateikti prašymą </w:t>
            </w:r>
            <w:r w:rsidR="002F6C54">
              <w:rPr>
                <w:bCs/>
              </w:rPr>
              <w:lastRenderedPageBreak/>
              <w:t xml:space="preserve">ar pareikšti ieškinį teismui ne vėliau kaip per </w:t>
            </w:r>
          </w:p>
        </w:tc>
        <w:tc>
          <w:tcPr>
            <w:tcW w:w="1422" w:type="pct"/>
            <w:tcBorders>
              <w:top w:val="single" w:sz="4" w:space="0" w:color="auto"/>
              <w:left w:val="single" w:sz="8" w:space="0" w:color="000000"/>
              <w:bottom w:val="single" w:sz="8" w:space="0" w:color="000000"/>
              <w:right w:val="nil"/>
            </w:tcBorders>
          </w:tcPr>
          <w:p w14:paraId="0E201563" w14:textId="77777777" w:rsidR="008E574F" w:rsidRPr="00820A56" w:rsidRDefault="008E574F" w:rsidP="00AF39B2">
            <w:pPr>
              <w:autoSpaceDN w:val="0"/>
              <w:ind w:right="163"/>
            </w:pPr>
            <w:r w:rsidRPr="00820A56">
              <w:rPr>
                <w:b/>
              </w:rPr>
              <w:lastRenderedPageBreak/>
              <w:t>5 (penkias)</w:t>
            </w:r>
            <w:r w:rsidRPr="00820A56">
              <w:t xml:space="preserve"> darbo dienas nuo Perkančiosios organizacijos pranešimo </w:t>
            </w:r>
            <w:r w:rsidRPr="00820A56">
              <w:lastRenderedPageBreak/>
              <w:t>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820A56" w:rsidRDefault="008E574F" w:rsidP="00AF39B2">
            <w:pPr>
              <w:autoSpaceDN w:val="0"/>
              <w:ind w:right="163"/>
              <w:rPr>
                <w:bCs/>
              </w:rPr>
            </w:pPr>
            <w:r w:rsidRPr="00820A56">
              <w:rPr>
                <w:bCs/>
              </w:rPr>
              <w:t>15 (penkiolika) dienų nuo pranešimo išsiuntimo tiekėjams dienos, jeigu šis pranešimas nebuvo siunčiamas elektroninėmis priemonėmis.</w:t>
            </w:r>
          </w:p>
        </w:tc>
        <w:tc>
          <w:tcPr>
            <w:tcW w:w="1445"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AF39B2">
            <w:pPr>
              <w:autoSpaceDN w:val="0"/>
              <w:ind w:right="163"/>
            </w:pPr>
            <w:r w:rsidRPr="00820A56">
              <w:lastRenderedPageBreak/>
              <w:t>–</w:t>
            </w:r>
          </w:p>
        </w:tc>
      </w:tr>
      <w:tr w:rsidR="008E574F" w:rsidRPr="00820A56" w14:paraId="41C1B8E4"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0C76F84B" w14:textId="4BAB543B" w:rsidR="008E574F" w:rsidRPr="00820A56" w:rsidRDefault="008E574F" w:rsidP="00AF39B2">
            <w:pPr>
              <w:autoSpaceDN w:val="0"/>
              <w:ind w:right="163"/>
            </w:pPr>
            <w:r w:rsidRPr="00820A56">
              <w:t xml:space="preserve">10. </w:t>
            </w:r>
          </w:p>
        </w:tc>
        <w:tc>
          <w:tcPr>
            <w:tcW w:w="1765" w:type="pct"/>
            <w:tcBorders>
              <w:top w:val="single" w:sz="8" w:space="0" w:color="000000"/>
              <w:left w:val="nil"/>
              <w:bottom w:val="single" w:sz="8" w:space="0" w:color="000000"/>
              <w:right w:val="single" w:sz="8" w:space="0" w:color="000000"/>
            </w:tcBorders>
          </w:tcPr>
          <w:p w14:paraId="4B1FFA8F" w14:textId="775CF48C" w:rsidR="008E574F" w:rsidRPr="00820A56" w:rsidRDefault="00376BE4" w:rsidP="00AF39B2">
            <w:pPr>
              <w:autoSpaceDN w:val="0"/>
              <w:ind w:right="163"/>
            </w:pPr>
            <w:r w:rsidRPr="00820A5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422" w:type="pct"/>
            <w:tcBorders>
              <w:top w:val="single" w:sz="8" w:space="0" w:color="000000"/>
              <w:left w:val="single" w:sz="8" w:space="0" w:color="000000"/>
              <w:bottom w:val="single" w:sz="8" w:space="0" w:color="000000"/>
              <w:right w:val="nil"/>
            </w:tcBorders>
          </w:tcPr>
          <w:p w14:paraId="24DC2B53" w14:textId="77777777" w:rsidR="008E574F" w:rsidRPr="00820A56" w:rsidRDefault="008E574F" w:rsidP="00AF39B2">
            <w:pPr>
              <w:autoSpaceDN w:val="0"/>
              <w:ind w:right="163"/>
            </w:pPr>
            <w:r w:rsidRPr="00820A56">
              <w:rPr>
                <w:b/>
              </w:rPr>
              <w:t>6 (šešias)</w:t>
            </w:r>
            <w:r w:rsidRPr="00820A56">
              <w:t xml:space="preserve"> darbo dienas nuo pretenzijos gavimo dienos.</w:t>
            </w:r>
          </w:p>
        </w:tc>
        <w:tc>
          <w:tcPr>
            <w:tcW w:w="1445"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AF39B2">
            <w:pPr>
              <w:autoSpaceDN w:val="0"/>
              <w:ind w:right="163"/>
              <w:jc w:val="center"/>
            </w:pPr>
            <w:r w:rsidRPr="00820A56">
              <w:t>–</w:t>
            </w:r>
          </w:p>
        </w:tc>
      </w:tr>
      <w:tr w:rsidR="000D798F" w:rsidRPr="00820A56" w14:paraId="2747B0F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3FDEDBFE" w14:textId="589056E1" w:rsidR="000D798F" w:rsidRPr="00820A56" w:rsidRDefault="000D798F" w:rsidP="000D798F">
            <w:pPr>
              <w:ind w:right="163"/>
              <w:rPr>
                <w:bCs/>
              </w:rPr>
            </w:pPr>
            <w:r w:rsidRPr="00820A56">
              <w:t>1</w:t>
            </w:r>
            <w:r w:rsidR="006C71D2">
              <w:t>1</w:t>
            </w:r>
            <w:r w:rsidRPr="00820A56">
              <w:t xml:space="preserve">. </w:t>
            </w:r>
          </w:p>
        </w:tc>
        <w:tc>
          <w:tcPr>
            <w:tcW w:w="1765" w:type="pct"/>
            <w:tcBorders>
              <w:top w:val="single" w:sz="8" w:space="0" w:color="000000"/>
              <w:left w:val="nil"/>
              <w:bottom w:val="single" w:sz="8" w:space="0" w:color="000000"/>
              <w:right w:val="single" w:sz="8" w:space="0" w:color="000000"/>
            </w:tcBorders>
          </w:tcPr>
          <w:p w14:paraId="63AA7EF4" w14:textId="5DB9B466" w:rsidR="000D798F" w:rsidRPr="00820A56" w:rsidRDefault="00376BE4" w:rsidP="000D798F">
            <w:pPr>
              <w:autoSpaceDN w:val="0"/>
              <w:ind w:right="163"/>
            </w:pPr>
            <w:r w:rsidRPr="00820A56">
              <w:t>Perkančioji organizacija negali sudaryti sutarties anksčiau kaip po</w:t>
            </w:r>
          </w:p>
        </w:tc>
        <w:tc>
          <w:tcPr>
            <w:tcW w:w="1422" w:type="pct"/>
            <w:tcBorders>
              <w:top w:val="single" w:sz="8" w:space="0" w:color="000000"/>
              <w:left w:val="single" w:sz="8" w:space="0" w:color="000000"/>
              <w:bottom w:val="single" w:sz="8" w:space="0" w:color="000000"/>
              <w:right w:val="nil"/>
            </w:tcBorders>
          </w:tcPr>
          <w:p w14:paraId="1ED5551F" w14:textId="77777777" w:rsidR="000D798F" w:rsidRPr="00820A56" w:rsidRDefault="000D798F" w:rsidP="000D798F">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45" w:type="pct"/>
            <w:tcBorders>
              <w:top w:val="single" w:sz="8" w:space="0" w:color="000000"/>
              <w:left w:val="single" w:sz="8" w:space="0" w:color="000000"/>
              <w:bottom w:val="single" w:sz="8" w:space="0" w:color="000000"/>
              <w:right w:val="single" w:sz="8" w:space="0" w:color="000000"/>
            </w:tcBorders>
          </w:tcPr>
          <w:p w14:paraId="792F511D" w14:textId="77777777" w:rsidR="000D798F" w:rsidRPr="00820A56" w:rsidRDefault="000D798F" w:rsidP="000D798F">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lastRenderedPageBreak/>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05A9DF0A" w:rsidR="002F3975" w:rsidRPr="006D17D3" w:rsidRDefault="0030153E" w:rsidP="00E26079">
      <w:pPr>
        <w:ind w:firstLine="851"/>
        <w:jc w:val="both"/>
      </w:pPr>
      <w:r w:rsidRPr="006D17D3">
        <w:t xml:space="preserve">2.1. Pirkimo objektas – </w:t>
      </w:r>
      <w:r w:rsidR="008E574F" w:rsidRPr="006D17D3">
        <w:rPr>
          <w:b/>
          <w:bCs/>
        </w:rPr>
        <w:t xml:space="preserve">susisiekimo komunikacijų paskirties statinio – </w:t>
      </w:r>
      <w:r w:rsidR="002B5190">
        <w:rPr>
          <w:rFonts w:cs="Times New Roman (Body CS)"/>
          <w:b/>
          <w:bCs/>
        </w:rPr>
        <w:t>privažiuojamosios gatvės prie garažų, adresu Dariaus ir Girėno g. 9</w:t>
      </w:r>
      <w:r w:rsidR="00A503F3">
        <w:rPr>
          <w:rFonts w:cs="Times New Roman (Body CS)"/>
          <w:b/>
          <w:bCs/>
        </w:rPr>
        <w:t>, Ukmergės mieste</w:t>
      </w:r>
      <w:r w:rsidR="002B5190">
        <w:rPr>
          <w:rFonts w:cs="Times New Roman (Body CS)"/>
          <w:b/>
          <w:bCs/>
        </w:rPr>
        <w:t xml:space="preserve"> statybos </w:t>
      </w:r>
      <w:r w:rsidR="008E574F" w:rsidRPr="006D17D3">
        <w:rPr>
          <w:b/>
          <w:bCs/>
        </w:rPr>
        <w:t>darbai</w:t>
      </w:r>
      <w:r w:rsidR="008E574F" w:rsidRPr="006D17D3">
        <w:t xml:space="preserve"> </w:t>
      </w:r>
      <w:r w:rsidR="00122B7E" w:rsidRPr="006D17D3">
        <w:t>(toliau – Darbai).</w:t>
      </w:r>
    </w:p>
    <w:p w14:paraId="455363D5" w14:textId="15B550A4" w:rsidR="00794D5E" w:rsidRPr="006D17D3" w:rsidRDefault="00794D5E" w:rsidP="00794D5E">
      <w:pPr>
        <w:tabs>
          <w:tab w:val="left" w:pos="567"/>
        </w:tabs>
        <w:ind w:firstLine="851"/>
        <w:contextualSpacing/>
        <w:jc w:val="both"/>
        <w:rPr>
          <w:b/>
          <w:bCs/>
        </w:rPr>
      </w:pPr>
      <w:r w:rsidRPr="006D17D3">
        <w:t xml:space="preserve">Teikiant pasiūlymą turi būti įkainotas visas pirkimo objektas: </w:t>
      </w:r>
      <w:r w:rsidR="002B5190" w:rsidRPr="002B5190">
        <w:t xml:space="preserve">susisiekimo komunikacijų paskirties statinio – </w:t>
      </w:r>
      <w:r w:rsidR="002B5190" w:rsidRPr="002B5190">
        <w:rPr>
          <w:rFonts w:cs="Times New Roman (Body CS)"/>
        </w:rPr>
        <w:t>privažiuojamosios gatvės prie garažų, adresu Dariaus ir Girėno g. 9</w:t>
      </w:r>
      <w:r w:rsidR="00A503F3">
        <w:rPr>
          <w:rFonts w:cs="Times New Roman (Body CS)"/>
        </w:rPr>
        <w:t>, Ukmergės mieste</w:t>
      </w:r>
      <w:r w:rsidR="002B5190" w:rsidRPr="002B5190">
        <w:rPr>
          <w:rFonts w:cs="Times New Roman (Body CS)"/>
        </w:rPr>
        <w:t xml:space="preserve"> statybos </w:t>
      </w:r>
      <w:r w:rsidR="002B5190" w:rsidRPr="002B5190">
        <w:t>darbai</w:t>
      </w:r>
      <w:r w:rsidRPr="006D17D3">
        <w:t xml:space="preserve"> bei kontrolinių - geodezinių nuotraukų bei kadastrinių matavimų bylų atlikimo paslaugos su VĮ Registrų centras patikra</w:t>
      </w:r>
      <w:r w:rsidRPr="006D17D3">
        <w:rPr>
          <w:b/>
          <w:bCs/>
        </w:rPr>
        <w:t>.</w:t>
      </w:r>
    </w:p>
    <w:p w14:paraId="479CE30F" w14:textId="745DDEF2" w:rsidR="00683551" w:rsidRPr="006D17D3" w:rsidRDefault="00E26079" w:rsidP="00683551">
      <w:pPr>
        <w:tabs>
          <w:tab w:val="left" w:pos="567"/>
        </w:tabs>
        <w:ind w:firstLine="851"/>
        <w:contextualSpacing/>
        <w:jc w:val="both"/>
        <w:rPr>
          <w:lang w:eastAsia="zh-TW"/>
        </w:rPr>
      </w:pPr>
      <w:r w:rsidRPr="00DB7A87">
        <w:t xml:space="preserve">2.2. </w:t>
      </w:r>
      <w:r w:rsidR="00794D5E" w:rsidRPr="00DB7A87">
        <w:t xml:space="preserve">Darbų </w:t>
      </w:r>
      <w:r w:rsidRPr="00DB7A87">
        <w:t xml:space="preserve">apimtis nurodyta Techninėje specifikacijoje (Pirkimo sąlygų 2 priedas). Perkami Darbai bus vykdomi pagal parengtą techninį darbo projektą </w:t>
      </w:r>
      <w:bookmarkStart w:id="6" w:name="_Hlk204348482"/>
      <w:r w:rsidRPr="00DB7A87">
        <w:t>„</w:t>
      </w:r>
      <w:bookmarkStart w:id="7" w:name="_Hlk203924466"/>
      <w:r w:rsidR="00A503F3" w:rsidRPr="00A503F3">
        <w:t xml:space="preserve">Susisiekimo komunikacijų paskirties statinio – </w:t>
      </w:r>
      <w:r w:rsidR="00A503F3" w:rsidRPr="00A503F3">
        <w:rPr>
          <w:rFonts w:cs="Times New Roman (Body CS)"/>
        </w:rPr>
        <w:t>privažiuojamosios gatvės prie garažų, adresu Dariaus ir Girėno g. 9, Ukmergės mieste statybos projektas</w:t>
      </w:r>
      <w:r w:rsidRPr="00A503F3">
        <w:t>“</w:t>
      </w:r>
      <w:r w:rsidRPr="00DB7A87">
        <w:t xml:space="preserve"> (</w:t>
      </w:r>
      <w:proofErr w:type="spellStart"/>
      <w:r w:rsidRPr="00DB7A87">
        <w:t>proj</w:t>
      </w:r>
      <w:proofErr w:type="spellEnd"/>
      <w:r w:rsidRPr="00DB7A87">
        <w:t>. Nr.</w:t>
      </w:r>
      <w:r w:rsidR="00B20386" w:rsidRPr="00DB7A87">
        <w:t xml:space="preserve"> </w:t>
      </w:r>
      <w:r w:rsidR="00A503F3">
        <w:t>PS-61-51/2025-TDP-BD</w:t>
      </w:r>
      <w:r w:rsidRPr="00DB7A87">
        <w:t>, 202</w:t>
      </w:r>
      <w:r w:rsidR="00A503F3">
        <w:t>5</w:t>
      </w:r>
      <w:r w:rsidRPr="00DB7A87">
        <w:t xml:space="preserve"> m.)</w:t>
      </w:r>
      <w:bookmarkEnd w:id="6"/>
      <w:bookmarkEnd w:id="7"/>
      <w:r w:rsidR="002517E3" w:rsidRPr="00DB7A87">
        <w:t xml:space="preserve"> (toliau – Techninis darbo projektas)</w:t>
      </w:r>
      <w:r w:rsidR="00531BB9" w:rsidRPr="00DB7A87">
        <w:t xml:space="preserve"> (Pirkimo sąlygų 3 priedas)</w:t>
      </w:r>
      <w:r w:rsidRPr="00DB7A87">
        <w:t>.</w:t>
      </w:r>
      <w:r w:rsidR="00794D5E" w:rsidRPr="00DB7A87">
        <w:t xml:space="preserve"> Preliminarūs Darbų kiekiai nurodyti Darbų kiekių žiniaraščiuose </w:t>
      </w:r>
      <w:r w:rsidR="00B41723" w:rsidRPr="00DB7A87">
        <w:t>Nr. 1, Nr. 2, Nr. 3</w:t>
      </w:r>
      <w:r w:rsidR="00A503F3">
        <w:t xml:space="preserve"> </w:t>
      </w:r>
      <w:r w:rsidR="00794D5E" w:rsidRPr="00DB7A87">
        <w:t>(Pirkimo sąlygų 4 priedas)</w:t>
      </w:r>
      <w:r w:rsidR="000967C5" w:rsidRPr="00DB7A87">
        <w:t xml:space="preserve"> (toliau – Darbų kiekių žiniaraščiai)</w:t>
      </w:r>
      <w:r w:rsidR="00794D5E" w:rsidRPr="00DB7A87">
        <w:t>.</w:t>
      </w:r>
      <w:r w:rsidR="00683551" w:rsidRPr="006D17D3">
        <w:t xml:space="preserve"> </w:t>
      </w:r>
    </w:p>
    <w:p w14:paraId="424C6155" w14:textId="77777777" w:rsidR="00E26079" w:rsidRPr="006D17D3" w:rsidRDefault="00E26079" w:rsidP="00E26079">
      <w:pPr>
        <w:ind w:firstLine="851"/>
        <w:jc w:val="both"/>
        <w:rPr>
          <w:lang w:eastAsia="x-none"/>
        </w:rPr>
      </w:pPr>
      <w:r w:rsidRPr="006D17D3">
        <w:t xml:space="preserve">2.3. Pirkimo objektas į dalis neskaidomas. </w:t>
      </w:r>
      <w:r w:rsidRPr="006D17D3">
        <w:rPr>
          <w:lang w:eastAsia="x-none"/>
        </w:rPr>
        <w:t>Pasiūlymas turi būti pateiktas visai pirkimo dokumentuose nurodytai apimčiai, neskaidant jo smulkiau.</w:t>
      </w:r>
    </w:p>
    <w:p w14:paraId="672D3394" w14:textId="6C12716E" w:rsidR="00E26079" w:rsidRPr="006D17D3" w:rsidRDefault="00E26079" w:rsidP="00577953">
      <w:pPr>
        <w:ind w:firstLine="851"/>
        <w:jc w:val="both"/>
        <w:rPr>
          <w:rFonts w:cstheme="minorHAnsi"/>
        </w:rPr>
      </w:pPr>
      <w:r w:rsidRPr="006D17D3">
        <w:t>2.4</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89DCA19" w14:textId="3F25FFD8" w:rsidR="006D17D3" w:rsidRPr="006D17D3" w:rsidRDefault="006D17D3" w:rsidP="00577953">
      <w:pPr>
        <w:ind w:firstLine="851"/>
        <w:jc w:val="both"/>
        <w:rPr>
          <w:rFonts w:cstheme="minorHAnsi"/>
        </w:rPr>
      </w:pPr>
      <w:r w:rsidRPr="006D17D3">
        <w:rPr>
          <w:rFonts w:cstheme="minorHAnsi"/>
        </w:rPr>
        <w:t xml:space="preserve">Jeigu apibūdinant pirkimo objektą </w:t>
      </w:r>
      <w:r w:rsidR="00A503F3">
        <w:rPr>
          <w:rFonts w:cstheme="minorHAnsi"/>
        </w:rPr>
        <w:t>T</w:t>
      </w:r>
      <w:r w:rsidRPr="006D17D3">
        <w:rPr>
          <w:rFonts w:cstheme="minorHAnsi"/>
        </w:rPr>
        <w:t xml:space="preserve">echninėje specifikacijoje ar </w:t>
      </w:r>
      <w:r w:rsidR="00A503F3">
        <w:rPr>
          <w:rFonts w:cstheme="minorHAnsi"/>
        </w:rPr>
        <w:t>T</w:t>
      </w:r>
      <w:r w:rsidRPr="006D17D3">
        <w:rPr>
          <w:rFonts w:cstheme="minorHAnsi"/>
        </w:rPr>
        <w:t xml:space="preserve">echniniame </w:t>
      </w:r>
      <w:r w:rsidR="00A503F3">
        <w:rPr>
          <w:rFonts w:cstheme="minorHAnsi"/>
        </w:rPr>
        <w:t xml:space="preserve">darbo </w:t>
      </w:r>
      <w:r w:rsidRPr="006D17D3">
        <w:rPr>
          <w:rFonts w:cstheme="minorHAnsi"/>
        </w:rPr>
        <w:t xml:space="preserve">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77777777" w:rsidR="006D17D3" w:rsidRPr="006D17D3" w:rsidRDefault="006D17D3" w:rsidP="006D17D3">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p>
    <w:p w14:paraId="5AAB5602" w14:textId="50ED2A16" w:rsidR="0030153E" w:rsidRPr="006D17D3" w:rsidRDefault="0030153E" w:rsidP="00FC2A07">
      <w:pPr>
        <w:suppressAutoHyphens/>
        <w:ind w:firstLine="851"/>
        <w:jc w:val="both"/>
        <w:rPr>
          <w:i/>
        </w:rPr>
      </w:pPr>
      <w:r w:rsidRPr="006D17D3">
        <w:t>2.</w:t>
      </w:r>
      <w:r w:rsidR="00F349C1" w:rsidRPr="006D17D3">
        <w:t>5</w:t>
      </w:r>
      <w:r w:rsidRPr="006D17D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Pr="006D17D3" w:rsidRDefault="0030153E" w:rsidP="00900C5F">
      <w:pPr>
        <w:ind w:firstLine="851"/>
        <w:jc w:val="both"/>
      </w:pPr>
      <w:r w:rsidRPr="006D17D3">
        <w:t>2.</w:t>
      </w:r>
      <w:r w:rsidR="00F349C1" w:rsidRPr="006D17D3">
        <w:t>6</w:t>
      </w:r>
      <w:r w:rsidR="00713CBB" w:rsidRPr="006D17D3">
        <w:t>.</w:t>
      </w:r>
      <w:r w:rsidRPr="006D17D3">
        <w:t xml:space="preserve"> </w:t>
      </w:r>
      <w:r w:rsidR="002E2DFF" w:rsidRPr="006D17D3">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3A34B4A6" w:rsidR="002E2DFF" w:rsidRPr="00912738" w:rsidRDefault="00411E96" w:rsidP="00060F93">
      <w:pPr>
        <w:pStyle w:val="Betarp"/>
        <w:ind w:firstLine="709"/>
        <w:jc w:val="both"/>
      </w:pPr>
      <w:r w:rsidRPr="00912738">
        <w:lastRenderedPageBreak/>
        <w:t xml:space="preserve">2.7. </w:t>
      </w:r>
      <w:r w:rsidR="00700865" w:rsidRPr="00912738">
        <w:rPr>
          <w:b/>
        </w:rPr>
        <w:t>Darbų atlikimo terminas –</w:t>
      </w:r>
      <w:r w:rsidR="006A29FF" w:rsidRPr="00912738">
        <w:rPr>
          <w:b/>
        </w:rPr>
        <w:t xml:space="preserve"> </w:t>
      </w:r>
      <w:r w:rsidR="00A503F3" w:rsidRPr="00912738">
        <w:rPr>
          <w:b/>
        </w:rPr>
        <w:t>5 mėn.</w:t>
      </w:r>
      <w:r w:rsidR="008E11AE" w:rsidRPr="00912738">
        <w:rPr>
          <w:b/>
        </w:rPr>
        <w:t xml:space="preserve"> </w:t>
      </w:r>
      <w:bookmarkStart w:id="8" w:name="_Hlk143265919"/>
      <w:r w:rsidR="00786A08" w:rsidRPr="00912738">
        <w:t>Į Darbų atlikimo terminą neįskaitomas statybos Darbų atlikimo sustabdymo laikotarpis, kuris prasideda gruodžio 15 d. ir baigiasi kitų metų kovo 15 d. (toliau – technologinė pertrauka), taip pat sutarties sustabdymo laikotarpis dėl sutartyje nurodytų aplinkybių.</w:t>
      </w:r>
      <w:r w:rsidR="00060F93" w:rsidRPr="00912738">
        <w:t xml:space="preserve"> </w:t>
      </w:r>
      <w:bookmarkEnd w:id="8"/>
    </w:p>
    <w:p w14:paraId="6AC3A979" w14:textId="7D119F3A" w:rsidR="00700865" w:rsidRPr="00912738" w:rsidRDefault="00700865" w:rsidP="007B4BC4">
      <w:pPr>
        <w:suppressAutoHyphens/>
        <w:ind w:firstLine="851"/>
        <w:jc w:val="both"/>
        <w:rPr>
          <w:rFonts w:eastAsia="Calibri"/>
          <w:bCs/>
          <w:noProof/>
          <w:lang w:eastAsia="lt-LT"/>
        </w:rPr>
      </w:pPr>
      <w:r w:rsidRPr="00912738">
        <w:t xml:space="preserve">2.8. </w:t>
      </w:r>
      <w:bookmarkStart w:id="9" w:name="_Hlk168325516"/>
      <w:r w:rsidR="000967C5" w:rsidRPr="00912738">
        <w:rPr>
          <w:rFonts w:eastAsia="Calibri"/>
          <w:lang w:eastAsia="lt-LT"/>
        </w:rPr>
        <w:t xml:space="preserve">Sutartis įsigalioja po to, kai sutarties šalys pasirašo sutartį ir tiekėjas pateikia tinkamą sutarties įvykdymo užtikrinimą. </w:t>
      </w:r>
      <w:r w:rsidR="000967C5" w:rsidRPr="00912738">
        <w:rPr>
          <w:rFonts w:eastAsia="Calibri"/>
        </w:rPr>
        <w:t xml:space="preserve">Sutartis </w:t>
      </w:r>
      <w:r w:rsidR="000967C5" w:rsidRPr="00912738">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9"/>
    <w:p w14:paraId="30A0FC73" w14:textId="0FD27403" w:rsidR="00700865" w:rsidRPr="00912738" w:rsidRDefault="0030153E" w:rsidP="00700865">
      <w:pPr>
        <w:ind w:firstLine="851"/>
        <w:jc w:val="both"/>
      </w:pPr>
      <w:r w:rsidRPr="00912738">
        <w:t>2.</w:t>
      </w:r>
      <w:r w:rsidR="00F319F0" w:rsidRPr="00912738">
        <w:t>9</w:t>
      </w:r>
      <w:r w:rsidRPr="00912738">
        <w:t xml:space="preserve">. </w:t>
      </w:r>
      <w:r w:rsidR="001A0F91" w:rsidRPr="00912738">
        <w:t>Darbų atlikimo</w:t>
      </w:r>
      <w:r w:rsidR="00695A12" w:rsidRPr="00912738">
        <w:t xml:space="preserve"> vieta</w:t>
      </w:r>
      <w:r w:rsidR="0086796B" w:rsidRPr="00912738">
        <w:t xml:space="preserve">: </w:t>
      </w:r>
      <w:r w:rsidR="00B211DB" w:rsidRPr="00912738">
        <w:t>Dariau ir Girėno g. 9</w:t>
      </w:r>
      <w:r w:rsidR="00BD0C13" w:rsidRPr="00912738">
        <w:t>, Ukmergės m.</w:t>
      </w:r>
    </w:p>
    <w:p w14:paraId="6A4EDCDA" w14:textId="2ED43828" w:rsidR="00137FDA" w:rsidRPr="00912738" w:rsidRDefault="00137FDA" w:rsidP="00137FDA">
      <w:pPr>
        <w:ind w:firstLine="851"/>
        <w:jc w:val="both"/>
      </w:pPr>
      <w:r w:rsidRPr="00912738">
        <w:t>2.1</w:t>
      </w:r>
      <w:r w:rsidR="00F319F0" w:rsidRPr="00912738">
        <w:t>0</w:t>
      </w:r>
      <w:r w:rsidRPr="00912738">
        <w:t xml:space="preserve">. Perkančioji organizacija objekto apžiūros procedūros neorganizuoja. Prieš teikiant pasiūlymą, tiekėjui </w:t>
      </w:r>
      <w:r w:rsidRPr="00912738">
        <w:rPr>
          <w:bCs/>
        </w:rPr>
        <w:t xml:space="preserve">rekomenduojama </w:t>
      </w:r>
      <w:r w:rsidRPr="00912738">
        <w:t>savarankiškai apžiūrėti ir įsivertinti pirkimo objektą vietoje.</w:t>
      </w:r>
    </w:p>
    <w:p w14:paraId="660E22E3" w14:textId="7796B732" w:rsidR="00137FDA" w:rsidRPr="00912738" w:rsidRDefault="00137FDA" w:rsidP="00137FDA">
      <w:pPr>
        <w:pStyle w:val="Sraopastraipa"/>
        <w:widowControl w:val="0"/>
        <w:ind w:left="0" w:firstLine="851"/>
        <w:jc w:val="both"/>
      </w:pPr>
      <w:r w:rsidRPr="00912738">
        <w:rPr>
          <w:szCs w:val="22"/>
        </w:rPr>
        <w:t>2.1</w:t>
      </w:r>
      <w:r w:rsidR="00F319F0" w:rsidRPr="00912738">
        <w:rPr>
          <w:szCs w:val="22"/>
        </w:rPr>
        <w:t>1</w:t>
      </w:r>
      <w:r w:rsidRPr="00912738">
        <w:rPr>
          <w:szCs w:val="22"/>
        </w:rPr>
        <w:t xml:space="preserve">. </w:t>
      </w:r>
      <w:r w:rsidRPr="00912738">
        <w:t>Perkančioji organizacija nereikalauja, kad esmines užduotis atliktų pats pasiūlymą pateikęs tiekėjas, o jeigu pasiūlymą pateikė tiekėjų grupė – tos grupės partneris.</w:t>
      </w:r>
    </w:p>
    <w:p w14:paraId="2534CBE0" w14:textId="30C5507B" w:rsidR="00137FDA" w:rsidRPr="00912738" w:rsidRDefault="00137FDA" w:rsidP="00137FDA">
      <w:pPr>
        <w:ind w:firstLine="851"/>
        <w:jc w:val="both"/>
        <w:rPr>
          <w:szCs w:val="22"/>
        </w:rPr>
      </w:pPr>
      <w:r w:rsidRPr="00912738">
        <w:t>2.1</w:t>
      </w:r>
      <w:r w:rsidR="00F319F0" w:rsidRPr="00912738">
        <w:t>2</w:t>
      </w:r>
      <w:r w:rsidRPr="00912738">
        <w:t xml:space="preserve">. </w:t>
      </w:r>
      <w:r w:rsidRPr="00912738">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sidRPr="00912738">
        <w:rPr>
          <w:szCs w:val="22"/>
        </w:rPr>
        <w:t>Darbų atlikimui</w:t>
      </w:r>
      <w:r w:rsidRPr="00912738">
        <w:rPr>
          <w:szCs w:val="22"/>
        </w:rPr>
        <w:t>, gavimą.</w:t>
      </w:r>
    </w:p>
    <w:p w14:paraId="22745052" w14:textId="77777777" w:rsidR="00683551" w:rsidRPr="00912738" w:rsidRDefault="00137FDA" w:rsidP="00683551">
      <w:pPr>
        <w:ind w:firstLine="851"/>
        <w:jc w:val="both"/>
        <w:rPr>
          <w:szCs w:val="22"/>
        </w:rPr>
      </w:pPr>
      <w:r w:rsidRPr="00912738">
        <w:rPr>
          <w:szCs w:val="22"/>
        </w:rPr>
        <w:t>2.1</w:t>
      </w:r>
      <w:r w:rsidR="00F319F0" w:rsidRPr="00912738">
        <w:rPr>
          <w:szCs w:val="22"/>
        </w:rPr>
        <w:t>3</w:t>
      </w:r>
      <w:r w:rsidRPr="00912738">
        <w:rPr>
          <w:szCs w:val="22"/>
        </w:rPr>
        <w:t xml:space="preserve">. Darbai perkami pagal </w:t>
      </w:r>
      <w:r w:rsidRPr="00912738">
        <w:rPr>
          <w:b/>
          <w:szCs w:val="22"/>
        </w:rPr>
        <w:t>fiksuoto</w:t>
      </w:r>
      <w:r w:rsidR="0086796B" w:rsidRPr="00912738">
        <w:rPr>
          <w:b/>
          <w:szCs w:val="22"/>
        </w:rPr>
        <w:t xml:space="preserve"> </w:t>
      </w:r>
      <w:r w:rsidR="00FE5CB7" w:rsidRPr="00912738">
        <w:rPr>
          <w:b/>
          <w:szCs w:val="22"/>
        </w:rPr>
        <w:t>įkainio</w:t>
      </w:r>
      <w:r w:rsidRPr="00912738">
        <w:rPr>
          <w:szCs w:val="22"/>
        </w:rPr>
        <w:t xml:space="preserve"> kainodarą.</w:t>
      </w:r>
      <w:r w:rsidR="00577953" w:rsidRPr="00912738">
        <w:t xml:space="preserve"> </w:t>
      </w:r>
      <w:bookmarkStart w:id="10" w:name="_Hlk192259585"/>
      <w:r w:rsidR="00683551" w:rsidRPr="00912738">
        <w:rPr>
          <w:szCs w:val="22"/>
        </w:rPr>
        <w:t>Pradinės sutarties vertė bus lygi maksimaliai pirkimui skirtai lėšų sumai be PVM pirkimo dokumentuose ir sutartyje nurodytų darbų įsigijimui tiekėjo pasiūlyme nurodytais įkainiais be PVM.</w:t>
      </w:r>
    </w:p>
    <w:p w14:paraId="381EF872" w14:textId="7C1359D0" w:rsidR="008C162F" w:rsidRPr="00912738" w:rsidRDefault="00B211DB" w:rsidP="008C162F">
      <w:pPr>
        <w:ind w:firstLine="709"/>
        <w:jc w:val="both"/>
        <w:rPr>
          <w:lang w:eastAsia="lt-LT"/>
        </w:rPr>
      </w:pPr>
      <w:r w:rsidRPr="00912738">
        <w:rPr>
          <w:lang w:eastAsia="zh-TW"/>
        </w:rPr>
        <w:t>Darbų kiekiai</w:t>
      </w:r>
      <w:r w:rsidR="00822A22" w:rsidRPr="00912738">
        <w:rPr>
          <w:lang w:eastAsia="zh-TW"/>
        </w:rPr>
        <w:t xml:space="preserve"> (apimt</w:t>
      </w:r>
      <w:r w:rsidRPr="00912738">
        <w:rPr>
          <w:lang w:eastAsia="zh-TW"/>
        </w:rPr>
        <w:t>y</w:t>
      </w:r>
      <w:r w:rsidR="00822A22" w:rsidRPr="00912738">
        <w:rPr>
          <w:lang w:eastAsia="zh-TW"/>
        </w:rPr>
        <w:t>s)</w:t>
      </w:r>
      <w:r w:rsidR="008C162F" w:rsidRPr="00912738">
        <w:rPr>
          <w:lang w:eastAsia="zh-TW"/>
        </w:rPr>
        <w:t xml:space="preserve">, </w:t>
      </w:r>
      <w:r w:rsidRPr="00912738">
        <w:rPr>
          <w:lang w:eastAsia="zh-TW"/>
        </w:rPr>
        <w:t>pateikti</w:t>
      </w:r>
      <w:r w:rsidR="008C162F" w:rsidRPr="00912738">
        <w:rPr>
          <w:lang w:eastAsia="zh-TW"/>
        </w:rPr>
        <w:t xml:space="preserve"> </w:t>
      </w:r>
      <w:r w:rsidR="008C162F" w:rsidRPr="00912738">
        <w:rPr>
          <w:lang w:eastAsia="lt-LT"/>
        </w:rPr>
        <w:t>Darbų kiekių žiniaraščiuose (</w:t>
      </w:r>
      <w:r w:rsidR="007B4BC4" w:rsidRPr="00912738">
        <w:rPr>
          <w:lang w:eastAsia="lt-LT"/>
        </w:rPr>
        <w:t>Pirkimo sąlygų</w:t>
      </w:r>
      <w:r w:rsidR="008C162F" w:rsidRPr="00912738">
        <w:rPr>
          <w:lang w:eastAsia="lt-LT"/>
        </w:rPr>
        <w:t xml:space="preserve"> </w:t>
      </w:r>
      <w:r w:rsidR="007B4BC4" w:rsidRPr="00912738">
        <w:rPr>
          <w:lang w:eastAsia="lt-LT"/>
        </w:rPr>
        <w:t>4</w:t>
      </w:r>
      <w:r w:rsidR="008C162F" w:rsidRPr="00912738">
        <w:rPr>
          <w:lang w:eastAsia="lt-LT"/>
        </w:rPr>
        <w:t xml:space="preserve"> priedas) ir (ar) Techniniame darbo projekte (</w:t>
      </w:r>
      <w:r w:rsidR="007B4BC4" w:rsidRPr="00912738">
        <w:rPr>
          <w:lang w:eastAsia="lt-LT"/>
        </w:rPr>
        <w:t>Pirkimo sąlygų 3</w:t>
      </w:r>
      <w:r w:rsidR="008C162F" w:rsidRPr="00912738">
        <w:rPr>
          <w:lang w:eastAsia="lt-LT"/>
        </w:rPr>
        <w:t xml:space="preserve"> priedas) yra preliminar</w:t>
      </w:r>
      <w:r w:rsidRPr="00912738">
        <w:rPr>
          <w:lang w:eastAsia="lt-LT"/>
        </w:rPr>
        <w:t>ū</w:t>
      </w:r>
      <w:r w:rsidR="008C162F" w:rsidRPr="00912738">
        <w:rPr>
          <w:lang w:eastAsia="lt-LT"/>
        </w:rPr>
        <w:t>s ir Darbų atlikimo metu gali kisti (gali būti įsigyta daugiau arba mažiau nurodytų Darbų kiekio (apimties))</w:t>
      </w:r>
      <w:r w:rsidRPr="00912738">
        <w:rPr>
          <w:lang w:eastAsia="lt-LT"/>
        </w:rPr>
        <w:t>,</w:t>
      </w:r>
      <w:r w:rsidR="008C162F" w:rsidRPr="00912738">
        <w:rPr>
          <w:lang w:eastAsia="lt-LT"/>
        </w:rPr>
        <w:t xml:space="preserve"> neviršijant maksimalios pirkimui skirtos lėšų sumos</w:t>
      </w:r>
      <w:bookmarkStart w:id="11" w:name="_Hlk201738184"/>
      <w:r w:rsidR="008C162F" w:rsidRPr="00912738">
        <w:rPr>
          <w:lang w:eastAsia="lt-LT"/>
        </w:rPr>
        <w:t>.</w:t>
      </w:r>
      <w:bookmarkEnd w:id="10"/>
      <w:r w:rsidR="008C162F" w:rsidRPr="00912738">
        <w:rPr>
          <w:lang w:eastAsia="lt-LT"/>
        </w:rPr>
        <w:t xml:space="preserve"> </w:t>
      </w:r>
      <w:bookmarkEnd w:id="11"/>
      <w:r w:rsidR="00822A22" w:rsidRPr="00912738">
        <w:rPr>
          <w:lang w:eastAsia="lt-LT"/>
        </w:rPr>
        <w:t>Perkančioji organizacija</w:t>
      </w:r>
      <w:r w:rsidR="008C162F" w:rsidRPr="00912738">
        <w:rPr>
          <w:lang w:eastAsia="lt-LT"/>
        </w:rPr>
        <w:t xml:space="preserve"> turi teisę įsigyti mažiau ar daugiau </w:t>
      </w:r>
      <w:r w:rsidR="007B4BC4" w:rsidRPr="00912738">
        <w:rPr>
          <w:lang w:eastAsia="lt-LT"/>
        </w:rPr>
        <w:t>Pirkimo sąlygose</w:t>
      </w:r>
      <w:r w:rsidR="008C162F" w:rsidRPr="00912738">
        <w:rPr>
          <w:lang w:eastAsia="lt-LT"/>
        </w:rPr>
        <w:t xml:space="preserve"> nurodytų Darbų kiekių (apimties).</w:t>
      </w:r>
      <w:r w:rsidR="00683551" w:rsidRPr="00912738">
        <w:rPr>
          <w:lang w:eastAsia="lt-LT"/>
        </w:rPr>
        <w:t xml:space="preserve"> </w:t>
      </w:r>
      <w:r w:rsidR="00683551" w:rsidRPr="00912738">
        <w:rPr>
          <w:color w:val="000000"/>
        </w:rPr>
        <w:t>Su Pirkimo sąlygomis pateiktuose žiniaraščiuose n</w:t>
      </w:r>
      <w:r w:rsidR="00683551" w:rsidRPr="00912738">
        <w:rPr>
          <w:lang w:eastAsia="zh-TW"/>
        </w:rPr>
        <w:t>urodyti preliminarūs Darbų kiekiai, kurie bus naudojami tik pasiūlymų vertinime ir nebus laikomi maksimaliais.</w:t>
      </w:r>
    </w:p>
    <w:p w14:paraId="228FF16A" w14:textId="456A4B52" w:rsidR="006D17D3" w:rsidRDefault="007B4BC4" w:rsidP="006D17D3">
      <w:pPr>
        <w:suppressAutoHyphens/>
        <w:ind w:firstLine="851"/>
        <w:jc w:val="both"/>
      </w:pPr>
      <w:r w:rsidRPr="00912738">
        <w:rPr>
          <w:lang w:eastAsia="zh-TW"/>
        </w:rPr>
        <w:t xml:space="preserve">2.14. </w:t>
      </w:r>
      <w:r w:rsidR="0030153E" w:rsidRPr="00912738">
        <w:t xml:space="preserve">Tiekėjų </w:t>
      </w:r>
      <w:r w:rsidR="00FC76DF" w:rsidRPr="00912738">
        <w:t xml:space="preserve"> </w:t>
      </w:r>
      <w:r w:rsidR="0030153E" w:rsidRPr="00912738">
        <w:t xml:space="preserve">pasiūlymai </w:t>
      </w:r>
      <w:r w:rsidR="00FC76DF" w:rsidRPr="00912738">
        <w:t xml:space="preserve"> </w:t>
      </w:r>
      <w:r w:rsidR="0030153E" w:rsidRPr="00912738">
        <w:t xml:space="preserve">neturi </w:t>
      </w:r>
      <w:r w:rsidR="00FC76DF" w:rsidRPr="00912738">
        <w:t xml:space="preserve"> </w:t>
      </w:r>
      <w:r w:rsidR="0030153E" w:rsidRPr="00912738">
        <w:t xml:space="preserve">viršyti </w:t>
      </w:r>
      <w:r w:rsidR="00FC76DF" w:rsidRPr="00912738">
        <w:t xml:space="preserve"> </w:t>
      </w:r>
      <w:r w:rsidR="0030153E" w:rsidRPr="00912738">
        <w:rPr>
          <w:b/>
          <w:bCs/>
        </w:rPr>
        <w:t xml:space="preserve">maksimalios </w:t>
      </w:r>
      <w:r w:rsidR="00FC76DF" w:rsidRPr="00912738">
        <w:rPr>
          <w:b/>
          <w:bCs/>
        </w:rPr>
        <w:t xml:space="preserve"> </w:t>
      </w:r>
      <w:r w:rsidR="0030153E" w:rsidRPr="00912738">
        <w:rPr>
          <w:b/>
          <w:bCs/>
        </w:rPr>
        <w:t xml:space="preserve">pirkimui </w:t>
      </w:r>
      <w:r w:rsidR="00FC76DF" w:rsidRPr="00912738">
        <w:rPr>
          <w:b/>
          <w:bCs/>
        </w:rPr>
        <w:t xml:space="preserve"> </w:t>
      </w:r>
      <w:r w:rsidR="0030153E" w:rsidRPr="00912738">
        <w:rPr>
          <w:b/>
          <w:bCs/>
        </w:rPr>
        <w:t>skirtos</w:t>
      </w:r>
      <w:r w:rsidR="00FC76DF" w:rsidRPr="00912738">
        <w:rPr>
          <w:b/>
          <w:bCs/>
        </w:rPr>
        <w:t xml:space="preserve"> </w:t>
      </w:r>
      <w:r w:rsidR="0030153E" w:rsidRPr="00912738">
        <w:rPr>
          <w:b/>
          <w:bCs/>
        </w:rPr>
        <w:t xml:space="preserve"> lėšų </w:t>
      </w:r>
      <w:r w:rsidR="00FC76DF" w:rsidRPr="00912738">
        <w:rPr>
          <w:b/>
          <w:bCs/>
        </w:rPr>
        <w:t xml:space="preserve"> </w:t>
      </w:r>
      <w:r w:rsidR="0030153E" w:rsidRPr="00912738">
        <w:rPr>
          <w:b/>
          <w:bCs/>
        </w:rPr>
        <w:t>sumos</w:t>
      </w:r>
      <w:r w:rsidR="00822A22" w:rsidRPr="00912738">
        <w:rPr>
          <w:b/>
          <w:bCs/>
        </w:rPr>
        <w:t xml:space="preserve"> –</w:t>
      </w:r>
      <w:r w:rsidR="00683551" w:rsidRPr="00912738">
        <w:rPr>
          <w:b/>
          <w:bCs/>
        </w:rPr>
        <w:t xml:space="preserve"> </w:t>
      </w:r>
      <w:r w:rsidR="00B211DB" w:rsidRPr="00912738">
        <w:rPr>
          <w:b/>
          <w:bCs/>
          <w:lang w:eastAsia="lt-LT"/>
        </w:rPr>
        <w:t>383 800</w:t>
      </w:r>
      <w:r w:rsidR="00822A22" w:rsidRPr="00912738">
        <w:rPr>
          <w:b/>
          <w:bCs/>
          <w:lang w:eastAsia="lt-LT"/>
        </w:rPr>
        <w:t>,00 Eur</w:t>
      </w:r>
      <w:r w:rsidR="00755557" w:rsidRPr="00912738">
        <w:rPr>
          <w:b/>
          <w:bCs/>
          <w:lang w:eastAsia="lt-LT"/>
        </w:rPr>
        <w:t xml:space="preserve"> su PVM / </w:t>
      </w:r>
      <w:r w:rsidR="00B211DB" w:rsidRPr="00912738">
        <w:rPr>
          <w:b/>
          <w:bCs/>
          <w:lang w:eastAsia="lt-LT"/>
        </w:rPr>
        <w:t>317 190,08</w:t>
      </w:r>
      <w:r w:rsidR="00755557" w:rsidRPr="00912738">
        <w:rPr>
          <w:b/>
          <w:bCs/>
          <w:lang w:eastAsia="lt-LT"/>
        </w:rPr>
        <w:t xml:space="preserve"> Eur be PVM</w:t>
      </w:r>
      <w:r w:rsidR="00494062" w:rsidRPr="00912738">
        <w:rPr>
          <w:lang w:eastAsia="lt-LT"/>
        </w:rPr>
        <w:t xml:space="preserve">. </w:t>
      </w:r>
      <w:r w:rsidR="00B211DB" w:rsidRPr="00912738">
        <w:rPr>
          <w:lang w:eastAsia="lt-LT"/>
        </w:rPr>
        <w:t>Nurodytą</w:t>
      </w:r>
      <w:r w:rsidR="0030153E" w:rsidRPr="00912738">
        <w:t xml:space="preserve"> sumą viršijantys pasiūlymai bus atmesti.</w:t>
      </w:r>
      <w:r w:rsidR="006D17D3">
        <w:t xml:space="preserve"> </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t xml:space="preserve">5 </w:t>
      </w:r>
      <w:r w:rsidRPr="00D00D81">
        <w:t>priedą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1FC8FADC" w:rsidR="008560D0" w:rsidRDefault="008560D0" w:rsidP="0030153E">
      <w:pPr>
        <w:ind w:firstLine="851"/>
        <w:jc w:val="both"/>
      </w:pPr>
      <w:r w:rsidRPr="001739E8">
        <w:t>3.3.3. kiekvienas ūkio subjektas, jeigu tiekėjas remiasi jo pajėgumais</w:t>
      </w:r>
      <w:r w:rsidR="006D17D3">
        <w:t>, kad atitiktų keliamus reikalavimus tiekėjui,</w:t>
      </w:r>
      <w:r w:rsidRPr="001739E8">
        <w:t xml:space="preserve"> pagal Viešųjų pirkimų įstatymo 49 straipsnį</w:t>
      </w:r>
      <w:r w:rsidR="00E46AA7">
        <w:t>.</w:t>
      </w:r>
    </w:p>
    <w:p w14:paraId="4681368F" w14:textId="2D8901E3"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Subtiekėja</w:t>
      </w:r>
      <w:r w:rsidR="008609CE">
        <w:rPr>
          <w:rFonts w:eastAsia="Calibri"/>
        </w:rPr>
        <w:t>ms</w:t>
      </w:r>
      <w:r w:rsidR="00E46AA7" w:rsidRPr="00E46AA7">
        <w:rPr>
          <w:rFonts w:eastAsia="Calibri"/>
        </w:rPr>
        <w:t>, kurių pajėgumais</w:t>
      </w:r>
      <w:r w:rsidR="008609CE">
        <w:rPr>
          <w:rFonts w:eastAsia="Calibri"/>
        </w:rPr>
        <w:t xml:space="preserve"> </w:t>
      </w:r>
      <w:r w:rsidR="00E46AA7" w:rsidRPr="00E46AA7">
        <w:rPr>
          <w:rFonts w:eastAsia="Calibri"/>
        </w:rPr>
        <w:t>tiekėjas nesiremia</w:t>
      </w:r>
      <w:r w:rsidR="008609CE">
        <w:rPr>
          <w:rFonts w:eastAsia="Calibri"/>
        </w:rPr>
        <w:t>,</w:t>
      </w:r>
      <w:r w:rsidR="00E46AA7" w:rsidRPr="00E46AA7">
        <w:rPr>
          <w:rFonts w:eastAsia="Calibri"/>
        </w:rPr>
        <w:t xml:space="preserve"> ir </w:t>
      </w:r>
      <w:r w:rsidR="008609CE" w:rsidRPr="008C5872">
        <w:t xml:space="preserve">fiziniams asmenims, kuriuos tiekėjas ketina įdarbinti pirkimo laimėjimo atveju ir kurių pajėgumais tiekėjas remiasi pagal  VPĮ 49 </w:t>
      </w:r>
      <w:r w:rsidR="008609CE" w:rsidRPr="008C5872">
        <w:lastRenderedPageBreak/>
        <w:t>straipsnį</w:t>
      </w:r>
      <w:r w:rsidR="008609CE">
        <w:t xml:space="preserve"> (</w:t>
      </w:r>
      <w:proofErr w:type="spellStart"/>
      <w:r w:rsidR="00E46AA7" w:rsidRPr="00E46AA7">
        <w:rPr>
          <w:rFonts w:eastAsia="Calibri"/>
        </w:rPr>
        <w:t>kvazisubtiekėja</w:t>
      </w:r>
      <w:r w:rsidR="008609CE">
        <w:rPr>
          <w:rFonts w:eastAsia="Calibri"/>
        </w:rPr>
        <w:t>ms</w:t>
      </w:r>
      <w:proofErr w:type="spellEnd"/>
      <w:r w:rsidR="008609CE">
        <w:rPr>
          <w:rFonts w:eastAsia="Calibri"/>
        </w:rPr>
        <w:t xml:space="preserve">), </w:t>
      </w:r>
      <w:r w:rsidR="00E46AA7" w:rsidRPr="00E46AA7">
        <w:rPr>
          <w:rFonts w:eastAsia="Calibri"/>
        </w:rPr>
        <w:t xml:space="preserve">EBVPD </w:t>
      </w:r>
      <w:r w:rsidR="008609CE">
        <w:rPr>
          <w:rFonts w:eastAsia="Calibri"/>
        </w:rPr>
        <w:t xml:space="preserve">pildyti </w:t>
      </w:r>
      <w:r w:rsidR="00E46AA7" w:rsidRPr="00E46AA7">
        <w:rPr>
          <w:rFonts w:eastAsia="Calibri"/>
        </w:rPr>
        <w:t>ir pašalinimo pagrindų nebuvimą įrodančių dokumentų</w:t>
      </w:r>
      <w:r w:rsidR="008609CE">
        <w:rPr>
          <w:rFonts w:eastAsia="Calibri"/>
        </w:rPr>
        <w:t xml:space="preserve"> teikti nereikia, kadangi</w:t>
      </w:r>
      <w:r w:rsidR="00E46AA7" w:rsidRPr="00E46AA7">
        <w:rPr>
          <w:rFonts w:eastAsia="Calibri"/>
        </w:rPr>
        <w:t xml:space="preserve"> Perkančioji organizacija netikrina </w:t>
      </w:r>
      <w:r w:rsidR="008609CE">
        <w:rPr>
          <w:rFonts w:eastAsia="Calibri"/>
        </w:rPr>
        <w:t>jų</w:t>
      </w:r>
      <w:r w:rsidR="00E46AA7" w:rsidRPr="00E46AA7">
        <w:rPr>
          <w:rFonts w:eastAsia="Calibri"/>
        </w:rPr>
        <w:t xml:space="preserve">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Pr="00AF01D1"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AF01D1">
          <w:rPr>
            <w:rFonts w:eastAsiaTheme="minorEastAsia"/>
            <w:u w:val="single"/>
            <w:lang w:eastAsia="zh-CN"/>
          </w:rPr>
          <w:t>http://ebvpd.eviesiejipirkimai.lt/espd-web/</w:t>
        </w:r>
      </w:hyperlink>
      <w:r w:rsidR="00B84172" w:rsidRPr="00AF01D1">
        <w:rPr>
          <w:rFonts w:eastAsia="Calibri"/>
        </w:rPr>
        <w:t>;</w:t>
      </w:r>
    </w:p>
    <w:p w14:paraId="209DC41B" w14:textId="32B08595" w:rsidR="00B84172" w:rsidRPr="00AF01D1" w:rsidRDefault="00C80C9D" w:rsidP="00C80C9D">
      <w:pPr>
        <w:ind w:firstLine="851"/>
        <w:contextualSpacing/>
        <w:jc w:val="both"/>
        <w:rPr>
          <w:rFonts w:eastAsia="Calibri"/>
        </w:rPr>
      </w:pPr>
      <w:r w:rsidRPr="00AF01D1">
        <w:rPr>
          <w:rFonts w:eastAsia="Calibri"/>
        </w:rPr>
        <w:t>3.5.3.</w:t>
      </w:r>
      <w:r w:rsidRPr="00AF01D1">
        <w:rPr>
          <w:shd w:val="clear" w:color="auto" w:fill="FFFFFF"/>
        </w:rPr>
        <w:t xml:space="preserve"> tiekėjas, pildydamas EBVPD, laukelyje </w:t>
      </w:r>
      <w:r w:rsidRPr="00AF01D1">
        <w:rPr>
          <w:i/>
          <w:iCs/>
          <w:shd w:val="clear" w:color="auto" w:fill="FFFFFF"/>
        </w:rPr>
        <w:t>„Procedūros tipas“</w:t>
      </w:r>
      <w:r w:rsidRPr="00AF01D1">
        <w:rPr>
          <w:shd w:val="clear" w:color="auto" w:fill="FFFFFF"/>
        </w:rPr>
        <w:t xml:space="preserve"> turi pasirinkti</w:t>
      </w:r>
      <w:r w:rsidRPr="00AF01D1">
        <w:rPr>
          <w:rStyle w:val="Emfaz"/>
          <w:rFonts w:eastAsia="Calibri"/>
          <w:shd w:val="clear" w:color="auto" w:fill="FFFFFF"/>
        </w:rPr>
        <w:t xml:space="preserve"> „Atvira“ </w:t>
      </w:r>
      <w:r w:rsidRPr="00AF01D1">
        <w:rPr>
          <w:rStyle w:val="Emfaz"/>
          <w:rFonts w:eastAsia="Calibri"/>
          <w:b w:val="0"/>
          <w:shd w:val="clear" w:color="auto" w:fill="FFFFFF"/>
        </w:rPr>
        <w:t xml:space="preserve">ir </w:t>
      </w:r>
      <w:r w:rsidR="00B84172" w:rsidRPr="00AF01D1">
        <w:rPr>
          <w:rFonts w:eastAsia="Calibri"/>
        </w:rPr>
        <w:t>pateikti atsakymus į EBVPD nurodytus klausimus. EBVPD pildymo rekomendacijos tiekėjams:</w:t>
      </w:r>
      <w:r w:rsidR="00B84172" w:rsidRPr="00AF01D1">
        <w:rPr>
          <w:rFonts w:eastAsiaTheme="minorEastAsia"/>
          <w:lang w:eastAsia="zh-CN"/>
        </w:rPr>
        <w:t xml:space="preserve"> </w:t>
      </w:r>
      <w:hyperlink r:id="rId13" w:history="1">
        <w:r w:rsidR="00B84172" w:rsidRPr="00AF01D1">
          <w:rPr>
            <w:rFonts w:eastAsia="Calibri"/>
            <w:u w:val="single"/>
          </w:rPr>
          <w:t>http://vpt.lrv.lt/uploads/vpt/documents/files/EBVPD%20pildymas(Tiek%C4%97jas).pdf</w:t>
        </w:r>
      </w:hyperlink>
      <w:r w:rsidR="00B84172" w:rsidRPr="00AF01D1">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7FE2A7CE"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4B38AD8" w:rsidR="0030153E" w:rsidRPr="00540567" w:rsidRDefault="0030153E" w:rsidP="00F2546B">
            <w:pPr>
              <w:suppressAutoHyphens/>
              <w:jc w:val="both"/>
              <w:rPr>
                <w:color w:val="00000A"/>
                <w:lang w:eastAsia="zh-CN"/>
              </w:rPr>
            </w:pP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w:t>
            </w:r>
            <w:r w:rsidRPr="00540567">
              <w:rPr>
                <w:bCs/>
                <w:color w:val="00000A"/>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lastRenderedPageBreak/>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lastRenderedPageBreak/>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36E24B9F" w:rsidR="007D7140" w:rsidRPr="00540567" w:rsidRDefault="007D7140" w:rsidP="00F2546B">
            <w:pPr>
              <w:suppressAutoHyphens/>
              <w:jc w:val="both"/>
              <w:rPr>
                <w:color w:val="00000A"/>
                <w:lang w:eastAsia="zh-CN"/>
              </w:rPr>
            </w:pPr>
            <w:r>
              <w:rPr>
                <w:color w:val="00000A"/>
                <w:lang w:eastAsia="zh-CN"/>
              </w:rPr>
              <w:lastRenderedPageBreak/>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227BF3B9" w:rsidR="0030153E" w:rsidRPr="00540567" w:rsidRDefault="007D7140" w:rsidP="00F2546B">
            <w:pPr>
              <w:suppressAutoHyphens/>
              <w:jc w:val="both"/>
              <w:rPr>
                <w:color w:val="00000A"/>
                <w:lang w:eastAsia="zh-CN"/>
              </w:rPr>
            </w:pPr>
            <w:r>
              <w:rPr>
                <w:color w:val="00000A"/>
                <w:lang w:eastAsia="zh-CN"/>
              </w:rPr>
              <w:t>3</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 xml:space="preserve">1) tiekėjo, kuris yra fizinis asmuo, per pastaruosius 5 metus buvo priimtas ir </w:t>
            </w:r>
            <w:r w:rsidRPr="00540567">
              <w:rPr>
                <w:bCs/>
                <w:color w:val="00000A"/>
              </w:rPr>
              <w:lastRenderedPageBreak/>
              <w:t>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540567">
              <w:rPr>
                <w:bCs/>
                <w:color w:val="00000A"/>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40567">
              <w:rPr>
                <w:color w:val="00000A"/>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0841B556" w:rsidR="0030153E" w:rsidRPr="00540567" w:rsidRDefault="007D7140" w:rsidP="00F2546B">
            <w:pPr>
              <w:suppressAutoHyphens/>
              <w:jc w:val="both"/>
              <w:rPr>
                <w:color w:val="00000A"/>
                <w:lang w:eastAsia="zh-CN"/>
              </w:rPr>
            </w:pPr>
            <w:r>
              <w:rPr>
                <w:color w:val="00000A"/>
                <w:lang w:eastAsia="zh-CN"/>
              </w:rPr>
              <w:lastRenderedPageBreak/>
              <w:t>4</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B211DB" w:rsidRDefault="0030153E" w:rsidP="00F2546B">
            <w:pPr>
              <w:suppressAutoHyphens/>
              <w:jc w:val="both"/>
              <w:rPr>
                <w:rFonts w:eastAsia="Arial Unicode MS"/>
                <w:color w:val="000000"/>
                <w:lang w:eastAsia="zh-CN"/>
              </w:rPr>
            </w:pPr>
            <w:r w:rsidRPr="00B211DB">
              <w:rPr>
                <w:rFonts w:eastAsia="Arial Unicode MS"/>
                <w:color w:val="000000"/>
                <w:lang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5BD64F66" w:rsidR="0030153E" w:rsidRPr="00540567" w:rsidRDefault="007D7140" w:rsidP="00F2546B">
            <w:pPr>
              <w:suppressAutoHyphens/>
              <w:jc w:val="both"/>
              <w:rPr>
                <w:color w:val="00000A"/>
                <w:lang w:eastAsia="zh-CN"/>
              </w:rPr>
            </w:pPr>
            <w:r>
              <w:rPr>
                <w:color w:val="00000A"/>
                <w:lang w:eastAsia="zh-CN"/>
              </w:rPr>
              <w:t>5</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47B0EDDF" w:rsidR="0030153E" w:rsidRPr="00540567" w:rsidRDefault="007D7140" w:rsidP="00F2546B">
            <w:pPr>
              <w:suppressAutoHyphens/>
              <w:jc w:val="both"/>
              <w:rPr>
                <w:color w:val="00000A"/>
                <w:lang w:eastAsia="zh-CN"/>
              </w:rPr>
            </w:pPr>
            <w:r>
              <w:rPr>
                <w:color w:val="00000A"/>
                <w:lang w:eastAsia="zh-CN"/>
              </w:rPr>
              <w:t>6</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1475EBB1" w:rsidR="0030153E" w:rsidRPr="00540567" w:rsidRDefault="007D7140" w:rsidP="00F2546B">
            <w:pPr>
              <w:suppressAutoHyphens/>
              <w:jc w:val="both"/>
              <w:rPr>
                <w:color w:val="00000A"/>
                <w:lang w:eastAsia="zh-CN"/>
              </w:rPr>
            </w:pPr>
            <w:r>
              <w:rPr>
                <w:color w:val="00000A"/>
                <w:lang w:eastAsia="zh-CN"/>
              </w:rPr>
              <w:t>7</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40567">
              <w:rPr>
                <w:bCs/>
                <w:iCs/>
              </w:rPr>
              <w:lastRenderedPageBreak/>
              <w:t>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AF01D1" w:rsidRDefault="0030153E" w:rsidP="00F2546B">
            <w:pPr>
              <w:suppressAutoHyphens/>
              <w:jc w:val="both"/>
            </w:pPr>
            <w:r w:rsidRPr="00AF01D1">
              <w:t>Iš Lietuvoje įsteigtų subjektų įrodančių dokumentų nereikalaujama. Užtenka pateikto EBVPD.</w:t>
            </w:r>
          </w:p>
          <w:p w14:paraId="0C996B9A" w14:textId="77777777" w:rsidR="0030153E" w:rsidRPr="00AF01D1" w:rsidRDefault="0030153E" w:rsidP="00F2546B">
            <w:pPr>
              <w:suppressAutoHyphens/>
              <w:jc w:val="both"/>
              <w:rPr>
                <w:b/>
                <w:bCs/>
                <w:lang w:eastAsia="zh-CN"/>
              </w:rPr>
            </w:pPr>
            <w:r w:rsidRPr="00AF01D1">
              <w:rPr>
                <w:b/>
                <w:bCs/>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AF01D1" w:rsidRDefault="0030153E" w:rsidP="00F2546B">
            <w:pPr>
              <w:suppressAutoHyphens/>
              <w:jc w:val="both"/>
              <w:rPr>
                <w:b/>
                <w:bCs/>
                <w:sz w:val="16"/>
                <w:szCs w:val="16"/>
                <w:lang w:eastAsia="zh-CN"/>
              </w:rPr>
            </w:pPr>
          </w:p>
          <w:p w14:paraId="36914523" w14:textId="27BC4625" w:rsidR="0030153E" w:rsidRPr="00AF01D1" w:rsidRDefault="0029443B" w:rsidP="00F2546B">
            <w:pPr>
              <w:suppressAutoHyphens/>
              <w:jc w:val="both"/>
            </w:pPr>
            <w:hyperlink r:id="rId15" w:history="1">
              <w:r w:rsidRPr="00AF01D1">
                <w:rPr>
                  <w:rStyle w:val="Hipersaitas"/>
                  <w:color w:val="auto"/>
                </w:rPr>
                <w:t>https://vpt.lrv.lt/lt/nuorodos/kiti-duomenys/powerbi/melaginga-</w:t>
              </w:r>
              <w:r w:rsidRPr="00AF01D1">
                <w:rPr>
                  <w:rStyle w:val="Hipersaitas"/>
                  <w:color w:val="auto"/>
                </w:rPr>
                <w:lastRenderedPageBreak/>
                <w:t>informacija-pateikusiu-tiekeju-sarasas-3/</w:t>
              </w:r>
            </w:hyperlink>
          </w:p>
          <w:p w14:paraId="7E163191" w14:textId="77777777" w:rsidR="0030153E" w:rsidRPr="00AF01D1" w:rsidRDefault="0030153E" w:rsidP="00F2546B">
            <w:pPr>
              <w:suppressAutoHyphens/>
              <w:jc w:val="both"/>
              <w:rPr>
                <w:rFonts w:eastAsia="Yu Mincho"/>
                <w:b/>
                <w:bCs/>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DEF47BC" w:rsidR="0030153E" w:rsidRPr="00540567" w:rsidRDefault="007D7140" w:rsidP="00F2546B">
            <w:pPr>
              <w:suppressAutoHyphens/>
              <w:jc w:val="both"/>
              <w:rPr>
                <w:color w:val="00000A"/>
                <w:lang w:eastAsia="zh-CN"/>
              </w:rPr>
            </w:pPr>
            <w:r>
              <w:rPr>
                <w:color w:val="00000A"/>
                <w:lang w:eastAsia="zh-CN"/>
              </w:rPr>
              <w:lastRenderedPageBreak/>
              <w:t>8</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540567">
              <w:rPr>
                <w:color w:val="00000A"/>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F9FC812" w:rsidR="0030153E" w:rsidRPr="00540567" w:rsidRDefault="007D7140" w:rsidP="00F2546B">
            <w:pPr>
              <w:suppressAutoHyphens/>
              <w:jc w:val="both"/>
              <w:rPr>
                <w:color w:val="00000A"/>
                <w:lang w:eastAsia="zh-CN"/>
              </w:rPr>
            </w:pPr>
            <w:r>
              <w:rPr>
                <w:color w:val="00000A"/>
                <w:lang w:eastAsia="zh-CN"/>
              </w:rPr>
              <w:t>9</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w:t>
            </w:r>
            <w:r w:rsidRPr="00540567">
              <w:rPr>
                <w:color w:val="00000A"/>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AF01D1" w:rsidRDefault="003571C5" w:rsidP="003571C5">
            <w:pPr>
              <w:pStyle w:val="Betarp"/>
              <w:jc w:val="both"/>
              <w:rPr>
                <w:szCs w:val="24"/>
              </w:rPr>
            </w:pPr>
            <w:hyperlink r:id="rId16" w:history="1">
              <w:r w:rsidRPr="00AF01D1">
                <w:rPr>
                  <w:rStyle w:val="Hipersaitas"/>
                  <w:color w:val="auto"/>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0153E" w:rsidP="00F2546B">
            <w:pPr>
              <w:suppressAutoHyphens/>
              <w:jc w:val="both"/>
              <w:rPr>
                <w:lang w:eastAsia="zh-CN"/>
              </w:rPr>
            </w:pPr>
            <w:hyperlink r:id="rId17" w:history="1">
              <w:r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4FCB2D09" w:rsidR="0030153E" w:rsidRPr="00540567" w:rsidRDefault="007D7140" w:rsidP="00F2546B">
            <w:pPr>
              <w:rPr>
                <w:lang w:eastAsia="zh-CN"/>
              </w:rPr>
            </w:pPr>
            <w:r>
              <w:rPr>
                <w:lang w:eastAsia="zh-CN"/>
              </w:rPr>
              <w:t>10</w:t>
            </w:r>
            <w:r w:rsidR="0030153E"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AF01D1" w:rsidRDefault="003571C5" w:rsidP="003571C5">
            <w:pPr>
              <w:pStyle w:val="Betarp"/>
              <w:jc w:val="both"/>
              <w:rPr>
                <w:szCs w:val="24"/>
              </w:rPr>
            </w:pPr>
            <w:hyperlink r:id="rId19" w:history="1">
              <w:r w:rsidRPr="00AF01D1">
                <w:rPr>
                  <w:rStyle w:val="Hipersaitas"/>
                  <w:color w:val="auto"/>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408B8B96"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4476C0C0"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w:t>
            </w:r>
            <w:r w:rsidRPr="00540567">
              <w:rPr>
                <w:color w:val="000000"/>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w:t>
            </w:r>
            <w:r w:rsidRPr="00540567">
              <w:rPr>
                <w:b/>
                <w:bCs/>
                <w:color w:val="00000A"/>
                <w:lang w:eastAsia="zh-CN"/>
              </w:rPr>
              <w:lastRenderedPageBreak/>
              <w:t xml:space="preserve">pagrindu, be kita ko, atsižvelgiama į nacionalinėje duomenų bazėje adresu: </w:t>
            </w:r>
          </w:p>
          <w:p w14:paraId="5C4692CF" w14:textId="77777777" w:rsidR="0030153E" w:rsidRPr="00540567" w:rsidRDefault="0030153E" w:rsidP="00F2546B">
            <w:pPr>
              <w:suppressAutoHyphens/>
              <w:jc w:val="both"/>
              <w:rPr>
                <w:color w:val="00000A"/>
              </w:rPr>
            </w:pPr>
            <w:hyperlink r:id="rId21"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1ACD55A0" w:rsidR="0030153E" w:rsidRPr="00540567" w:rsidRDefault="0030153E" w:rsidP="00F2546B">
            <w:pPr>
              <w:suppressAutoHyphens/>
              <w:jc w:val="both"/>
              <w:rPr>
                <w:color w:val="00000A"/>
                <w:lang w:eastAsia="zh-CN"/>
              </w:rPr>
            </w:pPr>
            <w:r w:rsidRPr="00540567">
              <w:rPr>
                <w:color w:val="00000A"/>
                <w:lang w:eastAsia="zh-CN"/>
              </w:rPr>
              <w:lastRenderedPageBreak/>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525AA6BA"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 xml:space="preserve">Jei dokumentas išduotas anksčiau, tačiau jame nurodytas galiojimo terminas ilgesnis nei pašalinimo pagrindų nebuvimą patvirtinančių dokumentų </w:t>
            </w:r>
            <w:r w:rsidRPr="00540567">
              <w:lastRenderedPageBreak/>
              <w:t>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7ABB11F9" w:rsidR="0030153E" w:rsidRPr="00540567" w:rsidRDefault="0030153E" w:rsidP="00F2546B">
            <w:pPr>
              <w:suppressAutoHyphens/>
              <w:jc w:val="both"/>
              <w:rPr>
                <w:color w:val="00000A"/>
                <w:lang w:eastAsia="zh-CN"/>
              </w:rPr>
            </w:pPr>
            <w:r w:rsidRPr="00540567">
              <w:rPr>
                <w:color w:val="00000A"/>
                <w:lang w:eastAsia="zh-CN"/>
              </w:rPr>
              <w:lastRenderedPageBreak/>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lastRenderedPageBreak/>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12"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12"/>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8067F6">
        <w:rPr>
          <w:bCs/>
          <w:szCs w:val="22"/>
        </w:rPr>
        <w:lastRenderedPageBreak/>
        <w:t>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bookmarkStart w:id="13" w:name="_Hlk204248630"/>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1B0FD7" w:rsidRDefault="0030153E" w:rsidP="00F2546B">
            <w:pPr>
              <w:suppressAutoHyphens/>
              <w:spacing w:after="40"/>
              <w:jc w:val="center"/>
              <w:rPr>
                <w:b/>
                <w:highlight w:val="yellow"/>
              </w:rPr>
            </w:pPr>
            <w:r w:rsidRPr="00851D15">
              <w:rPr>
                <w:b/>
              </w:rPr>
              <w:t>Eil. Nr.</w:t>
            </w:r>
          </w:p>
        </w:tc>
        <w:tc>
          <w:tcPr>
            <w:tcW w:w="4351" w:type="dxa"/>
          </w:tcPr>
          <w:p w14:paraId="6E09964E" w14:textId="77777777" w:rsidR="0030153E" w:rsidRPr="00C542FB" w:rsidRDefault="0030153E" w:rsidP="00F2546B">
            <w:pPr>
              <w:suppressAutoHyphens/>
              <w:spacing w:after="40"/>
              <w:jc w:val="center"/>
              <w:rPr>
                <w:b/>
              </w:rPr>
            </w:pPr>
            <w:r w:rsidRPr="00C542FB">
              <w:rPr>
                <w:b/>
              </w:rPr>
              <w:t>Kvalifikacijos reikalavimai</w:t>
            </w:r>
          </w:p>
        </w:tc>
        <w:tc>
          <w:tcPr>
            <w:tcW w:w="4332" w:type="dxa"/>
          </w:tcPr>
          <w:p w14:paraId="00D82819" w14:textId="77777777" w:rsidR="0030153E" w:rsidRPr="00C542FB" w:rsidRDefault="0030153E" w:rsidP="00F2546B">
            <w:pPr>
              <w:suppressAutoHyphens/>
              <w:spacing w:after="40"/>
              <w:jc w:val="center"/>
              <w:rPr>
                <w:b/>
              </w:rPr>
            </w:pPr>
            <w:r w:rsidRPr="00C542FB">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Pr="00494062" w:rsidRDefault="001C2A1C" w:rsidP="001C2A1C">
            <w:pPr>
              <w:tabs>
                <w:tab w:val="left" w:pos="315"/>
              </w:tabs>
              <w:jc w:val="both"/>
            </w:pPr>
            <w:r w:rsidRPr="00494062">
              <w:t xml:space="preserve">Tiekėjas, tiekėjų grupės partneriai kartu, </w:t>
            </w:r>
            <w:r w:rsidR="00872163" w:rsidRPr="00494062">
              <w:t xml:space="preserve">subrangovai ar kiti ūkio subjektai, kurių pajėgumais (įrodinėjant šiame punkte reikalaujamą kvalifikaciją) remiasi tiekėjas, </w:t>
            </w:r>
            <w:r w:rsidRPr="00494062">
              <w:t>sutarčiai vykdyti turi pasiūlyti</w:t>
            </w:r>
            <w:r w:rsidR="00C705FB" w:rsidRPr="00494062">
              <w:t>:</w:t>
            </w:r>
          </w:p>
          <w:p w14:paraId="7F3C6E61" w14:textId="3F9D5285" w:rsidR="00B40479" w:rsidRPr="00494062" w:rsidRDefault="00F9286B" w:rsidP="001C2A1C">
            <w:pPr>
              <w:tabs>
                <w:tab w:val="left" w:pos="315"/>
              </w:tabs>
              <w:jc w:val="both"/>
              <w:rPr>
                <w:b/>
                <w:bCs/>
              </w:rPr>
            </w:pPr>
            <w:r w:rsidRPr="00912738">
              <w:t>1)</w:t>
            </w:r>
            <w:r w:rsidR="00F31C64" w:rsidRPr="00912738">
              <w:t xml:space="preserve"> </w:t>
            </w:r>
            <w:r w:rsidR="00C705FB" w:rsidRPr="00912738">
              <w:t xml:space="preserve">bent vieną atestuotą specialistą, turintį teisę eiti </w:t>
            </w:r>
            <w:r w:rsidR="00B211DB" w:rsidRPr="00912738">
              <w:rPr>
                <w:b/>
                <w:bCs/>
              </w:rPr>
              <w:t>ne</w:t>
            </w:r>
            <w:r w:rsidR="00F31C64" w:rsidRPr="00912738">
              <w:rPr>
                <w:b/>
                <w:bCs/>
              </w:rPr>
              <w:t>ypatingojo statinio</w:t>
            </w:r>
            <w:r w:rsidR="00B211DB" w:rsidRPr="00912738">
              <w:rPr>
                <w:b/>
                <w:bCs/>
              </w:rPr>
              <w:t xml:space="preserve"> s</w:t>
            </w:r>
            <w:r w:rsidR="00047CFE" w:rsidRPr="00912738">
              <w:rPr>
                <w:b/>
                <w:bCs/>
              </w:rPr>
              <w:t xml:space="preserve">tatybos </w:t>
            </w:r>
            <w:r w:rsidR="004D1FA4" w:rsidRPr="00912738">
              <w:rPr>
                <w:b/>
                <w:bCs/>
              </w:rPr>
              <w:t xml:space="preserve">darbų </w:t>
            </w:r>
            <w:r w:rsidR="00047CFE" w:rsidRPr="00912738">
              <w:rPr>
                <w:b/>
                <w:bCs/>
              </w:rPr>
              <w:t>vadovo pareigas</w:t>
            </w:r>
            <w:r w:rsidR="00B40479" w:rsidRPr="00912738">
              <w:rPr>
                <w:b/>
                <w:bCs/>
              </w:rPr>
              <w:t>.</w:t>
            </w:r>
          </w:p>
          <w:p w14:paraId="56A34970" w14:textId="3DEE292D" w:rsidR="00B40479" w:rsidRPr="00912738" w:rsidRDefault="00B40479" w:rsidP="00B40479">
            <w:pPr>
              <w:rPr>
                <w:i/>
                <w:iCs/>
              </w:rPr>
            </w:pPr>
            <w:r w:rsidRPr="00912738">
              <w:rPr>
                <w:bCs/>
                <w:i/>
                <w:iCs/>
              </w:rPr>
              <w:t xml:space="preserve">Statinių kategorija – </w:t>
            </w:r>
            <w:r w:rsidR="00B211DB" w:rsidRPr="00912738">
              <w:rPr>
                <w:bCs/>
                <w:i/>
                <w:iCs/>
              </w:rPr>
              <w:t>ne</w:t>
            </w:r>
            <w:r w:rsidRPr="00912738">
              <w:rPr>
                <w:i/>
                <w:iCs/>
              </w:rPr>
              <w:t>ypatingas statinys;</w:t>
            </w:r>
          </w:p>
          <w:p w14:paraId="660DE036" w14:textId="005ED3B4" w:rsidR="00B211DB" w:rsidRPr="00912738" w:rsidRDefault="007E11A1" w:rsidP="00B40479">
            <w:pPr>
              <w:rPr>
                <w:bCs/>
                <w:i/>
                <w:iCs/>
              </w:rPr>
            </w:pPr>
            <w:r w:rsidRPr="00912738">
              <w:rPr>
                <w:bCs/>
                <w:i/>
                <w:iCs/>
              </w:rPr>
              <w:t xml:space="preserve">Inžinerinių </w:t>
            </w:r>
            <w:r w:rsidR="00B40479" w:rsidRPr="00912738">
              <w:rPr>
                <w:bCs/>
                <w:i/>
                <w:iCs/>
              </w:rPr>
              <w:t>statinių grupė – susisiekimo komunikacij</w:t>
            </w:r>
            <w:r w:rsidRPr="00912738">
              <w:rPr>
                <w:bCs/>
                <w:i/>
                <w:iCs/>
              </w:rPr>
              <w:t>ų statiniai</w:t>
            </w:r>
            <w:r w:rsidR="00B40479" w:rsidRPr="00912738">
              <w:rPr>
                <w:bCs/>
                <w:i/>
                <w:iCs/>
              </w:rPr>
              <w:t xml:space="preserve">; </w:t>
            </w:r>
          </w:p>
          <w:p w14:paraId="514533AA" w14:textId="15C89C36" w:rsidR="00B40479" w:rsidRPr="00912738" w:rsidRDefault="007E11A1" w:rsidP="00B40479">
            <w:pPr>
              <w:rPr>
                <w:b/>
                <w:i/>
                <w:iCs/>
              </w:rPr>
            </w:pPr>
            <w:r w:rsidRPr="00912738">
              <w:rPr>
                <w:bCs/>
                <w:i/>
                <w:iCs/>
              </w:rPr>
              <w:t xml:space="preserve">Inžinerinių statinių </w:t>
            </w:r>
            <w:r w:rsidR="00B40479" w:rsidRPr="00912738">
              <w:rPr>
                <w:bCs/>
                <w:i/>
                <w:iCs/>
              </w:rPr>
              <w:t xml:space="preserve">pogrupiai </w:t>
            </w:r>
            <w:r w:rsidRPr="00912738">
              <w:rPr>
                <w:bCs/>
                <w:i/>
                <w:iCs/>
              </w:rPr>
              <w:t xml:space="preserve">(paskirtis) </w:t>
            </w:r>
            <w:r w:rsidR="00B40479" w:rsidRPr="00912738">
              <w:rPr>
                <w:bCs/>
                <w:i/>
                <w:iCs/>
              </w:rPr>
              <w:t>– gatvės.</w:t>
            </w:r>
          </w:p>
          <w:p w14:paraId="365CD169" w14:textId="77777777" w:rsidR="00B40479" w:rsidRPr="00494062" w:rsidRDefault="00B40479" w:rsidP="001C2A1C">
            <w:pPr>
              <w:tabs>
                <w:tab w:val="left" w:pos="315"/>
              </w:tabs>
              <w:jc w:val="both"/>
              <w:rPr>
                <w:b/>
                <w:bCs/>
              </w:rPr>
            </w:pPr>
          </w:p>
          <w:p w14:paraId="1D488E9C" w14:textId="6238500F" w:rsidR="004C5267" w:rsidRPr="00494062" w:rsidRDefault="00047CFE" w:rsidP="00B40479">
            <w:pPr>
              <w:tabs>
                <w:tab w:val="left" w:pos="315"/>
              </w:tabs>
              <w:jc w:val="both"/>
              <w:rPr>
                <w:b/>
                <w:bCs/>
              </w:rPr>
            </w:pPr>
            <w:r w:rsidRPr="00494062">
              <w:t xml:space="preserve"> </w:t>
            </w:r>
            <w:r w:rsidR="00C705FB" w:rsidRPr="00912738">
              <w:t xml:space="preserve">2) bent vieną atestuotą specialistą, turintį teisę eiti </w:t>
            </w:r>
            <w:r w:rsidR="00C705FB" w:rsidRPr="00912738">
              <w:rPr>
                <w:b/>
                <w:bCs/>
              </w:rPr>
              <w:t xml:space="preserve">neypatingojo </w:t>
            </w:r>
            <w:r w:rsidR="00B211DB" w:rsidRPr="00912738">
              <w:rPr>
                <w:b/>
                <w:bCs/>
              </w:rPr>
              <w:t xml:space="preserve">statinio </w:t>
            </w:r>
            <w:r w:rsidR="00C705FB" w:rsidRPr="00912738">
              <w:rPr>
                <w:b/>
                <w:bCs/>
              </w:rPr>
              <w:t>specialiųjų statybos darbų vadovo pareigas</w:t>
            </w:r>
            <w:r w:rsidR="004C5267" w:rsidRPr="00912738">
              <w:rPr>
                <w:b/>
                <w:bCs/>
              </w:rPr>
              <w:t>.</w:t>
            </w:r>
          </w:p>
          <w:p w14:paraId="3DB8A8ED" w14:textId="0B00747A" w:rsidR="004C5267" w:rsidRPr="00912738" w:rsidRDefault="004C5267" w:rsidP="004C5267">
            <w:pPr>
              <w:rPr>
                <w:i/>
                <w:iCs/>
              </w:rPr>
            </w:pPr>
            <w:r w:rsidRPr="00912738">
              <w:rPr>
                <w:i/>
                <w:iCs/>
              </w:rPr>
              <w:t>Statinių kategorija - neypatingasis statinys</w:t>
            </w:r>
            <w:r w:rsidR="007E11A1" w:rsidRPr="00912738">
              <w:rPr>
                <w:i/>
                <w:iCs/>
              </w:rPr>
              <w:t xml:space="preserve">; </w:t>
            </w:r>
            <w:r w:rsidR="007E11A1" w:rsidRPr="00912738">
              <w:rPr>
                <w:bCs/>
                <w:i/>
                <w:iCs/>
              </w:rPr>
              <w:t>Inžinerinių s</w:t>
            </w:r>
            <w:r w:rsidRPr="00912738">
              <w:rPr>
                <w:i/>
                <w:iCs/>
              </w:rPr>
              <w:t>tatinių grupė – inžineriniai tinklai</w:t>
            </w:r>
            <w:r w:rsidR="007E11A1" w:rsidRPr="00912738">
              <w:rPr>
                <w:i/>
                <w:iCs/>
              </w:rPr>
              <w:t xml:space="preserve">; </w:t>
            </w:r>
            <w:r w:rsidR="007E11A1" w:rsidRPr="00912738">
              <w:rPr>
                <w:bCs/>
                <w:i/>
                <w:iCs/>
              </w:rPr>
              <w:t xml:space="preserve">Inžinerinių statinių pogrupiai (paskirtis) </w:t>
            </w:r>
            <w:r w:rsidRPr="00912738">
              <w:rPr>
                <w:i/>
                <w:iCs/>
              </w:rPr>
              <w:t xml:space="preserve">– nuotekų šalinimo tinklai. </w:t>
            </w:r>
          </w:p>
          <w:p w14:paraId="432C2830" w14:textId="77777777" w:rsidR="004C5267" w:rsidRPr="00912738" w:rsidRDefault="004C5267" w:rsidP="004C5267">
            <w:pPr>
              <w:rPr>
                <w:i/>
                <w:iCs/>
              </w:rPr>
            </w:pPr>
            <w:r w:rsidRPr="00912738">
              <w:rPr>
                <w:i/>
                <w:iCs/>
              </w:rPr>
              <w:t>Darbų sritis – vandentiekio ir nuotekų šalinimo tinklų tiesimas.</w:t>
            </w:r>
          </w:p>
          <w:p w14:paraId="4C0774B0" w14:textId="77777777" w:rsidR="004C5267" w:rsidRDefault="004C5267" w:rsidP="004C5267"/>
          <w:p w14:paraId="58A2C1C8" w14:textId="77777777" w:rsidR="00366B86" w:rsidRPr="00BF2BF1" w:rsidRDefault="00366B86" w:rsidP="00366B86">
            <w:pPr>
              <w:rPr>
                <w:i/>
                <w:iCs/>
              </w:rPr>
            </w:pPr>
            <w:r w:rsidRPr="00BF2BF1">
              <w:rPr>
                <w:i/>
                <w:iCs/>
              </w:rPr>
              <w:t>• jeigu pasiūlymą teikia ūkio subjektų grupė – reikalavimą turi atitikti ūkio subjektų grupės nario (-</w:t>
            </w:r>
            <w:proofErr w:type="spellStart"/>
            <w:r w:rsidRPr="00BF2BF1">
              <w:rPr>
                <w:i/>
                <w:iCs/>
              </w:rPr>
              <w:t>ių</w:t>
            </w:r>
            <w:proofErr w:type="spellEnd"/>
            <w:r w:rsidRPr="00BF2BF1">
              <w:rPr>
                <w:i/>
                <w:iCs/>
              </w:rPr>
              <w:t xml:space="preserve">)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76F0FD21" w14:textId="77777777" w:rsidR="00366B86" w:rsidRDefault="00366B86" w:rsidP="00366B86">
            <w:pPr>
              <w:rPr>
                <w:i/>
                <w:iCs/>
              </w:rPr>
            </w:pPr>
            <w:r w:rsidRPr="00BF2BF1">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EEEF4F" w14:textId="6EA6D916" w:rsidR="00F84D5A" w:rsidRPr="001B158D" w:rsidRDefault="00366B86" w:rsidP="00AC3EFC">
            <w:pPr>
              <w:tabs>
                <w:tab w:val="left" w:pos="315"/>
              </w:tabs>
              <w:jc w:val="both"/>
              <w:rPr>
                <w:i/>
              </w:rPr>
            </w:pPr>
            <w:r w:rsidRPr="00044844">
              <w:rPr>
                <w:i/>
                <w:iCs/>
              </w:rPr>
              <w:lastRenderedPageBreak/>
              <w:t>J</w:t>
            </w:r>
            <w:r w:rsidRPr="00E53775">
              <w:rPr>
                <w:i/>
                <w:iCs/>
              </w:rPr>
              <w:t>ei kvalifikacija yra grindžiama nurodant specialistą, kuris nėra tiekėjo, jungtinės veiklos partnerio (-</w:t>
            </w:r>
            <w:proofErr w:type="spellStart"/>
            <w:r w:rsidRPr="00E53775">
              <w:rPr>
                <w:i/>
                <w:iCs/>
              </w:rPr>
              <w:t>ių</w:t>
            </w:r>
            <w:proofErr w:type="spellEnd"/>
            <w:r w:rsidRPr="00E53775">
              <w:rPr>
                <w:i/>
                <w:iCs/>
              </w:rPr>
              <w:t>) ar subtiekėjo (-ų) darbuotojas, tačiau</w:t>
            </w:r>
            <w:r w:rsidRPr="00E53775">
              <w:rPr>
                <w:b/>
                <w:bCs/>
                <w:i/>
                <w:iCs/>
              </w:rPr>
              <w:t xml:space="preserve"> yra ketinamas įdarbinti</w:t>
            </w:r>
            <w:r w:rsidRPr="00E53775">
              <w:rPr>
                <w:i/>
                <w:iCs/>
              </w:rPr>
              <w:t xml:space="preserve"> sutarties vykdymo metu, tokiu atveju specialistas </w:t>
            </w:r>
            <w:r w:rsidRPr="00E53775">
              <w:rPr>
                <w:b/>
                <w:bCs/>
                <w:i/>
                <w:iCs/>
              </w:rPr>
              <w:t>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444BDA52" w14:textId="22AF1D24" w:rsidR="00366B86" w:rsidRDefault="00350E01" w:rsidP="008F7DCE">
            <w:pPr>
              <w:autoSpaceDE w:val="0"/>
              <w:autoSpaceDN w:val="0"/>
              <w:adjustRightInd w:val="0"/>
              <w:jc w:val="both"/>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a</w:t>
            </w:r>
            <w:r w:rsidR="00366B86">
              <w:rPr>
                <w:lang w:eastAsia="lt-LT"/>
              </w:rPr>
              <w:t xml:space="preserve">s </w:t>
            </w:r>
            <w:r w:rsidR="00366B86" w:rsidRPr="00E53775">
              <w:t>(pagal formą</w:t>
            </w:r>
            <w:r w:rsidR="001073E3">
              <w:t>,</w:t>
            </w:r>
            <w:r w:rsidR="00366B86" w:rsidRPr="00E53775">
              <w:t xml:space="preserve"> </w:t>
            </w:r>
            <w:r w:rsidR="001073E3">
              <w:t>pateiktą</w:t>
            </w:r>
            <w:r w:rsidR="00366B86" w:rsidRPr="00E53775">
              <w:t xml:space="preserve"> Pirkimo sąlygų </w:t>
            </w:r>
            <w:r w:rsidR="00366B86" w:rsidRPr="00851D15">
              <w:t>8 priede)</w:t>
            </w:r>
            <w:r w:rsidR="00366B86" w:rsidRPr="005E665D">
              <w:t>.</w:t>
            </w:r>
          </w:p>
          <w:p w14:paraId="19BC9D13" w14:textId="3EE07741"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11A71ECF" w:rsidR="00770260" w:rsidRDefault="00770260" w:rsidP="00770260">
            <w:pPr>
              <w:tabs>
                <w:tab w:val="left" w:pos="176"/>
                <w:tab w:val="left" w:pos="317"/>
                <w:tab w:val="left" w:pos="1665"/>
              </w:tabs>
              <w:ind w:left="34"/>
              <w:contextualSpacing/>
              <w:jc w:val="both"/>
              <w:rPr>
                <w:lang w:eastAsia="lt-LT"/>
              </w:rPr>
            </w:pPr>
            <w:r>
              <w:rPr>
                <w:lang w:eastAsia="lt-LT"/>
              </w:rPr>
              <w:t>Perkančioji organizacija</w:t>
            </w:r>
            <w:r w:rsidR="00366B86">
              <w:rPr>
                <w:lang w:eastAsia="lt-LT"/>
              </w:rPr>
              <w:t>,</w:t>
            </w:r>
            <w:r>
              <w:rPr>
                <w:lang w:eastAsia="lt-LT"/>
              </w:rPr>
              <w:t xml:space="preserve"> naudodamasi viešosios įstaigos Statybos sektoriaus vystymo agentūros (http://www.ssva.lt ) išduotais dokumentų registrais, patikrins </w:t>
            </w:r>
            <w:r w:rsidR="00366B86">
              <w:rPr>
                <w:lang w:eastAsia="lt-LT"/>
              </w:rPr>
              <w:t xml:space="preserve">siūlomų specialistų </w:t>
            </w:r>
            <w:r>
              <w:rPr>
                <w:lang w:eastAsia="lt-LT"/>
              </w:rPr>
              <w:t>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58D7F61E" w14:textId="31A04595" w:rsidR="001C2A1C" w:rsidRDefault="00770260" w:rsidP="00251B5C">
            <w:pPr>
              <w:tabs>
                <w:tab w:val="left" w:pos="176"/>
                <w:tab w:val="left" w:pos="317"/>
                <w:tab w:val="left" w:pos="1665"/>
              </w:tabs>
              <w:ind w:left="34"/>
              <w:contextualSpacing/>
              <w:jc w:val="both"/>
              <w:rPr>
                <w:i/>
                <w:lang w:eastAsia="lt-LT"/>
              </w:rPr>
            </w:pPr>
            <w:r w:rsidRPr="00770260">
              <w:rPr>
                <w:b/>
                <w:lang w:eastAsia="lt-LT"/>
              </w:rPr>
              <w:t>Pastaba:</w:t>
            </w:r>
            <w:r w:rsidR="00251B5C">
              <w:rPr>
                <w:b/>
                <w:lang w:eastAsia="lt-LT"/>
              </w:rPr>
              <w:t xml:space="preserve"> </w:t>
            </w:r>
            <w:r w:rsidR="001C2A1C" w:rsidRPr="001C2A1C">
              <w:rPr>
                <w:i/>
                <w:lang w:eastAsia="lt-LT"/>
              </w:rPr>
              <w:t>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bookmarkEnd w:id="13"/>
      <w:tr w:rsidR="0042517B" w:rsidRPr="00226B3E" w14:paraId="50BEBC38" w14:textId="77777777" w:rsidTr="0072434B">
        <w:tc>
          <w:tcPr>
            <w:tcW w:w="945" w:type="dxa"/>
          </w:tcPr>
          <w:p w14:paraId="37D11834" w14:textId="2C3F56F7" w:rsidR="0042517B" w:rsidRPr="00896326" w:rsidRDefault="0042517B" w:rsidP="00F2546B">
            <w:r w:rsidRPr="00896326">
              <w:t>3.17.</w:t>
            </w:r>
            <w:r w:rsidR="002D5CA8" w:rsidRPr="00896326">
              <w:t>2</w:t>
            </w:r>
            <w:r w:rsidRPr="00896326">
              <w:t>.</w:t>
            </w:r>
          </w:p>
        </w:tc>
        <w:tc>
          <w:tcPr>
            <w:tcW w:w="4351" w:type="dxa"/>
          </w:tcPr>
          <w:p w14:paraId="6E1C81D5" w14:textId="2A20B9FB" w:rsidR="0042517B" w:rsidRPr="00896326" w:rsidRDefault="0042517B" w:rsidP="0042517B">
            <w:pPr>
              <w:tabs>
                <w:tab w:val="left" w:pos="315"/>
              </w:tabs>
              <w:jc w:val="both"/>
            </w:pPr>
            <w:r w:rsidRPr="00896326">
              <w:t>Tiekėjas</w:t>
            </w:r>
            <w:r w:rsidR="00C57167" w:rsidRPr="00896326">
              <w:t>, tiekėjo grupės partneriai kartu, ūkio subjektai, kurių pajėgumais tiekėjas remiasi,</w:t>
            </w:r>
            <w:r w:rsidRPr="00896326">
              <w:t xml:space="preserve"> per paskutinius 5 metus iki pasiūlymų pateikimo termino pabaigos </w:t>
            </w:r>
            <w:r w:rsidR="00251B5C" w:rsidRPr="00896326">
              <w:t xml:space="preserve">(jeigu tiekėjas įregistruotas vėliau - per laiką nuo tiekėjo registracijos dienos) </w:t>
            </w:r>
            <w:r w:rsidRPr="00896326">
              <w:t>savo jėgomis</w:t>
            </w:r>
            <w:r w:rsidR="00251B5C" w:rsidRPr="00896326">
              <w:t>*</w:t>
            </w:r>
            <w:r w:rsidRPr="00896326">
              <w:t xml:space="preserve"> pagal vieną</w:t>
            </w:r>
            <w:r w:rsidR="00C57167" w:rsidRPr="00896326">
              <w:t xml:space="preserve"> ar daugiau</w:t>
            </w:r>
            <w:r w:rsidRPr="00896326">
              <w:t xml:space="preserve"> </w:t>
            </w:r>
            <w:r w:rsidR="00C57167" w:rsidRPr="00896326">
              <w:t xml:space="preserve">įvykdytų ar tebevykdomų sutarčių </w:t>
            </w:r>
            <w:r w:rsidRPr="00896326">
              <w:t>yra tinkamai</w:t>
            </w:r>
            <w:r w:rsidR="00251B5C" w:rsidRPr="00896326">
              <w:t>**</w:t>
            </w:r>
            <w:r w:rsidR="00C57167" w:rsidRPr="00896326">
              <w:t xml:space="preserve"> </w:t>
            </w:r>
            <w:r w:rsidRPr="00896326">
              <w:t xml:space="preserve">atlikęs </w:t>
            </w:r>
            <w:r w:rsidRPr="00896326">
              <w:rPr>
                <w:i/>
              </w:rPr>
              <w:t>statybos ir (arba) rekonstravimo</w:t>
            </w:r>
            <w:r w:rsidR="00C8729E" w:rsidRPr="00896326">
              <w:rPr>
                <w:i/>
              </w:rPr>
              <w:t xml:space="preserve"> </w:t>
            </w:r>
            <w:r w:rsidR="00592972" w:rsidRPr="00896326">
              <w:rPr>
                <w:i/>
              </w:rPr>
              <w:t xml:space="preserve">ir (arba) kapitalinio remonto </w:t>
            </w:r>
            <w:r w:rsidRPr="00896326">
              <w:rPr>
                <w:i/>
              </w:rPr>
              <w:t>darb</w:t>
            </w:r>
            <w:r w:rsidR="00AC3EFC" w:rsidRPr="00896326">
              <w:rPr>
                <w:i/>
              </w:rPr>
              <w:t>ų</w:t>
            </w:r>
            <w:r w:rsidRPr="00896326">
              <w:t xml:space="preserve"> </w:t>
            </w:r>
            <w:r w:rsidRPr="00896326">
              <w:rPr>
                <w:i/>
              </w:rPr>
              <w:t>statinių grupėje – susisiekimo komunikacijos</w:t>
            </w:r>
            <w:r w:rsidR="004F48BD" w:rsidRPr="00896326">
              <w:rPr>
                <w:i/>
              </w:rPr>
              <w:t xml:space="preserve"> (</w:t>
            </w:r>
            <w:r w:rsidR="00C57167" w:rsidRPr="00896326">
              <w:rPr>
                <w:i/>
              </w:rPr>
              <w:t>gatvės</w:t>
            </w:r>
            <w:r w:rsidR="004E2EB8" w:rsidRPr="00896326">
              <w:rPr>
                <w:i/>
              </w:rPr>
              <w:t xml:space="preserve"> </w:t>
            </w:r>
            <w:r w:rsidR="00AC3EFC" w:rsidRPr="00896326">
              <w:rPr>
                <w:i/>
              </w:rPr>
              <w:t>ir</w:t>
            </w:r>
            <w:r w:rsidR="00C57167" w:rsidRPr="00896326">
              <w:rPr>
                <w:i/>
              </w:rPr>
              <w:t xml:space="preserve"> </w:t>
            </w:r>
            <w:r w:rsidRPr="00896326">
              <w:rPr>
                <w:i/>
              </w:rPr>
              <w:t>(</w:t>
            </w:r>
            <w:r w:rsidR="00AC3EFC" w:rsidRPr="00896326">
              <w:rPr>
                <w:i/>
              </w:rPr>
              <w:t>ar</w:t>
            </w:r>
            <w:r w:rsidRPr="00896326">
              <w:rPr>
                <w:i/>
              </w:rPr>
              <w:t xml:space="preserve">) </w:t>
            </w:r>
            <w:r w:rsidR="00C57167" w:rsidRPr="00896326">
              <w:rPr>
                <w:i/>
              </w:rPr>
              <w:t>keli</w:t>
            </w:r>
            <w:r w:rsidR="004F48BD" w:rsidRPr="00896326">
              <w:rPr>
                <w:i/>
              </w:rPr>
              <w:t>ai)</w:t>
            </w:r>
            <w:r w:rsidRPr="00896326">
              <w:rPr>
                <w:i/>
              </w:rPr>
              <w:t>,</w:t>
            </w:r>
            <w:r w:rsidRPr="00896326">
              <w:t xml:space="preserve"> kuri</w:t>
            </w:r>
            <w:r w:rsidR="00C57167" w:rsidRPr="00896326">
              <w:t>ų</w:t>
            </w:r>
            <w:r w:rsidRPr="00896326">
              <w:t xml:space="preserve"> </w:t>
            </w:r>
            <w:r w:rsidR="00FF2A00" w:rsidRPr="00896326">
              <w:t xml:space="preserve">bendra </w:t>
            </w:r>
            <w:r w:rsidRPr="00896326">
              <w:t>vertė ne mažesnė kaip</w:t>
            </w:r>
            <w:r w:rsidR="00AC3EFC" w:rsidRPr="00896326">
              <w:t xml:space="preserve"> </w:t>
            </w:r>
            <w:r w:rsidR="009D3577" w:rsidRPr="00896326">
              <w:t>2</w:t>
            </w:r>
            <w:r w:rsidR="009F7BE0" w:rsidRPr="00896326">
              <w:t>00</w:t>
            </w:r>
            <w:r w:rsidR="00C57167" w:rsidRPr="00896326">
              <w:t xml:space="preserve"> 000,00</w:t>
            </w:r>
            <w:r w:rsidR="009C1691" w:rsidRPr="00896326">
              <w:t xml:space="preserve"> Eur</w:t>
            </w:r>
            <w:r w:rsidRPr="00896326">
              <w:t xml:space="preserve"> be PVM.</w:t>
            </w:r>
          </w:p>
          <w:p w14:paraId="56ADB4E0" w14:textId="77777777" w:rsidR="0042517B" w:rsidRPr="00896326" w:rsidRDefault="0042517B" w:rsidP="0042517B">
            <w:pPr>
              <w:tabs>
                <w:tab w:val="left" w:pos="315"/>
              </w:tabs>
              <w:jc w:val="both"/>
              <w:rPr>
                <w:sz w:val="16"/>
                <w:szCs w:val="16"/>
              </w:rPr>
            </w:pPr>
          </w:p>
          <w:p w14:paraId="164A95C7" w14:textId="77777777" w:rsidR="0023763A" w:rsidRPr="00896326" w:rsidRDefault="0023763A" w:rsidP="0023763A">
            <w:pPr>
              <w:jc w:val="both"/>
              <w:rPr>
                <w:rFonts w:eastAsiaTheme="minorEastAsia"/>
                <w:iCs/>
                <w:sz w:val="20"/>
                <w:szCs w:val="20"/>
                <w:lang w:eastAsia="zh-CN"/>
              </w:rPr>
            </w:pPr>
            <w:r w:rsidRPr="00896326">
              <w:rPr>
                <w:iCs/>
                <w:sz w:val="20"/>
                <w:szCs w:val="20"/>
              </w:rPr>
              <w:t>* S</w:t>
            </w:r>
            <w:r w:rsidRPr="00896326">
              <w:rPr>
                <w:rFonts w:eastAsiaTheme="minorEastAsia"/>
                <w:iCs/>
                <w:sz w:val="20"/>
                <w:szCs w:val="20"/>
                <w:lang w:eastAsia="zh-CN"/>
              </w:rPr>
              <w:t>avo jėgomis reiškia, kad tiekėjas atliko darbus pats (savo jėgomis) kaip tiekėjas (rangovas), tiekėjų grupės partneris ar subtiekėjas, nepasitelkdamas trečiųjų asmenų.</w:t>
            </w:r>
          </w:p>
          <w:p w14:paraId="4660A472" w14:textId="77777777" w:rsidR="0023763A" w:rsidRPr="00896326" w:rsidRDefault="0023763A" w:rsidP="0023763A">
            <w:pPr>
              <w:jc w:val="both"/>
              <w:rPr>
                <w:rFonts w:eastAsiaTheme="minorEastAsia"/>
                <w:iCs/>
                <w:sz w:val="20"/>
                <w:szCs w:val="20"/>
                <w:lang w:eastAsia="zh-CN"/>
              </w:rPr>
            </w:pPr>
            <w:r w:rsidRPr="00896326">
              <w:rPr>
                <w:rFonts w:eastAsiaTheme="minorEastAsia"/>
                <w:iCs/>
                <w:sz w:val="20"/>
                <w:szCs w:val="20"/>
                <w:lang w:eastAsia="zh-CN"/>
              </w:rPr>
              <w:t>** Tinkamai atliktais darbais laikomi darbai, kurių tinkamumą savo pažymoje patvirtina užsakovas.</w:t>
            </w:r>
          </w:p>
          <w:p w14:paraId="1462963E" w14:textId="77777777" w:rsidR="00FF2A00" w:rsidRPr="00896326" w:rsidRDefault="00FF2A00" w:rsidP="00FF2A00">
            <w:pPr>
              <w:jc w:val="both"/>
              <w:rPr>
                <w:iCs/>
                <w:sz w:val="20"/>
                <w:szCs w:val="20"/>
              </w:rPr>
            </w:pPr>
            <w:r w:rsidRPr="00896326">
              <w:rPr>
                <w:iCs/>
                <w:sz w:val="20"/>
                <w:szCs w:val="20"/>
              </w:rPr>
              <w:t>Tiekėjui nedraudžiama remtis sutartimi, kurią tiekėjas vykdė ne vienas, bet kartu su kitais ūkio subjektais. Tačiau tokiu atveju bus vertinama būtent konkretaus tiekėjo, dalyvaujančio viešajame pirkime, atlikti darbai, o ne visas vykdytos sutarties objektas.</w:t>
            </w:r>
          </w:p>
          <w:p w14:paraId="1C97D2AE" w14:textId="77777777" w:rsidR="00383B03" w:rsidRPr="00896326" w:rsidRDefault="00383B03" w:rsidP="00FF2A00">
            <w:pPr>
              <w:jc w:val="both"/>
              <w:rPr>
                <w:iCs/>
                <w:sz w:val="20"/>
                <w:szCs w:val="20"/>
              </w:rPr>
            </w:pPr>
          </w:p>
          <w:p w14:paraId="1A938055" w14:textId="15AA0A19" w:rsidR="00383B03" w:rsidRPr="00896326" w:rsidRDefault="00383B03" w:rsidP="00383B03">
            <w:pPr>
              <w:jc w:val="both"/>
              <w:rPr>
                <w:sz w:val="20"/>
                <w:szCs w:val="20"/>
              </w:rPr>
            </w:pPr>
            <w:r w:rsidRPr="00896326">
              <w:rPr>
                <w:sz w:val="20"/>
                <w:szCs w:val="20"/>
              </w:rPr>
              <w:t>Tiekėjas gali teikti informaciją apie atliktus darbus, kurie pradėti vykdyti anksčiau nei per paskutinius 5 metus iki pasiūlymo pateikimo termino pabaigos, tačiau pabaigti atlikti per paskutinius 5 metus iki pasiūlymo pateikimo termino pabaigos, tokiu atveju laikoma, kad jo patirtis atitinka nustatytą reikalavimą, jei per paskutinius 5 metus iki pasiūlymo pateikimo termino pabaigos buvo atlikta darbų už ne mažiau kaip 200 000,00 Eur be PVM.</w:t>
            </w:r>
          </w:p>
          <w:p w14:paraId="27AF03FD" w14:textId="77777777" w:rsidR="00383B03" w:rsidRPr="00896326" w:rsidRDefault="00383B03" w:rsidP="00383B03">
            <w:pPr>
              <w:jc w:val="both"/>
              <w:rPr>
                <w:bCs/>
                <w:sz w:val="20"/>
                <w:szCs w:val="20"/>
                <w:shd w:val="clear" w:color="auto" w:fill="FFFFFF"/>
              </w:rPr>
            </w:pPr>
            <w:r w:rsidRPr="00896326">
              <w:rPr>
                <w:bCs/>
                <w:sz w:val="20"/>
                <w:szCs w:val="20"/>
                <w:shd w:val="clear" w:color="auto" w:fill="FFFFFF"/>
              </w:rPr>
              <w:t>Jei tiekėjas teikia informaciją apie vykdomą (-</w:t>
            </w:r>
            <w:proofErr w:type="spellStart"/>
            <w:r w:rsidRPr="00896326">
              <w:rPr>
                <w:bCs/>
                <w:sz w:val="20"/>
                <w:szCs w:val="20"/>
                <w:shd w:val="clear" w:color="auto" w:fill="FFFFFF"/>
              </w:rPr>
              <w:t>as</w:t>
            </w:r>
            <w:proofErr w:type="spellEnd"/>
            <w:r w:rsidRPr="00896326">
              <w:rPr>
                <w:bCs/>
                <w:sz w:val="20"/>
                <w:szCs w:val="20"/>
                <w:shd w:val="clear" w:color="auto" w:fill="FFFFFF"/>
              </w:rPr>
              <w:t>) sutartį (-</w:t>
            </w:r>
            <w:proofErr w:type="spellStart"/>
            <w:r w:rsidRPr="00896326">
              <w:rPr>
                <w:bCs/>
                <w:sz w:val="20"/>
                <w:szCs w:val="20"/>
                <w:shd w:val="clear" w:color="auto" w:fill="FFFFFF"/>
              </w:rPr>
              <w:t>is</w:t>
            </w:r>
            <w:proofErr w:type="spellEnd"/>
            <w:r w:rsidRPr="00896326">
              <w:rPr>
                <w:bCs/>
                <w:sz w:val="20"/>
                <w:szCs w:val="20"/>
                <w:shd w:val="clear" w:color="auto" w:fill="FFFFFF"/>
              </w:rPr>
              <w:t>), šiuo atveju pateikiama įvykdytos (-ų) sutarties (-</w:t>
            </w:r>
            <w:proofErr w:type="spellStart"/>
            <w:r w:rsidRPr="00896326">
              <w:rPr>
                <w:bCs/>
                <w:sz w:val="20"/>
                <w:szCs w:val="20"/>
                <w:shd w:val="clear" w:color="auto" w:fill="FFFFFF"/>
              </w:rPr>
              <w:t>ių</w:t>
            </w:r>
            <w:proofErr w:type="spellEnd"/>
            <w:r w:rsidRPr="00896326">
              <w:rPr>
                <w:bCs/>
                <w:sz w:val="20"/>
                <w:szCs w:val="20"/>
                <w:shd w:val="clear" w:color="auto" w:fill="FFFFFF"/>
              </w:rPr>
              <w:t>) dalies (-</w:t>
            </w:r>
            <w:proofErr w:type="spellStart"/>
            <w:r w:rsidRPr="00896326">
              <w:rPr>
                <w:bCs/>
                <w:sz w:val="20"/>
                <w:szCs w:val="20"/>
                <w:shd w:val="clear" w:color="auto" w:fill="FFFFFF"/>
              </w:rPr>
              <w:t>ių</w:t>
            </w:r>
            <w:proofErr w:type="spellEnd"/>
            <w:r w:rsidRPr="00896326">
              <w:rPr>
                <w:bCs/>
                <w:sz w:val="20"/>
                <w:szCs w:val="20"/>
                <w:shd w:val="clear" w:color="auto" w:fill="FFFFFF"/>
              </w:rPr>
              <w:t>) vertė Eur be PVM per paskutinius 5 metus (skaičiuoti iki pasiūlymų pateikimo termino pabaigos). L</w:t>
            </w:r>
            <w:r w:rsidRPr="00896326">
              <w:rPr>
                <w:sz w:val="20"/>
                <w:szCs w:val="20"/>
                <w:shd w:val="clear" w:color="auto" w:fill="FFFFFF"/>
              </w:rPr>
              <w:t>aikoma, kad tiekėjo, tiekėjų grupės partnerių patirtis atitinka keliamą reikalavimą, jei vykdomos (-ų) sutarties (-</w:t>
            </w:r>
            <w:proofErr w:type="spellStart"/>
            <w:r w:rsidRPr="00896326">
              <w:rPr>
                <w:sz w:val="20"/>
                <w:szCs w:val="20"/>
                <w:shd w:val="clear" w:color="auto" w:fill="FFFFFF"/>
              </w:rPr>
              <w:t>ių</w:t>
            </w:r>
            <w:proofErr w:type="spellEnd"/>
            <w:r w:rsidRPr="00896326">
              <w:rPr>
                <w:sz w:val="20"/>
                <w:szCs w:val="20"/>
                <w:shd w:val="clear" w:color="auto" w:fill="FFFFFF"/>
              </w:rPr>
              <w:t xml:space="preserve">)  įvykdyta  dalis yra ne mažesnės </w:t>
            </w:r>
            <w:r w:rsidRPr="00896326">
              <w:rPr>
                <w:bCs/>
                <w:sz w:val="20"/>
                <w:szCs w:val="20"/>
                <w:shd w:val="clear" w:color="auto" w:fill="FFFFFF"/>
              </w:rPr>
              <w:t>kaip 200 000,00 Eur be PVM.</w:t>
            </w:r>
          </w:p>
          <w:p w14:paraId="04918940" w14:textId="77777777" w:rsidR="0023763A" w:rsidRPr="00896326" w:rsidRDefault="0023763A" w:rsidP="0023763A">
            <w:pPr>
              <w:jc w:val="both"/>
              <w:rPr>
                <w:rFonts w:eastAsiaTheme="minorEastAsia"/>
                <w:iCs/>
                <w:sz w:val="22"/>
                <w:szCs w:val="22"/>
                <w:lang w:eastAsia="zh-CN"/>
              </w:rPr>
            </w:pPr>
          </w:p>
          <w:p w14:paraId="7E10DF49" w14:textId="647FBB6E" w:rsidR="00FF2A00" w:rsidRPr="00896326" w:rsidRDefault="00383B03" w:rsidP="00FF2A00">
            <w:pPr>
              <w:jc w:val="both"/>
              <w:rPr>
                <w:bCs/>
                <w:i/>
                <w:szCs w:val="22"/>
                <w:shd w:val="clear" w:color="auto" w:fill="FFFFFF"/>
              </w:rPr>
            </w:pPr>
            <w:r w:rsidRPr="00896326">
              <w:rPr>
                <w:i/>
                <w:iCs/>
              </w:rPr>
              <w:t xml:space="preserve">• </w:t>
            </w:r>
            <w:r w:rsidR="00FF2A00" w:rsidRPr="00896326">
              <w:rPr>
                <w:bCs/>
                <w:i/>
                <w:szCs w:val="22"/>
                <w:shd w:val="clear" w:color="auto" w:fill="FFFFFF"/>
              </w:rPr>
              <w:t xml:space="preserve">jeigu pasiūlymą teikia ūkio subjektų grupė – reikalavimą turi atitikti visi ūkio subjektų grupės nariai kartu (ūkio subjektų grupės narių turima patirtis sumuojama), </w:t>
            </w:r>
            <w:r w:rsidR="00FF2A00" w:rsidRPr="00896326">
              <w:rPr>
                <w:bCs/>
                <w:i/>
                <w:szCs w:val="22"/>
                <w:shd w:val="clear" w:color="auto" w:fill="FFFFFF"/>
              </w:rPr>
              <w:lastRenderedPageBreak/>
              <w:t>atsižvelgiant į jų prisiimamus įsipareigojimus;</w:t>
            </w:r>
          </w:p>
          <w:p w14:paraId="6852F239" w14:textId="0CDDDAB6" w:rsidR="00FF2A00" w:rsidRPr="00896326" w:rsidRDefault="00383B03" w:rsidP="00FF2A00">
            <w:pPr>
              <w:jc w:val="both"/>
              <w:rPr>
                <w:i/>
              </w:rPr>
            </w:pPr>
            <w:r w:rsidRPr="00896326">
              <w:rPr>
                <w:i/>
                <w:iCs/>
              </w:rPr>
              <w:t xml:space="preserve">• </w:t>
            </w:r>
            <w:r w:rsidR="00FF2A00" w:rsidRPr="00896326">
              <w:rPr>
                <w:bCs/>
                <w:i/>
                <w:szCs w:val="22"/>
                <w:shd w:val="clear" w:color="auto" w:fill="FFFFFF"/>
              </w:rPr>
              <w:t xml:space="preserve"> </w:t>
            </w:r>
            <w:r w:rsidR="00FF2A00" w:rsidRPr="00896326">
              <w:rPr>
                <w:i/>
              </w:rPr>
              <w:t>tiekėjas gali remtis kitų ūkio subjektų pajėgumais tik tuo atveju, jeigu tie subjektai patys vykdys tą pirkimo sutarties dalį, kuriai reikia jų turimų pajėgumų;</w:t>
            </w:r>
          </w:p>
          <w:p w14:paraId="5123548A" w14:textId="74F19329" w:rsidR="00FF2A00" w:rsidRPr="00896326" w:rsidRDefault="00383B03" w:rsidP="00FF2A00">
            <w:pPr>
              <w:jc w:val="both"/>
              <w:rPr>
                <w:i/>
              </w:rPr>
            </w:pPr>
            <w:r w:rsidRPr="00896326">
              <w:rPr>
                <w:i/>
                <w:iCs/>
              </w:rPr>
              <w:t xml:space="preserve">• </w:t>
            </w:r>
            <w:r w:rsidR="00FF2A00" w:rsidRPr="00896326">
              <w:rPr>
                <w:i/>
              </w:rPr>
              <w:t>subtiekėjams šis reikalavimas nenustatomas.</w:t>
            </w:r>
          </w:p>
          <w:p w14:paraId="5CE9528D" w14:textId="77777777" w:rsidR="00FF2A00" w:rsidRPr="00896326" w:rsidRDefault="00FF2A00" w:rsidP="0023763A">
            <w:pPr>
              <w:jc w:val="both"/>
              <w:rPr>
                <w:rFonts w:eastAsiaTheme="minorEastAsia"/>
                <w:iCs/>
                <w:sz w:val="22"/>
                <w:szCs w:val="22"/>
                <w:lang w:eastAsia="zh-CN"/>
              </w:rPr>
            </w:pPr>
          </w:p>
          <w:p w14:paraId="6B9A487F" w14:textId="1310455D" w:rsidR="00155905" w:rsidRPr="00896326" w:rsidRDefault="00155905" w:rsidP="00383B03">
            <w:pPr>
              <w:jc w:val="both"/>
              <w:rPr>
                <w:i/>
              </w:rPr>
            </w:pPr>
          </w:p>
        </w:tc>
        <w:tc>
          <w:tcPr>
            <w:tcW w:w="4332" w:type="dxa"/>
          </w:tcPr>
          <w:p w14:paraId="031C8011" w14:textId="6574330D" w:rsidR="004F48BD" w:rsidRPr="00896326" w:rsidRDefault="004F48BD" w:rsidP="00C96083">
            <w:pPr>
              <w:tabs>
                <w:tab w:val="left" w:pos="347"/>
                <w:tab w:val="left" w:pos="1665"/>
              </w:tabs>
              <w:jc w:val="both"/>
              <w:rPr>
                <w:b/>
              </w:rPr>
            </w:pPr>
            <w:r w:rsidRPr="00896326">
              <w:rPr>
                <w:b/>
              </w:rPr>
              <w:lastRenderedPageBreak/>
              <w:t>Pateikiama:</w:t>
            </w:r>
          </w:p>
          <w:p w14:paraId="275F70BE" w14:textId="29F7FB1E" w:rsidR="00C96083" w:rsidRPr="00896326" w:rsidRDefault="00C96083" w:rsidP="0023763A">
            <w:pPr>
              <w:autoSpaceDE w:val="0"/>
              <w:autoSpaceDN w:val="0"/>
              <w:adjustRightInd w:val="0"/>
              <w:jc w:val="both"/>
            </w:pPr>
            <w:r w:rsidRPr="00896326">
              <w:t>1</w:t>
            </w:r>
            <w:r w:rsidR="004F48BD" w:rsidRPr="00896326">
              <w:t>)</w:t>
            </w:r>
            <w:r w:rsidRPr="00896326">
              <w:t xml:space="preserve"> </w:t>
            </w:r>
            <w:r w:rsidR="0094259C" w:rsidRPr="00896326">
              <w:t>p</w:t>
            </w:r>
            <w:r w:rsidRPr="00896326">
              <w:t>er paskutinius 5 metus iki pasiūlymų pateikimo termino pabaigos savo jėgomis tinkamai atliktų statybos ir (arba) rekonstravimo</w:t>
            </w:r>
            <w:r w:rsidR="00592972" w:rsidRPr="00896326">
              <w:t xml:space="preserve"> ir (arba) kapitalinio remonto</w:t>
            </w:r>
            <w:r w:rsidR="00C8729E" w:rsidRPr="00896326">
              <w:t xml:space="preserve"> </w:t>
            </w:r>
            <w:r w:rsidRPr="00896326">
              <w:t>darbų statinių grupėje – susisiekimo komunikacijos</w:t>
            </w:r>
            <w:r w:rsidR="004F48BD" w:rsidRPr="00896326">
              <w:t xml:space="preserve"> (</w:t>
            </w:r>
            <w:r w:rsidR="006D115D" w:rsidRPr="00896326">
              <w:t xml:space="preserve">gatvės </w:t>
            </w:r>
            <w:r w:rsidR="00AC3EFC" w:rsidRPr="00896326">
              <w:t>ir</w:t>
            </w:r>
            <w:r w:rsidR="006D115D" w:rsidRPr="00896326">
              <w:t xml:space="preserve"> (</w:t>
            </w:r>
            <w:r w:rsidR="00AC3EFC" w:rsidRPr="00896326">
              <w:t>ar</w:t>
            </w:r>
            <w:r w:rsidR="006D115D" w:rsidRPr="00896326">
              <w:t>) keli</w:t>
            </w:r>
            <w:r w:rsidR="004F48BD" w:rsidRPr="00896326">
              <w:t>ai)</w:t>
            </w:r>
            <w:r w:rsidRPr="00896326">
              <w:t xml:space="preserve"> tinkamai atliktų darbų sąrašas</w:t>
            </w:r>
            <w:r w:rsidRPr="00896326">
              <w:rPr>
                <w:vertAlign w:val="superscript"/>
              </w:rPr>
              <w:t xml:space="preserve"> </w:t>
            </w:r>
            <w:r w:rsidR="0023763A" w:rsidRPr="00896326">
              <w:t>(pagal formą, pateiktą Pirkimo sąlygų 9 priede);</w:t>
            </w:r>
          </w:p>
          <w:p w14:paraId="1374EA10" w14:textId="01903FF8" w:rsidR="00C96083" w:rsidRPr="00896326" w:rsidRDefault="00C96083" w:rsidP="00C96083">
            <w:pPr>
              <w:tabs>
                <w:tab w:val="left" w:pos="347"/>
                <w:tab w:val="left" w:pos="1665"/>
              </w:tabs>
              <w:jc w:val="both"/>
            </w:pPr>
            <w:r w:rsidRPr="00896326">
              <w:t>2</w:t>
            </w:r>
            <w:r w:rsidR="004F48BD" w:rsidRPr="00896326">
              <w:t>)</w:t>
            </w:r>
            <w:r w:rsidRPr="00896326">
              <w:t xml:space="preserve"> </w:t>
            </w:r>
            <w:r w:rsidR="0094259C" w:rsidRPr="00896326">
              <w:t>u</w:t>
            </w:r>
            <w:r w:rsidRPr="00896326">
              <w:t xml:space="preserve">žsakovų pažymos apie tai, kad </w:t>
            </w:r>
            <w:r w:rsidR="0023763A" w:rsidRPr="00896326">
              <w:t>nurodytų</w:t>
            </w:r>
            <w:r w:rsidR="00C8729E" w:rsidRPr="00896326">
              <w:t xml:space="preserve"> </w:t>
            </w:r>
            <w:r w:rsidRPr="00896326">
              <w:t>darbų atlikimas ir galutiniai rezultatai statinių grupėje – susisiekimo komunikacijos</w:t>
            </w:r>
            <w:r w:rsidR="004F48BD" w:rsidRPr="00896326">
              <w:t xml:space="preserve"> (gatvės </w:t>
            </w:r>
            <w:r w:rsidR="00AC3EFC" w:rsidRPr="00896326">
              <w:t>i</w:t>
            </w:r>
            <w:r w:rsidR="004F48BD" w:rsidRPr="00896326">
              <w:t>r (</w:t>
            </w:r>
            <w:r w:rsidR="00AC3EFC" w:rsidRPr="00896326">
              <w:t>a</w:t>
            </w:r>
            <w:r w:rsidR="004F48BD" w:rsidRPr="00896326">
              <w:t>r) keliai)</w:t>
            </w:r>
            <w:r w:rsidRPr="00896326">
              <w:t xml:space="preserve"> buvo tinkami.</w:t>
            </w:r>
          </w:p>
          <w:p w14:paraId="70067A5C" w14:textId="197853DF" w:rsidR="0023763A" w:rsidRPr="00896326" w:rsidRDefault="0023763A" w:rsidP="0023763A">
            <w:pPr>
              <w:tabs>
                <w:tab w:val="left" w:pos="347"/>
                <w:tab w:val="left" w:pos="1665"/>
              </w:tabs>
              <w:jc w:val="both"/>
            </w:pPr>
            <w:r w:rsidRPr="00896326">
              <w:rPr>
                <w:sz w:val="20"/>
                <w:szCs w:val="20"/>
              </w:rPr>
              <w:t>Užsakovų pažymose turi būti nurodytas 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r w:rsidRPr="00896326">
              <w:t xml:space="preserve"> </w:t>
            </w:r>
          </w:p>
          <w:p w14:paraId="14E0E06A" w14:textId="77777777" w:rsidR="001344F2" w:rsidRPr="00896326" w:rsidRDefault="001344F2" w:rsidP="0023763A">
            <w:pPr>
              <w:tabs>
                <w:tab w:val="left" w:pos="347"/>
                <w:tab w:val="left" w:pos="1665"/>
              </w:tabs>
              <w:jc w:val="both"/>
            </w:pPr>
          </w:p>
          <w:p w14:paraId="53007776" w14:textId="1547EB60" w:rsidR="00FF2A00" w:rsidRPr="00896326" w:rsidRDefault="00FF2A00" w:rsidP="00FF2A00">
            <w:pPr>
              <w:spacing w:after="240"/>
              <w:jc w:val="both"/>
            </w:pPr>
            <w:r w:rsidRPr="00896326">
              <w:t xml:space="preserve">Atliktų darbų sąraše nurodyta informacija turi sutapti su užsakovų pažymose pateikta informacija apie tiekėjo </w:t>
            </w:r>
            <w:r w:rsidR="00E37F97" w:rsidRPr="00896326">
              <w:t>atliktus darbus.</w:t>
            </w:r>
          </w:p>
          <w:p w14:paraId="52CBD064" w14:textId="77777777" w:rsidR="0023763A" w:rsidRPr="00896326" w:rsidRDefault="0023763A" w:rsidP="00C96083">
            <w:pPr>
              <w:tabs>
                <w:tab w:val="left" w:pos="347"/>
                <w:tab w:val="left" w:pos="1665"/>
              </w:tabs>
              <w:jc w:val="both"/>
            </w:pPr>
          </w:p>
          <w:p w14:paraId="5DD7E9F8" w14:textId="75665FF0" w:rsidR="00350E01" w:rsidRPr="00896326" w:rsidRDefault="00350E01" w:rsidP="00350E01">
            <w:pPr>
              <w:jc w:val="both"/>
              <w:rPr>
                <w:i/>
                <w:lang w:eastAsia="zh-CN"/>
              </w:rPr>
            </w:pPr>
            <w:r w:rsidRPr="00896326">
              <w:rPr>
                <w:i/>
                <w:lang w:eastAsia="zh-CN"/>
              </w:rPr>
              <w:t>Perkančioji organizacija, siekdama patikslinti informaciją apie vykdytą (-</w:t>
            </w:r>
            <w:proofErr w:type="spellStart"/>
            <w:r w:rsidRPr="00896326">
              <w:rPr>
                <w:i/>
                <w:lang w:eastAsia="zh-CN"/>
              </w:rPr>
              <w:t>as</w:t>
            </w:r>
            <w:proofErr w:type="spellEnd"/>
            <w:r w:rsidRPr="00896326">
              <w:rPr>
                <w:i/>
                <w:lang w:eastAsia="zh-CN"/>
              </w:rPr>
              <w:t>) sutartį (-</w:t>
            </w:r>
            <w:proofErr w:type="spellStart"/>
            <w:r w:rsidRPr="00896326">
              <w:rPr>
                <w:i/>
                <w:lang w:eastAsia="zh-CN"/>
              </w:rPr>
              <w:t>is</w:t>
            </w:r>
            <w:proofErr w:type="spellEnd"/>
            <w:r w:rsidRPr="00896326">
              <w:rPr>
                <w:i/>
                <w:lang w:eastAsia="zh-CN"/>
              </w:rPr>
              <w:t>), pasilieka teisę be išankstinio įspėjimo susisiekti su tiekėjo nurodytu užsakovo kontaktiniu asmeniu.</w:t>
            </w:r>
          </w:p>
          <w:p w14:paraId="3B7B6667" w14:textId="77777777" w:rsidR="00E30312" w:rsidRPr="00896326" w:rsidRDefault="00E30312" w:rsidP="00350E01">
            <w:pPr>
              <w:jc w:val="both"/>
              <w:rPr>
                <w:sz w:val="16"/>
                <w:szCs w:val="16"/>
                <w:lang w:eastAsia="zh-CN"/>
              </w:rPr>
            </w:pPr>
          </w:p>
          <w:p w14:paraId="18DC2687" w14:textId="354632A8" w:rsidR="00350E01" w:rsidRPr="00896326" w:rsidRDefault="00350E01" w:rsidP="00C96083">
            <w:pPr>
              <w:tabs>
                <w:tab w:val="left" w:pos="347"/>
                <w:tab w:val="left" w:pos="1665"/>
              </w:tabs>
              <w:jc w:val="both"/>
              <w:rPr>
                <w:i/>
                <w:u w:val="single"/>
              </w:rPr>
            </w:pPr>
            <w:r w:rsidRPr="00896326">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Default="0030153E" w:rsidP="00C96083">
      <w:pPr>
        <w:pStyle w:val="Betarp"/>
        <w:ind w:firstLine="851"/>
        <w:jc w:val="both"/>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6D953DB0" w:rsidR="00812A1F" w:rsidRPr="00812A1F" w:rsidRDefault="00812A1F" w:rsidP="0010232E">
            <w:pPr>
              <w:pStyle w:val="Betarp"/>
              <w:ind w:firstLine="37"/>
              <w:jc w:val="both"/>
              <w:rPr>
                <w:i/>
              </w:rPr>
            </w:pP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F940BCA" w:rsidR="00843201" w:rsidRDefault="00843201" w:rsidP="00A70310">
            <w:pPr>
              <w:pStyle w:val="Betarp"/>
              <w:jc w:val="both"/>
            </w:pPr>
            <w:r w:rsidRPr="00A70310">
              <w:t xml:space="preserve">Tiekėjas </w:t>
            </w:r>
            <w:r w:rsidRPr="00A70310">
              <w:rPr>
                <w:iCs/>
              </w:rPr>
              <w:t xml:space="preserve">atliekamiems </w:t>
            </w:r>
            <w:r w:rsidR="00EA1AAA" w:rsidRPr="00A70310">
              <w:rPr>
                <w:i/>
                <w:iCs/>
              </w:rPr>
              <w:t>susisiekimo komunikacijų</w:t>
            </w:r>
            <w:r w:rsidR="00E62AC3" w:rsidRPr="00A70310">
              <w:rPr>
                <w:i/>
                <w:iCs/>
              </w:rPr>
              <w:t xml:space="preserve"> (statinių grupėje keliai ir (ar) gatvės) statybos ir (ar) </w:t>
            </w:r>
            <w:r w:rsidR="001B0FD7" w:rsidRPr="00A70310">
              <w:rPr>
                <w:i/>
                <w:iCs/>
              </w:rPr>
              <w:t xml:space="preserve">rekonstravimo ir (ar) </w:t>
            </w:r>
            <w:r w:rsidR="00E62AC3" w:rsidRPr="00A70310">
              <w:rPr>
                <w:i/>
                <w:iCs/>
              </w:rPr>
              <w:t>remonto darbams</w:t>
            </w:r>
            <w:r w:rsidR="005B7F35" w:rsidRPr="00A70310">
              <w:rPr>
                <w:iCs/>
              </w:rPr>
              <w:t xml:space="preserve"> </w:t>
            </w:r>
            <w:r w:rsidRPr="00A70310">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A70310">
              <w:t>ar kitais tiekėjo pateiktais lygiaverčiais įrodymais.</w:t>
            </w:r>
          </w:p>
          <w:p w14:paraId="36D4F4D7" w14:textId="77777777" w:rsidR="00015ED2" w:rsidRPr="00812A1F" w:rsidRDefault="00015ED2" w:rsidP="00843201">
            <w:pPr>
              <w:pStyle w:val="Betarp"/>
              <w:ind w:firstLine="180"/>
              <w:jc w:val="both"/>
            </w:pP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w:t>
            </w:r>
            <w:proofErr w:type="spellStart"/>
            <w:r w:rsidRPr="00015ED2">
              <w:rPr>
                <w:i/>
                <w:iCs/>
              </w:rPr>
              <w:t>iai</w:t>
            </w:r>
            <w:proofErr w:type="spellEnd"/>
            <w:r w:rsidRPr="00015ED2">
              <w:rPr>
                <w:i/>
                <w:iCs/>
              </w:rPr>
              <w:t>),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0589D6EA" w14:textId="77777777" w:rsidR="00015ED2" w:rsidRPr="00643914" w:rsidRDefault="00015ED2" w:rsidP="00015ED2">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234EFB4F" w14:textId="77777777" w:rsidR="00592972" w:rsidRDefault="00592972" w:rsidP="00015ED2">
            <w:pPr>
              <w:tabs>
                <w:tab w:val="center" w:pos="4320"/>
                <w:tab w:val="right" w:pos="8640"/>
              </w:tabs>
              <w:jc w:val="both"/>
              <w:rPr>
                <w:bCs/>
              </w:rPr>
            </w:pPr>
          </w:p>
          <w:p w14:paraId="4FB9129D" w14:textId="0C48F6A8" w:rsidR="00131B5B" w:rsidRPr="00812A1F" w:rsidRDefault="00592972" w:rsidP="002E5DA7">
            <w:pPr>
              <w:pStyle w:val="Betarp"/>
              <w:ind w:firstLine="179"/>
              <w:jc w:val="both"/>
            </w:pPr>
            <w:r w:rsidRPr="00350E01">
              <w:rPr>
                <w:i/>
                <w:u w:val="single"/>
              </w:rPr>
              <w:t>Pateikiama dokumentų skaitmeninės kopijos CVP IS priemonėmis</w:t>
            </w: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w:t>
      </w:r>
      <w:r w:rsidR="00C542FB" w:rsidRPr="00002163">
        <w:rPr>
          <w:szCs w:val="22"/>
        </w:rPr>
        <w:lastRenderedPageBreak/>
        <w:t xml:space="preserve">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4" w:name="_Toc466549112"/>
      <w:r w:rsidRPr="007E1112">
        <w:rPr>
          <w:bCs w:val="0"/>
        </w:rPr>
        <w:t xml:space="preserve">IV </w:t>
      </w:r>
      <w:bookmarkStart w:id="15"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5"/>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7F9E6271" w14:textId="77777777" w:rsidR="001666C0" w:rsidRPr="001D3757" w:rsidRDefault="0030153E" w:rsidP="001666C0">
      <w:pPr>
        <w:ind w:firstLine="851"/>
        <w:jc w:val="both"/>
        <w:rPr>
          <w:b/>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w:t>
      </w:r>
      <w:proofErr w:type="spellStart"/>
      <w:r w:rsidR="004D228F" w:rsidRPr="000C243C">
        <w:rPr>
          <w:b/>
          <w:bCs/>
        </w:rPr>
        <w:t>kvazisubtiekėjai</w:t>
      </w:r>
      <w:proofErr w:type="spellEnd"/>
      <w:r w:rsidR="004D228F" w:rsidRPr="000C243C">
        <w:rPr>
          <w:b/>
          <w:bCs/>
        </w:rPr>
        <w:t>)</w:t>
      </w:r>
      <w:r w:rsidRPr="000C243C">
        <w:rPr>
          <w:b/>
          <w:bCs/>
        </w:rPr>
        <w:t>, kurių pajėgumais (kvalifikacija) tiekėjas ketina remtis, būt</w:t>
      </w:r>
      <w:r w:rsidR="00654CB7" w:rsidRPr="000C243C">
        <w:rPr>
          <w:b/>
          <w:bCs/>
        </w:rPr>
        <w:t>ų</w:t>
      </w:r>
      <w:r w:rsidRPr="000C243C">
        <w:rPr>
          <w:b/>
          <w:bCs/>
        </w:rPr>
        <w:t xml:space="preserve"> </w:t>
      </w:r>
      <w:bookmarkStart w:id="16" w:name="_Hlk181802929"/>
      <w:r w:rsidRPr="000C243C">
        <w:rPr>
          <w:b/>
          <w:bCs/>
        </w:rPr>
        <w:t>išviešinti teikiant pasiūlymą</w:t>
      </w:r>
      <w:r w:rsidR="001023AD" w:rsidRPr="000C243C">
        <w:rPr>
          <w:bCs/>
        </w:rPr>
        <w:t xml:space="preserve">, </w:t>
      </w:r>
      <w:r w:rsidR="001023AD" w:rsidRPr="001666C0">
        <w:rPr>
          <w:b/>
        </w:rPr>
        <w:t>t. y.</w:t>
      </w:r>
      <w:r w:rsidR="00D1509E" w:rsidRPr="001666C0">
        <w:rPr>
          <w:b/>
        </w:rPr>
        <w:t xml:space="preserve"> nurodyti</w:t>
      </w:r>
      <w:r w:rsidR="001023AD" w:rsidRPr="001666C0">
        <w:rPr>
          <w:b/>
        </w:rPr>
        <w:t xml:space="preserve"> Pirkimo sąlygų 1 priede</w:t>
      </w:r>
      <w:r w:rsidRPr="001666C0">
        <w:rPr>
          <w:b/>
        </w:rPr>
        <w:t>.</w:t>
      </w:r>
      <w:r w:rsidRPr="00A25909">
        <w:t xml:space="preserve"> </w:t>
      </w:r>
      <w:bookmarkEnd w:id="16"/>
      <w:r w:rsidR="001666C0" w:rsidRPr="00A25909">
        <w:t>Tiekėjas, nenurodęs jog remiasi kitų ūkio subjektų (</w:t>
      </w:r>
      <w:proofErr w:type="spellStart"/>
      <w:r w:rsidR="001666C0" w:rsidRPr="00A25909">
        <w:t>kvazisubtiekėjų</w:t>
      </w:r>
      <w:proofErr w:type="spellEnd"/>
      <w:r w:rsidR="001666C0" w:rsidRPr="00A25909">
        <w:t xml:space="preserve">) pajėgumais (kvalifikacija), </w:t>
      </w:r>
      <w:r w:rsidR="001666C0" w:rsidRPr="00A25909">
        <w:rPr>
          <w:spacing w:val="2"/>
          <w:shd w:val="clear" w:color="auto" w:fill="FFFFFF"/>
        </w:rPr>
        <w:t>tačiau pats neatitinkantis pirkimo dokumentuose nurodytų kvalifikacijos reikalavimų,</w:t>
      </w:r>
      <w:r w:rsidR="001666C0" w:rsidRPr="00A25909">
        <w:rPr>
          <w:rFonts w:asciiTheme="minorHAnsi" w:hAnsiTheme="minorHAnsi" w:cstheme="minorHAnsi"/>
          <w:spacing w:val="2"/>
          <w:shd w:val="clear" w:color="auto" w:fill="FFFFFF"/>
        </w:rPr>
        <w:t xml:space="preserve"> </w:t>
      </w:r>
      <w:r w:rsidR="001666C0" w:rsidRPr="00A25909">
        <w:t xml:space="preserve">neįgyja teisės po pasiūlymų pateikimo termino pabaigos pasitelkti (nurodyti) naujų subjektų tam, kad atitiktų kvalifikacijos reikalavimus. </w:t>
      </w:r>
      <w:r w:rsidR="001666C0" w:rsidRPr="00A25909">
        <w:rPr>
          <w:b/>
        </w:rPr>
        <w:t xml:space="preserve">Po pasiūlymo pateikimo tiekėjas neturi teisės nurodyti naujų ūkio subjektų, nes tokie veiksmai, laikomi pasiūlymo keitimu ir prieštarauja Viešųjų pirkimų tarnybos direktoriaus 2022 m. </w:t>
      </w:r>
      <w:r w:rsidR="001666C0" w:rsidRPr="001D3757">
        <w:rPr>
          <w:b/>
        </w:rPr>
        <w:t>gruodžio 30 d. įsakymu Nr. 1S-240 patvirtintoms Pasiūlymo patikslinimo, papildymo ar paaiškinimo taisyklėms, todėl toks tiekėjo pasiūlymas bus atmetamas.</w:t>
      </w:r>
    </w:p>
    <w:p w14:paraId="41445687" w14:textId="7A337C23" w:rsidR="003D3F66" w:rsidRDefault="003D3F66" w:rsidP="001666C0">
      <w:pPr>
        <w:ind w:firstLine="851"/>
        <w:jc w:val="both"/>
      </w:pPr>
      <w:r>
        <w:t>4.</w:t>
      </w:r>
      <w:r w:rsidR="00911F97">
        <w:t>6</w:t>
      </w:r>
      <w:r>
        <w:t>. 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lastRenderedPageBreak/>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7"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7"/>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8"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t>5.</w:t>
      </w:r>
      <w:r w:rsidR="00634876">
        <w:t>6</w:t>
      </w:r>
      <w:r>
        <w:t xml:space="preserve">. </w:t>
      </w:r>
      <w:bookmarkEnd w:id="18"/>
      <w:r w:rsidR="0017307B">
        <w:t>Perkančioji organizacija nevertins subtiekėjo pašalinimo pagrindų ir kvalifikacijos</w:t>
      </w:r>
      <w:r w:rsidR="00FE1110">
        <w:t>.</w:t>
      </w:r>
    </w:p>
    <w:p w14:paraId="3875D1CB" w14:textId="17CA3A27"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9" w:name="_Toc516145438"/>
      <w:bookmarkStart w:id="20"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9"/>
      <w:bookmarkEnd w:id="20"/>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4"/>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1C5E30"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1C5E30">
          <w:rPr>
            <w:rStyle w:val="Hipersaitas"/>
            <w:rFonts w:eastAsia="Calibri"/>
            <w:color w:val="auto"/>
            <w:bdr w:val="none" w:sz="0" w:space="0" w:color="auto" w:frame="1"/>
            <w:shd w:val="clear" w:color="auto" w:fill="FFFFFF"/>
          </w:rPr>
          <w:t>https://viesiejipirkimai.lt/</w:t>
        </w:r>
      </w:hyperlink>
      <w:r w:rsidR="00650BD0" w:rsidRPr="001C5E30">
        <w:rPr>
          <w:u w:val="single"/>
          <w:bdr w:val="none" w:sz="0" w:space="0" w:color="auto" w:frame="1"/>
          <w:shd w:val="clear" w:color="auto" w:fill="FFFFFF"/>
        </w:rPr>
        <w:t xml:space="preserve">. </w:t>
      </w:r>
      <w:r w:rsidRPr="001C5E30">
        <w:t>Pasiūlymas turi būti parengtas ir pateiktas pagal Pirkimo sąlygų reikalavimus, užpildant pasiūlymo formą</w:t>
      </w:r>
      <w:r w:rsidR="00650BD0" w:rsidRPr="001C5E30">
        <w:rPr>
          <w:rFonts w:cs="Calibri"/>
        </w:rPr>
        <w:t xml:space="preserve"> (Pirkimo sąlygų 1 priedas). </w:t>
      </w:r>
      <w:r w:rsidR="00634876" w:rsidRPr="001C5E30">
        <w:rPr>
          <w:rFonts w:cs="Calibri"/>
          <w:bCs/>
          <w:iCs/>
        </w:rPr>
        <w:t>P</w:t>
      </w:r>
      <w:r w:rsidRPr="001C5E30">
        <w:t>asiūlymą ir kartu su juo teikiamus dokumentus, visas pasiūlymo sudedamąsias dalis dalyviai privalo pateikti elektronine forma (tiesiogiai suformuotus elektroninėmis priemonėmis arba pateikiant skaitmenines dokumentų kopijas), naudojant CVP IS priemones.</w:t>
      </w:r>
      <w:bookmarkStart w:id="21" w:name="_Hlk184303788"/>
    </w:p>
    <w:bookmarkEnd w:id="21"/>
    <w:p w14:paraId="5D768FEC" w14:textId="11CA75B9" w:rsidR="0030153E" w:rsidRPr="001C5E30" w:rsidRDefault="0030153E" w:rsidP="006B73EF">
      <w:pPr>
        <w:ind w:firstLine="851"/>
        <w:jc w:val="both"/>
        <w:rPr>
          <w:sz w:val="21"/>
          <w:szCs w:val="21"/>
        </w:rPr>
      </w:pPr>
      <w:r w:rsidRPr="001C5E30">
        <w:rPr>
          <w:bCs/>
        </w:rPr>
        <w:t xml:space="preserve">7.2. </w:t>
      </w:r>
      <w:r w:rsidRPr="001C5E30">
        <w:rPr>
          <w:b/>
          <w:bCs/>
          <w:iCs/>
          <w:lang w:eastAsia="zh-CN"/>
        </w:rPr>
        <w:t>Pateikdamas pasiūlymą, tiekėjas sutinka su šiomis Pirkimo sąlygomis ir patvirtina, kad jo pasiūlyme pateikta informacija yra teisinga ir apima viską, ko reikia tinkamam pirkimo sutarties vykdymui.</w:t>
      </w:r>
      <w:r w:rsidRPr="001C5E30">
        <w:rPr>
          <w:iCs/>
          <w:lang w:eastAsia="zh-CN"/>
        </w:rPr>
        <w:t xml:space="preserve"> </w:t>
      </w:r>
      <w:r w:rsidRPr="001C5E30">
        <w:rPr>
          <w:rFonts w:eastAsia="Lucida Sans Unicode"/>
          <w:iCs/>
        </w:rPr>
        <w:t xml:space="preserve">Tiekėjas atsako už visų pirkimo dokumentų išanalizavimą, įskaitant Pirkimo sąlygų paaiškinimus ir papildymus, Techninės specifikacijos reikalavimus. </w:t>
      </w:r>
      <w:r w:rsidR="006B73EF" w:rsidRPr="001C5E30">
        <w:t xml:space="preserve">Pirkimo dokumentai ir jų paaiškinimai bei papildymai skelbiami CVP IS adresu </w:t>
      </w:r>
      <w:hyperlink r:id="rId24" w:history="1">
        <w:r w:rsidR="006B73EF" w:rsidRPr="001C5E30">
          <w:rPr>
            <w:rStyle w:val="Hipersaitas"/>
            <w:color w:val="auto"/>
          </w:rPr>
          <w:t>https://viesiejipirkimai.lt</w:t>
        </w:r>
      </w:hyperlink>
      <w:r w:rsidR="006B73EF" w:rsidRPr="001C5E30">
        <w:t xml:space="preserve">. Tiekėjai turi atidžiai stebėti CVP IS talpinamus pirkimo dokumentų paaiškinimus bei papildymus, per CVP IS gautus pranešimus. </w:t>
      </w:r>
      <w:r w:rsidRPr="001C5E30">
        <w:rPr>
          <w:iCs/>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sidRPr="001C5E30">
        <w:rPr>
          <w:iCs/>
          <w:lang w:eastAsia="zh-CN"/>
        </w:rPr>
        <w:t>7.3.</w:t>
      </w:r>
      <w:r w:rsidR="00D94470" w:rsidRPr="001C5E30">
        <w:rPr>
          <w:bCs/>
        </w:rPr>
        <w:t xml:space="preserve"> Pasiūlymai teikiami CVP IS priemonėmis</w:t>
      </w:r>
      <w:r w:rsidR="00D94470" w:rsidRPr="001C5E30">
        <w:t xml:space="preserve">. </w:t>
      </w:r>
      <w:r w:rsidR="00D94470" w:rsidRPr="001C5E30">
        <w:rPr>
          <w:rFonts w:cstheme="minorHAnsi"/>
          <w:bCs/>
        </w:rPr>
        <w:t>Instrukcija kaip pateikti pasiūlymą skelbiama Viešųjų pirkimų tarnybos interneto svetainėje</w:t>
      </w:r>
      <w:r w:rsidR="00D94470" w:rsidRPr="001C5E30">
        <w:t xml:space="preserve">: </w:t>
      </w:r>
      <w:hyperlink r:id="rId25" w:history="1">
        <w:r w:rsidR="00D94470" w:rsidRPr="001C5E30">
          <w:rPr>
            <w:rStyle w:val="Hipersaitas"/>
            <w:color w:val="auto"/>
          </w:rPr>
          <w:t>https://vpt.lrv.lt/lt/nauja-cvp-is-aktuali-nuo-2024-12-01/metodine-medziaga-instrukcijos/tiekejamsnaujaCVPIS</w:t>
        </w:r>
      </w:hyperlink>
      <w:r w:rsidR="00D94470" w:rsidRPr="001C5E30">
        <w:t>.</w:t>
      </w:r>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lastRenderedPageBreak/>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2"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2"/>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0D74CA8" w14:textId="317877BE" w:rsidR="007E151E" w:rsidRDefault="0030153E" w:rsidP="0030153E">
      <w:pPr>
        <w:ind w:firstLine="851"/>
        <w:jc w:val="both"/>
        <w:rPr>
          <w:rFonts w:eastAsia="Calibri"/>
          <w:iCs/>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7E151E">
        <w:rPr>
          <w:rFonts w:eastAsia="Arial"/>
        </w:rPr>
        <w:t>Dalyvis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w:t>
      </w:r>
      <w:r w:rsidR="00673919">
        <w:rPr>
          <w:rFonts w:eastAsia="Calibri"/>
          <w:iCs/>
        </w:rPr>
        <w:t>,</w:t>
      </w:r>
      <w:r w:rsidR="00F3359E" w:rsidRPr="00A70310">
        <w:rPr>
          <w:rFonts w:eastAsia="Calibri"/>
          <w:iCs/>
        </w:rPr>
        <w:t xml:space="preserve"> š</w:t>
      </w:r>
      <w:r w:rsidR="00F3359E" w:rsidRPr="00A70310">
        <w:rPr>
          <w:rFonts w:eastAsia="Arial"/>
          <w:iCs/>
          <w:lang w:eastAsia="lt-LT"/>
        </w:rPr>
        <w:t>ią kainą sudarančios kainos sudedamosios dalys</w:t>
      </w:r>
      <w:r w:rsidR="00673919">
        <w:rPr>
          <w:rFonts w:eastAsia="Arial"/>
          <w:iCs/>
          <w:lang w:eastAsia="lt-LT"/>
        </w:rPr>
        <w:t>, įkainiai</w:t>
      </w:r>
      <w:r w:rsidR="00F3359E" w:rsidRPr="00A70310">
        <w:rPr>
          <w:rFonts w:eastAsia="Arial"/>
          <w:iCs/>
          <w:lang w:eastAsia="lt-LT"/>
        </w:rPr>
        <w:t xml:space="preserve"> </w:t>
      </w:r>
      <w:r w:rsidR="00F3359E" w:rsidRPr="00A70310">
        <w:rPr>
          <w:rFonts w:eastAsia="Calibri"/>
          <w:iCs/>
        </w:rPr>
        <w:t>nurodom</w:t>
      </w:r>
      <w:r w:rsidR="00673919">
        <w:rPr>
          <w:rFonts w:eastAsia="Calibri"/>
          <w:iCs/>
        </w:rPr>
        <w:t>i</w:t>
      </w:r>
      <w:r w:rsidR="00F3359E" w:rsidRPr="00A70310">
        <w:rPr>
          <w:rFonts w:eastAsia="Calibri"/>
          <w:iCs/>
        </w:rPr>
        <w:t xml:space="preserve"> </w:t>
      </w:r>
      <w:r w:rsidR="00FA3831" w:rsidRPr="00A70310">
        <w:t>dviejų skaičių po kablelio tikslumu</w:t>
      </w:r>
      <w:r w:rsidR="00F3359E" w:rsidRPr="00A70310">
        <w:rPr>
          <w:rFonts w:eastAsia="Calibri"/>
          <w:iCs/>
        </w:rPr>
        <w:t xml:space="preserve">. </w:t>
      </w:r>
    </w:p>
    <w:p w14:paraId="2FFB3016" w14:textId="477EA6F1" w:rsidR="0030153E" w:rsidRPr="009B2B1C" w:rsidRDefault="0030153E" w:rsidP="0030153E">
      <w:pPr>
        <w:ind w:firstLine="851"/>
        <w:jc w:val="both"/>
      </w:pPr>
      <w:r>
        <w:t>7</w:t>
      </w:r>
      <w:r w:rsidRPr="009B2B1C">
        <w:t>.</w:t>
      </w:r>
      <w:r w:rsidR="006B73EF">
        <w:t>9</w:t>
      </w:r>
      <w:r w:rsidRPr="009B2B1C">
        <w:t xml:space="preserve">. </w:t>
      </w:r>
      <w:r w:rsidRPr="00A0234E">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lastRenderedPageBreak/>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7E151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7E151E">
          <w:rPr>
            <w:rStyle w:val="Hipersaitas"/>
            <w:color w:val="auto"/>
          </w:rPr>
          <w:t>https://vpt.lrv.lt/uploads/vpt/documents/files/uzssisfravimo%20instrukcija(1).pdf</w:t>
        </w:r>
      </w:hyperlink>
      <w:r w:rsidR="00B635DE" w:rsidRPr="007E151E">
        <w:rPr>
          <w:rFonts w:ascii="Arial" w:hAnsi="Arial" w:cs="Arial"/>
        </w:rPr>
        <w:t>;</w:t>
      </w:r>
    </w:p>
    <w:p w14:paraId="4E117649" w14:textId="1A465037"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7E151E" w:rsidRPr="007E151E">
          <w:rPr>
            <w:rStyle w:val="Hipersaitas"/>
            <w:rFonts w:eastAsia="Arial Unicode MS"/>
            <w:color w:val="auto"/>
            <w:bdr w:val="nil"/>
          </w:rPr>
          <w:t>rasa.kumetaitiene@ukmerge.lt</w:t>
        </w:r>
      </w:hyperlink>
      <w:r w:rsidRPr="007E151E">
        <w:rPr>
          <w:rFonts w:eastAsia="Arial Unicode MS"/>
          <w:bdr w:val="nil"/>
        </w:rPr>
        <w:t>)</w:t>
      </w:r>
      <w:r w:rsidRPr="005B5C07">
        <w:rPr>
          <w:rFonts w:eastAsia="Arial Unicode MS"/>
          <w:color w:val="000000"/>
          <w:bdr w:val="nil"/>
        </w:rPr>
        <w:t xml:space="preserve"> 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 xml:space="preserve">telefonu +370 642 99347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F79670D" w14:textId="77777777" w:rsidR="00806187" w:rsidRPr="00E7231A" w:rsidRDefault="0030153E" w:rsidP="00806187">
      <w:pPr>
        <w:pStyle w:val="Sraopastraipa"/>
        <w:ind w:left="0" w:firstLine="567"/>
        <w:jc w:val="both"/>
        <w:rPr>
          <w:rFonts w:cstheme="minorHAnsi"/>
        </w:rPr>
      </w:pPr>
      <w:r w:rsidRPr="00213262">
        <w:t xml:space="preserve">9.1. </w:t>
      </w:r>
      <w:r w:rsidR="00806187" w:rsidRPr="00213262">
        <w:t xml:space="preserve">Perkančioji organizacija </w:t>
      </w:r>
      <w:r w:rsidR="00806187" w:rsidRPr="007857BF">
        <w:rPr>
          <w:b/>
          <w:bCs/>
        </w:rPr>
        <w:t>nereikalauja</w:t>
      </w:r>
      <w:r w:rsidR="00806187" w:rsidRPr="00213262">
        <w:t xml:space="preserve"> pasiūlymo galiojimo termino </w:t>
      </w:r>
      <w:r w:rsidR="00806187" w:rsidRPr="00C57C11">
        <w:t>užtikrinimo</w:t>
      </w:r>
      <w:r w:rsidR="00806187"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1F73547C" w:rsidR="006B73EF" w:rsidRDefault="006B73EF" w:rsidP="00806187">
      <w:pPr>
        <w:pStyle w:val="Sraopastraipa"/>
        <w:ind w:left="0" w:firstLine="851"/>
        <w:jc w:val="both"/>
      </w:pPr>
    </w:p>
    <w:p w14:paraId="3AE145DB" w14:textId="77777777" w:rsidR="00806187" w:rsidRDefault="00806187" w:rsidP="00806187">
      <w:pPr>
        <w:pStyle w:val="Sraopastraipa"/>
        <w:ind w:left="0" w:firstLine="851"/>
        <w:jc w:val="both"/>
      </w:pPr>
    </w:p>
    <w:p w14:paraId="45812246" w14:textId="77777777" w:rsidR="00806187" w:rsidRDefault="00806187" w:rsidP="00806187">
      <w:pPr>
        <w:pStyle w:val="Sraopastraipa"/>
        <w:ind w:left="0" w:firstLine="851"/>
        <w:jc w:val="both"/>
      </w:pPr>
    </w:p>
    <w:p w14:paraId="2F3BBE46" w14:textId="77777777" w:rsidR="00806187" w:rsidRPr="00E7231A" w:rsidRDefault="00806187" w:rsidP="00806187">
      <w:pPr>
        <w:pStyle w:val="Sraopastraipa"/>
        <w:ind w:left="0" w:firstLine="851"/>
        <w:jc w:val="both"/>
      </w:pPr>
    </w:p>
    <w:p w14:paraId="326206CD" w14:textId="77777777" w:rsidR="009C5406" w:rsidRDefault="0030153E" w:rsidP="0030153E">
      <w:pPr>
        <w:pStyle w:val="Heading"/>
        <w:jc w:val="center"/>
        <w:rPr>
          <w:color w:val="auto"/>
          <w:sz w:val="24"/>
          <w:szCs w:val="24"/>
          <w:lang w:val="lt-LT"/>
        </w:rPr>
      </w:pPr>
      <w:r>
        <w:rPr>
          <w:color w:val="auto"/>
          <w:sz w:val="24"/>
          <w:szCs w:val="24"/>
          <w:lang w:val="lt-LT"/>
        </w:rPr>
        <w:lastRenderedPageBreak/>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3D93F80F"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7857BF" w:rsidRPr="00F30DF6">
        <w:rPr>
          <w:rFonts w:eastAsia="Lucida Sans Unicode"/>
          <w:b/>
          <w:sz w:val="24"/>
          <w:szCs w:val="24"/>
          <w:lang w:val="lt-LT" w:eastAsia="en-US"/>
        </w:rPr>
        <w:t>6</w:t>
      </w:r>
      <w:r w:rsidR="007857BF" w:rsidRPr="00F30DF6">
        <w:rPr>
          <w:rFonts w:eastAsia="Lucida Sans Unicode"/>
          <w:b/>
          <w:color w:val="auto"/>
          <w:sz w:val="24"/>
          <w:szCs w:val="24"/>
          <w:lang w:val="lt-LT" w:eastAsia="en-US"/>
        </w:rPr>
        <w:t xml:space="preserve"> (šešioms)</w:t>
      </w:r>
      <w:r w:rsidR="007857BF" w:rsidRPr="000122F7">
        <w:rPr>
          <w:rFonts w:eastAsia="Lucida Sans Unicode"/>
          <w:b/>
          <w:sz w:val="24"/>
          <w:szCs w:val="24"/>
          <w:lang w:val="lt-LT" w:eastAsia="en-US"/>
        </w:rPr>
        <w:t xml:space="preserve"> </w:t>
      </w:r>
      <w:r w:rsidRPr="000122F7">
        <w:rPr>
          <w:rFonts w:eastAsia="Lucida Sans Unicode"/>
          <w:b/>
          <w:sz w:val="24"/>
          <w:szCs w:val="24"/>
          <w:lang w:val="lt-LT" w:eastAsia="en-US"/>
        </w:rPr>
        <w:t>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A70310">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w:t>
      </w:r>
      <w:r w:rsidRPr="000B2914">
        <w:rPr>
          <w:color w:val="000000"/>
        </w:rPr>
        <w:lastRenderedPageBreak/>
        <w:t>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3"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w:t>
      </w:r>
      <w:r w:rsidR="00B815C8" w:rsidRPr="00E72C28">
        <w:rPr>
          <w:color w:val="000000"/>
          <w:bdr w:val="nil"/>
        </w:rPr>
        <w:lastRenderedPageBreak/>
        <w:t xml:space="preserve">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3"/>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4"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4"/>
      <w:r w:rsidR="00440F2F">
        <w:rPr>
          <w:lang w:eastAsia="lt-LT"/>
        </w:rPr>
        <w:t xml:space="preserve">, </w:t>
      </w:r>
      <w:r>
        <w:rPr>
          <w:lang w:eastAsia="lt-LT"/>
        </w:rPr>
        <w:t>pagal Pirkimo sąlygose keliamus reikalavimus</w:t>
      </w:r>
      <w:r w:rsidR="00B815C8">
        <w:rPr>
          <w:lang w:eastAsia="lt-LT"/>
        </w:rPr>
        <w:t>.</w:t>
      </w:r>
    </w:p>
    <w:p w14:paraId="171A72D8" w14:textId="69E76E26"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 xml:space="preserve">paaiškinami vadovaujantis Viešųjų pirkimų tarnybos nustatytomis </w:t>
      </w:r>
      <w:r w:rsidR="00654CB7" w:rsidRPr="0009325D">
        <w:rPr>
          <w:bCs/>
        </w:rPr>
        <w:t>Pasiūlymų patikslinimo, papildymo ar paaiškinimo taisyklė</w:t>
      </w:r>
      <w:r w:rsidR="00E23980">
        <w:rPr>
          <w:bCs/>
        </w:rPr>
        <w:t>mis</w:t>
      </w:r>
      <w:r w:rsidR="00654CB7" w:rsidRPr="0009325D">
        <w:t>.</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6E798696"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 xml:space="preserve">reikalavimų arba tiekėjas pateikė netikslius, neišsamius ar klaidingus </w:t>
      </w:r>
      <w:r w:rsidRPr="00B039D4">
        <w:rPr>
          <w:rFonts w:eastAsia="Arial Unicode MS"/>
          <w:bCs/>
          <w:bdr w:val="nil"/>
        </w:rPr>
        <w:lastRenderedPageBreak/>
        <w:t>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kvalifikacijos reikalavimam</w:t>
      </w:r>
      <w:r w:rsidR="00E23980">
        <w:rPr>
          <w:rFonts w:eastAsia="Arial Unicode MS"/>
          <w:bCs/>
          <w:bdr w:val="nil"/>
        </w:rPr>
        <w:t>s</w:t>
      </w:r>
      <w:r w:rsidRPr="00B039D4">
        <w:rPr>
          <w:rFonts w:eastAsia="Arial Unicode MS"/>
          <w:bCs/>
          <w:bdr w:val="nil"/>
        </w:rPr>
        <w:t xml:space="preserve">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Pr="0035566D" w:rsidRDefault="0030153E" w:rsidP="0030153E">
      <w:pPr>
        <w:pStyle w:val="Heading"/>
        <w:jc w:val="center"/>
        <w:rPr>
          <w:rFonts w:cs="Times New Roman"/>
          <w:color w:val="auto"/>
          <w:sz w:val="24"/>
          <w:szCs w:val="24"/>
          <w:lang w:val="lt-LT"/>
        </w:rPr>
      </w:pPr>
      <w:r w:rsidRPr="0035566D">
        <w:rPr>
          <w:rFonts w:cs="Times New Roman"/>
          <w:color w:val="auto"/>
          <w:sz w:val="24"/>
          <w:szCs w:val="24"/>
          <w:lang w:val="lt-LT"/>
        </w:rPr>
        <w:lastRenderedPageBreak/>
        <w:t xml:space="preserve">XIV </w:t>
      </w:r>
      <w:r w:rsidR="00A44B20" w:rsidRPr="0035566D">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35566D">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3CA2AD01" w14:textId="4F0B17B7" w:rsidR="0035566D" w:rsidRPr="00295249" w:rsidRDefault="00A03FED" w:rsidP="0035566D">
      <w:pPr>
        <w:pStyle w:val="Body2"/>
        <w:spacing w:after="0"/>
        <w:ind w:firstLine="851"/>
        <w:rPr>
          <w:sz w:val="24"/>
          <w:szCs w:val="24"/>
          <w:lang w:val="lt-LT"/>
        </w:rPr>
      </w:pPr>
      <w:r w:rsidRPr="00446ABA">
        <w:t xml:space="preserve">14.1. </w:t>
      </w:r>
      <w:r w:rsidR="0035566D" w:rsidRPr="00295249">
        <w:rPr>
          <w:sz w:val="24"/>
          <w:szCs w:val="24"/>
          <w:lang w:val="lt-LT"/>
        </w:rPr>
        <w:t xml:space="preserve">Perkančioji organizacija ekonomiškai naudingiausią pasiūlymą išrenka pagal kainos </w:t>
      </w:r>
      <w:r w:rsidR="0035566D">
        <w:rPr>
          <w:sz w:val="24"/>
          <w:szCs w:val="24"/>
          <w:lang w:val="lt-LT"/>
        </w:rPr>
        <w:t>kriterijų eurais. Ekonomiškai naudingiausiu pasiūlymu laikomas mažiausios kainos pasiūlymas.</w:t>
      </w:r>
    </w:p>
    <w:p w14:paraId="47D3C8B8" w14:textId="5A86E734" w:rsidR="0035566D" w:rsidRDefault="0035566D" w:rsidP="0035566D">
      <w:pPr>
        <w:pBdr>
          <w:top w:val="nil"/>
          <w:left w:val="nil"/>
          <w:bottom w:val="nil"/>
          <w:right w:val="nil"/>
          <w:between w:val="nil"/>
          <w:bar w:val="nil"/>
        </w:pBdr>
        <w:suppressAutoHyphens/>
        <w:ind w:firstLine="851"/>
        <w:jc w:val="both"/>
        <w:rPr>
          <w:bdr w:val="nil"/>
        </w:rPr>
      </w:pPr>
      <w:r w:rsidRPr="00295249">
        <w:rPr>
          <w:bdr w:val="nil"/>
        </w:rPr>
        <w:t>1</w:t>
      </w:r>
      <w:r>
        <w:rPr>
          <w:bdr w:val="nil"/>
        </w:rPr>
        <w:t>4</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51DDFF" w14:textId="77777777" w:rsidR="00690B19" w:rsidRDefault="00690B19" w:rsidP="0030153E">
      <w:pPr>
        <w:jc w:val="center"/>
        <w:rPr>
          <w:b/>
        </w:rPr>
      </w:pPr>
    </w:p>
    <w:p w14:paraId="7D4AA439" w14:textId="2AC5260F"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2F89BDBD" w14:textId="77777777" w:rsidR="001B7103" w:rsidRPr="00A51305" w:rsidRDefault="00FA6561" w:rsidP="001B7103">
      <w:pPr>
        <w:ind w:firstLine="851"/>
        <w:jc w:val="both"/>
      </w:pPr>
      <w:r w:rsidRPr="00A51305">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 tiekėjas, </w:t>
      </w:r>
      <w:r w:rsidR="001B7103" w:rsidRPr="00A51305">
        <w:t xml:space="preserve">ūkio subjektai, kurių pajėgumais tiekėjas remiasi, subtiekėjai (jei taikoma) </w:t>
      </w:r>
      <w:r w:rsidR="001B7103"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1B7103" w:rsidRPr="00A51305">
        <w:rPr>
          <w:bCs/>
        </w:rPr>
        <w:t xml:space="preserve">Perkančioji organizacija nereikalauja </w:t>
      </w:r>
      <w:r w:rsidR="001B7103" w:rsidRPr="00A51305">
        <w:t xml:space="preserve">ekonomiškai naudingiausią pasiūlymą pateikusio tiekėjo, ūkio subjektų, kurių pajėgumais tiekėjas remiasi, </w:t>
      </w:r>
      <w:r w:rsidR="001B7103" w:rsidRPr="00A51305">
        <w:rPr>
          <w:bCs/>
        </w:rPr>
        <w:t xml:space="preserve">pateikti dokumentų, patvirtinančių nustatytų pašalinimo pagrindų nebuvimą, išskyrus atvejus, kai ji turi pagrįstų abejonių dėl jo patikimumo. </w:t>
      </w:r>
      <w:r w:rsidR="001B7103" w:rsidRPr="00A51305">
        <w:rPr>
          <w:rFonts w:eastAsia="Calibri"/>
        </w:rPr>
        <w:t>Komisija taip pat įvertina, ar ekonomiškai naudingiausią pasiūlymą pateikusio tiekėjo pasiūlymas neturėtų būti atmestas dėl kitų priežasčių.</w:t>
      </w:r>
    </w:p>
    <w:p w14:paraId="773F9DD7" w14:textId="5240D6D9" w:rsidR="0030153E" w:rsidRPr="00A51305" w:rsidRDefault="0030153E" w:rsidP="001B7103">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77777777"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 xml:space="preserve">galimo laimėtojo pateiktus, pirkimo sąlygų 15.4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lastRenderedPageBreak/>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5" w:name="_Hlk191386345"/>
    </w:p>
    <w:bookmarkEnd w:id="25"/>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6" w:name="_Hlk164320405"/>
    </w:p>
    <w:bookmarkEnd w:id="26"/>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w:t>
      </w:r>
      <w:r w:rsidR="0060410E" w:rsidRPr="00A51305">
        <w:lastRenderedPageBreak/>
        <w:t xml:space="preserve">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34ECCAD9"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Tiesioginio atsiskaitymo su subtiekėju (-</w:t>
      </w:r>
      <w:proofErr w:type="spellStart"/>
      <w:r w:rsidR="00A2052B" w:rsidRPr="00A51305">
        <w:rPr>
          <w:rFonts w:eastAsia="Calibri"/>
        </w:rPr>
        <w:t>ais</w:t>
      </w:r>
      <w:proofErr w:type="spellEnd"/>
      <w:r w:rsidR="00A2052B" w:rsidRPr="00A51305">
        <w:rPr>
          <w:rFonts w:eastAsia="Calibri"/>
        </w:rPr>
        <w:t xml:space="preserve">) galimybė yra numatyta pirkimo sutarties projekte (Pirkimo </w:t>
      </w:r>
      <w:r w:rsidR="00A2052B" w:rsidRPr="00806187">
        <w:rPr>
          <w:rFonts w:eastAsia="Calibri"/>
        </w:rPr>
        <w:t xml:space="preserve">sąlygų </w:t>
      </w:r>
      <w:r w:rsidR="00454601" w:rsidRPr="00806187">
        <w:rPr>
          <w:rFonts w:eastAsia="Calibri"/>
        </w:rPr>
        <w:t>7</w:t>
      </w:r>
      <w:r w:rsidR="00A2052B" w:rsidRPr="00806187">
        <w:rPr>
          <w:rFonts w:eastAsia="Calibri"/>
        </w:rPr>
        <w:t xml:space="preserve"> priedas).</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lastRenderedPageBreak/>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7E3EA8EE" w14:textId="77777777" w:rsidR="004D0271" w:rsidRDefault="004D0271" w:rsidP="0030153E"/>
    <w:p w14:paraId="4E0B47E8" w14:textId="77777777" w:rsidR="0030153E" w:rsidRDefault="0030153E" w:rsidP="0030153E">
      <w:pPr>
        <w:jc w:val="center"/>
      </w:pPr>
      <w:r>
        <w:t>____________________</w:t>
      </w:r>
    </w:p>
    <w:sectPr w:rsidR="0030153E" w:rsidSect="00356F25">
      <w:headerReference w:type="default" r:id="rId28"/>
      <w:headerReference w:type="firs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9A38" w14:textId="77777777" w:rsidR="00B5100F" w:rsidRDefault="00B5100F" w:rsidP="0030153E">
      <w:r>
        <w:separator/>
      </w:r>
    </w:p>
  </w:endnote>
  <w:endnote w:type="continuationSeparator" w:id="0">
    <w:p w14:paraId="67831E21" w14:textId="77777777" w:rsidR="00B5100F" w:rsidRDefault="00B5100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56D4" w14:textId="77777777" w:rsidR="00B5100F" w:rsidRDefault="00B5100F" w:rsidP="0030153E">
      <w:r>
        <w:separator/>
      </w:r>
    </w:p>
  </w:footnote>
  <w:footnote w:type="continuationSeparator" w:id="0">
    <w:p w14:paraId="6FF1956F" w14:textId="77777777" w:rsidR="00B5100F" w:rsidRDefault="00B5100F" w:rsidP="0030153E">
      <w:r>
        <w:continuationSeparator/>
      </w:r>
    </w:p>
  </w:footnote>
  <w:footnote w:id="1">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0"/>
  </w:num>
  <w:num w:numId="5" w16cid:durableId="892808725">
    <w:abstractNumId w:val="39"/>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1D7B"/>
    <w:rsid w:val="00036724"/>
    <w:rsid w:val="00040370"/>
    <w:rsid w:val="00041262"/>
    <w:rsid w:val="0004155C"/>
    <w:rsid w:val="00042CA1"/>
    <w:rsid w:val="00045670"/>
    <w:rsid w:val="00047CFE"/>
    <w:rsid w:val="00053333"/>
    <w:rsid w:val="00054AE6"/>
    <w:rsid w:val="00055469"/>
    <w:rsid w:val="00060DFE"/>
    <w:rsid w:val="00060F93"/>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27A7"/>
    <w:rsid w:val="000B53DC"/>
    <w:rsid w:val="000B7A4F"/>
    <w:rsid w:val="000B7CB3"/>
    <w:rsid w:val="000C08A6"/>
    <w:rsid w:val="000C243C"/>
    <w:rsid w:val="000C4A63"/>
    <w:rsid w:val="000C6C74"/>
    <w:rsid w:val="000C72C7"/>
    <w:rsid w:val="000D06BE"/>
    <w:rsid w:val="000D26B5"/>
    <w:rsid w:val="000D5DD8"/>
    <w:rsid w:val="000D667E"/>
    <w:rsid w:val="000D798F"/>
    <w:rsid w:val="000E2250"/>
    <w:rsid w:val="000E3DD6"/>
    <w:rsid w:val="000E3F13"/>
    <w:rsid w:val="000E4107"/>
    <w:rsid w:val="000F2C67"/>
    <w:rsid w:val="000F4A3C"/>
    <w:rsid w:val="000F4CBF"/>
    <w:rsid w:val="000F7277"/>
    <w:rsid w:val="000F79E1"/>
    <w:rsid w:val="000F7FA1"/>
    <w:rsid w:val="00100515"/>
    <w:rsid w:val="001018D9"/>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13FA"/>
    <w:rsid w:val="0014306D"/>
    <w:rsid w:val="001516A1"/>
    <w:rsid w:val="00152CAF"/>
    <w:rsid w:val="001530C4"/>
    <w:rsid w:val="001534E4"/>
    <w:rsid w:val="00155905"/>
    <w:rsid w:val="001572B3"/>
    <w:rsid w:val="00163E89"/>
    <w:rsid w:val="00164E69"/>
    <w:rsid w:val="00165488"/>
    <w:rsid w:val="0016642D"/>
    <w:rsid w:val="001666C0"/>
    <w:rsid w:val="00170721"/>
    <w:rsid w:val="001720A7"/>
    <w:rsid w:val="00172A34"/>
    <w:rsid w:val="00172B65"/>
    <w:rsid w:val="0017307B"/>
    <w:rsid w:val="001739E8"/>
    <w:rsid w:val="001748E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C5E30"/>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F21"/>
    <w:rsid w:val="002607E1"/>
    <w:rsid w:val="002646EE"/>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5190"/>
    <w:rsid w:val="002B6114"/>
    <w:rsid w:val="002C204A"/>
    <w:rsid w:val="002D4A8C"/>
    <w:rsid w:val="002D5990"/>
    <w:rsid w:val="002D5CA8"/>
    <w:rsid w:val="002D695B"/>
    <w:rsid w:val="002D7994"/>
    <w:rsid w:val="002E2836"/>
    <w:rsid w:val="002E2DFF"/>
    <w:rsid w:val="002E5DA7"/>
    <w:rsid w:val="002E6CA0"/>
    <w:rsid w:val="002F07D7"/>
    <w:rsid w:val="002F1E07"/>
    <w:rsid w:val="002F213B"/>
    <w:rsid w:val="002F33F1"/>
    <w:rsid w:val="002F3975"/>
    <w:rsid w:val="002F4279"/>
    <w:rsid w:val="002F5EE6"/>
    <w:rsid w:val="002F6A74"/>
    <w:rsid w:val="002F6C5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66D"/>
    <w:rsid w:val="00355A67"/>
    <w:rsid w:val="00356F25"/>
    <w:rsid w:val="003571C5"/>
    <w:rsid w:val="00357A11"/>
    <w:rsid w:val="0036368C"/>
    <w:rsid w:val="003639E9"/>
    <w:rsid w:val="0036497E"/>
    <w:rsid w:val="00364F6E"/>
    <w:rsid w:val="00365916"/>
    <w:rsid w:val="00365CA6"/>
    <w:rsid w:val="00366B86"/>
    <w:rsid w:val="00374CFF"/>
    <w:rsid w:val="00376BE4"/>
    <w:rsid w:val="00377064"/>
    <w:rsid w:val="00383B03"/>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146"/>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1412"/>
    <w:rsid w:val="004737B6"/>
    <w:rsid w:val="00476A68"/>
    <w:rsid w:val="00480DC8"/>
    <w:rsid w:val="00486127"/>
    <w:rsid w:val="00486768"/>
    <w:rsid w:val="004871E4"/>
    <w:rsid w:val="0048727B"/>
    <w:rsid w:val="004902C9"/>
    <w:rsid w:val="00494062"/>
    <w:rsid w:val="00495FBB"/>
    <w:rsid w:val="0049726D"/>
    <w:rsid w:val="004A19FE"/>
    <w:rsid w:val="004A1ADA"/>
    <w:rsid w:val="004A4A32"/>
    <w:rsid w:val="004B09F5"/>
    <w:rsid w:val="004B53C1"/>
    <w:rsid w:val="004B6DC1"/>
    <w:rsid w:val="004C1C12"/>
    <w:rsid w:val="004C3AC7"/>
    <w:rsid w:val="004C3FF6"/>
    <w:rsid w:val="004C44C7"/>
    <w:rsid w:val="004C5267"/>
    <w:rsid w:val="004C5D4D"/>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B0D"/>
    <w:rsid w:val="00512FD2"/>
    <w:rsid w:val="005162A8"/>
    <w:rsid w:val="0051788F"/>
    <w:rsid w:val="00521F40"/>
    <w:rsid w:val="0052343D"/>
    <w:rsid w:val="00524291"/>
    <w:rsid w:val="00524E5A"/>
    <w:rsid w:val="00525928"/>
    <w:rsid w:val="00527BCB"/>
    <w:rsid w:val="00531BB9"/>
    <w:rsid w:val="0053223F"/>
    <w:rsid w:val="00532948"/>
    <w:rsid w:val="0053471B"/>
    <w:rsid w:val="00544B53"/>
    <w:rsid w:val="00545401"/>
    <w:rsid w:val="0055108B"/>
    <w:rsid w:val="00552CDB"/>
    <w:rsid w:val="005532CD"/>
    <w:rsid w:val="00555A65"/>
    <w:rsid w:val="00562BF2"/>
    <w:rsid w:val="005647E5"/>
    <w:rsid w:val="005703E8"/>
    <w:rsid w:val="005714CA"/>
    <w:rsid w:val="00571864"/>
    <w:rsid w:val="00576CCD"/>
    <w:rsid w:val="005772C5"/>
    <w:rsid w:val="00577953"/>
    <w:rsid w:val="00582884"/>
    <w:rsid w:val="005867CF"/>
    <w:rsid w:val="005924B6"/>
    <w:rsid w:val="005926BE"/>
    <w:rsid w:val="00592972"/>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876"/>
    <w:rsid w:val="00635112"/>
    <w:rsid w:val="006362FC"/>
    <w:rsid w:val="00637827"/>
    <w:rsid w:val="00643003"/>
    <w:rsid w:val="00646483"/>
    <w:rsid w:val="00650BD0"/>
    <w:rsid w:val="0065245F"/>
    <w:rsid w:val="00654CB7"/>
    <w:rsid w:val="00656910"/>
    <w:rsid w:val="006614E7"/>
    <w:rsid w:val="00661A26"/>
    <w:rsid w:val="00662A82"/>
    <w:rsid w:val="00663B93"/>
    <w:rsid w:val="0066520F"/>
    <w:rsid w:val="00673892"/>
    <w:rsid w:val="00673919"/>
    <w:rsid w:val="006750BA"/>
    <w:rsid w:val="0067745C"/>
    <w:rsid w:val="0067754B"/>
    <w:rsid w:val="00680B48"/>
    <w:rsid w:val="0068223E"/>
    <w:rsid w:val="00682B7C"/>
    <w:rsid w:val="00683551"/>
    <w:rsid w:val="00687E96"/>
    <w:rsid w:val="00690B19"/>
    <w:rsid w:val="00692B3F"/>
    <w:rsid w:val="00695A12"/>
    <w:rsid w:val="00696EED"/>
    <w:rsid w:val="006A29FF"/>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C71D2"/>
    <w:rsid w:val="006D115D"/>
    <w:rsid w:val="006D17D3"/>
    <w:rsid w:val="006D1FFA"/>
    <w:rsid w:val="006D2A40"/>
    <w:rsid w:val="006D605E"/>
    <w:rsid w:val="006E0C46"/>
    <w:rsid w:val="006E1520"/>
    <w:rsid w:val="006E4EE1"/>
    <w:rsid w:val="006E7276"/>
    <w:rsid w:val="006F017C"/>
    <w:rsid w:val="006F03D5"/>
    <w:rsid w:val="006F0C85"/>
    <w:rsid w:val="006F3427"/>
    <w:rsid w:val="006F3F71"/>
    <w:rsid w:val="006F4B95"/>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4705"/>
    <w:rsid w:val="00745528"/>
    <w:rsid w:val="0074649D"/>
    <w:rsid w:val="00747F42"/>
    <w:rsid w:val="007506E7"/>
    <w:rsid w:val="007518DC"/>
    <w:rsid w:val="007544FB"/>
    <w:rsid w:val="00755557"/>
    <w:rsid w:val="00760802"/>
    <w:rsid w:val="00760BE6"/>
    <w:rsid w:val="00761193"/>
    <w:rsid w:val="00763D3F"/>
    <w:rsid w:val="00764EAD"/>
    <w:rsid w:val="00770260"/>
    <w:rsid w:val="00774A60"/>
    <w:rsid w:val="00777FB0"/>
    <w:rsid w:val="00784BF3"/>
    <w:rsid w:val="00784E59"/>
    <w:rsid w:val="007857BF"/>
    <w:rsid w:val="00786A08"/>
    <w:rsid w:val="0078799A"/>
    <w:rsid w:val="00793194"/>
    <w:rsid w:val="0079375A"/>
    <w:rsid w:val="00794D5E"/>
    <w:rsid w:val="007A320F"/>
    <w:rsid w:val="007A36FC"/>
    <w:rsid w:val="007A3DB4"/>
    <w:rsid w:val="007A5637"/>
    <w:rsid w:val="007A7D2E"/>
    <w:rsid w:val="007B1AD8"/>
    <w:rsid w:val="007B41E0"/>
    <w:rsid w:val="007B4BC4"/>
    <w:rsid w:val="007B5F77"/>
    <w:rsid w:val="007C2B5F"/>
    <w:rsid w:val="007C4754"/>
    <w:rsid w:val="007C4A11"/>
    <w:rsid w:val="007C4EDB"/>
    <w:rsid w:val="007D01FB"/>
    <w:rsid w:val="007D1562"/>
    <w:rsid w:val="007D25BC"/>
    <w:rsid w:val="007D2A6A"/>
    <w:rsid w:val="007D48E2"/>
    <w:rsid w:val="007D7140"/>
    <w:rsid w:val="007D7952"/>
    <w:rsid w:val="007D7DA2"/>
    <w:rsid w:val="007E11A1"/>
    <w:rsid w:val="007E151E"/>
    <w:rsid w:val="007E5E89"/>
    <w:rsid w:val="007E765C"/>
    <w:rsid w:val="007F232B"/>
    <w:rsid w:val="007F465C"/>
    <w:rsid w:val="007F49C5"/>
    <w:rsid w:val="007F6A30"/>
    <w:rsid w:val="0080259A"/>
    <w:rsid w:val="00806187"/>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C00"/>
    <w:rsid w:val="00860E25"/>
    <w:rsid w:val="00865B77"/>
    <w:rsid w:val="008677C7"/>
    <w:rsid w:val="0086796B"/>
    <w:rsid w:val="008704D8"/>
    <w:rsid w:val="008707A5"/>
    <w:rsid w:val="00871FD0"/>
    <w:rsid w:val="00872003"/>
    <w:rsid w:val="00872163"/>
    <w:rsid w:val="00877067"/>
    <w:rsid w:val="00877C69"/>
    <w:rsid w:val="0088227D"/>
    <w:rsid w:val="00890164"/>
    <w:rsid w:val="008911CC"/>
    <w:rsid w:val="00893F5D"/>
    <w:rsid w:val="008943C5"/>
    <w:rsid w:val="00896326"/>
    <w:rsid w:val="008A151C"/>
    <w:rsid w:val="008A3C8C"/>
    <w:rsid w:val="008A3ED7"/>
    <w:rsid w:val="008A6F13"/>
    <w:rsid w:val="008A7A4A"/>
    <w:rsid w:val="008B0315"/>
    <w:rsid w:val="008B1540"/>
    <w:rsid w:val="008B19B7"/>
    <w:rsid w:val="008B6232"/>
    <w:rsid w:val="008B6738"/>
    <w:rsid w:val="008C162F"/>
    <w:rsid w:val="008C3565"/>
    <w:rsid w:val="008C6BD8"/>
    <w:rsid w:val="008C7510"/>
    <w:rsid w:val="008D01C3"/>
    <w:rsid w:val="008D142B"/>
    <w:rsid w:val="008D2D8F"/>
    <w:rsid w:val="008D5AEB"/>
    <w:rsid w:val="008E11AE"/>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3C65"/>
    <w:rsid w:val="009044EA"/>
    <w:rsid w:val="00911F97"/>
    <w:rsid w:val="00912738"/>
    <w:rsid w:val="009148DC"/>
    <w:rsid w:val="00920898"/>
    <w:rsid w:val="0092112F"/>
    <w:rsid w:val="009301A6"/>
    <w:rsid w:val="0093313C"/>
    <w:rsid w:val="009338DD"/>
    <w:rsid w:val="00933EA0"/>
    <w:rsid w:val="009355CC"/>
    <w:rsid w:val="009371BA"/>
    <w:rsid w:val="009408C9"/>
    <w:rsid w:val="00941863"/>
    <w:rsid w:val="0094259C"/>
    <w:rsid w:val="0094275C"/>
    <w:rsid w:val="009439B7"/>
    <w:rsid w:val="009448F0"/>
    <w:rsid w:val="009478CE"/>
    <w:rsid w:val="00952150"/>
    <w:rsid w:val="009522C9"/>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577"/>
    <w:rsid w:val="009D36DA"/>
    <w:rsid w:val="009D6640"/>
    <w:rsid w:val="009E00D8"/>
    <w:rsid w:val="009E38EE"/>
    <w:rsid w:val="009E449A"/>
    <w:rsid w:val="009E554C"/>
    <w:rsid w:val="009E5AD7"/>
    <w:rsid w:val="009E5E45"/>
    <w:rsid w:val="009F1A23"/>
    <w:rsid w:val="009F1BC6"/>
    <w:rsid w:val="009F78A6"/>
    <w:rsid w:val="009F7BE0"/>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354A7"/>
    <w:rsid w:val="00A417B4"/>
    <w:rsid w:val="00A44B20"/>
    <w:rsid w:val="00A4608C"/>
    <w:rsid w:val="00A503F3"/>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2159"/>
    <w:rsid w:val="00AC353B"/>
    <w:rsid w:val="00AC3EFC"/>
    <w:rsid w:val="00AC4240"/>
    <w:rsid w:val="00AD1ED8"/>
    <w:rsid w:val="00AD3DBC"/>
    <w:rsid w:val="00AE1078"/>
    <w:rsid w:val="00AE5574"/>
    <w:rsid w:val="00AE61A9"/>
    <w:rsid w:val="00AE6C23"/>
    <w:rsid w:val="00AF01D1"/>
    <w:rsid w:val="00AF07E4"/>
    <w:rsid w:val="00B003D2"/>
    <w:rsid w:val="00B00C37"/>
    <w:rsid w:val="00B03248"/>
    <w:rsid w:val="00B035AD"/>
    <w:rsid w:val="00B04111"/>
    <w:rsid w:val="00B04E57"/>
    <w:rsid w:val="00B0585A"/>
    <w:rsid w:val="00B06CA2"/>
    <w:rsid w:val="00B11413"/>
    <w:rsid w:val="00B1559B"/>
    <w:rsid w:val="00B20386"/>
    <w:rsid w:val="00B211DB"/>
    <w:rsid w:val="00B214B6"/>
    <w:rsid w:val="00B21D5C"/>
    <w:rsid w:val="00B23E08"/>
    <w:rsid w:val="00B27ACD"/>
    <w:rsid w:val="00B32899"/>
    <w:rsid w:val="00B32CF4"/>
    <w:rsid w:val="00B33555"/>
    <w:rsid w:val="00B33D1C"/>
    <w:rsid w:val="00B35D6D"/>
    <w:rsid w:val="00B40479"/>
    <w:rsid w:val="00B41723"/>
    <w:rsid w:val="00B4424F"/>
    <w:rsid w:val="00B470BE"/>
    <w:rsid w:val="00B5100F"/>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1C7"/>
    <w:rsid w:val="00BD47FA"/>
    <w:rsid w:val="00BD619F"/>
    <w:rsid w:val="00BE0F79"/>
    <w:rsid w:val="00BE2675"/>
    <w:rsid w:val="00BE4288"/>
    <w:rsid w:val="00BE60C5"/>
    <w:rsid w:val="00BE6A11"/>
    <w:rsid w:val="00BE7E2E"/>
    <w:rsid w:val="00BF104D"/>
    <w:rsid w:val="00BF2DB6"/>
    <w:rsid w:val="00BF6B4D"/>
    <w:rsid w:val="00BF6FDE"/>
    <w:rsid w:val="00C0265D"/>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688A"/>
    <w:rsid w:val="00D07E65"/>
    <w:rsid w:val="00D10319"/>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27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A3B47"/>
    <w:rsid w:val="00DB098E"/>
    <w:rsid w:val="00DB0CE0"/>
    <w:rsid w:val="00DB1961"/>
    <w:rsid w:val="00DB2FCB"/>
    <w:rsid w:val="00DB2FDF"/>
    <w:rsid w:val="00DB75C1"/>
    <w:rsid w:val="00DB7A87"/>
    <w:rsid w:val="00DC102B"/>
    <w:rsid w:val="00DC32C9"/>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3980"/>
    <w:rsid w:val="00E26079"/>
    <w:rsid w:val="00E26715"/>
    <w:rsid w:val="00E27DE6"/>
    <w:rsid w:val="00E30312"/>
    <w:rsid w:val="00E33EC7"/>
    <w:rsid w:val="00E37F97"/>
    <w:rsid w:val="00E40299"/>
    <w:rsid w:val="00E40AA7"/>
    <w:rsid w:val="00E40C24"/>
    <w:rsid w:val="00E415E2"/>
    <w:rsid w:val="00E4270E"/>
    <w:rsid w:val="00E43A4D"/>
    <w:rsid w:val="00E4556E"/>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0CDE"/>
    <w:rsid w:val="00EB228F"/>
    <w:rsid w:val="00EB2DBA"/>
    <w:rsid w:val="00EB78CA"/>
    <w:rsid w:val="00EC0352"/>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86B80"/>
    <w:rsid w:val="00F905CD"/>
    <w:rsid w:val="00F9286B"/>
    <w:rsid w:val="00F92922"/>
    <w:rsid w:val="00F935D1"/>
    <w:rsid w:val="00F952B9"/>
    <w:rsid w:val="00FA102B"/>
    <w:rsid w:val="00FA1BB9"/>
    <w:rsid w:val="00FA3831"/>
    <w:rsid w:val="00FA3AB0"/>
    <w:rsid w:val="00FA4458"/>
    <w:rsid w:val="00FA6561"/>
    <w:rsid w:val="00FA7345"/>
    <w:rsid w:val="00FB0A2C"/>
    <w:rsid w:val="00FB25BC"/>
    <w:rsid w:val="00FB4EC3"/>
    <w:rsid w:val="00FB59CC"/>
    <w:rsid w:val="00FB5D03"/>
    <w:rsid w:val="00FB68F0"/>
    <w:rsid w:val="00FC2458"/>
    <w:rsid w:val="00FC2A07"/>
    <w:rsid w:val="00FC2B65"/>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E71B5"/>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rasa.kumetait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36</Pages>
  <Words>70461</Words>
  <Characters>40164</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16</cp:revision>
  <cp:lastPrinted>2026-06-03T13:47:00Z</cp:lastPrinted>
  <dcterms:created xsi:type="dcterms:W3CDTF">2025-08-06T05:39:00Z</dcterms:created>
  <dcterms:modified xsi:type="dcterms:W3CDTF">2026-06-03T13:48:00Z</dcterms:modified>
</cp:coreProperties>
</file>