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B8D6" w14:textId="60738800" w:rsidR="009800AC" w:rsidRDefault="0030153E" w:rsidP="00CA61C7">
      <w:pPr>
        <w:suppressAutoHyphens/>
        <w:jc w:val="right"/>
        <w:rPr>
          <w:bCs/>
        </w:rPr>
      </w:pPr>
      <w:r w:rsidRPr="00DF7601">
        <w:rPr>
          <w:bCs/>
        </w:rPr>
        <w:t>Pirkimo sąlygų 2 priedas</w:t>
      </w:r>
    </w:p>
    <w:p w14:paraId="2E2F2F8B" w14:textId="77777777" w:rsidR="00932B25" w:rsidRDefault="00932B25" w:rsidP="00CA61C7">
      <w:pPr>
        <w:suppressAutoHyphens/>
        <w:jc w:val="right"/>
        <w:rPr>
          <w:bCs/>
        </w:rPr>
      </w:pPr>
    </w:p>
    <w:p w14:paraId="2DADCDEA" w14:textId="77777777" w:rsidR="00036724" w:rsidRDefault="00036724" w:rsidP="004D0271">
      <w:pPr>
        <w:suppressAutoHyphens/>
        <w:ind w:left="4988" w:firstLine="1247"/>
        <w:rPr>
          <w:bCs/>
        </w:rPr>
      </w:pPr>
    </w:p>
    <w:p w14:paraId="2073DE93" w14:textId="61FE9489" w:rsidR="00ED7565" w:rsidRPr="00ED7565" w:rsidRDefault="00932B25" w:rsidP="00D95275">
      <w:pPr>
        <w:jc w:val="center"/>
        <w:rPr>
          <w:b/>
          <w:spacing w:val="-4"/>
        </w:rPr>
      </w:pPr>
      <w:r>
        <w:rPr>
          <w:b/>
        </w:rPr>
        <w:t>SUSISIEKIMO KOMUNIKACIJŲ PASKIRTIES STATINIO – PRIVAŽIUOJAMOSIOS GATVĖS PRIE GARAŽŲ, ADRESU DARIAUS IR GIRĖNO G. 9, UKMERGĖS MIESTE, STATYBOS DARBŲ</w:t>
      </w:r>
      <w:r w:rsidR="00D95275" w:rsidRPr="00C709FD">
        <w:rPr>
          <w:rFonts w:cs="Times New Roman (Body CS)"/>
          <w:b/>
          <w:caps/>
        </w:rPr>
        <w:t xml:space="preserve"> </w:t>
      </w:r>
      <w:r w:rsidR="00ED7565" w:rsidRPr="002D6FF9">
        <w:rPr>
          <w:b/>
          <w:bCs/>
        </w:rPr>
        <w:t>TECHNINĖ SPECIFIKACIJA</w:t>
      </w:r>
    </w:p>
    <w:p w14:paraId="182E6706" w14:textId="77777777" w:rsidR="00ED7565" w:rsidRPr="002D6FF9" w:rsidRDefault="00ED7565" w:rsidP="00ED7565">
      <w:pPr>
        <w:pStyle w:val="Betarp"/>
        <w:tabs>
          <w:tab w:val="left" w:pos="851"/>
        </w:tabs>
        <w:spacing w:line="276" w:lineRule="auto"/>
        <w:ind w:firstLine="567"/>
        <w:contextualSpacing/>
        <w:jc w:val="both"/>
        <w:rPr>
          <w:b/>
          <w:bCs/>
          <w:szCs w:val="24"/>
        </w:rPr>
      </w:pPr>
    </w:p>
    <w:p w14:paraId="733B55B7" w14:textId="77777777" w:rsidR="00932B25" w:rsidRPr="00E20B02" w:rsidRDefault="00932B25" w:rsidP="00932B25">
      <w:pPr>
        <w:autoSpaceDE w:val="0"/>
        <w:autoSpaceDN w:val="0"/>
        <w:adjustRightInd w:val="0"/>
        <w:spacing w:line="360" w:lineRule="auto"/>
        <w:ind w:firstLine="567"/>
        <w:jc w:val="both"/>
        <w:rPr>
          <w:rFonts w:ascii="Arial-BoldMT" w:eastAsiaTheme="minorHAnsi" w:hAnsi="Arial-BoldMT" w:cs="Arial-BoldMT"/>
          <w:b/>
          <w:bCs/>
          <w:sz w:val="20"/>
          <w:szCs w:val="20"/>
        </w:rPr>
      </w:pPr>
      <w:r w:rsidRPr="00FD0668">
        <w:t>Perkami</w:t>
      </w:r>
      <w:r>
        <w:rPr>
          <w:b/>
        </w:rPr>
        <w:t xml:space="preserve"> </w:t>
      </w:r>
      <w:r w:rsidRPr="00C541D9">
        <w:t>darbai iki pilno objekto užbaigimo pagal techninį darbo projek</w:t>
      </w:r>
      <w:r>
        <w:t>tą</w:t>
      </w:r>
      <w:r w:rsidRPr="00C541D9">
        <w:t xml:space="preserve"> „</w:t>
      </w:r>
      <w:r w:rsidRPr="00C541D9">
        <w:rPr>
          <w:rFonts w:eastAsiaTheme="minorHAnsi"/>
          <w:b/>
          <w:bCs/>
        </w:rPr>
        <w:t>Susisiekimo komunikacijų paskirties statini</w:t>
      </w:r>
      <w:r>
        <w:rPr>
          <w:rFonts w:eastAsiaTheme="minorHAnsi"/>
          <w:b/>
          <w:bCs/>
        </w:rPr>
        <w:t>o – privažiuojamosios gatvės prie garažų, adresu Dariaus ir Girėno g. 9, Ukmergės mieste, statybos</w:t>
      </w:r>
      <w:r w:rsidRPr="00C541D9">
        <w:rPr>
          <w:rFonts w:eastAsiaTheme="minorHAnsi"/>
          <w:b/>
          <w:bCs/>
        </w:rPr>
        <w:t xml:space="preserve"> projektas</w:t>
      </w:r>
      <w:r w:rsidRPr="00C541D9">
        <w:rPr>
          <w:rFonts w:eastAsiaTheme="minorHAnsi"/>
          <w:b/>
        </w:rPr>
        <w:t>“</w:t>
      </w:r>
      <w:r w:rsidRPr="00C541D9">
        <w:rPr>
          <w:rFonts w:eastAsiaTheme="minorHAnsi"/>
        </w:rPr>
        <w:t xml:space="preserve"> </w:t>
      </w:r>
      <w:r w:rsidRPr="00C541D9">
        <w:t>(</w:t>
      </w:r>
      <w:proofErr w:type="spellStart"/>
      <w:r w:rsidRPr="00C541D9">
        <w:t>proj</w:t>
      </w:r>
      <w:proofErr w:type="spellEnd"/>
      <w:r w:rsidRPr="00C541D9">
        <w:t xml:space="preserve">. Nr. </w:t>
      </w:r>
      <w:r>
        <w:t>PS-61-51</w:t>
      </w:r>
      <w:r w:rsidRPr="00C541D9">
        <w:t>, 202</w:t>
      </w:r>
      <w:r>
        <w:t>5</w:t>
      </w:r>
      <w:r w:rsidRPr="00C541D9">
        <w:t xml:space="preserve"> m.)</w:t>
      </w:r>
      <w:r>
        <w:t xml:space="preserve">, </w:t>
      </w:r>
      <w:r w:rsidRPr="00484B8E">
        <w:t>kurį sudaro Bendroji dalis</w:t>
      </w:r>
      <w:r>
        <w:t>;</w:t>
      </w:r>
      <w:r w:rsidRPr="00484B8E">
        <w:t xml:space="preserve"> Susisiekimo</w:t>
      </w:r>
      <w:r>
        <w:t>;</w:t>
      </w:r>
      <w:r w:rsidRPr="00484B8E">
        <w:t xml:space="preserve"> </w:t>
      </w:r>
      <w:r>
        <w:rPr>
          <w:rFonts w:eastAsiaTheme="minorHAnsi"/>
        </w:rPr>
        <w:t>Nuotekų šalinimo</w:t>
      </w:r>
      <w:r w:rsidRPr="00484B8E">
        <w:rPr>
          <w:rFonts w:eastAsiaTheme="minorHAnsi"/>
        </w:rPr>
        <w:t xml:space="preserve"> dalis</w:t>
      </w:r>
      <w:r>
        <w:t xml:space="preserve"> ir</w:t>
      </w:r>
      <w:r w:rsidRPr="00484B8E">
        <w:t xml:space="preserve"> kurios pateikiamos kaip atskiras priedas CVP</w:t>
      </w:r>
      <w:r>
        <w:t xml:space="preserve"> </w:t>
      </w:r>
      <w:r w:rsidRPr="00484B8E">
        <w:t xml:space="preserve">IS sistemoje. </w:t>
      </w:r>
    </w:p>
    <w:p w14:paraId="46544225" w14:textId="77777777" w:rsidR="00932B25" w:rsidRPr="00851BD6" w:rsidRDefault="00932B25" w:rsidP="00932B25">
      <w:pPr>
        <w:pStyle w:val="Sraopastraipa"/>
        <w:numPr>
          <w:ilvl w:val="0"/>
          <w:numId w:val="44"/>
        </w:numPr>
        <w:tabs>
          <w:tab w:val="left" w:pos="851"/>
        </w:tabs>
        <w:autoSpaceDE w:val="0"/>
        <w:autoSpaceDN w:val="0"/>
        <w:adjustRightInd w:val="0"/>
        <w:spacing w:line="360" w:lineRule="auto"/>
        <w:ind w:left="0" w:firstLine="567"/>
        <w:jc w:val="both"/>
        <w:rPr>
          <w:rFonts w:eastAsiaTheme="minorHAnsi"/>
          <w:b/>
          <w:bCs/>
        </w:rPr>
      </w:pPr>
      <w:r w:rsidRPr="00851BD6">
        <w:t>Užbaigus numatytus darbus, bus surašomi statybos užbaigimo dokumentai, kaip to reikalauja statybos techninis reglamentas STR 1.05.01:2017 „</w:t>
      </w:r>
      <w:r w:rsidRPr="00851BD6">
        <w:rPr>
          <w:lang w:eastAsia="ar-SA"/>
        </w:rPr>
        <w:t>Statybą leidžiantys dokumentai. Statybos užbaigimas. Statybos sustabdymas. Savavališkos statybos padarinių šalinimas. Statybos pagal neteisėtai išduotą statybą leidžiantį dokumentą padarinių šalinimas“.</w:t>
      </w:r>
    </w:p>
    <w:p w14:paraId="297A583D" w14:textId="77777777" w:rsidR="00932B25" w:rsidRPr="00851BD6" w:rsidRDefault="00932B25" w:rsidP="00932B25">
      <w:pPr>
        <w:pStyle w:val="Sraopastraipa"/>
        <w:numPr>
          <w:ilvl w:val="0"/>
          <w:numId w:val="44"/>
        </w:numPr>
        <w:tabs>
          <w:tab w:val="left" w:pos="851"/>
        </w:tabs>
        <w:spacing w:after="200" w:line="360" w:lineRule="auto"/>
        <w:ind w:left="0" w:firstLine="567"/>
        <w:jc w:val="both"/>
      </w:pPr>
      <w:r w:rsidRPr="00851BD6">
        <w:t>Teikiant pasiūlymą turi būti įkainotas pirkimo Objektas:</w:t>
      </w:r>
    </w:p>
    <w:p w14:paraId="5597EAFC" w14:textId="77777777" w:rsidR="00932B25" w:rsidRDefault="00932B25" w:rsidP="00932B25">
      <w:pPr>
        <w:pStyle w:val="Sraopastraipa"/>
        <w:tabs>
          <w:tab w:val="left" w:pos="851"/>
        </w:tabs>
        <w:spacing w:line="360" w:lineRule="auto"/>
        <w:ind w:left="0" w:firstLine="567"/>
        <w:jc w:val="both"/>
        <w:rPr>
          <w:rFonts w:eastAsiaTheme="minorHAnsi"/>
        </w:rPr>
      </w:pPr>
      <w:r w:rsidRPr="00851BD6">
        <w:t>2.1</w:t>
      </w:r>
      <w:r w:rsidRPr="00FD0668">
        <w:t xml:space="preserve">. </w:t>
      </w:r>
      <w:r w:rsidRPr="00FD0668">
        <w:rPr>
          <w:rFonts w:eastAsiaTheme="minorHAnsi"/>
          <w:b/>
          <w:bCs/>
        </w:rPr>
        <w:t>Susisiekimo komunikacijų paskirties statini</w:t>
      </w:r>
      <w:r>
        <w:rPr>
          <w:rFonts w:eastAsiaTheme="minorHAnsi"/>
          <w:b/>
          <w:bCs/>
        </w:rPr>
        <w:t>o – privažiuojamosios gatvės prie garažų, adresu Dariaus ir Girėno g. 9, Ukmergės mieste, statybos</w:t>
      </w:r>
      <w:r w:rsidRPr="00C541D9">
        <w:rPr>
          <w:rFonts w:eastAsiaTheme="minorHAnsi"/>
          <w:b/>
          <w:bCs/>
        </w:rPr>
        <w:t xml:space="preserve"> </w:t>
      </w:r>
      <w:r w:rsidRPr="00695FF9">
        <w:rPr>
          <w:rFonts w:eastAsiaTheme="minorHAnsi"/>
          <w:b/>
        </w:rPr>
        <w:t>darbai</w:t>
      </w:r>
      <w:r>
        <w:rPr>
          <w:rFonts w:eastAsiaTheme="minorHAnsi"/>
        </w:rPr>
        <w:t xml:space="preserve">. Apšvietimas įrengiamas pagal atskirą projektą.               </w:t>
      </w:r>
    </w:p>
    <w:p w14:paraId="401EA2AF" w14:textId="77777777" w:rsidR="00932B25" w:rsidRPr="00851BD6" w:rsidRDefault="00932B25" w:rsidP="00932B25">
      <w:pPr>
        <w:pStyle w:val="Sraopastraipa"/>
        <w:tabs>
          <w:tab w:val="left" w:pos="851"/>
        </w:tabs>
        <w:spacing w:line="360" w:lineRule="auto"/>
        <w:ind w:left="0" w:firstLine="567"/>
        <w:jc w:val="both"/>
      </w:pPr>
      <w:r w:rsidRPr="00851BD6">
        <w:t xml:space="preserve">2.2. </w:t>
      </w:r>
      <w:r w:rsidRPr="00A33B5B">
        <w:rPr>
          <w:b/>
        </w:rPr>
        <w:t>Kontrolinių - geodezinių nuotraukų bei kadastrinių matavimų bylų atlikimo paslaugos</w:t>
      </w:r>
      <w:r w:rsidRPr="00851BD6">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7253E4F2" w14:textId="77777777" w:rsidR="00932B25" w:rsidRPr="00851BD6" w:rsidRDefault="00932B25" w:rsidP="00932B25">
      <w:pPr>
        <w:pStyle w:val="Sraopastraipa"/>
        <w:numPr>
          <w:ilvl w:val="0"/>
          <w:numId w:val="44"/>
        </w:numPr>
        <w:tabs>
          <w:tab w:val="left" w:pos="851"/>
          <w:tab w:val="left" w:pos="993"/>
        </w:tabs>
        <w:spacing w:after="200" w:line="360" w:lineRule="auto"/>
        <w:ind w:left="0" w:firstLine="567"/>
        <w:jc w:val="both"/>
      </w:pPr>
      <w:r w:rsidRPr="00851BD6">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1782FBCC" w14:textId="77777777" w:rsidR="00932B25" w:rsidRPr="00851BD6" w:rsidRDefault="00932B25" w:rsidP="00932B25">
      <w:pPr>
        <w:pStyle w:val="Sraopastraipa"/>
        <w:numPr>
          <w:ilvl w:val="0"/>
          <w:numId w:val="44"/>
        </w:numPr>
        <w:tabs>
          <w:tab w:val="left" w:pos="851"/>
        </w:tabs>
        <w:spacing w:after="200" w:line="360" w:lineRule="auto"/>
        <w:ind w:left="0" w:firstLine="567"/>
        <w:jc w:val="both"/>
      </w:pPr>
      <w:r w:rsidRPr="00851BD6">
        <w:t>Statinio techniniame projekte nurodyti standartai, techniniai liudijimai turi būti tokie kaip reikalaujama arba lygiaverčiai ir galiojantys.</w:t>
      </w:r>
    </w:p>
    <w:p w14:paraId="17027989" w14:textId="77777777" w:rsidR="00932B25" w:rsidRPr="00851BD6" w:rsidRDefault="00932B25" w:rsidP="00932B25">
      <w:pPr>
        <w:pStyle w:val="Sraopastraipa"/>
        <w:numPr>
          <w:ilvl w:val="0"/>
          <w:numId w:val="44"/>
        </w:numPr>
        <w:tabs>
          <w:tab w:val="left" w:pos="851"/>
        </w:tabs>
        <w:spacing w:after="200" w:line="360" w:lineRule="auto"/>
        <w:ind w:left="0" w:firstLine="567"/>
        <w:jc w:val="both"/>
      </w:pPr>
      <w:r w:rsidRPr="00851BD6">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54FD27A1" w14:textId="77777777" w:rsidR="00932B25" w:rsidRDefault="00932B25" w:rsidP="00932B25">
      <w:pPr>
        <w:pStyle w:val="Sraopastraipa"/>
        <w:numPr>
          <w:ilvl w:val="0"/>
          <w:numId w:val="44"/>
        </w:numPr>
        <w:tabs>
          <w:tab w:val="left" w:pos="851"/>
        </w:tabs>
        <w:spacing w:after="200" w:line="360" w:lineRule="auto"/>
        <w:ind w:left="0" w:firstLine="567"/>
        <w:jc w:val="both"/>
        <w:rPr>
          <w:b/>
        </w:rPr>
      </w:pPr>
      <w:r w:rsidRPr="00695FF9">
        <w:lastRenderedPageBreak/>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695FF9">
        <w:rPr>
          <w:b/>
        </w:rPr>
        <w:t xml:space="preserve">. </w:t>
      </w:r>
    </w:p>
    <w:p w14:paraId="0EE6216F" w14:textId="77777777" w:rsidR="00932B25" w:rsidRPr="00B86522" w:rsidRDefault="00932B25" w:rsidP="00932B25">
      <w:pPr>
        <w:pStyle w:val="Sraopastraipa"/>
        <w:numPr>
          <w:ilvl w:val="0"/>
          <w:numId w:val="44"/>
        </w:numPr>
        <w:tabs>
          <w:tab w:val="left" w:pos="851"/>
        </w:tabs>
        <w:spacing w:after="200" w:line="360" w:lineRule="auto"/>
        <w:ind w:left="0" w:firstLine="567"/>
        <w:jc w:val="both"/>
        <w:rPr>
          <w:b/>
        </w:rPr>
      </w:pPr>
      <w:r w:rsidRPr="00B86522">
        <w:t>Statybinio laužo utilizavimą ir perteklinio grunto išvežimą bei sutvarkymą organizuoja Rangovas.</w:t>
      </w:r>
    </w:p>
    <w:p w14:paraId="2D9D5FEA" w14:textId="77777777" w:rsidR="00932B25" w:rsidRPr="00FA143E" w:rsidRDefault="00932B25" w:rsidP="00932B25">
      <w:pPr>
        <w:pStyle w:val="Sraopastraipa"/>
        <w:numPr>
          <w:ilvl w:val="0"/>
          <w:numId w:val="44"/>
        </w:numPr>
        <w:tabs>
          <w:tab w:val="left" w:pos="851"/>
        </w:tabs>
        <w:spacing w:after="200" w:line="360" w:lineRule="auto"/>
        <w:ind w:left="0" w:firstLine="567"/>
        <w:jc w:val="both"/>
        <w:rPr>
          <w:b/>
        </w:rPr>
      </w:pPr>
      <w:r w:rsidRPr="00B86522">
        <w:t>Už naudojamų medžiagų ir atliktų darbų kokybę atsako Rangovas.</w:t>
      </w:r>
    </w:p>
    <w:p w14:paraId="09755D84" w14:textId="77777777" w:rsidR="00932B25" w:rsidRPr="00FA143E" w:rsidRDefault="00932B25" w:rsidP="00932B25">
      <w:pPr>
        <w:pStyle w:val="Sraopastraipa"/>
        <w:numPr>
          <w:ilvl w:val="0"/>
          <w:numId w:val="44"/>
        </w:numPr>
        <w:tabs>
          <w:tab w:val="left" w:pos="993"/>
        </w:tabs>
        <w:spacing w:after="200" w:line="360" w:lineRule="auto"/>
        <w:ind w:left="0" w:firstLine="567"/>
        <w:jc w:val="both"/>
        <w:rPr>
          <w:b/>
        </w:rPr>
      </w:pPr>
      <w:r w:rsidRPr="00FA143E">
        <w:t>Atliekant darbus, Rangovas privalo vadovautis Statybos įstatymu, galiojančiais statybos techniniais reglamentais bei kitais teisės aktais, reglamentuojančiais statybos veiklą (normomis, taisyklėmis) bei techniniu projektu</w:t>
      </w:r>
      <w:r>
        <w:t>.</w:t>
      </w:r>
    </w:p>
    <w:p w14:paraId="76914BB2" w14:textId="77777777" w:rsidR="00932B25" w:rsidRPr="00B86522" w:rsidRDefault="00932B25" w:rsidP="00932B25">
      <w:pPr>
        <w:pStyle w:val="Sraopastraipa"/>
        <w:numPr>
          <w:ilvl w:val="0"/>
          <w:numId w:val="44"/>
        </w:numPr>
        <w:tabs>
          <w:tab w:val="left" w:pos="993"/>
        </w:tabs>
        <w:spacing w:after="200" w:line="360" w:lineRule="auto"/>
        <w:ind w:left="0" w:firstLine="567"/>
        <w:jc w:val="both"/>
        <w:rPr>
          <w:b/>
        </w:rPr>
      </w:pPr>
      <w:r w:rsidRPr="00B86522">
        <w:t xml:space="preserve">Užbaigus darbus, Rangovas pateikia atliktų darbų perdavimo-priėmimo aktą pasirašymui.   </w:t>
      </w:r>
    </w:p>
    <w:p w14:paraId="3F11D517" w14:textId="77777777" w:rsidR="00932B25" w:rsidRPr="00B86522" w:rsidRDefault="00932B25" w:rsidP="00932B25">
      <w:pPr>
        <w:pStyle w:val="Sraopastraipa"/>
        <w:numPr>
          <w:ilvl w:val="0"/>
          <w:numId w:val="44"/>
        </w:numPr>
        <w:tabs>
          <w:tab w:val="left" w:pos="993"/>
        </w:tabs>
        <w:spacing w:after="200" w:line="360" w:lineRule="auto"/>
        <w:ind w:left="0" w:firstLine="567"/>
        <w:jc w:val="both"/>
        <w:rPr>
          <w:b/>
        </w:rPr>
      </w:pPr>
      <w:r w:rsidRPr="00B86522">
        <w:rPr>
          <w:lang w:eastAsia="lt-LT"/>
        </w:rPr>
        <w:t xml:space="preserve">Rangovas </w:t>
      </w:r>
      <w:r w:rsidRPr="00B86522">
        <w:t xml:space="preserve">turi būti įdiegęs ir </w:t>
      </w:r>
      <w:r w:rsidRPr="00B86522">
        <w:rPr>
          <w:lang w:eastAsia="lt-LT"/>
        </w:rPr>
        <w:t>taikyti atitinkamiems darbams</w:t>
      </w:r>
      <w:r w:rsidRPr="00B86522">
        <w:t xml:space="preserve"> (kelių ir/ar gatvių statyba ar remontas)</w:t>
      </w:r>
      <w:r w:rsidRPr="00B86522">
        <w:rPr>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A289CB6" w14:textId="77777777" w:rsidR="00932B25" w:rsidRPr="00851BD6" w:rsidRDefault="00932B25" w:rsidP="00932B25">
      <w:pPr>
        <w:tabs>
          <w:tab w:val="left" w:pos="851"/>
        </w:tabs>
        <w:spacing w:line="360" w:lineRule="auto"/>
        <w:ind w:firstLine="567"/>
        <w:contextualSpacing/>
        <w:jc w:val="center"/>
      </w:pPr>
      <w:r w:rsidRPr="00851BD6">
        <w:t>____________________________________</w:t>
      </w:r>
    </w:p>
    <w:p w14:paraId="4947ACB0" w14:textId="77777777" w:rsidR="009371BA" w:rsidRPr="004A5CF7" w:rsidRDefault="009371BA" w:rsidP="009371BA">
      <w:pPr>
        <w:tabs>
          <w:tab w:val="left" w:pos="851"/>
        </w:tabs>
        <w:spacing w:line="360" w:lineRule="auto"/>
        <w:ind w:firstLine="567"/>
        <w:contextualSpacing/>
      </w:pP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660796B1" w14:textId="77777777" w:rsidR="00233037" w:rsidRDefault="00233037" w:rsidP="00355A67">
      <w:pPr>
        <w:ind w:left="5184" w:firstLine="1296"/>
        <w:rPr>
          <w:bCs/>
          <w:lang w:eastAsia="ar-SA"/>
        </w:rPr>
      </w:pPr>
    </w:p>
    <w:p w14:paraId="7412F18D" w14:textId="5C9F130F" w:rsidR="00233037" w:rsidRDefault="00233037" w:rsidP="00355A67">
      <w:pPr>
        <w:ind w:left="5184" w:firstLine="1296"/>
        <w:rPr>
          <w:bCs/>
          <w:lang w:eastAsia="ar-SA"/>
        </w:rPr>
      </w:pPr>
    </w:p>
    <w:p w14:paraId="5DAB0D8D" w14:textId="0633B1AB" w:rsidR="00E04998" w:rsidRDefault="00E04998" w:rsidP="00355A67">
      <w:pPr>
        <w:ind w:left="5184" w:firstLine="1296"/>
        <w:rPr>
          <w:bCs/>
          <w:lang w:eastAsia="ar-SA"/>
        </w:rPr>
      </w:pPr>
    </w:p>
    <w:p w14:paraId="08339FA0" w14:textId="77777777" w:rsidR="00E04998" w:rsidRDefault="00E04998" w:rsidP="00355A67">
      <w:pPr>
        <w:ind w:left="5184" w:firstLine="1296"/>
        <w:rPr>
          <w:bCs/>
          <w:lang w:eastAsia="ar-SA"/>
        </w:rPr>
      </w:pPr>
    </w:p>
    <w:p w14:paraId="6C9F4E75" w14:textId="2FFCBD34" w:rsidR="009F1BC6" w:rsidRPr="00D95275" w:rsidRDefault="00685086" w:rsidP="00D5025A">
      <w:r>
        <w:t xml:space="preserve">                                   </w:t>
      </w:r>
      <w:r w:rsidR="00233037">
        <w:tab/>
      </w:r>
      <w:r w:rsidR="00233037">
        <w:tab/>
      </w:r>
      <w:r w:rsidR="00233037">
        <w:tab/>
      </w:r>
    </w:p>
    <w:sectPr w:rsidR="009F1BC6" w:rsidRPr="00D95275" w:rsidSect="00D5025A">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6AFC" w14:textId="77777777" w:rsidR="00F612EE" w:rsidRDefault="00F612EE" w:rsidP="0030153E">
      <w:r>
        <w:separator/>
      </w:r>
    </w:p>
  </w:endnote>
  <w:endnote w:type="continuationSeparator" w:id="0">
    <w:p w14:paraId="34FE1B6F" w14:textId="77777777" w:rsidR="00F612EE" w:rsidRDefault="00F612EE"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Arial-BoldMT">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1330" w14:textId="77777777" w:rsidR="00F612EE" w:rsidRDefault="00F612EE" w:rsidP="0030153E">
      <w:r>
        <w:separator/>
      </w:r>
    </w:p>
  </w:footnote>
  <w:footnote w:type="continuationSeparator" w:id="0">
    <w:p w14:paraId="54A02366" w14:textId="77777777" w:rsidR="00F612EE" w:rsidRDefault="00F612EE" w:rsidP="0030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CB6E66" w:rsidRDefault="00CB6E66">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6E66" w:rsidRDefault="00CB6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BD5" w14:textId="1F35039F" w:rsidR="00CB6E66" w:rsidRPr="00223774" w:rsidRDefault="00CB6E66" w:rsidP="00187941">
    <w:pPr>
      <w:pStyle w:val="Antrats"/>
      <w:rPr>
        <w:b/>
      </w:rPr>
    </w:pPr>
    <w:r>
      <w:tab/>
    </w:r>
    <w:r>
      <w:tab/>
    </w:r>
  </w:p>
  <w:p w14:paraId="10E05171" w14:textId="77777777" w:rsidR="00CB6E66" w:rsidRDefault="00CB6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5583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234672">
    <w:abstractNumId w:val="3"/>
  </w:num>
  <w:num w:numId="3" w16cid:durableId="954602881">
    <w:abstractNumId w:val="18"/>
  </w:num>
  <w:num w:numId="4" w16cid:durableId="450786211">
    <w:abstractNumId w:val="40"/>
  </w:num>
  <w:num w:numId="5" w16cid:durableId="892808725">
    <w:abstractNumId w:val="39"/>
  </w:num>
  <w:num w:numId="6" w16cid:durableId="430703851">
    <w:abstractNumId w:val="0"/>
  </w:num>
  <w:num w:numId="7" w16cid:durableId="1323462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087855">
    <w:abstractNumId w:val="33"/>
  </w:num>
  <w:num w:numId="9" w16cid:durableId="519244112">
    <w:abstractNumId w:val="34"/>
  </w:num>
  <w:num w:numId="10" w16cid:durableId="203521904">
    <w:abstractNumId w:val="37"/>
  </w:num>
  <w:num w:numId="11" w16cid:durableId="788549405">
    <w:abstractNumId w:val="1"/>
  </w:num>
  <w:num w:numId="12" w16cid:durableId="1605530179">
    <w:abstractNumId w:val="20"/>
  </w:num>
  <w:num w:numId="13" w16cid:durableId="231939004">
    <w:abstractNumId w:val="36"/>
  </w:num>
  <w:num w:numId="14" w16cid:durableId="1746029116">
    <w:abstractNumId w:val="22"/>
  </w:num>
  <w:num w:numId="15" w16cid:durableId="1321690356">
    <w:abstractNumId w:val="6"/>
  </w:num>
  <w:num w:numId="16" w16cid:durableId="57312284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5408018">
    <w:abstractNumId w:val="9"/>
  </w:num>
  <w:num w:numId="18" w16cid:durableId="1004238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402509">
    <w:abstractNumId w:val="19"/>
  </w:num>
  <w:num w:numId="20" w16cid:durableId="1503281453">
    <w:abstractNumId w:val="23"/>
  </w:num>
  <w:num w:numId="21" w16cid:durableId="618536236">
    <w:abstractNumId w:val="12"/>
  </w:num>
  <w:num w:numId="22" w16cid:durableId="49380828">
    <w:abstractNumId w:val="15"/>
  </w:num>
  <w:num w:numId="23" w16cid:durableId="1482961238">
    <w:abstractNumId w:val="8"/>
  </w:num>
  <w:num w:numId="24" w16cid:durableId="62997015">
    <w:abstractNumId w:val="24"/>
  </w:num>
  <w:num w:numId="25" w16cid:durableId="1444691367">
    <w:abstractNumId w:val="32"/>
  </w:num>
  <w:num w:numId="26" w16cid:durableId="2130975985">
    <w:abstractNumId w:val="16"/>
  </w:num>
  <w:num w:numId="27" w16cid:durableId="186786658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447747">
    <w:abstractNumId w:val="11"/>
  </w:num>
  <w:num w:numId="29" w16cid:durableId="1604991975">
    <w:abstractNumId w:val="10"/>
  </w:num>
  <w:num w:numId="30" w16cid:durableId="1893493444">
    <w:abstractNumId w:val="26"/>
  </w:num>
  <w:num w:numId="31" w16cid:durableId="13576969">
    <w:abstractNumId w:val="25"/>
  </w:num>
  <w:num w:numId="32" w16cid:durableId="391198904">
    <w:abstractNumId w:val="35"/>
  </w:num>
  <w:num w:numId="33" w16cid:durableId="1116674270">
    <w:abstractNumId w:val="38"/>
  </w:num>
  <w:num w:numId="34" w16cid:durableId="676274323">
    <w:abstractNumId w:val="14"/>
  </w:num>
  <w:num w:numId="35" w16cid:durableId="20478654">
    <w:abstractNumId w:val="2"/>
  </w:num>
  <w:num w:numId="36" w16cid:durableId="2139446950">
    <w:abstractNumId w:val="13"/>
  </w:num>
  <w:num w:numId="37" w16cid:durableId="357397134">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00242">
    <w:abstractNumId w:val="29"/>
  </w:num>
  <w:num w:numId="39" w16cid:durableId="13310566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61380">
    <w:abstractNumId w:val="27"/>
  </w:num>
  <w:num w:numId="41" w16cid:durableId="2091346010">
    <w:abstractNumId w:val="4"/>
  </w:num>
  <w:num w:numId="42" w16cid:durableId="1675457494">
    <w:abstractNumId w:val="31"/>
  </w:num>
  <w:num w:numId="43" w16cid:durableId="348680565">
    <w:abstractNumId w:val="17"/>
  </w:num>
  <w:num w:numId="44" w16cid:durableId="1503202647">
    <w:abstractNumId w:val="7"/>
  </w:num>
  <w:num w:numId="45" w16cid:durableId="5907437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15ED2"/>
    <w:rsid w:val="00021946"/>
    <w:rsid w:val="000230B4"/>
    <w:rsid w:val="000260B7"/>
    <w:rsid w:val="000275DE"/>
    <w:rsid w:val="0003199D"/>
    <w:rsid w:val="00031D7B"/>
    <w:rsid w:val="00036724"/>
    <w:rsid w:val="00040370"/>
    <w:rsid w:val="00041262"/>
    <w:rsid w:val="0004155C"/>
    <w:rsid w:val="00042CA1"/>
    <w:rsid w:val="00047CFE"/>
    <w:rsid w:val="00053333"/>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67C5"/>
    <w:rsid w:val="00097C3D"/>
    <w:rsid w:val="000A0416"/>
    <w:rsid w:val="000A08C2"/>
    <w:rsid w:val="000A279C"/>
    <w:rsid w:val="000A2A0D"/>
    <w:rsid w:val="000A4152"/>
    <w:rsid w:val="000A79ED"/>
    <w:rsid w:val="000B1345"/>
    <w:rsid w:val="000B53DC"/>
    <w:rsid w:val="000B7A4F"/>
    <w:rsid w:val="000B7CB3"/>
    <w:rsid w:val="000C08A6"/>
    <w:rsid w:val="000C243C"/>
    <w:rsid w:val="000C4A63"/>
    <w:rsid w:val="000C6C74"/>
    <w:rsid w:val="000C72C7"/>
    <w:rsid w:val="000D06BE"/>
    <w:rsid w:val="000D26B5"/>
    <w:rsid w:val="000D5DD8"/>
    <w:rsid w:val="000D667E"/>
    <w:rsid w:val="000D798F"/>
    <w:rsid w:val="000E2250"/>
    <w:rsid w:val="000E3DD6"/>
    <w:rsid w:val="000E3F13"/>
    <w:rsid w:val="000E4107"/>
    <w:rsid w:val="000F2C67"/>
    <w:rsid w:val="000F4A3C"/>
    <w:rsid w:val="000F4CBF"/>
    <w:rsid w:val="000F7277"/>
    <w:rsid w:val="000F79E1"/>
    <w:rsid w:val="000F7FA1"/>
    <w:rsid w:val="00100515"/>
    <w:rsid w:val="0010232E"/>
    <w:rsid w:val="001023AD"/>
    <w:rsid w:val="00104410"/>
    <w:rsid w:val="00104F90"/>
    <w:rsid w:val="001073E3"/>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44F2"/>
    <w:rsid w:val="00135048"/>
    <w:rsid w:val="00137FDA"/>
    <w:rsid w:val="001413FA"/>
    <w:rsid w:val="0014306D"/>
    <w:rsid w:val="001516A1"/>
    <w:rsid w:val="00152CAF"/>
    <w:rsid w:val="001534E4"/>
    <w:rsid w:val="00155905"/>
    <w:rsid w:val="001572B3"/>
    <w:rsid w:val="00163E89"/>
    <w:rsid w:val="00164E69"/>
    <w:rsid w:val="00165488"/>
    <w:rsid w:val="0016642D"/>
    <w:rsid w:val="001666C0"/>
    <w:rsid w:val="00170721"/>
    <w:rsid w:val="001720A7"/>
    <w:rsid w:val="00172A34"/>
    <w:rsid w:val="00172B65"/>
    <w:rsid w:val="0017307B"/>
    <w:rsid w:val="001739E8"/>
    <w:rsid w:val="001748EB"/>
    <w:rsid w:val="00184FAF"/>
    <w:rsid w:val="00187941"/>
    <w:rsid w:val="001906E7"/>
    <w:rsid w:val="00194681"/>
    <w:rsid w:val="00194686"/>
    <w:rsid w:val="001A0F91"/>
    <w:rsid w:val="001A240D"/>
    <w:rsid w:val="001A25E1"/>
    <w:rsid w:val="001A4052"/>
    <w:rsid w:val="001A5806"/>
    <w:rsid w:val="001A5B4E"/>
    <w:rsid w:val="001A5F48"/>
    <w:rsid w:val="001A6DB0"/>
    <w:rsid w:val="001A74DF"/>
    <w:rsid w:val="001B0FD7"/>
    <w:rsid w:val="001B158D"/>
    <w:rsid w:val="001B49CB"/>
    <w:rsid w:val="001B4DB7"/>
    <w:rsid w:val="001B545F"/>
    <w:rsid w:val="001B6A47"/>
    <w:rsid w:val="001B7103"/>
    <w:rsid w:val="001C265D"/>
    <w:rsid w:val="001C2A1C"/>
    <w:rsid w:val="001C3E11"/>
    <w:rsid w:val="001C43B4"/>
    <w:rsid w:val="001D0D63"/>
    <w:rsid w:val="001D0E6B"/>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3763A"/>
    <w:rsid w:val="0024577E"/>
    <w:rsid w:val="00245BA6"/>
    <w:rsid w:val="00246B83"/>
    <w:rsid w:val="00247336"/>
    <w:rsid w:val="002478D5"/>
    <w:rsid w:val="00251682"/>
    <w:rsid w:val="002517E3"/>
    <w:rsid w:val="00251B5C"/>
    <w:rsid w:val="00256F21"/>
    <w:rsid w:val="002607E1"/>
    <w:rsid w:val="002646EE"/>
    <w:rsid w:val="002661F8"/>
    <w:rsid w:val="00270D14"/>
    <w:rsid w:val="00272FF5"/>
    <w:rsid w:val="002730E0"/>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5190"/>
    <w:rsid w:val="002B6114"/>
    <w:rsid w:val="002C204A"/>
    <w:rsid w:val="002D4A8C"/>
    <w:rsid w:val="002D5990"/>
    <w:rsid w:val="002D5CA8"/>
    <w:rsid w:val="002D695B"/>
    <w:rsid w:val="002D7994"/>
    <w:rsid w:val="002E2836"/>
    <w:rsid w:val="002E2DFF"/>
    <w:rsid w:val="002E5DA7"/>
    <w:rsid w:val="002E6CA0"/>
    <w:rsid w:val="002F07D7"/>
    <w:rsid w:val="002F1E07"/>
    <w:rsid w:val="002F213B"/>
    <w:rsid w:val="002F33F1"/>
    <w:rsid w:val="002F3975"/>
    <w:rsid w:val="002F4279"/>
    <w:rsid w:val="002F5EE6"/>
    <w:rsid w:val="002F6A74"/>
    <w:rsid w:val="002F6C5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15F"/>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66D"/>
    <w:rsid w:val="00355A67"/>
    <w:rsid w:val="003571C5"/>
    <w:rsid w:val="00357A11"/>
    <w:rsid w:val="0036368C"/>
    <w:rsid w:val="003639E9"/>
    <w:rsid w:val="0036497E"/>
    <w:rsid w:val="00364F6E"/>
    <w:rsid w:val="00365916"/>
    <w:rsid w:val="00365CA6"/>
    <w:rsid w:val="00366B86"/>
    <w:rsid w:val="00374CFF"/>
    <w:rsid w:val="00376BE4"/>
    <w:rsid w:val="00377064"/>
    <w:rsid w:val="00383B03"/>
    <w:rsid w:val="00386BBF"/>
    <w:rsid w:val="00390A83"/>
    <w:rsid w:val="0039355E"/>
    <w:rsid w:val="00395A7B"/>
    <w:rsid w:val="00395CD5"/>
    <w:rsid w:val="003A14D8"/>
    <w:rsid w:val="003A55F3"/>
    <w:rsid w:val="003A60E5"/>
    <w:rsid w:val="003A75A5"/>
    <w:rsid w:val="003B1F55"/>
    <w:rsid w:val="003B2583"/>
    <w:rsid w:val="003B532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146"/>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1412"/>
    <w:rsid w:val="004737B6"/>
    <w:rsid w:val="00476A68"/>
    <w:rsid w:val="00480DC8"/>
    <w:rsid w:val="00486127"/>
    <w:rsid w:val="00486768"/>
    <w:rsid w:val="004871E4"/>
    <w:rsid w:val="0048727B"/>
    <w:rsid w:val="004902C9"/>
    <w:rsid w:val="00494062"/>
    <w:rsid w:val="00495FBB"/>
    <w:rsid w:val="0049726D"/>
    <w:rsid w:val="004A19FE"/>
    <w:rsid w:val="004A1ADA"/>
    <w:rsid w:val="004A4A32"/>
    <w:rsid w:val="004B09F5"/>
    <w:rsid w:val="004B53C1"/>
    <w:rsid w:val="004B6DC1"/>
    <w:rsid w:val="004C1C12"/>
    <w:rsid w:val="004C3AC7"/>
    <w:rsid w:val="004C3FF6"/>
    <w:rsid w:val="004C44C7"/>
    <w:rsid w:val="004C5267"/>
    <w:rsid w:val="004C5D4D"/>
    <w:rsid w:val="004D0271"/>
    <w:rsid w:val="004D1FA4"/>
    <w:rsid w:val="004D228F"/>
    <w:rsid w:val="004D79C8"/>
    <w:rsid w:val="004E2EB8"/>
    <w:rsid w:val="004E490E"/>
    <w:rsid w:val="004E5BBD"/>
    <w:rsid w:val="004E7E45"/>
    <w:rsid w:val="004F3676"/>
    <w:rsid w:val="004F4334"/>
    <w:rsid w:val="004F48BD"/>
    <w:rsid w:val="004F52E9"/>
    <w:rsid w:val="004F6F2D"/>
    <w:rsid w:val="004F7D0C"/>
    <w:rsid w:val="00500A16"/>
    <w:rsid w:val="00501C08"/>
    <w:rsid w:val="00501C6C"/>
    <w:rsid w:val="0050252D"/>
    <w:rsid w:val="00502E48"/>
    <w:rsid w:val="00512FD2"/>
    <w:rsid w:val="005162A8"/>
    <w:rsid w:val="0051788F"/>
    <w:rsid w:val="00521F40"/>
    <w:rsid w:val="0052343D"/>
    <w:rsid w:val="00524291"/>
    <w:rsid w:val="00524E5A"/>
    <w:rsid w:val="00525928"/>
    <w:rsid w:val="00527BCB"/>
    <w:rsid w:val="00531BB9"/>
    <w:rsid w:val="0053223F"/>
    <w:rsid w:val="00532948"/>
    <w:rsid w:val="0053471B"/>
    <w:rsid w:val="00544B53"/>
    <w:rsid w:val="00545401"/>
    <w:rsid w:val="0055108B"/>
    <w:rsid w:val="00552CDB"/>
    <w:rsid w:val="005532CD"/>
    <w:rsid w:val="00555A65"/>
    <w:rsid w:val="00562BF2"/>
    <w:rsid w:val="005647E5"/>
    <w:rsid w:val="005703E8"/>
    <w:rsid w:val="005714CA"/>
    <w:rsid w:val="00571864"/>
    <w:rsid w:val="00576CCD"/>
    <w:rsid w:val="005772C5"/>
    <w:rsid w:val="00577953"/>
    <w:rsid w:val="00582884"/>
    <w:rsid w:val="005867CF"/>
    <w:rsid w:val="005924B6"/>
    <w:rsid w:val="005926BE"/>
    <w:rsid w:val="00592972"/>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156BE"/>
    <w:rsid w:val="00621ED1"/>
    <w:rsid w:val="00623B54"/>
    <w:rsid w:val="00623CA2"/>
    <w:rsid w:val="006240C8"/>
    <w:rsid w:val="00626795"/>
    <w:rsid w:val="006303F8"/>
    <w:rsid w:val="00630F08"/>
    <w:rsid w:val="0063169C"/>
    <w:rsid w:val="00634876"/>
    <w:rsid w:val="00635112"/>
    <w:rsid w:val="006362FC"/>
    <w:rsid w:val="00637827"/>
    <w:rsid w:val="00643003"/>
    <w:rsid w:val="00646483"/>
    <w:rsid w:val="00650BD0"/>
    <w:rsid w:val="0065245F"/>
    <w:rsid w:val="00654CB7"/>
    <w:rsid w:val="00656910"/>
    <w:rsid w:val="006614E7"/>
    <w:rsid w:val="00661A26"/>
    <w:rsid w:val="00662A82"/>
    <w:rsid w:val="00663B93"/>
    <w:rsid w:val="0066520F"/>
    <w:rsid w:val="00673892"/>
    <w:rsid w:val="006750BA"/>
    <w:rsid w:val="0067745C"/>
    <w:rsid w:val="0067754B"/>
    <w:rsid w:val="00680B48"/>
    <w:rsid w:val="0068223E"/>
    <w:rsid w:val="00682B7C"/>
    <w:rsid w:val="00683551"/>
    <w:rsid w:val="00685086"/>
    <w:rsid w:val="00687E96"/>
    <w:rsid w:val="00690B19"/>
    <w:rsid w:val="00692B3F"/>
    <w:rsid w:val="00695A12"/>
    <w:rsid w:val="00696EED"/>
    <w:rsid w:val="006A29FF"/>
    <w:rsid w:val="006A4486"/>
    <w:rsid w:val="006B1638"/>
    <w:rsid w:val="006B31BF"/>
    <w:rsid w:val="006B3D25"/>
    <w:rsid w:val="006B45F3"/>
    <w:rsid w:val="006B508E"/>
    <w:rsid w:val="006B6213"/>
    <w:rsid w:val="006B69D6"/>
    <w:rsid w:val="006B7083"/>
    <w:rsid w:val="006B73EF"/>
    <w:rsid w:val="006C068F"/>
    <w:rsid w:val="006C361E"/>
    <w:rsid w:val="006C3799"/>
    <w:rsid w:val="006C53D6"/>
    <w:rsid w:val="006C71D2"/>
    <w:rsid w:val="006D115D"/>
    <w:rsid w:val="006D17D3"/>
    <w:rsid w:val="006D1FFA"/>
    <w:rsid w:val="006D2A40"/>
    <w:rsid w:val="006D605E"/>
    <w:rsid w:val="006E0C46"/>
    <w:rsid w:val="006E1520"/>
    <w:rsid w:val="006E4EE1"/>
    <w:rsid w:val="006E7276"/>
    <w:rsid w:val="006F017C"/>
    <w:rsid w:val="006F03D5"/>
    <w:rsid w:val="006F0C85"/>
    <w:rsid w:val="006F3427"/>
    <w:rsid w:val="006F3F71"/>
    <w:rsid w:val="006F4B95"/>
    <w:rsid w:val="00700865"/>
    <w:rsid w:val="0070582D"/>
    <w:rsid w:val="00713CBB"/>
    <w:rsid w:val="00716AA3"/>
    <w:rsid w:val="00720003"/>
    <w:rsid w:val="00720439"/>
    <w:rsid w:val="00721281"/>
    <w:rsid w:val="007219F4"/>
    <w:rsid w:val="00723BF3"/>
    <w:rsid w:val="0072434B"/>
    <w:rsid w:val="00724385"/>
    <w:rsid w:val="00730EEE"/>
    <w:rsid w:val="007325CA"/>
    <w:rsid w:val="0073323B"/>
    <w:rsid w:val="00741F13"/>
    <w:rsid w:val="00741F3D"/>
    <w:rsid w:val="00745528"/>
    <w:rsid w:val="0074649D"/>
    <w:rsid w:val="00747F42"/>
    <w:rsid w:val="007506E7"/>
    <w:rsid w:val="007518DC"/>
    <w:rsid w:val="007544FB"/>
    <w:rsid w:val="00755557"/>
    <w:rsid w:val="00760802"/>
    <w:rsid w:val="00760BE6"/>
    <w:rsid w:val="00761193"/>
    <w:rsid w:val="00763D3F"/>
    <w:rsid w:val="00764EAD"/>
    <w:rsid w:val="00770260"/>
    <w:rsid w:val="00774A60"/>
    <w:rsid w:val="00777FB0"/>
    <w:rsid w:val="00784BF3"/>
    <w:rsid w:val="00784E59"/>
    <w:rsid w:val="007857BF"/>
    <w:rsid w:val="0078799A"/>
    <w:rsid w:val="00793194"/>
    <w:rsid w:val="0079375A"/>
    <w:rsid w:val="00794D5E"/>
    <w:rsid w:val="007A320F"/>
    <w:rsid w:val="007A36FC"/>
    <w:rsid w:val="007A3DB4"/>
    <w:rsid w:val="007A5637"/>
    <w:rsid w:val="007A7D2E"/>
    <w:rsid w:val="007B1AD8"/>
    <w:rsid w:val="007B41E0"/>
    <w:rsid w:val="007B4BC4"/>
    <w:rsid w:val="007B5F77"/>
    <w:rsid w:val="007C2B5F"/>
    <w:rsid w:val="007C4754"/>
    <w:rsid w:val="007C4A11"/>
    <w:rsid w:val="007C4EDB"/>
    <w:rsid w:val="007D01FB"/>
    <w:rsid w:val="007D1562"/>
    <w:rsid w:val="007D25BC"/>
    <w:rsid w:val="007D2A6A"/>
    <w:rsid w:val="007D48E2"/>
    <w:rsid w:val="007D7140"/>
    <w:rsid w:val="007D7952"/>
    <w:rsid w:val="007D7DA2"/>
    <w:rsid w:val="007E11A1"/>
    <w:rsid w:val="007E151E"/>
    <w:rsid w:val="007E5E89"/>
    <w:rsid w:val="007E765C"/>
    <w:rsid w:val="007F232B"/>
    <w:rsid w:val="007F465C"/>
    <w:rsid w:val="007F49C5"/>
    <w:rsid w:val="007F6A30"/>
    <w:rsid w:val="0080259A"/>
    <w:rsid w:val="008067BE"/>
    <w:rsid w:val="00806802"/>
    <w:rsid w:val="008069F0"/>
    <w:rsid w:val="00807308"/>
    <w:rsid w:val="00810914"/>
    <w:rsid w:val="00812A1F"/>
    <w:rsid w:val="00813162"/>
    <w:rsid w:val="0081346A"/>
    <w:rsid w:val="00814A95"/>
    <w:rsid w:val="008214E4"/>
    <w:rsid w:val="00822A22"/>
    <w:rsid w:val="00823B84"/>
    <w:rsid w:val="00824391"/>
    <w:rsid w:val="00824E47"/>
    <w:rsid w:val="00825848"/>
    <w:rsid w:val="00826F62"/>
    <w:rsid w:val="00834086"/>
    <w:rsid w:val="00835EA4"/>
    <w:rsid w:val="0083645C"/>
    <w:rsid w:val="0084040B"/>
    <w:rsid w:val="008429C1"/>
    <w:rsid w:val="00842CB0"/>
    <w:rsid w:val="00843201"/>
    <w:rsid w:val="00843C97"/>
    <w:rsid w:val="00845383"/>
    <w:rsid w:val="00851D15"/>
    <w:rsid w:val="00853960"/>
    <w:rsid w:val="00853D8E"/>
    <w:rsid w:val="00855F8F"/>
    <w:rsid w:val="008560D0"/>
    <w:rsid w:val="00856756"/>
    <w:rsid w:val="00857708"/>
    <w:rsid w:val="008609CE"/>
    <w:rsid w:val="00860E25"/>
    <w:rsid w:val="00865B77"/>
    <w:rsid w:val="008677C7"/>
    <w:rsid w:val="0086796B"/>
    <w:rsid w:val="008704D8"/>
    <w:rsid w:val="008707A5"/>
    <w:rsid w:val="00871FD0"/>
    <w:rsid w:val="00872003"/>
    <w:rsid w:val="00872163"/>
    <w:rsid w:val="00877067"/>
    <w:rsid w:val="00877C69"/>
    <w:rsid w:val="0088227D"/>
    <w:rsid w:val="00890164"/>
    <w:rsid w:val="008911CC"/>
    <w:rsid w:val="00893F5D"/>
    <w:rsid w:val="008943C5"/>
    <w:rsid w:val="008A151C"/>
    <w:rsid w:val="008A3C8C"/>
    <w:rsid w:val="008A3ED7"/>
    <w:rsid w:val="008A6F13"/>
    <w:rsid w:val="008A7A4A"/>
    <w:rsid w:val="008B0315"/>
    <w:rsid w:val="008B1540"/>
    <w:rsid w:val="008B19B7"/>
    <w:rsid w:val="008B6232"/>
    <w:rsid w:val="008B6738"/>
    <w:rsid w:val="008C162F"/>
    <w:rsid w:val="008C3565"/>
    <w:rsid w:val="008C6BD8"/>
    <w:rsid w:val="008C7510"/>
    <w:rsid w:val="008D01C3"/>
    <w:rsid w:val="008D142B"/>
    <w:rsid w:val="008D2D8F"/>
    <w:rsid w:val="008D5AEB"/>
    <w:rsid w:val="008E11AE"/>
    <w:rsid w:val="008E32B9"/>
    <w:rsid w:val="008E574F"/>
    <w:rsid w:val="008E5D0C"/>
    <w:rsid w:val="008E7096"/>
    <w:rsid w:val="008F0365"/>
    <w:rsid w:val="008F0B87"/>
    <w:rsid w:val="008F1FE8"/>
    <w:rsid w:val="008F28BF"/>
    <w:rsid w:val="008F38FB"/>
    <w:rsid w:val="008F534D"/>
    <w:rsid w:val="008F5D6C"/>
    <w:rsid w:val="008F5E49"/>
    <w:rsid w:val="008F6A41"/>
    <w:rsid w:val="008F6C98"/>
    <w:rsid w:val="008F7DCE"/>
    <w:rsid w:val="009002F2"/>
    <w:rsid w:val="00900C5F"/>
    <w:rsid w:val="00903C65"/>
    <w:rsid w:val="009044EA"/>
    <w:rsid w:val="00911F97"/>
    <w:rsid w:val="009148DC"/>
    <w:rsid w:val="00920898"/>
    <w:rsid w:val="0092112F"/>
    <w:rsid w:val="009301A6"/>
    <w:rsid w:val="00932B25"/>
    <w:rsid w:val="0093313C"/>
    <w:rsid w:val="009338DD"/>
    <w:rsid w:val="00933EA0"/>
    <w:rsid w:val="009355CC"/>
    <w:rsid w:val="009371BA"/>
    <w:rsid w:val="009408C9"/>
    <w:rsid w:val="00941863"/>
    <w:rsid w:val="0094259C"/>
    <w:rsid w:val="0094275C"/>
    <w:rsid w:val="009439B7"/>
    <w:rsid w:val="009448F0"/>
    <w:rsid w:val="009478CE"/>
    <w:rsid w:val="00952150"/>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83"/>
    <w:rsid w:val="009C1F7A"/>
    <w:rsid w:val="009C4CB1"/>
    <w:rsid w:val="009C5406"/>
    <w:rsid w:val="009C716F"/>
    <w:rsid w:val="009C791D"/>
    <w:rsid w:val="009C7DE3"/>
    <w:rsid w:val="009D3577"/>
    <w:rsid w:val="009D36DA"/>
    <w:rsid w:val="009D6640"/>
    <w:rsid w:val="009E00D8"/>
    <w:rsid w:val="009E38EE"/>
    <w:rsid w:val="009E449A"/>
    <w:rsid w:val="009E554C"/>
    <w:rsid w:val="009E5AD7"/>
    <w:rsid w:val="009E5E45"/>
    <w:rsid w:val="009F1A23"/>
    <w:rsid w:val="009F1BC6"/>
    <w:rsid w:val="009F78A6"/>
    <w:rsid w:val="009F7BE0"/>
    <w:rsid w:val="00A01BDD"/>
    <w:rsid w:val="00A0234E"/>
    <w:rsid w:val="00A03FED"/>
    <w:rsid w:val="00A0501E"/>
    <w:rsid w:val="00A05804"/>
    <w:rsid w:val="00A0657C"/>
    <w:rsid w:val="00A10893"/>
    <w:rsid w:val="00A11722"/>
    <w:rsid w:val="00A147C1"/>
    <w:rsid w:val="00A16ED4"/>
    <w:rsid w:val="00A1791A"/>
    <w:rsid w:val="00A2052B"/>
    <w:rsid w:val="00A21EDB"/>
    <w:rsid w:val="00A254A6"/>
    <w:rsid w:val="00A25909"/>
    <w:rsid w:val="00A33A26"/>
    <w:rsid w:val="00A354A7"/>
    <w:rsid w:val="00A417B4"/>
    <w:rsid w:val="00A44B20"/>
    <w:rsid w:val="00A4608C"/>
    <w:rsid w:val="00A503F3"/>
    <w:rsid w:val="00A51305"/>
    <w:rsid w:val="00A53B34"/>
    <w:rsid w:val="00A56C0B"/>
    <w:rsid w:val="00A579FC"/>
    <w:rsid w:val="00A60367"/>
    <w:rsid w:val="00A60AD2"/>
    <w:rsid w:val="00A617BC"/>
    <w:rsid w:val="00A61E34"/>
    <w:rsid w:val="00A622AF"/>
    <w:rsid w:val="00A624A0"/>
    <w:rsid w:val="00A64A49"/>
    <w:rsid w:val="00A70310"/>
    <w:rsid w:val="00A7444C"/>
    <w:rsid w:val="00A75766"/>
    <w:rsid w:val="00A758BC"/>
    <w:rsid w:val="00A77305"/>
    <w:rsid w:val="00A83105"/>
    <w:rsid w:val="00A849A9"/>
    <w:rsid w:val="00A856F0"/>
    <w:rsid w:val="00A8743D"/>
    <w:rsid w:val="00A93D4F"/>
    <w:rsid w:val="00A96F63"/>
    <w:rsid w:val="00AA0370"/>
    <w:rsid w:val="00AA09D2"/>
    <w:rsid w:val="00AB2F7A"/>
    <w:rsid w:val="00AB4DB9"/>
    <w:rsid w:val="00AB78E6"/>
    <w:rsid w:val="00AC2159"/>
    <w:rsid w:val="00AC353B"/>
    <w:rsid w:val="00AC3EFC"/>
    <w:rsid w:val="00AC4240"/>
    <w:rsid w:val="00AD1ED8"/>
    <w:rsid w:val="00AD3DBC"/>
    <w:rsid w:val="00AE1078"/>
    <w:rsid w:val="00AE5574"/>
    <w:rsid w:val="00AE61A9"/>
    <w:rsid w:val="00AE6C23"/>
    <w:rsid w:val="00AF07E4"/>
    <w:rsid w:val="00B003D2"/>
    <w:rsid w:val="00B00C37"/>
    <w:rsid w:val="00B03248"/>
    <w:rsid w:val="00B035AD"/>
    <w:rsid w:val="00B04111"/>
    <w:rsid w:val="00B04E57"/>
    <w:rsid w:val="00B0585A"/>
    <w:rsid w:val="00B06CA2"/>
    <w:rsid w:val="00B11413"/>
    <w:rsid w:val="00B1559B"/>
    <w:rsid w:val="00B20386"/>
    <w:rsid w:val="00B211DB"/>
    <w:rsid w:val="00B214B6"/>
    <w:rsid w:val="00B21D5C"/>
    <w:rsid w:val="00B23E08"/>
    <w:rsid w:val="00B27ACD"/>
    <w:rsid w:val="00B32899"/>
    <w:rsid w:val="00B32CF4"/>
    <w:rsid w:val="00B33555"/>
    <w:rsid w:val="00B33D1C"/>
    <w:rsid w:val="00B35D6D"/>
    <w:rsid w:val="00B40479"/>
    <w:rsid w:val="00B41723"/>
    <w:rsid w:val="00B4424F"/>
    <w:rsid w:val="00B470BE"/>
    <w:rsid w:val="00B52825"/>
    <w:rsid w:val="00B52955"/>
    <w:rsid w:val="00B52EF1"/>
    <w:rsid w:val="00B545B8"/>
    <w:rsid w:val="00B55CBA"/>
    <w:rsid w:val="00B60567"/>
    <w:rsid w:val="00B60ED7"/>
    <w:rsid w:val="00B6112A"/>
    <w:rsid w:val="00B62479"/>
    <w:rsid w:val="00B62B98"/>
    <w:rsid w:val="00B6328C"/>
    <w:rsid w:val="00B635DE"/>
    <w:rsid w:val="00B70F5B"/>
    <w:rsid w:val="00B71329"/>
    <w:rsid w:val="00B72587"/>
    <w:rsid w:val="00B72846"/>
    <w:rsid w:val="00B73F52"/>
    <w:rsid w:val="00B7636E"/>
    <w:rsid w:val="00B815C8"/>
    <w:rsid w:val="00B81A6C"/>
    <w:rsid w:val="00B84172"/>
    <w:rsid w:val="00B84F1C"/>
    <w:rsid w:val="00B864C0"/>
    <w:rsid w:val="00B9284F"/>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1C7"/>
    <w:rsid w:val="00BD47FA"/>
    <w:rsid w:val="00BD619F"/>
    <w:rsid w:val="00BE0F79"/>
    <w:rsid w:val="00BE2675"/>
    <w:rsid w:val="00BE4288"/>
    <w:rsid w:val="00BE60C5"/>
    <w:rsid w:val="00BE6A11"/>
    <w:rsid w:val="00BE7E2E"/>
    <w:rsid w:val="00BF104D"/>
    <w:rsid w:val="00BF2DB6"/>
    <w:rsid w:val="00BF6B4D"/>
    <w:rsid w:val="00BF6FDE"/>
    <w:rsid w:val="00C0265D"/>
    <w:rsid w:val="00C02DFC"/>
    <w:rsid w:val="00C0441B"/>
    <w:rsid w:val="00C04D31"/>
    <w:rsid w:val="00C05606"/>
    <w:rsid w:val="00C05962"/>
    <w:rsid w:val="00C07580"/>
    <w:rsid w:val="00C07BC5"/>
    <w:rsid w:val="00C17488"/>
    <w:rsid w:val="00C22780"/>
    <w:rsid w:val="00C23E5D"/>
    <w:rsid w:val="00C25025"/>
    <w:rsid w:val="00C30854"/>
    <w:rsid w:val="00C30CD7"/>
    <w:rsid w:val="00C31F12"/>
    <w:rsid w:val="00C32837"/>
    <w:rsid w:val="00C37157"/>
    <w:rsid w:val="00C407BC"/>
    <w:rsid w:val="00C46B1B"/>
    <w:rsid w:val="00C47E98"/>
    <w:rsid w:val="00C50D7F"/>
    <w:rsid w:val="00C51721"/>
    <w:rsid w:val="00C542FB"/>
    <w:rsid w:val="00C54F44"/>
    <w:rsid w:val="00C5521D"/>
    <w:rsid w:val="00C5586E"/>
    <w:rsid w:val="00C558B6"/>
    <w:rsid w:val="00C57167"/>
    <w:rsid w:val="00C57C11"/>
    <w:rsid w:val="00C60C57"/>
    <w:rsid w:val="00C621C9"/>
    <w:rsid w:val="00C6736E"/>
    <w:rsid w:val="00C705FB"/>
    <w:rsid w:val="00C722F0"/>
    <w:rsid w:val="00C72D77"/>
    <w:rsid w:val="00C766C2"/>
    <w:rsid w:val="00C76730"/>
    <w:rsid w:val="00C76B14"/>
    <w:rsid w:val="00C80C9D"/>
    <w:rsid w:val="00C81E28"/>
    <w:rsid w:val="00C86261"/>
    <w:rsid w:val="00C8729E"/>
    <w:rsid w:val="00C917CD"/>
    <w:rsid w:val="00C92662"/>
    <w:rsid w:val="00C92AB2"/>
    <w:rsid w:val="00C96083"/>
    <w:rsid w:val="00C962E7"/>
    <w:rsid w:val="00C9736E"/>
    <w:rsid w:val="00C977D2"/>
    <w:rsid w:val="00CA23F5"/>
    <w:rsid w:val="00CA34D6"/>
    <w:rsid w:val="00CA564C"/>
    <w:rsid w:val="00CA61C7"/>
    <w:rsid w:val="00CA6421"/>
    <w:rsid w:val="00CA6B49"/>
    <w:rsid w:val="00CA7869"/>
    <w:rsid w:val="00CA7C05"/>
    <w:rsid w:val="00CB2591"/>
    <w:rsid w:val="00CB37A0"/>
    <w:rsid w:val="00CB5FF2"/>
    <w:rsid w:val="00CB6E66"/>
    <w:rsid w:val="00CC0ED8"/>
    <w:rsid w:val="00CC10FF"/>
    <w:rsid w:val="00CC3B84"/>
    <w:rsid w:val="00CC61A9"/>
    <w:rsid w:val="00CC6204"/>
    <w:rsid w:val="00CD43EF"/>
    <w:rsid w:val="00CD549A"/>
    <w:rsid w:val="00CD5785"/>
    <w:rsid w:val="00CE5260"/>
    <w:rsid w:val="00CF33EF"/>
    <w:rsid w:val="00D019F1"/>
    <w:rsid w:val="00D028E7"/>
    <w:rsid w:val="00D0688A"/>
    <w:rsid w:val="00D07E65"/>
    <w:rsid w:val="00D10319"/>
    <w:rsid w:val="00D14994"/>
    <w:rsid w:val="00D1509E"/>
    <w:rsid w:val="00D17190"/>
    <w:rsid w:val="00D177D4"/>
    <w:rsid w:val="00D17E99"/>
    <w:rsid w:val="00D225EA"/>
    <w:rsid w:val="00D23305"/>
    <w:rsid w:val="00D2466C"/>
    <w:rsid w:val="00D246C6"/>
    <w:rsid w:val="00D24956"/>
    <w:rsid w:val="00D27C8B"/>
    <w:rsid w:val="00D27F88"/>
    <w:rsid w:val="00D31DE7"/>
    <w:rsid w:val="00D3497A"/>
    <w:rsid w:val="00D34E6E"/>
    <w:rsid w:val="00D35042"/>
    <w:rsid w:val="00D36ACF"/>
    <w:rsid w:val="00D40006"/>
    <w:rsid w:val="00D42209"/>
    <w:rsid w:val="00D5025A"/>
    <w:rsid w:val="00D50915"/>
    <w:rsid w:val="00D54B97"/>
    <w:rsid w:val="00D54DEF"/>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5275"/>
    <w:rsid w:val="00DA0868"/>
    <w:rsid w:val="00DA18D3"/>
    <w:rsid w:val="00DA3B47"/>
    <w:rsid w:val="00DB098E"/>
    <w:rsid w:val="00DB0CE0"/>
    <w:rsid w:val="00DB1961"/>
    <w:rsid w:val="00DB2FCB"/>
    <w:rsid w:val="00DB2FDF"/>
    <w:rsid w:val="00DB75C1"/>
    <w:rsid w:val="00DB7A87"/>
    <w:rsid w:val="00DC102B"/>
    <w:rsid w:val="00DC32C9"/>
    <w:rsid w:val="00DC64BE"/>
    <w:rsid w:val="00DC76CE"/>
    <w:rsid w:val="00DC7847"/>
    <w:rsid w:val="00DD7113"/>
    <w:rsid w:val="00DE475E"/>
    <w:rsid w:val="00DF05B5"/>
    <w:rsid w:val="00DF130B"/>
    <w:rsid w:val="00DF7F0B"/>
    <w:rsid w:val="00E04998"/>
    <w:rsid w:val="00E067A9"/>
    <w:rsid w:val="00E06CFD"/>
    <w:rsid w:val="00E0771D"/>
    <w:rsid w:val="00E12A03"/>
    <w:rsid w:val="00E13176"/>
    <w:rsid w:val="00E200C8"/>
    <w:rsid w:val="00E214C0"/>
    <w:rsid w:val="00E233BC"/>
    <w:rsid w:val="00E238FC"/>
    <w:rsid w:val="00E23980"/>
    <w:rsid w:val="00E26079"/>
    <w:rsid w:val="00E26715"/>
    <w:rsid w:val="00E27DE6"/>
    <w:rsid w:val="00E30312"/>
    <w:rsid w:val="00E33EC7"/>
    <w:rsid w:val="00E37F97"/>
    <w:rsid w:val="00E40299"/>
    <w:rsid w:val="00E40AA7"/>
    <w:rsid w:val="00E40C24"/>
    <w:rsid w:val="00E415E2"/>
    <w:rsid w:val="00E4270E"/>
    <w:rsid w:val="00E43A4D"/>
    <w:rsid w:val="00E4556E"/>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228F"/>
    <w:rsid w:val="00EB2DBA"/>
    <w:rsid w:val="00EB78CA"/>
    <w:rsid w:val="00EC0352"/>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48F0"/>
    <w:rsid w:val="00F0657E"/>
    <w:rsid w:val="00F073B4"/>
    <w:rsid w:val="00F12A79"/>
    <w:rsid w:val="00F14872"/>
    <w:rsid w:val="00F148A2"/>
    <w:rsid w:val="00F15593"/>
    <w:rsid w:val="00F20985"/>
    <w:rsid w:val="00F2546B"/>
    <w:rsid w:val="00F26D49"/>
    <w:rsid w:val="00F319F0"/>
    <w:rsid w:val="00F31C64"/>
    <w:rsid w:val="00F32619"/>
    <w:rsid w:val="00F3359E"/>
    <w:rsid w:val="00F349C1"/>
    <w:rsid w:val="00F35389"/>
    <w:rsid w:val="00F36351"/>
    <w:rsid w:val="00F37492"/>
    <w:rsid w:val="00F4263E"/>
    <w:rsid w:val="00F45E96"/>
    <w:rsid w:val="00F47AFA"/>
    <w:rsid w:val="00F5120E"/>
    <w:rsid w:val="00F54A4F"/>
    <w:rsid w:val="00F56547"/>
    <w:rsid w:val="00F612EE"/>
    <w:rsid w:val="00F63621"/>
    <w:rsid w:val="00F63A75"/>
    <w:rsid w:val="00F65998"/>
    <w:rsid w:val="00F67B7D"/>
    <w:rsid w:val="00F7702B"/>
    <w:rsid w:val="00F77969"/>
    <w:rsid w:val="00F77FAC"/>
    <w:rsid w:val="00F81C8C"/>
    <w:rsid w:val="00F8214C"/>
    <w:rsid w:val="00F830C1"/>
    <w:rsid w:val="00F84D5A"/>
    <w:rsid w:val="00F86B80"/>
    <w:rsid w:val="00F905CD"/>
    <w:rsid w:val="00F9286B"/>
    <w:rsid w:val="00F92922"/>
    <w:rsid w:val="00F935D1"/>
    <w:rsid w:val="00F952B9"/>
    <w:rsid w:val="00FA102B"/>
    <w:rsid w:val="00FA1BB9"/>
    <w:rsid w:val="00FA3831"/>
    <w:rsid w:val="00FA3AB0"/>
    <w:rsid w:val="00FA4458"/>
    <w:rsid w:val="00FA6561"/>
    <w:rsid w:val="00FA7345"/>
    <w:rsid w:val="00FB0A2C"/>
    <w:rsid w:val="00FB25BC"/>
    <w:rsid w:val="00FB457D"/>
    <w:rsid w:val="00FB4EC3"/>
    <w:rsid w:val="00FB59CC"/>
    <w:rsid w:val="00FB5D03"/>
    <w:rsid w:val="00FB68F0"/>
    <w:rsid w:val="00FC2458"/>
    <w:rsid w:val="00FC2A07"/>
    <w:rsid w:val="00FC3936"/>
    <w:rsid w:val="00FC76DF"/>
    <w:rsid w:val="00FC7BE6"/>
    <w:rsid w:val="00FC7FEF"/>
    <w:rsid w:val="00FD1475"/>
    <w:rsid w:val="00FD1CE4"/>
    <w:rsid w:val="00FD2A5A"/>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E71B5"/>
    <w:rsid w:val="00FF2A00"/>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 w:type="character" w:styleId="Perirtashipersaitas">
    <w:name w:val="FollowedHyperlink"/>
    <w:basedOn w:val="Numatytasispastraiposriftas"/>
    <w:uiPriority w:val="99"/>
    <w:semiHidden/>
    <w:unhideWhenUsed/>
    <w:rsid w:val="006F4B95"/>
    <w:rPr>
      <w:color w:val="800080" w:themeColor="followedHyperlink"/>
      <w:u w:val="single"/>
    </w:rPr>
  </w:style>
  <w:style w:type="table" w:customStyle="1" w:styleId="TableGrid11">
    <w:name w:val="Table Grid11"/>
    <w:basedOn w:val="prastojilentel"/>
    <w:rsid w:val="00D9527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6E5-E4FB-41D4-B6D9-B1FBA70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2542</Words>
  <Characters>1449</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Rasa Kumetaitienė</cp:lastModifiedBy>
  <cp:revision>3</cp:revision>
  <cp:lastPrinted>2026-05-28T08:35:00Z</cp:lastPrinted>
  <dcterms:created xsi:type="dcterms:W3CDTF">2026-05-28T18:42:00Z</dcterms:created>
  <dcterms:modified xsi:type="dcterms:W3CDTF">2026-06-03T13:07:00Z</dcterms:modified>
</cp:coreProperties>
</file>