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DB697" w14:textId="77777777" w:rsidR="006546E6" w:rsidRDefault="006546E6" w:rsidP="006D7E23">
      <w:pPr>
        <w:jc w:val="center"/>
        <w:rPr>
          <w:b/>
          <w:sz w:val="22"/>
          <w:szCs w:val="22"/>
          <w:lang w:val="lt-LT"/>
        </w:rPr>
      </w:pPr>
    </w:p>
    <w:p w14:paraId="68963F3B" w14:textId="77777777" w:rsidR="00DF5A92" w:rsidRPr="008535DA" w:rsidRDefault="00DF5A92" w:rsidP="006D7E23">
      <w:pPr>
        <w:jc w:val="center"/>
        <w:rPr>
          <w:b/>
          <w:sz w:val="22"/>
          <w:szCs w:val="22"/>
          <w:lang w:val="lt-LT"/>
        </w:rPr>
      </w:pPr>
    </w:p>
    <w:p w14:paraId="12528B23" w14:textId="3FC40D66" w:rsidR="006546E6" w:rsidRDefault="006546E6" w:rsidP="006D7E23">
      <w:pPr>
        <w:jc w:val="center"/>
        <w:rPr>
          <w:b/>
          <w:sz w:val="22"/>
          <w:szCs w:val="22"/>
          <w:lang w:val="lt-LT"/>
        </w:rPr>
      </w:pPr>
      <w:r w:rsidRPr="008535DA">
        <w:rPr>
          <w:b/>
          <w:sz w:val="22"/>
          <w:szCs w:val="22"/>
          <w:lang w:val="lt-LT"/>
        </w:rPr>
        <w:t>TECHNINĖ SPECIFIKACIJA</w:t>
      </w:r>
    </w:p>
    <w:p w14:paraId="37963DA2" w14:textId="77777777" w:rsidR="00DF5A92" w:rsidRDefault="00DF5A92" w:rsidP="00DF5A92">
      <w:pPr>
        <w:widowControl w:val="0"/>
        <w:tabs>
          <w:tab w:val="left" w:pos="284"/>
          <w:tab w:val="left" w:pos="993"/>
        </w:tabs>
        <w:autoSpaceDE w:val="0"/>
        <w:spacing w:line="276" w:lineRule="auto"/>
        <w:ind w:left="567" w:right="-41"/>
        <w:contextualSpacing/>
        <w:jc w:val="both"/>
        <w:rPr>
          <w:rFonts w:asciiTheme="majorBidi" w:eastAsia="Calibri" w:hAnsiTheme="majorBidi" w:cstheme="majorBidi"/>
          <w:b/>
          <w:sz w:val="22"/>
          <w:szCs w:val="22"/>
          <w:lang w:val="lt-LT" w:eastAsia="lt-LT"/>
        </w:rPr>
      </w:pPr>
    </w:p>
    <w:p w14:paraId="51077D33" w14:textId="6704A0B5" w:rsidR="00DF5A92" w:rsidRPr="00DF5A92" w:rsidRDefault="00DF5A92" w:rsidP="00DF5A92">
      <w:pPr>
        <w:widowControl w:val="0"/>
        <w:tabs>
          <w:tab w:val="left" w:pos="284"/>
          <w:tab w:val="left" w:pos="993"/>
        </w:tabs>
        <w:autoSpaceDE w:val="0"/>
        <w:spacing w:line="276" w:lineRule="auto"/>
        <w:ind w:left="567" w:right="-41"/>
        <w:contextualSpacing/>
        <w:jc w:val="both"/>
        <w:rPr>
          <w:rFonts w:asciiTheme="majorBidi" w:eastAsia="Calibri" w:hAnsiTheme="majorBidi" w:cstheme="majorBidi"/>
          <w:b/>
          <w:sz w:val="22"/>
          <w:szCs w:val="22"/>
          <w:lang w:val="lt-LT" w:eastAsia="lt-LT"/>
        </w:rPr>
      </w:pPr>
      <w:r w:rsidRPr="00DF5A92">
        <w:rPr>
          <w:rFonts w:asciiTheme="majorBidi" w:eastAsia="Calibri" w:hAnsiTheme="majorBidi" w:cstheme="majorBidi"/>
          <w:b/>
          <w:sz w:val="22"/>
          <w:szCs w:val="22"/>
          <w:lang w:val="lt-LT" w:eastAsia="lt-LT"/>
        </w:rPr>
        <w:t>Bendri reikalavimai:</w:t>
      </w:r>
    </w:p>
    <w:p w14:paraId="275AE9FE" w14:textId="77777777" w:rsidR="00DF5A92" w:rsidRPr="00DF5A92" w:rsidRDefault="00DF5A92" w:rsidP="00DF5A92">
      <w:pPr>
        <w:widowControl w:val="0"/>
        <w:tabs>
          <w:tab w:val="left" w:pos="1134"/>
        </w:tabs>
        <w:autoSpaceDE w:val="0"/>
        <w:spacing w:line="276" w:lineRule="auto"/>
        <w:ind w:right="-41" w:firstLine="567"/>
        <w:jc w:val="both"/>
        <w:rPr>
          <w:rFonts w:asciiTheme="majorBidi" w:eastAsia="Calibri" w:hAnsiTheme="majorBidi" w:cstheme="majorBidi"/>
          <w:sz w:val="22"/>
          <w:szCs w:val="22"/>
          <w:lang w:val="lt-LT" w:eastAsia="lt-LT"/>
        </w:rPr>
      </w:pPr>
      <w:r w:rsidRPr="00DF5A92">
        <w:rPr>
          <w:rFonts w:asciiTheme="majorBidi" w:eastAsia="Calibri" w:hAnsiTheme="majorBidi" w:cstheme="majorBidi"/>
          <w:bCs/>
          <w:sz w:val="22"/>
          <w:szCs w:val="22"/>
          <w:lang w:val="lt-LT" w:eastAsia="lt-LT"/>
        </w:rPr>
        <w:t xml:space="preserve">1. Prekė turi būti nauja, nenaudota. </w:t>
      </w:r>
      <w:proofErr w:type="spellStart"/>
      <w:r w:rsidRPr="00DF5A92">
        <w:rPr>
          <w:rFonts w:asciiTheme="majorBidi" w:eastAsia="Calibri" w:hAnsiTheme="majorBidi" w:cstheme="majorBidi"/>
          <w:bCs/>
          <w:sz w:val="22"/>
          <w:szCs w:val="22"/>
          <w:lang w:val="lt-LT" w:eastAsia="lt-LT"/>
        </w:rPr>
        <w:t>Gamykliškai</w:t>
      </w:r>
      <w:proofErr w:type="spellEnd"/>
      <w:r w:rsidRPr="00DF5A92">
        <w:rPr>
          <w:rFonts w:asciiTheme="majorBidi" w:eastAsia="Calibri" w:hAnsiTheme="majorBidi" w:cstheme="majorBidi"/>
          <w:bCs/>
          <w:sz w:val="22"/>
          <w:szCs w:val="22"/>
          <w:lang w:val="lt-LT" w:eastAsia="lt-LT"/>
        </w:rPr>
        <w:t xml:space="preserve"> atnaujinti „</w:t>
      </w:r>
      <w:proofErr w:type="spellStart"/>
      <w:r w:rsidRPr="00DF5A92">
        <w:rPr>
          <w:rFonts w:asciiTheme="majorBidi" w:eastAsia="Calibri" w:hAnsiTheme="majorBidi" w:cstheme="majorBidi"/>
          <w:bCs/>
          <w:sz w:val="22"/>
          <w:szCs w:val="22"/>
          <w:lang w:val="lt-LT" w:eastAsia="lt-LT"/>
        </w:rPr>
        <w:t>renew</w:t>
      </w:r>
      <w:proofErr w:type="spellEnd"/>
      <w:r w:rsidRPr="00DF5A92">
        <w:rPr>
          <w:rFonts w:asciiTheme="majorBidi" w:eastAsia="Calibri" w:hAnsiTheme="majorBidi" w:cstheme="majorBidi"/>
          <w:bCs/>
          <w:sz w:val="22"/>
          <w:szCs w:val="22"/>
          <w:lang w:val="lt-LT" w:eastAsia="lt-LT"/>
        </w:rPr>
        <w:t>“, „</w:t>
      </w:r>
      <w:proofErr w:type="spellStart"/>
      <w:r w:rsidRPr="00DF5A92">
        <w:rPr>
          <w:rFonts w:asciiTheme="majorBidi" w:eastAsia="Calibri" w:hAnsiTheme="majorBidi" w:cstheme="majorBidi"/>
          <w:bCs/>
          <w:sz w:val="22"/>
          <w:szCs w:val="22"/>
          <w:lang w:val="lt-LT" w:eastAsia="lt-LT"/>
        </w:rPr>
        <w:t>refurbished</w:t>
      </w:r>
      <w:proofErr w:type="spellEnd"/>
      <w:r w:rsidRPr="00DF5A92">
        <w:rPr>
          <w:rFonts w:asciiTheme="majorBidi" w:eastAsia="Calibri" w:hAnsiTheme="majorBidi" w:cstheme="majorBidi"/>
          <w:bCs/>
          <w:sz w:val="22"/>
          <w:szCs w:val="22"/>
          <w:lang w:val="lt-LT" w:eastAsia="lt-LT"/>
        </w:rPr>
        <w:t>“, „</w:t>
      </w:r>
      <w:proofErr w:type="spellStart"/>
      <w:r w:rsidRPr="00DF5A92">
        <w:rPr>
          <w:rFonts w:asciiTheme="majorBidi" w:eastAsia="Calibri" w:hAnsiTheme="majorBidi" w:cstheme="majorBidi"/>
          <w:bCs/>
          <w:sz w:val="22"/>
          <w:szCs w:val="22"/>
          <w:lang w:val="lt-LT" w:eastAsia="lt-LT"/>
        </w:rPr>
        <w:t>remarked</w:t>
      </w:r>
      <w:proofErr w:type="spellEnd"/>
      <w:r w:rsidRPr="00DF5A92">
        <w:rPr>
          <w:rFonts w:asciiTheme="majorBidi" w:eastAsia="Calibri" w:hAnsiTheme="majorBidi" w:cstheme="majorBidi"/>
          <w:bCs/>
          <w:sz w:val="22"/>
          <w:szCs w:val="22"/>
          <w:lang w:val="lt-LT" w:eastAsia="lt-LT"/>
        </w:rPr>
        <w:t xml:space="preserve">“ komponentai neleistini. Prekės kokybė turi atitikti toms prekėms taikomus kokybės reikalavimus. Prekė turi būti pripažinta Lietuvos Respublikos teisės aktų nustatyta tvarka ir atitikti reikalavimus, patvirtintus </w:t>
      </w:r>
      <w:r w:rsidRPr="00DF5A92">
        <w:rPr>
          <w:rFonts w:asciiTheme="majorBidi" w:eastAsia="Calibri" w:hAnsiTheme="majorBidi" w:cstheme="majorBidi"/>
          <w:sz w:val="22"/>
          <w:szCs w:val="22"/>
          <w:lang w:val="lt-LT" w:eastAsia="lt-LT"/>
        </w:rPr>
        <w:t>Medicinos priemonių naudojimo tvarkos apraše, patvirtintame Lietuvos Respublikos sveikatos apsaugos ministro 2010 m. gegužės 3 d. įsakymu Nr. V-383 (su vėlesniais pakeitimais ir papildymais).</w:t>
      </w:r>
    </w:p>
    <w:p w14:paraId="65CF6E4B" w14:textId="2BD6F30B" w:rsidR="00DF5A92" w:rsidRPr="00DF5A92" w:rsidRDefault="00DF5A92" w:rsidP="00DF5A92">
      <w:pPr>
        <w:widowControl w:val="0"/>
        <w:tabs>
          <w:tab w:val="left" w:pos="1134"/>
        </w:tabs>
        <w:autoSpaceDE w:val="0"/>
        <w:spacing w:line="276" w:lineRule="auto"/>
        <w:ind w:right="-41" w:firstLine="567"/>
        <w:jc w:val="both"/>
        <w:rPr>
          <w:rFonts w:asciiTheme="majorBidi" w:eastAsia="Calibri" w:hAnsiTheme="majorBidi" w:cstheme="majorBidi"/>
          <w:bCs/>
          <w:sz w:val="22"/>
          <w:szCs w:val="22"/>
          <w:lang w:val="lt-LT" w:eastAsia="lt-LT"/>
        </w:rPr>
      </w:pPr>
      <w:r w:rsidRPr="00DF5A92">
        <w:rPr>
          <w:rFonts w:asciiTheme="majorBidi" w:eastAsia="Calibri" w:hAnsiTheme="majorBidi" w:cstheme="majorBidi"/>
          <w:bCs/>
          <w:sz w:val="22"/>
          <w:szCs w:val="22"/>
          <w:lang w:val="lt-LT" w:eastAsia="lt-LT"/>
        </w:rPr>
        <w:t>2.</w:t>
      </w:r>
      <w:r>
        <w:rPr>
          <w:rFonts w:asciiTheme="majorBidi" w:eastAsia="Calibri" w:hAnsiTheme="majorBidi" w:cstheme="majorBidi"/>
          <w:bCs/>
          <w:sz w:val="22"/>
          <w:szCs w:val="22"/>
          <w:lang w:val="lt-LT" w:eastAsia="lt-LT"/>
        </w:rPr>
        <w:t xml:space="preserve"> </w:t>
      </w:r>
      <w:r w:rsidRPr="00DF5A92">
        <w:rPr>
          <w:rFonts w:asciiTheme="majorBidi" w:eastAsia="Calibri" w:hAnsiTheme="majorBidi" w:cstheme="majorBidi"/>
          <w:bCs/>
          <w:sz w:val="22"/>
          <w:szCs w:val="22"/>
          <w:u w:val="single"/>
          <w:lang w:val="lt-LT" w:eastAsia="lt-LT"/>
        </w:rPr>
        <w:t>Kartu su pasiūlymu tiekėjas turi pateikti</w:t>
      </w:r>
      <w:r w:rsidRPr="00DF5A92">
        <w:rPr>
          <w:rFonts w:asciiTheme="majorBidi" w:eastAsia="Calibri" w:hAnsiTheme="majorBidi" w:cstheme="majorBidi"/>
          <w:bCs/>
          <w:sz w:val="22"/>
          <w:szCs w:val="22"/>
          <w:lang w:val="lt-LT" w:eastAsia="lt-LT"/>
        </w:rPr>
        <w:t>:</w:t>
      </w:r>
    </w:p>
    <w:p w14:paraId="61C715DA" w14:textId="77777777" w:rsidR="00DF5A92" w:rsidRPr="00DF5A92" w:rsidRDefault="00DF5A92" w:rsidP="00DF5A92">
      <w:pPr>
        <w:widowControl w:val="0"/>
        <w:tabs>
          <w:tab w:val="left" w:pos="1134"/>
        </w:tabs>
        <w:autoSpaceDE w:val="0"/>
        <w:spacing w:line="276" w:lineRule="auto"/>
        <w:ind w:right="-41" w:firstLine="567"/>
        <w:jc w:val="both"/>
        <w:rPr>
          <w:rFonts w:asciiTheme="majorBidi" w:eastAsia="Calibri" w:hAnsiTheme="majorBidi" w:cstheme="majorBidi"/>
          <w:bCs/>
          <w:sz w:val="22"/>
          <w:szCs w:val="22"/>
          <w:lang w:val="lt-LT" w:eastAsia="lt-LT"/>
        </w:rPr>
      </w:pPr>
      <w:r w:rsidRPr="00DF5A92">
        <w:rPr>
          <w:rFonts w:asciiTheme="majorBidi" w:eastAsia="Calibri" w:hAnsiTheme="majorBidi" w:cstheme="majorBidi"/>
          <w:bCs/>
          <w:sz w:val="22"/>
          <w:szCs w:val="22"/>
          <w:lang w:val="lt-LT" w:eastAsia="lt-LT"/>
        </w:rPr>
        <w:t xml:space="preserve">2.1. </w:t>
      </w:r>
      <w:bookmarkStart w:id="0" w:name="_Hlk170383997"/>
      <w:r w:rsidRPr="00DF5A92">
        <w:rPr>
          <w:rFonts w:asciiTheme="majorBidi" w:eastAsia="Calibri" w:hAnsiTheme="majorBidi" w:cstheme="majorBidi"/>
          <w:bCs/>
          <w:iCs/>
          <w:sz w:val="22"/>
          <w:szCs w:val="22"/>
          <w:lang w:val="lt-LT" w:eastAsia="lt-LT"/>
        </w:rPr>
        <w:t>dokumentus, patvirtinančius pasiūlyme nurodytos prekės atitikimą visiems reikalavimams, nurodytiems kiekviename</w:t>
      </w:r>
      <w:r w:rsidRPr="00DF5A92">
        <w:rPr>
          <w:rFonts w:asciiTheme="majorBidi" w:eastAsia="Calibri" w:hAnsiTheme="majorBidi" w:cstheme="majorBidi"/>
          <w:sz w:val="22"/>
          <w:szCs w:val="22"/>
          <w:lang w:val="lt-LT" w:eastAsia="lt-LT"/>
        </w:rPr>
        <w:t xml:space="preserve"> Pirkimo sąlygų 2 priedas „Techninė specifikacija“ </w:t>
      </w:r>
      <w:r w:rsidRPr="00DF5A92">
        <w:rPr>
          <w:rFonts w:asciiTheme="majorBidi" w:eastAsia="Calibri" w:hAnsiTheme="majorBidi" w:cstheme="majorBidi"/>
          <w:bCs/>
          <w:iCs/>
          <w:sz w:val="22"/>
          <w:szCs w:val="22"/>
          <w:lang w:val="lt-LT" w:eastAsia="lt-LT"/>
        </w:rPr>
        <w:t>lenteles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w:t>
      </w:r>
      <w:r w:rsidRPr="00DF5A92">
        <w:rPr>
          <w:rFonts w:asciiTheme="majorBidi" w:eastAsia="Calibri" w:hAnsiTheme="majorBidi" w:cstheme="majorBidi"/>
          <w:sz w:val="22"/>
          <w:szCs w:val="22"/>
          <w:lang w:val="lt-LT" w:eastAsia="lt-LT"/>
        </w:rPr>
        <w:t xml:space="preserve"> Pirkimo sąlygų 2 priedas „Techninė specifikacija“</w:t>
      </w:r>
      <w:r w:rsidRPr="00DF5A92">
        <w:rPr>
          <w:rFonts w:asciiTheme="majorBidi" w:eastAsia="Calibri" w:hAnsiTheme="majorBidi" w:cstheme="majorBidi"/>
          <w:bCs/>
          <w:iCs/>
          <w:sz w:val="22"/>
          <w:szCs w:val="22"/>
          <w:lang w:val="lt-LT" w:eastAsia="lt-LT"/>
        </w:rPr>
        <w:t xml:space="preserve"> lentelėje anglų ir/ar lietuvių kalba. </w:t>
      </w:r>
      <w:r w:rsidRPr="00DF5A92">
        <w:rPr>
          <w:rFonts w:asciiTheme="majorBidi" w:eastAsia="Calibri" w:hAnsiTheme="majorBidi" w:cstheme="majorBidi"/>
          <w:b/>
          <w:sz w:val="22"/>
          <w:szCs w:val="22"/>
          <w:u w:val="single"/>
          <w:lang w:val="lt-LT" w:eastAsia="lt-LT"/>
        </w:rPr>
        <w:t xml:space="preserve">Siūlomų prekių gamintojo kataloguose/ bukletuose/ brošiūrose, </w:t>
      </w:r>
      <w:r w:rsidRPr="00DF5A92">
        <w:rPr>
          <w:rFonts w:asciiTheme="majorBidi" w:eastAsia="Calibri" w:hAnsiTheme="majorBidi" w:cstheme="majorBidi"/>
          <w:b/>
          <w:bCs/>
          <w:iCs/>
          <w:sz w:val="22"/>
          <w:szCs w:val="22"/>
          <w:u w:val="single"/>
          <w:lang w:val="lt-LT" w:eastAsia="lt-LT"/>
        </w:rPr>
        <w:t>techniniuose aprašuose ir/arba kituose siūlomų prekių gamintojo parengtuose dokumentuose</w:t>
      </w:r>
      <w:r w:rsidRPr="00DF5A92">
        <w:rPr>
          <w:rFonts w:asciiTheme="majorBidi" w:eastAsia="Calibri" w:hAnsiTheme="majorBidi" w:cstheme="majorBidi"/>
          <w:b/>
          <w:sz w:val="22"/>
          <w:szCs w:val="22"/>
          <w:u w:val="single"/>
          <w:lang w:val="lt-LT" w:eastAsia="lt-LT"/>
        </w:rPr>
        <w:t xml:space="preserve"> privaloma grafiškai nurodyti (t. y. pastebimai pažymėti — spalvotai paženklinti, ir/ar nurodyti rodyklėmis, ir/ar pabraukti) konkrečias teikiamų dokumentų vietas, kur aprašomos reikalaujamų techninių charakteristikų reikšmės</w:t>
      </w:r>
      <w:bookmarkEnd w:id="0"/>
      <w:r w:rsidRPr="00DF5A92">
        <w:rPr>
          <w:rFonts w:asciiTheme="majorBidi" w:eastAsia="Calibri" w:hAnsiTheme="majorBidi" w:cstheme="majorBidi"/>
          <w:bCs/>
          <w:sz w:val="22"/>
          <w:szCs w:val="22"/>
          <w:lang w:val="lt-LT" w:eastAsia="lt-LT"/>
        </w:rPr>
        <w:t>.</w:t>
      </w:r>
    </w:p>
    <w:p w14:paraId="2D9E2789" w14:textId="77777777" w:rsidR="00DF5A92" w:rsidRPr="00DF5A92" w:rsidRDefault="00DF5A92" w:rsidP="00DF5A92">
      <w:pPr>
        <w:widowControl w:val="0"/>
        <w:tabs>
          <w:tab w:val="left" w:pos="1134"/>
        </w:tabs>
        <w:autoSpaceDE w:val="0"/>
        <w:spacing w:line="276" w:lineRule="auto"/>
        <w:ind w:right="-41" w:firstLine="567"/>
        <w:jc w:val="both"/>
        <w:rPr>
          <w:rFonts w:asciiTheme="majorBidi" w:eastAsia="Calibri" w:hAnsiTheme="majorBidi" w:cstheme="majorBidi"/>
          <w:sz w:val="22"/>
          <w:szCs w:val="22"/>
          <w:lang w:val="lt-LT" w:eastAsia="lt-LT"/>
        </w:rPr>
      </w:pPr>
      <w:r w:rsidRPr="00DF5A92">
        <w:rPr>
          <w:rFonts w:asciiTheme="majorBidi" w:eastAsia="Calibri" w:hAnsiTheme="majorBidi" w:cstheme="majorBidi"/>
          <w:color w:val="000000"/>
          <w:sz w:val="22"/>
          <w:szCs w:val="22"/>
          <w:lang w:val="lt-LT" w:eastAsia="lt-LT"/>
        </w:rPr>
        <w:t xml:space="preserve">2.2. </w:t>
      </w:r>
      <w:r w:rsidRPr="00DF5A92">
        <w:rPr>
          <w:rFonts w:asciiTheme="majorBidi" w:eastAsia="Calibri" w:hAnsiTheme="majorBidi" w:cstheme="majorBidi"/>
          <w:bCs/>
          <w:sz w:val="22"/>
          <w:szCs w:val="22"/>
          <w:lang w:val="lt-LT" w:eastAsia="lt-LT"/>
        </w:rPr>
        <w:t>Prekė privalo turėti CE ženklinimą patvirtinantį dokumentą/sertifikatą (atsižvelgiant į medicinos priemonės klasę) ir ES atitikties deklaraciją. Tiekėjas kartu su pasiūlymu privalo pateikti CE ženklinimą patvirtinantį dokumentą/sertifikatą ir ES atitikties deklaraciją, kurių turinys ir pateikiama informacija turi atitikti Europos Parlamento ir Tarybos reglamente (ES) 2017/745 dėl medicinos priemonių (toliau – Reglamentas) nustatytus reikalavimus.</w:t>
      </w:r>
      <w:r w:rsidRPr="00DF5A92">
        <w:rPr>
          <w:rFonts w:asciiTheme="majorBidi" w:eastAsia="Calibri" w:hAnsiTheme="majorBidi" w:cstheme="majorBidi"/>
          <w:sz w:val="22"/>
          <w:szCs w:val="22"/>
          <w:lang w:val="lt-LT" w:eastAsia="lt-LT"/>
        </w:rPr>
        <w:t xml:space="preserve"> </w:t>
      </w:r>
    </w:p>
    <w:p w14:paraId="275F765B" w14:textId="77777777" w:rsidR="00DF5A92" w:rsidRPr="00DF5A92" w:rsidRDefault="00DF5A92" w:rsidP="00DF5A92">
      <w:pPr>
        <w:widowControl w:val="0"/>
        <w:tabs>
          <w:tab w:val="left" w:pos="1134"/>
        </w:tabs>
        <w:autoSpaceDE w:val="0"/>
        <w:spacing w:line="276" w:lineRule="auto"/>
        <w:ind w:right="-41" w:firstLine="567"/>
        <w:jc w:val="both"/>
        <w:rPr>
          <w:rFonts w:asciiTheme="majorBidi" w:eastAsia="Calibri" w:hAnsiTheme="majorBidi" w:cstheme="majorBidi"/>
          <w:bCs/>
          <w:sz w:val="22"/>
          <w:szCs w:val="22"/>
          <w:lang w:val="lt-LT" w:eastAsia="lt-LT"/>
        </w:rPr>
      </w:pPr>
      <w:r w:rsidRPr="00DF5A92">
        <w:rPr>
          <w:rFonts w:asciiTheme="majorBidi" w:eastAsia="Calibri" w:hAnsiTheme="majorBidi" w:cstheme="majorBidi"/>
          <w:bCs/>
          <w:sz w:val="22"/>
          <w:szCs w:val="22"/>
          <w:lang w:val="lt-LT" w:eastAsia="lt-LT"/>
        </w:rPr>
        <w:t>Jeigu dėl aspektų, kuriems netaikomas Reglamentas, priemonėms taikomi kiti ES teisės aktai, pagal kuriuos gamintojas taip pat turi pateikti ES atitikties deklaraciją, kad įrodytas tų teisės aktų reikalavimų laikymasis, pateikiama bendra ES atitikties deklaracija dėl visų tai priemonei taikomų ES aktų. Deklaracijoje turi būti pateikiama visa informacija, būtina norint nustatyti ES teisės aktus, su kuriais ta deklaracija yra susijusi.</w:t>
      </w:r>
      <w:r w:rsidRPr="00DF5A92">
        <w:rPr>
          <w:rFonts w:asciiTheme="majorBidi" w:eastAsia="Calibri" w:hAnsiTheme="majorBidi" w:cstheme="majorBidi"/>
          <w:sz w:val="22"/>
          <w:szCs w:val="22"/>
          <w:lang w:val="lt-LT" w:eastAsia="lt-LT"/>
        </w:rPr>
        <w:t xml:space="preserve"> </w:t>
      </w:r>
    </w:p>
    <w:p w14:paraId="144C54C2" w14:textId="77777777" w:rsidR="00DF5A92" w:rsidRPr="00DF5A92" w:rsidRDefault="00DF5A92" w:rsidP="00DF5A92">
      <w:pPr>
        <w:widowControl w:val="0"/>
        <w:tabs>
          <w:tab w:val="left" w:pos="1134"/>
        </w:tabs>
        <w:autoSpaceDE w:val="0"/>
        <w:spacing w:line="276" w:lineRule="auto"/>
        <w:ind w:firstLine="567"/>
        <w:jc w:val="both"/>
        <w:rPr>
          <w:rFonts w:asciiTheme="majorBidi" w:eastAsia="Calibri" w:hAnsiTheme="majorBidi" w:cstheme="majorBidi"/>
          <w:bCs/>
          <w:sz w:val="22"/>
          <w:szCs w:val="22"/>
          <w:lang w:val="lt-LT" w:eastAsia="lt-LT"/>
        </w:rPr>
      </w:pPr>
      <w:r w:rsidRPr="00DF5A92">
        <w:rPr>
          <w:rFonts w:asciiTheme="majorBidi" w:eastAsia="Calibri" w:hAnsiTheme="majorBidi" w:cstheme="majorBidi"/>
          <w:bCs/>
          <w:sz w:val="22"/>
          <w:szCs w:val="22"/>
          <w:lang w:val="lt-LT" w:eastAsia="lt-LT"/>
        </w:rPr>
        <w:t>3. Visoms nurodytoms konkrečioms dalims / medžiagoms ir /ar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sidRPr="00DF5A92">
        <w:rPr>
          <w:rFonts w:asciiTheme="majorBidi" w:eastAsia="Calibri" w:hAnsiTheme="majorBidi" w:cstheme="majorBidi"/>
          <w:bCs/>
          <w:sz w:val="22"/>
          <w:szCs w:val="22"/>
          <w:lang w:val="lt-LT" w:eastAsia="lt-LT"/>
        </w:rPr>
        <w:tab/>
      </w:r>
    </w:p>
    <w:p w14:paraId="4F5C45D5" w14:textId="295818C6" w:rsidR="00DF5A92" w:rsidRPr="00DF5A92" w:rsidRDefault="00DF5A92" w:rsidP="00DF5A92">
      <w:pPr>
        <w:widowControl w:val="0"/>
        <w:tabs>
          <w:tab w:val="left" w:pos="1134"/>
        </w:tabs>
        <w:autoSpaceDE w:val="0"/>
        <w:spacing w:line="276" w:lineRule="auto"/>
        <w:ind w:right="-41" w:firstLine="567"/>
        <w:jc w:val="both"/>
        <w:rPr>
          <w:rFonts w:asciiTheme="majorBidi" w:eastAsia="Calibri" w:hAnsiTheme="majorBidi" w:cstheme="majorBidi"/>
          <w:bCs/>
          <w:sz w:val="22"/>
          <w:szCs w:val="22"/>
          <w:lang w:val="lt-LT" w:eastAsia="lt-LT"/>
        </w:rPr>
      </w:pPr>
      <w:r w:rsidRPr="00DF5A92">
        <w:rPr>
          <w:rFonts w:asciiTheme="majorBidi" w:eastAsia="Calibri" w:hAnsiTheme="majorBidi" w:cstheme="majorBidi"/>
          <w:bCs/>
          <w:sz w:val="22"/>
          <w:szCs w:val="22"/>
          <w:lang w:val="lt-LT" w:eastAsia="lt-LT"/>
        </w:rPr>
        <w:t>4.</w:t>
      </w:r>
      <w:r w:rsidR="00695A77">
        <w:rPr>
          <w:rFonts w:asciiTheme="majorBidi" w:eastAsia="Calibri" w:hAnsiTheme="majorBidi" w:cstheme="majorBidi"/>
          <w:bCs/>
          <w:sz w:val="22"/>
          <w:szCs w:val="22"/>
          <w:lang w:val="lt-LT" w:eastAsia="lt-LT"/>
        </w:rPr>
        <w:t xml:space="preserve"> </w:t>
      </w:r>
      <w:r w:rsidRPr="00DF5A92">
        <w:rPr>
          <w:rFonts w:asciiTheme="majorBidi" w:eastAsia="Calibri" w:hAnsiTheme="majorBidi" w:cstheme="majorBidi"/>
          <w:bCs/>
          <w:sz w:val="22"/>
          <w:szCs w:val="22"/>
          <w:lang w:val="lt-LT" w:eastAsia="lt-LT"/>
        </w:rPr>
        <w:t xml:space="preserve">Į garantiją turi būti įskaičiuotas nemokamai atliekamas prekės remontas, gedimų šalinimas, įskaitant remontui atlikti reikalingas detales bei medžiagas, o taip pat ir gamintojo rekomenduojamu periodiškumu nemokamai atliekama techninė patikra ir priežiūra, įskaitant techninei patikrai ir priežiūrai atlikti reikalingas detales ir medžiagas. </w:t>
      </w:r>
      <w:r w:rsidRPr="00DF5A92">
        <w:rPr>
          <w:rFonts w:asciiTheme="majorBidi" w:eastAsia="Calibri" w:hAnsiTheme="majorBidi" w:cstheme="majorBidi"/>
          <w:sz w:val="22"/>
          <w:szCs w:val="22"/>
          <w:lang w:val="lt-LT" w:eastAsia="lt-LT"/>
        </w:rPr>
        <w:t xml:space="preserve">Tiekėjo atsakomybė už kokybės garantiją užtikrinama taip, kaip numato Civilinis kodeksas, t. y. nėra nustatyti jokie kiti </w:t>
      </w:r>
      <w:r w:rsidRPr="00DF5A92">
        <w:rPr>
          <w:rFonts w:asciiTheme="majorBidi" w:eastAsia="Calibri" w:hAnsiTheme="majorBidi" w:cstheme="majorBidi"/>
          <w:bCs/>
          <w:sz w:val="22"/>
          <w:szCs w:val="22"/>
          <w:lang w:val="lt-LT" w:eastAsia="lt-LT"/>
        </w:rPr>
        <w:t xml:space="preserve">Tiekėjo </w:t>
      </w:r>
      <w:r w:rsidRPr="00DF5A92">
        <w:rPr>
          <w:rFonts w:asciiTheme="majorBidi" w:eastAsia="Calibri" w:hAnsiTheme="majorBidi" w:cstheme="majorBidi"/>
          <w:sz w:val="22"/>
          <w:szCs w:val="22"/>
          <w:lang w:val="lt-LT" w:eastAsia="lt-LT"/>
        </w:rPr>
        <w:t>suteikiamos kokybės garantijos užtikrinimo ar atsakomybės už kokybės garantiją apribojimai.</w:t>
      </w:r>
      <w:r w:rsidRPr="00DF5A92">
        <w:rPr>
          <w:rFonts w:asciiTheme="majorBidi" w:eastAsia="Calibri" w:hAnsiTheme="majorBidi" w:cstheme="majorBidi"/>
          <w:bCs/>
          <w:sz w:val="22"/>
          <w:szCs w:val="22"/>
          <w:lang w:val="lt-LT" w:eastAsia="lt-LT"/>
        </w:rPr>
        <w:t xml:space="preserve"> Jei gamintojas prekei suteikia ilgesnę nei šiame punkte nurodytą minimalią reikalaujamą garantiją, taikoma gamintojo nurodyta garantija.</w:t>
      </w:r>
    </w:p>
    <w:p w14:paraId="21EFCE6D" w14:textId="77777777" w:rsidR="00DF5A92" w:rsidRDefault="00DF5A92" w:rsidP="00DF5A92">
      <w:pPr>
        <w:widowControl w:val="0"/>
        <w:tabs>
          <w:tab w:val="left" w:pos="1134"/>
        </w:tabs>
        <w:autoSpaceDE w:val="0"/>
        <w:spacing w:line="30" w:lineRule="atLeast"/>
        <w:ind w:right="-41" w:firstLine="567"/>
        <w:jc w:val="both"/>
        <w:rPr>
          <w:rFonts w:ascii="Trebuchet MS" w:eastAsia="Calibri" w:hAnsi="Trebuchet MS"/>
          <w:bCs/>
          <w:sz w:val="22"/>
          <w:szCs w:val="22"/>
          <w:lang w:val="lt-LT" w:eastAsia="lt-LT"/>
        </w:rPr>
      </w:pPr>
    </w:p>
    <w:p w14:paraId="1F4BF85C" w14:textId="77777777" w:rsidR="00A345F3" w:rsidRDefault="00A345F3" w:rsidP="00DF5A92">
      <w:pPr>
        <w:widowControl w:val="0"/>
        <w:tabs>
          <w:tab w:val="left" w:pos="1134"/>
        </w:tabs>
        <w:autoSpaceDE w:val="0"/>
        <w:spacing w:line="30" w:lineRule="atLeast"/>
        <w:ind w:right="-41" w:firstLine="567"/>
        <w:jc w:val="both"/>
        <w:rPr>
          <w:rFonts w:ascii="Trebuchet MS" w:eastAsia="Calibri" w:hAnsi="Trebuchet MS"/>
          <w:bCs/>
          <w:sz w:val="22"/>
          <w:szCs w:val="22"/>
          <w:lang w:val="lt-LT" w:eastAsia="lt-LT"/>
        </w:rPr>
      </w:pPr>
    </w:p>
    <w:p w14:paraId="14417E3A" w14:textId="77777777" w:rsidR="00A345F3" w:rsidRDefault="00A345F3" w:rsidP="00DF5A92">
      <w:pPr>
        <w:widowControl w:val="0"/>
        <w:tabs>
          <w:tab w:val="left" w:pos="1134"/>
        </w:tabs>
        <w:autoSpaceDE w:val="0"/>
        <w:spacing w:line="30" w:lineRule="atLeast"/>
        <w:ind w:right="-41" w:firstLine="567"/>
        <w:jc w:val="both"/>
        <w:rPr>
          <w:rFonts w:ascii="Trebuchet MS" w:eastAsia="Calibri" w:hAnsi="Trebuchet MS"/>
          <w:bCs/>
          <w:sz w:val="22"/>
          <w:szCs w:val="22"/>
          <w:lang w:val="lt-LT" w:eastAsia="lt-LT"/>
        </w:rPr>
      </w:pPr>
    </w:p>
    <w:p w14:paraId="0E48D2A1" w14:textId="77777777" w:rsidR="00DF5A92" w:rsidRPr="00DF5A92" w:rsidRDefault="00DF5A92" w:rsidP="00DF5A92">
      <w:pPr>
        <w:widowControl w:val="0"/>
        <w:tabs>
          <w:tab w:val="left" w:pos="1134"/>
        </w:tabs>
        <w:autoSpaceDE w:val="0"/>
        <w:spacing w:line="30" w:lineRule="atLeast"/>
        <w:ind w:right="-41" w:firstLine="567"/>
        <w:jc w:val="both"/>
        <w:rPr>
          <w:rFonts w:ascii="Trebuchet MS" w:eastAsia="Calibri" w:hAnsi="Trebuchet MS"/>
          <w:bCs/>
          <w:sz w:val="22"/>
          <w:szCs w:val="22"/>
          <w:lang w:val="lt-LT" w:eastAsia="lt-LT"/>
        </w:rPr>
      </w:pPr>
    </w:p>
    <w:p w14:paraId="226EFC6C" w14:textId="77777777" w:rsidR="006546E6" w:rsidRPr="008535DA" w:rsidRDefault="006546E6" w:rsidP="00147460">
      <w:pPr>
        <w:jc w:val="center"/>
        <w:rPr>
          <w:b/>
          <w:sz w:val="22"/>
          <w:szCs w:val="22"/>
          <w:lang w:val="lt-LT"/>
        </w:rPr>
      </w:pPr>
    </w:p>
    <w:tbl>
      <w:tblPr>
        <w:tblW w:w="14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4194"/>
        <w:gridCol w:w="2438"/>
        <w:gridCol w:w="3544"/>
        <w:gridCol w:w="1871"/>
        <w:gridCol w:w="1560"/>
        <w:gridCol w:w="9"/>
      </w:tblGrid>
      <w:tr w:rsidR="006F18E6" w:rsidRPr="00363FDE" w14:paraId="07DB018B" w14:textId="13E87154" w:rsidTr="006F18E6">
        <w:tc>
          <w:tcPr>
            <w:tcW w:w="876" w:type="dxa"/>
            <w:vMerge w:val="restart"/>
            <w:shd w:val="clear" w:color="auto" w:fill="DBE5F1" w:themeFill="accent1" w:themeFillTint="33"/>
          </w:tcPr>
          <w:p w14:paraId="16D69261" w14:textId="77777777" w:rsidR="006F18E6" w:rsidRPr="00363FDE" w:rsidRDefault="006F18E6" w:rsidP="00147460">
            <w:pPr>
              <w:jc w:val="center"/>
              <w:rPr>
                <w:b/>
                <w:sz w:val="22"/>
                <w:szCs w:val="22"/>
                <w:lang w:val="lt-LT" w:eastAsia="lt-LT"/>
              </w:rPr>
            </w:pPr>
            <w:r w:rsidRPr="00363FDE">
              <w:rPr>
                <w:b/>
                <w:sz w:val="22"/>
                <w:szCs w:val="22"/>
                <w:lang w:val="lt-LT" w:eastAsia="lt-LT"/>
              </w:rPr>
              <w:lastRenderedPageBreak/>
              <w:t>Eil. Nr.</w:t>
            </w:r>
          </w:p>
        </w:tc>
        <w:tc>
          <w:tcPr>
            <w:tcW w:w="4194" w:type="dxa"/>
            <w:vMerge w:val="restart"/>
            <w:shd w:val="clear" w:color="auto" w:fill="DBE5F1" w:themeFill="accent1" w:themeFillTint="33"/>
          </w:tcPr>
          <w:p w14:paraId="40BA503B" w14:textId="77777777" w:rsidR="006F18E6" w:rsidRPr="00363FDE" w:rsidRDefault="006F18E6" w:rsidP="00147460">
            <w:pPr>
              <w:jc w:val="center"/>
              <w:rPr>
                <w:b/>
                <w:sz w:val="22"/>
                <w:szCs w:val="22"/>
                <w:lang w:val="lt-LT" w:eastAsia="lt-LT"/>
              </w:rPr>
            </w:pPr>
            <w:r w:rsidRPr="00363FDE">
              <w:rPr>
                <w:b/>
                <w:sz w:val="22"/>
                <w:szCs w:val="22"/>
                <w:lang w:val="lt-LT" w:eastAsia="lt-LT"/>
              </w:rPr>
              <w:t>Techniniai parametrai</w:t>
            </w:r>
          </w:p>
        </w:tc>
        <w:tc>
          <w:tcPr>
            <w:tcW w:w="2438" w:type="dxa"/>
            <w:vMerge w:val="restart"/>
            <w:shd w:val="clear" w:color="auto" w:fill="DBE5F1" w:themeFill="accent1" w:themeFillTint="33"/>
          </w:tcPr>
          <w:p w14:paraId="46A4BBBA" w14:textId="77777777" w:rsidR="006F18E6" w:rsidRPr="00363FDE" w:rsidRDefault="006F18E6" w:rsidP="00147460">
            <w:pPr>
              <w:jc w:val="center"/>
              <w:rPr>
                <w:b/>
                <w:sz w:val="22"/>
                <w:szCs w:val="22"/>
                <w:lang w:val="lt-LT" w:eastAsia="lt-LT"/>
              </w:rPr>
            </w:pPr>
            <w:r w:rsidRPr="00363FDE">
              <w:rPr>
                <w:b/>
                <w:sz w:val="22"/>
                <w:szCs w:val="22"/>
                <w:lang w:val="lt-LT" w:eastAsia="lt-LT"/>
              </w:rPr>
              <w:t>Būtinos charakteristikos ir reikalavimai</w:t>
            </w:r>
          </w:p>
        </w:tc>
        <w:tc>
          <w:tcPr>
            <w:tcW w:w="6984" w:type="dxa"/>
            <w:gridSpan w:val="4"/>
            <w:shd w:val="clear" w:color="auto" w:fill="DBE5F1" w:themeFill="accent1" w:themeFillTint="33"/>
          </w:tcPr>
          <w:p w14:paraId="4683BB80" w14:textId="77777777" w:rsidR="006F18E6" w:rsidRPr="006F18E6" w:rsidRDefault="006F18E6" w:rsidP="006F18E6">
            <w:pPr>
              <w:jc w:val="center"/>
              <w:rPr>
                <w:b/>
                <w:sz w:val="22"/>
                <w:szCs w:val="22"/>
                <w:lang w:val="lt-LT"/>
              </w:rPr>
            </w:pPr>
            <w:r w:rsidRPr="006F18E6">
              <w:rPr>
                <w:b/>
                <w:bCs/>
                <w:sz w:val="22"/>
                <w:szCs w:val="22"/>
                <w:lang w:val="lt-LT"/>
              </w:rPr>
              <w:t>Atitikimas kokybiniams ir techniniams reikalavimams.</w:t>
            </w:r>
          </w:p>
          <w:p w14:paraId="57506886" w14:textId="46BCE774" w:rsidR="006F18E6" w:rsidRPr="00363FDE" w:rsidRDefault="006F18E6" w:rsidP="006F18E6">
            <w:pPr>
              <w:jc w:val="center"/>
              <w:rPr>
                <w:b/>
                <w:sz w:val="22"/>
                <w:szCs w:val="22"/>
                <w:lang w:val="lt-LT"/>
              </w:rPr>
            </w:pPr>
            <w:r w:rsidRPr="006F18E6">
              <w:rPr>
                <w:b/>
                <w:bCs/>
                <w:sz w:val="22"/>
                <w:szCs w:val="22"/>
                <w:lang w:val="lt-LT"/>
              </w:rPr>
              <w:t>Nuoroda į pridedamus, prekės atitikimą reikalaujamoms charakteristikoms įrodančius, dokumentus (bukletų, techninių aprašų puslapių Nr.)</w:t>
            </w:r>
          </w:p>
        </w:tc>
      </w:tr>
      <w:tr w:rsidR="006F18E6" w:rsidRPr="00363FDE" w14:paraId="74A9E6B5" w14:textId="77777777" w:rsidTr="006F18E6">
        <w:trPr>
          <w:gridAfter w:val="1"/>
          <w:wAfter w:w="9" w:type="dxa"/>
        </w:trPr>
        <w:tc>
          <w:tcPr>
            <w:tcW w:w="876" w:type="dxa"/>
            <w:vMerge/>
            <w:shd w:val="clear" w:color="auto" w:fill="DBE5F1" w:themeFill="accent1" w:themeFillTint="33"/>
          </w:tcPr>
          <w:p w14:paraId="003BECD0" w14:textId="77777777" w:rsidR="006F18E6" w:rsidRPr="00363FDE" w:rsidRDefault="006F18E6" w:rsidP="00147460">
            <w:pPr>
              <w:jc w:val="center"/>
              <w:rPr>
                <w:b/>
                <w:sz w:val="22"/>
                <w:szCs w:val="22"/>
                <w:lang w:val="lt-LT" w:eastAsia="lt-LT"/>
              </w:rPr>
            </w:pPr>
          </w:p>
        </w:tc>
        <w:tc>
          <w:tcPr>
            <w:tcW w:w="4194" w:type="dxa"/>
            <w:vMerge/>
            <w:shd w:val="clear" w:color="auto" w:fill="DBE5F1" w:themeFill="accent1" w:themeFillTint="33"/>
          </w:tcPr>
          <w:p w14:paraId="15F896C5" w14:textId="77777777" w:rsidR="006F18E6" w:rsidRPr="00363FDE" w:rsidRDefault="006F18E6" w:rsidP="00147460">
            <w:pPr>
              <w:jc w:val="center"/>
              <w:rPr>
                <w:b/>
                <w:sz w:val="22"/>
                <w:szCs w:val="22"/>
                <w:lang w:val="lt-LT" w:eastAsia="lt-LT"/>
              </w:rPr>
            </w:pPr>
          </w:p>
        </w:tc>
        <w:tc>
          <w:tcPr>
            <w:tcW w:w="2438" w:type="dxa"/>
            <w:vMerge/>
            <w:shd w:val="clear" w:color="auto" w:fill="DBE5F1" w:themeFill="accent1" w:themeFillTint="33"/>
          </w:tcPr>
          <w:p w14:paraId="7CBCC7AD" w14:textId="77777777" w:rsidR="006F18E6" w:rsidRPr="00363FDE" w:rsidRDefault="006F18E6" w:rsidP="00147460">
            <w:pPr>
              <w:jc w:val="center"/>
              <w:rPr>
                <w:b/>
                <w:sz w:val="22"/>
                <w:szCs w:val="22"/>
                <w:lang w:val="lt-LT" w:eastAsia="lt-LT"/>
              </w:rPr>
            </w:pPr>
          </w:p>
        </w:tc>
        <w:tc>
          <w:tcPr>
            <w:tcW w:w="3544" w:type="dxa"/>
            <w:vMerge w:val="restart"/>
            <w:shd w:val="clear" w:color="auto" w:fill="DBE5F1" w:themeFill="accent1" w:themeFillTint="33"/>
            <w:vAlign w:val="center"/>
          </w:tcPr>
          <w:p w14:paraId="71452453" w14:textId="3911453D" w:rsidR="006F18E6" w:rsidRPr="00363FDE" w:rsidRDefault="006F18E6" w:rsidP="006F18E6">
            <w:pPr>
              <w:jc w:val="center"/>
              <w:rPr>
                <w:b/>
                <w:sz w:val="22"/>
                <w:szCs w:val="22"/>
                <w:lang w:val="lt-LT"/>
              </w:rPr>
            </w:pPr>
            <w:r w:rsidRPr="006F18E6">
              <w:rPr>
                <w:b/>
                <w:sz w:val="22"/>
                <w:szCs w:val="22"/>
                <w:lang w:val="lt-LT"/>
              </w:rPr>
              <w:t>Siūlomos prekės techniniai parametrai</w:t>
            </w:r>
          </w:p>
        </w:tc>
        <w:tc>
          <w:tcPr>
            <w:tcW w:w="3431" w:type="dxa"/>
            <w:gridSpan w:val="2"/>
            <w:shd w:val="clear" w:color="auto" w:fill="DBE5F1" w:themeFill="accent1" w:themeFillTint="33"/>
          </w:tcPr>
          <w:p w14:paraId="0C5D5C48" w14:textId="4FF446EE" w:rsidR="006F18E6" w:rsidRPr="00363FDE" w:rsidRDefault="006F18E6" w:rsidP="006F18E6">
            <w:pPr>
              <w:jc w:val="center"/>
              <w:rPr>
                <w:b/>
                <w:sz w:val="22"/>
                <w:szCs w:val="22"/>
                <w:lang w:val="lt-LT"/>
              </w:rPr>
            </w:pPr>
            <w:r w:rsidRPr="006F18E6">
              <w:rPr>
                <w:b/>
                <w:bCs/>
                <w:sz w:val="22"/>
                <w:szCs w:val="22"/>
                <w:lang w:val="lt-LT"/>
              </w:rPr>
              <w:t>Pasiūlymo dokumentai, patvirtinantys siūlomos prekės techninius parametrus</w:t>
            </w:r>
          </w:p>
        </w:tc>
      </w:tr>
      <w:tr w:rsidR="006F18E6" w:rsidRPr="00363FDE" w14:paraId="40BFB247" w14:textId="77777777" w:rsidTr="006F18E6">
        <w:trPr>
          <w:gridAfter w:val="1"/>
          <w:wAfter w:w="9" w:type="dxa"/>
        </w:trPr>
        <w:tc>
          <w:tcPr>
            <w:tcW w:w="876" w:type="dxa"/>
            <w:vMerge/>
            <w:shd w:val="clear" w:color="auto" w:fill="DBE5F1" w:themeFill="accent1" w:themeFillTint="33"/>
          </w:tcPr>
          <w:p w14:paraId="3A51AA2E" w14:textId="77777777" w:rsidR="006F18E6" w:rsidRPr="00363FDE" w:rsidRDefault="006F18E6" w:rsidP="00147460">
            <w:pPr>
              <w:jc w:val="center"/>
              <w:rPr>
                <w:b/>
                <w:sz w:val="22"/>
                <w:szCs w:val="22"/>
                <w:lang w:val="lt-LT" w:eastAsia="lt-LT"/>
              </w:rPr>
            </w:pPr>
          </w:p>
        </w:tc>
        <w:tc>
          <w:tcPr>
            <w:tcW w:w="4194" w:type="dxa"/>
            <w:vMerge/>
            <w:shd w:val="clear" w:color="auto" w:fill="DBE5F1" w:themeFill="accent1" w:themeFillTint="33"/>
          </w:tcPr>
          <w:p w14:paraId="69FA7B27" w14:textId="77777777" w:rsidR="006F18E6" w:rsidRPr="00363FDE" w:rsidRDefault="006F18E6" w:rsidP="00147460">
            <w:pPr>
              <w:jc w:val="center"/>
              <w:rPr>
                <w:b/>
                <w:sz w:val="22"/>
                <w:szCs w:val="22"/>
                <w:lang w:val="lt-LT" w:eastAsia="lt-LT"/>
              </w:rPr>
            </w:pPr>
          </w:p>
        </w:tc>
        <w:tc>
          <w:tcPr>
            <w:tcW w:w="2438" w:type="dxa"/>
            <w:vMerge/>
            <w:shd w:val="clear" w:color="auto" w:fill="DBE5F1" w:themeFill="accent1" w:themeFillTint="33"/>
          </w:tcPr>
          <w:p w14:paraId="49537C35" w14:textId="77777777" w:rsidR="006F18E6" w:rsidRPr="00363FDE" w:rsidRDefault="006F18E6" w:rsidP="00147460">
            <w:pPr>
              <w:jc w:val="center"/>
              <w:rPr>
                <w:b/>
                <w:sz w:val="22"/>
                <w:szCs w:val="22"/>
                <w:lang w:val="lt-LT" w:eastAsia="lt-LT"/>
              </w:rPr>
            </w:pPr>
          </w:p>
        </w:tc>
        <w:tc>
          <w:tcPr>
            <w:tcW w:w="3544" w:type="dxa"/>
            <w:vMerge/>
            <w:shd w:val="clear" w:color="auto" w:fill="DBE5F1" w:themeFill="accent1" w:themeFillTint="33"/>
          </w:tcPr>
          <w:p w14:paraId="22D0CC75" w14:textId="77777777" w:rsidR="006F18E6" w:rsidRPr="00363FDE" w:rsidRDefault="006F18E6" w:rsidP="00143176">
            <w:pPr>
              <w:jc w:val="center"/>
              <w:rPr>
                <w:b/>
                <w:sz w:val="22"/>
                <w:szCs w:val="22"/>
                <w:lang w:val="lt-LT"/>
              </w:rPr>
            </w:pPr>
          </w:p>
        </w:tc>
        <w:tc>
          <w:tcPr>
            <w:tcW w:w="1871" w:type="dxa"/>
            <w:shd w:val="clear" w:color="auto" w:fill="DBE5F1" w:themeFill="accent1" w:themeFillTint="33"/>
          </w:tcPr>
          <w:p w14:paraId="3F4057C1" w14:textId="48C84F5A" w:rsidR="006F18E6" w:rsidRPr="006F18E6" w:rsidRDefault="006F18E6" w:rsidP="006F18E6">
            <w:pPr>
              <w:jc w:val="center"/>
              <w:rPr>
                <w:sz w:val="22"/>
                <w:szCs w:val="22"/>
                <w:lang w:val="lt-LT"/>
              </w:rPr>
            </w:pPr>
            <w:r w:rsidRPr="006F18E6">
              <w:rPr>
                <w:sz w:val="22"/>
                <w:szCs w:val="22"/>
                <w:lang w:val="lt-LT"/>
              </w:rPr>
              <w:t>dokumento pavadinimas</w:t>
            </w:r>
          </w:p>
        </w:tc>
        <w:tc>
          <w:tcPr>
            <w:tcW w:w="1560" w:type="dxa"/>
            <w:shd w:val="clear" w:color="auto" w:fill="DBE5F1" w:themeFill="accent1" w:themeFillTint="33"/>
          </w:tcPr>
          <w:p w14:paraId="22736A3F" w14:textId="687DC063" w:rsidR="006F18E6" w:rsidRPr="006F18E6" w:rsidRDefault="006F18E6" w:rsidP="006F18E6">
            <w:pPr>
              <w:jc w:val="center"/>
              <w:rPr>
                <w:sz w:val="22"/>
                <w:szCs w:val="22"/>
                <w:lang w:val="lt-LT"/>
              </w:rPr>
            </w:pPr>
            <w:r w:rsidRPr="006F18E6">
              <w:rPr>
                <w:sz w:val="22"/>
                <w:szCs w:val="22"/>
                <w:lang w:val="lt-LT"/>
              </w:rPr>
              <w:t>pasiūlymo lapo numeris</w:t>
            </w:r>
          </w:p>
        </w:tc>
      </w:tr>
      <w:tr w:rsidR="006F18E6" w:rsidRPr="00363FDE" w14:paraId="7F39D447" w14:textId="42C6C1AF" w:rsidTr="006F18E6">
        <w:trPr>
          <w:gridAfter w:val="1"/>
          <w:wAfter w:w="9" w:type="dxa"/>
        </w:trPr>
        <w:tc>
          <w:tcPr>
            <w:tcW w:w="876" w:type="dxa"/>
          </w:tcPr>
          <w:p w14:paraId="139D11A1" w14:textId="77777777" w:rsidR="006F18E6" w:rsidRPr="00363FDE" w:rsidRDefault="006F18E6" w:rsidP="00455613">
            <w:pPr>
              <w:jc w:val="center"/>
              <w:rPr>
                <w:b/>
                <w:sz w:val="22"/>
                <w:szCs w:val="22"/>
                <w:lang w:val="lt-LT" w:eastAsia="lt-LT"/>
              </w:rPr>
            </w:pPr>
          </w:p>
          <w:p w14:paraId="77D6F3BB" w14:textId="6BE38CCA" w:rsidR="006F18E6" w:rsidRPr="00363FDE" w:rsidRDefault="006F18E6" w:rsidP="00455613">
            <w:pPr>
              <w:jc w:val="center"/>
              <w:rPr>
                <w:b/>
                <w:sz w:val="22"/>
                <w:szCs w:val="22"/>
                <w:lang w:val="lt-LT" w:eastAsia="lt-LT"/>
              </w:rPr>
            </w:pPr>
            <w:r w:rsidRPr="00363FDE">
              <w:rPr>
                <w:b/>
                <w:sz w:val="22"/>
                <w:szCs w:val="22"/>
                <w:lang w:val="lt-LT" w:eastAsia="lt-LT"/>
              </w:rPr>
              <w:t>1.</w:t>
            </w:r>
          </w:p>
        </w:tc>
        <w:tc>
          <w:tcPr>
            <w:tcW w:w="6632" w:type="dxa"/>
            <w:gridSpan w:val="2"/>
          </w:tcPr>
          <w:p w14:paraId="66585220" w14:textId="77777777" w:rsidR="006F18E6" w:rsidRPr="00363FDE" w:rsidRDefault="006F18E6" w:rsidP="00455613">
            <w:pPr>
              <w:rPr>
                <w:b/>
                <w:sz w:val="22"/>
                <w:szCs w:val="22"/>
                <w:lang w:val="lt-LT" w:eastAsia="lt-LT"/>
              </w:rPr>
            </w:pPr>
          </w:p>
          <w:p w14:paraId="496EFA60" w14:textId="088754B6" w:rsidR="006F18E6" w:rsidRPr="00363FDE" w:rsidRDefault="006F18E6" w:rsidP="00ED3C8B">
            <w:pPr>
              <w:rPr>
                <w:b/>
                <w:sz w:val="22"/>
                <w:szCs w:val="22"/>
                <w:lang w:val="lt-LT" w:eastAsia="lt-LT"/>
              </w:rPr>
            </w:pPr>
            <w:r w:rsidRPr="00363FDE">
              <w:rPr>
                <w:b/>
                <w:sz w:val="22"/>
                <w:szCs w:val="22"/>
                <w:lang w:val="lt-LT" w:eastAsia="lt-LT"/>
              </w:rPr>
              <w:t>Odontologinės įrangos komplektas</w:t>
            </w:r>
            <w:r>
              <w:rPr>
                <w:b/>
                <w:sz w:val="22"/>
                <w:szCs w:val="22"/>
                <w:lang w:val="lt-LT" w:eastAsia="lt-LT"/>
              </w:rPr>
              <w:t xml:space="preserve"> – </w:t>
            </w:r>
            <w:r w:rsidR="00415EE9">
              <w:rPr>
                <w:b/>
                <w:sz w:val="22"/>
                <w:szCs w:val="22"/>
                <w:lang w:val="lt-LT" w:eastAsia="lt-LT"/>
              </w:rPr>
              <w:t>1</w:t>
            </w:r>
            <w:r>
              <w:rPr>
                <w:b/>
                <w:sz w:val="22"/>
                <w:szCs w:val="22"/>
                <w:lang w:val="lt-LT" w:eastAsia="lt-LT"/>
              </w:rPr>
              <w:t xml:space="preserve"> vnt.</w:t>
            </w:r>
          </w:p>
          <w:p w14:paraId="0C513CA8" w14:textId="6BC55562" w:rsidR="006F18E6" w:rsidRPr="00363FDE" w:rsidRDefault="006F18E6" w:rsidP="00ED3C8B">
            <w:pPr>
              <w:rPr>
                <w:b/>
                <w:sz w:val="22"/>
                <w:szCs w:val="22"/>
                <w:lang w:val="lt-LT" w:eastAsia="lt-LT"/>
              </w:rPr>
            </w:pPr>
          </w:p>
        </w:tc>
        <w:tc>
          <w:tcPr>
            <w:tcW w:w="3544" w:type="dxa"/>
          </w:tcPr>
          <w:p w14:paraId="2390A5EA" w14:textId="77777777" w:rsidR="006F18E6" w:rsidRPr="00363FDE" w:rsidRDefault="006F18E6" w:rsidP="00455613">
            <w:pPr>
              <w:jc w:val="center"/>
              <w:rPr>
                <w:b/>
                <w:sz w:val="22"/>
                <w:szCs w:val="22"/>
                <w:lang w:val="lt-LT" w:eastAsia="lt-LT"/>
              </w:rPr>
            </w:pPr>
          </w:p>
        </w:tc>
        <w:tc>
          <w:tcPr>
            <w:tcW w:w="1871" w:type="dxa"/>
          </w:tcPr>
          <w:p w14:paraId="5FA1392F" w14:textId="77777777" w:rsidR="006F18E6" w:rsidRPr="00363FDE" w:rsidRDefault="006F18E6" w:rsidP="00455613">
            <w:pPr>
              <w:jc w:val="center"/>
              <w:rPr>
                <w:b/>
                <w:sz w:val="22"/>
                <w:szCs w:val="22"/>
                <w:lang w:val="lt-LT" w:eastAsia="lt-LT"/>
              </w:rPr>
            </w:pPr>
          </w:p>
        </w:tc>
        <w:tc>
          <w:tcPr>
            <w:tcW w:w="1560" w:type="dxa"/>
          </w:tcPr>
          <w:p w14:paraId="5E012AB8" w14:textId="77777777" w:rsidR="006F18E6" w:rsidRPr="00363FDE" w:rsidRDefault="006F18E6" w:rsidP="00455613">
            <w:pPr>
              <w:jc w:val="center"/>
              <w:rPr>
                <w:b/>
                <w:sz w:val="22"/>
                <w:szCs w:val="22"/>
                <w:lang w:val="lt-LT" w:eastAsia="lt-LT"/>
              </w:rPr>
            </w:pPr>
          </w:p>
        </w:tc>
      </w:tr>
      <w:tr w:rsidR="006F18E6" w:rsidRPr="00363FDE" w14:paraId="3647D835" w14:textId="6DD0AE02" w:rsidTr="006F18E6">
        <w:trPr>
          <w:gridAfter w:val="1"/>
          <w:wAfter w:w="9" w:type="dxa"/>
          <w:trHeight w:val="444"/>
        </w:trPr>
        <w:tc>
          <w:tcPr>
            <w:tcW w:w="876" w:type="dxa"/>
            <w:vAlign w:val="center"/>
          </w:tcPr>
          <w:p w14:paraId="68919290" w14:textId="77777777" w:rsidR="006F18E6" w:rsidRPr="00363FDE" w:rsidRDefault="006F18E6" w:rsidP="00A47BD1">
            <w:pPr>
              <w:jc w:val="center"/>
              <w:rPr>
                <w:b/>
                <w:sz w:val="22"/>
                <w:szCs w:val="22"/>
                <w:lang w:val="lt-LT" w:eastAsia="lt-LT"/>
              </w:rPr>
            </w:pPr>
            <w:r w:rsidRPr="00363FDE">
              <w:rPr>
                <w:b/>
                <w:sz w:val="22"/>
                <w:szCs w:val="22"/>
                <w:lang w:val="lt-LT" w:eastAsia="lt-LT"/>
              </w:rPr>
              <w:t>1.1.</w:t>
            </w:r>
          </w:p>
        </w:tc>
        <w:tc>
          <w:tcPr>
            <w:tcW w:w="4194" w:type="dxa"/>
            <w:vAlign w:val="center"/>
          </w:tcPr>
          <w:p w14:paraId="18D24A3B" w14:textId="4EF7A3B5" w:rsidR="006F18E6" w:rsidRPr="00CE7B31" w:rsidRDefault="006F18E6" w:rsidP="00CE7B31">
            <w:pPr>
              <w:rPr>
                <w:b/>
                <w:sz w:val="22"/>
                <w:szCs w:val="22"/>
                <w:lang w:val="lt-LT"/>
              </w:rPr>
            </w:pPr>
            <w:r w:rsidRPr="00363FDE">
              <w:rPr>
                <w:b/>
                <w:sz w:val="22"/>
                <w:szCs w:val="22"/>
                <w:lang w:val="lt-LT"/>
              </w:rPr>
              <w:t>Kėdė pacientui:</w:t>
            </w:r>
          </w:p>
        </w:tc>
        <w:tc>
          <w:tcPr>
            <w:tcW w:w="2438" w:type="dxa"/>
            <w:vAlign w:val="center"/>
          </w:tcPr>
          <w:p w14:paraId="56768B7B" w14:textId="2C46AA72" w:rsidR="006F18E6" w:rsidRPr="00363FDE" w:rsidRDefault="006F18E6" w:rsidP="00A47BD1">
            <w:pPr>
              <w:rPr>
                <w:sz w:val="22"/>
                <w:szCs w:val="22"/>
                <w:lang w:val="lt-LT" w:eastAsia="lt-LT"/>
              </w:rPr>
            </w:pPr>
          </w:p>
        </w:tc>
        <w:tc>
          <w:tcPr>
            <w:tcW w:w="3544" w:type="dxa"/>
            <w:vAlign w:val="center"/>
          </w:tcPr>
          <w:p w14:paraId="1CD1C38E" w14:textId="77777777" w:rsidR="006F18E6" w:rsidRPr="00363FDE" w:rsidRDefault="006F18E6" w:rsidP="00A47BD1">
            <w:pPr>
              <w:jc w:val="center"/>
              <w:rPr>
                <w:b/>
                <w:sz w:val="22"/>
                <w:szCs w:val="22"/>
                <w:lang w:val="lt-LT" w:eastAsia="lt-LT"/>
              </w:rPr>
            </w:pPr>
          </w:p>
        </w:tc>
        <w:tc>
          <w:tcPr>
            <w:tcW w:w="1871" w:type="dxa"/>
          </w:tcPr>
          <w:p w14:paraId="0D4D853F" w14:textId="77777777" w:rsidR="006F18E6" w:rsidRPr="00363FDE" w:rsidRDefault="006F18E6" w:rsidP="00A47BD1">
            <w:pPr>
              <w:jc w:val="center"/>
              <w:rPr>
                <w:b/>
                <w:sz w:val="22"/>
                <w:szCs w:val="22"/>
                <w:lang w:val="lt-LT" w:eastAsia="lt-LT"/>
              </w:rPr>
            </w:pPr>
          </w:p>
        </w:tc>
        <w:tc>
          <w:tcPr>
            <w:tcW w:w="1560" w:type="dxa"/>
          </w:tcPr>
          <w:p w14:paraId="79B06268" w14:textId="77777777" w:rsidR="006F18E6" w:rsidRPr="00363FDE" w:rsidRDefault="006F18E6" w:rsidP="00A47BD1">
            <w:pPr>
              <w:jc w:val="center"/>
              <w:rPr>
                <w:b/>
                <w:sz w:val="22"/>
                <w:szCs w:val="22"/>
                <w:lang w:val="lt-LT" w:eastAsia="lt-LT"/>
              </w:rPr>
            </w:pPr>
          </w:p>
        </w:tc>
      </w:tr>
      <w:tr w:rsidR="006F18E6" w:rsidRPr="00363FDE" w14:paraId="5205062F" w14:textId="7EBC2E55" w:rsidTr="006F18E6">
        <w:trPr>
          <w:gridAfter w:val="1"/>
          <w:wAfter w:w="9" w:type="dxa"/>
        </w:trPr>
        <w:tc>
          <w:tcPr>
            <w:tcW w:w="876" w:type="dxa"/>
          </w:tcPr>
          <w:p w14:paraId="7D3E36E0" w14:textId="77777777" w:rsidR="006F18E6" w:rsidRPr="00363FDE" w:rsidRDefault="006F18E6" w:rsidP="00A47BD1">
            <w:pPr>
              <w:jc w:val="center"/>
              <w:rPr>
                <w:sz w:val="22"/>
                <w:szCs w:val="22"/>
                <w:lang w:val="lt-LT" w:eastAsia="lt-LT"/>
              </w:rPr>
            </w:pPr>
            <w:r w:rsidRPr="00363FDE">
              <w:rPr>
                <w:sz w:val="22"/>
                <w:szCs w:val="22"/>
                <w:lang w:val="lt-LT" w:eastAsia="lt-LT"/>
              </w:rPr>
              <w:t>1.1.1.</w:t>
            </w:r>
          </w:p>
        </w:tc>
        <w:tc>
          <w:tcPr>
            <w:tcW w:w="4194" w:type="dxa"/>
          </w:tcPr>
          <w:p w14:paraId="56CC3678" w14:textId="77777777" w:rsidR="006F18E6" w:rsidRPr="00363FDE" w:rsidRDefault="006F18E6" w:rsidP="00A47BD1">
            <w:pPr>
              <w:rPr>
                <w:sz w:val="22"/>
                <w:szCs w:val="22"/>
                <w:lang w:val="lt-LT" w:eastAsia="lt-LT"/>
              </w:rPr>
            </w:pPr>
            <w:r w:rsidRPr="00363FDE">
              <w:rPr>
                <w:sz w:val="22"/>
                <w:szCs w:val="22"/>
                <w:lang w:val="lt-LT"/>
              </w:rPr>
              <w:t>Kėdės maitinimas iš kintamojo įtampos tinklo 230 V, 50/60 Hz</w:t>
            </w:r>
          </w:p>
        </w:tc>
        <w:tc>
          <w:tcPr>
            <w:tcW w:w="2438" w:type="dxa"/>
            <w:vAlign w:val="center"/>
          </w:tcPr>
          <w:p w14:paraId="7352869D" w14:textId="77777777" w:rsidR="006F18E6" w:rsidRPr="00363FDE" w:rsidRDefault="006F18E6" w:rsidP="00A47BD1">
            <w:pPr>
              <w:rPr>
                <w:sz w:val="22"/>
                <w:szCs w:val="22"/>
                <w:lang w:val="lt-LT" w:eastAsia="lt-LT"/>
              </w:rPr>
            </w:pPr>
            <w:r w:rsidRPr="00363FDE">
              <w:rPr>
                <w:sz w:val="22"/>
                <w:szCs w:val="22"/>
                <w:lang w:val="lt-LT" w:eastAsia="lt-LT"/>
              </w:rPr>
              <w:t>Būtina</w:t>
            </w:r>
          </w:p>
        </w:tc>
        <w:tc>
          <w:tcPr>
            <w:tcW w:w="3544" w:type="dxa"/>
          </w:tcPr>
          <w:p w14:paraId="400319E4" w14:textId="72993B68" w:rsidR="006F18E6" w:rsidRPr="00363FDE" w:rsidRDefault="006F18E6" w:rsidP="00A47BD1">
            <w:pPr>
              <w:rPr>
                <w:sz w:val="22"/>
                <w:szCs w:val="22"/>
                <w:lang w:val="lt-LT" w:eastAsia="lt-LT"/>
              </w:rPr>
            </w:pPr>
          </w:p>
        </w:tc>
        <w:tc>
          <w:tcPr>
            <w:tcW w:w="1871" w:type="dxa"/>
          </w:tcPr>
          <w:p w14:paraId="24163C40" w14:textId="77777777" w:rsidR="006F18E6" w:rsidRPr="00363FDE" w:rsidRDefault="006F18E6" w:rsidP="00A47BD1">
            <w:pPr>
              <w:rPr>
                <w:sz w:val="22"/>
                <w:szCs w:val="22"/>
                <w:lang w:val="lt-LT" w:eastAsia="lt-LT"/>
              </w:rPr>
            </w:pPr>
          </w:p>
        </w:tc>
        <w:tc>
          <w:tcPr>
            <w:tcW w:w="1560" w:type="dxa"/>
          </w:tcPr>
          <w:p w14:paraId="144A6B24" w14:textId="77777777" w:rsidR="006F18E6" w:rsidRPr="00363FDE" w:rsidRDefault="006F18E6" w:rsidP="00A47BD1">
            <w:pPr>
              <w:rPr>
                <w:sz w:val="22"/>
                <w:szCs w:val="22"/>
                <w:lang w:val="lt-LT" w:eastAsia="lt-LT"/>
              </w:rPr>
            </w:pPr>
          </w:p>
        </w:tc>
      </w:tr>
      <w:tr w:rsidR="006F18E6" w:rsidRPr="00363FDE" w14:paraId="604C58A3" w14:textId="05FD0C17" w:rsidTr="006F18E6">
        <w:trPr>
          <w:gridAfter w:val="1"/>
          <w:wAfter w:w="9" w:type="dxa"/>
        </w:trPr>
        <w:tc>
          <w:tcPr>
            <w:tcW w:w="876" w:type="dxa"/>
          </w:tcPr>
          <w:p w14:paraId="25CB286B" w14:textId="77777777" w:rsidR="006F18E6" w:rsidRPr="00363FDE" w:rsidRDefault="006F18E6" w:rsidP="00A47BD1">
            <w:pPr>
              <w:jc w:val="center"/>
              <w:rPr>
                <w:sz w:val="22"/>
                <w:szCs w:val="22"/>
                <w:lang w:val="lt-LT" w:eastAsia="lt-LT"/>
              </w:rPr>
            </w:pPr>
            <w:r w:rsidRPr="00363FDE">
              <w:rPr>
                <w:sz w:val="22"/>
                <w:szCs w:val="22"/>
                <w:lang w:val="lt-LT" w:eastAsia="lt-LT"/>
              </w:rPr>
              <w:t>1.1.2.</w:t>
            </w:r>
          </w:p>
        </w:tc>
        <w:tc>
          <w:tcPr>
            <w:tcW w:w="4194" w:type="dxa"/>
          </w:tcPr>
          <w:p w14:paraId="7DDA678F" w14:textId="77777777" w:rsidR="006F18E6" w:rsidRPr="00363FDE" w:rsidRDefault="006F18E6" w:rsidP="00A47BD1">
            <w:pPr>
              <w:rPr>
                <w:sz w:val="22"/>
                <w:szCs w:val="22"/>
                <w:lang w:val="lt-LT" w:eastAsia="lt-LT"/>
              </w:rPr>
            </w:pPr>
            <w:r w:rsidRPr="00363FDE">
              <w:rPr>
                <w:sz w:val="22"/>
                <w:szCs w:val="22"/>
                <w:lang w:val="lt-LT"/>
              </w:rPr>
              <w:t xml:space="preserve">Paciento kėdės kėlimosi ribos </w:t>
            </w:r>
            <w:proofErr w:type="spellStart"/>
            <w:r w:rsidRPr="00363FDE">
              <w:rPr>
                <w:sz w:val="22"/>
                <w:szCs w:val="22"/>
                <w:lang w:val="lt-LT"/>
              </w:rPr>
              <w:t>diapozonas</w:t>
            </w:r>
            <w:proofErr w:type="spellEnd"/>
            <w:r w:rsidRPr="00363FDE">
              <w:rPr>
                <w:sz w:val="22"/>
                <w:szCs w:val="22"/>
                <w:lang w:val="lt-LT"/>
              </w:rPr>
              <w:t xml:space="preserve"> ne mažiau kaip 35 cm.</w:t>
            </w:r>
          </w:p>
        </w:tc>
        <w:tc>
          <w:tcPr>
            <w:tcW w:w="2438" w:type="dxa"/>
            <w:vAlign w:val="center"/>
          </w:tcPr>
          <w:p w14:paraId="3EC3DF39" w14:textId="77777777" w:rsidR="006F18E6" w:rsidRPr="00363FDE" w:rsidRDefault="006F18E6" w:rsidP="00A47BD1">
            <w:pPr>
              <w:rPr>
                <w:sz w:val="22"/>
                <w:szCs w:val="22"/>
                <w:lang w:val="lt-LT" w:eastAsia="lt-LT"/>
              </w:rPr>
            </w:pPr>
            <w:r w:rsidRPr="00363FDE">
              <w:rPr>
                <w:sz w:val="22"/>
                <w:szCs w:val="22"/>
                <w:lang w:val="lt-LT" w:eastAsia="lt-LT"/>
              </w:rPr>
              <w:t>Būtina</w:t>
            </w:r>
          </w:p>
        </w:tc>
        <w:tc>
          <w:tcPr>
            <w:tcW w:w="3544" w:type="dxa"/>
          </w:tcPr>
          <w:p w14:paraId="7B57545C" w14:textId="7B88EA75" w:rsidR="006F18E6" w:rsidRPr="00363FDE" w:rsidRDefault="006F18E6" w:rsidP="00A47BD1">
            <w:pPr>
              <w:rPr>
                <w:sz w:val="22"/>
                <w:szCs w:val="22"/>
                <w:lang w:val="lt-LT" w:eastAsia="lt-LT"/>
              </w:rPr>
            </w:pPr>
          </w:p>
        </w:tc>
        <w:tc>
          <w:tcPr>
            <w:tcW w:w="1871" w:type="dxa"/>
          </w:tcPr>
          <w:p w14:paraId="49CCF7E4" w14:textId="77777777" w:rsidR="006F18E6" w:rsidRPr="00363FDE" w:rsidRDefault="006F18E6" w:rsidP="00A47BD1">
            <w:pPr>
              <w:rPr>
                <w:sz w:val="22"/>
                <w:szCs w:val="22"/>
                <w:lang w:val="lt-LT" w:eastAsia="lt-LT"/>
              </w:rPr>
            </w:pPr>
          </w:p>
        </w:tc>
        <w:tc>
          <w:tcPr>
            <w:tcW w:w="1560" w:type="dxa"/>
          </w:tcPr>
          <w:p w14:paraId="57C570D2" w14:textId="77777777" w:rsidR="006F18E6" w:rsidRPr="00363FDE" w:rsidRDefault="006F18E6" w:rsidP="00A47BD1">
            <w:pPr>
              <w:rPr>
                <w:sz w:val="22"/>
                <w:szCs w:val="22"/>
                <w:lang w:val="lt-LT" w:eastAsia="lt-LT"/>
              </w:rPr>
            </w:pPr>
          </w:p>
        </w:tc>
      </w:tr>
      <w:tr w:rsidR="006F18E6" w:rsidRPr="00363FDE" w14:paraId="6C483FE5" w14:textId="4C861768" w:rsidTr="006F18E6">
        <w:trPr>
          <w:gridAfter w:val="1"/>
          <w:wAfter w:w="9" w:type="dxa"/>
        </w:trPr>
        <w:tc>
          <w:tcPr>
            <w:tcW w:w="876" w:type="dxa"/>
          </w:tcPr>
          <w:p w14:paraId="6BF151EF" w14:textId="77777777" w:rsidR="006F18E6" w:rsidRPr="00363FDE" w:rsidRDefault="006F18E6" w:rsidP="00A47BD1">
            <w:pPr>
              <w:jc w:val="center"/>
              <w:rPr>
                <w:sz w:val="22"/>
                <w:szCs w:val="22"/>
                <w:lang w:val="lt-LT" w:eastAsia="lt-LT"/>
              </w:rPr>
            </w:pPr>
            <w:r w:rsidRPr="00363FDE">
              <w:rPr>
                <w:sz w:val="22"/>
                <w:szCs w:val="22"/>
                <w:lang w:val="lt-LT" w:eastAsia="lt-LT"/>
              </w:rPr>
              <w:t>1.1.3.</w:t>
            </w:r>
          </w:p>
        </w:tc>
        <w:tc>
          <w:tcPr>
            <w:tcW w:w="4194" w:type="dxa"/>
          </w:tcPr>
          <w:p w14:paraId="23E12D2B" w14:textId="48FA92DA" w:rsidR="006F18E6" w:rsidRPr="00363FDE" w:rsidRDefault="006F18E6" w:rsidP="00A47BD1">
            <w:pPr>
              <w:rPr>
                <w:sz w:val="22"/>
                <w:szCs w:val="22"/>
                <w:lang w:val="lt-LT" w:eastAsia="lt-LT"/>
              </w:rPr>
            </w:pPr>
            <w:r w:rsidRPr="00363FDE">
              <w:rPr>
                <w:sz w:val="22"/>
                <w:szCs w:val="22"/>
                <w:lang w:val="lt-LT"/>
              </w:rPr>
              <w:t>Santechniniai privedimai (visi) (šaltas vanduo, suspaustas nusausintas oras, vakuumas, nuotekos), elektros maitinimo ir siurblio valdymo laidai turi pasijungti per kėdės apačią ir, sumontavus kėdę, sandariai užsidengti.</w:t>
            </w:r>
          </w:p>
        </w:tc>
        <w:tc>
          <w:tcPr>
            <w:tcW w:w="2438" w:type="dxa"/>
            <w:vAlign w:val="center"/>
          </w:tcPr>
          <w:p w14:paraId="108EA177" w14:textId="77777777" w:rsidR="006F18E6" w:rsidRPr="00363FDE" w:rsidRDefault="006F18E6" w:rsidP="00A47BD1">
            <w:pPr>
              <w:rPr>
                <w:sz w:val="22"/>
                <w:szCs w:val="22"/>
                <w:lang w:val="lt-LT" w:eastAsia="lt-LT"/>
              </w:rPr>
            </w:pPr>
            <w:r w:rsidRPr="00363FDE">
              <w:rPr>
                <w:sz w:val="22"/>
                <w:szCs w:val="22"/>
                <w:lang w:val="lt-LT" w:eastAsia="lt-LT"/>
              </w:rPr>
              <w:t>Būtina</w:t>
            </w:r>
          </w:p>
        </w:tc>
        <w:tc>
          <w:tcPr>
            <w:tcW w:w="3544" w:type="dxa"/>
          </w:tcPr>
          <w:p w14:paraId="4AD519B6" w14:textId="4E977713" w:rsidR="006F18E6" w:rsidRPr="00363FDE" w:rsidRDefault="006F18E6" w:rsidP="00A47BD1">
            <w:pPr>
              <w:rPr>
                <w:sz w:val="22"/>
                <w:szCs w:val="22"/>
                <w:lang w:val="lt-LT" w:eastAsia="lt-LT"/>
              </w:rPr>
            </w:pPr>
          </w:p>
        </w:tc>
        <w:tc>
          <w:tcPr>
            <w:tcW w:w="1871" w:type="dxa"/>
          </w:tcPr>
          <w:p w14:paraId="032D1405" w14:textId="77777777" w:rsidR="006F18E6" w:rsidRPr="00363FDE" w:rsidRDefault="006F18E6" w:rsidP="00A47BD1">
            <w:pPr>
              <w:rPr>
                <w:sz w:val="22"/>
                <w:szCs w:val="22"/>
                <w:lang w:val="lt-LT" w:eastAsia="lt-LT"/>
              </w:rPr>
            </w:pPr>
          </w:p>
        </w:tc>
        <w:tc>
          <w:tcPr>
            <w:tcW w:w="1560" w:type="dxa"/>
          </w:tcPr>
          <w:p w14:paraId="4F3CD8EE" w14:textId="77777777" w:rsidR="006F18E6" w:rsidRPr="00363FDE" w:rsidRDefault="006F18E6" w:rsidP="00A47BD1">
            <w:pPr>
              <w:rPr>
                <w:sz w:val="22"/>
                <w:szCs w:val="22"/>
                <w:lang w:val="lt-LT" w:eastAsia="lt-LT"/>
              </w:rPr>
            </w:pPr>
          </w:p>
        </w:tc>
      </w:tr>
      <w:tr w:rsidR="006F18E6" w:rsidRPr="00363FDE" w14:paraId="20F1102A" w14:textId="6C5B0EBB" w:rsidTr="006F18E6">
        <w:trPr>
          <w:gridAfter w:val="1"/>
          <w:wAfter w:w="9" w:type="dxa"/>
        </w:trPr>
        <w:tc>
          <w:tcPr>
            <w:tcW w:w="876" w:type="dxa"/>
          </w:tcPr>
          <w:p w14:paraId="2AC819CC" w14:textId="77777777" w:rsidR="006F18E6" w:rsidRPr="00363FDE" w:rsidRDefault="006F18E6" w:rsidP="00A47BD1">
            <w:pPr>
              <w:jc w:val="center"/>
              <w:rPr>
                <w:sz w:val="22"/>
                <w:szCs w:val="22"/>
                <w:lang w:val="lt-LT" w:eastAsia="lt-LT"/>
              </w:rPr>
            </w:pPr>
            <w:r w:rsidRPr="00363FDE">
              <w:rPr>
                <w:sz w:val="22"/>
                <w:szCs w:val="22"/>
                <w:lang w:val="lt-LT" w:eastAsia="lt-LT"/>
              </w:rPr>
              <w:t>1.1.4.</w:t>
            </w:r>
          </w:p>
        </w:tc>
        <w:tc>
          <w:tcPr>
            <w:tcW w:w="4194" w:type="dxa"/>
          </w:tcPr>
          <w:p w14:paraId="59926646" w14:textId="137DC7DA" w:rsidR="006F18E6" w:rsidRPr="00363FDE" w:rsidRDefault="006F18E6" w:rsidP="00A47BD1">
            <w:pPr>
              <w:rPr>
                <w:sz w:val="22"/>
                <w:szCs w:val="22"/>
                <w:lang w:val="lt-LT" w:eastAsia="lt-LT"/>
              </w:rPr>
            </w:pPr>
            <w:r w:rsidRPr="00363FDE">
              <w:rPr>
                <w:sz w:val="22"/>
                <w:szCs w:val="22"/>
                <w:lang w:val="lt-LT"/>
              </w:rPr>
              <w:t>Kėdės valdymas ir kėlimo principas: elektrinis – hidraulinis arba elektrinis - mechaninis</w:t>
            </w:r>
          </w:p>
        </w:tc>
        <w:tc>
          <w:tcPr>
            <w:tcW w:w="2438" w:type="dxa"/>
            <w:vAlign w:val="center"/>
          </w:tcPr>
          <w:p w14:paraId="606A69FD" w14:textId="77777777" w:rsidR="006F18E6" w:rsidRPr="00363FDE" w:rsidRDefault="006F18E6" w:rsidP="00A47BD1">
            <w:pPr>
              <w:rPr>
                <w:sz w:val="22"/>
                <w:szCs w:val="22"/>
                <w:lang w:val="lt-LT" w:eastAsia="lt-LT"/>
              </w:rPr>
            </w:pPr>
            <w:r w:rsidRPr="00363FDE">
              <w:rPr>
                <w:sz w:val="22"/>
                <w:szCs w:val="22"/>
                <w:lang w:val="lt-LT" w:eastAsia="lt-LT"/>
              </w:rPr>
              <w:t>Būtina</w:t>
            </w:r>
          </w:p>
        </w:tc>
        <w:tc>
          <w:tcPr>
            <w:tcW w:w="3544" w:type="dxa"/>
          </w:tcPr>
          <w:p w14:paraId="6D70F197" w14:textId="23BFF563" w:rsidR="006F18E6" w:rsidRPr="00363FDE" w:rsidRDefault="006F18E6" w:rsidP="00A47BD1">
            <w:pPr>
              <w:rPr>
                <w:sz w:val="22"/>
                <w:szCs w:val="22"/>
                <w:lang w:val="lt-LT" w:eastAsia="lt-LT"/>
              </w:rPr>
            </w:pPr>
          </w:p>
        </w:tc>
        <w:tc>
          <w:tcPr>
            <w:tcW w:w="1871" w:type="dxa"/>
          </w:tcPr>
          <w:p w14:paraId="222F7329" w14:textId="77777777" w:rsidR="006F18E6" w:rsidRPr="00363FDE" w:rsidRDefault="006F18E6" w:rsidP="00A47BD1">
            <w:pPr>
              <w:rPr>
                <w:sz w:val="22"/>
                <w:szCs w:val="22"/>
                <w:lang w:val="lt-LT" w:eastAsia="lt-LT"/>
              </w:rPr>
            </w:pPr>
          </w:p>
        </w:tc>
        <w:tc>
          <w:tcPr>
            <w:tcW w:w="1560" w:type="dxa"/>
          </w:tcPr>
          <w:p w14:paraId="7C5107D4" w14:textId="77777777" w:rsidR="006F18E6" w:rsidRPr="00363FDE" w:rsidRDefault="006F18E6" w:rsidP="00A47BD1">
            <w:pPr>
              <w:rPr>
                <w:sz w:val="22"/>
                <w:szCs w:val="22"/>
                <w:lang w:val="lt-LT" w:eastAsia="lt-LT"/>
              </w:rPr>
            </w:pPr>
          </w:p>
        </w:tc>
      </w:tr>
      <w:tr w:rsidR="006F18E6" w:rsidRPr="00363FDE" w14:paraId="40465539" w14:textId="4BA63F6F" w:rsidTr="006F18E6">
        <w:trPr>
          <w:gridAfter w:val="1"/>
          <w:wAfter w:w="9" w:type="dxa"/>
        </w:trPr>
        <w:tc>
          <w:tcPr>
            <w:tcW w:w="876" w:type="dxa"/>
          </w:tcPr>
          <w:p w14:paraId="5B05DAB9" w14:textId="77777777" w:rsidR="006F18E6" w:rsidRPr="00363FDE" w:rsidRDefault="006F18E6" w:rsidP="00A47BD1">
            <w:pPr>
              <w:jc w:val="center"/>
              <w:rPr>
                <w:sz w:val="22"/>
                <w:szCs w:val="22"/>
                <w:lang w:val="lt-LT" w:eastAsia="lt-LT"/>
              </w:rPr>
            </w:pPr>
            <w:r w:rsidRPr="00363FDE">
              <w:rPr>
                <w:sz w:val="22"/>
                <w:szCs w:val="22"/>
                <w:lang w:val="lt-LT" w:eastAsia="lt-LT"/>
              </w:rPr>
              <w:t>1.1.5.</w:t>
            </w:r>
          </w:p>
        </w:tc>
        <w:tc>
          <w:tcPr>
            <w:tcW w:w="4194" w:type="dxa"/>
          </w:tcPr>
          <w:p w14:paraId="0AA4BF48" w14:textId="36B0FBFF" w:rsidR="006F18E6" w:rsidRPr="00363FDE" w:rsidRDefault="006F18E6" w:rsidP="00A47BD1">
            <w:pPr>
              <w:rPr>
                <w:sz w:val="22"/>
                <w:szCs w:val="22"/>
                <w:lang w:val="lt-LT" w:eastAsia="lt-LT"/>
              </w:rPr>
            </w:pPr>
            <w:proofErr w:type="spellStart"/>
            <w:r>
              <w:rPr>
                <w:sz w:val="22"/>
                <w:szCs w:val="22"/>
                <w:lang w:val="lt-LT"/>
              </w:rPr>
              <w:t>Artikuliacinis</w:t>
            </w:r>
            <w:proofErr w:type="spellEnd"/>
            <w:r>
              <w:rPr>
                <w:sz w:val="22"/>
                <w:szCs w:val="22"/>
                <w:lang w:val="lt-LT"/>
              </w:rPr>
              <w:t xml:space="preserve"> galvos atlošas. Galvos atlošas palenkiamas ne mažiau kaip 50°</w:t>
            </w:r>
          </w:p>
        </w:tc>
        <w:tc>
          <w:tcPr>
            <w:tcW w:w="2438" w:type="dxa"/>
          </w:tcPr>
          <w:p w14:paraId="6D4AD8FD" w14:textId="67F405BC" w:rsidR="006F18E6" w:rsidRPr="00363FDE" w:rsidRDefault="006F18E6" w:rsidP="00A47BD1">
            <w:pPr>
              <w:rPr>
                <w:sz w:val="22"/>
                <w:szCs w:val="22"/>
                <w:lang w:val="lt-LT" w:eastAsia="lt-LT"/>
              </w:rPr>
            </w:pPr>
            <w:r w:rsidRPr="00363FDE">
              <w:rPr>
                <w:sz w:val="22"/>
                <w:szCs w:val="22"/>
                <w:lang w:val="lt-LT" w:eastAsia="lt-LT"/>
              </w:rPr>
              <w:t>Būtina</w:t>
            </w:r>
          </w:p>
        </w:tc>
        <w:tc>
          <w:tcPr>
            <w:tcW w:w="3544" w:type="dxa"/>
          </w:tcPr>
          <w:p w14:paraId="6B7345B6" w14:textId="16359682" w:rsidR="006F18E6" w:rsidRPr="00363FDE" w:rsidRDefault="006F18E6" w:rsidP="00A47BD1">
            <w:pPr>
              <w:rPr>
                <w:sz w:val="22"/>
                <w:szCs w:val="22"/>
                <w:lang w:val="lt-LT" w:eastAsia="lt-LT"/>
              </w:rPr>
            </w:pPr>
          </w:p>
        </w:tc>
        <w:tc>
          <w:tcPr>
            <w:tcW w:w="1871" w:type="dxa"/>
          </w:tcPr>
          <w:p w14:paraId="6D19E3EB" w14:textId="77777777" w:rsidR="006F18E6" w:rsidRPr="00363FDE" w:rsidRDefault="006F18E6" w:rsidP="00A47BD1">
            <w:pPr>
              <w:rPr>
                <w:sz w:val="22"/>
                <w:szCs w:val="22"/>
                <w:lang w:val="lt-LT" w:eastAsia="lt-LT"/>
              </w:rPr>
            </w:pPr>
          </w:p>
        </w:tc>
        <w:tc>
          <w:tcPr>
            <w:tcW w:w="1560" w:type="dxa"/>
          </w:tcPr>
          <w:p w14:paraId="43DC630F" w14:textId="77777777" w:rsidR="006F18E6" w:rsidRPr="00363FDE" w:rsidRDefault="006F18E6" w:rsidP="00A47BD1">
            <w:pPr>
              <w:rPr>
                <w:sz w:val="22"/>
                <w:szCs w:val="22"/>
                <w:lang w:val="lt-LT" w:eastAsia="lt-LT"/>
              </w:rPr>
            </w:pPr>
          </w:p>
        </w:tc>
      </w:tr>
      <w:tr w:rsidR="006F18E6" w:rsidRPr="00363FDE" w14:paraId="4DCB69DA" w14:textId="78D11934" w:rsidTr="006F18E6">
        <w:trPr>
          <w:gridAfter w:val="1"/>
          <w:wAfter w:w="9" w:type="dxa"/>
        </w:trPr>
        <w:tc>
          <w:tcPr>
            <w:tcW w:w="876" w:type="dxa"/>
          </w:tcPr>
          <w:p w14:paraId="65403A28" w14:textId="77777777" w:rsidR="006F18E6" w:rsidRPr="00363FDE" w:rsidRDefault="006F18E6" w:rsidP="00A47BD1">
            <w:pPr>
              <w:jc w:val="center"/>
              <w:rPr>
                <w:sz w:val="22"/>
                <w:szCs w:val="22"/>
                <w:lang w:val="lt-LT" w:eastAsia="lt-LT"/>
              </w:rPr>
            </w:pPr>
            <w:r w:rsidRPr="00363FDE">
              <w:rPr>
                <w:sz w:val="22"/>
                <w:szCs w:val="22"/>
                <w:lang w:val="lt-LT" w:eastAsia="lt-LT"/>
              </w:rPr>
              <w:t>1.1.6.</w:t>
            </w:r>
          </w:p>
        </w:tc>
        <w:tc>
          <w:tcPr>
            <w:tcW w:w="4194" w:type="dxa"/>
          </w:tcPr>
          <w:p w14:paraId="6C03F130" w14:textId="77777777" w:rsidR="006F18E6" w:rsidRPr="00363FDE" w:rsidRDefault="006F18E6" w:rsidP="00A47BD1">
            <w:pPr>
              <w:rPr>
                <w:sz w:val="22"/>
                <w:szCs w:val="22"/>
                <w:lang w:val="lt-LT" w:eastAsia="lt-LT"/>
              </w:rPr>
            </w:pPr>
            <w:r w:rsidRPr="00363FDE">
              <w:rPr>
                <w:sz w:val="22"/>
                <w:szCs w:val="22"/>
                <w:lang w:val="lt-LT"/>
              </w:rPr>
              <w:t xml:space="preserve">Ne mažiau 2 (dvi) individualiai programuojamos paciento kėdės padėtys, “0” (išlaipinimo) programa, grąžinimo į prieš tai buvusią padėtį programa </w:t>
            </w:r>
          </w:p>
        </w:tc>
        <w:tc>
          <w:tcPr>
            <w:tcW w:w="2438" w:type="dxa"/>
            <w:vAlign w:val="center"/>
          </w:tcPr>
          <w:p w14:paraId="6E48A46A" w14:textId="77777777" w:rsidR="006F18E6" w:rsidRPr="00363FDE" w:rsidRDefault="006F18E6" w:rsidP="00A47BD1">
            <w:pPr>
              <w:rPr>
                <w:sz w:val="22"/>
                <w:szCs w:val="22"/>
                <w:lang w:val="lt-LT" w:eastAsia="lt-LT"/>
              </w:rPr>
            </w:pPr>
            <w:r w:rsidRPr="00363FDE">
              <w:rPr>
                <w:sz w:val="22"/>
                <w:szCs w:val="22"/>
                <w:lang w:val="lt-LT" w:eastAsia="lt-LT"/>
              </w:rPr>
              <w:t>Būtina</w:t>
            </w:r>
          </w:p>
        </w:tc>
        <w:tc>
          <w:tcPr>
            <w:tcW w:w="3544" w:type="dxa"/>
          </w:tcPr>
          <w:p w14:paraId="73D85896" w14:textId="20DBADE7" w:rsidR="006F18E6" w:rsidRPr="00363FDE" w:rsidRDefault="006F18E6" w:rsidP="00A47BD1">
            <w:pPr>
              <w:rPr>
                <w:sz w:val="22"/>
                <w:szCs w:val="22"/>
                <w:lang w:val="lt-LT" w:eastAsia="lt-LT"/>
              </w:rPr>
            </w:pPr>
          </w:p>
        </w:tc>
        <w:tc>
          <w:tcPr>
            <w:tcW w:w="1871" w:type="dxa"/>
          </w:tcPr>
          <w:p w14:paraId="433A3780" w14:textId="77777777" w:rsidR="006F18E6" w:rsidRPr="00363FDE" w:rsidRDefault="006F18E6" w:rsidP="00A47BD1">
            <w:pPr>
              <w:rPr>
                <w:sz w:val="22"/>
                <w:szCs w:val="22"/>
                <w:lang w:val="lt-LT" w:eastAsia="lt-LT"/>
              </w:rPr>
            </w:pPr>
          </w:p>
        </w:tc>
        <w:tc>
          <w:tcPr>
            <w:tcW w:w="1560" w:type="dxa"/>
          </w:tcPr>
          <w:p w14:paraId="08C0C92B" w14:textId="77777777" w:rsidR="006F18E6" w:rsidRPr="00363FDE" w:rsidRDefault="006F18E6" w:rsidP="00A47BD1">
            <w:pPr>
              <w:rPr>
                <w:sz w:val="22"/>
                <w:szCs w:val="22"/>
                <w:lang w:val="lt-LT" w:eastAsia="lt-LT"/>
              </w:rPr>
            </w:pPr>
          </w:p>
        </w:tc>
      </w:tr>
      <w:tr w:rsidR="006F18E6" w:rsidRPr="00363FDE" w14:paraId="1969DC35" w14:textId="66F2320A" w:rsidTr="006F18E6">
        <w:trPr>
          <w:gridAfter w:val="1"/>
          <w:wAfter w:w="9" w:type="dxa"/>
        </w:trPr>
        <w:tc>
          <w:tcPr>
            <w:tcW w:w="876" w:type="dxa"/>
          </w:tcPr>
          <w:p w14:paraId="0FA8B7AD" w14:textId="77777777" w:rsidR="006F18E6" w:rsidRPr="00363FDE" w:rsidRDefault="006F18E6" w:rsidP="00A47BD1">
            <w:pPr>
              <w:jc w:val="center"/>
              <w:rPr>
                <w:sz w:val="22"/>
                <w:szCs w:val="22"/>
                <w:lang w:val="lt-LT" w:eastAsia="lt-LT"/>
              </w:rPr>
            </w:pPr>
            <w:r w:rsidRPr="00363FDE">
              <w:rPr>
                <w:sz w:val="22"/>
                <w:szCs w:val="22"/>
                <w:lang w:val="lt-LT" w:eastAsia="lt-LT"/>
              </w:rPr>
              <w:t>1.1.7.</w:t>
            </w:r>
          </w:p>
        </w:tc>
        <w:tc>
          <w:tcPr>
            <w:tcW w:w="4194" w:type="dxa"/>
          </w:tcPr>
          <w:p w14:paraId="569B1567" w14:textId="77777777" w:rsidR="006F18E6" w:rsidRPr="00363FDE" w:rsidRDefault="006F18E6" w:rsidP="00A47BD1">
            <w:pPr>
              <w:rPr>
                <w:sz w:val="22"/>
                <w:szCs w:val="22"/>
                <w:lang w:val="lt-LT" w:eastAsia="lt-LT"/>
              </w:rPr>
            </w:pPr>
            <w:r w:rsidRPr="00363FDE">
              <w:rPr>
                <w:sz w:val="22"/>
                <w:szCs w:val="22"/>
                <w:lang w:val="lt-LT"/>
              </w:rPr>
              <w:t>Kairysis porankis (fiksuotas) ir dešinysis porankis (nusukamas)</w:t>
            </w:r>
          </w:p>
        </w:tc>
        <w:tc>
          <w:tcPr>
            <w:tcW w:w="2438" w:type="dxa"/>
          </w:tcPr>
          <w:p w14:paraId="1690FB0B" w14:textId="77777777" w:rsidR="006F18E6" w:rsidRPr="00363FDE" w:rsidRDefault="006F18E6" w:rsidP="00A47BD1">
            <w:pPr>
              <w:rPr>
                <w:sz w:val="22"/>
                <w:szCs w:val="22"/>
                <w:lang w:val="lt-LT" w:eastAsia="lt-LT"/>
              </w:rPr>
            </w:pPr>
            <w:r w:rsidRPr="00363FDE">
              <w:rPr>
                <w:sz w:val="22"/>
                <w:szCs w:val="22"/>
                <w:lang w:val="lt-LT" w:eastAsia="lt-LT"/>
              </w:rPr>
              <w:t>Būtina</w:t>
            </w:r>
          </w:p>
        </w:tc>
        <w:tc>
          <w:tcPr>
            <w:tcW w:w="3544" w:type="dxa"/>
          </w:tcPr>
          <w:p w14:paraId="52FB9AAE" w14:textId="26AB44FF" w:rsidR="006F18E6" w:rsidRPr="00363FDE" w:rsidRDefault="006F18E6" w:rsidP="00A47BD1">
            <w:pPr>
              <w:rPr>
                <w:sz w:val="22"/>
                <w:szCs w:val="22"/>
                <w:lang w:val="lt-LT" w:eastAsia="lt-LT"/>
              </w:rPr>
            </w:pPr>
          </w:p>
        </w:tc>
        <w:tc>
          <w:tcPr>
            <w:tcW w:w="1871" w:type="dxa"/>
          </w:tcPr>
          <w:p w14:paraId="016E271A" w14:textId="77777777" w:rsidR="006F18E6" w:rsidRPr="00363FDE" w:rsidRDefault="006F18E6" w:rsidP="00A47BD1">
            <w:pPr>
              <w:rPr>
                <w:sz w:val="22"/>
                <w:szCs w:val="22"/>
                <w:lang w:val="lt-LT" w:eastAsia="lt-LT"/>
              </w:rPr>
            </w:pPr>
          </w:p>
        </w:tc>
        <w:tc>
          <w:tcPr>
            <w:tcW w:w="1560" w:type="dxa"/>
          </w:tcPr>
          <w:p w14:paraId="7476850B" w14:textId="77777777" w:rsidR="006F18E6" w:rsidRPr="00363FDE" w:rsidRDefault="006F18E6" w:rsidP="00A47BD1">
            <w:pPr>
              <w:rPr>
                <w:sz w:val="22"/>
                <w:szCs w:val="22"/>
                <w:lang w:val="lt-LT" w:eastAsia="lt-LT"/>
              </w:rPr>
            </w:pPr>
          </w:p>
        </w:tc>
      </w:tr>
      <w:tr w:rsidR="006F18E6" w:rsidRPr="00363FDE" w14:paraId="4047CF5C" w14:textId="01DAE7EB" w:rsidTr="006F18E6">
        <w:trPr>
          <w:gridAfter w:val="1"/>
          <w:wAfter w:w="9" w:type="dxa"/>
        </w:trPr>
        <w:tc>
          <w:tcPr>
            <w:tcW w:w="876" w:type="dxa"/>
          </w:tcPr>
          <w:p w14:paraId="03B2B752" w14:textId="52671CD9" w:rsidR="006F18E6" w:rsidRPr="00363FDE" w:rsidRDefault="006F18E6" w:rsidP="00A47BD1">
            <w:pPr>
              <w:jc w:val="center"/>
              <w:rPr>
                <w:sz w:val="22"/>
                <w:szCs w:val="22"/>
                <w:lang w:val="lt-LT" w:eastAsia="lt-LT"/>
              </w:rPr>
            </w:pPr>
            <w:r w:rsidRPr="00363FDE">
              <w:rPr>
                <w:sz w:val="22"/>
                <w:szCs w:val="22"/>
                <w:lang w:val="lt-LT" w:eastAsia="lt-LT"/>
              </w:rPr>
              <w:t>1.1.8</w:t>
            </w:r>
          </w:p>
        </w:tc>
        <w:tc>
          <w:tcPr>
            <w:tcW w:w="4194" w:type="dxa"/>
          </w:tcPr>
          <w:p w14:paraId="7A2F6A7A" w14:textId="7BB858E7" w:rsidR="006F18E6" w:rsidRPr="00363FDE" w:rsidRDefault="006F18E6" w:rsidP="00A47BD1">
            <w:pPr>
              <w:rPr>
                <w:sz w:val="22"/>
                <w:szCs w:val="22"/>
                <w:lang w:val="lt-LT"/>
              </w:rPr>
            </w:pPr>
            <w:r w:rsidRPr="00363FDE">
              <w:rPr>
                <w:sz w:val="22"/>
                <w:szCs w:val="22"/>
                <w:lang w:val="lt-LT"/>
              </w:rPr>
              <w:t>Kėdės danga minkšta, su persiuvimais</w:t>
            </w:r>
          </w:p>
        </w:tc>
        <w:tc>
          <w:tcPr>
            <w:tcW w:w="2438" w:type="dxa"/>
          </w:tcPr>
          <w:p w14:paraId="0814B22D" w14:textId="3049C836" w:rsidR="006F18E6" w:rsidRPr="00363FDE" w:rsidRDefault="006F18E6" w:rsidP="00A47BD1">
            <w:pPr>
              <w:rPr>
                <w:sz w:val="22"/>
                <w:szCs w:val="22"/>
                <w:lang w:val="lt-LT" w:eastAsia="lt-LT"/>
              </w:rPr>
            </w:pPr>
            <w:r w:rsidRPr="00363FDE">
              <w:rPr>
                <w:sz w:val="22"/>
                <w:szCs w:val="22"/>
                <w:lang w:val="lt-LT" w:eastAsia="lt-LT"/>
              </w:rPr>
              <w:t>Būtina</w:t>
            </w:r>
          </w:p>
        </w:tc>
        <w:tc>
          <w:tcPr>
            <w:tcW w:w="3544" w:type="dxa"/>
          </w:tcPr>
          <w:p w14:paraId="1D041289" w14:textId="77777777" w:rsidR="006F18E6" w:rsidRPr="00363FDE" w:rsidRDefault="006F18E6" w:rsidP="00A47BD1">
            <w:pPr>
              <w:rPr>
                <w:sz w:val="22"/>
                <w:szCs w:val="22"/>
                <w:lang w:val="lt-LT" w:eastAsia="lt-LT"/>
              </w:rPr>
            </w:pPr>
          </w:p>
        </w:tc>
        <w:tc>
          <w:tcPr>
            <w:tcW w:w="1871" w:type="dxa"/>
          </w:tcPr>
          <w:p w14:paraId="73AFD3A7" w14:textId="77777777" w:rsidR="006F18E6" w:rsidRPr="00363FDE" w:rsidRDefault="006F18E6" w:rsidP="00A47BD1">
            <w:pPr>
              <w:rPr>
                <w:sz w:val="22"/>
                <w:szCs w:val="22"/>
                <w:lang w:val="lt-LT" w:eastAsia="lt-LT"/>
              </w:rPr>
            </w:pPr>
          </w:p>
        </w:tc>
        <w:tc>
          <w:tcPr>
            <w:tcW w:w="1560" w:type="dxa"/>
          </w:tcPr>
          <w:p w14:paraId="45FFCBA8" w14:textId="77777777" w:rsidR="006F18E6" w:rsidRPr="00363FDE" w:rsidRDefault="006F18E6" w:rsidP="00A47BD1">
            <w:pPr>
              <w:rPr>
                <w:sz w:val="22"/>
                <w:szCs w:val="22"/>
                <w:lang w:val="lt-LT" w:eastAsia="lt-LT"/>
              </w:rPr>
            </w:pPr>
          </w:p>
        </w:tc>
      </w:tr>
      <w:tr w:rsidR="006F18E6" w:rsidRPr="00363FDE" w14:paraId="02622F63" w14:textId="0134C919" w:rsidTr="006F18E6">
        <w:trPr>
          <w:gridAfter w:val="1"/>
          <w:wAfter w:w="9" w:type="dxa"/>
        </w:trPr>
        <w:tc>
          <w:tcPr>
            <w:tcW w:w="876" w:type="dxa"/>
          </w:tcPr>
          <w:p w14:paraId="1C736035" w14:textId="13260377" w:rsidR="006F18E6" w:rsidRPr="00363FDE" w:rsidRDefault="006F18E6" w:rsidP="00A47BD1">
            <w:pPr>
              <w:jc w:val="center"/>
              <w:rPr>
                <w:sz w:val="22"/>
                <w:szCs w:val="22"/>
                <w:lang w:val="lt-LT" w:eastAsia="lt-LT"/>
              </w:rPr>
            </w:pPr>
            <w:r w:rsidRPr="00363FDE">
              <w:rPr>
                <w:sz w:val="22"/>
                <w:szCs w:val="22"/>
                <w:lang w:val="lt-LT" w:eastAsia="lt-LT"/>
              </w:rPr>
              <w:t>1.1.9</w:t>
            </w:r>
          </w:p>
        </w:tc>
        <w:tc>
          <w:tcPr>
            <w:tcW w:w="4194" w:type="dxa"/>
          </w:tcPr>
          <w:p w14:paraId="113E9DE9" w14:textId="2F5010D9" w:rsidR="006F18E6" w:rsidRPr="00363FDE" w:rsidRDefault="006F18E6" w:rsidP="00A47BD1">
            <w:pPr>
              <w:rPr>
                <w:sz w:val="22"/>
                <w:szCs w:val="22"/>
                <w:lang w:val="lt-LT"/>
              </w:rPr>
            </w:pPr>
            <w:r w:rsidRPr="00363FDE">
              <w:rPr>
                <w:sz w:val="22"/>
                <w:szCs w:val="22"/>
                <w:lang w:val="lt-LT"/>
              </w:rPr>
              <w:t xml:space="preserve">Kėdės keliamoji galia – ne mažiau kaip </w:t>
            </w:r>
            <w:r>
              <w:rPr>
                <w:sz w:val="22"/>
                <w:szCs w:val="22"/>
                <w:lang w:val="lt-LT"/>
              </w:rPr>
              <w:t>140</w:t>
            </w:r>
            <w:r w:rsidRPr="00363FDE">
              <w:rPr>
                <w:sz w:val="22"/>
                <w:szCs w:val="22"/>
                <w:lang w:val="lt-LT"/>
              </w:rPr>
              <w:t xml:space="preserve"> kg. </w:t>
            </w:r>
          </w:p>
        </w:tc>
        <w:tc>
          <w:tcPr>
            <w:tcW w:w="2438" w:type="dxa"/>
          </w:tcPr>
          <w:p w14:paraId="2A3CA027" w14:textId="3C244116" w:rsidR="006F18E6" w:rsidRPr="00363FDE" w:rsidRDefault="006F18E6" w:rsidP="00A47BD1">
            <w:pPr>
              <w:rPr>
                <w:sz w:val="22"/>
                <w:szCs w:val="22"/>
                <w:lang w:val="lt-LT" w:eastAsia="lt-LT"/>
              </w:rPr>
            </w:pPr>
            <w:r w:rsidRPr="00363FDE">
              <w:rPr>
                <w:sz w:val="22"/>
                <w:szCs w:val="22"/>
                <w:lang w:val="lt-LT" w:eastAsia="lt-LT"/>
              </w:rPr>
              <w:t>Būtina</w:t>
            </w:r>
          </w:p>
        </w:tc>
        <w:tc>
          <w:tcPr>
            <w:tcW w:w="3544" w:type="dxa"/>
          </w:tcPr>
          <w:p w14:paraId="72D8CDF5" w14:textId="77777777" w:rsidR="006F18E6" w:rsidRPr="00363FDE" w:rsidRDefault="006F18E6" w:rsidP="00A47BD1">
            <w:pPr>
              <w:rPr>
                <w:sz w:val="22"/>
                <w:szCs w:val="22"/>
                <w:lang w:val="lt-LT" w:eastAsia="lt-LT"/>
              </w:rPr>
            </w:pPr>
          </w:p>
        </w:tc>
        <w:tc>
          <w:tcPr>
            <w:tcW w:w="1871" w:type="dxa"/>
          </w:tcPr>
          <w:p w14:paraId="2C1268A4" w14:textId="77777777" w:rsidR="006F18E6" w:rsidRPr="00363FDE" w:rsidRDefault="006F18E6" w:rsidP="00A47BD1">
            <w:pPr>
              <w:rPr>
                <w:sz w:val="22"/>
                <w:szCs w:val="22"/>
                <w:lang w:val="lt-LT" w:eastAsia="lt-LT"/>
              </w:rPr>
            </w:pPr>
          </w:p>
        </w:tc>
        <w:tc>
          <w:tcPr>
            <w:tcW w:w="1560" w:type="dxa"/>
          </w:tcPr>
          <w:p w14:paraId="61137F20" w14:textId="77777777" w:rsidR="006F18E6" w:rsidRPr="00363FDE" w:rsidRDefault="006F18E6" w:rsidP="00A47BD1">
            <w:pPr>
              <w:rPr>
                <w:sz w:val="22"/>
                <w:szCs w:val="22"/>
                <w:lang w:val="lt-LT" w:eastAsia="lt-LT"/>
              </w:rPr>
            </w:pPr>
          </w:p>
        </w:tc>
      </w:tr>
      <w:tr w:rsidR="006F18E6" w:rsidRPr="00363FDE" w14:paraId="0BA153E6" w14:textId="4400CD8F" w:rsidTr="006F18E6">
        <w:trPr>
          <w:gridAfter w:val="1"/>
          <w:wAfter w:w="9" w:type="dxa"/>
        </w:trPr>
        <w:tc>
          <w:tcPr>
            <w:tcW w:w="876" w:type="dxa"/>
          </w:tcPr>
          <w:p w14:paraId="07D37975" w14:textId="18AC136E" w:rsidR="006F18E6" w:rsidRPr="00363FDE" w:rsidRDefault="006F18E6" w:rsidP="00D03F49">
            <w:pPr>
              <w:jc w:val="center"/>
              <w:rPr>
                <w:sz w:val="22"/>
                <w:szCs w:val="22"/>
                <w:lang w:val="lt-LT" w:eastAsia="lt-LT"/>
              </w:rPr>
            </w:pPr>
            <w:r>
              <w:rPr>
                <w:sz w:val="22"/>
                <w:szCs w:val="22"/>
                <w:lang w:val="lt-LT" w:eastAsia="lt-LT"/>
              </w:rPr>
              <w:lastRenderedPageBreak/>
              <w:t>1.1.10</w:t>
            </w:r>
          </w:p>
        </w:tc>
        <w:tc>
          <w:tcPr>
            <w:tcW w:w="4194" w:type="dxa"/>
          </w:tcPr>
          <w:p w14:paraId="56E74103" w14:textId="0ACEB4CB" w:rsidR="006F18E6" w:rsidRPr="00363FDE" w:rsidRDefault="006F18E6" w:rsidP="00D03F49">
            <w:pPr>
              <w:rPr>
                <w:sz w:val="22"/>
                <w:szCs w:val="22"/>
                <w:lang w:val="lt-LT"/>
              </w:rPr>
            </w:pPr>
            <w:r>
              <w:rPr>
                <w:sz w:val="22"/>
                <w:szCs w:val="22"/>
                <w:lang w:val="lt-LT"/>
              </w:rPr>
              <w:t>Kėdės padas tvirtinimas prie grindų</w:t>
            </w:r>
          </w:p>
        </w:tc>
        <w:tc>
          <w:tcPr>
            <w:tcW w:w="2438" w:type="dxa"/>
          </w:tcPr>
          <w:p w14:paraId="00B6032F" w14:textId="4B5E7280" w:rsidR="006F18E6" w:rsidRPr="00363FDE" w:rsidRDefault="006F18E6" w:rsidP="00D03F49">
            <w:pPr>
              <w:rPr>
                <w:sz w:val="22"/>
                <w:szCs w:val="22"/>
                <w:lang w:val="lt-LT" w:eastAsia="lt-LT"/>
              </w:rPr>
            </w:pPr>
            <w:r>
              <w:rPr>
                <w:sz w:val="22"/>
                <w:szCs w:val="22"/>
                <w:lang w:val="lt-LT" w:eastAsia="lt-LT"/>
              </w:rPr>
              <w:t>Būtina</w:t>
            </w:r>
          </w:p>
        </w:tc>
        <w:tc>
          <w:tcPr>
            <w:tcW w:w="3544" w:type="dxa"/>
          </w:tcPr>
          <w:p w14:paraId="61A4D58C" w14:textId="77777777" w:rsidR="006F18E6" w:rsidRPr="00363FDE" w:rsidRDefault="006F18E6" w:rsidP="00D03F49">
            <w:pPr>
              <w:rPr>
                <w:sz w:val="22"/>
                <w:szCs w:val="22"/>
                <w:lang w:val="lt-LT" w:eastAsia="lt-LT"/>
              </w:rPr>
            </w:pPr>
          </w:p>
        </w:tc>
        <w:tc>
          <w:tcPr>
            <w:tcW w:w="1871" w:type="dxa"/>
          </w:tcPr>
          <w:p w14:paraId="4E47853E" w14:textId="77777777" w:rsidR="006F18E6" w:rsidRPr="00363FDE" w:rsidRDefault="006F18E6" w:rsidP="00D03F49">
            <w:pPr>
              <w:rPr>
                <w:sz w:val="22"/>
                <w:szCs w:val="22"/>
                <w:lang w:val="lt-LT" w:eastAsia="lt-LT"/>
              </w:rPr>
            </w:pPr>
          </w:p>
        </w:tc>
        <w:tc>
          <w:tcPr>
            <w:tcW w:w="1560" w:type="dxa"/>
          </w:tcPr>
          <w:p w14:paraId="6DDAD192" w14:textId="77777777" w:rsidR="006F18E6" w:rsidRPr="00363FDE" w:rsidRDefault="006F18E6" w:rsidP="00D03F49">
            <w:pPr>
              <w:rPr>
                <w:sz w:val="22"/>
                <w:szCs w:val="22"/>
                <w:lang w:val="lt-LT" w:eastAsia="lt-LT"/>
              </w:rPr>
            </w:pPr>
          </w:p>
        </w:tc>
      </w:tr>
      <w:tr w:rsidR="006F18E6" w:rsidRPr="00363FDE" w14:paraId="032343DA" w14:textId="7EA6BA15" w:rsidTr="006F18E6">
        <w:trPr>
          <w:gridAfter w:val="1"/>
          <w:wAfter w:w="9" w:type="dxa"/>
        </w:trPr>
        <w:tc>
          <w:tcPr>
            <w:tcW w:w="876" w:type="dxa"/>
          </w:tcPr>
          <w:p w14:paraId="02EE91FD" w14:textId="0C228DD5" w:rsidR="006F18E6" w:rsidRPr="00363FDE" w:rsidRDefault="006F18E6" w:rsidP="00D03F49">
            <w:pPr>
              <w:jc w:val="center"/>
              <w:rPr>
                <w:sz w:val="22"/>
                <w:szCs w:val="22"/>
                <w:lang w:val="lt-LT" w:eastAsia="lt-LT"/>
              </w:rPr>
            </w:pPr>
            <w:r>
              <w:rPr>
                <w:sz w:val="22"/>
                <w:szCs w:val="22"/>
                <w:lang w:val="lt-LT" w:eastAsia="lt-LT"/>
              </w:rPr>
              <w:t>1.1.11</w:t>
            </w:r>
          </w:p>
        </w:tc>
        <w:tc>
          <w:tcPr>
            <w:tcW w:w="4194" w:type="dxa"/>
          </w:tcPr>
          <w:p w14:paraId="1D64E19D" w14:textId="5930DF16" w:rsidR="006F18E6" w:rsidRPr="008A32E8" w:rsidRDefault="006F18E6" w:rsidP="00D03F49">
            <w:pPr>
              <w:rPr>
                <w:sz w:val="22"/>
                <w:szCs w:val="22"/>
                <w:lang w:val="lt-LT"/>
              </w:rPr>
            </w:pPr>
            <w:r w:rsidRPr="008A32E8">
              <w:rPr>
                <w:sz w:val="22"/>
                <w:szCs w:val="22"/>
                <w:lang w:val="lt-LT"/>
              </w:rPr>
              <w:t>Kėdės pad</w:t>
            </w:r>
            <w:r>
              <w:rPr>
                <w:sz w:val="22"/>
                <w:szCs w:val="22"/>
                <w:lang w:val="lt-LT"/>
              </w:rPr>
              <w:t>o matmenys</w:t>
            </w:r>
          </w:p>
          <w:p w14:paraId="1563400C" w14:textId="15E0454D" w:rsidR="006F18E6" w:rsidRPr="008A32E8" w:rsidRDefault="006F18E6" w:rsidP="00D03F49">
            <w:pPr>
              <w:rPr>
                <w:sz w:val="22"/>
                <w:szCs w:val="22"/>
                <w:lang w:val="lt-LT"/>
              </w:rPr>
            </w:pPr>
          </w:p>
        </w:tc>
        <w:tc>
          <w:tcPr>
            <w:tcW w:w="2438" w:type="dxa"/>
          </w:tcPr>
          <w:p w14:paraId="4B319336" w14:textId="77777777" w:rsidR="006F18E6" w:rsidRPr="008A32E8" w:rsidRDefault="006F18E6" w:rsidP="00D03F49">
            <w:pPr>
              <w:rPr>
                <w:sz w:val="22"/>
                <w:szCs w:val="22"/>
                <w:lang w:val="lt-LT"/>
              </w:rPr>
            </w:pPr>
            <w:r w:rsidRPr="008A32E8">
              <w:rPr>
                <w:sz w:val="22"/>
                <w:szCs w:val="22"/>
                <w:lang w:val="lt-LT"/>
              </w:rPr>
              <w:t>1)</w:t>
            </w:r>
            <w:r w:rsidRPr="008A32E8">
              <w:rPr>
                <w:sz w:val="22"/>
                <w:szCs w:val="22"/>
                <w:lang w:val="lt-LT"/>
              </w:rPr>
              <w:tab/>
              <w:t>Plotis ne daugiau kaip 50 cm;</w:t>
            </w:r>
          </w:p>
          <w:p w14:paraId="1B9CDB7D" w14:textId="4DEA33E9" w:rsidR="006F18E6" w:rsidRPr="008A32E8" w:rsidRDefault="006F18E6" w:rsidP="00D03F49">
            <w:pPr>
              <w:rPr>
                <w:sz w:val="22"/>
                <w:szCs w:val="22"/>
                <w:lang w:val="lt-LT" w:eastAsia="lt-LT"/>
              </w:rPr>
            </w:pPr>
            <w:r w:rsidRPr="008A32E8">
              <w:rPr>
                <w:sz w:val="22"/>
                <w:szCs w:val="22"/>
                <w:lang w:val="lt-LT"/>
              </w:rPr>
              <w:t>2)</w:t>
            </w:r>
            <w:r w:rsidRPr="008A32E8">
              <w:rPr>
                <w:sz w:val="22"/>
                <w:szCs w:val="22"/>
                <w:lang w:val="lt-LT"/>
              </w:rPr>
              <w:tab/>
              <w:t>Ilgis ne daugiau kaip 120 cm.</w:t>
            </w:r>
          </w:p>
        </w:tc>
        <w:tc>
          <w:tcPr>
            <w:tcW w:w="3544" w:type="dxa"/>
          </w:tcPr>
          <w:p w14:paraId="6B9D0DB2" w14:textId="77777777" w:rsidR="006F18E6" w:rsidRPr="00363FDE" w:rsidRDefault="006F18E6" w:rsidP="00D03F49">
            <w:pPr>
              <w:rPr>
                <w:sz w:val="22"/>
                <w:szCs w:val="22"/>
                <w:lang w:val="lt-LT" w:eastAsia="lt-LT"/>
              </w:rPr>
            </w:pPr>
          </w:p>
        </w:tc>
        <w:tc>
          <w:tcPr>
            <w:tcW w:w="1871" w:type="dxa"/>
          </w:tcPr>
          <w:p w14:paraId="3A185F7C" w14:textId="77777777" w:rsidR="006F18E6" w:rsidRPr="00363FDE" w:rsidRDefault="006F18E6" w:rsidP="00D03F49">
            <w:pPr>
              <w:rPr>
                <w:sz w:val="22"/>
                <w:szCs w:val="22"/>
                <w:lang w:val="lt-LT" w:eastAsia="lt-LT"/>
              </w:rPr>
            </w:pPr>
          </w:p>
        </w:tc>
        <w:tc>
          <w:tcPr>
            <w:tcW w:w="1560" w:type="dxa"/>
          </w:tcPr>
          <w:p w14:paraId="5D3DB522" w14:textId="77777777" w:rsidR="006F18E6" w:rsidRPr="00363FDE" w:rsidRDefault="006F18E6" w:rsidP="00D03F49">
            <w:pPr>
              <w:rPr>
                <w:sz w:val="22"/>
                <w:szCs w:val="22"/>
                <w:lang w:val="lt-LT" w:eastAsia="lt-LT"/>
              </w:rPr>
            </w:pPr>
          </w:p>
        </w:tc>
      </w:tr>
      <w:tr w:rsidR="006F18E6" w:rsidRPr="00363FDE" w14:paraId="1D90BF7D" w14:textId="235ABCC9" w:rsidTr="006F18E6">
        <w:trPr>
          <w:gridAfter w:val="1"/>
          <w:wAfter w:w="9" w:type="dxa"/>
        </w:trPr>
        <w:tc>
          <w:tcPr>
            <w:tcW w:w="876" w:type="dxa"/>
          </w:tcPr>
          <w:p w14:paraId="16D22686" w14:textId="559243EB" w:rsidR="006F18E6" w:rsidRDefault="006F18E6" w:rsidP="00D03F49">
            <w:pPr>
              <w:jc w:val="center"/>
              <w:rPr>
                <w:sz w:val="22"/>
                <w:szCs w:val="22"/>
                <w:lang w:val="lt-LT" w:eastAsia="lt-LT"/>
              </w:rPr>
            </w:pPr>
            <w:r>
              <w:rPr>
                <w:sz w:val="22"/>
                <w:szCs w:val="22"/>
                <w:lang w:val="lt-LT" w:eastAsia="lt-LT"/>
              </w:rPr>
              <w:t>1.1.12</w:t>
            </w:r>
          </w:p>
        </w:tc>
        <w:tc>
          <w:tcPr>
            <w:tcW w:w="4194" w:type="dxa"/>
          </w:tcPr>
          <w:p w14:paraId="171CA3DF" w14:textId="622F7D39" w:rsidR="006F18E6" w:rsidRPr="006B2642" w:rsidRDefault="006F18E6" w:rsidP="00D03F49">
            <w:pPr>
              <w:rPr>
                <w:sz w:val="22"/>
                <w:szCs w:val="22"/>
                <w:lang w:val="lt-LT"/>
              </w:rPr>
            </w:pPr>
            <w:r w:rsidRPr="006B2642">
              <w:rPr>
                <w:sz w:val="22"/>
                <w:szCs w:val="22"/>
                <w:lang w:val="lt-LT"/>
              </w:rPr>
              <w:t>Sėdimosios dalies, nugaros atlošo ir sustumto galvos atlošo bendras ilgis ne mažiau kaip 180 cm</w:t>
            </w:r>
          </w:p>
        </w:tc>
        <w:tc>
          <w:tcPr>
            <w:tcW w:w="2438" w:type="dxa"/>
          </w:tcPr>
          <w:p w14:paraId="40C75689" w14:textId="006DCAF0" w:rsidR="006F18E6" w:rsidRPr="00363FDE" w:rsidRDefault="006F18E6" w:rsidP="00D03F49">
            <w:pPr>
              <w:rPr>
                <w:sz w:val="22"/>
                <w:szCs w:val="22"/>
                <w:lang w:val="lt-LT" w:eastAsia="lt-LT"/>
              </w:rPr>
            </w:pPr>
            <w:r>
              <w:rPr>
                <w:sz w:val="22"/>
                <w:szCs w:val="22"/>
                <w:lang w:val="lt-LT" w:eastAsia="lt-LT"/>
              </w:rPr>
              <w:t>Būtina</w:t>
            </w:r>
          </w:p>
        </w:tc>
        <w:tc>
          <w:tcPr>
            <w:tcW w:w="3544" w:type="dxa"/>
          </w:tcPr>
          <w:p w14:paraId="3A4FAC46" w14:textId="77777777" w:rsidR="006F18E6" w:rsidRPr="00363FDE" w:rsidRDefault="006F18E6" w:rsidP="00D03F49">
            <w:pPr>
              <w:rPr>
                <w:sz w:val="22"/>
                <w:szCs w:val="22"/>
                <w:lang w:val="lt-LT" w:eastAsia="lt-LT"/>
              </w:rPr>
            </w:pPr>
          </w:p>
        </w:tc>
        <w:tc>
          <w:tcPr>
            <w:tcW w:w="1871" w:type="dxa"/>
          </w:tcPr>
          <w:p w14:paraId="196D6315" w14:textId="77777777" w:rsidR="006F18E6" w:rsidRPr="00363FDE" w:rsidRDefault="006F18E6" w:rsidP="00D03F49">
            <w:pPr>
              <w:rPr>
                <w:sz w:val="22"/>
                <w:szCs w:val="22"/>
                <w:lang w:val="lt-LT" w:eastAsia="lt-LT"/>
              </w:rPr>
            </w:pPr>
          </w:p>
        </w:tc>
        <w:tc>
          <w:tcPr>
            <w:tcW w:w="1560" w:type="dxa"/>
          </w:tcPr>
          <w:p w14:paraId="6B091FEB" w14:textId="77777777" w:rsidR="006F18E6" w:rsidRPr="00363FDE" w:rsidRDefault="006F18E6" w:rsidP="00D03F49">
            <w:pPr>
              <w:rPr>
                <w:sz w:val="22"/>
                <w:szCs w:val="22"/>
                <w:lang w:val="lt-LT" w:eastAsia="lt-LT"/>
              </w:rPr>
            </w:pPr>
          </w:p>
        </w:tc>
      </w:tr>
      <w:tr w:rsidR="006F18E6" w:rsidRPr="00363FDE" w14:paraId="6A047157" w14:textId="581A5D5A" w:rsidTr="006F18E6">
        <w:trPr>
          <w:gridAfter w:val="1"/>
          <w:wAfter w:w="9" w:type="dxa"/>
        </w:trPr>
        <w:tc>
          <w:tcPr>
            <w:tcW w:w="876" w:type="dxa"/>
          </w:tcPr>
          <w:p w14:paraId="34091937" w14:textId="4A7AC1F5" w:rsidR="006F18E6" w:rsidRDefault="006F18E6" w:rsidP="00D03F49">
            <w:pPr>
              <w:jc w:val="center"/>
              <w:rPr>
                <w:sz w:val="22"/>
                <w:szCs w:val="22"/>
                <w:lang w:val="lt-LT" w:eastAsia="lt-LT"/>
              </w:rPr>
            </w:pPr>
            <w:r w:rsidRPr="00363FDE">
              <w:rPr>
                <w:sz w:val="22"/>
                <w:szCs w:val="22"/>
                <w:lang w:val="lt-LT" w:eastAsia="lt-LT"/>
              </w:rPr>
              <w:t>1.1.1</w:t>
            </w:r>
            <w:r>
              <w:rPr>
                <w:sz w:val="22"/>
                <w:szCs w:val="22"/>
                <w:lang w:val="lt-LT" w:eastAsia="lt-LT"/>
              </w:rPr>
              <w:t>3</w:t>
            </w:r>
          </w:p>
        </w:tc>
        <w:tc>
          <w:tcPr>
            <w:tcW w:w="4194" w:type="dxa"/>
          </w:tcPr>
          <w:p w14:paraId="5C192314" w14:textId="5834423E" w:rsidR="006F18E6" w:rsidRPr="00363FDE" w:rsidRDefault="006F18E6" w:rsidP="00D03F49">
            <w:pPr>
              <w:rPr>
                <w:sz w:val="22"/>
                <w:szCs w:val="22"/>
                <w:lang w:val="lt-LT"/>
              </w:rPr>
            </w:pPr>
            <w:r>
              <w:rPr>
                <w:sz w:val="22"/>
                <w:szCs w:val="22"/>
                <w:lang w:val="lt-LT"/>
              </w:rPr>
              <w:t>Nugaros atlošo judėjimo ribos nuo 0° (pilnai gulima padėtis) iki ne blogiau kaip 80° (sėdima padėtis)</w:t>
            </w:r>
          </w:p>
        </w:tc>
        <w:tc>
          <w:tcPr>
            <w:tcW w:w="2438" w:type="dxa"/>
          </w:tcPr>
          <w:p w14:paraId="4B6396C6" w14:textId="7ED2B970" w:rsidR="006F18E6" w:rsidRPr="00363FDE" w:rsidRDefault="006F18E6" w:rsidP="00D03F49">
            <w:pPr>
              <w:rPr>
                <w:sz w:val="22"/>
                <w:szCs w:val="22"/>
                <w:lang w:val="lt-LT" w:eastAsia="lt-LT"/>
              </w:rPr>
            </w:pPr>
            <w:r>
              <w:rPr>
                <w:sz w:val="22"/>
                <w:szCs w:val="22"/>
                <w:lang w:val="lt-LT" w:eastAsia="lt-LT"/>
              </w:rPr>
              <w:t>Būtina</w:t>
            </w:r>
          </w:p>
        </w:tc>
        <w:tc>
          <w:tcPr>
            <w:tcW w:w="3544" w:type="dxa"/>
          </w:tcPr>
          <w:p w14:paraId="469C01F8" w14:textId="77777777" w:rsidR="006F18E6" w:rsidRPr="00363FDE" w:rsidRDefault="006F18E6" w:rsidP="00D03F49">
            <w:pPr>
              <w:rPr>
                <w:sz w:val="22"/>
                <w:szCs w:val="22"/>
                <w:lang w:val="lt-LT" w:eastAsia="lt-LT"/>
              </w:rPr>
            </w:pPr>
          </w:p>
        </w:tc>
        <w:tc>
          <w:tcPr>
            <w:tcW w:w="1871" w:type="dxa"/>
          </w:tcPr>
          <w:p w14:paraId="6301EAF3" w14:textId="77777777" w:rsidR="006F18E6" w:rsidRPr="00363FDE" w:rsidRDefault="006F18E6" w:rsidP="00D03F49">
            <w:pPr>
              <w:rPr>
                <w:sz w:val="22"/>
                <w:szCs w:val="22"/>
                <w:lang w:val="lt-LT" w:eastAsia="lt-LT"/>
              </w:rPr>
            </w:pPr>
          </w:p>
        </w:tc>
        <w:tc>
          <w:tcPr>
            <w:tcW w:w="1560" w:type="dxa"/>
          </w:tcPr>
          <w:p w14:paraId="067C1D97" w14:textId="77777777" w:rsidR="006F18E6" w:rsidRPr="00363FDE" w:rsidRDefault="006F18E6" w:rsidP="00D03F49">
            <w:pPr>
              <w:rPr>
                <w:sz w:val="22"/>
                <w:szCs w:val="22"/>
                <w:lang w:val="lt-LT" w:eastAsia="lt-LT"/>
              </w:rPr>
            </w:pPr>
          </w:p>
        </w:tc>
      </w:tr>
      <w:tr w:rsidR="006F18E6" w:rsidRPr="00363FDE" w14:paraId="4CD51199" w14:textId="6287DFCD" w:rsidTr="006F18E6">
        <w:trPr>
          <w:gridAfter w:val="1"/>
          <w:wAfter w:w="9" w:type="dxa"/>
        </w:trPr>
        <w:tc>
          <w:tcPr>
            <w:tcW w:w="876" w:type="dxa"/>
          </w:tcPr>
          <w:p w14:paraId="0D318C50" w14:textId="6F8A1EDD" w:rsidR="006F18E6" w:rsidRPr="00363FDE" w:rsidRDefault="006F18E6" w:rsidP="00D03F49">
            <w:pPr>
              <w:jc w:val="center"/>
              <w:rPr>
                <w:sz w:val="22"/>
                <w:szCs w:val="22"/>
                <w:lang w:val="lt-LT" w:eastAsia="lt-LT"/>
              </w:rPr>
            </w:pPr>
            <w:r w:rsidRPr="00363FDE">
              <w:rPr>
                <w:sz w:val="22"/>
                <w:szCs w:val="22"/>
                <w:lang w:val="lt-LT" w:eastAsia="lt-LT"/>
              </w:rPr>
              <w:t>1.1.1</w:t>
            </w:r>
            <w:r>
              <w:rPr>
                <w:sz w:val="22"/>
                <w:szCs w:val="22"/>
                <w:lang w:val="lt-LT" w:eastAsia="lt-LT"/>
              </w:rPr>
              <w:t>4</w:t>
            </w:r>
          </w:p>
        </w:tc>
        <w:tc>
          <w:tcPr>
            <w:tcW w:w="4194" w:type="dxa"/>
          </w:tcPr>
          <w:p w14:paraId="40E08F3C" w14:textId="5F90F7E8" w:rsidR="006F18E6" w:rsidRPr="00363FDE" w:rsidRDefault="006F18E6" w:rsidP="00D03F49">
            <w:pPr>
              <w:rPr>
                <w:sz w:val="22"/>
                <w:szCs w:val="22"/>
                <w:lang w:val="lt-LT" w:eastAsia="lt-LT"/>
              </w:rPr>
            </w:pPr>
            <w:r w:rsidRPr="00363FDE">
              <w:rPr>
                <w:sz w:val="22"/>
                <w:szCs w:val="22"/>
                <w:lang w:val="lt-LT" w:eastAsia="lt-LT"/>
              </w:rPr>
              <w:t>Kėdės garantinis terminas – ne mažiau 5 metų</w:t>
            </w:r>
          </w:p>
        </w:tc>
        <w:tc>
          <w:tcPr>
            <w:tcW w:w="2438" w:type="dxa"/>
          </w:tcPr>
          <w:p w14:paraId="01E3D727"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1CC1AB4B" w14:textId="1382A875" w:rsidR="006F18E6" w:rsidRPr="00363FDE" w:rsidRDefault="006F18E6" w:rsidP="00D03F49">
            <w:pPr>
              <w:rPr>
                <w:sz w:val="22"/>
                <w:szCs w:val="22"/>
                <w:lang w:val="lt-LT" w:eastAsia="lt-LT"/>
              </w:rPr>
            </w:pPr>
          </w:p>
        </w:tc>
        <w:tc>
          <w:tcPr>
            <w:tcW w:w="1871" w:type="dxa"/>
          </w:tcPr>
          <w:p w14:paraId="0A150A45" w14:textId="77777777" w:rsidR="006F18E6" w:rsidRPr="00363FDE" w:rsidRDefault="006F18E6" w:rsidP="00D03F49">
            <w:pPr>
              <w:rPr>
                <w:sz w:val="22"/>
                <w:szCs w:val="22"/>
                <w:lang w:val="lt-LT" w:eastAsia="lt-LT"/>
              </w:rPr>
            </w:pPr>
          </w:p>
        </w:tc>
        <w:tc>
          <w:tcPr>
            <w:tcW w:w="1560" w:type="dxa"/>
          </w:tcPr>
          <w:p w14:paraId="11A1B349" w14:textId="77777777" w:rsidR="006F18E6" w:rsidRPr="00363FDE" w:rsidRDefault="006F18E6" w:rsidP="00D03F49">
            <w:pPr>
              <w:rPr>
                <w:sz w:val="22"/>
                <w:szCs w:val="22"/>
                <w:lang w:val="lt-LT" w:eastAsia="lt-LT"/>
              </w:rPr>
            </w:pPr>
          </w:p>
        </w:tc>
      </w:tr>
      <w:tr w:rsidR="006F18E6" w:rsidRPr="00363FDE" w14:paraId="23C42E4B" w14:textId="0367BC02" w:rsidTr="006F18E6">
        <w:trPr>
          <w:gridAfter w:val="1"/>
          <w:wAfter w:w="9" w:type="dxa"/>
        </w:trPr>
        <w:tc>
          <w:tcPr>
            <w:tcW w:w="876" w:type="dxa"/>
          </w:tcPr>
          <w:p w14:paraId="2510F1A7" w14:textId="0BBA04DD" w:rsidR="006F18E6" w:rsidRPr="00363FDE" w:rsidRDefault="006F18E6" w:rsidP="00D03F49">
            <w:pPr>
              <w:jc w:val="center"/>
              <w:rPr>
                <w:b/>
                <w:sz w:val="22"/>
                <w:szCs w:val="22"/>
                <w:lang w:val="lt-LT" w:eastAsia="lt-LT"/>
              </w:rPr>
            </w:pPr>
            <w:r w:rsidRPr="00363FDE">
              <w:rPr>
                <w:b/>
                <w:sz w:val="22"/>
                <w:szCs w:val="22"/>
                <w:lang w:val="lt-LT" w:eastAsia="lt-LT"/>
              </w:rPr>
              <w:t>1.2.</w:t>
            </w:r>
          </w:p>
        </w:tc>
        <w:tc>
          <w:tcPr>
            <w:tcW w:w="4194" w:type="dxa"/>
          </w:tcPr>
          <w:p w14:paraId="161349B2" w14:textId="4F2C2C1F" w:rsidR="006F18E6" w:rsidRPr="00363FDE" w:rsidRDefault="006F18E6" w:rsidP="00D03F49">
            <w:pPr>
              <w:rPr>
                <w:b/>
                <w:sz w:val="22"/>
                <w:szCs w:val="22"/>
                <w:lang w:val="lt-LT" w:eastAsia="lt-LT"/>
              </w:rPr>
            </w:pPr>
            <w:r w:rsidRPr="00363FDE">
              <w:rPr>
                <w:b/>
                <w:bCs/>
                <w:sz w:val="22"/>
                <w:szCs w:val="22"/>
                <w:lang w:val="lt-LT"/>
              </w:rPr>
              <w:t>Odontologo prietaisų dalis su valdymo pultu:</w:t>
            </w:r>
          </w:p>
        </w:tc>
        <w:tc>
          <w:tcPr>
            <w:tcW w:w="2438" w:type="dxa"/>
            <w:vAlign w:val="center"/>
          </w:tcPr>
          <w:p w14:paraId="7CFEE3B6" w14:textId="24232D0E" w:rsidR="006F18E6" w:rsidRPr="00363FDE" w:rsidRDefault="006F18E6" w:rsidP="00D03F49">
            <w:pPr>
              <w:rPr>
                <w:sz w:val="22"/>
                <w:szCs w:val="22"/>
                <w:lang w:val="lt-LT" w:eastAsia="lt-LT"/>
              </w:rPr>
            </w:pPr>
          </w:p>
        </w:tc>
        <w:tc>
          <w:tcPr>
            <w:tcW w:w="3544" w:type="dxa"/>
          </w:tcPr>
          <w:p w14:paraId="5972CA35" w14:textId="16853E5D" w:rsidR="006F18E6" w:rsidRPr="00363FDE" w:rsidRDefault="006F18E6" w:rsidP="00D03F49">
            <w:pPr>
              <w:rPr>
                <w:sz w:val="22"/>
                <w:szCs w:val="22"/>
                <w:lang w:val="lt-LT" w:eastAsia="lt-LT"/>
              </w:rPr>
            </w:pPr>
          </w:p>
        </w:tc>
        <w:tc>
          <w:tcPr>
            <w:tcW w:w="1871" w:type="dxa"/>
          </w:tcPr>
          <w:p w14:paraId="47983A05" w14:textId="77777777" w:rsidR="006F18E6" w:rsidRPr="00363FDE" w:rsidRDefault="006F18E6" w:rsidP="00D03F49">
            <w:pPr>
              <w:rPr>
                <w:sz w:val="22"/>
                <w:szCs w:val="22"/>
                <w:lang w:val="lt-LT" w:eastAsia="lt-LT"/>
              </w:rPr>
            </w:pPr>
          </w:p>
        </w:tc>
        <w:tc>
          <w:tcPr>
            <w:tcW w:w="1560" w:type="dxa"/>
          </w:tcPr>
          <w:p w14:paraId="3DA44CF4" w14:textId="77777777" w:rsidR="006F18E6" w:rsidRPr="00363FDE" w:rsidRDefault="006F18E6" w:rsidP="00D03F49">
            <w:pPr>
              <w:rPr>
                <w:sz w:val="22"/>
                <w:szCs w:val="22"/>
                <w:lang w:val="lt-LT" w:eastAsia="lt-LT"/>
              </w:rPr>
            </w:pPr>
          </w:p>
        </w:tc>
      </w:tr>
      <w:tr w:rsidR="006F18E6" w:rsidRPr="00363FDE" w14:paraId="4D62F20F" w14:textId="6328F744" w:rsidTr="006F18E6">
        <w:trPr>
          <w:gridAfter w:val="1"/>
          <w:wAfter w:w="9" w:type="dxa"/>
        </w:trPr>
        <w:tc>
          <w:tcPr>
            <w:tcW w:w="876" w:type="dxa"/>
          </w:tcPr>
          <w:p w14:paraId="3830C152" w14:textId="77777777" w:rsidR="006F18E6" w:rsidRPr="00363FDE" w:rsidRDefault="006F18E6" w:rsidP="00D03F49">
            <w:pPr>
              <w:jc w:val="center"/>
              <w:rPr>
                <w:sz w:val="22"/>
                <w:szCs w:val="22"/>
                <w:lang w:val="lt-LT" w:eastAsia="lt-LT"/>
              </w:rPr>
            </w:pPr>
            <w:r w:rsidRPr="00363FDE">
              <w:rPr>
                <w:sz w:val="22"/>
                <w:szCs w:val="22"/>
                <w:lang w:val="lt-LT" w:eastAsia="lt-LT"/>
              </w:rPr>
              <w:t>1.2.1.</w:t>
            </w:r>
          </w:p>
        </w:tc>
        <w:tc>
          <w:tcPr>
            <w:tcW w:w="4194" w:type="dxa"/>
          </w:tcPr>
          <w:p w14:paraId="4BC9E050" w14:textId="711859C0" w:rsidR="006F18E6" w:rsidRPr="00363FDE" w:rsidRDefault="006F18E6" w:rsidP="00D03F49">
            <w:pPr>
              <w:rPr>
                <w:sz w:val="22"/>
                <w:szCs w:val="22"/>
                <w:lang w:val="lt-LT"/>
              </w:rPr>
            </w:pPr>
            <w:r w:rsidRPr="00363FDE">
              <w:rPr>
                <w:sz w:val="22"/>
                <w:szCs w:val="22"/>
                <w:lang w:val="lt-LT"/>
              </w:rPr>
              <w:t>Turi būti ne mažiau 5 (penkių) instrumentų valdymo pultas</w:t>
            </w:r>
          </w:p>
        </w:tc>
        <w:tc>
          <w:tcPr>
            <w:tcW w:w="2438" w:type="dxa"/>
          </w:tcPr>
          <w:p w14:paraId="1AAF3D33"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4FCB82BA" w14:textId="10B62F8F" w:rsidR="006F18E6" w:rsidRPr="00363FDE" w:rsidRDefault="006F18E6" w:rsidP="00D03F49">
            <w:pPr>
              <w:rPr>
                <w:sz w:val="22"/>
                <w:szCs w:val="22"/>
                <w:lang w:val="lt-LT" w:eastAsia="lt-LT"/>
              </w:rPr>
            </w:pPr>
          </w:p>
        </w:tc>
        <w:tc>
          <w:tcPr>
            <w:tcW w:w="1871" w:type="dxa"/>
          </w:tcPr>
          <w:p w14:paraId="5468EF17" w14:textId="77777777" w:rsidR="006F18E6" w:rsidRPr="00363FDE" w:rsidRDefault="006F18E6" w:rsidP="00D03F49">
            <w:pPr>
              <w:rPr>
                <w:sz w:val="22"/>
                <w:szCs w:val="22"/>
                <w:lang w:val="lt-LT" w:eastAsia="lt-LT"/>
              </w:rPr>
            </w:pPr>
          </w:p>
        </w:tc>
        <w:tc>
          <w:tcPr>
            <w:tcW w:w="1560" w:type="dxa"/>
          </w:tcPr>
          <w:p w14:paraId="35A2E89C" w14:textId="77777777" w:rsidR="006F18E6" w:rsidRPr="00363FDE" w:rsidRDefault="006F18E6" w:rsidP="00D03F49">
            <w:pPr>
              <w:rPr>
                <w:sz w:val="22"/>
                <w:szCs w:val="22"/>
                <w:lang w:val="lt-LT" w:eastAsia="lt-LT"/>
              </w:rPr>
            </w:pPr>
          </w:p>
        </w:tc>
      </w:tr>
      <w:tr w:rsidR="006F18E6" w:rsidRPr="00363FDE" w14:paraId="2FE5B4F9" w14:textId="45C27AA5" w:rsidTr="006F18E6">
        <w:trPr>
          <w:gridAfter w:val="1"/>
          <w:wAfter w:w="9" w:type="dxa"/>
        </w:trPr>
        <w:tc>
          <w:tcPr>
            <w:tcW w:w="876" w:type="dxa"/>
          </w:tcPr>
          <w:p w14:paraId="67ED1724" w14:textId="77777777" w:rsidR="006F18E6" w:rsidRPr="00363FDE" w:rsidRDefault="006F18E6" w:rsidP="00D03F49">
            <w:pPr>
              <w:jc w:val="center"/>
              <w:rPr>
                <w:sz w:val="22"/>
                <w:szCs w:val="22"/>
                <w:lang w:val="lt-LT" w:eastAsia="lt-LT"/>
              </w:rPr>
            </w:pPr>
            <w:r w:rsidRPr="00363FDE">
              <w:rPr>
                <w:sz w:val="22"/>
                <w:szCs w:val="22"/>
                <w:lang w:val="lt-LT" w:eastAsia="lt-LT"/>
              </w:rPr>
              <w:t>1.2.2.</w:t>
            </w:r>
          </w:p>
        </w:tc>
        <w:tc>
          <w:tcPr>
            <w:tcW w:w="4194" w:type="dxa"/>
          </w:tcPr>
          <w:p w14:paraId="0D9DBD49" w14:textId="1ED84573" w:rsidR="006F18E6" w:rsidRPr="00363FDE" w:rsidRDefault="006F18E6" w:rsidP="00D03F49">
            <w:pPr>
              <w:rPr>
                <w:sz w:val="22"/>
                <w:szCs w:val="22"/>
                <w:lang w:val="lt-LT" w:eastAsia="lt-LT"/>
              </w:rPr>
            </w:pPr>
            <w:r w:rsidRPr="00363FDE">
              <w:rPr>
                <w:sz w:val="22"/>
                <w:szCs w:val="22"/>
                <w:lang w:val="lt-LT"/>
              </w:rPr>
              <w:t xml:space="preserve">Instrumentų rankovės paguldomos ant stalelio iš viršaus </w:t>
            </w:r>
          </w:p>
        </w:tc>
        <w:tc>
          <w:tcPr>
            <w:tcW w:w="2438" w:type="dxa"/>
          </w:tcPr>
          <w:p w14:paraId="77736100" w14:textId="77777777" w:rsidR="006F18E6" w:rsidRPr="00363FDE" w:rsidRDefault="006F18E6" w:rsidP="00D03F49">
            <w:pPr>
              <w:tabs>
                <w:tab w:val="left" w:pos="313"/>
              </w:tabs>
              <w:ind w:left="29"/>
              <w:rPr>
                <w:sz w:val="22"/>
                <w:szCs w:val="22"/>
                <w:lang w:val="lt-LT" w:eastAsia="lt-LT"/>
              </w:rPr>
            </w:pPr>
            <w:r w:rsidRPr="00363FDE">
              <w:rPr>
                <w:sz w:val="22"/>
                <w:szCs w:val="22"/>
                <w:lang w:val="lt-LT" w:eastAsia="lt-LT"/>
              </w:rPr>
              <w:t>Būtina</w:t>
            </w:r>
          </w:p>
        </w:tc>
        <w:tc>
          <w:tcPr>
            <w:tcW w:w="3544" w:type="dxa"/>
          </w:tcPr>
          <w:p w14:paraId="205D21C8" w14:textId="384B3626" w:rsidR="006F18E6" w:rsidRPr="00363FDE" w:rsidRDefault="006F18E6" w:rsidP="00D03F49">
            <w:pPr>
              <w:rPr>
                <w:sz w:val="22"/>
                <w:szCs w:val="22"/>
                <w:lang w:val="lt-LT" w:eastAsia="lt-LT"/>
              </w:rPr>
            </w:pPr>
          </w:p>
        </w:tc>
        <w:tc>
          <w:tcPr>
            <w:tcW w:w="1871" w:type="dxa"/>
          </w:tcPr>
          <w:p w14:paraId="6A413CCB" w14:textId="77777777" w:rsidR="006F18E6" w:rsidRPr="00363FDE" w:rsidRDefault="006F18E6" w:rsidP="00D03F49">
            <w:pPr>
              <w:rPr>
                <w:sz w:val="22"/>
                <w:szCs w:val="22"/>
                <w:lang w:val="lt-LT" w:eastAsia="lt-LT"/>
              </w:rPr>
            </w:pPr>
          </w:p>
        </w:tc>
        <w:tc>
          <w:tcPr>
            <w:tcW w:w="1560" w:type="dxa"/>
          </w:tcPr>
          <w:p w14:paraId="50E7DAD7" w14:textId="77777777" w:rsidR="006F18E6" w:rsidRPr="00363FDE" w:rsidRDefault="006F18E6" w:rsidP="00D03F49">
            <w:pPr>
              <w:rPr>
                <w:sz w:val="22"/>
                <w:szCs w:val="22"/>
                <w:lang w:val="lt-LT" w:eastAsia="lt-LT"/>
              </w:rPr>
            </w:pPr>
          </w:p>
        </w:tc>
      </w:tr>
      <w:tr w:rsidR="006F18E6" w:rsidRPr="00363FDE" w14:paraId="4E550A1E" w14:textId="69C34E35" w:rsidTr="006F18E6">
        <w:trPr>
          <w:gridAfter w:val="1"/>
          <w:wAfter w:w="9" w:type="dxa"/>
        </w:trPr>
        <w:tc>
          <w:tcPr>
            <w:tcW w:w="876" w:type="dxa"/>
          </w:tcPr>
          <w:p w14:paraId="1A5C7A98" w14:textId="77777777" w:rsidR="006F18E6" w:rsidRPr="00363FDE" w:rsidRDefault="006F18E6" w:rsidP="00D03F49">
            <w:pPr>
              <w:jc w:val="center"/>
              <w:rPr>
                <w:sz w:val="22"/>
                <w:szCs w:val="22"/>
                <w:lang w:val="lt-LT" w:eastAsia="lt-LT"/>
              </w:rPr>
            </w:pPr>
            <w:r w:rsidRPr="00363FDE">
              <w:rPr>
                <w:sz w:val="22"/>
                <w:szCs w:val="22"/>
                <w:lang w:val="lt-LT" w:eastAsia="lt-LT"/>
              </w:rPr>
              <w:t>1.2.3.</w:t>
            </w:r>
          </w:p>
        </w:tc>
        <w:tc>
          <w:tcPr>
            <w:tcW w:w="4194" w:type="dxa"/>
          </w:tcPr>
          <w:p w14:paraId="68D7CD4B" w14:textId="77777777" w:rsidR="006F18E6" w:rsidRPr="00363FDE" w:rsidRDefault="006F18E6" w:rsidP="00D03F49">
            <w:pPr>
              <w:rPr>
                <w:sz w:val="22"/>
                <w:szCs w:val="22"/>
                <w:lang w:val="lt-LT"/>
              </w:rPr>
            </w:pPr>
            <w:r w:rsidRPr="00363FDE">
              <w:rPr>
                <w:sz w:val="22"/>
                <w:szCs w:val="22"/>
                <w:lang w:val="lt-LT"/>
              </w:rPr>
              <w:t xml:space="preserve">Gydytojo instrumentai: </w:t>
            </w:r>
          </w:p>
          <w:p w14:paraId="39EB994D" w14:textId="77777777" w:rsidR="006F18E6" w:rsidRPr="00363FDE" w:rsidRDefault="006F18E6" w:rsidP="00D03F49">
            <w:pPr>
              <w:rPr>
                <w:sz w:val="22"/>
                <w:szCs w:val="22"/>
                <w:lang w:val="lt-LT"/>
              </w:rPr>
            </w:pPr>
            <w:r w:rsidRPr="00363FDE">
              <w:rPr>
                <w:sz w:val="22"/>
                <w:szCs w:val="22"/>
                <w:lang w:val="lt-LT"/>
              </w:rPr>
              <w:t xml:space="preserve">1. 3-jų funkcijų švirkštas: oras; vanduo; </w:t>
            </w:r>
            <w:proofErr w:type="spellStart"/>
            <w:r w:rsidRPr="00363FDE">
              <w:rPr>
                <w:sz w:val="22"/>
                <w:szCs w:val="22"/>
                <w:lang w:val="lt-LT"/>
              </w:rPr>
              <w:t>oras+vanduo</w:t>
            </w:r>
            <w:proofErr w:type="spellEnd"/>
            <w:r w:rsidRPr="00363FDE">
              <w:rPr>
                <w:sz w:val="22"/>
                <w:szCs w:val="22"/>
                <w:lang w:val="lt-LT"/>
              </w:rPr>
              <w:t>;</w:t>
            </w:r>
          </w:p>
          <w:p w14:paraId="1E64FDC2" w14:textId="77777777" w:rsidR="006F18E6" w:rsidRPr="00363FDE" w:rsidRDefault="006F18E6" w:rsidP="00D03F49">
            <w:pPr>
              <w:rPr>
                <w:sz w:val="22"/>
                <w:szCs w:val="22"/>
                <w:lang w:val="lt-LT"/>
              </w:rPr>
            </w:pPr>
            <w:r w:rsidRPr="00363FDE">
              <w:rPr>
                <w:sz w:val="22"/>
                <w:szCs w:val="22"/>
                <w:lang w:val="lt-LT"/>
              </w:rPr>
              <w:t xml:space="preserve">2. rankovė turbinai su pašvietimu; </w:t>
            </w:r>
          </w:p>
          <w:p w14:paraId="2367CCB3" w14:textId="6C3AEB86" w:rsidR="006F18E6" w:rsidRPr="00363FDE" w:rsidRDefault="006F18E6" w:rsidP="00D03F49">
            <w:pPr>
              <w:rPr>
                <w:sz w:val="22"/>
                <w:szCs w:val="22"/>
                <w:lang w:val="lt-LT"/>
              </w:rPr>
            </w:pPr>
            <w:r w:rsidRPr="00363FDE">
              <w:rPr>
                <w:sz w:val="22"/>
                <w:szCs w:val="22"/>
                <w:lang w:val="lt-LT"/>
              </w:rPr>
              <w:t xml:space="preserve">3. paruošimas elektriniam </w:t>
            </w:r>
            <w:proofErr w:type="spellStart"/>
            <w:r w:rsidRPr="00363FDE">
              <w:rPr>
                <w:sz w:val="22"/>
                <w:szCs w:val="22"/>
                <w:lang w:val="lt-LT"/>
              </w:rPr>
              <w:t>mikrovarikliui</w:t>
            </w:r>
            <w:proofErr w:type="spellEnd"/>
            <w:r w:rsidRPr="00363FDE">
              <w:rPr>
                <w:sz w:val="22"/>
                <w:szCs w:val="22"/>
                <w:lang w:val="lt-LT"/>
              </w:rPr>
              <w:t xml:space="preserve"> su pašvietimu;</w:t>
            </w:r>
          </w:p>
          <w:p w14:paraId="6024C4F8" w14:textId="57627EBB" w:rsidR="006F18E6" w:rsidRPr="00363FDE" w:rsidRDefault="006F18E6" w:rsidP="00D03F49">
            <w:pPr>
              <w:rPr>
                <w:sz w:val="22"/>
                <w:szCs w:val="22"/>
                <w:lang w:val="lt-LT"/>
              </w:rPr>
            </w:pPr>
            <w:r w:rsidRPr="00363FDE">
              <w:rPr>
                <w:sz w:val="22"/>
                <w:szCs w:val="22"/>
                <w:lang w:val="lt-LT"/>
              </w:rPr>
              <w:t xml:space="preserve">4. paruošimas ultragarsiniam </w:t>
            </w:r>
            <w:proofErr w:type="spellStart"/>
            <w:r w:rsidRPr="00363FDE">
              <w:rPr>
                <w:sz w:val="22"/>
                <w:szCs w:val="22"/>
                <w:lang w:val="lt-LT"/>
              </w:rPr>
              <w:t>skaleriui</w:t>
            </w:r>
            <w:proofErr w:type="spellEnd"/>
            <w:r w:rsidRPr="00363FDE">
              <w:rPr>
                <w:sz w:val="22"/>
                <w:szCs w:val="22"/>
                <w:lang w:val="lt-LT"/>
              </w:rPr>
              <w:t>;</w:t>
            </w:r>
          </w:p>
          <w:p w14:paraId="7DA5450B" w14:textId="26230ADB" w:rsidR="006F18E6" w:rsidRPr="00363FDE" w:rsidRDefault="006F18E6" w:rsidP="00D03F49">
            <w:pPr>
              <w:rPr>
                <w:sz w:val="22"/>
                <w:szCs w:val="22"/>
                <w:lang w:val="lt-LT"/>
              </w:rPr>
            </w:pPr>
            <w:r w:rsidRPr="00363FDE">
              <w:rPr>
                <w:sz w:val="22"/>
                <w:szCs w:val="22"/>
                <w:lang w:val="lt-LT"/>
              </w:rPr>
              <w:t>5. rankovė turbinai be šviesos;</w:t>
            </w:r>
          </w:p>
        </w:tc>
        <w:tc>
          <w:tcPr>
            <w:tcW w:w="2438" w:type="dxa"/>
          </w:tcPr>
          <w:p w14:paraId="4856A6DD" w14:textId="77777777" w:rsidR="006F18E6" w:rsidRPr="00363FDE" w:rsidRDefault="006F18E6" w:rsidP="00D03F49">
            <w:pPr>
              <w:rPr>
                <w:sz w:val="22"/>
                <w:szCs w:val="22"/>
                <w:lang w:val="lt-LT" w:eastAsia="lt-LT"/>
              </w:rPr>
            </w:pPr>
            <w:r w:rsidRPr="00363FDE">
              <w:rPr>
                <w:sz w:val="22"/>
                <w:szCs w:val="22"/>
                <w:lang w:val="lt-LT" w:eastAsia="lt-LT"/>
              </w:rPr>
              <w:t>Būtina</w:t>
            </w:r>
          </w:p>
          <w:p w14:paraId="3F4C4D78" w14:textId="77777777" w:rsidR="006F18E6" w:rsidRPr="00363FDE" w:rsidRDefault="006F18E6" w:rsidP="00D03F49">
            <w:pPr>
              <w:rPr>
                <w:sz w:val="22"/>
                <w:szCs w:val="22"/>
                <w:lang w:val="lt-LT" w:eastAsia="lt-LT"/>
              </w:rPr>
            </w:pPr>
          </w:p>
          <w:p w14:paraId="6D44BE9F" w14:textId="77777777" w:rsidR="006F18E6" w:rsidRPr="00363FDE" w:rsidRDefault="006F18E6" w:rsidP="00D03F49">
            <w:pPr>
              <w:rPr>
                <w:sz w:val="22"/>
                <w:szCs w:val="22"/>
                <w:lang w:val="lt-LT" w:eastAsia="lt-LT"/>
              </w:rPr>
            </w:pPr>
          </w:p>
          <w:p w14:paraId="0151C54A" w14:textId="77777777" w:rsidR="006F18E6" w:rsidRPr="00363FDE" w:rsidRDefault="006F18E6" w:rsidP="00D03F49">
            <w:pPr>
              <w:rPr>
                <w:sz w:val="22"/>
                <w:szCs w:val="22"/>
                <w:lang w:val="lt-LT" w:eastAsia="lt-LT"/>
              </w:rPr>
            </w:pPr>
          </w:p>
          <w:p w14:paraId="390A4E2C" w14:textId="77777777" w:rsidR="006F18E6" w:rsidRPr="00363FDE" w:rsidRDefault="006F18E6" w:rsidP="00D03F49">
            <w:pPr>
              <w:rPr>
                <w:sz w:val="22"/>
                <w:szCs w:val="22"/>
                <w:lang w:val="lt-LT" w:eastAsia="lt-LT"/>
              </w:rPr>
            </w:pPr>
          </w:p>
          <w:p w14:paraId="5B65C0DB" w14:textId="77777777" w:rsidR="006F18E6" w:rsidRPr="00363FDE" w:rsidRDefault="006F18E6" w:rsidP="00D03F49">
            <w:pPr>
              <w:rPr>
                <w:sz w:val="22"/>
                <w:szCs w:val="22"/>
                <w:lang w:val="lt-LT" w:eastAsia="lt-LT"/>
              </w:rPr>
            </w:pPr>
          </w:p>
          <w:p w14:paraId="6F8C2122" w14:textId="77777777" w:rsidR="006F18E6" w:rsidRPr="00363FDE" w:rsidRDefault="006F18E6" w:rsidP="00D03F49">
            <w:pPr>
              <w:rPr>
                <w:sz w:val="22"/>
                <w:szCs w:val="22"/>
                <w:lang w:val="lt-LT" w:eastAsia="lt-LT"/>
              </w:rPr>
            </w:pPr>
          </w:p>
          <w:p w14:paraId="6DE008AA" w14:textId="77777777" w:rsidR="006F18E6" w:rsidRPr="00363FDE" w:rsidRDefault="006F18E6" w:rsidP="00D03F49">
            <w:pPr>
              <w:rPr>
                <w:sz w:val="22"/>
                <w:szCs w:val="22"/>
                <w:lang w:val="lt-LT" w:eastAsia="lt-LT"/>
              </w:rPr>
            </w:pPr>
          </w:p>
        </w:tc>
        <w:tc>
          <w:tcPr>
            <w:tcW w:w="3544" w:type="dxa"/>
          </w:tcPr>
          <w:p w14:paraId="46B95094" w14:textId="3869284C" w:rsidR="006F18E6" w:rsidRPr="00363FDE" w:rsidRDefault="006F18E6" w:rsidP="00D03F49">
            <w:pPr>
              <w:rPr>
                <w:sz w:val="22"/>
                <w:szCs w:val="22"/>
                <w:lang w:val="lt-LT" w:eastAsia="lt-LT"/>
              </w:rPr>
            </w:pPr>
          </w:p>
        </w:tc>
        <w:tc>
          <w:tcPr>
            <w:tcW w:w="1871" w:type="dxa"/>
          </w:tcPr>
          <w:p w14:paraId="421BC7F7" w14:textId="77777777" w:rsidR="006F18E6" w:rsidRPr="00363FDE" w:rsidRDefault="006F18E6" w:rsidP="00D03F49">
            <w:pPr>
              <w:rPr>
                <w:sz w:val="22"/>
                <w:szCs w:val="22"/>
                <w:lang w:val="lt-LT" w:eastAsia="lt-LT"/>
              </w:rPr>
            </w:pPr>
          </w:p>
        </w:tc>
        <w:tc>
          <w:tcPr>
            <w:tcW w:w="1560" w:type="dxa"/>
          </w:tcPr>
          <w:p w14:paraId="049C3ADF" w14:textId="77777777" w:rsidR="006F18E6" w:rsidRPr="00363FDE" w:rsidRDefault="006F18E6" w:rsidP="00D03F49">
            <w:pPr>
              <w:rPr>
                <w:sz w:val="22"/>
                <w:szCs w:val="22"/>
                <w:lang w:val="lt-LT" w:eastAsia="lt-LT"/>
              </w:rPr>
            </w:pPr>
          </w:p>
        </w:tc>
      </w:tr>
      <w:tr w:rsidR="006F18E6" w:rsidRPr="00363FDE" w14:paraId="5DEB9857" w14:textId="788B3AE6" w:rsidTr="006F18E6">
        <w:trPr>
          <w:gridAfter w:val="1"/>
          <w:wAfter w:w="9" w:type="dxa"/>
        </w:trPr>
        <w:tc>
          <w:tcPr>
            <w:tcW w:w="876" w:type="dxa"/>
          </w:tcPr>
          <w:p w14:paraId="2F71FE43" w14:textId="77777777" w:rsidR="006F18E6" w:rsidRPr="00363FDE" w:rsidRDefault="006F18E6" w:rsidP="00D03F49">
            <w:pPr>
              <w:jc w:val="center"/>
              <w:rPr>
                <w:sz w:val="22"/>
                <w:szCs w:val="22"/>
                <w:lang w:val="lt-LT" w:eastAsia="lt-LT"/>
              </w:rPr>
            </w:pPr>
            <w:r w:rsidRPr="00363FDE">
              <w:rPr>
                <w:sz w:val="22"/>
                <w:szCs w:val="22"/>
                <w:lang w:val="lt-LT" w:eastAsia="lt-LT"/>
              </w:rPr>
              <w:t>1.2.4.</w:t>
            </w:r>
          </w:p>
        </w:tc>
        <w:tc>
          <w:tcPr>
            <w:tcW w:w="4194" w:type="dxa"/>
          </w:tcPr>
          <w:p w14:paraId="43341041" w14:textId="77777777" w:rsidR="006F18E6" w:rsidRPr="00363FDE" w:rsidRDefault="006F18E6" w:rsidP="00D03F49">
            <w:pPr>
              <w:rPr>
                <w:sz w:val="22"/>
                <w:szCs w:val="22"/>
                <w:lang w:val="lt-LT" w:eastAsia="lt-LT"/>
              </w:rPr>
            </w:pPr>
            <w:r w:rsidRPr="00363FDE">
              <w:rPr>
                <w:sz w:val="22"/>
                <w:szCs w:val="22"/>
                <w:lang w:val="lt-LT"/>
              </w:rPr>
              <w:t xml:space="preserve">Kiekvienai rankovei atskiras vandens reguliavimas </w:t>
            </w:r>
          </w:p>
        </w:tc>
        <w:tc>
          <w:tcPr>
            <w:tcW w:w="2438" w:type="dxa"/>
            <w:vAlign w:val="center"/>
          </w:tcPr>
          <w:p w14:paraId="3F606521"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701482D2" w14:textId="353BB2F1" w:rsidR="006F18E6" w:rsidRPr="00363FDE" w:rsidRDefault="006F18E6" w:rsidP="00D03F49">
            <w:pPr>
              <w:rPr>
                <w:sz w:val="22"/>
                <w:szCs w:val="22"/>
                <w:lang w:val="lt-LT" w:eastAsia="lt-LT"/>
              </w:rPr>
            </w:pPr>
          </w:p>
        </w:tc>
        <w:tc>
          <w:tcPr>
            <w:tcW w:w="1871" w:type="dxa"/>
          </w:tcPr>
          <w:p w14:paraId="44106E7F" w14:textId="77777777" w:rsidR="006F18E6" w:rsidRPr="00363FDE" w:rsidRDefault="006F18E6" w:rsidP="00D03F49">
            <w:pPr>
              <w:rPr>
                <w:sz w:val="22"/>
                <w:szCs w:val="22"/>
                <w:lang w:val="lt-LT" w:eastAsia="lt-LT"/>
              </w:rPr>
            </w:pPr>
          </w:p>
        </w:tc>
        <w:tc>
          <w:tcPr>
            <w:tcW w:w="1560" w:type="dxa"/>
          </w:tcPr>
          <w:p w14:paraId="105F8B1C" w14:textId="77777777" w:rsidR="006F18E6" w:rsidRPr="00363FDE" w:rsidRDefault="006F18E6" w:rsidP="00D03F49">
            <w:pPr>
              <w:rPr>
                <w:sz w:val="22"/>
                <w:szCs w:val="22"/>
                <w:lang w:val="lt-LT" w:eastAsia="lt-LT"/>
              </w:rPr>
            </w:pPr>
          </w:p>
        </w:tc>
      </w:tr>
      <w:tr w:rsidR="006F18E6" w:rsidRPr="00363FDE" w14:paraId="1121340C" w14:textId="3C6866E5" w:rsidTr="006F18E6">
        <w:trPr>
          <w:gridAfter w:val="1"/>
          <w:wAfter w:w="9" w:type="dxa"/>
        </w:trPr>
        <w:tc>
          <w:tcPr>
            <w:tcW w:w="876" w:type="dxa"/>
          </w:tcPr>
          <w:p w14:paraId="32402ABB" w14:textId="77777777" w:rsidR="006F18E6" w:rsidRPr="00363FDE" w:rsidRDefault="006F18E6" w:rsidP="00D03F49">
            <w:pPr>
              <w:jc w:val="center"/>
              <w:rPr>
                <w:sz w:val="22"/>
                <w:szCs w:val="22"/>
                <w:lang w:val="lt-LT" w:eastAsia="lt-LT"/>
              </w:rPr>
            </w:pPr>
            <w:r w:rsidRPr="00363FDE">
              <w:rPr>
                <w:sz w:val="22"/>
                <w:szCs w:val="22"/>
                <w:lang w:val="lt-LT" w:eastAsia="lt-LT"/>
              </w:rPr>
              <w:t>1.2.5.</w:t>
            </w:r>
          </w:p>
        </w:tc>
        <w:tc>
          <w:tcPr>
            <w:tcW w:w="4194" w:type="dxa"/>
          </w:tcPr>
          <w:p w14:paraId="62B41BB4" w14:textId="77777777" w:rsidR="006F18E6" w:rsidRPr="00363FDE" w:rsidRDefault="006F18E6" w:rsidP="00D03F49">
            <w:pPr>
              <w:rPr>
                <w:sz w:val="22"/>
                <w:szCs w:val="22"/>
                <w:lang w:val="lt-LT" w:eastAsia="lt-LT"/>
              </w:rPr>
            </w:pPr>
            <w:r w:rsidRPr="00363FDE">
              <w:rPr>
                <w:sz w:val="22"/>
                <w:szCs w:val="22"/>
                <w:lang w:val="lt-LT"/>
              </w:rPr>
              <w:t>Kiekvienai rankovei atskiras darbinio slėgio reguliavimas</w:t>
            </w:r>
          </w:p>
        </w:tc>
        <w:tc>
          <w:tcPr>
            <w:tcW w:w="2438" w:type="dxa"/>
            <w:vAlign w:val="center"/>
          </w:tcPr>
          <w:p w14:paraId="3297A514"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7EA4BE30" w14:textId="4E4C9E64" w:rsidR="006F18E6" w:rsidRPr="00363FDE" w:rsidRDefault="006F18E6" w:rsidP="00D03F49">
            <w:pPr>
              <w:rPr>
                <w:sz w:val="22"/>
                <w:szCs w:val="22"/>
                <w:lang w:val="lt-LT" w:eastAsia="lt-LT"/>
              </w:rPr>
            </w:pPr>
          </w:p>
        </w:tc>
        <w:tc>
          <w:tcPr>
            <w:tcW w:w="1871" w:type="dxa"/>
          </w:tcPr>
          <w:p w14:paraId="57B9276D" w14:textId="77777777" w:rsidR="006F18E6" w:rsidRPr="00363FDE" w:rsidRDefault="006F18E6" w:rsidP="00D03F49">
            <w:pPr>
              <w:rPr>
                <w:sz w:val="22"/>
                <w:szCs w:val="22"/>
                <w:lang w:val="lt-LT" w:eastAsia="lt-LT"/>
              </w:rPr>
            </w:pPr>
          </w:p>
        </w:tc>
        <w:tc>
          <w:tcPr>
            <w:tcW w:w="1560" w:type="dxa"/>
          </w:tcPr>
          <w:p w14:paraId="0C40421A" w14:textId="77777777" w:rsidR="006F18E6" w:rsidRPr="00363FDE" w:rsidRDefault="006F18E6" w:rsidP="00D03F49">
            <w:pPr>
              <w:rPr>
                <w:sz w:val="22"/>
                <w:szCs w:val="22"/>
                <w:lang w:val="lt-LT" w:eastAsia="lt-LT"/>
              </w:rPr>
            </w:pPr>
          </w:p>
        </w:tc>
      </w:tr>
      <w:tr w:rsidR="006F18E6" w:rsidRPr="00363FDE" w14:paraId="7FF9ADB3" w14:textId="183489EF" w:rsidTr="006F18E6">
        <w:trPr>
          <w:gridAfter w:val="1"/>
          <w:wAfter w:w="9" w:type="dxa"/>
        </w:trPr>
        <w:tc>
          <w:tcPr>
            <w:tcW w:w="876" w:type="dxa"/>
          </w:tcPr>
          <w:p w14:paraId="41D66688" w14:textId="77777777" w:rsidR="006F18E6" w:rsidRPr="00363FDE" w:rsidRDefault="006F18E6" w:rsidP="00D03F49">
            <w:pPr>
              <w:jc w:val="center"/>
              <w:rPr>
                <w:sz w:val="22"/>
                <w:szCs w:val="22"/>
                <w:lang w:val="lt-LT" w:eastAsia="lt-LT"/>
              </w:rPr>
            </w:pPr>
            <w:r w:rsidRPr="00363FDE">
              <w:rPr>
                <w:sz w:val="22"/>
                <w:szCs w:val="22"/>
                <w:lang w:val="lt-LT" w:eastAsia="lt-LT"/>
              </w:rPr>
              <w:t>1.2.6.</w:t>
            </w:r>
          </w:p>
        </w:tc>
        <w:tc>
          <w:tcPr>
            <w:tcW w:w="4194" w:type="dxa"/>
          </w:tcPr>
          <w:p w14:paraId="592855C2" w14:textId="55380D31" w:rsidR="006F18E6" w:rsidRPr="00363FDE" w:rsidRDefault="006F18E6" w:rsidP="00D03F49">
            <w:pPr>
              <w:rPr>
                <w:sz w:val="22"/>
                <w:szCs w:val="22"/>
                <w:lang w:val="lt-LT" w:eastAsia="lt-LT"/>
              </w:rPr>
            </w:pPr>
            <w:r w:rsidRPr="00363FDE">
              <w:rPr>
                <w:sz w:val="22"/>
                <w:szCs w:val="22"/>
                <w:lang w:val="lt-LT"/>
              </w:rPr>
              <w:t>Instrumentų blokas tvirtinamas prie spjaudyklės bloko viršutinės dalies atskirai nuo šviestuvo alkūnės</w:t>
            </w:r>
          </w:p>
        </w:tc>
        <w:tc>
          <w:tcPr>
            <w:tcW w:w="2438" w:type="dxa"/>
          </w:tcPr>
          <w:p w14:paraId="7B6ED1F5" w14:textId="77777777" w:rsidR="006F18E6" w:rsidRPr="00363FDE" w:rsidRDefault="006F18E6" w:rsidP="00D03F49">
            <w:pPr>
              <w:rPr>
                <w:sz w:val="22"/>
                <w:szCs w:val="22"/>
                <w:lang w:val="lt-LT" w:eastAsia="lt-LT"/>
              </w:rPr>
            </w:pPr>
            <w:r w:rsidRPr="00363FDE">
              <w:rPr>
                <w:sz w:val="22"/>
                <w:szCs w:val="22"/>
                <w:lang w:val="lt-LT" w:eastAsia="lt-LT"/>
              </w:rPr>
              <w:t>Būtina</w:t>
            </w:r>
          </w:p>
          <w:p w14:paraId="6579A614" w14:textId="77777777" w:rsidR="006F18E6" w:rsidRPr="00363FDE" w:rsidRDefault="006F18E6" w:rsidP="00D03F49">
            <w:pPr>
              <w:rPr>
                <w:sz w:val="22"/>
                <w:szCs w:val="22"/>
                <w:lang w:val="lt-LT" w:eastAsia="lt-LT"/>
              </w:rPr>
            </w:pPr>
          </w:p>
          <w:p w14:paraId="06E533B2" w14:textId="77777777" w:rsidR="006F18E6" w:rsidRPr="00363FDE" w:rsidRDefault="006F18E6" w:rsidP="00D03F49">
            <w:pPr>
              <w:rPr>
                <w:sz w:val="22"/>
                <w:szCs w:val="22"/>
                <w:lang w:val="lt-LT" w:eastAsia="lt-LT"/>
              </w:rPr>
            </w:pPr>
          </w:p>
        </w:tc>
        <w:tc>
          <w:tcPr>
            <w:tcW w:w="3544" w:type="dxa"/>
          </w:tcPr>
          <w:p w14:paraId="21FCF2C1" w14:textId="6C65502C" w:rsidR="006F18E6" w:rsidRPr="00363FDE" w:rsidRDefault="006F18E6" w:rsidP="00D03F49">
            <w:pPr>
              <w:rPr>
                <w:sz w:val="22"/>
                <w:szCs w:val="22"/>
                <w:lang w:val="lt-LT" w:eastAsia="lt-LT"/>
              </w:rPr>
            </w:pPr>
          </w:p>
        </w:tc>
        <w:tc>
          <w:tcPr>
            <w:tcW w:w="1871" w:type="dxa"/>
          </w:tcPr>
          <w:p w14:paraId="78C1BF7B" w14:textId="77777777" w:rsidR="006F18E6" w:rsidRPr="00363FDE" w:rsidRDefault="006F18E6" w:rsidP="00D03F49">
            <w:pPr>
              <w:rPr>
                <w:sz w:val="22"/>
                <w:szCs w:val="22"/>
                <w:lang w:val="lt-LT" w:eastAsia="lt-LT"/>
              </w:rPr>
            </w:pPr>
          </w:p>
        </w:tc>
        <w:tc>
          <w:tcPr>
            <w:tcW w:w="1560" w:type="dxa"/>
          </w:tcPr>
          <w:p w14:paraId="329C48ED" w14:textId="77777777" w:rsidR="006F18E6" w:rsidRPr="00363FDE" w:rsidRDefault="006F18E6" w:rsidP="00D03F49">
            <w:pPr>
              <w:rPr>
                <w:sz w:val="22"/>
                <w:szCs w:val="22"/>
                <w:lang w:val="lt-LT" w:eastAsia="lt-LT"/>
              </w:rPr>
            </w:pPr>
          </w:p>
        </w:tc>
      </w:tr>
      <w:tr w:rsidR="006F18E6" w:rsidRPr="00363FDE" w14:paraId="0CD24936" w14:textId="30A6814B" w:rsidTr="006F18E6">
        <w:trPr>
          <w:gridAfter w:val="1"/>
          <w:wAfter w:w="9" w:type="dxa"/>
        </w:trPr>
        <w:tc>
          <w:tcPr>
            <w:tcW w:w="876" w:type="dxa"/>
          </w:tcPr>
          <w:p w14:paraId="4BFD84CC" w14:textId="1D74868F" w:rsidR="006F18E6" w:rsidRPr="00363FDE" w:rsidRDefault="006F18E6" w:rsidP="00D03F49">
            <w:pPr>
              <w:jc w:val="center"/>
              <w:rPr>
                <w:sz w:val="22"/>
                <w:szCs w:val="22"/>
                <w:lang w:val="lt-LT" w:eastAsia="lt-LT"/>
              </w:rPr>
            </w:pPr>
            <w:r w:rsidRPr="00363FDE">
              <w:rPr>
                <w:sz w:val="22"/>
                <w:szCs w:val="22"/>
                <w:lang w:val="lt-LT" w:eastAsia="lt-LT"/>
              </w:rPr>
              <w:t>1.2.7.</w:t>
            </w:r>
          </w:p>
        </w:tc>
        <w:tc>
          <w:tcPr>
            <w:tcW w:w="4194" w:type="dxa"/>
          </w:tcPr>
          <w:p w14:paraId="57DC5C33" w14:textId="24F258B0" w:rsidR="006F18E6" w:rsidRPr="00363FDE" w:rsidRDefault="006F18E6" w:rsidP="00D03F49">
            <w:pPr>
              <w:rPr>
                <w:sz w:val="22"/>
                <w:szCs w:val="22"/>
                <w:lang w:val="lt-LT"/>
              </w:rPr>
            </w:pPr>
            <w:r w:rsidRPr="00363FDE">
              <w:rPr>
                <w:sz w:val="22"/>
                <w:szCs w:val="22"/>
                <w:lang w:val="lt-LT"/>
              </w:rPr>
              <w:t>Ant šviestuvo alkūnės pritvirtintas monitoriaus laikiklis ir baltos spalvos monitorius</w:t>
            </w:r>
          </w:p>
        </w:tc>
        <w:tc>
          <w:tcPr>
            <w:tcW w:w="2438" w:type="dxa"/>
          </w:tcPr>
          <w:p w14:paraId="19B02DB7" w14:textId="77777777" w:rsidR="006F18E6" w:rsidRPr="00363FDE" w:rsidRDefault="006F18E6" w:rsidP="00D03F49">
            <w:pPr>
              <w:rPr>
                <w:sz w:val="22"/>
                <w:szCs w:val="22"/>
                <w:lang w:val="lt-LT" w:eastAsia="lt-LT"/>
              </w:rPr>
            </w:pPr>
            <w:r w:rsidRPr="00363FDE">
              <w:rPr>
                <w:sz w:val="22"/>
                <w:szCs w:val="22"/>
                <w:lang w:val="lt-LT" w:eastAsia="lt-LT"/>
              </w:rPr>
              <w:t>Būtina</w:t>
            </w:r>
          </w:p>
          <w:p w14:paraId="3BCA056B" w14:textId="77777777" w:rsidR="006F18E6" w:rsidRPr="00363FDE" w:rsidRDefault="006F18E6" w:rsidP="00D03F49">
            <w:pPr>
              <w:rPr>
                <w:sz w:val="22"/>
                <w:szCs w:val="22"/>
                <w:lang w:val="lt-LT" w:eastAsia="lt-LT"/>
              </w:rPr>
            </w:pPr>
          </w:p>
        </w:tc>
        <w:tc>
          <w:tcPr>
            <w:tcW w:w="3544" w:type="dxa"/>
          </w:tcPr>
          <w:p w14:paraId="503E9B22" w14:textId="77777777" w:rsidR="006F18E6" w:rsidRPr="00363FDE" w:rsidRDefault="006F18E6" w:rsidP="00D03F49">
            <w:pPr>
              <w:rPr>
                <w:sz w:val="22"/>
                <w:szCs w:val="22"/>
                <w:lang w:val="lt-LT" w:eastAsia="lt-LT"/>
              </w:rPr>
            </w:pPr>
          </w:p>
        </w:tc>
        <w:tc>
          <w:tcPr>
            <w:tcW w:w="1871" w:type="dxa"/>
          </w:tcPr>
          <w:p w14:paraId="796C1617" w14:textId="77777777" w:rsidR="006F18E6" w:rsidRPr="00363FDE" w:rsidRDefault="006F18E6" w:rsidP="00D03F49">
            <w:pPr>
              <w:rPr>
                <w:sz w:val="22"/>
                <w:szCs w:val="22"/>
                <w:lang w:val="lt-LT" w:eastAsia="lt-LT"/>
              </w:rPr>
            </w:pPr>
          </w:p>
        </w:tc>
        <w:tc>
          <w:tcPr>
            <w:tcW w:w="1560" w:type="dxa"/>
          </w:tcPr>
          <w:p w14:paraId="7EBAE1E0" w14:textId="77777777" w:rsidR="006F18E6" w:rsidRPr="00363FDE" w:rsidRDefault="006F18E6" w:rsidP="00D03F49">
            <w:pPr>
              <w:rPr>
                <w:sz w:val="22"/>
                <w:szCs w:val="22"/>
                <w:lang w:val="lt-LT" w:eastAsia="lt-LT"/>
              </w:rPr>
            </w:pPr>
          </w:p>
        </w:tc>
      </w:tr>
      <w:tr w:rsidR="006F18E6" w:rsidRPr="00363FDE" w14:paraId="7783D24F" w14:textId="62784117" w:rsidTr="006F18E6">
        <w:trPr>
          <w:gridAfter w:val="1"/>
          <w:wAfter w:w="9" w:type="dxa"/>
        </w:trPr>
        <w:tc>
          <w:tcPr>
            <w:tcW w:w="876" w:type="dxa"/>
          </w:tcPr>
          <w:p w14:paraId="2889B932" w14:textId="2D24289C" w:rsidR="006F18E6" w:rsidRPr="00363FDE" w:rsidRDefault="006F18E6" w:rsidP="00D03F49">
            <w:pPr>
              <w:jc w:val="center"/>
              <w:rPr>
                <w:sz w:val="22"/>
                <w:szCs w:val="22"/>
                <w:lang w:val="lt-LT" w:eastAsia="lt-LT"/>
              </w:rPr>
            </w:pPr>
            <w:r w:rsidRPr="00363FDE">
              <w:rPr>
                <w:sz w:val="22"/>
                <w:szCs w:val="22"/>
                <w:lang w:val="lt-LT" w:eastAsia="lt-LT"/>
              </w:rPr>
              <w:lastRenderedPageBreak/>
              <w:t>1.2.8.</w:t>
            </w:r>
          </w:p>
        </w:tc>
        <w:tc>
          <w:tcPr>
            <w:tcW w:w="4194" w:type="dxa"/>
          </w:tcPr>
          <w:p w14:paraId="7AAEE548" w14:textId="67D95AE6" w:rsidR="006F18E6" w:rsidRPr="00363FDE" w:rsidRDefault="006F18E6" w:rsidP="00D03F49">
            <w:pPr>
              <w:rPr>
                <w:sz w:val="22"/>
                <w:szCs w:val="22"/>
                <w:lang w:val="lt-LT" w:eastAsia="lt-LT"/>
              </w:rPr>
            </w:pPr>
            <w:r w:rsidRPr="00363FDE">
              <w:rPr>
                <w:sz w:val="22"/>
                <w:szCs w:val="22"/>
                <w:lang w:val="lt-LT"/>
              </w:rPr>
              <w:t xml:space="preserve">Instrumentų greičio valdymas kojiniu pedalu. Tame pačiame pedale turi būti ir kėdės valdymo mygtukai (vientisas pedalas) </w:t>
            </w:r>
          </w:p>
        </w:tc>
        <w:tc>
          <w:tcPr>
            <w:tcW w:w="2438" w:type="dxa"/>
          </w:tcPr>
          <w:p w14:paraId="229EE3D5"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449732C7" w14:textId="05C18CC4" w:rsidR="006F18E6" w:rsidRPr="00363FDE" w:rsidRDefault="006F18E6" w:rsidP="00D03F49">
            <w:pPr>
              <w:rPr>
                <w:sz w:val="22"/>
                <w:szCs w:val="22"/>
                <w:lang w:val="lt-LT" w:eastAsia="lt-LT"/>
              </w:rPr>
            </w:pPr>
          </w:p>
        </w:tc>
        <w:tc>
          <w:tcPr>
            <w:tcW w:w="1871" w:type="dxa"/>
          </w:tcPr>
          <w:p w14:paraId="6C4B5951" w14:textId="77777777" w:rsidR="006F18E6" w:rsidRPr="00363FDE" w:rsidRDefault="006F18E6" w:rsidP="00D03F49">
            <w:pPr>
              <w:rPr>
                <w:sz w:val="22"/>
                <w:szCs w:val="22"/>
                <w:lang w:val="lt-LT" w:eastAsia="lt-LT"/>
              </w:rPr>
            </w:pPr>
          </w:p>
        </w:tc>
        <w:tc>
          <w:tcPr>
            <w:tcW w:w="1560" w:type="dxa"/>
          </w:tcPr>
          <w:p w14:paraId="3A65ECCB" w14:textId="77777777" w:rsidR="006F18E6" w:rsidRPr="00363FDE" w:rsidRDefault="006F18E6" w:rsidP="00D03F49">
            <w:pPr>
              <w:rPr>
                <w:sz w:val="22"/>
                <w:szCs w:val="22"/>
                <w:lang w:val="lt-LT" w:eastAsia="lt-LT"/>
              </w:rPr>
            </w:pPr>
          </w:p>
        </w:tc>
      </w:tr>
      <w:tr w:rsidR="006F18E6" w:rsidRPr="00363FDE" w14:paraId="34B4AC6E" w14:textId="7339EEA0" w:rsidTr="006F18E6">
        <w:trPr>
          <w:gridAfter w:val="1"/>
          <w:wAfter w:w="9" w:type="dxa"/>
        </w:trPr>
        <w:tc>
          <w:tcPr>
            <w:tcW w:w="876" w:type="dxa"/>
          </w:tcPr>
          <w:p w14:paraId="17280E9F" w14:textId="514FBE97" w:rsidR="006F18E6" w:rsidRPr="00363FDE" w:rsidRDefault="006F18E6" w:rsidP="00D03F49">
            <w:pPr>
              <w:jc w:val="center"/>
              <w:rPr>
                <w:sz w:val="22"/>
                <w:szCs w:val="22"/>
                <w:lang w:val="lt-LT" w:eastAsia="lt-LT"/>
              </w:rPr>
            </w:pPr>
            <w:r w:rsidRPr="00363FDE">
              <w:rPr>
                <w:sz w:val="22"/>
                <w:szCs w:val="22"/>
                <w:lang w:val="lt-LT" w:eastAsia="lt-LT"/>
              </w:rPr>
              <w:t>1.2.9.</w:t>
            </w:r>
          </w:p>
        </w:tc>
        <w:tc>
          <w:tcPr>
            <w:tcW w:w="4194" w:type="dxa"/>
          </w:tcPr>
          <w:p w14:paraId="76C5AF38" w14:textId="77777777" w:rsidR="006F18E6" w:rsidRPr="00363FDE" w:rsidRDefault="006F18E6" w:rsidP="00D03F49">
            <w:pPr>
              <w:rPr>
                <w:sz w:val="22"/>
                <w:szCs w:val="22"/>
                <w:lang w:val="lt-LT" w:eastAsia="lt-LT"/>
              </w:rPr>
            </w:pPr>
            <w:r w:rsidRPr="00363FDE">
              <w:rPr>
                <w:sz w:val="22"/>
                <w:szCs w:val="22"/>
                <w:lang w:val="lt-LT"/>
              </w:rPr>
              <w:t xml:space="preserve">Valdymo pulte turi būti informacinis skaitmeninis displėjus, rodantis tikslius </w:t>
            </w:r>
            <w:proofErr w:type="spellStart"/>
            <w:r w:rsidRPr="00363FDE">
              <w:rPr>
                <w:sz w:val="22"/>
                <w:szCs w:val="22"/>
                <w:lang w:val="lt-LT"/>
              </w:rPr>
              <w:t>mikrovariklio</w:t>
            </w:r>
            <w:proofErr w:type="spellEnd"/>
            <w:r w:rsidRPr="00363FDE">
              <w:rPr>
                <w:sz w:val="22"/>
                <w:szCs w:val="22"/>
                <w:lang w:val="lt-LT"/>
              </w:rPr>
              <w:t xml:space="preserve"> apsisukimus</w:t>
            </w:r>
          </w:p>
        </w:tc>
        <w:tc>
          <w:tcPr>
            <w:tcW w:w="2438" w:type="dxa"/>
          </w:tcPr>
          <w:p w14:paraId="18DFDFCC" w14:textId="77777777" w:rsidR="006F18E6" w:rsidRPr="00363FDE" w:rsidRDefault="006F18E6" w:rsidP="00D03F49">
            <w:pPr>
              <w:rPr>
                <w:sz w:val="22"/>
                <w:szCs w:val="22"/>
                <w:lang w:val="lt-LT"/>
              </w:rPr>
            </w:pPr>
            <w:r w:rsidRPr="00363FDE">
              <w:rPr>
                <w:sz w:val="22"/>
                <w:szCs w:val="22"/>
                <w:lang w:val="lt-LT"/>
              </w:rPr>
              <w:t>Būtina</w:t>
            </w:r>
          </w:p>
          <w:p w14:paraId="5F9950AD" w14:textId="77777777" w:rsidR="006F18E6" w:rsidRPr="00363FDE" w:rsidRDefault="006F18E6" w:rsidP="00D03F49">
            <w:pPr>
              <w:rPr>
                <w:sz w:val="22"/>
                <w:szCs w:val="22"/>
                <w:lang w:val="lt-LT"/>
              </w:rPr>
            </w:pPr>
          </w:p>
          <w:p w14:paraId="17B8E633" w14:textId="77777777" w:rsidR="006F18E6" w:rsidRPr="00363FDE" w:rsidRDefault="006F18E6" w:rsidP="00D03F49">
            <w:pPr>
              <w:rPr>
                <w:sz w:val="22"/>
                <w:szCs w:val="22"/>
                <w:lang w:val="lt-LT" w:eastAsia="lt-LT"/>
              </w:rPr>
            </w:pPr>
          </w:p>
        </w:tc>
        <w:tc>
          <w:tcPr>
            <w:tcW w:w="3544" w:type="dxa"/>
          </w:tcPr>
          <w:p w14:paraId="2B63F4D7" w14:textId="6D41FA84" w:rsidR="006F18E6" w:rsidRPr="00363FDE" w:rsidRDefault="006F18E6" w:rsidP="00D03F49">
            <w:pPr>
              <w:rPr>
                <w:sz w:val="22"/>
                <w:szCs w:val="22"/>
                <w:lang w:val="lt-LT" w:eastAsia="lt-LT"/>
              </w:rPr>
            </w:pPr>
          </w:p>
        </w:tc>
        <w:tc>
          <w:tcPr>
            <w:tcW w:w="1871" w:type="dxa"/>
          </w:tcPr>
          <w:p w14:paraId="3D98A756" w14:textId="77777777" w:rsidR="006F18E6" w:rsidRPr="00363FDE" w:rsidRDefault="006F18E6" w:rsidP="00D03F49">
            <w:pPr>
              <w:rPr>
                <w:sz w:val="22"/>
                <w:szCs w:val="22"/>
                <w:lang w:val="lt-LT" w:eastAsia="lt-LT"/>
              </w:rPr>
            </w:pPr>
          </w:p>
        </w:tc>
        <w:tc>
          <w:tcPr>
            <w:tcW w:w="1560" w:type="dxa"/>
          </w:tcPr>
          <w:p w14:paraId="108469E3" w14:textId="77777777" w:rsidR="006F18E6" w:rsidRPr="00363FDE" w:rsidRDefault="006F18E6" w:rsidP="00D03F49">
            <w:pPr>
              <w:rPr>
                <w:sz w:val="22"/>
                <w:szCs w:val="22"/>
                <w:lang w:val="lt-LT" w:eastAsia="lt-LT"/>
              </w:rPr>
            </w:pPr>
          </w:p>
        </w:tc>
      </w:tr>
      <w:tr w:rsidR="006F18E6" w:rsidRPr="00363FDE" w14:paraId="1006ECEE" w14:textId="42DEE362" w:rsidTr="006F18E6">
        <w:trPr>
          <w:gridAfter w:val="1"/>
          <w:wAfter w:w="9" w:type="dxa"/>
        </w:trPr>
        <w:tc>
          <w:tcPr>
            <w:tcW w:w="876" w:type="dxa"/>
          </w:tcPr>
          <w:p w14:paraId="1247C703" w14:textId="45FB155A" w:rsidR="006F18E6" w:rsidRPr="00363FDE" w:rsidRDefault="006F18E6" w:rsidP="00D03F49">
            <w:pPr>
              <w:jc w:val="center"/>
              <w:rPr>
                <w:sz w:val="22"/>
                <w:szCs w:val="22"/>
                <w:lang w:val="lt-LT" w:eastAsia="lt-LT"/>
              </w:rPr>
            </w:pPr>
            <w:r w:rsidRPr="00363FDE">
              <w:rPr>
                <w:sz w:val="22"/>
                <w:szCs w:val="22"/>
                <w:lang w:val="lt-LT" w:eastAsia="lt-LT"/>
              </w:rPr>
              <w:t>1.2.10.</w:t>
            </w:r>
          </w:p>
        </w:tc>
        <w:tc>
          <w:tcPr>
            <w:tcW w:w="4194" w:type="dxa"/>
          </w:tcPr>
          <w:p w14:paraId="66AA89C4" w14:textId="4286BC26" w:rsidR="006F18E6" w:rsidRPr="00363FDE" w:rsidRDefault="006F18E6" w:rsidP="00D03F49">
            <w:pPr>
              <w:rPr>
                <w:sz w:val="22"/>
                <w:szCs w:val="22"/>
                <w:lang w:val="lt-LT" w:eastAsia="lt-LT"/>
              </w:rPr>
            </w:pPr>
            <w:r w:rsidRPr="00363FDE">
              <w:rPr>
                <w:sz w:val="22"/>
                <w:szCs w:val="22"/>
                <w:lang w:val="lt-LT"/>
              </w:rPr>
              <w:t xml:space="preserve">Turi būti galimybė įrangos padėtis ir parametrus suprogramuoti ne mažiau 4 gydytojams, kad kiekvienas gydytojas lengvai galėtų įrangą nustatyti į jam įprastą darbo poziciją ir naudojamus instrumentų parametrus </w:t>
            </w:r>
          </w:p>
        </w:tc>
        <w:tc>
          <w:tcPr>
            <w:tcW w:w="2438" w:type="dxa"/>
          </w:tcPr>
          <w:p w14:paraId="37740F94" w14:textId="7C336EF3" w:rsidR="006F18E6" w:rsidRPr="00363FDE" w:rsidRDefault="006F18E6" w:rsidP="00D03F49">
            <w:pPr>
              <w:rPr>
                <w:sz w:val="22"/>
                <w:szCs w:val="22"/>
                <w:lang w:val="lt-LT" w:eastAsia="lt-LT"/>
              </w:rPr>
            </w:pPr>
            <w:r w:rsidRPr="00363FDE">
              <w:rPr>
                <w:sz w:val="22"/>
                <w:szCs w:val="22"/>
                <w:lang w:val="lt-LT"/>
              </w:rPr>
              <w:t>Būtina</w:t>
            </w:r>
          </w:p>
        </w:tc>
        <w:tc>
          <w:tcPr>
            <w:tcW w:w="3544" w:type="dxa"/>
          </w:tcPr>
          <w:p w14:paraId="7A865F67" w14:textId="17348674" w:rsidR="006F18E6" w:rsidRPr="00363FDE" w:rsidRDefault="006F18E6" w:rsidP="00D03F49">
            <w:pPr>
              <w:rPr>
                <w:sz w:val="22"/>
                <w:szCs w:val="22"/>
                <w:lang w:val="lt-LT" w:eastAsia="lt-LT"/>
              </w:rPr>
            </w:pPr>
          </w:p>
        </w:tc>
        <w:tc>
          <w:tcPr>
            <w:tcW w:w="1871" w:type="dxa"/>
          </w:tcPr>
          <w:p w14:paraId="6DEE6730" w14:textId="77777777" w:rsidR="006F18E6" w:rsidRPr="00363FDE" w:rsidRDefault="006F18E6" w:rsidP="00D03F49">
            <w:pPr>
              <w:rPr>
                <w:sz w:val="22"/>
                <w:szCs w:val="22"/>
                <w:lang w:val="lt-LT" w:eastAsia="lt-LT"/>
              </w:rPr>
            </w:pPr>
          </w:p>
        </w:tc>
        <w:tc>
          <w:tcPr>
            <w:tcW w:w="1560" w:type="dxa"/>
          </w:tcPr>
          <w:p w14:paraId="7BC61019" w14:textId="77777777" w:rsidR="006F18E6" w:rsidRPr="00363FDE" w:rsidRDefault="006F18E6" w:rsidP="00D03F49">
            <w:pPr>
              <w:rPr>
                <w:sz w:val="22"/>
                <w:szCs w:val="22"/>
                <w:lang w:val="lt-LT" w:eastAsia="lt-LT"/>
              </w:rPr>
            </w:pPr>
          </w:p>
        </w:tc>
      </w:tr>
      <w:tr w:rsidR="006F18E6" w:rsidRPr="00363FDE" w14:paraId="79DE0468" w14:textId="786485B1" w:rsidTr="006F18E6">
        <w:trPr>
          <w:gridAfter w:val="1"/>
          <w:wAfter w:w="9" w:type="dxa"/>
        </w:trPr>
        <w:tc>
          <w:tcPr>
            <w:tcW w:w="876" w:type="dxa"/>
          </w:tcPr>
          <w:p w14:paraId="74BC1956" w14:textId="57F5B61F" w:rsidR="006F18E6" w:rsidRPr="00363FDE" w:rsidRDefault="006F18E6" w:rsidP="00D03F49">
            <w:pPr>
              <w:jc w:val="center"/>
              <w:rPr>
                <w:sz w:val="22"/>
                <w:szCs w:val="22"/>
                <w:lang w:val="lt-LT" w:eastAsia="lt-LT"/>
              </w:rPr>
            </w:pPr>
            <w:r w:rsidRPr="00363FDE">
              <w:rPr>
                <w:sz w:val="22"/>
                <w:szCs w:val="22"/>
                <w:lang w:val="lt-LT" w:eastAsia="lt-LT"/>
              </w:rPr>
              <w:t>1.2.11.</w:t>
            </w:r>
          </w:p>
        </w:tc>
        <w:tc>
          <w:tcPr>
            <w:tcW w:w="4194" w:type="dxa"/>
          </w:tcPr>
          <w:p w14:paraId="6F24DEE4" w14:textId="77777777" w:rsidR="006F18E6" w:rsidRPr="00363FDE" w:rsidRDefault="006F18E6" w:rsidP="00D03F49">
            <w:pPr>
              <w:rPr>
                <w:sz w:val="22"/>
                <w:szCs w:val="22"/>
                <w:lang w:val="lt-LT" w:eastAsia="lt-LT"/>
              </w:rPr>
            </w:pPr>
            <w:r w:rsidRPr="00363FDE">
              <w:rPr>
                <w:sz w:val="22"/>
                <w:szCs w:val="22"/>
                <w:lang w:val="lt-LT"/>
              </w:rPr>
              <w:t>Kėdės funkcijų valdymas : atlošo pakėlimas / nuleidimas, sėdynės pakėlimas / nuleidimas, paskutinė padėtis, “0” (išlaipinimo) padėtis, galimybė užprogramuoti ne mažiau 2-jų padėčių programas</w:t>
            </w:r>
          </w:p>
        </w:tc>
        <w:tc>
          <w:tcPr>
            <w:tcW w:w="2438" w:type="dxa"/>
          </w:tcPr>
          <w:p w14:paraId="7487CB55" w14:textId="77777777" w:rsidR="006F18E6" w:rsidRPr="00363FDE" w:rsidRDefault="006F18E6" w:rsidP="00D03F49">
            <w:pPr>
              <w:rPr>
                <w:sz w:val="22"/>
                <w:szCs w:val="22"/>
                <w:lang w:val="lt-LT"/>
              </w:rPr>
            </w:pPr>
            <w:r w:rsidRPr="00363FDE">
              <w:rPr>
                <w:sz w:val="22"/>
                <w:szCs w:val="22"/>
                <w:lang w:val="lt-LT"/>
              </w:rPr>
              <w:t>Būtina</w:t>
            </w:r>
          </w:p>
        </w:tc>
        <w:tc>
          <w:tcPr>
            <w:tcW w:w="3544" w:type="dxa"/>
          </w:tcPr>
          <w:p w14:paraId="18907B7C" w14:textId="5516C437" w:rsidR="006F18E6" w:rsidRPr="00363FDE" w:rsidRDefault="006F18E6" w:rsidP="00D03F49">
            <w:pPr>
              <w:rPr>
                <w:sz w:val="22"/>
                <w:szCs w:val="22"/>
                <w:lang w:val="lt-LT" w:eastAsia="lt-LT"/>
              </w:rPr>
            </w:pPr>
          </w:p>
        </w:tc>
        <w:tc>
          <w:tcPr>
            <w:tcW w:w="1871" w:type="dxa"/>
          </w:tcPr>
          <w:p w14:paraId="19578FA5" w14:textId="77777777" w:rsidR="006F18E6" w:rsidRPr="00363FDE" w:rsidRDefault="006F18E6" w:rsidP="00D03F49">
            <w:pPr>
              <w:rPr>
                <w:sz w:val="22"/>
                <w:szCs w:val="22"/>
                <w:lang w:val="lt-LT" w:eastAsia="lt-LT"/>
              </w:rPr>
            </w:pPr>
          </w:p>
        </w:tc>
        <w:tc>
          <w:tcPr>
            <w:tcW w:w="1560" w:type="dxa"/>
          </w:tcPr>
          <w:p w14:paraId="4369C5D2" w14:textId="77777777" w:rsidR="006F18E6" w:rsidRPr="00363FDE" w:rsidRDefault="006F18E6" w:rsidP="00D03F49">
            <w:pPr>
              <w:rPr>
                <w:sz w:val="22"/>
                <w:szCs w:val="22"/>
                <w:lang w:val="lt-LT" w:eastAsia="lt-LT"/>
              </w:rPr>
            </w:pPr>
          </w:p>
        </w:tc>
      </w:tr>
      <w:tr w:rsidR="006F18E6" w:rsidRPr="00363FDE" w14:paraId="20021860" w14:textId="4BD6E021" w:rsidTr="006F18E6">
        <w:trPr>
          <w:gridAfter w:val="1"/>
          <w:wAfter w:w="9" w:type="dxa"/>
        </w:trPr>
        <w:tc>
          <w:tcPr>
            <w:tcW w:w="876" w:type="dxa"/>
          </w:tcPr>
          <w:p w14:paraId="555C0B1B" w14:textId="4CC606A4" w:rsidR="006F18E6" w:rsidRPr="00363FDE" w:rsidRDefault="006F18E6" w:rsidP="00D03F49">
            <w:pPr>
              <w:jc w:val="center"/>
              <w:rPr>
                <w:sz w:val="22"/>
                <w:szCs w:val="22"/>
                <w:lang w:val="lt-LT" w:eastAsia="lt-LT"/>
              </w:rPr>
            </w:pPr>
            <w:r w:rsidRPr="00363FDE">
              <w:rPr>
                <w:sz w:val="22"/>
                <w:szCs w:val="22"/>
                <w:lang w:val="lt-LT" w:eastAsia="lt-LT"/>
              </w:rPr>
              <w:t>1.2.12.</w:t>
            </w:r>
          </w:p>
        </w:tc>
        <w:tc>
          <w:tcPr>
            <w:tcW w:w="4194" w:type="dxa"/>
          </w:tcPr>
          <w:p w14:paraId="4722F86E" w14:textId="77777777" w:rsidR="006F18E6" w:rsidRPr="00363FDE" w:rsidRDefault="006F18E6" w:rsidP="00D03F49">
            <w:pPr>
              <w:rPr>
                <w:sz w:val="22"/>
                <w:szCs w:val="22"/>
                <w:lang w:val="lt-LT" w:eastAsia="lt-LT"/>
              </w:rPr>
            </w:pPr>
            <w:r w:rsidRPr="00363FDE">
              <w:rPr>
                <w:sz w:val="22"/>
                <w:szCs w:val="22"/>
                <w:lang w:val="lt-LT"/>
              </w:rPr>
              <w:t>Stiklinės pripildymo bei spjaudyklės nuplovimo mygtukai</w:t>
            </w:r>
          </w:p>
        </w:tc>
        <w:tc>
          <w:tcPr>
            <w:tcW w:w="2438" w:type="dxa"/>
          </w:tcPr>
          <w:p w14:paraId="23A163D6" w14:textId="77777777" w:rsidR="006F18E6" w:rsidRPr="00363FDE" w:rsidRDefault="006F18E6" w:rsidP="00D03F49">
            <w:pPr>
              <w:rPr>
                <w:sz w:val="22"/>
                <w:szCs w:val="22"/>
                <w:lang w:val="lt-LT" w:eastAsia="lt-LT"/>
              </w:rPr>
            </w:pPr>
            <w:r w:rsidRPr="00363FDE">
              <w:rPr>
                <w:sz w:val="22"/>
                <w:szCs w:val="22"/>
                <w:lang w:val="lt-LT"/>
              </w:rPr>
              <w:t>Būtina</w:t>
            </w:r>
          </w:p>
        </w:tc>
        <w:tc>
          <w:tcPr>
            <w:tcW w:w="3544" w:type="dxa"/>
          </w:tcPr>
          <w:p w14:paraId="017FD459" w14:textId="65725509" w:rsidR="006F18E6" w:rsidRPr="00363FDE" w:rsidRDefault="006F18E6" w:rsidP="00D03F49">
            <w:pPr>
              <w:rPr>
                <w:sz w:val="22"/>
                <w:szCs w:val="22"/>
                <w:lang w:val="lt-LT" w:eastAsia="lt-LT"/>
              </w:rPr>
            </w:pPr>
          </w:p>
        </w:tc>
        <w:tc>
          <w:tcPr>
            <w:tcW w:w="1871" w:type="dxa"/>
          </w:tcPr>
          <w:p w14:paraId="428EAB06" w14:textId="77777777" w:rsidR="006F18E6" w:rsidRPr="00363FDE" w:rsidRDefault="006F18E6" w:rsidP="00D03F49">
            <w:pPr>
              <w:rPr>
                <w:sz w:val="22"/>
                <w:szCs w:val="22"/>
                <w:lang w:val="lt-LT" w:eastAsia="lt-LT"/>
              </w:rPr>
            </w:pPr>
          </w:p>
        </w:tc>
        <w:tc>
          <w:tcPr>
            <w:tcW w:w="1560" w:type="dxa"/>
          </w:tcPr>
          <w:p w14:paraId="0D613FD6" w14:textId="77777777" w:rsidR="006F18E6" w:rsidRPr="00363FDE" w:rsidRDefault="006F18E6" w:rsidP="00D03F49">
            <w:pPr>
              <w:rPr>
                <w:sz w:val="22"/>
                <w:szCs w:val="22"/>
                <w:lang w:val="lt-LT" w:eastAsia="lt-LT"/>
              </w:rPr>
            </w:pPr>
          </w:p>
        </w:tc>
      </w:tr>
      <w:tr w:rsidR="006F18E6" w:rsidRPr="00363FDE" w14:paraId="5BA9FA50" w14:textId="66DAB328" w:rsidTr="006F18E6">
        <w:trPr>
          <w:gridAfter w:val="1"/>
          <w:wAfter w:w="9" w:type="dxa"/>
        </w:trPr>
        <w:tc>
          <w:tcPr>
            <w:tcW w:w="876" w:type="dxa"/>
          </w:tcPr>
          <w:p w14:paraId="0B6DDDA4" w14:textId="78CC550D" w:rsidR="006F18E6" w:rsidRPr="00363FDE" w:rsidRDefault="006F18E6" w:rsidP="00D03F49">
            <w:pPr>
              <w:jc w:val="center"/>
              <w:rPr>
                <w:sz w:val="22"/>
                <w:szCs w:val="22"/>
                <w:lang w:val="lt-LT" w:eastAsia="lt-LT"/>
              </w:rPr>
            </w:pPr>
            <w:r w:rsidRPr="00363FDE">
              <w:rPr>
                <w:sz w:val="22"/>
                <w:szCs w:val="22"/>
                <w:lang w:val="lt-LT" w:eastAsia="lt-LT"/>
              </w:rPr>
              <w:t>1.2.13.</w:t>
            </w:r>
          </w:p>
        </w:tc>
        <w:tc>
          <w:tcPr>
            <w:tcW w:w="4194" w:type="dxa"/>
          </w:tcPr>
          <w:p w14:paraId="10DC957D" w14:textId="5B5B1DF2" w:rsidR="006F18E6" w:rsidRPr="00363FDE" w:rsidRDefault="006F18E6" w:rsidP="00D03F49">
            <w:pPr>
              <w:autoSpaceDE w:val="0"/>
              <w:autoSpaceDN w:val="0"/>
              <w:adjustRightInd w:val="0"/>
              <w:jc w:val="both"/>
              <w:rPr>
                <w:sz w:val="22"/>
                <w:szCs w:val="22"/>
                <w:lang w:val="lt-LT" w:eastAsia="lt-LT"/>
              </w:rPr>
            </w:pPr>
            <w:r w:rsidRPr="00363FDE">
              <w:rPr>
                <w:sz w:val="22"/>
                <w:szCs w:val="22"/>
                <w:lang w:val="lt-LT"/>
              </w:rPr>
              <w:t xml:space="preserve">Elektrinio </w:t>
            </w:r>
            <w:proofErr w:type="spellStart"/>
            <w:r w:rsidRPr="00363FDE">
              <w:rPr>
                <w:sz w:val="22"/>
                <w:szCs w:val="22"/>
                <w:lang w:val="lt-LT"/>
              </w:rPr>
              <w:t>mikrovariklio</w:t>
            </w:r>
            <w:proofErr w:type="spellEnd"/>
            <w:r w:rsidRPr="00363FDE">
              <w:rPr>
                <w:sz w:val="22"/>
                <w:szCs w:val="22"/>
                <w:lang w:val="lt-LT"/>
              </w:rPr>
              <w:t xml:space="preserve"> sukimosi krypties mygtukas su  2</w:t>
            </w:r>
            <w:r>
              <w:rPr>
                <w:sz w:val="22"/>
                <w:szCs w:val="22"/>
                <w:lang w:val="lt-LT"/>
              </w:rPr>
              <w:t xml:space="preserve"> (dviem)</w:t>
            </w:r>
            <w:r w:rsidRPr="00363FDE">
              <w:rPr>
                <w:sz w:val="22"/>
                <w:szCs w:val="22"/>
                <w:lang w:val="lt-LT"/>
              </w:rPr>
              <w:t xml:space="preserve"> sukimosi kryptį nurodančiais indikatoriais</w:t>
            </w:r>
          </w:p>
        </w:tc>
        <w:tc>
          <w:tcPr>
            <w:tcW w:w="2438" w:type="dxa"/>
          </w:tcPr>
          <w:p w14:paraId="64BEFAF0" w14:textId="71171863" w:rsidR="006F18E6" w:rsidRPr="00363FDE" w:rsidRDefault="006F18E6" w:rsidP="00D03F49">
            <w:pPr>
              <w:rPr>
                <w:sz w:val="22"/>
                <w:szCs w:val="22"/>
                <w:lang w:val="lt-LT" w:eastAsia="lt-LT"/>
              </w:rPr>
            </w:pPr>
            <w:r w:rsidRPr="00363FDE">
              <w:rPr>
                <w:sz w:val="22"/>
                <w:szCs w:val="22"/>
                <w:lang w:val="lt-LT"/>
              </w:rPr>
              <w:t>Būtina</w:t>
            </w:r>
            <w:r w:rsidRPr="00363FDE">
              <w:rPr>
                <w:sz w:val="22"/>
                <w:szCs w:val="22"/>
                <w:lang w:val="lt-LT" w:eastAsia="lt-LT"/>
              </w:rPr>
              <w:t xml:space="preserve"> </w:t>
            </w:r>
          </w:p>
        </w:tc>
        <w:tc>
          <w:tcPr>
            <w:tcW w:w="3544" w:type="dxa"/>
          </w:tcPr>
          <w:p w14:paraId="0DADB29D" w14:textId="6E35190D" w:rsidR="006F18E6" w:rsidRPr="00363FDE" w:rsidRDefault="006F18E6" w:rsidP="00D03F49">
            <w:pPr>
              <w:rPr>
                <w:sz w:val="22"/>
                <w:szCs w:val="22"/>
                <w:lang w:val="lt-LT" w:eastAsia="lt-LT"/>
              </w:rPr>
            </w:pPr>
          </w:p>
        </w:tc>
        <w:tc>
          <w:tcPr>
            <w:tcW w:w="1871" w:type="dxa"/>
          </w:tcPr>
          <w:p w14:paraId="255F4E06" w14:textId="77777777" w:rsidR="006F18E6" w:rsidRPr="00363FDE" w:rsidRDefault="006F18E6" w:rsidP="00D03F49">
            <w:pPr>
              <w:rPr>
                <w:sz w:val="22"/>
                <w:szCs w:val="22"/>
                <w:lang w:val="lt-LT" w:eastAsia="lt-LT"/>
              </w:rPr>
            </w:pPr>
          </w:p>
        </w:tc>
        <w:tc>
          <w:tcPr>
            <w:tcW w:w="1560" w:type="dxa"/>
          </w:tcPr>
          <w:p w14:paraId="6F17EB22" w14:textId="77777777" w:rsidR="006F18E6" w:rsidRPr="00363FDE" w:rsidRDefault="006F18E6" w:rsidP="00D03F49">
            <w:pPr>
              <w:rPr>
                <w:sz w:val="22"/>
                <w:szCs w:val="22"/>
                <w:lang w:val="lt-LT" w:eastAsia="lt-LT"/>
              </w:rPr>
            </w:pPr>
          </w:p>
        </w:tc>
      </w:tr>
      <w:tr w:rsidR="006F18E6" w:rsidRPr="00363FDE" w14:paraId="5DBCC40E" w14:textId="03A45CE2" w:rsidTr="006F18E6">
        <w:trPr>
          <w:gridAfter w:val="1"/>
          <w:wAfter w:w="9" w:type="dxa"/>
        </w:trPr>
        <w:tc>
          <w:tcPr>
            <w:tcW w:w="876" w:type="dxa"/>
          </w:tcPr>
          <w:p w14:paraId="22F4C1A1" w14:textId="4321FAA5" w:rsidR="006F18E6" w:rsidRPr="00363FDE" w:rsidRDefault="006F18E6" w:rsidP="00D03F49">
            <w:pPr>
              <w:jc w:val="center"/>
              <w:rPr>
                <w:sz w:val="22"/>
                <w:szCs w:val="22"/>
                <w:lang w:val="lt-LT" w:eastAsia="lt-LT"/>
              </w:rPr>
            </w:pPr>
            <w:r w:rsidRPr="00363FDE">
              <w:rPr>
                <w:sz w:val="22"/>
                <w:szCs w:val="22"/>
                <w:lang w:val="lt-LT" w:eastAsia="lt-LT"/>
              </w:rPr>
              <w:t>1.2.14.</w:t>
            </w:r>
          </w:p>
        </w:tc>
        <w:tc>
          <w:tcPr>
            <w:tcW w:w="4194" w:type="dxa"/>
          </w:tcPr>
          <w:p w14:paraId="22B50CEA" w14:textId="77777777" w:rsidR="006F18E6" w:rsidRPr="00363FDE" w:rsidRDefault="006F18E6" w:rsidP="00D03F49">
            <w:pPr>
              <w:rPr>
                <w:sz w:val="22"/>
                <w:szCs w:val="22"/>
                <w:lang w:val="lt-LT" w:eastAsia="lt-LT"/>
              </w:rPr>
            </w:pPr>
            <w:r w:rsidRPr="00363FDE">
              <w:rPr>
                <w:sz w:val="22"/>
                <w:szCs w:val="22"/>
                <w:lang w:val="lt-LT"/>
              </w:rPr>
              <w:t>Šviesos pluošto į instrumentus jungiklis su indikatoriumi</w:t>
            </w:r>
          </w:p>
        </w:tc>
        <w:tc>
          <w:tcPr>
            <w:tcW w:w="2438" w:type="dxa"/>
          </w:tcPr>
          <w:p w14:paraId="16BD352B" w14:textId="77777777" w:rsidR="006F18E6" w:rsidRPr="00363FDE" w:rsidRDefault="006F18E6" w:rsidP="00D03F49">
            <w:pPr>
              <w:rPr>
                <w:sz w:val="22"/>
                <w:szCs w:val="22"/>
                <w:lang w:val="lt-LT" w:eastAsia="lt-LT"/>
              </w:rPr>
            </w:pPr>
            <w:r w:rsidRPr="00363FDE">
              <w:rPr>
                <w:bCs/>
                <w:sz w:val="22"/>
                <w:szCs w:val="22"/>
                <w:lang w:val="lt-LT"/>
              </w:rPr>
              <w:t>Būtina</w:t>
            </w:r>
          </w:p>
        </w:tc>
        <w:tc>
          <w:tcPr>
            <w:tcW w:w="3544" w:type="dxa"/>
          </w:tcPr>
          <w:p w14:paraId="73AD6306" w14:textId="060EFF50" w:rsidR="006F18E6" w:rsidRPr="00363FDE" w:rsidRDefault="006F18E6" w:rsidP="00D03F49">
            <w:pPr>
              <w:rPr>
                <w:sz w:val="22"/>
                <w:szCs w:val="22"/>
                <w:lang w:val="lt-LT" w:eastAsia="lt-LT"/>
              </w:rPr>
            </w:pPr>
          </w:p>
        </w:tc>
        <w:tc>
          <w:tcPr>
            <w:tcW w:w="1871" w:type="dxa"/>
          </w:tcPr>
          <w:p w14:paraId="5DC328D6" w14:textId="77777777" w:rsidR="006F18E6" w:rsidRPr="00363FDE" w:rsidRDefault="006F18E6" w:rsidP="00D03F49">
            <w:pPr>
              <w:rPr>
                <w:sz w:val="22"/>
                <w:szCs w:val="22"/>
                <w:lang w:val="lt-LT" w:eastAsia="lt-LT"/>
              </w:rPr>
            </w:pPr>
          </w:p>
        </w:tc>
        <w:tc>
          <w:tcPr>
            <w:tcW w:w="1560" w:type="dxa"/>
          </w:tcPr>
          <w:p w14:paraId="538C025F" w14:textId="77777777" w:rsidR="006F18E6" w:rsidRPr="00363FDE" w:rsidRDefault="006F18E6" w:rsidP="00D03F49">
            <w:pPr>
              <w:rPr>
                <w:sz w:val="22"/>
                <w:szCs w:val="22"/>
                <w:lang w:val="lt-LT" w:eastAsia="lt-LT"/>
              </w:rPr>
            </w:pPr>
          </w:p>
        </w:tc>
      </w:tr>
      <w:tr w:rsidR="006F18E6" w:rsidRPr="00363FDE" w14:paraId="220161BA" w14:textId="3D43E029" w:rsidTr="006F18E6">
        <w:trPr>
          <w:gridAfter w:val="1"/>
          <w:wAfter w:w="9" w:type="dxa"/>
        </w:trPr>
        <w:tc>
          <w:tcPr>
            <w:tcW w:w="876" w:type="dxa"/>
          </w:tcPr>
          <w:p w14:paraId="2DBA3610" w14:textId="5BC02863" w:rsidR="006F18E6" w:rsidRPr="00363FDE" w:rsidRDefault="006F18E6" w:rsidP="00D03F49">
            <w:pPr>
              <w:jc w:val="center"/>
              <w:rPr>
                <w:sz w:val="22"/>
                <w:szCs w:val="22"/>
                <w:lang w:val="lt-LT" w:eastAsia="lt-LT"/>
              </w:rPr>
            </w:pPr>
            <w:r w:rsidRPr="00363FDE">
              <w:rPr>
                <w:sz w:val="22"/>
                <w:szCs w:val="22"/>
                <w:lang w:val="lt-LT" w:eastAsia="lt-LT"/>
              </w:rPr>
              <w:t>1.2.15.</w:t>
            </w:r>
          </w:p>
        </w:tc>
        <w:tc>
          <w:tcPr>
            <w:tcW w:w="4194" w:type="dxa"/>
          </w:tcPr>
          <w:p w14:paraId="5BB8C9A5" w14:textId="77777777" w:rsidR="006F18E6" w:rsidRPr="00363FDE" w:rsidRDefault="006F18E6" w:rsidP="00D03F49">
            <w:pPr>
              <w:rPr>
                <w:sz w:val="22"/>
                <w:szCs w:val="22"/>
                <w:lang w:val="lt-LT"/>
              </w:rPr>
            </w:pPr>
            <w:r w:rsidRPr="00363FDE">
              <w:rPr>
                <w:sz w:val="22"/>
                <w:szCs w:val="22"/>
                <w:lang w:val="lt-LT"/>
              </w:rPr>
              <w:t>Šviestuvo įjungimo/išjungimo mygtukas</w:t>
            </w:r>
          </w:p>
        </w:tc>
        <w:tc>
          <w:tcPr>
            <w:tcW w:w="2438" w:type="dxa"/>
          </w:tcPr>
          <w:p w14:paraId="5B1CA3DE" w14:textId="77777777" w:rsidR="006F18E6" w:rsidRPr="00363FDE" w:rsidRDefault="006F18E6" w:rsidP="00D03F49">
            <w:pPr>
              <w:rPr>
                <w:bCs/>
                <w:sz w:val="22"/>
                <w:szCs w:val="22"/>
                <w:lang w:val="lt-LT"/>
              </w:rPr>
            </w:pPr>
            <w:r w:rsidRPr="00363FDE">
              <w:rPr>
                <w:bCs/>
                <w:sz w:val="22"/>
                <w:szCs w:val="22"/>
                <w:lang w:val="lt-LT"/>
              </w:rPr>
              <w:t>Būtina</w:t>
            </w:r>
          </w:p>
        </w:tc>
        <w:tc>
          <w:tcPr>
            <w:tcW w:w="3544" w:type="dxa"/>
          </w:tcPr>
          <w:p w14:paraId="74C76F2F" w14:textId="08654FA5" w:rsidR="006F18E6" w:rsidRPr="00363FDE" w:rsidRDefault="006F18E6" w:rsidP="00D03F49">
            <w:pPr>
              <w:rPr>
                <w:sz w:val="22"/>
                <w:szCs w:val="22"/>
                <w:lang w:val="lt-LT" w:eastAsia="lt-LT"/>
              </w:rPr>
            </w:pPr>
          </w:p>
        </w:tc>
        <w:tc>
          <w:tcPr>
            <w:tcW w:w="1871" w:type="dxa"/>
          </w:tcPr>
          <w:p w14:paraId="305829F5" w14:textId="77777777" w:rsidR="006F18E6" w:rsidRPr="00363FDE" w:rsidRDefault="006F18E6" w:rsidP="00D03F49">
            <w:pPr>
              <w:rPr>
                <w:sz w:val="22"/>
                <w:szCs w:val="22"/>
                <w:lang w:val="lt-LT" w:eastAsia="lt-LT"/>
              </w:rPr>
            </w:pPr>
          </w:p>
        </w:tc>
        <w:tc>
          <w:tcPr>
            <w:tcW w:w="1560" w:type="dxa"/>
          </w:tcPr>
          <w:p w14:paraId="6FFB6314" w14:textId="77777777" w:rsidR="006F18E6" w:rsidRPr="00363FDE" w:rsidRDefault="006F18E6" w:rsidP="00D03F49">
            <w:pPr>
              <w:rPr>
                <w:sz w:val="22"/>
                <w:szCs w:val="22"/>
                <w:lang w:val="lt-LT" w:eastAsia="lt-LT"/>
              </w:rPr>
            </w:pPr>
          </w:p>
        </w:tc>
      </w:tr>
      <w:tr w:rsidR="006F18E6" w:rsidRPr="00363FDE" w14:paraId="7E1F3DCC" w14:textId="1A14DC78" w:rsidTr="006F18E6">
        <w:trPr>
          <w:gridAfter w:val="1"/>
          <w:wAfter w:w="9" w:type="dxa"/>
        </w:trPr>
        <w:tc>
          <w:tcPr>
            <w:tcW w:w="876" w:type="dxa"/>
          </w:tcPr>
          <w:p w14:paraId="2A0ED598" w14:textId="546CD407" w:rsidR="006F18E6" w:rsidRPr="00363FDE" w:rsidRDefault="006F18E6" w:rsidP="00D03F49">
            <w:pPr>
              <w:jc w:val="center"/>
              <w:rPr>
                <w:sz w:val="22"/>
                <w:szCs w:val="22"/>
                <w:lang w:val="lt-LT" w:eastAsia="lt-LT"/>
              </w:rPr>
            </w:pPr>
            <w:r w:rsidRPr="00363FDE">
              <w:rPr>
                <w:sz w:val="22"/>
                <w:szCs w:val="22"/>
                <w:lang w:val="lt-LT" w:eastAsia="lt-LT"/>
              </w:rPr>
              <w:t>1.2.16.</w:t>
            </w:r>
          </w:p>
        </w:tc>
        <w:tc>
          <w:tcPr>
            <w:tcW w:w="4194" w:type="dxa"/>
          </w:tcPr>
          <w:p w14:paraId="1624E477" w14:textId="03371D3A" w:rsidR="006F18E6" w:rsidRPr="00363FDE" w:rsidRDefault="006F18E6" w:rsidP="00D03F49">
            <w:pPr>
              <w:rPr>
                <w:sz w:val="22"/>
                <w:szCs w:val="22"/>
                <w:lang w:val="lt-LT" w:eastAsia="lt-LT"/>
              </w:rPr>
            </w:pPr>
            <w:r w:rsidRPr="00363FDE">
              <w:rPr>
                <w:bCs/>
                <w:sz w:val="22"/>
                <w:szCs w:val="22"/>
                <w:lang w:val="lt-LT"/>
              </w:rPr>
              <w:t>Garantinis terminas – ne mažiau 5 metų</w:t>
            </w:r>
          </w:p>
        </w:tc>
        <w:tc>
          <w:tcPr>
            <w:tcW w:w="2438" w:type="dxa"/>
          </w:tcPr>
          <w:p w14:paraId="205D5E35" w14:textId="77777777" w:rsidR="006F18E6" w:rsidRPr="00363FDE" w:rsidRDefault="006F18E6" w:rsidP="00D03F49">
            <w:pPr>
              <w:rPr>
                <w:sz w:val="22"/>
                <w:szCs w:val="22"/>
                <w:lang w:val="lt-LT" w:eastAsia="lt-LT"/>
              </w:rPr>
            </w:pPr>
            <w:r w:rsidRPr="00363FDE">
              <w:rPr>
                <w:bCs/>
                <w:sz w:val="22"/>
                <w:szCs w:val="22"/>
                <w:lang w:val="lt-LT"/>
              </w:rPr>
              <w:t>Būtina</w:t>
            </w:r>
          </w:p>
        </w:tc>
        <w:tc>
          <w:tcPr>
            <w:tcW w:w="3544" w:type="dxa"/>
          </w:tcPr>
          <w:p w14:paraId="38F3DAD7" w14:textId="31AD2D88" w:rsidR="006F18E6" w:rsidRPr="00363FDE" w:rsidRDefault="006F18E6" w:rsidP="00D03F49">
            <w:pPr>
              <w:rPr>
                <w:sz w:val="22"/>
                <w:szCs w:val="22"/>
                <w:lang w:val="lt-LT" w:eastAsia="lt-LT"/>
              </w:rPr>
            </w:pPr>
          </w:p>
        </w:tc>
        <w:tc>
          <w:tcPr>
            <w:tcW w:w="1871" w:type="dxa"/>
          </w:tcPr>
          <w:p w14:paraId="77E3C9F8" w14:textId="77777777" w:rsidR="006F18E6" w:rsidRPr="00363FDE" w:rsidRDefault="006F18E6" w:rsidP="00D03F49">
            <w:pPr>
              <w:rPr>
                <w:sz w:val="22"/>
                <w:szCs w:val="22"/>
                <w:lang w:val="lt-LT" w:eastAsia="lt-LT"/>
              </w:rPr>
            </w:pPr>
          </w:p>
        </w:tc>
        <w:tc>
          <w:tcPr>
            <w:tcW w:w="1560" w:type="dxa"/>
          </w:tcPr>
          <w:p w14:paraId="2D5AB825" w14:textId="77777777" w:rsidR="006F18E6" w:rsidRPr="00363FDE" w:rsidRDefault="006F18E6" w:rsidP="00D03F49">
            <w:pPr>
              <w:rPr>
                <w:sz w:val="22"/>
                <w:szCs w:val="22"/>
                <w:lang w:val="lt-LT" w:eastAsia="lt-LT"/>
              </w:rPr>
            </w:pPr>
          </w:p>
        </w:tc>
      </w:tr>
      <w:tr w:rsidR="006F18E6" w:rsidRPr="00363FDE" w14:paraId="05EE25B8" w14:textId="0C572109" w:rsidTr="006F18E6">
        <w:trPr>
          <w:gridAfter w:val="1"/>
          <w:wAfter w:w="9" w:type="dxa"/>
        </w:trPr>
        <w:tc>
          <w:tcPr>
            <w:tcW w:w="876" w:type="dxa"/>
          </w:tcPr>
          <w:p w14:paraId="0F92B732" w14:textId="77777777" w:rsidR="006F18E6" w:rsidRPr="00363FDE" w:rsidRDefault="006F18E6" w:rsidP="00D03F49">
            <w:pPr>
              <w:jc w:val="center"/>
              <w:rPr>
                <w:b/>
                <w:sz w:val="22"/>
                <w:szCs w:val="22"/>
                <w:lang w:val="lt-LT" w:eastAsia="lt-LT"/>
              </w:rPr>
            </w:pPr>
            <w:r w:rsidRPr="00363FDE">
              <w:rPr>
                <w:b/>
                <w:sz w:val="22"/>
                <w:szCs w:val="22"/>
                <w:lang w:val="lt-LT" w:eastAsia="lt-LT"/>
              </w:rPr>
              <w:t>1.3.</w:t>
            </w:r>
          </w:p>
        </w:tc>
        <w:tc>
          <w:tcPr>
            <w:tcW w:w="4194" w:type="dxa"/>
          </w:tcPr>
          <w:p w14:paraId="0A8AA4DA" w14:textId="4A0E3D56" w:rsidR="006F18E6" w:rsidRPr="00363FDE" w:rsidRDefault="006F18E6" w:rsidP="00D03F49">
            <w:pPr>
              <w:rPr>
                <w:sz w:val="22"/>
                <w:szCs w:val="22"/>
                <w:lang w:val="lt-LT" w:eastAsia="lt-LT"/>
              </w:rPr>
            </w:pPr>
            <w:r w:rsidRPr="00363FDE">
              <w:rPr>
                <w:b/>
                <w:bCs/>
                <w:sz w:val="22"/>
                <w:szCs w:val="22"/>
                <w:lang w:val="lt-LT"/>
              </w:rPr>
              <w:t xml:space="preserve">Vandens blokas/asistento instrumentų dalis: </w:t>
            </w:r>
          </w:p>
        </w:tc>
        <w:tc>
          <w:tcPr>
            <w:tcW w:w="2438" w:type="dxa"/>
          </w:tcPr>
          <w:p w14:paraId="03E2EEB4" w14:textId="5CEDA6C1" w:rsidR="006F18E6" w:rsidRPr="00363FDE" w:rsidRDefault="006F18E6" w:rsidP="00D03F49">
            <w:pPr>
              <w:rPr>
                <w:sz w:val="22"/>
                <w:szCs w:val="22"/>
                <w:lang w:val="lt-LT" w:eastAsia="lt-LT"/>
              </w:rPr>
            </w:pPr>
          </w:p>
        </w:tc>
        <w:tc>
          <w:tcPr>
            <w:tcW w:w="3544" w:type="dxa"/>
          </w:tcPr>
          <w:p w14:paraId="33EC2903" w14:textId="5BB883E9" w:rsidR="006F18E6" w:rsidRPr="00363FDE" w:rsidRDefault="006F18E6" w:rsidP="00D03F49">
            <w:pPr>
              <w:rPr>
                <w:sz w:val="22"/>
                <w:szCs w:val="22"/>
                <w:lang w:val="lt-LT" w:eastAsia="lt-LT"/>
              </w:rPr>
            </w:pPr>
          </w:p>
        </w:tc>
        <w:tc>
          <w:tcPr>
            <w:tcW w:w="1871" w:type="dxa"/>
          </w:tcPr>
          <w:p w14:paraId="309221F7" w14:textId="77777777" w:rsidR="006F18E6" w:rsidRPr="00363FDE" w:rsidRDefault="006F18E6" w:rsidP="00D03F49">
            <w:pPr>
              <w:rPr>
                <w:sz w:val="22"/>
                <w:szCs w:val="22"/>
                <w:lang w:val="lt-LT" w:eastAsia="lt-LT"/>
              </w:rPr>
            </w:pPr>
          </w:p>
        </w:tc>
        <w:tc>
          <w:tcPr>
            <w:tcW w:w="1560" w:type="dxa"/>
          </w:tcPr>
          <w:p w14:paraId="059B1596" w14:textId="77777777" w:rsidR="006F18E6" w:rsidRPr="00363FDE" w:rsidRDefault="006F18E6" w:rsidP="00D03F49">
            <w:pPr>
              <w:rPr>
                <w:sz w:val="22"/>
                <w:szCs w:val="22"/>
                <w:lang w:val="lt-LT" w:eastAsia="lt-LT"/>
              </w:rPr>
            </w:pPr>
          </w:p>
        </w:tc>
      </w:tr>
      <w:tr w:rsidR="006F18E6" w:rsidRPr="00363FDE" w14:paraId="0C325C98" w14:textId="2997E1A0" w:rsidTr="006F18E6">
        <w:trPr>
          <w:gridAfter w:val="1"/>
          <w:wAfter w:w="9" w:type="dxa"/>
        </w:trPr>
        <w:tc>
          <w:tcPr>
            <w:tcW w:w="876" w:type="dxa"/>
          </w:tcPr>
          <w:p w14:paraId="1C29BE37" w14:textId="77777777" w:rsidR="006F18E6" w:rsidRPr="00363FDE" w:rsidRDefault="006F18E6" w:rsidP="00D03F49">
            <w:pPr>
              <w:jc w:val="center"/>
              <w:rPr>
                <w:sz w:val="22"/>
                <w:szCs w:val="22"/>
                <w:highlight w:val="yellow"/>
                <w:lang w:val="lt-LT" w:eastAsia="lt-LT"/>
              </w:rPr>
            </w:pPr>
            <w:r w:rsidRPr="00363FDE">
              <w:rPr>
                <w:sz w:val="22"/>
                <w:szCs w:val="22"/>
                <w:lang w:val="lt-LT" w:eastAsia="lt-LT"/>
              </w:rPr>
              <w:t>1.3.1.</w:t>
            </w:r>
          </w:p>
        </w:tc>
        <w:tc>
          <w:tcPr>
            <w:tcW w:w="4194" w:type="dxa"/>
          </w:tcPr>
          <w:p w14:paraId="08730A91" w14:textId="77777777" w:rsidR="006F18E6" w:rsidRPr="00363FDE" w:rsidRDefault="006F18E6" w:rsidP="00D03F49">
            <w:pPr>
              <w:rPr>
                <w:sz w:val="22"/>
                <w:szCs w:val="22"/>
                <w:highlight w:val="yellow"/>
                <w:lang w:val="lt-LT" w:eastAsia="lt-LT"/>
              </w:rPr>
            </w:pPr>
            <w:r w:rsidRPr="00363FDE">
              <w:rPr>
                <w:sz w:val="22"/>
                <w:szCs w:val="22"/>
                <w:lang w:val="lt-LT"/>
              </w:rPr>
              <w:t>Ne mažiau 3-jų lizdų asistento instrumentų laikiklis</w:t>
            </w:r>
          </w:p>
        </w:tc>
        <w:tc>
          <w:tcPr>
            <w:tcW w:w="2438" w:type="dxa"/>
            <w:vAlign w:val="center"/>
          </w:tcPr>
          <w:p w14:paraId="40691433"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1A38B2DC" w14:textId="50A962C0" w:rsidR="006F18E6" w:rsidRPr="00363FDE" w:rsidRDefault="006F18E6" w:rsidP="00D03F49">
            <w:pPr>
              <w:rPr>
                <w:sz w:val="22"/>
                <w:szCs w:val="22"/>
                <w:lang w:val="lt-LT" w:eastAsia="lt-LT"/>
              </w:rPr>
            </w:pPr>
          </w:p>
        </w:tc>
        <w:tc>
          <w:tcPr>
            <w:tcW w:w="1871" w:type="dxa"/>
          </w:tcPr>
          <w:p w14:paraId="03F0C9B4" w14:textId="77777777" w:rsidR="006F18E6" w:rsidRPr="00363FDE" w:rsidRDefault="006F18E6" w:rsidP="00D03F49">
            <w:pPr>
              <w:rPr>
                <w:sz w:val="22"/>
                <w:szCs w:val="22"/>
                <w:lang w:val="lt-LT" w:eastAsia="lt-LT"/>
              </w:rPr>
            </w:pPr>
          </w:p>
        </w:tc>
        <w:tc>
          <w:tcPr>
            <w:tcW w:w="1560" w:type="dxa"/>
          </w:tcPr>
          <w:p w14:paraId="42B79190" w14:textId="77777777" w:rsidR="006F18E6" w:rsidRPr="00363FDE" w:rsidRDefault="006F18E6" w:rsidP="00D03F49">
            <w:pPr>
              <w:rPr>
                <w:sz w:val="22"/>
                <w:szCs w:val="22"/>
                <w:lang w:val="lt-LT" w:eastAsia="lt-LT"/>
              </w:rPr>
            </w:pPr>
          </w:p>
        </w:tc>
      </w:tr>
      <w:tr w:rsidR="006F18E6" w:rsidRPr="00363FDE" w14:paraId="39CB7BC0" w14:textId="1758245F" w:rsidTr="006F18E6">
        <w:trPr>
          <w:gridAfter w:val="1"/>
          <w:wAfter w:w="9" w:type="dxa"/>
        </w:trPr>
        <w:tc>
          <w:tcPr>
            <w:tcW w:w="876" w:type="dxa"/>
          </w:tcPr>
          <w:p w14:paraId="0316EF51" w14:textId="77777777" w:rsidR="006F18E6" w:rsidRPr="00363FDE" w:rsidRDefault="006F18E6" w:rsidP="00D03F49">
            <w:pPr>
              <w:jc w:val="center"/>
              <w:rPr>
                <w:sz w:val="22"/>
                <w:szCs w:val="22"/>
                <w:lang w:val="lt-LT" w:eastAsia="lt-LT"/>
              </w:rPr>
            </w:pPr>
            <w:r w:rsidRPr="00363FDE">
              <w:rPr>
                <w:color w:val="000000"/>
                <w:sz w:val="22"/>
                <w:szCs w:val="22"/>
                <w:lang w:val="lt-LT" w:eastAsia="lt-LT"/>
              </w:rPr>
              <w:t>1.3.2.</w:t>
            </w:r>
          </w:p>
        </w:tc>
        <w:tc>
          <w:tcPr>
            <w:tcW w:w="4194" w:type="dxa"/>
          </w:tcPr>
          <w:p w14:paraId="21E79D77" w14:textId="77777777" w:rsidR="006F18E6" w:rsidRPr="00363FDE" w:rsidRDefault="006F18E6" w:rsidP="00D03F49">
            <w:pPr>
              <w:rPr>
                <w:sz w:val="22"/>
                <w:szCs w:val="22"/>
                <w:lang w:val="lt-LT"/>
              </w:rPr>
            </w:pPr>
            <w:r w:rsidRPr="00363FDE">
              <w:rPr>
                <w:sz w:val="22"/>
                <w:szCs w:val="22"/>
                <w:lang w:val="lt-LT"/>
              </w:rPr>
              <w:t>Seilių bei dulkių nusiurbimo rankovės</w:t>
            </w:r>
          </w:p>
        </w:tc>
        <w:tc>
          <w:tcPr>
            <w:tcW w:w="2438" w:type="dxa"/>
            <w:vAlign w:val="center"/>
          </w:tcPr>
          <w:p w14:paraId="4D90AA0F"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41D8EB66" w14:textId="0D3E492D" w:rsidR="006F18E6" w:rsidRPr="00363FDE" w:rsidRDefault="006F18E6" w:rsidP="00D03F49">
            <w:pPr>
              <w:rPr>
                <w:sz w:val="22"/>
                <w:szCs w:val="22"/>
                <w:lang w:val="lt-LT" w:eastAsia="lt-LT"/>
              </w:rPr>
            </w:pPr>
          </w:p>
        </w:tc>
        <w:tc>
          <w:tcPr>
            <w:tcW w:w="1871" w:type="dxa"/>
          </w:tcPr>
          <w:p w14:paraId="2DE8F676" w14:textId="77777777" w:rsidR="006F18E6" w:rsidRPr="00363FDE" w:rsidRDefault="006F18E6" w:rsidP="00D03F49">
            <w:pPr>
              <w:rPr>
                <w:sz w:val="22"/>
                <w:szCs w:val="22"/>
                <w:lang w:val="lt-LT" w:eastAsia="lt-LT"/>
              </w:rPr>
            </w:pPr>
          </w:p>
        </w:tc>
        <w:tc>
          <w:tcPr>
            <w:tcW w:w="1560" w:type="dxa"/>
          </w:tcPr>
          <w:p w14:paraId="2B7808EF" w14:textId="77777777" w:rsidR="006F18E6" w:rsidRPr="00363FDE" w:rsidRDefault="006F18E6" w:rsidP="00D03F49">
            <w:pPr>
              <w:rPr>
                <w:sz w:val="22"/>
                <w:szCs w:val="22"/>
                <w:lang w:val="lt-LT" w:eastAsia="lt-LT"/>
              </w:rPr>
            </w:pPr>
          </w:p>
        </w:tc>
      </w:tr>
      <w:tr w:rsidR="006F18E6" w:rsidRPr="00363FDE" w14:paraId="100BF3AF" w14:textId="36FB8A0C" w:rsidTr="006F18E6">
        <w:trPr>
          <w:gridAfter w:val="1"/>
          <w:wAfter w:w="9" w:type="dxa"/>
        </w:trPr>
        <w:tc>
          <w:tcPr>
            <w:tcW w:w="876" w:type="dxa"/>
          </w:tcPr>
          <w:p w14:paraId="4E574A78" w14:textId="77777777" w:rsidR="006F18E6" w:rsidRPr="00363FDE" w:rsidRDefault="006F18E6" w:rsidP="00D03F49">
            <w:pPr>
              <w:jc w:val="center"/>
              <w:rPr>
                <w:sz w:val="22"/>
                <w:szCs w:val="22"/>
                <w:lang w:val="lt-LT" w:eastAsia="lt-LT"/>
              </w:rPr>
            </w:pPr>
            <w:r w:rsidRPr="00363FDE">
              <w:rPr>
                <w:color w:val="000000"/>
                <w:sz w:val="22"/>
                <w:szCs w:val="22"/>
                <w:lang w:val="lt-LT" w:eastAsia="lt-LT"/>
              </w:rPr>
              <w:t>1.3.3.</w:t>
            </w:r>
          </w:p>
        </w:tc>
        <w:tc>
          <w:tcPr>
            <w:tcW w:w="4194" w:type="dxa"/>
          </w:tcPr>
          <w:p w14:paraId="05D0AFA5" w14:textId="77777777" w:rsidR="006F18E6" w:rsidRPr="00363FDE" w:rsidRDefault="006F18E6" w:rsidP="00D03F49">
            <w:pPr>
              <w:rPr>
                <w:sz w:val="22"/>
                <w:szCs w:val="22"/>
                <w:lang w:val="lt-LT"/>
              </w:rPr>
            </w:pPr>
            <w:r w:rsidRPr="00363FDE">
              <w:rPr>
                <w:sz w:val="22"/>
                <w:szCs w:val="22"/>
                <w:lang w:val="lt-LT"/>
              </w:rPr>
              <w:t xml:space="preserve">Įmontuotas oro / vandens separatorius </w:t>
            </w:r>
          </w:p>
        </w:tc>
        <w:tc>
          <w:tcPr>
            <w:tcW w:w="2438" w:type="dxa"/>
            <w:vAlign w:val="center"/>
          </w:tcPr>
          <w:p w14:paraId="31EEFC72"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38578166" w14:textId="298A0CA1" w:rsidR="006F18E6" w:rsidRPr="00363FDE" w:rsidRDefault="006F18E6" w:rsidP="00D03F49">
            <w:pPr>
              <w:rPr>
                <w:sz w:val="22"/>
                <w:szCs w:val="22"/>
                <w:lang w:val="lt-LT" w:eastAsia="lt-LT"/>
              </w:rPr>
            </w:pPr>
          </w:p>
        </w:tc>
        <w:tc>
          <w:tcPr>
            <w:tcW w:w="1871" w:type="dxa"/>
          </w:tcPr>
          <w:p w14:paraId="104FC6EE" w14:textId="77777777" w:rsidR="006F18E6" w:rsidRPr="00363FDE" w:rsidRDefault="006F18E6" w:rsidP="00D03F49">
            <w:pPr>
              <w:rPr>
                <w:sz w:val="22"/>
                <w:szCs w:val="22"/>
                <w:lang w:val="lt-LT" w:eastAsia="lt-LT"/>
              </w:rPr>
            </w:pPr>
          </w:p>
        </w:tc>
        <w:tc>
          <w:tcPr>
            <w:tcW w:w="1560" w:type="dxa"/>
          </w:tcPr>
          <w:p w14:paraId="6AEBC44D" w14:textId="77777777" w:rsidR="006F18E6" w:rsidRPr="00363FDE" w:rsidRDefault="006F18E6" w:rsidP="00D03F49">
            <w:pPr>
              <w:rPr>
                <w:sz w:val="22"/>
                <w:szCs w:val="22"/>
                <w:lang w:val="lt-LT" w:eastAsia="lt-LT"/>
              </w:rPr>
            </w:pPr>
          </w:p>
        </w:tc>
      </w:tr>
      <w:tr w:rsidR="006F18E6" w:rsidRPr="00363FDE" w14:paraId="01F04E22" w14:textId="71D6A4EC" w:rsidTr="006F18E6">
        <w:trPr>
          <w:gridAfter w:val="1"/>
          <w:wAfter w:w="9" w:type="dxa"/>
        </w:trPr>
        <w:tc>
          <w:tcPr>
            <w:tcW w:w="876" w:type="dxa"/>
          </w:tcPr>
          <w:p w14:paraId="35903AF2" w14:textId="77777777" w:rsidR="006F18E6" w:rsidRPr="00363FDE" w:rsidRDefault="006F18E6" w:rsidP="00D03F49">
            <w:pPr>
              <w:jc w:val="center"/>
              <w:rPr>
                <w:color w:val="000000"/>
                <w:sz w:val="22"/>
                <w:szCs w:val="22"/>
                <w:lang w:val="lt-LT" w:eastAsia="lt-LT"/>
              </w:rPr>
            </w:pPr>
            <w:r w:rsidRPr="00363FDE">
              <w:rPr>
                <w:color w:val="000000"/>
                <w:sz w:val="22"/>
                <w:szCs w:val="22"/>
                <w:lang w:val="lt-LT" w:eastAsia="lt-LT"/>
              </w:rPr>
              <w:t>1.3.4.</w:t>
            </w:r>
          </w:p>
        </w:tc>
        <w:tc>
          <w:tcPr>
            <w:tcW w:w="4194" w:type="dxa"/>
          </w:tcPr>
          <w:p w14:paraId="79321C7E" w14:textId="77777777" w:rsidR="006F18E6" w:rsidRPr="00363FDE" w:rsidRDefault="006F18E6" w:rsidP="00D03F49">
            <w:pPr>
              <w:rPr>
                <w:sz w:val="22"/>
                <w:szCs w:val="22"/>
                <w:lang w:val="lt-LT"/>
              </w:rPr>
            </w:pPr>
            <w:r w:rsidRPr="00363FDE">
              <w:rPr>
                <w:sz w:val="22"/>
                <w:szCs w:val="22"/>
                <w:lang w:val="lt-LT"/>
              </w:rPr>
              <w:t xml:space="preserve">Vandens srauto valdymo rankenėlė prijungiamam išoriniam įrenginiui (pvz.: </w:t>
            </w:r>
            <w:proofErr w:type="spellStart"/>
            <w:r w:rsidRPr="00363FDE">
              <w:rPr>
                <w:sz w:val="22"/>
                <w:szCs w:val="22"/>
                <w:lang w:val="lt-LT"/>
              </w:rPr>
              <w:t>skaleriui</w:t>
            </w:r>
            <w:proofErr w:type="spellEnd"/>
            <w:r w:rsidRPr="00363FDE">
              <w:rPr>
                <w:sz w:val="22"/>
                <w:szCs w:val="22"/>
                <w:lang w:val="lt-LT"/>
              </w:rPr>
              <w:t>)</w:t>
            </w:r>
          </w:p>
        </w:tc>
        <w:tc>
          <w:tcPr>
            <w:tcW w:w="2438" w:type="dxa"/>
            <w:vAlign w:val="center"/>
          </w:tcPr>
          <w:p w14:paraId="127C1206" w14:textId="77777777" w:rsidR="006F18E6" w:rsidRPr="00363FDE" w:rsidRDefault="006F18E6" w:rsidP="00D03F49">
            <w:pPr>
              <w:rPr>
                <w:sz w:val="22"/>
                <w:szCs w:val="22"/>
                <w:lang w:val="lt-LT"/>
              </w:rPr>
            </w:pPr>
            <w:r w:rsidRPr="00363FDE">
              <w:rPr>
                <w:sz w:val="22"/>
                <w:szCs w:val="22"/>
                <w:lang w:val="lt-LT"/>
              </w:rPr>
              <w:t>Būtina</w:t>
            </w:r>
          </w:p>
        </w:tc>
        <w:tc>
          <w:tcPr>
            <w:tcW w:w="3544" w:type="dxa"/>
          </w:tcPr>
          <w:p w14:paraId="3CCC3A96" w14:textId="301348B1" w:rsidR="006F18E6" w:rsidRPr="00363FDE" w:rsidRDefault="006F18E6" w:rsidP="00D03F49">
            <w:pPr>
              <w:rPr>
                <w:color w:val="FF0000"/>
                <w:sz w:val="22"/>
                <w:szCs w:val="22"/>
                <w:lang w:val="lt-LT" w:eastAsia="lt-LT"/>
              </w:rPr>
            </w:pPr>
          </w:p>
        </w:tc>
        <w:tc>
          <w:tcPr>
            <w:tcW w:w="1871" w:type="dxa"/>
          </w:tcPr>
          <w:p w14:paraId="18A2F961" w14:textId="77777777" w:rsidR="006F18E6" w:rsidRPr="00363FDE" w:rsidRDefault="006F18E6" w:rsidP="00D03F49">
            <w:pPr>
              <w:rPr>
                <w:color w:val="FF0000"/>
                <w:sz w:val="22"/>
                <w:szCs w:val="22"/>
                <w:lang w:val="lt-LT" w:eastAsia="lt-LT"/>
              </w:rPr>
            </w:pPr>
          </w:p>
        </w:tc>
        <w:tc>
          <w:tcPr>
            <w:tcW w:w="1560" w:type="dxa"/>
          </w:tcPr>
          <w:p w14:paraId="5281E1C0" w14:textId="77777777" w:rsidR="006F18E6" w:rsidRPr="00363FDE" w:rsidRDefault="006F18E6" w:rsidP="00D03F49">
            <w:pPr>
              <w:rPr>
                <w:color w:val="FF0000"/>
                <w:sz w:val="22"/>
                <w:szCs w:val="22"/>
                <w:lang w:val="lt-LT" w:eastAsia="lt-LT"/>
              </w:rPr>
            </w:pPr>
          </w:p>
        </w:tc>
      </w:tr>
      <w:tr w:rsidR="006F18E6" w:rsidRPr="00363FDE" w14:paraId="2A88193E" w14:textId="5BBE71DE" w:rsidTr="006F18E6">
        <w:trPr>
          <w:gridAfter w:val="1"/>
          <w:wAfter w:w="9" w:type="dxa"/>
        </w:trPr>
        <w:tc>
          <w:tcPr>
            <w:tcW w:w="876" w:type="dxa"/>
          </w:tcPr>
          <w:p w14:paraId="7AF22652" w14:textId="77777777" w:rsidR="006F18E6" w:rsidRPr="00363FDE" w:rsidRDefault="006F18E6" w:rsidP="00D03F49">
            <w:pPr>
              <w:jc w:val="center"/>
              <w:rPr>
                <w:color w:val="000000"/>
                <w:sz w:val="22"/>
                <w:szCs w:val="22"/>
                <w:lang w:val="lt-LT" w:eastAsia="lt-LT"/>
              </w:rPr>
            </w:pPr>
            <w:r w:rsidRPr="00363FDE">
              <w:rPr>
                <w:sz w:val="22"/>
                <w:szCs w:val="22"/>
                <w:lang w:val="lt-LT" w:eastAsia="lt-LT"/>
              </w:rPr>
              <w:t>1.3.5.</w:t>
            </w:r>
          </w:p>
        </w:tc>
        <w:tc>
          <w:tcPr>
            <w:tcW w:w="4194" w:type="dxa"/>
          </w:tcPr>
          <w:p w14:paraId="36B50BEE" w14:textId="7D66786B" w:rsidR="006F18E6" w:rsidRPr="00363FDE" w:rsidRDefault="006F18E6" w:rsidP="00D03F49">
            <w:pPr>
              <w:rPr>
                <w:sz w:val="22"/>
                <w:szCs w:val="22"/>
                <w:lang w:val="lt-LT"/>
              </w:rPr>
            </w:pPr>
            <w:r w:rsidRPr="00363FDE">
              <w:rPr>
                <w:sz w:val="22"/>
                <w:szCs w:val="22"/>
                <w:lang w:val="lt-LT"/>
              </w:rPr>
              <w:t>Švaraus vandens sistema (indo talpa ne mažiau 0,5 l)</w:t>
            </w:r>
          </w:p>
        </w:tc>
        <w:tc>
          <w:tcPr>
            <w:tcW w:w="2438" w:type="dxa"/>
            <w:vAlign w:val="center"/>
          </w:tcPr>
          <w:p w14:paraId="5A9788D8" w14:textId="77777777" w:rsidR="006F18E6" w:rsidRPr="00363FDE" w:rsidRDefault="006F18E6" w:rsidP="00D03F49">
            <w:pPr>
              <w:rPr>
                <w:sz w:val="22"/>
                <w:szCs w:val="22"/>
                <w:lang w:val="lt-LT"/>
              </w:rPr>
            </w:pPr>
            <w:r w:rsidRPr="00363FDE">
              <w:rPr>
                <w:sz w:val="22"/>
                <w:szCs w:val="22"/>
                <w:lang w:val="lt-LT"/>
              </w:rPr>
              <w:t>Būtina</w:t>
            </w:r>
          </w:p>
        </w:tc>
        <w:tc>
          <w:tcPr>
            <w:tcW w:w="3544" w:type="dxa"/>
          </w:tcPr>
          <w:p w14:paraId="0269A914" w14:textId="6ED87DB9" w:rsidR="006F18E6" w:rsidRPr="00363FDE" w:rsidRDefault="006F18E6" w:rsidP="00D03F49">
            <w:pPr>
              <w:rPr>
                <w:color w:val="FF0000"/>
                <w:sz w:val="22"/>
                <w:szCs w:val="22"/>
                <w:lang w:val="lt-LT" w:eastAsia="lt-LT"/>
              </w:rPr>
            </w:pPr>
          </w:p>
        </w:tc>
        <w:tc>
          <w:tcPr>
            <w:tcW w:w="1871" w:type="dxa"/>
          </w:tcPr>
          <w:p w14:paraId="6F804DFF" w14:textId="77777777" w:rsidR="006F18E6" w:rsidRPr="00363FDE" w:rsidRDefault="006F18E6" w:rsidP="00D03F49">
            <w:pPr>
              <w:rPr>
                <w:color w:val="FF0000"/>
                <w:sz w:val="22"/>
                <w:szCs w:val="22"/>
                <w:lang w:val="lt-LT" w:eastAsia="lt-LT"/>
              </w:rPr>
            </w:pPr>
          </w:p>
        </w:tc>
        <w:tc>
          <w:tcPr>
            <w:tcW w:w="1560" w:type="dxa"/>
          </w:tcPr>
          <w:p w14:paraId="342339CD" w14:textId="77777777" w:rsidR="006F18E6" w:rsidRPr="00363FDE" w:rsidRDefault="006F18E6" w:rsidP="00D03F49">
            <w:pPr>
              <w:rPr>
                <w:color w:val="FF0000"/>
                <w:sz w:val="22"/>
                <w:szCs w:val="22"/>
                <w:lang w:val="lt-LT" w:eastAsia="lt-LT"/>
              </w:rPr>
            </w:pPr>
          </w:p>
        </w:tc>
      </w:tr>
      <w:tr w:rsidR="006F18E6" w:rsidRPr="00363FDE" w14:paraId="2C6EE048" w14:textId="466D3361" w:rsidTr="006F18E6">
        <w:trPr>
          <w:gridAfter w:val="1"/>
          <w:wAfter w:w="9" w:type="dxa"/>
        </w:trPr>
        <w:tc>
          <w:tcPr>
            <w:tcW w:w="876" w:type="dxa"/>
          </w:tcPr>
          <w:p w14:paraId="423D231C" w14:textId="77777777" w:rsidR="006F18E6" w:rsidRPr="00363FDE" w:rsidRDefault="006F18E6" w:rsidP="00D03F49">
            <w:pPr>
              <w:jc w:val="center"/>
              <w:rPr>
                <w:color w:val="000000"/>
                <w:sz w:val="22"/>
                <w:szCs w:val="22"/>
                <w:lang w:val="lt-LT" w:eastAsia="lt-LT"/>
              </w:rPr>
            </w:pPr>
            <w:r w:rsidRPr="00363FDE">
              <w:rPr>
                <w:sz w:val="22"/>
                <w:szCs w:val="22"/>
                <w:lang w:val="lt-LT" w:eastAsia="lt-LT"/>
              </w:rPr>
              <w:lastRenderedPageBreak/>
              <w:t>1.3.6.</w:t>
            </w:r>
          </w:p>
        </w:tc>
        <w:tc>
          <w:tcPr>
            <w:tcW w:w="4194" w:type="dxa"/>
          </w:tcPr>
          <w:p w14:paraId="3E78D3DF" w14:textId="77777777" w:rsidR="006F18E6" w:rsidRPr="00363FDE" w:rsidRDefault="006F18E6" w:rsidP="00D03F49">
            <w:pPr>
              <w:rPr>
                <w:sz w:val="22"/>
                <w:szCs w:val="22"/>
                <w:lang w:val="lt-LT"/>
              </w:rPr>
            </w:pPr>
            <w:r w:rsidRPr="00363FDE">
              <w:rPr>
                <w:sz w:val="22"/>
                <w:szCs w:val="22"/>
                <w:lang w:val="lt-LT"/>
              </w:rPr>
              <w:t>Stiklinės pripildymo bei spjaudyklės nuplovimo mygtukai</w:t>
            </w:r>
          </w:p>
        </w:tc>
        <w:tc>
          <w:tcPr>
            <w:tcW w:w="2438" w:type="dxa"/>
            <w:vAlign w:val="center"/>
          </w:tcPr>
          <w:p w14:paraId="3C64DEAA" w14:textId="77777777" w:rsidR="006F18E6" w:rsidRPr="00363FDE" w:rsidRDefault="006F18E6" w:rsidP="00D03F49">
            <w:pPr>
              <w:rPr>
                <w:sz w:val="22"/>
                <w:szCs w:val="22"/>
                <w:lang w:val="lt-LT"/>
              </w:rPr>
            </w:pPr>
            <w:r w:rsidRPr="00363FDE">
              <w:rPr>
                <w:sz w:val="22"/>
                <w:szCs w:val="22"/>
                <w:lang w:val="lt-LT"/>
              </w:rPr>
              <w:t>Būtina</w:t>
            </w:r>
          </w:p>
        </w:tc>
        <w:tc>
          <w:tcPr>
            <w:tcW w:w="3544" w:type="dxa"/>
          </w:tcPr>
          <w:p w14:paraId="04BEF2A2" w14:textId="025C10BB" w:rsidR="006F18E6" w:rsidRPr="00363FDE" w:rsidRDefault="006F18E6" w:rsidP="00D03F49">
            <w:pPr>
              <w:rPr>
                <w:color w:val="FF0000"/>
                <w:sz w:val="22"/>
                <w:szCs w:val="22"/>
                <w:lang w:val="lt-LT" w:eastAsia="lt-LT"/>
              </w:rPr>
            </w:pPr>
          </w:p>
        </w:tc>
        <w:tc>
          <w:tcPr>
            <w:tcW w:w="1871" w:type="dxa"/>
          </w:tcPr>
          <w:p w14:paraId="4AA6C7CA" w14:textId="77777777" w:rsidR="006F18E6" w:rsidRPr="00363FDE" w:rsidRDefault="006F18E6" w:rsidP="00D03F49">
            <w:pPr>
              <w:rPr>
                <w:color w:val="FF0000"/>
                <w:sz w:val="22"/>
                <w:szCs w:val="22"/>
                <w:lang w:val="lt-LT" w:eastAsia="lt-LT"/>
              </w:rPr>
            </w:pPr>
          </w:p>
        </w:tc>
        <w:tc>
          <w:tcPr>
            <w:tcW w:w="1560" w:type="dxa"/>
          </w:tcPr>
          <w:p w14:paraId="6658FC22" w14:textId="77777777" w:rsidR="006F18E6" w:rsidRPr="00363FDE" w:rsidRDefault="006F18E6" w:rsidP="00D03F49">
            <w:pPr>
              <w:rPr>
                <w:color w:val="FF0000"/>
                <w:sz w:val="22"/>
                <w:szCs w:val="22"/>
                <w:lang w:val="lt-LT" w:eastAsia="lt-LT"/>
              </w:rPr>
            </w:pPr>
          </w:p>
        </w:tc>
      </w:tr>
      <w:tr w:rsidR="006F18E6" w:rsidRPr="00363FDE" w14:paraId="2F38E9D3" w14:textId="7ECD93C4" w:rsidTr="006F18E6">
        <w:trPr>
          <w:gridAfter w:val="1"/>
          <w:wAfter w:w="9" w:type="dxa"/>
        </w:trPr>
        <w:tc>
          <w:tcPr>
            <w:tcW w:w="876" w:type="dxa"/>
          </w:tcPr>
          <w:p w14:paraId="349F032C" w14:textId="77777777" w:rsidR="006F18E6" w:rsidRPr="00363FDE" w:rsidRDefault="006F18E6" w:rsidP="00D03F49">
            <w:pPr>
              <w:jc w:val="center"/>
              <w:rPr>
                <w:sz w:val="22"/>
                <w:szCs w:val="22"/>
                <w:lang w:val="lt-LT" w:eastAsia="lt-LT"/>
              </w:rPr>
            </w:pPr>
            <w:r w:rsidRPr="00363FDE">
              <w:rPr>
                <w:sz w:val="22"/>
                <w:szCs w:val="22"/>
                <w:lang w:val="lt-LT" w:eastAsia="lt-LT"/>
              </w:rPr>
              <w:t>1.3.7.</w:t>
            </w:r>
          </w:p>
        </w:tc>
        <w:tc>
          <w:tcPr>
            <w:tcW w:w="4194" w:type="dxa"/>
          </w:tcPr>
          <w:p w14:paraId="534980BB" w14:textId="77777777" w:rsidR="006F18E6" w:rsidRPr="00363FDE" w:rsidRDefault="006F18E6" w:rsidP="00D03F49">
            <w:pPr>
              <w:rPr>
                <w:sz w:val="22"/>
                <w:szCs w:val="22"/>
                <w:lang w:val="lt-LT" w:eastAsia="lt-LT"/>
              </w:rPr>
            </w:pPr>
            <w:r w:rsidRPr="00363FDE">
              <w:rPr>
                <w:sz w:val="22"/>
                <w:szCs w:val="22"/>
                <w:lang w:val="lt-LT"/>
              </w:rPr>
              <w:t xml:space="preserve">Kėdės funkcijų valdymas – paskutinė padėtis, “0” padėtis, galimybė užprogramuoti ne mažiau 2 padėčių programas </w:t>
            </w:r>
          </w:p>
        </w:tc>
        <w:tc>
          <w:tcPr>
            <w:tcW w:w="2438" w:type="dxa"/>
          </w:tcPr>
          <w:p w14:paraId="45DC664B" w14:textId="77777777" w:rsidR="006F18E6" w:rsidRPr="00363FDE" w:rsidRDefault="006F18E6" w:rsidP="00D03F49">
            <w:pPr>
              <w:rPr>
                <w:sz w:val="22"/>
                <w:szCs w:val="22"/>
                <w:lang w:val="lt-LT" w:eastAsia="lt-LT"/>
              </w:rPr>
            </w:pPr>
            <w:r w:rsidRPr="00363FDE">
              <w:rPr>
                <w:sz w:val="22"/>
                <w:szCs w:val="22"/>
                <w:lang w:val="lt-LT"/>
              </w:rPr>
              <w:t>Būtinas</w:t>
            </w:r>
          </w:p>
        </w:tc>
        <w:tc>
          <w:tcPr>
            <w:tcW w:w="3544" w:type="dxa"/>
          </w:tcPr>
          <w:p w14:paraId="334D155A" w14:textId="20FA866A" w:rsidR="006F18E6" w:rsidRPr="00363FDE" w:rsidRDefault="006F18E6" w:rsidP="00D03F49">
            <w:pPr>
              <w:rPr>
                <w:sz w:val="22"/>
                <w:szCs w:val="22"/>
                <w:lang w:val="lt-LT" w:eastAsia="lt-LT"/>
              </w:rPr>
            </w:pPr>
          </w:p>
        </w:tc>
        <w:tc>
          <w:tcPr>
            <w:tcW w:w="1871" w:type="dxa"/>
          </w:tcPr>
          <w:p w14:paraId="16428960" w14:textId="77777777" w:rsidR="006F18E6" w:rsidRPr="00363FDE" w:rsidRDefault="006F18E6" w:rsidP="00D03F49">
            <w:pPr>
              <w:rPr>
                <w:sz w:val="22"/>
                <w:szCs w:val="22"/>
                <w:lang w:val="lt-LT" w:eastAsia="lt-LT"/>
              </w:rPr>
            </w:pPr>
          </w:p>
        </w:tc>
        <w:tc>
          <w:tcPr>
            <w:tcW w:w="1560" w:type="dxa"/>
          </w:tcPr>
          <w:p w14:paraId="2FAACA3A" w14:textId="77777777" w:rsidR="006F18E6" w:rsidRPr="00363FDE" w:rsidRDefault="006F18E6" w:rsidP="00D03F49">
            <w:pPr>
              <w:rPr>
                <w:sz w:val="22"/>
                <w:szCs w:val="22"/>
                <w:lang w:val="lt-LT" w:eastAsia="lt-LT"/>
              </w:rPr>
            </w:pPr>
          </w:p>
        </w:tc>
      </w:tr>
      <w:tr w:rsidR="006F18E6" w:rsidRPr="00363FDE" w14:paraId="31E5F558" w14:textId="461CEF02" w:rsidTr="006F18E6">
        <w:trPr>
          <w:gridAfter w:val="1"/>
          <w:wAfter w:w="9" w:type="dxa"/>
        </w:trPr>
        <w:tc>
          <w:tcPr>
            <w:tcW w:w="876" w:type="dxa"/>
          </w:tcPr>
          <w:p w14:paraId="356F0C1C" w14:textId="77777777" w:rsidR="006F18E6" w:rsidRPr="00363FDE" w:rsidRDefault="006F18E6" w:rsidP="00D03F49">
            <w:pPr>
              <w:jc w:val="center"/>
              <w:rPr>
                <w:sz w:val="22"/>
                <w:szCs w:val="22"/>
                <w:lang w:val="lt-LT" w:eastAsia="lt-LT"/>
              </w:rPr>
            </w:pPr>
            <w:r w:rsidRPr="00363FDE">
              <w:rPr>
                <w:sz w:val="22"/>
                <w:szCs w:val="22"/>
                <w:lang w:val="lt-LT" w:eastAsia="lt-LT"/>
              </w:rPr>
              <w:t>1.3.8.</w:t>
            </w:r>
          </w:p>
        </w:tc>
        <w:tc>
          <w:tcPr>
            <w:tcW w:w="4194" w:type="dxa"/>
          </w:tcPr>
          <w:p w14:paraId="00305A74" w14:textId="77777777" w:rsidR="006F18E6" w:rsidRPr="00363FDE" w:rsidRDefault="006F18E6" w:rsidP="00D03F49">
            <w:pPr>
              <w:rPr>
                <w:sz w:val="22"/>
                <w:szCs w:val="22"/>
                <w:lang w:val="lt-LT" w:eastAsia="lt-LT"/>
              </w:rPr>
            </w:pPr>
            <w:r w:rsidRPr="00363FDE">
              <w:rPr>
                <w:sz w:val="22"/>
                <w:szCs w:val="22"/>
                <w:lang w:val="lt-LT"/>
              </w:rPr>
              <w:t>Šviestuvo įjungimo / išjungimo mygtukas</w:t>
            </w:r>
          </w:p>
        </w:tc>
        <w:tc>
          <w:tcPr>
            <w:tcW w:w="2438" w:type="dxa"/>
          </w:tcPr>
          <w:p w14:paraId="5A0AC42B" w14:textId="77777777" w:rsidR="006F18E6" w:rsidRPr="00363FDE" w:rsidRDefault="006F18E6" w:rsidP="00D03F49">
            <w:pPr>
              <w:rPr>
                <w:sz w:val="22"/>
                <w:szCs w:val="22"/>
                <w:lang w:val="lt-LT" w:eastAsia="lt-LT"/>
              </w:rPr>
            </w:pPr>
            <w:r w:rsidRPr="00363FDE">
              <w:rPr>
                <w:sz w:val="22"/>
                <w:szCs w:val="22"/>
                <w:lang w:val="lt-LT"/>
              </w:rPr>
              <w:t>Būtinas</w:t>
            </w:r>
          </w:p>
        </w:tc>
        <w:tc>
          <w:tcPr>
            <w:tcW w:w="3544" w:type="dxa"/>
          </w:tcPr>
          <w:p w14:paraId="6A149005" w14:textId="460357FE" w:rsidR="006F18E6" w:rsidRPr="00363FDE" w:rsidRDefault="006F18E6" w:rsidP="00D03F49">
            <w:pPr>
              <w:rPr>
                <w:sz w:val="22"/>
                <w:szCs w:val="22"/>
                <w:lang w:val="lt-LT" w:eastAsia="lt-LT"/>
              </w:rPr>
            </w:pPr>
          </w:p>
        </w:tc>
        <w:tc>
          <w:tcPr>
            <w:tcW w:w="1871" w:type="dxa"/>
          </w:tcPr>
          <w:p w14:paraId="4A4A1559" w14:textId="77777777" w:rsidR="006F18E6" w:rsidRPr="00363FDE" w:rsidRDefault="006F18E6" w:rsidP="00D03F49">
            <w:pPr>
              <w:rPr>
                <w:sz w:val="22"/>
                <w:szCs w:val="22"/>
                <w:lang w:val="lt-LT" w:eastAsia="lt-LT"/>
              </w:rPr>
            </w:pPr>
          </w:p>
        </w:tc>
        <w:tc>
          <w:tcPr>
            <w:tcW w:w="1560" w:type="dxa"/>
          </w:tcPr>
          <w:p w14:paraId="5F09F4B2" w14:textId="77777777" w:rsidR="006F18E6" w:rsidRPr="00363FDE" w:rsidRDefault="006F18E6" w:rsidP="00D03F49">
            <w:pPr>
              <w:rPr>
                <w:sz w:val="22"/>
                <w:szCs w:val="22"/>
                <w:lang w:val="lt-LT" w:eastAsia="lt-LT"/>
              </w:rPr>
            </w:pPr>
          </w:p>
        </w:tc>
      </w:tr>
      <w:tr w:rsidR="006F18E6" w:rsidRPr="00363FDE" w14:paraId="7D4D6AF0" w14:textId="1BFD29C2" w:rsidTr="006F18E6">
        <w:trPr>
          <w:gridAfter w:val="1"/>
          <w:wAfter w:w="9" w:type="dxa"/>
        </w:trPr>
        <w:tc>
          <w:tcPr>
            <w:tcW w:w="876" w:type="dxa"/>
          </w:tcPr>
          <w:p w14:paraId="5E020F87" w14:textId="77777777" w:rsidR="006F18E6" w:rsidRPr="00363FDE" w:rsidRDefault="006F18E6" w:rsidP="00D03F49">
            <w:pPr>
              <w:jc w:val="center"/>
              <w:rPr>
                <w:sz w:val="22"/>
                <w:szCs w:val="22"/>
                <w:lang w:val="lt-LT" w:eastAsia="lt-LT"/>
              </w:rPr>
            </w:pPr>
            <w:r w:rsidRPr="00363FDE">
              <w:rPr>
                <w:sz w:val="22"/>
                <w:szCs w:val="22"/>
                <w:lang w:val="lt-LT" w:eastAsia="lt-LT"/>
              </w:rPr>
              <w:t>1.3.9.</w:t>
            </w:r>
          </w:p>
        </w:tc>
        <w:tc>
          <w:tcPr>
            <w:tcW w:w="4194" w:type="dxa"/>
          </w:tcPr>
          <w:p w14:paraId="101A90BA" w14:textId="77777777" w:rsidR="006F18E6" w:rsidRPr="00363FDE" w:rsidRDefault="006F18E6" w:rsidP="00D03F49">
            <w:pPr>
              <w:rPr>
                <w:sz w:val="22"/>
                <w:szCs w:val="22"/>
                <w:lang w:val="lt-LT" w:eastAsia="lt-LT"/>
              </w:rPr>
            </w:pPr>
            <w:r w:rsidRPr="00363FDE">
              <w:rPr>
                <w:sz w:val="22"/>
                <w:szCs w:val="22"/>
                <w:lang w:val="lt-LT"/>
              </w:rPr>
              <w:t xml:space="preserve">Spjaudyklės indas lengvai pasukamas link paciento ir nuo jo (viso pasukimo </w:t>
            </w:r>
            <w:proofErr w:type="spellStart"/>
            <w:r w:rsidRPr="00363FDE">
              <w:rPr>
                <w:sz w:val="22"/>
                <w:szCs w:val="22"/>
                <w:lang w:val="lt-LT"/>
              </w:rPr>
              <w:t>diapozonas</w:t>
            </w:r>
            <w:proofErr w:type="spellEnd"/>
            <w:r w:rsidRPr="00363FDE">
              <w:rPr>
                <w:sz w:val="22"/>
                <w:szCs w:val="22"/>
                <w:lang w:val="lt-LT"/>
              </w:rPr>
              <w:t xml:space="preserve"> ≥ 180°)</w:t>
            </w:r>
          </w:p>
        </w:tc>
        <w:tc>
          <w:tcPr>
            <w:tcW w:w="2438" w:type="dxa"/>
          </w:tcPr>
          <w:p w14:paraId="662EEB83" w14:textId="77777777" w:rsidR="006F18E6" w:rsidRPr="00363FDE" w:rsidRDefault="006F18E6" w:rsidP="00D03F49">
            <w:pPr>
              <w:rPr>
                <w:sz w:val="22"/>
                <w:szCs w:val="22"/>
                <w:lang w:val="lt-LT" w:eastAsia="lt-LT"/>
              </w:rPr>
            </w:pPr>
            <w:r w:rsidRPr="00363FDE">
              <w:rPr>
                <w:sz w:val="22"/>
                <w:szCs w:val="22"/>
                <w:lang w:val="lt-LT"/>
              </w:rPr>
              <w:t>Būtinas</w:t>
            </w:r>
          </w:p>
        </w:tc>
        <w:tc>
          <w:tcPr>
            <w:tcW w:w="3544" w:type="dxa"/>
          </w:tcPr>
          <w:p w14:paraId="310DE66B" w14:textId="095380B2" w:rsidR="006F18E6" w:rsidRPr="00363FDE" w:rsidRDefault="006F18E6" w:rsidP="00D03F49">
            <w:pPr>
              <w:rPr>
                <w:sz w:val="22"/>
                <w:szCs w:val="22"/>
                <w:lang w:val="lt-LT" w:eastAsia="lt-LT"/>
              </w:rPr>
            </w:pPr>
          </w:p>
        </w:tc>
        <w:tc>
          <w:tcPr>
            <w:tcW w:w="1871" w:type="dxa"/>
          </w:tcPr>
          <w:p w14:paraId="094540EF" w14:textId="77777777" w:rsidR="006F18E6" w:rsidRPr="00363FDE" w:rsidRDefault="006F18E6" w:rsidP="00D03F49">
            <w:pPr>
              <w:rPr>
                <w:sz w:val="22"/>
                <w:szCs w:val="22"/>
                <w:lang w:val="lt-LT" w:eastAsia="lt-LT"/>
              </w:rPr>
            </w:pPr>
          </w:p>
        </w:tc>
        <w:tc>
          <w:tcPr>
            <w:tcW w:w="1560" w:type="dxa"/>
          </w:tcPr>
          <w:p w14:paraId="5A37A9D4" w14:textId="77777777" w:rsidR="006F18E6" w:rsidRPr="00363FDE" w:rsidRDefault="006F18E6" w:rsidP="00D03F49">
            <w:pPr>
              <w:rPr>
                <w:sz w:val="22"/>
                <w:szCs w:val="22"/>
                <w:lang w:val="lt-LT" w:eastAsia="lt-LT"/>
              </w:rPr>
            </w:pPr>
          </w:p>
        </w:tc>
      </w:tr>
      <w:tr w:rsidR="006F18E6" w:rsidRPr="00363FDE" w14:paraId="4B1125E7" w14:textId="247B0641" w:rsidTr="006F18E6">
        <w:trPr>
          <w:gridAfter w:val="1"/>
          <w:wAfter w:w="9" w:type="dxa"/>
        </w:trPr>
        <w:tc>
          <w:tcPr>
            <w:tcW w:w="876" w:type="dxa"/>
          </w:tcPr>
          <w:p w14:paraId="1E0C71C0" w14:textId="77777777" w:rsidR="006F18E6" w:rsidRPr="00363FDE" w:rsidRDefault="006F18E6" w:rsidP="00D03F49">
            <w:pPr>
              <w:jc w:val="center"/>
              <w:rPr>
                <w:sz w:val="22"/>
                <w:szCs w:val="22"/>
                <w:lang w:val="lt-LT" w:eastAsia="lt-LT"/>
              </w:rPr>
            </w:pPr>
            <w:r w:rsidRPr="00363FDE">
              <w:rPr>
                <w:sz w:val="22"/>
                <w:szCs w:val="22"/>
                <w:lang w:val="lt-LT" w:eastAsia="lt-LT"/>
              </w:rPr>
              <w:t>1.3.10.</w:t>
            </w:r>
          </w:p>
        </w:tc>
        <w:tc>
          <w:tcPr>
            <w:tcW w:w="4194" w:type="dxa"/>
          </w:tcPr>
          <w:p w14:paraId="5E749044" w14:textId="6D7ADF0B" w:rsidR="006F18E6" w:rsidRPr="00363FDE" w:rsidRDefault="006F18E6" w:rsidP="00D03F49">
            <w:pPr>
              <w:rPr>
                <w:sz w:val="22"/>
                <w:szCs w:val="22"/>
                <w:lang w:val="lt-LT"/>
              </w:rPr>
            </w:pPr>
            <w:r w:rsidRPr="00363FDE">
              <w:rPr>
                <w:sz w:val="22"/>
                <w:szCs w:val="22"/>
                <w:lang w:val="lt-LT"/>
              </w:rPr>
              <w:t>Spjaudyklės indas keramikinis arba grūdinto stiklo, nuimamas išvalymui</w:t>
            </w:r>
          </w:p>
        </w:tc>
        <w:tc>
          <w:tcPr>
            <w:tcW w:w="2438" w:type="dxa"/>
          </w:tcPr>
          <w:p w14:paraId="38CF5F6A" w14:textId="77777777" w:rsidR="006F18E6" w:rsidRPr="00363FDE" w:rsidRDefault="006F18E6" w:rsidP="00D03F49">
            <w:pPr>
              <w:rPr>
                <w:sz w:val="22"/>
                <w:szCs w:val="22"/>
                <w:lang w:val="lt-LT"/>
              </w:rPr>
            </w:pPr>
            <w:r w:rsidRPr="00363FDE">
              <w:rPr>
                <w:sz w:val="22"/>
                <w:szCs w:val="22"/>
                <w:lang w:val="lt-LT"/>
              </w:rPr>
              <w:t>Būtinas</w:t>
            </w:r>
          </w:p>
        </w:tc>
        <w:tc>
          <w:tcPr>
            <w:tcW w:w="3544" w:type="dxa"/>
          </w:tcPr>
          <w:p w14:paraId="068C2FC4" w14:textId="637CE2D6" w:rsidR="006F18E6" w:rsidRPr="00363FDE" w:rsidRDefault="006F18E6" w:rsidP="00D03F49">
            <w:pPr>
              <w:rPr>
                <w:sz w:val="22"/>
                <w:szCs w:val="22"/>
                <w:lang w:val="lt-LT" w:eastAsia="lt-LT"/>
              </w:rPr>
            </w:pPr>
          </w:p>
        </w:tc>
        <w:tc>
          <w:tcPr>
            <w:tcW w:w="1871" w:type="dxa"/>
          </w:tcPr>
          <w:p w14:paraId="56995386" w14:textId="77777777" w:rsidR="006F18E6" w:rsidRPr="00363FDE" w:rsidRDefault="006F18E6" w:rsidP="00D03F49">
            <w:pPr>
              <w:rPr>
                <w:sz w:val="22"/>
                <w:szCs w:val="22"/>
                <w:lang w:val="lt-LT" w:eastAsia="lt-LT"/>
              </w:rPr>
            </w:pPr>
          </w:p>
        </w:tc>
        <w:tc>
          <w:tcPr>
            <w:tcW w:w="1560" w:type="dxa"/>
          </w:tcPr>
          <w:p w14:paraId="1EABB618" w14:textId="77777777" w:rsidR="006F18E6" w:rsidRPr="00363FDE" w:rsidRDefault="006F18E6" w:rsidP="00D03F49">
            <w:pPr>
              <w:rPr>
                <w:sz w:val="22"/>
                <w:szCs w:val="22"/>
                <w:lang w:val="lt-LT" w:eastAsia="lt-LT"/>
              </w:rPr>
            </w:pPr>
          </w:p>
        </w:tc>
      </w:tr>
      <w:tr w:rsidR="006F18E6" w:rsidRPr="00363FDE" w14:paraId="175E67F6" w14:textId="3C757F53" w:rsidTr="006F18E6">
        <w:trPr>
          <w:gridAfter w:val="1"/>
          <w:wAfter w:w="9" w:type="dxa"/>
        </w:trPr>
        <w:tc>
          <w:tcPr>
            <w:tcW w:w="876" w:type="dxa"/>
          </w:tcPr>
          <w:p w14:paraId="6BE7F57E" w14:textId="77777777" w:rsidR="006F18E6" w:rsidRPr="00363FDE" w:rsidRDefault="006F18E6" w:rsidP="00D03F49">
            <w:pPr>
              <w:jc w:val="center"/>
              <w:rPr>
                <w:sz w:val="22"/>
                <w:szCs w:val="22"/>
                <w:lang w:val="lt-LT" w:eastAsia="lt-LT"/>
              </w:rPr>
            </w:pPr>
            <w:r w:rsidRPr="00363FDE">
              <w:rPr>
                <w:sz w:val="22"/>
                <w:szCs w:val="22"/>
                <w:lang w:val="lt-LT" w:eastAsia="lt-LT"/>
              </w:rPr>
              <w:t>1.3.11.</w:t>
            </w:r>
          </w:p>
        </w:tc>
        <w:tc>
          <w:tcPr>
            <w:tcW w:w="4194" w:type="dxa"/>
          </w:tcPr>
          <w:p w14:paraId="3CC1D62A" w14:textId="77777777" w:rsidR="006F18E6" w:rsidRPr="00363FDE" w:rsidRDefault="006F18E6" w:rsidP="00D03F49">
            <w:pPr>
              <w:rPr>
                <w:sz w:val="22"/>
                <w:szCs w:val="22"/>
                <w:lang w:val="lt-LT" w:eastAsia="lt-LT"/>
              </w:rPr>
            </w:pPr>
            <w:r w:rsidRPr="00363FDE">
              <w:rPr>
                <w:sz w:val="22"/>
                <w:szCs w:val="22"/>
                <w:lang w:val="lt-LT"/>
              </w:rPr>
              <w:t xml:space="preserve">Stambių atliekų dalelių surinkimo filtras </w:t>
            </w:r>
          </w:p>
        </w:tc>
        <w:tc>
          <w:tcPr>
            <w:tcW w:w="2438" w:type="dxa"/>
          </w:tcPr>
          <w:p w14:paraId="7341D89B" w14:textId="77777777" w:rsidR="006F18E6" w:rsidRPr="00363FDE" w:rsidRDefault="006F18E6" w:rsidP="00D03F49">
            <w:pPr>
              <w:rPr>
                <w:sz w:val="22"/>
                <w:szCs w:val="22"/>
                <w:lang w:val="lt-LT" w:eastAsia="lt-LT"/>
              </w:rPr>
            </w:pPr>
            <w:r w:rsidRPr="00363FDE">
              <w:rPr>
                <w:sz w:val="22"/>
                <w:szCs w:val="22"/>
                <w:lang w:val="lt-LT"/>
              </w:rPr>
              <w:t>Būtinas</w:t>
            </w:r>
          </w:p>
        </w:tc>
        <w:tc>
          <w:tcPr>
            <w:tcW w:w="3544" w:type="dxa"/>
          </w:tcPr>
          <w:p w14:paraId="401F99DC" w14:textId="49171218" w:rsidR="006F18E6" w:rsidRPr="00363FDE" w:rsidRDefault="006F18E6" w:rsidP="00D03F49">
            <w:pPr>
              <w:rPr>
                <w:sz w:val="22"/>
                <w:szCs w:val="22"/>
                <w:lang w:val="lt-LT" w:eastAsia="lt-LT"/>
              </w:rPr>
            </w:pPr>
          </w:p>
        </w:tc>
        <w:tc>
          <w:tcPr>
            <w:tcW w:w="1871" w:type="dxa"/>
          </w:tcPr>
          <w:p w14:paraId="784AD305" w14:textId="77777777" w:rsidR="006F18E6" w:rsidRPr="00363FDE" w:rsidRDefault="006F18E6" w:rsidP="00D03F49">
            <w:pPr>
              <w:rPr>
                <w:sz w:val="22"/>
                <w:szCs w:val="22"/>
                <w:lang w:val="lt-LT" w:eastAsia="lt-LT"/>
              </w:rPr>
            </w:pPr>
          </w:p>
        </w:tc>
        <w:tc>
          <w:tcPr>
            <w:tcW w:w="1560" w:type="dxa"/>
          </w:tcPr>
          <w:p w14:paraId="02A26D5F" w14:textId="77777777" w:rsidR="006F18E6" w:rsidRPr="00363FDE" w:rsidRDefault="006F18E6" w:rsidP="00D03F49">
            <w:pPr>
              <w:rPr>
                <w:sz w:val="22"/>
                <w:szCs w:val="22"/>
                <w:lang w:val="lt-LT" w:eastAsia="lt-LT"/>
              </w:rPr>
            </w:pPr>
          </w:p>
        </w:tc>
      </w:tr>
      <w:tr w:rsidR="006F18E6" w:rsidRPr="00363FDE" w14:paraId="35267A09" w14:textId="2C4A7D4D" w:rsidTr="006F18E6">
        <w:trPr>
          <w:gridAfter w:val="1"/>
          <w:wAfter w:w="9" w:type="dxa"/>
        </w:trPr>
        <w:tc>
          <w:tcPr>
            <w:tcW w:w="876" w:type="dxa"/>
          </w:tcPr>
          <w:p w14:paraId="1BC71672" w14:textId="77777777" w:rsidR="006F18E6" w:rsidRPr="00363FDE" w:rsidRDefault="006F18E6" w:rsidP="00D03F49">
            <w:pPr>
              <w:jc w:val="center"/>
              <w:rPr>
                <w:sz w:val="22"/>
                <w:szCs w:val="22"/>
                <w:lang w:val="lt-LT" w:eastAsia="lt-LT"/>
              </w:rPr>
            </w:pPr>
            <w:r w:rsidRPr="00363FDE">
              <w:rPr>
                <w:sz w:val="22"/>
                <w:szCs w:val="22"/>
                <w:lang w:val="lt-LT" w:eastAsia="lt-LT"/>
              </w:rPr>
              <w:t>1.3.12.</w:t>
            </w:r>
          </w:p>
        </w:tc>
        <w:tc>
          <w:tcPr>
            <w:tcW w:w="4194" w:type="dxa"/>
          </w:tcPr>
          <w:p w14:paraId="3FB4D13B" w14:textId="798798DB" w:rsidR="006F18E6" w:rsidRPr="00363FDE" w:rsidRDefault="006F18E6" w:rsidP="00D03F49">
            <w:pPr>
              <w:rPr>
                <w:sz w:val="22"/>
                <w:szCs w:val="22"/>
                <w:lang w:val="lt-LT" w:eastAsia="lt-LT"/>
              </w:rPr>
            </w:pPr>
            <w:r w:rsidRPr="00363FDE">
              <w:rPr>
                <w:bCs/>
                <w:sz w:val="22"/>
                <w:szCs w:val="22"/>
                <w:lang w:val="lt-LT"/>
              </w:rPr>
              <w:t>Garantinis terminas – ne mažiau 5 metų</w:t>
            </w:r>
          </w:p>
        </w:tc>
        <w:tc>
          <w:tcPr>
            <w:tcW w:w="2438" w:type="dxa"/>
          </w:tcPr>
          <w:p w14:paraId="16CB98A8"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1BAC1ECE" w14:textId="151E0135" w:rsidR="006F18E6" w:rsidRPr="00363FDE" w:rsidRDefault="006F18E6" w:rsidP="00D03F49">
            <w:pPr>
              <w:rPr>
                <w:sz w:val="22"/>
                <w:szCs w:val="22"/>
                <w:lang w:val="lt-LT" w:eastAsia="lt-LT"/>
              </w:rPr>
            </w:pPr>
          </w:p>
        </w:tc>
        <w:tc>
          <w:tcPr>
            <w:tcW w:w="1871" w:type="dxa"/>
          </w:tcPr>
          <w:p w14:paraId="138C652D" w14:textId="77777777" w:rsidR="006F18E6" w:rsidRPr="00363FDE" w:rsidRDefault="006F18E6" w:rsidP="00D03F49">
            <w:pPr>
              <w:rPr>
                <w:sz w:val="22"/>
                <w:szCs w:val="22"/>
                <w:lang w:val="lt-LT" w:eastAsia="lt-LT"/>
              </w:rPr>
            </w:pPr>
          </w:p>
        </w:tc>
        <w:tc>
          <w:tcPr>
            <w:tcW w:w="1560" w:type="dxa"/>
          </w:tcPr>
          <w:p w14:paraId="40B5B7C2" w14:textId="77777777" w:rsidR="006F18E6" w:rsidRPr="00363FDE" w:rsidRDefault="006F18E6" w:rsidP="00D03F49">
            <w:pPr>
              <w:rPr>
                <w:sz w:val="22"/>
                <w:szCs w:val="22"/>
                <w:lang w:val="lt-LT" w:eastAsia="lt-LT"/>
              </w:rPr>
            </w:pPr>
          </w:p>
        </w:tc>
      </w:tr>
      <w:tr w:rsidR="006F18E6" w:rsidRPr="00363FDE" w14:paraId="69E419EA" w14:textId="16577495" w:rsidTr="006F18E6">
        <w:trPr>
          <w:gridAfter w:val="1"/>
          <w:wAfter w:w="9" w:type="dxa"/>
          <w:trHeight w:val="525"/>
        </w:trPr>
        <w:tc>
          <w:tcPr>
            <w:tcW w:w="876" w:type="dxa"/>
            <w:vAlign w:val="center"/>
          </w:tcPr>
          <w:p w14:paraId="202483C3" w14:textId="77777777" w:rsidR="006F18E6" w:rsidRPr="00363FDE" w:rsidRDefault="006F18E6" w:rsidP="00D03F49">
            <w:pPr>
              <w:jc w:val="center"/>
              <w:rPr>
                <w:b/>
                <w:sz w:val="22"/>
                <w:szCs w:val="22"/>
                <w:lang w:val="lt-LT" w:eastAsia="lt-LT"/>
              </w:rPr>
            </w:pPr>
            <w:r w:rsidRPr="00363FDE">
              <w:rPr>
                <w:b/>
                <w:sz w:val="22"/>
                <w:szCs w:val="22"/>
                <w:lang w:val="lt-LT" w:eastAsia="lt-LT"/>
              </w:rPr>
              <w:t>1.4.</w:t>
            </w:r>
          </w:p>
        </w:tc>
        <w:tc>
          <w:tcPr>
            <w:tcW w:w="4194" w:type="dxa"/>
            <w:vAlign w:val="center"/>
          </w:tcPr>
          <w:p w14:paraId="33DF972C" w14:textId="77777777" w:rsidR="006F18E6" w:rsidRPr="00363FDE" w:rsidRDefault="006F18E6" w:rsidP="00D03F49">
            <w:pPr>
              <w:rPr>
                <w:sz w:val="22"/>
                <w:szCs w:val="22"/>
                <w:lang w:val="lt-LT" w:eastAsia="lt-LT"/>
              </w:rPr>
            </w:pPr>
            <w:r w:rsidRPr="00363FDE">
              <w:rPr>
                <w:b/>
                <w:bCs/>
                <w:sz w:val="22"/>
                <w:szCs w:val="22"/>
                <w:lang w:val="lt-LT"/>
              </w:rPr>
              <w:t xml:space="preserve">Apšvietimo sistema: </w:t>
            </w:r>
          </w:p>
        </w:tc>
        <w:tc>
          <w:tcPr>
            <w:tcW w:w="2438" w:type="dxa"/>
            <w:vAlign w:val="center"/>
          </w:tcPr>
          <w:p w14:paraId="23B749D4" w14:textId="1171FC6D" w:rsidR="006F18E6" w:rsidRPr="00363FDE" w:rsidRDefault="006F18E6" w:rsidP="00D03F49">
            <w:pPr>
              <w:rPr>
                <w:sz w:val="22"/>
                <w:szCs w:val="22"/>
                <w:lang w:val="lt-LT" w:eastAsia="lt-LT"/>
              </w:rPr>
            </w:pPr>
          </w:p>
        </w:tc>
        <w:tc>
          <w:tcPr>
            <w:tcW w:w="3544" w:type="dxa"/>
            <w:vAlign w:val="center"/>
          </w:tcPr>
          <w:p w14:paraId="4998117F" w14:textId="3B21039A" w:rsidR="006F18E6" w:rsidRPr="00363FDE" w:rsidRDefault="006F18E6" w:rsidP="00D03F49">
            <w:pPr>
              <w:rPr>
                <w:sz w:val="22"/>
                <w:szCs w:val="22"/>
                <w:lang w:val="lt-LT" w:eastAsia="lt-LT"/>
              </w:rPr>
            </w:pPr>
          </w:p>
        </w:tc>
        <w:tc>
          <w:tcPr>
            <w:tcW w:w="1871" w:type="dxa"/>
          </w:tcPr>
          <w:p w14:paraId="2E3C30EC" w14:textId="77777777" w:rsidR="006F18E6" w:rsidRPr="00363FDE" w:rsidRDefault="006F18E6" w:rsidP="00D03F49">
            <w:pPr>
              <w:rPr>
                <w:sz w:val="22"/>
                <w:szCs w:val="22"/>
                <w:lang w:val="lt-LT" w:eastAsia="lt-LT"/>
              </w:rPr>
            </w:pPr>
          </w:p>
        </w:tc>
        <w:tc>
          <w:tcPr>
            <w:tcW w:w="1560" w:type="dxa"/>
          </w:tcPr>
          <w:p w14:paraId="34202935" w14:textId="77777777" w:rsidR="006F18E6" w:rsidRPr="00363FDE" w:rsidRDefault="006F18E6" w:rsidP="00D03F49">
            <w:pPr>
              <w:rPr>
                <w:sz w:val="22"/>
                <w:szCs w:val="22"/>
                <w:lang w:val="lt-LT" w:eastAsia="lt-LT"/>
              </w:rPr>
            </w:pPr>
          </w:p>
        </w:tc>
      </w:tr>
      <w:tr w:rsidR="006F18E6" w:rsidRPr="00363FDE" w14:paraId="4101FCAE" w14:textId="50D9AF1E" w:rsidTr="006F18E6">
        <w:trPr>
          <w:gridAfter w:val="1"/>
          <w:wAfter w:w="9" w:type="dxa"/>
        </w:trPr>
        <w:tc>
          <w:tcPr>
            <w:tcW w:w="876" w:type="dxa"/>
          </w:tcPr>
          <w:p w14:paraId="6EC30B9C" w14:textId="77777777" w:rsidR="006F18E6" w:rsidRPr="00363FDE" w:rsidRDefault="006F18E6" w:rsidP="00D03F49">
            <w:pPr>
              <w:jc w:val="center"/>
              <w:rPr>
                <w:sz w:val="22"/>
                <w:szCs w:val="22"/>
                <w:lang w:val="lt-LT" w:eastAsia="lt-LT"/>
              </w:rPr>
            </w:pPr>
            <w:r w:rsidRPr="00363FDE">
              <w:rPr>
                <w:sz w:val="22"/>
                <w:szCs w:val="22"/>
                <w:lang w:val="lt-LT" w:eastAsia="lt-LT"/>
              </w:rPr>
              <w:t>1.4.1.</w:t>
            </w:r>
          </w:p>
        </w:tc>
        <w:tc>
          <w:tcPr>
            <w:tcW w:w="4194" w:type="dxa"/>
          </w:tcPr>
          <w:p w14:paraId="4BA14533" w14:textId="3079052D" w:rsidR="006F18E6" w:rsidRPr="00363FDE" w:rsidRDefault="006F18E6" w:rsidP="00D03F49">
            <w:pPr>
              <w:rPr>
                <w:sz w:val="22"/>
                <w:szCs w:val="22"/>
                <w:lang w:val="lt-LT" w:eastAsia="lt-LT"/>
              </w:rPr>
            </w:pPr>
            <w:r w:rsidRPr="00363FDE">
              <w:rPr>
                <w:bCs/>
                <w:sz w:val="22"/>
                <w:szCs w:val="22"/>
                <w:lang w:val="lt-LT"/>
              </w:rPr>
              <w:t xml:space="preserve">LED arba lygiaverčio tipo, su ne mažiau kaip </w:t>
            </w:r>
            <w:r>
              <w:rPr>
                <w:bCs/>
                <w:sz w:val="22"/>
                <w:szCs w:val="22"/>
                <w:lang w:val="lt-LT"/>
              </w:rPr>
              <w:t>7</w:t>
            </w:r>
            <w:r w:rsidRPr="00363FDE">
              <w:rPr>
                <w:bCs/>
                <w:sz w:val="22"/>
                <w:szCs w:val="22"/>
                <w:lang w:val="lt-LT"/>
              </w:rPr>
              <w:t xml:space="preserve"> LED baltos šviesos lemputėmis</w:t>
            </w:r>
          </w:p>
        </w:tc>
        <w:tc>
          <w:tcPr>
            <w:tcW w:w="2438" w:type="dxa"/>
            <w:vAlign w:val="center"/>
          </w:tcPr>
          <w:p w14:paraId="04E8942A"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6988D28B" w14:textId="7C94115E" w:rsidR="006F18E6" w:rsidRPr="00363FDE" w:rsidRDefault="006F18E6" w:rsidP="00D03F49">
            <w:pPr>
              <w:rPr>
                <w:sz w:val="22"/>
                <w:szCs w:val="22"/>
                <w:lang w:val="lt-LT" w:eastAsia="lt-LT"/>
              </w:rPr>
            </w:pPr>
          </w:p>
        </w:tc>
        <w:tc>
          <w:tcPr>
            <w:tcW w:w="1871" w:type="dxa"/>
          </w:tcPr>
          <w:p w14:paraId="2D71C762" w14:textId="77777777" w:rsidR="006F18E6" w:rsidRPr="00363FDE" w:rsidRDefault="006F18E6" w:rsidP="00D03F49">
            <w:pPr>
              <w:rPr>
                <w:sz w:val="22"/>
                <w:szCs w:val="22"/>
                <w:lang w:val="lt-LT" w:eastAsia="lt-LT"/>
              </w:rPr>
            </w:pPr>
          </w:p>
        </w:tc>
        <w:tc>
          <w:tcPr>
            <w:tcW w:w="1560" w:type="dxa"/>
          </w:tcPr>
          <w:p w14:paraId="4A1FFC12" w14:textId="77777777" w:rsidR="006F18E6" w:rsidRPr="00363FDE" w:rsidRDefault="006F18E6" w:rsidP="00D03F49">
            <w:pPr>
              <w:rPr>
                <w:sz w:val="22"/>
                <w:szCs w:val="22"/>
                <w:lang w:val="lt-LT" w:eastAsia="lt-LT"/>
              </w:rPr>
            </w:pPr>
          </w:p>
        </w:tc>
      </w:tr>
      <w:tr w:rsidR="006F18E6" w:rsidRPr="00363FDE" w14:paraId="062D2D33" w14:textId="48162724" w:rsidTr="006F18E6">
        <w:trPr>
          <w:gridAfter w:val="1"/>
          <w:wAfter w:w="9" w:type="dxa"/>
        </w:trPr>
        <w:tc>
          <w:tcPr>
            <w:tcW w:w="876" w:type="dxa"/>
          </w:tcPr>
          <w:p w14:paraId="0447856B" w14:textId="77777777" w:rsidR="006F18E6" w:rsidRPr="00363FDE" w:rsidRDefault="006F18E6" w:rsidP="00D03F49">
            <w:pPr>
              <w:jc w:val="center"/>
              <w:rPr>
                <w:sz w:val="22"/>
                <w:szCs w:val="22"/>
                <w:lang w:val="lt-LT" w:eastAsia="lt-LT"/>
              </w:rPr>
            </w:pPr>
            <w:r w:rsidRPr="00363FDE">
              <w:rPr>
                <w:sz w:val="22"/>
                <w:szCs w:val="22"/>
                <w:lang w:val="lt-LT" w:eastAsia="lt-LT"/>
              </w:rPr>
              <w:t>1.4.2.</w:t>
            </w:r>
          </w:p>
        </w:tc>
        <w:tc>
          <w:tcPr>
            <w:tcW w:w="4194" w:type="dxa"/>
          </w:tcPr>
          <w:p w14:paraId="46D6040E" w14:textId="77777777" w:rsidR="006F18E6" w:rsidRPr="00363FDE" w:rsidRDefault="006F18E6" w:rsidP="00D03F49">
            <w:pPr>
              <w:rPr>
                <w:bCs/>
                <w:sz w:val="22"/>
                <w:szCs w:val="22"/>
                <w:lang w:val="lt-LT"/>
              </w:rPr>
            </w:pPr>
            <w:r w:rsidRPr="00363FDE">
              <w:rPr>
                <w:sz w:val="22"/>
                <w:szCs w:val="22"/>
                <w:lang w:val="lt-LT"/>
              </w:rPr>
              <w:t>Apšvietimo lempa montuojama prie vandens bloko</w:t>
            </w:r>
          </w:p>
        </w:tc>
        <w:tc>
          <w:tcPr>
            <w:tcW w:w="2438" w:type="dxa"/>
            <w:vAlign w:val="center"/>
          </w:tcPr>
          <w:p w14:paraId="1B66710B"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440B7250" w14:textId="576B4EF7" w:rsidR="006F18E6" w:rsidRPr="00363FDE" w:rsidRDefault="006F18E6" w:rsidP="00D03F49">
            <w:pPr>
              <w:rPr>
                <w:sz w:val="22"/>
                <w:szCs w:val="22"/>
                <w:lang w:val="lt-LT" w:eastAsia="lt-LT"/>
              </w:rPr>
            </w:pPr>
          </w:p>
        </w:tc>
        <w:tc>
          <w:tcPr>
            <w:tcW w:w="1871" w:type="dxa"/>
          </w:tcPr>
          <w:p w14:paraId="2DC3D21E" w14:textId="77777777" w:rsidR="006F18E6" w:rsidRPr="00363FDE" w:rsidRDefault="006F18E6" w:rsidP="00D03F49">
            <w:pPr>
              <w:rPr>
                <w:sz w:val="22"/>
                <w:szCs w:val="22"/>
                <w:lang w:val="lt-LT" w:eastAsia="lt-LT"/>
              </w:rPr>
            </w:pPr>
          </w:p>
        </w:tc>
        <w:tc>
          <w:tcPr>
            <w:tcW w:w="1560" w:type="dxa"/>
          </w:tcPr>
          <w:p w14:paraId="14E85970" w14:textId="77777777" w:rsidR="006F18E6" w:rsidRPr="00363FDE" w:rsidRDefault="006F18E6" w:rsidP="00D03F49">
            <w:pPr>
              <w:rPr>
                <w:sz w:val="22"/>
                <w:szCs w:val="22"/>
                <w:lang w:val="lt-LT" w:eastAsia="lt-LT"/>
              </w:rPr>
            </w:pPr>
          </w:p>
        </w:tc>
      </w:tr>
      <w:tr w:rsidR="006F18E6" w:rsidRPr="00363FDE" w14:paraId="33DDF278" w14:textId="30BBCA7F" w:rsidTr="006F18E6">
        <w:trPr>
          <w:gridAfter w:val="1"/>
          <w:wAfter w:w="9" w:type="dxa"/>
        </w:trPr>
        <w:tc>
          <w:tcPr>
            <w:tcW w:w="876" w:type="dxa"/>
          </w:tcPr>
          <w:p w14:paraId="0E2BB19B" w14:textId="77777777" w:rsidR="006F18E6" w:rsidRPr="00363FDE" w:rsidRDefault="006F18E6" w:rsidP="00D03F49">
            <w:pPr>
              <w:jc w:val="center"/>
              <w:rPr>
                <w:sz w:val="22"/>
                <w:szCs w:val="22"/>
                <w:lang w:val="lt-LT" w:eastAsia="lt-LT"/>
              </w:rPr>
            </w:pPr>
            <w:r w:rsidRPr="00363FDE">
              <w:rPr>
                <w:sz w:val="22"/>
                <w:szCs w:val="22"/>
                <w:lang w:val="lt-LT" w:eastAsia="lt-LT"/>
              </w:rPr>
              <w:t>1.4.3.</w:t>
            </w:r>
          </w:p>
        </w:tc>
        <w:tc>
          <w:tcPr>
            <w:tcW w:w="4194" w:type="dxa"/>
          </w:tcPr>
          <w:p w14:paraId="3D494400" w14:textId="77777777" w:rsidR="006F18E6" w:rsidRPr="00363FDE" w:rsidRDefault="006F18E6" w:rsidP="00D03F49">
            <w:pPr>
              <w:rPr>
                <w:bCs/>
                <w:sz w:val="22"/>
                <w:szCs w:val="22"/>
                <w:lang w:val="lt-LT"/>
              </w:rPr>
            </w:pPr>
            <w:r w:rsidRPr="00363FDE">
              <w:rPr>
                <w:sz w:val="22"/>
                <w:szCs w:val="22"/>
                <w:lang w:val="lt-LT"/>
              </w:rPr>
              <w:t>Šviesos srauto stiprumas reguliuojamas rankenėle, be iš anksto nustatytų padėčių</w:t>
            </w:r>
          </w:p>
        </w:tc>
        <w:tc>
          <w:tcPr>
            <w:tcW w:w="2438" w:type="dxa"/>
            <w:vAlign w:val="center"/>
          </w:tcPr>
          <w:p w14:paraId="3EC292C9"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4985FA3E" w14:textId="4AC13179" w:rsidR="006F18E6" w:rsidRPr="00363FDE" w:rsidRDefault="006F18E6" w:rsidP="00D03F49">
            <w:pPr>
              <w:rPr>
                <w:sz w:val="22"/>
                <w:szCs w:val="22"/>
                <w:lang w:val="lt-LT" w:eastAsia="lt-LT"/>
              </w:rPr>
            </w:pPr>
          </w:p>
        </w:tc>
        <w:tc>
          <w:tcPr>
            <w:tcW w:w="1871" w:type="dxa"/>
          </w:tcPr>
          <w:p w14:paraId="308CBE24" w14:textId="77777777" w:rsidR="006F18E6" w:rsidRPr="00363FDE" w:rsidRDefault="006F18E6" w:rsidP="00D03F49">
            <w:pPr>
              <w:rPr>
                <w:sz w:val="22"/>
                <w:szCs w:val="22"/>
                <w:lang w:val="lt-LT" w:eastAsia="lt-LT"/>
              </w:rPr>
            </w:pPr>
          </w:p>
        </w:tc>
        <w:tc>
          <w:tcPr>
            <w:tcW w:w="1560" w:type="dxa"/>
          </w:tcPr>
          <w:p w14:paraId="2F543571" w14:textId="77777777" w:rsidR="006F18E6" w:rsidRPr="00363FDE" w:rsidRDefault="006F18E6" w:rsidP="00D03F49">
            <w:pPr>
              <w:rPr>
                <w:sz w:val="22"/>
                <w:szCs w:val="22"/>
                <w:lang w:val="lt-LT" w:eastAsia="lt-LT"/>
              </w:rPr>
            </w:pPr>
          </w:p>
        </w:tc>
      </w:tr>
      <w:tr w:rsidR="006F18E6" w:rsidRPr="00363FDE" w14:paraId="3E35BDF8" w14:textId="4C92F895" w:rsidTr="006F18E6">
        <w:trPr>
          <w:gridAfter w:val="1"/>
          <w:wAfter w:w="9" w:type="dxa"/>
        </w:trPr>
        <w:tc>
          <w:tcPr>
            <w:tcW w:w="876" w:type="dxa"/>
          </w:tcPr>
          <w:p w14:paraId="64ABA62E" w14:textId="77777777" w:rsidR="006F18E6" w:rsidRPr="00363FDE" w:rsidRDefault="006F18E6" w:rsidP="00D03F49">
            <w:pPr>
              <w:jc w:val="center"/>
              <w:rPr>
                <w:sz w:val="22"/>
                <w:szCs w:val="22"/>
                <w:lang w:val="lt-LT" w:eastAsia="lt-LT"/>
              </w:rPr>
            </w:pPr>
            <w:r w:rsidRPr="00363FDE">
              <w:rPr>
                <w:sz w:val="22"/>
                <w:szCs w:val="22"/>
                <w:lang w:val="lt-LT" w:eastAsia="lt-LT"/>
              </w:rPr>
              <w:t>1.4.4.</w:t>
            </w:r>
          </w:p>
        </w:tc>
        <w:tc>
          <w:tcPr>
            <w:tcW w:w="4194" w:type="dxa"/>
          </w:tcPr>
          <w:p w14:paraId="28132295" w14:textId="1B01510F" w:rsidR="006F18E6" w:rsidRPr="00363FDE" w:rsidRDefault="006F18E6" w:rsidP="00D03F49">
            <w:pPr>
              <w:rPr>
                <w:bCs/>
                <w:sz w:val="22"/>
                <w:szCs w:val="22"/>
                <w:lang w:val="lt-LT"/>
              </w:rPr>
            </w:pPr>
            <w:r w:rsidRPr="00363FDE">
              <w:rPr>
                <w:sz w:val="22"/>
                <w:szCs w:val="22"/>
                <w:lang w:val="lt-LT"/>
              </w:rPr>
              <w:t xml:space="preserve">Maksimalus apšvietimo intensyvumas – ne mažiau 38.000 </w:t>
            </w:r>
            <w:proofErr w:type="spellStart"/>
            <w:r w:rsidRPr="00363FDE">
              <w:rPr>
                <w:sz w:val="22"/>
                <w:szCs w:val="22"/>
                <w:lang w:val="lt-LT"/>
              </w:rPr>
              <w:t>Lux</w:t>
            </w:r>
            <w:proofErr w:type="spellEnd"/>
          </w:p>
        </w:tc>
        <w:tc>
          <w:tcPr>
            <w:tcW w:w="2438" w:type="dxa"/>
            <w:vAlign w:val="center"/>
          </w:tcPr>
          <w:p w14:paraId="012268E0"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201E1C70" w14:textId="7093BD54" w:rsidR="006F18E6" w:rsidRPr="00363FDE" w:rsidRDefault="006F18E6" w:rsidP="00D03F49">
            <w:pPr>
              <w:rPr>
                <w:sz w:val="22"/>
                <w:szCs w:val="22"/>
                <w:lang w:val="lt-LT" w:eastAsia="lt-LT"/>
              </w:rPr>
            </w:pPr>
          </w:p>
        </w:tc>
        <w:tc>
          <w:tcPr>
            <w:tcW w:w="1871" w:type="dxa"/>
          </w:tcPr>
          <w:p w14:paraId="6A67CF9B" w14:textId="77777777" w:rsidR="006F18E6" w:rsidRPr="00363FDE" w:rsidRDefault="006F18E6" w:rsidP="00D03F49">
            <w:pPr>
              <w:rPr>
                <w:sz w:val="22"/>
                <w:szCs w:val="22"/>
                <w:lang w:val="lt-LT" w:eastAsia="lt-LT"/>
              </w:rPr>
            </w:pPr>
          </w:p>
        </w:tc>
        <w:tc>
          <w:tcPr>
            <w:tcW w:w="1560" w:type="dxa"/>
          </w:tcPr>
          <w:p w14:paraId="3D573F60" w14:textId="77777777" w:rsidR="006F18E6" w:rsidRPr="00363FDE" w:rsidRDefault="006F18E6" w:rsidP="00D03F49">
            <w:pPr>
              <w:rPr>
                <w:sz w:val="22"/>
                <w:szCs w:val="22"/>
                <w:lang w:val="lt-LT" w:eastAsia="lt-LT"/>
              </w:rPr>
            </w:pPr>
          </w:p>
        </w:tc>
      </w:tr>
      <w:tr w:rsidR="006F18E6" w:rsidRPr="00363FDE" w14:paraId="5A6BB4C6" w14:textId="57271825" w:rsidTr="006F18E6">
        <w:trPr>
          <w:gridAfter w:val="1"/>
          <w:wAfter w:w="9" w:type="dxa"/>
        </w:trPr>
        <w:tc>
          <w:tcPr>
            <w:tcW w:w="876" w:type="dxa"/>
          </w:tcPr>
          <w:p w14:paraId="2EC5AACC" w14:textId="77777777" w:rsidR="006F18E6" w:rsidRPr="00363FDE" w:rsidRDefault="006F18E6" w:rsidP="00D03F49">
            <w:pPr>
              <w:jc w:val="center"/>
              <w:rPr>
                <w:sz w:val="22"/>
                <w:szCs w:val="22"/>
                <w:lang w:val="lt-LT" w:eastAsia="lt-LT"/>
              </w:rPr>
            </w:pPr>
            <w:r w:rsidRPr="00363FDE">
              <w:rPr>
                <w:sz w:val="22"/>
                <w:szCs w:val="22"/>
                <w:lang w:val="lt-LT" w:eastAsia="lt-LT"/>
              </w:rPr>
              <w:t>1.4.5.</w:t>
            </w:r>
          </w:p>
        </w:tc>
        <w:tc>
          <w:tcPr>
            <w:tcW w:w="4194" w:type="dxa"/>
          </w:tcPr>
          <w:p w14:paraId="70363237" w14:textId="77777777" w:rsidR="006F18E6" w:rsidRPr="00363FDE" w:rsidRDefault="006F18E6" w:rsidP="00D03F49">
            <w:pPr>
              <w:rPr>
                <w:bCs/>
                <w:sz w:val="22"/>
                <w:szCs w:val="22"/>
                <w:lang w:val="lt-LT"/>
              </w:rPr>
            </w:pPr>
            <w:r w:rsidRPr="00363FDE">
              <w:rPr>
                <w:sz w:val="22"/>
                <w:szCs w:val="22"/>
                <w:lang w:val="lt-LT"/>
              </w:rPr>
              <w:t>Valdymo rankenos iš abiejų lempos pusių</w:t>
            </w:r>
          </w:p>
        </w:tc>
        <w:tc>
          <w:tcPr>
            <w:tcW w:w="2438" w:type="dxa"/>
            <w:vAlign w:val="center"/>
          </w:tcPr>
          <w:p w14:paraId="6A316D93"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05459B83" w14:textId="6ED33F91" w:rsidR="006F18E6" w:rsidRPr="00363FDE" w:rsidRDefault="006F18E6" w:rsidP="00D03F49">
            <w:pPr>
              <w:rPr>
                <w:sz w:val="22"/>
                <w:szCs w:val="22"/>
                <w:lang w:val="lt-LT" w:eastAsia="lt-LT"/>
              </w:rPr>
            </w:pPr>
          </w:p>
        </w:tc>
        <w:tc>
          <w:tcPr>
            <w:tcW w:w="1871" w:type="dxa"/>
          </w:tcPr>
          <w:p w14:paraId="782BACE8" w14:textId="77777777" w:rsidR="006F18E6" w:rsidRPr="00363FDE" w:rsidRDefault="006F18E6" w:rsidP="00D03F49">
            <w:pPr>
              <w:rPr>
                <w:sz w:val="22"/>
                <w:szCs w:val="22"/>
                <w:lang w:val="lt-LT" w:eastAsia="lt-LT"/>
              </w:rPr>
            </w:pPr>
          </w:p>
        </w:tc>
        <w:tc>
          <w:tcPr>
            <w:tcW w:w="1560" w:type="dxa"/>
          </w:tcPr>
          <w:p w14:paraId="11D62E38" w14:textId="77777777" w:rsidR="006F18E6" w:rsidRPr="00363FDE" w:rsidRDefault="006F18E6" w:rsidP="00D03F49">
            <w:pPr>
              <w:rPr>
                <w:sz w:val="22"/>
                <w:szCs w:val="22"/>
                <w:lang w:val="lt-LT" w:eastAsia="lt-LT"/>
              </w:rPr>
            </w:pPr>
          </w:p>
        </w:tc>
      </w:tr>
      <w:tr w:rsidR="006F18E6" w:rsidRPr="00363FDE" w14:paraId="05219CE2" w14:textId="60B7C799" w:rsidTr="006F18E6">
        <w:trPr>
          <w:gridAfter w:val="1"/>
          <w:wAfter w:w="9" w:type="dxa"/>
        </w:trPr>
        <w:tc>
          <w:tcPr>
            <w:tcW w:w="876" w:type="dxa"/>
          </w:tcPr>
          <w:p w14:paraId="7102F501" w14:textId="77777777" w:rsidR="006F18E6" w:rsidRPr="00363FDE" w:rsidRDefault="006F18E6" w:rsidP="00D03F49">
            <w:pPr>
              <w:jc w:val="center"/>
              <w:rPr>
                <w:sz w:val="22"/>
                <w:szCs w:val="22"/>
                <w:lang w:val="lt-LT" w:eastAsia="lt-LT"/>
              </w:rPr>
            </w:pPr>
            <w:r w:rsidRPr="00363FDE">
              <w:rPr>
                <w:sz w:val="22"/>
                <w:szCs w:val="22"/>
                <w:lang w:val="lt-LT" w:eastAsia="lt-LT"/>
              </w:rPr>
              <w:t>1.4.6.</w:t>
            </w:r>
          </w:p>
        </w:tc>
        <w:tc>
          <w:tcPr>
            <w:tcW w:w="4194" w:type="dxa"/>
          </w:tcPr>
          <w:p w14:paraId="197E28D8" w14:textId="77777777" w:rsidR="006F18E6" w:rsidRPr="00363FDE" w:rsidRDefault="006F18E6" w:rsidP="00D03F49">
            <w:pPr>
              <w:rPr>
                <w:bCs/>
                <w:sz w:val="22"/>
                <w:szCs w:val="22"/>
                <w:lang w:val="lt-LT"/>
              </w:rPr>
            </w:pPr>
            <w:r w:rsidRPr="00363FDE">
              <w:rPr>
                <w:sz w:val="22"/>
                <w:szCs w:val="22"/>
                <w:lang w:val="lt-LT"/>
              </w:rPr>
              <w:t>Apšvietimo lempa turi įsijungti ir išsijungti judesio daviklio pagalba</w:t>
            </w:r>
          </w:p>
        </w:tc>
        <w:tc>
          <w:tcPr>
            <w:tcW w:w="2438" w:type="dxa"/>
            <w:vAlign w:val="center"/>
          </w:tcPr>
          <w:p w14:paraId="17F19527"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29F3B2DD" w14:textId="393A87DA" w:rsidR="006F18E6" w:rsidRPr="00363FDE" w:rsidRDefault="006F18E6" w:rsidP="00D03F49">
            <w:pPr>
              <w:rPr>
                <w:sz w:val="22"/>
                <w:szCs w:val="22"/>
                <w:lang w:val="lt-LT" w:eastAsia="lt-LT"/>
              </w:rPr>
            </w:pPr>
          </w:p>
        </w:tc>
        <w:tc>
          <w:tcPr>
            <w:tcW w:w="1871" w:type="dxa"/>
          </w:tcPr>
          <w:p w14:paraId="7C1D2624" w14:textId="77777777" w:rsidR="006F18E6" w:rsidRPr="00363FDE" w:rsidRDefault="006F18E6" w:rsidP="00D03F49">
            <w:pPr>
              <w:rPr>
                <w:sz w:val="22"/>
                <w:szCs w:val="22"/>
                <w:lang w:val="lt-LT" w:eastAsia="lt-LT"/>
              </w:rPr>
            </w:pPr>
          </w:p>
        </w:tc>
        <w:tc>
          <w:tcPr>
            <w:tcW w:w="1560" w:type="dxa"/>
          </w:tcPr>
          <w:p w14:paraId="05712DB3" w14:textId="77777777" w:rsidR="006F18E6" w:rsidRPr="00363FDE" w:rsidRDefault="006F18E6" w:rsidP="00D03F49">
            <w:pPr>
              <w:rPr>
                <w:sz w:val="22"/>
                <w:szCs w:val="22"/>
                <w:lang w:val="lt-LT" w:eastAsia="lt-LT"/>
              </w:rPr>
            </w:pPr>
          </w:p>
        </w:tc>
      </w:tr>
      <w:tr w:rsidR="006F18E6" w:rsidRPr="00363FDE" w14:paraId="4FE9E253" w14:textId="61F2DBD4" w:rsidTr="006F18E6">
        <w:trPr>
          <w:gridAfter w:val="1"/>
          <w:wAfter w:w="9" w:type="dxa"/>
        </w:trPr>
        <w:tc>
          <w:tcPr>
            <w:tcW w:w="876" w:type="dxa"/>
          </w:tcPr>
          <w:p w14:paraId="52C0482A" w14:textId="691A6154" w:rsidR="006F18E6" w:rsidRPr="00363FDE" w:rsidRDefault="006F18E6" w:rsidP="00D03F49">
            <w:pPr>
              <w:jc w:val="center"/>
              <w:rPr>
                <w:sz w:val="22"/>
                <w:szCs w:val="22"/>
                <w:lang w:val="lt-LT" w:eastAsia="lt-LT"/>
              </w:rPr>
            </w:pPr>
            <w:r w:rsidRPr="00363FDE">
              <w:rPr>
                <w:sz w:val="22"/>
                <w:szCs w:val="22"/>
                <w:lang w:val="lt-LT" w:eastAsia="lt-LT"/>
              </w:rPr>
              <w:t>1.4.7.</w:t>
            </w:r>
          </w:p>
        </w:tc>
        <w:tc>
          <w:tcPr>
            <w:tcW w:w="4194" w:type="dxa"/>
          </w:tcPr>
          <w:p w14:paraId="359D4C0C" w14:textId="6A1B261E" w:rsidR="006F18E6" w:rsidRPr="00363FDE" w:rsidRDefault="006F18E6" w:rsidP="00D03F49">
            <w:pPr>
              <w:rPr>
                <w:sz w:val="22"/>
                <w:szCs w:val="22"/>
                <w:lang w:val="lt-LT"/>
              </w:rPr>
            </w:pPr>
            <w:r w:rsidRPr="003D3659">
              <w:rPr>
                <w:sz w:val="22"/>
                <w:szCs w:val="22"/>
                <w:lang w:val="lt-LT"/>
              </w:rPr>
              <w:t>Darbo lauko apšvietimas</w:t>
            </w:r>
          </w:p>
        </w:tc>
        <w:tc>
          <w:tcPr>
            <w:tcW w:w="2438" w:type="dxa"/>
            <w:vAlign w:val="center"/>
          </w:tcPr>
          <w:p w14:paraId="6E7B4B90" w14:textId="66DF1F5B" w:rsidR="006F18E6" w:rsidRPr="003D3659" w:rsidRDefault="006F18E6" w:rsidP="00D03F49">
            <w:pPr>
              <w:rPr>
                <w:sz w:val="22"/>
                <w:szCs w:val="22"/>
                <w:lang w:val="lt-LT" w:eastAsia="lt-LT"/>
              </w:rPr>
            </w:pPr>
            <w:r w:rsidRPr="003D3659">
              <w:rPr>
                <w:sz w:val="22"/>
                <w:szCs w:val="22"/>
                <w:lang w:val="lt-LT" w:eastAsia="lt-LT"/>
              </w:rPr>
              <w:t>Ne mažesniu kaip 650mm atstumu turi sufokusuoti ne mažesnį kaip 100 x 170mm darbo lauką.</w:t>
            </w:r>
          </w:p>
        </w:tc>
        <w:tc>
          <w:tcPr>
            <w:tcW w:w="3544" w:type="dxa"/>
          </w:tcPr>
          <w:p w14:paraId="0B0EC009" w14:textId="77777777" w:rsidR="006F18E6" w:rsidRPr="00363FDE" w:rsidRDefault="006F18E6" w:rsidP="00D03F49">
            <w:pPr>
              <w:rPr>
                <w:sz w:val="22"/>
                <w:szCs w:val="22"/>
                <w:lang w:val="lt-LT" w:eastAsia="lt-LT"/>
              </w:rPr>
            </w:pPr>
          </w:p>
        </w:tc>
        <w:tc>
          <w:tcPr>
            <w:tcW w:w="1871" w:type="dxa"/>
          </w:tcPr>
          <w:p w14:paraId="7E3C3CE5" w14:textId="77777777" w:rsidR="006F18E6" w:rsidRPr="00363FDE" w:rsidRDefault="006F18E6" w:rsidP="00D03F49">
            <w:pPr>
              <w:rPr>
                <w:sz w:val="22"/>
                <w:szCs w:val="22"/>
                <w:lang w:val="lt-LT" w:eastAsia="lt-LT"/>
              </w:rPr>
            </w:pPr>
          </w:p>
        </w:tc>
        <w:tc>
          <w:tcPr>
            <w:tcW w:w="1560" w:type="dxa"/>
          </w:tcPr>
          <w:p w14:paraId="3CE84FDF" w14:textId="77777777" w:rsidR="006F18E6" w:rsidRPr="00363FDE" w:rsidRDefault="006F18E6" w:rsidP="00D03F49">
            <w:pPr>
              <w:rPr>
                <w:sz w:val="22"/>
                <w:szCs w:val="22"/>
                <w:lang w:val="lt-LT" w:eastAsia="lt-LT"/>
              </w:rPr>
            </w:pPr>
          </w:p>
        </w:tc>
      </w:tr>
      <w:tr w:rsidR="006F18E6" w:rsidRPr="00363FDE" w14:paraId="449EAB38" w14:textId="374D0184" w:rsidTr="006F18E6">
        <w:trPr>
          <w:gridAfter w:val="1"/>
          <w:wAfter w:w="9" w:type="dxa"/>
        </w:trPr>
        <w:tc>
          <w:tcPr>
            <w:tcW w:w="876" w:type="dxa"/>
          </w:tcPr>
          <w:p w14:paraId="758C4059" w14:textId="1A33F7BF" w:rsidR="006F18E6" w:rsidRPr="00363FDE" w:rsidRDefault="006F18E6" w:rsidP="00D03F49">
            <w:pPr>
              <w:jc w:val="center"/>
              <w:rPr>
                <w:sz w:val="22"/>
                <w:szCs w:val="22"/>
                <w:lang w:val="lt-LT" w:eastAsia="lt-LT"/>
              </w:rPr>
            </w:pPr>
            <w:r w:rsidRPr="00363FDE">
              <w:rPr>
                <w:sz w:val="22"/>
                <w:szCs w:val="22"/>
                <w:lang w:val="lt-LT" w:eastAsia="lt-LT"/>
              </w:rPr>
              <w:t>1.4.8.</w:t>
            </w:r>
          </w:p>
        </w:tc>
        <w:tc>
          <w:tcPr>
            <w:tcW w:w="4194" w:type="dxa"/>
          </w:tcPr>
          <w:p w14:paraId="208D83A8" w14:textId="385CBCC8" w:rsidR="006F18E6" w:rsidRPr="00363FDE" w:rsidRDefault="006F18E6" w:rsidP="00D03F49">
            <w:pPr>
              <w:rPr>
                <w:sz w:val="22"/>
                <w:szCs w:val="22"/>
                <w:lang w:val="lt-LT"/>
              </w:rPr>
            </w:pPr>
            <w:r w:rsidRPr="00363FDE">
              <w:rPr>
                <w:rFonts w:eastAsia="Calibri"/>
                <w:sz w:val="22"/>
                <w:szCs w:val="22"/>
                <w:lang w:val="lt-LT"/>
              </w:rPr>
              <w:t xml:space="preserve">Specialus kompozitų režimas su ne daugiau kaip 6000 </w:t>
            </w:r>
            <w:proofErr w:type="spellStart"/>
            <w:r w:rsidRPr="00363FDE">
              <w:rPr>
                <w:rFonts w:eastAsia="Calibri"/>
                <w:sz w:val="22"/>
                <w:szCs w:val="22"/>
                <w:lang w:val="lt-LT"/>
              </w:rPr>
              <w:t>Lux</w:t>
            </w:r>
            <w:proofErr w:type="spellEnd"/>
            <w:r w:rsidRPr="00363FDE">
              <w:rPr>
                <w:rFonts w:eastAsia="Calibri"/>
                <w:sz w:val="22"/>
                <w:szCs w:val="22"/>
                <w:lang w:val="lt-LT"/>
              </w:rPr>
              <w:t xml:space="preserve"> arba su specialiu oranžinės spalvos filtru. </w:t>
            </w:r>
          </w:p>
        </w:tc>
        <w:tc>
          <w:tcPr>
            <w:tcW w:w="2438" w:type="dxa"/>
            <w:vAlign w:val="center"/>
          </w:tcPr>
          <w:p w14:paraId="7000781B"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5D0C86DD" w14:textId="157A7883" w:rsidR="006F18E6" w:rsidRPr="00363FDE" w:rsidRDefault="006F18E6" w:rsidP="00D03F49">
            <w:pPr>
              <w:rPr>
                <w:sz w:val="22"/>
                <w:szCs w:val="22"/>
                <w:lang w:val="lt-LT" w:eastAsia="lt-LT"/>
              </w:rPr>
            </w:pPr>
          </w:p>
        </w:tc>
        <w:tc>
          <w:tcPr>
            <w:tcW w:w="1871" w:type="dxa"/>
          </w:tcPr>
          <w:p w14:paraId="5CA70977" w14:textId="77777777" w:rsidR="006F18E6" w:rsidRPr="00363FDE" w:rsidRDefault="006F18E6" w:rsidP="00D03F49">
            <w:pPr>
              <w:rPr>
                <w:sz w:val="22"/>
                <w:szCs w:val="22"/>
                <w:lang w:val="lt-LT" w:eastAsia="lt-LT"/>
              </w:rPr>
            </w:pPr>
          </w:p>
        </w:tc>
        <w:tc>
          <w:tcPr>
            <w:tcW w:w="1560" w:type="dxa"/>
          </w:tcPr>
          <w:p w14:paraId="20400730" w14:textId="77777777" w:rsidR="006F18E6" w:rsidRPr="00363FDE" w:rsidRDefault="006F18E6" w:rsidP="00D03F49">
            <w:pPr>
              <w:rPr>
                <w:sz w:val="22"/>
                <w:szCs w:val="22"/>
                <w:lang w:val="lt-LT" w:eastAsia="lt-LT"/>
              </w:rPr>
            </w:pPr>
          </w:p>
        </w:tc>
      </w:tr>
      <w:tr w:rsidR="006F18E6" w:rsidRPr="00363FDE" w14:paraId="4400B990" w14:textId="536074EF" w:rsidTr="006F18E6">
        <w:trPr>
          <w:gridAfter w:val="1"/>
          <w:wAfter w:w="9" w:type="dxa"/>
        </w:trPr>
        <w:tc>
          <w:tcPr>
            <w:tcW w:w="876" w:type="dxa"/>
          </w:tcPr>
          <w:p w14:paraId="3471A618" w14:textId="58B1F8D9" w:rsidR="006F18E6" w:rsidRPr="00363FDE" w:rsidRDefault="006F18E6" w:rsidP="00D03F49">
            <w:pPr>
              <w:jc w:val="center"/>
              <w:rPr>
                <w:sz w:val="22"/>
                <w:szCs w:val="22"/>
                <w:lang w:val="lt-LT" w:eastAsia="lt-LT"/>
              </w:rPr>
            </w:pPr>
            <w:r w:rsidRPr="00363FDE">
              <w:rPr>
                <w:sz w:val="22"/>
                <w:szCs w:val="22"/>
                <w:lang w:val="lt-LT" w:eastAsia="lt-LT"/>
              </w:rPr>
              <w:t>1.4.9.</w:t>
            </w:r>
          </w:p>
        </w:tc>
        <w:tc>
          <w:tcPr>
            <w:tcW w:w="4194" w:type="dxa"/>
          </w:tcPr>
          <w:p w14:paraId="06FDAA15" w14:textId="2C4A0E6B" w:rsidR="006F18E6" w:rsidRPr="00363FDE" w:rsidRDefault="006F18E6" w:rsidP="00D03F49">
            <w:pPr>
              <w:rPr>
                <w:rFonts w:eastAsia="Calibri"/>
                <w:sz w:val="22"/>
                <w:szCs w:val="22"/>
                <w:lang w:val="lt-LT"/>
              </w:rPr>
            </w:pPr>
            <w:r w:rsidRPr="00363FDE">
              <w:rPr>
                <w:rFonts w:eastAsia="Calibri"/>
                <w:sz w:val="22"/>
                <w:szCs w:val="22"/>
                <w:lang w:val="lt-LT"/>
              </w:rPr>
              <w:t>Specialus kompozitų režimas įjungiamas / išjungiamas judesio daviklio pagalba</w:t>
            </w:r>
          </w:p>
        </w:tc>
        <w:tc>
          <w:tcPr>
            <w:tcW w:w="2438" w:type="dxa"/>
            <w:vAlign w:val="center"/>
          </w:tcPr>
          <w:p w14:paraId="4C72A66B" w14:textId="62982B5F" w:rsidR="006F18E6" w:rsidRPr="00363FDE" w:rsidRDefault="006F18E6" w:rsidP="00D03F49">
            <w:pPr>
              <w:rPr>
                <w:sz w:val="22"/>
                <w:szCs w:val="22"/>
                <w:lang w:val="lt-LT" w:eastAsia="lt-LT"/>
              </w:rPr>
            </w:pPr>
            <w:r>
              <w:rPr>
                <w:sz w:val="22"/>
                <w:szCs w:val="22"/>
                <w:lang w:val="lt-LT" w:eastAsia="lt-LT"/>
              </w:rPr>
              <w:t>Pageidautina</w:t>
            </w:r>
          </w:p>
        </w:tc>
        <w:tc>
          <w:tcPr>
            <w:tcW w:w="3544" w:type="dxa"/>
          </w:tcPr>
          <w:p w14:paraId="656738F3" w14:textId="77777777" w:rsidR="006F18E6" w:rsidRPr="00363FDE" w:rsidRDefault="006F18E6" w:rsidP="00D03F49">
            <w:pPr>
              <w:rPr>
                <w:sz w:val="22"/>
                <w:szCs w:val="22"/>
                <w:lang w:val="lt-LT" w:eastAsia="lt-LT"/>
              </w:rPr>
            </w:pPr>
          </w:p>
        </w:tc>
        <w:tc>
          <w:tcPr>
            <w:tcW w:w="1871" w:type="dxa"/>
          </w:tcPr>
          <w:p w14:paraId="4F0219C8" w14:textId="77777777" w:rsidR="006F18E6" w:rsidRPr="00363FDE" w:rsidRDefault="006F18E6" w:rsidP="00D03F49">
            <w:pPr>
              <w:rPr>
                <w:sz w:val="22"/>
                <w:szCs w:val="22"/>
                <w:lang w:val="lt-LT" w:eastAsia="lt-LT"/>
              </w:rPr>
            </w:pPr>
          </w:p>
        </w:tc>
        <w:tc>
          <w:tcPr>
            <w:tcW w:w="1560" w:type="dxa"/>
          </w:tcPr>
          <w:p w14:paraId="3672CD04" w14:textId="77777777" w:rsidR="006F18E6" w:rsidRPr="00363FDE" w:rsidRDefault="006F18E6" w:rsidP="00D03F49">
            <w:pPr>
              <w:rPr>
                <w:sz w:val="22"/>
                <w:szCs w:val="22"/>
                <w:lang w:val="lt-LT" w:eastAsia="lt-LT"/>
              </w:rPr>
            </w:pPr>
          </w:p>
        </w:tc>
      </w:tr>
      <w:tr w:rsidR="006F18E6" w:rsidRPr="00363FDE" w14:paraId="2B250658" w14:textId="6D2FE446" w:rsidTr="006F18E6">
        <w:trPr>
          <w:gridAfter w:val="1"/>
          <w:wAfter w:w="9" w:type="dxa"/>
        </w:trPr>
        <w:tc>
          <w:tcPr>
            <w:tcW w:w="876" w:type="dxa"/>
          </w:tcPr>
          <w:p w14:paraId="161B6281" w14:textId="373FD1E8" w:rsidR="006F18E6" w:rsidRPr="00363FDE" w:rsidRDefault="006F18E6" w:rsidP="00D03F49">
            <w:pPr>
              <w:jc w:val="center"/>
              <w:rPr>
                <w:sz w:val="22"/>
                <w:szCs w:val="22"/>
                <w:lang w:val="lt-LT" w:eastAsia="lt-LT"/>
              </w:rPr>
            </w:pPr>
            <w:r w:rsidRPr="00363FDE">
              <w:rPr>
                <w:sz w:val="22"/>
                <w:szCs w:val="22"/>
                <w:lang w:val="lt-LT" w:eastAsia="lt-LT"/>
              </w:rPr>
              <w:t>1.4.</w:t>
            </w:r>
            <w:r>
              <w:rPr>
                <w:sz w:val="22"/>
                <w:szCs w:val="22"/>
                <w:lang w:val="lt-LT" w:eastAsia="lt-LT"/>
              </w:rPr>
              <w:t>10</w:t>
            </w:r>
            <w:r w:rsidRPr="00363FDE">
              <w:rPr>
                <w:sz w:val="22"/>
                <w:szCs w:val="22"/>
                <w:lang w:val="lt-LT" w:eastAsia="lt-LT"/>
              </w:rPr>
              <w:t>.</w:t>
            </w:r>
          </w:p>
        </w:tc>
        <w:tc>
          <w:tcPr>
            <w:tcW w:w="4194" w:type="dxa"/>
          </w:tcPr>
          <w:p w14:paraId="339EBC91" w14:textId="36DF4B73" w:rsidR="006F18E6" w:rsidRPr="00363FDE" w:rsidRDefault="006F18E6" w:rsidP="00D03F49">
            <w:pPr>
              <w:rPr>
                <w:bCs/>
                <w:sz w:val="22"/>
                <w:szCs w:val="22"/>
                <w:lang w:val="lt-LT"/>
              </w:rPr>
            </w:pPr>
            <w:r w:rsidRPr="00363FDE">
              <w:rPr>
                <w:bCs/>
                <w:sz w:val="22"/>
                <w:szCs w:val="22"/>
                <w:lang w:val="lt-LT"/>
              </w:rPr>
              <w:t>Garantinis terminas – ne mažiau 5 metų</w:t>
            </w:r>
          </w:p>
        </w:tc>
        <w:tc>
          <w:tcPr>
            <w:tcW w:w="2438" w:type="dxa"/>
            <w:vAlign w:val="center"/>
          </w:tcPr>
          <w:p w14:paraId="6BB4C803"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116A03EB" w14:textId="166DE38D" w:rsidR="006F18E6" w:rsidRPr="00363FDE" w:rsidRDefault="006F18E6" w:rsidP="00D03F49">
            <w:pPr>
              <w:rPr>
                <w:sz w:val="22"/>
                <w:szCs w:val="22"/>
                <w:lang w:val="lt-LT" w:eastAsia="lt-LT"/>
              </w:rPr>
            </w:pPr>
          </w:p>
        </w:tc>
        <w:tc>
          <w:tcPr>
            <w:tcW w:w="1871" w:type="dxa"/>
          </w:tcPr>
          <w:p w14:paraId="136488BF" w14:textId="77777777" w:rsidR="006F18E6" w:rsidRPr="00363FDE" w:rsidRDefault="006F18E6" w:rsidP="00D03F49">
            <w:pPr>
              <w:rPr>
                <w:sz w:val="22"/>
                <w:szCs w:val="22"/>
                <w:lang w:val="lt-LT" w:eastAsia="lt-LT"/>
              </w:rPr>
            </w:pPr>
          </w:p>
        </w:tc>
        <w:tc>
          <w:tcPr>
            <w:tcW w:w="1560" w:type="dxa"/>
          </w:tcPr>
          <w:p w14:paraId="615538C1" w14:textId="77777777" w:rsidR="006F18E6" w:rsidRPr="00363FDE" w:rsidRDefault="006F18E6" w:rsidP="00D03F49">
            <w:pPr>
              <w:rPr>
                <w:sz w:val="22"/>
                <w:szCs w:val="22"/>
                <w:lang w:val="lt-LT" w:eastAsia="lt-LT"/>
              </w:rPr>
            </w:pPr>
          </w:p>
        </w:tc>
      </w:tr>
      <w:tr w:rsidR="006F18E6" w:rsidRPr="00363FDE" w14:paraId="4E6FB549" w14:textId="1D6F3089" w:rsidTr="006F18E6">
        <w:trPr>
          <w:gridAfter w:val="1"/>
          <w:wAfter w:w="9" w:type="dxa"/>
          <w:trHeight w:val="393"/>
        </w:trPr>
        <w:tc>
          <w:tcPr>
            <w:tcW w:w="876" w:type="dxa"/>
            <w:vAlign w:val="center"/>
          </w:tcPr>
          <w:p w14:paraId="46712BBF" w14:textId="77777777" w:rsidR="006F18E6" w:rsidRPr="00363FDE" w:rsidRDefault="006F18E6" w:rsidP="00D03F49">
            <w:pPr>
              <w:jc w:val="center"/>
              <w:rPr>
                <w:b/>
                <w:sz w:val="22"/>
                <w:szCs w:val="22"/>
                <w:lang w:val="lt-LT" w:eastAsia="lt-LT"/>
              </w:rPr>
            </w:pPr>
            <w:r w:rsidRPr="00363FDE">
              <w:rPr>
                <w:b/>
                <w:sz w:val="22"/>
                <w:szCs w:val="22"/>
                <w:lang w:val="lt-LT" w:eastAsia="lt-LT"/>
              </w:rPr>
              <w:lastRenderedPageBreak/>
              <w:t>1.5.</w:t>
            </w:r>
          </w:p>
        </w:tc>
        <w:tc>
          <w:tcPr>
            <w:tcW w:w="4194" w:type="dxa"/>
            <w:vAlign w:val="center"/>
          </w:tcPr>
          <w:p w14:paraId="7EA806B0" w14:textId="60E6B6AC" w:rsidR="006F18E6" w:rsidRPr="00363FDE" w:rsidRDefault="006F18E6" w:rsidP="00D03F49">
            <w:pPr>
              <w:rPr>
                <w:bCs/>
                <w:sz w:val="22"/>
                <w:szCs w:val="22"/>
                <w:lang w:val="lt-LT"/>
              </w:rPr>
            </w:pPr>
            <w:r w:rsidRPr="00363FDE">
              <w:rPr>
                <w:b/>
                <w:bCs/>
                <w:sz w:val="22"/>
                <w:szCs w:val="22"/>
                <w:lang w:val="lt-LT"/>
              </w:rPr>
              <w:t xml:space="preserve">Įmontuotas </w:t>
            </w:r>
            <w:proofErr w:type="spellStart"/>
            <w:r w:rsidRPr="00363FDE">
              <w:rPr>
                <w:b/>
                <w:bCs/>
                <w:sz w:val="22"/>
                <w:szCs w:val="22"/>
                <w:lang w:val="lt-LT"/>
              </w:rPr>
              <w:t>mikrovariklis</w:t>
            </w:r>
            <w:proofErr w:type="spellEnd"/>
          </w:p>
        </w:tc>
        <w:tc>
          <w:tcPr>
            <w:tcW w:w="2438" w:type="dxa"/>
            <w:vAlign w:val="center"/>
          </w:tcPr>
          <w:p w14:paraId="0F159902" w14:textId="351F6BA9" w:rsidR="006F18E6" w:rsidRPr="00363FDE" w:rsidRDefault="006F18E6" w:rsidP="00D03F49">
            <w:pPr>
              <w:rPr>
                <w:sz w:val="22"/>
                <w:szCs w:val="22"/>
                <w:lang w:val="lt-LT" w:eastAsia="lt-LT"/>
              </w:rPr>
            </w:pPr>
          </w:p>
        </w:tc>
        <w:tc>
          <w:tcPr>
            <w:tcW w:w="3544" w:type="dxa"/>
            <w:vAlign w:val="center"/>
          </w:tcPr>
          <w:p w14:paraId="4A9B99FF" w14:textId="10BF6746" w:rsidR="006F18E6" w:rsidRPr="00363FDE" w:rsidRDefault="006F18E6" w:rsidP="00D03F49">
            <w:pPr>
              <w:rPr>
                <w:sz w:val="22"/>
                <w:szCs w:val="22"/>
                <w:lang w:val="lt-LT" w:eastAsia="lt-LT"/>
              </w:rPr>
            </w:pPr>
          </w:p>
        </w:tc>
        <w:tc>
          <w:tcPr>
            <w:tcW w:w="1871" w:type="dxa"/>
          </w:tcPr>
          <w:p w14:paraId="0998F516" w14:textId="77777777" w:rsidR="006F18E6" w:rsidRPr="00363FDE" w:rsidRDefault="006F18E6" w:rsidP="00D03F49">
            <w:pPr>
              <w:rPr>
                <w:sz w:val="22"/>
                <w:szCs w:val="22"/>
                <w:lang w:val="lt-LT" w:eastAsia="lt-LT"/>
              </w:rPr>
            </w:pPr>
          </w:p>
        </w:tc>
        <w:tc>
          <w:tcPr>
            <w:tcW w:w="1560" w:type="dxa"/>
          </w:tcPr>
          <w:p w14:paraId="4DA5CB3D" w14:textId="77777777" w:rsidR="006F18E6" w:rsidRPr="00363FDE" w:rsidRDefault="006F18E6" w:rsidP="00D03F49">
            <w:pPr>
              <w:rPr>
                <w:sz w:val="22"/>
                <w:szCs w:val="22"/>
                <w:lang w:val="lt-LT" w:eastAsia="lt-LT"/>
              </w:rPr>
            </w:pPr>
          </w:p>
        </w:tc>
      </w:tr>
      <w:tr w:rsidR="006F18E6" w:rsidRPr="00363FDE" w14:paraId="1772E45D" w14:textId="6C72CA56" w:rsidTr="006F18E6">
        <w:trPr>
          <w:gridAfter w:val="1"/>
          <w:wAfter w:w="9" w:type="dxa"/>
        </w:trPr>
        <w:tc>
          <w:tcPr>
            <w:tcW w:w="876" w:type="dxa"/>
          </w:tcPr>
          <w:p w14:paraId="2E8A8FB5" w14:textId="77777777" w:rsidR="006F18E6" w:rsidRPr="00363FDE" w:rsidRDefault="006F18E6" w:rsidP="00D03F49">
            <w:pPr>
              <w:jc w:val="center"/>
              <w:rPr>
                <w:sz w:val="22"/>
                <w:szCs w:val="22"/>
                <w:lang w:val="lt-LT" w:eastAsia="lt-LT"/>
              </w:rPr>
            </w:pPr>
            <w:r w:rsidRPr="00363FDE">
              <w:rPr>
                <w:sz w:val="22"/>
                <w:szCs w:val="22"/>
                <w:lang w:val="lt-LT" w:eastAsia="lt-LT"/>
              </w:rPr>
              <w:t>1.5.1.</w:t>
            </w:r>
          </w:p>
        </w:tc>
        <w:tc>
          <w:tcPr>
            <w:tcW w:w="4194" w:type="dxa"/>
          </w:tcPr>
          <w:p w14:paraId="14B7D299" w14:textId="77777777" w:rsidR="006F18E6" w:rsidRPr="00363FDE" w:rsidRDefault="006F18E6" w:rsidP="00D03F49">
            <w:pPr>
              <w:rPr>
                <w:bCs/>
                <w:sz w:val="22"/>
                <w:szCs w:val="22"/>
                <w:lang w:val="lt-LT"/>
              </w:rPr>
            </w:pPr>
            <w:r w:rsidRPr="00363FDE">
              <w:rPr>
                <w:sz w:val="22"/>
                <w:szCs w:val="22"/>
                <w:lang w:val="lt-LT"/>
              </w:rPr>
              <w:t>Elektrinis</w:t>
            </w:r>
          </w:p>
        </w:tc>
        <w:tc>
          <w:tcPr>
            <w:tcW w:w="2438" w:type="dxa"/>
          </w:tcPr>
          <w:p w14:paraId="6B16E1C4" w14:textId="77777777" w:rsidR="006F18E6" w:rsidRPr="00363FDE" w:rsidRDefault="006F18E6" w:rsidP="00D03F49">
            <w:pPr>
              <w:rPr>
                <w:sz w:val="22"/>
                <w:szCs w:val="22"/>
                <w:lang w:val="lt-LT" w:eastAsia="lt-LT"/>
              </w:rPr>
            </w:pPr>
            <w:r w:rsidRPr="00363FDE">
              <w:rPr>
                <w:bCs/>
                <w:sz w:val="22"/>
                <w:szCs w:val="22"/>
                <w:lang w:val="lt-LT"/>
              </w:rPr>
              <w:t>Būtina</w:t>
            </w:r>
          </w:p>
        </w:tc>
        <w:tc>
          <w:tcPr>
            <w:tcW w:w="3544" w:type="dxa"/>
          </w:tcPr>
          <w:p w14:paraId="67E00028" w14:textId="19E9B41C" w:rsidR="006F18E6" w:rsidRPr="00363FDE" w:rsidRDefault="006F18E6" w:rsidP="00D03F49">
            <w:pPr>
              <w:rPr>
                <w:sz w:val="22"/>
                <w:szCs w:val="22"/>
                <w:lang w:val="lt-LT" w:eastAsia="lt-LT"/>
              </w:rPr>
            </w:pPr>
          </w:p>
        </w:tc>
        <w:tc>
          <w:tcPr>
            <w:tcW w:w="1871" w:type="dxa"/>
          </w:tcPr>
          <w:p w14:paraId="0F1B4048" w14:textId="77777777" w:rsidR="006F18E6" w:rsidRPr="00363FDE" w:rsidRDefault="006F18E6" w:rsidP="00D03F49">
            <w:pPr>
              <w:rPr>
                <w:sz w:val="22"/>
                <w:szCs w:val="22"/>
                <w:lang w:val="lt-LT" w:eastAsia="lt-LT"/>
              </w:rPr>
            </w:pPr>
          </w:p>
        </w:tc>
        <w:tc>
          <w:tcPr>
            <w:tcW w:w="1560" w:type="dxa"/>
          </w:tcPr>
          <w:p w14:paraId="0AC923A8" w14:textId="77777777" w:rsidR="006F18E6" w:rsidRPr="00363FDE" w:rsidRDefault="006F18E6" w:rsidP="00D03F49">
            <w:pPr>
              <w:rPr>
                <w:sz w:val="22"/>
                <w:szCs w:val="22"/>
                <w:lang w:val="lt-LT" w:eastAsia="lt-LT"/>
              </w:rPr>
            </w:pPr>
          </w:p>
        </w:tc>
      </w:tr>
      <w:tr w:rsidR="006F18E6" w:rsidRPr="00363FDE" w14:paraId="590FD9FC" w14:textId="61699269" w:rsidTr="006F18E6">
        <w:trPr>
          <w:gridAfter w:val="1"/>
          <w:wAfter w:w="9" w:type="dxa"/>
        </w:trPr>
        <w:tc>
          <w:tcPr>
            <w:tcW w:w="876" w:type="dxa"/>
          </w:tcPr>
          <w:p w14:paraId="2DAF717E" w14:textId="77777777" w:rsidR="006F18E6" w:rsidRPr="00363FDE" w:rsidRDefault="006F18E6" w:rsidP="00D03F49">
            <w:pPr>
              <w:jc w:val="center"/>
              <w:rPr>
                <w:sz w:val="22"/>
                <w:szCs w:val="22"/>
                <w:lang w:val="lt-LT" w:eastAsia="lt-LT"/>
              </w:rPr>
            </w:pPr>
            <w:r w:rsidRPr="00363FDE">
              <w:rPr>
                <w:sz w:val="22"/>
                <w:szCs w:val="22"/>
                <w:lang w:val="lt-LT" w:eastAsia="lt-LT"/>
              </w:rPr>
              <w:t>1.5.2.</w:t>
            </w:r>
          </w:p>
        </w:tc>
        <w:tc>
          <w:tcPr>
            <w:tcW w:w="4194" w:type="dxa"/>
          </w:tcPr>
          <w:p w14:paraId="3EA1C0F8" w14:textId="79E9E0D5" w:rsidR="006F18E6" w:rsidRPr="00363FDE" w:rsidRDefault="006F18E6" w:rsidP="00D03F49">
            <w:pPr>
              <w:rPr>
                <w:sz w:val="22"/>
                <w:szCs w:val="22"/>
                <w:lang w:val="lt-LT"/>
              </w:rPr>
            </w:pPr>
            <w:proofErr w:type="spellStart"/>
            <w:r w:rsidRPr="00363FDE">
              <w:rPr>
                <w:sz w:val="22"/>
                <w:szCs w:val="22"/>
                <w:lang w:val="lt-LT"/>
              </w:rPr>
              <w:t>Bešepetėlinė</w:t>
            </w:r>
            <w:proofErr w:type="spellEnd"/>
            <w:r w:rsidRPr="00363FDE">
              <w:rPr>
                <w:sz w:val="22"/>
                <w:szCs w:val="22"/>
                <w:lang w:val="lt-LT"/>
              </w:rPr>
              <w:t xml:space="preserve"> </w:t>
            </w:r>
            <w:r>
              <w:rPr>
                <w:sz w:val="22"/>
                <w:szCs w:val="22"/>
                <w:lang w:val="lt-LT"/>
              </w:rPr>
              <w:t xml:space="preserve"> </w:t>
            </w:r>
            <w:r w:rsidRPr="00363FDE">
              <w:rPr>
                <w:sz w:val="22"/>
                <w:szCs w:val="22"/>
                <w:lang w:val="lt-LT"/>
              </w:rPr>
              <w:t>technologija</w:t>
            </w:r>
          </w:p>
        </w:tc>
        <w:tc>
          <w:tcPr>
            <w:tcW w:w="2438" w:type="dxa"/>
          </w:tcPr>
          <w:p w14:paraId="5E74CDE6" w14:textId="77777777" w:rsidR="006F18E6" w:rsidRPr="00363FDE" w:rsidRDefault="006F18E6" w:rsidP="00D03F49">
            <w:pPr>
              <w:tabs>
                <w:tab w:val="left" w:pos="313"/>
              </w:tabs>
              <w:rPr>
                <w:sz w:val="22"/>
                <w:szCs w:val="22"/>
                <w:lang w:val="lt-LT" w:eastAsia="lt-LT"/>
              </w:rPr>
            </w:pPr>
            <w:r w:rsidRPr="00363FDE">
              <w:rPr>
                <w:sz w:val="22"/>
                <w:szCs w:val="22"/>
                <w:lang w:val="lt-LT"/>
              </w:rPr>
              <w:t>Būtina</w:t>
            </w:r>
          </w:p>
        </w:tc>
        <w:tc>
          <w:tcPr>
            <w:tcW w:w="3544" w:type="dxa"/>
          </w:tcPr>
          <w:p w14:paraId="420BC84C" w14:textId="35AF5B2F" w:rsidR="006F18E6" w:rsidRPr="00363FDE" w:rsidRDefault="006F18E6" w:rsidP="00D03F49">
            <w:pPr>
              <w:rPr>
                <w:sz w:val="22"/>
                <w:szCs w:val="22"/>
                <w:lang w:val="lt-LT" w:eastAsia="lt-LT"/>
              </w:rPr>
            </w:pPr>
          </w:p>
        </w:tc>
        <w:tc>
          <w:tcPr>
            <w:tcW w:w="1871" w:type="dxa"/>
          </w:tcPr>
          <w:p w14:paraId="289BF024" w14:textId="77777777" w:rsidR="006F18E6" w:rsidRPr="00363FDE" w:rsidRDefault="006F18E6" w:rsidP="00D03F49">
            <w:pPr>
              <w:rPr>
                <w:sz w:val="22"/>
                <w:szCs w:val="22"/>
                <w:lang w:val="lt-LT" w:eastAsia="lt-LT"/>
              </w:rPr>
            </w:pPr>
          </w:p>
        </w:tc>
        <w:tc>
          <w:tcPr>
            <w:tcW w:w="1560" w:type="dxa"/>
          </w:tcPr>
          <w:p w14:paraId="2A22B0B2" w14:textId="77777777" w:rsidR="006F18E6" w:rsidRPr="00363FDE" w:rsidRDefault="006F18E6" w:rsidP="00D03F49">
            <w:pPr>
              <w:rPr>
                <w:sz w:val="22"/>
                <w:szCs w:val="22"/>
                <w:lang w:val="lt-LT" w:eastAsia="lt-LT"/>
              </w:rPr>
            </w:pPr>
          </w:p>
        </w:tc>
      </w:tr>
      <w:tr w:rsidR="006F18E6" w:rsidRPr="00363FDE" w14:paraId="58310379" w14:textId="0FE15B62" w:rsidTr="006F18E6">
        <w:trPr>
          <w:gridAfter w:val="1"/>
          <w:wAfter w:w="9" w:type="dxa"/>
        </w:trPr>
        <w:tc>
          <w:tcPr>
            <w:tcW w:w="876" w:type="dxa"/>
          </w:tcPr>
          <w:p w14:paraId="502A723C" w14:textId="77777777" w:rsidR="006F18E6" w:rsidRPr="00363FDE" w:rsidRDefault="006F18E6" w:rsidP="00D03F49">
            <w:pPr>
              <w:jc w:val="center"/>
              <w:rPr>
                <w:sz w:val="22"/>
                <w:szCs w:val="22"/>
                <w:lang w:val="lt-LT" w:eastAsia="lt-LT"/>
              </w:rPr>
            </w:pPr>
            <w:r w:rsidRPr="00363FDE">
              <w:rPr>
                <w:sz w:val="22"/>
                <w:szCs w:val="22"/>
                <w:lang w:val="lt-LT" w:eastAsia="lt-LT"/>
              </w:rPr>
              <w:t>1.5.3.</w:t>
            </w:r>
          </w:p>
        </w:tc>
        <w:tc>
          <w:tcPr>
            <w:tcW w:w="4194" w:type="dxa"/>
          </w:tcPr>
          <w:p w14:paraId="076D51E6" w14:textId="77777777" w:rsidR="006F18E6" w:rsidRPr="00363FDE" w:rsidRDefault="006F18E6" w:rsidP="00D03F49">
            <w:pPr>
              <w:rPr>
                <w:sz w:val="22"/>
                <w:szCs w:val="22"/>
                <w:lang w:val="lt-LT"/>
              </w:rPr>
            </w:pPr>
            <w:r w:rsidRPr="00363FDE">
              <w:rPr>
                <w:sz w:val="22"/>
                <w:szCs w:val="22"/>
                <w:lang w:val="lt-LT"/>
              </w:rPr>
              <w:t>Apsisukimų skaičius:</w:t>
            </w:r>
          </w:p>
          <w:p w14:paraId="07EB9FD4" w14:textId="77777777" w:rsidR="006F18E6" w:rsidRPr="00363FDE" w:rsidRDefault="006F18E6" w:rsidP="00D03F49">
            <w:pPr>
              <w:numPr>
                <w:ilvl w:val="0"/>
                <w:numId w:val="8"/>
              </w:numPr>
              <w:rPr>
                <w:sz w:val="22"/>
                <w:szCs w:val="22"/>
                <w:lang w:val="lt-LT"/>
              </w:rPr>
            </w:pPr>
            <w:r w:rsidRPr="00363FDE">
              <w:rPr>
                <w:sz w:val="22"/>
                <w:szCs w:val="22"/>
                <w:lang w:val="lt-LT"/>
              </w:rPr>
              <w:t xml:space="preserve">apatinė riba ne daugiau 100 aps./min; </w:t>
            </w:r>
          </w:p>
          <w:p w14:paraId="755F2F20" w14:textId="77777777" w:rsidR="006F18E6" w:rsidRPr="00363FDE" w:rsidRDefault="006F18E6" w:rsidP="00D03F49">
            <w:pPr>
              <w:numPr>
                <w:ilvl w:val="0"/>
                <w:numId w:val="8"/>
              </w:numPr>
              <w:rPr>
                <w:sz w:val="22"/>
                <w:szCs w:val="22"/>
                <w:lang w:val="lt-LT"/>
              </w:rPr>
            </w:pPr>
            <w:r w:rsidRPr="00363FDE">
              <w:rPr>
                <w:sz w:val="22"/>
                <w:szCs w:val="22"/>
                <w:lang w:val="lt-LT"/>
              </w:rPr>
              <w:t>viršutinė riba ne mažiau 40.000 aps./min.</w:t>
            </w:r>
          </w:p>
        </w:tc>
        <w:tc>
          <w:tcPr>
            <w:tcW w:w="2438" w:type="dxa"/>
          </w:tcPr>
          <w:p w14:paraId="5F9FD7C8" w14:textId="77777777" w:rsidR="006F18E6" w:rsidRPr="00363FDE" w:rsidRDefault="006F18E6" w:rsidP="00D03F49">
            <w:pPr>
              <w:rPr>
                <w:sz w:val="22"/>
                <w:szCs w:val="22"/>
                <w:lang w:val="lt-LT" w:eastAsia="lt-LT"/>
              </w:rPr>
            </w:pPr>
            <w:r w:rsidRPr="00363FDE">
              <w:rPr>
                <w:sz w:val="22"/>
                <w:szCs w:val="22"/>
                <w:lang w:val="lt-LT"/>
              </w:rPr>
              <w:t>Būtina</w:t>
            </w:r>
          </w:p>
        </w:tc>
        <w:tc>
          <w:tcPr>
            <w:tcW w:w="3544" w:type="dxa"/>
          </w:tcPr>
          <w:p w14:paraId="122608EC" w14:textId="2349D8B7" w:rsidR="006F18E6" w:rsidRPr="00363FDE" w:rsidRDefault="006F18E6" w:rsidP="00D03F49">
            <w:pPr>
              <w:rPr>
                <w:sz w:val="22"/>
                <w:szCs w:val="22"/>
                <w:lang w:val="lt-LT"/>
              </w:rPr>
            </w:pPr>
          </w:p>
        </w:tc>
        <w:tc>
          <w:tcPr>
            <w:tcW w:w="1871" w:type="dxa"/>
          </w:tcPr>
          <w:p w14:paraId="339F18DA" w14:textId="77777777" w:rsidR="006F18E6" w:rsidRPr="00363FDE" w:rsidRDefault="006F18E6" w:rsidP="00D03F49">
            <w:pPr>
              <w:rPr>
                <w:sz w:val="22"/>
                <w:szCs w:val="22"/>
                <w:lang w:val="lt-LT"/>
              </w:rPr>
            </w:pPr>
          </w:p>
        </w:tc>
        <w:tc>
          <w:tcPr>
            <w:tcW w:w="1560" w:type="dxa"/>
          </w:tcPr>
          <w:p w14:paraId="537B735A" w14:textId="77777777" w:rsidR="006F18E6" w:rsidRPr="00363FDE" w:rsidRDefault="006F18E6" w:rsidP="00D03F49">
            <w:pPr>
              <w:rPr>
                <w:sz w:val="22"/>
                <w:szCs w:val="22"/>
                <w:lang w:val="lt-LT"/>
              </w:rPr>
            </w:pPr>
          </w:p>
        </w:tc>
      </w:tr>
      <w:tr w:rsidR="006F18E6" w:rsidRPr="00363FDE" w14:paraId="2DB0F5F6" w14:textId="420518BD" w:rsidTr="006F18E6">
        <w:trPr>
          <w:gridAfter w:val="1"/>
          <w:wAfter w:w="9" w:type="dxa"/>
        </w:trPr>
        <w:tc>
          <w:tcPr>
            <w:tcW w:w="876" w:type="dxa"/>
          </w:tcPr>
          <w:p w14:paraId="6B5F2C92" w14:textId="77777777" w:rsidR="006F18E6" w:rsidRPr="00363FDE" w:rsidRDefault="006F18E6" w:rsidP="00D03F49">
            <w:pPr>
              <w:jc w:val="center"/>
              <w:rPr>
                <w:sz w:val="22"/>
                <w:szCs w:val="22"/>
                <w:lang w:val="lt-LT" w:eastAsia="lt-LT"/>
              </w:rPr>
            </w:pPr>
            <w:r w:rsidRPr="00363FDE">
              <w:rPr>
                <w:sz w:val="22"/>
                <w:szCs w:val="22"/>
                <w:lang w:val="lt-LT" w:eastAsia="lt-LT"/>
              </w:rPr>
              <w:t>1.5.4.</w:t>
            </w:r>
          </w:p>
        </w:tc>
        <w:tc>
          <w:tcPr>
            <w:tcW w:w="4194" w:type="dxa"/>
          </w:tcPr>
          <w:p w14:paraId="3D3DC14B" w14:textId="77777777" w:rsidR="006F18E6" w:rsidRPr="00363FDE" w:rsidRDefault="006F18E6" w:rsidP="00D03F49">
            <w:pPr>
              <w:rPr>
                <w:sz w:val="22"/>
                <w:szCs w:val="22"/>
                <w:lang w:val="lt-LT"/>
              </w:rPr>
            </w:pPr>
            <w:r w:rsidRPr="00363FDE">
              <w:rPr>
                <w:sz w:val="22"/>
                <w:szCs w:val="22"/>
                <w:lang w:val="lt-LT"/>
              </w:rPr>
              <w:t>Su vidiniu aušinimu ir vandens-oro mišinio padavimu</w:t>
            </w:r>
          </w:p>
        </w:tc>
        <w:tc>
          <w:tcPr>
            <w:tcW w:w="2438" w:type="dxa"/>
          </w:tcPr>
          <w:p w14:paraId="052D3596" w14:textId="77777777" w:rsidR="006F18E6" w:rsidRPr="00363FDE" w:rsidRDefault="006F18E6" w:rsidP="00D03F49">
            <w:pPr>
              <w:rPr>
                <w:sz w:val="22"/>
                <w:szCs w:val="22"/>
                <w:lang w:val="lt-LT" w:eastAsia="lt-LT"/>
              </w:rPr>
            </w:pPr>
            <w:r w:rsidRPr="00363FDE">
              <w:rPr>
                <w:sz w:val="22"/>
                <w:szCs w:val="22"/>
                <w:lang w:val="lt-LT"/>
              </w:rPr>
              <w:t>Būtina</w:t>
            </w:r>
          </w:p>
        </w:tc>
        <w:tc>
          <w:tcPr>
            <w:tcW w:w="3544" w:type="dxa"/>
          </w:tcPr>
          <w:p w14:paraId="326D7F14" w14:textId="630BB8A0" w:rsidR="006F18E6" w:rsidRPr="00363FDE" w:rsidRDefault="006F18E6" w:rsidP="00D03F49">
            <w:pPr>
              <w:rPr>
                <w:sz w:val="22"/>
                <w:szCs w:val="22"/>
                <w:lang w:val="lt-LT" w:eastAsia="lt-LT"/>
              </w:rPr>
            </w:pPr>
          </w:p>
        </w:tc>
        <w:tc>
          <w:tcPr>
            <w:tcW w:w="1871" w:type="dxa"/>
          </w:tcPr>
          <w:p w14:paraId="20FFFF0F" w14:textId="77777777" w:rsidR="006F18E6" w:rsidRPr="00363FDE" w:rsidRDefault="006F18E6" w:rsidP="00D03F49">
            <w:pPr>
              <w:rPr>
                <w:sz w:val="22"/>
                <w:szCs w:val="22"/>
                <w:lang w:val="lt-LT" w:eastAsia="lt-LT"/>
              </w:rPr>
            </w:pPr>
          </w:p>
        </w:tc>
        <w:tc>
          <w:tcPr>
            <w:tcW w:w="1560" w:type="dxa"/>
          </w:tcPr>
          <w:p w14:paraId="5892EAB8" w14:textId="77777777" w:rsidR="006F18E6" w:rsidRPr="00363FDE" w:rsidRDefault="006F18E6" w:rsidP="00D03F49">
            <w:pPr>
              <w:rPr>
                <w:sz w:val="22"/>
                <w:szCs w:val="22"/>
                <w:lang w:val="lt-LT" w:eastAsia="lt-LT"/>
              </w:rPr>
            </w:pPr>
          </w:p>
        </w:tc>
      </w:tr>
      <w:tr w:rsidR="006F18E6" w:rsidRPr="00363FDE" w14:paraId="163829B7" w14:textId="17436971" w:rsidTr="006F18E6">
        <w:trPr>
          <w:gridAfter w:val="1"/>
          <w:wAfter w:w="9" w:type="dxa"/>
        </w:trPr>
        <w:tc>
          <w:tcPr>
            <w:tcW w:w="876" w:type="dxa"/>
          </w:tcPr>
          <w:p w14:paraId="78D8B415" w14:textId="77777777" w:rsidR="006F18E6" w:rsidRPr="00363FDE" w:rsidRDefault="006F18E6" w:rsidP="00D03F49">
            <w:pPr>
              <w:jc w:val="center"/>
              <w:rPr>
                <w:sz w:val="22"/>
                <w:szCs w:val="22"/>
                <w:lang w:val="lt-LT" w:eastAsia="lt-LT"/>
              </w:rPr>
            </w:pPr>
            <w:r w:rsidRPr="00363FDE">
              <w:rPr>
                <w:sz w:val="22"/>
                <w:szCs w:val="22"/>
                <w:lang w:val="lt-LT" w:eastAsia="lt-LT"/>
              </w:rPr>
              <w:t>1.5.5.</w:t>
            </w:r>
          </w:p>
        </w:tc>
        <w:tc>
          <w:tcPr>
            <w:tcW w:w="4194" w:type="dxa"/>
          </w:tcPr>
          <w:p w14:paraId="2C81820A" w14:textId="77777777" w:rsidR="006F18E6" w:rsidRPr="00363FDE" w:rsidRDefault="006F18E6" w:rsidP="00D03F49">
            <w:pPr>
              <w:rPr>
                <w:sz w:val="22"/>
                <w:szCs w:val="22"/>
                <w:lang w:val="lt-LT"/>
              </w:rPr>
            </w:pPr>
            <w:r w:rsidRPr="00363FDE">
              <w:rPr>
                <w:sz w:val="22"/>
                <w:szCs w:val="22"/>
                <w:lang w:val="lt-LT"/>
              </w:rPr>
              <w:t xml:space="preserve">Sukimo momentas – ne mažiau 3.5 </w:t>
            </w:r>
            <w:proofErr w:type="spellStart"/>
            <w:r w:rsidRPr="00363FDE">
              <w:rPr>
                <w:sz w:val="22"/>
                <w:szCs w:val="22"/>
                <w:lang w:val="lt-LT"/>
              </w:rPr>
              <w:t>Ncm</w:t>
            </w:r>
            <w:proofErr w:type="spellEnd"/>
            <w:r w:rsidRPr="00363FDE">
              <w:rPr>
                <w:sz w:val="22"/>
                <w:szCs w:val="22"/>
                <w:lang w:val="lt-LT"/>
              </w:rPr>
              <w:t xml:space="preserve"> </w:t>
            </w:r>
          </w:p>
        </w:tc>
        <w:tc>
          <w:tcPr>
            <w:tcW w:w="2438" w:type="dxa"/>
          </w:tcPr>
          <w:p w14:paraId="7F668F92" w14:textId="77777777" w:rsidR="006F18E6" w:rsidRPr="00363FDE" w:rsidRDefault="006F18E6" w:rsidP="00D03F49">
            <w:pPr>
              <w:rPr>
                <w:sz w:val="22"/>
                <w:szCs w:val="22"/>
                <w:lang w:val="lt-LT" w:eastAsia="lt-LT"/>
              </w:rPr>
            </w:pPr>
            <w:r w:rsidRPr="00363FDE">
              <w:rPr>
                <w:sz w:val="22"/>
                <w:szCs w:val="22"/>
                <w:lang w:val="lt-LT"/>
              </w:rPr>
              <w:t>Būtina</w:t>
            </w:r>
          </w:p>
        </w:tc>
        <w:tc>
          <w:tcPr>
            <w:tcW w:w="3544" w:type="dxa"/>
          </w:tcPr>
          <w:p w14:paraId="1C9EE15B" w14:textId="53B6AB4A" w:rsidR="006F18E6" w:rsidRPr="00363FDE" w:rsidRDefault="006F18E6" w:rsidP="00D03F49">
            <w:pPr>
              <w:rPr>
                <w:sz w:val="22"/>
                <w:szCs w:val="22"/>
                <w:lang w:val="lt-LT" w:eastAsia="lt-LT"/>
              </w:rPr>
            </w:pPr>
          </w:p>
        </w:tc>
        <w:tc>
          <w:tcPr>
            <w:tcW w:w="1871" w:type="dxa"/>
          </w:tcPr>
          <w:p w14:paraId="51173368" w14:textId="77777777" w:rsidR="006F18E6" w:rsidRPr="00363FDE" w:rsidRDefault="006F18E6" w:rsidP="00D03F49">
            <w:pPr>
              <w:rPr>
                <w:sz w:val="22"/>
                <w:szCs w:val="22"/>
                <w:lang w:val="lt-LT" w:eastAsia="lt-LT"/>
              </w:rPr>
            </w:pPr>
          </w:p>
        </w:tc>
        <w:tc>
          <w:tcPr>
            <w:tcW w:w="1560" w:type="dxa"/>
          </w:tcPr>
          <w:p w14:paraId="1030CA4D" w14:textId="77777777" w:rsidR="006F18E6" w:rsidRPr="00363FDE" w:rsidRDefault="006F18E6" w:rsidP="00D03F49">
            <w:pPr>
              <w:rPr>
                <w:sz w:val="22"/>
                <w:szCs w:val="22"/>
                <w:lang w:val="lt-LT" w:eastAsia="lt-LT"/>
              </w:rPr>
            </w:pPr>
          </w:p>
        </w:tc>
      </w:tr>
      <w:tr w:rsidR="006F18E6" w:rsidRPr="00363FDE" w14:paraId="63FA0324" w14:textId="3ACDB2EE" w:rsidTr="006F18E6">
        <w:trPr>
          <w:gridAfter w:val="1"/>
          <w:wAfter w:w="9" w:type="dxa"/>
        </w:trPr>
        <w:tc>
          <w:tcPr>
            <w:tcW w:w="876" w:type="dxa"/>
          </w:tcPr>
          <w:p w14:paraId="03A51A2A" w14:textId="77777777" w:rsidR="006F18E6" w:rsidRPr="00363FDE" w:rsidRDefault="006F18E6" w:rsidP="00D03F49">
            <w:pPr>
              <w:jc w:val="center"/>
              <w:rPr>
                <w:sz w:val="22"/>
                <w:szCs w:val="22"/>
                <w:lang w:val="lt-LT" w:eastAsia="lt-LT"/>
              </w:rPr>
            </w:pPr>
            <w:r w:rsidRPr="00363FDE">
              <w:rPr>
                <w:sz w:val="22"/>
                <w:szCs w:val="22"/>
                <w:lang w:val="lt-LT" w:eastAsia="lt-LT"/>
              </w:rPr>
              <w:t>1.5.6.</w:t>
            </w:r>
          </w:p>
        </w:tc>
        <w:tc>
          <w:tcPr>
            <w:tcW w:w="4194" w:type="dxa"/>
          </w:tcPr>
          <w:p w14:paraId="6FE97813" w14:textId="77777777" w:rsidR="006F18E6" w:rsidRPr="00363FDE" w:rsidRDefault="006F18E6" w:rsidP="00D03F49">
            <w:pPr>
              <w:rPr>
                <w:sz w:val="22"/>
                <w:szCs w:val="22"/>
                <w:lang w:val="lt-LT" w:eastAsia="lt-LT"/>
              </w:rPr>
            </w:pPr>
            <w:r w:rsidRPr="00363FDE">
              <w:rPr>
                <w:bCs/>
                <w:sz w:val="22"/>
                <w:szCs w:val="22"/>
                <w:lang w:val="lt-LT"/>
              </w:rPr>
              <w:t>Garantinis terminas ne mažiau 2 metų</w:t>
            </w:r>
          </w:p>
        </w:tc>
        <w:tc>
          <w:tcPr>
            <w:tcW w:w="2438" w:type="dxa"/>
          </w:tcPr>
          <w:p w14:paraId="6AB0614B" w14:textId="77777777" w:rsidR="006F18E6" w:rsidRPr="00363FDE" w:rsidRDefault="006F18E6" w:rsidP="00D03F49">
            <w:pPr>
              <w:rPr>
                <w:sz w:val="22"/>
                <w:szCs w:val="22"/>
                <w:lang w:val="lt-LT" w:eastAsia="lt-LT"/>
              </w:rPr>
            </w:pPr>
            <w:r w:rsidRPr="00363FDE">
              <w:rPr>
                <w:sz w:val="22"/>
                <w:szCs w:val="22"/>
                <w:lang w:val="lt-LT"/>
              </w:rPr>
              <w:t>Būtina</w:t>
            </w:r>
          </w:p>
        </w:tc>
        <w:tc>
          <w:tcPr>
            <w:tcW w:w="3544" w:type="dxa"/>
          </w:tcPr>
          <w:p w14:paraId="0B9165C6" w14:textId="21D61592" w:rsidR="006F18E6" w:rsidRPr="00363FDE" w:rsidRDefault="006F18E6" w:rsidP="00D03F49">
            <w:pPr>
              <w:rPr>
                <w:sz w:val="22"/>
                <w:szCs w:val="22"/>
                <w:lang w:val="lt-LT" w:eastAsia="lt-LT"/>
              </w:rPr>
            </w:pPr>
          </w:p>
        </w:tc>
        <w:tc>
          <w:tcPr>
            <w:tcW w:w="1871" w:type="dxa"/>
          </w:tcPr>
          <w:p w14:paraId="06F07681" w14:textId="77777777" w:rsidR="006F18E6" w:rsidRPr="00363FDE" w:rsidRDefault="006F18E6" w:rsidP="00D03F49">
            <w:pPr>
              <w:rPr>
                <w:sz w:val="22"/>
                <w:szCs w:val="22"/>
                <w:lang w:val="lt-LT" w:eastAsia="lt-LT"/>
              </w:rPr>
            </w:pPr>
          </w:p>
        </w:tc>
        <w:tc>
          <w:tcPr>
            <w:tcW w:w="1560" w:type="dxa"/>
          </w:tcPr>
          <w:p w14:paraId="00562ED4" w14:textId="77777777" w:rsidR="006F18E6" w:rsidRPr="00363FDE" w:rsidRDefault="006F18E6" w:rsidP="00D03F49">
            <w:pPr>
              <w:rPr>
                <w:sz w:val="22"/>
                <w:szCs w:val="22"/>
                <w:lang w:val="lt-LT" w:eastAsia="lt-LT"/>
              </w:rPr>
            </w:pPr>
          </w:p>
        </w:tc>
      </w:tr>
      <w:tr w:rsidR="006F18E6" w:rsidRPr="00363FDE" w14:paraId="0FE822B8" w14:textId="054F30BE" w:rsidTr="006F18E6">
        <w:trPr>
          <w:gridAfter w:val="1"/>
          <w:wAfter w:w="9" w:type="dxa"/>
          <w:trHeight w:val="469"/>
        </w:trPr>
        <w:tc>
          <w:tcPr>
            <w:tcW w:w="876" w:type="dxa"/>
            <w:vAlign w:val="center"/>
          </w:tcPr>
          <w:p w14:paraId="09576E59" w14:textId="77777777" w:rsidR="006F18E6" w:rsidRPr="00363FDE" w:rsidRDefault="006F18E6" w:rsidP="00D03F49">
            <w:pPr>
              <w:jc w:val="center"/>
              <w:rPr>
                <w:b/>
                <w:sz w:val="22"/>
                <w:szCs w:val="22"/>
                <w:lang w:val="lt-LT" w:eastAsia="lt-LT"/>
              </w:rPr>
            </w:pPr>
            <w:r w:rsidRPr="00363FDE">
              <w:rPr>
                <w:b/>
                <w:sz w:val="22"/>
                <w:szCs w:val="22"/>
                <w:lang w:val="lt-LT" w:eastAsia="lt-LT"/>
              </w:rPr>
              <w:t>1.6.</w:t>
            </w:r>
          </w:p>
        </w:tc>
        <w:tc>
          <w:tcPr>
            <w:tcW w:w="4194" w:type="dxa"/>
            <w:vAlign w:val="center"/>
          </w:tcPr>
          <w:p w14:paraId="7A30FFE1" w14:textId="77777777" w:rsidR="006F18E6" w:rsidRPr="00363FDE" w:rsidRDefault="006F18E6" w:rsidP="00D03F49">
            <w:pPr>
              <w:rPr>
                <w:b/>
                <w:sz w:val="22"/>
                <w:szCs w:val="22"/>
                <w:lang w:val="lt-LT"/>
              </w:rPr>
            </w:pPr>
            <w:r w:rsidRPr="00363FDE">
              <w:rPr>
                <w:b/>
                <w:sz w:val="22"/>
                <w:szCs w:val="22"/>
                <w:lang w:val="lt-LT"/>
              </w:rPr>
              <w:t xml:space="preserve">Antgaliai </w:t>
            </w:r>
            <w:proofErr w:type="spellStart"/>
            <w:r w:rsidRPr="00363FDE">
              <w:rPr>
                <w:b/>
                <w:sz w:val="22"/>
                <w:szCs w:val="22"/>
                <w:lang w:val="lt-LT"/>
              </w:rPr>
              <w:t>mikrovarikliui</w:t>
            </w:r>
            <w:proofErr w:type="spellEnd"/>
            <w:r w:rsidRPr="00363FDE">
              <w:rPr>
                <w:b/>
                <w:sz w:val="22"/>
                <w:szCs w:val="22"/>
                <w:lang w:val="lt-LT"/>
              </w:rPr>
              <w:t>:</w:t>
            </w:r>
          </w:p>
        </w:tc>
        <w:tc>
          <w:tcPr>
            <w:tcW w:w="2438" w:type="dxa"/>
            <w:vAlign w:val="center"/>
          </w:tcPr>
          <w:p w14:paraId="44D559BE" w14:textId="1967A724" w:rsidR="006F18E6" w:rsidRPr="00363FDE" w:rsidRDefault="006F18E6" w:rsidP="00D03F49">
            <w:pPr>
              <w:rPr>
                <w:sz w:val="22"/>
                <w:szCs w:val="22"/>
                <w:lang w:val="lt-LT" w:eastAsia="lt-LT"/>
              </w:rPr>
            </w:pPr>
          </w:p>
        </w:tc>
        <w:tc>
          <w:tcPr>
            <w:tcW w:w="3544" w:type="dxa"/>
            <w:vAlign w:val="center"/>
          </w:tcPr>
          <w:p w14:paraId="47E0A35E" w14:textId="2D0633CB" w:rsidR="006F18E6" w:rsidRPr="00363FDE" w:rsidRDefault="006F18E6" w:rsidP="00D03F49">
            <w:pPr>
              <w:rPr>
                <w:sz w:val="22"/>
                <w:szCs w:val="22"/>
                <w:lang w:val="lt-LT" w:eastAsia="lt-LT"/>
              </w:rPr>
            </w:pPr>
          </w:p>
        </w:tc>
        <w:tc>
          <w:tcPr>
            <w:tcW w:w="1871" w:type="dxa"/>
          </w:tcPr>
          <w:p w14:paraId="3C41AFFA" w14:textId="77777777" w:rsidR="006F18E6" w:rsidRPr="00363FDE" w:rsidRDefault="006F18E6" w:rsidP="00D03F49">
            <w:pPr>
              <w:rPr>
                <w:sz w:val="22"/>
                <w:szCs w:val="22"/>
                <w:lang w:val="lt-LT" w:eastAsia="lt-LT"/>
              </w:rPr>
            </w:pPr>
          </w:p>
        </w:tc>
        <w:tc>
          <w:tcPr>
            <w:tcW w:w="1560" w:type="dxa"/>
          </w:tcPr>
          <w:p w14:paraId="4A0DA591" w14:textId="77777777" w:rsidR="006F18E6" w:rsidRPr="00363FDE" w:rsidRDefault="006F18E6" w:rsidP="00D03F49">
            <w:pPr>
              <w:rPr>
                <w:sz w:val="22"/>
                <w:szCs w:val="22"/>
                <w:lang w:val="lt-LT" w:eastAsia="lt-LT"/>
              </w:rPr>
            </w:pPr>
          </w:p>
        </w:tc>
      </w:tr>
      <w:tr w:rsidR="006F18E6" w:rsidRPr="00363FDE" w14:paraId="6D42F9A2" w14:textId="08958AE6" w:rsidTr="006F18E6">
        <w:trPr>
          <w:gridAfter w:val="1"/>
          <w:wAfter w:w="9" w:type="dxa"/>
        </w:trPr>
        <w:tc>
          <w:tcPr>
            <w:tcW w:w="876" w:type="dxa"/>
          </w:tcPr>
          <w:p w14:paraId="5788B0F4" w14:textId="77777777" w:rsidR="006F18E6" w:rsidRPr="00363FDE" w:rsidRDefault="006F18E6" w:rsidP="00D03F49">
            <w:pPr>
              <w:jc w:val="center"/>
              <w:rPr>
                <w:sz w:val="22"/>
                <w:szCs w:val="22"/>
                <w:lang w:val="lt-LT" w:eastAsia="lt-LT"/>
              </w:rPr>
            </w:pPr>
            <w:r w:rsidRPr="00363FDE">
              <w:rPr>
                <w:sz w:val="22"/>
                <w:szCs w:val="22"/>
                <w:lang w:val="lt-LT" w:eastAsia="lt-LT"/>
              </w:rPr>
              <w:t>1.6.1.</w:t>
            </w:r>
          </w:p>
        </w:tc>
        <w:tc>
          <w:tcPr>
            <w:tcW w:w="4194" w:type="dxa"/>
          </w:tcPr>
          <w:p w14:paraId="31F95EC0" w14:textId="77777777" w:rsidR="006F18E6" w:rsidRPr="00363FDE" w:rsidRDefault="006F18E6" w:rsidP="00D03F49">
            <w:pPr>
              <w:rPr>
                <w:sz w:val="22"/>
                <w:szCs w:val="22"/>
                <w:lang w:val="lt-LT"/>
              </w:rPr>
            </w:pPr>
            <w:r w:rsidRPr="00363FDE">
              <w:rPr>
                <w:sz w:val="22"/>
                <w:szCs w:val="22"/>
                <w:lang w:val="lt-LT"/>
              </w:rPr>
              <w:t>Kampinis antgalis:</w:t>
            </w:r>
          </w:p>
          <w:p w14:paraId="46B4CAFC" w14:textId="77777777" w:rsidR="006F18E6" w:rsidRPr="00363FDE" w:rsidRDefault="006F18E6" w:rsidP="00D03F49">
            <w:pPr>
              <w:rPr>
                <w:sz w:val="22"/>
                <w:szCs w:val="22"/>
                <w:lang w:val="lt-LT"/>
              </w:rPr>
            </w:pPr>
            <w:r w:rsidRPr="00363FDE">
              <w:rPr>
                <w:sz w:val="22"/>
                <w:szCs w:val="22"/>
                <w:lang w:val="lt-LT"/>
              </w:rPr>
              <w:t>1) su vidiniu aušinimu ir vandens – oro mišinio padavimu;</w:t>
            </w:r>
          </w:p>
          <w:p w14:paraId="20DBFA38" w14:textId="77777777" w:rsidR="006F18E6" w:rsidRPr="00363FDE" w:rsidRDefault="006F18E6" w:rsidP="00D03F49">
            <w:pPr>
              <w:rPr>
                <w:sz w:val="22"/>
                <w:szCs w:val="22"/>
                <w:lang w:val="lt-LT"/>
              </w:rPr>
            </w:pPr>
            <w:r w:rsidRPr="00363FDE">
              <w:rPr>
                <w:sz w:val="22"/>
                <w:szCs w:val="22"/>
                <w:lang w:val="lt-LT"/>
              </w:rPr>
              <w:t>2) perdavimo santykis 1:1;</w:t>
            </w:r>
          </w:p>
          <w:p w14:paraId="321AF390" w14:textId="77777777" w:rsidR="006F18E6" w:rsidRPr="00363FDE" w:rsidRDefault="006F18E6" w:rsidP="00D03F49">
            <w:pPr>
              <w:rPr>
                <w:sz w:val="22"/>
                <w:szCs w:val="22"/>
                <w:lang w:val="lt-LT"/>
              </w:rPr>
            </w:pPr>
            <w:r w:rsidRPr="00363FDE">
              <w:rPr>
                <w:sz w:val="22"/>
                <w:szCs w:val="22"/>
                <w:lang w:val="lt-LT"/>
              </w:rPr>
              <w:t>3) grąžto fiksacija mygtuku;</w:t>
            </w:r>
          </w:p>
          <w:p w14:paraId="4EFE9E26" w14:textId="77777777" w:rsidR="006F18E6" w:rsidRPr="00363FDE" w:rsidRDefault="006F18E6" w:rsidP="00D03F49">
            <w:pPr>
              <w:rPr>
                <w:sz w:val="22"/>
                <w:szCs w:val="22"/>
                <w:lang w:val="lt-LT"/>
              </w:rPr>
            </w:pPr>
            <w:r w:rsidRPr="00363FDE">
              <w:rPr>
                <w:sz w:val="22"/>
                <w:szCs w:val="22"/>
                <w:lang w:val="lt-LT"/>
              </w:rPr>
              <w:t>4) sterilizuojamas;</w:t>
            </w:r>
          </w:p>
          <w:p w14:paraId="1905F28C" w14:textId="77777777" w:rsidR="006F18E6" w:rsidRPr="00363FDE" w:rsidRDefault="006F18E6" w:rsidP="00D03F49">
            <w:pPr>
              <w:rPr>
                <w:sz w:val="22"/>
                <w:szCs w:val="22"/>
                <w:lang w:val="lt-LT"/>
              </w:rPr>
            </w:pPr>
            <w:r w:rsidRPr="00363FDE">
              <w:rPr>
                <w:sz w:val="22"/>
                <w:szCs w:val="22"/>
                <w:lang w:val="lt-LT"/>
              </w:rPr>
              <w:t>5) su pašvietimu iš ne mažiau kaip 2 taškų;</w:t>
            </w:r>
          </w:p>
          <w:p w14:paraId="14369710" w14:textId="77777777" w:rsidR="006F18E6" w:rsidRPr="00363FDE" w:rsidRDefault="006F18E6" w:rsidP="00D03F49">
            <w:pPr>
              <w:rPr>
                <w:sz w:val="22"/>
                <w:szCs w:val="22"/>
                <w:lang w:val="lt-LT"/>
              </w:rPr>
            </w:pPr>
            <w:r w:rsidRPr="00363FDE">
              <w:rPr>
                <w:sz w:val="22"/>
                <w:szCs w:val="22"/>
                <w:lang w:val="lt-LT"/>
              </w:rPr>
              <w:t>6) atskiri purkštukai orui ir vandeniui, kiekvieno ne mažiau kaip po 3 vnt.</w:t>
            </w:r>
          </w:p>
        </w:tc>
        <w:tc>
          <w:tcPr>
            <w:tcW w:w="2438" w:type="dxa"/>
          </w:tcPr>
          <w:p w14:paraId="0D4E0F1E" w14:textId="77777777" w:rsidR="006F18E6" w:rsidRPr="00363FDE" w:rsidRDefault="006F18E6" w:rsidP="00D03F49">
            <w:pPr>
              <w:rPr>
                <w:sz w:val="22"/>
                <w:szCs w:val="22"/>
                <w:lang w:val="lt-LT"/>
              </w:rPr>
            </w:pPr>
            <w:r w:rsidRPr="00363FDE">
              <w:rPr>
                <w:sz w:val="22"/>
                <w:szCs w:val="22"/>
                <w:lang w:val="lt-LT"/>
              </w:rPr>
              <w:t>Būtina</w:t>
            </w:r>
          </w:p>
          <w:p w14:paraId="06A69E43" w14:textId="25AF90E4" w:rsidR="006F18E6" w:rsidRPr="00363FDE" w:rsidRDefault="006F18E6" w:rsidP="00D03F49">
            <w:pPr>
              <w:rPr>
                <w:sz w:val="22"/>
                <w:szCs w:val="22"/>
                <w:lang w:val="lt-LT" w:eastAsia="lt-LT"/>
              </w:rPr>
            </w:pPr>
          </w:p>
        </w:tc>
        <w:tc>
          <w:tcPr>
            <w:tcW w:w="3544" w:type="dxa"/>
          </w:tcPr>
          <w:p w14:paraId="411211D5" w14:textId="61FDBD99" w:rsidR="006F18E6" w:rsidRPr="00363FDE" w:rsidRDefault="006F18E6" w:rsidP="00D03F49">
            <w:pPr>
              <w:rPr>
                <w:sz w:val="22"/>
                <w:szCs w:val="22"/>
                <w:lang w:val="lt-LT" w:eastAsia="lt-LT"/>
              </w:rPr>
            </w:pPr>
          </w:p>
        </w:tc>
        <w:tc>
          <w:tcPr>
            <w:tcW w:w="1871" w:type="dxa"/>
          </w:tcPr>
          <w:p w14:paraId="52074818" w14:textId="77777777" w:rsidR="006F18E6" w:rsidRPr="00363FDE" w:rsidRDefault="006F18E6" w:rsidP="00D03F49">
            <w:pPr>
              <w:rPr>
                <w:sz w:val="22"/>
                <w:szCs w:val="22"/>
                <w:lang w:val="lt-LT" w:eastAsia="lt-LT"/>
              </w:rPr>
            </w:pPr>
          </w:p>
        </w:tc>
        <w:tc>
          <w:tcPr>
            <w:tcW w:w="1560" w:type="dxa"/>
          </w:tcPr>
          <w:p w14:paraId="6BFE575E" w14:textId="77777777" w:rsidR="006F18E6" w:rsidRPr="00363FDE" w:rsidRDefault="006F18E6" w:rsidP="00D03F49">
            <w:pPr>
              <w:rPr>
                <w:sz w:val="22"/>
                <w:szCs w:val="22"/>
                <w:lang w:val="lt-LT" w:eastAsia="lt-LT"/>
              </w:rPr>
            </w:pPr>
          </w:p>
        </w:tc>
      </w:tr>
      <w:tr w:rsidR="006F18E6" w:rsidRPr="00363FDE" w14:paraId="7A5DB86A" w14:textId="176AABBC" w:rsidTr="006F18E6">
        <w:trPr>
          <w:gridAfter w:val="1"/>
          <w:wAfter w:w="9" w:type="dxa"/>
        </w:trPr>
        <w:tc>
          <w:tcPr>
            <w:tcW w:w="876" w:type="dxa"/>
          </w:tcPr>
          <w:p w14:paraId="0469778A" w14:textId="1B4DFC50" w:rsidR="006F18E6" w:rsidRPr="00363FDE" w:rsidRDefault="006F18E6" w:rsidP="00D03F49">
            <w:pPr>
              <w:jc w:val="center"/>
              <w:rPr>
                <w:sz w:val="22"/>
                <w:szCs w:val="22"/>
                <w:lang w:val="lt-LT" w:eastAsia="lt-LT"/>
              </w:rPr>
            </w:pPr>
            <w:r w:rsidRPr="00363FDE">
              <w:rPr>
                <w:sz w:val="22"/>
                <w:szCs w:val="22"/>
                <w:lang w:val="lt-LT" w:eastAsia="lt-LT"/>
              </w:rPr>
              <w:t>1.6.2.</w:t>
            </w:r>
          </w:p>
        </w:tc>
        <w:tc>
          <w:tcPr>
            <w:tcW w:w="4194" w:type="dxa"/>
          </w:tcPr>
          <w:p w14:paraId="5D1B9BC8" w14:textId="209DF7BF" w:rsidR="006F18E6" w:rsidRPr="00363FDE" w:rsidRDefault="006F18E6" w:rsidP="00D03F49">
            <w:pPr>
              <w:rPr>
                <w:sz w:val="22"/>
                <w:szCs w:val="22"/>
                <w:lang w:val="lt-LT" w:eastAsia="lt-LT"/>
              </w:rPr>
            </w:pPr>
            <w:r w:rsidRPr="00363FDE">
              <w:rPr>
                <w:sz w:val="22"/>
                <w:szCs w:val="22"/>
                <w:lang w:val="lt-LT" w:eastAsia="lt-LT"/>
              </w:rPr>
              <w:t>Garantinis terminas – ne mažiau 2 metų</w:t>
            </w:r>
          </w:p>
        </w:tc>
        <w:tc>
          <w:tcPr>
            <w:tcW w:w="2438" w:type="dxa"/>
          </w:tcPr>
          <w:p w14:paraId="07343FC5" w14:textId="684B88B8" w:rsidR="006F18E6" w:rsidRPr="00363FDE" w:rsidRDefault="006F18E6" w:rsidP="00D03F49">
            <w:pPr>
              <w:rPr>
                <w:sz w:val="22"/>
                <w:szCs w:val="22"/>
                <w:lang w:val="lt-LT"/>
              </w:rPr>
            </w:pPr>
            <w:r w:rsidRPr="00363FDE">
              <w:rPr>
                <w:sz w:val="22"/>
                <w:szCs w:val="22"/>
                <w:lang w:val="lt-LT"/>
              </w:rPr>
              <w:t>Būtina</w:t>
            </w:r>
          </w:p>
        </w:tc>
        <w:tc>
          <w:tcPr>
            <w:tcW w:w="3544" w:type="dxa"/>
          </w:tcPr>
          <w:p w14:paraId="7A7F228F" w14:textId="110C3285" w:rsidR="006F18E6" w:rsidRPr="00363FDE" w:rsidRDefault="006F18E6" w:rsidP="00D03F49">
            <w:pPr>
              <w:rPr>
                <w:sz w:val="22"/>
                <w:szCs w:val="22"/>
                <w:lang w:val="lt-LT" w:eastAsia="lt-LT"/>
              </w:rPr>
            </w:pPr>
          </w:p>
        </w:tc>
        <w:tc>
          <w:tcPr>
            <w:tcW w:w="1871" w:type="dxa"/>
          </w:tcPr>
          <w:p w14:paraId="60C7930B" w14:textId="77777777" w:rsidR="006F18E6" w:rsidRPr="00363FDE" w:rsidRDefault="006F18E6" w:rsidP="00D03F49">
            <w:pPr>
              <w:rPr>
                <w:sz w:val="22"/>
                <w:szCs w:val="22"/>
                <w:lang w:val="lt-LT" w:eastAsia="lt-LT"/>
              </w:rPr>
            </w:pPr>
          </w:p>
        </w:tc>
        <w:tc>
          <w:tcPr>
            <w:tcW w:w="1560" w:type="dxa"/>
          </w:tcPr>
          <w:p w14:paraId="724B0510" w14:textId="77777777" w:rsidR="006F18E6" w:rsidRPr="00363FDE" w:rsidRDefault="006F18E6" w:rsidP="00D03F49">
            <w:pPr>
              <w:rPr>
                <w:sz w:val="22"/>
                <w:szCs w:val="22"/>
                <w:lang w:val="lt-LT" w:eastAsia="lt-LT"/>
              </w:rPr>
            </w:pPr>
          </w:p>
        </w:tc>
      </w:tr>
      <w:tr w:rsidR="006F18E6" w:rsidRPr="00363FDE" w14:paraId="189A19F9" w14:textId="430E38BD" w:rsidTr="006F18E6">
        <w:trPr>
          <w:gridAfter w:val="1"/>
          <w:wAfter w:w="9" w:type="dxa"/>
        </w:trPr>
        <w:tc>
          <w:tcPr>
            <w:tcW w:w="876" w:type="dxa"/>
          </w:tcPr>
          <w:p w14:paraId="54A12296" w14:textId="77777777" w:rsidR="006F18E6" w:rsidRPr="00363FDE" w:rsidRDefault="006F18E6" w:rsidP="00D03F49">
            <w:pPr>
              <w:jc w:val="center"/>
              <w:rPr>
                <w:b/>
                <w:sz w:val="22"/>
                <w:szCs w:val="22"/>
                <w:lang w:val="lt-LT" w:eastAsia="lt-LT"/>
              </w:rPr>
            </w:pPr>
            <w:r w:rsidRPr="00363FDE">
              <w:rPr>
                <w:b/>
                <w:sz w:val="22"/>
                <w:szCs w:val="22"/>
                <w:lang w:val="lt-LT" w:eastAsia="lt-LT"/>
              </w:rPr>
              <w:t>1.7.</w:t>
            </w:r>
          </w:p>
        </w:tc>
        <w:tc>
          <w:tcPr>
            <w:tcW w:w="4194" w:type="dxa"/>
          </w:tcPr>
          <w:p w14:paraId="44B8BF91" w14:textId="77777777" w:rsidR="006F18E6" w:rsidRPr="00363FDE" w:rsidRDefault="006F18E6" w:rsidP="00D03F49">
            <w:pPr>
              <w:rPr>
                <w:b/>
                <w:sz w:val="22"/>
                <w:szCs w:val="22"/>
                <w:lang w:val="lt-LT"/>
              </w:rPr>
            </w:pPr>
            <w:r w:rsidRPr="00363FDE">
              <w:rPr>
                <w:b/>
                <w:sz w:val="22"/>
                <w:szCs w:val="22"/>
                <w:lang w:val="lt-LT"/>
              </w:rPr>
              <w:t>Turbininis antgalis</w:t>
            </w:r>
            <w:r w:rsidRPr="00363FDE">
              <w:rPr>
                <w:b/>
                <w:bCs/>
                <w:sz w:val="22"/>
                <w:szCs w:val="22"/>
                <w:lang w:val="lt-LT"/>
              </w:rPr>
              <w:t>:</w:t>
            </w:r>
          </w:p>
        </w:tc>
        <w:tc>
          <w:tcPr>
            <w:tcW w:w="2438" w:type="dxa"/>
          </w:tcPr>
          <w:p w14:paraId="7E99E6CD" w14:textId="3883D8C2" w:rsidR="006F18E6" w:rsidRPr="00363FDE" w:rsidRDefault="006F18E6" w:rsidP="00D03F49">
            <w:pPr>
              <w:rPr>
                <w:sz w:val="22"/>
                <w:szCs w:val="22"/>
                <w:lang w:val="lt-LT" w:eastAsia="lt-LT"/>
              </w:rPr>
            </w:pPr>
          </w:p>
        </w:tc>
        <w:tc>
          <w:tcPr>
            <w:tcW w:w="3544" w:type="dxa"/>
          </w:tcPr>
          <w:p w14:paraId="71385176" w14:textId="1BFAC1FB" w:rsidR="006F18E6" w:rsidRPr="00363FDE" w:rsidRDefault="006F18E6" w:rsidP="00D03F49">
            <w:pPr>
              <w:rPr>
                <w:sz w:val="22"/>
                <w:szCs w:val="22"/>
                <w:lang w:val="lt-LT" w:eastAsia="lt-LT"/>
              </w:rPr>
            </w:pPr>
          </w:p>
        </w:tc>
        <w:tc>
          <w:tcPr>
            <w:tcW w:w="1871" w:type="dxa"/>
          </w:tcPr>
          <w:p w14:paraId="18816609" w14:textId="77777777" w:rsidR="006F18E6" w:rsidRPr="00363FDE" w:rsidRDefault="006F18E6" w:rsidP="00D03F49">
            <w:pPr>
              <w:rPr>
                <w:sz w:val="22"/>
                <w:szCs w:val="22"/>
                <w:lang w:val="lt-LT" w:eastAsia="lt-LT"/>
              </w:rPr>
            </w:pPr>
          </w:p>
        </w:tc>
        <w:tc>
          <w:tcPr>
            <w:tcW w:w="1560" w:type="dxa"/>
          </w:tcPr>
          <w:p w14:paraId="13A3834E" w14:textId="77777777" w:rsidR="006F18E6" w:rsidRPr="00363FDE" w:rsidRDefault="006F18E6" w:rsidP="00D03F49">
            <w:pPr>
              <w:rPr>
                <w:sz w:val="22"/>
                <w:szCs w:val="22"/>
                <w:lang w:val="lt-LT" w:eastAsia="lt-LT"/>
              </w:rPr>
            </w:pPr>
          </w:p>
        </w:tc>
      </w:tr>
      <w:tr w:rsidR="006F18E6" w:rsidRPr="00363FDE" w14:paraId="6EDF8370" w14:textId="02F0F63F" w:rsidTr="006F18E6">
        <w:trPr>
          <w:gridAfter w:val="1"/>
          <w:wAfter w:w="9" w:type="dxa"/>
        </w:trPr>
        <w:tc>
          <w:tcPr>
            <w:tcW w:w="876" w:type="dxa"/>
          </w:tcPr>
          <w:p w14:paraId="6AE333E8" w14:textId="77777777" w:rsidR="006F18E6" w:rsidRPr="00363FDE" w:rsidRDefault="006F18E6" w:rsidP="00D03F49">
            <w:pPr>
              <w:jc w:val="center"/>
              <w:rPr>
                <w:sz w:val="22"/>
                <w:szCs w:val="22"/>
                <w:lang w:val="lt-LT" w:eastAsia="lt-LT"/>
              </w:rPr>
            </w:pPr>
            <w:r w:rsidRPr="00363FDE">
              <w:rPr>
                <w:sz w:val="22"/>
                <w:szCs w:val="22"/>
                <w:lang w:val="lt-LT" w:eastAsia="lt-LT"/>
              </w:rPr>
              <w:t>1.7.1.</w:t>
            </w:r>
          </w:p>
        </w:tc>
        <w:tc>
          <w:tcPr>
            <w:tcW w:w="4194" w:type="dxa"/>
          </w:tcPr>
          <w:p w14:paraId="294B2BF1" w14:textId="7A637A43" w:rsidR="006F18E6" w:rsidRPr="00363FDE" w:rsidRDefault="006F18E6" w:rsidP="00D03F49">
            <w:pPr>
              <w:rPr>
                <w:sz w:val="22"/>
                <w:szCs w:val="22"/>
                <w:lang w:val="lt-LT"/>
              </w:rPr>
            </w:pPr>
            <w:r w:rsidRPr="00363FDE">
              <w:rPr>
                <w:sz w:val="22"/>
                <w:szCs w:val="22"/>
                <w:lang w:val="lt-LT"/>
              </w:rPr>
              <w:t>Su greita jungtimi</w:t>
            </w:r>
          </w:p>
        </w:tc>
        <w:tc>
          <w:tcPr>
            <w:tcW w:w="2438" w:type="dxa"/>
          </w:tcPr>
          <w:p w14:paraId="43E17C51" w14:textId="77777777" w:rsidR="006F18E6" w:rsidRPr="00363FDE" w:rsidRDefault="006F18E6" w:rsidP="00D03F49">
            <w:pPr>
              <w:rPr>
                <w:sz w:val="22"/>
                <w:szCs w:val="22"/>
                <w:lang w:val="lt-LT" w:eastAsia="lt-LT"/>
              </w:rPr>
            </w:pPr>
            <w:r w:rsidRPr="00363FDE">
              <w:rPr>
                <w:sz w:val="22"/>
                <w:szCs w:val="22"/>
                <w:lang w:val="lt-LT"/>
              </w:rPr>
              <w:t>Būtina</w:t>
            </w:r>
          </w:p>
        </w:tc>
        <w:tc>
          <w:tcPr>
            <w:tcW w:w="3544" w:type="dxa"/>
          </w:tcPr>
          <w:p w14:paraId="3C6AF902" w14:textId="7DF06D5B" w:rsidR="006F18E6" w:rsidRPr="00363FDE" w:rsidRDefault="006F18E6" w:rsidP="00D03F49">
            <w:pPr>
              <w:rPr>
                <w:sz w:val="22"/>
                <w:szCs w:val="22"/>
                <w:lang w:val="lt-LT" w:eastAsia="lt-LT"/>
              </w:rPr>
            </w:pPr>
          </w:p>
        </w:tc>
        <w:tc>
          <w:tcPr>
            <w:tcW w:w="1871" w:type="dxa"/>
          </w:tcPr>
          <w:p w14:paraId="68067F9F" w14:textId="77777777" w:rsidR="006F18E6" w:rsidRPr="00363FDE" w:rsidRDefault="006F18E6" w:rsidP="00D03F49">
            <w:pPr>
              <w:rPr>
                <w:sz w:val="22"/>
                <w:szCs w:val="22"/>
                <w:lang w:val="lt-LT" w:eastAsia="lt-LT"/>
              </w:rPr>
            </w:pPr>
          </w:p>
        </w:tc>
        <w:tc>
          <w:tcPr>
            <w:tcW w:w="1560" w:type="dxa"/>
          </w:tcPr>
          <w:p w14:paraId="7123771F" w14:textId="77777777" w:rsidR="006F18E6" w:rsidRPr="00363FDE" w:rsidRDefault="006F18E6" w:rsidP="00D03F49">
            <w:pPr>
              <w:rPr>
                <w:sz w:val="22"/>
                <w:szCs w:val="22"/>
                <w:lang w:val="lt-LT" w:eastAsia="lt-LT"/>
              </w:rPr>
            </w:pPr>
          </w:p>
        </w:tc>
      </w:tr>
      <w:tr w:rsidR="006F18E6" w:rsidRPr="00363FDE" w14:paraId="358B4E5F" w14:textId="789DCEDB" w:rsidTr="006F18E6">
        <w:trPr>
          <w:gridAfter w:val="1"/>
          <w:wAfter w:w="9" w:type="dxa"/>
        </w:trPr>
        <w:tc>
          <w:tcPr>
            <w:tcW w:w="876" w:type="dxa"/>
          </w:tcPr>
          <w:p w14:paraId="0FC244FE" w14:textId="77777777" w:rsidR="006F18E6" w:rsidRPr="00363FDE" w:rsidRDefault="006F18E6" w:rsidP="00D03F49">
            <w:pPr>
              <w:jc w:val="center"/>
              <w:rPr>
                <w:sz w:val="22"/>
                <w:szCs w:val="22"/>
                <w:lang w:val="lt-LT" w:eastAsia="lt-LT"/>
              </w:rPr>
            </w:pPr>
            <w:r w:rsidRPr="00363FDE">
              <w:rPr>
                <w:sz w:val="22"/>
                <w:szCs w:val="22"/>
                <w:lang w:val="lt-LT" w:eastAsia="lt-LT"/>
              </w:rPr>
              <w:t>1.7.2.</w:t>
            </w:r>
          </w:p>
        </w:tc>
        <w:tc>
          <w:tcPr>
            <w:tcW w:w="4194" w:type="dxa"/>
          </w:tcPr>
          <w:p w14:paraId="2ADD8DEE" w14:textId="6B65C69F" w:rsidR="006F18E6" w:rsidRPr="00363FDE" w:rsidRDefault="006F18E6" w:rsidP="00D03F49">
            <w:pPr>
              <w:rPr>
                <w:sz w:val="22"/>
                <w:szCs w:val="22"/>
                <w:lang w:val="lt-LT"/>
              </w:rPr>
            </w:pPr>
            <w:r w:rsidRPr="00363FDE">
              <w:rPr>
                <w:sz w:val="22"/>
                <w:szCs w:val="22"/>
                <w:lang w:val="lt-LT"/>
              </w:rPr>
              <w:t>Su LED šviesa</w:t>
            </w:r>
          </w:p>
        </w:tc>
        <w:tc>
          <w:tcPr>
            <w:tcW w:w="2438" w:type="dxa"/>
          </w:tcPr>
          <w:p w14:paraId="109AAC25" w14:textId="77777777" w:rsidR="006F18E6" w:rsidRPr="00363FDE" w:rsidRDefault="006F18E6" w:rsidP="00D03F49">
            <w:pPr>
              <w:rPr>
                <w:sz w:val="22"/>
                <w:szCs w:val="22"/>
                <w:lang w:val="lt-LT" w:eastAsia="lt-LT"/>
              </w:rPr>
            </w:pPr>
            <w:r w:rsidRPr="00363FDE">
              <w:rPr>
                <w:sz w:val="22"/>
                <w:szCs w:val="22"/>
                <w:lang w:val="lt-LT"/>
              </w:rPr>
              <w:t>Būtina</w:t>
            </w:r>
          </w:p>
        </w:tc>
        <w:tc>
          <w:tcPr>
            <w:tcW w:w="3544" w:type="dxa"/>
          </w:tcPr>
          <w:p w14:paraId="18CAC243" w14:textId="0BA03E96" w:rsidR="006F18E6" w:rsidRPr="00363FDE" w:rsidRDefault="006F18E6" w:rsidP="00D03F49">
            <w:pPr>
              <w:rPr>
                <w:sz w:val="22"/>
                <w:szCs w:val="22"/>
                <w:lang w:val="lt-LT" w:eastAsia="lt-LT"/>
              </w:rPr>
            </w:pPr>
          </w:p>
        </w:tc>
        <w:tc>
          <w:tcPr>
            <w:tcW w:w="1871" w:type="dxa"/>
          </w:tcPr>
          <w:p w14:paraId="2631D0E4" w14:textId="77777777" w:rsidR="006F18E6" w:rsidRPr="00363FDE" w:rsidRDefault="006F18E6" w:rsidP="00D03F49">
            <w:pPr>
              <w:rPr>
                <w:sz w:val="22"/>
                <w:szCs w:val="22"/>
                <w:lang w:val="lt-LT" w:eastAsia="lt-LT"/>
              </w:rPr>
            </w:pPr>
          </w:p>
        </w:tc>
        <w:tc>
          <w:tcPr>
            <w:tcW w:w="1560" w:type="dxa"/>
          </w:tcPr>
          <w:p w14:paraId="59159C5F" w14:textId="77777777" w:rsidR="006F18E6" w:rsidRPr="00363FDE" w:rsidRDefault="006F18E6" w:rsidP="00D03F49">
            <w:pPr>
              <w:rPr>
                <w:sz w:val="22"/>
                <w:szCs w:val="22"/>
                <w:lang w:val="lt-LT" w:eastAsia="lt-LT"/>
              </w:rPr>
            </w:pPr>
          </w:p>
        </w:tc>
      </w:tr>
      <w:tr w:rsidR="006F18E6" w:rsidRPr="00363FDE" w14:paraId="4D86C855" w14:textId="2D1CC93F" w:rsidTr="006F18E6">
        <w:trPr>
          <w:gridAfter w:val="1"/>
          <w:wAfter w:w="9" w:type="dxa"/>
        </w:trPr>
        <w:tc>
          <w:tcPr>
            <w:tcW w:w="876" w:type="dxa"/>
          </w:tcPr>
          <w:p w14:paraId="3C4A57AC" w14:textId="77777777" w:rsidR="006F18E6" w:rsidRPr="00363FDE" w:rsidRDefault="006F18E6" w:rsidP="00D03F49">
            <w:pPr>
              <w:jc w:val="center"/>
              <w:rPr>
                <w:sz w:val="22"/>
                <w:szCs w:val="22"/>
                <w:lang w:val="lt-LT" w:eastAsia="lt-LT"/>
              </w:rPr>
            </w:pPr>
            <w:r w:rsidRPr="00363FDE">
              <w:rPr>
                <w:sz w:val="22"/>
                <w:szCs w:val="22"/>
                <w:lang w:val="lt-LT" w:eastAsia="lt-LT"/>
              </w:rPr>
              <w:t>1.7.3.</w:t>
            </w:r>
          </w:p>
        </w:tc>
        <w:tc>
          <w:tcPr>
            <w:tcW w:w="4194" w:type="dxa"/>
          </w:tcPr>
          <w:p w14:paraId="0B122E11" w14:textId="1A7A466A" w:rsidR="006F18E6" w:rsidRPr="00363FDE" w:rsidRDefault="006F18E6" w:rsidP="00D03F49">
            <w:pPr>
              <w:rPr>
                <w:rFonts w:eastAsia="MS Mincho"/>
                <w:sz w:val="22"/>
                <w:szCs w:val="22"/>
                <w:lang w:val="lt-LT" w:eastAsia="ja-JP"/>
              </w:rPr>
            </w:pPr>
            <w:r w:rsidRPr="00363FDE">
              <w:rPr>
                <w:sz w:val="22"/>
                <w:szCs w:val="22"/>
                <w:lang w:val="lt-LT"/>
              </w:rPr>
              <w:t>Apsisukimų greitis ne mažiau kaip 350.000 aps./min.</w:t>
            </w:r>
          </w:p>
        </w:tc>
        <w:tc>
          <w:tcPr>
            <w:tcW w:w="2438" w:type="dxa"/>
          </w:tcPr>
          <w:p w14:paraId="537DE7B7" w14:textId="77777777" w:rsidR="006F18E6" w:rsidRPr="00363FDE" w:rsidRDefault="006F18E6" w:rsidP="00D03F49">
            <w:pPr>
              <w:rPr>
                <w:sz w:val="22"/>
                <w:szCs w:val="22"/>
                <w:lang w:val="lt-LT" w:eastAsia="lt-LT"/>
              </w:rPr>
            </w:pPr>
            <w:r w:rsidRPr="00363FDE">
              <w:rPr>
                <w:sz w:val="22"/>
                <w:szCs w:val="22"/>
                <w:lang w:val="lt-LT"/>
              </w:rPr>
              <w:t>Būtina</w:t>
            </w:r>
          </w:p>
        </w:tc>
        <w:tc>
          <w:tcPr>
            <w:tcW w:w="3544" w:type="dxa"/>
          </w:tcPr>
          <w:p w14:paraId="202F3166" w14:textId="1D8DC428" w:rsidR="006F18E6" w:rsidRPr="00363FDE" w:rsidRDefault="006F18E6" w:rsidP="00D03F49">
            <w:pPr>
              <w:rPr>
                <w:sz w:val="22"/>
                <w:szCs w:val="22"/>
                <w:lang w:val="lt-LT" w:eastAsia="lt-LT"/>
              </w:rPr>
            </w:pPr>
          </w:p>
        </w:tc>
        <w:tc>
          <w:tcPr>
            <w:tcW w:w="1871" w:type="dxa"/>
          </w:tcPr>
          <w:p w14:paraId="66829831" w14:textId="77777777" w:rsidR="006F18E6" w:rsidRPr="00363FDE" w:rsidRDefault="006F18E6" w:rsidP="00D03F49">
            <w:pPr>
              <w:rPr>
                <w:sz w:val="22"/>
                <w:szCs w:val="22"/>
                <w:lang w:val="lt-LT" w:eastAsia="lt-LT"/>
              </w:rPr>
            </w:pPr>
          </w:p>
        </w:tc>
        <w:tc>
          <w:tcPr>
            <w:tcW w:w="1560" w:type="dxa"/>
          </w:tcPr>
          <w:p w14:paraId="44613C78" w14:textId="77777777" w:rsidR="006F18E6" w:rsidRPr="00363FDE" w:rsidRDefault="006F18E6" w:rsidP="00D03F49">
            <w:pPr>
              <w:rPr>
                <w:sz w:val="22"/>
                <w:szCs w:val="22"/>
                <w:lang w:val="lt-LT" w:eastAsia="lt-LT"/>
              </w:rPr>
            </w:pPr>
          </w:p>
        </w:tc>
      </w:tr>
      <w:tr w:rsidR="006F18E6" w:rsidRPr="00363FDE" w14:paraId="1B30397C" w14:textId="6159A57A" w:rsidTr="006F18E6">
        <w:trPr>
          <w:gridAfter w:val="1"/>
          <w:wAfter w:w="9" w:type="dxa"/>
        </w:trPr>
        <w:tc>
          <w:tcPr>
            <w:tcW w:w="876" w:type="dxa"/>
          </w:tcPr>
          <w:p w14:paraId="46C03A26" w14:textId="77777777" w:rsidR="006F18E6" w:rsidRPr="00363FDE" w:rsidRDefault="006F18E6" w:rsidP="00D03F49">
            <w:pPr>
              <w:jc w:val="center"/>
              <w:rPr>
                <w:sz w:val="22"/>
                <w:szCs w:val="22"/>
                <w:lang w:val="lt-LT" w:eastAsia="lt-LT"/>
              </w:rPr>
            </w:pPr>
            <w:r w:rsidRPr="00363FDE">
              <w:rPr>
                <w:sz w:val="22"/>
                <w:szCs w:val="22"/>
                <w:lang w:val="lt-LT" w:eastAsia="lt-LT"/>
              </w:rPr>
              <w:t>1.7.4.</w:t>
            </w:r>
          </w:p>
        </w:tc>
        <w:tc>
          <w:tcPr>
            <w:tcW w:w="4194" w:type="dxa"/>
          </w:tcPr>
          <w:p w14:paraId="57839267" w14:textId="7ED72FE5" w:rsidR="006F18E6" w:rsidRPr="00363FDE" w:rsidRDefault="006F18E6" w:rsidP="00D03F49">
            <w:pPr>
              <w:rPr>
                <w:sz w:val="22"/>
                <w:szCs w:val="22"/>
                <w:lang w:val="lt-LT"/>
              </w:rPr>
            </w:pPr>
            <w:r w:rsidRPr="00363FDE">
              <w:rPr>
                <w:sz w:val="22"/>
                <w:szCs w:val="22"/>
                <w:lang w:val="lt-LT"/>
              </w:rPr>
              <w:t>Sterilizuojamas</w:t>
            </w:r>
          </w:p>
        </w:tc>
        <w:tc>
          <w:tcPr>
            <w:tcW w:w="2438" w:type="dxa"/>
          </w:tcPr>
          <w:p w14:paraId="6D946802" w14:textId="77777777" w:rsidR="006F18E6" w:rsidRPr="00363FDE" w:rsidRDefault="006F18E6" w:rsidP="00D03F49">
            <w:pPr>
              <w:rPr>
                <w:sz w:val="22"/>
                <w:szCs w:val="22"/>
                <w:lang w:val="lt-LT" w:eastAsia="lt-LT"/>
              </w:rPr>
            </w:pPr>
            <w:r w:rsidRPr="00363FDE">
              <w:rPr>
                <w:sz w:val="22"/>
                <w:szCs w:val="22"/>
                <w:lang w:val="lt-LT"/>
              </w:rPr>
              <w:t>Būtina</w:t>
            </w:r>
          </w:p>
        </w:tc>
        <w:tc>
          <w:tcPr>
            <w:tcW w:w="3544" w:type="dxa"/>
          </w:tcPr>
          <w:p w14:paraId="716718D3" w14:textId="62AAE6D4" w:rsidR="006F18E6" w:rsidRPr="00363FDE" w:rsidRDefault="006F18E6" w:rsidP="00D03F49">
            <w:pPr>
              <w:rPr>
                <w:sz w:val="22"/>
                <w:szCs w:val="22"/>
                <w:lang w:val="lt-LT" w:eastAsia="lt-LT"/>
              </w:rPr>
            </w:pPr>
          </w:p>
        </w:tc>
        <w:tc>
          <w:tcPr>
            <w:tcW w:w="1871" w:type="dxa"/>
          </w:tcPr>
          <w:p w14:paraId="42BE6501" w14:textId="77777777" w:rsidR="006F18E6" w:rsidRPr="00363FDE" w:rsidRDefault="006F18E6" w:rsidP="00D03F49">
            <w:pPr>
              <w:rPr>
                <w:sz w:val="22"/>
                <w:szCs w:val="22"/>
                <w:lang w:val="lt-LT" w:eastAsia="lt-LT"/>
              </w:rPr>
            </w:pPr>
          </w:p>
        </w:tc>
        <w:tc>
          <w:tcPr>
            <w:tcW w:w="1560" w:type="dxa"/>
          </w:tcPr>
          <w:p w14:paraId="472E2A03" w14:textId="77777777" w:rsidR="006F18E6" w:rsidRPr="00363FDE" w:rsidRDefault="006F18E6" w:rsidP="00D03F49">
            <w:pPr>
              <w:rPr>
                <w:sz w:val="22"/>
                <w:szCs w:val="22"/>
                <w:lang w:val="lt-LT" w:eastAsia="lt-LT"/>
              </w:rPr>
            </w:pPr>
          </w:p>
        </w:tc>
      </w:tr>
      <w:tr w:rsidR="006F18E6" w:rsidRPr="00363FDE" w14:paraId="56C995CB" w14:textId="510E961F" w:rsidTr="006F18E6">
        <w:trPr>
          <w:gridAfter w:val="1"/>
          <w:wAfter w:w="9" w:type="dxa"/>
        </w:trPr>
        <w:tc>
          <w:tcPr>
            <w:tcW w:w="876" w:type="dxa"/>
          </w:tcPr>
          <w:p w14:paraId="241A1401" w14:textId="77777777" w:rsidR="006F18E6" w:rsidRPr="00363FDE" w:rsidRDefault="006F18E6" w:rsidP="00D03F49">
            <w:pPr>
              <w:jc w:val="center"/>
              <w:rPr>
                <w:sz w:val="22"/>
                <w:szCs w:val="22"/>
                <w:lang w:val="lt-LT" w:eastAsia="lt-LT"/>
              </w:rPr>
            </w:pPr>
            <w:r w:rsidRPr="00363FDE">
              <w:rPr>
                <w:sz w:val="22"/>
                <w:szCs w:val="22"/>
                <w:lang w:val="lt-LT" w:eastAsia="lt-LT"/>
              </w:rPr>
              <w:t>1.7.5.</w:t>
            </w:r>
          </w:p>
        </w:tc>
        <w:tc>
          <w:tcPr>
            <w:tcW w:w="4194" w:type="dxa"/>
          </w:tcPr>
          <w:p w14:paraId="177E288E" w14:textId="03E2CBEF" w:rsidR="006F18E6" w:rsidRPr="00363FDE" w:rsidRDefault="006F18E6" w:rsidP="00D03F49">
            <w:pPr>
              <w:rPr>
                <w:sz w:val="22"/>
                <w:szCs w:val="22"/>
                <w:lang w:val="lt-LT"/>
              </w:rPr>
            </w:pPr>
            <w:r w:rsidRPr="00363FDE">
              <w:rPr>
                <w:sz w:val="22"/>
                <w:szCs w:val="22"/>
                <w:lang w:val="lt-LT"/>
              </w:rPr>
              <w:t>Keramikiniai guoliai</w:t>
            </w:r>
          </w:p>
        </w:tc>
        <w:tc>
          <w:tcPr>
            <w:tcW w:w="2438" w:type="dxa"/>
          </w:tcPr>
          <w:p w14:paraId="5DE6A048" w14:textId="77777777" w:rsidR="006F18E6" w:rsidRPr="00363FDE" w:rsidRDefault="006F18E6" w:rsidP="00D03F49">
            <w:pPr>
              <w:rPr>
                <w:sz w:val="22"/>
                <w:szCs w:val="22"/>
                <w:lang w:val="lt-LT" w:eastAsia="lt-LT"/>
              </w:rPr>
            </w:pPr>
            <w:r w:rsidRPr="00363FDE">
              <w:rPr>
                <w:sz w:val="22"/>
                <w:szCs w:val="22"/>
                <w:lang w:val="lt-LT"/>
              </w:rPr>
              <w:t>Būtina</w:t>
            </w:r>
          </w:p>
        </w:tc>
        <w:tc>
          <w:tcPr>
            <w:tcW w:w="3544" w:type="dxa"/>
          </w:tcPr>
          <w:p w14:paraId="739FDC0B" w14:textId="51664AFA" w:rsidR="006F18E6" w:rsidRPr="00363FDE" w:rsidRDefault="006F18E6" w:rsidP="00D03F49">
            <w:pPr>
              <w:rPr>
                <w:sz w:val="22"/>
                <w:szCs w:val="22"/>
                <w:lang w:val="lt-LT" w:eastAsia="lt-LT"/>
              </w:rPr>
            </w:pPr>
          </w:p>
        </w:tc>
        <w:tc>
          <w:tcPr>
            <w:tcW w:w="1871" w:type="dxa"/>
          </w:tcPr>
          <w:p w14:paraId="3026A634" w14:textId="77777777" w:rsidR="006F18E6" w:rsidRPr="00363FDE" w:rsidRDefault="006F18E6" w:rsidP="00D03F49">
            <w:pPr>
              <w:rPr>
                <w:sz w:val="22"/>
                <w:szCs w:val="22"/>
                <w:lang w:val="lt-LT" w:eastAsia="lt-LT"/>
              </w:rPr>
            </w:pPr>
          </w:p>
        </w:tc>
        <w:tc>
          <w:tcPr>
            <w:tcW w:w="1560" w:type="dxa"/>
          </w:tcPr>
          <w:p w14:paraId="37A205B8" w14:textId="77777777" w:rsidR="006F18E6" w:rsidRPr="00363FDE" w:rsidRDefault="006F18E6" w:rsidP="00D03F49">
            <w:pPr>
              <w:rPr>
                <w:sz w:val="22"/>
                <w:szCs w:val="22"/>
                <w:lang w:val="lt-LT" w:eastAsia="lt-LT"/>
              </w:rPr>
            </w:pPr>
          </w:p>
        </w:tc>
      </w:tr>
      <w:tr w:rsidR="006F18E6" w:rsidRPr="00363FDE" w14:paraId="6999614A" w14:textId="5DC2313E" w:rsidTr="006F18E6">
        <w:trPr>
          <w:gridAfter w:val="1"/>
          <w:wAfter w:w="9" w:type="dxa"/>
        </w:trPr>
        <w:tc>
          <w:tcPr>
            <w:tcW w:w="876" w:type="dxa"/>
          </w:tcPr>
          <w:p w14:paraId="7A2ECE43" w14:textId="29DB55F0" w:rsidR="006F18E6" w:rsidRPr="00363FDE" w:rsidRDefault="006F18E6" w:rsidP="00D03F49">
            <w:pPr>
              <w:jc w:val="center"/>
              <w:rPr>
                <w:sz w:val="22"/>
                <w:szCs w:val="22"/>
                <w:lang w:val="lt-LT" w:eastAsia="lt-LT"/>
              </w:rPr>
            </w:pPr>
            <w:r w:rsidRPr="00363FDE">
              <w:rPr>
                <w:sz w:val="22"/>
                <w:szCs w:val="22"/>
                <w:lang w:val="lt-LT" w:eastAsia="lt-LT"/>
              </w:rPr>
              <w:t>1.7.6.</w:t>
            </w:r>
          </w:p>
        </w:tc>
        <w:tc>
          <w:tcPr>
            <w:tcW w:w="4194" w:type="dxa"/>
          </w:tcPr>
          <w:p w14:paraId="70ABE0FD" w14:textId="60630D3C" w:rsidR="006F18E6" w:rsidRPr="00363FDE" w:rsidRDefault="006F18E6" w:rsidP="00D03F49">
            <w:pPr>
              <w:rPr>
                <w:sz w:val="22"/>
                <w:szCs w:val="22"/>
                <w:lang w:val="lt-LT"/>
              </w:rPr>
            </w:pPr>
            <w:r w:rsidRPr="00363FDE">
              <w:rPr>
                <w:sz w:val="22"/>
                <w:szCs w:val="22"/>
                <w:lang w:val="lt-LT"/>
              </w:rPr>
              <w:t>Svoris be greitos jungties ne daugiau 60 g.</w:t>
            </w:r>
          </w:p>
        </w:tc>
        <w:tc>
          <w:tcPr>
            <w:tcW w:w="2438" w:type="dxa"/>
          </w:tcPr>
          <w:p w14:paraId="0CE34578" w14:textId="0C0CF7EE" w:rsidR="006F18E6" w:rsidRPr="00363FDE" w:rsidRDefault="006F18E6" w:rsidP="00D03F49">
            <w:pPr>
              <w:rPr>
                <w:sz w:val="22"/>
                <w:szCs w:val="22"/>
                <w:lang w:val="lt-LT"/>
              </w:rPr>
            </w:pPr>
            <w:r w:rsidRPr="00363FDE">
              <w:rPr>
                <w:sz w:val="22"/>
                <w:szCs w:val="22"/>
                <w:lang w:val="lt-LT"/>
              </w:rPr>
              <w:t>Būtina</w:t>
            </w:r>
          </w:p>
        </w:tc>
        <w:tc>
          <w:tcPr>
            <w:tcW w:w="3544" w:type="dxa"/>
          </w:tcPr>
          <w:p w14:paraId="05ECD44E" w14:textId="77777777" w:rsidR="006F18E6" w:rsidRPr="00363FDE" w:rsidRDefault="006F18E6" w:rsidP="00D03F49">
            <w:pPr>
              <w:rPr>
                <w:sz w:val="22"/>
                <w:szCs w:val="22"/>
                <w:lang w:val="lt-LT" w:eastAsia="lt-LT"/>
              </w:rPr>
            </w:pPr>
          </w:p>
        </w:tc>
        <w:tc>
          <w:tcPr>
            <w:tcW w:w="1871" w:type="dxa"/>
          </w:tcPr>
          <w:p w14:paraId="2E4676E4" w14:textId="77777777" w:rsidR="006F18E6" w:rsidRPr="00363FDE" w:rsidRDefault="006F18E6" w:rsidP="00D03F49">
            <w:pPr>
              <w:rPr>
                <w:sz w:val="22"/>
                <w:szCs w:val="22"/>
                <w:lang w:val="lt-LT" w:eastAsia="lt-LT"/>
              </w:rPr>
            </w:pPr>
          </w:p>
        </w:tc>
        <w:tc>
          <w:tcPr>
            <w:tcW w:w="1560" w:type="dxa"/>
          </w:tcPr>
          <w:p w14:paraId="7DE809B6" w14:textId="77777777" w:rsidR="006F18E6" w:rsidRPr="00363FDE" w:rsidRDefault="006F18E6" w:rsidP="00D03F49">
            <w:pPr>
              <w:rPr>
                <w:sz w:val="22"/>
                <w:szCs w:val="22"/>
                <w:lang w:val="lt-LT" w:eastAsia="lt-LT"/>
              </w:rPr>
            </w:pPr>
          </w:p>
        </w:tc>
      </w:tr>
      <w:tr w:rsidR="006F18E6" w:rsidRPr="00363FDE" w14:paraId="28CD2519" w14:textId="49C9846D" w:rsidTr="006F18E6">
        <w:trPr>
          <w:gridAfter w:val="1"/>
          <w:wAfter w:w="9" w:type="dxa"/>
        </w:trPr>
        <w:tc>
          <w:tcPr>
            <w:tcW w:w="876" w:type="dxa"/>
          </w:tcPr>
          <w:p w14:paraId="0E847A12" w14:textId="70DAA74F" w:rsidR="006F18E6" w:rsidRPr="00363FDE" w:rsidRDefault="006F18E6" w:rsidP="00D03F49">
            <w:pPr>
              <w:jc w:val="center"/>
              <w:rPr>
                <w:sz w:val="22"/>
                <w:szCs w:val="22"/>
                <w:lang w:val="lt-LT" w:eastAsia="lt-LT"/>
              </w:rPr>
            </w:pPr>
            <w:r w:rsidRPr="00363FDE">
              <w:rPr>
                <w:sz w:val="22"/>
                <w:szCs w:val="22"/>
                <w:lang w:val="lt-LT" w:eastAsia="lt-LT"/>
              </w:rPr>
              <w:t>1.7.7.</w:t>
            </w:r>
          </w:p>
        </w:tc>
        <w:tc>
          <w:tcPr>
            <w:tcW w:w="4194" w:type="dxa"/>
          </w:tcPr>
          <w:p w14:paraId="0B4BB88B" w14:textId="19D5371B" w:rsidR="006F18E6" w:rsidRPr="00363FDE" w:rsidRDefault="006F18E6" w:rsidP="00D03F49">
            <w:pPr>
              <w:rPr>
                <w:sz w:val="22"/>
                <w:szCs w:val="22"/>
                <w:lang w:val="lt-LT"/>
              </w:rPr>
            </w:pPr>
            <w:r w:rsidRPr="00363FDE">
              <w:rPr>
                <w:sz w:val="22"/>
                <w:szCs w:val="22"/>
                <w:lang w:val="lt-LT"/>
              </w:rPr>
              <w:t>Garantinis terminas – ne mažiau 2 metai</w:t>
            </w:r>
          </w:p>
        </w:tc>
        <w:tc>
          <w:tcPr>
            <w:tcW w:w="2438" w:type="dxa"/>
          </w:tcPr>
          <w:p w14:paraId="72F36238" w14:textId="77777777" w:rsidR="006F18E6" w:rsidRPr="00363FDE" w:rsidRDefault="006F18E6" w:rsidP="00D03F49">
            <w:pPr>
              <w:rPr>
                <w:sz w:val="22"/>
                <w:szCs w:val="22"/>
                <w:lang w:val="lt-LT" w:eastAsia="lt-LT"/>
              </w:rPr>
            </w:pPr>
            <w:r w:rsidRPr="00363FDE">
              <w:rPr>
                <w:sz w:val="22"/>
                <w:szCs w:val="22"/>
                <w:lang w:val="lt-LT"/>
              </w:rPr>
              <w:t>Būtina</w:t>
            </w:r>
          </w:p>
        </w:tc>
        <w:tc>
          <w:tcPr>
            <w:tcW w:w="3544" w:type="dxa"/>
          </w:tcPr>
          <w:p w14:paraId="7E0BE13F" w14:textId="5C572B3D" w:rsidR="006F18E6" w:rsidRPr="00363FDE" w:rsidRDefault="006F18E6" w:rsidP="00D03F49">
            <w:pPr>
              <w:rPr>
                <w:sz w:val="22"/>
                <w:szCs w:val="22"/>
                <w:lang w:val="lt-LT" w:eastAsia="lt-LT"/>
              </w:rPr>
            </w:pPr>
          </w:p>
        </w:tc>
        <w:tc>
          <w:tcPr>
            <w:tcW w:w="1871" w:type="dxa"/>
          </w:tcPr>
          <w:p w14:paraId="55EDFDB6" w14:textId="77777777" w:rsidR="006F18E6" w:rsidRPr="00363FDE" w:rsidRDefault="006F18E6" w:rsidP="00D03F49">
            <w:pPr>
              <w:rPr>
                <w:sz w:val="22"/>
                <w:szCs w:val="22"/>
                <w:lang w:val="lt-LT" w:eastAsia="lt-LT"/>
              </w:rPr>
            </w:pPr>
          </w:p>
        </w:tc>
        <w:tc>
          <w:tcPr>
            <w:tcW w:w="1560" w:type="dxa"/>
          </w:tcPr>
          <w:p w14:paraId="52EA266F" w14:textId="77777777" w:rsidR="006F18E6" w:rsidRPr="00363FDE" w:rsidRDefault="006F18E6" w:rsidP="00D03F49">
            <w:pPr>
              <w:rPr>
                <w:sz w:val="22"/>
                <w:szCs w:val="22"/>
                <w:lang w:val="lt-LT" w:eastAsia="lt-LT"/>
              </w:rPr>
            </w:pPr>
          </w:p>
        </w:tc>
      </w:tr>
      <w:tr w:rsidR="006F18E6" w:rsidRPr="00363FDE" w14:paraId="127EDEC4" w14:textId="7BD14C2F" w:rsidTr="006F18E6">
        <w:trPr>
          <w:gridAfter w:val="1"/>
          <w:wAfter w:w="9" w:type="dxa"/>
          <w:trHeight w:val="400"/>
        </w:trPr>
        <w:tc>
          <w:tcPr>
            <w:tcW w:w="876" w:type="dxa"/>
            <w:vAlign w:val="center"/>
          </w:tcPr>
          <w:p w14:paraId="6115099F" w14:textId="77777777" w:rsidR="006F18E6" w:rsidRPr="00363FDE" w:rsidRDefault="006F18E6" w:rsidP="00D03F49">
            <w:pPr>
              <w:jc w:val="center"/>
              <w:rPr>
                <w:b/>
                <w:bCs/>
                <w:sz w:val="22"/>
                <w:szCs w:val="22"/>
                <w:lang w:val="lt-LT"/>
              </w:rPr>
            </w:pPr>
            <w:r w:rsidRPr="00363FDE">
              <w:rPr>
                <w:b/>
                <w:bCs/>
                <w:sz w:val="22"/>
                <w:szCs w:val="22"/>
                <w:lang w:val="lt-LT"/>
              </w:rPr>
              <w:t>1.8.</w:t>
            </w:r>
          </w:p>
        </w:tc>
        <w:tc>
          <w:tcPr>
            <w:tcW w:w="4194" w:type="dxa"/>
            <w:vAlign w:val="center"/>
          </w:tcPr>
          <w:p w14:paraId="7F1EF4EC" w14:textId="77777777" w:rsidR="006F18E6" w:rsidRPr="00363FDE" w:rsidRDefault="006F18E6" w:rsidP="00D03F49">
            <w:pPr>
              <w:rPr>
                <w:b/>
                <w:sz w:val="22"/>
                <w:szCs w:val="22"/>
                <w:lang w:val="lt-LT"/>
              </w:rPr>
            </w:pPr>
            <w:r w:rsidRPr="00363FDE">
              <w:rPr>
                <w:b/>
                <w:sz w:val="22"/>
                <w:szCs w:val="22"/>
                <w:lang w:val="lt-LT"/>
              </w:rPr>
              <w:t xml:space="preserve">Ultragarsinis </w:t>
            </w:r>
            <w:proofErr w:type="spellStart"/>
            <w:r w:rsidRPr="00363FDE">
              <w:rPr>
                <w:b/>
                <w:sz w:val="22"/>
                <w:szCs w:val="22"/>
                <w:lang w:val="lt-LT"/>
              </w:rPr>
              <w:t>skaleris</w:t>
            </w:r>
            <w:proofErr w:type="spellEnd"/>
            <w:r w:rsidRPr="00363FDE">
              <w:rPr>
                <w:b/>
                <w:sz w:val="22"/>
                <w:szCs w:val="22"/>
                <w:lang w:val="lt-LT"/>
              </w:rPr>
              <w:t>:</w:t>
            </w:r>
          </w:p>
        </w:tc>
        <w:tc>
          <w:tcPr>
            <w:tcW w:w="2438" w:type="dxa"/>
            <w:vAlign w:val="center"/>
          </w:tcPr>
          <w:p w14:paraId="61A6EB9B" w14:textId="5E3FDBEB" w:rsidR="006F18E6" w:rsidRPr="00363FDE" w:rsidRDefault="006F18E6" w:rsidP="00D03F49">
            <w:pPr>
              <w:rPr>
                <w:sz w:val="22"/>
                <w:szCs w:val="22"/>
                <w:lang w:val="lt-LT" w:eastAsia="lt-LT"/>
              </w:rPr>
            </w:pPr>
          </w:p>
        </w:tc>
        <w:tc>
          <w:tcPr>
            <w:tcW w:w="3544" w:type="dxa"/>
            <w:vAlign w:val="center"/>
          </w:tcPr>
          <w:p w14:paraId="5BA98C79" w14:textId="1722BBDF" w:rsidR="006F18E6" w:rsidRPr="00363FDE" w:rsidRDefault="006F18E6" w:rsidP="00D03F49">
            <w:pPr>
              <w:rPr>
                <w:sz w:val="22"/>
                <w:szCs w:val="22"/>
                <w:lang w:val="lt-LT" w:eastAsia="lt-LT"/>
              </w:rPr>
            </w:pPr>
          </w:p>
        </w:tc>
        <w:tc>
          <w:tcPr>
            <w:tcW w:w="1871" w:type="dxa"/>
          </w:tcPr>
          <w:p w14:paraId="5E9E52AC" w14:textId="77777777" w:rsidR="006F18E6" w:rsidRPr="00363FDE" w:rsidRDefault="006F18E6" w:rsidP="00D03F49">
            <w:pPr>
              <w:rPr>
                <w:sz w:val="22"/>
                <w:szCs w:val="22"/>
                <w:lang w:val="lt-LT" w:eastAsia="lt-LT"/>
              </w:rPr>
            </w:pPr>
          </w:p>
        </w:tc>
        <w:tc>
          <w:tcPr>
            <w:tcW w:w="1560" w:type="dxa"/>
          </w:tcPr>
          <w:p w14:paraId="27649B71" w14:textId="77777777" w:rsidR="006F18E6" w:rsidRPr="00363FDE" w:rsidRDefault="006F18E6" w:rsidP="00D03F49">
            <w:pPr>
              <w:rPr>
                <w:sz w:val="22"/>
                <w:szCs w:val="22"/>
                <w:lang w:val="lt-LT" w:eastAsia="lt-LT"/>
              </w:rPr>
            </w:pPr>
          </w:p>
        </w:tc>
      </w:tr>
      <w:tr w:rsidR="006F18E6" w:rsidRPr="00363FDE" w14:paraId="6911DB29" w14:textId="59ABF4F9" w:rsidTr="006F18E6">
        <w:trPr>
          <w:gridAfter w:val="1"/>
          <w:wAfter w:w="9" w:type="dxa"/>
        </w:trPr>
        <w:tc>
          <w:tcPr>
            <w:tcW w:w="876" w:type="dxa"/>
          </w:tcPr>
          <w:p w14:paraId="2834D2C1" w14:textId="77777777" w:rsidR="006F18E6" w:rsidRPr="00363FDE" w:rsidRDefault="006F18E6" w:rsidP="00D03F49">
            <w:pPr>
              <w:rPr>
                <w:bCs/>
                <w:sz w:val="22"/>
                <w:szCs w:val="22"/>
                <w:lang w:val="lt-LT"/>
              </w:rPr>
            </w:pPr>
            <w:r w:rsidRPr="00363FDE">
              <w:rPr>
                <w:bCs/>
                <w:sz w:val="22"/>
                <w:szCs w:val="22"/>
                <w:lang w:val="lt-LT"/>
              </w:rPr>
              <w:t>1.8.1</w:t>
            </w:r>
          </w:p>
        </w:tc>
        <w:tc>
          <w:tcPr>
            <w:tcW w:w="4194" w:type="dxa"/>
          </w:tcPr>
          <w:p w14:paraId="0D860FE1" w14:textId="566EC451" w:rsidR="006F18E6" w:rsidRPr="00363FDE" w:rsidRDefault="006F18E6" w:rsidP="00D03F49">
            <w:pPr>
              <w:rPr>
                <w:sz w:val="22"/>
                <w:szCs w:val="22"/>
                <w:lang w:val="lt-LT"/>
              </w:rPr>
            </w:pPr>
            <w:r w:rsidRPr="00363FDE">
              <w:rPr>
                <w:sz w:val="22"/>
                <w:szCs w:val="22"/>
                <w:lang w:val="lt-LT"/>
              </w:rPr>
              <w:t>Įmontuojamas instrumentų valdymo bloke</w:t>
            </w:r>
          </w:p>
        </w:tc>
        <w:tc>
          <w:tcPr>
            <w:tcW w:w="2438" w:type="dxa"/>
          </w:tcPr>
          <w:p w14:paraId="6B1BF571" w14:textId="77777777" w:rsidR="006F18E6" w:rsidRPr="00363FDE" w:rsidRDefault="006F18E6" w:rsidP="00D03F49">
            <w:pPr>
              <w:rPr>
                <w:sz w:val="22"/>
                <w:szCs w:val="22"/>
                <w:lang w:val="lt-LT" w:eastAsia="lt-LT"/>
              </w:rPr>
            </w:pPr>
            <w:r w:rsidRPr="00363FDE">
              <w:rPr>
                <w:sz w:val="22"/>
                <w:szCs w:val="22"/>
                <w:lang w:val="lt-LT"/>
              </w:rPr>
              <w:t>Būtina</w:t>
            </w:r>
          </w:p>
        </w:tc>
        <w:tc>
          <w:tcPr>
            <w:tcW w:w="3544" w:type="dxa"/>
          </w:tcPr>
          <w:p w14:paraId="2AA3CD90" w14:textId="2A8E2564" w:rsidR="006F18E6" w:rsidRPr="00363FDE" w:rsidRDefault="006F18E6" w:rsidP="00D03F49">
            <w:pPr>
              <w:rPr>
                <w:sz w:val="22"/>
                <w:szCs w:val="22"/>
                <w:lang w:val="lt-LT" w:eastAsia="lt-LT"/>
              </w:rPr>
            </w:pPr>
          </w:p>
        </w:tc>
        <w:tc>
          <w:tcPr>
            <w:tcW w:w="1871" w:type="dxa"/>
          </w:tcPr>
          <w:p w14:paraId="0F1B7F6E" w14:textId="77777777" w:rsidR="006F18E6" w:rsidRPr="00363FDE" w:rsidRDefault="006F18E6" w:rsidP="00D03F49">
            <w:pPr>
              <w:rPr>
                <w:sz w:val="22"/>
                <w:szCs w:val="22"/>
                <w:lang w:val="lt-LT" w:eastAsia="lt-LT"/>
              </w:rPr>
            </w:pPr>
          </w:p>
        </w:tc>
        <w:tc>
          <w:tcPr>
            <w:tcW w:w="1560" w:type="dxa"/>
          </w:tcPr>
          <w:p w14:paraId="34E1D3C4" w14:textId="77777777" w:rsidR="006F18E6" w:rsidRPr="00363FDE" w:rsidRDefault="006F18E6" w:rsidP="00D03F49">
            <w:pPr>
              <w:rPr>
                <w:sz w:val="22"/>
                <w:szCs w:val="22"/>
                <w:lang w:val="lt-LT" w:eastAsia="lt-LT"/>
              </w:rPr>
            </w:pPr>
          </w:p>
        </w:tc>
      </w:tr>
      <w:tr w:rsidR="006F18E6" w:rsidRPr="00363FDE" w14:paraId="7A8E30F8" w14:textId="5685E1D7" w:rsidTr="006F18E6">
        <w:trPr>
          <w:gridAfter w:val="1"/>
          <w:wAfter w:w="9" w:type="dxa"/>
        </w:trPr>
        <w:tc>
          <w:tcPr>
            <w:tcW w:w="876" w:type="dxa"/>
          </w:tcPr>
          <w:p w14:paraId="6D11A988" w14:textId="77777777" w:rsidR="006F18E6" w:rsidRPr="00363FDE" w:rsidRDefault="006F18E6" w:rsidP="00D03F49">
            <w:pPr>
              <w:rPr>
                <w:bCs/>
                <w:sz w:val="22"/>
                <w:szCs w:val="22"/>
                <w:lang w:val="lt-LT"/>
              </w:rPr>
            </w:pPr>
            <w:r w:rsidRPr="00363FDE">
              <w:rPr>
                <w:bCs/>
                <w:sz w:val="22"/>
                <w:szCs w:val="22"/>
                <w:lang w:val="lt-LT"/>
              </w:rPr>
              <w:t>1.8.2</w:t>
            </w:r>
          </w:p>
        </w:tc>
        <w:tc>
          <w:tcPr>
            <w:tcW w:w="4194" w:type="dxa"/>
          </w:tcPr>
          <w:p w14:paraId="59A1A6FD" w14:textId="1C63407F" w:rsidR="006F18E6" w:rsidRPr="00363FDE" w:rsidRDefault="006F18E6" w:rsidP="00D03F49">
            <w:pPr>
              <w:rPr>
                <w:sz w:val="22"/>
                <w:szCs w:val="22"/>
                <w:lang w:val="lt-LT"/>
              </w:rPr>
            </w:pPr>
            <w:r w:rsidRPr="00363FDE">
              <w:rPr>
                <w:sz w:val="22"/>
                <w:szCs w:val="22"/>
                <w:lang w:val="lt-LT"/>
              </w:rPr>
              <w:t>Komplekte ne mažiau kaip 3 vnt</w:t>
            </w:r>
            <w:r>
              <w:rPr>
                <w:sz w:val="22"/>
                <w:szCs w:val="22"/>
                <w:lang w:val="lt-LT"/>
              </w:rPr>
              <w:t>.</w:t>
            </w:r>
            <w:r w:rsidRPr="00363FDE">
              <w:rPr>
                <w:sz w:val="22"/>
                <w:szCs w:val="22"/>
                <w:lang w:val="lt-LT"/>
              </w:rPr>
              <w:t xml:space="preserve"> </w:t>
            </w:r>
            <w:proofErr w:type="spellStart"/>
            <w:r w:rsidRPr="00363FDE">
              <w:rPr>
                <w:sz w:val="22"/>
                <w:szCs w:val="22"/>
                <w:lang w:val="lt-LT"/>
              </w:rPr>
              <w:t>skalerio</w:t>
            </w:r>
            <w:proofErr w:type="spellEnd"/>
            <w:r w:rsidRPr="00363FDE">
              <w:rPr>
                <w:sz w:val="22"/>
                <w:szCs w:val="22"/>
                <w:lang w:val="lt-LT"/>
              </w:rPr>
              <w:t xml:space="preserve"> </w:t>
            </w:r>
            <w:proofErr w:type="spellStart"/>
            <w:r w:rsidRPr="00363FDE">
              <w:rPr>
                <w:sz w:val="22"/>
                <w:szCs w:val="22"/>
                <w:lang w:val="lt-LT"/>
              </w:rPr>
              <w:t>antgaliukų</w:t>
            </w:r>
            <w:proofErr w:type="spellEnd"/>
            <w:r w:rsidRPr="00363FDE">
              <w:rPr>
                <w:sz w:val="22"/>
                <w:szCs w:val="22"/>
                <w:lang w:val="lt-LT"/>
              </w:rPr>
              <w:t xml:space="preserve"> </w:t>
            </w:r>
          </w:p>
        </w:tc>
        <w:tc>
          <w:tcPr>
            <w:tcW w:w="2438" w:type="dxa"/>
          </w:tcPr>
          <w:p w14:paraId="299016FF" w14:textId="77777777" w:rsidR="006F18E6" w:rsidRPr="00363FDE" w:rsidRDefault="006F18E6" w:rsidP="00D03F49">
            <w:pPr>
              <w:rPr>
                <w:sz w:val="22"/>
                <w:szCs w:val="22"/>
                <w:lang w:val="lt-LT" w:eastAsia="lt-LT"/>
              </w:rPr>
            </w:pPr>
            <w:r w:rsidRPr="00363FDE">
              <w:rPr>
                <w:sz w:val="22"/>
                <w:szCs w:val="22"/>
                <w:lang w:val="lt-LT"/>
              </w:rPr>
              <w:t>Būtina</w:t>
            </w:r>
          </w:p>
        </w:tc>
        <w:tc>
          <w:tcPr>
            <w:tcW w:w="3544" w:type="dxa"/>
          </w:tcPr>
          <w:p w14:paraId="17CEFB5F" w14:textId="2A3D3CD4" w:rsidR="006F18E6" w:rsidRPr="00363FDE" w:rsidRDefault="006F18E6" w:rsidP="00D03F49">
            <w:pPr>
              <w:rPr>
                <w:sz w:val="22"/>
                <w:szCs w:val="22"/>
                <w:lang w:val="lt-LT" w:eastAsia="lt-LT"/>
              </w:rPr>
            </w:pPr>
          </w:p>
        </w:tc>
        <w:tc>
          <w:tcPr>
            <w:tcW w:w="1871" w:type="dxa"/>
          </w:tcPr>
          <w:p w14:paraId="35F9CE1E" w14:textId="77777777" w:rsidR="006F18E6" w:rsidRPr="00363FDE" w:rsidRDefault="006F18E6" w:rsidP="00D03F49">
            <w:pPr>
              <w:rPr>
                <w:sz w:val="22"/>
                <w:szCs w:val="22"/>
                <w:lang w:val="lt-LT" w:eastAsia="lt-LT"/>
              </w:rPr>
            </w:pPr>
          </w:p>
        </w:tc>
        <w:tc>
          <w:tcPr>
            <w:tcW w:w="1560" w:type="dxa"/>
          </w:tcPr>
          <w:p w14:paraId="6935D490" w14:textId="77777777" w:rsidR="006F18E6" w:rsidRPr="00363FDE" w:rsidRDefault="006F18E6" w:rsidP="00D03F49">
            <w:pPr>
              <w:rPr>
                <w:sz w:val="22"/>
                <w:szCs w:val="22"/>
                <w:lang w:val="lt-LT" w:eastAsia="lt-LT"/>
              </w:rPr>
            </w:pPr>
          </w:p>
        </w:tc>
      </w:tr>
      <w:tr w:rsidR="006F18E6" w:rsidRPr="00363FDE" w14:paraId="65238AEB" w14:textId="512881E3" w:rsidTr="006F18E6">
        <w:trPr>
          <w:gridAfter w:val="1"/>
          <w:wAfter w:w="9" w:type="dxa"/>
        </w:trPr>
        <w:tc>
          <w:tcPr>
            <w:tcW w:w="876" w:type="dxa"/>
          </w:tcPr>
          <w:p w14:paraId="3BF9828B" w14:textId="0A885B00" w:rsidR="006F18E6" w:rsidRPr="00363FDE" w:rsidRDefault="006F18E6" w:rsidP="00D03F49">
            <w:pPr>
              <w:rPr>
                <w:bCs/>
                <w:sz w:val="22"/>
                <w:szCs w:val="22"/>
                <w:lang w:val="lt-LT"/>
              </w:rPr>
            </w:pPr>
            <w:r w:rsidRPr="00363FDE">
              <w:rPr>
                <w:bCs/>
                <w:sz w:val="22"/>
                <w:szCs w:val="22"/>
                <w:lang w:val="lt-LT"/>
              </w:rPr>
              <w:lastRenderedPageBreak/>
              <w:t>1.8.3.</w:t>
            </w:r>
          </w:p>
        </w:tc>
        <w:tc>
          <w:tcPr>
            <w:tcW w:w="4194" w:type="dxa"/>
          </w:tcPr>
          <w:p w14:paraId="6E11F06D" w14:textId="22473218" w:rsidR="006F18E6" w:rsidRPr="00363FDE" w:rsidRDefault="006F18E6" w:rsidP="00D03F49">
            <w:pPr>
              <w:rPr>
                <w:sz w:val="22"/>
                <w:szCs w:val="22"/>
                <w:lang w:val="lt-LT"/>
              </w:rPr>
            </w:pPr>
            <w:r w:rsidRPr="00363FDE">
              <w:rPr>
                <w:sz w:val="22"/>
                <w:szCs w:val="22"/>
                <w:lang w:val="lt-LT"/>
              </w:rPr>
              <w:t>Garantinis terminas – ne mažiau 2 metai</w:t>
            </w:r>
          </w:p>
        </w:tc>
        <w:tc>
          <w:tcPr>
            <w:tcW w:w="2438" w:type="dxa"/>
          </w:tcPr>
          <w:p w14:paraId="41416EF2" w14:textId="77777777" w:rsidR="006F18E6" w:rsidRPr="00363FDE" w:rsidRDefault="006F18E6" w:rsidP="00D03F49">
            <w:pPr>
              <w:rPr>
                <w:sz w:val="22"/>
                <w:szCs w:val="22"/>
                <w:lang w:val="lt-LT" w:eastAsia="lt-LT"/>
              </w:rPr>
            </w:pPr>
            <w:r w:rsidRPr="00363FDE">
              <w:rPr>
                <w:sz w:val="22"/>
                <w:szCs w:val="22"/>
                <w:lang w:val="lt-LT"/>
              </w:rPr>
              <w:t>Būtina</w:t>
            </w:r>
          </w:p>
        </w:tc>
        <w:tc>
          <w:tcPr>
            <w:tcW w:w="3544" w:type="dxa"/>
          </w:tcPr>
          <w:p w14:paraId="064A22BE" w14:textId="0A536025" w:rsidR="006F18E6" w:rsidRPr="00363FDE" w:rsidRDefault="006F18E6" w:rsidP="00D03F49">
            <w:pPr>
              <w:rPr>
                <w:sz w:val="22"/>
                <w:szCs w:val="22"/>
                <w:lang w:val="lt-LT" w:eastAsia="lt-LT"/>
              </w:rPr>
            </w:pPr>
          </w:p>
        </w:tc>
        <w:tc>
          <w:tcPr>
            <w:tcW w:w="1871" w:type="dxa"/>
          </w:tcPr>
          <w:p w14:paraId="00F03AAB" w14:textId="77777777" w:rsidR="006F18E6" w:rsidRPr="00363FDE" w:rsidRDefault="006F18E6" w:rsidP="00D03F49">
            <w:pPr>
              <w:rPr>
                <w:sz w:val="22"/>
                <w:szCs w:val="22"/>
                <w:lang w:val="lt-LT" w:eastAsia="lt-LT"/>
              </w:rPr>
            </w:pPr>
          </w:p>
        </w:tc>
        <w:tc>
          <w:tcPr>
            <w:tcW w:w="1560" w:type="dxa"/>
          </w:tcPr>
          <w:p w14:paraId="1A0BB8AF" w14:textId="77777777" w:rsidR="006F18E6" w:rsidRPr="00363FDE" w:rsidRDefault="006F18E6" w:rsidP="00D03F49">
            <w:pPr>
              <w:rPr>
                <w:sz w:val="22"/>
                <w:szCs w:val="22"/>
                <w:lang w:val="lt-LT" w:eastAsia="lt-LT"/>
              </w:rPr>
            </w:pPr>
          </w:p>
        </w:tc>
      </w:tr>
      <w:tr w:rsidR="006F18E6" w:rsidRPr="00363FDE" w14:paraId="7665CDBB" w14:textId="4EB8D589" w:rsidTr="006F18E6">
        <w:trPr>
          <w:gridAfter w:val="1"/>
          <w:wAfter w:w="9" w:type="dxa"/>
          <w:trHeight w:val="438"/>
        </w:trPr>
        <w:tc>
          <w:tcPr>
            <w:tcW w:w="876" w:type="dxa"/>
            <w:vAlign w:val="center"/>
          </w:tcPr>
          <w:p w14:paraId="50AE4442" w14:textId="5F646131" w:rsidR="006F18E6" w:rsidRPr="00363FDE" w:rsidRDefault="006F18E6" w:rsidP="00D03F49">
            <w:pPr>
              <w:rPr>
                <w:bCs/>
                <w:sz w:val="22"/>
                <w:szCs w:val="22"/>
                <w:lang w:val="lt-LT"/>
              </w:rPr>
            </w:pPr>
            <w:r w:rsidRPr="00363FDE">
              <w:rPr>
                <w:bCs/>
                <w:sz w:val="22"/>
                <w:szCs w:val="22"/>
                <w:lang w:val="lt-LT"/>
              </w:rPr>
              <w:t>1.9.</w:t>
            </w:r>
          </w:p>
        </w:tc>
        <w:tc>
          <w:tcPr>
            <w:tcW w:w="4194" w:type="dxa"/>
            <w:vAlign w:val="center"/>
          </w:tcPr>
          <w:p w14:paraId="487D7E07" w14:textId="115CFF8F" w:rsidR="006F18E6" w:rsidRPr="00363FDE" w:rsidRDefault="006F18E6" w:rsidP="00D03F49">
            <w:pPr>
              <w:rPr>
                <w:sz w:val="22"/>
                <w:szCs w:val="22"/>
                <w:lang w:val="lt-LT"/>
              </w:rPr>
            </w:pPr>
            <w:r w:rsidRPr="00363FDE">
              <w:rPr>
                <w:b/>
                <w:sz w:val="22"/>
                <w:szCs w:val="22"/>
                <w:lang w:val="lt-LT"/>
              </w:rPr>
              <w:t>Kėdutė</w:t>
            </w:r>
          </w:p>
        </w:tc>
        <w:tc>
          <w:tcPr>
            <w:tcW w:w="2438" w:type="dxa"/>
            <w:vAlign w:val="center"/>
          </w:tcPr>
          <w:p w14:paraId="1158BB85" w14:textId="77777777" w:rsidR="006F18E6" w:rsidRPr="00363FDE" w:rsidRDefault="006F18E6" w:rsidP="00D03F49">
            <w:pPr>
              <w:rPr>
                <w:sz w:val="22"/>
                <w:szCs w:val="22"/>
                <w:lang w:val="lt-LT"/>
              </w:rPr>
            </w:pPr>
          </w:p>
        </w:tc>
        <w:tc>
          <w:tcPr>
            <w:tcW w:w="3544" w:type="dxa"/>
            <w:vAlign w:val="center"/>
          </w:tcPr>
          <w:p w14:paraId="141EA327" w14:textId="77777777" w:rsidR="006F18E6" w:rsidRPr="00363FDE" w:rsidRDefault="006F18E6" w:rsidP="00D03F49">
            <w:pPr>
              <w:rPr>
                <w:sz w:val="22"/>
                <w:szCs w:val="22"/>
                <w:lang w:val="lt-LT" w:eastAsia="lt-LT"/>
              </w:rPr>
            </w:pPr>
          </w:p>
        </w:tc>
        <w:tc>
          <w:tcPr>
            <w:tcW w:w="1871" w:type="dxa"/>
          </w:tcPr>
          <w:p w14:paraId="04EB7A9B" w14:textId="77777777" w:rsidR="006F18E6" w:rsidRPr="00363FDE" w:rsidRDefault="006F18E6" w:rsidP="00D03F49">
            <w:pPr>
              <w:rPr>
                <w:sz w:val="22"/>
                <w:szCs w:val="22"/>
                <w:lang w:val="lt-LT" w:eastAsia="lt-LT"/>
              </w:rPr>
            </w:pPr>
          </w:p>
        </w:tc>
        <w:tc>
          <w:tcPr>
            <w:tcW w:w="1560" w:type="dxa"/>
          </w:tcPr>
          <w:p w14:paraId="23E4B8F2" w14:textId="77777777" w:rsidR="006F18E6" w:rsidRPr="00363FDE" w:rsidRDefault="006F18E6" w:rsidP="00D03F49">
            <w:pPr>
              <w:rPr>
                <w:sz w:val="22"/>
                <w:szCs w:val="22"/>
                <w:lang w:val="lt-LT" w:eastAsia="lt-LT"/>
              </w:rPr>
            </w:pPr>
          </w:p>
        </w:tc>
      </w:tr>
      <w:tr w:rsidR="006F18E6" w:rsidRPr="00363FDE" w14:paraId="2A7359C4" w14:textId="1897DD08" w:rsidTr="006F18E6">
        <w:trPr>
          <w:gridAfter w:val="1"/>
          <w:wAfter w:w="9" w:type="dxa"/>
        </w:trPr>
        <w:tc>
          <w:tcPr>
            <w:tcW w:w="876" w:type="dxa"/>
          </w:tcPr>
          <w:p w14:paraId="1327078D" w14:textId="40954559" w:rsidR="006F18E6" w:rsidRPr="00363FDE" w:rsidRDefault="006F18E6" w:rsidP="00D03F49">
            <w:pPr>
              <w:rPr>
                <w:bCs/>
                <w:sz w:val="22"/>
                <w:szCs w:val="22"/>
                <w:lang w:val="lt-LT"/>
              </w:rPr>
            </w:pPr>
            <w:r w:rsidRPr="00363FDE">
              <w:rPr>
                <w:bCs/>
                <w:sz w:val="22"/>
                <w:szCs w:val="22"/>
                <w:lang w:val="lt-LT"/>
              </w:rPr>
              <w:t>1.9.1</w:t>
            </w:r>
          </w:p>
        </w:tc>
        <w:tc>
          <w:tcPr>
            <w:tcW w:w="4194" w:type="dxa"/>
          </w:tcPr>
          <w:p w14:paraId="5B5956B5" w14:textId="3B075328" w:rsidR="006F18E6" w:rsidRPr="00363FDE" w:rsidRDefault="006F18E6" w:rsidP="00D03F49">
            <w:pPr>
              <w:rPr>
                <w:sz w:val="22"/>
                <w:szCs w:val="22"/>
                <w:lang w:val="lt-LT"/>
              </w:rPr>
            </w:pPr>
            <w:r w:rsidRPr="00363FDE">
              <w:rPr>
                <w:sz w:val="22"/>
                <w:szCs w:val="22"/>
                <w:lang w:val="lt-LT"/>
              </w:rPr>
              <w:t>Konstrukcija</w:t>
            </w:r>
          </w:p>
        </w:tc>
        <w:tc>
          <w:tcPr>
            <w:tcW w:w="2438" w:type="dxa"/>
          </w:tcPr>
          <w:p w14:paraId="0D603739" w14:textId="230DF9AE" w:rsidR="006F18E6" w:rsidRPr="00363FDE" w:rsidRDefault="006F18E6" w:rsidP="00D03F49">
            <w:pPr>
              <w:rPr>
                <w:sz w:val="22"/>
                <w:szCs w:val="22"/>
                <w:lang w:val="lt-LT"/>
              </w:rPr>
            </w:pPr>
            <w:r w:rsidRPr="00363FDE">
              <w:rPr>
                <w:sz w:val="22"/>
                <w:szCs w:val="22"/>
                <w:lang w:val="lt-LT"/>
              </w:rPr>
              <w:t>Laisvai stumdoma ant ne mažiau 5 ratukų.</w:t>
            </w:r>
          </w:p>
        </w:tc>
        <w:tc>
          <w:tcPr>
            <w:tcW w:w="3544" w:type="dxa"/>
          </w:tcPr>
          <w:p w14:paraId="3F33348A" w14:textId="77777777" w:rsidR="006F18E6" w:rsidRPr="00363FDE" w:rsidRDefault="006F18E6" w:rsidP="00D03F49">
            <w:pPr>
              <w:rPr>
                <w:sz w:val="22"/>
                <w:szCs w:val="22"/>
                <w:lang w:val="lt-LT" w:eastAsia="lt-LT"/>
              </w:rPr>
            </w:pPr>
          </w:p>
        </w:tc>
        <w:tc>
          <w:tcPr>
            <w:tcW w:w="1871" w:type="dxa"/>
          </w:tcPr>
          <w:p w14:paraId="07ACEB85" w14:textId="77777777" w:rsidR="006F18E6" w:rsidRPr="00363FDE" w:rsidRDefault="006F18E6" w:rsidP="00D03F49">
            <w:pPr>
              <w:rPr>
                <w:sz w:val="22"/>
                <w:szCs w:val="22"/>
                <w:lang w:val="lt-LT" w:eastAsia="lt-LT"/>
              </w:rPr>
            </w:pPr>
          </w:p>
        </w:tc>
        <w:tc>
          <w:tcPr>
            <w:tcW w:w="1560" w:type="dxa"/>
          </w:tcPr>
          <w:p w14:paraId="15072977" w14:textId="77777777" w:rsidR="006F18E6" w:rsidRPr="00363FDE" w:rsidRDefault="006F18E6" w:rsidP="00D03F49">
            <w:pPr>
              <w:rPr>
                <w:sz w:val="22"/>
                <w:szCs w:val="22"/>
                <w:lang w:val="lt-LT" w:eastAsia="lt-LT"/>
              </w:rPr>
            </w:pPr>
          </w:p>
        </w:tc>
      </w:tr>
      <w:tr w:rsidR="006F18E6" w:rsidRPr="00363FDE" w14:paraId="1F4F0EF8" w14:textId="4ECE7E7D" w:rsidTr="006F18E6">
        <w:trPr>
          <w:gridAfter w:val="1"/>
          <w:wAfter w:w="9" w:type="dxa"/>
        </w:trPr>
        <w:tc>
          <w:tcPr>
            <w:tcW w:w="876" w:type="dxa"/>
          </w:tcPr>
          <w:p w14:paraId="01AE1C6F" w14:textId="0C754CE0" w:rsidR="006F18E6" w:rsidRPr="00363FDE" w:rsidRDefault="006F18E6" w:rsidP="00D03F49">
            <w:pPr>
              <w:rPr>
                <w:bCs/>
                <w:sz w:val="22"/>
                <w:szCs w:val="22"/>
                <w:lang w:val="lt-LT"/>
              </w:rPr>
            </w:pPr>
            <w:r w:rsidRPr="00363FDE">
              <w:rPr>
                <w:bCs/>
                <w:sz w:val="22"/>
                <w:szCs w:val="22"/>
                <w:lang w:val="lt-LT"/>
              </w:rPr>
              <w:t>1.9.2</w:t>
            </w:r>
          </w:p>
        </w:tc>
        <w:tc>
          <w:tcPr>
            <w:tcW w:w="4194" w:type="dxa"/>
          </w:tcPr>
          <w:p w14:paraId="0F856DDF" w14:textId="6A303B03" w:rsidR="006F18E6" w:rsidRPr="00363FDE" w:rsidRDefault="006F18E6" w:rsidP="00D03F49">
            <w:pPr>
              <w:rPr>
                <w:sz w:val="22"/>
                <w:szCs w:val="22"/>
                <w:lang w:val="lt-LT"/>
              </w:rPr>
            </w:pPr>
            <w:r w:rsidRPr="00363FDE">
              <w:rPr>
                <w:color w:val="000000"/>
                <w:sz w:val="22"/>
                <w:szCs w:val="22"/>
                <w:lang w:val="lt-LT" w:eastAsia="lt-LT"/>
              </w:rPr>
              <w:t>Atlošas</w:t>
            </w:r>
          </w:p>
        </w:tc>
        <w:tc>
          <w:tcPr>
            <w:tcW w:w="2438" w:type="dxa"/>
          </w:tcPr>
          <w:p w14:paraId="0CD4C98D" w14:textId="5754C1C6" w:rsidR="006F18E6" w:rsidRPr="00363FDE" w:rsidRDefault="006F18E6" w:rsidP="00D03F49">
            <w:pPr>
              <w:rPr>
                <w:sz w:val="22"/>
                <w:szCs w:val="22"/>
                <w:lang w:val="lt-LT"/>
              </w:rPr>
            </w:pPr>
            <w:r w:rsidRPr="00363FDE">
              <w:rPr>
                <w:color w:val="000000"/>
                <w:sz w:val="22"/>
                <w:szCs w:val="22"/>
                <w:lang w:val="lt-LT" w:eastAsia="lt-LT"/>
              </w:rPr>
              <w:t>Su lanko formos atlošu</w:t>
            </w:r>
          </w:p>
        </w:tc>
        <w:tc>
          <w:tcPr>
            <w:tcW w:w="3544" w:type="dxa"/>
          </w:tcPr>
          <w:p w14:paraId="5A44DFEB" w14:textId="77777777" w:rsidR="006F18E6" w:rsidRPr="00363FDE" w:rsidRDefault="006F18E6" w:rsidP="00D03F49">
            <w:pPr>
              <w:rPr>
                <w:sz w:val="22"/>
                <w:szCs w:val="22"/>
                <w:lang w:val="lt-LT" w:eastAsia="lt-LT"/>
              </w:rPr>
            </w:pPr>
          </w:p>
        </w:tc>
        <w:tc>
          <w:tcPr>
            <w:tcW w:w="1871" w:type="dxa"/>
          </w:tcPr>
          <w:p w14:paraId="531B1E53" w14:textId="77777777" w:rsidR="006F18E6" w:rsidRPr="00363FDE" w:rsidRDefault="006F18E6" w:rsidP="00D03F49">
            <w:pPr>
              <w:rPr>
                <w:sz w:val="22"/>
                <w:szCs w:val="22"/>
                <w:lang w:val="lt-LT" w:eastAsia="lt-LT"/>
              </w:rPr>
            </w:pPr>
          </w:p>
        </w:tc>
        <w:tc>
          <w:tcPr>
            <w:tcW w:w="1560" w:type="dxa"/>
          </w:tcPr>
          <w:p w14:paraId="62D76D74" w14:textId="77777777" w:rsidR="006F18E6" w:rsidRPr="00363FDE" w:rsidRDefault="006F18E6" w:rsidP="00D03F49">
            <w:pPr>
              <w:rPr>
                <w:sz w:val="22"/>
                <w:szCs w:val="22"/>
                <w:lang w:val="lt-LT" w:eastAsia="lt-LT"/>
              </w:rPr>
            </w:pPr>
          </w:p>
        </w:tc>
      </w:tr>
      <w:tr w:rsidR="006F18E6" w:rsidRPr="00363FDE" w14:paraId="73388EF0" w14:textId="7D8EF87E" w:rsidTr="006F18E6">
        <w:trPr>
          <w:gridAfter w:val="1"/>
          <w:wAfter w:w="9" w:type="dxa"/>
        </w:trPr>
        <w:tc>
          <w:tcPr>
            <w:tcW w:w="876" w:type="dxa"/>
          </w:tcPr>
          <w:p w14:paraId="25F74A5A" w14:textId="31532160" w:rsidR="006F18E6" w:rsidRPr="00363FDE" w:rsidRDefault="006F18E6" w:rsidP="00D03F49">
            <w:pPr>
              <w:rPr>
                <w:bCs/>
                <w:sz w:val="22"/>
                <w:szCs w:val="22"/>
                <w:lang w:val="lt-LT"/>
              </w:rPr>
            </w:pPr>
            <w:r w:rsidRPr="00363FDE">
              <w:rPr>
                <w:bCs/>
                <w:sz w:val="22"/>
                <w:szCs w:val="22"/>
                <w:lang w:val="lt-LT"/>
              </w:rPr>
              <w:t>1.9.3</w:t>
            </w:r>
          </w:p>
        </w:tc>
        <w:tc>
          <w:tcPr>
            <w:tcW w:w="4194" w:type="dxa"/>
          </w:tcPr>
          <w:p w14:paraId="1AEC32D8" w14:textId="699AA10B" w:rsidR="006F18E6" w:rsidRPr="00363FDE" w:rsidRDefault="006F18E6" w:rsidP="00D03F49">
            <w:pPr>
              <w:rPr>
                <w:sz w:val="22"/>
                <w:szCs w:val="22"/>
                <w:lang w:val="lt-LT"/>
              </w:rPr>
            </w:pPr>
            <w:r w:rsidRPr="00363FDE">
              <w:rPr>
                <w:color w:val="000000"/>
                <w:sz w:val="22"/>
                <w:szCs w:val="22"/>
                <w:lang w:val="lt-LT" w:eastAsia="lt-LT"/>
              </w:rPr>
              <w:t>Reguliavimas</w:t>
            </w:r>
          </w:p>
        </w:tc>
        <w:tc>
          <w:tcPr>
            <w:tcW w:w="2438" w:type="dxa"/>
          </w:tcPr>
          <w:p w14:paraId="72673B44" w14:textId="6C211436" w:rsidR="006F18E6" w:rsidRPr="00363FDE" w:rsidRDefault="006F18E6" w:rsidP="00D03F49">
            <w:pPr>
              <w:rPr>
                <w:sz w:val="22"/>
                <w:szCs w:val="22"/>
                <w:lang w:val="lt-LT"/>
              </w:rPr>
            </w:pPr>
            <w:r w:rsidRPr="00363FDE">
              <w:rPr>
                <w:color w:val="000000"/>
                <w:sz w:val="22"/>
                <w:szCs w:val="22"/>
                <w:lang w:val="lt-LT" w:eastAsia="lt-LT"/>
              </w:rPr>
              <w:t>Reguliuojamas kėdutės aukštis</w:t>
            </w:r>
          </w:p>
        </w:tc>
        <w:tc>
          <w:tcPr>
            <w:tcW w:w="3544" w:type="dxa"/>
          </w:tcPr>
          <w:p w14:paraId="7D59A5BF" w14:textId="77777777" w:rsidR="006F18E6" w:rsidRPr="00363FDE" w:rsidRDefault="006F18E6" w:rsidP="00D03F49">
            <w:pPr>
              <w:rPr>
                <w:sz w:val="22"/>
                <w:szCs w:val="22"/>
                <w:lang w:val="lt-LT" w:eastAsia="lt-LT"/>
              </w:rPr>
            </w:pPr>
          </w:p>
        </w:tc>
        <w:tc>
          <w:tcPr>
            <w:tcW w:w="1871" w:type="dxa"/>
          </w:tcPr>
          <w:p w14:paraId="5A2AA625" w14:textId="77777777" w:rsidR="006F18E6" w:rsidRPr="00363FDE" w:rsidRDefault="006F18E6" w:rsidP="00D03F49">
            <w:pPr>
              <w:rPr>
                <w:sz w:val="22"/>
                <w:szCs w:val="22"/>
                <w:lang w:val="lt-LT" w:eastAsia="lt-LT"/>
              </w:rPr>
            </w:pPr>
          </w:p>
        </w:tc>
        <w:tc>
          <w:tcPr>
            <w:tcW w:w="1560" w:type="dxa"/>
          </w:tcPr>
          <w:p w14:paraId="70DFF58D" w14:textId="77777777" w:rsidR="006F18E6" w:rsidRPr="00363FDE" w:rsidRDefault="006F18E6" w:rsidP="00D03F49">
            <w:pPr>
              <w:rPr>
                <w:sz w:val="22"/>
                <w:szCs w:val="22"/>
                <w:lang w:val="lt-LT" w:eastAsia="lt-LT"/>
              </w:rPr>
            </w:pPr>
          </w:p>
        </w:tc>
      </w:tr>
      <w:tr w:rsidR="006F18E6" w:rsidRPr="00363FDE" w14:paraId="40ABCA50" w14:textId="5ADC251F" w:rsidTr="006F18E6">
        <w:trPr>
          <w:gridAfter w:val="1"/>
          <w:wAfter w:w="9" w:type="dxa"/>
        </w:trPr>
        <w:tc>
          <w:tcPr>
            <w:tcW w:w="876" w:type="dxa"/>
          </w:tcPr>
          <w:p w14:paraId="66EB0FCF" w14:textId="0DC336AB" w:rsidR="006F18E6" w:rsidRPr="00363FDE" w:rsidRDefault="006F18E6" w:rsidP="00D03F49">
            <w:pPr>
              <w:rPr>
                <w:bCs/>
                <w:sz w:val="22"/>
                <w:szCs w:val="22"/>
                <w:lang w:val="lt-LT"/>
              </w:rPr>
            </w:pPr>
            <w:r w:rsidRPr="00363FDE">
              <w:rPr>
                <w:bCs/>
                <w:sz w:val="22"/>
                <w:szCs w:val="22"/>
                <w:lang w:val="lt-LT"/>
              </w:rPr>
              <w:t>1.9.4</w:t>
            </w:r>
          </w:p>
        </w:tc>
        <w:tc>
          <w:tcPr>
            <w:tcW w:w="4194" w:type="dxa"/>
          </w:tcPr>
          <w:p w14:paraId="62CA6571" w14:textId="4C114710" w:rsidR="006F18E6" w:rsidRPr="00363FDE" w:rsidRDefault="006F18E6" w:rsidP="00D03F49">
            <w:pPr>
              <w:rPr>
                <w:sz w:val="22"/>
                <w:szCs w:val="22"/>
                <w:lang w:val="lt-LT"/>
              </w:rPr>
            </w:pPr>
            <w:r w:rsidRPr="00363FDE">
              <w:rPr>
                <w:color w:val="000000"/>
                <w:sz w:val="22"/>
                <w:szCs w:val="22"/>
                <w:lang w:val="lt-LT" w:eastAsia="lt-LT"/>
              </w:rPr>
              <w:t>Apmušalai</w:t>
            </w:r>
          </w:p>
        </w:tc>
        <w:tc>
          <w:tcPr>
            <w:tcW w:w="2438" w:type="dxa"/>
          </w:tcPr>
          <w:p w14:paraId="09A299D0" w14:textId="60D38D0D" w:rsidR="006F18E6" w:rsidRPr="00363FDE" w:rsidRDefault="006F18E6" w:rsidP="00D03F49">
            <w:pPr>
              <w:rPr>
                <w:sz w:val="22"/>
                <w:szCs w:val="22"/>
                <w:lang w:val="lt-LT"/>
              </w:rPr>
            </w:pPr>
            <w:r w:rsidRPr="00363FDE">
              <w:rPr>
                <w:color w:val="000000"/>
                <w:sz w:val="22"/>
                <w:szCs w:val="22"/>
                <w:lang w:val="lt-LT" w:eastAsia="lt-LT"/>
              </w:rPr>
              <w:t>Identiški paciento krėslo spalvai</w:t>
            </w:r>
          </w:p>
        </w:tc>
        <w:tc>
          <w:tcPr>
            <w:tcW w:w="3544" w:type="dxa"/>
          </w:tcPr>
          <w:p w14:paraId="3DF37A68" w14:textId="77777777" w:rsidR="006F18E6" w:rsidRPr="00363FDE" w:rsidRDefault="006F18E6" w:rsidP="00D03F49">
            <w:pPr>
              <w:rPr>
                <w:sz w:val="22"/>
                <w:szCs w:val="22"/>
                <w:lang w:val="lt-LT" w:eastAsia="lt-LT"/>
              </w:rPr>
            </w:pPr>
          </w:p>
        </w:tc>
        <w:tc>
          <w:tcPr>
            <w:tcW w:w="1871" w:type="dxa"/>
          </w:tcPr>
          <w:p w14:paraId="4F63F098" w14:textId="77777777" w:rsidR="006F18E6" w:rsidRPr="00363FDE" w:rsidRDefault="006F18E6" w:rsidP="00D03F49">
            <w:pPr>
              <w:rPr>
                <w:sz w:val="22"/>
                <w:szCs w:val="22"/>
                <w:lang w:val="lt-LT" w:eastAsia="lt-LT"/>
              </w:rPr>
            </w:pPr>
          </w:p>
        </w:tc>
        <w:tc>
          <w:tcPr>
            <w:tcW w:w="1560" w:type="dxa"/>
          </w:tcPr>
          <w:p w14:paraId="4A88FCB0" w14:textId="77777777" w:rsidR="006F18E6" w:rsidRPr="00363FDE" w:rsidRDefault="006F18E6" w:rsidP="00D03F49">
            <w:pPr>
              <w:rPr>
                <w:sz w:val="22"/>
                <w:szCs w:val="22"/>
                <w:lang w:val="lt-LT" w:eastAsia="lt-LT"/>
              </w:rPr>
            </w:pPr>
          </w:p>
        </w:tc>
      </w:tr>
      <w:tr w:rsidR="006F18E6" w:rsidRPr="00363FDE" w14:paraId="66DFBF63" w14:textId="0452D165" w:rsidTr="006F18E6">
        <w:trPr>
          <w:gridAfter w:val="1"/>
          <w:wAfter w:w="9" w:type="dxa"/>
        </w:trPr>
        <w:tc>
          <w:tcPr>
            <w:tcW w:w="876" w:type="dxa"/>
          </w:tcPr>
          <w:p w14:paraId="59AE4A30" w14:textId="61467EB4" w:rsidR="006F18E6" w:rsidRPr="00363FDE" w:rsidRDefault="006F18E6" w:rsidP="00D03F49">
            <w:pPr>
              <w:rPr>
                <w:bCs/>
                <w:sz w:val="22"/>
                <w:szCs w:val="22"/>
                <w:lang w:val="lt-LT"/>
              </w:rPr>
            </w:pPr>
            <w:r w:rsidRPr="00363FDE">
              <w:rPr>
                <w:bCs/>
                <w:sz w:val="22"/>
                <w:szCs w:val="22"/>
                <w:lang w:val="lt-LT"/>
              </w:rPr>
              <w:t>1.9.5</w:t>
            </w:r>
          </w:p>
        </w:tc>
        <w:tc>
          <w:tcPr>
            <w:tcW w:w="4194" w:type="dxa"/>
          </w:tcPr>
          <w:p w14:paraId="0E610867" w14:textId="2D53BBDA" w:rsidR="006F18E6" w:rsidRPr="00363FDE" w:rsidRDefault="006F18E6" w:rsidP="00D03F49">
            <w:pPr>
              <w:rPr>
                <w:color w:val="000000"/>
                <w:sz w:val="22"/>
                <w:szCs w:val="22"/>
                <w:lang w:val="lt-LT" w:eastAsia="lt-LT"/>
              </w:rPr>
            </w:pPr>
            <w:r w:rsidRPr="00363FDE">
              <w:rPr>
                <w:sz w:val="22"/>
                <w:szCs w:val="22"/>
                <w:lang w:val="lt-LT"/>
              </w:rPr>
              <w:t>Garantinis terminas – ne mažiau 2 metai</w:t>
            </w:r>
          </w:p>
        </w:tc>
        <w:tc>
          <w:tcPr>
            <w:tcW w:w="2438" w:type="dxa"/>
          </w:tcPr>
          <w:p w14:paraId="3B8C1FA6" w14:textId="3C2603AC" w:rsidR="006F18E6" w:rsidRPr="00363FDE" w:rsidRDefault="006F18E6" w:rsidP="00D03F49">
            <w:pPr>
              <w:rPr>
                <w:color w:val="000000"/>
                <w:sz w:val="22"/>
                <w:szCs w:val="22"/>
                <w:lang w:val="lt-LT" w:eastAsia="lt-LT"/>
              </w:rPr>
            </w:pPr>
            <w:r w:rsidRPr="00363FDE">
              <w:rPr>
                <w:sz w:val="22"/>
                <w:szCs w:val="22"/>
                <w:lang w:val="lt-LT" w:eastAsia="lt-LT"/>
              </w:rPr>
              <w:t>Būtina</w:t>
            </w:r>
          </w:p>
        </w:tc>
        <w:tc>
          <w:tcPr>
            <w:tcW w:w="3544" w:type="dxa"/>
          </w:tcPr>
          <w:p w14:paraId="09A7010B" w14:textId="77777777" w:rsidR="006F18E6" w:rsidRPr="00363FDE" w:rsidRDefault="006F18E6" w:rsidP="00D03F49">
            <w:pPr>
              <w:rPr>
                <w:sz w:val="22"/>
                <w:szCs w:val="22"/>
                <w:lang w:val="lt-LT" w:eastAsia="lt-LT"/>
              </w:rPr>
            </w:pPr>
          </w:p>
        </w:tc>
        <w:tc>
          <w:tcPr>
            <w:tcW w:w="1871" w:type="dxa"/>
          </w:tcPr>
          <w:p w14:paraId="6DA52898" w14:textId="77777777" w:rsidR="006F18E6" w:rsidRPr="00363FDE" w:rsidRDefault="006F18E6" w:rsidP="00D03F49">
            <w:pPr>
              <w:rPr>
                <w:sz w:val="22"/>
                <w:szCs w:val="22"/>
                <w:lang w:val="lt-LT" w:eastAsia="lt-LT"/>
              </w:rPr>
            </w:pPr>
          </w:p>
        </w:tc>
        <w:tc>
          <w:tcPr>
            <w:tcW w:w="1560" w:type="dxa"/>
          </w:tcPr>
          <w:p w14:paraId="7837C0EB" w14:textId="77777777" w:rsidR="006F18E6" w:rsidRPr="00363FDE" w:rsidRDefault="006F18E6" w:rsidP="00D03F49">
            <w:pPr>
              <w:rPr>
                <w:sz w:val="22"/>
                <w:szCs w:val="22"/>
                <w:lang w:val="lt-LT" w:eastAsia="lt-LT"/>
              </w:rPr>
            </w:pPr>
          </w:p>
        </w:tc>
      </w:tr>
      <w:tr w:rsidR="006F18E6" w:rsidRPr="00363FDE" w14:paraId="3C2CDBF9" w14:textId="0DF0DE2D" w:rsidTr="006F18E6">
        <w:trPr>
          <w:gridAfter w:val="1"/>
          <w:wAfter w:w="9" w:type="dxa"/>
          <w:trHeight w:val="475"/>
        </w:trPr>
        <w:tc>
          <w:tcPr>
            <w:tcW w:w="876" w:type="dxa"/>
            <w:vAlign w:val="center"/>
          </w:tcPr>
          <w:p w14:paraId="6834D3CE" w14:textId="3B2F7585" w:rsidR="006F18E6" w:rsidRPr="00363FDE" w:rsidRDefault="006F18E6" w:rsidP="00D03F49">
            <w:pPr>
              <w:rPr>
                <w:bCs/>
                <w:sz w:val="22"/>
                <w:szCs w:val="22"/>
                <w:lang w:val="lt-LT"/>
              </w:rPr>
            </w:pPr>
            <w:r w:rsidRPr="00363FDE">
              <w:rPr>
                <w:bCs/>
                <w:sz w:val="22"/>
                <w:szCs w:val="22"/>
                <w:lang w:val="lt-LT"/>
              </w:rPr>
              <w:t>1.10.</w:t>
            </w:r>
          </w:p>
        </w:tc>
        <w:tc>
          <w:tcPr>
            <w:tcW w:w="4194" w:type="dxa"/>
            <w:vAlign w:val="center"/>
          </w:tcPr>
          <w:p w14:paraId="4DAE751B" w14:textId="1FA01B3C" w:rsidR="006F18E6" w:rsidRPr="00363FDE" w:rsidRDefault="006F18E6" w:rsidP="00D03F49">
            <w:pPr>
              <w:rPr>
                <w:b/>
                <w:bCs/>
                <w:sz w:val="22"/>
                <w:szCs w:val="22"/>
                <w:lang w:val="lt-LT"/>
              </w:rPr>
            </w:pPr>
            <w:r w:rsidRPr="00363FDE">
              <w:rPr>
                <w:b/>
                <w:bCs/>
                <w:sz w:val="22"/>
                <w:szCs w:val="22"/>
                <w:lang w:val="lt-LT"/>
              </w:rPr>
              <w:t>Vakuuminis siurblys</w:t>
            </w:r>
          </w:p>
        </w:tc>
        <w:tc>
          <w:tcPr>
            <w:tcW w:w="2438" w:type="dxa"/>
            <w:vAlign w:val="center"/>
          </w:tcPr>
          <w:p w14:paraId="38CF5C88" w14:textId="77777777" w:rsidR="006F18E6" w:rsidRPr="00363FDE" w:rsidRDefault="006F18E6" w:rsidP="00D03F49">
            <w:pPr>
              <w:rPr>
                <w:sz w:val="22"/>
                <w:szCs w:val="22"/>
                <w:lang w:val="lt-LT" w:eastAsia="lt-LT"/>
              </w:rPr>
            </w:pPr>
          </w:p>
        </w:tc>
        <w:tc>
          <w:tcPr>
            <w:tcW w:w="3544" w:type="dxa"/>
            <w:vAlign w:val="center"/>
          </w:tcPr>
          <w:p w14:paraId="061DB170" w14:textId="77777777" w:rsidR="006F18E6" w:rsidRPr="00363FDE" w:rsidRDefault="006F18E6" w:rsidP="00D03F49">
            <w:pPr>
              <w:rPr>
                <w:sz w:val="22"/>
                <w:szCs w:val="22"/>
                <w:lang w:val="lt-LT" w:eastAsia="lt-LT"/>
              </w:rPr>
            </w:pPr>
          </w:p>
        </w:tc>
        <w:tc>
          <w:tcPr>
            <w:tcW w:w="1871" w:type="dxa"/>
          </w:tcPr>
          <w:p w14:paraId="2211A879" w14:textId="77777777" w:rsidR="006F18E6" w:rsidRPr="00363FDE" w:rsidRDefault="006F18E6" w:rsidP="00D03F49">
            <w:pPr>
              <w:rPr>
                <w:sz w:val="22"/>
                <w:szCs w:val="22"/>
                <w:lang w:val="lt-LT" w:eastAsia="lt-LT"/>
              </w:rPr>
            </w:pPr>
          </w:p>
        </w:tc>
        <w:tc>
          <w:tcPr>
            <w:tcW w:w="1560" w:type="dxa"/>
          </w:tcPr>
          <w:p w14:paraId="6C881FEA" w14:textId="77777777" w:rsidR="006F18E6" w:rsidRPr="00363FDE" w:rsidRDefault="006F18E6" w:rsidP="00D03F49">
            <w:pPr>
              <w:rPr>
                <w:sz w:val="22"/>
                <w:szCs w:val="22"/>
                <w:lang w:val="lt-LT" w:eastAsia="lt-LT"/>
              </w:rPr>
            </w:pPr>
          </w:p>
        </w:tc>
      </w:tr>
      <w:tr w:rsidR="006F18E6" w:rsidRPr="00363FDE" w14:paraId="103510D7" w14:textId="3D3D3D5C" w:rsidTr="006F18E6">
        <w:trPr>
          <w:gridAfter w:val="1"/>
          <w:wAfter w:w="9" w:type="dxa"/>
        </w:trPr>
        <w:tc>
          <w:tcPr>
            <w:tcW w:w="876" w:type="dxa"/>
          </w:tcPr>
          <w:p w14:paraId="0933A66D" w14:textId="742CA3C3" w:rsidR="006F18E6" w:rsidRPr="00363FDE" w:rsidRDefault="006F18E6" w:rsidP="00D03F49">
            <w:pPr>
              <w:rPr>
                <w:bCs/>
                <w:sz w:val="22"/>
                <w:szCs w:val="22"/>
                <w:lang w:val="lt-LT"/>
              </w:rPr>
            </w:pPr>
            <w:r w:rsidRPr="00363FDE">
              <w:rPr>
                <w:bCs/>
                <w:sz w:val="22"/>
                <w:szCs w:val="22"/>
                <w:lang w:val="lt-LT"/>
              </w:rPr>
              <w:t>1.10.1</w:t>
            </w:r>
          </w:p>
        </w:tc>
        <w:tc>
          <w:tcPr>
            <w:tcW w:w="4194" w:type="dxa"/>
          </w:tcPr>
          <w:p w14:paraId="1D8454C1" w14:textId="739E3B69" w:rsidR="006F18E6" w:rsidRPr="00363FDE" w:rsidRDefault="006F18E6" w:rsidP="00D03F49">
            <w:pPr>
              <w:rPr>
                <w:sz w:val="22"/>
                <w:szCs w:val="22"/>
                <w:lang w:val="lt-LT"/>
              </w:rPr>
            </w:pPr>
            <w:r w:rsidRPr="00363FDE">
              <w:rPr>
                <w:sz w:val="22"/>
                <w:szCs w:val="22"/>
              </w:rPr>
              <w:t xml:space="preserve">Galia ne </w:t>
            </w:r>
            <w:proofErr w:type="spellStart"/>
            <w:r w:rsidRPr="00363FDE">
              <w:rPr>
                <w:sz w:val="22"/>
                <w:szCs w:val="22"/>
              </w:rPr>
              <w:t>mažiau</w:t>
            </w:r>
            <w:proofErr w:type="spellEnd"/>
            <w:r w:rsidRPr="00363FDE">
              <w:rPr>
                <w:sz w:val="22"/>
                <w:szCs w:val="22"/>
              </w:rPr>
              <w:t xml:space="preserve"> </w:t>
            </w:r>
            <w:proofErr w:type="spellStart"/>
            <w:r w:rsidRPr="00363FDE">
              <w:rPr>
                <w:sz w:val="22"/>
                <w:szCs w:val="22"/>
              </w:rPr>
              <w:t>kaip</w:t>
            </w:r>
            <w:proofErr w:type="spellEnd"/>
            <w:r w:rsidRPr="00363FDE">
              <w:rPr>
                <w:sz w:val="22"/>
                <w:szCs w:val="22"/>
              </w:rPr>
              <w:t xml:space="preserve"> 0,4 kW</w:t>
            </w:r>
          </w:p>
        </w:tc>
        <w:tc>
          <w:tcPr>
            <w:tcW w:w="2438" w:type="dxa"/>
          </w:tcPr>
          <w:p w14:paraId="78B42995" w14:textId="2B82FCBD"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32AC1F2F" w14:textId="77777777" w:rsidR="006F18E6" w:rsidRPr="00363FDE" w:rsidRDefault="006F18E6" w:rsidP="00D03F49">
            <w:pPr>
              <w:rPr>
                <w:sz w:val="22"/>
                <w:szCs w:val="22"/>
                <w:lang w:val="lt-LT" w:eastAsia="lt-LT"/>
              </w:rPr>
            </w:pPr>
          </w:p>
        </w:tc>
        <w:tc>
          <w:tcPr>
            <w:tcW w:w="1871" w:type="dxa"/>
          </w:tcPr>
          <w:p w14:paraId="2A3B3858" w14:textId="77777777" w:rsidR="006F18E6" w:rsidRPr="00363FDE" w:rsidRDefault="006F18E6" w:rsidP="00D03F49">
            <w:pPr>
              <w:rPr>
                <w:sz w:val="22"/>
                <w:szCs w:val="22"/>
                <w:lang w:val="lt-LT" w:eastAsia="lt-LT"/>
              </w:rPr>
            </w:pPr>
          </w:p>
        </w:tc>
        <w:tc>
          <w:tcPr>
            <w:tcW w:w="1560" w:type="dxa"/>
          </w:tcPr>
          <w:p w14:paraId="7167B4E1" w14:textId="77777777" w:rsidR="006F18E6" w:rsidRPr="00363FDE" w:rsidRDefault="006F18E6" w:rsidP="00D03F49">
            <w:pPr>
              <w:rPr>
                <w:sz w:val="22"/>
                <w:szCs w:val="22"/>
                <w:lang w:val="lt-LT" w:eastAsia="lt-LT"/>
              </w:rPr>
            </w:pPr>
          </w:p>
        </w:tc>
      </w:tr>
      <w:tr w:rsidR="006F18E6" w:rsidRPr="00363FDE" w14:paraId="503AD912" w14:textId="3293205D" w:rsidTr="006F18E6">
        <w:trPr>
          <w:gridAfter w:val="1"/>
          <w:wAfter w:w="9" w:type="dxa"/>
        </w:trPr>
        <w:tc>
          <w:tcPr>
            <w:tcW w:w="876" w:type="dxa"/>
          </w:tcPr>
          <w:p w14:paraId="43EFD394" w14:textId="05863006" w:rsidR="006F18E6" w:rsidRPr="00363FDE" w:rsidRDefault="006F18E6" w:rsidP="00D03F49">
            <w:pPr>
              <w:rPr>
                <w:bCs/>
                <w:sz w:val="22"/>
                <w:szCs w:val="22"/>
                <w:lang w:val="lt-LT"/>
              </w:rPr>
            </w:pPr>
            <w:r w:rsidRPr="00363FDE">
              <w:rPr>
                <w:bCs/>
                <w:sz w:val="22"/>
                <w:szCs w:val="22"/>
                <w:lang w:val="lt-LT"/>
              </w:rPr>
              <w:t>1.10.2</w:t>
            </w:r>
          </w:p>
        </w:tc>
        <w:tc>
          <w:tcPr>
            <w:tcW w:w="4194" w:type="dxa"/>
          </w:tcPr>
          <w:p w14:paraId="62949B7F" w14:textId="47484ACB" w:rsidR="006F18E6" w:rsidRPr="00363FDE" w:rsidRDefault="006F18E6" w:rsidP="00D03F49">
            <w:pPr>
              <w:rPr>
                <w:sz w:val="22"/>
                <w:szCs w:val="22"/>
                <w:lang w:val="lt-LT"/>
              </w:rPr>
            </w:pPr>
            <w:r w:rsidRPr="00363FDE">
              <w:rPr>
                <w:sz w:val="22"/>
                <w:szCs w:val="22"/>
                <w:lang w:val="lt-LT"/>
              </w:rPr>
              <w:t>Srautas ne mažiau kaip 1200 l/min</w:t>
            </w:r>
          </w:p>
        </w:tc>
        <w:tc>
          <w:tcPr>
            <w:tcW w:w="2438" w:type="dxa"/>
          </w:tcPr>
          <w:p w14:paraId="7A1E42F5" w14:textId="5B26B13B"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75FB9973" w14:textId="77777777" w:rsidR="006F18E6" w:rsidRPr="00363FDE" w:rsidRDefault="006F18E6" w:rsidP="00D03F49">
            <w:pPr>
              <w:rPr>
                <w:sz w:val="22"/>
                <w:szCs w:val="22"/>
                <w:lang w:val="lt-LT" w:eastAsia="lt-LT"/>
              </w:rPr>
            </w:pPr>
          </w:p>
        </w:tc>
        <w:tc>
          <w:tcPr>
            <w:tcW w:w="1871" w:type="dxa"/>
          </w:tcPr>
          <w:p w14:paraId="74C08E11" w14:textId="77777777" w:rsidR="006F18E6" w:rsidRPr="00363FDE" w:rsidRDefault="006F18E6" w:rsidP="00D03F49">
            <w:pPr>
              <w:rPr>
                <w:sz w:val="22"/>
                <w:szCs w:val="22"/>
                <w:lang w:val="lt-LT" w:eastAsia="lt-LT"/>
              </w:rPr>
            </w:pPr>
          </w:p>
        </w:tc>
        <w:tc>
          <w:tcPr>
            <w:tcW w:w="1560" w:type="dxa"/>
          </w:tcPr>
          <w:p w14:paraId="514D56BE" w14:textId="77777777" w:rsidR="006F18E6" w:rsidRPr="00363FDE" w:rsidRDefault="006F18E6" w:rsidP="00D03F49">
            <w:pPr>
              <w:rPr>
                <w:sz w:val="22"/>
                <w:szCs w:val="22"/>
                <w:lang w:val="lt-LT" w:eastAsia="lt-LT"/>
              </w:rPr>
            </w:pPr>
          </w:p>
        </w:tc>
      </w:tr>
      <w:tr w:rsidR="006F18E6" w:rsidRPr="00363FDE" w14:paraId="0D7D5FEA" w14:textId="1F059164" w:rsidTr="006F18E6">
        <w:trPr>
          <w:gridAfter w:val="1"/>
          <w:wAfter w:w="9" w:type="dxa"/>
        </w:trPr>
        <w:tc>
          <w:tcPr>
            <w:tcW w:w="876" w:type="dxa"/>
          </w:tcPr>
          <w:p w14:paraId="4AEB745E" w14:textId="15E7186C" w:rsidR="006F18E6" w:rsidRPr="00363FDE" w:rsidRDefault="006F18E6" w:rsidP="00D03F49">
            <w:pPr>
              <w:rPr>
                <w:bCs/>
                <w:sz w:val="22"/>
                <w:szCs w:val="22"/>
                <w:lang w:val="lt-LT"/>
              </w:rPr>
            </w:pPr>
            <w:r w:rsidRPr="00363FDE">
              <w:rPr>
                <w:bCs/>
                <w:sz w:val="22"/>
                <w:szCs w:val="22"/>
                <w:lang w:val="lt-LT"/>
              </w:rPr>
              <w:t>1.10.3</w:t>
            </w:r>
          </w:p>
        </w:tc>
        <w:tc>
          <w:tcPr>
            <w:tcW w:w="4194" w:type="dxa"/>
          </w:tcPr>
          <w:p w14:paraId="45DC28D1" w14:textId="256F52B1" w:rsidR="006F18E6" w:rsidRPr="00363FDE" w:rsidRDefault="006F18E6" w:rsidP="00D03F49">
            <w:pPr>
              <w:rPr>
                <w:sz w:val="22"/>
                <w:szCs w:val="22"/>
                <w:lang w:val="lt-LT"/>
              </w:rPr>
            </w:pPr>
            <w:r w:rsidRPr="00363FDE">
              <w:rPr>
                <w:sz w:val="22"/>
                <w:szCs w:val="22"/>
                <w:lang w:val="lt-LT"/>
              </w:rPr>
              <w:t>Garantinis terminas – ne mažiau 2 metai</w:t>
            </w:r>
          </w:p>
        </w:tc>
        <w:tc>
          <w:tcPr>
            <w:tcW w:w="2438" w:type="dxa"/>
          </w:tcPr>
          <w:p w14:paraId="2A16BEA2" w14:textId="3AC41A8E"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459C051F" w14:textId="77777777" w:rsidR="006F18E6" w:rsidRPr="00363FDE" w:rsidRDefault="006F18E6" w:rsidP="00D03F49">
            <w:pPr>
              <w:rPr>
                <w:sz w:val="22"/>
                <w:szCs w:val="22"/>
                <w:lang w:val="lt-LT" w:eastAsia="lt-LT"/>
              </w:rPr>
            </w:pPr>
          </w:p>
        </w:tc>
        <w:tc>
          <w:tcPr>
            <w:tcW w:w="1871" w:type="dxa"/>
          </w:tcPr>
          <w:p w14:paraId="00B1E17A" w14:textId="77777777" w:rsidR="006F18E6" w:rsidRPr="00363FDE" w:rsidRDefault="006F18E6" w:rsidP="00D03F49">
            <w:pPr>
              <w:rPr>
                <w:sz w:val="22"/>
                <w:szCs w:val="22"/>
                <w:lang w:val="lt-LT" w:eastAsia="lt-LT"/>
              </w:rPr>
            </w:pPr>
          </w:p>
        </w:tc>
        <w:tc>
          <w:tcPr>
            <w:tcW w:w="1560" w:type="dxa"/>
          </w:tcPr>
          <w:p w14:paraId="33A75F0E" w14:textId="77777777" w:rsidR="006F18E6" w:rsidRPr="00363FDE" w:rsidRDefault="006F18E6" w:rsidP="00D03F49">
            <w:pPr>
              <w:rPr>
                <w:sz w:val="22"/>
                <w:szCs w:val="22"/>
                <w:lang w:val="lt-LT" w:eastAsia="lt-LT"/>
              </w:rPr>
            </w:pPr>
          </w:p>
        </w:tc>
      </w:tr>
      <w:tr w:rsidR="006F18E6" w:rsidRPr="00363FDE" w14:paraId="30B92863" w14:textId="36F658A1" w:rsidTr="006F18E6">
        <w:trPr>
          <w:gridAfter w:val="1"/>
          <w:wAfter w:w="9" w:type="dxa"/>
        </w:trPr>
        <w:tc>
          <w:tcPr>
            <w:tcW w:w="876" w:type="dxa"/>
          </w:tcPr>
          <w:p w14:paraId="0A04EC8C" w14:textId="62041727" w:rsidR="006F18E6" w:rsidRPr="00363FDE" w:rsidRDefault="006F18E6" w:rsidP="00D03F49">
            <w:pPr>
              <w:rPr>
                <w:bCs/>
                <w:sz w:val="22"/>
                <w:szCs w:val="22"/>
                <w:lang w:val="lt-LT"/>
              </w:rPr>
            </w:pPr>
            <w:r w:rsidRPr="00363FDE">
              <w:rPr>
                <w:bCs/>
                <w:sz w:val="22"/>
                <w:szCs w:val="22"/>
                <w:lang w:val="lt-LT"/>
              </w:rPr>
              <w:t>1.11</w:t>
            </w:r>
          </w:p>
        </w:tc>
        <w:tc>
          <w:tcPr>
            <w:tcW w:w="4194" w:type="dxa"/>
          </w:tcPr>
          <w:p w14:paraId="79F3799E" w14:textId="0183D16B" w:rsidR="006F18E6" w:rsidRPr="00363FDE" w:rsidRDefault="006F18E6" w:rsidP="00D03F49">
            <w:pPr>
              <w:rPr>
                <w:b/>
                <w:bCs/>
                <w:sz w:val="22"/>
                <w:szCs w:val="22"/>
                <w:lang w:val="lt-LT"/>
              </w:rPr>
            </w:pPr>
            <w:r w:rsidRPr="00363FDE">
              <w:rPr>
                <w:b/>
                <w:bCs/>
                <w:sz w:val="22"/>
                <w:szCs w:val="22"/>
                <w:lang w:val="lt-LT"/>
              </w:rPr>
              <w:t>Plombų kietinimo LED lempa</w:t>
            </w:r>
          </w:p>
        </w:tc>
        <w:tc>
          <w:tcPr>
            <w:tcW w:w="2438" w:type="dxa"/>
          </w:tcPr>
          <w:p w14:paraId="0C8D9C89" w14:textId="44104E88" w:rsidR="006F18E6" w:rsidRPr="00363FDE" w:rsidRDefault="006F18E6" w:rsidP="00D03F49">
            <w:pPr>
              <w:rPr>
                <w:sz w:val="22"/>
                <w:szCs w:val="22"/>
                <w:lang w:val="lt-LT" w:eastAsia="lt-LT"/>
              </w:rPr>
            </w:pPr>
          </w:p>
        </w:tc>
        <w:tc>
          <w:tcPr>
            <w:tcW w:w="3544" w:type="dxa"/>
          </w:tcPr>
          <w:p w14:paraId="2FBAEA3E" w14:textId="77777777" w:rsidR="006F18E6" w:rsidRPr="00363FDE" w:rsidRDefault="006F18E6" w:rsidP="00D03F49">
            <w:pPr>
              <w:rPr>
                <w:sz w:val="22"/>
                <w:szCs w:val="22"/>
                <w:lang w:val="lt-LT" w:eastAsia="lt-LT"/>
              </w:rPr>
            </w:pPr>
          </w:p>
        </w:tc>
        <w:tc>
          <w:tcPr>
            <w:tcW w:w="1871" w:type="dxa"/>
          </w:tcPr>
          <w:p w14:paraId="4D2A53A2" w14:textId="77777777" w:rsidR="006F18E6" w:rsidRPr="00363FDE" w:rsidRDefault="006F18E6" w:rsidP="00D03F49">
            <w:pPr>
              <w:rPr>
                <w:sz w:val="22"/>
                <w:szCs w:val="22"/>
                <w:lang w:val="lt-LT" w:eastAsia="lt-LT"/>
              </w:rPr>
            </w:pPr>
          </w:p>
        </w:tc>
        <w:tc>
          <w:tcPr>
            <w:tcW w:w="1560" w:type="dxa"/>
          </w:tcPr>
          <w:p w14:paraId="23B2E957" w14:textId="77777777" w:rsidR="006F18E6" w:rsidRPr="00363FDE" w:rsidRDefault="006F18E6" w:rsidP="00D03F49">
            <w:pPr>
              <w:rPr>
                <w:sz w:val="22"/>
                <w:szCs w:val="22"/>
                <w:lang w:val="lt-LT" w:eastAsia="lt-LT"/>
              </w:rPr>
            </w:pPr>
          </w:p>
        </w:tc>
      </w:tr>
      <w:tr w:rsidR="006F18E6" w:rsidRPr="00363FDE" w14:paraId="7755B1A2" w14:textId="21AE61B5" w:rsidTr="006F18E6">
        <w:trPr>
          <w:gridAfter w:val="1"/>
          <w:wAfter w:w="9" w:type="dxa"/>
        </w:trPr>
        <w:tc>
          <w:tcPr>
            <w:tcW w:w="876" w:type="dxa"/>
          </w:tcPr>
          <w:p w14:paraId="7E92163A" w14:textId="6BD50657" w:rsidR="006F18E6" w:rsidRPr="00363FDE" w:rsidRDefault="006F18E6" w:rsidP="00D03F49">
            <w:pPr>
              <w:rPr>
                <w:bCs/>
                <w:sz w:val="22"/>
                <w:szCs w:val="22"/>
                <w:lang w:val="lt-LT"/>
              </w:rPr>
            </w:pPr>
            <w:r w:rsidRPr="00363FDE">
              <w:rPr>
                <w:bCs/>
                <w:sz w:val="22"/>
                <w:szCs w:val="22"/>
                <w:lang w:val="lt-LT"/>
              </w:rPr>
              <w:t>1.11.1</w:t>
            </w:r>
          </w:p>
        </w:tc>
        <w:tc>
          <w:tcPr>
            <w:tcW w:w="4194" w:type="dxa"/>
          </w:tcPr>
          <w:p w14:paraId="456BA947" w14:textId="161F2A3D" w:rsidR="006F18E6" w:rsidRPr="00363FDE" w:rsidRDefault="006F18E6" w:rsidP="00D03F49">
            <w:pPr>
              <w:rPr>
                <w:sz w:val="22"/>
                <w:szCs w:val="22"/>
                <w:lang w:val="lt-LT"/>
              </w:rPr>
            </w:pPr>
            <w:r>
              <w:rPr>
                <w:sz w:val="22"/>
                <w:szCs w:val="22"/>
              </w:rPr>
              <w:t>S</w:t>
            </w:r>
            <w:r w:rsidRPr="00363FDE">
              <w:rPr>
                <w:sz w:val="22"/>
                <w:szCs w:val="22"/>
              </w:rPr>
              <w:t xml:space="preserve">u </w:t>
            </w:r>
            <w:proofErr w:type="spellStart"/>
            <w:r w:rsidRPr="00363FDE">
              <w:rPr>
                <w:sz w:val="22"/>
                <w:szCs w:val="22"/>
              </w:rPr>
              <w:t>įkraunama</w:t>
            </w:r>
            <w:proofErr w:type="spellEnd"/>
            <w:r w:rsidRPr="00363FDE">
              <w:rPr>
                <w:sz w:val="22"/>
                <w:szCs w:val="22"/>
              </w:rPr>
              <w:t xml:space="preserve"> </w:t>
            </w:r>
            <w:proofErr w:type="spellStart"/>
            <w:r w:rsidRPr="00363FDE">
              <w:rPr>
                <w:sz w:val="22"/>
                <w:szCs w:val="22"/>
              </w:rPr>
              <w:t>baterija</w:t>
            </w:r>
            <w:proofErr w:type="spellEnd"/>
          </w:p>
        </w:tc>
        <w:tc>
          <w:tcPr>
            <w:tcW w:w="2438" w:type="dxa"/>
          </w:tcPr>
          <w:p w14:paraId="4E49EC86" w14:textId="766A04B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0503A175" w14:textId="77777777" w:rsidR="006F18E6" w:rsidRPr="00363FDE" w:rsidRDefault="006F18E6" w:rsidP="00D03F49">
            <w:pPr>
              <w:rPr>
                <w:sz w:val="22"/>
                <w:szCs w:val="22"/>
                <w:lang w:val="lt-LT" w:eastAsia="lt-LT"/>
              </w:rPr>
            </w:pPr>
          </w:p>
        </w:tc>
        <w:tc>
          <w:tcPr>
            <w:tcW w:w="1871" w:type="dxa"/>
          </w:tcPr>
          <w:p w14:paraId="3FE2C093" w14:textId="77777777" w:rsidR="006F18E6" w:rsidRPr="00363FDE" w:rsidRDefault="006F18E6" w:rsidP="00D03F49">
            <w:pPr>
              <w:rPr>
                <w:sz w:val="22"/>
                <w:szCs w:val="22"/>
                <w:lang w:val="lt-LT" w:eastAsia="lt-LT"/>
              </w:rPr>
            </w:pPr>
          </w:p>
        </w:tc>
        <w:tc>
          <w:tcPr>
            <w:tcW w:w="1560" w:type="dxa"/>
          </w:tcPr>
          <w:p w14:paraId="39E731F3" w14:textId="77777777" w:rsidR="006F18E6" w:rsidRPr="00363FDE" w:rsidRDefault="006F18E6" w:rsidP="00D03F49">
            <w:pPr>
              <w:rPr>
                <w:sz w:val="22"/>
                <w:szCs w:val="22"/>
                <w:lang w:val="lt-LT" w:eastAsia="lt-LT"/>
              </w:rPr>
            </w:pPr>
          </w:p>
        </w:tc>
      </w:tr>
      <w:tr w:rsidR="006F18E6" w:rsidRPr="00363FDE" w14:paraId="68C25FB0" w14:textId="7573FEE8" w:rsidTr="006F18E6">
        <w:trPr>
          <w:gridAfter w:val="1"/>
          <w:wAfter w:w="9" w:type="dxa"/>
        </w:trPr>
        <w:tc>
          <w:tcPr>
            <w:tcW w:w="876" w:type="dxa"/>
          </w:tcPr>
          <w:p w14:paraId="3CF3377F" w14:textId="1BA035F5" w:rsidR="006F18E6" w:rsidRPr="00363FDE" w:rsidRDefault="006F18E6" w:rsidP="00D03F49">
            <w:pPr>
              <w:rPr>
                <w:bCs/>
                <w:sz w:val="22"/>
                <w:szCs w:val="22"/>
                <w:lang w:val="lt-LT"/>
              </w:rPr>
            </w:pPr>
            <w:r w:rsidRPr="00363FDE">
              <w:rPr>
                <w:bCs/>
                <w:sz w:val="22"/>
                <w:szCs w:val="22"/>
                <w:lang w:val="lt-LT"/>
              </w:rPr>
              <w:t>1.11.2</w:t>
            </w:r>
          </w:p>
        </w:tc>
        <w:tc>
          <w:tcPr>
            <w:tcW w:w="4194" w:type="dxa"/>
          </w:tcPr>
          <w:p w14:paraId="59A4D256" w14:textId="5460731A" w:rsidR="006F18E6" w:rsidRPr="00363FDE" w:rsidRDefault="006F18E6" w:rsidP="00D03F49">
            <w:pPr>
              <w:rPr>
                <w:sz w:val="22"/>
                <w:szCs w:val="22"/>
                <w:lang w:val="lt-LT"/>
              </w:rPr>
            </w:pPr>
            <w:r w:rsidRPr="00363FDE">
              <w:rPr>
                <w:sz w:val="22"/>
                <w:szCs w:val="22"/>
                <w:lang w:val="lt-LT"/>
              </w:rPr>
              <w:t xml:space="preserve">Šviesos intensyvumas ne mažiau kaip 1000 </w:t>
            </w:r>
            <w:proofErr w:type="spellStart"/>
            <w:r w:rsidRPr="00363FDE">
              <w:rPr>
                <w:sz w:val="22"/>
                <w:szCs w:val="22"/>
                <w:lang w:val="lt-LT"/>
              </w:rPr>
              <w:t>mW</w:t>
            </w:r>
            <w:proofErr w:type="spellEnd"/>
            <w:r w:rsidRPr="00363FDE">
              <w:rPr>
                <w:sz w:val="22"/>
                <w:szCs w:val="22"/>
                <w:lang w:val="lt-LT"/>
              </w:rPr>
              <w:t>/cm²</w:t>
            </w:r>
          </w:p>
        </w:tc>
        <w:tc>
          <w:tcPr>
            <w:tcW w:w="2438" w:type="dxa"/>
          </w:tcPr>
          <w:p w14:paraId="232606DC" w14:textId="5C43C9FA"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04E1E2B1" w14:textId="77777777" w:rsidR="006F18E6" w:rsidRPr="00363FDE" w:rsidRDefault="006F18E6" w:rsidP="00D03F49">
            <w:pPr>
              <w:rPr>
                <w:sz w:val="22"/>
                <w:szCs w:val="22"/>
                <w:lang w:val="lt-LT" w:eastAsia="lt-LT"/>
              </w:rPr>
            </w:pPr>
          </w:p>
        </w:tc>
        <w:tc>
          <w:tcPr>
            <w:tcW w:w="1871" w:type="dxa"/>
          </w:tcPr>
          <w:p w14:paraId="71923FFE" w14:textId="77777777" w:rsidR="006F18E6" w:rsidRPr="00363FDE" w:rsidRDefault="006F18E6" w:rsidP="00D03F49">
            <w:pPr>
              <w:rPr>
                <w:sz w:val="22"/>
                <w:szCs w:val="22"/>
                <w:lang w:val="lt-LT" w:eastAsia="lt-LT"/>
              </w:rPr>
            </w:pPr>
          </w:p>
        </w:tc>
        <w:tc>
          <w:tcPr>
            <w:tcW w:w="1560" w:type="dxa"/>
          </w:tcPr>
          <w:p w14:paraId="7E06FCFE" w14:textId="77777777" w:rsidR="006F18E6" w:rsidRPr="00363FDE" w:rsidRDefault="006F18E6" w:rsidP="00D03F49">
            <w:pPr>
              <w:rPr>
                <w:sz w:val="22"/>
                <w:szCs w:val="22"/>
                <w:lang w:val="lt-LT" w:eastAsia="lt-LT"/>
              </w:rPr>
            </w:pPr>
          </w:p>
        </w:tc>
      </w:tr>
      <w:tr w:rsidR="006F18E6" w:rsidRPr="00363FDE" w14:paraId="1DD79456" w14:textId="6D24A012" w:rsidTr="006F18E6">
        <w:trPr>
          <w:gridAfter w:val="1"/>
          <w:wAfter w:w="9" w:type="dxa"/>
        </w:trPr>
        <w:tc>
          <w:tcPr>
            <w:tcW w:w="876" w:type="dxa"/>
          </w:tcPr>
          <w:p w14:paraId="03FA9AE8" w14:textId="0ADE6B57" w:rsidR="006F18E6" w:rsidRPr="00363FDE" w:rsidRDefault="006F18E6" w:rsidP="00D03F49">
            <w:pPr>
              <w:rPr>
                <w:bCs/>
                <w:sz w:val="22"/>
                <w:szCs w:val="22"/>
                <w:lang w:val="lt-LT"/>
              </w:rPr>
            </w:pPr>
            <w:r w:rsidRPr="00363FDE">
              <w:rPr>
                <w:bCs/>
                <w:sz w:val="22"/>
                <w:szCs w:val="22"/>
                <w:lang w:val="lt-LT"/>
              </w:rPr>
              <w:t>1.11.3</w:t>
            </w:r>
          </w:p>
        </w:tc>
        <w:tc>
          <w:tcPr>
            <w:tcW w:w="4194" w:type="dxa"/>
          </w:tcPr>
          <w:p w14:paraId="40157885" w14:textId="46B22B41" w:rsidR="006F18E6" w:rsidRPr="00363FDE" w:rsidRDefault="006F18E6" w:rsidP="00D03F49">
            <w:pPr>
              <w:rPr>
                <w:sz w:val="22"/>
                <w:szCs w:val="22"/>
                <w:lang w:val="lt-LT"/>
              </w:rPr>
            </w:pPr>
            <w:r w:rsidRPr="00363FDE">
              <w:rPr>
                <w:sz w:val="22"/>
                <w:szCs w:val="22"/>
                <w:lang w:val="lt-LT"/>
              </w:rPr>
              <w:t xml:space="preserve">Ne mažiau kaip 3 </w:t>
            </w:r>
            <w:proofErr w:type="spellStart"/>
            <w:r w:rsidRPr="00363FDE">
              <w:rPr>
                <w:sz w:val="22"/>
                <w:szCs w:val="22"/>
                <w:lang w:val="lt-LT"/>
              </w:rPr>
              <w:t>kieitimo</w:t>
            </w:r>
            <w:proofErr w:type="spellEnd"/>
            <w:r w:rsidRPr="00363FDE">
              <w:rPr>
                <w:sz w:val="22"/>
                <w:szCs w:val="22"/>
                <w:lang w:val="lt-LT"/>
              </w:rPr>
              <w:t xml:space="preserve"> režimai</w:t>
            </w:r>
          </w:p>
        </w:tc>
        <w:tc>
          <w:tcPr>
            <w:tcW w:w="2438" w:type="dxa"/>
          </w:tcPr>
          <w:p w14:paraId="12BD4FAD" w14:textId="2FA8726F"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03A64CA9" w14:textId="77777777" w:rsidR="006F18E6" w:rsidRPr="00363FDE" w:rsidRDefault="006F18E6" w:rsidP="00D03F49">
            <w:pPr>
              <w:rPr>
                <w:sz w:val="22"/>
                <w:szCs w:val="22"/>
                <w:lang w:val="lt-LT" w:eastAsia="lt-LT"/>
              </w:rPr>
            </w:pPr>
          </w:p>
        </w:tc>
        <w:tc>
          <w:tcPr>
            <w:tcW w:w="1871" w:type="dxa"/>
          </w:tcPr>
          <w:p w14:paraId="31E494CC" w14:textId="77777777" w:rsidR="006F18E6" w:rsidRPr="00363FDE" w:rsidRDefault="006F18E6" w:rsidP="00D03F49">
            <w:pPr>
              <w:rPr>
                <w:sz w:val="22"/>
                <w:szCs w:val="22"/>
                <w:lang w:val="lt-LT" w:eastAsia="lt-LT"/>
              </w:rPr>
            </w:pPr>
          </w:p>
        </w:tc>
        <w:tc>
          <w:tcPr>
            <w:tcW w:w="1560" w:type="dxa"/>
          </w:tcPr>
          <w:p w14:paraId="311DBFDC" w14:textId="77777777" w:rsidR="006F18E6" w:rsidRPr="00363FDE" w:rsidRDefault="006F18E6" w:rsidP="00D03F49">
            <w:pPr>
              <w:rPr>
                <w:sz w:val="22"/>
                <w:szCs w:val="22"/>
                <w:lang w:val="lt-LT" w:eastAsia="lt-LT"/>
              </w:rPr>
            </w:pPr>
          </w:p>
        </w:tc>
      </w:tr>
      <w:tr w:rsidR="006F18E6" w:rsidRPr="00363FDE" w14:paraId="4818657F" w14:textId="5D56355C" w:rsidTr="006F18E6">
        <w:trPr>
          <w:gridAfter w:val="1"/>
          <w:wAfter w:w="9" w:type="dxa"/>
        </w:trPr>
        <w:tc>
          <w:tcPr>
            <w:tcW w:w="876" w:type="dxa"/>
          </w:tcPr>
          <w:p w14:paraId="3363E0F7" w14:textId="68CCA378" w:rsidR="006F18E6" w:rsidRPr="00363FDE" w:rsidRDefault="006F18E6" w:rsidP="00D03F49">
            <w:pPr>
              <w:rPr>
                <w:bCs/>
                <w:sz w:val="22"/>
                <w:szCs w:val="22"/>
                <w:lang w:val="lt-LT"/>
              </w:rPr>
            </w:pPr>
            <w:r w:rsidRPr="00363FDE">
              <w:rPr>
                <w:bCs/>
                <w:sz w:val="22"/>
                <w:szCs w:val="22"/>
                <w:lang w:val="lt-LT"/>
              </w:rPr>
              <w:t>1.11.4</w:t>
            </w:r>
          </w:p>
        </w:tc>
        <w:tc>
          <w:tcPr>
            <w:tcW w:w="4194" w:type="dxa"/>
          </w:tcPr>
          <w:p w14:paraId="19BA33FB" w14:textId="2124922D" w:rsidR="006F18E6" w:rsidRPr="00363FDE" w:rsidRDefault="006F18E6" w:rsidP="00D03F49">
            <w:pPr>
              <w:rPr>
                <w:sz w:val="22"/>
                <w:szCs w:val="22"/>
                <w:lang w:val="lt-LT"/>
              </w:rPr>
            </w:pPr>
            <w:r w:rsidRPr="00363FDE">
              <w:rPr>
                <w:sz w:val="22"/>
                <w:szCs w:val="22"/>
                <w:lang w:val="lt-LT"/>
              </w:rPr>
              <w:t>Ne mažiau kaip 4 kietinimo laikai</w:t>
            </w:r>
          </w:p>
        </w:tc>
        <w:tc>
          <w:tcPr>
            <w:tcW w:w="2438" w:type="dxa"/>
          </w:tcPr>
          <w:p w14:paraId="1768EC44" w14:textId="6C3AD46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2F3CBC81" w14:textId="77777777" w:rsidR="006F18E6" w:rsidRPr="00363FDE" w:rsidRDefault="006F18E6" w:rsidP="00D03F49">
            <w:pPr>
              <w:rPr>
                <w:sz w:val="22"/>
                <w:szCs w:val="22"/>
                <w:lang w:val="lt-LT" w:eastAsia="lt-LT"/>
              </w:rPr>
            </w:pPr>
          </w:p>
        </w:tc>
        <w:tc>
          <w:tcPr>
            <w:tcW w:w="1871" w:type="dxa"/>
          </w:tcPr>
          <w:p w14:paraId="466165C4" w14:textId="77777777" w:rsidR="006F18E6" w:rsidRPr="00363FDE" w:rsidRDefault="006F18E6" w:rsidP="00D03F49">
            <w:pPr>
              <w:rPr>
                <w:sz w:val="22"/>
                <w:szCs w:val="22"/>
                <w:lang w:val="lt-LT" w:eastAsia="lt-LT"/>
              </w:rPr>
            </w:pPr>
          </w:p>
        </w:tc>
        <w:tc>
          <w:tcPr>
            <w:tcW w:w="1560" w:type="dxa"/>
          </w:tcPr>
          <w:p w14:paraId="4F49ED7A" w14:textId="77777777" w:rsidR="006F18E6" w:rsidRPr="00363FDE" w:rsidRDefault="006F18E6" w:rsidP="00D03F49">
            <w:pPr>
              <w:rPr>
                <w:sz w:val="22"/>
                <w:szCs w:val="22"/>
                <w:lang w:val="lt-LT" w:eastAsia="lt-LT"/>
              </w:rPr>
            </w:pPr>
          </w:p>
        </w:tc>
      </w:tr>
      <w:tr w:rsidR="006F18E6" w:rsidRPr="00363FDE" w14:paraId="779F55CC" w14:textId="6228401A" w:rsidTr="006F18E6">
        <w:trPr>
          <w:gridAfter w:val="1"/>
          <w:wAfter w:w="9" w:type="dxa"/>
        </w:trPr>
        <w:tc>
          <w:tcPr>
            <w:tcW w:w="876" w:type="dxa"/>
          </w:tcPr>
          <w:p w14:paraId="17CF3FBC" w14:textId="36B038BF" w:rsidR="006F18E6" w:rsidRPr="00363FDE" w:rsidRDefault="006F18E6" w:rsidP="00D03F49">
            <w:pPr>
              <w:rPr>
                <w:bCs/>
                <w:sz w:val="22"/>
                <w:szCs w:val="22"/>
                <w:lang w:val="lt-LT"/>
              </w:rPr>
            </w:pPr>
            <w:r w:rsidRPr="00363FDE">
              <w:rPr>
                <w:bCs/>
                <w:sz w:val="22"/>
                <w:szCs w:val="22"/>
                <w:lang w:val="lt-LT"/>
              </w:rPr>
              <w:t>1.11.5</w:t>
            </w:r>
          </w:p>
        </w:tc>
        <w:tc>
          <w:tcPr>
            <w:tcW w:w="4194" w:type="dxa"/>
          </w:tcPr>
          <w:p w14:paraId="04CCBB82" w14:textId="3BD58D0B" w:rsidR="006F18E6" w:rsidRPr="00363FDE" w:rsidRDefault="006F18E6" w:rsidP="00D03F49">
            <w:pPr>
              <w:rPr>
                <w:sz w:val="22"/>
                <w:szCs w:val="22"/>
                <w:lang w:val="lt-LT"/>
              </w:rPr>
            </w:pPr>
            <w:r w:rsidRPr="00363FDE">
              <w:rPr>
                <w:sz w:val="22"/>
                <w:szCs w:val="22"/>
                <w:lang w:val="lt-LT"/>
              </w:rPr>
              <w:t>Garantinis terminas – ne mažiau 2</w:t>
            </w:r>
            <w:r w:rsidR="00DF5A92">
              <w:rPr>
                <w:sz w:val="22"/>
                <w:szCs w:val="22"/>
                <w:lang w:val="lt-LT"/>
              </w:rPr>
              <w:t xml:space="preserve"> m</w:t>
            </w:r>
            <w:r w:rsidR="003B4839">
              <w:rPr>
                <w:sz w:val="22"/>
                <w:szCs w:val="22"/>
                <w:lang w:val="lt-LT"/>
              </w:rPr>
              <w:t>etai</w:t>
            </w:r>
            <w:r w:rsidR="00DF5A92">
              <w:rPr>
                <w:sz w:val="22"/>
                <w:szCs w:val="22"/>
                <w:lang w:val="lt-LT"/>
              </w:rPr>
              <w:t>.</w:t>
            </w:r>
          </w:p>
        </w:tc>
        <w:tc>
          <w:tcPr>
            <w:tcW w:w="2438" w:type="dxa"/>
          </w:tcPr>
          <w:p w14:paraId="3D422426" w14:textId="7C92A83E"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2D7188F1" w14:textId="77777777" w:rsidR="006F18E6" w:rsidRPr="00363FDE" w:rsidRDefault="006F18E6" w:rsidP="00D03F49">
            <w:pPr>
              <w:rPr>
                <w:sz w:val="22"/>
                <w:szCs w:val="22"/>
                <w:lang w:val="lt-LT" w:eastAsia="lt-LT"/>
              </w:rPr>
            </w:pPr>
          </w:p>
        </w:tc>
        <w:tc>
          <w:tcPr>
            <w:tcW w:w="1871" w:type="dxa"/>
          </w:tcPr>
          <w:p w14:paraId="44F841BE" w14:textId="77777777" w:rsidR="006F18E6" w:rsidRPr="00363FDE" w:rsidRDefault="006F18E6" w:rsidP="00D03F49">
            <w:pPr>
              <w:rPr>
                <w:sz w:val="22"/>
                <w:szCs w:val="22"/>
                <w:lang w:val="lt-LT" w:eastAsia="lt-LT"/>
              </w:rPr>
            </w:pPr>
          </w:p>
        </w:tc>
        <w:tc>
          <w:tcPr>
            <w:tcW w:w="1560" w:type="dxa"/>
          </w:tcPr>
          <w:p w14:paraId="3D301D08" w14:textId="77777777" w:rsidR="006F18E6" w:rsidRPr="00363FDE" w:rsidRDefault="006F18E6" w:rsidP="00D03F49">
            <w:pPr>
              <w:rPr>
                <w:sz w:val="22"/>
                <w:szCs w:val="22"/>
                <w:lang w:val="lt-LT" w:eastAsia="lt-LT"/>
              </w:rPr>
            </w:pPr>
          </w:p>
        </w:tc>
      </w:tr>
    </w:tbl>
    <w:p w14:paraId="486003CE" w14:textId="77777777" w:rsidR="006546E6" w:rsidRPr="008535DA" w:rsidRDefault="006546E6" w:rsidP="007E70D3">
      <w:pPr>
        <w:tabs>
          <w:tab w:val="left" w:pos="851"/>
        </w:tabs>
        <w:jc w:val="both"/>
        <w:rPr>
          <w:b/>
          <w:sz w:val="22"/>
          <w:szCs w:val="22"/>
          <w:lang w:val="lt-LT"/>
        </w:rPr>
      </w:pP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p>
    <w:p w14:paraId="3F8BD3B9" w14:textId="63F8E191" w:rsidR="00A064AA" w:rsidRDefault="006546E6" w:rsidP="009757C6">
      <w:pPr>
        <w:tabs>
          <w:tab w:val="left" w:pos="851"/>
        </w:tabs>
        <w:jc w:val="center"/>
        <w:rPr>
          <w:sz w:val="22"/>
          <w:szCs w:val="22"/>
          <w:lang w:val="lt-LT"/>
        </w:rPr>
      </w:pPr>
      <w:bookmarkStart w:id="1" w:name="_Hlk76058595"/>
      <w:r w:rsidRPr="008535DA">
        <w:rPr>
          <w:sz w:val="22"/>
          <w:szCs w:val="22"/>
          <w:lang w:val="lt-LT"/>
        </w:rPr>
        <w:t>______________________________</w:t>
      </w:r>
      <w:bookmarkEnd w:id="1"/>
    </w:p>
    <w:sectPr w:rsidR="00A064AA" w:rsidSect="008062E8">
      <w:headerReference w:type="default" r:id="rId8"/>
      <w:pgSz w:w="15840" w:h="12240" w:orient="landscape"/>
      <w:pgMar w:top="567" w:right="680" w:bottom="1134"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0820B" w14:textId="77777777" w:rsidR="00ED7283" w:rsidRDefault="00ED7283" w:rsidP="00F012A4">
      <w:r>
        <w:separator/>
      </w:r>
    </w:p>
  </w:endnote>
  <w:endnote w:type="continuationSeparator" w:id="0">
    <w:p w14:paraId="422320B1" w14:textId="77777777" w:rsidR="00ED7283" w:rsidRDefault="00ED7283" w:rsidP="00F0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sig w:usb0="00000000" w:usb1="00000000" w:usb2="00000000" w:usb3="00000000" w:csb0="00040001" w:csb1="00000000"/>
  </w:font>
  <w:font w:name="Trebuchet MS">
    <w:panose1 w:val="020B0603020202020204"/>
    <w:charset w:val="BA"/>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9F488" w14:textId="77777777" w:rsidR="00ED7283" w:rsidRDefault="00ED7283" w:rsidP="00F012A4">
      <w:r>
        <w:separator/>
      </w:r>
    </w:p>
  </w:footnote>
  <w:footnote w:type="continuationSeparator" w:id="0">
    <w:p w14:paraId="1ABBCE5B" w14:textId="77777777" w:rsidR="00ED7283" w:rsidRDefault="00ED7283" w:rsidP="00F01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5B95" w14:textId="77777777" w:rsidR="00C46C70" w:rsidRDefault="00C46C70">
    <w:pPr>
      <w:pStyle w:val="Header"/>
      <w:jc w:val="center"/>
    </w:pPr>
    <w:r>
      <w:fldChar w:fldCharType="begin"/>
    </w:r>
    <w:r>
      <w:instrText>PAGE   \* MERGEFORMAT</w:instrText>
    </w:r>
    <w:r>
      <w:fldChar w:fldCharType="separate"/>
    </w:r>
    <w:r w:rsidRPr="004779F4">
      <w:rPr>
        <w:noProof/>
        <w:lang w:val="lt-LT"/>
      </w:rPr>
      <w:t>6</w:t>
    </w:r>
    <w:r>
      <w:rPr>
        <w:noProof/>
        <w:lang w:val="lt-LT"/>
      </w:rPr>
      <w:fldChar w:fldCharType="end"/>
    </w:r>
  </w:p>
  <w:p w14:paraId="3C4E1C26" w14:textId="77777777" w:rsidR="00C46C70" w:rsidRDefault="00C46C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0E7D"/>
    <w:multiLevelType w:val="hybridMultilevel"/>
    <w:tmpl w:val="997E156C"/>
    <w:lvl w:ilvl="0" w:tplc="522A7C48">
      <w:start w:val="1"/>
      <w:numFmt w:val="decimal"/>
      <w:lvlText w:val="%1."/>
      <w:lvlJc w:val="left"/>
      <w:pPr>
        <w:ind w:left="420" w:hanging="360"/>
      </w:pPr>
      <w:rPr>
        <w:rFonts w:cs="Times New Roman" w:hint="default"/>
        <w:b w:val="0"/>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1" w15:restartNumberingAfterBreak="0">
    <w:nsid w:val="109D04AA"/>
    <w:multiLevelType w:val="hybridMultilevel"/>
    <w:tmpl w:val="0A96A25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4915B1"/>
    <w:multiLevelType w:val="hybridMultilevel"/>
    <w:tmpl w:val="619AE67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D82197F"/>
    <w:multiLevelType w:val="hybridMultilevel"/>
    <w:tmpl w:val="86E2F7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830E4C"/>
    <w:multiLevelType w:val="hybridMultilevel"/>
    <w:tmpl w:val="5E148D2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3BE15EDC"/>
    <w:multiLevelType w:val="hybridMultilevel"/>
    <w:tmpl w:val="D47066B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4F455EE4"/>
    <w:multiLevelType w:val="hybridMultilevel"/>
    <w:tmpl w:val="4F085CF4"/>
    <w:lvl w:ilvl="0" w:tplc="E08286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A0E0893"/>
    <w:multiLevelType w:val="hybridMultilevel"/>
    <w:tmpl w:val="5FF82E1E"/>
    <w:lvl w:ilvl="0" w:tplc="04270017">
      <w:start w:val="1"/>
      <w:numFmt w:val="low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5D9C6D92"/>
    <w:multiLevelType w:val="hybridMultilevel"/>
    <w:tmpl w:val="6E60F852"/>
    <w:lvl w:ilvl="0" w:tplc="FB548FAE">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EAE5C36"/>
    <w:multiLevelType w:val="hybridMultilevel"/>
    <w:tmpl w:val="1D64D60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752000461">
    <w:abstractNumId w:val="1"/>
  </w:num>
  <w:num w:numId="2" w16cid:durableId="1662854355">
    <w:abstractNumId w:val="4"/>
  </w:num>
  <w:num w:numId="3" w16cid:durableId="492533290">
    <w:abstractNumId w:val="5"/>
  </w:num>
  <w:num w:numId="4" w16cid:durableId="1059355444">
    <w:abstractNumId w:val="2"/>
  </w:num>
  <w:num w:numId="5" w16cid:durableId="1793402777">
    <w:abstractNumId w:val="7"/>
  </w:num>
  <w:num w:numId="6" w16cid:durableId="1824926171">
    <w:abstractNumId w:val="0"/>
  </w:num>
  <w:num w:numId="7" w16cid:durableId="5530071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3220475">
    <w:abstractNumId w:val="10"/>
  </w:num>
  <w:num w:numId="9" w16cid:durableId="1802989946">
    <w:abstractNumId w:val="6"/>
  </w:num>
  <w:num w:numId="10" w16cid:durableId="1222204874">
    <w:abstractNumId w:val="3"/>
  </w:num>
  <w:num w:numId="11" w16cid:durableId="7765584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60"/>
    <w:rsid w:val="00000D65"/>
    <w:rsid w:val="0004328F"/>
    <w:rsid w:val="00044DA8"/>
    <w:rsid w:val="00052BBF"/>
    <w:rsid w:val="00052EF0"/>
    <w:rsid w:val="00057A53"/>
    <w:rsid w:val="0007048E"/>
    <w:rsid w:val="00071FAC"/>
    <w:rsid w:val="00072247"/>
    <w:rsid w:val="00082C7C"/>
    <w:rsid w:val="000A6176"/>
    <w:rsid w:val="000A7FB2"/>
    <w:rsid w:val="000B7FC0"/>
    <w:rsid w:val="000C1F56"/>
    <w:rsid w:val="000C4D9D"/>
    <w:rsid w:val="000D494C"/>
    <w:rsid w:val="000E16A5"/>
    <w:rsid w:val="000E214B"/>
    <w:rsid w:val="000E7172"/>
    <w:rsid w:val="000F1430"/>
    <w:rsid w:val="000F33C9"/>
    <w:rsid w:val="000F649A"/>
    <w:rsid w:val="00103140"/>
    <w:rsid w:val="00105C52"/>
    <w:rsid w:val="001139E5"/>
    <w:rsid w:val="00127FA3"/>
    <w:rsid w:val="00130EB8"/>
    <w:rsid w:val="00130F72"/>
    <w:rsid w:val="001378F6"/>
    <w:rsid w:val="00143176"/>
    <w:rsid w:val="00147460"/>
    <w:rsid w:val="00147877"/>
    <w:rsid w:val="00154700"/>
    <w:rsid w:val="00160562"/>
    <w:rsid w:val="0017138A"/>
    <w:rsid w:val="00174274"/>
    <w:rsid w:val="001752E6"/>
    <w:rsid w:val="001768C2"/>
    <w:rsid w:val="00183C81"/>
    <w:rsid w:val="0018444E"/>
    <w:rsid w:val="001918A0"/>
    <w:rsid w:val="001A1D0B"/>
    <w:rsid w:val="001D0B60"/>
    <w:rsid w:val="001D39EC"/>
    <w:rsid w:val="001E39CF"/>
    <w:rsid w:val="001F5217"/>
    <w:rsid w:val="00200A3C"/>
    <w:rsid w:val="002010E7"/>
    <w:rsid w:val="00202F38"/>
    <w:rsid w:val="00215727"/>
    <w:rsid w:val="00246AB8"/>
    <w:rsid w:val="0025545A"/>
    <w:rsid w:val="002644CC"/>
    <w:rsid w:val="002662E8"/>
    <w:rsid w:val="002669BD"/>
    <w:rsid w:val="00272CE6"/>
    <w:rsid w:val="002746AE"/>
    <w:rsid w:val="00277DDE"/>
    <w:rsid w:val="00294F4C"/>
    <w:rsid w:val="002A053D"/>
    <w:rsid w:val="002B3FA6"/>
    <w:rsid w:val="002C066E"/>
    <w:rsid w:val="002D04D5"/>
    <w:rsid w:val="002F64A3"/>
    <w:rsid w:val="0030572B"/>
    <w:rsid w:val="0032186B"/>
    <w:rsid w:val="003401E4"/>
    <w:rsid w:val="00344A47"/>
    <w:rsid w:val="0034789C"/>
    <w:rsid w:val="00350471"/>
    <w:rsid w:val="00361703"/>
    <w:rsid w:val="00363FDE"/>
    <w:rsid w:val="00372480"/>
    <w:rsid w:val="003736EB"/>
    <w:rsid w:val="0039697C"/>
    <w:rsid w:val="003A3ACA"/>
    <w:rsid w:val="003B2CE6"/>
    <w:rsid w:val="003B384A"/>
    <w:rsid w:val="003B4839"/>
    <w:rsid w:val="003B52CD"/>
    <w:rsid w:val="003C0A03"/>
    <w:rsid w:val="003C3D83"/>
    <w:rsid w:val="003D3659"/>
    <w:rsid w:val="003E63EE"/>
    <w:rsid w:val="003F0C34"/>
    <w:rsid w:val="003F4F07"/>
    <w:rsid w:val="00406543"/>
    <w:rsid w:val="00415EE9"/>
    <w:rsid w:val="00420949"/>
    <w:rsid w:val="00422BEF"/>
    <w:rsid w:val="00431449"/>
    <w:rsid w:val="00433E05"/>
    <w:rsid w:val="0043690D"/>
    <w:rsid w:val="0044138D"/>
    <w:rsid w:val="00441F9C"/>
    <w:rsid w:val="004538E5"/>
    <w:rsid w:val="00455613"/>
    <w:rsid w:val="00467C55"/>
    <w:rsid w:val="004779F4"/>
    <w:rsid w:val="004859BC"/>
    <w:rsid w:val="0049095A"/>
    <w:rsid w:val="004A65C4"/>
    <w:rsid w:val="004B17CE"/>
    <w:rsid w:val="004D47BB"/>
    <w:rsid w:val="004E0998"/>
    <w:rsid w:val="004E2E91"/>
    <w:rsid w:val="00500769"/>
    <w:rsid w:val="005066CE"/>
    <w:rsid w:val="00514551"/>
    <w:rsid w:val="0052048C"/>
    <w:rsid w:val="0053184B"/>
    <w:rsid w:val="005431A1"/>
    <w:rsid w:val="005448BE"/>
    <w:rsid w:val="00545820"/>
    <w:rsid w:val="00553C82"/>
    <w:rsid w:val="00560EBB"/>
    <w:rsid w:val="00570C47"/>
    <w:rsid w:val="0057634A"/>
    <w:rsid w:val="00576EA4"/>
    <w:rsid w:val="00577B43"/>
    <w:rsid w:val="005805A0"/>
    <w:rsid w:val="005A1222"/>
    <w:rsid w:val="005A259B"/>
    <w:rsid w:val="005A386D"/>
    <w:rsid w:val="005B1A6C"/>
    <w:rsid w:val="005C2FBC"/>
    <w:rsid w:val="005C7D25"/>
    <w:rsid w:val="005D0ABE"/>
    <w:rsid w:val="005D0DDC"/>
    <w:rsid w:val="005D3C41"/>
    <w:rsid w:val="005E1E92"/>
    <w:rsid w:val="00615D95"/>
    <w:rsid w:val="00632897"/>
    <w:rsid w:val="00637BA9"/>
    <w:rsid w:val="00652FCA"/>
    <w:rsid w:val="006546E6"/>
    <w:rsid w:val="006617B3"/>
    <w:rsid w:val="00673952"/>
    <w:rsid w:val="00681C01"/>
    <w:rsid w:val="0069422B"/>
    <w:rsid w:val="00695A77"/>
    <w:rsid w:val="00695C3E"/>
    <w:rsid w:val="0069709C"/>
    <w:rsid w:val="006B2642"/>
    <w:rsid w:val="006C21CD"/>
    <w:rsid w:val="006C40A5"/>
    <w:rsid w:val="006D7E23"/>
    <w:rsid w:val="006E149C"/>
    <w:rsid w:val="006E23E0"/>
    <w:rsid w:val="006E3D10"/>
    <w:rsid w:val="006F18E6"/>
    <w:rsid w:val="006F3AEC"/>
    <w:rsid w:val="006F6448"/>
    <w:rsid w:val="00721A21"/>
    <w:rsid w:val="00727948"/>
    <w:rsid w:val="0073056B"/>
    <w:rsid w:val="007365DE"/>
    <w:rsid w:val="00746653"/>
    <w:rsid w:val="00754E8E"/>
    <w:rsid w:val="007667C9"/>
    <w:rsid w:val="00776FB3"/>
    <w:rsid w:val="007824C6"/>
    <w:rsid w:val="007B0E46"/>
    <w:rsid w:val="007B4608"/>
    <w:rsid w:val="007D488D"/>
    <w:rsid w:val="007D548A"/>
    <w:rsid w:val="007E70D3"/>
    <w:rsid w:val="008062E8"/>
    <w:rsid w:val="0081547E"/>
    <w:rsid w:val="00815998"/>
    <w:rsid w:val="00832EB3"/>
    <w:rsid w:val="008353D9"/>
    <w:rsid w:val="00853378"/>
    <w:rsid w:val="008535DA"/>
    <w:rsid w:val="00872CB3"/>
    <w:rsid w:val="00873CFB"/>
    <w:rsid w:val="00881107"/>
    <w:rsid w:val="008838AD"/>
    <w:rsid w:val="008A223B"/>
    <w:rsid w:val="008A32E8"/>
    <w:rsid w:val="008A3CB5"/>
    <w:rsid w:val="008C4180"/>
    <w:rsid w:val="008C77C5"/>
    <w:rsid w:val="008E156E"/>
    <w:rsid w:val="008F3A9F"/>
    <w:rsid w:val="00901907"/>
    <w:rsid w:val="0090356C"/>
    <w:rsid w:val="00914DA1"/>
    <w:rsid w:val="00923C76"/>
    <w:rsid w:val="0094585C"/>
    <w:rsid w:val="00956EFC"/>
    <w:rsid w:val="009757C6"/>
    <w:rsid w:val="00977F36"/>
    <w:rsid w:val="00983789"/>
    <w:rsid w:val="00985A35"/>
    <w:rsid w:val="00990B6E"/>
    <w:rsid w:val="00993863"/>
    <w:rsid w:val="009B2343"/>
    <w:rsid w:val="009B261F"/>
    <w:rsid w:val="009C1498"/>
    <w:rsid w:val="009D1EF4"/>
    <w:rsid w:val="009E6F49"/>
    <w:rsid w:val="009F0978"/>
    <w:rsid w:val="009F2072"/>
    <w:rsid w:val="009F2C0E"/>
    <w:rsid w:val="009F52A7"/>
    <w:rsid w:val="00A0059F"/>
    <w:rsid w:val="00A064AA"/>
    <w:rsid w:val="00A1409E"/>
    <w:rsid w:val="00A14571"/>
    <w:rsid w:val="00A26D51"/>
    <w:rsid w:val="00A32A49"/>
    <w:rsid w:val="00A345F3"/>
    <w:rsid w:val="00A4406D"/>
    <w:rsid w:val="00A457F1"/>
    <w:rsid w:val="00A47BD1"/>
    <w:rsid w:val="00A52E91"/>
    <w:rsid w:val="00A612B9"/>
    <w:rsid w:val="00A77BAC"/>
    <w:rsid w:val="00A806E6"/>
    <w:rsid w:val="00A94A46"/>
    <w:rsid w:val="00AA6BA1"/>
    <w:rsid w:val="00AB5F14"/>
    <w:rsid w:val="00AC36E9"/>
    <w:rsid w:val="00AC46F2"/>
    <w:rsid w:val="00AC60F6"/>
    <w:rsid w:val="00AD4188"/>
    <w:rsid w:val="00AD468F"/>
    <w:rsid w:val="00AD51C6"/>
    <w:rsid w:val="00AD6A3A"/>
    <w:rsid w:val="00AE1012"/>
    <w:rsid w:val="00AF48C9"/>
    <w:rsid w:val="00B0033E"/>
    <w:rsid w:val="00B25E70"/>
    <w:rsid w:val="00B3018E"/>
    <w:rsid w:val="00B35D27"/>
    <w:rsid w:val="00B41C96"/>
    <w:rsid w:val="00B45620"/>
    <w:rsid w:val="00B53513"/>
    <w:rsid w:val="00B55B44"/>
    <w:rsid w:val="00B61D3B"/>
    <w:rsid w:val="00B70D6E"/>
    <w:rsid w:val="00B752F8"/>
    <w:rsid w:val="00B87287"/>
    <w:rsid w:val="00B9604E"/>
    <w:rsid w:val="00BA396C"/>
    <w:rsid w:val="00BC30F4"/>
    <w:rsid w:val="00BD0FE6"/>
    <w:rsid w:val="00BD4200"/>
    <w:rsid w:val="00BE05C5"/>
    <w:rsid w:val="00BF4F43"/>
    <w:rsid w:val="00C160C8"/>
    <w:rsid w:val="00C22364"/>
    <w:rsid w:val="00C346DA"/>
    <w:rsid w:val="00C368D8"/>
    <w:rsid w:val="00C42491"/>
    <w:rsid w:val="00C424E1"/>
    <w:rsid w:val="00C46C70"/>
    <w:rsid w:val="00C506CA"/>
    <w:rsid w:val="00C6564D"/>
    <w:rsid w:val="00C750F6"/>
    <w:rsid w:val="00C92059"/>
    <w:rsid w:val="00C97ABA"/>
    <w:rsid w:val="00CA74B2"/>
    <w:rsid w:val="00CB49FB"/>
    <w:rsid w:val="00CB77CA"/>
    <w:rsid w:val="00CC3F69"/>
    <w:rsid w:val="00CC61DD"/>
    <w:rsid w:val="00CC6D22"/>
    <w:rsid w:val="00CC7431"/>
    <w:rsid w:val="00CD4D06"/>
    <w:rsid w:val="00CD57D3"/>
    <w:rsid w:val="00CE0C14"/>
    <w:rsid w:val="00CE18FE"/>
    <w:rsid w:val="00CE7363"/>
    <w:rsid w:val="00CE7B31"/>
    <w:rsid w:val="00CE7FFC"/>
    <w:rsid w:val="00CF646F"/>
    <w:rsid w:val="00CF7E06"/>
    <w:rsid w:val="00D00B95"/>
    <w:rsid w:val="00D017DA"/>
    <w:rsid w:val="00D03F49"/>
    <w:rsid w:val="00D365CD"/>
    <w:rsid w:val="00D37738"/>
    <w:rsid w:val="00D40592"/>
    <w:rsid w:val="00D471E9"/>
    <w:rsid w:val="00D97A3C"/>
    <w:rsid w:val="00DB1DCC"/>
    <w:rsid w:val="00DB6188"/>
    <w:rsid w:val="00DC794A"/>
    <w:rsid w:val="00DD72EF"/>
    <w:rsid w:val="00DF5A92"/>
    <w:rsid w:val="00E013AD"/>
    <w:rsid w:val="00E05B3D"/>
    <w:rsid w:val="00E144B4"/>
    <w:rsid w:val="00E236C5"/>
    <w:rsid w:val="00E50740"/>
    <w:rsid w:val="00E70777"/>
    <w:rsid w:val="00E75A10"/>
    <w:rsid w:val="00E83816"/>
    <w:rsid w:val="00E854C8"/>
    <w:rsid w:val="00E879DB"/>
    <w:rsid w:val="00EB3005"/>
    <w:rsid w:val="00EC65F5"/>
    <w:rsid w:val="00ED3C8B"/>
    <w:rsid w:val="00ED48D6"/>
    <w:rsid w:val="00ED7283"/>
    <w:rsid w:val="00EF4A28"/>
    <w:rsid w:val="00F012A4"/>
    <w:rsid w:val="00F11697"/>
    <w:rsid w:val="00F16ACE"/>
    <w:rsid w:val="00F20D4F"/>
    <w:rsid w:val="00F20FD0"/>
    <w:rsid w:val="00F23883"/>
    <w:rsid w:val="00F25025"/>
    <w:rsid w:val="00F40855"/>
    <w:rsid w:val="00F53FBC"/>
    <w:rsid w:val="00F6356B"/>
    <w:rsid w:val="00F71608"/>
    <w:rsid w:val="00F97D75"/>
    <w:rsid w:val="00FA4C38"/>
    <w:rsid w:val="00FA7467"/>
    <w:rsid w:val="00FB207A"/>
    <w:rsid w:val="00FB4945"/>
    <w:rsid w:val="00FC4D79"/>
    <w:rsid w:val="00FE0A3E"/>
    <w:rsid w:val="00FE4C84"/>
    <w:rsid w:val="00FF0B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8B618C"/>
  <w15:docId w15:val="{9F51057C-85B4-4337-8750-21F284B8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460"/>
    <w:rPr>
      <w:rFonts w:ascii="Times New Roman" w:eastAsia="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12A4"/>
    <w:pPr>
      <w:tabs>
        <w:tab w:val="center" w:pos="4513"/>
        <w:tab w:val="right" w:pos="9026"/>
      </w:tabs>
    </w:pPr>
  </w:style>
  <w:style w:type="character" w:customStyle="1" w:styleId="HeaderChar">
    <w:name w:val="Header Char"/>
    <w:link w:val="Header"/>
    <w:uiPriority w:val="99"/>
    <w:locked/>
    <w:rsid w:val="00F012A4"/>
    <w:rPr>
      <w:rFonts w:ascii="Times New Roman" w:hAnsi="Times New Roman" w:cs="Times New Roman"/>
      <w:sz w:val="24"/>
      <w:szCs w:val="24"/>
      <w:lang w:val="en-GB" w:eastAsia="en-US"/>
    </w:rPr>
  </w:style>
  <w:style w:type="paragraph" w:styleId="Footer">
    <w:name w:val="footer"/>
    <w:basedOn w:val="Normal"/>
    <w:link w:val="FooterChar"/>
    <w:uiPriority w:val="99"/>
    <w:rsid w:val="00F012A4"/>
    <w:pPr>
      <w:tabs>
        <w:tab w:val="center" w:pos="4513"/>
        <w:tab w:val="right" w:pos="9026"/>
      </w:tabs>
    </w:pPr>
  </w:style>
  <w:style w:type="character" w:customStyle="1" w:styleId="FooterChar">
    <w:name w:val="Footer Char"/>
    <w:link w:val="Footer"/>
    <w:uiPriority w:val="99"/>
    <w:locked/>
    <w:rsid w:val="00F012A4"/>
    <w:rPr>
      <w:rFonts w:ascii="Times New Roman" w:hAnsi="Times New Roman" w:cs="Times New Roman"/>
      <w:sz w:val="24"/>
      <w:szCs w:val="24"/>
      <w:lang w:val="en-GB" w:eastAsia="en-US"/>
    </w:rPr>
  </w:style>
  <w:style w:type="paragraph" w:styleId="ListParagraph">
    <w:name w:val="List Paragraph"/>
    <w:basedOn w:val="Normal"/>
    <w:uiPriority w:val="34"/>
    <w:qFormat/>
    <w:rsid w:val="00EF4A28"/>
    <w:pPr>
      <w:ind w:left="720"/>
      <w:contextualSpacing/>
    </w:pPr>
    <w:rPr>
      <w:rFonts w:ascii="TimesLT" w:hAnsi="TimesLT"/>
      <w:szCs w:val="20"/>
      <w:lang w:val="en-US"/>
    </w:rPr>
  </w:style>
  <w:style w:type="paragraph" w:styleId="BalloonText">
    <w:name w:val="Balloon Text"/>
    <w:basedOn w:val="Normal"/>
    <w:link w:val="BalloonTextChar"/>
    <w:uiPriority w:val="99"/>
    <w:semiHidden/>
    <w:unhideWhenUsed/>
    <w:rsid w:val="005A1222"/>
    <w:rPr>
      <w:rFonts w:ascii="Segoe UI" w:hAnsi="Segoe UI" w:cs="Segoe UI"/>
      <w:sz w:val="18"/>
      <w:szCs w:val="18"/>
    </w:rPr>
  </w:style>
  <w:style w:type="character" w:customStyle="1" w:styleId="BalloonTextChar">
    <w:name w:val="Balloon Text Char"/>
    <w:link w:val="BalloonText"/>
    <w:uiPriority w:val="99"/>
    <w:semiHidden/>
    <w:rsid w:val="005A1222"/>
    <w:rPr>
      <w:rFonts w:ascii="Segoe UI" w:eastAsia="Times New Roman" w:hAnsi="Segoe UI" w:cs="Segoe UI"/>
      <w:sz w:val="18"/>
      <w:szCs w:val="18"/>
      <w:lang w:val="en-GB" w:eastAsia="en-US"/>
    </w:rPr>
  </w:style>
  <w:style w:type="paragraph" w:customStyle="1" w:styleId="Heading">
    <w:name w:val="Heading"/>
    <w:next w:val="Body2"/>
    <w:rsid w:val="00F40855"/>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US"/>
    </w:rPr>
  </w:style>
  <w:style w:type="paragraph" w:customStyle="1" w:styleId="Body2">
    <w:name w:val="Body 2"/>
    <w:rsid w:val="00F40855"/>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 w:type="paragraph" w:customStyle="1" w:styleId="Body">
    <w:name w:val="Body"/>
    <w:rsid w:val="00F40855"/>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US" w:eastAsia="en-US"/>
    </w:rPr>
  </w:style>
  <w:style w:type="table" w:styleId="TableGrid">
    <w:name w:val="Table Grid"/>
    <w:basedOn w:val="TableNormal"/>
    <w:uiPriority w:val="39"/>
    <w:locked/>
    <w:rsid w:val="00F40855"/>
    <w:pPr>
      <w:pBdr>
        <w:top w:val="nil"/>
        <w:left w:val="nil"/>
        <w:bottom w:val="nil"/>
        <w:right w:val="nil"/>
        <w:between w:val="nil"/>
        <w:bar w:val="nil"/>
      </w:pBdr>
    </w:pPr>
    <w:rPr>
      <w:rFonts w:ascii="Times New Roman" w:eastAsia="Arial Unicode MS" w:hAnsi="Times New Roman"/>
      <w:bdr w:val="ni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08521">
      <w:bodyDiv w:val="1"/>
      <w:marLeft w:val="0"/>
      <w:marRight w:val="0"/>
      <w:marTop w:val="0"/>
      <w:marBottom w:val="0"/>
      <w:divBdr>
        <w:top w:val="none" w:sz="0" w:space="0" w:color="auto"/>
        <w:left w:val="none" w:sz="0" w:space="0" w:color="auto"/>
        <w:bottom w:val="none" w:sz="0" w:space="0" w:color="auto"/>
        <w:right w:val="none" w:sz="0" w:space="0" w:color="auto"/>
      </w:divBdr>
    </w:div>
    <w:div w:id="510872543">
      <w:bodyDiv w:val="1"/>
      <w:marLeft w:val="0"/>
      <w:marRight w:val="0"/>
      <w:marTop w:val="0"/>
      <w:marBottom w:val="0"/>
      <w:divBdr>
        <w:top w:val="none" w:sz="0" w:space="0" w:color="auto"/>
        <w:left w:val="none" w:sz="0" w:space="0" w:color="auto"/>
        <w:bottom w:val="none" w:sz="0" w:space="0" w:color="auto"/>
        <w:right w:val="none" w:sz="0" w:space="0" w:color="auto"/>
      </w:divBdr>
    </w:div>
    <w:div w:id="1338574658">
      <w:marLeft w:val="0"/>
      <w:marRight w:val="0"/>
      <w:marTop w:val="0"/>
      <w:marBottom w:val="0"/>
      <w:divBdr>
        <w:top w:val="none" w:sz="0" w:space="0" w:color="auto"/>
        <w:left w:val="none" w:sz="0" w:space="0" w:color="auto"/>
        <w:bottom w:val="none" w:sz="0" w:space="0" w:color="auto"/>
        <w:right w:val="none" w:sz="0" w:space="0" w:color="auto"/>
      </w:divBdr>
    </w:div>
    <w:div w:id="1338574659">
      <w:marLeft w:val="0"/>
      <w:marRight w:val="0"/>
      <w:marTop w:val="0"/>
      <w:marBottom w:val="0"/>
      <w:divBdr>
        <w:top w:val="none" w:sz="0" w:space="0" w:color="auto"/>
        <w:left w:val="none" w:sz="0" w:space="0" w:color="auto"/>
        <w:bottom w:val="none" w:sz="0" w:space="0" w:color="auto"/>
        <w:right w:val="none" w:sz="0" w:space="0" w:color="auto"/>
      </w:divBdr>
    </w:div>
    <w:div w:id="1338574660">
      <w:marLeft w:val="0"/>
      <w:marRight w:val="0"/>
      <w:marTop w:val="0"/>
      <w:marBottom w:val="0"/>
      <w:divBdr>
        <w:top w:val="none" w:sz="0" w:space="0" w:color="auto"/>
        <w:left w:val="none" w:sz="0" w:space="0" w:color="auto"/>
        <w:bottom w:val="none" w:sz="0" w:space="0" w:color="auto"/>
        <w:right w:val="none" w:sz="0" w:space="0" w:color="auto"/>
      </w:divBdr>
    </w:div>
    <w:div w:id="1338574661">
      <w:marLeft w:val="0"/>
      <w:marRight w:val="0"/>
      <w:marTop w:val="0"/>
      <w:marBottom w:val="0"/>
      <w:divBdr>
        <w:top w:val="none" w:sz="0" w:space="0" w:color="auto"/>
        <w:left w:val="none" w:sz="0" w:space="0" w:color="auto"/>
        <w:bottom w:val="none" w:sz="0" w:space="0" w:color="auto"/>
        <w:right w:val="none" w:sz="0" w:space="0" w:color="auto"/>
      </w:divBdr>
    </w:div>
    <w:div w:id="1338574662">
      <w:marLeft w:val="0"/>
      <w:marRight w:val="0"/>
      <w:marTop w:val="0"/>
      <w:marBottom w:val="0"/>
      <w:divBdr>
        <w:top w:val="none" w:sz="0" w:space="0" w:color="auto"/>
        <w:left w:val="none" w:sz="0" w:space="0" w:color="auto"/>
        <w:bottom w:val="none" w:sz="0" w:space="0" w:color="auto"/>
        <w:right w:val="none" w:sz="0" w:space="0" w:color="auto"/>
      </w:divBdr>
    </w:div>
    <w:div w:id="185010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BD502-DAF1-4218-94DB-ACE25BD27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7494</Words>
  <Characters>4272</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Aušra Bagdonavičienė</cp:lastModifiedBy>
  <cp:revision>2</cp:revision>
  <cp:lastPrinted>2025-03-05T10:32:00Z</cp:lastPrinted>
  <dcterms:created xsi:type="dcterms:W3CDTF">2026-06-03T05:45:00Z</dcterms:created>
  <dcterms:modified xsi:type="dcterms:W3CDTF">2026-06-03T05:45:00Z</dcterms:modified>
</cp:coreProperties>
</file>