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5E380245" w:rsidR="00B767F3" w:rsidRPr="002F0070" w:rsidRDefault="005E559F" w:rsidP="002F0070">
            <w:pPr>
              <w:jc w:val="both"/>
              <w:rPr>
                <w:rFonts w:ascii="Cambria" w:hAnsi="Cambria"/>
                <w:kern w:val="2"/>
                <w:sz w:val="20"/>
              </w:rPr>
            </w:pPr>
            <w:r>
              <w:rPr>
                <w:rFonts w:ascii="Cambria" w:hAnsi="Cambria"/>
                <w:kern w:val="2"/>
                <w:sz w:val="20"/>
              </w:rPr>
              <w:t>Atsarginių dalių komplektas</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5E559F" w:rsidRPr="002F0070" w14:paraId="75BE758F" w14:textId="77777777" w:rsidTr="002F0070">
        <w:tc>
          <w:tcPr>
            <w:tcW w:w="2547" w:type="dxa"/>
            <w:vMerge/>
          </w:tcPr>
          <w:p w14:paraId="40F4E194" w14:textId="77777777" w:rsidR="005E559F" w:rsidRPr="002F0070" w:rsidRDefault="005E559F" w:rsidP="005E559F">
            <w:pPr>
              <w:rPr>
                <w:rFonts w:ascii="Cambria" w:hAnsi="Cambria"/>
                <w:kern w:val="2"/>
                <w:sz w:val="20"/>
              </w:rPr>
            </w:pPr>
          </w:p>
        </w:tc>
        <w:tc>
          <w:tcPr>
            <w:tcW w:w="3501" w:type="dxa"/>
          </w:tcPr>
          <w:p w14:paraId="0D7EB16D" w14:textId="77777777" w:rsidR="005E559F" w:rsidRPr="002F0070" w:rsidRDefault="005E559F" w:rsidP="005E559F">
            <w:pPr>
              <w:rPr>
                <w:rFonts w:ascii="Cambria" w:hAnsi="Cambria"/>
                <w:kern w:val="2"/>
                <w:sz w:val="20"/>
              </w:rPr>
            </w:pPr>
            <w:r w:rsidRPr="002F0070">
              <w:rPr>
                <w:rFonts w:ascii="Cambria" w:hAnsi="Cambria"/>
                <w:kern w:val="2"/>
                <w:sz w:val="20"/>
              </w:rPr>
              <w:t>1.1.9. Šalies atstovas</w:t>
            </w:r>
          </w:p>
        </w:tc>
        <w:tc>
          <w:tcPr>
            <w:tcW w:w="3510" w:type="dxa"/>
          </w:tcPr>
          <w:p w14:paraId="50696116" w14:textId="6B3BF29C" w:rsidR="005E559F" w:rsidRPr="002F0070" w:rsidRDefault="005E559F" w:rsidP="005E559F">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5E559F" w:rsidRPr="002F0070" w14:paraId="10B903FF" w14:textId="77777777" w:rsidTr="002F0070">
        <w:tc>
          <w:tcPr>
            <w:tcW w:w="2547" w:type="dxa"/>
            <w:vMerge/>
          </w:tcPr>
          <w:p w14:paraId="26B0F6B9" w14:textId="77777777" w:rsidR="005E559F" w:rsidRPr="002F0070" w:rsidRDefault="005E559F" w:rsidP="005E559F">
            <w:pPr>
              <w:rPr>
                <w:rFonts w:ascii="Cambria" w:hAnsi="Cambria"/>
                <w:kern w:val="2"/>
                <w:sz w:val="20"/>
              </w:rPr>
            </w:pPr>
          </w:p>
        </w:tc>
        <w:tc>
          <w:tcPr>
            <w:tcW w:w="3501" w:type="dxa"/>
          </w:tcPr>
          <w:p w14:paraId="6DF5CFC7" w14:textId="77777777" w:rsidR="005E559F" w:rsidRPr="002F0070" w:rsidRDefault="005E559F" w:rsidP="005E559F">
            <w:pPr>
              <w:rPr>
                <w:rFonts w:ascii="Cambria" w:hAnsi="Cambria"/>
                <w:kern w:val="2"/>
                <w:sz w:val="20"/>
              </w:rPr>
            </w:pPr>
            <w:r w:rsidRPr="002F0070">
              <w:rPr>
                <w:rFonts w:ascii="Cambria" w:hAnsi="Cambria"/>
                <w:kern w:val="2"/>
                <w:sz w:val="20"/>
              </w:rPr>
              <w:t>1.1.10. Atstovavimo pagrindas</w:t>
            </w:r>
          </w:p>
        </w:tc>
        <w:tc>
          <w:tcPr>
            <w:tcW w:w="3510" w:type="dxa"/>
          </w:tcPr>
          <w:p w14:paraId="0A30E475" w14:textId="5A895CC9" w:rsidR="005E559F" w:rsidRPr="002F0070" w:rsidRDefault="005E559F" w:rsidP="005E559F">
            <w:pPr>
              <w:jc w:val="both"/>
              <w:rPr>
                <w:rFonts w:ascii="Cambria" w:hAnsi="Cambria"/>
                <w:kern w:val="2"/>
                <w:sz w:val="20"/>
              </w:rPr>
            </w:pPr>
            <w:r w:rsidRPr="0056033B">
              <w:rPr>
                <w:rFonts w:ascii="Cambria" w:hAnsi="Cambria"/>
                <w:sz w:val="20"/>
              </w:rPr>
              <w:t>Lietuvos Respublikos sveikatos apsaugos ministro 2026 m. sausio 15 d. įsakymas Nr. V-29</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5E559F">
            <w:pPr>
              <w:jc w:val="both"/>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5E559F">
            <w:pPr>
              <w:jc w:val="both"/>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5E559F">
            <w:pPr>
              <w:jc w:val="both"/>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5E559F">
            <w:pPr>
              <w:jc w:val="both"/>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5E559F">
            <w:pPr>
              <w:jc w:val="both"/>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5E559F">
            <w:pPr>
              <w:jc w:val="both"/>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5E559F">
            <w:pPr>
              <w:jc w:val="both"/>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5E559F">
            <w:pPr>
              <w:jc w:val="both"/>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5E559F">
            <w:pPr>
              <w:jc w:val="both"/>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5E559F">
            <w:pPr>
              <w:jc w:val="both"/>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4BB530B4"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5E559F" w:rsidRPr="005E559F">
              <w:rPr>
                <w:rFonts w:ascii="Cambria" w:hAnsi="Cambria"/>
                <w:b/>
                <w:kern w:val="2"/>
                <w:sz w:val="20"/>
              </w:rPr>
              <w:t>atsarginių dalių komplektą</w:t>
            </w:r>
            <w:r w:rsidR="005E559F"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73D7AF5" w:rsidR="00B767F3" w:rsidRPr="002F0070" w:rsidRDefault="004F43A0" w:rsidP="002F0070">
            <w:pPr>
              <w:rPr>
                <w:rFonts w:ascii="Cambria" w:hAnsi="Cambria"/>
                <w:kern w:val="2"/>
                <w:sz w:val="20"/>
              </w:rPr>
            </w:pPr>
            <w:r w:rsidRPr="005E559F">
              <w:rPr>
                <w:rFonts w:ascii="Cambria" w:hAnsi="Cambria"/>
                <w:kern w:val="2"/>
                <w:sz w:val="20"/>
              </w:rPr>
              <w:t>Atviras konkursas</w:t>
            </w:r>
            <w:r w:rsidR="005E559F" w:rsidRPr="005E559F">
              <w:rPr>
                <w:rFonts w:ascii="Cambria" w:hAnsi="Cambria"/>
                <w:kern w:val="2"/>
                <w:sz w:val="20"/>
              </w:rPr>
              <w:t xml:space="preserve"> „Atsarginių dalių komplektas“</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52C8145E"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4A587962"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5E559F">
              <w:rPr>
                <w:rFonts w:ascii="Cambria" w:hAnsi="Cambria"/>
                <w:kern w:val="2"/>
                <w:sz w:val="20"/>
              </w:rPr>
              <w:t>as</w:t>
            </w:r>
            <w:r w:rsidRPr="00321EFD">
              <w:rPr>
                <w:rFonts w:ascii="Cambria" w:hAnsi="Cambria"/>
                <w:kern w:val="2"/>
                <w:sz w:val="20"/>
              </w:rPr>
              <w:t xml:space="preserve"> Prekių perdavimo-priėmimo aktas. </w:t>
            </w:r>
          </w:p>
          <w:p w14:paraId="73FFA04B" w14:textId="08CCF566" w:rsidR="00700184" w:rsidRPr="002F0070" w:rsidRDefault="00700184" w:rsidP="005E559F">
            <w:pPr>
              <w:jc w:val="both"/>
              <w:rPr>
                <w:rFonts w:ascii="Cambria" w:hAnsi="Cambria"/>
                <w:kern w:val="2"/>
                <w:sz w:val="20"/>
              </w:rPr>
            </w:pPr>
            <w:r w:rsidRPr="004D4B7E">
              <w:rPr>
                <w:rFonts w:ascii="Cambria" w:hAnsi="Cambria"/>
                <w:kern w:val="2"/>
                <w:sz w:val="20"/>
              </w:rPr>
              <w:t>Tiekėjui nepateikus nurodyt</w:t>
            </w:r>
            <w:r w:rsidR="005E559F">
              <w:rPr>
                <w:rFonts w:ascii="Cambria" w:hAnsi="Cambria"/>
                <w:kern w:val="2"/>
                <w:sz w:val="20"/>
              </w:rPr>
              <w:t>o</w:t>
            </w:r>
            <w:r w:rsidRPr="004D4B7E">
              <w:rPr>
                <w:rFonts w:ascii="Cambria" w:hAnsi="Cambria"/>
                <w:kern w:val="2"/>
                <w:sz w:val="20"/>
              </w:rPr>
              <w:t xml:space="preserve"> dokument</w:t>
            </w:r>
            <w:r w:rsidR="005E559F">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5E559F">
              <w:rPr>
                <w:rFonts w:ascii="Cambria" w:hAnsi="Cambria"/>
                <w:b/>
                <w:color w:val="4472C4"/>
                <w:kern w:val="2"/>
                <w:sz w:val="20"/>
              </w:rPr>
              <w:t>(nurodyti sumą skaičiais)</w:t>
            </w:r>
            <w:r w:rsidRPr="005E559F">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5E559F">
              <w:rPr>
                <w:rFonts w:ascii="Cambria" w:hAnsi="Cambria"/>
                <w:b/>
                <w:color w:val="4472C4"/>
                <w:kern w:val="2"/>
                <w:sz w:val="20"/>
              </w:rPr>
              <w:t>(nurodyti sumą skaičiais)</w:t>
            </w:r>
            <w:r w:rsidRPr="005E559F">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w:t>
            </w:r>
            <w:r w:rsidRPr="005E559F">
              <w:rPr>
                <w:rFonts w:ascii="Cambria" w:hAnsi="Cambria"/>
                <w:b/>
                <w:color w:val="4472C4"/>
                <w:kern w:val="2"/>
                <w:sz w:val="20"/>
              </w:rPr>
              <w:t>nurodyti sumą skaičiais)</w:t>
            </w:r>
            <w:r w:rsidRPr="005E559F">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5E559F"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B767F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F0070" w:rsidRDefault="00DD7479" w:rsidP="002F007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09C997" w14:textId="10F40FDF" w:rsidR="004F43A0" w:rsidRDefault="00DD7479" w:rsidP="00A20183">
            <w:pPr>
              <w:jc w:val="both"/>
              <w:rPr>
                <w:rFonts w:ascii="Cambria" w:hAnsi="Cambria"/>
                <w:kern w:val="2"/>
                <w:sz w:val="20"/>
              </w:rPr>
            </w:pPr>
            <w:r w:rsidRPr="00A20183">
              <w:rPr>
                <w:rFonts w:ascii="Cambria" w:hAnsi="Cambria"/>
                <w:kern w:val="2"/>
                <w:sz w:val="20"/>
              </w:rPr>
              <w:t xml:space="preserve">Prekėms nustatomas Techninėje specifikacijoje nustatytas </w:t>
            </w:r>
            <w:r w:rsidRPr="002F0070">
              <w:rPr>
                <w:rFonts w:ascii="Cambria" w:hAnsi="Cambria"/>
                <w:kern w:val="2"/>
                <w:sz w:val="20"/>
              </w:rPr>
              <w:t xml:space="preserve">garantinis terminas, kuris yra </w:t>
            </w:r>
            <w:r w:rsidR="005E559F" w:rsidRPr="00DD40FB">
              <w:rPr>
                <w:rFonts w:ascii="Cambria" w:hAnsi="Cambria"/>
                <w:kern w:val="2"/>
                <w:sz w:val="20"/>
              </w:rPr>
              <w:t xml:space="preserve">(žr. sutarties priedo Nr. 1 „Techninė specifikacija“ </w:t>
            </w:r>
            <w:r w:rsidR="005E559F">
              <w:rPr>
                <w:rFonts w:ascii="Cambria" w:hAnsi="Cambria"/>
                <w:kern w:val="2"/>
                <w:sz w:val="20"/>
              </w:rPr>
              <w:t xml:space="preserve">pastabų, papildomų reikalavimų 3 </w:t>
            </w:r>
            <w:r w:rsidR="005E559F" w:rsidRPr="00DD40FB">
              <w:rPr>
                <w:rFonts w:ascii="Cambria" w:hAnsi="Cambria"/>
                <w:kern w:val="2"/>
                <w:sz w:val="20"/>
              </w:rPr>
              <w:t>p.).</w:t>
            </w:r>
          </w:p>
          <w:p w14:paraId="5290D4C5" w14:textId="2B5D5EC7" w:rsidR="00B767F3" w:rsidRPr="002F0070" w:rsidRDefault="00DD7479" w:rsidP="00A20183">
            <w:pPr>
              <w:jc w:val="both"/>
              <w:rPr>
                <w:rFonts w:ascii="Cambria" w:hAnsi="Cambria"/>
                <w:kern w:val="2"/>
                <w:sz w:val="20"/>
              </w:rPr>
            </w:pPr>
            <w:r w:rsidRPr="002F0070">
              <w:rPr>
                <w:rFonts w:ascii="Cambria" w:hAnsi="Cambria"/>
                <w:kern w:val="2"/>
                <w:sz w:val="20"/>
              </w:rPr>
              <w:t>Garantinis terminas, skaičiuojamas nuo Prekių perdavimo–priėmimo akto ar Sąskaitos (kai Prekių perdavimo–priėmimo aktas nėra pasirašomas) pasirašymo dienos.</w:t>
            </w:r>
          </w:p>
        </w:tc>
      </w:tr>
      <w:tr w:rsidR="00B767F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2F0070" w:rsidRDefault="00DD7479" w:rsidP="002F007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6E25508" w:rsidR="004F43A0" w:rsidRPr="00A20183" w:rsidRDefault="00DD7479" w:rsidP="00A20183">
            <w:pPr>
              <w:jc w:val="both"/>
              <w:rPr>
                <w:rFonts w:ascii="Cambria" w:hAnsi="Cambria"/>
                <w:sz w:val="20"/>
              </w:rPr>
            </w:pPr>
            <w:r w:rsidRPr="002F0070">
              <w:rPr>
                <w:rFonts w:ascii="Cambria" w:hAnsi="Cambria"/>
                <w:sz w:val="20"/>
              </w:rPr>
              <w:t xml:space="preserve">Garantinio termino laikotarpiu nustačius Prekių trūkumų, Tiekėjas turi </w:t>
            </w:r>
            <w:r w:rsidRPr="002F0070">
              <w:rPr>
                <w:rFonts w:ascii="Cambria" w:hAnsi="Cambria"/>
                <w:b/>
                <w:bCs/>
                <w:sz w:val="20"/>
              </w:rPr>
              <w:t>ne vėliau kaip</w:t>
            </w:r>
            <w:r w:rsidRPr="002F0070">
              <w:rPr>
                <w:rFonts w:ascii="Cambria" w:hAnsi="Cambria"/>
                <w:sz w:val="20"/>
              </w:rPr>
              <w:t xml:space="preserve"> per </w:t>
            </w:r>
            <w:r w:rsidR="00A20183" w:rsidRPr="007D12A6">
              <w:rPr>
                <w:rFonts w:ascii="Cambria" w:hAnsi="Cambria"/>
                <w:sz w:val="20"/>
                <w:shd w:val="clear" w:color="auto" w:fill="FFFFFF" w:themeFill="background1"/>
                <w:lang w:eastAsia="lt-LT"/>
              </w:rPr>
              <w:t>15 (penkiolika)</w:t>
            </w:r>
            <w:r w:rsidR="00A20183" w:rsidRPr="007D12A6">
              <w:rPr>
                <w:rFonts w:ascii="Cambria" w:hAnsi="Cambria"/>
                <w:sz w:val="20"/>
                <w:lang w:eastAsia="lt-LT"/>
              </w:rPr>
              <w:t xml:space="preserve"> darbo dienų</w:t>
            </w:r>
            <w:r w:rsidR="004F43A0">
              <w:rPr>
                <w:rFonts w:ascii="Cambria" w:hAnsi="Cambria"/>
                <w:sz w:val="20"/>
                <w:lang w:eastAsia="lt-LT"/>
              </w:rPr>
              <w:t xml:space="preserve"> </w:t>
            </w:r>
            <w:r w:rsidRPr="002F0070">
              <w:rPr>
                <w:rFonts w:ascii="Cambria" w:hAnsi="Cambria"/>
                <w:sz w:val="20"/>
              </w:rPr>
              <w:t>nuo rašytinės pretenzijos gavimo dienos pašalinti Prekių trūkumus.</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lastRenderedPageBreak/>
              <w:t xml:space="preserve">9.2.3. Tiekėjas privalo sumokėti Pirkėjui netesybas per </w:t>
            </w:r>
            <w:r w:rsidR="00BD4F15" w:rsidRPr="00FE1188">
              <w:rPr>
                <w:rFonts w:ascii="Cambria" w:hAnsi="Cambria"/>
                <w:kern w:val="2"/>
                <w:sz w:val="20"/>
              </w:rPr>
              <w:t xml:space="preserve">30 (trisdešimt) dienų </w:t>
            </w:r>
            <w:proofErr w:type="spellStart"/>
            <w:r w:rsidRPr="00A20183">
              <w:rPr>
                <w:rFonts w:ascii="Cambria" w:hAnsi="Cambria"/>
                <w:kern w:val="2"/>
                <w:sz w:val="20"/>
              </w:rPr>
              <w:t>dienų</w:t>
            </w:r>
            <w:proofErr w:type="spellEnd"/>
            <w:r w:rsidRPr="00A20183">
              <w:rPr>
                <w:rFonts w:ascii="Cambria" w:hAnsi="Cambria"/>
                <w:kern w:val="2"/>
                <w:sz w:val="20"/>
              </w:rPr>
              <w:t xml:space="preserve">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612406D6"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9F5CF5" w:rsidRPr="000E5E41">
              <w:rPr>
                <w:rFonts w:ascii="Cambria" w:hAnsi="Cambria"/>
                <w:kern w:val="2"/>
                <w:sz w:val="20"/>
              </w:rPr>
              <w:t>12 (dvylika) mėnesių</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B7FE6CE" w14:textId="77777777" w:rsidR="005E559F" w:rsidRDefault="005E559F" w:rsidP="005E559F">
            <w:pPr>
              <w:rPr>
                <w:rFonts w:ascii="Cambria" w:hAnsi="Cambria"/>
                <w:kern w:val="2"/>
                <w:sz w:val="20"/>
              </w:rPr>
            </w:pPr>
            <w:r w:rsidRPr="002F0070">
              <w:rPr>
                <w:rFonts w:ascii="Cambria" w:hAnsi="Cambria"/>
                <w:kern w:val="2"/>
                <w:sz w:val="20"/>
              </w:rPr>
              <w:t xml:space="preserve">Netaikoma </w:t>
            </w:r>
          </w:p>
          <w:p w14:paraId="5BFF1F84" w14:textId="43400EAD"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5E559F" w:rsidRDefault="00B05B68" w:rsidP="00B05B68">
            <w:pPr>
              <w:rPr>
                <w:rFonts w:ascii="Cambria" w:hAnsi="Cambria"/>
                <w:kern w:val="2"/>
                <w:sz w:val="20"/>
              </w:rPr>
            </w:pPr>
            <w:r w:rsidRPr="005E559F">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5E559F" w:rsidRDefault="00B05B68" w:rsidP="00B05B68">
            <w:pPr>
              <w:rPr>
                <w:rFonts w:ascii="Cambria" w:hAnsi="Cambria"/>
                <w:kern w:val="2"/>
                <w:sz w:val="20"/>
              </w:rPr>
            </w:pPr>
            <w:r w:rsidRPr="005E559F">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5E559F" w:rsidRDefault="00B05B68" w:rsidP="00B05B68">
            <w:pPr>
              <w:rPr>
                <w:rFonts w:ascii="Cambria" w:hAnsi="Cambria"/>
                <w:kern w:val="2"/>
                <w:sz w:val="20"/>
              </w:rPr>
            </w:pPr>
            <w:r w:rsidRPr="005E559F">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5E559F" w:rsidRDefault="00B05B68" w:rsidP="00B05B68">
            <w:pPr>
              <w:rPr>
                <w:rFonts w:ascii="Cambria" w:hAnsi="Cambria"/>
                <w:color w:val="0070C0"/>
                <w:kern w:val="2"/>
                <w:sz w:val="20"/>
              </w:rPr>
            </w:pPr>
            <w:r w:rsidRPr="005E559F">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45E111BC" w14:textId="77777777" w:rsidR="005E559F" w:rsidRDefault="005E559F" w:rsidP="002F0070">
            <w:pPr>
              <w:jc w:val="center"/>
              <w:rPr>
                <w:rFonts w:ascii="Cambria" w:hAnsi="Cambria"/>
                <w:color w:val="212121"/>
                <w:sz w:val="20"/>
              </w:rPr>
            </w:pPr>
            <w:r w:rsidRPr="00DF54EF">
              <w:rPr>
                <w:rFonts w:ascii="Cambria" w:hAnsi="Cambria"/>
                <w:color w:val="212121"/>
                <w:sz w:val="20"/>
              </w:rPr>
              <w:t xml:space="preserve">Teisės tarnybos vadovė </w:t>
            </w:r>
          </w:p>
          <w:p w14:paraId="79278680" w14:textId="7FB7B67F" w:rsidR="00B767F3" w:rsidRPr="002F0070" w:rsidRDefault="005E559F" w:rsidP="002F0070">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5E559F">
              <w:rPr>
                <w:rFonts w:ascii="Cambria" w:hAnsi="Cambria"/>
                <w:b/>
                <w:bCs/>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2AFAA852" w:rsidR="009E3200" w:rsidRDefault="009E3200" w:rsidP="009E3200">
      <w:pPr>
        <w:jc w:val="center"/>
        <w:rPr>
          <w:rFonts w:ascii="Cambria" w:hAnsi="Cambria"/>
          <w:sz w:val="20"/>
        </w:rPr>
      </w:pPr>
      <w:r w:rsidRPr="00321EFD">
        <w:rPr>
          <w:rFonts w:ascii="Cambria" w:hAnsi="Cambria"/>
          <w:sz w:val="20"/>
        </w:rPr>
        <w:t>PREKIŲ ŽINIARAŠTIS</w:t>
      </w:r>
    </w:p>
    <w:p w14:paraId="6D18197E" w14:textId="77777777" w:rsidR="005E559F" w:rsidRPr="00321EFD" w:rsidRDefault="005E559F" w:rsidP="009E3200">
      <w:pPr>
        <w:jc w:val="center"/>
        <w:rPr>
          <w:rFonts w:ascii="Cambria" w:hAnsi="Cambria"/>
          <w:sz w:val="20"/>
        </w:rPr>
      </w:pPr>
    </w:p>
    <w:tbl>
      <w:tblPr>
        <w:tblW w:w="11057" w:type="dxa"/>
        <w:tblInd w:w="-1139" w:type="dxa"/>
        <w:tblLayout w:type="fixed"/>
        <w:tblLook w:val="04A0" w:firstRow="1" w:lastRow="0" w:firstColumn="1" w:lastColumn="0" w:noHBand="0" w:noVBand="1"/>
      </w:tblPr>
      <w:tblGrid>
        <w:gridCol w:w="850"/>
        <w:gridCol w:w="3403"/>
        <w:gridCol w:w="1843"/>
        <w:gridCol w:w="850"/>
        <w:gridCol w:w="1418"/>
        <w:gridCol w:w="992"/>
        <w:gridCol w:w="850"/>
        <w:gridCol w:w="851"/>
      </w:tblGrid>
      <w:tr w:rsidR="005E559F" w:rsidRPr="005E559F" w14:paraId="300A5554" w14:textId="77777777" w:rsidTr="00C6120F">
        <w:trPr>
          <w:trHeight w:val="2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777A6" w14:textId="77777777" w:rsidR="005E559F" w:rsidRPr="005E559F" w:rsidRDefault="005E559F" w:rsidP="00C6120F">
            <w:pPr>
              <w:jc w:val="center"/>
              <w:rPr>
                <w:rFonts w:ascii="Cambria" w:hAnsi="Cambria" w:cs="Calibri"/>
                <w:b/>
                <w:bCs/>
                <w:sz w:val="20"/>
                <w:lang w:eastAsia="lt-LT"/>
              </w:rPr>
            </w:pPr>
            <w:bookmarkStart w:id="0" w:name="_GoBack" w:colFirst="0" w:colLast="1"/>
            <w:proofErr w:type="spellStart"/>
            <w:r w:rsidRPr="005E559F">
              <w:rPr>
                <w:rFonts w:ascii="Cambria" w:hAnsi="Cambria" w:cs="Calibri"/>
                <w:b/>
                <w:bCs/>
                <w:sz w:val="20"/>
                <w:lang w:eastAsia="lt-LT"/>
              </w:rPr>
              <w:t>Eil.Nr</w:t>
            </w:r>
            <w:proofErr w:type="spellEnd"/>
            <w:r w:rsidRPr="005E559F">
              <w:rPr>
                <w:rFonts w:ascii="Cambria" w:hAnsi="Cambria" w:cs="Calibri"/>
                <w:b/>
                <w:bCs/>
                <w:sz w:val="20"/>
                <w:lang w:eastAsia="lt-LT"/>
              </w:rPr>
              <w:t>.</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6875E3FC" w14:textId="77777777" w:rsidR="005E559F" w:rsidRPr="005E559F" w:rsidRDefault="005E559F" w:rsidP="00C6120F">
            <w:pPr>
              <w:jc w:val="center"/>
              <w:rPr>
                <w:rFonts w:ascii="Cambria" w:hAnsi="Cambria" w:cs="Calibri"/>
                <w:b/>
                <w:bCs/>
                <w:sz w:val="20"/>
                <w:lang w:eastAsia="lt-LT"/>
              </w:rPr>
            </w:pPr>
            <w:r w:rsidRPr="005E559F">
              <w:rPr>
                <w:rFonts w:ascii="Cambria" w:hAnsi="Cambria" w:cs="Calibri"/>
                <w:b/>
                <w:bCs/>
                <w:sz w:val="20"/>
                <w:lang w:eastAsia="lt-LT"/>
              </w:rPr>
              <w:t>Pavadinimas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DB81BBB" w14:textId="77777777" w:rsidR="005E559F" w:rsidRPr="005E559F" w:rsidRDefault="005E559F" w:rsidP="005E559F">
            <w:pPr>
              <w:jc w:val="center"/>
              <w:rPr>
                <w:rFonts w:ascii="Cambria" w:hAnsi="Cambria" w:cs="Calibri"/>
                <w:b/>
                <w:bCs/>
                <w:sz w:val="20"/>
                <w:lang w:eastAsia="lt-LT"/>
              </w:rPr>
            </w:pPr>
            <w:r w:rsidRPr="005E559F">
              <w:rPr>
                <w:rFonts w:ascii="Cambria" w:hAnsi="Cambria" w:cs="Calibri"/>
                <w:b/>
                <w:bCs/>
                <w:sz w:val="20"/>
                <w:lang w:eastAsia="lt-LT"/>
              </w:rPr>
              <w:t>Modelis/katalogo numeris, gamintojo pavadinimas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0C9EF6" w14:textId="77777777" w:rsidR="005E559F" w:rsidRPr="005E559F" w:rsidRDefault="005E559F" w:rsidP="005E559F">
            <w:pPr>
              <w:jc w:val="center"/>
              <w:rPr>
                <w:rFonts w:ascii="Cambria" w:hAnsi="Cambria" w:cs="Calibri"/>
                <w:b/>
                <w:bCs/>
                <w:color w:val="000000"/>
                <w:sz w:val="20"/>
                <w:lang w:eastAsia="lt-LT"/>
              </w:rPr>
            </w:pPr>
            <w:r w:rsidRPr="005E559F">
              <w:rPr>
                <w:rFonts w:ascii="Cambria" w:hAnsi="Cambria" w:cs="Calibri"/>
                <w:b/>
                <w:bCs/>
                <w:color w:val="000000"/>
                <w:sz w:val="20"/>
                <w:lang w:eastAsia="lt-LT"/>
              </w:rPr>
              <w:t>Mato vnt.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E3B2EE3" w14:textId="77777777" w:rsidR="005E559F" w:rsidRPr="005E559F" w:rsidRDefault="005E559F" w:rsidP="005E559F">
            <w:pPr>
              <w:jc w:val="center"/>
              <w:rPr>
                <w:rFonts w:ascii="Cambria" w:hAnsi="Cambria" w:cs="Calibri"/>
                <w:b/>
                <w:bCs/>
                <w:sz w:val="20"/>
                <w:lang w:eastAsia="lt-LT"/>
              </w:rPr>
            </w:pPr>
            <w:r w:rsidRPr="005E559F">
              <w:rPr>
                <w:rFonts w:ascii="Cambria" w:hAnsi="Cambria" w:cs="Calibri"/>
                <w:b/>
                <w:bCs/>
                <w:sz w:val="20"/>
                <w:lang w:eastAsia="lt-LT"/>
              </w:rPr>
              <w:t>Orientacinis kiekis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82AD7B" w14:textId="77777777" w:rsidR="005E559F" w:rsidRPr="005E559F" w:rsidRDefault="005E559F" w:rsidP="005E559F">
            <w:pPr>
              <w:jc w:val="center"/>
              <w:rPr>
                <w:rFonts w:ascii="Cambria" w:hAnsi="Cambria" w:cs="Calibri"/>
                <w:b/>
                <w:bCs/>
                <w:sz w:val="20"/>
                <w:lang w:eastAsia="lt-LT"/>
              </w:rPr>
            </w:pPr>
            <w:r w:rsidRPr="005E559F">
              <w:rPr>
                <w:rFonts w:ascii="Cambria" w:hAnsi="Cambria" w:cs="Calibri"/>
                <w:b/>
                <w:bCs/>
                <w:sz w:val="20"/>
                <w:lang w:eastAsia="lt-LT"/>
              </w:rPr>
              <w:t>Vieneto kaina Eur</w:t>
            </w:r>
            <w:r w:rsidRPr="005E559F">
              <w:rPr>
                <w:rFonts w:ascii="Cambria" w:hAnsi="Cambria" w:cs="Calibri"/>
                <w:b/>
                <w:bCs/>
                <w:sz w:val="20"/>
                <w:lang w:eastAsia="lt-LT"/>
              </w:rPr>
              <w:br/>
              <w:t>(be PVM)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461A8D" w14:textId="77777777" w:rsidR="005E559F" w:rsidRPr="005E559F" w:rsidRDefault="005E559F" w:rsidP="005E559F">
            <w:pPr>
              <w:jc w:val="center"/>
              <w:rPr>
                <w:rFonts w:ascii="Cambria" w:hAnsi="Cambria" w:cs="Calibri"/>
                <w:b/>
                <w:bCs/>
                <w:sz w:val="20"/>
                <w:lang w:eastAsia="lt-LT"/>
              </w:rPr>
            </w:pPr>
            <w:r w:rsidRPr="005E559F">
              <w:rPr>
                <w:rFonts w:ascii="Cambria" w:hAnsi="Cambria" w:cs="Calibri"/>
                <w:b/>
                <w:bCs/>
                <w:sz w:val="20"/>
                <w:lang w:eastAsia="lt-LT"/>
              </w:rPr>
              <w:t xml:space="preserve">Kaina viso    Eur </w:t>
            </w:r>
            <w:r w:rsidRPr="005E559F">
              <w:rPr>
                <w:rFonts w:ascii="Cambria" w:hAnsi="Cambria" w:cs="Calibri"/>
                <w:b/>
                <w:bCs/>
                <w:sz w:val="20"/>
                <w:lang w:eastAsia="lt-LT"/>
              </w:rPr>
              <w:br/>
              <w:t>(be PVM)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3758F61" w14:textId="77777777" w:rsidR="005E559F" w:rsidRPr="005E559F" w:rsidRDefault="005E559F" w:rsidP="005E559F">
            <w:pPr>
              <w:jc w:val="center"/>
              <w:rPr>
                <w:rFonts w:ascii="Cambria" w:hAnsi="Cambria" w:cs="Calibri"/>
                <w:b/>
                <w:bCs/>
                <w:sz w:val="20"/>
                <w:lang w:eastAsia="lt-LT"/>
              </w:rPr>
            </w:pPr>
            <w:r w:rsidRPr="005E559F">
              <w:rPr>
                <w:rFonts w:ascii="Cambria" w:hAnsi="Cambria" w:cs="Calibri"/>
                <w:b/>
                <w:bCs/>
                <w:sz w:val="20"/>
                <w:lang w:eastAsia="lt-LT"/>
              </w:rPr>
              <w:t xml:space="preserve">Kaina viso    Eur </w:t>
            </w:r>
            <w:r w:rsidRPr="005E559F">
              <w:rPr>
                <w:rFonts w:ascii="Cambria" w:hAnsi="Cambria" w:cs="Calibri"/>
                <w:b/>
                <w:bCs/>
                <w:sz w:val="20"/>
                <w:lang w:eastAsia="lt-LT"/>
              </w:rPr>
              <w:br/>
              <w:t>(su PVM)</w:t>
            </w:r>
          </w:p>
        </w:tc>
      </w:tr>
      <w:bookmarkEnd w:id="0"/>
      <w:tr w:rsidR="005E559F" w:rsidRPr="005E559F" w14:paraId="1B2167F7" w14:textId="77777777" w:rsidTr="00C6120F">
        <w:trPr>
          <w:trHeight w:val="20"/>
        </w:trPr>
        <w:tc>
          <w:tcPr>
            <w:tcW w:w="850" w:type="dxa"/>
            <w:tcBorders>
              <w:top w:val="nil"/>
              <w:left w:val="single" w:sz="4" w:space="0" w:color="auto"/>
              <w:bottom w:val="single" w:sz="4" w:space="0" w:color="auto"/>
              <w:right w:val="nil"/>
            </w:tcBorders>
            <w:shd w:val="clear" w:color="000000" w:fill="D9D9D9"/>
            <w:vAlign w:val="center"/>
            <w:hideMark/>
          </w:tcPr>
          <w:p w14:paraId="1778503C" w14:textId="77777777" w:rsidR="005E559F" w:rsidRPr="005E559F" w:rsidRDefault="005E559F" w:rsidP="005E559F">
            <w:pPr>
              <w:jc w:val="center"/>
              <w:rPr>
                <w:rFonts w:ascii="Cambria" w:hAnsi="Cambria" w:cs="Calibri"/>
                <w:b/>
                <w:bCs/>
                <w:color w:val="000000"/>
                <w:sz w:val="20"/>
                <w:lang w:eastAsia="lt-LT"/>
              </w:rPr>
            </w:pPr>
            <w:r w:rsidRPr="005E559F">
              <w:rPr>
                <w:rFonts w:ascii="Cambria" w:hAnsi="Cambria" w:cs="Calibri"/>
                <w:b/>
                <w:bCs/>
                <w:color w:val="000000"/>
                <w:sz w:val="20"/>
                <w:lang w:eastAsia="lt-LT"/>
              </w:rPr>
              <w:t>1</w:t>
            </w:r>
          </w:p>
        </w:tc>
        <w:tc>
          <w:tcPr>
            <w:tcW w:w="10207"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7DAAC3AB" w14:textId="77777777" w:rsidR="005E559F" w:rsidRPr="005E559F" w:rsidRDefault="005E559F" w:rsidP="005E559F">
            <w:pPr>
              <w:jc w:val="both"/>
              <w:rPr>
                <w:rFonts w:ascii="Cambria" w:hAnsi="Cambria" w:cs="Calibri"/>
                <w:b/>
                <w:bCs/>
                <w:color w:val="000000"/>
                <w:sz w:val="20"/>
                <w:lang w:eastAsia="lt-LT"/>
              </w:rPr>
            </w:pPr>
            <w:r w:rsidRPr="005E559F">
              <w:rPr>
                <w:rFonts w:ascii="Cambria" w:hAnsi="Cambria" w:cs="Calibri"/>
                <w:b/>
                <w:bCs/>
                <w:color w:val="000000"/>
                <w:sz w:val="20"/>
                <w:lang w:eastAsia="lt-LT"/>
              </w:rPr>
              <w:t>Atsarginių detalių komplektas (1 vnt.):</w:t>
            </w:r>
          </w:p>
        </w:tc>
      </w:tr>
      <w:tr w:rsidR="005E559F" w:rsidRPr="005E559F" w14:paraId="78E70295"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B9E377C" w14:textId="77777777" w:rsidR="005E559F" w:rsidRPr="005E559F" w:rsidRDefault="005E559F" w:rsidP="005E559F">
            <w:pPr>
              <w:jc w:val="center"/>
              <w:rPr>
                <w:rFonts w:ascii="Cambria" w:hAnsi="Cambria" w:cs="Calibri"/>
                <w:b/>
                <w:bCs/>
                <w:color w:val="000000"/>
                <w:sz w:val="20"/>
                <w:lang w:eastAsia="lt-LT"/>
              </w:rPr>
            </w:pPr>
            <w:r w:rsidRPr="005E559F">
              <w:rPr>
                <w:rFonts w:ascii="Cambria" w:hAnsi="Cambria" w:cs="Calibri"/>
                <w:b/>
                <w:bCs/>
                <w:color w:val="000000"/>
                <w:sz w:val="20"/>
                <w:lang w:eastAsia="lt-LT"/>
              </w:rPr>
              <w:t>1.1</w:t>
            </w:r>
          </w:p>
        </w:tc>
        <w:tc>
          <w:tcPr>
            <w:tcW w:w="10207" w:type="dxa"/>
            <w:gridSpan w:val="7"/>
            <w:tcBorders>
              <w:top w:val="single" w:sz="4" w:space="0" w:color="auto"/>
              <w:left w:val="nil"/>
              <w:bottom w:val="single" w:sz="4" w:space="0" w:color="auto"/>
              <w:right w:val="single" w:sz="4" w:space="0" w:color="auto"/>
            </w:tcBorders>
            <w:shd w:val="clear" w:color="auto" w:fill="auto"/>
            <w:noWrap/>
            <w:vAlign w:val="bottom"/>
            <w:hideMark/>
          </w:tcPr>
          <w:p w14:paraId="2FC37833" w14:textId="77777777" w:rsidR="005E559F" w:rsidRPr="005E559F" w:rsidRDefault="005E559F" w:rsidP="005E559F">
            <w:pPr>
              <w:jc w:val="both"/>
              <w:rPr>
                <w:rFonts w:ascii="Cambria" w:hAnsi="Cambria" w:cs="Calibri"/>
                <w:b/>
                <w:bCs/>
                <w:color w:val="000000"/>
                <w:sz w:val="20"/>
                <w:lang w:eastAsia="lt-LT"/>
              </w:rPr>
            </w:pPr>
            <w:r w:rsidRPr="005E559F">
              <w:rPr>
                <w:rFonts w:ascii="Cambria" w:hAnsi="Cambria" w:cs="Calibri"/>
                <w:b/>
                <w:bCs/>
                <w:color w:val="000000"/>
                <w:sz w:val="20"/>
                <w:lang w:eastAsia="lt-LT"/>
              </w:rPr>
              <w:t>Gamintojo ,,</w:t>
            </w:r>
            <w:proofErr w:type="spellStart"/>
            <w:r w:rsidRPr="005E559F">
              <w:rPr>
                <w:rFonts w:ascii="Cambria" w:hAnsi="Cambria" w:cs="Calibri"/>
                <w:b/>
                <w:bCs/>
                <w:color w:val="000000"/>
                <w:sz w:val="20"/>
                <w:lang w:eastAsia="lt-LT"/>
              </w:rPr>
              <w:t>Comecer</w:t>
            </w:r>
            <w:proofErr w:type="spellEnd"/>
            <w:r w:rsidRPr="005E559F">
              <w:rPr>
                <w:rFonts w:ascii="Cambria" w:hAnsi="Cambria" w:cs="Calibri"/>
                <w:b/>
                <w:bCs/>
                <w:color w:val="000000"/>
                <w:sz w:val="20"/>
                <w:lang w:eastAsia="lt-LT"/>
              </w:rPr>
              <w:t>“ karštosios kameros BBS-2V dalys:</w:t>
            </w:r>
          </w:p>
        </w:tc>
      </w:tr>
      <w:tr w:rsidR="005E559F" w:rsidRPr="005E559F" w14:paraId="2080F6F4"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15B07F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1.1.1</w:t>
            </w:r>
          </w:p>
        </w:tc>
        <w:tc>
          <w:tcPr>
            <w:tcW w:w="3403" w:type="dxa"/>
            <w:tcBorders>
              <w:top w:val="nil"/>
              <w:left w:val="nil"/>
              <w:bottom w:val="single" w:sz="4" w:space="0" w:color="auto"/>
              <w:right w:val="single" w:sz="4" w:space="0" w:color="auto"/>
            </w:tcBorders>
            <w:shd w:val="clear" w:color="auto" w:fill="auto"/>
            <w:vAlign w:val="center"/>
            <w:hideMark/>
          </w:tcPr>
          <w:p w14:paraId="2C4D4FB2" w14:textId="77777777" w:rsidR="005E559F" w:rsidRPr="005E559F" w:rsidRDefault="005E559F" w:rsidP="005E559F">
            <w:pPr>
              <w:jc w:val="both"/>
              <w:rPr>
                <w:rFonts w:ascii="Cambria" w:hAnsi="Cambria" w:cs="Calibri"/>
                <w:color w:val="000000"/>
                <w:sz w:val="20"/>
                <w:lang w:eastAsia="lt-LT"/>
              </w:rPr>
            </w:pPr>
            <w:r w:rsidRPr="005E559F">
              <w:rPr>
                <w:rFonts w:ascii="Cambria" w:hAnsi="Cambria" w:cs="Calibri"/>
                <w:color w:val="000000"/>
                <w:sz w:val="20"/>
                <w:lang w:eastAsia="lt-LT"/>
              </w:rPr>
              <w:t xml:space="preserve">Pripučiama tarpinė </w:t>
            </w:r>
          </w:p>
        </w:tc>
        <w:tc>
          <w:tcPr>
            <w:tcW w:w="1843" w:type="dxa"/>
            <w:tcBorders>
              <w:top w:val="nil"/>
              <w:left w:val="nil"/>
              <w:bottom w:val="single" w:sz="4" w:space="0" w:color="auto"/>
              <w:right w:val="single" w:sz="4" w:space="0" w:color="auto"/>
            </w:tcBorders>
            <w:shd w:val="clear" w:color="auto" w:fill="auto"/>
            <w:noWrap/>
            <w:vAlign w:val="bottom"/>
            <w:hideMark/>
          </w:tcPr>
          <w:p w14:paraId="2CF725A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206C1DC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6EC0532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63421D6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7A6E374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14C8B1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E177766"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E8EC36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1.1.2</w:t>
            </w:r>
          </w:p>
        </w:tc>
        <w:tc>
          <w:tcPr>
            <w:tcW w:w="3403" w:type="dxa"/>
            <w:tcBorders>
              <w:top w:val="nil"/>
              <w:left w:val="nil"/>
              <w:bottom w:val="single" w:sz="4" w:space="0" w:color="auto"/>
              <w:right w:val="single" w:sz="4" w:space="0" w:color="auto"/>
            </w:tcBorders>
            <w:shd w:val="clear" w:color="auto" w:fill="auto"/>
            <w:vAlign w:val="center"/>
            <w:hideMark/>
          </w:tcPr>
          <w:p w14:paraId="15EA7127"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LED apšvietimo elementas - juostinis apšvietimas </w:t>
            </w:r>
          </w:p>
        </w:tc>
        <w:tc>
          <w:tcPr>
            <w:tcW w:w="1843" w:type="dxa"/>
            <w:tcBorders>
              <w:top w:val="nil"/>
              <w:left w:val="nil"/>
              <w:bottom w:val="single" w:sz="4" w:space="0" w:color="auto"/>
              <w:right w:val="single" w:sz="4" w:space="0" w:color="auto"/>
            </w:tcBorders>
            <w:shd w:val="clear" w:color="auto" w:fill="auto"/>
            <w:noWrap/>
            <w:vAlign w:val="bottom"/>
            <w:hideMark/>
          </w:tcPr>
          <w:p w14:paraId="5E03A3E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CB2F03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07B6430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76361D3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50C81C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1BDAA5C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18E3360F"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54C5A4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1.1.3</w:t>
            </w:r>
          </w:p>
        </w:tc>
        <w:tc>
          <w:tcPr>
            <w:tcW w:w="3403" w:type="dxa"/>
            <w:tcBorders>
              <w:top w:val="nil"/>
              <w:left w:val="nil"/>
              <w:bottom w:val="single" w:sz="4" w:space="0" w:color="auto"/>
              <w:right w:val="single" w:sz="4" w:space="0" w:color="auto"/>
            </w:tcBorders>
            <w:shd w:val="clear" w:color="auto" w:fill="auto"/>
            <w:vAlign w:val="center"/>
            <w:hideMark/>
          </w:tcPr>
          <w:p w14:paraId="6D30F212" w14:textId="77777777" w:rsidR="005E559F" w:rsidRPr="005E559F" w:rsidRDefault="005E559F" w:rsidP="005E559F">
            <w:pPr>
              <w:jc w:val="both"/>
              <w:rPr>
                <w:rFonts w:ascii="Cambria" w:hAnsi="Cambria" w:cs="Calibri"/>
                <w:color w:val="000000"/>
                <w:sz w:val="20"/>
                <w:lang w:eastAsia="lt-LT"/>
              </w:rPr>
            </w:pPr>
            <w:proofErr w:type="spellStart"/>
            <w:r w:rsidRPr="005E559F">
              <w:rPr>
                <w:rFonts w:ascii="Cambria" w:eastAsia="MS Minngs" w:hAnsi="Cambria" w:cs="Calibri"/>
                <w:color w:val="000000"/>
                <w:sz w:val="20"/>
                <w:lang w:eastAsia="lt-LT"/>
              </w:rPr>
              <w:t>Mikrojungiklis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09C37BE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2B75EF6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666E97D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3BC2EC6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3FF38C6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D5DF73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0CE0AD4B"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F9D8ED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1.1.4</w:t>
            </w:r>
          </w:p>
        </w:tc>
        <w:tc>
          <w:tcPr>
            <w:tcW w:w="3403" w:type="dxa"/>
            <w:tcBorders>
              <w:top w:val="nil"/>
              <w:left w:val="nil"/>
              <w:bottom w:val="single" w:sz="4" w:space="0" w:color="auto"/>
              <w:right w:val="single" w:sz="4" w:space="0" w:color="auto"/>
            </w:tcBorders>
            <w:shd w:val="clear" w:color="auto" w:fill="auto"/>
            <w:vAlign w:val="center"/>
            <w:hideMark/>
          </w:tcPr>
          <w:p w14:paraId="3A7D2964"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Užrakto įrenginys </w:t>
            </w:r>
          </w:p>
        </w:tc>
        <w:tc>
          <w:tcPr>
            <w:tcW w:w="1843" w:type="dxa"/>
            <w:tcBorders>
              <w:top w:val="nil"/>
              <w:left w:val="nil"/>
              <w:bottom w:val="single" w:sz="4" w:space="0" w:color="auto"/>
              <w:right w:val="single" w:sz="4" w:space="0" w:color="auto"/>
            </w:tcBorders>
            <w:shd w:val="clear" w:color="auto" w:fill="auto"/>
            <w:noWrap/>
            <w:vAlign w:val="bottom"/>
            <w:hideMark/>
          </w:tcPr>
          <w:p w14:paraId="6EA9BB0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0078728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27CF6CD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5B8FDB0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38D2C69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0918863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36C82847"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264BF2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1.1.5</w:t>
            </w:r>
          </w:p>
        </w:tc>
        <w:tc>
          <w:tcPr>
            <w:tcW w:w="3403" w:type="dxa"/>
            <w:tcBorders>
              <w:top w:val="nil"/>
              <w:left w:val="nil"/>
              <w:bottom w:val="single" w:sz="4" w:space="0" w:color="auto"/>
              <w:right w:val="single" w:sz="4" w:space="0" w:color="auto"/>
            </w:tcBorders>
            <w:shd w:val="clear" w:color="auto" w:fill="auto"/>
            <w:vAlign w:val="center"/>
            <w:hideMark/>
          </w:tcPr>
          <w:p w14:paraId="0E06421E"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Kameros rinkinys </w:t>
            </w:r>
          </w:p>
        </w:tc>
        <w:tc>
          <w:tcPr>
            <w:tcW w:w="1843" w:type="dxa"/>
            <w:tcBorders>
              <w:top w:val="nil"/>
              <w:left w:val="nil"/>
              <w:bottom w:val="single" w:sz="4" w:space="0" w:color="auto"/>
              <w:right w:val="single" w:sz="4" w:space="0" w:color="auto"/>
            </w:tcBorders>
            <w:shd w:val="clear" w:color="auto" w:fill="auto"/>
            <w:noWrap/>
            <w:vAlign w:val="bottom"/>
            <w:hideMark/>
          </w:tcPr>
          <w:p w14:paraId="2123318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E30879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06CFCEB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6D39B77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5A40358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6C52926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68E8C316"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7BE0D2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1.1.6</w:t>
            </w:r>
          </w:p>
        </w:tc>
        <w:tc>
          <w:tcPr>
            <w:tcW w:w="3403" w:type="dxa"/>
            <w:tcBorders>
              <w:top w:val="nil"/>
              <w:left w:val="nil"/>
              <w:bottom w:val="single" w:sz="4" w:space="0" w:color="auto"/>
              <w:right w:val="single" w:sz="4" w:space="0" w:color="auto"/>
            </w:tcBorders>
            <w:shd w:val="clear" w:color="auto" w:fill="auto"/>
            <w:vAlign w:val="center"/>
            <w:hideMark/>
          </w:tcPr>
          <w:p w14:paraId="110A5C98"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Paspaudžiamas jungiklis 10 bar su kabeliu</w:t>
            </w:r>
          </w:p>
        </w:tc>
        <w:tc>
          <w:tcPr>
            <w:tcW w:w="1843" w:type="dxa"/>
            <w:tcBorders>
              <w:top w:val="nil"/>
              <w:left w:val="nil"/>
              <w:bottom w:val="single" w:sz="4" w:space="0" w:color="auto"/>
              <w:right w:val="single" w:sz="4" w:space="0" w:color="auto"/>
            </w:tcBorders>
            <w:shd w:val="clear" w:color="auto" w:fill="auto"/>
            <w:noWrap/>
            <w:vAlign w:val="bottom"/>
            <w:hideMark/>
          </w:tcPr>
          <w:p w14:paraId="558EF02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679F3C0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62CF36D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27846A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B3A448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5632E0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3AD78DD6"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491245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1.1.7</w:t>
            </w:r>
          </w:p>
        </w:tc>
        <w:tc>
          <w:tcPr>
            <w:tcW w:w="3403" w:type="dxa"/>
            <w:tcBorders>
              <w:top w:val="nil"/>
              <w:left w:val="nil"/>
              <w:bottom w:val="single" w:sz="4" w:space="0" w:color="auto"/>
              <w:right w:val="single" w:sz="4" w:space="0" w:color="auto"/>
            </w:tcBorders>
            <w:shd w:val="clear" w:color="auto" w:fill="auto"/>
            <w:vAlign w:val="center"/>
            <w:hideMark/>
          </w:tcPr>
          <w:p w14:paraId="0F2B24E6"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Kintamojo slėgio </w:t>
            </w:r>
            <w:proofErr w:type="spellStart"/>
            <w:r w:rsidRPr="005E559F">
              <w:rPr>
                <w:rFonts w:ascii="Cambria" w:eastAsia="MS Minngs" w:hAnsi="Cambria" w:cs="Calibri"/>
                <w:color w:val="000000"/>
                <w:sz w:val="20"/>
                <w:lang w:eastAsia="lt-LT"/>
              </w:rPr>
              <w:t>transmitorius</w:t>
            </w:r>
            <w:proofErr w:type="spellEnd"/>
            <w:r w:rsidRPr="005E559F">
              <w:rPr>
                <w:rFonts w:ascii="Cambria" w:eastAsia="MS Minngs" w:hAnsi="Cambria" w:cs="Calibri"/>
                <w:color w:val="000000"/>
                <w:sz w:val="20"/>
                <w:lang w:eastAsia="lt-LT"/>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05334D7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1C30AE9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12A7C70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98C2DE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21C95A7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49FA05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749EA428"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A692F3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1.1.8</w:t>
            </w:r>
          </w:p>
        </w:tc>
        <w:tc>
          <w:tcPr>
            <w:tcW w:w="3403" w:type="dxa"/>
            <w:tcBorders>
              <w:top w:val="nil"/>
              <w:left w:val="nil"/>
              <w:bottom w:val="single" w:sz="4" w:space="0" w:color="auto"/>
              <w:right w:val="single" w:sz="4" w:space="0" w:color="auto"/>
            </w:tcBorders>
            <w:shd w:val="clear" w:color="auto" w:fill="auto"/>
            <w:vAlign w:val="center"/>
            <w:hideMark/>
          </w:tcPr>
          <w:p w14:paraId="30456770"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Indukcinis sensorius </w:t>
            </w:r>
          </w:p>
        </w:tc>
        <w:tc>
          <w:tcPr>
            <w:tcW w:w="1843" w:type="dxa"/>
            <w:tcBorders>
              <w:top w:val="nil"/>
              <w:left w:val="nil"/>
              <w:bottom w:val="single" w:sz="4" w:space="0" w:color="auto"/>
              <w:right w:val="single" w:sz="4" w:space="0" w:color="auto"/>
            </w:tcBorders>
            <w:shd w:val="clear" w:color="auto" w:fill="auto"/>
            <w:noWrap/>
            <w:vAlign w:val="bottom"/>
            <w:hideMark/>
          </w:tcPr>
          <w:p w14:paraId="719E035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5F2D74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603A95E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2951B6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6D49148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7A4B41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31577CEA"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50C9AC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1.1.9</w:t>
            </w:r>
          </w:p>
        </w:tc>
        <w:tc>
          <w:tcPr>
            <w:tcW w:w="3403" w:type="dxa"/>
            <w:tcBorders>
              <w:top w:val="nil"/>
              <w:left w:val="nil"/>
              <w:bottom w:val="single" w:sz="4" w:space="0" w:color="auto"/>
              <w:right w:val="single" w:sz="4" w:space="0" w:color="auto"/>
            </w:tcBorders>
            <w:shd w:val="clear" w:color="auto" w:fill="auto"/>
            <w:vAlign w:val="center"/>
            <w:hideMark/>
          </w:tcPr>
          <w:p w14:paraId="4F999A48"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Sensoriaus </w:t>
            </w:r>
            <w:proofErr w:type="spellStart"/>
            <w:r w:rsidRPr="005E559F">
              <w:rPr>
                <w:rFonts w:ascii="Cambria" w:eastAsia="MS Minngs" w:hAnsi="Cambria" w:cs="Calibri"/>
                <w:color w:val="000000"/>
                <w:sz w:val="20"/>
                <w:lang w:eastAsia="lt-LT"/>
              </w:rPr>
              <w:t>aktuatorius</w:t>
            </w:r>
            <w:proofErr w:type="spellEnd"/>
            <w:r w:rsidRPr="005E559F">
              <w:rPr>
                <w:rFonts w:ascii="Cambria" w:eastAsia="MS Minngs" w:hAnsi="Cambria" w:cs="Calibri"/>
                <w:color w:val="000000"/>
                <w:sz w:val="20"/>
                <w:lang w:eastAsia="lt-LT"/>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52C0908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07552C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6FF4631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0D8982C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6F6AF30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4F9E1C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779CE07D"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45FECF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1.1.10</w:t>
            </w:r>
          </w:p>
        </w:tc>
        <w:tc>
          <w:tcPr>
            <w:tcW w:w="3403" w:type="dxa"/>
            <w:tcBorders>
              <w:top w:val="nil"/>
              <w:left w:val="nil"/>
              <w:bottom w:val="single" w:sz="4" w:space="0" w:color="auto"/>
              <w:right w:val="single" w:sz="4" w:space="0" w:color="auto"/>
            </w:tcBorders>
            <w:shd w:val="clear" w:color="auto" w:fill="auto"/>
            <w:vAlign w:val="center"/>
            <w:hideMark/>
          </w:tcPr>
          <w:p w14:paraId="6F124593"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Centrinis ventiliatorius 135W 230V 50Hz </w:t>
            </w:r>
          </w:p>
        </w:tc>
        <w:tc>
          <w:tcPr>
            <w:tcW w:w="1843" w:type="dxa"/>
            <w:tcBorders>
              <w:top w:val="nil"/>
              <w:left w:val="nil"/>
              <w:bottom w:val="single" w:sz="4" w:space="0" w:color="auto"/>
              <w:right w:val="single" w:sz="4" w:space="0" w:color="auto"/>
            </w:tcBorders>
            <w:shd w:val="clear" w:color="auto" w:fill="auto"/>
            <w:noWrap/>
            <w:vAlign w:val="bottom"/>
            <w:hideMark/>
          </w:tcPr>
          <w:p w14:paraId="2B03F8B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2683B2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03B1F80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5D84C22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18AF4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530811B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0F07C150"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85D060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1.1.11</w:t>
            </w:r>
          </w:p>
        </w:tc>
        <w:tc>
          <w:tcPr>
            <w:tcW w:w="3403" w:type="dxa"/>
            <w:tcBorders>
              <w:top w:val="nil"/>
              <w:left w:val="nil"/>
              <w:bottom w:val="single" w:sz="4" w:space="0" w:color="auto"/>
              <w:right w:val="single" w:sz="4" w:space="0" w:color="auto"/>
            </w:tcBorders>
            <w:shd w:val="clear" w:color="auto" w:fill="auto"/>
            <w:vAlign w:val="center"/>
            <w:hideMark/>
          </w:tcPr>
          <w:p w14:paraId="03BD4D08"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Ašinis ventiliatorius 17W 24V </w:t>
            </w:r>
          </w:p>
        </w:tc>
        <w:tc>
          <w:tcPr>
            <w:tcW w:w="1843" w:type="dxa"/>
            <w:tcBorders>
              <w:top w:val="nil"/>
              <w:left w:val="nil"/>
              <w:bottom w:val="single" w:sz="4" w:space="0" w:color="auto"/>
              <w:right w:val="single" w:sz="4" w:space="0" w:color="auto"/>
            </w:tcBorders>
            <w:shd w:val="clear" w:color="auto" w:fill="auto"/>
            <w:noWrap/>
            <w:vAlign w:val="bottom"/>
            <w:hideMark/>
          </w:tcPr>
          <w:p w14:paraId="1040E38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24649D2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2EE0AC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12163A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38F9610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520B1A9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4F19F41C"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78FE53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1.1.12</w:t>
            </w:r>
          </w:p>
        </w:tc>
        <w:tc>
          <w:tcPr>
            <w:tcW w:w="3403" w:type="dxa"/>
            <w:tcBorders>
              <w:top w:val="nil"/>
              <w:left w:val="nil"/>
              <w:bottom w:val="single" w:sz="4" w:space="0" w:color="auto"/>
              <w:right w:val="single" w:sz="4" w:space="0" w:color="auto"/>
            </w:tcBorders>
            <w:shd w:val="clear" w:color="auto" w:fill="auto"/>
            <w:vAlign w:val="center"/>
            <w:hideMark/>
          </w:tcPr>
          <w:p w14:paraId="26594FF1"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Lieto korpuso elektros grandinės atjungimo kirtiklis </w:t>
            </w:r>
          </w:p>
        </w:tc>
        <w:tc>
          <w:tcPr>
            <w:tcW w:w="1843" w:type="dxa"/>
            <w:tcBorders>
              <w:top w:val="nil"/>
              <w:left w:val="nil"/>
              <w:bottom w:val="single" w:sz="4" w:space="0" w:color="auto"/>
              <w:right w:val="single" w:sz="4" w:space="0" w:color="auto"/>
            </w:tcBorders>
            <w:shd w:val="clear" w:color="auto" w:fill="auto"/>
            <w:noWrap/>
            <w:vAlign w:val="bottom"/>
            <w:hideMark/>
          </w:tcPr>
          <w:p w14:paraId="4B5C85A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37810F5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6D377AF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04752C3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E2D6BA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F88D32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54355AD3"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1B6A7B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1.1.13</w:t>
            </w:r>
          </w:p>
        </w:tc>
        <w:tc>
          <w:tcPr>
            <w:tcW w:w="3403" w:type="dxa"/>
            <w:tcBorders>
              <w:top w:val="nil"/>
              <w:left w:val="nil"/>
              <w:bottom w:val="single" w:sz="4" w:space="0" w:color="auto"/>
              <w:right w:val="single" w:sz="4" w:space="0" w:color="auto"/>
            </w:tcBorders>
            <w:shd w:val="clear" w:color="auto" w:fill="auto"/>
            <w:vAlign w:val="center"/>
            <w:hideMark/>
          </w:tcPr>
          <w:p w14:paraId="474C231E"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Apsauginė </w:t>
            </w:r>
            <w:proofErr w:type="spellStart"/>
            <w:r w:rsidRPr="005E559F">
              <w:rPr>
                <w:rFonts w:ascii="Cambria" w:eastAsia="MS Minngs" w:hAnsi="Cambria" w:cs="Calibri"/>
                <w:color w:val="000000"/>
                <w:sz w:val="20"/>
                <w:lang w:eastAsia="lt-LT"/>
              </w:rPr>
              <w:t>rėlė</w:t>
            </w:r>
            <w:proofErr w:type="spellEnd"/>
            <w:r w:rsidRPr="005E559F">
              <w:rPr>
                <w:rFonts w:ascii="Cambria" w:eastAsia="MS Minngs" w:hAnsi="Cambria" w:cs="Calibri"/>
                <w:color w:val="000000"/>
                <w:sz w:val="20"/>
                <w:lang w:eastAsia="lt-LT"/>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4EEC0C5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0A33D2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216DD43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0D72192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6D3C576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3EF1903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53844391"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DEA453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1.1.14</w:t>
            </w:r>
          </w:p>
        </w:tc>
        <w:tc>
          <w:tcPr>
            <w:tcW w:w="3403" w:type="dxa"/>
            <w:tcBorders>
              <w:top w:val="nil"/>
              <w:left w:val="nil"/>
              <w:bottom w:val="single" w:sz="4" w:space="0" w:color="auto"/>
              <w:right w:val="single" w:sz="4" w:space="0" w:color="auto"/>
            </w:tcBorders>
            <w:shd w:val="clear" w:color="auto" w:fill="auto"/>
            <w:vAlign w:val="center"/>
            <w:hideMark/>
          </w:tcPr>
          <w:p w14:paraId="3F6F2747"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Maitinimo šaltinis </w:t>
            </w:r>
          </w:p>
        </w:tc>
        <w:tc>
          <w:tcPr>
            <w:tcW w:w="1843" w:type="dxa"/>
            <w:tcBorders>
              <w:top w:val="nil"/>
              <w:left w:val="nil"/>
              <w:bottom w:val="single" w:sz="4" w:space="0" w:color="auto"/>
              <w:right w:val="single" w:sz="4" w:space="0" w:color="auto"/>
            </w:tcBorders>
            <w:shd w:val="clear" w:color="auto" w:fill="auto"/>
            <w:noWrap/>
            <w:vAlign w:val="bottom"/>
            <w:hideMark/>
          </w:tcPr>
          <w:p w14:paraId="26429AC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6438587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60A6084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5C99214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799D85B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B1EB14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0A019D18"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420E9C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1.1.15</w:t>
            </w:r>
          </w:p>
        </w:tc>
        <w:tc>
          <w:tcPr>
            <w:tcW w:w="3403" w:type="dxa"/>
            <w:tcBorders>
              <w:top w:val="nil"/>
              <w:left w:val="nil"/>
              <w:bottom w:val="single" w:sz="4" w:space="0" w:color="auto"/>
              <w:right w:val="single" w:sz="4" w:space="0" w:color="auto"/>
            </w:tcBorders>
            <w:shd w:val="clear" w:color="auto" w:fill="auto"/>
            <w:vAlign w:val="center"/>
            <w:hideMark/>
          </w:tcPr>
          <w:p w14:paraId="4DB5DB99"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Maitinimo šaltinis </w:t>
            </w:r>
          </w:p>
        </w:tc>
        <w:tc>
          <w:tcPr>
            <w:tcW w:w="1843" w:type="dxa"/>
            <w:tcBorders>
              <w:top w:val="nil"/>
              <w:left w:val="nil"/>
              <w:bottom w:val="single" w:sz="4" w:space="0" w:color="auto"/>
              <w:right w:val="single" w:sz="4" w:space="0" w:color="auto"/>
            </w:tcBorders>
            <w:shd w:val="clear" w:color="auto" w:fill="auto"/>
            <w:noWrap/>
            <w:vAlign w:val="bottom"/>
            <w:hideMark/>
          </w:tcPr>
          <w:p w14:paraId="54B6680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74C1C08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80357F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352EB5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5F1C049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50E8B20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0C22092F"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AF4553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1.1.16</w:t>
            </w:r>
          </w:p>
        </w:tc>
        <w:tc>
          <w:tcPr>
            <w:tcW w:w="3403" w:type="dxa"/>
            <w:tcBorders>
              <w:top w:val="nil"/>
              <w:left w:val="nil"/>
              <w:bottom w:val="single" w:sz="4" w:space="0" w:color="auto"/>
              <w:right w:val="single" w:sz="4" w:space="0" w:color="auto"/>
            </w:tcBorders>
            <w:shd w:val="clear" w:color="auto" w:fill="auto"/>
            <w:vAlign w:val="center"/>
            <w:hideMark/>
          </w:tcPr>
          <w:p w14:paraId="0A7530D7"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Kintamojo slėgio jungiklis (50–500 Pa)</w:t>
            </w:r>
          </w:p>
        </w:tc>
        <w:tc>
          <w:tcPr>
            <w:tcW w:w="1843" w:type="dxa"/>
            <w:tcBorders>
              <w:top w:val="nil"/>
              <w:left w:val="nil"/>
              <w:bottom w:val="single" w:sz="4" w:space="0" w:color="auto"/>
              <w:right w:val="single" w:sz="4" w:space="0" w:color="auto"/>
            </w:tcBorders>
            <w:shd w:val="clear" w:color="auto" w:fill="auto"/>
            <w:noWrap/>
            <w:vAlign w:val="bottom"/>
            <w:hideMark/>
          </w:tcPr>
          <w:p w14:paraId="4CDF5B4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2FBDB55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1BE1CE4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0B42CB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5B23A8D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02121E5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A92B5EE"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0C6F7F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1.1.17</w:t>
            </w:r>
          </w:p>
        </w:tc>
        <w:tc>
          <w:tcPr>
            <w:tcW w:w="3403" w:type="dxa"/>
            <w:tcBorders>
              <w:top w:val="nil"/>
              <w:left w:val="nil"/>
              <w:bottom w:val="single" w:sz="4" w:space="0" w:color="auto"/>
              <w:right w:val="single" w:sz="4" w:space="0" w:color="auto"/>
            </w:tcBorders>
            <w:shd w:val="clear" w:color="auto" w:fill="auto"/>
            <w:vAlign w:val="center"/>
            <w:hideMark/>
          </w:tcPr>
          <w:p w14:paraId="3C2294EF"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Nuspaudžiamas jungiklis</w:t>
            </w:r>
          </w:p>
        </w:tc>
        <w:tc>
          <w:tcPr>
            <w:tcW w:w="1843" w:type="dxa"/>
            <w:tcBorders>
              <w:top w:val="nil"/>
              <w:left w:val="nil"/>
              <w:bottom w:val="single" w:sz="4" w:space="0" w:color="auto"/>
              <w:right w:val="single" w:sz="4" w:space="0" w:color="auto"/>
            </w:tcBorders>
            <w:shd w:val="clear" w:color="auto" w:fill="auto"/>
            <w:noWrap/>
            <w:vAlign w:val="bottom"/>
            <w:hideMark/>
          </w:tcPr>
          <w:p w14:paraId="15B86ED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F81711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03DB8B2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1875C87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7998FFC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D9A7BF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68056444"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95A4766" w14:textId="77777777" w:rsidR="005E559F" w:rsidRPr="005E559F" w:rsidRDefault="005E559F" w:rsidP="005E559F">
            <w:pPr>
              <w:jc w:val="center"/>
              <w:rPr>
                <w:rFonts w:ascii="Cambria" w:hAnsi="Cambria" w:cs="Calibri"/>
                <w:b/>
                <w:bCs/>
                <w:color w:val="000000"/>
                <w:sz w:val="20"/>
                <w:lang w:eastAsia="lt-LT"/>
              </w:rPr>
            </w:pPr>
            <w:r w:rsidRPr="005E559F">
              <w:rPr>
                <w:rFonts w:ascii="Cambria" w:hAnsi="Cambria" w:cs="Calibri"/>
                <w:b/>
                <w:bCs/>
                <w:color w:val="000000"/>
                <w:sz w:val="20"/>
                <w:lang w:eastAsia="lt-LT"/>
              </w:rPr>
              <w:t>1.2.</w:t>
            </w:r>
          </w:p>
        </w:tc>
        <w:tc>
          <w:tcPr>
            <w:tcW w:w="10207" w:type="dxa"/>
            <w:gridSpan w:val="7"/>
            <w:tcBorders>
              <w:top w:val="single" w:sz="4" w:space="0" w:color="auto"/>
              <w:left w:val="nil"/>
              <w:bottom w:val="single" w:sz="4" w:space="0" w:color="000000"/>
              <w:right w:val="single" w:sz="4" w:space="0" w:color="auto"/>
            </w:tcBorders>
            <w:shd w:val="clear" w:color="auto" w:fill="auto"/>
            <w:vAlign w:val="center"/>
            <w:hideMark/>
          </w:tcPr>
          <w:p w14:paraId="7771E905" w14:textId="77777777" w:rsidR="005E559F" w:rsidRPr="005E559F" w:rsidRDefault="005E559F" w:rsidP="005E559F">
            <w:pPr>
              <w:jc w:val="both"/>
              <w:rPr>
                <w:rFonts w:ascii="Cambria" w:hAnsi="Cambria" w:cs="Calibri"/>
                <w:b/>
                <w:bCs/>
                <w:color w:val="000000"/>
                <w:sz w:val="20"/>
                <w:lang w:eastAsia="lt-LT"/>
              </w:rPr>
            </w:pPr>
            <w:r w:rsidRPr="005E559F">
              <w:rPr>
                <w:rFonts w:ascii="Cambria" w:hAnsi="Cambria" w:cs="Calibri"/>
                <w:b/>
                <w:bCs/>
                <w:color w:val="000000"/>
                <w:sz w:val="20"/>
                <w:lang w:eastAsia="lt-LT"/>
              </w:rPr>
              <w:t>Gamintojo ,,</w:t>
            </w:r>
            <w:proofErr w:type="spellStart"/>
            <w:r w:rsidRPr="005E559F">
              <w:rPr>
                <w:rFonts w:ascii="Cambria" w:hAnsi="Cambria" w:cs="Calibri"/>
                <w:b/>
                <w:bCs/>
                <w:color w:val="000000"/>
                <w:sz w:val="20"/>
                <w:lang w:eastAsia="lt-LT"/>
              </w:rPr>
              <w:t>Comecer</w:t>
            </w:r>
            <w:proofErr w:type="spellEnd"/>
            <w:r w:rsidRPr="005E559F">
              <w:rPr>
                <w:rFonts w:ascii="Cambria" w:hAnsi="Cambria" w:cs="Calibri"/>
                <w:b/>
                <w:bCs/>
                <w:color w:val="000000"/>
                <w:sz w:val="20"/>
                <w:lang w:eastAsia="lt-LT"/>
              </w:rPr>
              <w:t>“ BBS1 karštosios kameros dalys:</w:t>
            </w:r>
          </w:p>
        </w:tc>
      </w:tr>
      <w:tr w:rsidR="005E559F" w:rsidRPr="005E559F" w14:paraId="1679892A"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31E483D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1.2.1</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26A34BC4"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Pripučiama tarpinė </w:t>
            </w:r>
          </w:p>
        </w:tc>
        <w:tc>
          <w:tcPr>
            <w:tcW w:w="1843" w:type="dxa"/>
            <w:tcBorders>
              <w:top w:val="nil"/>
              <w:left w:val="nil"/>
              <w:bottom w:val="single" w:sz="4" w:space="0" w:color="auto"/>
              <w:right w:val="single" w:sz="4" w:space="0" w:color="auto"/>
            </w:tcBorders>
            <w:shd w:val="clear" w:color="auto" w:fill="auto"/>
            <w:noWrap/>
            <w:vAlign w:val="bottom"/>
            <w:hideMark/>
          </w:tcPr>
          <w:p w14:paraId="619E648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1484B14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19260F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279DB71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688600B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7D7378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49FB0D09"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4F8FCB6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1.2.2</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5A7A07C7"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LED apšvietimo elementas - juostinis apšvietimas </w:t>
            </w:r>
          </w:p>
        </w:tc>
        <w:tc>
          <w:tcPr>
            <w:tcW w:w="1843" w:type="dxa"/>
            <w:tcBorders>
              <w:top w:val="nil"/>
              <w:left w:val="nil"/>
              <w:bottom w:val="single" w:sz="4" w:space="0" w:color="auto"/>
              <w:right w:val="single" w:sz="4" w:space="0" w:color="auto"/>
            </w:tcBorders>
            <w:shd w:val="clear" w:color="auto" w:fill="auto"/>
            <w:noWrap/>
            <w:vAlign w:val="bottom"/>
            <w:hideMark/>
          </w:tcPr>
          <w:p w14:paraId="1689385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2942E2F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06098ED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37B8E28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AD6755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06125F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4C4BC275"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3F2FFFF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1.2.3</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2F7B7D93" w14:textId="77777777" w:rsidR="005E559F" w:rsidRPr="005E559F" w:rsidRDefault="005E559F" w:rsidP="005E559F">
            <w:pPr>
              <w:jc w:val="both"/>
              <w:rPr>
                <w:rFonts w:ascii="Cambria" w:hAnsi="Cambria" w:cs="Calibri"/>
                <w:color w:val="000000"/>
                <w:sz w:val="20"/>
                <w:lang w:eastAsia="lt-LT"/>
              </w:rPr>
            </w:pPr>
            <w:proofErr w:type="spellStart"/>
            <w:r w:rsidRPr="005E559F">
              <w:rPr>
                <w:rFonts w:ascii="Cambria" w:eastAsia="MS Minngs" w:hAnsi="Cambria" w:cs="Calibri"/>
                <w:color w:val="000000"/>
                <w:sz w:val="20"/>
                <w:lang w:eastAsia="lt-LT"/>
              </w:rPr>
              <w:t>Mikrojungiklis</w:t>
            </w:r>
            <w:proofErr w:type="spellEnd"/>
            <w:r w:rsidRPr="005E559F">
              <w:rPr>
                <w:rFonts w:ascii="Cambria" w:eastAsia="MS Minngs" w:hAnsi="Cambria" w:cs="Calibri"/>
                <w:color w:val="000000"/>
                <w:sz w:val="20"/>
                <w:lang w:eastAsia="lt-LT"/>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2F8D37E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7A5BDE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0C72465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17015D2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2A5EBFE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0FF5305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0830B34"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116FE85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1.2.4</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D30D8F4"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Užrakto įrenginys </w:t>
            </w:r>
          </w:p>
        </w:tc>
        <w:tc>
          <w:tcPr>
            <w:tcW w:w="1843" w:type="dxa"/>
            <w:tcBorders>
              <w:top w:val="nil"/>
              <w:left w:val="nil"/>
              <w:bottom w:val="single" w:sz="4" w:space="0" w:color="auto"/>
              <w:right w:val="single" w:sz="4" w:space="0" w:color="auto"/>
            </w:tcBorders>
            <w:shd w:val="clear" w:color="auto" w:fill="auto"/>
            <w:noWrap/>
            <w:vAlign w:val="bottom"/>
            <w:hideMark/>
          </w:tcPr>
          <w:p w14:paraId="25FFB47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DBB69C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79D5359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0375638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97725B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AEE3C0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530F8B12"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5E51983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1.2.5</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7B486285"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Kameros rinkinys </w:t>
            </w:r>
          </w:p>
        </w:tc>
        <w:tc>
          <w:tcPr>
            <w:tcW w:w="1843" w:type="dxa"/>
            <w:tcBorders>
              <w:top w:val="nil"/>
              <w:left w:val="nil"/>
              <w:bottom w:val="single" w:sz="4" w:space="0" w:color="auto"/>
              <w:right w:val="single" w:sz="4" w:space="0" w:color="auto"/>
            </w:tcBorders>
            <w:shd w:val="clear" w:color="auto" w:fill="auto"/>
            <w:noWrap/>
            <w:vAlign w:val="bottom"/>
            <w:hideMark/>
          </w:tcPr>
          <w:p w14:paraId="22F8768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30E8471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59FC886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80A076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3CBADE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7DC21F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0D2C1527"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16570E1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1.2.6</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24C3D542"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Paspaudžiamas jungiklis 10 bar su kabeliu </w:t>
            </w:r>
          </w:p>
        </w:tc>
        <w:tc>
          <w:tcPr>
            <w:tcW w:w="1843" w:type="dxa"/>
            <w:tcBorders>
              <w:top w:val="nil"/>
              <w:left w:val="nil"/>
              <w:bottom w:val="single" w:sz="4" w:space="0" w:color="auto"/>
              <w:right w:val="single" w:sz="4" w:space="0" w:color="auto"/>
            </w:tcBorders>
            <w:shd w:val="clear" w:color="auto" w:fill="auto"/>
            <w:noWrap/>
            <w:vAlign w:val="bottom"/>
            <w:hideMark/>
          </w:tcPr>
          <w:p w14:paraId="07D8FD1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2A7283C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0636E92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039C227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7E1FA4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534B5C9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1567B072"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6F343C2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1.2.7</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41F48CD8"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Kintamojo slėgio </w:t>
            </w:r>
            <w:proofErr w:type="spellStart"/>
            <w:r w:rsidRPr="005E559F">
              <w:rPr>
                <w:rFonts w:ascii="Cambria" w:eastAsia="MS Minngs" w:hAnsi="Cambria" w:cs="Calibri"/>
                <w:color w:val="000000"/>
                <w:sz w:val="20"/>
                <w:lang w:eastAsia="lt-LT"/>
              </w:rPr>
              <w:t>transmitorius</w:t>
            </w:r>
            <w:proofErr w:type="spellEnd"/>
            <w:r w:rsidRPr="005E559F">
              <w:rPr>
                <w:rFonts w:ascii="Cambria" w:eastAsia="MS Minngs" w:hAnsi="Cambria" w:cs="Calibri"/>
                <w:color w:val="000000"/>
                <w:sz w:val="20"/>
                <w:lang w:eastAsia="lt-LT"/>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5DCC0AD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77C9BCA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1157B3A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6C94DFA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26558B9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3AD841F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7C8527C8"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45E8C7B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1.2.8</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E42FAE6"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Indukcinis sensorius </w:t>
            </w:r>
          </w:p>
        </w:tc>
        <w:tc>
          <w:tcPr>
            <w:tcW w:w="1843" w:type="dxa"/>
            <w:tcBorders>
              <w:top w:val="nil"/>
              <w:left w:val="nil"/>
              <w:bottom w:val="single" w:sz="4" w:space="0" w:color="auto"/>
              <w:right w:val="single" w:sz="4" w:space="0" w:color="auto"/>
            </w:tcBorders>
            <w:shd w:val="clear" w:color="auto" w:fill="auto"/>
            <w:noWrap/>
            <w:vAlign w:val="bottom"/>
            <w:hideMark/>
          </w:tcPr>
          <w:p w14:paraId="3A9FF23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251D003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649D8FE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0BA64F9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646F51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6B3572E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716A9664"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1B54223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1.2.9</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5B14385"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Sensoriaus </w:t>
            </w:r>
            <w:proofErr w:type="spellStart"/>
            <w:r w:rsidRPr="005E559F">
              <w:rPr>
                <w:rFonts w:ascii="Cambria" w:eastAsia="MS Minngs" w:hAnsi="Cambria" w:cs="Calibri"/>
                <w:color w:val="000000"/>
                <w:sz w:val="20"/>
                <w:lang w:eastAsia="lt-LT"/>
              </w:rPr>
              <w:t>aktuatorius</w:t>
            </w:r>
            <w:proofErr w:type="spellEnd"/>
            <w:r w:rsidRPr="005E559F">
              <w:rPr>
                <w:rFonts w:ascii="Cambria" w:eastAsia="MS Minngs" w:hAnsi="Cambria" w:cs="Calibri"/>
                <w:color w:val="000000"/>
                <w:sz w:val="20"/>
                <w:lang w:eastAsia="lt-LT"/>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7C77E6E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1EE1545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56CE77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7DF8AEF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85D722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3F0369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1232C1DA"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2118773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1.2.10</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42A30AD8"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Centrinis ventiliatorius 135W 230V 50Hz </w:t>
            </w:r>
          </w:p>
        </w:tc>
        <w:tc>
          <w:tcPr>
            <w:tcW w:w="1843" w:type="dxa"/>
            <w:tcBorders>
              <w:top w:val="nil"/>
              <w:left w:val="nil"/>
              <w:bottom w:val="single" w:sz="4" w:space="0" w:color="auto"/>
              <w:right w:val="single" w:sz="4" w:space="0" w:color="auto"/>
            </w:tcBorders>
            <w:shd w:val="clear" w:color="auto" w:fill="auto"/>
            <w:noWrap/>
            <w:vAlign w:val="bottom"/>
            <w:hideMark/>
          </w:tcPr>
          <w:p w14:paraId="03E3D65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6A2813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33445BB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607E9C6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7442BBA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3F253A1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902D946"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404389D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1.2.11</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7A0B8EB6"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Ašinis ventiliatorius 49MC/H, 24VDC, 148.5×148.5×82.5 mm, IP54  </w:t>
            </w:r>
          </w:p>
        </w:tc>
        <w:tc>
          <w:tcPr>
            <w:tcW w:w="1843" w:type="dxa"/>
            <w:tcBorders>
              <w:top w:val="nil"/>
              <w:left w:val="nil"/>
              <w:bottom w:val="single" w:sz="4" w:space="0" w:color="auto"/>
              <w:right w:val="single" w:sz="4" w:space="0" w:color="auto"/>
            </w:tcBorders>
            <w:shd w:val="clear" w:color="auto" w:fill="auto"/>
            <w:noWrap/>
            <w:vAlign w:val="bottom"/>
            <w:hideMark/>
          </w:tcPr>
          <w:p w14:paraId="286ED04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3E383C6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0E733A9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759BFC5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7C2C59A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C77BFB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6F8DA222"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6D562DB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1.2.12</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1E23C249"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Apsauginė </w:t>
            </w:r>
            <w:proofErr w:type="spellStart"/>
            <w:r w:rsidRPr="005E559F">
              <w:rPr>
                <w:rFonts w:ascii="Cambria" w:eastAsia="MS Minngs" w:hAnsi="Cambria" w:cs="Calibri"/>
                <w:color w:val="000000"/>
                <w:sz w:val="20"/>
                <w:lang w:eastAsia="lt-LT"/>
              </w:rPr>
              <w:t>rėlė</w:t>
            </w:r>
            <w:proofErr w:type="spellEnd"/>
            <w:r w:rsidRPr="005E559F">
              <w:rPr>
                <w:rFonts w:ascii="Cambria" w:eastAsia="MS Minngs" w:hAnsi="Cambria" w:cs="Calibri"/>
                <w:color w:val="000000"/>
                <w:sz w:val="20"/>
                <w:lang w:eastAsia="lt-LT"/>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5CE11C0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2FDD4A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1ED49BE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5D6EE44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239854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3BB328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456B8753"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2791DB5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1.2.13</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2197EB6D"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Maitinimo šaltinis 120/230-500VAC/24VDC 5A </w:t>
            </w:r>
          </w:p>
        </w:tc>
        <w:tc>
          <w:tcPr>
            <w:tcW w:w="1843" w:type="dxa"/>
            <w:tcBorders>
              <w:top w:val="nil"/>
              <w:left w:val="nil"/>
              <w:bottom w:val="single" w:sz="4" w:space="0" w:color="auto"/>
              <w:right w:val="single" w:sz="4" w:space="0" w:color="auto"/>
            </w:tcBorders>
            <w:shd w:val="clear" w:color="auto" w:fill="auto"/>
            <w:noWrap/>
            <w:vAlign w:val="bottom"/>
            <w:hideMark/>
          </w:tcPr>
          <w:p w14:paraId="5C2F7A2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246D336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0C59FA7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72E99CD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732AB2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3DDC3F0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165CF2E6"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49335E6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1.2.14</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52BA95A6"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Kintamojo slėgio jungiklis (50-500 PA) </w:t>
            </w:r>
          </w:p>
        </w:tc>
        <w:tc>
          <w:tcPr>
            <w:tcW w:w="1843" w:type="dxa"/>
            <w:tcBorders>
              <w:top w:val="nil"/>
              <w:left w:val="nil"/>
              <w:bottom w:val="single" w:sz="4" w:space="0" w:color="auto"/>
              <w:right w:val="single" w:sz="4" w:space="0" w:color="auto"/>
            </w:tcBorders>
            <w:shd w:val="clear" w:color="auto" w:fill="auto"/>
            <w:noWrap/>
            <w:vAlign w:val="bottom"/>
            <w:hideMark/>
          </w:tcPr>
          <w:p w14:paraId="5B0BEC8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737DCE1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3C58E48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39451A7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2B14286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3F5E0E7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6D8CCF1"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06DF1FF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1.2.15</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38DA52B3"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Nuspaudžiamas jungiklis </w:t>
            </w:r>
          </w:p>
        </w:tc>
        <w:tc>
          <w:tcPr>
            <w:tcW w:w="1843" w:type="dxa"/>
            <w:tcBorders>
              <w:top w:val="nil"/>
              <w:left w:val="nil"/>
              <w:bottom w:val="single" w:sz="4" w:space="0" w:color="auto"/>
              <w:right w:val="single" w:sz="4" w:space="0" w:color="auto"/>
            </w:tcBorders>
            <w:shd w:val="clear" w:color="auto" w:fill="auto"/>
            <w:noWrap/>
            <w:vAlign w:val="bottom"/>
            <w:hideMark/>
          </w:tcPr>
          <w:p w14:paraId="2AA35C3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814A25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2AA5861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2B1675C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7B02C9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5CAAFDD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60E4D5D4"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63AF6FD" w14:textId="77777777" w:rsidR="005E559F" w:rsidRPr="005E559F" w:rsidRDefault="005E559F" w:rsidP="005E559F">
            <w:pPr>
              <w:jc w:val="center"/>
              <w:rPr>
                <w:rFonts w:ascii="Cambria" w:hAnsi="Cambria" w:cs="Calibri"/>
                <w:b/>
                <w:bCs/>
                <w:color w:val="000000"/>
                <w:sz w:val="20"/>
                <w:lang w:eastAsia="lt-LT"/>
              </w:rPr>
            </w:pPr>
            <w:r w:rsidRPr="005E559F">
              <w:rPr>
                <w:rFonts w:ascii="Cambria" w:hAnsi="Cambria" w:cs="Calibri"/>
                <w:b/>
                <w:bCs/>
                <w:color w:val="000000"/>
                <w:sz w:val="20"/>
                <w:lang w:eastAsia="lt-LT"/>
              </w:rPr>
              <w:t>1.3.</w:t>
            </w:r>
          </w:p>
        </w:tc>
        <w:tc>
          <w:tcPr>
            <w:tcW w:w="10207" w:type="dxa"/>
            <w:gridSpan w:val="7"/>
            <w:tcBorders>
              <w:top w:val="single" w:sz="4" w:space="0" w:color="auto"/>
              <w:left w:val="nil"/>
              <w:bottom w:val="single" w:sz="4" w:space="0" w:color="000000"/>
              <w:right w:val="single" w:sz="4" w:space="0" w:color="auto"/>
            </w:tcBorders>
            <w:shd w:val="clear" w:color="auto" w:fill="auto"/>
            <w:noWrap/>
            <w:vAlign w:val="bottom"/>
            <w:hideMark/>
          </w:tcPr>
          <w:p w14:paraId="7F224603" w14:textId="77777777" w:rsidR="005E559F" w:rsidRPr="005E559F" w:rsidRDefault="005E559F" w:rsidP="005E559F">
            <w:pPr>
              <w:jc w:val="both"/>
              <w:rPr>
                <w:rFonts w:ascii="Cambria" w:hAnsi="Cambria" w:cs="Calibri"/>
                <w:b/>
                <w:bCs/>
                <w:color w:val="000000"/>
                <w:sz w:val="20"/>
                <w:lang w:eastAsia="lt-LT"/>
              </w:rPr>
            </w:pPr>
            <w:r w:rsidRPr="005E559F">
              <w:rPr>
                <w:rFonts w:ascii="Cambria" w:hAnsi="Cambria" w:cs="Calibri"/>
                <w:b/>
                <w:bCs/>
                <w:color w:val="000000"/>
                <w:sz w:val="20"/>
                <w:lang w:eastAsia="lt-LT"/>
              </w:rPr>
              <w:t>Gamintojo ,,</w:t>
            </w:r>
            <w:proofErr w:type="spellStart"/>
            <w:r w:rsidRPr="005E559F">
              <w:rPr>
                <w:rFonts w:ascii="Cambria" w:hAnsi="Cambria" w:cs="Calibri"/>
                <w:b/>
                <w:bCs/>
                <w:color w:val="000000"/>
                <w:sz w:val="20"/>
                <w:lang w:eastAsia="lt-LT"/>
              </w:rPr>
              <w:t>Comecer</w:t>
            </w:r>
            <w:proofErr w:type="spellEnd"/>
            <w:r w:rsidRPr="005E559F">
              <w:rPr>
                <w:rFonts w:ascii="Cambria" w:hAnsi="Cambria" w:cs="Calibri"/>
                <w:b/>
                <w:bCs/>
                <w:color w:val="000000"/>
                <w:sz w:val="20"/>
                <w:lang w:eastAsia="lt-LT"/>
              </w:rPr>
              <w:t xml:space="preserve">“  </w:t>
            </w:r>
            <w:proofErr w:type="spellStart"/>
            <w:r w:rsidRPr="005E559F">
              <w:rPr>
                <w:rFonts w:ascii="Cambria" w:hAnsi="Cambria" w:cs="Calibri"/>
                <w:b/>
                <w:bCs/>
                <w:color w:val="000000"/>
                <w:sz w:val="20"/>
                <w:lang w:eastAsia="lt-LT"/>
              </w:rPr>
              <w:t>Phaedra</w:t>
            </w:r>
            <w:proofErr w:type="spellEnd"/>
            <w:r w:rsidRPr="005E559F">
              <w:rPr>
                <w:rFonts w:ascii="Cambria" w:hAnsi="Cambria" w:cs="Calibri"/>
                <w:b/>
                <w:bCs/>
                <w:color w:val="000000"/>
                <w:sz w:val="20"/>
                <w:lang w:eastAsia="lt-LT"/>
              </w:rPr>
              <w:t xml:space="preserve"> dozavimo izoliatoriaus dalys:</w:t>
            </w:r>
          </w:p>
        </w:tc>
      </w:tr>
      <w:tr w:rsidR="005E559F" w:rsidRPr="005E559F" w14:paraId="7F7A7527"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45EBFFD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lastRenderedPageBreak/>
              <w:t>1.3.1</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9C3463C"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Ašinis ventiliatorius 170W 200/240V 50/60HZ </w:t>
            </w:r>
          </w:p>
        </w:tc>
        <w:tc>
          <w:tcPr>
            <w:tcW w:w="1843" w:type="dxa"/>
            <w:tcBorders>
              <w:top w:val="nil"/>
              <w:left w:val="nil"/>
              <w:bottom w:val="single" w:sz="4" w:space="0" w:color="auto"/>
              <w:right w:val="single" w:sz="4" w:space="0" w:color="auto"/>
            </w:tcBorders>
            <w:shd w:val="clear" w:color="auto" w:fill="auto"/>
            <w:noWrap/>
            <w:vAlign w:val="bottom"/>
            <w:hideMark/>
          </w:tcPr>
          <w:p w14:paraId="236A1ED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392D52E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1AD14D7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6A96A6C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3087F4A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6AC0BF5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761A4D9"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17ED4A9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1.3.2</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5541CD1"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Indukcinis sensorius </w:t>
            </w:r>
          </w:p>
        </w:tc>
        <w:tc>
          <w:tcPr>
            <w:tcW w:w="1843" w:type="dxa"/>
            <w:tcBorders>
              <w:top w:val="nil"/>
              <w:left w:val="nil"/>
              <w:bottom w:val="single" w:sz="4" w:space="0" w:color="auto"/>
              <w:right w:val="single" w:sz="4" w:space="0" w:color="auto"/>
            </w:tcBorders>
            <w:shd w:val="clear" w:color="auto" w:fill="auto"/>
            <w:noWrap/>
            <w:vAlign w:val="bottom"/>
            <w:hideMark/>
          </w:tcPr>
          <w:p w14:paraId="06E21EC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2BC24E4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584262F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05DBA82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56CD99E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89641A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4D19029D"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67FDD20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1.3.3</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F6E3A8C"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Pripučiama tarpinė atliekų talpyklai </w:t>
            </w:r>
          </w:p>
        </w:tc>
        <w:tc>
          <w:tcPr>
            <w:tcW w:w="1843" w:type="dxa"/>
            <w:tcBorders>
              <w:top w:val="nil"/>
              <w:left w:val="nil"/>
              <w:bottom w:val="single" w:sz="4" w:space="0" w:color="auto"/>
              <w:right w:val="single" w:sz="4" w:space="0" w:color="auto"/>
            </w:tcBorders>
            <w:shd w:val="clear" w:color="auto" w:fill="auto"/>
            <w:noWrap/>
            <w:vAlign w:val="bottom"/>
            <w:hideMark/>
          </w:tcPr>
          <w:p w14:paraId="12C8B99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3984C08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34DBD43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7069FB0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2CD037B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AF5A71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1F8B64D5"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53861D4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1.3.4</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5B1DD0E8"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Pripučiama tarpinė </w:t>
            </w:r>
          </w:p>
        </w:tc>
        <w:tc>
          <w:tcPr>
            <w:tcW w:w="1843" w:type="dxa"/>
            <w:tcBorders>
              <w:top w:val="nil"/>
              <w:left w:val="nil"/>
              <w:bottom w:val="single" w:sz="4" w:space="0" w:color="auto"/>
              <w:right w:val="single" w:sz="4" w:space="0" w:color="auto"/>
            </w:tcBorders>
            <w:shd w:val="clear" w:color="auto" w:fill="auto"/>
            <w:noWrap/>
            <w:vAlign w:val="bottom"/>
            <w:hideMark/>
          </w:tcPr>
          <w:p w14:paraId="21E4434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CF4C87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65BB4B6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5D47B36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22B9AD1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8311F5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382EDDE1"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41A8034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1.3.5</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659210E8"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Sandariklis </w:t>
            </w:r>
          </w:p>
        </w:tc>
        <w:tc>
          <w:tcPr>
            <w:tcW w:w="1843" w:type="dxa"/>
            <w:tcBorders>
              <w:top w:val="nil"/>
              <w:left w:val="nil"/>
              <w:bottom w:val="single" w:sz="4" w:space="0" w:color="auto"/>
              <w:right w:val="single" w:sz="4" w:space="0" w:color="auto"/>
            </w:tcBorders>
            <w:shd w:val="clear" w:color="auto" w:fill="auto"/>
            <w:noWrap/>
            <w:vAlign w:val="bottom"/>
            <w:hideMark/>
          </w:tcPr>
          <w:p w14:paraId="2F9F7FE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14F9AE4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99FEE4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1785DA4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513117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7919C8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25B11EC"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7902DDB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1.3.6</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7E00EC01"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Užrakto įrenginys </w:t>
            </w:r>
          </w:p>
        </w:tc>
        <w:tc>
          <w:tcPr>
            <w:tcW w:w="1843" w:type="dxa"/>
            <w:tcBorders>
              <w:top w:val="nil"/>
              <w:left w:val="nil"/>
              <w:bottom w:val="single" w:sz="4" w:space="0" w:color="auto"/>
              <w:right w:val="single" w:sz="4" w:space="0" w:color="auto"/>
            </w:tcBorders>
            <w:shd w:val="clear" w:color="auto" w:fill="auto"/>
            <w:noWrap/>
            <w:vAlign w:val="bottom"/>
            <w:hideMark/>
          </w:tcPr>
          <w:p w14:paraId="046ACE7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1080491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248082E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712A63F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24A776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DD2FDA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4CE8E958"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1ACB522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1.3.7</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51B0CE4"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Apsauginis sensorius </w:t>
            </w:r>
          </w:p>
        </w:tc>
        <w:tc>
          <w:tcPr>
            <w:tcW w:w="1843" w:type="dxa"/>
            <w:tcBorders>
              <w:top w:val="nil"/>
              <w:left w:val="nil"/>
              <w:bottom w:val="single" w:sz="4" w:space="0" w:color="auto"/>
              <w:right w:val="single" w:sz="4" w:space="0" w:color="auto"/>
            </w:tcBorders>
            <w:shd w:val="clear" w:color="auto" w:fill="auto"/>
            <w:noWrap/>
            <w:vAlign w:val="bottom"/>
            <w:hideMark/>
          </w:tcPr>
          <w:p w14:paraId="79CA4A2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608CF89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1B299B1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262F79D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662786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0AB13FC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4029EF95"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1E4CC15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1.3.8</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1A10CEF"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Sensoriaus </w:t>
            </w:r>
            <w:proofErr w:type="spellStart"/>
            <w:r w:rsidRPr="005E559F">
              <w:rPr>
                <w:rFonts w:ascii="Cambria" w:eastAsia="MS Minngs" w:hAnsi="Cambria" w:cs="Calibri"/>
                <w:color w:val="000000"/>
                <w:sz w:val="20"/>
                <w:lang w:eastAsia="lt-LT"/>
              </w:rPr>
              <w:t>aktuatorius</w:t>
            </w:r>
            <w:proofErr w:type="spellEnd"/>
            <w:r w:rsidRPr="005E559F">
              <w:rPr>
                <w:rFonts w:ascii="Cambria" w:eastAsia="MS Minngs" w:hAnsi="Cambria" w:cs="Calibri"/>
                <w:color w:val="000000"/>
                <w:sz w:val="20"/>
                <w:lang w:eastAsia="lt-LT"/>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1A79CB6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D7CBFB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5D4265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76CF98A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51FBEE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DEB1FA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3228DB88"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23D8FDA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1.3.9</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56888174"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Indukcinis sensorius </w:t>
            </w:r>
          </w:p>
        </w:tc>
        <w:tc>
          <w:tcPr>
            <w:tcW w:w="1843" w:type="dxa"/>
            <w:tcBorders>
              <w:top w:val="nil"/>
              <w:left w:val="nil"/>
              <w:bottom w:val="single" w:sz="4" w:space="0" w:color="auto"/>
              <w:right w:val="single" w:sz="4" w:space="0" w:color="auto"/>
            </w:tcBorders>
            <w:shd w:val="clear" w:color="auto" w:fill="auto"/>
            <w:noWrap/>
            <w:vAlign w:val="bottom"/>
            <w:hideMark/>
          </w:tcPr>
          <w:p w14:paraId="4DDB346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6D76378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6B3CDCE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18F47AC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7617799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DA15AE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464C1CE"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647AD03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1.3.10</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56939A36"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Pripučiama tarpinė ITD </w:t>
            </w:r>
          </w:p>
        </w:tc>
        <w:tc>
          <w:tcPr>
            <w:tcW w:w="1843" w:type="dxa"/>
            <w:tcBorders>
              <w:top w:val="nil"/>
              <w:left w:val="nil"/>
              <w:bottom w:val="single" w:sz="4" w:space="0" w:color="auto"/>
              <w:right w:val="single" w:sz="4" w:space="0" w:color="auto"/>
            </w:tcBorders>
            <w:shd w:val="clear" w:color="auto" w:fill="auto"/>
            <w:noWrap/>
            <w:vAlign w:val="bottom"/>
            <w:hideMark/>
          </w:tcPr>
          <w:p w14:paraId="778FF29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685A770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719612A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25565DD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7D5B04E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7D7FF2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42D6C8F3"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486BC39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1.3.11</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693C5EAF"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Ašinis ventiliatorius, parametrai – 49MC/H, 24VDC, 148.5×148.5×82.5 mm, IP54 </w:t>
            </w:r>
          </w:p>
        </w:tc>
        <w:tc>
          <w:tcPr>
            <w:tcW w:w="1843" w:type="dxa"/>
            <w:tcBorders>
              <w:top w:val="nil"/>
              <w:left w:val="nil"/>
              <w:bottom w:val="single" w:sz="4" w:space="0" w:color="auto"/>
              <w:right w:val="single" w:sz="4" w:space="0" w:color="auto"/>
            </w:tcBorders>
            <w:shd w:val="clear" w:color="auto" w:fill="auto"/>
            <w:noWrap/>
            <w:vAlign w:val="bottom"/>
            <w:hideMark/>
          </w:tcPr>
          <w:p w14:paraId="4C095B0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1DF70F1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2A0B9C0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1A6CD5B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5C4F90E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3774D2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06355A24"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44E7E3B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1.3.12</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F181B0F"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Apsauginė </w:t>
            </w:r>
            <w:proofErr w:type="spellStart"/>
            <w:r w:rsidRPr="005E559F">
              <w:rPr>
                <w:rFonts w:ascii="Cambria" w:eastAsia="MS Minngs" w:hAnsi="Cambria" w:cs="Calibri"/>
                <w:color w:val="000000"/>
                <w:sz w:val="20"/>
                <w:lang w:eastAsia="lt-LT"/>
              </w:rPr>
              <w:t>rėlė</w:t>
            </w:r>
            <w:proofErr w:type="spellEnd"/>
            <w:r w:rsidRPr="005E559F">
              <w:rPr>
                <w:rFonts w:ascii="Cambria" w:eastAsia="MS Minngs" w:hAnsi="Cambria" w:cs="Calibri"/>
                <w:color w:val="000000"/>
                <w:sz w:val="20"/>
                <w:lang w:eastAsia="lt-LT"/>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2AD2C2A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7283317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2E0DEBD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671E4F5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0D645C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073E906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49618D21"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47CFD17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1.3.13</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AA2EF5D"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Maitinimo šaltinis </w:t>
            </w:r>
          </w:p>
        </w:tc>
        <w:tc>
          <w:tcPr>
            <w:tcW w:w="1843" w:type="dxa"/>
            <w:tcBorders>
              <w:top w:val="nil"/>
              <w:left w:val="nil"/>
              <w:bottom w:val="single" w:sz="4" w:space="0" w:color="auto"/>
              <w:right w:val="single" w:sz="4" w:space="0" w:color="auto"/>
            </w:tcBorders>
            <w:shd w:val="clear" w:color="auto" w:fill="auto"/>
            <w:noWrap/>
            <w:vAlign w:val="bottom"/>
            <w:hideMark/>
          </w:tcPr>
          <w:p w14:paraId="27C57A4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DF1F30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2605349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30BECDD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22EC3E5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5C1FC1F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4D045059"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3E7007C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1.3.14</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6AE625A4"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Ašinis ventiliatorius 17W 24V </w:t>
            </w:r>
          </w:p>
        </w:tc>
        <w:tc>
          <w:tcPr>
            <w:tcW w:w="1843" w:type="dxa"/>
            <w:tcBorders>
              <w:top w:val="nil"/>
              <w:left w:val="nil"/>
              <w:bottom w:val="single" w:sz="4" w:space="0" w:color="auto"/>
              <w:right w:val="single" w:sz="4" w:space="0" w:color="auto"/>
            </w:tcBorders>
            <w:shd w:val="clear" w:color="auto" w:fill="auto"/>
            <w:noWrap/>
            <w:vAlign w:val="bottom"/>
            <w:hideMark/>
          </w:tcPr>
          <w:p w14:paraId="1A3EFD1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7D7F2BA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12BA5B2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12484EC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7B02C6B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348E2A9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51193026"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398B455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1.3.15</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2EF000BC"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Guminis ratas</w:t>
            </w:r>
          </w:p>
        </w:tc>
        <w:tc>
          <w:tcPr>
            <w:tcW w:w="1843" w:type="dxa"/>
            <w:tcBorders>
              <w:top w:val="nil"/>
              <w:left w:val="nil"/>
              <w:bottom w:val="single" w:sz="4" w:space="0" w:color="auto"/>
              <w:right w:val="single" w:sz="4" w:space="0" w:color="auto"/>
            </w:tcBorders>
            <w:shd w:val="clear" w:color="auto" w:fill="auto"/>
            <w:noWrap/>
            <w:vAlign w:val="bottom"/>
            <w:hideMark/>
          </w:tcPr>
          <w:p w14:paraId="4858F5E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17DD7A7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26AF731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33DEB64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203D73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6863A0B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7D2FD18"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4E58FDF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1.3.16</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4713D69B"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Indukcinis sensorius</w:t>
            </w:r>
          </w:p>
        </w:tc>
        <w:tc>
          <w:tcPr>
            <w:tcW w:w="1843" w:type="dxa"/>
            <w:tcBorders>
              <w:top w:val="nil"/>
              <w:left w:val="nil"/>
              <w:bottom w:val="single" w:sz="4" w:space="0" w:color="auto"/>
              <w:right w:val="single" w:sz="4" w:space="0" w:color="auto"/>
            </w:tcBorders>
            <w:shd w:val="clear" w:color="auto" w:fill="auto"/>
            <w:noWrap/>
            <w:vAlign w:val="bottom"/>
            <w:hideMark/>
          </w:tcPr>
          <w:p w14:paraId="5F1CC50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6DBFC41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70D337D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7212330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3F3BAFF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6FDA614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3E94EB10"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644457F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1.3.17</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2CEF54D5"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Sensorius </w:t>
            </w:r>
          </w:p>
        </w:tc>
        <w:tc>
          <w:tcPr>
            <w:tcW w:w="1843" w:type="dxa"/>
            <w:tcBorders>
              <w:top w:val="nil"/>
              <w:left w:val="nil"/>
              <w:bottom w:val="single" w:sz="4" w:space="0" w:color="auto"/>
              <w:right w:val="single" w:sz="4" w:space="0" w:color="auto"/>
            </w:tcBorders>
            <w:shd w:val="clear" w:color="auto" w:fill="auto"/>
            <w:noWrap/>
            <w:vAlign w:val="bottom"/>
            <w:hideMark/>
          </w:tcPr>
          <w:p w14:paraId="7496286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3F98B3A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603135B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5AE730E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724B21C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75C64D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6D7DAEB4"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720A9AA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1.3.18</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1BDCE532"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Pripučiama tarpinė, skirta išorinėms durims</w:t>
            </w:r>
          </w:p>
        </w:tc>
        <w:tc>
          <w:tcPr>
            <w:tcW w:w="1843" w:type="dxa"/>
            <w:tcBorders>
              <w:top w:val="nil"/>
              <w:left w:val="nil"/>
              <w:bottom w:val="single" w:sz="4" w:space="0" w:color="auto"/>
              <w:right w:val="single" w:sz="4" w:space="0" w:color="auto"/>
            </w:tcBorders>
            <w:shd w:val="clear" w:color="auto" w:fill="auto"/>
            <w:noWrap/>
            <w:vAlign w:val="bottom"/>
            <w:hideMark/>
          </w:tcPr>
          <w:p w14:paraId="04517CD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53011F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602ED95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0055EFC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7BDC45B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C6C301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1A471A2E"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09A4331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1.3.19</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7B49C5F5"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Sensorius </w:t>
            </w:r>
          </w:p>
        </w:tc>
        <w:tc>
          <w:tcPr>
            <w:tcW w:w="1843" w:type="dxa"/>
            <w:tcBorders>
              <w:top w:val="nil"/>
              <w:left w:val="nil"/>
              <w:bottom w:val="single" w:sz="4" w:space="0" w:color="auto"/>
              <w:right w:val="single" w:sz="4" w:space="0" w:color="auto"/>
            </w:tcBorders>
            <w:shd w:val="clear" w:color="auto" w:fill="auto"/>
            <w:noWrap/>
            <w:vAlign w:val="bottom"/>
            <w:hideMark/>
          </w:tcPr>
          <w:p w14:paraId="583C53D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1D68770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BAB3C4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03346FD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DB39B9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3E63EB4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E516E24"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34C4207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1.3.20</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631D5EB3"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Ribinis perjungiklis </w:t>
            </w:r>
          </w:p>
        </w:tc>
        <w:tc>
          <w:tcPr>
            <w:tcW w:w="1843" w:type="dxa"/>
            <w:tcBorders>
              <w:top w:val="nil"/>
              <w:left w:val="nil"/>
              <w:bottom w:val="single" w:sz="4" w:space="0" w:color="auto"/>
              <w:right w:val="single" w:sz="4" w:space="0" w:color="auto"/>
            </w:tcBorders>
            <w:shd w:val="clear" w:color="auto" w:fill="auto"/>
            <w:noWrap/>
            <w:vAlign w:val="bottom"/>
            <w:hideMark/>
          </w:tcPr>
          <w:p w14:paraId="78C6D61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7F0FFAC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2313CC8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99B229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5F8B3E9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BEC2B9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76FDDB53"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04FB21B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1.3.21</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314A0E27"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Indukcinis sensorius </w:t>
            </w:r>
          </w:p>
        </w:tc>
        <w:tc>
          <w:tcPr>
            <w:tcW w:w="1843" w:type="dxa"/>
            <w:tcBorders>
              <w:top w:val="nil"/>
              <w:left w:val="nil"/>
              <w:bottom w:val="single" w:sz="4" w:space="0" w:color="auto"/>
              <w:right w:val="single" w:sz="4" w:space="0" w:color="auto"/>
            </w:tcBorders>
            <w:shd w:val="clear" w:color="auto" w:fill="auto"/>
            <w:noWrap/>
            <w:vAlign w:val="bottom"/>
            <w:hideMark/>
          </w:tcPr>
          <w:p w14:paraId="010DB46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05CDA84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3DBDB11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313FAA0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726A09D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69081AE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4040A4C9"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03D3E83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1.3.22</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737FDFD7"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Šakinis sensorius </w:t>
            </w:r>
          </w:p>
        </w:tc>
        <w:tc>
          <w:tcPr>
            <w:tcW w:w="1843" w:type="dxa"/>
            <w:tcBorders>
              <w:top w:val="nil"/>
              <w:left w:val="nil"/>
              <w:bottom w:val="single" w:sz="4" w:space="0" w:color="auto"/>
              <w:right w:val="single" w:sz="4" w:space="0" w:color="auto"/>
            </w:tcBorders>
            <w:shd w:val="clear" w:color="auto" w:fill="auto"/>
            <w:noWrap/>
            <w:vAlign w:val="bottom"/>
            <w:hideMark/>
          </w:tcPr>
          <w:p w14:paraId="0BBB29D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264155A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337FD01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95FF0A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0A11EA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020AAA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08D76FF7"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0AFE949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1.3.23</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6396B845"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Apsauginio sensoriaus </w:t>
            </w:r>
            <w:proofErr w:type="spellStart"/>
            <w:r w:rsidRPr="005E559F">
              <w:rPr>
                <w:rFonts w:ascii="Cambria" w:eastAsia="MS Minngs" w:hAnsi="Cambria" w:cs="Calibri"/>
                <w:color w:val="000000"/>
                <w:sz w:val="20"/>
                <w:lang w:eastAsia="lt-LT"/>
              </w:rPr>
              <w:t>aktuatorius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28282C5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283A20C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5908795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3522D80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4C6D9A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B98328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3B24646C"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4BEF011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1.3.24</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2B08B4B5"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Apsauginis sensorius </w:t>
            </w:r>
          </w:p>
        </w:tc>
        <w:tc>
          <w:tcPr>
            <w:tcW w:w="1843" w:type="dxa"/>
            <w:tcBorders>
              <w:top w:val="nil"/>
              <w:left w:val="nil"/>
              <w:bottom w:val="single" w:sz="4" w:space="0" w:color="auto"/>
              <w:right w:val="single" w:sz="4" w:space="0" w:color="auto"/>
            </w:tcBorders>
            <w:shd w:val="clear" w:color="auto" w:fill="auto"/>
            <w:noWrap/>
            <w:vAlign w:val="bottom"/>
            <w:hideMark/>
          </w:tcPr>
          <w:p w14:paraId="08093AD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65229DE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7C1053F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1971717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301B849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AB9F62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6B3ADCFC"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7E2D568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1.3.25</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2C5E5ED4"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Maitinimo šaltinis</w:t>
            </w:r>
          </w:p>
        </w:tc>
        <w:tc>
          <w:tcPr>
            <w:tcW w:w="1843" w:type="dxa"/>
            <w:tcBorders>
              <w:top w:val="nil"/>
              <w:left w:val="nil"/>
              <w:bottom w:val="single" w:sz="4" w:space="0" w:color="auto"/>
              <w:right w:val="single" w:sz="4" w:space="0" w:color="auto"/>
            </w:tcBorders>
            <w:shd w:val="clear" w:color="auto" w:fill="auto"/>
            <w:noWrap/>
            <w:vAlign w:val="bottom"/>
            <w:hideMark/>
          </w:tcPr>
          <w:p w14:paraId="3B68AB6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3983833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054D290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7C2AA6E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B53190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0DF42BA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65BF00E9"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4C3CA86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1.3.26</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4E15772C"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Paspaudžiamas jungiklis 10 bar su kabeliu</w:t>
            </w:r>
          </w:p>
        </w:tc>
        <w:tc>
          <w:tcPr>
            <w:tcW w:w="1843" w:type="dxa"/>
            <w:tcBorders>
              <w:top w:val="nil"/>
              <w:left w:val="nil"/>
              <w:bottom w:val="single" w:sz="4" w:space="0" w:color="auto"/>
              <w:right w:val="single" w:sz="4" w:space="0" w:color="auto"/>
            </w:tcBorders>
            <w:shd w:val="clear" w:color="auto" w:fill="auto"/>
            <w:noWrap/>
            <w:vAlign w:val="bottom"/>
            <w:hideMark/>
          </w:tcPr>
          <w:p w14:paraId="2889A13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2FA605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1A4FE87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0696E44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65C0E5C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343B65D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5A36ECE"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6B92C4A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1.3.27</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788E5A75"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Kintamojo slėgio </w:t>
            </w:r>
            <w:proofErr w:type="spellStart"/>
            <w:r w:rsidRPr="005E559F">
              <w:rPr>
                <w:rFonts w:ascii="Cambria" w:eastAsia="MS Minngs" w:hAnsi="Cambria" w:cs="Calibri"/>
                <w:color w:val="000000"/>
                <w:sz w:val="20"/>
                <w:lang w:eastAsia="lt-LT"/>
              </w:rPr>
              <w:t>transmitorius</w:t>
            </w:r>
            <w:proofErr w:type="spellEnd"/>
            <w:r w:rsidRPr="005E559F">
              <w:rPr>
                <w:rFonts w:ascii="Cambria" w:eastAsia="MS Minngs" w:hAnsi="Cambria" w:cs="Calibri"/>
                <w:color w:val="000000"/>
                <w:sz w:val="20"/>
                <w:lang w:eastAsia="lt-LT"/>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0831320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6258928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7AF92A8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3E1DB8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AAEC8F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E5FA0A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5FF07FF4"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09DE8E8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1.3.28</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3A0ECC00"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Kintamojo slėgio jungiklis (50-500 PA)</w:t>
            </w:r>
          </w:p>
        </w:tc>
        <w:tc>
          <w:tcPr>
            <w:tcW w:w="1843" w:type="dxa"/>
            <w:tcBorders>
              <w:top w:val="nil"/>
              <w:left w:val="nil"/>
              <w:bottom w:val="single" w:sz="4" w:space="0" w:color="auto"/>
              <w:right w:val="single" w:sz="4" w:space="0" w:color="auto"/>
            </w:tcBorders>
            <w:shd w:val="clear" w:color="auto" w:fill="auto"/>
            <w:noWrap/>
            <w:vAlign w:val="bottom"/>
            <w:hideMark/>
          </w:tcPr>
          <w:p w14:paraId="64B4F89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0DB265F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0FFF9BA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5C02984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6A99A4E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3571C9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1841BAB6"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2869AF3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1.3.29</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7972FF28"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Centrinis ventiliatorius 240W 230V 50Hz </w:t>
            </w:r>
          </w:p>
        </w:tc>
        <w:tc>
          <w:tcPr>
            <w:tcW w:w="1843" w:type="dxa"/>
            <w:tcBorders>
              <w:top w:val="nil"/>
              <w:left w:val="nil"/>
              <w:bottom w:val="single" w:sz="4" w:space="0" w:color="auto"/>
              <w:right w:val="single" w:sz="4" w:space="0" w:color="auto"/>
            </w:tcBorders>
            <w:shd w:val="clear" w:color="auto" w:fill="auto"/>
            <w:noWrap/>
            <w:vAlign w:val="bottom"/>
            <w:hideMark/>
          </w:tcPr>
          <w:p w14:paraId="4BB3943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34B125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320AC10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619C49A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3C2DEF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5F08C4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7C6D7CA2"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2CA49FD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1.3.30</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429434F9"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Centrinis ventiliatorius 67W 230V 50Hz </w:t>
            </w:r>
          </w:p>
        </w:tc>
        <w:tc>
          <w:tcPr>
            <w:tcW w:w="1843" w:type="dxa"/>
            <w:tcBorders>
              <w:top w:val="nil"/>
              <w:left w:val="nil"/>
              <w:bottom w:val="single" w:sz="4" w:space="0" w:color="auto"/>
              <w:right w:val="single" w:sz="4" w:space="0" w:color="auto"/>
            </w:tcBorders>
            <w:shd w:val="clear" w:color="auto" w:fill="auto"/>
            <w:noWrap/>
            <w:vAlign w:val="bottom"/>
            <w:hideMark/>
          </w:tcPr>
          <w:p w14:paraId="4AC10DB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6B374C5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377936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5D5F618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2F2DB3A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0752540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6D5CAC01"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F533DA1" w14:textId="77777777" w:rsidR="005E559F" w:rsidRPr="005E559F" w:rsidRDefault="005E559F" w:rsidP="005E559F">
            <w:pPr>
              <w:jc w:val="center"/>
              <w:rPr>
                <w:rFonts w:ascii="Cambria" w:hAnsi="Cambria" w:cs="Calibri"/>
                <w:b/>
                <w:bCs/>
                <w:color w:val="000000"/>
                <w:sz w:val="20"/>
                <w:lang w:eastAsia="lt-LT"/>
              </w:rPr>
            </w:pPr>
            <w:r w:rsidRPr="005E559F">
              <w:rPr>
                <w:rFonts w:ascii="Cambria" w:hAnsi="Cambria" w:cs="Calibri"/>
                <w:b/>
                <w:bCs/>
                <w:color w:val="000000"/>
                <w:sz w:val="20"/>
                <w:lang w:eastAsia="lt-LT"/>
              </w:rPr>
              <w:t>1.4</w:t>
            </w:r>
          </w:p>
        </w:tc>
        <w:tc>
          <w:tcPr>
            <w:tcW w:w="10207" w:type="dxa"/>
            <w:gridSpan w:val="7"/>
            <w:tcBorders>
              <w:top w:val="single" w:sz="4" w:space="0" w:color="auto"/>
              <w:left w:val="nil"/>
              <w:bottom w:val="single" w:sz="4" w:space="0" w:color="000000"/>
              <w:right w:val="single" w:sz="4" w:space="0" w:color="auto"/>
            </w:tcBorders>
            <w:shd w:val="clear" w:color="auto" w:fill="auto"/>
            <w:noWrap/>
            <w:vAlign w:val="bottom"/>
            <w:hideMark/>
          </w:tcPr>
          <w:p w14:paraId="076FF6D3" w14:textId="77777777" w:rsidR="005E559F" w:rsidRPr="005E559F" w:rsidRDefault="005E559F" w:rsidP="005E559F">
            <w:pPr>
              <w:jc w:val="both"/>
              <w:rPr>
                <w:rFonts w:ascii="Cambria" w:hAnsi="Cambria" w:cs="Calibri"/>
                <w:b/>
                <w:bCs/>
                <w:color w:val="000000"/>
                <w:sz w:val="20"/>
                <w:lang w:eastAsia="lt-LT"/>
              </w:rPr>
            </w:pPr>
            <w:r w:rsidRPr="005E559F">
              <w:rPr>
                <w:rFonts w:ascii="Cambria" w:hAnsi="Cambria" w:cs="Calibri"/>
                <w:b/>
                <w:bCs/>
                <w:color w:val="000000"/>
                <w:sz w:val="20"/>
                <w:lang w:eastAsia="lt-LT"/>
              </w:rPr>
              <w:t>Gamintojo ,,</w:t>
            </w:r>
            <w:proofErr w:type="spellStart"/>
            <w:r w:rsidRPr="005E559F">
              <w:rPr>
                <w:rFonts w:ascii="Cambria" w:hAnsi="Cambria" w:cs="Calibri"/>
                <w:b/>
                <w:bCs/>
                <w:color w:val="000000"/>
                <w:sz w:val="20"/>
                <w:lang w:eastAsia="lt-LT"/>
              </w:rPr>
              <w:t>Comecer</w:t>
            </w:r>
            <w:proofErr w:type="spellEnd"/>
            <w:r w:rsidRPr="005E559F">
              <w:rPr>
                <w:rFonts w:ascii="Cambria" w:hAnsi="Cambria" w:cs="Calibri"/>
                <w:b/>
                <w:bCs/>
                <w:color w:val="000000"/>
                <w:sz w:val="20"/>
                <w:lang w:eastAsia="lt-LT"/>
              </w:rPr>
              <w:t>“ CLIO automatinės dozavimo sistemos dalys:</w:t>
            </w:r>
          </w:p>
        </w:tc>
      </w:tr>
      <w:tr w:rsidR="005E559F" w:rsidRPr="005E559F" w14:paraId="47C23174"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173F9AC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1.4.1</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7E2173DE"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Indukcinis sensorius </w:t>
            </w:r>
          </w:p>
        </w:tc>
        <w:tc>
          <w:tcPr>
            <w:tcW w:w="1843" w:type="dxa"/>
            <w:tcBorders>
              <w:top w:val="nil"/>
              <w:left w:val="nil"/>
              <w:bottom w:val="single" w:sz="4" w:space="0" w:color="auto"/>
              <w:right w:val="single" w:sz="4" w:space="0" w:color="auto"/>
            </w:tcBorders>
            <w:shd w:val="clear" w:color="auto" w:fill="auto"/>
            <w:noWrap/>
            <w:vAlign w:val="bottom"/>
            <w:hideMark/>
          </w:tcPr>
          <w:p w14:paraId="646718F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6235856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3A4AEFA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67D86E1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75058BA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0CB713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31E2ABCC"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7FF0021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1.4.2</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358CE2C1"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Rotacinis motoras </w:t>
            </w:r>
          </w:p>
        </w:tc>
        <w:tc>
          <w:tcPr>
            <w:tcW w:w="1843" w:type="dxa"/>
            <w:tcBorders>
              <w:top w:val="nil"/>
              <w:left w:val="nil"/>
              <w:bottom w:val="single" w:sz="4" w:space="0" w:color="auto"/>
              <w:right w:val="single" w:sz="4" w:space="0" w:color="auto"/>
            </w:tcBorders>
            <w:shd w:val="clear" w:color="auto" w:fill="auto"/>
            <w:noWrap/>
            <w:vAlign w:val="bottom"/>
            <w:hideMark/>
          </w:tcPr>
          <w:p w14:paraId="78E3DB2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85B6D9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6880E9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6CA4EE2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E504D1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39A9605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50485196"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5FE58D0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1.4.3</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460DA55"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Paskirstymo diržas </w:t>
            </w:r>
          </w:p>
        </w:tc>
        <w:tc>
          <w:tcPr>
            <w:tcW w:w="1843" w:type="dxa"/>
            <w:tcBorders>
              <w:top w:val="nil"/>
              <w:left w:val="nil"/>
              <w:bottom w:val="single" w:sz="4" w:space="0" w:color="auto"/>
              <w:right w:val="single" w:sz="4" w:space="0" w:color="auto"/>
            </w:tcBorders>
            <w:shd w:val="clear" w:color="auto" w:fill="auto"/>
            <w:noWrap/>
            <w:vAlign w:val="bottom"/>
            <w:hideMark/>
          </w:tcPr>
          <w:p w14:paraId="12A4A19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0D8900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1F1A126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6415D5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54A70E4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7DC7A3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E84FC41"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016ED2A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1.4.4</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1393ADAE"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Slėgio jungiklis </w:t>
            </w:r>
          </w:p>
        </w:tc>
        <w:tc>
          <w:tcPr>
            <w:tcW w:w="1843" w:type="dxa"/>
            <w:tcBorders>
              <w:top w:val="nil"/>
              <w:left w:val="nil"/>
              <w:bottom w:val="single" w:sz="4" w:space="0" w:color="auto"/>
              <w:right w:val="single" w:sz="4" w:space="0" w:color="auto"/>
            </w:tcBorders>
            <w:shd w:val="clear" w:color="auto" w:fill="auto"/>
            <w:noWrap/>
            <w:vAlign w:val="bottom"/>
            <w:hideMark/>
          </w:tcPr>
          <w:p w14:paraId="237AA65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334CD49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2584EA7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77243A4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3DD745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1C570C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7583B56E"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3ECE21A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1.4.5</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4EDEDEC" w14:textId="77777777" w:rsidR="005E559F" w:rsidRPr="005E559F" w:rsidRDefault="005E559F" w:rsidP="005E559F">
            <w:pPr>
              <w:jc w:val="both"/>
              <w:rPr>
                <w:rFonts w:ascii="Cambria" w:hAnsi="Cambria" w:cs="Calibri"/>
                <w:color w:val="000000"/>
                <w:sz w:val="20"/>
                <w:lang w:eastAsia="lt-LT"/>
              </w:rPr>
            </w:pPr>
            <w:proofErr w:type="spellStart"/>
            <w:r w:rsidRPr="005E559F">
              <w:rPr>
                <w:rFonts w:ascii="Cambria" w:eastAsia="MS Minngs" w:hAnsi="Cambria" w:cs="Calibri"/>
                <w:color w:val="000000"/>
                <w:sz w:val="20"/>
                <w:lang w:eastAsia="lt-LT"/>
              </w:rPr>
              <w:t>Draiveris</w:t>
            </w:r>
            <w:proofErr w:type="spellEnd"/>
            <w:r w:rsidRPr="005E559F">
              <w:rPr>
                <w:rFonts w:ascii="Cambria" w:eastAsia="MS Minngs" w:hAnsi="Cambria" w:cs="Calibri"/>
                <w:color w:val="000000"/>
                <w:sz w:val="20"/>
                <w:lang w:eastAsia="lt-LT"/>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36CD199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755B07F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04EBB8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277DB1B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C179AB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509815A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55FF389"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58D4304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1.4.6</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5F4CDC3F"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Linijinis motoras </w:t>
            </w:r>
          </w:p>
        </w:tc>
        <w:tc>
          <w:tcPr>
            <w:tcW w:w="1843" w:type="dxa"/>
            <w:tcBorders>
              <w:top w:val="nil"/>
              <w:left w:val="nil"/>
              <w:bottom w:val="single" w:sz="4" w:space="0" w:color="auto"/>
              <w:right w:val="single" w:sz="4" w:space="0" w:color="auto"/>
            </w:tcBorders>
            <w:shd w:val="clear" w:color="auto" w:fill="auto"/>
            <w:noWrap/>
            <w:vAlign w:val="bottom"/>
            <w:hideMark/>
          </w:tcPr>
          <w:p w14:paraId="22AA4F8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7AB9C46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3B1C0B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153B505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F8649B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DC5B93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4F4F3550"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6D0EA63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1.4.7</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660B3E7B"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Šviesolaidinis stiprintuvas </w:t>
            </w:r>
          </w:p>
        </w:tc>
        <w:tc>
          <w:tcPr>
            <w:tcW w:w="1843" w:type="dxa"/>
            <w:tcBorders>
              <w:top w:val="nil"/>
              <w:left w:val="nil"/>
              <w:bottom w:val="single" w:sz="4" w:space="0" w:color="auto"/>
              <w:right w:val="single" w:sz="4" w:space="0" w:color="auto"/>
            </w:tcBorders>
            <w:shd w:val="clear" w:color="auto" w:fill="auto"/>
            <w:noWrap/>
            <w:vAlign w:val="bottom"/>
            <w:hideMark/>
          </w:tcPr>
          <w:p w14:paraId="5868DF0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A401FE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1914A20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798E0D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EF5E94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B030E7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5F751BCF"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2CBD137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1.4.8</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6CA13238"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Šviesolaidinis kabelis </w:t>
            </w:r>
          </w:p>
        </w:tc>
        <w:tc>
          <w:tcPr>
            <w:tcW w:w="1843" w:type="dxa"/>
            <w:tcBorders>
              <w:top w:val="nil"/>
              <w:left w:val="nil"/>
              <w:bottom w:val="single" w:sz="4" w:space="0" w:color="auto"/>
              <w:right w:val="single" w:sz="4" w:space="0" w:color="auto"/>
            </w:tcBorders>
            <w:shd w:val="clear" w:color="auto" w:fill="auto"/>
            <w:noWrap/>
            <w:vAlign w:val="bottom"/>
            <w:hideMark/>
          </w:tcPr>
          <w:p w14:paraId="7F1074B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3559AF4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CA6E05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38F9020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3CFCEF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164490D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77C6626D"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2AB8CBA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1.4.9</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E68F439"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Magnetinis sensorius užraktui </w:t>
            </w:r>
          </w:p>
        </w:tc>
        <w:tc>
          <w:tcPr>
            <w:tcW w:w="1843" w:type="dxa"/>
            <w:tcBorders>
              <w:top w:val="nil"/>
              <w:left w:val="nil"/>
              <w:bottom w:val="single" w:sz="4" w:space="0" w:color="auto"/>
              <w:right w:val="single" w:sz="4" w:space="0" w:color="auto"/>
            </w:tcBorders>
            <w:shd w:val="clear" w:color="auto" w:fill="auto"/>
            <w:noWrap/>
            <w:vAlign w:val="bottom"/>
            <w:hideMark/>
          </w:tcPr>
          <w:p w14:paraId="6B6DF78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74BE31E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3F8CB9B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14BC884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FC3EDF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3A8E14F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7DEE74D1"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10BAD9A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1.4.10</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6B3B837F"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Magnetinis ribinis jungiklis </w:t>
            </w:r>
          </w:p>
        </w:tc>
        <w:tc>
          <w:tcPr>
            <w:tcW w:w="1843" w:type="dxa"/>
            <w:tcBorders>
              <w:top w:val="nil"/>
              <w:left w:val="nil"/>
              <w:bottom w:val="single" w:sz="4" w:space="0" w:color="auto"/>
              <w:right w:val="single" w:sz="4" w:space="0" w:color="auto"/>
            </w:tcBorders>
            <w:shd w:val="clear" w:color="auto" w:fill="auto"/>
            <w:noWrap/>
            <w:vAlign w:val="bottom"/>
            <w:hideMark/>
          </w:tcPr>
          <w:p w14:paraId="65309E1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152CC0A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70E69AC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59CCD0A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216CB8E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62FF79B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78A83AAD"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40046D5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1.4.11</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4E450F2"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CLIO vožtuvo variklio nustatymas V1 </w:t>
            </w:r>
          </w:p>
        </w:tc>
        <w:tc>
          <w:tcPr>
            <w:tcW w:w="1843" w:type="dxa"/>
            <w:tcBorders>
              <w:top w:val="nil"/>
              <w:left w:val="nil"/>
              <w:bottom w:val="single" w:sz="4" w:space="0" w:color="auto"/>
              <w:right w:val="single" w:sz="4" w:space="0" w:color="auto"/>
            </w:tcBorders>
            <w:shd w:val="clear" w:color="auto" w:fill="auto"/>
            <w:noWrap/>
            <w:vAlign w:val="bottom"/>
            <w:hideMark/>
          </w:tcPr>
          <w:p w14:paraId="4602045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66C7E4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1B3638E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0A30A83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7B3153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C41856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679BF6DC"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68DFF2C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1.4.12</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7270FCAD"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Magnetinis ribinis jungiklis </w:t>
            </w:r>
          </w:p>
        </w:tc>
        <w:tc>
          <w:tcPr>
            <w:tcW w:w="1843" w:type="dxa"/>
            <w:tcBorders>
              <w:top w:val="nil"/>
              <w:left w:val="nil"/>
              <w:bottom w:val="single" w:sz="4" w:space="0" w:color="auto"/>
              <w:right w:val="single" w:sz="4" w:space="0" w:color="auto"/>
            </w:tcBorders>
            <w:shd w:val="clear" w:color="auto" w:fill="auto"/>
            <w:noWrap/>
            <w:vAlign w:val="bottom"/>
            <w:hideMark/>
          </w:tcPr>
          <w:p w14:paraId="739A70E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06E967A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339DAD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1D8C4E6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2AA8B46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51D142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7E4E88BA"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655A411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1.4.13</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527F1FA3"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Švirkšto motoras </w:t>
            </w:r>
          </w:p>
        </w:tc>
        <w:tc>
          <w:tcPr>
            <w:tcW w:w="1843" w:type="dxa"/>
            <w:tcBorders>
              <w:top w:val="nil"/>
              <w:left w:val="nil"/>
              <w:bottom w:val="single" w:sz="4" w:space="0" w:color="auto"/>
              <w:right w:val="single" w:sz="4" w:space="0" w:color="auto"/>
            </w:tcBorders>
            <w:shd w:val="clear" w:color="auto" w:fill="auto"/>
            <w:noWrap/>
            <w:vAlign w:val="bottom"/>
            <w:hideMark/>
          </w:tcPr>
          <w:p w14:paraId="71ED90B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1D5E13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52F183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3AC09FC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ABEEFD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5A049ED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66FEDA2D"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25E0339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1.4.14</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25290B8B"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Šviesolaidinis stiprintuvas </w:t>
            </w:r>
          </w:p>
        </w:tc>
        <w:tc>
          <w:tcPr>
            <w:tcW w:w="1843" w:type="dxa"/>
            <w:tcBorders>
              <w:top w:val="nil"/>
              <w:left w:val="nil"/>
              <w:bottom w:val="single" w:sz="4" w:space="0" w:color="auto"/>
              <w:right w:val="single" w:sz="4" w:space="0" w:color="auto"/>
            </w:tcBorders>
            <w:shd w:val="clear" w:color="auto" w:fill="auto"/>
            <w:noWrap/>
            <w:vAlign w:val="bottom"/>
            <w:hideMark/>
          </w:tcPr>
          <w:p w14:paraId="32AC907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212FDFB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4A5E37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2B15303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66E786D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5B2CF6A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6BDF43AB"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5A04E01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1.4.15</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0814BF5A"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Indukcinis sensorius </w:t>
            </w:r>
          </w:p>
        </w:tc>
        <w:tc>
          <w:tcPr>
            <w:tcW w:w="1843" w:type="dxa"/>
            <w:tcBorders>
              <w:top w:val="nil"/>
              <w:left w:val="nil"/>
              <w:bottom w:val="single" w:sz="4" w:space="0" w:color="auto"/>
              <w:right w:val="single" w:sz="4" w:space="0" w:color="auto"/>
            </w:tcBorders>
            <w:shd w:val="clear" w:color="auto" w:fill="auto"/>
            <w:noWrap/>
            <w:vAlign w:val="bottom"/>
            <w:hideMark/>
          </w:tcPr>
          <w:p w14:paraId="1EFD84A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7ED629B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790C57A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698AB43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92FD3F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0AE41AA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1E95F6C9"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6F33F08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1.4.16</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369E6898"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Šviesolaidinis kabelis, ilgis  L:2 m </w:t>
            </w:r>
          </w:p>
        </w:tc>
        <w:tc>
          <w:tcPr>
            <w:tcW w:w="1843" w:type="dxa"/>
            <w:tcBorders>
              <w:top w:val="nil"/>
              <w:left w:val="nil"/>
              <w:bottom w:val="single" w:sz="4" w:space="0" w:color="auto"/>
              <w:right w:val="single" w:sz="4" w:space="0" w:color="auto"/>
            </w:tcBorders>
            <w:shd w:val="clear" w:color="auto" w:fill="auto"/>
            <w:noWrap/>
            <w:vAlign w:val="bottom"/>
            <w:hideMark/>
          </w:tcPr>
          <w:p w14:paraId="761F601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2CB545A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13D79E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6E7B284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5C5FC7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17727F9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303BE4E7"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7A294D9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lastRenderedPageBreak/>
              <w:t>1.4.17</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1D9197A2"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Šviesolaidinis kabelis </w:t>
            </w:r>
          </w:p>
        </w:tc>
        <w:tc>
          <w:tcPr>
            <w:tcW w:w="1843" w:type="dxa"/>
            <w:tcBorders>
              <w:top w:val="nil"/>
              <w:left w:val="nil"/>
              <w:bottom w:val="single" w:sz="4" w:space="0" w:color="auto"/>
              <w:right w:val="single" w:sz="4" w:space="0" w:color="auto"/>
            </w:tcBorders>
            <w:shd w:val="clear" w:color="auto" w:fill="auto"/>
            <w:noWrap/>
            <w:vAlign w:val="bottom"/>
            <w:hideMark/>
          </w:tcPr>
          <w:p w14:paraId="7572E15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33AB47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0E2B3E7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2C08E66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6C7CB31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06EF953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6109390D"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04C932C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1.4.18</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35AEEE37"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Stiprintuvas jėgos sensoriui </w:t>
            </w:r>
          </w:p>
        </w:tc>
        <w:tc>
          <w:tcPr>
            <w:tcW w:w="1843" w:type="dxa"/>
            <w:tcBorders>
              <w:top w:val="nil"/>
              <w:left w:val="nil"/>
              <w:bottom w:val="single" w:sz="4" w:space="0" w:color="auto"/>
              <w:right w:val="single" w:sz="4" w:space="0" w:color="auto"/>
            </w:tcBorders>
            <w:shd w:val="clear" w:color="auto" w:fill="auto"/>
            <w:noWrap/>
            <w:vAlign w:val="bottom"/>
            <w:hideMark/>
          </w:tcPr>
          <w:p w14:paraId="12F5849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6FECF2D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702E103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323087E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0ADADA9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0900069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047A1E9A"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39DE870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1.4.19</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28EF198C"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Slėgio sensorius</w:t>
            </w:r>
          </w:p>
        </w:tc>
        <w:tc>
          <w:tcPr>
            <w:tcW w:w="1843" w:type="dxa"/>
            <w:tcBorders>
              <w:top w:val="nil"/>
              <w:left w:val="nil"/>
              <w:bottom w:val="single" w:sz="4" w:space="0" w:color="auto"/>
              <w:right w:val="single" w:sz="4" w:space="0" w:color="auto"/>
            </w:tcBorders>
            <w:shd w:val="clear" w:color="auto" w:fill="auto"/>
            <w:noWrap/>
            <w:vAlign w:val="bottom"/>
            <w:hideMark/>
          </w:tcPr>
          <w:p w14:paraId="77B3C8F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4731223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2FA6F4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1C8B9B5C"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32D3E47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05F0DDD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39492DA8"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5BF4A99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1.4.20</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541B4080"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Pozicinis </w:t>
            </w:r>
            <w:proofErr w:type="spellStart"/>
            <w:r w:rsidRPr="005E559F">
              <w:rPr>
                <w:rFonts w:ascii="Cambria" w:eastAsia="MS Minngs" w:hAnsi="Cambria" w:cs="Calibri"/>
                <w:color w:val="000000"/>
                <w:sz w:val="20"/>
                <w:lang w:eastAsia="lt-LT"/>
              </w:rPr>
              <w:t>transmitorius</w:t>
            </w:r>
            <w:proofErr w:type="spellEnd"/>
            <w:r w:rsidRPr="005E559F">
              <w:rPr>
                <w:rFonts w:ascii="Cambria" w:eastAsia="MS Minngs" w:hAnsi="Cambria" w:cs="Calibri"/>
                <w:color w:val="000000"/>
                <w:sz w:val="20"/>
                <w:lang w:eastAsia="lt-LT"/>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34865A3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2141045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5651700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0D447DC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7996FE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467482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14369EB1"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4769662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1.4.21</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318134D2"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CLIO vožtuvo variklio nustatymas V2 </w:t>
            </w:r>
          </w:p>
        </w:tc>
        <w:tc>
          <w:tcPr>
            <w:tcW w:w="1843" w:type="dxa"/>
            <w:tcBorders>
              <w:top w:val="nil"/>
              <w:left w:val="nil"/>
              <w:bottom w:val="single" w:sz="4" w:space="0" w:color="auto"/>
              <w:right w:val="single" w:sz="4" w:space="0" w:color="auto"/>
            </w:tcBorders>
            <w:shd w:val="clear" w:color="auto" w:fill="auto"/>
            <w:noWrap/>
            <w:vAlign w:val="bottom"/>
            <w:hideMark/>
          </w:tcPr>
          <w:p w14:paraId="44D434C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1BF9A3F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5314F7C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66716E9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28ACA20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01CF993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62C9153B" w14:textId="77777777" w:rsidTr="00C6120F">
        <w:trPr>
          <w:trHeight w:val="20"/>
        </w:trPr>
        <w:tc>
          <w:tcPr>
            <w:tcW w:w="850" w:type="dxa"/>
            <w:tcBorders>
              <w:top w:val="nil"/>
              <w:left w:val="single" w:sz="4" w:space="0" w:color="auto"/>
              <w:bottom w:val="single" w:sz="4" w:space="0" w:color="auto"/>
              <w:right w:val="nil"/>
            </w:tcBorders>
            <w:shd w:val="clear" w:color="auto" w:fill="auto"/>
            <w:noWrap/>
            <w:vAlign w:val="center"/>
            <w:hideMark/>
          </w:tcPr>
          <w:p w14:paraId="0E72A481"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1.4.22</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5F1D95D2"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CLIO vožtuvo variklio nustatymas V3 </w:t>
            </w:r>
          </w:p>
        </w:tc>
        <w:tc>
          <w:tcPr>
            <w:tcW w:w="1843" w:type="dxa"/>
            <w:tcBorders>
              <w:top w:val="nil"/>
              <w:left w:val="nil"/>
              <w:bottom w:val="single" w:sz="4" w:space="0" w:color="auto"/>
              <w:right w:val="single" w:sz="4" w:space="0" w:color="auto"/>
            </w:tcBorders>
            <w:shd w:val="clear" w:color="auto" w:fill="auto"/>
            <w:noWrap/>
            <w:vAlign w:val="bottom"/>
            <w:hideMark/>
          </w:tcPr>
          <w:p w14:paraId="0D09728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3E7B8BB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24AAFFA9"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F1EC19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69F6D8A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3DE3AF4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250A142" w14:textId="77777777" w:rsidTr="00C6120F">
        <w:trPr>
          <w:trHeight w:val="20"/>
        </w:trPr>
        <w:tc>
          <w:tcPr>
            <w:tcW w:w="850" w:type="dxa"/>
            <w:tcBorders>
              <w:top w:val="nil"/>
              <w:left w:val="single" w:sz="4" w:space="0" w:color="auto"/>
              <w:bottom w:val="nil"/>
              <w:right w:val="nil"/>
            </w:tcBorders>
            <w:shd w:val="clear" w:color="auto" w:fill="auto"/>
            <w:noWrap/>
            <w:vAlign w:val="center"/>
            <w:hideMark/>
          </w:tcPr>
          <w:p w14:paraId="574066B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1.4.23</w:t>
            </w:r>
          </w:p>
        </w:tc>
        <w:tc>
          <w:tcPr>
            <w:tcW w:w="3403" w:type="dxa"/>
            <w:tcBorders>
              <w:top w:val="nil"/>
              <w:left w:val="single" w:sz="4" w:space="0" w:color="auto"/>
              <w:bottom w:val="nil"/>
              <w:right w:val="single" w:sz="4" w:space="0" w:color="auto"/>
            </w:tcBorders>
            <w:shd w:val="clear" w:color="auto" w:fill="auto"/>
            <w:vAlign w:val="center"/>
            <w:hideMark/>
          </w:tcPr>
          <w:p w14:paraId="5CB1D5CB" w14:textId="77777777" w:rsidR="005E559F" w:rsidRPr="005E559F" w:rsidRDefault="005E559F" w:rsidP="005E559F">
            <w:pPr>
              <w:jc w:val="both"/>
              <w:rPr>
                <w:rFonts w:ascii="Cambria" w:hAnsi="Cambria" w:cs="Calibri"/>
                <w:color w:val="000000"/>
                <w:sz w:val="20"/>
                <w:lang w:eastAsia="lt-LT"/>
              </w:rPr>
            </w:pPr>
            <w:r w:rsidRPr="005E559F">
              <w:rPr>
                <w:rFonts w:ascii="Cambria" w:eastAsia="MS Minngs" w:hAnsi="Cambria" w:cs="Calibri"/>
                <w:color w:val="000000"/>
                <w:sz w:val="20"/>
                <w:lang w:eastAsia="lt-LT"/>
              </w:rPr>
              <w:t xml:space="preserve">CLIO vožtuvo variklio nustatymas V4 </w:t>
            </w:r>
          </w:p>
        </w:tc>
        <w:tc>
          <w:tcPr>
            <w:tcW w:w="1843" w:type="dxa"/>
            <w:tcBorders>
              <w:top w:val="nil"/>
              <w:left w:val="nil"/>
              <w:bottom w:val="nil"/>
              <w:right w:val="single" w:sz="4" w:space="0" w:color="auto"/>
            </w:tcBorders>
            <w:shd w:val="clear" w:color="auto" w:fill="auto"/>
            <w:noWrap/>
            <w:vAlign w:val="bottom"/>
            <w:hideMark/>
          </w:tcPr>
          <w:p w14:paraId="2D63BFFD"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nil"/>
              <w:right w:val="single" w:sz="4" w:space="0" w:color="auto"/>
            </w:tcBorders>
            <w:shd w:val="clear" w:color="auto" w:fill="auto"/>
            <w:noWrap/>
            <w:vAlign w:val="center"/>
            <w:hideMark/>
          </w:tcPr>
          <w:p w14:paraId="66C90E5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nil"/>
              <w:left w:val="nil"/>
              <w:bottom w:val="nil"/>
              <w:right w:val="single" w:sz="4" w:space="0" w:color="auto"/>
            </w:tcBorders>
            <w:shd w:val="clear" w:color="auto" w:fill="auto"/>
            <w:noWrap/>
            <w:vAlign w:val="center"/>
            <w:hideMark/>
          </w:tcPr>
          <w:p w14:paraId="4A374F9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1</w:t>
            </w:r>
          </w:p>
        </w:tc>
        <w:tc>
          <w:tcPr>
            <w:tcW w:w="992" w:type="dxa"/>
            <w:tcBorders>
              <w:top w:val="nil"/>
              <w:left w:val="nil"/>
              <w:bottom w:val="nil"/>
              <w:right w:val="single" w:sz="4" w:space="0" w:color="auto"/>
            </w:tcBorders>
            <w:shd w:val="clear" w:color="auto" w:fill="auto"/>
            <w:noWrap/>
            <w:vAlign w:val="bottom"/>
            <w:hideMark/>
          </w:tcPr>
          <w:p w14:paraId="46F4E14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nil"/>
              <w:right w:val="single" w:sz="4" w:space="0" w:color="auto"/>
            </w:tcBorders>
            <w:shd w:val="clear" w:color="auto" w:fill="auto"/>
            <w:noWrap/>
            <w:vAlign w:val="bottom"/>
            <w:hideMark/>
          </w:tcPr>
          <w:p w14:paraId="3B72DB40"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nil"/>
              <w:right w:val="single" w:sz="4" w:space="0" w:color="auto"/>
            </w:tcBorders>
            <w:shd w:val="clear" w:color="auto" w:fill="auto"/>
            <w:noWrap/>
            <w:vAlign w:val="bottom"/>
            <w:hideMark/>
          </w:tcPr>
          <w:p w14:paraId="4051EF28"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77AE95E1" w14:textId="77777777" w:rsidTr="00C6120F">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71EA5" w14:textId="77777777" w:rsidR="005E559F" w:rsidRPr="005E559F" w:rsidRDefault="005E559F" w:rsidP="005E559F">
            <w:pPr>
              <w:jc w:val="center"/>
              <w:rPr>
                <w:rFonts w:ascii="Cambria" w:hAnsi="Cambria" w:cs="Calibri"/>
                <w:b/>
                <w:bCs/>
                <w:color w:val="000000"/>
                <w:sz w:val="20"/>
                <w:lang w:eastAsia="lt-LT"/>
              </w:rPr>
            </w:pPr>
            <w:r w:rsidRPr="005E559F">
              <w:rPr>
                <w:rFonts w:ascii="Cambria" w:hAnsi="Cambria" w:cs="Calibri"/>
                <w:b/>
                <w:bCs/>
                <w:color w:val="000000"/>
                <w:sz w:val="20"/>
                <w:lang w:eastAsia="lt-LT"/>
              </w:rPr>
              <w:t>2.</w:t>
            </w:r>
          </w:p>
        </w:tc>
        <w:tc>
          <w:tcPr>
            <w:tcW w:w="3403" w:type="dxa"/>
            <w:tcBorders>
              <w:top w:val="single" w:sz="4" w:space="0" w:color="auto"/>
              <w:left w:val="nil"/>
              <w:bottom w:val="single" w:sz="4" w:space="0" w:color="auto"/>
              <w:right w:val="single" w:sz="4" w:space="0" w:color="auto"/>
            </w:tcBorders>
            <w:shd w:val="clear" w:color="auto" w:fill="auto"/>
            <w:vAlign w:val="center"/>
            <w:hideMark/>
          </w:tcPr>
          <w:p w14:paraId="656F6639" w14:textId="77777777" w:rsidR="005E559F" w:rsidRPr="005E559F" w:rsidRDefault="005E559F" w:rsidP="005E559F">
            <w:pPr>
              <w:jc w:val="both"/>
              <w:rPr>
                <w:rFonts w:ascii="Cambria" w:hAnsi="Cambria" w:cs="Calibri"/>
                <w:b/>
                <w:bCs/>
                <w:color w:val="000000"/>
                <w:sz w:val="20"/>
                <w:lang w:eastAsia="lt-LT"/>
              </w:rPr>
            </w:pPr>
            <w:r w:rsidRPr="005E559F">
              <w:rPr>
                <w:rFonts w:ascii="Cambria" w:eastAsia="MS Minngs" w:hAnsi="Cambria" w:cs="Calibri"/>
                <w:b/>
                <w:bCs/>
                <w:color w:val="000000"/>
                <w:sz w:val="20"/>
                <w:lang w:eastAsia="lt-LT"/>
              </w:rPr>
              <w:t>Tarpinės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DB1811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DB1DD72"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89179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55A9FA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0AC5C94"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F68847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08CD3D82"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FB8D1F8" w14:textId="77777777" w:rsidR="005E559F" w:rsidRPr="005E559F" w:rsidRDefault="005E559F" w:rsidP="005E559F">
            <w:pPr>
              <w:jc w:val="center"/>
              <w:rPr>
                <w:rFonts w:ascii="Cambria" w:hAnsi="Cambria" w:cs="Calibri"/>
                <w:b/>
                <w:bCs/>
                <w:color w:val="000000"/>
                <w:sz w:val="20"/>
                <w:lang w:eastAsia="lt-LT"/>
              </w:rPr>
            </w:pPr>
            <w:r w:rsidRPr="005E559F">
              <w:rPr>
                <w:rFonts w:ascii="Cambria" w:hAnsi="Cambria" w:cs="Calibri"/>
                <w:b/>
                <w:bCs/>
                <w:color w:val="000000"/>
                <w:sz w:val="20"/>
                <w:lang w:eastAsia="lt-LT"/>
              </w:rPr>
              <w:t>3.</w:t>
            </w:r>
          </w:p>
        </w:tc>
        <w:tc>
          <w:tcPr>
            <w:tcW w:w="3403" w:type="dxa"/>
            <w:tcBorders>
              <w:top w:val="nil"/>
              <w:left w:val="nil"/>
              <w:bottom w:val="single" w:sz="4" w:space="0" w:color="auto"/>
              <w:right w:val="single" w:sz="4" w:space="0" w:color="auto"/>
            </w:tcBorders>
            <w:shd w:val="clear" w:color="auto" w:fill="auto"/>
            <w:vAlign w:val="bottom"/>
            <w:hideMark/>
          </w:tcPr>
          <w:p w14:paraId="705C1366" w14:textId="77777777" w:rsidR="005E559F" w:rsidRPr="005E559F" w:rsidRDefault="005E559F" w:rsidP="005E559F">
            <w:pPr>
              <w:jc w:val="both"/>
              <w:rPr>
                <w:rFonts w:ascii="Cambria" w:hAnsi="Cambria" w:cs="Calibri"/>
                <w:b/>
                <w:bCs/>
                <w:color w:val="000000"/>
                <w:sz w:val="20"/>
                <w:lang w:eastAsia="lt-LT"/>
              </w:rPr>
            </w:pPr>
            <w:r w:rsidRPr="005E559F">
              <w:rPr>
                <w:rFonts w:ascii="Cambria" w:hAnsi="Cambria" w:cs="Calibri"/>
                <w:b/>
                <w:bCs/>
                <w:color w:val="000000"/>
                <w:sz w:val="20"/>
                <w:lang w:eastAsia="lt-LT"/>
              </w:rPr>
              <w:t>Gamintojo ,,</w:t>
            </w:r>
            <w:proofErr w:type="spellStart"/>
            <w:r w:rsidRPr="005E559F">
              <w:rPr>
                <w:rFonts w:ascii="Cambria" w:hAnsi="Cambria" w:cs="Calibri"/>
                <w:b/>
                <w:bCs/>
                <w:color w:val="000000"/>
                <w:sz w:val="20"/>
                <w:lang w:eastAsia="lt-LT"/>
              </w:rPr>
              <w:t>Comecer</w:t>
            </w:r>
            <w:proofErr w:type="spellEnd"/>
            <w:r w:rsidRPr="005E559F">
              <w:rPr>
                <w:rFonts w:ascii="Cambria" w:hAnsi="Cambria" w:cs="Calibri"/>
                <w:b/>
                <w:bCs/>
                <w:color w:val="000000"/>
                <w:sz w:val="20"/>
                <w:lang w:eastAsia="lt-LT"/>
              </w:rPr>
              <w:t>“ išpilstymo izoliatoriaus (</w:t>
            </w:r>
            <w:proofErr w:type="spellStart"/>
            <w:r w:rsidRPr="005E559F">
              <w:rPr>
                <w:rFonts w:ascii="Cambria" w:hAnsi="Cambria" w:cs="Calibri"/>
                <w:b/>
                <w:bCs/>
                <w:color w:val="000000"/>
                <w:sz w:val="20"/>
                <w:lang w:eastAsia="lt-LT"/>
              </w:rPr>
              <w:t>Phaedra</w:t>
            </w:r>
            <w:proofErr w:type="spellEnd"/>
            <w:r w:rsidRPr="005E559F">
              <w:rPr>
                <w:rFonts w:ascii="Cambria" w:hAnsi="Cambria" w:cs="Calibri"/>
                <w:b/>
                <w:bCs/>
                <w:color w:val="000000"/>
                <w:sz w:val="20"/>
                <w:lang w:eastAsia="lt-LT"/>
              </w:rPr>
              <w:t>) atsarginės pirštinės</w:t>
            </w:r>
          </w:p>
        </w:tc>
        <w:tc>
          <w:tcPr>
            <w:tcW w:w="1843" w:type="dxa"/>
            <w:tcBorders>
              <w:top w:val="nil"/>
              <w:left w:val="nil"/>
              <w:bottom w:val="single" w:sz="4" w:space="0" w:color="auto"/>
              <w:right w:val="single" w:sz="4" w:space="0" w:color="auto"/>
            </w:tcBorders>
            <w:shd w:val="clear" w:color="auto" w:fill="auto"/>
            <w:noWrap/>
            <w:vAlign w:val="bottom"/>
            <w:hideMark/>
          </w:tcPr>
          <w:p w14:paraId="17611715"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6D0153CF" w14:textId="77777777" w:rsid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p w14:paraId="02BF512E" w14:textId="3484FD9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poros</w:t>
            </w:r>
          </w:p>
        </w:tc>
        <w:tc>
          <w:tcPr>
            <w:tcW w:w="1418" w:type="dxa"/>
            <w:tcBorders>
              <w:top w:val="nil"/>
              <w:left w:val="nil"/>
              <w:bottom w:val="single" w:sz="4" w:space="0" w:color="auto"/>
              <w:right w:val="single" w:sz="4" w:space="0" w:color="auto"/>
            </w:tcBorders>
            <w:shd w:val="clear" w:color="auto" w:fill="auto"/>
            <w:vAlign w:val="center"/>
            <w:hideMark/>
          </w:tcPr>
          <w:p w14:paraId="009A0F4E"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xml:space="preserve">10 vnt. </w:t>
            </w:r>
            <w:r w:rsidRPr="005E559F">
              <w:rPr>
                <w:rFonts w:ascii="Cambria" w:hAnsi="Cambria" w:cs="Calibri"/>
                <w:color w:val="000000"/>
                <w:sz w:val="20"/>
                <w:lang w:eastAsia="lt-LT"/>
              </w:rPr>
              <w:br/>
              <w:t>(5 poros)</w:t>
            </w:r>
          </w:p>
        </w:tc>
        <w:tc>
          <w:tcPr>
            <w:tcW w:w="992" w:type="dxa"/>
            <w:tcBorders>
              <w:top w:val="nil"/>
              <w:left w:val="nil"/>
              <w:bottom w:val="single" w:sz="4" w:space="0" w:color="auto"/>
              <w:right w:val="single" w:sz="4" w:space="0" w:color="auto"/>
            </w:tcBorders>
            <w:shd w:val="clear" w:color="auto" w:fill="auto"/>
            <w:noWrap/>
            <w:vAlign w:val="bottom"/>
            <w:hideMark/>
          </w:tcPr>
          <w:p w14:paraId="3149E2A7"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7A88FDCB"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747D5FB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55A67722" w14:textId="77777777" w:rsidTr="00C6120F">
        <w:trPr>
          <w:trHeight w:val="2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44BD51DC" w14:textId="77777777" w:rsidR="005E559F" w:rsidRPr="005E559F" w:rsidRDefault="005E559F" w:rsidP="005E559F">
            <w:pPr>
              <w:jc w:val="center"/>
              <w:rPr>
                <w:rFonts w:ascii="Cambria" w:hAnsi="Cambria" w:cs="Calibri"/>
                <w:b/>
                <w:bCs/>
                <w:color w:val="000000"/>
                <w:sz w:val="20"/>
                <w:lang w:eastAsia="lt-LT"/>
              </w:rPr>
            </w:pPr>
            <w:r w:rsidRPr="005E559F">
              <w:rPr>
                <w:rFonts w:ascii="Cambria" w:hAnsi="Cambria" w:cs="Calibri"/>
                <w:b/>
                <w:bCs/>
                <w:color w:val="000000"/>
                <w:sz w:val="20"/>
                <w:lang w:eastAsia="lt-LT"/>
              </w:rPr>
              <w:t xml:space="preserve">4. </w:t>
            </w:r>
          </w:p>
        </w:tc>
        <w:tc>
          <w:tcPr>
            <w:tcW w:w="3403" w:type="dxa"/>
            <w:tcBorders>
              <w:top w:val="nil"/>
              <w:left w:val="nil"/>
              <w:bottom w:val="single" w:sz="4" w:space="0" w:color="auto"/>
              <w:right w:val="single" w:sz="4" w:space="0" w:color="auto"/>
            </w:tcBorders>
            <w:shd w:val="clear" w:color="auto" w:fill="auto"/>
            <w:vAlign w:val="center"/>
            <w:hideMark/>
          </w:tcPr>
          <w:p w14:paraId="2DFA3027" w14:textId="77777777" w:rsidR="005E559F" w:rsidRPr="005E559F" w:rsidRDefault="005E559F" w:rsidP="005E559F">
            <w:pPr>
              <w:jc w:val="both"/>
              <w:rPr>
                <w:rFonts w:ascii="Cambria" w:hAnsi="Cambria" w:cs="Calibri"/>
                <w:b/>
                <w:bCs/>
                <w:color w:val="000000"/>
                <w:sz w:val="20"/>
                <w:lang w:eastAsia="lt-LT"/>
              </w:rPr>
            </w:pPr>
            <w:r w:rsidRPr="005E559F">
              <w:rPr>
                <w:rFonts w:ascii="Cambria" w:eastAsia="MS Minngs" w:hAnsi="Cambria" w:cs="Calibri"/>
                <w:b/>
                <w:bCs/>
                <w:color w:val="000000"/>
                <w:sz w:val="20"/>
                <w:lang w:eastAsia="lt-LT"/>
              </w:rPr>
              <w:t>Gamintojo ,,</w:t>
            </w:r>
            <w:proofErr w:type="spellStart"/>
            <w:r w:rsidRPr="005E559F">
              <w:rPr>
                <w:rFonts w:ascii="Cambria" w:eastAsia="MS Minngs" w:hAnsi="Cambria" w:cs="Calibri"/>
                <w:b/>
                <w:bCs/>
                <w:color w:val="000000"/>
                <w:sz w:val="20"/>
                <w:lang w:eastAsia="lt-LT"/>
              </w:rPr>
              <w:t>Comecer</w:t>
            </w:r>
            <w:proofErr w:type="spellEnd"/>
            <w:r w:rsidRPr="005E559F">
              <w:rPr>
                <w:rFonts w:ascii="Cambria" w:eastAsia="MS Minngs" w:hAnsi="Cambria" w:cs="Calibri"/>
                <w:b/>
                <w:bCs/>
                <w:color w:val="000000"/>
                <w:sz w:val="20"/>
                <w:lang w:eastAsia="lt-LT"/>
              </w:rPr>
              <w:t>“ išpilstymo izoliatoriaus (</w:t>
            </w:r>
            <w:proofErr w:type="spellStart"/>
            <w:r w:rsidRPr="005E559F">
              <w:rPr>
                <w:rFonts w:ascii="Cambria" w:eastAsia="MS Minngs" w:hAnsi="Cambria" w:cs="Calibri"/>
                <w:b/>
                <w:bCs/>
                <w:color w:val="000000"/>
                <w:sz w:val="20"/>
                <w:lang w:eastAsia="lt-LT"/>
              </w:rPr>
              <w:t>Phaedra</w:t>
            </w:r>
            <w:proofErr w:type="spellEnd"/>
            <w:r w:rsidRPr="005E559F">
              <w:rPr>
                <w:rFonts w:ascii="Cambria" w:eastAsia="MS Minngs" w:hAnsi="Cambria" w:cs="Calibri"/>
                <w:b/>
                <w:bCs/>
                <w:color w:val="000000"/>
                <w:sz w:val="20"/>
                <w:lang w:eastAsia="lt-LT"/>
              </w:rPr>
              <w:t>) atsarginės pirštinės</w:t>
            </w:r>
          </w:p>
        </w:tc>
        <w:tc>
          <w:tcPr>
            <w:tcW w:w="1843" w:type="dxa"/>
            <w:tcBorders>
              <w:top w:val="nil"/>
              <w:left w:val="nil"/>
              <w:bottom w:val="single" w:sz="4" w:space="0" w:color="auto"/>
              <w:right w:val="single" w:sz="4" w:space="0" w:color="auto"/>
            </w:tcBorders>
            <w:shd w:val="clear" w:color="auto" w:fill="auto"/>
            <w:noWrap/>
            <w:vAlign w:val="bottom"/>
            <w:hideMark/>
          </w:tcPr>
          <w:p w14:paraId="721609BA"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7C048CF5" w14:textId="77777777" w:rsid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vnt./</w:t>
            </w:r>
          </w:p>
          <w:p w14:paraId="5280224D" w14:textId="66F910C0"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poros</w:t>
            </w:r>
          </w:p>
        </w:tc>
        <w:tc>
          <w:tcPr>
            <w:tcW w:w="1418" w:type="dxa"/>
            <w:tcBorders>
              <w:top w:val="nil"/>
              <w:left w:val="nil"/>
              <w:bottom w:val="single" w:sz="4" w:space="0" w:color="auto"/>
              <w:right w:val="single" w:sz="4" w:space="0" w:color="auto"/>
            </w:tcBorders>
            <w:shd w:val="clear" w:color="auto" w:fill="auto"/>
            <w:vAlign w:val="center"/>
            <w:hideMark/>
          </w:tcPr>
          <w:p w14:paraId="18B0B606"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xml:space="preserve">10 vnt. </w:t>
            </w:r>
            <w:r w:rsidRPr="005E559F">
              <w:rPr>
                <w:rFonts w:ascii="Cambria" w:hAnsi="Cambria" w:cs="Calibri"/>
                <w:color w:val="000000"/>
                <w:sz w:val="20"/>
                <w:lang w:eastAsia="lt-LT"/>
              </w:rPr>
              <w:br/>
              <w:t>(5 poros)</w:t>
            </w:r>
          </w:p>
        </w:tc>
        <w:tc>
          <w:tcPr>
            <w:tcW w:w="992" w:type="dxa"/>
            <w:tcBorders>
              <w:top w:val="nil"/>
              <w:left w:val="nil"/>
              <w:bottom w:val="single" w:sz="4" w:space="0" w:color="auto"/>
              <w:right w:val="single" w:sz="4" w:space="0" w:color="auto"/>
            </w:tcBorders>
            <w:shd w:val="clear" w:color="auto" w:fill="auto"/>
            <w:noWrap/>
            <w:vAlign w:val="bottom"/>
            <w:hideMark/>
          </w:tcPr>
          <w:p w14:paraId="4E43B3A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651208F"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415ADB93" w14:textId="77777777" w:rsidR="005E559F" w:rsidRPr="005E559F" w:rsidRDefault="005E559F" w:rsidP="005E559F">
            <w:pPr>
              <w:jc w:val="center"/>
              <w:rPr>
                <w:rFonts w:ascii="Cambria" w:hAnsi="Cambria" w:cs="Calibri"/>
                <w:color w:val="000000"/>
                <w:sz w:val="20"/>
                <w:lang w:eastAsia="lt-LT"/>
              </w:rPr>
            </w:pPr>
            <w:r w:rsidRPr="005E559F">
              <w:rPr>
                <w:rFonts w:ascii="Cambria" w:hAnsi="Cambria" w:cs="Calibri"/>
                <w:color w:val="000000"/>
                <w:sz w:val="20"/>
                <w:lang w:eastAsia="lt-LT"/>
              </w:rPr>
              <w:t> </w:t>
            </w:r>
          </w:p>
        </w:tc>
      </w:tr>
      <w:tr w:rsidR="005E559F" w:rsidRPr="005E559F" w14:paraId="24A4AF8B" w14:textId="77777777" w:rsidTr="00C6120F">
        <w:trPr>
          <w:trHeight w:val="20"/>
        </w:trPr>
        <w:tc>
          <w:tcPr>
            <w:tcW w:w="1020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35404B" w14:textId="65ADB0A3" w:rsidR="005E559F" w:rsidRPr="005E559F" w:rsidRDefault="005E559F" w:rsidP="00C6120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51" w:type="dxa"/>
            <w:tcBorders>
              <w:top w:val="nil"/>
              <w:left w:val="nil"/>
              <w:bottom w:val="single" w:sz="4" w:space="0" w:color="auto"/>
              <w:right w:val="single" w:sz="4" w:space="0" w:color="auto"/>
            </w:tcBorders>
            <w:shd w:val="clear" w:color="auto" w:fill="auto"/>
            <w:noWrap/>
            <w:vAlign w:val="bottom"/>
            <w:hideMark/>
          </w:tcPr>
          <w:p w14:paraId="0BF0817F" w14:textId="77777777" w:rsidR="005E559F" w:rsidRPr="005E559F" w:rsidRDefault="005E559F" w:rsidP="005E559F">
            <w:pPr>
              <w:jc w:val="center"/>
              <w:rPr>
                <w:rFonts w:ascii="Cambria" w:hAnsi="Cambria" w:cs="Calibri"/>
                <w:b/>
                <w:bCs/>
                <w:color w:val="000000"/>
                <w:sz w:val="20"/>
                <w:lang w:eastAsia="lt-LT"/>
              </w:rPr>
            </w:pPr>
            <w:r w:rsidRPr="005E559F">
              <w:rPr>
                <w:rFonts w:ascii="Cambria" w:hAnsi="Cambria" w:cs="Calibri"/>
                <w:b/>
                <w:bCs/>
                <w:color w:val="000000"/>
                <w:sz w:val="20"/>
                <w:lang w:eastAsia="lt-LT"/>
              </w:rPr>
              <w:t> </w:t>
            </w:r>
          </w:p>
        </w:tc>
      </w:tr>
      <w:tr w:rsidR="005E559F" w:rsidRPr="005E559F" w14:paraId="3B3DBCB7" w14:textId="77777777" w:rsidTr="00C6120F">
        <w:trPr>
          <w:trHeight w:val="20"/>
        </w:trPr>
        <w:tc>
          <w:tcPr>
            <w:tcW w:w="1020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EF2922" w14:textId="6535AEEC" w:rsidR="005E559F" w:rsidRPr="005E559F" w:rsidRDefault="005E559F" w:rsidP="00C6120F">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51" w:type="dxa"/>
            <w:tcBorders>
              <w:top w:val="nil"/>
              <w:left w:val="nil"/>
              <w:bottom w:val="single" w:sz="4" w:space="0" w:color="auto"/>
              <w:right w:val="single" w:sz="4" w:space="0" w:color="auto"/>
            </w:tcBorders>
            <w:shd w:val="clear" w:color="auto" w:fill="auto"/>
            <w:noWrap/>
            <w:vAlign w:val="bottom"/>
            <w:hideMark/>
          </w:tcPr>
          <w:p w14:paraId="5E09DBAF" w14:textId="77777777" w:rsidR="005E559F" w:rsidRPr="005E559F" w:rsidRDefault="005E559F" w:rsidP="005E559F">
            <w:pPr>
              <w:jc w:val="center"/>
              <w:rPr>
                <w:rFonts w:ascii="Cambria" w:hAnsi="Cambria" w:cs="Calibri"/>
                <w:b/>
                <w:bCs/>
                <w:color w:val="000000"/>
                <w:sz w:val="20"/>
                <w:lang w:eastAsia="lt-LT"/>
              </w:rPr>
            </w:pPr>
            <w:r w:rsidRPr="005E559F">
              <w:rPr>
                <w:rFonts w:ascii="Cambria" w:hAnsi="Cambria" w:cs="Calibri"/>
                <w:b/>
                <w:bCs/>
                <w:color w:val="000000"/>
                <w:sz w:val="20"/>
                <w:lang w:eastAsia="lt-LT"/>
              </w:rPr>
              <w:t> </w:t>
            </w:r>
          </w:p>
        </w:tc>
      </w:tr>
      <w:tr w:rsidR="005E559F" w:rsidRPr="005E559F" w14:paraId="00442ED8" w14:textId="77777777" w:rsidTr="00C6120F">
        <w:trPr>
          <w:trHeight w:val="20"/>
        </w:trPr>
        <w:tc>
          <w:tcPr>
            <w:tcW w:w="1020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7D80C9" w14:textId="10F614DA" w:rsidR="005E559F" w:rsidRPr="005E559F" w:rsidRDefault="005E559F" w:rsidP="00C6120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51" w:type="dxa"/>
            <w:tcBorders>
              <w:top w:val="nil"/>
              <w:left w:val="nil"/>
              <w:bottom w:val="single" w:sz="4" w:space="0" w:color="auto"/>
              <w:right w:val="single" w:sz="4" w:space="0" w:color="auto"/>
            </w:tcBorders>
            <w:shd w:val="clear" w:color="auto" w:fill="auto"/>
            <w:noWrap/>
            <w:vAlign w:val="bottom"/>
            <w:hideMark/>
          </w:tcPr>
          <w:p w14:paraId="4BC283B9" w14:textId="77777777" w:rsidR="005E559F" w:rsidRPr="005E559F" w:rsidRDefault="005E559F" w:rsidP="005E559F">
            <w:pPr>
              <w:jc w:val="center"/>
              <w:rPr>
                <w:rFonts w:ascii="Cambria" w:hAnsi="Cambria" w:cs="Calibri"/>
                <w:b/>
                <w:bCs/>
                <w:color w:val="000000"/>
                <w:sz w:val="20"/>
                <w:lang w:eastAsia="lt-LT"/>
              </w:rPr>
            </w:pPr>
            <w:r w:rsidRPr="005E559F">
              <w:rPr>
                <w:rFonts w:ascii="Cambria" w:hAnsi="Cambria" w:cs="Calibri"/>
                <w:b/>
                <w:bCs/>
                <w:color w:val="000000"/>
                <w:sz w:val="20"/>
                <w:lang w:eastAsia="lt-LT"/>
              </w:rPr>
              <w:t> </w:t>
            </w:r>
          </w:p>
        </w:tc>
      </w:tr>
    </w:tbl>
    <w:p w14:paraId="566B624B" w14:textId="0F520CF1" w:rsidR="009E3200" w:rsidRDefault="009E3200" w:rsidP="009E3200">
      <w:pPr>
        <w:jc w:val="center"/>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D9093" w14:textId="77777777" w:rsidR="00CC31A6" w:rsidRDefault="00CC31A6">
      <w:r>
        <w:separator/>
      </w:r>
    </w:p>
  </w:endnote>
  <w:endnote w:type="continuationSeparator" w:id="0">
    <w:p w14:paraId="6281C639" w14:textId="77777777" w:rsidR="00CC31A6" w:rsidRDefault="00CC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5E559F" w:rsidRDefault="005E55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5E559F" w:rsidRDefault="005E55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5E559F" w:rsidRDefault="005E55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81A93" w14:textId="77777777" w:rsidR="00CC31A6" w:rsidRDefault="00CC31A6">
      <w:r>
        <w:separator/>
      </w:r>
    </w:p>
  </w:footnote>
  <w:footnote w:type="continuationSeparator" w:id="0">
    <w:p w14:paraId="053434E7" w14:textId="77777777" w:rsidR="00CC31A6" w:rsidRDefault="00CC3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5E559F" w:rsidRDefault="005E55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5E559F" w:rsidRDefault="005E55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5E559F" w:rsidRDefault="005E55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56241"/>
    <w:rsid w:val="003B2818"/>
    <w:rsid w:val="003E5D1D"/>
    <w:rsid w:val="004E15BF"/>
    <w:rsid w:val="004F43A0"/>
    <w:rsid w:val="005828DD"/>
    <w:rsid w:val="00587E3C"/>
    <w:rsid w:val="005C7E47"/>
    <w:rsid w:val="005E559F"/>
    <w:rsid w:val="006861F6"/>
    <w:rsid w:val="00700184"/>
    <w:rsid w:val="007919E1"/>
    <w:rsid w:val="0091487B"/>
    <w:rsid w:val="009E3200"/>
    <w:rsid w:val="009F5CF5"/>
    <w:rsid w:val="00A20183"/>
    <w:rsid w:val="00A4682F"/>
    <w:rsid w:val="00A701FD"/>
    <w:rsid w:val="00AA5A77"/>
    <w:rsid w:val="00AC58F5"/>
    <w:rsid w:val="00B05B68"/>
    <w:rsid w:val="00B31D53"/>
    <w:rsid w:val="00B557D9"/>
    <w:rsid w:val="00B767F3"/>
    <w:rsid w:val="00BD4F15"/>
    <w:rsid w:val="00C6120F"/>
    <w:rsid w:val="00CC31A6"/>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63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14517</Words>
  <Characters>8276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2026-06-04T05:42:00Z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